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E03E2E" w14:textId="77777777" w:rsidR="00B071B1" w:rsidRPr="009E153A" w:rsidRDefault="00B071B1" w:rsidP="00155162">
      <w:pPr>
        <w:spacing w:after="0" w:line="240" w:lineRule="auto"/>
        <w:jc w:val="center"/>
        <w:rPr>
          <w:rFonts w:ascii="Times New Roman" w:hAnsi="Times New Roman"/>
          <w:b/>
          <w:bCs/>
          <w:sz w:val="28"/>
          <w:szCs w:val="28"/>
        </w:rPr>
      </w:pPr>
      <w:r w:rsidRPr="009E153A">
        <w:rPr>
          <w:rFonts w:ascii="Times New Roman" w:hAnsi="Times New Roman"/>
          <w:b/>
          <w:bCs/>
          <w:sz w:val="28"/>
          <w:szCs w:val="28"/>
        </w:rPr>
        <w:t>PHƯƠNG PHÁP TÍNH ĐIỂM BỘ CHỈ SỐ ĐÁNH GIÁ</w:t>
      </w:r>
    </w:p>
    <w:p w14:paraId="6EBE10B2" w14:textId="5B30D537" w:rsidR="00B071B1" w:rsidRPr="009E153A" w:rsidRDefault="00B071B1" w:rsidP="00155162">
      <w:pPr>
        <w:spacing w:after="120" w:line="240" w:lineRule="auto"/>
        <w:jc w:val="center"/>
        <w:rPr>
          <w:rFonts w:ascii="Times New Roman" w:hAnsi="Times New Roman"/>
          <w:b/>
          <w:bCs/>
          <w:sz w:val="28"/>
          <w:szCs w:val="28"/>
        </w:rPr>
      </w:pPr>
      <w:r w:rsidRPr="009E153A">
        <w:rPr>
          <w:rFonts w:ascii="Times New Roman" w:hAnsi="Times New Roman"/>
          <w:b/>
          <w:bCs/>
          <w:sz w:val="28"/>
          <w:szCs w:val="28"/>
        </w:rPr>
        <w:t>CÔNG TÁC PHÒNG, CHỐNG THAM NHŨNG</w:t>
      </w:r>
      <w:r w:rsidRPr="009E153A">
        <w:rPr>
          <w:rFonts w:ascii="Times New Roman" w:hAnsi="Times New Roman"/>
          <w:b/>
          <w:bCs/>
          <w:sz w:val="28"/>
          <w:szCs w:val="28"/>
          <w:lang w:val="vi-VN"/>
        </w:rPr>
        <w:t xml:space="preserve"> </w:t>
      </w:r>
      <w:r w:rsidRPr="009E153A">
        <w:rPr>
          <w:rFonts w:ascii="Times New Roman" w:hAnsi="Times New Roman"/>
          <w:b/>
          <w:bCs/>
          <w:sz w:val="28"/>
          <w:szCs w:val="28"/>
        </w:rPr>
        <w:t>CẤP TỈNH NĂM 202</w:t>
      </w:r>
      <w:r w:rsidR="00F744B8" w:rsidRPr="009E153A">
        <w:rPr>
          <w:rFonts w:ascii="Times New Roman" w:hAnsi="Times New Roman"/>
          <w:b/>
          <w:bCs/>
          <w:sz w:val="28"/>
          <w:szCs w:val="28"/>
        </w:rPr>
        <w:t>4</w:t>
      </w:r>
    </w:p>
    <w:tbl>
      <w:tblPr>
        <w:tblW w:w="1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709"/>
        <w:gridCol w:w="4819"/>
        <w:gridCol w:w="1090"/>
        <w:gridCol w:w="4669"/>
      </w:tblGrid>
      <w:tr w:rsidR="009E153A" w:rsidRPr="009E153A" w14:paraId="22832663" w14:textId="77777777" w:rsidTr="00667684">
        <w:trPr>
          <w:jc w:val="center"/>
        </w:trPr>
        <w:tc>
          <w:tcPr>
            <w:tcW w:w="4673" w:type="dxa"/>
            <w:vAlign w:val="center"/>
          </w:tcPr>
          <w:p w14:paraId="11B13C65" w14:textId="77777777" w:rsidR="00B071B1" w:rsidRPr="009E153A" w:rsidRDefault="00B071B1" w:rsidP="00155162">
            <w:pPr>
              <w:spacing w:before="60" w:after="60" w:line="240" w:lineRule="auto"/>
              <w:jc w:val="center"/>
              <w:rPr>
                <w:rFonts w:ascii="Times New Roman" w:hAnsi="Times New Roman"/>
                <w:sz w:val="24"/>
                <w:szCs w:val="24"/>
              </w:rPr>
            </w:pPr>
            <w:r w:rsidRPr="009E153A">
              <w:rPr>
                <w:rFonts w:ascii="Times New Roman" w:eastAsia="Times New Roman" w:hAnsi="Times New Roman"/>
                <w:b/>
                <w:bCs/>
                <w:iCs/>
                <w:sz w:val="24"/>
                <w:szCs w:val="24"/>
              </w:rPr>
              <w:t xml:space="preserve">TÊN </w:t>
            </w:r>
            <w:r w:rsidRPr="009E153A">
              <w:rPr>
                <w:rFonts w:ascii="Times New Roman" w:eastAsia="Times New Roman" w:hAnsi="Times New Roman"/>
                <w:b/>
                <w:bCs/>
                <w:iCs/>
                <w:sz w:val="24"/>
                <w:szCs w:val="24"/>
                <w:lang w:val="vi-VN"/>
              </w:rPr>
              <w:t>TIÊU CHÍ ĐÁNH GIÁ</w:t>
            </w:r>
          </w:p>
        </w:tc>
        <w:tc>
          <w:tcPr>
            <w:tcW w:w="709" w:type="dxa"/>
            <w:vAlign w:val="center"/>
          </w:tcPr>
          <w:p w14:paraId="5766ADC8" w14:textId="77777777" w:rsidR="00B071B1" w:rsidRPr="009E153A" w:rsidRDefault="00B071B1" w:rsidP="00155162">
            <w:pPr>
              <w:spacing w:before="60" w:after="60" w:line="240" w:lineRule="auto"/>
              <w:jc w:val="center"/>
              <w:rPr>
                <w:rFonts w:ascii="Times New Roman" w:hAnsi="Times New Roman"/>
                <w:sz w:val="20"/>
                <w:szCs w:val="20"/>
              </w:rPr>
            </w:pPr>
            <w:r w:rsidRPr="009E153A">
              <w:rPr>
                <w:rFonts w:ascii="Times New Roman" w:eastAsia="Times New Roman" w:hAnsi="Times New Roman"/>
                <w:b/>
                <w:bCs/>
                <w:sz w:val="20"/>
                <w:szCs w:val="20"/>
              </w:rPr>
              <w:t>Điểm</w:t>
            </w:r>
          </w:p>
        </w:tc>
        <w:tc>
          <w:tcPr>
            <w:tcW w:w="4819" w:type="dxa"/>
            <w:vAlign w:val="center"/>
          </w:tcPr>
          <w:p w14:paraId="1925A940" w14:textId="77777777" w:rsidR="00B071B1" w:rsidRPr="009E153A" w:rsidRDefault="00B071B1" w:rsidP="00155162">
            <w:pPr>
              <w:spacing w:before="60" w:after="60" w:line="240" w:lineRule="auto"/>
              <w:jc w:val="center"/>
              <w:rPr>
                <w:rFonts w:ascii="Times New Roman" w:hAnsi="Times New Roman"/>
                <w:sz w:val="24"/>
                <w:szCs w:val="24"/>
              </w:rPr>
            </w:pPr>
            <w:r w:rsidRPr="009E153A">
              <w:rPr>
                <w:rFonts w:ascii="Times New Roman" w:hAnsi="Times New Roman"/>
                <w:b/>
                <w:bCs/>
                <w:sz w:val="24"/>
                <w:szCs w:val="24"/>
              </w:rPr>
              <w:t>CÁCH TÍNH ĐIỂM</w:t>
            </w:r>
          </w:p>
        </w:tc>
        <w:tc>
          <w:tcPr>
            <w:tcW w:w="1090" w:type="dxa"/>
            <w:vAlign w:val="center"/>
          </w:tcPr>
          <w:p w14:paraId="54DABCB0" w14:textId="77777777" w:rsidR="00B071B1" w:rsidRPr="009E153A" w:rsidRDefault="00B071B1" w:rsidP="00155162">
            <w:pPr>
              <w:spacing w:before="60" w:after="60" w:line="240" w:lineRule="auto"/>
              <w:jc w:val="center"/>
              <w:rPr>
                <w:rFonts w:ascii="Times New Roman" w:hAnsi="Times New Roman"/>
                <w:sz w:val="20"/>
                <w:szCs w:val="20"/>
              </w:rPr>
            </w:pPr>
            <w:r w:rsidRPr="009E153A">
              <w:rPr>
                <w:rFonts w:ascii="Times New Roman" w:hAnsi="Times New Roman"/>
                <w:b/>
                <w:bCs/>
                <w:sz w:val="20"/>
                <w:szCs w:val="20"/>
              </w:rPr>
              <w:t>Điểm tự đánh giá</w:t>
            </w:r>
          </w:p>
        </w:tc>
        <w:tc>
          <w:tcPr>
            <w:tcW w:w="4669" w:type="dxa"/>
            <w:vAlign w:val="center"/>
          </w:tcPr>
          <w:p w14:paraId="66858DDE" w14:textId="77777777" w:rsidR="00B071B1" w:rsidRPr="009E153A" w:rsidRDefault="00B071B1" w:rsidP="00155162">
            <w:pPr>
              <w:pStyle w:val="ListParagraph"/>
              <w:spacing w:before="60" w:after="60"/>
              <w:ind w:left="-108" w:firstLine="0"/>
              <w:jc w:val="center"/>
              <w:rPr>
                <w:b/>
                <w:bCs/>
                <w:sz w:val="24"/>
                <w:szCs w:val="24"/>
              </w:rPr>
            </w:pPr>
            <w:r w:rsidRPr="009E153A">
              <w:rPr>
                <w:b/>
                <w:bCs/>
                <w:sz w:val="24"/>
                <w:szCs w:val="24"/>
              </w:rPr>
              <w:t>YÊU CẦU TÀI LIỆU, SỐ LIỆU</w:t>
            </w:r>
          </w:p>
          <w:p w14:paraId="2CA06700" w14:textId="77777777" w:rsidR="00B071B1" w:rsidRPr="009E153A" w:rsidRDefault="00B071B1" w:rsidP="00155162">
            <w:pPr>
              <w:spacing w:before="60" w:after="60" w:line="240" w:lineRule="auto"/>
              <w:jc w:val="center"/>
              <w:rPr>
                <w:rFonts w:ascii="Times New Roman" w:hAnsi="Times New Roman"/>
                <w:b/>
                <w:bCs/>
                <w:sz w:val="24"/>
                <w:szCs w:val="24"/>
              </w:rPr>
            </w:pPr>
            <w:r w:rsidRPr="009E153A">
              <w:rPr>
                <w:rFonts w:ascii="Times New Roman" w:hAnsi="Times New Roman"/>
                <w:b/>
                <w:bCs/>
                <w:sz w:val="24"/>
                <w:szCs w:val="24"/>
              </w:rPr>
              <w:t>MINH CHỨNG</w:t>
            </w:r>
          </w:p>
          <w:p w14:paraId="209C2D50" w14:textId="366DA0A3" w:rsidR="002E1CDB" w:rsidRPr="009E153A" w:rsidRDefault="002E1CDB" w:rsidP="00155162">
            <w:pPr>
              <w:spacing w:before="60" w:after="60" w:line="240" w:lineRule="auto"/>
              <w:jc w:val="center"/>
              <w:rPr>
                <w:rFonts w:ascii="Times New Roman" w:hAnsi="Times New Roman"/>
                <w:b/>
                <w:bCs/>
                <w:sz w:val="24"/>
                <w:szCs w:val="24"/>
              </w:rPr>
            </w:pPr>
            <w:r w:rsidRPr="009E153A">
              <w:rPr>
                <w:rFonts w:ascii="Times New Roman" w:hAnsi="Times New Roman"/>
                <w:b/>
                <w:bCs/>
                <w:sz w:val="24"/>
                <w:szCs w:val="24"/>
              </w:rPr>
              <w:t xml:space="preserve">(Tài liệu, số liệu minh chứng trong thời gian từ </w:t>
            </w:r>
            <w:r w:rsidRPr="009E153A">
              <w:rPr>
                <w:rFonts w:ascii="Times New Roman" w:hAnsi="Times New Roman"/>
                <w:b/>
                <w:bCs/>
                <w:lang w:val="nl-NL"/>
              </w:rPr>
              <w:t xml:space="preserve">ngày </w:t>
            </w:r>
            <w:r w:rsidR="00F744B8" w:rsidRPr="009E153A">
              <w:rPr>
                <w:rFonts w:ascii="Times New Roman" w:hAnsi="Times New Roman"/>
                <w:b/>
                <w:bCs/>
                <w:lang w:val="nl-NL"/>
              </w:rPr>
              <w:t>01</w:t>
            </w:r>
            <w:r w:rsidRPr="009E153A">
              <w:rPr>
                <w:rFonts w:ascii="Times New Roman" w:hAnsi="Times New Roman"/>
                <w:b/>
                <w:bCs/>
                <w:lang w:val="nl-NL"/>
              </w:rPr>
              <w:t>/</w:t>
            </w:r>
            <w:r w:rsidR="00F744B8" w:rsidRPr="009E153A">
              <w:rPr>
                <w:rFonts w:ascii="Times New Roman" w:hAnsi="Times New Roman"/>
                <w:b/>
                <w:bCs/>
                <w:lang w:val="nl-NL"/>
              </w:rPr>
              <w:t>01</w:t>
            </w:r>
            <w:r w:rsidRPr="009E153A">
              <w:rPr>
                <w:rFonts w:ascii="Times New Roman" w:hAnsi="Times New Roman"/>
                <w:b/>
                <w:bCs/>
                <w:lang w:val="nl-NL"/>
              </w:rPr>
              <w:t>/202</w:t>
            </w:r>
            <w:r w:rsidR="00F744B8" w:rsidRPr="009E153A">
              <w:rPr>
                <w:rFonts w:ascii="Times New Roman" w:hAnsi="Times New Roman"/>
                <w:b/>
                <w:bCs/>
                <w:lang w:val="nl-NL"/>
              </w:rPr>
              <w:t>4</w:t>
            </w:r>
            <w:r w:rsidRPr="009E153A">
              <w:rPr>
                <w:rFonts w:ascii="Times New Roman" w:hAnsi="Times New Roman"/>
                <w:b/>
                <w:bCs/>
                <w:lang w:val="nl-NL"/>
              </w:rPr>
              <w:t xml:space="preserve"> đến ngày </w:t>
            </w:r>
            <w:r w:rsidR="005848EF" w:rsidRPr="009E153A">
              <w:rPr>
                <w:rFonts w:ascii="Times New Roman" w:hAnsi="Times New Roman"/>
                <w:b/>
                <w:bCs/>
                <w:lang w:val="nl-NL"/>
              </w:rPr>
              <w:t>31</w:t>
            </w:r>
            <w:r w:rsidRPr="009E153A">
              <w:rPr>
                <w:rFonts w:ascii="Times New Roman" w:hAnsi="Times New Roman"/>
                <w:b/>
                <w:bCs/>
                <w:lang w:val="nl-NL"/>
              </w:rPr>
              <w:t>/12/202</w:t>
            </w:r>
            <w:r w:rsidR="00F744B8" w:rsidRPr="009E153A">
              <w:rPr>
                <w:rFonts w:ascii="Times New Roman" w:hAnsi="Times New Roman"/>
                <w:b/>
                <w:bCs/>
                <w:lang w:val="nl-NL"/>
              </w:rPr>
              <w:t>4</w:t>
            </w:r>
            <w:r w:rsidRPr="009E153A">
              <w:rPr>
                <w:rFonts w:ascii="Times New Roman" w:hAnsi="Times New Roman"/>
                <w:b/>
                <w:bCs/>
                <w:lang w:val="nl-NL"/>
              </w:rPr>
              <w:t>)</w:t>
            </w:r>
          </w:p>
        </w:tc>
      </w:tr>
      <w:tr w:rsidR="009E153A" w:rsidRPr="004C5B3A" w14:paraId="5B3C7B35" w14:textId="77777777" w:rsidTr="00667684">
        <w:trPr>
          <w:jc w:val="center"/>
        </w:trPr>
        <w:tc>
          <w:tcPr>
            <w:tcW w:w="4673" w:type="dxa"/>
            <w:vAlign w:val="center"/>
          </w:tcPr>
          <w:p w14:paraId="1E702839" w14:textId="663117A8" w:rsidR="008B263B" w:rsidRPr="004C5B3A" w:rsidRDefault="008B263B" w:rsidP="00636E2F">
            <w:pPr>
              <w:spacing w:before="60" w:after="60" w:line="240" w:lineRule="auto"/>
              <w:jc w:val="both"/>
              <w:rPr>
                <w:rFonts w:ascii="Times New Roman" w:eastAsia="Times New Roman" w:hAnsi="Times New Roman"/>
                <w:b/>
                <w:bCs/>
                <w:iCs/>
                <w:sz w:val="24"/>
                <w:szCs w:val="24"/>
              </w:rPr>
            </w:pPr>
            <w:r w:rsidRPr="004C5B3A">
              <w:rPr>
                <w:rFonts w:ascii="Times New Roman" w:eastAsia="Times New Roman" w:hAnsi="Times New Roman"/>
                <w:b/>
                <w:bCs/>
                <w:iCs/>
                <w:sz w:val="24"/>
                <w:szCs w:val="24"/>
              </w:rPr>
              <w:t>TỔNG ĐIỂM</w:t>
            </w:r>
          </w:p>
        </w:tc>
        <w:tc>
          <w:tcPr>
            <w:tcW w:w="709" w:type="dxa"/>
            <w:vAlign w:val="center"/>
          </w:tcPr>
          <w:p w14:paraId="4FC3DEFC" w14:textId="77777777" w:rsidR="008B263B" w:rsidRPr="004C5B3A" w:rsidRDefault="008B263B" w:rsidP="00636E2F">
            <w:pPr>
              <w:spacing w:before="60" w:after="60" w:line="240" w:lineRule="auto"/>
              <w:jc w:val="both"/>
              <w:rPr>
                <w:rFonts w:ascii="Times New Roman" w:eastAsia="Times New Roman" w:hAnsi="Times New Roman"/>
                <w:b/>
                <w:bCs/>
                <w:sz w:val="24"/>
                <w:szCs w:val="24"/>
              </w:rPr>
            </w:pPr>
          </w:p>
        </w:tc>
        <w:tc>
          <w:tcPr>
            <w:tcW w:w="4819" w:type="dxa"/>
            <w:vAlign w:val="center"/>
          </w:tcPr>
          <w:p w14:paraId="284E3FF1" w14:textId="0CEE83FA" w:rsidR="008B263B" w:rsidRPr="004C5B3A" w:rsidRDefault="005E1B68" w:rsidP="00636E2F">
            <w:pPr>
              <w:spacing w:before="60" w:after="60" w:line="240" w:lineRule="auto"/>
              <w:jc w:val="both"/>
              <w:rPr>
                <w:rFonts w:ascii="Times New Roman" w:hAnsi="Times New Roman"/>
                <w:b/>
                <w:bCs/>
                <w:sz w:val="24"/>
                <w:szCs w:val="24"/>
              </w:rPr>
            </w:pPr>
            <w:r w:rsidRPr="004C5B3A">
              <w:rPr>
                <w:rFonts w:ascii="Times New Roman" w:eastAsia="Times New Roman" w:hAnsi="Times New Roman"/>
                <w:b/>
                <w:bCs/>
                <w:iCs/>
                <w:sz w:val="24"/>
                <w:szCs w:val="24"/>
              </w:rPr>
              <w:t>A (16,75) + B (</w:t>
            </w:r>
            <w:r w:rsidR="00CC49F7" w:rsidRPr="004C5B3A">
              <w:rPr>
                <w:rFonts w:ascii="Times New Roman" w:hAnsi="Times New Roman"/>
                <w:b/>
                <w:sz w:val="24"/>
                <w:szCs w:val="24"/>
              </w:rPr>
              <w:t>28,2423</w:t>
            </w:r>
            <w:r w:rsidRPr="004C5B3A">
              <w:rPr>
                <w:rFonts w:ascii="Times New Roman" w:eastAsia="Times New Roman" w:hAnsi="Times New Roman"/>
                <w:b/>
                <w:bCs/>
                <w:iCs/>
                <w:sz w:val="24"/>
                <w:szCs w:val="24"/>
              </w:rPr>
              <w:t>) + C (21)+ D(7)</w:t>
            </w:r>
          </w:p>
        </w:tc>
        <w:tc>
          <w:tcPr>
            <w:tcW w:w="1090" w:type="dxa"/>
            <w:vAlign w:val="center"/>
          </w:tcPr>
          <w:p w14:paraId="5CF7C496" w14:textId="0C028A28" w:rsidR="008B263B" w:rsidRPr="004C5B3A" w:rsidRDefault="0082441A" w:rsidP="00155162">
            <w:pPr>
              <w:spacing w:before="60" w:after="60" w:line="240" w:lineRule="auto"/>
              <w:jc w:val="center"/>
              <w:rPr>
                <w:rFonts w:ascii="Times New Roman" w:hAnsi="Times New Roman"/>
                <w:b/>
                <w:bCs/>
                <w:sz w:val="24"/>
                <w:szCs w:val="24"/>
              </w:rPr>
            </w:pPr>
            <w:r w:rsidRPr="004C5B3A">
              <w:rPr>
                <w:rFonts w:ascii="Times New Roman" w:hAnsi="Times New Roman"/>
                <w:b/>
                <w:bCs/>
                <w:sz w:val="24"/>
                <w:szCs w:val="24"/>
              </w:rPr>
              <w:t>72,4923</w:t>
            </w:r>
          </w:p>
        </w:tc>
        <w:tc>
          <w:tcPr>
            <w:tcW w:w="4669" w:type="dxa"/>
            <w:vAlign w:val="center"/>
          </w:tcPr>
          <w:p w14:paraId="283D85A3" w14:textId="77777777" w:rsidR="008B263B" w:rsidRPr="004C5B3A" w:rsidRDefault="008B263B" w:rsidP="00636E2F">
            <w:pPr>
              <w:pStyle w:val="ListParagraph"/>
              <w:tabs>
                <w:tab w:val="left" w:pos="175"/>
              </w:tabs>
              <w:spacing w:before="60" w:after="60"/>
              <w:ind w:left="-108" w:firstLine="0"/>
              <w:rPr>
                <w:b/>
                <w:bCs/>
                <w:sz w:val="24"/>
                <w:szCs w:val="24"/>
              </w:rPr>
            </w:pPr>
          </w:p>
        </w:tc>
      </w:tr>
      <w:tr w:rsidR="009E153A" w:rsidRPr="004C5B3A" w14:paraId="09461231" w14:textId="77777777" w:rsidTr="00667684">
        <w:trPr>
          <w:jc w:val="center"/>
        </w:trPr>
        <w:tc>
          <w:tcPr>
            <w:tcW w:w="4673" w:type="dxa"/>
            <w:vAlign w:val="center"/>
          </w:tcPr>
          <w:p w14:paraId="1C647304" w14:textId="77777777" w:rsidR="00B071B1" w:rsidRPr="004C5B3A" w:rsidRDefault="00B071B1" w:rsidP="00636E2F">
            <w:pPr>
              <w:spacing w:before="60" w:after="60" w:line="240" w:lineRule="auto"/>
              <w:jc w:val="both"/>
              <w:rPr>
                <w:rFonts w:ascii="Times New Roman" w:eastAsia="Times New Roman" w:hAnsi="Times New Roman"/>
                <w:b/>
                <w:bCs/>
                <w:iCs/>
                <w:sz w:val="24"/>
                <w:szCs w:val="24"/>
              </w:rPr>
            </w:pPr>
            <w:r w:rsidRPr="004C5B3A">
              <w:rPr>
                <w:rFonts w:ascii="Times New Roman" w:eastAsia="Times New Roman" w:hAnsi="Times New Roman"/>
                <w:b/>
                <w:bCs/>
                <w:iCs/>
                <w:sz w:val="24"/>
                <w:szCs w:val="24"/>
              </w:rPr>
              <w:t>A</w:t>
            </w:r>
            <w:r w:rsidRPr="004C5B3A">
              <w:rPr>
                <w:rFonts w:ascii="Times New Roman" w:eastAsia="Times New Roman" w:hAnsi="Times New Roman"/>
                <w:b/>
                <w:bCs/>
                <w:iCs/>
                <w:sz w:val="24"/>
                <w:szCs w:val="24"/>
                <w:lang w:val="vi-VN"/>
              </w:rPr>
              <w:t xml:space="preserve">. TIÊU CHÍ ĐÁNH GIÁ VIỆC </w:t>
            </w:r>
            <w:r w:rsidR="006D271B" w:rsidRPr="004C5B3A">
              <w:rPr>
                <w:rFonts w:ascii="Times New Roman" w:eastAsia="Times New Roman" w:hAnsi="Times New Roman"/>
                <w:b/>
                <w:bCs/>
                <w:iCs/>
                <w:sz w:val="24"/>
                <w:szCs w:val="24"/>
              </w:rPr>
              <w:t xml:space="preserve">LÃNH ĐẠO, CHỈ ĐẠO, </w:t>
            </w:r>
            <w:r w:rsidRPr="004C5B3A">
              <w:rPr>
                <w:rFonts w:ascii="Times New Roman" w:eastAsia="Times New Roman" w:hAnsi="Times New Roman"/>
                <w:b/>
                <w:bCs/>
                <w:iCs/>
                <w:sz w:val="24"/>
                <w:szCs w:val="24"/>
                <w:lang w:val="vi-VN"/>
              </w:rPr>
              <w:t>XÂY DỰNG VÀ HOÀN THIỆN CHÍNH SÁCH, PHÁP LUẬT VỀ PCTN</w:t>
            </w:r>
          </w:p>
        </w:tc>
        <w:tc>
          <w:tcPr>
            <w:tcW w:w="709" w:type="dxa"/>
            <w:vAlign w:val="center"/>
          </w:tcPr>
          <w:p w14:paraId="549D2C21" w14:textId="77777777" w:rsidR="00B071B1" w:rsidRPr="004C5B3A" w:rsidRDefault="00B071B1" w:rsidP="00636E2F">
            <w:pPr>
              <w:spacing w:before="60" w:after="60" w:line="240" w:lineRule="auto"/>
              <w:jc w:val="both"/>
              <w:rPr>
                <w:rFonts w:ascii="Times New Roman" w:eastAsia="Times New Roman" w:hAnsi="Times New Roman"/>
                <w:b/>
                <w:bCs/>
                <w:sz w:val="24"/>
                <w:szCs w:val="24"/>
              </w:rPr>
            </w:pPr>
            <w:r w:rsidRPr="004C5B3A">
              <w:rPr>
                <w:rFonts w:ascii="Times New Roman" w:eastAsia="Times New Roman" w:hAnsi="Times New Roman"/>
                <w:b/>
                <w:bCs/>
                <w:sz w:val="24"/>
                <w:szCs w:val="24"/>
              </w:rPr>
              <w:t>20</w:t>
            </w:r>
          </w:p>
        </w:tc>
        <w:tc>
          <w:tcPr>
            <w:tcW w:w="4819" w:type="dxa"/>
            <w:vAlign w:val="center"/>
          </w:tcPr>
          <w:p w14:paraId="2CB2D95D" w14:textId="77777777" w:rsidR="00B071B1" w:rsidRPr="004C5B3A" w:rsidRDefault="00B071B1" w:rsidP="00636E2F">
            <w:pPr>
              <w:spacing w:before="60" w:after="60" w:line="240" w:lineRule="auto"/>
              <w:jc w:val="both"/>
              <w:rPr>
                <w:rFonts w:ascii="Times New Roman" w:hAnsi="Times New Roman"/>
                <w:b/>
                <w:bCs/>
                <w:sz w:val="24"/>
                <w:szCs w:val="24"/>
              </w:rPr>
            </w:pPr>
          </w:p>
        </w:tc>
        <w:tc>
          <w:tcPr>
            <w:tcW w:w="1090" w:type="dxa"/>
            <w:vAlign w:val="center"/>
          </w:tcPr>
          <w:p w14:paraId="6449836C" w14:textId="121EED1E" w:rsidR="00B071B1" w:rsidRPr="004C5B3A" w:rsidRDefault="00C757AC" w:rsidP="00155162">
            <w:pPr>
              <w:spacing w:before="60" w:after="60" w:line="240" w:lineRule="auto"/>
              <w:jc w:val="center"/>
              <w:rPr>
                <w:rFonts w:ascii="Times New Roman" w:hAnsi="Times New Roman"/>
                <w:b/>
                <w:bCs/>
                <w:sz w:val="24"/>
                <w:szCs w:val="24"/>
              </w:rPr>
            </w:pPr>
            <w:r w:rsidRPr="004C5B3A">
              <w:rPr>
                <w:rFonts w:ascii="Times New Roman" w:hAnsi="Times New Roman"/>
                <w:b/>
                <w:bCs/>
                <w:sz w:val="24"/>
                <w:szCs w:val="24"/>
              </w:rPr>
              <w:t>16,75</w:t>
            </w:r>
          </w:p>
        </w:tc>
        <w:tc>
          <w:tcPr>
            <w:tcW w:w="4669" w:type="dxa"/>
            <w:vAlign w:val="center"/>
          </w:tcPr>
          <w:p w14:paraId="7343C0BD" w14:textId="77777777" w:rsidR="00B071B1" w:rsidRPr="004C5B3A" w:rsidRDefault="00B071B1" w:rsidP="00636E2F">
            <w:pPr>
              <w:pStyle w:val="ListParagraph"/>
              <w:tabs>
                <w:tab w:val="left" w:pos="175"/>
              </w:tabs>
              <w:spacing w:before="60" w:after="60"/>
              <w:ind w:left="-108" w:firstLine="0"/>
              <w:rPr>
                <w:b/>
                <w:bCs/>
                <w:sz w:val="24"/>
                <w:szCs w:val="24"/>
              </w:rPr>
            </w:pPr>
          </w:p>
        </w:tc>
      </w:tr>
      <w:tr w:rsidR="009E153A" w:rsidRPr="004C5B3A" w14:paraId="28E13441" w14:textId="77777777" w:rsidTr="00667684">
        <w:trPr>
          <w:jc w:val="center"/>
        </w:trPr>
        <w:tc>
          <w:tcPr>
            <w:tcW w:w="4673" w:type="dxa"/>
            <w:vAlign w:val="center"/>
          </w:tcPr>
          <w:p w14:paraId="60349B45" w14:textId="77777777" w:rsidR="00E662F0" w:rsidRPr="004C5B3A" w:rsidRDefault="00E662F0" w:rsidP="00636E2F">
            <w:pPr>
              <w:spacing w:before="60" w:after="60" w:line="240" w:lineRule="auto"/>
              <w:jc w:val="both"/>
              <w:rPr>
                <w:rFonts w:ascii="Times New Roman" w:eastAsia="Times New Roman" w:hAnsi="Times New Roman"/>
                <w:b/>
                <w:bCs/>
                <w:iCs/>
                <w:sz w:val="24"/>
                <w:szCs w:val="24"/>
              </w:rPr>
            </w:pPr>
            <w:r w:rsidRPr="004C5B3A">
              <w:rPr>
                <w:rFonts w:ascii="Times New Roman" w:eastAsia="Times New Roman" w:hAnsi="Times New Roman"/>
                <w:b/>
                <w:bCs/>
                <w:iCs/>
                <w:sz w:val="24"/>
                <w:szCs w:val="24"/>
              </w:rPr>
              <w:t>A.1. Đánh giá việc lãnh đạo, chỉ đạo công tác PCTN</w:t>
            </w:r>
          </w:p>
        </w:tc>
        <w:tc>
          <w:tcPr>
            <w:tcW w:w="709" w:type="dxa"/>
            <w:vAlign w:val="center"/>
          </w:tcPr>
          <w:p w14:paraId="5D358C1E" w14:textId="77777777" w:rsidR="00E662F0" w:rsidRPr="004C5B3A" w:rsidRDefault="00E662F0" w:rsidP="00636E2F">
            <w:pPr>
              <w:spacing w:before="60" w:after="60" w:line="240" w:lineRule="auto"/>
              <w:jc w:val="both"/>
              <w:rPr>
                <w:rFonts w:ascii="Times New Roman" w:eastAsia="Times New Roman" w:hAnsi="Times New Roman"/>
                <w:b/>
                <w:bCs/>
                <w:sz w:val="24"/>
                <w:szCs w:val="24"/>
              </w:rPr>
            </w:pPr>
            <w:r w:rsidRPr="004C5B3A">
              <w:rPr>
                <w:rFonts w:ascii="Times New Roman" w:eastAsia="Times New Roman" w:hAnsi="Times New Roman"/>
                <w:b/>
                <w:bCs/>
                <w:sz w:val="24"/>
                <w:szCs w:val="24"/>
              </w:rPr>
              <w:t>5</w:t>
            </w:r>
          </w:p>
        </w:tc>
        <w:tc>
          <w:tcPr>
            <w:tcW w:w="4819" w:type="dxa"/>
            <w:vAlign w:val="center"/>
          </w:tcPr>
          <w:p w14:paraId="6A4D43DF" w14:textId="04656E50" w:rsidR="00E662F0" w:rsidRPr="004C5B3A" w:rsidRDefault="00E662F0" w:rsidP="00636E2F">
            <w:pPr>
              <w:spacing w:before="60" w:after="60" w:line="240" w:lineRule="auto"/>
              <w:jc w:val="both"/>
              <w:rPr>
                <w:rFonts w:ascii="Times New Roman" w:hAnsi="Times New Roman"/>
                <w:sz w:val="24"/>
                <w:szCs w:val="24"/>
              </w:rPr>
            </w:pPr>
          </w:p>
        </w:tc>
        <w:tc>
          <w:tcPr>
            <w:tcW w:w="1090" w:type="dxa"/>
            <w:vAlign w:val="center"/>
          </w:tcPr>
          <w:p w14:paraId="3131AE36" w14:textId="6366FFC0" w:rsidR="00E662F0" w:rsidRPr="004C5B3A" w:rsidRDefault="00EB17D1" w:rsidP="00155162">
            <w:pPr>
              <w:spacing w:before="60" w:after="60" w:line="240" w:lineRule="auto"/>
              <w:jc w:val="center"/>
              <w:rPr>
                <w:rFonts w:ascii="Times New Roman" w:hAnsi="Times New Roman"/>
                <w:b/>
                <w:bCs/>
                <w:sz w:val="24"/>
                <w:szCs w:val="24"/>
              </w:rPr>
            </w:pPr>
            <w:r w:rsidRPr="004C5B3A">
              <w:rPr>
                <w:rFonts w:ascii="Times New Roman" w:hAnsi="Times New Roman"/>
                <w:b/>
                <w:bCs/>
                <w:sz w:val="24"/>
                <w:szCs w:val="24"/>
              </w:rPr>
              <w:t>5</w:t>
            </w:r>
          </w:p>
        </w:tc>
        <w:tc>
          <w:tcPr>
            <w:tcW w:w="4669" w:type="dxa"/>
            <w:vAlign w:val="center"/>
          </w:tcPr>
          <w:p w14:paraId="59F50C2E" w14:textId="77777777" w:rsidR="00E662F0" w:rsidRPr="004C5B3A" w:rsidRDefault="00E662F0" w:rsidP="00636E2F">
            <w:pPr>
              <w:pStyle w:val="ListParagraph"/>
              <w:tabs>
                <w:tab w:val="left" w:pos="175"/>
              </w:tabs>
              <w:spacing w:before="60" w:after="60"/>
              <w:ind w:left="-108" w:firstLine="0"/>
              <w:rPr>
                <w:b/>
                <w:bCs/>
                <w:sz w:val="24"/>
                <w:szCs w:val="24"/>
              </w:rPr>
            </w:pPr>
          </w:p>
        </w:tc>
      </w:tr>
      <w:tr w:rsidR="009E153A" w:rsidRPr="004C5B3A" w14:paraId="62FE7BB2" w14:textId="77777777" w:rsidTr="00667684">
        <w:trPr>
          <w:jc w:val="center"/>
        </w:trPr>
        <w:tc>
          <w:tcPr>
            <w:tcW w:w="4673" w:type="dxa"/>
            <w:vAlign w:val="center"/>
          </w:tcPr>
          <w:p w14:paraId="6ACB577B" w14:textId="71D09410" w:rsidR="00826E60" w:rsidRPr="004C5B3A" w:rsidRDefault="00862E9A" w:rsidP="00636E2F">
            <w:pPr>
              <w:spacing w:before="60" w:after="60" w:line="240" w:lineRule="auto"/>
              <w:jc w:val="both"/>
              <w:rPr>
                <w:rFonts w:ascii="Times New Roman" w:eastAsia="Times New Roman" w:hAnsi="Times New Roman"/>
                <w:iCs/>
                <w:sz w:val="24"/>
                <w:szCs w:val="24"/>
              </w:rPr>
            </w:pPr>
            <w:bookmarkStart w:id="0" w:name="_Hlk187422423"/>
            <w:r w:rsidRPr="004C5B3A">
              <w:rPr>
                <w:rFonts w:ascii="Times New Roman" w:eastAsia="Times New Roman" w:hAnsi="Times New Roman"/>
                <w:iCs/>
                <w:sz w:val="25"/>
                <w:szCs w:val="25"/>
              </w:rPr>
              <w:t xml:space="preserve">A.1.1. </w:t>
            </w:r>
            <w:r w:rsidR="00772BEE" w:rsidRPr="004C5B3A">
              <w:rPr>
                <w:rFonts w:ascii="Times New Roman" w:eastAsia="Times New Roman" w:hAnsi="Times New Roman"/>
                <w:iCs/>
                <w:sz w:val="25"/>
                <w:szCs w:val="25"/>
              </w:rPr>
              <w:t>Chỉ đạo</w:t>
            </w:r>
            <w:r w:rsidRPr="004C5B3A">
              <w:rPr>
                <w:rFonts w:ascii="Times New Roman" w:eastAsia="Times New Roman" w:hAnsi="Times New Roman"/>
                <w:iCs/>
                <w:sz w:val="25"/>
                <w:szCs w:val="25"/>
              </w:rPr>
              <w:t xml:space="preserve"> thực hiện các văn bản năm 2024 của </w:t>
            </w:r>
            <w:r w:rsidRPr="004C5B3A">
              <w:rPr>
                <w:rFonts w:ascii="Times New Roman" w:hAnsi="Times New Roman"/>
                <w:iCs/>
                <w:sz w:val="24"/>
                <w:szCs w:val="24"/>
              </w:rPr>
              <w:t>các cơ quan ở TW về PCTN</w:t>
            </w:r>
            <w:bookmarkEnd w:id="0"/>
          </w:p>
        </w:tc>
        <w:tc>
          <w:tcPr>
            <w:tcW w:w="709" w:type="dxa"/>
            <w:vAlign w:val="center"/>
          </w:tcPr>
          <w:p w14:paraId="15E7F44F" w14:textId="4245A437" w:rsidR="00826E60" w:rsidRPr="004C5B3A" w:rsidRDefault="00837E91" w:rsidP="00636E2F">
            <w:pPr>
              <w:spacing w:before="60" w:after="60" w:line="240" w:lineRule="auto"/>
              <w:jc w:val="both"/>
              <w:rPr>
                <w:rFonts w:ascii="Times New Roman" w:eastAsia="Times New Roman" w:hAnsi="Times New Roman"/>
                <w:sz w:val="24"/>
                <w:szCs w:val="24"/>
              </w:rPr>
            </w:pPr>
            <w:r w:rsidRPr="004C5B3A">
              <w:rPr>
                <w:rFonts w:ascii="Times New Roman" w:eastAsia="Times New Roman" w:hAnsi="Times New Roman"/>
                <w:sz w:val="24"/>
                <w:szCs w:val="24"/>
              </w:rPr>
              <w:t>1</w:t>
            </w:r>
          </w:p>
        </w:tc>
        <w:tc>
          <w:tcPr>
            <w:tcW w:w="4819" w:type="dxa"/>
            <w:vAlign w:val="center"/>
          </w:tcPr>
          <w:p w14:paraId="7E944074" w14:textId="0600523A" w:rsidR="00C203C4" w:rsidRPr="004C5B3A" w:rsidRDefault="00C203C4" w:rsidP="00636E2F">
            <w:pPr>
              <w:spacing w:after="0" w:line="240" w:lineRule="auto"/>
              <w:ind w:firstLine="181"/>
              <w:jc w:val="both"/>
              <w:rPr>
                <w:rFonts w:ascii="Times New Roman" w:hAnsi="Times New Roman"/>
                <w:sz w:val="24"/>
                <w:szCs w:val="24"/>
              </w:rPr>
            </w:pPr>
          </w:p>
        </w:tc>
        <w:tc>
          <w:tcPr>
            <w:tcW w:w="1090" w:type="dxa"/>
            <w:vAlign w:val="center"/>
          </w:tcPr>
          <w:p w14:paraId="1879A677" w14:textId="016E46CA" w:rsidR="00826E60" w:rsidRPr="004C5B3A" w:rsidRDefault="00EB17D1" w:rsidP="00155162">
            <w:pPr>
              <w:spacing w:before="60" w:after="60" w:line="240" w:lineRule="auto"/>
              <w:jc w:val="center"/>
              <w:rPr>
                <w:rFonts w:ascii="Times New Roman" w:hAnsi="Times New Roman"/>
                <w:b/>
                <w:bCs/>
                <w:sz w:val="24"/>
                <w:szCs w:val="24"/>
              </w:rPr>
            </w:pPr>
            <w:r w:rsidRPr="004C5B3A">
              <w:rPr>
                <w:rFonts w:ascii="Times New Roman" w:hAnsi="Times New Roman"/>
                <w:b/>
                <w:bCs/>
                <w:sz w:val="24"/>
                <w:szCs w:val="24"/>
              </w:rPr>
              <w:t>1</w:t>
            </w:r>
          </w:p>
        </w:tc>
        <w:tc>
          <w:tcPr>
            <w:tcW w:w="4669" w:type="dxa"/>
            <w:vAlign w:val="center"/>
          </w:tcPr>
          <w:p w14:paraId="0DF3F4AE" w14:textId="77777777" w:rsidR="00826E60" w:rsidRPr="004C5B3A" w:rsidRDefault="00826E60" w:rsidP="00636E2F">
            <w:pPr>
              <w:pStyle w:val="ListParagraph"/>
              <w:tabs>
                <w:tab w:val="left" w:pos="175"/>
              </w:tabs>
              <w:spacing w:before="60" w:after="60"/>
              <w:ind w:left="-108" w:firstLine="0"/>
              <w:rPr>
                <w:b/>
                <w:bCs/>
                <w:sz w:val="24"/>
                <w:szCs w:val="24"/>
              </w:rPr>
            </w:pPr>
          </w:p>
        </w:tc>
      </w:tr>
      <w:tr w:rsidR="009E153A" w:rsidRPr="004C5B3A" w14:paraId="7F03078E" w14:textId="77777777" w:rsidTr="00667684">
        <w:trPr>
          <w:jc w:val="center"/>
        </w:trPr>
        <w:tc>
          <w:tcPr>
            <w:tcW w:w="4673" w:type="dxa"/>
            <w:vAlign w:val="center"/>
          </w:tcPr>
          <w:p w14:paraId="4B880BB6" w14:textId="6C9C0C36" w:rsidR="009D273C" w:rsidRPr="004C5B3A" w:rsidRDefault="008611F3" w:rsidP="00636E2F">
            <w:pPr>
              <w:spacing w:after="0" w:line="240" w:lineRule="auto"/>
              <w:ind w:right="-5" w:firstLine="181"/>
              <w:jc w:val="both"/>
              <w:rPr>
                <w:rFonts w:ascii="Times New Roman" w:hAnsi="Times New Roman"/>
                <w:i/>
                <w:sz w:val="24"/>
                <w:szCs w:val="24"/>
              </w:rPr>
            </w:pPr>
            <w:r w:rsidRPr="004C5B3A">
              <w:rPr>
                <w:rFonts w:ascii="Times New Roman" w:eastAsia="Times New Roman" w:hAnsi="Times New Roman"/>
                <w:i/>
                <w:sz w:val="24"/>
                <w:szCs w:val="24"/>
              </w:rPr>
              <w:t>A.1.1.1. Triển khai thực hiện Văn bản số 1031/VPCP-V.I ngày 28/3/2024, Văn bản số 3978/VPCP-V.I ngày 02/10/2024 của Văn phòng Chính phủ về việc triển khai thực hiện Chương trình công tác năm 2024 của Ban Chỉ đạo Trung ương về phòng, chống tham nhũng, tiêu cực.</w:t>
            </w:r>
          </w:p>
        </w:tc>
        <w:tc>
          <w:tcPr>
            <w:tcW w:w="709" w:type="dxa"/>
            <w:vAlign w:val="center"/>
          </w:tcPr>
          <w:p w14:paraId="3D3625A0" w14:textId="6F8F7404" w:rsidR="009D273C" w:rsidRPr="004C5B3A" w:rsidRDefault="00D83B63" w:rsidP="00636E2F">
            <w:pPr>
              <w:spacing w:before="60" w:after="60" w:line="240" w:lineRule="auto"/>
              <w:jc w:val="both"/>
              <w:rPr>
                <w:rFonts w:ascii="Times New Roman" w:eastAsia="Times New Roman" w:hAnsi="Times New Roman"/>
                <w:i/>
                <w:sz w:val="24"/>
                <w:szCs w:val="24"/>
              </w:rPr>
            </w:pPr>
            <w:r w:rsidRPr="004C5B3A">
              <w:rPr>
                <w:rFonts w:ascii="Times New Roman" w:eastAsia="Times New Roman" w:hAnsi="Times New Roman"/>
                <w:i/>
                <w:sz w:val="24"/>
                <w:szCs w:val="24"/>
              </w:rPr>
              <w:t>0,2</w:t>
            </w:r>
          </w:p>
        </w:tc>
        <w:tc>
          <w:tcPr>
            <w:tcW w:w="4819" w:type="dxa"/>
            <w:vAlign w:val="center"/>
          </w:tcPr>
          <w:p w14:paraId="4B7A80E7" w14:textId="77777777" w:rsidR="007D7F74" w:rsidRPr="004C5B3A" w:rsidRDefault="007D7F74" w:rsidP="00636E2F">
            <w:pPr>
              <w:pStyle w:val="ListParagraph"/>
              <w:tabs>
                <w:tab w:val="left" w:pos="175"/>
              </w:tabs>
              <w:spacing w:before="60" w:after="60"/>
              <w:ind w:left="-108" w:firstLine="145"/>
              <w:rPr>
                <w:i/>
                <w:sz w:val="24"/>
                <w:szCs w:val="24"/>
              </w:rPr>
            </w:pPr>
            <w:r w:rsidRPr="004C5B3A">
              <w:rPr>
                <w:i/>
                <w:sz w:val="24"/>
                <w:szCs w:val="24"/>
              </w:rPr>
              <w:t xml:space="preserve">- </w:t>
            </w:r>
            <w:r w:rsidR="00D83B63" w:rsidRPr="004C5B3A">
              <w:rPr>
                <w:i/>
                <w:sz w:val="24"/>
                <w:szCs w:val="24"/>
              </w:rPr>
              <w:t xml:space="preserve">Năm 2024, UBND cấp tỉnh có văn bản triển khai: </w:t>
            </w:r>
            <w:r w:rsidRPr="004C5B3A">
              <w:rPr>
                <w:i/>
                <w:sz w:val="24"/>
                <w:szCs w:val="24"/>
              </w:rPr>
              <w:t>0,2 điểm</w:t>
            </w:r>
          </w:p>
          <w:p w14:paraId="614E432A" w14:textId="04B9B1D1" w:rsidR="009D273C" w:rsidRPr="004C5B3A" w:rsidRDefault="007D7F74" w:rsidP="00636E2F">
            <w:pPr>
              <w:tabs>
                <w:tab w:val="left" w:pos="175"/>
              </w:tabs>
              <w:spacing w:before="60" w:after="60"/>
              <w:ind w:firstLine="145"/>
              <w:jc w:val="both"/>
              <w:rPr>
                <w:rFonts w:ascii="Times New Roman" w:hAnsi="Times New Roman"/>
                <w:i/>
                <w:sz w:val="24"/>
                <w:szCs w:val="24"/>
              </w:rPr>
            </w:pPr>
            <w:r w:rsidRPr="004C5B3A">
              <w:rPr>
                <w:rFonts w:ascii="Times New Roman" w:hAnsi="Times New Roman"/>
                <w:i/>
                <w:sz w:val="24"/>
                <w:szCs w:val="24"/>
              </w:rPr>
              <w:t>- Không có văn bản triển khai: 0 điểm</w:t>
            </w:r>
          </w:p>
        </w:tc>
        <w:tc>
          <w:tcPr>
            <w:tcW w:w="1090" w:type="dxa"/>
            <w:vAlign w:val="center"/>
          </w:tcPr>
          <w:p w14:paraId="12738C82" w14:textId="2F656F8B" w:rsidR="009D273C" w:rsidRPr="004C5B3A" w:rsidRDefault="00C45D76" w:rsidP="00155162">
            <w:pPr>
              <w:spacing w:before="60" w:after="60" w:line="240" w:lineRule="auto"/>
              <w:jc w:val="center"/>
              <w:rPr>
                <w:rFonts w:ascii="Times New Roman" w:hAnsi="Times New Roman"/>
                <w:b/>
                <w:bCs/>
                <w:i/>
                <w:sz w:val="24"/>
                <w:szCs w:val="24"/>
              </w:rPr>
            </w:pPr>
            <w:r w:rsidRPr="004C5B3A">
              <w:rPr>
                <w:rFonts w:ascii="Times New Roman" w:hAnsi="Times New Roman"/>
                <w:b/>
                <w:bCs/>
                <w:i/>
                <w:sz w:val="24"/>
                <w:szCs w:val="24"/>
              </w:rPr>
              <w:t>0,2</w:t>
            </w:r>
          </w:p>
        </w:tc>
        <w:tc>
          <w:tcPr>
            <w:tcW w:w="4669" w:type="dxa"/>
            <w:vAlign w:val="center"/>
          </w:tcPr>
          <w:p w14:paraId="75E2206E" w14:textId="05BA1035" w:rsidR="009D273C" w:rsidRPr="004C5B3A" w:rsidRDefault="009D273C" w:rsidP="00636E2F">
            <w:pPr>
              <w:pStyle w:val="ListParagraph"/>
              <w:tabs>
                <w:tab w:val="left" w:pos="175"/>
              </w:tabs>
              <w:spacing w:before="60" w:after="60"/>
              <w:ind w:left="-108" w:firstLine="0"/>
              <w:rPr>
                <w:i/>
                <w:iCs/>
                <w:sz w:val="24"/>
                <w:szCs w:val="24"/>
              </w:rPr>
            </w:pPr>
          </w:p>
        </w:tc>
      </w:tr>
      <w:tr w:rsidR="009E153A" w:rsidRPr="004C5B3A" w14:paraId="032B553F" w14:textId="77777777" w:rsidTr="00667684">
        <w:trPr>
          <w:jc w:val="center"/>
        </w:trPr>
        <w:tc>
          <w:tcPr>
            <w:tcW w:w="4673" w:type="dxa"/>
            <w:vAlign w:val="center"/>
          </w:tcPr>
          <w:p w14:paraId="3245CC7F" w14:textId="36C406EC" w:rsidR="00E7307B" w:rsidRPr="004C5B3A" w:rsidRDefault="00E7307B" w:rsidP="00636E2F">
            <w:pPr>
              <w:spacing w:after="0" w:line="240" w:lineRule="auto"/>
              <w:ind w:right="-5" w:firstLine="181"/>
              <w:jc w:val="both"/>
              <w:rPr>
                <w:rFonts w:ascii="Times New Roman" w:hAnsi="Times New Roman"/>
                <w:i/>
                <w:sz w:val="24"/>
                <w:szCs w:val="24"/>
              </w:rPr>
            </w:pPr>
            <w:r w:rsidRPr="004C5B3A">
              <w:rPr>
                <w:rFonts w:ascii="Times New Roman" w:eastAsia="Times New Roman" w:hAnsi="Times New Roman"/>
                <w:i/>
                <w:sz w:val="24"/>
                <w:szCs w:val="24"/>
              </w:rPr>
              <w:t xml:space="preserve">A.1.1.2. Triển khai thực hiện </w:t>
            </w:r>
            <w:r w:rsidRPr="004C5B3A">
              <w:rPr>
                <w:rFonts w:ascii="Times New Roman" w:hAnsi="Times New Roman"/>
                <w:i/>
                <w:sz w:val="24"/>
                <w:szCs w:val="24"/>
              </w:rPr>
              <w:t xml:space="preserve">Nghị quyết số 168/NQ-CP ngày 11/10/2023 </w:t>
            </w:r>
            <w:r w:rsidR="00216CD8" w:rsidRPr="004C5B3A">
              <w:rPr>
                <w:rFonts w:ascii="Times New Roman" w:hAnsi="Times New Roman"/>
                <w:i/>
                <w:sz w:val="24"/>
                <w:szCs w:val="24"/>
              </w:rPr>
              <w:t xml:space="preserve">của Chính phủ </w:t>
            </w:r>
            <w:r w:rsidRPr="004C5B3A">
              <w:rPr>
                <w:rFonts w:ascii="Times New Roman" w:hAnsi="Times New Roman"/>
                <w:i/>
                <w:sz w:val="24"/>
                <w:szCs w:val="24"/>
              </w:rPr>
              <w:t>về Chiến lược quốc gia phòng, chống tham nhũng, tiêu cực đến năm 2030.</w:t>
            </w:r>
          </w:p>
        </w:tc>
        <w:tc>
          <w:tcPr>
            <w:tcW w:w="709" w:type="dxa"/>
            <w:vAlign w:val="center"/>
          </w:tcPr>
          <w:p w14:paraId="3AC2EBFE" w14:textId="5F72E80D" w:rsidR="00E7307B" w:rsidRPr="004C5B3A" w:rsidRDefault="00E7307B" w:rsidP="00636E2F">
            <w:pPr>
              <w:spacing w:before="60" w:after="60" w:line="240" w:lineRule="auto"/>
              <w:jc w:val="both"/>
              <w:rPr>
                <w:rFonts w:ascii="Times New Roman" w:eastAsia="Times New Roman" w:hAnsi="Times New Roman"/>
                <w:i/>
                <w:iCs/>
                <w:sz w:val="24"/>
                <w:szCs w:val="24"/>
              </w:rPr>
            </w:pPr>
            <w:r w:rsidRPr="004C5B3A">
              <w:rPr>
                <w:rFonts w:ascii="Times New Roman" w:eastAsia="Times New Roman" w:hAnsi="Times New Roman"/>
                <w:i/>
                <w:iCs/>
                <w:sz w:val="24"/>
                <w:szCs w:val="24"/>
              </w:rPr>
              <w:t>0,2</w:t>
            </w:r>
          </w:p>
        </w:tc>
        <w:tc>
          <w:tcPr>
            <w:tcW w:w="4819" w:type="dxa"/>
            <w:vAlign w:val="center"/>
          </w:tcPr>
          <w:p w14:paraId="5919B7EE" w14:textId="77777777" w:rsidR="00E7307B" w:rsidRPr="004C5B3A" w:rsidRDefault="00E7307B" w:rsidP="00636E2F">
            <w:pPr>
              <w:pStyle w:val="ListParagraph"/>
              <w:tabs>
                <w:tab w:val="left" w:pos="175"/>
              </w:tabs>
              <w:spacing w:before="60" w:after="60"/>
              <w:ind w:left="-108" w:firstLine="145"/>
              <w:rPr>
                <w:i/>
                <w:sz w:val="24"/>
                <w:szCs w:val="24"/>
              </w:rPr>
            </w:pPr>
            <w:r w:rsidRPr="004C5B3A">
              <w:rPr>
                <w:i/>
                <w:sz w:val="24"/>
                <w:szCs w:val="24"/>
              </w:rPr>
              <w:t>- Năm 2024, UBND cấp tỉnh có văn bản triển khai: 0,2 điểm</w:t>
            </w:r>
          </w:p>
          <w:p w14:paraId="62E45087" w14:textId="62E75E9D" w:rsidR="00E7307B" w:rsidRPr="004C5B3A" w:rsidRDefault="00E7307B" w:rsidP="00636E2F">
            <w:pPr>
              <w:pStyle w:val="ListParagraph"/>
              <w:tabs>
                <w:tab w:val="left" w:pos="175"/>
              </w:tabs>
              <w:spacing w:before="60" w:after="60"/>
              <w:ind w:left="-108" w:firstLine="145"/>
              <w:rPr>
                <w:sz w:val="24"/>
                <w:szCs w:val="24"/>
              </w:rPr>
            </w:pPr>
            <w:r w:rsidRPr="004C5B3A">
              <w:rPr>
                <w:i/>
                <w:sz w:val="24"/>
                <w:szCs w:val="24"/>
              </w:rPr>
              <w:t>- Không có văn bản triển khai: 0 điểm</w:t>
            </w:r>
          </w:p>
        </w:tc>
        <w:tc>
          <w:tcPr>
            <w:tcW w:w="1090" w:type="dxa"/>
            <w:vAlign w:val="center"/>
          </w:tcPr>
          <w:p w14:paraId="6BF24267" w14:textId="5D57393A" w:rsidR="00E7307B" w:rsidRPr="004C5B3A" w:rsidRDefault="00C45D76" w:rsidP="00155162">
            <w:pPr>
              <w:spacing w:before="60" w:after="60" w:line="240" w:lineRule="auto"/>
              <w:jc w:val="center"/>
              <w:rPr>
                <w:rFonts w:ascii="Times New Roman" w:hAnsi="Times New Roman"/>
                <w:b/>
                <w:bCs/>
                <w:sz w:val="24"/>
                <w:szCs w:val="24"/>
              </w:rPr>
            </w:pPr>
            <w:r w:rsidRPr="004C5B3A">
              <w:rPr>
                <w:rFonts w:ascii="Times New Roman" w:hAnsi="Times New Roman"/>
                <w:b/>
                <w:bCs/>
                <w:sz w:val="24"/>
                <w:szCs w:val="24"/>
              </w:rPr>
              <w:t>0,2</w:t>
            </w:r>
          </w:p>
        </w:tc>
        <w:tc>
          <w:tcPr>
            <w:tcW w:w="4669" w:type="dxa"/>
            <w:vAlign w:val="center"/>
          </w:tcPr>
          <w:p w14:paraId="47EA50D2" w14:textId="4E0C8237" w:rsidR="00E7307B" w:rsidRPr="004C5B3A" w:rsidRDefault="00E7307B" w:rsidP="00636E2F">
            <w:pPr>
              <w:pStyle w:val="ListParagraph"/>
              <w:tabs>
                <w:tab w:val="left" w:pos="175"/>
              </w:tabs>
              <w:spacing w:before="60" w:after="60"/>
              <w:ind w:left="-108" w:firstLine="0"/>
              <w:rPr>
                <w:sz w:val="24"/>
                <w:szCs w:val="24"/>
              </w:rPr>
            </w:pPr>
          </w:p>
        </w:tc>
      </w:tr>
      <w:tr w:rsidR="009E153A" w:rsidRPr="004C5B3A" w14:paraId="0571B394" w14:textId="77777777" w:rsidTr="00667684">
        <w:trPr>
          <w:jc w:val="center"/>
        </w:trPr>
        <w:tc>
          <w:tcPr>
            <w:tcW w:w="4673" w:type="dxa"/>
            <w:vAlign w:val="center"/>
          </w:tcPr>
          <w:p w14:paraId="17436AC0" w14:textId="4481FEF7" w:rsidR="00E7307B" w:rsidRPr="004C5B3A" w:rsidRDefault="00E7307B" w:rsidP="00636E2F">
            <w:pPr>
              <w:spacing w:after="0" w:line="240" w:lineRule="auto"/>
              <w:ind w:firstLine="181"/>
              <w:jc w:val="both"/>
              <w:rPr>
                <w:rFonts w:ascii="Times New Roman" w:hAnsi="Times New Roman"/>
                <w:i/>
                <w:sz w:val="24"/>
                <w:szCs w:val="24"/>
              </w:rPr>
            </w:pPr>
            <w:r w:rsidRPr="004C5B3A">
              <w:rPr>
                <w:rFonts w:ascii="Times New Roman" w:eastAsia="Times New Roman" w:hAnsi="Times New Roman"/>
                <w:i/>
                <w:sz w:val="24"/>
                <w:szCs w:val="24"/>
              </w:rPr>
              <w:t>A.1.1.</w:t>
            </w:r>
            <w:r w:rsidR="00AB717D" w:rsidRPr="004C5B3A">
              <w:rPr>
                <w:rFonts w:ascii="Times New Roman" w:eastAsia="Times New Roman" w:hAnsi="Times New Roman"/>
                <w:i/>
                <w:sz w:val="24"/>
                <w:szCs w:val="24"/>
              </w:rPr>
              <w:t>3</w:t>
            </w:r>
            <w:r w:rsidRPr="004C5B3A">
              <w:rPr>
                <w:rFonts w:ascii="Times New Roman" w:eastAsia="Times New Roman" w:hAnsi="Times New Roman"/>
                <w:i/>
                <w:sz w:val="24"/>
                <w:szCs w:val="24"/>
              </w:rPr>
              <w:t xml:space="preserve">. Triển khai thực hiện </w:t>
            </w:r>
            <w:r w:rsidR="00AB717D" w:rsidRPr="004C5B3A">
              <w:rPr>
                <w:rFonts w:ascii="Times New Roman" w:hAnsi="Times New Roman"/>
                <w:i/>
                <w:sz w:val="24"/>
                <w:szCs w:val="24"/>
              </w:rPr>
              <w:t xml:space="preserve">Quy định số 132-QĐ/TW ngày 27/10/2023 của Bộ Chính trị về kiểm soát quyền lực và phòng, chống tham nhũng, tiêu cực trong hoạt động điều tra, truy tố, xét xử, thi hành án; Quyết định số 714/QĐ-TTg ngày 26/7/2024 của Thủ tướng </w:t>
            </w:r>
            <w:r w:rsidR="00AB717D" w:rsidRPr="004C5B3A">
              <w:rPr>
                <w:rFonts w:ascii="Times New Roman" w:hAnsi="Times New Roman"/>
                <w:i/>
                <w:sz w:val="24"/>
                <w:szCs w:val="24"/>
              </w:rPr>
              <w:lastRenderedPageBreak/>
              <w:t>Chính phủ.</w:t>
            </w:r>
          </w:p>
        </w:tc>
        <w:tc>
          <w:tcPr>
            <w:tcW w:w="709" w:type="dxa"/>
            <w:vAlign w:val="center"/>
          </w:tcPr>
          <w:p w14:paraId="106308F1" w14:textId="347C8C10" w:rsidR="00E7307B" w:rsidRPr="004C5B3A" w:rsidRDefault="00E7307B" w:rsidP="00636E2F">
            <w:pPr>
              <w:spacing w:before="60" w:after="60" w:line="240" w:lineRule="auto"/>
              <w:jc w:val="both"/>
              <w:rPr>
                <w:rFonts w:ascii="Times New Roman" w:eastAsia="Times New Roman" w:hAnsi="Times New Roman"/>
                <w:sz w:val="24"/>
                <w:szCs w:val="24"/>
              </w:rPr>
            </w:pPr>
            <w:r w:rsidRPr="004C5B3A">
              <w:rPr>
                <w:rFonts w:ascii="Times New Roman" w:eastAsia="Times New Roman" w:hAnsi="Times New Roman"/>
                <w:i/>
                <w:iCs/>
                <w:sz w:val="24"/>
                <w:szCs w:val="24"/>
              </w:rPr>
              <w:lastRenderedPageBreak/>
              <w:t>0,2</w:t>
            </w:r>
          </w:p>
        </w:tc>
        <w:tc>
          <w:tcPr>
            <w:tcW w:w="4819" w:type="dxa"/>
            <w:vAlign w:val="center"/>
          </w:tcPr>
          <w:p w14:paraId="29160B3E" w14:textId="77777777" w:rsidR="00E7307B" w:rsidRPr="004C5B3A" w:rsidRDefault="00E7307B" w:rsidP="00636E2F">
            <w:pPr>
              <w:pStyle w:val="ListParagraph"/>
              <w:tabs>
                <w:tab w:val="left" w:pos="175"/>
              </w:tabs>
              <w:spacing w:before="60" w:after="60"/>
              <w:ind w:left="-108" w:firstLine="145"/>
              <w:rPr>
                <w:i/>
                <w:sz w:val="24"/>
                <w:szCs w:val="24"/>
              </w:rPr>
            </w:pPr>
            <w:r w:rsidRPr="004C5B3A">
              <w:rPr>
                <w:i/>
                <w:sz w:val="24"/>
                <w:szCs w:val="24"/>
              </w:rPr>
              <w:t>- Năm 2024, UBND cấp tỉnh có văn bản triển khai: 0,2 điểm</w:t>
            </w:r>
          </w:p>
          <w:p w14:paraId="425ABA13" w14:textId="61259602" w:rsidR="00E7307B" w:rsidRPr="004C5B3A" w:rsidRDefault="00E7307B" w:rsidP="00636E2F">
            <w:pPr>
              <w:pStyle w:val="ListParagraph"/>
              <w:tabs>
                <w:tab w:val="left" w:pos="175"/>
              </w:tabs>
              <w:spacing w:before="60" w:after="60"/>
              <w:ind w:left="-108" w:firstLine="145"/>
              <w:rPr>
                <w:sz w:val="24"/>
                <w:szCs w:val="24"/>
              </w:rPr>
            </w:pPr>
            <w:r w:rsidRPr="004C5B3A">
              <w:rPr>
                <w:i/>
                <w:sz w:val="24"/>
                <w:szCs w:val="24"/>
              </w:rPr>
              <w:t>- Không có văn bản triển khai: 0 điểm</w:t>
            </w:r>
          </w:p>
        </w:tc>
        <w:tc>
          <w:tcPr>
            <w:tcW w:w="1090" w:type="dxa"/>
            <w:vAlign w:val="center"/>
          </w:tcPr>
          <w:p w14:paraId="2DA15168" w14:textId="763B58A2" w:rsidR="00E7307B" w:rsidRPr="004C5B3A" w:rsidRDefault="00C45D76" w:rsidP="00155162">
            <w:pPr>
              <w:spacing w:before="60" w:after="60" w:line="240" w:lineRule="auto"/>
              <w:jc w:val="center"/>
              <w:rPr>
                <w:rFonts w:ascii="Times New Roman" w:hAnsi="Times New Roman"/>
                <w:b/>
                <w:bCs/>
                <w:sz w:val="24"/>
                <w:szCs w:val="24"/>
              </w:rPr>
            </w:pPr>
            <w:r w:rsidRPr="004C5B3A">
              <w:rPr>
                <w:rFonts w:ascii="Times New Roman" w:hAnsi="Times New Roman"/>
                <w:b/>
                <w:bCs/>
                <w:sz w:val="24"/>
                <w:szCs w:val="24"/>
              </w:rPr>
              <w:t>0,2</w:t>
            </w:r>
          </w:p>
        </w:tc>
        <w:tc>
          <w:tcPr>
            <w:tcW w:w="4669" w:type="dxa"/>
            <w:vAlign w:val="center"/>
          </w:tcPr>
          <w:p w14:paraId="20BCC8D7" w14:textId="14938581" w:rsidR="00E7307B" w:rsidRPr="004C5B3A" w:rsidRDefault="00E7307B" w:rsidP="00636E2F">
            <w:pPr>
              <w:pStyle w:val="ListParagraph"/>
              <w:tabs>
                <w:tab w:val="left" w:pos="175"/>
              </w:tabs>
              <w:spacing w:before="60" w:after="60"/>
              <w:ind w:left="-108" w:firstLine="0"/>
              <w:rPr>
                <w:sz w:val="24"/>
                <w:szCs w:val="24"/>
              </w:rPr>
            </w:pPr>
          </w:p>
        </w:tc>
      </w:tr>
      <w:tr w:rsidR="009E153A" w:rsidRPr="004C5B3A" w14:paraId="2FD903C0" w14:textId="77777777" w:rsidTr="00667684">
        <w:trPr>
          <w:jc w:val="center"/>
        </w:trPr>
        <w:tc>
          <w:tcPr>
            <w:tcW w:w="4673" w:type="dxa"/>
            <w:vAlign w:val="center"/>
          </w:tcPr>
          <w:p w14:paraId="7602F593" w14:textId="3670691F" w:rsidR="000F0677" w:rsidRPr="004C5B3A" w:rsidRDefault="000F0677" w:rsidP="00636E2F">
            <w:pPr>
              <w:spacing w:before="60" w:after="60" w:line="240" w:lineRule="auto"/>
              <w:jc w:val="both"/>
              <w:rPr>
                <w:rFonts w:ascii="Times New Roman" w:eastAsia="Times New Roman" w:hAnsi="Times New Roman"/>
                <w:i/>
                <w:sz w:val="24"/>
                <w:szCs w:val="24"/>
              </w:rPr>
            </w:pPr>
            <w:r w:rsidRPr="004C5B3A">
              <w:rPr>
                <w:rFonts w:ascii="Times New Roman" w:eastAsia="Times New Roman" w:hAnsi="Times New Roman"/>
                <w:i/>
                <w:sz w:val="24"/>
                <w:szCs w:val="24"/>
              </w:rPr>
              <w:lastRenderedPageBreak/>
              <w:t xml:space="preserve">A.1.1.4. Triển khai thực hiện </w:t>
            </w:r>
            <w:r w:rsidRPr="004C5B3A">
              <w:rPr>
                <w:rFonts w:ascii="Times New Roman" w:hAnsi="Times New Roman"/>
                <w:i/>
                <w:sz w:val="24"/>
                <w:szCs w:val="24"/>
              </w:rPr>
              <w:t>Quy định số 131-QĐ/TW ngày 27/10/2023 của Bộ Chính trị về kiểm soát quyền lực và PCTNTC trong hoạt động kiểm tra, giám sát và thi hành kỷ luật đảng và trong hoạt động thanh tra, kiểm toán; Văn bản số 626/TTg-V.I ngày 16/8/2024 của Thủ tướng Chính phủ</w:t>
            </w:r>
            <w:r w:rsidR="001877C5" w:rsidRPr="004C5B3A">
              <w:rPr>
                <w:rFonts w:ascii="Times New Roman" w:hAnsi="Times New Roman"/>
                <w:i/>
                <w:sz w:val="24"/>
                <w:szCs w:val="24"/>
              </w:rPr>
              <w:t>.</w:t>
            </w:r>
          </w:p>
        </w:tc>
        <w:tc>
          <w:tcPr>
            <w:tcW w:w="709" w:type="dxa"/>
            <w:vAlign w:val="center"/>
          </w:tcPr>
          <w:p w14:paraId="6A940D2C" w14:textId="5B445D4A" w:rsidR="000F0677" w:rsidRPr="004C5B3A" w:rsidRDefault="000F0677" w:rsidP="00636E2F">
            <w:pPr>
              <w:spacing w:before="60" w:after="60" w:line="240" w:lineRule="auto"/>
              <w:jc w:val="both"/>
              <w:rPr>
                <w:rFonts w:ascii="Times New Roman" w:eastAsia="Times New Roman" w:hAnsi="Times New Roman"/>
                <w:sz w:val="24"/>
                <w:szCs w:val="24"/>
              </w:rPr>
            </w:pPr>
            <w:r w:rsidRPr="004C5B3A">
              <w:rPr>
                <w:rFonts w:ascii="Times New Roman" w:eastAsia="Times New Roman" w:hAnsi="Times New Roman"/>
                <w:i/>
                <w:iCs/>
                <w:sz w:val="24"/>
                <w:szCs w:val="24"/>
              </w:rPr>
              <w:t>0,2</w:t>
            </w:r>
          </w:p>
        </w:tc>
        <w:tc>
          <w:tcPr>
            <w:tcW w:w="4819" w:type="dxa"/>
            <w:vAlign w:val="center"/>
          </w:tcPr>
          <w:p w14:paraId="68BBB79F" w14:textId="77777777" w:rsidR="000F0677" w:rsidRPr="004C5B3A" w:rsidRDefault="000F0677" w:rsidP="00636E2F">
            <w:pPr>
              <w:pStyle w:val="ListParagraph"/>
              <w:tabs>
                <w:tab w:val="left" w:pos="175"/>
              </w:tabs>
              <w:spacing w:before="60" w:after="60"/>
              <w:ind w:left="-108" w:firstLine="145"/>
              <w:rPr>
                <w:i/>
                <w:sz w:val="24"/>
                <w:szCs w:val="24"/>
              </w:rPr>
            </w:pPr>
            <w:r w:rsidRPr="004C5B3A">
              <w:rPr>
                <w:i/>
                <w:sz w:val="24"/>
                <w:szCs w:val="24"/>
              </w:rPr>
              <w:t>- Năm 2024, UBND cấp tỉnh có văn bản triển khai: 0,2 điểm</w:t>
            </w:r>
          </w:p>
          <w:p w14:paraId="4CCA4C17" w14:textId="79F8B6EB" w:rsidR="000F0677" w:rsidRPr="004C5B3A" w:rsidRDefault="000F0677" w:rsidP="00636E2F">
            <w:pPr>
              <w:pStyle w:val="ListParagraph"/>
              <w:tabs>
                <w:tab w:val="left" w:pos="175"/>
              </w:tabs>
              <w:spacing w:before="60" w:after="60"/>
              <w:ind w:left="-108" w:firstLine="145"/>
              <w:rPr>
                <w:sz w:val="24"/>
                <w:szCs w:val="24"/>
              </w:rPr>
            </w:pPr>
            <w:r w:rsidRPr="004C5B3A">
              <w:rPr>
                <w:i/>
                <w:sz w:val="24"/>
                <w:szCs w:val="24"/>
              </w:rPr>
              <w:t>- Không có văn bản triển khai: 0 điểm</w:t>
            </w:r>
          </w:p>
        </w:tc>
        <w:tc>
          <w:tcPr>
            <w:tcW w:w="1090" w:type="dxa"/>
            <w:vAlign w:val="center"/>
          </w:tcPr>
          <w:p w14:paraId="07D5F8E8" w14:textId="5DC434A3" w:rsidR="000F0677" w:rsidRPr="004C5B3A" w:rsidRDefault="00C45D76" w:rsidP="00155162">
            <w:pPr>
              <w:spacing w:before="60" w:after="60" w:line="240" w:lineRule="auto"/>
              <w:jc w:val="center"/>
              <w:rPr>
                <w:rFonts w:ascii="Times New Roman" w:hAnsi="Times New Roman"/>
                <w:b/>
                <w:bCs/>
                <w:sz w:val="24"/>
                <w:szCs w:val="24"/>
              </w:rPr>
            </w:pPr>
            <w:r w:rsidRPr="004C5B3A">
              <w:rPr>
                <w:rFonts w:ascii="Times New Roman" w:hAnsi="Times New Roman"/>
                <w:b/>
                <w:bCs/>
                <w:sz w:val="24"/>
                <w:szCs w:val="24"/>
              </w:rPr>
              <w:t>0,2</w:t>
            </w:r>
          </w:p>
        </w:tc>
        <w:tc>
          <w:tcPr>
            <w:tcW w:w="4669" w:type="dxa"/>
            <w:vAlign w:val="center"/>
          </w:tcPr>
          <w:p w14:paraId="36BA9AFF" w14:textId="7A756BEB" w:rsidR="000F0677" w:rsidRPr="004C5B3A" w:rsidRDefault="000F0677" w:rsidP="00636E2F">
            <w:pPr>
              <w:pStyle w:val="ListParagraph"/>
              <w:tabs>
                <w:tab w:val="left" w:pos="175"/>
              </w:tabs>
              <w:spacing w:before="60" w:after="60"/>
              <w:ind w:left="-108" w:firstLine="0"/>
              <w:rPr>
                <w:sz w:val="24"/>
                <w:szCs w:val="24"/>
              </w:rPr>
            </w:pPr>
          </w:p>
        </w:tc>
      </w:tr>
      <w:tr w:rsidR="009E153A" w:rsidRPr="004C5B3A" w14:paraId="4B2E0DDC" w14:textId="77777777" w:rsidTr="00667684">
        <w:trPr>
          <w:jc w:val="center"/>
        </w:trPr>
        <w:tc>
          <w:tcPr>
            <w:tcW w:w="4673" w:type="dxa"/>
            <w:vAlign w:val="center"/>
          </w:tcPr>
          <w:p w14:paraId="17469491" w14:textId="113EEF56" w:rsidR="000F0677" w:rsidRPr="004C5B3A" w:rsidRDefault="000F0677" w:rsidP="00636E2F">
            <w:pPr>
              <w:spacing w:before="60" w:after="60" w:line="240" w:lineRule="auto"/>
              <w:jc w:val="both"/>
              <w:rPr>
                <w:rFonts w:ascii="Times New Roman" w:eastAsia="Times New Roman" w:hAnsi="Times New Roman"/>
                <w:i/>
                <w:sz w:val="24"/>
                <w:szCs w:val="24"/>
              </w:rPr>
            </w:pPr>
            <w:r w:rsidRPr="004C5B3A">
              <w:rPr>
                <w:rFonts w:ascii="Times New Roman" w:eastAsia="Times New Roman" w:hAnsi="Times New Roman"/>
                <w:i/>
                <w:sz w:val="24"/>
                <w:szCs w:val="24"/>
              </w:rPr>
              <w:t xml:space="preserve">A.1.1.5. Triển khai thực hiện </w:t>
            </w:r>
            <w:r w:rsidRPr="004C5B3A">
              <w:rPr>
                <w:rFonts w:ascii="Times New Roman" w:hAnsi="Times New Roman"/>
                <w:i/>
                <w:sz w:val="24"/>
                <w:szCs w:val="24"/>
              </w:rPr>
              <w:t>Quy định số 178-QĐ/TW ngày 27/6/2024 của Bộ Chính trị về kiểm soát quyền lực, PCTNTC trong công tác xây dựng pháp luật</w:t>
            </w:r>
            <w:r w:rsidR="00196B88" w:rsidRPr="004C5B3A">
              <w:rPr>
                <w:rFonts w:ascii="Times New Roman" w:hAnsi="Times New Roman"/>
                <w:i/>
                <w:sz w:val="24"/>
                <w:szCs w:val="24"/>
              </w:rPr>
              <w:t>;</w:t>
            </w:r>
            <w:r w:rsidRPr="004C5B3A">
              <w:rPr>
                <w:rFonts w:ascii="Times New Roman" w:hAnsi="Times New Roman"/>
                <w:i/>
                <w:sz w:val="24"/>
                <w:szCs w:val="24"/>
              </w:rPr>
              <w:t xml:space="preserve"> Văn bản số 5779/VPCP-PL ngày 14/8/2024 của Văn phòng Chính phủ</w:t>
            </w:r>
            <w:r w:rsidR="001877C5" w:rsidRPr="004C5B3A">
              <w:rPr>
                <w:rFonts w:ascii="Times New Roman" w:hAnsi="Times New Roman"/>
                <w:i/>
                <w:sz w:val="24"/>
                <w:szCs w:val="24"/>
              </w:rPr>
              <w:t>.</w:t>
            </w:r>
          </w:p>
        </w:tc>
        <w:tc>
          <w:tcPr>
            <w:tcW w:w="709" w:type="dxa"/>
            <w:vAlign w:val="center"/>
          </w:tcPr>
          <w:p w14:paraId="09BE2CE9" w14:textId="1AEB4C17" w:rsidR="000F0677" w:rsidRPr="004C5B3A" w:rsidRDefault="000F0677" w:rsidP="00636E2F">
            <w:pPr>
              <w:spacing w:before="60" w:after="60" w:line="240" w:lineRule="auto"/>
              <w:jc w:val="both"/>
              <w:rPr>
                <w:rFonts w:ascii="Times New Roman" w:eastAsia="Times New Roman" w:hAnsi="Times New Roman"/>
                <w:sz w:val="24"/>
                <w:szCs w:val="24"/>
              </w:rPr>
            </w:pPr>
            <w:r w:rsidRPr="004C5B3A">
              <w:rPr>
                <w:rFonts w:ascii="Times New Roman" w:eastAsia="Times New Roman" w:hAnsi="Times New Roman"/>
                <w:i/>
                <w:iCs/>
                <w:sz w:val="24"/>
                <w:szCs w:val="24"/>
              </w:rPr>
              <w:t>0,2</w:t>
            </w:r>
          </w:p>
        </w:tc>
        <w:tc>
          <w:tcPr>
            <w:tcW w:w="4819" w:type="dxa"/>
            <w:vAlign w:val="center"/>
          </w:tcPr>
          <w:p w14:paraId="4FD2C102" w14:textId="77777777" w:rsidR="000F0677" w:rsidRPr="004C5B3A" w:rsidRDefault="000F0677" w:rsidP="00636E2F">
            <w:pPr>
              <w:pStyle w:val="ListParagraph"/>
              <w:tabs>
                <w:tab w:val="left" w:pos="175"/>
              </w:tabs>
              <w:spacing w:before="60" w:after="60"/>
              <w:ind w:left="-108" w:firstLine="145"/>
              <w:rPr>
                <w:i/>
                <w:sz w:val="24"/>
                <w:szCs w:val="24"/>
              </w:rPr>
            </w:pPr>
            <w:r w:rsidRPr="004C5B3A">
              <w:rPr>
                <w:i/>
                <w:sz w:val="24"/>
                <w:szCs w:val="24"/>
              </w:rPr>
              <w:t>- Năm 2024, UBND cấp tỉnh có văn bản triển khai: 0,2 điểm</w:t>
            </w:r>
          </w:p>
          <w:p w14:paraId="5FCD9CE4" w14:textId="558E60A9" w:rsidR="000F0677" w:rsidRPr="004C5B3A" w:rsidRDefault="000F0677" w:rsidP="00636E2F">
            <w:pPr>
              <w:pStyle w:val="ListParagraph"/>
              <w:tabs>
                <w:tab w:val="left" w:pos="175"/>
              </w:tabs>
              <w:spacing w:before="60" w:after="60"/>
              <w:ind w:left="-108" w:firstLine="145"/>
              <w:rPr>
                <w:sz w:val="24"/>
                <w:szCs w:val="24"/>
              </w:rPr>
            </w:pPr>
            <w:r w:rsidRPr="004C5B3A">
              <w:rPr>
                <w:i/>
                <w:sz w:val="24"/>
                <w:szCs w:val="24"/>
              </w:rPr>
              <w:t>- Không có văn bản triển khai: 0 điểm</w:t>
            </w:r>
          </w:p>
        </w:tc>
        <w:tc>
          <w:tcPr>
            <w:tcW w:w="1090" w:type="dxa"/>
            <w:vAlign w:val="center"/>
          </w:tcPr>
          <w:p w14:paraId="6E08C425" w14:textId="4B243FBC" w:rsidR="000F0677" w:rsidRPr="004C5B3A" w:rsidRDefault="00C45D76" w:rsidP="00155162">
            <w:pPr>
              <w:spacing w:before="60" w:after="60" w:line="240" w:lineRule="auto"/>
              <w:jc w:val="center"/>
              <w:rPr>
                <w:rFonts w:ascii="Times New Roman" w:hAnsi="Times New Roman"/>
                <w:b/>
                <w:bCs/>
                <w:sz w:val="24"/>
                <w:szCs w:val="24"/>
              </w:rPr>
            </w:pPr>
            <w:r w:rsidRPr="004C5B3A">
              <w:rPr>
                <w:rFonts w:ascii="Times New Roman" w:hAnsi="Times New Roman"/>
                <w:b/>
                <w:bCs/>
                <w:sz w:val="24"/>
                <w:szCs w:val="24"/>
              </w:rPr>
              <w:t>0,2</w:t>
            </w:r>
          </w:p>
        </w:tc>
        <w:tc>
          <w:tcPr>
            <w:tcW w:w="4669" w:type="dxa"/>
            <w:vAlign w:val="center"/>
          </w:tcPr>
          <w:p w14:paraId="6159C02B" w14:textId="3A6EB4C1" w:rsidR="000F0677" w:rsidRPr="004C5B3A" w:rsidRDefault="000F0677" w:rsidP="00636E2F">
            <w:pPr>
              <w:pStyle w:val="ListParagraph"/>
              <w:tabs>
                <w:tab w:val="left" w:pos="175"/>
              </w:tabs>
              <w:spacing w:before="60" w:after="60"/>
              <w:ind w:left="-108" w:firstLine="0"/>
              <w:rPr>
                <w:sz w:val="24"/>
                <w:szCs w:val="24"/>
              </w:rPr>
            </w:pPr>
          </w:p>
        </w:tc>
      </w:tr>
      <w:tr w:rsidR="009E153A" w:rsidRPr="004C5B3A" w14:paraId="1C65DECD" w14:textId="77777777" w:rsidTr="00667684">
        <w:trPr>
          <w:jc w:val="center"/>
        </w:trPr>
        <w:tc>
          <w:tcPr>
            <w:tcW w:w="4673" w:type="dxa"/>
            <w:vAlign w:val="center"/>
          </w:tcPr>
          <w:p w14:paraId="629E5889" w14:textId="37BAAED6" w:rsidR="000F0677" w:rsidRPr="004C5B3A" w:rsidRDefault="000F0677" w:rsidP="00636E2F">
            <w:pPr>
              <w:spacing w:before="60" w:after="60" w:line="240" w:lineRule="auto"/>
              <w:jc w:val="both"/>
              <w:rPr>
                <w:rFonts w:ascii="Times New Roman" w:eastAsia="Times New Roman" w:hAnsi="Times New Roman"/>
                <w:iCs/>
                <w:sz w:val="24"/>
                <w:szCs w:val="24"/>
              </w:rPr>
            </w:pPr>
            <w:r w:rsidRPr="004C5B3A">
              <w:rPr>
                <w:rFonts w:ascii="Times New Roman" w:eastAsia="Times New Roman" w:hAnsi="Times New Roman"/>
                <w:iCs/>
                <w:sz w:val="24"/>
                <w:szCs w:val="24"/>
              </w:rPr>
              <w:t>A.1.2. Ban hành kế hoạch PCTN năm 2024</w:t>
            </w:r>
          </w:p>
        </w:tc>
        <w:tc>
          <w:tcPr>
            <w:tcW w:w="709" w:type="dxa"/>
            <w:vAlign w:val="center"/>
          </w:tcPr>
          <w:p w14:paraId="6FB75F13" w14:textId="77777777" w:rsidR="000F0677" w:rsidRPr="004C5B3A" w:rsidRDefault="000F0677" w:rsidP="00636E2F">
            <w:pPr>
              <w:spacing w:before="60" w:after="60" w:line="240" w:lineRule="auto"/>
              <w:jc w:val="both"/>
              <w:rPr>
                <w:rFonts w:ascii="Times New Roman" w:eastAsia="Times New Roman" w:hAnsi="Times New Roman"/>
                <w:sz w:val="24"/>
                <w:szCs w:val="24"/>
              </w:rPr>
            </w:pPr>
            <w:r w:rsidRPr="004C5B3A">
              <w:rPr>
                <w:rFonts w:ascii="Times New Roman" w:eastAsia="Times New Roman" w:hAnsi="Times New Roman"/>
                <w:sz w:val="24"/>
                <w:szCs w:val="24"/>
              </w:rPr>
              <w:t>1</w:t>
            </w:r>
          </w:p>
        </w:tc>
        <w:tc>
          <w:tcPr>
            <w:tcW w:w="4819" w:type="dxa"/>
            <w:vAlign w:val="center"/>
          </w:tcPr>
          <w:p w14:paraId="68C75DE7" w14:textId="58974935" w:rsidR="000F0677" w:rsidRPr="004C5B3A" w:rsidRDefault="000F0677" w:rsidP="00636E2F">
            <w:pPr>
              <w:pStyle w:val="ListParagraph"/>
              <w:tabs>
                <w:tab w:val="left" w:pos="175"/>
              </w:tabs>
              <w:spacing w:before="60" w:after="60"/>
              <w:ind w:left="-108" w:firstLine="0"/>
              <w:rPr>
                <w:sz w:val="24"/>
                <w:szCs w:val="24"/>
              </w:rPr>
            </w:pPr>
            <w:r w:rsidRPr="004C5B3A">
              <w:rPr>
                <w:sz w:val="24"/>
                <w:szCs w:val="24"/>
              </w:rPr>
              <w:t>- UBND cấp tỉnh có ban hành kế hoạch PCTN năm 2024: 1,0 điểm</w:t>
            </w:r>
          </w:p>
          <w:p w14:paraId="436A4674" w14:textId="77777777" w:rsidR="000F0677" w:rsidRPr="004C5B3A" w:rsidRDefault="000F0677" w:rsidP="00636E2F">
            <w:pPr>
              <w:pStyle w:val="ListParagraph"/>
              <w:tabs>
                <w:tab w:val="left" w:pos="175"/>
              </w:tabs>
              <w:spacing w:before="60" w:after="60"/>
              <w:ind w:left="-108" w:firstLine="0"/>
              <w:rPr>
                <w:sz w:val="24"/>
                <w:szCs w:val="24"/>
              </w:rPr>
            </w:pPr>
            <w:r w:rsidRPr="004C5B3A">
              <w:rPr>
                <w:sz w:val="24"/>
                <w:szCs w:val="24"/>
              </w:rPr>
              <w:t>Không ban hành kế hoạch: 0 điểm</w:t>
            </w:r>
          </w:p>
        </w:tc>
        <w:tc>
          <w:tcPr>
            <w:tcW w:w="1090" w:type="dxa"/>
            <w:vAlign w:val="center"/>
          </w:tcPr>
          <w:p w14:paraId="5F1D9A51" w14:textId="48ADE610" w:rsidR="000F0677" w:rsidRPr="004C5B3A" w:rsidRDefault="00C45D76" w:rsidP="00155162">
            <w:pPr>
              <w:spacing w:before="60" w:after="60" w:line="240" w:lineRule="auto"/>
              <w:jc w:val="center"/>
              <w:rPr>
                <w:rFonts w:ascii="Times New Roman" w:hAnsi="Times New Roman"/>
                <w:b/>
                <w:bCs/>
                <w:sz w:val="24"/>
                <w:szCs w:val="24"/>
              </w:rPr>
            </w:pPr>
            <w:r w:rsidRPr="004C5B3A">
              <w:rPr>
                <w:rFonts w:ascii="Times New Roman" w:hAnsi="Times New Roman"/>
                <w:b/>
                <w:bCs/>
                <w:sz w:val="24"/>
                <w:szCs w:val="24"/>
              </w:rPr>
              <w:t>1</w:t>
            </w:r>
          </w:p>
        </w:tc>
        <w:tc>
          <w:tcPr>
            <w:tcW w:w="4669" w:type="dxa"/>
            <w:vAlign w:val="center"/>
          </w:tcPr>
          <w:p w14:paraId="0DB60EE3" w14:textId="44192B00" w:rsidR="000F0677" w:rsidRPr="004C5B3A" w:rsidRDefault="000F0677" w:rsidP="00636E2F">
            <w:pPr>
              <w:pStyle w:val="ListParagraph"/>
              <w:tabs>
                <w:tab w:val="left" w:pos="175"/>
              </w:tabs>
              <w:spacing w:before="60" w:after="60"/>
              <w:ind w:left="-108" w:firstLine="0"/>
              <w:rPr>
                <w:b/>
                <w:bCs/>
                <w:sz w:val="24"/>
                <w:szCs w:val="24"/>
              </w:rPr>
            </w:pPr>
          </w:p>
        </w:tc>
      </w:tr>
      <w:tr w:rsidR="009E153A" w:rsidRPr="004C5B3A" w14:paraId="6089D788" w14:textId="77777777" w:rsidTr="00667684">
        <w:trPr>
          <w:jc w:val="center"/>
        </w:trPr>
        <w:tc>
          <w:tcPr>
            <w:tcW w:w="4673" w:type="dxa"/>
            <w:vAlign w:val="center"/>
          </w:tcPr>
          <w:p w14:paraId="0B212B21" w14:textId="521F2702" w:rsidR="000F0677" w:rsidRPr="004C5B3A" w:rsidRDefault="000F0677" w:rsidP="00636E2F">
            <w:pPr>
              <w:spacing w:before="60" w:after="60" w:line="240" w:lineRule="auto"/>
              <w:jc w:val="both"/>
              <w:rPr>
                <w:rFonts w:ascii="Times New Roman" w:eastAsia="Times New Roman" w:hAnsi="Times New Roman"/>
                <w:iCs/>
                <w:sz w:val="24"/>
                <w:szCs w:val="24"/>
              </w:rPr>
            </w:pPr>
            <w:r w:rsidRPr="004C5B3A">
              <w:rPr>
                <w:rFonts w:ascii="Times New Roman" w:eastAsia="Times New Roman" w:hAnsi="Times New Roman"/>
                <w:iCs/>
                <w:sz w:val="24"/>
                <w:szCs w:val="24"/>
              </w:rPr>
              <w:t>A.1.3. Nội dung kế hoạch PCTN năm 2024</w:t>
            </w:r>
          </w:p>
        </w:tc>
        <w:tc>
          <w:tcPr>
            <w:tcW w:w="709" w:type="dxa"/>
            <w:vAlign w:val="center"/>
          </w:tcPr>
          <w:p w14:paraId="12803D80" w14:textId="10285BFC" w:rsidR="000F0677" w:rsidRPr="004C5B3A" w:rsidRDefault="000F0677" w:rsidP="00636E2F">
            <w:pPr>
              <w:spacing w:before="60" w:after="60" w:line="240" w:lineRule="auto"/>
              <w:jc w:val="both"/>
              <w:rPr>
                <w:rFonts w:ascii="Times New Roman" w:eastAsia="Times New Roman" w:hAnsi="Times New Roman"/>
                <w:sz w:val="24"/>
                <w:szCs w:val="24"/>
              </w:rPr>
            </w:pPr>
            <w:r w:rsidRPr="004C5B3A">
              <w:rPr>
                <w:rFonts w:ascii="Times New Roman" w:eastAsia="Times New Roman" w:hAnsi="Times New Roman"/>
                <w:sz w:val="24"/>
                <w:szCs w:val="24"/>
              </w:rPr>
              <w:t>3</w:t>
            </w:r>
          </w:p>
        </w:tc>
        <w:tc>
          <w:tcPr>
            <w:tcW w:w="4819" w:type="dxa"/>
            <w:vAlign w:val="center"/>
          </w:tcPr>
          <w:p w14:paraId="5CC406EE" w14:textId="77777777" w:rsidR="000F0677" w:rsidRPr="004C5B3A" w:rsidRDefault="000F0677" w:rsidP="00636E2F">
            <w:pPr>
              <w:spacing w:after="0" w:line="240" w:lineRule="auto"/>
              <w:jc w:val="both"/>
              <w:rPr>
                <w:rFonts w:ascii="Times New Roman" w:eastAsia="Times New Roman" w:hAnsi="Times New Roman"/>
                <w:iCs/>
                <w:sz w:val="24"/>
                <w:szCs w:val="24"/>
              </w:rPr>
            </w:pPr>
          </w:p>
        </w:tc>
        <w:tc>
          <w:tcPr>
            <w:tcW w:w="1090" w:type="dxa"/>
            <w:vAlign w:val="center"/>
          </w:tcPr>
          <w:p w14:paraId="674AB179" w14:textId="4D2E5923" w:rsidR="000F0677" w:rsidRPr="004C5B3A" w:rsidRDefault="00107961" w:rsidP="00155162">
            <w:pPr>
              <w:spacing w:before="60" w:after="60" w:line="240" w:lineRule="auto"/>
              <w:jc w:val="center"/>
              <w:rPr>
                <w:rFonts w:ascii="Times New Roman" w:hAnsi="Times New Roman"/>
                <w:b/>
                <w:bCs/>
                <w:sz w:val="24"/>
                <w:szCs w:val="24"/>
              </w:rPr>
            </w:pPr>
            <w:r w:rsidRPr="004C5B3A">
              <w:rPr>
                <w:rFonts w:ascii="Times New Roman" w:hAnsi="Times New Roman"/>
                <w:b/>
                <w:bCs/>
                <w:sz w:val="24"/>
                <w:szCs w:val="24"/>
              </w:rPr>
              <w:t>3</w:t>
            </w:r>
          </w:p>
        </w:tc>
        <w:tc>
          <w:tcPr>
            <w:tcW w:w="4669" w:type="dxa"/>
            <w:vAlign w:val="center"/>
          </w:tcPr>
          <w:p w14:paraId="37876711" w14:textId="77777777" w:rsidR="000F0677" w:rsidRPr="004C5B3A" w:rsidRDefault="000F0677" w:rsidP="00636E2F">
            <w:pPr>
              <w:pStyle w:val="ListParagraph"/>
              <w:tabs>
                <w:tab w:val="left" w:pos="175"/>
              </w:tabs>
              <w:spacing w:before="60" w:after="60"/>
              <w:ind w:left="-108" w:firstLine="0"/>
              <w:rPr>
                <w:b/>
                <w:bCs/>
                <w:sz w:val="24"/>
                <w:szCs w:val="24"/>
              </w:rPr>
            </w:pPr>
          </w:p>
        </w:tc>
      </w:tr>
      <w:tr w:rsidR="009E153A" w:rsidRPr="004C5B3A" w14:paraId="61A150C1" w14:textId="77777777" w:rsidTr="00667684">
        <w:trPr>
          <w:jc w:val="center"/>
        </w:trPr>
        <w:tc>
          <w:tcPr>
            <w:tcW w:w="4673" w:type="dxa"/>
            <w:vAlign w:val="center"/>
          </w:tcPr>
          <w:p w14:paraId="231E6CE0" w14:textId="25985C54" w:rsidR="000F0677" w:rsidRPr="004C5B3A" w:rsidRDefault="000F0677" w:rsidP="00636E2F">
            <w:pPr>
              <w:spacing w:before="60" w:after="60" w:line="240" w:lineRule="auto"/>
              <w:jc w:val="both"/>
              <w:rPr>
                <w:rFonts w:ascii="Times New Roman" w:eastAsia="Times New Roman" w:hAnsi="Times New Roman"/>
                <w:i/>
                <w:sz w:val="24"/>
                <w:szCs w:val="24"/>
              </w:rPr>
            </w:pPr>
            <w:r w:rsidRPr="004C5B3A">
              <w:rPr>
                <w:rFonts w:ascii="Times New Roman" w:eastAsia="Times New Roman" w:hAnsi="Times New Roman"/>
                <w:i/>
                <w:sz w:val="24"/>
                <w:szCs w:val="24"/>
              </w:rPr>
              <w:t>A.1.2.1. Về thực hiện các văn bản của các cơ quan ở TW về PCTN</w:t>
            </w:r>
          </w:p>
        </w:tc>
        <w:tc>
          <w:tcPr>
            <w:tcW w:w="709" w:type="dxa"/>
            <w:vAlign w:val="center"/>
          </w:tcPr>
          <w:p w14:paraId="61439980" w14:textId="0EAA5BBD" w:rsidR="000F0677" w:rsidRPr="004C5B3A" w:rsidRDefault="000F0677" w:rsidP="00636E2F">
            <w:pPr>
              <w:spacing w:before="60" w:after="60" w:line="240" w:lineRule="auto"/>
              <w:jc w:val="both"/>
              <w:rPr>
                <w:rFonts w:ascii="Times New Roman" w:eastAsia="Times New Roman" w:hAnsi="Times New Roman"/>
                <w:i/>
                <w:iCs/>
                <w:sz w:val="24"/>
                <w:szCs w:val="24"/>
              </w:rPr>
            </w:pPr>
            <w:r w:rsidRPr="004C5B3A">
              <w:rPr>
                <w:rFonts w:ascii="Times New Roman" w:eastAsia="Times New Roman" w:hAnsi="Times New Roman"/>
                <w:i/>
                <w:iCs/>
                <w:sz w:val="24"/>
                <w:szCs w:val="24"/>
              </w:rPr>
              <w:t>0,5</w:t>
            </w:r>
          </w:p>
        </w:tc>
        <w:tc>
          <w:tcPr>
            <w:tcW w:w="4819" w:type="dxa"/>
            <w:vAlign w:val="center"/>
          </w:tcPr>
          <w:p w14:paraId="7964B251" w14:textId="16F9F9D9" w:rsidR="000F0677" w:rsidRPr="004C5B3A" w:rsidRDefault="000F0677" w:rsidP="00636E2F">
            <w:pPr>
              <w:spacing w:after="0" w:line="240" w:lineRule="auto"/>
              <w:jc w:val="both"/>
              <w:rPr>
                <w:rFonts w:ascii="Times New Roman" w:hAnsi="Times New Roman"/>
                <w:i/>
                <w:iCs/>
                <w:sz w:val="24"/>
                <w:szCs w:val="24"/>
              </w:rPr>
            </w:pPr>
            <w:r w:rsidRPr="004C5B3A">
              <w:rPr>
                <w:rFonts w:ascii="Times New Roman" w:hAnsi="Times New Roman"/>
                <w:i/>
                <w:iCs/>
                <w:sz w:val="24"/>
                <w:szCs w:val="24"/>
              </w:rPr>
              <w:t xml:space="preserve">Nội dung kế hoạch </w:t>
            </w:r>
            <w:r w:rsidRPr="004C5B3A">
              <w:rPr>
                <w:rFonts w:ascii="Times New Roman" w:eastAsia="Times New Roman" w:hAnsi="Times New Roman"/>
                <w:i/>
                <w:iCs/>
                <w:sz w:val="24"/>
                <w:szCs w:val="24"/>
              </w:rPr>
              <w:t>PCTN năm 2024</w:t>
            </w:r>
            <w:r w:rsidRPr="004C5B3A">
              <w:rPr>
                <w:rFonts w:ascii="Times New Roman" w:hAnsi="Times New Roman"/>
                <w:i/>
                <w:iCs/>
                <w:sz w:val="24"/>
                <w:szCs w:val="24"/>
              </w:rPr>
              <w:t>:</w:t>
            </w:r>
          </w:p>
          <w:p w14:paraId="2719C011" w14:textId="318D89BA" w:rsidR="000F0677" w:rsidRPr="004C5B3A" w:rsidRDefault="000F0677" w:rsidP="00636E2F">
            <w:pPr>
              <w:spacing w:after="0" w:line="240" w:lineRule="auto"/>
              <w:jc w:val="both"/>
              <w:rPr>
                <w:rFonts w:ascii="Times New Roman" w:hAnsi="Times New Roman"/>
                <w:i/>
                <w:iCs/>
                <w:sz w:val="24"/>
                <w:szCs w:val="24"/>
              </w:rPr>
            </w:pPr>
            <w:r w:rsidRPr="004C5B3A">
              <w:rPr>
                <w:rFonts w:ascii="Times New Roman" w:hAnsi="Times New Roman"/>
                <w:i/>
                <w:iCs/>
                <w:sz w:val="24"/>
                <w:szCs w:val="24"/>
              </w:rPr>
              <w:t xml:space="preserve">- Có nội dung triển khai thực hiện các văn bản của các cơ quan ở TW về PCTN: </w:t>
            </w:r>
            <w:r w:rsidRPr="004C5B3A">
              <w:rPr>
                <w:rFonts w:ascii="Times New Roman" w:hAnsi="Times New Roman"/>
                <w:i/>
                <w:iCs/>
                <w:sz w:val="24"/>
                <w:szCs w:val="24"/>
                <w:u w:val="single"/>
              </w:rPr>
              <w:t>0,5</w:t>
            </w:r>
            <w:r w:rsidRPr="004C5B3A">
              <w:rPr>
                <w:rFonts w:ascii="Times New Roman" w:hAnsi="Times New Roman"/>
                <w:i/>
                <w:iCs/>
                <w:sz w:val="24"/>
                <w:szCs w:val="24"/>
              </w:rPr>
              <w:t xml:space="preserve"> điểm</w:t>
            </w:r>
          </w:p>
          <w:p w14:paraId="21EA22B8" w14:textId="77777777" w:rsidR="000F0677" w:rsidRPr="004C5B3A" w:rsidRDefault="000F0677" w:rsidP="00636E2F">
            <w:pPr>
              <w:spacing w:after="0" w:line="240" w:lineRule="auto"/>
              <w:jc w:val="both"/>
              <w:rPr>
                <w:rFonts w:ascii="Times New Roman" w:hAnsi="Times New Roman"/>
                <w:i/>
                <w:iCs/>
                <w:sz w:val="24"/>
                <w:szCs w:val="24"/>
              </w:rPr>
            </w:pPr>
            <w:r w:rsidRPr="004C5B3A">
              <w:rPr>
                <w:rFonts w:ascii="Times New Roman" w:hAnsi="Times New Roman"/>
                <w:i/>
                <w:iCs/>
                <w:sz w:val="24"/>
                <w:szCs w:val="24"/>
              </w:rPr>
              <w:t>- Không có nội dung triển khai thực hiện các văn bản của các cơ quan ở TW về PCTN: 0 điểm</w:t>
            </w:r>
          </w:p>
        </w:tc>
        <w:tc>
          <w:tcPr>
            <w:tcW w:w="1090" w:type="dxa"/>
            <w:vAlign w:val="center"/>
          </w:tcPr>
          <w:p w14:paraId="2E42BED1" w14:textId="525FDAB0" w:rsidR="000F0677" w:rsidRPr="004C5B3A" w:rsidRDefault="00C45D76" w:rsidP="00155162">
            <w:pPr>
              <w:spacing w:before="60" w:after="60" w:line="240" w:lineRule="auto"/>
              <w:jc w:val="center"/>
              <w:rPr>
                <w:rFonts w:ascii="Times New Roman" w:hAnsi="Times New Roman"/>
                <w:b/>
                <w:bCs/>
                <w:sz w:val="24"/>
                <w:szCs w:val="24"/>
              </w:rPr>
            </w:pPr>
            <w:r w:rsidRPr="004C5B3A">
              <w:rPr>
                <w:rFonts w:ascii="Times New Roman" w:hAnsi="Times New Roman"/>
                <w:b/>
                <w:bCs/>
                <w:sz w:val="24"/>
                <w:szCs w:val="24"/>
              </w:rPr>
              <w:t>0,5</w:t>
            </w:r>
          </w:p>
        </w:tc>
        <w:tc>
          <w:tcPr>
            <w:tcW w:w="4669" w:type="dxa"/>
            <w:vAlign w:val="center"/>
          </w:tcPr>
          <w:p w14:paraId="519F26D3" w14:textId="3732A867" w:rsidR="000F0677" w:rsidRPr="004C5B3A" w:rsidRDefault="000F0677" w:rsidP="00636E2F">
            <w:pPr>
              <w:pStyle w:val="ListParagraph"/>
              <w:tabs>
                <w:tab w:val="left" w:pos="175"/>
              </w:tabs>
              <w:spacing w:before="60" w:after="60"/>
              <w:ind w:left="-108" w:firstLine="285"/>
              <w:rPr>
                <w:i/>
                <w:iCs/>
                <w:sz w:val="24"/>
                <w:szCs w:val="24"/>
              </w:rPr>
            </w:pPr>
          </w:p>
        </w:tc>
      </w:tr>
      <w:tr w:rsidR="009E153A" w:rsidRPr="004C5B3A" w14:paraId="73E86066" w14:textId="77777777" w:rsidTr="00667684">
        <w:trPr>
          <w:jc w:val="center"/>
        </w:trPr>
        <w:tc>
          <w:tcPr>
            <w:tcW w:w="4673" w:type="dxa"/>
            <w:vAlign w:val="center"/>
          </w:tcPr>
          <w:p w14:paraId="04A3EFBB" w14:textId="64901B96" w:rsidR="000F0677" w:rsidRPr="004C5B3A" w:rsidRDefault="000F0677" w:rsidP="00636E2F">
            <w:pPr>
              <w:spacing w:before="60" w:after="60" w:line="240" w:lineRule="auto"/>
              <w:jc w:val="both"/>
              <w:rPr>
                <w:rFonts w:ascii="Times New Roman" w:eastAsia="Times New Roman" w:hAnsi="Times New Roman"/>
                <w:i/>
                <w:sz w:val="24"/>
                <w:szCs w:val="24"/>
              </w:rPr>
            </w:pPr>
            <w:r w:rsidRPr="004C5B3A">
              <w:rPr>
                <w:rFonts w:ascii="Times New Roman" w:eastAsia="Times New Roman" w:hAnsi="Times New Roman"/>
                <w:i/>
                <w:sz w:val="24"/>
                <w:szCs w:val="24"/>
              </w:rPr>
              <w:t>A.1.2.2. Về kiểm tra, rà soát, hệ thống hóa văn bản QPPL về PCTN</w:t>
            </w:r>
          </w:p>
        </w:tc>
        <w:tc>
          <w:tcPr>
            <w:tcW w:w="709" w:type="dxa"/>
            <w:vAlign w:val="center"/>
          </w:tcPr>
          <w:p w14:paraId="203096D4" w14:textId="77777777" w:rsidR="000F0677" w:rsidRPr="004C5B3A" w:rsidRDefault="000F0677" w:rsidP="00636E2F">
            <w:pPr>
              <w:spacing w:before="60" w:after="60" w:line="240" w:lineRule="auto"/>
              <w:jc w:val="both"/>
              <w:rPr>
                <w:rFonts w:ascii="Times New Roman" w:eastAsia="Times New Roman" w:hAnsi="Times New Roman"/>
                <w:i/>
                <w:iCs/>
                <w:sz w:val="24"/>
                <w:szCs w:val="24"/>
              </w:rPr>
            </w:pPr>
            <w:r w:rsidRPr="004C5B3A">
              <w:rPr>
                <w:rFonts w:ascii="Times New Roman" w:eastAsia="Times New Roman" w:hAnsi="Times New Roman"/>
                <w:i/>
                <w:iCs/>
                <w:sz w:val="24"/>
                <w:szCs w:val="24"/>
              </w:rPr>
              <w:t>0,5</w:t>
            </w:r>
          </w:p>
        </w:tc>
        <w:tc>
          <w:tcPr>
            <w:tcW w:w="4819" w:type="dxa"/>
            <w:vAlign w:val="center"/>
          </w:tcPr>
          <w:p w14:paraId="0316F7D8" w14:textId="5BF886CE" w:rsidR="000F0677" w:rsidRPr="004C5B3A" w:rsidRDefault="000F0677" w:rsidP="00636E2F">
            <w:pPr>
              <w:spacing w:after="0" w:line="240" w:lineRule="auto"/>
              <w:jc w:val="both"/>
              <w:rPr>
                <w:rFonts w:ascii="Times New Roman" w:hAnsi="Times New Roman"/>
                <w:i/>
                <w:iCs/>
                <w:sz w:val="24"/>
                <w:szCs w:val="24"/>
              </w:rPr>
            </w:pPr>
            <w:r w:rsidRPr="004C5B3A">
              <w:rPr>
                <w:rFonts w:ascii="Times New Roman" w:hAnsi="Times New Roman"/>
                <w:i/>
                <w:iCs/>
                <w:sz w:val="24"/>
                <w:szCs w:val="24"/>
              </w:rPr>
              <w:t xml:space="preserve">Nội dung kế hoạch </w:t>
            </w:r>
            <w:r w:rsidRPr="004C5B3A">
              <w:rPr>
                <w:rFonts w:ascii="Times New Roman" w:eastAsia="Times New Roman" w:hAnsi="Times New Roman"/>
                <w:i/>
                <w:iCs/>
                <w:sz w:val="24"/>
                <w:szCs w:val="24"/>
              </w:rPr>
              <w:t>PCTN năm 2024</w:t>
            </w:r>
            <w:r w:rsidRPr="004C5B3A">
              <w:rPr>
                <w:rFonts w:ascii="Times New Roman" w:hAnsi="Times New Roman"/>
                <w:i/>
                <w:iCs/>
                <w:sz w:val="24"/>
                <w:szCs w:val="24"/>
              </w:rPr>
              <w:t>:</w:t>
            </w:r>
          </w:p>
          <w:p w14:paraId="232ECF1F" w14:textId="77777777" w:rsidR="000F0677" w:rsidRPr="004C5B3A" w:rsidRDefault="000F0677" w:rsidP="00636E2F">
            <w:pPr>
              <w:spacing w:after="0" w:line="240" w:lineRule="auto"/>
              <w:jc w:val="both"/>
              <w:rPr>
                <w:rFonts w:ascii="Times New Roman" w:eastAsia="Times New Roman" w:hAnsi="Times New Roman"/>
                <w:i/>
                <w:iCs/>
                <w:sz w:val="24"/>
                <w:szCs w:val="24"/>
              </w:rPr>
            </w:pPr>
            <w:r w:rsidRPr="004C5B3A">
              <w:rPr>
                <w:rFonts w:ascii="Times New Roman" w:eastAsia="Times New Roman" w:hAnsi="Times New Roman"/>
                <w:i/>
                <w:iCs/>
                <w:sz w:val="24"/>
                <w:szCs w:val="24"/>
              </w:rPr>
              <w:t>- Có nội dung kiểm tra, rà soát, hệ thống hóa văn bản quy phạm pháp luật về PCTN: 0,5 điểm</w:t>
            </w:r>
          </w:p>
          <w:p w14:paraId="55CC8DD6" w14:textId="77777777" w:rsidR="000F0677" w:rsidRPr="004C5B3A" w:rsidRDefault="000F0677" w:rsidP="00636E2F">
            <w:pPr>
              <w:spacing w:after="0" w:line="240" w:lineRule="auto"/>
              <w:jc w:val="both"/>
              <w:rPr>
                <w:rFonts w:ascii="Times New Roman" w:eastAsia="Times New Roman" w:hAnsi="Times New Roman"/>
                <w:i/>
                <w:iCs/>
                <w:sz w:val="24"/>
                <w:szCs w:val="24"/>
              </w:rPr>
            </w:pPr>
            <w:r w:rsidRPr="004C5B3A">
              <w:rPr>
                <w:rFonts w:ascii="Times New Roman" w:eastAsia="Times New Roman" w:hAnsi="Times New Roman"/>
                <w:i/>
                <w:iCs/>
                <w:sz w:val="24"/>
                <w:szCs w:val="24"/>
              </w:rPr>
              <w:t>- Không có nội dung kiểm tra, rà soát, hệ thống hóa văn bản quy phạm pháp luật về PCTN: 0 điểm</w:t>
            </w:r>
          </w:p>
        </w:tc>
        <w:tc>
          <w:tcPr>
            <w:tcW w:w="1090" w:type="dxa"/>
            <w:vAlign w:val="center"/>
          </w:tcPr>
          <w:p w14:paraId="236A36B7" w14:textId="42557AD6" w:rsidR="000F0677" w:rsidRPr="004C5B3A" w:rsidRDefault="00C45D76" w:rsidP="00155162">
            <w:pPr>
              <w:spacing w:before="60" w:after="60" w:line="240" w:lineRule="auto"/>
              <w:jc w:val="center"/>
              <w:rPr>
                <w:rFonts w:ascii="Times New Roman" w:hAnsi="Times New Roman"/>
                <w:b/>
                <w:bCs/>
                <w:sz w:val="24"/>
                <w:szCs w:val="24"/>
              </w:rPr>
            </w:pPr>
            <w:r w:rsidRPr="004C5B3A">
              <w:rPr>
                <w:rFonts w:ascii="Times New Roman" w:hAnsi="Times New Roman"/>
                <w:b/>
                <w:bCs/>
                <w:sz w:val="24"/>
                <w:szCs w:val="24"/>
              </w:rPr>
              <w:t>0,5</w:t>
            </w:r>
          </w:p>
        </w:tc>
        <w:tc>
          <w:tcPr>
            <w:tcW w:w="4669" w:type="dxa"/>
            <w:vAlign w:val="center"/>
          </w:tcPr>
          <w:p w14:paraId="3CC1DA81" w14:textId="2D7346C5" w:rsidR="000F0677" w:rsidRPr="004C5B3A" w:rsidRDefault="000F0677" w:rsidP="00636E2F">
            <w:pPr>
              <w:pStyle w:val="ListParagraph"/>
              <w:tabs>
                <w:tab w:val="left" w:pos="175"/>
              </w:tabs>
              <w:spacing w:before="60" w:after="60"/>
              <w:ind w:left="-108" w:firstLine="285"/>
              <w:rPr>
                <w:i/>
                <w:iCs/>
                <w:sz w:val="24"/>
                <w:szCs w:val="24"/>
              </w:rPr>
            </w:pPr>
          </w:p>
        </w:tc>
      </w:tr>
      <w:tr w:rsidR="009E153A" w:rsidRPr="004C5B3A" w14:paraId="64115EBE" w14:textId="77777777" w:rsidTr="00667684">
        <w:trPr>
          <w:jc w:val="center"/>
        </w:trPr>
        <w:tc>
          <w:tcPr>
            <w:tcW w:w="4673" w:type="dxa"/>
            <w:vAlign w:val="center"/>
          </w:tcPr>
          <w:p w14:paraId="34C72B95" w14:textId="6E89A590" w:rsidR="000F0677" w:rsidRPr="004C5B3A" w:rsidRDefault="000F0677" w:rsidP="00636E2F">
            <w:pPr>
              <w:spacing w:before="60" w:after="60" w:line="240" w:lineRule="auto"/>
              <w:jc w:val="both"/>
              <w:rPr>
                <w:rFonts w:ascii="Times New Roman" w:eastAsia="Times New Roman" w:hAnsi="Times New Roman"/>
                <w:i/>
                <w:sz w:val="24"/>
                <w:szCs w:val="24"/>
              </w:rPr>
            </w:pPr>
            <w:r w:rsidRPr="004C5B3A">
              <w:rPr>
                <w:rFonts w:ascii="Times New Roman" w:eastAsia="Times New Roman" w:hAnsi="Times New Roman"/>
                <w:i/>
                <w:sz w:val="24"/>
                <w:szCs w:val="24"/>
              </w:rPr>
              <w:t>A.1.2.3. Về xây dựng và hoàn thiện chính sách, pháp luật về PCTN</w:t>
            </w:r>
          </w:p>
        </w:tc>
        <w:tc>
          <w:tcPr>
            <w:tcW w:w="709" w:type="dxa"/>
            <w:vAlign w:val="center"/>
          </w:tcPr>
          <w:p w14:paraId="57DFB6CA" w14:textId="77777777" w:rsidR="000F0677" w:rsidRPr="004C5B3A" w:rsidRDefault="000F0677" w:rsidP="00636E2F">
            <w:pPr>
              <w:spacing w:before="60" w:after="60" w:line="240" w:lineRule="auto"/>
              <w:jc w:val="both"/>
              <w:rPr>
                <w:rFonts w:ascii="Times New Roman" w:eastAsia="Times New Roman" w:hAnsi="Times New Roman"/>
                <w:i/>
                <w:sz w:val="24"/>
                <w:szCs w:val="24"/>
              </w:rPr>
            </w:pPr>
            <w:r w:rsidRPr="004C5B3A">
              <w:rPr>
                <w:rFonts w:ascii="Times New Roman" w:eastAsia="Times New Roman" w:hAnsi="Times New Roman"/>
                <w:i/>
                <w:sz w:val="24"/>
                <w:szCs w:val="24"/>
              </w:rPr>
              <w:t>0,5</w:t>
            </w:r>
          </w:p>
        </w:tc>
        <w:tc>
          <w:tcPr>
            <w:tcW w:w="4819" w:type="dxa"/>
            <w:vAlign w:val="center"/>
          </w:tcPr>
          <w:p w14:paraId="3C743E0C" w14:textId="2485E36F" w:rsidR="000F0677" w:rsidRPr="004C5B3A" w:rsidRDefault="000F0677" w:rsidP="00636E2F">
            <w:pPr>
              <w:spacing w:after="0" w:line="240" w:lineRule="auto"/>
              <w:jc w:val="both"/>
              <w:rPr>
                <w:rFonts w:ascii="Times New Roman" w:hAnsi="Times New Roman"/>
                <w:i/>
                <w:sz w:val="24"/>
                <w:szCs w:val="24"/>
              </w:rPr>
            </w:pPr>
            <w:r w:rsidRPr="004C5B3A">
              <w:rPr>
                <w:rFonts w:ascii="Times New Roman" w:hAnsi="Times New Roman"/>
                <w:i/>
                <w:sz w:val="24"/>
                <w:szCs w:val="24"/>
              </w:rPr>
              <w:t xml:space="preserve">Nội dung kế hoạch </w:t>
            </w:r>
            <w:r w:rsidRPr="004C5B3A">
              <w:rPr>
                <w:rFonts w:ascii="Times New Roman" w:eastAsia="Times New Roman" w:hAnsi="Times New Roman"/>
                <w:i/>
                <w:sz w:val="24"/>
                <w:szCs w:val="24"/>
              </w:rPr>
              <w:t>PCTN năm 2024</w:t>
            </w:r>
            <w:r w:rsidRPr="004C5B3A">
              <w:rPr>
                <w:rFonts w:ascii="Times New Roman" w:hAnsi="Times New Roman"/>
                <w:i/>
                <w:sz w:val="24"/>
                <w:szCs w:val="24"/>
              </w:rPr>
              <w:t>:</w:t>
            </w:r>
          </w:p>
          <w:p w14:paraId="527D23F5" w14:textId="77777777" w:rsidR="000F0677" w:rsidRPr="004C5B3A" w:rsidRDefault="000F0677" w:rsidP="00636E2F">
            <w:pPr>
              <w:spacing w:after="0" w:line="240" w:lineRule="auto"/>
              <w:jc w:val="both"/>
              <w:rPr>
                <w:rFonts w:ascii="Times New Roman" w:eastAsia="Times New Roman" w:hAnsi="Times New Roman"/>
                <w:i/>
                <w:sz w:val="24"/>
                <w:szCs w:val="24"/>
              </w:rPr>
            </w:pPr>
            <w:r w:rsidRPr="004C5B3A">
              <w:rPr>
                <w:rFonts w:ascii="Times New Roman" w:hAnsi="Times New Roman"/>
                <w:i/>
                <w:sz w:val="24"/>
                <w:szCs w:val="24"/>
              </w:rPr>
              <w:t xml:space="preserve">- Có nội dung </w:t>
            </w:r>
            <w:r w:rsidRPr="004C5B3A">
              <w:rPr>
                <w:rFonts w:ascii="Times New Roman" w:eastAsia="Times New Roman" w:hAnsi="Times New Roman"/>
                <w:i/>
                <w:sz w:val="24"/>
                <w:szCs w:val="24"/>
              </w:rPr>
              <w:t>xây dựng và hoàn thiện chính sách, pháp luật về PCTN: 0,5 điểm</w:t>
            </w:r>
          </w:p>
          <w:p w14:paraId="25D9406D" w14:textId="77777777" w:rsidR="000F0677" w:rsidRPr="004C5B3A" w:rsidRDefault="000F0677" w:rsidP="00636E2F">
            <w:pPr>
              <w:spacing w:after="0" w:line="240" w:lineRule="auto"/>
              <w:jc w:val="both"/>
              <w:rPr>
                <w:rFonts w:ascii="Times New Roman" w:eastAsia="Times New Roman" w:hAnsi="Times New Roman"/>
                <w:i/>
                <w:sz w:val="24"/>
                <w:szCs w:val="24"/>
              </w:rPr>
            </w:pPr>
            <w:r w:rsidRPr="004C5B3A">
              <w:rPr>
                <w:rFonts w:ascii="Times New Roman" w:hAnsi="Times New Roman"/>
                <w:i/>
                <w:sz w:val="24"/>
                <w:szCs w:val="24"/>
              </w:rPr>
              <w:lastRenderedPageBreak/>
              <w:t xml:space="preserve">- Không có nội dung </w:t>
            </w:r>
            <w:r w:rsidRPr="004C5B3A">
              <w:rPr>
                <w:rFonts w:ascii="Times New Roman" w:eastAsia="Times New Roman" w:hAnsi="Times New Roman"/>
                <w:i/>
                <w:sz w:val="24"/>
                <w:szCs w:val="24"/>
              </w:rPr>
              <w:t>xây dựng và hoàn thiện chính sách, pháp luật về PCTN: 0 điểm</w:t>
            </w:r>
          </w:p>
        </w:tc>
        <w:tc>
          <w:tcPr>
            <w:tcW w:w="1090" w:type="dxa"/>
            <w:vAlign w:val="center"/>
          </w:tcPr>
          <w:p w14:paraId="1A8967F2" w14:textId="645648F8" w:rsidR="000F0677" w:rsidRPr="004C5B3A" w:rsidRDefault="00C45D76" w:rsidP="00155162">
            <w:pPr>
              <w:spacing w:before="60" w:after="60" w:line="240" w:lineRule="auto"/>
              <w:jc w:val="center"/>
              <w:rPr>
                <w:rFonts w:ascii="Times New Roman" w:hAnsi="Times New Roman"/>
                <w:b/>
                <w:i/>
                <w:sz w:val="24"/>
                <w:szCs w:val="24"/>
              </w:rPr>
            </w:pPr>
            <w:r w:rsidRPr="004C5B3A">
              <w:rPr>
                <w:rFonts w:ascii="Times New Roman" w:hAnsi="Times New Roman"/>
                <w:b/>
                <w:i/>
                <w:sz w:val="24"/>
                <w:szCs w:val="24"/>
              </w:rPr>
              <w:lastRenderedPageBreak/>
              <w:t>0,5</w:t>
            </w:r>
          </w:p>
        </w:tc>
        <w:tc>
          <w:tcPr>
            <w:tcW w:w="4669" w:type="dxa"/>
            <w:vAlign w:val="center"/>
          </w:tcPr>
          <w:p w14:paraId="24657A4B" w14:textId="59033346" w:rsidR="000F0677" w:rsidRPr="004C5B3A" w:rsidRDefault="000F0677" w:rsidP="00636E2F">
            <w:pPr>
              <w:pStyle w:val="ListParagraph"/>
              <w:tabs>
                <w:tab w:val="left" w:pos="175"/>
              </w:tabs>
              <w:spacing w:before="60" w:after="60"/>
              <w:ind w:left="-108" w:firstLine="285"/>
              <w:rPr>
                <w:i/>
                <w:iCs/>
                <w:sz w:val="24"/>
                <w:szCs w:val="24"/>
              </w:rPr>
            </w:pPr>
          </w:p>
        </w:tc>
      </w:tr>
      <w:tr w:rsidR="009E153A" w:rsidRPr="004C5B3A" w14:paraId="1E3A8B2A" w14:textId="77777777" w:rsidTr="00667684">
        <w:trPr>
          <w:jc w:val="center"/>
        </w:trPr>
        <w:tc>
          <w:tcPr>
            <w:tcW w:w="4673" w:type="dxa"/>
            <w:vAlign w:val="center"/>
          </w:tcPr>
          <w:p w14:paraId="096C9484" w14:textId="21DC0DA4" w:rsidR="000F0677" w:rsidRPr="004C5B3A" w:rsidRDefault="000F0677" w:rsidP="00636E2F">
            <w:pPr>
              <w:spacing w:before="60" w:after="60" w:line="240" w:lineRule="auto"/>
              <w:jc w:val="both"/>
              <w:rPr>
                <w:rFonts w:ascii="Times New Roman" w:eastAsia="Times New Roman" w:hAnsi="Times New Roman"/>
                <w:i/>
                <w:sz w:val="24"/>
                <w:szCs w:val="24"/>
              </w:rPr>
            </w:pPr>
            <w:r w:rsidRPr="004C5B3A">
              <w:rPr>
                <w:rFonts w:ascii="Times New Roman" w:eastAsia="Times New Roman" w:hAnsi="Times New Roman"/>
                <w:i/>
                <w:sz w:val="24"/>
                <w:szCs w:val="24"/>
              </w:rPr>
              <w:lastRenderedPageBreak/>
              <w:t>A.1.2.4. Về tuyên truyền, phổ biến giáo dục pháp luật về PCTN</w:t>
            </w:r>
          </w:p>
        </w:tc>
        <w:tc>
          <w:tcPr>
            <w:tcW w:w="709" w:type="dxa"/>
            <w:vAlign w:val="center"/>
          </w:tcPr>
          <w:p w14:paraId="258A383D" w14:textId="77777777" w:rsidR="000F0677" w:rsidRPr="004C5B3A" w:rsidRDefault="000F0677" w:rsidP="00636E2F">
            <w:pPr>
              <w:spacing w:before="60" w:after="60" w:line="240" w:lineRule="auto"/>
              <w:jc w:val="both"/>
              <w:rPr>
                <w:rFonts w:ascii="Times New Roman" w:eastAsia="Times New Roman" w:hAnsi="Times New Roman"/>
                <w:i/>
                <w:sz w:val="24"/>
                <w:szCs w:val="24"/>
              </w:rPr>
            </w:pPr>
            <w:r w:rsidRPr="004C5B3A">
              <w:rPr>
                <w:rFonts w:ascii="Times New Roman" w:eastAsia="Times New Roman" w:hAnsi="Times New Roman"/>
                <w:i/>
                <w:sz w:val="24"/>
                <w:szCs w:val="24"/>
              </w:rPr>
              <w:t>0,5</w:t>
            </w:r>
          </w:p>
        </w:tc>
        <w:tc>
          <w:tcPr>
            <w:tcW w:w="4819" w:type="dxa"/>
            <w:vAlign w:val="center"/>
          </w:tcPr>
          <w:p w14:paraId="429C3D0C" w14:textId="6780983E" w:rsidR="000F0677" w:rsidRPr="004C5B3A" w:rsidRDefault="000F0677" w:rsidP="00636E2F">
            <w:pPr>
              <w:spacing w:after="0" w:line="240" w:lineRule="auto"/>
              <w:jc w:val="both"/>
              <w:rPr>
                <w:rFonts w:ascii="Times New Roman" w:hAnsi="Times New Roman"/>
                <w:i/>
                <w:sz w:val="24"/>
                <w:szCs w:val="24"/>
              </w:rPr>
            </w:pPr>
            <w:r w:rsidRPr="004C5B3A">
              <w:rPr>
                <w:rFonts w:ascii="Times New Roman" w:hAnsi="Times New Roman"/>
                <w:i/>
                <w:sz w:val="24"/>
                <w:szCs w:val="24"/>
              </w:rPr>
              <w:t xml:space="preserve">Nội dung kế hoạch </w:t>
            </w:r>
            <w:r w:rsidRPr="004C5B3A">
              <w:rPr>
                <w:rFonts w:ascii="Times New Roman" w:eastAsia="Times New Roman" w:hAnsi="Times New Roman"/>
                <w:i/>
                <w:sz w:val="24"/>
                <w:szCs w:val="24"/>
              </w:rPr>
              <w:t>PCTN năm 2024</w:t>
            </w:r>
            <w:r w:rsidRPr="004C5B3A">
              <w:rPr>
                <w:rFonts w:ascii="Times New Roman" w:hAnsi="Times New Roman"/>
                <w:i/>
                <w:sz w:val="24"/>
                <w:szCs w:val="24"/>
              </w:rPr>
              <w:t>:</w:t>
            </w:r>
          </w:p>
          <w:p w14:paraId="7EDEDABC" w14:textId="77777777" w:rsidR="000F0677" w:rsidRPr="004C5B3A" w:rsidRDefault="000F0677" w:rsidP="00636E2F">
            <w:pPr>
              <w:spacing w:after="0" w:line="240" w:lineRule="auto"/>
              <w:jc w:val="both"/>
              <w:rPr>
                <w:rFonts w:ascii="Times New Roman" w:eastAsia="Times New Roman" w:hAnsi="Times New Roman"/>
                <w:i/>
                <w:sz w:val="24"/>
                <w:szCs w:val="24"/>
              </w:rPr>
            </w:pPr>
            <w:r w:rsidRPr="004C5B3A">
              <w:rPr>
                <w:rFonts w:ascii="Times New Roman" w:eastAsia="Times New Roman" w:hAnsi="Times New Roman"/>
                <w:i/>
                <w:sz w:val="24"/>
                <w:szCs w:val="24"/>
              </w:rPr>
              <w:t>- Có nội dung tuyên truyền, phổ biến giáo dục pháp luật về PCTN: 0,5 điểm</w:t>
            </w:r>
          </w:p>
          <w:p w14:paraId="467A5548" w14:textId="77777777" w:rsidR="000F0677" w:rsidRPr="004C5B3A" w:rsidRDefault="000F0677" w:rsidP="00636E2F">
            <w:pPr>
              <w:spacing w:after="0" w:line="240" w:lineRule="auto"/>
              <w:jc w:val="both"/>
              <w:rPr>
                <w:rFonts w:ascii="Times New Roman" w:eastAsia="Times New Roman" w:hAnsi="Times New Roman"/>
                <w:i/>
                <w:sz w:val="24"/>
                <w:szCs w:val="24"/>
              </w:rPr>
            </w:pPr>
            <w:r w:rsidRPr="004C5B3A">
              <w:rPr>
                <w:rFonts w:ascii="Times New Roman" w:eastAsia="Times New Roman" w:hAnsi="Times New Roman"/>
                <w:i/>
                <w:sz w:val="24"/>
                <w:szCs w:val="24"/>
              </w:rPr>
              <w:t>- Không có nội dung tuyên truyền, phổ biến giáo dục pháp luật về PCTN: 0 điểm</w:t>
            </w:r>
          </w:p>
        </w:tc>
        <w:tc>
          <w:tcPr>
            <w:tcW w:w="1090" w:type="dxa"/>
            <w:vAlign w:val="center"/>
          </w:tcPr>
          <w:p w14:paraId="5E269614" w14:textId="5D3A3B24" w:rsidR="000F0677" w:rsidRPr="004C5B3A" w:rsidRDefault="00C45D76" w:rsidP="00155162">
            <w:pPr>
              <w:spacing w:before="60" w:after="60" w:line="240" w:lineRule="auto"/>
              <w:jc w:val="center"/>
              <w:rPr>
                <w:rFonts w:ascii="Times New Roman" w:hAnsi="Times New Roman"/>
                <w:b/>
                <w:i/>
                <w:sz w:val="24"/>
                <w:szCs w:val="24"/>
              </w:rPr>
            </w:pPr>
            <w:r w:rsidRPr="004C5B3A">
              <w:rPr>
                <w:rFonts w:ascii="Times New Roman" w:hAnsi="Times New Roman"/>
                <w:b/>
                <w:i/>
                <w:sz w:val="24"/>
                <w:szCs w:val="24"/>
              </w:rPr>
              <w:t>0,5</w:t>
            </w:r>
          </w:p>
        </w:tc>
        <w:tc>
          <w:tcPr>
            <w:tcW w:w="4669" w:type="dxa"/>
            <w:vAlign w:val="center"/>
          </w:tcPr>
          <w:p w14:paraId="09585ED3" w14:textId="6AD2E1F0" w:rsidR="000F0677" w:rsidRPr="004C5B3A" w:rsidRDefault="000F0677" w:rsidP="00636E2F">
            <w:pPr>
              <w:pStyle w:val="ListParagraph"/>
              <w:tabs>
                <w:tab w:val="left" w:pos="175"/>
              </w:tabs>
              <w:spacing w:before="60" w:after="60"/>
              <w:ind w:left="-108" w:firstLine="285"/>
              <w:rPr>
                <w:i/>
                <w:iCs/>
                <w:sz w:val="24"/>
                <w:szCs w:val="24"/>
              </w:rPr>
            </w:pPr>
          </w:p>
        </w:tc>
      </w:tr>
      <w:tr w:rsidR="009E153A" w:rsidRPr="004C5B3A" w14:paraId="455F28C4" w14:textId="77777777" w:rsidTr="00667684">
        <w:trPr>
          <w:jc w:val="center"/>
        </w:trPr>
        <w:tc>
          <w:tcPr>
            <w:tcW w:w="4673" w:type="dxa"/>
            <w:vAlign w:val="center"/>
          </w:tcPr>
          <w:p w14:paraId="46F97AD0" w14:textId="0DD02EEC" w:rsidR="000F0677" w:rsidRPr="004C5B3A" w:rsidRDefault="000F0677" w:rsidP="00636E2F">
            <w:pPr>
              <w:spacing w:before="60" w:after="60" w:line="240" w:lineRule="auto"/>
              <w:jc w:val="both"/>
              <w:rPr>
                <w:rFonts w:ascii="Times New Roman" w:eastAsia="Times New Roman" w:hAnsi="Times New Roman"/>
                <w:i/>
                <w:sz w:val="24"/>
                <w:szCs w:val="24"/>
              </w:rPr>
            </w:pPr>
            <w:r w:rsidRPr="004C5B3A">
              <w:rPr>
                <w:rFonts w:ascii="Times New Roman" w:eastAsia="Times New Roman" w:hAnsi="Times New Roman"/>
                <w:i/>
                <w:sz w:val="24"/>
                <w:szCs w:val="24"/>
              </w:rPr>
              <w:t>A.1.2.5. Về kiểm tra và theo dõi thi hành văn bản QPPL về PCTN</w:t>
            </w:r>
          </w:p>
        </w:tc>
        <w:tc>
          <w:tcPr>
            <w:tcW w:w="709" w:type="dxa"/>
            <w:vAlign w:val="center"/>
          </w:tcPr>
          <w:p w14:paraId="6BE94C03" w14:textId="77777777" w:rsidR="000F0677" w:rsidRPr="004C5B3A" w:rsidRDefault="000F0677" w:rsidP="00636E2F">
            <w:pPr>
              <w:spacing w:before="60" w:after="60" w:line="240" w:lineRule="auto"/>
              <w:jc w:val="both"/>
              <w:rPr>
                <w:rFonts w:ascii="Times New Roman" w:eastAsia="Times New Roman" w:hAnsi="Times New Roman"/>
                <w:i/>
                <w:sz w:val="24"/>
                <w:szCs w:val="24"/>
              </w:rPr>
            </w:pPr>
            <w:r w:rsidRPr="004C5B3A">
              <w:rPr>
                <w:rFonts w:ascii="Times New Roman" w:eastAsia="Times New Roman" w:hAnsi="Times New Roman"/>
                <w:i/>
                <w:sz w:val="24"/>
                <w:szCs w:val="24"/>
              </w:rPr>
              <w:t>0,5</w:t>
            </w:r>
          </w:p>
        </w:tc>
        <w:tc>
          <w:tcPr>
            <w:tcW w:w="4819" w:type="dxa"/>
            <w:vAlign w:val="center"/>
          </w:tcPr>
          <w:p w14:paraId="7015EFBF" w14:textId="5C6D16C0" w:rsidR="000F0677" w:rsidRPr="004C5B3A" w:rsidRDefault="000F0677" w:rsidP="00636E2F">
            <w:pPr>
              <w:spacing w:after="0" w:line="240" w:lineRule="auto"/>
              <w:jc w:val="both"/>
              <w:rPr>
                <w:rFonts w:ascii="Times New Roman" w:hAnsi="Times New Roman"/>
                <w:i/>
                <w:sz w:val="24"/>
                <w:szCs w:val="24"/>
              </w:rPr>
            </w:pPr>
            <w:r w:rsidRPr="004C5B3A">
              <w:rPr>
                <w:rFonts w:ascii="Times New Roman" w:hAnsi="Times New Roman"/>
                <w:i/>
                <w:sz w:val="24"/>
                <w:szCs w:val="24"/>
              </w:rPr>
              <w:t xml:space="preserve">Nội dung kế hoạch </w:t>
            </w:r>
            <w:r w:rsidRPr="004C5B3A">
              <w:rPr>
                <w:rFonts w:ascii="Times New Roman" w:eastAsia="Times New Roman" w:hAnsi="Times New Roman"/>
                <w:i/>
                <w:sz w:val="24"/>
                <w:szCs w:val="24"/>
              </w:rPr>
              <w:t>PCTN năm 2024</w:t>
            </w:r>
            <w:r w:rsidRPr="004C5B3A">
              <w:rPr>
                <w:rFonts w:ascii="Times New Roman" w:hAnsi="Times New Roman"/>
                <w:i/>
                <w:sz w:val="24"/>
                <w:szCs w:val="24"/>
              </w:rPr>
              <w:t>:</w:t>
            </w:r>
          </w:p>
          <w:p w14:paraId="149B5884" w14:textId="77777777" w:rsidR="000F0677" w:rsidRPr="004C5B3A" w:rsidRDefault="000F0677" w:rsidP="00636E2F">
            <w:pPr>
              <w:spacing w:after="0" w:line="240" w:lineRule="auto"/>
              <w:jc w:val="both"/>
              <w:rPr>
                <w:rFonts w:ascii="Times New Roman" w:eastAsia="Times New Roman" w:hAnsi="Times New Roman"/>
                <w:i/>
                <w:sz w:val="24"/>
                <w:szCs w:val="24"/>
              </w:rPr>
            </w:pPr>
            <w:r w:rsidRPr="004C5B3A">
              <w:rPr>
                <w:rFonts w:ascii="Times New Roman" w:eastAsia="Times New Roman" w:hAnsi="Times New Roman"/>
                <w:i/>
                <w:sz w:val="24"/>
                <w:szCs w:val="24"/>
              </w:rPr>
              <w:t>- Có nội dung kiểm tra và theo dõi thi hành văn bản quy phạm pháp luật về PCTN: 0,5 điểm</w:t>
            </w:r>
          </w:p>
          <w:p w14:paraId="269F899C" w14:textId="77777777" w:rsidR="000F0677" w:rsidRPr="004C5B3A" w:rsidRDefault="000F0677" w:rsidP="00636E2F">
            <w:pPr>
              <w:spacing w:after="0" w:line="240" w:lineRule="auto"/>
              <w:jc w:val="both"/>
              <w:rPr>
                <w:rFonts w:ascii="Times New Roman" w:eastAsia="Times New Roman" w:hAnsi="Times New Roman"/>
                <w:i/>
                <w:sz w:val="24"/>
                <w:szCs w:val="24"/>
              </w:rPr>
            </w:pPr>
            <w:r w:rsidRPr="004C5B3A">
              <w:rPr>
                <w:rFonts w:ascii="Times New Roman" w:eastAsia="Times New Roman" w:hAnsi="Times New Roman"/>
                <w:i/>
                <w:sz w:val="24"/>
                <w:szCs w:val="24"/>
              </w:rPr>
              <w:t>- Không có nội dung kiểm tra và theo dõi thi hành văn bản quy phạm pháp luật về PCTN: 0 điểm</w:t>
            </w:r>
          </w:p>
        </w:tc>
        <w:tc>
          <w:tcPr>
            <w:tcW w:w="1090" w:type="dxa"/>
            <w:vAlign w:val="center"/>
          </w:tcPr>
          <w:p w14:paraId="516EEE5A" w14:textId="1DFBC73F" w:rsidR="000F0677" w:rsidRPr="004C5B3A" w:rsidRDefault="00C45D76" w:rsidP="00155162">
            <w:pPr>
              <w:spacing w:before="60" w:after="60" w:line="240" w:lineRule="auto"/>
              <w:jc w:val="center"/>
              <w:rPr>
                <w:rFonts w:ascii="Times New Roman" w:hAnsi="Times New Roman"/>
                <w:b/>
                <w:i/>
                <w:sz w:val="24"/>
                <w:szCs w:val="24"/>
              </w:rPr>
            </w:pPr>
            <w:r w:rsidRPr="004C5B3A">
              <w:rPr>
                <w:rFonts w:ascii="Times New Roman" w:hAnsi="Times New Roman"/>
                <w:b/>
                <w:i/>
                <w:sz w:val="24"/>
                <w:szCs w:val="24"/>
              </w:rPr>
              <w:t>0,5</w:t>
            </w:r>
          </w:p>
        </w:tc>
        <w:tc>
          <w:tcPr>
            <w:tcW w:w="4669" w:type="dxa"/>
            <w:vAlign w:val="center"/>
          </w:tcPr>
          <w:p w14:paraId="27BAD3E1" w14:textId="2223686F" w:rsidR="000F0677" w:rsidRPr="004C5B3A" w:rsidRDefault="000F0677" w:rsidP="00636E2F">
            <w:pPr>
              <w:pStyle w:val="ListParagraph"/>
              <w:tabs>
                <w:tab w:val="left" w:pos="175"/>
              </w:tabs>
              <w:spacing w:before="60" w:after="60"/>
              <w:ind w:left="-108" w:firstLine="285"/>
              <w:rPr>
                <w:i/>
                <w:iCs/>
                <w:sz w:val="24"/>
                <w:szCs w:val="24"/>
              </w:rPr>
            </w:pPr>
          </w:p>
        </w:tc>
      </w:tr>
      <w:tr w:rsidR="009E153A" w:rsidRPr="004C5B3A" w14:paraId="00F1F862" w14:textId="77777777" w:rsidTr="00667684">
        <w:trPr>
          <w:jc w:val="center"/>
        </w:trPr>
        <w:tc>
          <w:tcPr>
            <w:tcW w:w="4673" w:type="dxa"/>
            <w:vAlign w:val="center"/>
          </w:tcPr>
          <w:p w14:paraId="6EABD2B9" w14:textId="2EB13542" w:rsidR="000F0677" w:rsidRPr="004C5B3A" w:rsidRDefault="000F0677" w:rsidP="00636E2F">
            <w:pPr>
              <w:spacing w:before="60" w:after="60" w:line="240" w:lineRule="auto"/>
              <w:jc w:val="both"/>
              <w:rPr>
                <w:rFonts w:ascii="Times New Roman" w:eastAsia="Times New Roman" w:hAnsi="Times New Roman"/>
                <w:i/>
                <w:sz w:val="24"/>
                <w:szCs w:val="24"/>
              </w:rPr>
            </w:pPr>
            <w:r w:rsidRPr="004C5B3A">
              <w:rPr>
                <w:rFonts w:ascii="Times New Roman" w:eastAsia="Times New Roman" w:hAnsi="Times New Roman"/>
                <w:i/>
                <w:sz w:val="24"/>
                <w:szCs w:val="24"/>
              </w:rPr>
              <w:t>A.1.2.6. Về kiểm tra, đánh giá việc thực hiện kế hoạch PCTN 2024</w:t>
            </w:r>
          </w:p>
        </w:tc>
        <w:tc>
          <w:tcPr>
            <w:tcW w:w="709" w:type="dxa"/>
            <w:vAlign w:val="center"/>
          </w:tcPr>
          <w:p w14:paraId="50BFF625" w14:textId="3C9A1F3A" w:rsidR="000F0677" w:rsidRPr="004C5B3A" w:rsidRDefault="000F0677" w:rsidP="00636E2F">
            <w:pPr>
              <w:spacing w:before="60" w:after="60" w:line="240" w:lineRule="auto"/>
              <w:jc w:val="both"/>
              <w:rPr>
                <w:rFonts w:ascii="Times New Roman" w:eastAsia="Times New Roman" w:hAnsi="Times New Roman"/>
                <w:i/>
                <w:sz w:val="24"/>
                <w:szCs w:val="24"/>
              </w:rPr>
            </w:pPr>
            <w:r w:rsidRPr="004C5B3A">
              <w:rPr>
                <w:rFonts w:ascii="Times New Roman" w:eastAsia="Times New Roman" w:hAnsi="Times New Roman"/>
                <w:i/>
                <w:sz w:val="24"/>
                <w:szCs w:val="24"/>
              </w:rPr>
              <w:t>0,5</w:t>
            </w:r>
          </w:p>
        </w:tc>
        <w:tc>
          <w:tcPr>
            <w:tcW w:w="4819" w:type="dxa"/>
            <w:vAlign w:val="center"/>
          </w:tcPr>
          <w:p w14:paraId="6F52DBDB" w14:textId="116034C8" w:rsidR="000F0677" w:rsidRPr="004C5B3A" w:rsidRDefault="000F0677" w:rsidP="00636E2F">
            <w:pPr>
              <w:spacing w:after="0" w:line="240" w:lineRule="auto"/>
              <w:jc w:val="both"/>
              <w:rPr>
                <w:rFonts w:ascii="Times New Roman" w:hAnsi="Times New Roman"/>
                <w:i/>
                <w:sz w:val="24"/>
                <w:szCs w:val="24"/>
              </w:rPr>
            </w:pPr>
            <w:r w:rsidRPr="004C5B3A">
              <w:rPr>
                <w:rFonts w:ascii="Times New Roman" w:hAnsi="Times New Roman"/>
                <w:i/>
                <w:sz w:val="24"/>
                <w:szCs w:val="24"/>
              </w:rPr>
              <w:t xml:space="preserve">Nội dung kế hoạch </w:t>
            </w:r>
            <w:r w:rsidRPr="004C5B3A">
              <w:rPr>
                <w:rFonts w:ascii="Times New Roman" w:eastAsia="Times New Roman" w:hAnsi="Times New Roman"/>
                <w:i/>
                <w:sz w:val="24"/>
                <w:szCs w:val="24"/>
              </w:rPr>
              <w:t>PCTN năm 2024</w:t>
            </w:r>
            <w:r w:rsidRPr="004C5B3A">
              <w:rPr>
                <w:rFonts w:ascii="Times New Roman" w:hAnsi="Times New Roman"/>
                <w:i/>
                <w:sz w:val="24"/>
                <w:szCs w:val="24"/>
              </w:rPr>
              <w:t>:</w:t>
            </w:r>
          </w:p>
          <w:p w14:paraId="58C94868" w14:textId="4195CE10" w:rsidR="000F0677" w:rsidRPr="004C5B3A" w:rsidRDefault="000F0677" w:rsidP="00636E2F">
            <w:pPr>
              <w:spacing w:after="0" w:line="240" w:lineRule="auto"/>
              <w:jc w:val="both"/>
              <w:rPr>
                <w:rFonts w:ascii="Times New Roman" w:hAnsi="Times New Roman"/>
                <w:i/>
                <w:sz w:val="24"/>
                <w:szCs w:val="24"/>
              </w:rPr>
            </w:pPr>
            <w:r w:rsidRPr="004C5B3A">
              <w:rPr>
                <w:rFonts w:ascii="Times New Roman" w:hAnsi="Times New Roman"/>
                <w:i/>
                <w:sz w:val="24"/>
                <w:szCs w:val="24"/>
              </w:rPr>
              <w:t xml:space="preserve">- Có nội dung kiểm tra, đánh giá việc thực hiện kế hoạch PCTN: </w:t>
            </w:r>
            <w:r w:rsidRPr="004C5B3A">
              <w:rPr>
                <w:rFonts w:ascii="Times New Roman" w:hAnsi="Times New Roman"/>
                <w:i/>
                <w:sz w:val="24"/>
                <w:szCs w:val="24"/>
                <w:u w:val="single"/>
              </w:rPr>
              <w:t>0,5</w:t>
            </w:r>
            <w:r w:rsidRPr="004C5B3A">
              <w:rPr>
                <w:rFonts w:ascii="Times New Roman" w:hAnsi="Times New Roman"/>
                <w:i/>
                <w:sz w:val="24"/>
                <w:szCs w:val="24"/>
              </w:rPr>
              <w:t xml:space="preserve"> điểm</w:t>
            </w:r>
          </w:p>
          <w:p w14:paraId="3CEBB4B1" w14:textId="77777777" w:rsidR="000F0677" w:rsidRPr="004C5B3A" w:rsidRDefault="000F0677" w:rsidP="00636E2F">
            <w:pPr>
              <w:spacing w:after="0" w:line="240" w:lineRule="auto"/>
              <w:jc w:val="both"/>
              <w:rPr>
                <w:rFonts w:ascii="Times New Roman" w:hAnsi="Times New Roman"/>
                <w:i/>
                <w:sz w:val="24"/>
                <w:szCs w:val="24"/>
              </w:rPr>
            </w:pPr>
            <w:r w:rsidRPr="004C5B3A">
              <w:rPr>
                <w:rFonts w:ascii="Times New Roman" w:hAnsi="Times New Roman"/>
                <w:i/>
                <w:sz w:val="24"/>
                <w:szCs w:val="24"/>
              </w:rPr>
              <w:t>- Không có nội dung kiểm tra, đánh giá việc thực hiện kế hoạch PCTN: 0 điểm</w:t>
            </w:r>
          </w:p>
        </w:tc>
        <w:tc>
          <w:tcPr>
            <w:tcW w:w="1090" w:type="dxa"/>
            <w:vAlign w:val="center"/>
          </w:tcPr>
          <w:p w14:paraId="397FCE41" w14:textId="5F177654" w:rsidR="000F0677" w:rsidRPr="004C5B3A" w:rsidRDefault="00C45D76" w:rsidP="00155162">
            <w:pPr>
              <w:spacing w:before="60" w:after="60" w:line="240" w:lineRule="auto"/>
              <w:jc w:val="center"/>
              <w:rPr>
                <w:rFonts w:ascii="Times New Roman" w:hAnsi="Times New Roman"/>
                <w:b/>
                <w:i/>
                <w:sz w:val="24"/>
                <w:szCs w:val="24"/>
              </w:rPr>
            </w:pPr>
            <w:r w:rsidRPr="004C5B3A">
              <w:rPr>
                <w:rFonts w:ascii="Times New Roman" w:hAnsi="Times New Roman"/>
                <w:b/>
                <w:i/>
                <w:sz w:val="24"/>
                <w:szCs w:val="24"/>
              </w:rPr>
              <w:t>0,5</w:t>
            </w:r>
          </w:p>
        </w:tc>
        <w:tc>
          <w:tcPr>
            <w:tcW w:w="4669" w:type="dxa"/>
            <w:vAlign w:val="center"/>
          </w:tcPr>
          <w:p w14:paraId="7718794A" w14:textId="436A1DBA" w:rsidR="000F0677" w:rsidRPr="004C5B3A" w:rsidRDefault="000F0677" w:rsidP="00636E2F">
            <w:pPr>
              <w:pStyle w:val="ListParagraph"/>
              <w:tabs>
                <w:tab w:val="left" w:pos="175"/>
              </w:tabs>
              <w:spacing w:before="60" w:after="60"/>
              <w:ind w:left="-108" w:firstLine="285"/>
              <w:rPr>
                <w:i/>
                <w:iCs/>
                <w:sz w:val="24"/>
                <w:szCs w:val="24"/>
              </w:rPr>
            </w:pPr>
          </w:p>
        </w:tc>
      </w:tr>
      <w:tr w:rsidR="009E153A" w:rsidRPr="004C5B3A" w14:paraId="753A8AC9" w14:textId="77777777" w:rsidTr="00667684">
        <w:trPr>
          <w:jc w:val="center"/>
        </w:trPr>
        <w:tc>
          <w:tcPr>
            <w:tcW w:w="4673" w:type="dxa"/>
            <w:vAlign w:val="center"/>
          </w:tcPr>
          <w:p w14:paraId="5DD27BAD" w14:textId="775D875E" w:rsidR="000F0677" w:rsidRPr="004C5B3A" w:rsidRDefault="000F0677" w:rsidP="00636E2F">
            <w:pPr>
              <w:spacing w:before="60" w:after="60" w:line="240" w:lineRule="auto"/>
              <w:jc w:val="both"/>
              <w:rPr>
                <w:rFonts w:ascii="Times New Roman" w:eastAsia="Times New Roman" w:hAnsi="Times New Roman"/>
                <w:b/>
                <w:bCs/>
                <w:iCs/>
                <w:sz w:val="24"/>
                <w:szCs w:val="24"/>
              </w:rPr>
            </w:pPr>
            <w:r w:rsidRPr="004C5B3A">
              <w:rPr>
                <w:rFonts w:ascii="Times New Roman" w:eastAsia="Times New Roman" w:hAnsi="Times New Roman"/>
                <w:b/>
                <w:bCs/>
                <w:iCs/>
                <w:sz w:val="24"/>
                <w:szCs w:val="24"/>
              </w:rPr>
              <w:t xml:space="preserve">A.2. Đánh giá việc các </w:t>
            </w:r>
            <w:r w:rsidRPr="004C5B3A">
              <w:rPr>
                <w:rFonts w:ascii="Times New Roman" w:hAnsi="Times New Roman"/>
                <w:b/>
                <w:bCs/>
                <w:iCs/>
                <w:sz w:val="24"/>
                <w:szCs w:val="24"/>
              </w:rPr>
              <w:t>sở, ban, quận, huyện, cơ quan, đơn vị thuộc UBND cấp tỉnh</w:t>
            </w:r>
            <w:r w:rsidRPr="004C5B3A">
              <w:rPr>
                <w:rFonts w:ascii="Times New Roman" w:eastAsia="Times New Roman" w:hAnsi="Times New Roman"/>
                <w:b/>
                <w:bCs/>
                <w:iCs/>
                <w:sz w:val="24"/>
                <w:szCs w:val="24"/>
              </w:rPr>
              <w:t xml:space="preserve"> thực hiện kế hoạch PCTN của cấp tỉnh năm 2024</w:t>
            </w:r>
          </w:p>
        </w:tc>
        <w:tc>
          <w:tcPr>
            <w:tcW w:w="709" w:type="dxa"/>
            <w:vAlign w:val="center"/>
          </w:tcPr>
          <w:p w14:paraId="6EDF7EE7" w14:textId="77777777" w:rsidR="000F0677" w:rsidRPr="004C5B3A" w:rsidRDefault="000F0677" w:rsidP="00636E2F">
            <w:pPr>
              <w:spacing w:before="60" w:after="60" w:line="240" w:lineRule="auto"/>
              <w:jc w:val="both"/>
              <w:rPr>
                <w:rFonts w:ascii="Times New Roman" w:eastAsia="Times New Roman" w:hAnsi="Times New Roman"/>
                <w:b/>
                <w:bCs/>
                <w:sz w:val="24"/>
                <w:szCs w:val="24"/>
              </w:rPr>
            </w:pPr>
            <w:r w:rsidRPr="004C5B3A">
              <w:rPr>
                <w:rFonts w:ascii="Times New Roman" w:eastAsia="Times New Roman" w:hAnsi="Times New Roman"/>
                <w:b/>
                <w:bCs/>
                <w:sz w:val="24"/>
                <w:szCs w:val="24"/>
              </w:rPr>
              <w:t>15</w:t>
            </w:r>
          </w:p>
        </w:tc>
        <w:tc>
          <w:tcPr>
            <w:tcW w:w="4819" w:type="dxa"/>
            <w:vAlign w:val="center"/>
          </w:tcPr>
          <w:p w14:paraId="0F144E2B" w14:textId="77777777" w:rsidR="000F0677" w:rsidRPr="004C5B3A" w:rsidRDefault="000F0677" w:rsidP="00636E2F">
            <w:pPr>
              <w:spacing w:before="60" w:after="60" w:line="240" w:lineRule="auto"/>
              <w:jc w:val="both"/>
              <w:rPr>
                <w:rFonts w:ascii="Times New Roman" w:hAnsi="Times New Roman"/>
                <w:b/>
                <w:bCs/>
                <w:sz w:val="24"/>
                <w:szCs w:val="24"/>
              </w:rPr>
            </w:pPr>
          </w:p>
        </w:tc>
        <w:tc>
          <w:tcPr>
            <w:tcW w:w="1090" w:type="dxa"/>
            <w:vAlign w:val="center"/>
          </w:tcPr>
          <w:p w14:paraId="190790FB" w14:textId="50F5776E" w:rsidR="000F0677" w:rsidRPr="004C5B3A" w:rsidRDefault="00107961" w:rsidP="00155162">
            <w:pPr>
              <w:spacing w:before="60" w:after="60" w:line="240" w:lineRule="auto"/>
              <w:jc w:val="center"/>
              <w:rPr>
                <w:rFonts w:ascii="Times New Roman" w:hAnsi="Times New Roman"/>
                <w:b/>
                <w:bCs/>
                <w:sz w:val="24"/>
                <w:szCs w:val="24"/>
              </w:rPr>
            </w:pPr>
            <w:r w:rsidRPr="004C5B3A">
              <w:rPr>
                <w:rFonts w:ascii="Times New Roman" w:hAnsi="Times New Roman"/>
                <w:b/>
                <w:bCs/>
                <w:sz w:val="24"/>
                <w:szCs w:val="24"/>
              </w:rPr>
              <w:t>11,</w:t>
            </w:r>
            <w:r w:rsidR="00203CB6" w:rsidRPr="004C5B3A">
              <w:rPr>
                <w:rFonts w:ascii="Times New Roman" w:hAnsi="Times New Roman"/>
                <w:b/>
                <w:bCs/>
                <w:sz w:val="24"/>
                <w:szCs w:val="24"/>
              </w:rPr>
              <w:t>75</w:t>
            </w:r>
          </w:p>
        </w:tc>
        <w:tc>
          <w:tcPr>
            <w:tcW w:w="4669" w:type="dxa"/>
            <w:vAlign w:val="center"/>
          </w:tcPr>
          <w:p w14:paraId="563A407E" w14:textId="2503F20F" w:rsidR="002350CE" w:rsidRPr="004C5B3A" w:rsidRDefault="00BC3F6C" w:rsidP="00636E2F">
            <w:pPr>
              <w:pStyle w:val="ListParagraph"/>
              <w:numPr>
                <w:ilvl w:val="0"/>
                <w:numId w:val="6"/>
              </w:numPr>
              <w:tabs>
                <w:tab w:val="left" w:pos="175"/>
              </w:tabs>
              <w:spacing w:before="60" w:after="60"/>
              <w:ind w:left="0" w:firstLine="33"/>
              <w:rPr>
                <w:sz w:val="24"/>
                <w:szCs w:val="24"/>
              </w:rPr>
            </w:pPr>
            <w:r w:rsidRPr="004C5B3A">
              <w:rPr>
                <w:sz w:val="24"/>
                <w:szCs w:val="24"/>
              </w:rPr>
              <w:t xml:space="preserve">Ghi chú: </w:t>
            </w:r>
            <w:r w:rsidR="002350CE" w:rsidRPr="004C5B3A">
              <w:rPr>
                <w:sz w:val="24"/>
                <w:szCs w:val="24"/>
              </w:rPr>
              <w:t xml:space="preserve">Mất điểm tại Thông báo tiếp công dân của các cơ quan chuyên môn 6/12 đơn vị có đủ 12 tháng. </w:t>
            </w:r>
            <w:r w:rsidR="00E9235E" w:rsidRPr="004C5B3A">
              <w:rPr>
                <w:sz w:val="24"/>
                <w:szCs w:val="24"/>
              </w:rPr>
              <w:t>Mất 0,</w:t>
            </w:r>
            <w:r w:rsidR="00701A50" w:rsidRPr="004C5B3A">
              <w:rPr>
                <w:sz w:val="24"/>
                <w:szCs w:val="24"/>
              </w:rPr>
              <w:t>75</w:t>
            </w:r>
            <w:r w:rsidR="00E9235E" w:rsidRPr="004C5B3A">
              <w:rPr>
                <w:sz w:val="24"/>
                <w:szCs w:val="24"/>
              </w:rPr>
              <w:t xml:space="preserve"> điểm.</w:t>
            </w:r>
          </w:p>
          <w:p w14:paraId="77FC60F2" w14:textId="3B2DFBCE" w:rsidR="002350CE" w:rsidRPr="004C5B3A" w:rsidRDefault="002350CE" w:rsidP="00636E2F">
            <w:pPr>
              <w:pStyle w:val="ListParagraph"/>
              <w:numPr>
                <w:ilvl w:val="0"/>
                <w:numId w:val="6"/>
              </w:numPr>
              <w:tabs>
                <w:tab w:val="left" w:pos="175"/>
              </w:tabs>
              <w:spacing w:before="60" w:after="60"/>
              <w:ind w:left="0" w:firstLine="33"/>
              <w:rPr>
                <w:sz w:val="24"/>
                <w:szCs w:val="24"/>
              </w:rPr>
            </w:pPr>
            <w:r w:rsidRPr="004C5B3A">
              <w:rPr>
                <w:sz w:val="24"/>
                <w:szCs w:val="24"/>
              </w:rPr>
              <w:t>Thông báo tiếp công dân của UBND các huyện, thành phố. Không có huyện nào đủ 24 thông báo.</w:t>
            </w:r>
            <w:r w:rsidR="00E9235E" w:rsidRPr="004C5B3A">
              <w:rPr>
                <w:sz w:val="24"/>
                <w:szCs w:val="24"/>
              </w:rPr>
              <w:t xml:space="preserve"> Mất 1</w:t>
            </w:r>
            <w:r w:rsidR="00701A50" w:rsidRPr="004C5B3A">
              <w:rPr>
                <w:sz w:val="24"/>
                <w:szCs w:val="24"/>
              </w:rPr>
              <w:t>,5</w:t>
            </w:r>
            <w:r w:rsidR="00E9235E" w:rsidRPr="004C5B3A">
              <w:rPr>
                <w:sz w:val="24"/>
                <w:szCs w:val="24"/>
              </w:rPr>
              <w:t xml:space="preserve"> điểm</w:t>
            </w:r>
          </w:p>
          <w:p w14:paraId="205197D5" w14:textId="77A2A79D" w:rsidR="000F0677" w:rsidRPr="004C5B3A" w:rsidRDefault="00E9235E" w:rsidP="00636E2F">
            <w:pPr>
              <w:pStyle w:val="ListParagraph"/>
              <w:numPr>
                <w:ilvl w:val="0"/>
                <w:numId w:val="6"/>
              </w:numPr>
              <w:tabs>
                <w:tab w:val="left" w:pos="175"/>
              </w:tabs>
              <w:spacing w:before="60" w:after="60"/>
              <w:ind w:left="0" w:firstLine="33"/>
              <w:rPr>
                <w:sz w:val="24"/>
                <w:szCs w:val="24"/>
              </w:rPr>
            </w:pPr>
            <w:r w:rsidRPr="004C5B3A">
              <w:rPr>
                <w:bCs/>
                <w:sz w:val="24"/>
                <w:szCs w:val="24"/>
              </w:rPr>
              <w:t>Việc chỉ đạo của Chủ tịch UBND cấp tỉnh xử lý tố cáo, kiến nghị, phản ánh của công dân về tham nhũng. Mất 1 điểm</w:t>
            </w:r>
          </w:p>
        </w:tc>
      </w:tr>
      <w:tr w:rsidR="009E153A" w:rsidRPr="004C5B3A" w14:paraId="1CA6616A" w14:textId="77777777" w:rsidTr="00667684">
        <w:trPr>
          <w:trHeight w:val="840"/>
          <w:jc w:val="center"/>
        </w:trPr>
        <w:tc>
          <w:tcPr>
            <w:tcW w:w="4673" w:type="dxa"/>
            <w:vAlign w:val="center"/>
          </w:tcPr>
          <w:p w14:paraId="61EB3B00" w14:textId="36052D5E" w:rsidR="000F0677" w:rsidRPr="004C5B3A" w:rsidRDefault="000F0677" w:rsidP="00636E2F">
            <w:pPr>
              <w:spacing w:before="60" w:after="60" w:line="240" w:lineRule="auto"/>
              <w:jc w:val="both"/>
              <w:rPr>
                <w:rFonts w:ascii="Times New Roman" w:eastAsia="Times New Roman" w:hAnsi="Times New Roman"/>
                <w:iCs/>
                <w:sz w:val="24"/>
                <w:szCs w:val="24"/>
              </w:rPr>
            </w:pPr>
            <w:r w:rsidRPr="004C5B3A">
              <w:rPr>
                <w:rFonts w:ascii="Times New Roman" w:eastAsia="Times New Roman" w:hAnsi="Times New Roman"/>
                <w:iCs/>
                <w:sz w:val="24"/>
                <w:szCs w:val="24"/>
              </w:rPr>
              <w:t>A.2.1. Thực hiện kiểm tra, rà soát, hệ thống hoá văn bản quy phạm pháp luật về PCTN</w:t>
            </w:r>
          </w:p>
        </w:tc>
        <w:tc>
          <w:tcPr>
            <w:tcW w:w="709" w:type="dxa"/>
            <w:vAlign w:val="center"/>
          </w:tcPr>
          <w:p w14:paraId="1843641E" w14:textId="77777777" w:rsidR="000F0677" w:rsidRPr="004C5B3A" w:rsidRDefault="000F0677" w:rsidP="00636E2F">
            <w:pPr>
              <w:spacing w:before="60" w:after="60" w:line="240" w:lineRule="auto"/>
              <w:jc w:val="both"/>
              <w:rPr>
                <w:rFonts w:ascii="Times New Roman" w:eastAsia="Times New Roman" w:hAnsi="Times New Roman"/>
                <w:sz w:val="24"/>
                <w:szCs w:val="24"/>
              </w:rPr>
            </w:pPr>
            <w:r w:rsidRPr="004C5B3A">
              <w:rPr>
                <w:rFonts w:ascii="Times New Roman" w:eastAsia="Times New Roman" w:hAnsi="Times New Roman"/>
                <w:sz w:val="24"/>
                <w:szCs w:val="24"/>
              </w:rPr>
              <w:t>4</w:t>
            </w:r>
          </w:p>
        </w:tc>
        <w:tc>
          <w:tcPr>
            <w:tcW w:w="4819" w:type="dxa"/>
            <w:vAlign w:val="center"/>
          </w:tcPr>
          <w:p w14:paraId="6C6482B3" w14:textId="77777777" w:rsidR="000F0677" w:rsidRPr="004C5B3A" w:rsidRDefault="000F0677" w:rsidP="00636E2F">
            <w:pPr>
              <w:spacing w:before="60" w:after="60" w:line="240" w:lineRule="auto"/>
              <w:jc w:val="both"/>
              <w:rPr>
                <w:rFonts w:ascii="Times New Roman" w:hAnsi="Times New Roman"/>
                <w:sz w:val="24"/>
                <w:szCs w:val="24"/>
              </w:rPr>
            </w:pPr>
          </w:p>
        </w:tc>
        <w:tc>
          <w:tcPr>
            <w:tcW w:w="1090" w:type="dxa"/>
            <w:vAlign w:val="center"/>
          </w:tcPr>
          <w:p w14:paraId="66F708E2" w14:textId="7975E6E6" w:rsidR="000F0677" w:rsidRPr="004C5B3A" w:rsidRDefault="00AE358E" w:rsidP="00155162">
            <w:pPr>
              <w:spacing w:before="60" w:after="60" w:line="240" w:lineRule="auto"/>
              <w:jc w:val="center"/>
              <w:rPr>
                <w:rFonts w:ascii="Times New Roman" w:hAnsi="Times New Roman"/>
                <w:sz w:val="24"/>
                <w:szCs w:val="24"/>
              </w:rPr>
            </w:pPr>
            <w:r w:rsidRPr="004C5B3A">
              <w:rPr>
                <w:rFonts w:ascii="Times New Roman" w:hAnsi="Times New Roman"/>
                <w:sz w:val="24"/>
                <w:szCs w:val="24"/>
              </w:rPr>
              <w:t>4</w:t>
            </w:r>
          </w:p>
        </w:tc>
        <w:tc>
          <w:tcPr>
            <w:tcW w:w="4669" w:type="dxa"/>
            <w:vAlign w:val="center"/>
          </w:tcPr>
          <w:p w14:paraId="2E1CA9AF" w14:textId="77777777" w:rsidR="000F0677" w:rsidRPr="004C5B3A" w:rsidRDefault="000F0677" w:rsidP="00636E2F">
            <w:pPr>
              <w:pStyle w:val="ListParagraph"/>
              <w:tabs>
                <w:tab w:val="left" w:pos="175"/>
              </w:tabs>
              <w:spacing w:before="60" w:after="60"/>
              <w:ind w:left="-108" w:firstLine="0"/>
              <w:rPr>
                <w:sz w:val="24"/>
                <w:szCs w:val="24"/>
              </w:rPr>
            </w:pPr>
          </w:p>
        </w:tc>
      </w:tr>
      <w:tr w:rsidR="009E153A" w:rsidRPr="004C5B3A" w14:paraId="3DF464B5" w14:textId="77777777" w:rsidTr="00667684">
        <w:trPr>
          <w:jc w:val="center"/>
        </w:trPr>
        <w:tc>
          <w:tcPr>
            <w:tcW w:w="4673" w:type="dxa"/>
            <w:vAlign w:val="center"/>
          </w:tcPr>
          <w:p w14:paraId="35F3D3E2" w14:textId="77777777" w:rsidR="000F0677" w:rsidRPr="004C5B3A" w:rsidRDefault="000F0677" w:rsidP="00636E2F">
            <w:pPr>
              <w:spacing w:before="60" w:after="60" w:line="240" w:lineRule="auto"/>
              <w:jc w:val="both"/>
              <w:rPr>
                <w:rFonts w:ascii="Times New Roman" w:eastAsia="Times New Roman" w:hAnsi="Times New Roman"/>
                <w:i/>
                <w:sz w:val="24"/>
                <w:szCs w:val="24"/>
              </w:rPr>
            </w:pPr>
            <w:r w:rsidRPr="004C5B3A">
              <w:rPr>
                <w:rFonts w:ascii="Times New Roman" w:eastAsia="Times New Roman" w:hAnsi="Times New Roman"/>
                <w:i/>
                <w:sz w:val="24"/>
                <w:szCs w:val="24"/>
              </w:rPr>
              <w:t>A.2.1.1. Ban hành kế hoạch</w:t>
            </w:r>
          </w:p>
        </w:tc>
        <w:tc>
          <w:tcPr>
            <w:tcW w:w="709" w:type="dxa"/>
            <w:vAlign w:val="center"/>
          </w:tcPr>
          <w:p w14:paraId="66145DAA" w14:textId="77777777" w:rsidR="000F0677" w:rsidRPr="004C5B3A" w:rsidRDefault="000F0677" w:rsidP="00636E2F">
            <w:pPr>
              <w:spacing w:before="60" w:after="60" w:line="240" w:lineRule="auto"/>
              <w:jc w:val="both"/>
              <w:rPr>
                <w:rFonts w:ascii="Times New Roman" w:eastAsia="Times New Roman" w:hAnsi="Times New Roman"/>
                <w:i/>
                <w:sz w:val="24"/>
                <w:szCs w:val="24"/>
              </w:rPr>
            </w:pPr>
            <w:r w:rsidRPr="004C5B3A">
              <w:rPr>
                <w:rFonts w:ascii="Times New Roman" w:eastAsia="Times New Roman" w:hAnsi="Times New Roman"/>
                <w:i/>
                <w:sz w:val="24"/>
                <w:szCs w:val="24"/>
              </w:rPr>
              <w:t>1</w:t>
            </w:r>
          </w:p>
        </w:tc>
        <w:tc>
          <w:tcPr>
            <w:tcW w:w="4819" w:type="dxa"/>
            <w:vAlign w:val="center"/>
          </w:tcPr>
          <w:p w14:paraId="365A376C" w14:textId="30811785" w:rsidR="000F0677" w:rsidRPr="004C5B3A" w:rsidRDefault="000F0677" w:rsidP="00636E2F">
            <w:pPr>
              <w:spacing w:before="60" w:after="60" w:line="240" w:lineRule="auto"/>
              <w:jc w:val="both"/>
              <w:rPr>
                <w:rFonts w:ascii="Times New Roman" w:hAnsi="Times New Roman"/>
                <w:i/>
                <w:sz w:val="24"/>
                <w:szCs w:val="24"/>
              </w:rPr>
            </w:pPr>
            <w:r w:rsidRPr="004C5B3A">
              <w:rPr>
                <w:rFonts w:ascii="Times New Roman" w:hAnsi="Times New Roman"/>
                <w:i/>
                <w:sz w:val="24"/>
                <w:szCs w:val="24"/>
              </w:rPr>
              <w:t xml:space="preserve">(Số lượng sở, ban, quận, huyện, cơ quan, đơn vị thuộc UBND cấp tỉnh ban hành kế hoạch </w:t>
            </w:r>
            <w:r w:rsidRPr="004C5B3A">
              <w:rPr>
                <w:rFonts w:ascii="Times New Roman" w:eastAsia="Times New Roman" w:hAnsi="Times New Roman"/>
                <w:i/>
                <w:sz w:val="24"/>
                <w:szCs w:val="24"/>
              </w:rPr>
              <w:t>kiểm tra, rà soát, hệ thống hoá văn bản quy phạm pháp luật về PCTN</w:t>
            </w:r>
            <w:r w:rsidRPr="004C5B3A">
              <w:rPr>
                <w:rFonts w:ascii="Times New Roman" w:hAnsi="Times New Roman"/>
                <w:i/>
                <w:sz w:val="24"/>
                <w:szCs w:val="24"/>
              </w:rPr>
              <w:t xml:space="preserve">/ Tổng số sở, ban, quận, huyện, cơ quan, đơn vị thuộc UBND cấp </w:t>
            </w:r>
            <w:r w:rsidRPr="004C5B3A">
              <w:rPr>
                <w:rFonts w:ascii="Times New Roman" w:hAnsi="Times New Roman"/>
                <w:i/>
                <w:sz w:val="24"/>
                <w:szCs w:val="24"/>
              </w:rPr>
              <w:lastRenderedPageBreak/>
              <w:t>tỉnh) =</w:t>
            </w:r>
            <w:r w:rsidR="00EB17D1" w:rsidRPr="004C5B3A">
              <w:rPr>
                <w:rFonts w:ascii="Times New Roman" w:hAnsi="Times New Roman"/>
                <w:i/>
                <w:sz w:val="24"/>
                <w:szCs w:val="24"/>
              </w:rPr>
              <w:t xml:space="preserve"> 21/21</w:t>
            </w:r>
          </w:p>
        </w:tc>
        <w:tc>
          <w:tcPr>
            <w:tcW w:w="1090" w:type="dxa"/>
            <w:vAlign w:val="center"/>
          </w:tcPr>
          <w:p w14:paraId="3E0CFCF5" w14:textId="312A3487" w:rsidR="000F0677" w:rsidRPr="004C5B3A" w:rsidRDefault="00701A50" w:rsidP="00155162">
            <w:pPr>
              <w:spacing w:before="60" w:after="60" w:line="240" w:lineRule="auto"/>
              <w:jc w:val="center"/>
              <w:rPr>
                <w:rFonts w:ascii="Times New Roman" w:hAnsi="Times New Roman"/>
                <w:i/>
                <w:sz w:val="24"/>
                <w:szCs w:val="24"/>
              </w:rPr>
            </w:pPr>
            <w:r w:rsidRPr="004C5B3A">
              <w:rPr>
                <w:rFonts w:ascii="Times New Roman" w:hAnsi="Times New Roman"/>
                <w:i/>
                <w:sz w:val="24"/>
                <w:szCs w:val="24"/>
              </w:rPr>
              <w:lastRenderedPageBreak/>
              <w:t>1</w:t>
            </w:r>
          </w:p>
        </w:tc>
        <w:tc>
          <w:tcPr>
            <w:tcW w:w="4669" w:type="dxa"/>
            <w:vAlign w:val="center"/>
          </w:tcPr>
          <w:p w14:paraId="13510ADD" w14:textId="45987B3F" w:rsidR="00131FD6" w:rsidRPr="004C5B3A" w:rsidRDefault="00131FD6" w:rsidP="00636E2F">
            <w:pPr>
              <w:pStyle w:val="ListParagraph"/>
              <w:numPr>
                <w:ilvl w:val="0"/>
                <w:numId w:val="2"/>
              </w:numPr>
              <w:tabs>
                <w:tab w:val="left" w:pos="175"/>
              </w:tabs>
              <w:spacing w:before="60" w:after="60"/>
              <w:ind w:left="335" w:hanging="284"/>
              <w:rPr>
                <w:sz w:val="24"/>
                <w:szCs w:val="24"/>
              </w:rPr>
            </w:pPr>
            <w:r w:rsidRPr="004C5B3A">
              <w:rPr>
                <w:sz w:val="24"/>
                <w:szCs w:val="24"/>
              </w:rPr>
              <w:t>Sở Nông nghiệp và Môi trường</w:t>
            </w:r>
          </w:p>
          <w:p w14:paraId="7A9F1FEB" w14:textId="65C4DA98" w:rsidR="00131FD6" w:rsidRPr="004C5B3A" w:rsidRDefault="00131FD6" w:rsidP="00636E2F">
            <w:pPr>
              <w:pStyle w:val="ListParagraph"/>
              <w:numPr>
                <w:ilvl w:val="0"/>
                <w:numId w:val="2"/>
              </w:numPr>
              <w:tabs>
                <w:tab w:val="left" w:pos="175"/>
              </w:tabs>
              <w:spacing w:before="60" w:after="60"/>
              <w:ind w:left="335" w:hanging="284"/>
              <w:rPr>
                <w:sz w:val="24"/>
                <w:szCs w:val="24"/>
              </w:rPr>
            </w:pPr>
            <w:r w:rsidRPr="004C5B3A">
              <w:rPr>
                <w:sz w:val="24"/>
                <w:szCs w:val="24"/>
              </w:rPr>
              <w:t>Sở Giáo dục và Đào tạo</w:t>
            </w:r>
          </w:p>
          <w:p w14:paraId="4C02E989" w14:textId="72426DA9" w:rsidR="00131FD6" w:rsidRPr="004C5B3A" w:rsidRDefault="00131FD6" w:rsidP="00636E2F">
            <w:pPr>
              <w:pStyle w:val="ListParagraph"/>
              <w:numPr>
                <w:ilvl w:val="0"/>
                <w:numId w:val="2"/>
              </w:numPr>
              <w:tabs>
                <w:tab w:val="left" w:pos="175"/>
              </w:tabs>
              <w:spacing w:before="60" w:after="60"/>
              <w:ind w:left="335" w:hanging="284"/>
              <w:rPr>
                <w:sz w:val="24"/>
                <w:szCs w:val="24"/>
              </w:rPr>
            </w:pPr>
            <w:r w:rsidRPr="004C5B3A">
              <w:rPr>
                <w:sz w:val="24"/>
                <w:szCs w:val="24"/>
              </w:rPr>
              <w:t>Sở Tư pháp</w:t>
            </w:r>
          </w:p>
          <w:p w14:paraId="676A09A4" w14:textId="5A2BC391" w:rsidR="00131FD6" w:rsidRPr="004C5B3A" w:rsidRDefault="00131FD6" w:rsidP="00636E2F">
            <w:pPr>
              <w:pStyle w:val="ListParagraph"/>
              <w:numPr>
                <w:ilvl w:val="0"/>
                <w:numId w:val="2"/>
              </w:numPr>
              <w:tabs>
                <w:tab w:val="left" w:pos="175"/>
              </w:tabs>
              <w:spacing w:before="60" w:after="60"/>
              <w:ind w:left="335" w:hanging="284"/>
              <w:rPr>
                <w:sz w:val="24"/>
                <w:szCs w:val="24"/>
              </w:rPr>
            </w:pPr>
            <w:r w:rsidRPr="004C5B3A">
              <w:rPr>
                <w:sz w:val="24"/>
                <w:szCs w:val="24"/>
              </w:rPr>
              <w:t>Sở Văn hóa, Thể thao và Du lịch</w:t>
            </w:r>
          </w:p>
          <w:p w14:paraId="5BFA7435" w14:textId="1270CCB4" w:rsidR="00131FD6" w:rsidRPr="004C5B3A" w:rsidRDefault="00131FD6" w:rsidP="00636E2F">
            <w:pPr>
              <w:pStyle w:val="ListParagraph"/>
              <w:numPr>
                <w:ilvl w:val="0"/>
                <w:numId w:val="2"/>
              </w:numPr>
              <w:tabs>
                <w:tab w:val="left" w:pos="175"/>
              </w:tabs>
              <w:spacing w:before="60" w:after="60"/>
              <w:ind w:left="335" w:hanging="284"/>
              <w:rPr>
                <w:sz w:val="24"/>
                <w:szCs w:val="24"/>
              </w:rPr>
            </w:pPr>
            <w:r w:rsidRPr="004C5B3A">
              <w:rPr>
                <w:sz w:val="24"/>
                <w:szCs w:val="24"/>
              </w:rPr>
              <w:t>Sở Xây dựng</w:t>
            </w:r>
          </w:p>
          <w:p w14:paraId="0C69C845" w14:textId="15C31651" w:rsidR="00131FD6" w:rsidRPr="004C5B3A" w:rsidRDefault="00131FD6" w:rsidP="00636E2F">
            <w:pPr>
              <w:pStyle w:val="ListParagraph"/>
              <w:numPr>
                <w:ilvl w:val="0"/>
                <w:numId w:val="2"/>
              </w:numPr>
              <w:tabs>
                <w:tab w:val="left" w:pos="175"/>
              </w:tabs>
              <w:spacing w:before="60" w:after="60"/>
              <w:ind w:left="335" w:hanging="284"/>
              <w:rPr>
                <w:sz w:val="24"/>
                <w:szCs w:val="24"/>
              </w:rPr>
            </w:pPr>
            <w:r w:rsidRPr="004C5B3A">
              <w:rPr>
                <w:sz w:val="24"/>
                <w:szCs w:val="24"/>
              </w:rPr>
              <w:lastRenderedPageBreak/>
              <w:t>Sở Nội vụ</w:t>
            </w:r>
          </w:p>
          <w:p w14:paraId="783BE2FC" w14:textId="282281FA" w:rsidR="00131FD6" w:rsidRPr="004C5B3A" w:rsidRDefault="00131FD6" w:rsidP="00636E2F">
            <w:pPr>
              <w:pStyle w:val="ListParagraph"/>
              <w:numPr>
                <w:ilvl w:val="0"/>
                <w:numId w:val="2"/>
              </w:numPr>
              <w:tabs>
                <w:tab w:val="left" w:pos="175"/>
              </w:tabs>
              <w:spacing w:before="60" w:after="60"/>
              <w:ind w:left="335" w:hanging="284"/>
              <w:rPr>
                <w:sz w:val="24"/>
                <w:szCs w:val="24"/>
              </w:rPr>
            </w:pPr>
            <w:r w:rsidRPr="004C5B3A">
              <w:rPr>
                <w:sz w:val="24"/>
                <w:szCs w:val="24"/>
              </w:rPr>
              <w:t>Sở Công Thương</w:t>
            </w:r>
          </w:p>
          <w:p w14:paraId="4EE10D71" w14:textId="505B70B6" w:rsidR="00131FD6" w:rsidRPr="004C5B3A" w:rsidRDefault="00131FD6" w:rsidP="00636E2F">
            <w:pPr>
              <w:pStyle w:val="ListParagraph"/>
              <w:numPr>
                <w:ilvl w:val="0"/>
                <w:numId w:val="2"/>
              </w:numPr>
              <w:tabs>
                <w:tab w:val="left" w:pos="175"/>
              </w:tabs>
              <w:spacing w:before="60" w:after="60"/>
              <w:ind w:left="335" w:hanging="284"/>
              <w:rPr>
                <w:sz w:val="24"/>
                <w:szCs w:val="24"/>
              </w:rPr>
            </w:pPr>
            <w:r w:rsidRPr="004C5B3A">
              <w:rPr>
                <w:sz w:val="24"/>
                <w:szCs w:val="24"/>
              </w:rPr>
              <w:t>Sở Y tế</w:t>
            </w:r>
          </w:p>
          <w:p w14:paraId="5EFFD400" w14:textId="00054384" w:rsidR="00131FD6" w:rsidRPr="004C5B3A" w:rsidRDefault="00131FD6" w:rsidP="00636E2F">
            <w:pPr>
              <w:pStyle w:val="ListParagraph"/>
              <w:numPr>
                <w:ilvl w:val="0"/>
                <w:numId w:val="2"/>
              </w:numPr>
              <w:tabs>
                <w:tab w:val="left" w:pos="175"/>
              </w:tabs>
              <w:spacing w:before="60" w:after="60"/>
              <w:ind w:left="335" w:hanging="284"/>
              <w:rPr>
                <w:sz w:val="24"/>
                <w:szCs w:val="24"/>
              </w:rPr>
            </w:pPr>
            <w:r w:rsidRPr="004C5B3A">
              <w:rPr>
                <w:sz w:val="24"/>
                <w:szCs w:val="24"/>
              </w:rPr>
              <w:t>Sở Tài chính</w:t>
            </w:r>
          </w:p>
          <w:p w14:paraId="64FBC371" w14:textId="368DC3A0" w:rsidR="00131FD6" w:rsidRPr="004C5B3A" w:rsidRDefault="00AE358E" w:rsidP="00636E2F">
            <w:pPr>
              <w:pStyle w:val="ListParagraph"/>
              <w:numPr>
                <w:ilvl w:val="0"/>
                <w:numId w:val="2"/>
              </w:numPr>
              <w:tabs>
                <w:tab w:val="left" w:pos="335"/>
                <w:tab w:val="left" w:pos="477"/>
              </w:tabs>
              <w:spacing w:before="60" w:after="60"/>
              <w:ind w:left="335" w:hanging="284"/>
              <w:rPr>
                <w:sz w:val="24"/>
                <w:szCs w:val="24"/>
              </w:rPr>
            </w:pPr>
            <w:r w:rsidRPr="004C5B3A">
              <w:rPr>
                <w:sz w:val="24"/>
                <w:szCs w:val="24"/>
              </w:rPr>
              <w:t>Sở Khoa học và Công nghệ</w:t>
            </w:r>
          </w:p>
          <w:p w14:paraId="7796A651" w14:textId="12C91DDB" w:rsidR="00AE358E" w:rsidRPr="004C5B3A" w:rsidRDefault="00AE358E" w:rsidP="00636E2F">
            <w:pPr>
              <w:pStyle w:val="ListParagraph"/>
              <w:numPr>
                <w:ilvl w:val="0"/>
                <w:numId w:val="2"/>
              </w:numPr>
              <w:tabs>
                <w:tab w:val="left" w:pos="335"/>
                <w:tab w:val="left" w:pos="477"/>
              </w:tabs>
              <w:spacing w:before="60" w:after="60"/>
              <w:ind w:left="335" w:hanging="284"/>
              <w:rPr>
                <w:sz w:val="24"/>
                <w:szCs w:val="24"/>
              </w:rPr>
            </w:pPr>
            <w:r w:rsidRPr="004C5B3A">
              <w:rPr>
                <w:sz w:val="24"/>
                <w:szCs w:val="24"/>
              </w:rPr>
              <w:t>Ban Dân tộc và Tôn giáo</w:t>
            </w:r>
          </w:p>
          <w:p w14:paraId="488B1A79" w14:textId="04C28B70" w:rsidR="00AE358E" w:rsidRPr="004C5B3A" w:rsidRDefault="00AE358E" w:rsidP="00636E2F">
            <w:pPr>
              <w:pStyle w:val="ListParagraph"/>
              <w:numPr>
                <w:ilvl w:val="0"/>
                <w:numId w:val="2"/>
              </w:numPr>
              <w:tabs>
                <w:tab w:val="left" w:pos="335"/>
                <w:tab w:val="left" w:pos="477"/>
              </w:tabs>
              <w:spacing w:before="60" w:after="60"/>
              <w:ind w:left="335" w:hanging="284"/>
              <w:rPr>
                <w:sz w:val="24"/>
                <w:szCs w:val="24"/>
              </w:rPr>
            </w:pPr>
            <w:r w:rsidRPr="004C5B3A">
              <w:rPr>
                <w:sz w:val="24"/>
                <w:szCs w:val="24"/>
              </w:rPr>
              <w:t>Văn phòng UBND tỉnh</w:t>
            </w:r>
          </w:p>
          <w:p w14:paraId="366C0A4D" w14:textId="58573C61" w:rsidR="00AE358E" w:rsidRPr="004C5B3A" w:rsidRDefault="00AE358E" w:rsidP="00636E2F">
            <w:pPr>
              <w:pStyle w:val="ListParagraph"/>
              <w:numPr>
                <w:ilvl w:val="0"/>
                <w:numId w:val="2"/>
              </w:numPr>
              <w:tabs>
                <w:tab w:val="left" w:pos="335"/>
                <w:tab w:val="left" w:pos="477"/>
              </w:tabs>
              <w:spacing w:before="60" w:after="60"/>
              <w:ind w:left="335" w:hanging="284"/>
              <w:rPr>
                <w:sz w:val="24"/>
                <w:szCs w:val="24"/>
              </w:rPr>
            </w:pPr>
            <w:r w:rsidRPr="004C5B3A">
              <w:rPr>
                <w:sz w:val="24"/>
                <w:szCs w:val="24"/>
              </w:rPr>
              <w:t>Thanh tra tỉnh</w:t>
            </w:r>
          </w:p>
          <w:p w14:paraId="25B43287" w14:textId="6B1D2CC0" w:rsidR="00AE358E" w:rsidRPr="004C5B3A" w:rsidRDefault="00AE358E" w:rsidP="00636E2F">
            <w:pPr>
              <w:pStyle w:val="ListParagraph"/>
              <w:numPr>
                <w:ilvl w:val="0"/>
                <w:numId w:val="2"/>
              </w:numPr>
              <w:tabs>
                <w:tab w:val="left" w:pos="335"/>
                <w:tab w:val="left" w:pos="477"/>
              </w:tabs>
              <w:spacing w:before="60" w:after="60"/>
              <w:ind w:left="335" w:hanging="284"/>
              <w:rPr>
                <w:sz w:val="24"/>
                <w:szCs w:val="24"/>
              </w:rPr>
            </w:pPr>
            <w:r w:rsidRPr="004C5B3A">
              <w:rPr>
                <w:sz w:val="24"/>
                <w:szCs w:val="24"/>
              </w:rPr>
              <w:t>UBND huyện Chợ Đồn</w:t>
            </w:r>
          </w:p>
          <w:p w14:paraId="594AAB3F" w14:textId="60F2B7ED" w:rsidR="00AE358E" w:rsidRPr="004C5B3A" w:rsidRDefault="00AE358E" w:rsidP="00636E2F">
            <w:pPr>
              <w:pStyle w:val="ListParagraph"/>
              <w:numPr>
                <w:ilvl w:val="0"/>
                <w:numId w:val="2"/>
              </w:numPr>
              <w:tabs>
                <w:tab w:val="left" w:pos="335"/>
                <w:tab w:val="left" w:pos="477"/>
              </w:tabs>
              <w:spacing w:before="60" w:after="60"/>
              <w:ind w:left="335" w:hanging="284"/>
              <w:rPr>
                <w:sz w:val="24"/>
                <w:szCs w:val="24"/>
              </w:rPr>
            </w:pPr>
            <w:r w:rsidRPr="004C5B3A">
              <w:rPr>
                <w:sz w:val="24"/>
                <w:szCs w:val="24"/>
              </w:rPr>
              <w:t>UBND huyện Na Rì</w:t>
            </w:r>
          </w:p>
          <w:p w14:paraId="5A86EA18" w14:textId="755EB6B8" w:rsidR="00AE358E" w:rsidRPr="004C5B3A" w:rsidRDefault="00AE358E" w:rsidP="00636E2F">
            <w:pPr>
              <w:pStyle w:val="ListParagraph"/>
              <w:numPr>
                <w:ilvl w:val="0"/>
                <w:numId w:val="2"/>
              </w:numPr>
              <w:tabs>
                <w:tab w:val="left" w:pos="335"/>
                <w:tab w:val="left" w:pos="477"/>
              </w:tabs>
              <w:spacing w:before="60" w:after="60"/>
              <w:ind w:left="335" w:hanging="284"/>
              <w:rPr>
                <w:sz w:val="24"/>
                <w:szCs w:val="24"/>
              </w:rPr>
            </w:pPr>
            <w:r w:rsidRPr="004C5B3A">
              <w:rPr>
                <w:sz w:val="24"/>
                <w:szCs w:val="24"/>
              </w:rPr>
              <w:t>UBND huyện Bạch Thông</w:t>
            </w:r>
          </w:p>
          <w:p w14:paraId="4D94A223" w14:textId="70F7B87B" w:rsidR="00AE358E" w:rsidRPr="004C5B3A" w:rsidRDefault="00AE358E" w:rsidP="00636E2F">
            <w:pPr>
              <w:pStyle w:val="ListParagraph"/>
              <w:numPr>
                <w:ilvl w:val="0"/>
                <w:numId w:val="2"/>
              </w:numPr>
              <w:tabs>
                <w:tab w:val="left" w:pos="335"/>
                <w:tab w:val="left" w:pos="477"/>
              </w:tabs>
              <w:spacing w:before="60" w:after="60"/>
              <w:ind w:left="335" w:hanging="284"/>
              <w:rPr>
                <w:sz w:val="24"/>
                <w:szCs w:val="24"/>
              </w:rPr>
            </w:pPr>
            <w:r w:rsidRPr="004C5B3A">
              <w:rPr>
                <w:sz w:val="24"/>
                <w:szCs w:val="24"/>
              </w:rPr>
              <w:t>UBND huyện Ba Bể</w:t>
            </w:r>
          </w:p>
          <w:p w14:paraId="6A6D4310" w14:textId="3295FBD8" w:rsidR="00AE358E" w:rsidRPr="004C5B3A" w:rsidRDefault="00AE358E" w:rsidP="00636E2F">
            <w:pPr>
              <w:pStyle w:val="ListParagraph"/>
              <w:numPr>
                <w:ilvl w:val="0"/>
                <w:numId w:val="2"/>
              </w:numPr>
              <w:tabs>
                <w:tab w:val="left" w:pos="335"/>
                <w:tab w:val="left" w:pos="477"/>
              </w:tabs>
              <w:spacing w:before="60" w:after="60"/>
              <w:ind w:left="335" w:hanging="284"/>
              <w:rPr>
                <w:sz w:val="24"/>
                <w:szCs w:val="24"/>
              </w:rPr>
            </w:pPr>
            <w:r w:rsidRPr="004C5B3A">
              <w:rPr>
                <w:sz w:val="24"/>
                <w:szCs w:val="24"/>
              </w:rPr>
              <w:t>UBND huyện Pác Nặm</w:t>
            </w:r>
          </w:p>
          <w:p w14:paraId="3EEB5B05" w14:textId="36B596E4" w:rsidR="00AE358E" w:rsidRPr="004C5B3A" w:rsidRDefault="00AE358E" w:rsidP="00636E2F">
            <w:pPr>
              <w:pStyle w:val="ListParagraph"/>
              <w:numPr>
                <w:ilvl w:val="0"/>
                <w:numId w:val="2"/>
              </w:numPr>
              <w:tabs>
                <w:tab w:val="left" w:pos="335"/>
                <w:tab w:val="left" w:pos="477"/>
              </w:tabs>
              <w:spacing w:before="60" w:after="60"/>
              <w:ind w:left="335" w:hanging="284"/>
              <w:rPr>
                <w:sz w:val="24"/>
                <w:szCs w:val="24"/>
              </w:rPr>
            </w:pPr>
            <w:r w:rsidRPr="004C5B3A">
              <w:rPr>
                <w:sz w:val="24"/>
                <w:szCs w:val="24"/>
              </w:rPr>
              <w:t>UBND huyện Ngân Sơn</w:t>
            </w:r>
          </w:p>
          <w:p w14:paraId="6F6A76AE" w14:textId="1F0A1CCE" w:rsidR="00AE358E" w:rsidRPr="004C5B3A" w:rsidRDefault="00AE358E" w:rsidP="00636E2F">
            <w:pPr>
              <w:pStyle w:val="ListParagraph"/>
              <w:numPr>
                <w:ilvl w:val="0"/>
                <w:numId w:val="2"/>
              </w:numPr>
              <w:tabs>
                <w:tab w:val="left" w:pos="335"/>
                <w:tab w:val="left" w:pos="477"/>
              </w:tabs>
              <w:spacing w:before="60" w:after="60"/>
              <w:ind w:left="335" w:hanging="284"/>
              <w:rPr>
                <w:sz w:val="24"/>
                <w:szCs w:val="24"/>
              </w:rPr>
            </w:pPr>
            <w:r w:rsidRPr="004C5B3A">
              <w:rPr>
                <w:sz w:val="24"/>
                <w:szCs w:val="24"/>
              </w:rPr>
              <w:t>UBND huyện Chợ Mới</w:t>
            </w:r>
          </w:p>
          <w:p w14:paraId="61FFC667" w14:textId="14BEAEBE" w:rsidR="00AE358E" w:rsidRPr="004C5B3A" w:rsidRDefault="00AE358E" w:rsidP="00636E2F">
            <w:pPr>
              <w:pStyle w:val="ListParagraph"/>
              <w:numPr>
                <w:ilvl w:val="0"/>
                <w:numId w:val="2"/>
              </w:numPr>
              <w:tabs>
                <w:tab w:val="left" w:pos="335"/>
                <w:tab w:val="left" w:pos="477"/>
              </w:tabs>
              <w:spacing w:before="60" w:after="60"/>
              <w:ind w:left="335" w:hanging="284"/>
              <w:rPr>
                <w:sz w:val="24"/>
                <w:szCs w:val="24"/>
              </w:rPr>
            </w:pPr>
            <w:r w:rsidRPr="004C5B3A">
              <w:rPr>
                <w:sz w:val="24"/>
                <w:szCs w:val="24"/>
              </w:rPr>
              <w:t>UBND thành phố Bắc Kạn</w:t>
            </w:r>
          </w:p>
          <w:p w14:paraId="271A7B2E" w14:textId="1EA9C1F6" w:rsidR="000F0677" w:rsidRPr="004C5B3A" w:rsidRDefault="000F0677" w:rsidP="00636E2F">
            <w:pPr>
              <w:pStyle w:val="ListParagraph"/>
              <w:tabs>
                <w:tab w:val="left" w:pos="175"/>
              </w:tabs>
              <w:spacing w:before="60" w:after="60"/>
              <w:ind w:left="0" w:firstLine="0"/>
              <w:rPr>
                <w:i/>
                <w:sz w:val="24"/>
                <w:szCs w:val="24"/>
                <w:u w:val="single"/>
              </w:rPr>
            </w:pPr>
          </w:p>
        </w:tc>
      </w:tr>
      <w:tr w:rsidR="009E153A" w:rsidRPr="004C5B3A" w14:paraId="1F11F80C" w14:textId="77777777" w:rsidTr="00667684">
        <w:trPr>
          <w:jc w:val="center"/>
        </w:trPr>
        <w:tc>
          <w:tcPr>
            <w:tcW w:w="4673" w:type="dxa"/>
            <w:vAlign w:val="center"/>
          </w:tcPr>
          <w:p w14:paraId="63C85B27" w14:textId="77777777" w:rsidR="000F0677" w:rsidRPr="004C5B3A" w:rsidRDefault="000F0677" w:rsidP="00636E2F">
            <w:pPr>
              <w:spacing w:before="60" w:after="60" w:line="240" w:lineRule="auto"/>
              <w:jc w:val="both"/>
              <w:rPr>
                <w:rFonts w:ascii="Times New Roman" w:eastAsia="Times New Roman" w:hAnsi="Times New Roman"/>
                <w:i/>
                <w:sz w:val="24"/>
                <w:szCs w:val="24"/>
              </w:rPr>
            </w:pPr>
            <w:r w:rsidRPr="004C5B3A">
              <w:rPr>
                <w:rFonts w:ascii="Times New Roman" w:eastAsia="Times New Roman" w:hAnsi="Times New Roman"/>
                <w:i/>
                <w:sz w:val="24"/>
                <w:szCs w:val="24"/>
              </w:rPr>
              <w:lastRenderedPageBreak/>
              <w:t>A.2.1.2. Kết quả thực hiện</w:t>
            </w:r>
          </w:p>
        </w:tc>
        <w:tc>
          <w:tcPr>
            <w:tcW w:w="709" w:type="dxa"/>
            <w:vAlign w:val="center"/>
          </w:tcPr>
          <w:p w14:paraId="185DDA7C" w14:textId="77777777" w:rsidR="000F0677" w:rsidRPr="004C5B3A" w:rsidRDefault="000F0677" w:rsidP="00636E2F">
            <w:pPr>
              <w:spacing w:before="60" w:after="60" w:line="240" w:lineRule="auto"/>
              <w:jc w:val="both"/>
              <w:rPr>
                <w:rFonts w:ascii="Times New Roman" w:eastAsia="Times New Roman" w:hAnsi="Times New Roman"/>
                <w:i/>
                <w:sz w:val="24"/>
                <w:szCs w:val="24"/>
              </w:rPr>
            </w:pPr>
            <w:r w:rsidRPr="004C5B3A">
              <w:rPr>
                <w:rFonts w:ascii="Times New Roman" w:eastAsia="Times New Roman" w:hAnsi="Times New Roman"/>
                <w:i/>
                <w:sz w:val="24"/>
                <w:szCs w:val="24"/>
              </w:rPr>
              <w:t>3</w:t>
            </w:r>
          </w:p>
        </w:tc>
        <w:tc>
          <w:tcPr>
            <w:tcW w:w="4819" w:type="dxa"/>
            <w:vAlign w:val="center"/>
          </w:tcPr>
          <w:p w14:paraId="63938F6D" w14:textId="65B1FFE1" w:rsidR="000F0677" w:rsidRPr="004C5B3A" w:rsidRDefault="000F0677" w:rsidP="00636E2F">
            <w:pPr>
              <w:spacing w:before="60" w:after="60" w:line="240" w:lineRule="auto"/>
              <w:jc w:val="both"/>
              <w:rPr>
                <w:rFonts w:ascii="Times New Roman" w:hAnsi="Times New Roman"/>
                <w:i/>
                <w:sz w:val="24"/>
                <w:szCs w:val="24"/>
              </w:rPr>
            </w:pPr>
            <w:r w:rsidRPr="004C5B3A">
              <w:rPr>
                <w:rFonts w:ascii="Times New Roman" w:hAnsi="Times New Roman"/>
                <w:i/>
                <w:sz w:val="24"/>
                <w:szCs w:val="24"/>
              </w:rPr>
              <w:t>(Số lượng sở, ban, quận, huyện, cơ quan, đơn vị thuộc UBND cấp tỉnh có văn bản báo cáo kết quả thực hiện/ Tổng số sở, ban, quận, huyện, cơ quan, đơn vị thuộc UBND cấp tỉnh) x 3=</w:t>
            </w:r>
            <w:r w:rsidR="00B81CC9" w:rsidRPr="004C5B3A">
              <w:rPr>
                <w:rFonts w:ascii="Times New Roman" w:hAnsi="Times New Roman"/>
                <w:i/>
                <w:sz w:val="24"/>
                <w:szCs w:val="24"/>
              </w:rPr>
              <w:t xml:space="preserve"> 21/21x3</w:t>
            </w:r>
          </w:p>
        </w:tc>
        <w:tc>
          <w:tcPr>
            <w:tcW w:w="1090" w:type="dxa"/>
            <w:vAlign w:val="center"/>
          </w:tcPr>
          <w:p w14:paraId="2EF23445" w14:textId="14EB3700" w:rsidR="000F0677" w:rsidRPr="004C5B3A" w:rsidRDefault="00131FD6" w:rsidP="00155162">
            <w:pPr>
              <w:spacing w:before="60" w:after="60" w:line="240" w:lineRule="auto"/>
              <w:jc w:val="center"/>
              <w:rPr>
                <w:rFonts w:ascii="Times New Roman" w:hAnsi="Times New Roman"/>
                <w:i/>
                <w:sz w:val="24"/>
                <w:szCs w:val="24"/>
              </w:rPr>
            </w:pPr>
            <w:r w:rsidRPr="004C5B3A">
              <w:rPr>
                <w:rFonts w:ascii="Times New Roman" w:hAnsi="Times New Roman"/>
                <w:i/>
                <w:sz w:val="24"/>
                <w:szCs w:val="24"/>
              </w:rPr>
              <w:t>3</w:t>
            </w:r>
          </w:p>
        </w:tc>
        <w:tc>
          <w:tcPr>
            <w:tcW w:w="4669" w:type="dxa"/>
            <w:vAlign w:val="center"/>
          </w:tcPr>
          <w:p w14:paraId="5C64B8CA" w14:textId="7FF1A25C" w:rsidR="000F0677" w:rsidRPr="004C5B3A" w:rsidRDefault="00B81CC9" w:rsidP="00636E2F">
            <w:pPr>
              <w:pStyle w:val="ListParagraph"/>
              <w:tabs>
                <w:tab w:val="left" w:pos="175"/>
              </w:tabs>
              <w:spacing w:before="60" w:after="60"/>
              <w:ind w:left="0" w:firstLine="0"/>
              <w:rPr>
                <w:spacing w:val="-6"/>
                <w:sz w:val="24"/>
                <w:szCs w:val="24"/>
              </w:rPr>
            </w:pPr>
            <w:r w:rsidRPr="004C5B3A">
              <w:rPr>
                <w:spacing w:val="-6"/>
                <w:sz w:val="24"/>
                <w:szCs w:val="24"/>
              </w:rPr>
              <w:t>Tổng số 21/21 đơn vị có báo cáo</w:t>
            </w:r>
          </w:p>
        </w:tc>
      </w:tr>
      <w:tr w:rsidR="009E153A" w:rsidRPr="004C5B3A" w14:paraId="73F3BE82" w14:textId="77777777" w:rsidTr="00667684">
        <w:trPr>
          <w:jc w:val="center"/>
        </w:trPr>
        <w:tc>
          <w:tcPr>
            <w:tcW w:w="4673" w:type="dxa"/>
            <w:vAlign w:val="center"/>
          </w:tcPr>
          <w:p w14:paraId="0F65B5F6" w14:textId="77777777" w:rsidR="000F0677" w:rsidRPr="004C5B3A" w:rsidRDefault="000F0677" w:rsidP="00636E2F">
            <w:pPr>
              <w:spacing w:before="60" w:after="60" w:line="240" w:lineRule="auto"/>
              <w:jc w:val="both"/>
              <w:rPr>
                <w:rFonts w:ascii="Times New Roman" w:eastAsia="Times New Roman" w:hAnsi="Times New Roman"/>
                <w:iCs/>
                <w:sz w:val="24"/>
                <w:szCs w:val="24"/>
              </w:rPr>
            </w:pPr>
            <w:r w:rsidRPr="004C5B3A">
              <w:rPr>
                <w:rFonts w:ascii="Times New Roman" w:eastAsia="Times New Roman" w:hAnsi="Times New Roman"/>
                <w:bCs/>
                <w:iCs/>
                <w:sz w:val="24"/>
                <w:szCs w:val="24"/>
              </w:rPr>
              <w:t>A.2.2. Thực hiện c</w:t>
            </w:r>
            <w:r w:rsidRPr="004C5B3A">
              <w:rPr>
                <w:rFonts w:ascii="Times New Roman" w:eastAsia="Times New Roman" w:hAnsi="Times New Roman"/>
                <w:bCs/>
                <w:sz w:val="24"/>
                <w:szCs w:val="24"/>
                <w:lang w:val="vi-VN"/>
              </w:rPr>
              <w:t xml:space="preserve">ông tác </w:t>
            </w:r>
            <w:r w:rsidRPr="004C5B3A">
              <w:rPr>
                <w:rFonts w:ascii="Times New Roman" w:eastAsia="Times New Roman" w:hAnsi="Times New Roman"/>
                <w:bCs/>
                <w:sz w:val="24"/>
                <w:szCs w:val="24"/>
              </w:rPr>
              <w:t xml:space="preserve">tuyên truyền, </w:t>
            </w:r>
            <w:r w:rsidRPr="004C5B3A">
              <w:rPr>
                <w:rFonts w:ascii="Times New Roman" w:eastAsia="Times New Roman" w:hAnsi="Times New Roman"/>
                <w:bCs/>
                <w:sz w:val="24"/>
                <w:szCs w:val="24"/>
                <w:lang w:val="vi-VN"/>
              </w:rPr>
              <w:t>phổ biến, giáo dục pháp luật về PCTN.</w:t>
            </w:r>
          </w:p>
        </w:tc>
        <w:tc>
          <w:tcPr>
            <w:tcW w:w="709" w:type="dxa"/>
            <w:vAlign w:val="center"/>
          </w:tcPr>
          <w:p w14:paraId="4C024A6D" w14:textId="77777777" w:rsidR="000F0677" w:rsidRPr="004C5B3A" w:rsidRDefault="000F0677" w:rsidP="00636E2F">
            <w:pPr>
              <w:spacing w:before="60" w:after="60" w:line="240" w:lineRule="auto"/>
              <w:jc w:val="both"/>
              <w:rPr>
                <w:rFonts w:ascii="Times New Roman" w:eastAsia="Times New Roman" w:hAnsi="Times New Roman"/>
                <w:sz w:val="24"/>
                <w:szCs w:val="24"/>
              </w:rPr>
            </w:pPr>
            <w:r w:rsidRPr="004C5B3A">
              <w:rPr>
                <w:rFonts w:ascii="Times New Roman" w:eastAsia="Times New Roman" w:hAnsi="Times New Roman"/>
                <w:sz w:val="24"/>
                <w:szCs w:val="24"/>
                <w:lang w:val="vi-VN"/>
              </w:rPr>
              <w:t>4</w:t>
            </w:r>
          </w:p>
        </w:tc>
        <w:tc>
          <w:tcPr>
            <w:tcW w:w="4819" w:type="dxa"/>
            <w:vAlign w:val="center"/>
          </w:tcPr>
          <w:p w14:paraId="0EEE09F2" w14:textId="77777777" w:rsidR="000F0677" w:rsidRPr="004C5B3A" w:rsidRDefault="000F0677" w:rsidP="00636E2F">
            <w:pPr>
              <w:spacing w:before="60" w:after="60" w:line="240" w:lineRule="auto"/>
              <w:jc w:val="both"/>
              <w:rPr>
                <w:rFonts w:ascii="Times New Roman" w:hAnsi="Times New Roman"/>
                <w:sz w:val="24"/>
                <w:szCs w:val="24"/>
              </w:rPr>
            </w:pPr>
          </w:p>
        </w:tc>
        <w:tc>
          <w:tcPr>
            <w:tcW w:w="1090" w:type="dxa"/>
            <w:vAlign w:val="center"/>
          </w:tcPr>
          <w:p w14:paraId="5D00544A" w14:textId="00B6AEAC" w:rsidR="000F0677" w:rsidRPr="004C5B3A" w:rsidRDefault="00B81CC9" w:rsidP="00155162">
            <w:pPr>
              <w:spacing w:before="60" w:after="60" w:line="240" w:lineRule="auto"/>
              <w:jc w:val="center"/>
              <w:rPr>
                <w:rFonts w:ascii="Times New Roman" w:hAnsi="Times New Roman"/>
                <w:sz w:val="24"/>
                <w:szCs w:val="24"/>
              </w:rPr>
            </w:pPr>
            <w:r w:rsidRPr="004C5B3A">
              <w:rPr>
                <w:rFonts w:ascii="Times New Roman" w:hAnsi="Times New Roman"/>
                <w:sz w:val="24"/>
                <w:szCs w:val="24"/>
              </w:rPr>
              <w:t>4</w:t>
            </w:r>
          </w:p>
        </w:tc>
        <w:tc>
          <w:tcPr>
            <w:tcW w:w="4669" w:type="dxa"/>
            <w:vAlign w:val="center"/>
          </w:tcPr>
          <w:p w14:paraId="70AE90BE" w14:textId="77777777" w:rsidR="000F0677" w:rsidRPr="004C5B3A" w:rsidRDefault="000F0677" w:rsidP="00636E2F">
            <w:pPr>
              <w:pStyle w:val="ListParagraph"/>
              <w:tabs>
                <w:tab w:val="left" w:pos="175"/>
              </w:tabs>
              <w:spacing w:before="60" w:after="60"/>
              <w:ind w:left="0" w:firstLine="0"/>
              <w:rPr>
                <w:sz w:val="24"/>
                <w:szCs w:val="24"/>
              </w:rPr>
            </w:pPr>
          </w:p>
        </w:tc>
      </w:tr>
      <w:tr w:rsidR="009E153A" w:rsidRPr="004C5B3A" w14:paraId="59AD4011" w14:textId="77777777" w:rsidTr="00667684">
        <w:trPr>
          <w:jc w:val="center"/>
        </w:trPr>
        <w:tc>
          <w:tcPr>
            <w:tcW w:w="4673" w:type="dxa"/>
            <w:vAlign w:val="center"/>
          </w:tcPr>
          <w:p w14:paraId="68E07A3C" w14:textId="77777777" w:rsidR="000F0677" w:rsidRPr="004C5B3A" w:rsidRDefault="000F0677" w:rsidP="00636E2F">
            <w:pPr>
              <w:spacing w:before="60" w:after="60" w:line="240" w:lineRule="auto"/>
              <w:jc w:val="both"/>
              <w:rPr>
                <w:rFonts w:ascii="Times New Roman" w:eastAsia="Times New Roman" w:hAnsi="Times New Roman"/>
                <w:iCs/>
                <w:sz w:val="24"/>
                <w:szCs w:val="24"/>
              </w:rPr>
            </w:pPr>
            <w:r w:rsidRPr="004C5B3A">
              <w:rPr>
                <w:rFonts w:ascii="Times New Roman" w:eastAsia="Times New Roman" w:hAnsi="Times New Roman"/>
                <w:bCs/>
                <w:i/>
                <w:iCs/>
                <w:sz w:val="24"/>
                <w:szCs w:val="24"/>
              </w:rPr>
              <w:t>A.2.2.1. Ban hành kế hoạch</w:t>
            </w:r>
          </w:p>
        </w:tc>
        <w:tc>
          <w:tcPr>
            <w:tcW w:w="709" w:type="dxa"/>
            <w:vAlign w:val="center"/>
          </w:tcPr>
          <w:p w14:paraId="06BE3720" w14:textId="77777777" w:rsidR="000F0677" w:rsidRPr="004C5B3A" w:rsidRDefault="000F0677" w:rsidP="00636E2F">
            <w:pPr>
              <w:spacing w:before="60" w:after="60" w:line="240" w:lineRule="auto"/>
              <w:jc w:val="both"/>
              <w:rPr>
                <w:rFonts w:ascii="Times New Roman" w:eastAsia="Times New Roman" w:hAnsi="Times New Roman"/>
                <w:sz w:val="24"/>
                <w:szCs w:val="24"/>
              </w:rPr>
            </w:pPr>
            <w:r w:rsidRPr="004C5B3A">
              <w:rPr>
                <w:rFonts w:ascii="Times New Roman" w:eastAsia="Times New Roman" w:hAnsi="Times New Roman"/>
                <w:i/>
                <w:sz w:val="24"/>
                <w:szCs w:val="24"/>
                <w:lang w:val="vi-VN"/>
              </w:rPr>
              <w:t>1</w:t>
            </w:r>
          </w:p>
        </w:tc>
        <w:tc>
          <w:tcPr>
            <w:tcW w:w="4819" w:type="dxa"/>
            <w:vAlign w:val="center"/>
          </w:tcPr>
          <w:p w14:paraId="4A558C9C" w14:textId="77777777" w:rsidR="000F0677" w:rsidRPr="004C5B3A" w:rsidRDefault="000F0677" w:rsidP="00636E2F">
            <w:pPr>
              <w:spacing w:before="60" w:after="60" w:line="240" w:lineRule="auto"/>
              <w:jc w:val="both"/>
              <w:rPr>
                <w:rFonts w:ascii="Times New Roman" w:hAnsi="Times New Roman"/>
                <w:i/>
                <w:sz w:val="24"/>
                <w:szCs w:val="24"/>
              </w:rPr>
            </w:pPr>
            <w:r w:rsidRPr="004C5B3A">
              <w:rPr>
                <w:rFonts w:ascii="Times New Roman" w:eastAsia="Times New Roman" w:hAnsi="Times New Roman"/>
                <w:bCs/>
                <w:i/>
                <w:sz w:val="24"/>
                <w:szCs w:val="24"/>
              </w:rPr>
              <w:t xml:space="preserve">(Số lượng </w:t>
            </w:r>
            <w:r w:rsidRPr="004C5B3A">
              <w:rPr>
                <w:rFonts w:ascii="Times New Roman" w:hAnsi="Times New Roman"/>
                <w:i/>
                <w:sz w:val="24"/>
                <w:szCs w:val="24"/>
              </w:rPr>
              <w:t>sở, ban, quận, huyện, cơ quan, đơn vị thuộc UBND cấp tỉnh</w:t>
            </w:r>
            <w:r w:rsidRPr="004C5B3A">
              <w:rPr>
                <w:rFonts w:ascii="Times New Roman" w:eastAsia="Times New Roman" w:hAnsi="Times New Roman"/>
                <w:bCs/>
                <w:i/>
                <w:sz w:val="24"/>
                <w:szCs w:val="24"/>
              </w:rPr>
              <w:t xml:space="preserve"> ban hành kế hoạch tuyên truyền, </w:t>
            </w:r>
            <w:r w:rsidRPr="004C5B3A">
              <w:rPr>
                <w:rFonts w:ascii="Times New Roman" w:eastAsia="Times New Roman" w:hAnsi="Times New Roman"/>
                <w:bCs/>
                <w:i/>
                <w:sz w:val="24"/>
                <w:szCs w:val="24"/>
                <w:lang w:val="vi-VN"/>
              </w:rPr>
              <w:t>phổ biến, giáo dục pháp luật về PCTN</w:t>
            </w:r>
            <w:r w:rsidRPr="004C5B3A">
              <w:rPr>
                <w:rFonts w:ascii="Times New Roman" w:eastAsia="Times New Roman" w:hAnsi="Times New Roman"/>
                <w:bCs/>
                <w:i/>
                <w:sz w:val="24"/>
                <w:szCs w:val="24"/>
              </w:rPr>
              <w:t xml:space="preserve">/ Tổng số </w:t>
            </w:r>
            <w:r w:rsidRPr="004C5B3A">
              <w:rPr>
                <w:rFonts w:ascii="Times New Roman" w:hAnsi="Times New Roman"/>
                <w:i/>
                <w:sz w:val="24"/>
                <w:szCs w:val="24"/>
              </w:rPr>
              <w:t>sở, ban, quận, huyện, cơ quan, đơn vị thuộc UBND cấp tỉnh</w:t>
            </w:r>
            <w:r w:rsidRPr="004C5B3A">
              <w:rPr>
                <w:rFonts w:ascii="Times New Roman" w:eastAsia="Times New Roman" w:hAnsi="Times New Roman"/>
                <w:bCs/>
                <w:i/>
                <w:sz w:val="24"/>
                <w:szCs w:val="24"/>
              </w:rPr>
              <w:t>) =…..</w:t>
            </w:r>
          </w:p>
        </w:tc>
        <w:tc>
          <w:tcPr>
            <w:tcW w:w="1090" w:type="dxa"/>
            <w:vAlign w:val="center"/>
          </w:tcPr>
          <w:p w14:paraId="4F00092C" w14:textId="7B57AD7C" w:rsidR="000F0677" w:rsidRPr="004C5B3A" w:rsidRDefault="00B81CC9" w:rsidP="00155162">
            <w:pPr>
              <w:spacing w:before="60" w:after="60" w:line="240" w:lineRule="auto"/>
              <w:jc w:val="center"/>
              <w:rPr>
                <w:rFonts w:ascii="Times New Roman" w:hAnsi="Times New Roman"/>
                <w:i/>
                <w:sz w:val="24"/>
                <w:szCs w:val="24"/>
              </w:rPr>
            </w:pPr>
            <w:r w:rsidRPr="004C5B3A">
              <w:rPr>
                <w:rFonts w:ascii="Times New Roman" w:hAnsi="Times New Roman"/>
                <w:i/>
                <w:sz w:val="24"/>
                <w:szCs w:val="24"/>
              </w:rPr>
              <w:t>1</w:t>
            </w:r>
          </w:p>
        </w:tc>
        <w:tc>
          <w:tcPr>
            <w:tcW w:w="4669" w:type="dxa"/>
            <w:vAlign w:val="center"/>
          </w:tcPr>
          <w:p w14:paraId="1B4C5032" w14:textId="650510BE" w:rsidR="000F0677" w:rsidRPr="004C5B3A" w:rsidRDefault="000F0677" w:rsidP="00636E2F">
            <w:pPr>
              <w:pStyle w:val="ListParagraph"/>
              <w:tabs>
                <w:tab w:val="left" w:pos="175"/>
              </w:tabs>
              <w:spacing w:before="60" w:after="60"/>
              <w:ind w:left="0" w:firstLine="0"/>
              <w:rPr>
                <w:i/>
                <w:sz w:val="24"/>
                <w:szCs w:val="24"/>
              </w:rPr>
            </w:pPr>
            <w:r w:rsidRPr="004C5B3A">
              <w:rPr>
                <w:i/>
                <w:sz w:val="24"/>
                <w:szCs w:val="24"/>
              </w:rPr>
              <w:t>-</w:t>
            </w:r>
            <w:r w:rsidR="00B81CC9" w:rsidRPr="004C5B3A">
              <w:rPr>
                <w:spacing w:val="-6"/>
                <w:sz w:val="24"/>
                <w:szCs w:val="24"/>
              </w:rPr>
              <w:t>Tổng số 21/21 đơn vị có báo cáo</w:t>
            </w:r>
          </w:p>
        </w:tc>
      </w:tr>
      <w:tr w:rsidR="009E153A" w:rsidRPr="004C5B3A" w14:paraId="76ABD067" w14:textId="77777777" w:rsidTr="00667684">
        <w:trPr>
          <w:jc w:val="center"/>
        </w:trPr>
        <w:tc>
          <w:tcPr>
            <w:tcW w:w="4673" w:type="dxa"/>
            <w:vAlign w:val="center"/>
          </w:tcPr>
          <w:p w14:paraId="667FA4F7" w14:textId="77777777" w:rsidR="000F0677" w:rsidRPr="004C5B3A" w:rsidRDefault="000F0677" w:rsidP="00636E2F">
            <w:pPr>
              <w:spacing w:before="60" w:after="60" w:line="240" w:lineRule="auto"/>
              <w:jc w:val="both"/>
              <w:rPr>
                <w:rFonts w:ascii="Times New Roman" w:eastAsia="Times New Roman" w:hAnsi="Times New Roman"/>
                <w:iCs/>
                <w:sz w:val="24"/>
                <w:szCs w:val="24"/>
              </w:rPr>
            </w:pPr>
            <w:r w:rsidRPr="004C5B3A">
              <w:rPr>
                <w:rFonts w:ascii="Times New Roman" w:eastAsia="Times New Roman" w:hAnsi="Times New Roman"/>
                <w:bCs/>
                <w:i/>
                <w:iCs/>
                <w:sz w:val="24"/>
                <w:szCs w:val="24"/>
              </w:rPr>
              <w:t>A.2.2.2. Kết quả thực hiện</w:t>
            </w:r>
          </w:p>
        </w:tc>
        <w:tc>
          <w:tcPr>
            <w:tcW w:w="709" w:type="dxa"/>
            <w:vAlign w:val="center"/>
          </w:tcPr>
          <w:p w14:paraId="49E87AEF" w14:textId="77777777" w:rsidR="000F0677" w:rsidRPr="004C5B3A" w:rsidRDefault="000F0677" w:rsidP="00636E2F">
            <w:pPr>
              <w:spacing w:before="60" w:after="60" w:line="240" w:lineRule="auto"/>
              <w:jc w:val="both"/>
              <w:rPr>
                <w:rFonts w:ascii="Times New Roman" w:eastAsia="Times New Roman" w:hAnsi="Times New Roman"/>
                <w:sz w:val="24"/>
                <w:szCs w:val="24"/>
              </w:rPr>
            </w:pPr>
            <w:r w:rsidRPr="004C5B3A">
              <w:rPr>
                <w:rFonts w:ascii="Times New Roman" w:eastAsia="Times New Roman" w:hAnsi="Times New Roman"/>
                <w:i/>
                <w:sz w:val="24"/>
                <w:szCs w:val="24"/>
                <w:lang w:val="vi-VN"/>
              </w:rPr>
              <w:t>3</w:t>
            </w:r>
          </w:p>
        </w:tc>
        <w:tc>
          <w:tcPr>
            <w:tcW w:w="4819" w:type="dxa"/>
            <w:vAlign w:val="center"/>
          </w:tcPr>
          <w:p w14:paraId="76C10F8B" w14:textId="77777777" w:rsidR="000F0677" w:rsidRPr="004C5B3A" w:rsidRDefault="000F0677" w:rsidP="00636E2F">
            <w:pPr>
              <w:spacing w:before="60" w:after="60" w:line="240" w:lineRule="auto"/>
              <w:jc w:val="both"/>
              <w:rPr>
                <w:rFonts w:ascii="Times New Roman" w:hAnsi="Times New Roman"/>
                <w:i/>
                <w:sz w:val="24"/>
                <w:szCs w:val="24"/>
              </w:rPr>
            </w:pPr>
            <w:r w:rsidRPr="004C5B3A">
              <w:rPr>
                <w:rFonts w:ascii="Times New Roman" w:eastAsia="Times New Roman" w:hAnsi="Times New Roman"/>
                <w:bCs/>
                <w:i/>
                <w:sz w:val="24"/>
                <w:szCs w:val="24"/>
              </w:rPr>
              <w:t xml:space="preserve">(Số lượng </w:t>
            </w:r>
            <w:r w:rsidRPr="004C5B3A">
              <w:rPr>
                <w:rFonts w:ascii="Times New Roman" w:hAnsi="Times New Roman"/>
                <w:i/>
                <w:sz w:val="24"/>
                <w:szCs w:val="24"/>
              </w:rPr>
              <w:t>sở, ban, quận, huyện, cơ quan, đơn vị thuộc UBND cấp tỉnh</w:t>
            </w:r>
            <w:r w:rsidRPr="004C5B3A">
              <w:rPr>
                <w:rFonts w:ascii="Times New Roman" w:eastAsia="Times New Roman" w:hAnsi="Times New Roman"/>
                <w:bCs/>
                <w:i/>
                <w:sz w:val="24"/>
                <w:szCs w:val="24"/>
              </w:rPr>
              <w:t xml:space="preserve"> </w:t>
            </w:r>
            <w:r w:rsidRPr="004C5B3A">
              <w:rPr>
                <w:rFonts w:ascii="Times New Roman" w:hAnsi="Times New Roman"/>
                <w:i/>
                <w:sz w:val="24"/>
                <w:szCs w:val="24"/>
              </w:rPr>
              <w:t>có văn bản báo cáo kết quả thực hiện</w:t>
            </w:r>
            <w:r w:rsidRPr="004C5B3A">
              <w:rPr>
                <w:rFonts w:ascii="Times New Roman" w:eastAsia="Times New Roman" w:hAnsi="Times New Roman"/>
                <w:bCs/>
                <w:i/>
                <w:sz w:val="24"/>
                <w:szCs w:val="24"/>
              </w:rPr>
              <w:t xml:space="preserve"> / Tổng số </w:t>
            </w:r>
            <w:r w:rsidRPr="004C5B3A">
              <w:rPr>
                <w:rFonts w:ascii="Times New Roman" w:hAnsi="Times New Roman"/>
                <w:i/>
                <w:sz w:val="24"/>
                <w:szCs w:val="24"/>
              </w:rPr>
              <w:t>sở, ban, quận, huyện, cơ quan, đơn vị thuộc UBND cấp tỉnh</w:t>
            </w:r>
            <w:r w:rsidRPr="004C5B3A">
              <w:rPr>
                <w:rFonts w:ascii="Times New Roman" w:eastAsia="Times New Roman" w:hAnsi="Times New Roman"/>
                <w:bCs/>
                <w:i/>
                <w:sz w:val="24"/>
                <w:szCs w:val="24"/>
              </w:rPr>
              <w:t>) x 3=….</w:t>
            </w:r>
          </w:p>
        </w:tc>
        <w:tc>
          <w:tcPr>
            <w:tcW w:w="1090" w:type="dxa"/>
            <w:vAlign w:val="center"/>
          </w:tcPr>
          <w:p w14:paraId="677E36D6" w14:textId="6DA7664E" w:rsidR="000F0677" w:rsidRPr="004C5B3A" w:rsidRDefault="00B81CC9" w:rsidP="00155162">
            <w:pPr>
              <w:spacing w:before="60" w:after="60" w:line="240" w:lineRule="auto"/>
              <w:jc w:val="center"/>
              <w:rPr>
                <w:rFonts w:ascii="Times New Roman" w:hAnsi="Times New Roman"/>
                <w:i/>
                <w:sz w:val="24"/>
                <w:szCs w:val="24"/>
              </w:rPr>
            </w:pPr>
            <w:r w:rsidRPr="004C5B3A">
              <w:rPr>
                <w:rFonts w:ascii="Times New Roman" w:hAnsi="Times New Roman"/>
                <w:i/>
                <w:sz w:val="24"/>
                <w:szCs w:val="24"/>
              </w:rPr>
              <w:t>3</w:t>
            </w:r>
          </w:p>
        </w:tc>
        <w:tc>
          <w:tcPr>
            <w:tcW w:w="4669" w:type="dxa"/>
            <w:vAlign w:val="center"/>
          </w:tcPr>
          <w:p w14:paraId="6499ADC2" w14:textId="1A42DD28" w:rsidR="000F0677" w:rsidRPr="004C5B3A" w:rsidRDefault="00B81CC9" w:rsidP="00636E2F">
            <w:pPr>
              <w:pStyle w:val="ListParagraph"/>
              <w:tabs>
                <w:tab w:val="left" w:pos="175"/>
              </w:tabs>
              <w:spacing w:before="60" w:after="60"/>
              <w:ind w:left="0" w:firstLine="0"/>
              <w:rPr>
                <w:i/>
                <w:sz w:val="24"/>
                <w:szCs w:val="24"/>
              </w:rPr>
            </w:pPr>
            <w:r w:rsidRPr="004C5B3A">
              <w:rPr>
                <w:spacing w:val="-6"/>
                <w:sz w:val="24"/>
                <w:szCs w:val="24"/>
              </w:rPr>
              <w:t>Tổng số 21/21 đơn vị có báo cáo</w:t>
            </w:r>
          </w:p>
        </w:tc>
      </w:tr>
      <w:tr w:rsidR="009E153A" w:rsidRPr="004C5B3A" w14:paraId="2F47DA8F" w14:textId="77777777" w:rsidTr="00667684">
        <w:trPr>
          <w:jc w:val="center"/>
        </w:trPr>
        <w:tc>
          <w:tcPr>
            <w:tcW w:w="4673" w:type="dxa"/>
            <w:vAlign w:val="center"/>
          </w:tcPr>
          <w:p w14:paraId="3866F2F5" w14:textId="77777777" w:rsidR="000F0677" w:rsidRPr="004C5B3A" w:rsidRDefault="000F0677" w:rsidP="00636E2F">
            <w:pPr>
              <w:spacing w:before="60" w:after="60" w:line="240" w:lineRule="auto"/>
              <w:jc w:val="both"/>
              <w:rPr>
                <w:rFonts w:ascii="Times New Roman" w:eastAsia="Times New Roman" w:hAnsi="Times New Roman"/>
                <w:iCs/>
                <w:sz w:val="24"/>
                <w:szCs w:val="24"/>
              </w:rPr>
            </w:pPr>
            <w:r w:rsidRPr="004C5B3A">
              <w:rPr>
                <w:rFonts w:ascii="Times New Roman" w:eastAsia="Times New Roman" w:hAnsi="Times New Roman"/>
                <w:bCs/>
                <w:iCs/>
                <w:sz w:val="24"/>
                <w:szCs w:val="24"/>
              </w:rPr>
              <w:t xml:space="preserve">A.2.3. Thực hiện việc kiểm tra và theo dõi thi </w:t>
            </w:r>
            <w:r w:rsidRPr="004C5B3A">
              <w:rPr>
                <w:rFonts w:ascii="Times New Roman" w:eastAsia="Times New Roman" w:hAnsi="Times New Roman"/>
                <w:bCs/>
                <w:iCs/>
                <w:sz w:val="24"/>
                <w:szCs w:val="24"/>
              </w:rPr>
              <w:lastRenderedPageBreak/>
              <w:t>hành văn bản quy phạm pháp luật về PCTN</w:t>
            </w:r>
          </w:p>
        </w:tc>
        <w:tc>
          <w:tcPr>
            <w:tcW w:w="709" w:type="dxa"/>
            <w:vAlign w:val="center"/>
          </w:tcPr>
          <w:p w14:paraId="60837E70" w14:textId="77777777" w:rsidR="000F0677" w:rsidRPr="004C5B3A" w:rsidRDefault="000F0677" w:rsidP="00636E2F">
            <w:pPr>
              <w:spacing w:before="60" w:after="60" w:line="240" w:lineRule="auto"/>
              <w:jc w:val="both"/>
              <w:rPr>
                <w:rFonts w:ascii="Times New Roman" w:eastAsia="Times New Roman" w:hAnsi="Times New Roman"/>
                <w:sz w:val="24"/>
                <w:szCs w:val="24"/>
              </w:rPr>
            </w:pPr>
            <w:r w:rsidRPr="004C5B3A">
              <w:rPr>
                <w:rFonts w:ascii="Times New Roman" w:eastAsia="Times New Roman" w:hAnsi="Times New Roman"/>
                <w:sz w:val="24"/>
                <w:szCs w:val="24"/>
              </w:rPr>
              <w:lastRenderedPageBreak/>
              <w:t>1</w:t>
            </w:r>
          </w:p>
        </w:tc>
        <w:tc>
          <w:tcPr>
            <w:tcW w:w="4819" w:type="dxa"/>
            <w:vAlign w:val="center"/>
          </w:tcPr>
          <w:p w14:paraId="2F967BEF" w14:textId="77777777" w:rsidR="000F0677" w:rsidRPr="004C5B3A" w:rsidRDefault="000F0677" w:rsidP="00636E2F">
            <w:pPr>
              <w:spacing w:before="60" w:after="60" w:line="240" w:lineRule="auto"/>
              <w:jc w:val="both"/>
              <w:rPr>
                <w:rFonts w:ascii="Times New Roman" w:hAnsi="Times New Roman"/>
                <w:iCs/>
                <w:sz w:val="24"/>
                <w:szCs w:val="24"/>
              </w:rPr>
            </w:pPr>
            <w:r w:rsidRPr="004C5B3A">
              <w:rPr>
                <w:rFonts w:ascii="Times New Roman" w:eastAsia="Times New Roman" w:hAnsi="Times New Roman"/>
                <w:bCs/>
                <w:iCs/>
                <w:sz w:val="24"/>
                <w:szCs w:val="24"/>
              </w:rPr>
              <w:t xml:space="preserve">(Số lượng </w:t>
            </w:r>
            <w:r w:rsidRPr="004C5B3A">
              <w:rPr>
                <w:rFonts w:ascii="Times New Roman" w:hAnsi="Times New Roman"/>
                <w:iCs/>
                <w:sz w:val="24"/>
                <w:szCs w:val="24"/>
              </w:rPr>
              <w:t xml:space="preserve">sở, ban, quận, huyện, cơ quan, đơn </w:t>
            </w:r>
            <w:r w:rsidRPr="004C5B3A">
              <w:rPr>
                <w:rFonts w:ascii="Times New Roman" w:hAnsi="Times New Roman"/>
                <w:iCs/>
                <w:sz w:val="24"/>
                <w:szCs w:val="24"/>
              </w:rPr>
              <w:lastRenderedPageBreak/>
              <w:t>vị thuộc UBND cấp tỉnh</w:t>
            </w:r>
            <w:r w:rsidRPr="004C5B3A">
              <w:rPr>
                <w:rFonts w:ascii="Times New Roman" w:eastAsia="Times New Roman" w:hAnsi="Times New Roman"/>
                <w:bCs/>
                <w:iCs/>
                <w:sz w:val="24"/>
                <w:szCs w:val="24"/>
              </w:rPr>
              <w:t xml:space="preserve"> </w:t>
            </w:r>
            <w:r w:rsidRPr="004C5B3A">
              <w:rPr>
                <w:rFonts w:ascii="Times New Roman" w:hAnsi="Times New Roman"/>
                <w:iCs/>
                <w:sz w:val="24"/>
                <w:szCs w:val="24"/>
              </w:rPr>
              <w:t>có văn bản báo cáo kết quả thực hiện</w:t>
            </w:r>
            <w:r w:rsidRPr="004C5B3A">
              <w:rPr>
                <w:rFonts w:ascii="Times New Roman" w:eastAsia="Times New Roman" w:hAnsi="Times New Roman"/>
                <w:bCs/>
                <w:iCs/>
                <w:sz w:val="24"/>
                <w:szCs w:val="24"/>
              </w:rPr>
              <w:t xml:space="preserve"> / Tổng số </w:t>
            </w:r>
            <w:r w:rsidRPr="004C5B3A">
              <w:rPr>
                <w:rFonts w:ascii="Times New Roman" w:hAnsi="Times New Roman"/>
                <w:iCs/>
                <w:sz w:val="24"/>
                <w:szCs w:val="24"/>
              </w:rPr>
              <w:t>sở, ban, quận, huyện, cơ quan, đơn vị thuộc UBND cấp tỉnh</w:t>
            </w:r>
            <w:r w:rsidRPr="004C5B3A">
              <w:rPr>
                <w:rFonts w:ascii="Times New Roman" w:eastAsia="Times New Roman" w:hAnsi="Times New Roman"/>
                <w:bCs/>
                <w:iCs/>
                <w:sz w:val="24"/>
                <w:szCs w:val="24"/>
              </w:rPr>
              <w:t>)=….</w:t>
            </w:r>
          </w:p>
        </w:tc>
        <w:tc>
          <w:tcPr>
            <w:tcW w:w="1090" w:type="dxa"/>
            <w:vAlign w:val="center"/>
          </w:tcPr>
          <w:p w14:paraId="3B1D5338" w14:textId="21D7798B" w:rsidR="000F0677" w:rsidRPr="004C5B3A" w:rsidRDefault="009F072C" w:rsidP="00155162">
            <w:pPr>
              <w:spacing w:before="60" w:after="60" w:line="240" w:lineRule="auto"/>
              <w:jc w:val="center"/>
              <w:rPr>
                <w:rFonts w:ascii="Times New Roman" w:hAnsi="Times New Roman"/>
                <w:b/>
                <w:iCs/>
                <w:sz w:val="24"/>
                <w:szCs w:val="24"/>
              </w:rPr>
            </w:pPr>
            <w:r w:rsidRPr="004C5B3A">
              <w:rPr>
                <w:rFonts w:ascii="Times New Roman" w:hAnsi="Times New Roman"/>
                <w:b/>
                <w:iCs/>
                <w:sz w:val="24"/>
                <w:szCs w:val="24"/>
              </w:rPr>
              <w:lastRenderedPageBreak/>
              <w:t>1</w:t>
            </w:r>
          </w:p>
        </w:tc>
        <w:tc>
          <w:tcPr>
            <w:tcW w:w="4669" w:type="dxa"/>
            <w:vAlign w:val="center"/>
          </w:tcPr>
          <w:p w14:paraId="1740E2C2" w14:textId="65CDC3A5" w:rsidR="000F0677" w:rsidRPr="004C5B3A" w:rsidRDefault="009F072C" w:rsidP="00636E2F">
            <w:pPr>
              <w:pStyle w:val="ListParagraph"/>
              <w:tabs>
                <w:tab w:val="left" w:pos="175"/>
              </w:tabs>
              <w:spacing w:before="60" w:after="60"/>
              <w:ind w:left="0" w:firstLine="0"/>
              <w:rPr>
                <w:iCs/>
                <w:sz w:val="24"/>
                <w:szCs w:val="24"/>
              </w:rPr>
            </w:pPr>
            <w:r w:rsidRPr="004C5B3A">
              <w:rPr>
                <w:spacing w:val="-6"/>
                <w:sz w:val="24"/>
                <w:szCs w:val="24"/>
              </w:rPr>
              <w:t>Tổng số 21/21 đơn vị có báo cáo</w:t>
            </w:r>
          </w:p>
        </w:tc>
      </w:tr>
      <w:tr w:rsidR="009E153A" w:rsidRPr="004C5B3A" w14:paraId="649C859F" w14:textId="77777777" w:rsidTr="00667684">
        <w:trPr>
          <w:jc w:val="center"/>
        </w:trPr>
        <w:tc>
          <w:tcPr>
            <w:tcW w:w="4673" w:type="dxa"/>
            <w:vAlign w:val="center"/>
          </w:tcPr>
          <w:p w14:paraId="72986E9F" w14:textId="7FAA4862" w:rsidR="000F0677" w:rsidRPr="004C5B3A" w:rsidRDefault="000F0677" w:rsidP="00636E2F">
            <w:pPr>
              <w:spacing w:before="60" w:after="60" w:line="240" w:lineRule="auto"/>
              <w:jc w:val="both"/>
              <w:rPr>
                <w:rFonts w:ascii="Times New Roman" w:eastAsia="Times New Roman" w:hAnsi="Times New Roman"/>
                <w:iCs/>
                <w:sz w:val="24"/>
                <w:szCs w:val="24"/>
              </w:rPr>
            </w:pPr>
            <w:bookmarkStart w:id="1" w:name="_Hlk131342269"/>
            <w:r w:rsidRPr="004C5B3A">
              <w:rPr>
                <w:rFonts w:ascii="Times New Roman" w:eastAsia="Times New Roman" w:hAnsi="Times New Roman"/>
                <w:bCs/>
                <w:sz w:val="24"/>
                <w:szCs w:val="24"/>
              </w:rPr>
              <w:lastRenderedPageBreak/>
              <w:t>A.2.4. Việc tiếp công dân của Chủ tịch UBND cấp tỉnh theo quy định của Luật Tiếp công dân.</w:t>
            </w:r>
          </w:p>
          <w:p w14:paraId="5CD8BF53" w14:textId="77777777" w:rsidR="000F0677" w:rsidRPr="004C5B3A" w:rsidRDefault="000F0677" w:rsidP="00636E2F">
            <w:pPr>
              <w:spacing w:before="60" w:after="60" w:line="240" w:lineRule="auto"/>
              <w:jc w:val="both"/>
              <w:rPr>
                <w:rFonts w:ascii="Times New Roman" w:eastAsia="Times New Roman" w:hAnsi="Times New Roman"/>
                <w:bCs/>
                <w:sz w:val="24"/>
                <w:szCs w:val="24"/>
              </w:rPr>
            </w:pPr>
            <w:r w:rsidRPr="004C5B3A">
              <w:rPr>
                <w:rFonts w:ascii="Times New Roman" w:eastAsia="Times New Roman" w:hAnsi="Times New Roman"/>
                <w:iCs/>
                <w:sz w:val="24"/>
                <w:szCs w:val="24"/>
              </w:rPr>
              <w:t xml:space="preserve">Theo quy định </w:t>
            </w:r>
            <w:r w:rsidRPr="004C5B3A">
              <w:rPr>
                <w:rFonts w:ascii="Times New Roman" w:hAnsi="Times New Roman"/>
                <w:iCs/>
                <w:sz w:val="24"/>
                <w:szCs w:val="24"/>
              </w:rPr>
              <w:t>tại Khoản 5, Điều 12</w:t>
            </w:r>
            <w:r w:rsidRPr="004C5B3A">
              <w:rPr>
                <w:rFonts w:ascii="Times New Roman" w:eastAsia="Times New Roman" w:hAnsi="Times New Roman"/>
                <w:iCs/>
                <w:sz w:val="24"/>
                <w:szCs w:val="24"/>
              </w:rPr>
              <w:t xml:space="preserve"> Luật Tiếp công dân</w:t>
            </w:r>
            <w:r w:rsidRPr="004C5B3A">
              <w:rPr>
                <w:rFonts w:ascii="Times New Roman" w:hAnsi="Times New Roman"/>
                <w:iCs/>
                <w:sz w:val="24"/>
                <w:szCs w:val="24"/>
              </w:rPr>
              <w:t>:</w:t>
            </w:r>
            <w:r w:rsidRPr="004C5B3A">
              <w:rPr>
                <w:rFonts w:ascii="Times New Roman" w:eastAsia="Times New Roman" w:hAnsi="Times New Roman"/>
                <w:iCs/>
                <w:sz w:val="24"/>
                <w:szCs w:val="24"/>
              </w:rPr>
              <w:t xml:space="preserve"> </w:t>
            </w:r>
            <w:r w:rsidRPr="004C5B3A">
              <w:rPr>
                <w:rFonts w:ascii="Times New Roman" w:hAnsi="Times New Roman"/>
                <w:i/>
                <w:sz w:val="24"/>
                <w:szCs w:val="24"/>
              </w:rPr>
              <w:t>“5. Chủ tịch Ủy ban nhân dân cấp tỉnh trực tiếp tiếp công dân tại Trụ sở tiếp công dân cấp tỉnh ít nhất 01 ngày trong 01 tháng và thực hiện việc tiếp công dân đột xuất trong các trường hợp quy định tại </w:t>
            </w:r>
            <w:bookmarkStart w:id="2" w:name="tc_3"/>
            <w:r w:rsidRPr="004C5B3A">
              <w:rPr>
                <w:rFonts w:ascii="Times New Roman" w:hAnsi="Times New Roman"/>
                <w:i/>
                <w:sz w:val="24"/>
                <w:szCs w:val="24"/>
              </w:rPr>
              <w:t>khoản 3 Điều 18 của Luật này</w:t>
            </w:r>
            <w:bookmarkEnd w:id="2"/>
            <w:r w:rsidRPr="004C5B3A">
              <w:rPr>
                <w:rFonts w:ascii="Times New Roman" w:hAnsi="Times New Roman"/>
                <w:i/>
                <w:sz w:val="24"/>
                <w:szCs w:val="24"/>
              </w:rPr>
              <w:t>”.</w:t>
            </w:r>
          </w:p>
        </w:tc>
        <w:tc>
          <w:tcPr>
            <w:tcW w:w="709" w:type="dxa"/>
            <w:vAlign w:val="center"/>
          </w:tcPr>
          <w:p w14:paraId="0230ACD8" w14:textId="77777777" w:rsidR="000F0677" w:rsidRPr="004C5B3A" w:rsidRDefault="000F0677" w:rsidP="00636E2F">
            <w:pPr>
              <w:spacing w:before="60" w:after="60" w:line="240" w:lineRule="auto"/>
              <w:jc w:val="both"/>
              <w:rPr>
                <w:rFonts w:ascii="Times New Roman" w:eastAsia="Times New Roman" w:hAnsi="Times New Roman"/>
                <w:sz w:val="24"/>
                <w:szCs w:val="24"/>
              </w:rPr>
            </w:pPr>
            <w:r w:rsidRPr="004C5B3A">
              <w:rPr>
                <w:rFonts w:ascii="Times New Roman" w:eastAsia="Times New Roman" w:hAnsi="Times New Roman"/>
                <w:sz w:val="24"/>
                <w:szCs w:val="24"/>
              </w:rPr>
              <w:t>2</w:t>
            </w:r>
          </w:p>
        </w:tc>
        <w:tc>
          <w:tcPr>
            <w:tcW w:w="4819" w:type="dxa"/>
            <w:vAlign w:val="center"/>
          </w:tcPr>
          <w:p w14:paraId="20639E35" w14:textId="232018DA" w:rsidR="000F0677" w:rsidRPr="004C5B3A" w:rsidRDefault="000F0677" w:rsidP="001F526E">
            <w:pPr>
              <w:spacing w:before="60" w:after="60" w:line="240" w:lineRule="auto"/>
              <w:jc w:val="both"/>
              <w:rPr>
                <w:rFonts w:ascii="Times New Roman" w:eastAsia="Times New Roman" w:hAnsi="Times New Roman"/>
                <w:sz w:val="24"/>
                <w:szCs w:val="24"/>
              </w:rPr>
            </w:pPr>
            <w:r w:rsidRPr="004C5B3A">
              <w:rPr>
                <w:rFonts w:ascii="Times New Roman" w:eastAsia="Times New Roman" w:hAnsi="Times New Roman"/>
                <w:sz w:val="24"/>
                <w:szCs w:val="24"/>
              </w:rPr>
              <w:t>(Số tháng tiếp công dân của Chủ tịch UBND cấp tỉnh/12 tháng) x 2 =</w:t>
            </w:r>
            <w:r w:rsidR="001F526E">
              <w:rPr>
                <w:rFonts w:ascii="Times New Roman" w:eastAsia="Times New Roman" w:hAnsi="Times New Roman"/>
                <w:sz w:val="24"/>
                <w:szCs w:val="24"/>
              </w:rPr>
              <w:t xml:space="preserve"> 12/12/x2</w:t>
            </w:r>
          </w:p>
        </w:tc>
        <w:tc>
          <w:tcPr>
            <w:tcW w:w="1090" w:type="dxa"/>
            <w:vAlign w:val="center"/>
          </w:tcPr>
          <w:p w14:paraId="28B91287" w14:textId="12878AF5" w:rsidR="000F0677" w:rsidRPr="004C5B3A" w:rsidRDefault="00907293" w:rsidP="00155162">
            <w:pPr>
              <w:spacing w:before="60" w:after="60" w:line="240" w:lineRule="auto"/>
              <w:jc w:val="center"/>
              <w:rPr>
                <w:rFonts w:ascii="Times New Roman" w:hAnsi="Times New Roman"/>
                <w:sz w:val="24"/>
                <w:szCs w:val="24"/>
              </w:rPr>
            </w:pPr>
            <w:r w:rsidRPr="004C5B3A">
              <w:rPr>
                <w:rFonts w:ascii="Times New Roman" w:hAnsi="Times New Roman"/>
                <w:sz w:val="24"/>
                <w:szCs w:val="24"/>
              </w:rPr>
              <w:t>2</w:t>
            </w:r>
          </w:p>
        </w:tc>
        <w:tc>
          <w:tcPr>
            <w:tcW w:w="4669" w:type="dxa"/>
            <w:vAlign w:val="center"/>
          </w:tcPr>
          <w:p w14:paraId="5F088328" w14:textId="1678FFA0" w:rsidR="000F0677" w:rsidRPr="004C5B3A" w:rsidRDefault="001F526E" w:rsidP="00636E2F">
            <w:pPr>
              <w:pStyle w:val="ListParagraph"/>
              <w:tabs>
                <w:tab w:val="left" w:pos="175"/>
              </w:tabs>
              <w:spacing w:before="60" w:after="60"/>
              <w:ind w:left="0" w:firstLine="0"/>
              <w:rPr>
                <w:spacing w:val="-6"/>
                <w:sz w:val="24"/>
                <w:szCs w:val="24"/>
              </w:rPr>
            </w:pPr>
            <w:r>
              <w:rPr>
                <w:spacing w:val="-6"/>
                <w:sz w:val="24"/>
                <w:szCs w:val="24"/>
              </w:rPr>
              <w:t>Đủ 12 thông báo/12tháng</w:t>
            </w:r>
          </w:p>
        </w:tc>
      </w:tr>
      <w:tr w:rsidR="009E153A" w:rsidRPr="004C5B3A" w14:paraId="2F329134" w14:textId="77777777" w:rsidTr="00667684">
        <w:trPr>
          <w:jc w:val="center"/>
        </w:trPr>
        <w:tc>
          <w:tcPr>
            <w:tcW w:w="4673" w:type="dxa"/>
            <w:vAlign w:val="center"/>
          </w:tcPr>
          <w:p w14:paraId="63BF1AC6" w14:textId="77777777" w:rsidR="000F0677" w:rsidRPr="004C5B3A" w:rsidRDefault="000F0677" w:rsidP="00636E2F">
            <w:pPr>
              <w:spacing w:before="60" w:after="60" w:line="240" w:lineRule="auto"/>
              <w:jc w:val="both"/>
              <w:rPr>
                <w:rFonts w:ascii="Times New Roman" w:eastAsia="Times New Roman" w:hAnsi="Times New Roman"/>
                <w:bCs/>
                <w:iCs/>
                <w:sz w:val="24"/>
                <w:szCs w:val="24"/>
              </w:rPr>
            </w:pPr>
            <w:r w:rsidRPr="004C5B3A">
              <w:rPr>
                <w:rFonts w:ascii="Times New Roman" w:eastAsia="Times New Roman" w:hAnsi="Times New Roman"/>
                <w:bCs/>
                <w:iCs/>
                <w:sz w:val="24"/>
                <w:szCs w:val="24"/>
              </w:rPr>
              <w:t>A.2.5. Tiếp công dân của Chủ tịch UBND cấp huyện theo Luật Tiếp công dân</w:t>
            </w:r>
          </w:p>
          <w:p w14:paraId="3572FAFE" w14:textId="77777777" w:rsidR="000F0677" w:rsidRPr="004C5B3A" w:rsidRDefault="000F0677" w:rsidP="00636E2F">
            <w:pPr>
              <w:spacing w:before="60" w:after="60" w:line="240" w:lineRule="auto"/>
              <w:jc w:val="both"/>
              <w:rPr>
                <w:rFonts w:ascii="Times New Roman" w:eastAsia="Times New Roman" w:hAnsi="Times New Roman"/>
                <w:bCs/>
                <w:sz w:val="24"/>
                <w:szCs w:val="24"/>
              </w:rPr>
            </w:pPr>
            <w:r w:rsidRPr="004C5B3A">
              <w:rPr>
                <w:rFonts w:ascii="Times New Roman" w:eastAsia="Times New Roman" w:hAnsi="Times New Roman"/>
                <w:iCs/>
                <w:sz w:val="24"/>
                <w:szCs w:val="24"/>
              </w:rPr>
              <w:t xml:space="preserve">Theo quy định </w:t>
            </w:r>
            <w:r w:rsidRPr="004C5B3A">
              <w:rPr>
                <w:rFonts w:ascii="Times New Roman" w:hAnsi="Times New Roman"/>
                <w:iCs/>
                <w:sz w:val="24"/>
                <w:szCs w:val="24"/>
              </w:rPr>
              <w:t>tại Khoản 5, Điều 13</w:t>
            </w:r>
            <w:r w:rsidRPr="004C5B3A">
              <w:rPr>
                <w:rFonts w:ascii="Times New Roman" w:eastAsia="Times New Roman" w:hAnsi="Times New Roman"/>
                <w:iCs/>
                <w:sz w:val="24"/>
                <w:szCs w:val="24"/>
              </w:rPr>
              <w:t xml:space="preserve"> Luật Tiếp công dân</w:t>
            </w:r>
            <w:r w:rsidRPr="004C5B3A">
              <w:rPr>
                <w:rFonts w:ascii="Times New Roman" w:hAnsi="Times New Roman"/>
                <w:iCs/>
                <w:sz w:val="24"/>
                <w:szCs w:val="24"/>
              </w:rPr>
              <w:t xml:space="preserve">: </w:t>
            </w:r>
            <w:r w:rsidRPr="004C5B3A">
              <w:rPr>
                <w:rFonts w:ascii="Times New Roman" w:hAnsi="Times New Roman"/>
                <w:i/>
                <w:sz w:val="24"/>
                <w:szCs w:val="24"/>
              </w:rPr>
              <w:t>“</w:t>
            </w:r>
            <w:r w:rsidRPr="004C5B3A">
              <w:rPr>
                <w:rFonts w:ascii="Times New Roman" w:eastAsia="Times New Roman" w:hAnsi="Times New Roman"/>
                <w:i/>
                <w:sz w:val="24"/>
                <w:szCs w:val="24"/>
              </w:rPr>
              <w:t>5. Chủ tịch Ủy ban nhân dân cấp huyện trực tiếp tiếp công dân tại Trụ sở tiếp công dân cấp huyện ít nhất 02 ngày trong 01 tháng và thực hiện việc tiếp công dân đột xuất trong các trường hợp quy định tại khoản 3 Điều 18 của Luật này”.</w:t>
            </w:r>
          </w:p>
        </w:tc>
        <w:tc>
          <w:tcPr>
            <w:tcW w:w="709" w:type="dxa"/>
            <w:vAlign w:val="center"/>
          </w:tcPr>
          <w:p w14:paraId="1713ACAE" w14:textId="77777777" w:rsidR="000F0677" w:rsidRPr="004C5B3A" w:rsidRDefault="000F0677" w:rsidP="00636E2F">
            <w:pPr>
              <w:spacing w:before="60" w:after="60" w:line="240" w:lineRule="auto"/>
              <w:jc w:val="both"/>
              <w:rPr>
                <w:rFonts w:ascii="Times New Roman" w:eastAsia="Times New Roman" w:hAnsi="Times New Roman"/>
                <w:sz w:val="24"/>
                <w:szCs w:val="24"/>
              </w:rPr>
            </w:pPr>
            <w:r w:rsidRPr="004C5B3A">
              <w:rPr>
                <w:rFonts w:ascii="Times New Roman" w:eastAsia="Times New Roman" w:hAnsi="Times New Roman"/>
                <w:sz w:val="24"/>
                <w:szCs w:val="24"/>
              </w:rPr>
              <w:t>1,5</w:t>
            </w:r>
          </w:p>
        </w:tc>
        <w:tc>
          <w:tcPr>
            <w:tcW w:w="4819" w:type="dxa"/>
            <w:vAlign w:val="center"/>
          </w:tcPr>
          <w:p w14:paraId="68D450D9" w14:textId="34DFBD32" w:rsidR="000F0677" w:rsidRPr="004C5B3A" w:rsidRDefault="000F0677" w:rsidP="00636E2F">
            <w:pPr>
              <w:spacing w:before="60" w:after="60" w:line="240" w:lineRule="auto"/>
              <w:jc w:val="both"/>
              <w:rPr>
                <w:rFonts w:ascii="Times New Roman" w:eastAsia="Times New Roman" w:hAnsi="Times New Roman"/>
                <w:sz w:val="24"/>
                <w:szCs w:val="24"/>
              </w:rPr>
            </w:pPr>
            <w:r w:rsidRPr="004C5B3A">
              <w:rPr>
                <w:rFonts w:ascii="Times New Roman" w:eastAsia="Times New Roman" w:hAnsi="Times New Roman"/>
                <w:bCs/>
                <w:iCs/>
                <w:sz w:val="24"/>
                <w:szCs w:val="24"/>
              </w:rPr>
              <w:t xml:space="preserve">(Số lượng </w:t>
            </w:r>
            <w:r w:rsidRPr="004C5B3A">
              <w:rPr>
                <w:rFonts w:ascii="Times New Roman" w:hAnsi="Times New Roman"/>
                <w:iCs/>
                <w:sz w:val="24"/>
                <w:szCs w:val="24"/>
              </w:rPr>
              <w:t>Chủ tịch UBND cấp huyện tiếp dân</w:t>
            </w:r>
            <w:r w:rsidRPr="004C5B3A">
              <w:rPr>
                <w:rFonts w:ascii="Times New Roman" w:eastAsia="Times New Roman" w:hAnsi="Times New Roman"/>
                <w:iCs/>
                <w:sz w:val="24"/>
                <w:szCs w:val="24"/>
                <w:lang w:val="vi-VN"/>
              </w:rPr>
              <w:t xml:space="preserve"> </w:t>
            </w:r>
            <w:r w:rsidRPr="004C5B3A">
              <w:rPr>
                <w:rFonts w:ascii="Times New Roman" w:eastAsia="Times New Roman" w:hAnsi="Times New Roman"/>
                <w:iCs/>
                <w:sz w:val="24"/>
                <w:szCs w:val="24"/>
              </w:rPr>
              <w:t xml:space="preserve">đầy đủ </w:t>
            </w:r>
            <w:r w:rsidRPr="004C5B3A">
              <w:rPr>
                <w:rFonts w:ascii="Times New Roman" w:eastAsia="Times New Roman" w:hAnsi="Times New Roman"/>
                <w:iCs/>
                <w:sz w:val="24"/>
                <w:szCs w:val="24"/>
                <w:lang w:val="vi-VN"/>
              </w:rPr>
              <w:t xml:space="preserve">theo quy định tại </w:t>
            </w:r>
            <w:r w:rsidRPr="004C5B3A">
              <w:rPr>
                <w:rFonts w:ascii="Times New Roman" w:eastAsia="Times New Roman" w:hAnsi="Times New Roman"/>
                <w:iCs/>
                <w:sz w:val="24"/>
                <w:szCs w:val="24"/>
              </w:rPr>
              <w:t xml:space="preserve">Khoản 5, </w:t>
            </w:r>
            <w:r w:rsidRPr="004C5B3A">
              <w:rPr>
                <w:rFonts w:ascii="Times New Roman" w:eastAsia="Times New Roman" w:hAnsi="Times New Roman"/>
                <w:iCs/>
                <w:sz w:val="24"/>
                <w:szCs w:val="24"/>
                <w:lang w:val="vi-VN"/>
              </w:rPr>
              <w:t xml:space="preserve">Điều </w:t>
            </w:r>
            <w:r w:rsidRPr="004C5B3A">
              <w:rPr>
                <w:rFonts w:ascii="Times New Roman" w:eastAsia="Times New Roman" w:hAnsi="Times New Roman"/>
                <w:iCs/>
                <w:sz w:val="24"/>
                <w:szCs w:val="24"/>
              </w:rPr>
              <w:t>13</w:t>
            </w:r>
            <w:r w:rsidRPr="004C5B3A">
              <w:rPr>
                <w:rFonts w:ascii="Times New Roman" w:eastAsia="Times New Roman" w:hAnsi="Times New Roman"/>
                <w:iCs/>
                <w:sz w:val="24"/>
                <w:szCs w:val="24"/>
                <w:lang w:val="vi-VN"/>
              </w:rPr>
              <w:t xml:space="preserve"> Luật </w:t>
            </w:r>
            <w:r w:rsidRPr="004C5B3A">
              <w:rPr>
                <w:rFonts w:ascii="Times New Roman" w:eastAsia="Times New Roman" w:hAnsi="Times New Roman"/>
                <w:iCs/>
                <w:sz w:val="24"/>
                <w:szCs w:val="24"/>
              </w:rPr>
              <w:t>Tiếp công dân</w:t>
            </w:r>
            <w:r w:rsidRPr="004C5B3A">
              <w:rPr>
                <w:rFonts w:ascii="Times New Roman" w:eastAsia="Times New Roman" w:hAnsi="Times New Roman"/>
                <w:bCs/>
                <w:iCs/>
                <w:sz w:val="24"/>
                <w:szCs w:val="24"/>
              </w:rPr>
              <w:t xml:space="preserve">/ Tổng số </w:t>
            </w:r>
            <w:r w:rsidRPr="004C5B3A">
              <w:rPr>
                <w:rFonts w:ascii="Times New Roman" w:hAnsi="Times New Roman"/>
                <w:iCs/>
                <w:sz w:val="24"/>
                <w:szCs w:val="24"/>
              </w:rPr>
              <w:t>Chủ tịch UBND cấp huyện</w:t>
            </w:r>
            <w:r w:rsidRPr="004C5B3A">
              <w:rPr>
                <w:rFonts w:ascii="Times New Roman" w:eastAsia="Times New Roman" w:hAnsi="Times New Roman"/>
                <w:bCs/>
                <w:iCs/>
                <w:sz w:val="24"/>
                <w:szCs w:val="24"/>
              </w:rPr>
              <w:t>)</w:t>
            </w:r>
            <w:r w:rsidR="00A84B6F" w:rsidRPr="004C5B3A">
              <w:rPr>
                <w:rFonts w:ascii="Times New Roman" w:eastAsia="Times New Roman" w:hAnsi="Times New Roman"/>
                <w:bCs/>
                <w:iCs/>
                <w:sz w:val="24"/>
                <w:szCs w:val="24"/>
              </w:rPr>
              <w:t xml:space="preserve"> </w:t>
            </w:r>
            <w:r w:rsidRPr="004C5B3A">
              <w:rPr>
                <w:rFonts w:ascii="Times New Roman" w:eastAsia="Times New Roman" w:hAnsi="Times New Roman"/>
                <w:bCs/>
                <w:iCs/>
                <w:sz w:val="24"/>
                <w:szCs w:val="24"/>
              </w:rPr>
              <w:t>x 1,5 =…</w:t>
            </w:r>
          </w:p>
        </w:tc>
        <w:tc>
          <w:tcPr>
            <w:tcW w:w="1090" w:type="dxa"/>
            <w:vAlign w:val="center"/>
          </w:tcPr>
          <w:p w14:paraId="342E732B" w14:textId="74EA9DB6" w:rsidR="000F0677" w:rsidRPr="004C5B3A" w:rsidRDefault="00907293" w:rsidP="00155162">
            <w:pPr>
              <w:spacing w:before="60" w:after="60" w:line="240" w:lineRule="auto"/>
              <w:jc w:val="center"/>
              <w:rPr>
                <w:rFonts w:ascii="Times New Roman" w:hAnsi="Times New Roman"/>
                <w:sz w:val="24"/>
                <w:szCs w:val="24"/>
              </w:rPr>
            </w:pPr>
            <w:r w:rsidRPr="004C5B3A">
              <w:rPr>
                <w:rFonts w:ascii="Times New Roman" w:hAnsi="Times New Roman"/>
                <w:sz w:val="24"/>
                <w:szCs w:val="24"/>
              </w:rPr>
              <w:t>0</w:t>
            </w:r>
          </w:p>
        </w:tc>
        <w:tc>
          <w:tcPr>
            <w:tcW w:w="4669" w:type="dxa"/>
            <w:vAlign w:val="center"/>
          </w:tcPr>
          <w:p w14:paraId="75050665" w14:textId="42A7E49E" w:rsidR="00720E49" w:rsidRPr="004C5B3A" w:rsidRDefault="00720E49" w:rsidP="00636E2F">
            <w:pPr>
              <w:pStyle w:val="ListParagraph"/>
              <w:tabs>
                <w:tab w:val="left" w:pos="175"/>
              </w:tabs>
              <w:spacing w:before="60" w:after="60"/>
              <w:ind w:left="0" w:firstLine="0"/>
              <w:rPr>
                <w:iCs/>
                <w:sz w:val="24"/>
                <w:szCs w:val="24"/>
              </w:rPr>
            </w:pPr>
            <w:r w:rsidRPr="004C5B3A">
              <w:rPr>
                <w:bCs/>
                <w:sz w:val="24"/>
                <w:szCs w:val="24"/>
              </w:rPr>
              <w:t>UBND các huyện, thành phố có thực hiện tiếp công dân định kỳ nhưng không đủ 24 thông báo kết quả tiếp công dân.</w:t>
            </w:r>
          </w:p>
          <w:p w14:paraId="5CD33F5C" w14:textId="26B2F937" w:rsidR="000F0677" w:rsidRPr="004C5B3A" w:rsidRDefault="000F0677" w:rsidP="00636E2F">
            <w:pPr>
              <w:pStyle w:val="ListParagraph"/>
              <w:tabs>
                <w:tab w:val="left" w:pos="175"/>
              </w:tabs>
              <w:spacing w:before="60" w:after="60"/>
              <w:ind w:left="0" w:firstLine="0"/>
              <w:rPr>
                <w:iCs/>
                <w:sz w:val="24"/>
                <w:szCs w:val="24"/>
              </w:rPr>
            </w:pPr>
          </w:p>
        </w:tc>
      </w:tr>
      <w:bookmarkEnd w:id="1"/>
      <w:tr w:rsidR="009E153A" w:rsidRPr="004C5B3A" w14:paraId="6D5FCB0B" w14:textId="77777777" w:rsidTr="00667684">
        <w:trPr>
          <w:jc w:val="center"/>
        </w:trPr>
        <w:tc>
          <w:tcPr>
            <w:tcW w:w="4673" w:type="dxa"/>
            <w:vAlign w:val="center"/>
          </w:tcPr>
          <w:p w14:paraId="41F93721" w14:textId="77777777" w:rsidR="000F0677" w:rsidRPr="004C5B3A" w:rsidRDefault="000F0677" w:rsidP="00636E2F">
            <w:pPr>
              <w:spacing w:before="60" w:after="60" w:line="240" w:lineRule="auto"/>
              <w:jc w:val="both"/>
              <w:rPr>
                <w:rFonts w:ascii="Times New Roman" w:eastAsia="Times New Roman" w:hAnsi="Times New Roman"/>
                <w:bCs/>
                <w:iCs/>
                <w:sz w:val="24"/>
                <w:szCs w:val="24"/>
              </w:rPr>
            </w:pPr>
            <w:r w:rsidRPr="004C5B3A">
              <w:rPr>
                <w:rFonts w:ascii="Times New Roman" w:eastAsia="Times New Roman" w:hAnsi="Times New Roman"/>
                <w:bCs/>
                <w:iCs/>
                <w:sz w:val="24"/>
                <w:szCs w:val="24"/>
              </w:rPr>
              <w:t>A.2.6. Tiếp công dân của Người đứng đầu Cơ quan chuyên môn thuộc Ủy ban nhân dân cấp tỉnh theo Luật Tiếp công dân</w:t>
            </w:r>
          </w:p>
          <w:p w14:paraId="10C4D285" w14:textId="77777777" w:rsidR="000F0677" w:rsidRPr="004C5B3A" w:rsidRDefault="000F0677" w:rsidP="00636E2F">
            <w:pPr>
              <w:spacing w:before="60" w:after="60" w:line="240" w:lineRule="auto"/>
              <w:jc w:val="both"/>
              <w:rPr>
                <w:rFonts w:ascii="Times New Roman" w:eastAsia="Times New Roman" w:hAnsi="Times New Roman"/>
                <w:bCs/>
                <w:sz w:val="24"/>
                <w:szCs w:val="24"/>
              </w:rPr>
            </w:pPr>
            <w:r w:rsidRPr="004C5B3A">
              <w:rPr>
                <w:rFonts w:ascii="Times New Roman" w:eastAsia="Times New Roman" w:hAnsi="Times New Roman"/>
                <w:iCs/>
                <w:sz w:val="24"/>
                <w:szCs w:val="24"/>
              </w:rPr>
              <w:t xml:space="preserve">Theo quy định </w:t>
            </w:r>
            <w:r w:rsidRPr="004C5B3A">
              <w:rPr>
                <w:rFonts w:ascii="Times New Roman" w:hAnsi="Times New Roman"/>
                <w:iCs/>
                <w:sz w:val="24"/>
                <w:szCs w:val="24"/>
              </w:rPr>
              <w:t>tại Khoản 2, Điều 18</w:t>
            </w:r>
            <w:r w:rsidRPr="004C5B3A">
              <w:rPr>
                <w:rFonts w:ascii="Times New Roman" w:eastAsia="Times New Roman" w:hAnsi="Times New Roman"/>
                <w:iCs/>
                <w:sz w:val="24"/>
                <w:szCs w:val="24"/>
              </w:rPr>
              <w:t xml:space="preserve"> Luật Tiếp công dân, </w:t>
            </w:r>
            <w:r w:rsidRPr="004C5B3A">
              <w:rPr>
                <w:rFonts w:ascii="Times New Roman" w:eastAsia="Times New Roman" w:hAnsi="Times New Roman"/>
                <w:bCs/>
                <w:iCs/>
                <w:sz w:val="24"/>
                <w:szCs w:val="24"/>
              </w:rPr>
              <w:t>Người đứng đầu Cơ quan</w:t>
            </w:r>
            <w:r w:rsidRPr="004C5B3A">
              <w:rPr>
                <w:rFonts w:ascii="Times New Roman" w:hAnsi="Times New Roman"/>
                <w:iCs/>
                <w:sz w:val="24"/>
                <w:szCs w:val="24"/>
              </w:rPr>
              <w:t xml:space="preserve">: </w:t>
            </w:r>
            <w:r w:rsidRPr="004C5B3A">
              <w:rPr>
                <w:rFonts w:ascii="Times New Roman" w:hAnsi="Times New Roman"/>
                <w:i/>
                <w:sz w:val="24"/>
                <w:szCs w:val="24"/>
              </w:rPr>
              <w:t>“2. Trực tiếp thực hiện việc tiếp công dân ít nhất 01 ngày trong 01 tháng tại địa điểm tiếp công dân của cơ quan mình”.</w:t>
            </w:r>
          </w:p>
        </w:tc>
        <w:tc>
          <w:tcPr>
            <w:tcW w:w="709" w:type="dxa"/>
            <w:vAlign w:val="center"/>
          </w:tcPr>
          <w:p w14:paraId="69CCF083" w14:textId="77777777" w:rsidR="000F0677" w:rsidRPr="004C5B3A" w:rsidRDefault="000F0677" w:rsidP="00636E2F">
            <w:pPr>
              <w:spacing w:before="60" w:after="60" w:line="240" w:lineRule="auto"/>
              <w:jc w:val="both"/>
              <w:rPr>
                <w:rFonts w:ascii="Times New Roman" w:eastAsia="Times New Roman" w:hAnsi="Times New Roman"/>
                <w:sz w:val="24"/>
                <w:szCs w:val="24"/>
              </w:rPr>
            </w:pPr>
            <w:r w:rsidRPr="004C5B3A">
              <w:rPr>
                <w:rFonts w:ascii="Times New Roman" w:eastAsia="Times New Roman" w:hAnsi="Times New Roman"/>
                <w:sz w:val="24"/>
                <w:szCs w:val="24"/>
              </w:rPr>
              <w:t>1,5</w:t>
            </w:r>
          </w:p>
        </w:tc>
        <w:tc>
          <w:tcPr>
            <w:tcW w:w="4819" w:type="dxa"/>
            <w:vAlign w:val="center"/>
          </w:tcPr>
          <w:p w14:paraId="7633B444" w14:textId="3BE36E77" w:rsidR="000F0677" w:rsidRPr="004C5B3A" w:rsidRDefault="000F0677" w:rsidP="00636E2F">
            <w:pPr>
              <w:spacing w:before="60" w:after="60" w:line="240" w:lineRule="auto"/>
              <w:jc w:val="both"/>
              <w:rPr>
                <w:rFonts w:ascii="Times New Roman" w:eastAsia="Times New Roman" w:hAnsi="Times New Roman"/>
                <w:sz w:val="24"/>
                <w:szCs w:val="24"/>
              </w:rPr>
            </w:pPr>
            <w:r w:rsidRPr="004C5B3A">
              <w:rPr>
                <w:rFonts w:ascii="Times New Roman" w:eastAsia="Times New Roman" w:hAnsi="Times New Roman"/>
                <w:bCs/>
                <w:iCs/>
                <w:sz w:val="24"/>
                <w:szCs w:val="24"/>
              </w:rPr>
              <w:t>(Số lượng Người đứng đầu Cơ quan chuyên môn thuộc UBND cấp tỉnh</w:t>
            </w:r>
            <w:r w:rsidRPr="004C5B3A">
              <w:rPr>
                <w:rFonts w:ascii="Times New Roman" w:hAnsi="Times New Roman"/>
                <w:iCs/>
                <w:sz w:val="24"/>
                <w:szCs w:val="24"/>
              </w:rPr>
              <w:t xml:space="preserve"> tiếp dân</w:t>
            </w:r>
            <w:r w:rsidRPr="004C5B3A">
              <w:rPr>
                <w:rFonts w:ascii="Times New Roman" w:eastAsia="Times New Roman" w:hAnsi="Times New Roman"/>
                <w:iCs/>
                <w:sz w:val="24"/>
                <w:szCs w:val="24"/>
                <w:lang w:val="vi-VN"/>
              </w:rPr>
              <w:t xml:space="preserve"> </w:t>
            </w:r>
            <w:r w:rsidRPr="004C5B3A">
              <w:rPr>
                <w:rFonts w:ascii="Times New Roman" w:eastAsia="Times New Roman" w:hAnsi="Times New Roman"/>
                <w:iCs/>
                <w:sz w:val="24"/>
                <w:szCs w:val="24"/>
              </w:rPr>
              <w:t xml:space="preserve">đầy đủ </w:t>
            </w:r>
            <w:r w:rsidRPr="004C5B3A">
              <w:rPr>
                <w:rFonts w:ascii="Times New Roman" w:eastAsia="Times New Roman" w:hAnsi="Times New Roman"/>
                <w:iCs/>
                <w:sz w:val="24"/>
                <w:szCs w:val="24"/>
                <w:lang w:val="vi-VN"/>
              </w:rPr>
              <w:t xml:space="preserve">theo quy định tại </w:t>
            </w:r>
            <w:r w:rsidRPr="004C5B3A">
              <w:rPr>
                <w:rFonts w:ascii="Times New Roman" w:eastAsia="Times New Roman" w:hAnsi="Times New Roman"/>
                <w:iCs/>
                <w:sz w:val="24"/>
                <w:szCs w:val="24"/>
              </w:rPr>
              <w:t xml:space="preserve">Khoản 2, </w:t>
            </w:r>
            <w:r w:rsidRPr="004C5B3A">
              <w:rPr>
                <w:rFonts w:ascii="Times New Roman" w:eastAsia="Times New Roman" w:hAnsi="Times New Roman"/>
                <w:iCs/>
                <w:sz w:val="24"/>
                <w:szCs w:val="24"/>
                <w:lang w:val="vi-VN"/>
              </w:rPr>
              <w:t xml:space="preserve">Điều </w:t>
            </w:r>
            <w:r w:rsidRPr="004C5B3A">
              <w:rPr>
                <w:rFonts w:ascii="Times New Roman" w:eastAsia="Times New Roman" w:hAnsi="Times New Roman"/>
                <w:iCs/>
                <w:sz w:val="24"/>
                <w:szCs w:val="24"/>
              </w:rPr>
              <w:t>18</w:t>
            </w:r>
            <w:r w:rsidRPr="004C5B3A">
              <w:rPr>
                <w:rFonts w:ascii="Times New Roman" w:eastAsia="Times New Roman" w:hAnsi="Times New Roman"/>
                <w:iCs/>
                <w:sz w:val="24"/>
                <w:szCs w:val="24"/>
                <w:lang w:val="vi-VN"/>
              </w:rPr>
              <w:t xml:space="preserve"> Luật </w:t>
            </w:r>
            <w:r w:rsidRPr="004C5B3A">
              <w:rPr>
                <w:rFonts w:ascii="Times New Roman" w:eastAsia="Times New Roman" w:hAnsi="Times New Roman"/>
                <w:iCs/>
                <w:sz w:val="24"/>
                <w:szCs w:val="24"/>
              </w:rPr>
              <w:t>Tiếp công dân</w:t>
            </w:r>
            <w:r w:rsidRPr="004C5B3A">
              <w:rPr>
                <w:rFonts w:ascii="Times New Roman" w:eastAsia="Times New Roman" w:hAnsi="Times New Roman"/>
                <w:bCs/>
                <w:iCs/>
                <w:sz w:val="24"/>
                <w:szCs w:val="24"/>
              </w:rPr>
              <w:t>/ Tổng số Người đứng đầu Cơ quan chuyên môn thuộc UBND cấp tỉnh)</w:t>
            </w:r>
            <w:r w:rsidR="00A84B6F" w:rsidRPr="004C5B3A">
              <w:rPr>
                <w:rFonts w:ascii="Times New Roman" w:eastAsia="Times New Roman" w:hAnsi="Times New Roman"/>
                <w:bCs/>
                <w:iCs/>
                <w:sz w:val="24"/>
                <w:szCs w:val="24"/>
              </w:rPr>
              <w:t xml:space="preserve"> </w:t>
            </w:r>
            <w:r w:rsidRPr="004C5B3A">
              <w:rPr>
                <w:rFonts w:ascii="Times New Roman" w:eastAsia="Times New Roman" w:hAnsi="Times New Roman"/>
                <w:bCs/>
                <w:iCs/>
                <w:sz w:val="24"/>
                <w:szCs w:val="24"/>
              </w:rPr>
              <w:t>x 1,5 =</w:t>
            </w:r>
            <w:r w:rsidR="00357E72" w:rsidRPr="004C5B3A">
              <w:rPr>
                <w:rFonts w:ascii="Times New Roman" w:eastAsia="Times New Roman" w:hAnsi="Times New Roman"/>
                <w:bCs/>
                <w:iCs/>
                <w:sz w:val="24"/>
                <w:szCs w:val="24"/>
              </w:rPr>
              <w:t xml:space="preserve"> </w:t>
            </w:r>
            <w:r w:rsidR="001869B8" w:rsidRPr="004C5B3A">
              <w:rPr>
                <w:rFonts w:ascii="Times New Roman" w:eastAsia="Times New Roman" w:hAnsi="Times New Roman"/>
                <w:bCs/>
                <w:iCs/>
                <w:sz w:val="24"/>
                <w:szCs w:val="24"/>
              </w:rPr>
              <w:t>6</w:t>
            </w:r>
            <w:r w:rsidR="00357E72" w:rsidRPr="004C5B3A">
              <w:rPr>
                <w:rFonts w:ascii="Times New Roman" w:eastAsia="Times New Roman" w:hAnsi="Times New Roman"/>
                <w:bCs/>
                <w:iCs/>
                <w:sz w:val="24"/>
                <w:szCs w:val="24"/>
              </w:rPr>
              <w:t>/</w:t>
            </w:r>
            <w:r w:rsidR="00A173F0" w:rsidRPr="004C5B3A">
              <w:rPr>
                <w:rFonts w:ascii="Times New Roman" w:eastAsia="Times New Roman" w:hAnsi="Times New Roman"/>
                <w:bCs/>
                <w:iCs/>
                <w:sz w:val="24"/>
                <w:szCs w:val="24"/>
              </w:rPr>
              <w:t>12</w:t>
            </w:r>
            <w:r w:rsidR="00357E72" w:rsidRPr="004C5B3A">
              <w:rPr>
                <w:rFonts w:ascii="Times New Roman" w:eastAsia="Times New Roman" w:hAnsi="Times New Roman"/>
                <w:bCs/>
                <w:iCs/>
                <w:sz w:val="24"/>
                <w:szCs w:val="24"/>
              </w:rPr>
              <w:t>x 1,5 =</w:t>
            </w:r>
          </w:p>
        </w:tc>
        <w:tc>
          <w:tcPr>
            <w:tcW w:w="1090" w:type="dxa"/>
            <w:vAlign w:val="center"/>
          </w:tcPr>
          <w:p w14:paraId="38979D60" w14:textId="5AC0CB56" w:rsidR="000F0677" w:rsidRPr="004C5B3A" w:rsidRDefault="00203CB6" w:rsidP="00155162">
            <w:pPr>
              <w:spacing w:before="60" w:after="60" w:line="240" w:lineRule="auto"/>
              <w:jc w:val="center"/>
              <w:rPr>
                <w:rFonts w:ascii="Times New Roman" w:hAnsi="Times New Roman"/>
                <w:sz w:val="24"/>
                <w:szCs w:val="24"/>
              </w:rPr>
            </w:pPr>
            <w:r w:rsidRPr="004C5B3A">
              <w:rPr>
                <w:rFonts w:ascii="Times New Roman" w:hAnsi="Times New Roman"/>
                <w:sz w:val="24"/>
                <w:szCs w:val="24"/>
              </w:rPr>
              <w:t>0,75</w:t>
            </w:r>
          </w:p>
        </w:tc>
        <w:tc>
          <w:tcPr>
            <w:tcW w:w="4669" w:type="dxa"/>
            <w:vAlign w:val="center"/>
          </w:tcPr>
          <w:p w14:paraId="7BF47CAC" w14:textId="1172EE6B" w:rsidR="007F412C" w:rsidRPr="004C5B3A" w:rsidRDefault="00357E72" w:rsidP="00636E2F">
            <w:pPr>
              <w:tabs>
                <w:tab w:val="left" w:pos="175"/>
              </w:tabs>
              <w:spacing w:before="60" w:after="60"/>
              <w:jc w:val="both"/>
              <w:rPr>
                <w:rFonts w:ascii="Times New Roman" w:hAnsi="Times New Roman"/>
                <w:iCs/>
                <w:sz w:val="24"/>
                <w:szCs w:val="24"/>
              </w:rPr>
            </w:pPr>
            <w:r w:rsidRPr="004C5B3A">
              <w:rPr>
                <w:rFonts w:ascii="Times New Roman" w:hAnsi="Times New Roman"/>
                <w:bCs/>
                <w:sz w:val="24"/>
                <w:szCs w:val="24"/>
              </w:rPr>
              <w:t xml:space="preserve">Tổng số </w:t>
            </w:r>
            <w:r w:rsidR="00203CB6" w:rsidRPr="004C5B3A">
              <w:rPr>
                <w:rFonts w:ascii="Times New Roman" w:hAnsi="Times New Roman"/>
                <w:bCs/>
                <w:sz w:val="24"/>
                <w:szCs w:val="24"/>
              </w:rPr>
              <w:t>6</w:t>
            </w:r>
            <w:r w:rsidRPr="004C5B3A">
              <w:rPr>
                <w:rFonts w:ascii="Times New Roman" w:hAnsi="Times New Roman"/>
                <w:bCs/>
                <w:sz w:val="24"/>
                <w:szCs w:val="24"/>
              </w:rPr>
              <w:t>/</w:t>
            </w:r>
            <w:r w:rsidR="00A173F0" w:rsidRPr="004C5B3A">
              <w:rPr>
                <w:rFonts w:ascii="Times New Roman" w:hAnsi="Times New Roman"/>
                <w:bCs/>
                <w:sz w:val="24"/>
                <w:szCs w:val="24"/>
              </w:rPr>
              <w:t>12</w:t>
            </w:r>
            <w:r w:rsidRPr="004C5B3A">
              <w:rPr>
                <w:rFonts w:ascii="Times New Roman" w:hAnsi="Times New Roman"/>
                <w:bCs/>
                <w:sz w:val="24"/>
                <w:szCs w:val="24"/>
              </w:rPr>
              <w:t xml:space="preserve"> đơn vị có đủ thông báo kết quả tiếp công dân 12 tháng: </w:t>
            </w:r>
            <w:r w:rsidR="007F412C" w:rsidRPr="004C5B3A">
              <w:rPr>
                <w:rFonts w:ascii="Times New Roman" w:hAnsi="Times New Roman"/>
                <w:bCs/>
                <w:sz w:val="24"/>
                <w:szCs w:val="24"/>
              </w:rPr>
              <w:t>Sở Giáo dục và Đào tạo</w:t>
            </w:r>
            <w:r w:rsidRPr="004C5B3A">
              <w:rPr>
                <w:rFonts w:ascii="Times New Roman" w:hAnsi="Times New Roman"/>
                <w:iCs/>
                <w:sz w:val="24"/>
                <w:szCs w:val="24"/>
              </w:rPr>
              <w:t xml:space="preserve">; </w:t>
            </w:r>
            <w:r w:rsidR="007F412C" w:rsidRPr="004C5B3A">
              <w:rPr>
                <w:rFonts w:ascii="Times New Roman" w:hAnsi="Times New Roman"/>
                <w:bCs/>
                <w:sz w:val="24"/>
                <w:szCs w:val="24"/>
              </w:rPr>
              <w:t>Sở Nội vụ</w:t>
            </w:r>
            <w:r w:rsidRPr="004C5B3A">
              <w:rPr>
                <w:rFonts w:ascii="Times New Roman" w:hAnsi="Times New Roman"/>
                <w:iCs/>
                <w:sz w:val="24"/>
                <w:szCs w:val="24"/>
              </w:rPr>
              <w:t xml:space="preserve">; </w:t>
            </w:r>
            <w:r w:rsidR="007F412C" w:rsidRPr="004C5B3A">
              <w:rPr>
                <w:rFonts w:ascii="Times New Roman" w:hAnsi="Times New Roman"/>
                <w:bCs/>
                <w:sz w:val="24"/>
                <w:szCs w:val="24"/>
              </w:rPr>
              <w:t>Sở Y tế</w:t>
            </w:r>
            <w:r w:rsidRPr="004C5B3A">
              <w:rPr>
                <w:rFonts w:ascii="Times New Roman" w:hAnsi="Times New Roman"/>
                <w:iCs/>
                <w:sz w:val="24"/>
                <w:szCs w:val="24"/>
              </w:rPr>
              <w:t xml:space="preserve">; </w:t>
            </w:r>
            <w:r w:rsidR="007F412C" w:rsidRPr="004C5B3A">
              <w:rPr>
                <w:rFonts w:ascii="Times New Roman" w:hAnsi="Times New Roman"/>
                <w:bCs/>
                <w:sz w:val="24"/>
                <w:szCs w:val="24"/>
              </w:rPr>
              <w:t>Sở Tài chính</w:t>
            </w:r>
            <w:r w:rsidRPr="004C5B3A">
              <w:rPr>
                <w:rFonts w:ascii="Times New Roman" w:hAnsi="Times New Roman"/>
                <w:iCs/>
                <w:sz w:val="24"/>
                <w:szCs w:val="24"/>
              </w:rPr>
              <w:t xml:space="preserve">; </w:t>
            </w:r>
            <w:r w:rsidRPr="004C5B3A">
              <w:rPr>
                <w:rFonts w:ascii="Times New Roman" w:hAnsi="Times New Roman"/>
                <w:bCs/>
                <w:sz w:val="24"/>
                <w:szCs w:val="24"/>
              </w:rPr>
              <w:t>Thanh tra tỉnh</w:t>
            </w:r>
            <w:r w:rsidR="00203CB6" w:rsidRPr="004C5B3A">
              <w:rPr>
                <w:rFonts w:ascii="Times New Roman" w:hAnsi="Times New Roman"/>
                <w:bCs/>
                <w:sz w:val="24"/>
                <w:szCs w:val="24"/>
              </w:rPr>
              <w:t>, Sở Khoa học và Công nghệ.</w:t>
            </w:r>
          </w:p>
        </w:tc>
      </w:tr>
      <w:tr w:rsidR="009E153A" w:rsidRPr="004C5B3A" w14:paraId="5D026F3F" w14:textId="77777777" w:rsidTr="00667684">
        <w:trPr>
          <w:jc w:val="center"/>
        </w:trPr>
        <w:tc>
          <w:tcPr>
            <w:tcW w:w="4673" w:type="dxa"/>
            <w:vAlign w:val="center"/>
          </w:tcPr>
          <w:p w14:paraId="0EFD48E1" w14:textId="3DFA558B" w:rsidR="000F0677" w:rsidRPr="004C5B3A" w:rsidRDefault="000F0677" w:rsidP="00636E2F">
            <w:pPr>
              <w:spacing w:before="60" w:after="60" w:line="240" w:lineRule="auto"/>
              <w:jc w:val="both"/>
              <w:rPr>
                <w:rFonts w:ascii="Times New Roman" w:eastAsia="Times New Roman" w:hAnsi="Times New Roman"/>
                <w:bCs/>
                <w:sz w:val="24"/>
                <w:szCs w:val="24"/>
              </w:rPr>
            </w:pPr>
            <w:r w:rsidRPr="004C5B3A">
              <w:rPr>
                <w:rFonts w:ascii="Times New Roman" w:eastAsia="Times New Roman" w:hAnsi="Times New Roman"/>
                <w:bCs/>
                <w:sz w:val="24"/>
                <w:szCs w:val="24"/>
              </w:rPr>
              <w:t>A.2.7. Việc chỉ đạo của Chủ tịch UBND cấp tỉnh xử lý tố cáo, kiến nghị, phản ánh của công dân về tham nhũng.</w:t>
            </w:r>
          </w:p>
        </w:tc>
        <w:tc>
          <w:tcPr>
            <w:tcW w:w="709" w:type="dxa"/>
            <w:vAlign w:val="center"/>
          </w:tcPr>
          <w:p w14:paraId="25E19829" w14:textId="77777777" w:rsidR="000F0677" w:rsidRPr="004C5B3A" w:rsidRDefault="000F0677" w:rsidP="00636E2F">
            <w:pPr>
              <w:spacing w:before="60" w:after="60" w:line="240" w:lineRule="auto"/>
              <w:jc w:val="both"/>
              <w:rPr>
                <w:rFonts w:ascii="Times New Roman" w:eastAsia="Times New Roman" w:hAnsi="Times New Roman"/>
                <w:sz w:val="24"/>
                <w:szCs w:val="24"/>
              </w:rPr>
            </w:pPr>
            <w:r w:rsidRPr="004C5B3A">
              <w:rPr>
                <w:rFonts w:ascii="Times New Roman" w:eastAsia="Times New Roman" w:hAnsi="Times New Roman"/>
                <w:sz w:val="24"/>
                <w:szCs w:val="24"/>
              </w:rPr>
              <w:t>1</w:t>
            </w:r>
          </w:p>
        </w:tc>
        <w:tc>
          <w:tcPr>
            <w:tcW w:w="4819" w:type="dxa"/>
            <w:vAlign w:val="center"/>
          </w:tcPr>
          <w:p w14:paraId="5A972E1E" w14:textId="5452340E" w:rsidR="000F0677" w:rsidRPr="004C5B3A" w:rsidRDefault="000F0677" w:rsidP="00636E2F">
            <w:pPr>
              <w:spacing w:before="60" w:after="60" w:line="240" w:lineRule="auto"/>
              <w:jc w:val="both"/>
              <w:rPr>
                <w:rFonts w:ascii="Times New Roman" w:eastAsia="Times New Roman" w:hAnsi="Times New Roman"/>
                <w:sz w:val="24"/>
                <w:szCs w:val="24"/>
              </w:rPr>
            </w:pPr>
            <w:r w:rsidRPr="004C5B3A">
              <w:rPr>
                <w:rFonts w:ascii="Times New Roman" w:eastAsia="Times New Roman" w:hAnsi="Times New Roman"/>
                <w:sz w:val="24"/>
                <w:szCs w:val="24"/>
              </w:rPr>
              <w:t xml:space="preserve">(Số vụ việc được </w:t>
            </w:r>
            <w:r w:rsidRPr="004C5B3A">
              <w:rPr>
                <w:rFonts w:ascii="Times New Roman" w:eastAsia="Times New Roman" w:hAnsi="Times New Roman"/>
                <w:bCs/>
                <w:sz w:val="24"/>
                <w:szCs w:val="24"/>
              </w:rPr>
              <w:t xml:space="preserve">Chủ tịch UBND tỉnh có văn bản chỉ đạo xử lý tố cáo, kiến nghị, phản ánh của công dân về tham nhũng/ Tổng số các vụ việc công dân tố cáo, kiến nghị, phản ánh về </w:t>
            </w:r>
            <w:r w:rsidRPr="004C5B3A">
              <w:rPr>
                <w:rFonts w:ascii="Times New Roman" w:eastAsia="Times New Roman" w:hAnsi="Times New Roman"/>
                <w:bCs/>
                <w:sz w:val="24"/>
                <w:szCs w:val="24"/>
              </w:rPr>
              <w:lastRenderedPageBreak/>
              <w:t>tham nhũng gửi tới Chủ tịch UBND cấp tỉnh</w:t>
            </w:r>
            <w:r w:rsidRPr="004C5B3A">
              <w:rPr>
                <w:rFonts w:ascii="Times New Roman" w:eastAsia="Times New Roman" w:hAnsi="Times New Roman"/>
                <w:sz w:val="24"/>
                <w:szCs w:val="24"/>
              </w:rPr>
              <w:t>) =….</w:t>
            </w:r>
          </w:p>
        </w:tc>
        <w:tc>
          <w:tcPr>
            <w:tcW w:w="1090" w:type="dxa"/>
            <w:vAlign w:val="center"/>
          </w:tcPr>
          <w:p w14:paraId="74D10AD7" w14:textId="09D0CB19" w:rsidR="000F0677" w:rsidRPr="004C5B3A" w:rsidRDefault="00A7107F" w:rsidP="00155162">
            <w:pPr>
              <w:spacing w:before="60" w:after="60" w:line="240" w:lineRule="auto"/>
              <w:jc w:val="center"/>
              <w:rPr>
                <w:rFonts w:ascii="Times New Roman" w:hAnsi="Times New Roman"/>
                <w:sz w:val="24"/>
                <w:szCs w:val="24"/>
              </w:rPr>
            </w:pPr>
            <w:r w:rsidRPr="004C5B3A">
              <w:rPr>
                <w:rFonts w:ascii="Times New Roman" w:hAnsi="Times New Roman"/>
                <w:sz w:val="24"/>
                <w:szCs w:val="24"/>
              </w:rPr>
              <w:lastRenderedPageBreak/>
              <w:t>0</w:t>
            </w:r>
          </w:p>
        </w:tc>
        <w:tc>
          <w:tcPr>
            <w:tcW w:w="4669" w:type="dxa"/>
            <w:vAlign w:val="center"/>
          </w:tcPr>
          <w:p w14:paraId="1299C10F" w14:textId="77777777" w:rsidR="000F0677" w:rsidRPr="004C5B3A" w:rsidRDefault="000F0677" w:rsidP="00636E2F">
            <w:pPr>
              <w:pStyle w:val="ListParagraph"/>
              <w:tabs>
                <w:tab w:val="left" w:pos="175"/>
              </w:tabs>
              <w:spacing w:before="60" w:after="60"/>
              <w:ind w:left="0" w:firstLine="0"/>
              <w:rPr>
                <w:spacing w:val="-6"/>
                <w:sz w:val="24"/>
                <w:szCs w:val="24"/>
              </w:rPr>
            </w:pPr>
            <w:r w:rsidRPr="004C5B3A">
              <w:rPr>
                <w:spacing w:val="-6"/>
                <w:sz w:val="24"/>
                <w:szCs w:val="24"/>
              </w:rPr>
              <w:t xml:space="preserve">- Liệt kê các văn bản của Chủ tịch UBND tỉnh chỉ đạo giải quyết, </w:t>
            </w:r>
            <w:r w:rsidRPr="004C5B3A">
              <w:rPr>
                <w:bCs/>
                <w:sz w:val="24"/>
                <w:szCs w:val="24"/>
              </w:rPr>
              <w:t xml:space="preserve">xử lý tố cáo, kiến nghị, phản ánh của công dân về tham nhũng; kiến nghị, đề nghị bảo vệ người tố cáo tham </w:t>
            </w:r>
            <w:r w:rsidRPr="004C5B3A">
              <w:rPr>
                <w:bCs/>
                <w:sz w:val="24"/>
                <w:szCs w:val="24"/>
              </w:rPr>
              <w:lastRenderedPageBreak/>
              <w:t>nhũng</w:t>
            </w:r>
            <w:r w:rsidRPr="004C5B3A">
              <w:rPr>
                <w:spacing w:val="-6"/>
                <w:sz w:val="24"/>
                <w:szCs w:val="24"/>
              </w:rPr>
              <w:t>:……</w:t>
            </w:r>
          </w:p>
          <w:p w14:paraId="2F90261B" w14:textId="47B08EA9" w:rsidR="000F0677" w:rsidRPr="004C5B3A" w:rsidRDefault="000F0677" w:rsidP="00636E2F">
            <w:pPr>
              <w:pStyle w:val="ListParagraph"/>
              <w:tabs>
                <w:tab w:val="left" w:pos="175"/>
              </w:tabs>
              <w:spacing w:before="60" w:after="60"/>
              <w:ind w:left="0" w:firstLine="0"/>
              <w:rPr>
                <w:bCs/>
                <w:sz w:val="24"/>
                <w:szCs w:val="24"/>
              </w:rPr>
            </w:pPr>
            <w:r w:rsidRPr="004C5B3A">
              <w:rPr>
                <w:spacing w:val="-6"/>
                <w:sz w:val="24"/>
                <w:szCs w:val="24"/>
              </w:rPr>
              <w:t xml:space="preserve">- Liệt kê </w:t>
            </w:r>
            <w:r w:rsidRPr="004C5B3A">
              <w:rPr>
                <w:bCs/>
                <w:sz w:val="24"/>
                <w:szCs w:val="24"/>
              </w:rPr>
              <w:t>tổng số các vụ việc công dân tố cáo, kiến nghị, phản ánh về tham nhũng:….</w:t>
            </w:r>
          </w:p>
          <w:p w14:paraId="4812A27D" w14:textId="77777777" w:rsidR="000F0677" w:rsidRPr="004C5B3A" w:rsidRDefault="000F0677" w:rsidP="00636E2F">
            <w:pPr>
              <w:pStyle w:val="ListParagraph"/>
              <w:tabs>
                <w:tab w:val="left" w:pos="175"/>
              </w:tabs>
              <w:spacing w:before="60" w:after="60"/>
              <w:ind w:left="0" w:firstLine="0"/>
              <w:rPr>
                <w:spacing w:val="-6"/>
                <w:sz w:val="24"/>
                <w:szCs w:val="24"/>
              </w:rPr>
            </w:pPr>
            <w:r w:rsidRPr="004C5B3A">
              <w:rPr>
                <w:spacing w:val="-6"/>
                <w:sz w:val="24"/>
                <w:szCs w:val="24"/>
              </w:rPr>
              <w:t xml:space="preserve">- Liệt kê </w:t>
            </w:r>
            <w:r w:rsidRPr="004C5B3A">
              <w:rPr>
                <w:bCs/>
                <w:sz w:val="24"/>
                <w:szCs w:val="24"/>
              </w:rPr>
              <w:t>tổng số các vụ việc có kiến nghị, đề nghị bảo vệ người tố cáo tham nhũng</w:t>
            </w:r>
            <w:r w:rsidRPr="004C5B3A">
              <w:rPr>
                <w:spacing w:val="-6"/>
                <w:sz w:val="24"/>
                <w:szCs w:val="24"/>
              </w:rPr>
              <w:t>:…</w:t>
            </w:r>
          </w:p>
          <w:p w14:paraId="0DF07698" w14:textId="3F8DFAE4" w:rsidR="000F0677" w:rsidRPr="004C5B3A" w:rsidRDefault="000F0677" w:rsidP="00636E2F">
            <w:pPr>
              <w:pStyle w:val="ListParagraph"/>
              <w:tabs>
                <w:tab w:val="left" w:pos="175"/>
              </w:tabs>
              <w:spacing w:before="60" w:after="60"/>
              <w:ind w:left="0" w:firstLine="0"/>
              <w:rPr>
                <w:spacing w:val="-6"/>
                <w:sz w:val="24"/>
                <w:szCs w:val="24"/>
              </w:rPr>
            </w:pPr>
            <w:r w:rsidRPr="004C5B3A">
              <w:rPr>
                <w:spacing w:val="-6"/>
                <w:sz w:val="24"/>
                <w:szCs w:val="24"/>
              </w:rPr>
              <w:t>- Cung</w:t>
            </w:r>
            <w:r w:rsidR="00135DE6" w:rsidRPr="004C5B3A">
              <w:rPr>
                <w:spacing w:val="-6"/>
                <w:sz w:val="24"/>
                <w:szCs w:val="24"/>
              </w:rPr>
              <w:t xml:space="preserve"> cấp</w:t>
            </w:r>
            <w:r w:rsidRPr="004C5B3A">
              <w:rPr>
                <w:spacing w:val="-6"/>
                <w:sz w:val="24"/>
                <w:szCs w:val="24"/>
              </w:rPr>
              <w:t xml:space="preserve"> báo cáo công tác PCTN của UBND tỉnh năm 202</w:t>
            </w:r>
            <w:r w:rsidR="00135DE6" w:rsidRPr="004C5B3A">
              <w:rPr>
                <w:spacing w:val="-6"/>
                <w:sz w:val="24"/>
                <w:szCs w:val="24"/>
              </w:rPr>
              <w:t>4</w:t>
            </w:r>
          </w:p>
        </w:tc>
      </w:tr>
      <w:tr w:rsidR="009E153A" w:rsidRPr="004C5B3A" w14:paraId="4CFE4032" w14:textId="77777777" w:rsidTr="00667684">
        <w:trPr>
          <w:jc w:val="center"/>
        </w:trPr>
        <w:tc>
          <w:tcPr>
            <w:tcW w:w="4673" w:type="dxa"/>
            <w:vAlign w:val="center"/>
          </w:tcPr>
          <w:p w14:paraId="4172AF69" w14:textId="5B5DC914" w:rsidR="000F0677" w:rsidRPr="004C5B3A" w:rsidRDefault="000F0677" w:rsidP="00636E2F">
            <w:pPr>
              <w:spacing w:before="60" w:after="60" w:line="240" w:lineRule="auto"/>
              <w:jc w:val="both"/>
              <w:rPr>
                <w:rFonts w:ascii="Times New Roman" w:eastAsia="Times New Roman" w:hAnsi="Times New Roman"/>
                <w:bCs/>
                <w:i/>
                <w:iCs/>
                <w:sz w:val="24"/>
                <w:szCs w:val="24"/>
              </w:rPr>
            </w:pPr>
            <w:r w:rsidRPr="004C5B3A">
              <w:rPr>
                <w:rFonts w:ascii="Times New Roman" w:hAnsi="Times New Roman"/>
                <w:sz w:val="24"/>
                <w:szCs w:val="24"/>
              </w:rPr>
              <w:lastRenderedPageBreak/>
              <w:br w:type="page"/>
            </w:r>
            <w:r w:rsidRPr="004C5B3A">
              <w:rPr>
                <w:rFonts w:ascii="Times New Roman" w:hAnsi="Times New Roman"/>
                <w:b/>
                <w:sz w:val="24"/>
                <w:szCs w:val="24"/>
              </w:rPr>
              <w:t>B</w:t>
            </w:r>
            <w:r w:rsidRPr="004C5B3A">
              <w:rPr>
                <w:rFonts w:ascii="Times New Roman" w:eastAsia="Times New Roman" w:hAnsi="Times New Roman"/>
                <w:b/>
                <w:bCs/>
                <w:sz w:val="24"/>
                <w:szCs w:val="24"/>
              </w:rPr>
              <w:t xml:space="preserve">. </w:t>
            </w:r>
            <w:r w:rsidRPr="004C5B3A">
              <w:rPr>
                <w:rFonts w:ascii="Times New Roman" w:eastAsia="Times New Roman" w:hAnsi="Times New Roman"/>
                <w:b/>
                <w:bCs/>
                <w:sz w:val="24"/>
                <w:szCs w:val="24"/>
                <w:lang w:val="vi-VN"/>
              </w:rPr>
              <w:t>TIÊU CHÍ ĐÁNH GIÁ VIỆC THỰC HIỆN CÁC BIỆN PHÁP PHÒNG NGỪA THAM NHŨNG</w:t>
            </w:r>
          </w:p>
        </w:tc>
        <w:tc>
          <w:tcPr>
            <w:tcW w:w="709" w:type="dxa"/>
            <w:vAlign w:val="center"/>
          </w:tcPr>
          <w:p w14:paraId="67C01BB8" w14:textId="77777777" w:rsidR="000F0677" w:rsidRPr="004C5B3A" w:rsidRDefault="000F0677" w:rsidP="00636E2F">
            <w:pPr>
              <w:spacing w:before="60" w:after="60" w:line="240" w:lineRule="auto"/>
              <w:jc w:val="both"/>
              <w:rPr>
                <w:rFonts w:ascii="Times New Roman" w:eastAsia="Times New Roman" w:hAnsi="Times New Roman"/>
                <w:i/>
                <w:sz w:val="24"/>
                <w:szCs w:val="24"/>
                <w:lang w:val="vi-VN"/>
              </w:rPr>
            </w:pPr>
            <w:r w:rsidRPr="004C5B3A">
              <w:rPr>
                <w:rFonts w:ascii="Times New Roman" w:eastAsia="Times New Roman" w:hAnsi="Times New Roman"/>
                <w:b/>
                <w:bCs/>
                <w:sz w:val="24"/>
                <w:szCs w:val="24"/>
              </w:rPr>
              <w:t>30</w:t>
            </w:r>
          </w:p>
        </w:tc>
        <w:tc>
          <w:tcPr>
            <w:tcW w:w="4819" w:type="dxa"/>
            <w:vAlign w:val="center"/>
          </w:tcPr>
          <w:p w14:paraId="4FF4541C" w14:textId="77777777" w:rsidR="000F0677" w:rsidRPr="004C5B3A" w:rsidRDefault="000F0677" w:rsidP="00636E2F">
            <w:pPr>
              <w:spacing w:before="60" w:after="60" w:line="240" w:lineRule="auto"/>
              <w:jc w:val="both"/>
              <w:rPr>
                <w:rFonts w:ascii="Times New Roman" w:eastAsia="Times New Roman" w:hAnsi="Times New Roman"/>
                <w:bCs/>
                <w:i/>
                <w:sz w:val="24"/>
                <w:szCs w:val="24"/>
              </w:rPr>
            </w:pPr>
            <w:r w:rsidRPr="004C5B3A">
              <w:rPr>
                <w:rFonts w:ascii="Times New Roman" w:hAnsi="Times New Roman"/>
                <w:b/>
                <w:bCs/>
                <w:sz w:val="24"/>
                <w:szCs w:val="24"/>
              </w:rPr>
              <w:t>CÁCH TÍNH ĐIỂM</w:t>
            </w:r>
          </w:p>
        </w:tc>
        <w:tc>
          <w:tcPr>
            <w:tcW w:w="1090" w:type="dxa"/>
            <w:vAlign w:val="center"/>
          </w:tcPr>
          <w:p w14:paraId="6B4B9015" w14:textId="2B7F354C" w:rsidR="000F0677" w:rsidRPr="004C5B3A" w:rsidRDefault="0082441A" w:rsidP="00155162">
            <w:pPr>
              <w:spacing w:before="60" w:after="60" w:line="240" w:lineRule="auto"/>
              <w:jc w:val="center"/>
              <w:rPr>
                <w:rFonts w:ascii="Times New Roman" w:hAnsi="Times New Roman"/>
                <w:b/>
                <w:sz w:val="24"/>
                <w:szCs w:val="24"/>
              </w:rPr>
            </w:pPr>
            <w:r w:rsidRPr="004C5B3A">
              <w:rPr>
                <w:rFonts w:ascii="Times New Roman" w:hAnsi="Times New Roman"/>
                <w:b/>
                <w:sz w:val="24"/>
                <w:szCs w:val="24"/>
              </w:rPr>
              <w:t>28,2423</w:t>
            </w:r>
          </w:p>
        </w:tc>
        <w:tc>
          <w:tcPr>
            <w:tcW w:w="4669" w:type="dxa"/>
            <w:vAlign w:val="center"/>
          </w:tcPr>
          <w:p w14:paraId="4CE374A2" w14:textId="77777777" w:rsidR="000F0677" w:rsidRPr="004C5B3A" w:rsidRDefault="000F0677" w:rsidP="00636E2F">
            <w:pPr>
              <w:pStyle w:val="ListParagraph"/>
              <w:tabs>
                <w:tab w:val="left" w:pos="175"/>
              </w:tabs>
              <w:spacing w:before="60" w:after="60"/>
              <w:ind w:left="0" w:firstLine="0"/>
              <w:rPr>
                <w:bCs/>
                <w:sz w:val="24"/>
                <w:szCs w:val="24"/>
              </w:rPr>
            </w:pPr>
          </w:p>
        </w:tc>
      </w:tr>
      <w:tr w:rsidR="009E153A" w:rsidRPr="004C5B3A" w14:paraId="2B8F8444" w14:textId="77777777" w:rsidTr="00667684">
        <w:trPr>
          <w:jc w:val="center"/>
        </w:trPr>
        <w:tc>
          <w:tcPr>
            <w:tcW w:w="4673" w:type="dxa"/>
            <w:vAlign w:val="center"/>
          </w:tcPr>
          <w:p w14:paraId="50F193BB" w14:textId="77777777" w:rsidR="000F0677" w:rsidRPr="004C5B3A" w:rsidRDefault="000F0677"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
                <w:bCs/>
                <w:sz w:val="24"/>
                <w:szCs w:val="24"/>
              </w:rPr>
              <w:t>B.1. Công tác phòng ngừa tham nhũng trong cơ quan, tổ chức</w:t>
            </w:r>
            <w:r w:rsidRPr="004C5B3A">
              <w:rPr>
                <w:rFonts w:ascii="Times New Roman" w:eastAsia="Times New Roman" w:hAnsi="Times New Roman"/>
                <w:b/>
                <w:bCs/>
                <w:sz w:val="24"/>
                <w:szCs w:val="24"/>
                <w:lang w:val="vi-VN"/>
              </w:rPr>
              <w:t>, đơn vị khu vực</w:t>
            </w:r>
            <w:r w:rsidRPr="004C5B3A">
              <w:rPr>
                <w:rFonts w:ascii="Times New Roman" w:eastAsia="Times New Roman" w:hAnsi="Times New Roman"/>
                <w:b/>
                <w:bCs/>
                <w:sz w:val="24"/>
                <w:szCs w:val="24"/>
              </w:rPr>
              <w:t xml:space="preserve"> Nhà nước</w:t>
            </w:r>
          </w:p>
        </w:tc>
        <w:tc>
          <w:tcPr>
            <w:tcW w:w="709" w:type="dxa"/>
            <w:vAlign w:val="center"/>
          </w:tcPr>
          <w:p w14:paraId="5EBD5768" w14:textId="54928BC9" w:rsidR="000F0677" w:rsidRPr="004C5B3A" w:rsidRDefault="000F0677" w:rsidP="00636E2F">
            <w:pPr>
              <w:spacing w:before="60" w:after="60" w:line="240" w:lineRule="auto"/>
              <w:jc w:val="both"/>
              <w:rPr>
                <w:rFonts w:ascii="Times New Roman" w:eastAsia="Times New Roman" w:hAnsi="Times New Roman"/>
                <w:i/>
                <w:sz w:val="24"/>
                <w:szCs w:val="24"/>
                <w:lang w:val="vi-VN"/>
              </w:rPr>
            </w:pPr>
            <w:r w:rsidRPr="004C5B3A">
              <w:rPr>
                <w:rFonts w:ascii="Times New Roman" w:eastAsia="Times New Roman" w:hAnsi="Times New Roman"/>
                <w:b/>
                <w:bCs/>
                <w:sz w:val="24"/>
                <w:szCs w:val="24"/>
              </w:rPr>
              <w:t>2</w:t>
            </w:r>
            <w:r w:rsidR="00440FFA" w:rsidRPr="004C5B3A">
              <w:rPr>
                <w:rFonts w:ascii="Times New Roman" w:eastAsia="Times New Roman" w:hAnsi="Times New Roman"/>
                <w:b/>
                <w:bCs/>
                <w:sz w:val="24"/>
                <w:szCs w:val="24"/>
              </w:rPr>
              <w:t>7</w:t>
            </w:r>
          </w:p>
        </w:tc>
        <w:tc>
          <w:tcPr>
            <w:tcW w:w="4819" w:type="dxa"/>
            <w:vAlign w:val="center"/>
          </w:tcPr>
          <w:p w14:paraId="20CF0EE5" w14:textId="77777777" w:rsidR="000F0677" w:rsidRPr="004C5B3A" w:rsidRDefault="000F0677" w:rsidP="00636E2F">
            <w:pPr>
              <w:spacing w:before="60" w:after="60" w:line="240" w:lineRule="auto"/>
              <w:jc w:val="both"/>
              <w:rPr>
                <w:rFonts w:ascii="Times New Roman" w:eastAsia="Times New Roman" w:hAnsi="Times New Roman"/>
                <w:bCs/>
                <w:i/>
                <w:sz w:val="24"/>
                <w:szCs w:val="24"/>
              </w:rPr>
            </w:pPr>
          </w:p>
        </w:tc>
        <w:tc>
          <w:tcPr>
            <w:tcW w:w="1090" w:type="dxa"/>
            <w:vAlign w:val="center"/>
          </w:tcPr>
          <w:p w14:paraId="427B2010" w14:textId="65BAF22A" w:rsidR="000F0677" w:rsidRPr="004C5B3A" w:rsidRDefault="0082441A" w:rsidP="00155162">
            <w:pPr>
              <w:spacing w:before="60" w:after="60" w:line="240" w:lineRule="auto"/>
              <w:jc w:val="center"/>
              <w:rPr>
                <w:rFonts w:ascii="Times New Roman" w:hAnsi="Times New Roman"/>
                <w:b/>
                <w:sz w:val="24"/>
                <w:szCs w:val="24"/>
              </w:rPr>
            </w:pPr>
            <w:r w:rsidRPr="004C5B3A">
              <w:rPr>
                <w:rFonts w:ascii="Times New Roman" w:hAnsi="Times New Roman"/>
                <w:b/>
                <w:sz w:val="24"/>
                <w:szCs w:val="24"/>
              </w:rPr>
              <w:t>26,2423</w:t>
            </w:r>
          </w:p>
        </w:tc>
        <w:tc>
          <w:tcPr>
            <w:tcW w:w="4669" w:type="dxa"/>
            <w:vAlign w:val="center"/>
          </w:tcPr>
          <w:p w14:paraId="4ED1A92A" w14:textId="77777777" w:rsidR="000F0677" w:rsidRPr="004C5B3A" w:rsidRDefault="001B6A7E" w:rsidP="00636E2F">
            <w:pPr>
              <w:pStyle w:val="ListParagraph"/>
              <w:numPr>
                <w:ilvl w:val="0"/>
                <w:numId w:val="5"/>
              </w:numPr>
              <w:tabs>
                <w:tab w:val="left" w:pos="175"/>
              </w:tabs>
              <w:spacing w:before="60" w:after="60"/>
              <w:ind w:left="33" w:firstLine="0"/>
              <w:rPr>
                <w:bCs/>
                <w:sz w:val="24"/>
                <w:szCs w:val="24"/>
              </w:rPr>
            </w:pPr>
            <w:r w:rsidRPr="004C5B3A">
              <w:rPr>
                <w:bCs/>
                <w:sz w:val="24"/>
                <w:szCs w:val="24"/>
              </w:rPr>
              <w:t xml:space="preserve">Mất điểm ở </w:t>
            </w:r>
            <w:r w:rsidR="003A79C4" w:rsidRPr="004C5B3A">
              <w:rPr>
                <w:bCs/>
                <w:sz w:val="24"/>
                <w:szCs w:val="24"/>
              </w:rPr>
              <w:t>0,6 điểm kiểm soát xung đột lợi ích.</w:t>
            </w:r>
          </w:p>
          <w:p w14:paraId="0889DA7C" w14:textId="6A3043F2" w:rsidR="003A79C4" w:rsidRPr="004C5B3A" w:rsidRDefault="00847C69" w:rsidP="00636E2F">
            <w:pPr>
              <w:pStyle w:val="ListParagraph"/>
              <w:numPr>
                <w:ilvl w:val="0"/>
                <w:numId w:val="5"/>
              </w:numPr>
              <w:tabs>
                <w:tab w:val="left" w:pos="175"/>
              </w:tabs>
              <w:spacing w:before="60" w:after="60"/>
              <w:ind w:left="33" w:firstLine="0"/>
              <w:rPr>
                <w:bCs/>
                <w:sz w:val="24"/>
                <w:szCs w:val="24"/>
              </w:rPr>
            </w:pPr>
            <w:r w:rsidRPr="004C5B3A">
              <w:rPr>
                <w:bCs/>
                <w:sz w:val="24"/>
                <w:szCs w:val="24"/>
              </w:rPr>
              <w:t xml:space="preserve">Tạm tính </w:t>
            </w:r>
            <w:r w:rsidR="0082441A" w:rsidRPr="004C5B3A">
              <w:rPr>
                <w:sz w:val="24"/>
                <w:szCs w:val="24"/>
              </w:rPr>
              <w:t xml:space="preserve">0,8423 </w:t>
            </w:r>
            <w:r w:rsidR="003A79C4" w:rsidRPr="004C5B3A">
              <w:rPr>
                <w:bCs/>
                <w:sz w:val="24"/>
                <w:szCs w:val="24"/>
              </w:rPr>
              <w:t xml:space="preserve">điểm do chưa có điểm công bố chỉ số </w:t>
            </w:r>
            <w:r w:rsidR="003A79C4" w:rsidRPr="004C5B3A">
              <w:rPr>
                <w:bCs/>
                <w:iCs/>
                <w:sz w:val="24"/>
                <w:szCs w:val="24"/>
              </w:rPr>
              <w:t>PAR năm 2024 của Bộ Nội vụ</w:t>
            </w:r>
            <w:r w:rsidR="0082441A" w:rsidRPr="004C5B3A">
              <w:rPr>
                <w:bCs/>
                <w:iCs/>
                <w:sz w:val="24"/>
                <w:szCs w:val="24"/>
              </w:rPr>
              <w:t>.</w:t>
            </w:r>
          </w:p>
        </w:tc>
      </w:tr>
      <w:tr w:rsidR="009E153A" w:rsidRPr="004C5B3A" w14:paraId="47708D1C" w14:textId="77777777" w:rsidTr="00667684">
        <w:trPr>
          <w:jc w:val="center"/>
        </w:trPr>
        <w:tc>
          <w:tcPr>
            <w:tcW w:w="4673" w:type="dxa"/>
            <w:vAlign w:val="center"/>
          </w:tcPr>
          <w:p w14:paraId="458A5954" w14:textId="6DC3C209" w:rsidR="000F0677" w:rsidRPr="004C5B3A" w:rsidRDefault="000F0677" w:rsidP="00636E2F">
            <w:pPr>
              <w:spacing w:before="60" w:after="60" w:line="240" w:lineRule="auto"/>
              <w:jc w:val="both"/>
              <w:rPr>
                <w:rFonts w:ascii="Times New Roman" w:eastAsia="Times New Roman" w:hAnsi="Times New Roman"/>
                <w:bCs/>
                <w:sz w:val="24"/>
                <w:szCs w:val="24"/>
              </w:rPr>
            </w:pPr>
            <w:r w:rsidRPr="004C5B3A">
              <w:rPr>
                <w:rFonts w:ascii="Times New Roman" w:eastAsia="Times New Roman" w:hAnsi="Times New Roman"/>
                <w:bCs/>
                <w:sz w:val="24"/>
                <w:szCs w:val="24"/>
              </w:rPr>
              <w:t>B.1.1. Kết quả thực hiện công khai, minh bạch theo quy định của Luật PCTN 2018 trong một số lĩnh vực:</w:t>
            </w:r>
          </w:p>
        </w:tc>
        <w:tc>
          <w:tcPr>
            <w:tcW w:w="709" w:type="dxa"/>
            <w:vAlign w:val="center"/>
          </w:tcPr>
          <w:p w14:paraId="6791C700" w14:textId="454B824B" w:rsidR="000F0677" w:rsidRPr="004C5B3A" w:rsidRDefault="000F0677" w:rsidP="00636E2F">
            <w:pPr>
              <w:spacing w:before="60" w:after="60" w:line="240" w:lineRule="auto"/>
              <w:jc w:val="both"/>
              <w:rPr>
                <w:rFonts w:ascii="Times New Roman" w:eastAsia="Times New Roman" w:hAnsi="Times New Roman"/>
                <w:bCs/>
                <w:sz w:val="24"/>
                <w:szCs w:val="24"/>
              </w:rPr>
            </w:pPr>
            <w:r w:rsidRPr="004C5B3A">
              <w:rPr>
                <w:rFonts w:ascii="Times New Roman" w:eastAsia="Times New Roman" w:hAnsi="Times New Roman"/>
                <w:bCs/>
                <w:sz w:val="24"/>
                <w:szCs w:val="24"/>
              </w:rPr>
              <w:t>6</w:t>
            </w:r>
          </w:p>
        </w:tc>
        <w:tc>
          <w:tcPr>
            <w:tcW w:w="4819" w:type="dxa"/>
            <w:vAlign w:val="center"/>
          </w:tcPr>
          <w:p w14:paraId="5E8C42E2" w14:textId="77777777" w:rsidR="000F0677" w:rsidRPr="004C5B3A" w:rsidRDefault="000F0677" w:rsidP="00636E2F">
            <w:pPr>
              <w:spacing w:before="60" w:after="60" w:line="240" w:lineRule="auto"/>
              <w:jc w:val="both"/>
              <w:rPr>
                <w:rFonts w:ascii="Times New Roman" w:eastAsia="Times New Roman" w:hAnsi="Times New Roman"/>
                <w:bCs/>
                <w:iCs/>
                <w:sz w:val="24"/>
                <w:szCs w:val="24"/>
              </w:rPr>
            </w:pPr>
          </w:p>
        </w:tc>
        <w:tc>
          <w:tcPr>
            <w:tcW w:w="1090" w:type="dxa"/>
            <w:vAlign w:val="center"/>
          </w:tcPr>
          <w:p w14:paraId="45EEC9EB" w14:textId="65B04012" w:rsidR="000F0677" w:rsidRPr="004C5B3A" w:rsidRDefault="007F523E" w:rsidP="00155162">
            <w:pPr>
              <w:spacing w:before="60" w:after="60" w:line="240" w:lineRule="auto"/>
              <w:jc w:val="center"/>
              <w:rPr>
                <w:rFonts w:ascii="Times New Roman" w:hAnsi="Times New Roman"/>
                <w:b/>
                <w:sz w:val="24"/>
                <w:szCs w:val="24"/>
              </w:rPr>
            </w:pPr>
            <w:r w:rsidRPr="004C5B3A">
              <w:rPr>
                <w:rFonts w:ascii="Times New Roman" w:hAnsi="Times New Roman"/>
                <w:b/>
                <w:sz w:val="24"/>
                <w:szCs w:val="24"/>
              </w:rPr>
              <w:t>6</w:t>
            </w:r>
          </w:p>
        </w:tc>
        <w:tc>
          <w:tcPr>
            <w:tcW w:w="4669" w:type="dxa"/>
            <w:vAlign w:val="center"/>
          </w:tcPr>
          <w:p w14:paraId="74C512D6" w14:textId="77777777" w:rsidR="000F0677" w:rsidRPr="004C5B3A" w:rsidRDefault="000F0677" w:rsidP="00636E2F">
            <w:pPr>
              <w:spacing w:before="40" w:after="40" w:line="240" w:lineRule="auto"/>
              <w:jc w:val="both"/>
              <w:rPr>
                <w:rFonts w:ascii="Times New Roman" w:eastAsia="Times New Roman" w:hAnsi="Times New Roman"/>
                <w:sz w:val="24"/>
                <w:szCs w:val="24"/>
              </w:rPr>
            </w:pPr>
          </w:p>
        </w:tc>
      </w:tr>
      <w:tr w:rsidR="009E153A" w:rsidRPr="004C5B3A" w14:paraId="4E7FF584" w14:textId="77777777" w:rsidTr="00667684">
        <w:trPr>
          <w:jc w:val="center"/>
        </w:trPr>
        <w:tc>
          <w:tcPr>
            <w:tcW w:w="4673" w:type="dxa"/>
            <w:vAlign w:val="center"/>
          </w:tcPr>
          <w:p w14:paraId="626296C7" w14:textId="7F4221E4" w:rsidR="000F0677" w:rsidRPr="004C5B3A" w:rsidRDefault="000F0677" w:rsidP="00636E2F">
            <w:pPr>
              <w:spacing w:before="60" w:after="60" w:line="240" w:lineRule="auto"/>
              <w:jc w:val="both"/>
              <w:rPr>
                <w:rFonts w:ascii="Times New Roman" w:eastAsia="Times New Roman" w:hAnsi="Times New Roman"/>
                <w:bCs/>
                <w:i/>
                <w:iCs/>
                <w:sz w:val="24"/>
                <w:szCs w:val="24"/>
              </w:rPr>
            </w:pPr>
            <w:bookmarkStart w:id="3" w:name="_Hlk187759549"/>
            <w:r w:rsidRPr="004C5B3A">
              <w:rPr>
                <w:rFonts w:ascii="Times New Roman" w:eastAsia="Times New Roman" w:hAnsi="Times New Roman"/>
                <w:bCs/>
                <w:i/>
                <w:iCs/>
                <w:sz w:val="24"/>
                <w:szCs w:val="24"/>
              </w:rPr>
              <w:t>B.1.1.1. Kết quả thực hiện công khai, minh bạch các thủ tục hành chính</w:t>
            </w:r>
          </w:p>
        </w:tc>
        <w:tc>
          <w:tcPr>
            <w:tcW w:w="709" w:type="dxa"/>
            <w:vAlign w:val="center"/>
          </w:tcPr>
          <w:p w14:paraId="7B3F38F7" w14:textId="442A99B5" w:rsidR="000F0677" w:rsidRPr="004C5B3A" w:rsidRDefault="000F0677"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Cs/>
                <w:i/>
                <w:iCs/>
                <w:sz w:val="24"/>
                <w:szCs w:val="24"/>
              </w:rPr>
              <w:t>1</w:t>
            </w:r>
          </w:p>
        </w:tc>
        <w:tc>
          <w:tcPr>
            <w:tcW w:w="4819" w:type="dxa"/>
            <w:vAlign w:val="center"/>
          </w:tcPr>
          <w:p w14:paraId="4379526B" w14:textId="37F7DC62" w:rsidR="000F0677" w:rsidRPr="004C5B3A" w:rsidRDefault="000F0677"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Cs/>
                <w:i/>
                <w:iCs/>
                <w:sz w:val="24"/>
                <w:szCs w:val="24"/>
              </w:rPr>
              <w:t xml:space="preserve">(Số lượng </w:t>
            </w:r>
            <w:r w:rsidRPr="004C5B3A">
              <w:rPr>
                <w:rFonts w:ascii="Times New Roman" w:hAnsi="Times New Roman"/>
                <w:i/>
                <w:iCs/>
                <w:sz w:val="24"/>
                <w:szCs w:val="24"/>
              </w:rPr>
              <w:t>sở, ban, quận, huyện, cơ quan, đơn vị thuộc UBND cấp tỉnh</w:t>
            </w:r>
            <w:r w:rsidRPr="004C5B3A">
              <w:rPr>
                <w:rFonts w:ascii="Times New Roman" w:eastAsia="Times New Roman" w:hAnsi="Times New Roman"/>
                <w:bCs/>
                <w:i/>
                <w:iCs/>
                <w:sz w:val="24"/>
                <w:szCs w:val="24"/>
              </w:rPr>
              <w:t xml:space="preserve"> đã thực hiện </w:t>
            </w:r>
            <w:r w:rsidRPr="004C5B3A">
              <w:rPr>
                <w:rFonts w:ascii="Times New Roman" w:eastAsia="Times New Roman" w:hAnsi="Times New Roman"/>
                <w:i/>
                <w:iCs/>
                <w:sz w:val="24"/>
                <w:szCs w:val="24"/>
                <w:lang w:val="vi-VN"/>
              </w:rPr>
              <w:t>công khai</w:t>
            </w:r>
            <w:r w:rsidRPr="004C5B3A">
              <w:rPr>
                <w:rFonts w:ascii="Times New Roman" w:eastAsia="Times New Roman" w:hAnsi="Times New Roman"/>
                <w:i/>
                <w:iCs/>
                <w:sz w:val="24"/>
                <w:szCs w:val="24"/>
              </w:rPr>
              <w:t>, minh bạch</w:t>
            </w:r>
            <w:r w:rsidRPr="004C5B3A">
              <w:rPr>
                <w:rFonts w:ascii="Times New Roman" w:eastAsia="Times New Roman" w:hAnsi="Times New Roman"/>
                <w:bCs/>
                <w:i/>
                <w:iCs/>
                <w:sz w:val="24"/>
                <w:szCs w:val="24"/>
              </w:rPr>
              <w:t xml:space="preserve">/ Tổng số </w:t>
            </w:r>
            <w:r w:rsidRPr="004C5B3A">
              <w:rPr>
                <w:rFonts w:ascii="Times New Roman" w:hAnsi="Times New Roman"/>
                <w:i/>
                <w:iCs/>
                <w:sz w:val="24"/>
                <w:szCs w:val="24"/>
              </w:rPr>
              <w:t>sở, ban, quận, huyện, cơ quan, đơn vị thuộc UBND cấp tỉnh</w:t>
            </w:r>
            <w:r w:rsidRPr="004C5B3A">
              <w:rPr>
                <w:rFonts w:ascii="Times New Roman" w:eastAsia="Times New Roman" w:hAnsi="Times New Roman"/>
                <w:bCs/>
                <w:i/>
                <w:iCs/>
                <w:sz w:val="24"/>
                <w:szCs w:val="24"/>
              </w:rPr>
              <w:t>) x 1=</w:t>
            </w:r>
            <w:r w:rsidR="007F523E" w:rsidRPr="004C5B3A">
              <w:rPr>
                <w:rFonts w:ascii="Times New Roman" w:eastAsia="Times New Roman" w:hAnsi="Times New Roman"/>
                <w:bCs/>
                <w:i/>
                <w:iCs/>
                <w:sz w:val="24"/>
                <w:szCs w:val="24"/>
              </w:rPr>
              <w:t xml:space="preserve"> 21/21 x1</w:t>
            </w:r>
          </w:p>
        </w:tc>
        <w:tc>
          <w:tcPr>
            <w:tcW w:w="1090" w:type="dxa"/>
            <w:vAlign w:val="center"/>
          </w:tcPr>
          <w:p w14:paraId="205BA1EC" w14:textId="7D40129B" w:rsidR="000F0677" w:rsidRPr="004C5B3A" w:rsidRDefault="00083C24" w:rsidP="00155162">
            <w:pPr>
              <w:spacing w:before="60" w:after="60" w:line="240" w:lineRule="auto"/>
              <w:jc w:val="center"/>
              <w:rPr>
                <w:rFonts w:ascii="Times New Roman" w:hAnsi="Times New Roman"/>
                <w:i/>
                <w:iCs/>
                <w:sz w:val="24"/>
                <w:szCs w:val="24"/>
              </w:rPr>
            </w:pPr>
            <w:r w:rsidRPr="004C5B3A">
              <w:rPr>
                <w:rFonts w:ascii="Times New Roman" w:hAnsi="Times New Roman"/>
                <w:i/>
                <w:iCs/>
                <w:sz w:val="24"/>
                <w:szCs w:val="24"/>
              </w:rPr>
              <w:t>1</w:t>
            </w:r>
          </w:p>
        </w:tc>
        <w:tc>
          <w:tcPr>
            <w:tcW w:w="4669" w:type="dxa"/>
            <w:vAlign w:val="center"/>
          </w:tcPr>
          <w:p w14:paraId="765FA669" w14:textId="621413E0" w:rsidR="000F0677" w:rsidRPr="004C5B3A" w:rsidRDefault="00083C24" w:rsidP="00636E2F">
            <w:pPr>
              <w:spacing w:before="40" w:after="40" w:line="240" w:lineRule="auto"/>
              <w:jc w:val="both"/>
              <w:rPr>
                <w:rFonts w:ascii="Times New Roman" w:eastAsia="Times New Roman" w:hAnsi="Times New Roman"/>
                <w:i/>
                <w:iCs/>
                <w:sz w:val="24"/>
                <w:szCs w:val="24"/>
              </w:rPr>
            </w:pPr>
            <w:r w:rsidRPr="004C5B3A">
              <w:rPr>
                <w:rFonts w:ascii="Times New Roman" w:eastAsia="Times New Roman" w:hAnsi="Times New Roman"/>
                <w:i/>
                <w:iCs/>
                <w:sz w:val="24"/>
                <w:szCs w:val="24"/>
              </w:rPr>
              <w:t>Tổng số 21/21 đơn vị đã thực hiện.</w:t>
            </w:r>
          </w:p>
        </w:tc>
      </w:tr>
      <w:tr w:rsidR="009E153A" w:rsidRPr="004C5B3A" w14:paraId="0958E6DC" w14:textId="77777777" w:rsidTr="00667684">
        <w:trPr>
          <w:jc w:val="center"/>
        </w:trPr>
        <w:tc>
          <w:tcPr>
            <w:tcW w:w="4673" w:type="dxa"/>
            <w:vAlign w:val="center"/>
          </w:tcPr>
          <w:p w14:paraId="0ABDEA51" w14:textId="103FEBB4" w:rsidR="000F0677" w:rsidRPr="004C5B3A" w:rsidRDefault="000F0677"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Cs/>
                <w:i/>
                <w:iCs/>
                <w:sz w:val="24"/>
                <w:szCs w:val="24"/>
              </w:rPr>
              <w:t>B.1.1.2. Kết quả thực hiện công khai, minh bạch quy tắc ứng xử của người có chức vụ quyền hạn</w:t>
            </w:r>
          </w:p>
        </w:tc>
        <w:tc>
          <w:tcPr>
            <w:tcW w:w="709" w:type="dxa"/>
            <w:vAlign w:val="center"/>
          </w:tcPr>
          <w:p w14:paraId="32D2DE4C" w14:textId="1BC3AAE6" w:rsidR="000F0677" w:rsidRPr="004C5B3A" w:rsidRDefault="000F0677"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Cs/>
                <w:i/>
                <w:iCs/>
                <w:sz w:val="24"/>
                <w:szCs w:val="24"/>
              </w:rPr>
              <w:t>1</w:t>
            </w:r>
          </w:p>
        </w:tc>
        <w:tc>
          <w:tcPr>
            <w:tcW w:w="4819" w:type="dxa"/>
            <w:vAlign w:val="center"/>
          </w:tcPr>
          <w:p w14:paraId="5EA6DE47" w14:textId="270DA064" w:rsidR="000F0677" w:rsidRPr="004C5B3A" w:rsidRDefault="000F0677"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Cs/>
                <w:i/>
                <w:iCs/>
                <w:sz w:val="24"/>
                <w:szCs w:val="24"/>
              </w:rPr>
              <w:t xml:space="preserve">(Số lượng </w:t>
            </w:r>
            <w:r w:rsidRPr="004C5B3A">
              <w:rPr>
                <w:rFonts w:ascii="Times New Roman" w:hAnsi="Times New Roman"/>
                <w:i/>
                <w:iCs/>
                <w:sz w:val="24"/>
                <w:szCs w:val="24"/>
              </w:rPr>
              <w:t>sở, ban, quận, huyện, cơ quan, đơn vị thuộc UBND cấp tỉnh</w:t>
            </w:r>
            <w:r w:rsidRPr="004C5B3A">
              <w:rPr>
                <w:rFonts w:ascii="Times New Roman" w:eastAsia="Times New Roman" w:hAnsi="Times New Roman"/>
                <w:bCs/>
                <w:i/>
                <w:iCs/>
                <w:sz w:val="24"/>
                <w:szCs w:val="24"/>
              </w:rPr>
              <w:t xml:space="preserve"> đã thực hiện </w:t>
            </w:r>
            <w:r w:rsidRPr="004C5B3A">
              <w:rPr>
                <w:rFonts w:ascii="Times New Roman" w:eastAsia="Times New Roman" w:hAnsi="Times New Roman"/>
                <w:i/>
                <w:iCs/>
                <w:sz w:val="24"/>
                <w:szCs w:val="24"/>
                <w:lang w:val="vi-VN"/>
              </w:rPr>
              <w:t>công khai</w:t>
            </w:r>
            <w:r w:rsidRPr="004C5B3A">
              <w:rPr>
                <w:rFonts w:ascii="Times New Roman" w:eastAsia="Times New Roman" w:hAnsi="Times New Roman"/>
                <w:i/>
                <w:iCs/>
                <w:sz w:val="24"/>
                <w:szCs w:val="24"/>
              </w:rPr>
              <w:t>, minh bạch</w:t>
            </w:r>
            <w:r w:rsidRPr="004C5B3A">
              <w:rPr>
                <w:rFonts w:ascii="Times New Roman" w:eastAsia="Times New Roman" w:hAnsi="Times New Roman"/>
                <w:bCs/>
                <w:i/>
                <w:iCs/>
                <w:sz w:val="24"/>
                <w:szCs w:val="24"/>
              </w:rPr>
              <w:t xml:space="preserve">/ Tổng số </w:t>
            </w:r>
            <w:r w:rsidRPr="004C5B3A">
              <w:rPr>
                <w:rFonts w:ascii="Times New Roman" w:hAnsi="Times New Roman"/>
                <w:i/>
                <w:iCs/>
                <w:sz w:val="24"/>
                <w:szCs w:val="24"/>
              </w:rPr>
              <w:t>sở, ban, quận, huyện, cơ quan, đơn vị thuộc UBND cấp tỉnh</w:t>
            </w:r>
            <w:r w:rsidRPr="004C5B3A">
              <w:rPr>
                <w:rFonts w:ascii="Times New Roman" w:eastAsia="Times New Roman" w:hAnsi="Times New Roman"/>
                <w:bCs/>
                <w:i/>
                <w:iCs/>
                <w:sz w:val="24"/>
                <w:szCs w:val="24"/>
              </w:rPr>
              <w:t>) x 1=…</w:t>
            </w:r>
            <w:r w:rsidR="007F523E" w:rsidRPr="004C5B3A">
              <w:rPr>
                <w:rFonts w:ascii="Times New Roman" w:eastAsia="Times New Roman" w:hAnsi="Times New Roman"/>
                <w:bCs/>
                <w:i/>
                <w:iCs/>
                <w:sz w:val="24"/>
                <w:szCs w:val="24"/>
              </w:rPr>
              <w:t xml:space="preserve"> 21/21x1</w:t>
            </w:r>
          </w:p>
        </w:tc>
        <w:tc>
          <w:tcPr>
            <w:tcW w:w="1090" w:type="dxa"/>
            <w:vAlign w:val="center"/>
          </w:tcPr>
          <w:p w14:paraId="42AA2D5F" w14:textId="3C5ABF75" w:rsidR="000F0677" w:rsidRPr="004C5B3A" w:rsidRDefault="00083C24" w:rsidP="00155162">
            <w:pPr>
              <w:spacing w:before="60" w:after="60" w:line="240" w:lineRule="auto"/>
              <w:jc w:val="center"/>
              <w:rPr>
                <w:rFonts w:ascii="Times New Roman" w:hAnsi="Times New Roman"/>
                <w:i/>
                <w:iCs/>
                <w:sz w:val="24"/>
                <w:szCs w:val="24"/>
              </w:rPr>
            </w:pPr>
            <w:r w:rsidRPr="004C5B3A">
              <w:rPr>
                <w:rFonts w:ascii="Times New Roman" w:hAnsi="Times New Roman"/>
                <w:i/>
                <w:iCs/>
                <w:sz w:val="24"/>
                <w:szCs w:val="24"/>
              </w:rPr>
              <w:t>1</w:t>
            </w:r>
          </w:p>
        </w:tc>
        <w:tc>
          <w:tcPr>
            <w:tcW w:w="4669" w:type="dxa"/>
            <w:vAlign w:val="center"/>
          </w:tcPr>
          <w:p w14:paraId="159B7EB7" w14:textId="695D538A" w:rsidR="000F0677" w:rsidRPr="004C5B3A" w:rsidRDefault="00083C24" w:rsidP="00636E2F">
            <w:pPr>
              <w:spacing w:before="40" w:after="40" w:line="240" w:lineRule="auto"/>
              <w:jc w:val="both"/>
              <w:rPr>
                <w:rFonts w:ascii="Times New Roman" w:eastAsia="Times New Roman" w:hAnsi="Times New Roman"/>
                <w:i/>
                <w:iCs/>
                <w:sz w:val="24"/>
                <w:szCs w:val="24"/>
              </w:rPr>
            </w:pPr>
            <w:r w:rsidRPr="004C5B3A">
              <w:rPr>
                <w:rFonts w:ascii="Times New Roman" w:eastAsia="Times New Roman" w:hAnsi="Times New Roman"/>
                <w:i/>
                <w:iCs/>
                <w:sz w:val="24"/>
                <w:szCs w:val="24"/>
              </w:rPr>
              <w:t>Tổng số 21/21 đơn vị đã thực hiện.</w:t>
            </w:r>
          </w:p>
        </w:tc>
      </w:tr>
      <w:tr w:rsidR="009E153A" w:rsidRPr="004C5B3A" w14:paraId="6932F01C" w14:textId="77777777" w:rsidTr="00667684">
        <w:trPr>
          <w:jc w:val="center"/>
        </w:trPr>
        <w:tc>
          <w:tcPr>
            <w:tcW w:w="4673" w:type="dxa"/>
            <w:vAlign w:val="center"/>
          </w:tcPr>
          <w:p w14:paraId="58C63F9F" w14:textId="21AD4BC1" w:rsidR="000F0677" w:rsidRPr="004C5B3A" w:rsidRDefault="000F0677"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Cs/>
                <w:i/>
                <w:iCs/>
                <w:sz w:val="24"/>
                <w:szCs w:val="24"/>
              </w:rPr>
              <w:t>B.1.1.3. Kết quả thực hiện công khai, minh bạch tuyển dụng, bổ nhiệm công chức, viên chức</w:t>
            </w:r>
          </w:p>
        </w:tc>
        <w:tc>
          <w:tcPr>
            <w:tcW w:w="709" w:type="dxa"/>
            <w:vAlign w:val="center"/>
          </w:tcPr>
          <w:p w14:paraId="4883AA4E" w14:textId="31E8E0AC" w:rsidR="000F0677" w:rsidRPr="004C5B3A" w:rsidRDefault="000F0677"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Cs/>
                <w:i/>
                <w:iCs/>
                <w:sz w:val="24"/>
                <w:szCs w:val="24"/>
              </w:rPr>
              <w:t>1</w:t>
            </w:r>
          </w:p>
        </w:tc>
        <w:tc>
          <w:tcPr>
            <w:tcW w:w="4819" w:type="dxa"/>
            <w:vAlign w:val="center"/>
          </w:tcPr>
          <w:p w14:paraId="7E294042" w14:textId="3ACE6675" w:rsidR="000F0677" w:rsidRPr="004C5B3A" w:rsidRDefault="000F0677"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Cs/>
                <w:i/>
                <w:iCs/>
                <w:sz w:val="24"/>
                <w:szCs w:val="24"/>
              </w:rPr>
              <w:t xml:space="preserve">(Số lượng </w:t>
            </w:r>
            <w:r w:rsidRPr="004C5B3A">
              <w:rPr>
                <w:rFonts w:ascii="Times New Roman" w:hAnsi="Times New Roman"/>
                <w:i/>
                <w:iCs/>
                <w:sz w:val="24"/>
                <w:szCs w:val="24"/>
              </w:rPr>
              <w:t>sở, ban, quận, huyện, cơ quan, đơn vị thuộc UBND cấp tỉnh</w:t>
            </w:r>
            <w:r w:rsidRPr="004C5B3A">
              <w:rPr>
                <w:rFonts w:ascii="Times New Roman" w:eastAsia="Times New Roman" w:hAnsi="Times New Roman"/>
                <w:bCs/>
                <w:i/>
                <w:iCs/>
                <w:sz w:val="24"/>
                <w:szCs w:val="24"/>
              </w:rPr>
              <w:t xml:space="preserve"> đã thực hiện </w:t>
            </w:r>
            <w:r w:rsidRPr="004C5B3A">
              <w:rPr>
                <w:rFonts w:ascii="Times New Roman" w:eastAsia="Times New Roman" w:hAnsi="Times New Roman"/>
                <w:i/>
                <w:iCs/>
                <w:sz w:val="24"/>
                <w:szCs w:val="24"/>
                <w:lang w:val="vi-VN"/>
              </w:rPr>
              <w:t>công khai</w:t>
            </w:r>
            <w:r w:rsidRPr="004C5B3A">
              <w:rPr>
                <w:rFonts w:ascii="Times New Roman" w:eastAsia="Times New Roman" w:hAnsi="Times New Roman"/>
                <w:i/>
                <w:iCs/>
                <w:sz w:val="24"/>
                <w:szCs w:val="24"/>
              </w:rPr>
              <w:t>, minh bạch</w:t>
            </w:r>
            <w:r w:rsidRPr="004C5B3A">
              <w:rPr>
                <w:rFonts w:ascii="Times New Roman" w:eastAsia="Times New Roman" w:hAnsi="Times New Roman"/>
                <w:bCs/>
                <w:i/>
                <w:iCs/>
                <w:sz w:val="24"/>
                <w:szCs w:val="24"/>
              </w:rPr>
              <w:t xml:space="preserve">/ Tổng số </w:t>
            </w:r>
            <w:r w:rsidRPr="004C5B3A">
              <w:rPr>
                <w:rFonts w:ascii="Times New Roman" w:hAnsi="Times New Roman"/>
                <w:i/>
                <w:iCs/>
                <w:sz w:val="24"/>
                <w:szCs w:val="24"/>
              </w:rPr>
              <w:t>sở, ban, quận, huyện, cơ quan, đơn vị thuộc UBND cấp tỉnh</w:t>
            </w:r>
            <w:r w:rsidRPr="004C5B3A">
              <w:rPr>
                <w:rFonts w:ascii="Times New Roman" w:eastAsia="Times New Roman" w:hAnsi="Times New Roman"/>
                <w:bCs/>
                <w:i/>
                <w:iCs/>
                <w:sz w:val="24"/>
                <w:szCs w:val="24"/>
              </w:rPr>
              <w:t>) x 1=</w:t>
            </w:r>
            <w:r w:rsidR="007F523E" w:rsidRPr="004C5B3A">
              <w:rPr>
                <w:rFonts w:ascii="Times New Roman" w:eastAsia="Times New Roman" w:hAnsi="Times New Roman"/>
                <w:bCs/>
                <w:i/>
                <w:iCs/>
                <w:sz w:val="24"/>
                <w:szCs w:val="24"/>
              </w:rPr>
              <w:t>21/21x1</w:t>
            </w:r>
          </w:p>
        </w:tc>
        <w:tc>
          <w:tcPr>
            <w:tcW w:w="1090" w:type="dxa"/>
            <w:vAlign w:val="center"/>
          </w:tcPr>
          <w:p w14:paraId="0F932096" w14:textId="15751B13" w:rsidR="000F0677" w:rsidRPr="004C5B3A" w:rsidRDefault="00083C24" w:rsidP="00155162">
            <w:pPr>
              <w:spacing w:before="60" w:after="60" w:line="240" w:lineRule="auto"/>
              <w:jc w:val="center"/>
              <w:rPr>
                <w:rFonts w:ascii="Times New Roman" w:hAnsi="Times New Roman"/>
                <w:i/>
                <w:iCs/>
                <w:sz w:val="24"/>
                <w:szCs w:val="24"/>
              </w:rPr>
            </w:pPr>
            <w:r w:rsidRPr="004C5B3A">
              <w:rPr>
                <w:rFonts w:ascii="Times New Roman" w:hAnsi="Times New Roman"/>
                <w:i/>
                <w:iCs/>
                <w:sz w:val="24"/>
                <w:szCs w:val="24"/>
              </w:rPr>
              <w:t>1</w:t>
            </w:r>
          </w:p>
        </w:tc>
        <w:tc>
          <w:tcPr>
            <w:tcW w:w="4669" w:type="dxa"/>
            <w:vAlign w:val="center"/>
          </w:tcPr>
          <w:p w14:paraId="1A55D0AB" w14:textId="597FC353" w:rsidR="000F0677" w:rsidRPr="004C5B3A" w:rsidRDefault="00083C24" w:rsidP="00636E2F">
            <w:pPr>
              <w:spacing w:before="40" w:after="40" w:line="240" w:lineRule="auto"/>
              <w:jc w:val="both"/>
              <w:rPr>
                <w:rFonts w:ascii="Times New Roman" w:eastAsia="Times New Roman" w:hAnsi="Times New Roman"/>
                <w:i/>
                <w:iCs/>
                <w:sz w:val="24"/>
                <w:szCs w:val="24"/>
              </w:rPr>
            </w:pPr>
            <w:r w:rsidRPr="004C5B3A">
              <w:rPr>
                <w:rFonts w:ascii="Times New Roman" w:eastAsia="Times New Roman" w:hAnsi="Times New Roman"/>
                <w:i/>
                <w:iCs/>
                <w:sz w:val="24"/>
                <w:szCs w:val="24"/>
              </w:rPr>
              <w:t>Tổng số 21/21 đơn vị đã thực hiện.</w:t>
            </w:r>
          </w:p>
        </w:tc>
      </w:tr>
      <w:tr w:rsidR="009E153A" w:rsidRPr="004C5B3A" w14:paraId="0378A786" w14:textId="77777777" w:rsidTr="00667684">
        <w:trPr>
          <w:jc w:val="center"/>
        </w:trPr>
        <w:tc>
          <w:tcPr>
            <w:tcW w:w="4673" w:type="dxa"/>
            <w:vAlign w:val="center"/>
          </w:tcPr>
          <w:p w14:paraId="26E5F35C" w14:textId="0533721C" w:rsidR="000F0677" w:rsidRPr="004C5B3A" w:rsidRDefault="000F0677"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Cs/>
                <w:i/>
                <w:iCs/>
                <w:sz w:val="24"/>
                <w:szCs w:val="24"/>
              </w:rPr>
              <w:lastRenderedPageBreak/>
              <w:t>B.1.1.4. Kết quả thực hiện công khai, minh bạch về ngân sách Nhà nước</w:t>
            </w:r>
          </w:p>
        </w:tc>
        <w:tc>
          <w:tcPr>
            <w:tcW w:w="709" w:type="dxa"/>
            <w:vAlign w:val="center"/>
          </w:tcPr>
          <w:p w14:paraId="5EB5DFB2" w14:textId="77777777" w:rsidR="000F0677" w:rsidRPr="004C5B3A" w:rsidRDefault="000F0677"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Cs/>
                <w:i/>
                <w:iCs/>
                <w:sz w:val="24"/>
                <w:szCs w:val="24"/>
              </w:rPr>
              <w:t>1</w:t>
            </w:r>
          </w:p>
        </w:tc>
        <w:tc>
          <w:tcPr>
            <w:tcW w:w="4819" w:type="dxa"/>
            <w:vAlign w:val="center"/>
          </w:tcPr>
          <w:p w14:paraId="02539040" w14:textId="19D0640C" w:rsidR="000F0677" w:rsidRPr="004C5B3A" w:rsidRDefault="000F0677"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Cs/>
                <w:i/>
                <w:iCs/>
                <w:sz w:val="24"/>
                <w:szCs w:val="24"/>
              </w:rPr>
              <w:t xml:space="preserve">(Số lượng </w:t>
            </w:r>
            <w:r w:rsidRPr="004C5B3A">
              <w:rPr>
                <w:rFonts w:ascii="Times New Roman" w:hAnsi="Times New Roman"/>
                <w:i/>
                <w:iCs/>
                <w:sz w:val="24"/>
                <w:szCs w:val="24"/>
              </w:rPr>
              <w:t>sở, ban, quận, huyện, cơ quan, đơn vị thuộc UBND cấp tỉnh</w:t>
            </w:r>
            <w:r w:rsidRPr="004C5B3A">
              <w:rPr>
                <w:rFonts w:ascii="Times New Roman" w:eastAsia="Times New Roman" w:hAnsi="Times New Roman"/>
                <w:bCs/>
                <w:i/>
                <w:iCs/>
                <w:sz w:val="24"/>
                <w:szCs w:val="24"/>
              </w:rPr>
              <w:t xml:space="preserve"> đã thực hiện </w:t>
            </w:r>
            <w:r w:rsidRPr="004C5B3A">
              <w:rPr>
                <w:rFonts w:ascii="Times New Roman" w:eastAsia="Times New Roman" w:hAnsi="Times New Roman"/>
                <w:i/>
                <w:iCs/>
                <w:sz w:val="24"/>
                <w:szCs w:val="24"/>
                <w:lang w:val="vi-VN"/>
              </w:rPr>
              <w:t>công khai</w:t>
            </w:r>
            <w:r w:rsidRPr="004C5B3A">
              <w:rPr>
                <w:rFonts w:ascii="Times New Roman" w:eastAsia="Times New Roman" w:hAnsi="Times New Roman"/>
                <w:i/>
                <w:iCs/>
                <w:sz w:val="24"/>
                <w:szCs w:val="24"/>
              </w:rPr>
              <w:t>, minh bạch</w:t>
            </w:r>
            <w:r w:rsidRPr="004C5B3A">
              <w:rPr>
                <w:rFonts w:ascii="Times New Roman" w:eastAsia="Times New Roman" w:hAnsi="Times New Roman"/>
                <w:bCs/>
                <w:i/>
                <w:iCs/>
                <w:sz w:val="24"/>
                <w:szCs w:val="24"/>
              </w:rPr>
              <w:t xml:space="preserve">/ Tổng số </w:t>
            </w:r>
            <w:r w:rsidRPr="004C5B3A">
              <w:rPr>
                <w:rFonts w:ascii="Times New Roman" w:hAnsi="Times New Roman"/>
                <w:i/>
                <w:iCs/>
                <w:sz w:val="24"/>
                <w:szCs w:val="24"/>
              </w:rPr>
              <w:t>sở, ban, quận, huyện, cơ quan, đơn vị thuộc UBND cấp tỉnh</w:t>
            </w:r>
            <w:r w:rsidRPr="004C5B3A">
              <w:rPr>
                <w:rFonts w:ascii="Times New Roman" w:eastAsia="Times New Roman" w:hAnsi="Times New Roman"/>
                <w:bCs/>
                <w:i/>
                <w:iCs/>
                <w:sz w:val="24"/>
                <w:szCs w:val="24"/>
              </w:rPr>
              <w:t>) x 1=</w:t>
            </w:r>
            <w:r w:rsidR="007F523E" w:rsidRPr="004C5B3A">
              <w:rPr>
                <w:rFonts w:ascii="Times New Roman" w:eastAsia="Times New Roman" w:hAnsi="Times New Roman"/>
                <w:bCs/>
                <w:i/>
                <w:iCs/>
                <w:sz w:val="24"/>
                <w:szCs w:val="24"/>
              </w:rPr>
              <w:t>21/21x1</w:t>
            </w:r>
          </w:p>
        </w:tc>
        <w:tc>
          <w:tcPr>
            <w:tcW w:w="1090" w:type="dxa"/>
            <w:vAlign w:val="center"/>
          </w:tcPr>
          <w:p w14:paraId="5AD19FE5" w14:textId="401FD9D0" w:rsidR="000F0677" w:rsidRPr="004C5B3A" w:rsidRDefault="00083C24" w:rsidP="00155162">
            <w:pPr>
              <w:spacing w:before="60" w:after="60" w:line="240" w:lineRule="auto"/>
              <w:jc w:val="center"/>
              <w:rPr>
                <w:rFonts w:ascii="Times New Roman" w:hAnsi="Times New Roman"/>
                <w:i/>
                <w:iCs/>
                <w:sz w:val="24"/>
                <w:szCs w:val="24"/>
              </w:rPr>
            </w:pPr>
            <w:r w:rsidRPr="004C5B3A">
              <w:rPr>
                <w:rFonts w:ascii="Times New Roman" w:hAnsi="Times New Roman"/>
                <w:i/>
                <w:iCs/>
                <w:sz w:val="24"/>
                <w:szCs w:val="24"/>
              </w:rPr>
              <w:t>1</w:t>
            </w:r>
          </w:p>
        </w:tc>
        <w:tc>
          <w:tcPr>
            <w:tcW w:w="4669" w:type="dxa"/>
            <w:vAlign w:val="center"/>
          </w:tcPr>
          <w:p w14:paraId="2F62FC5F" w14:textId="35A61928" w:rsidR="000F0677" w:rsidRPr="004C5B3A" w:rsidRDefault="00083C24" w:rsidP="00636E2F">
            <w:pPr>
              <w:spacing w:before="40" w:after="40" w:line="240" w:lineRule="auto"/>
              <w:jc w:val="both"/>
              <w:rPr>
                <w:rFonts w:ascii="Times New Roman" w:eastAsia="Times New Roman" w:hAnsi="Times New Roman"/>
                <w:i/>
                <w:iCs/>
                <w:sz w:val="24"/>
                <w:szCs w:val="24"/>
              </w:rPr>
            </w:pPr>
            <w:r w:rsidRPr="004C5B3A">
              <w:rPr>
                <w:rFonts w:ascii="Times New Roman" w:eastAsia="Times New Roman" w:hAnsi="Times New Roman"/>
                <w:i/>
                <w:iCs/>
                <w:sz w:val="24"/>
                <w:szCs w:val="24"/>
              </w:rPr>
              <w:t>Tổng số 21/21 đơn vị đã thực hiện.</w:t>
            </w:r>
          </w:p>
        </w:tc>
      </w:tr>
      <w:tr w:rsidR="009E153A" w:rsidRPr="004C5B3A" w14:paraId="787FF27D" w14:textId="77777777" w:rsidTr="00667684">
        <w:trPr>
          <w:jc w:val="center"/>
        </w:trPr>
        <w:tc>
          <w:tcPr>
            <w:tcW w:w="4673" w:type="dxa"/>
            <w:vAlign w:val="center"/>
          </w:tcPr>
          <w:p w14:paraId="244365ED" w14:textId="6988EEA3" w:rsidR="000F0677" w:rsidRPr="004C5B3A" w:rsidRDefault="000F0677"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Cs/>
                <w:i/>
                <w:iCs/>
                <w:sz w:val="24"/>
                <w:szCs w:val="24"/>
              </w:rPr>
              <w:t>B.1.1.5. Kết quả thực hiện công khai, minh bạch về tài sản công</w:t>
            </w:r>
          </w:p>
        </w:tc>
        <w:tc>
          <w:tcPr>
            <w:tcW w:w="709" w:type="dxa"/>
            <w:vAlign w:val="center"/>
          </w:tcPr>
          <w:p w14:paraId="48A9EE6B" w14:textId="1E066871" w:rsidR="000F0677" w:rsidRPr="004C5B3A" w:rsidRDefault="000F0677"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Cs/>
                <w:i/>
                <w:iCs/>
                <w:sz w:val="24"/>
                <w:szCs w:val="24"/>
              </w:rPr>
              <w:t>1</w:t>
            </w:r>
          </w:p>
        </w:tc>
        <w:tc>
          <w:tcPr>
            <w:tcW w:w="4819" w:type="dxa"/>
            <w:vAlign w:val="center"/>
          </w:tcPr>
          <w:p w14:paraId="3A2C56FD" w14:textId="0354FE9A" w:rsidR="000F0677" w:rsidRPr="004C5B3A" w:rsidRDefault="000F0677"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Cs/>
                <w:i/>
                <w:iCs/>
                <w:sz w:val="24"/>
                <w:szCs w:val="24"/>
              </w:rPr>
              <w:t xml:space="preserve">(Số lượng </w:t>
            </w:r>
            <w:r w:rsidRPr="004C5B3A">
              <w:rPr>
                <w:rFonts w:ascii="Times New Roman" w:hAnsi="Times New Roman"/>
                <w:i/>
                <w:iCs/>
                <w:sz w:val="24"/>
                <w:szCs w:val="24"/>
              </w:rPr>
              <w:t>sở, ban, quận, huyện, cơ quan, đơn vị thuộc UBND cấp tỉnh</w:t>
            </w:r>
            <w:r w:rsidRPr="004C5B3A">
              <w:rPr>
                <w:rFonts w:ascii="Times New Roman" w:eastAsia="Times New Roman" w:hAnsi="Times New Roman"/>
                <w:bCs/>
                <w:i/>
                <w:iCs/>
                <w:sz w:val="24"/>
                <w:szCs w:val="24"/>
              </w:rPr>
              <w:t xml:space="preserve"> đã thực hiện </w:t>
            </w:r>
            <w:r w:rsidRPr="004C5B3A">
              <w:rPr>
                <w:rFonts w:ascii="Times New Roman" w:eastAsia="Times New Roman" w:hAnsi="Times New Roman"/>
                <w:i/>
                <w:iCs/>
                <w:sz w:val="24"/>
                <w:szCs w:val="24"/>
                <w:lang w:val="vi-VN"/>
              </w:rPr>
              <w:t>công khai</w:t>
            </w:r>
            <w:r w:rsidRPr="004C5B3A">
              <w:rPr>
                <w:rFonts w:ascii="Times New Roman" w:eastAsia="Times New Roman" w:hAnsi="Times New Roman"/>
                <w:i/>
                <w:iCs/>
                <w:sz w:val="24"/>
                <w:szCs w:val="24"/>
              </w:rPr>
              <w:t>, minh bạch</w:t>
            </w:r>
            <w:r w:rsidRPr="004C5B3A">
              <w:rPr>
                <w:rFonts w:ascii="Times New Roman" w:eastAsia="Times New Roman" w:hAnsi="Times New Roman"/>
                <w:bCs/>
                <w:i/>
                <w:iCs/>
                <w:sz w:val="24"/>
                <w:szCs w:val="24"/>
              </w:rPr>
              <w:t xml:space="preserve">/ Tổng số </w:t>
            </w:r>
            <w:r w:rsidRPr="004C5B3A">
              <w:rPr>
                <w:rFonts w:ascii="Times New Roman" w:hAnsi="Times New Roman"/>
                <w:i/>
                <w:iCs/>
                <w:sz w:val="24"/>
                <w:szCs w:val="24"/>
              </w:rPr>
              <w:t>sở, ban, quận, huyện, cơ quan, đơn vị thuộc UBND cấp tỉnh</w:t>
            </w:r>
            <w:r w:rsidRPr="004C5B3A">
              <w:rPr>
                <w:rFonts w:ascii="Times New Roman" w:eastAsia="Times New Roman" w:hAnsi="Times New Roman"/>
                <w:bCs/>
                <w:i/>
                <w:iCs/>
                <w:sz w:val="24"/>
                <w:szCs w:val="24"/>
              </w:rPr>
              <w:t>) x 1=</w:t>
            </w:r>
            <w:r w:rsidR="007F523E" w:rsidRPr="004C5B3A">
              <w:rPr>
                <w:rFonts w:ascii="Times New Roman" w:eastAsia="Times New Roman" w:hAnsi="Times New Roman"/>
                <w:bCs/>
                <w:i/>
                <w:iCs/>
                <w:sz w:val="24"/>
                <w:szCs w:val="24"/>
              </w:rPr>
              <w:t>21/21x1</w:t>
            </w:r>
          </w:p>
        </w:tc>
        <w:tc>
          <w:tcPr>
            <w:tcW w:w="1090" w:type="dxa"/>
            <w:vAlign w:val="center"/>
          </w:tcPr>
          <w:p w14:paraId="5211F2C3" w14:textId="04BBDC61" w:rsidR="000F0677" w:rsidRPr="004C5B3A" w:rsidRDefault="00083C24" w:rsidP="00155162">
            <w:pPr>
              <w:spacing w:before="60" w:after="60" w:line="240" w:lineRule="auto"/>
              <w:jc w:val="center"/>
              <w:rPr>
                <w:rFonts w:ascii="Times New Roman" w:hAnsi="Times New Roman"/>
                <w:i/>
                <w:iCs/>
                <w:sz w:val="24"/>
                <w:szCs w:val="24"/>
              </w:rPr>
            </w:pPr>
            <w:r w:rsidRPr="004C5B3A">
              <w:rPr>
                <w:rFonts w:ascii="Times New Roman" w:hAnsi="Times New Roman"/>
                <w:i/>
                <w:iCs/>
                <w:sz w:val="24"/>
                <w:szCs w:val="24"/>
              </w:rPr>
              <w:t>1</w:t>
            </w:r>
          </w:p>
        </w:tc>
        <w:tc>
          <w:tcPr>
            <w:tcW w:w="4669" w:type="dxa"/>
            <w:vAlign w:val="center"/>
          </w:tcPr>
          <w:p w14:paraId="159B0E4A" w14:textId="483C1A00" w:rsidR="000F0677" w:rsidRPr="004C5B3A" w:rsidRDefault="00083C24" w:rsidP="00636E2F">
            <w:pPr>
              <w:spacing w:before="40" w:after="40" w:line="240" w:lineRule="auto"/>
              <w:jc w:val="both"/>
              <w:rPr>
                <w:rFonts w:ascii="Times New Roman" w:eastAsia="Times New Roman" w:hAnsi="Times New Roman"/>
                <w:i/>
                <w:iCs/>
                <w:sz w:val="24"/>
                <w:szCs w:val="24"/>
              </w:rPr>
            </w:pPr>
            <w:r w:rsidRPr="004C5B3A">
              <w:rPr>
                <w:rFonts w:ascii="Times New Roman" w:eastAsia="Times New Roman" w:hAnsi="Times New Roman"/>
                <w:i/>
                <w:iCs/>
                <w:sz w:val="24"/>
                <w:szCs w:val="24"/>
              </w:rPr>
              <w:t>Tổng số 21/21 đơn vị đã thực hiện.</w:t>
            </w:r>
          </w:p>
        </w:tc>
      </w:tr>
      <w:tr w:rsidR="009E153A" w:rsidRPr="004C5B3A" w14:paraId="2CCB765C" w14:textId="77777777" w:rsidTr="00667684">
        <w:trPr>
          <w:jc w:val="center"/>
        </w:trPr>
        <w:tc>
          <w:tcPr>
            <w:tcW w:w="4673" w:type="dxa"/>
            <w:vAlign w:val="center"/>
          </w:tcPr>
          <w:p w14:paraId="18992C59" w14:textId="1B3D5B97" w:rsidR="000F0677" w:rsidRPr="004C5B3A" w:rsidRDefault="000F0677"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Cs/>
                <w:i/>
                <w:iCs/>
                <w:sz w:val="24"/>
                <w:szCs w:val="24"/>
              </w:rPr>
              <w:t>B.1.1.6. Kết quả thực hiện công khai, minh bạch về quy hoạch xây dựng, quy hoạch sử dụng đất, kế hoạch sử dụng đất</w:t>
            </w:r>
          </w:p>
        </w:tc>
        <w:tc>
          <w:tcPr>
            <w:tcW w:w="709" w:type="dxa"/>
            <w:vAlign w:val="center"/>
          </w:tcPr>
          <w:p w14:paraId="47471073" w14:textId="77777777" w:rsidR="000F0677" w:rsidRPr="004C5B3A" w:rsidRDefault="000F0677"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Cs/>
                <w:i/>
                <w:iCs/>
                <w:sz w:val="24"/>
                <w:szCs w:val="24"/>
              </w:rPr>
              <w:t>1</w:t>
            </w:r>
          </w:p>
        </w:tc>
        <w:tc>
          <w:tcPr>
            <w:tcW w:w="4819" w:type="dxa"/>
            <w:vAlign w:val="center"/>
          </w:tcPr>
          <w:p w14:paraId="0C4ED583" w14:textId="1BD14071" w:rsidR="000F0677" w:rsidRPr="004C5B3A" w:rsidRDefault="000F0677"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Cs/>
                <w:i/>
                <w:iCs/>
                <w:sz w:val="24"/>
                <w:szCs w:val="24"/>
              </w:rPr>
              <w:t xml:space="preserve">(Số lượng </w:t>
            </w:r>
            <w:r w:rsidRPr="004C5B3A">
              <w:rPr>
                <w:rFonts w:ascii="Times New Roman" w:hAnsi="Times New Roman"/>
                <w:i/>
                <w:iCs/>
                <w:sz w:val="24"/>
                <w:szCs w:val="24"/>
              </w:rPr>
              <w:t>quận, huyện thuộc UBND cấp tỉnh</w:t>
            </w:r>
            <w:r w:rsidRPr="004C5B3A">
              <w:rPr>
                <w:rFonts w:ascii="Times New Roman" w:eastAsia="Times New Roman" w:hAnsi="Times New Roman"/>
                <w:bCs/>
                <w:i/>
                <w:iCs/>
                <w:sz w:val="24"/>
                <w:szCs w:val="24"/>
              </w:rPr>
              <w:t xml:space="preserve"> đã thực hiện </w:t>
            </w:r>
            <w:r w:rsidRPr="004C5B3A">
              <w:rPr>
                <w:rFonts w:ascii="Times New Roman" w:eastAsia="Times New Roman" w:hAnsi="Times New Roman"/>
                <w:i/>
                <w:iCs/>
                <w:sz w:val="24"/>
                <w:szCs w:val="24"/>
                <w:lang w:val="vi-VN"/>
              </w:rPr>
              <w:t>công khai</w:t>
            </w:r>
            <w:r w:rsidRPr="004C5B3A">
              <w:rPr>
                <w:rFonts w:ascii="Times New Roman" w:eastAsia="Times New Roman" w:hAnsi="Times New Roman"/>
                <w:i/>
                <w:iCs/>
                <w:sz w:val="24"/>
                <w:szCs w:val="24"/>
              </w:rPr>
              <w:t>, minh bạch</w:t>
            </w:r>
            <w:r w:rsidRPr="004C5B3A">
              <w:rPr>
                <w:rFonts w:ascii="Times New Roman" w:eastAsia="Times New Roman" w:hAnsi="Times New Roman"/>
                <w:bCs/>
                <w:i/>
                <w:iCs/>
                <w:sz w:val="24"/>
                <w:szCs w:val="24"/>
              </w:rPr>
              <w:t xml:space="preserve">/ Tổng số </w:t>
            </w:r>
            <w:r w:rsidRPr="004C5B3A">
              <w:rPr>
                <w:rFonts w:ascii="Times New Roman" w:hAnsi="Times New Roman"/>
                <w:i/>
                <w:iCs/>
                <w:sz w:val="24"/>
                <w:szCs w:val="24"/>
              </w:rPr>
              <w:t>quận, huyện thuộc UBND cấp tỉnh</w:t>
            </w:r>
            <w:r w:rsidRPr="004C5B3A">
              <w:rPr>
                <w:rFonts w:ascii="Times New Roman" w:eastAsia="Times New Roman" w:hAnsi="Times New Roman"/>
                <w:bCs/>
                <w:i/>
                <w:iCs/>
                <w:sz w:val="24"/>
                <w:szCs w:val="24"/>
              </w:rPr>
              <w:t>) x 1=</w:t>
            </w:r>
            <w:r w:rsidR="00083C24" w:rsidRPr="004C5B3A">
              <w:rPr>
                <w:rFonts w:ascii="Times New Roman" w:eastAsia="Times New Roman" w:hAnsi="Times New Roman"/>
                <w:bCs/>
                <w:i/>
                <w:iCs/>
                <w:sz w:val="24"/>
                <w:szCs w:val="24"/>
              </w:rPr>
              <w:t>8/8</w:t>
            </w:r>
            <w:r w:rsidR="008A0B92" w:rsidRPr="004C5B3A">
              <w:rPr>
                <w:rFonts w:ascii="Times New Roman" w:eastAsia="Times New Roman" w:hAnsi="Times New Roman"/>
                <w:bCs/>
                <w:i/>
                <w:iCs/>
                <w:sz w:val="24"/>
                <w:szCs w:val="24"/>
              </w:rPr>
              <w:t>x1</w:t>
            </w:r>
          </w:p>
        </w:tc>
        <w:tc>
          <w:tcPr>
            <w:tcW w:w="1090" w:type="dxa"/>
            <w:vAlign w:val="center"/>
          </w:tcPr>
          <w:p w14:paraId="4761ABE0" w14:textId="49C0CE6C" w:rsidR="000F0677" w:rsidRPr="004C5B3A" w:rsidRDefault="00083C24" w:rsidP="00155162">
            <w:pPr>
              <w:spacing w:before="60" w:after="60" w:line="240" w:lineRule="auto"/>
              <w:jc w:val="center"/>
              <w:rPr>
                <w:rFonts w:ascii="Times New Roman" w:hAnsi="Times New Roman"/>
                <w:i/>
                <w:iCs/>
                <w:sz w:val="24"/>
                <w:szCs w:val="24"/>
              </w:rPr>
            </w:pPr>
            <w:r w:rsidRPr="004C5B3A">
              <w:rPr>
                <w:rFonts w:ascii="Times New Roman" w:hAnsi="Times New Roman"/>
                <w:i/>
                <w:iCs/>
                <w:sz w:val="24"/>
                <w:szCs w:val="24"/>
              </w:rPr>
              <w:t>1</w:t>
            </w:r>
          </w:p>
        </w:tc>
        <w:tc>
          <w:tcPr>
            <w:tcW w:w="4669" w:type="dxa"/>
            <w:vAlign w:val="center"/>
          </w:tcPr>
          <w:p w14:paraId="1B3DCC18" w14:textId="0E4AE098" w:rsidR="000F0677" w:rsidRPr="004C5B3A" w:rsidRDefault="00083C24" w:rsidP="00636E2F">
            <w:pPr>
              <w:spacing w:before="40" w:after="40" w:line="240" w:lineRule="auto"/>
              <w:jc w:val="both"/>
              <w:rPr>
                <w:rFonts w:ascii="Times New Roman" w:eastAsia="Times New Roman" w:hAnsi="Times New Roman"/>
                <w:i/>
                <w:iCs/>
                <w:sz w:val="24"/>
                <w:szCs w:val="24"/>
              </w:rPr>
            </w:pPr>
            <w:r w:rsidRPr="004C5B3A">
              <w:rPr>
                <w:rFonts w:ascii="Times New Roman" w:eastAsia="Times New Roman" w:hAnsi="Times New Roman"/>
                <w:i/>
                <w:iCs/>
                <w:sz w:val="24"/>
                <w:szCs w:val="24"/>
              </w:rPr>
              <w:t>Tổng số 8/8 UBND các huyện, thành phố đã thực hiện.</w:t>
            </w:r>
          </w:p>
        </w:tc>
      </w:tr>
      <w:bookmarkEnd w:id="3"/>
      <w:tr w:rsidR="009E153A" w:rsidRPr="004C5B3A" w14:paraId="103E45AC" w14:textId="77777777" w:rsidTr="00667684">
        <w:trPr>
          <w:jc w:val="center"/>
        </w:trPr>
        <w:tc>
          <w:tcPr>
            <w:tcW w:w="4673" w:type="dxa"/>
            <w:vAlign w:val="center"/>
          </w:tcPr>
          <w:p w14:paraId="0F104FDA" w14:textId="1BEF7577" w:rsidR="000F0677" w:rsidRPr="004C5B3A" w:rsidRDefault="000F0677" w:rsidP="00636E2F">
            <w:pPr>
              <w:spacing w:before="60" w:after="60" w:line="240" w:lineRule="auto"/>
              <w:jc w:val="both"/>
              <w:rPr>
                <w:rFonts w:ascii="Times New Roman" w:eastAsia="Times New Roman" w:hAnsi="Times New Roman"/>
                <w:bCs/>
                <w:sz w:val="24"/>
                <w:szCs w:val="24"/>
              </w:rPr>
            </w:pPr>
            <w:r w:rsidRPr="004C5B3A">
              <w:rPr>
                <w:rFonts w:ascii="Times New Roman" w:eastAsia="Times New Roman" w:hAnsi="Times New Roman"/>
                <w:bCs/>
                <w:iCs/>
                <w:sz w:val="24"/>
                <w:szCs w:val="24"/>
              </w:rPr>
              <w:t>B.1.2. Kết quả thực hiện cải cách hành chính (PAR năm 2024)</w:t>
            </w:r>
          </w:p>
        </w:tc>
        <w:tc>
          <w:tcPr>
            <w:tcW w:w="709" w:type="dxa"/>
            <w:vAlign w:val="center"/>
          </w:tcPr>
          <w:p w14:paraId="7FD4157D" w14:textId="77777777" w:rsidR="000F0677" w:rsidRPr="004C5B3A" w:rsidRDefault="000F0677" w:rsidP="00636E2F">
            <w:pPr>
              <w:spacing w:before="60" w:after="60" w:line="240" w:lineRule="auto"/>
              <w:jc w:val="both"/>
              <w:rPr>
                <w:rFonts w:ascii="Times New Roman" w:eastAsia="Times New Roman" w:hAnsi="Times New Roman"/>
                <w:bCs/>
                <w:sz w:val="24"/>
                <w:szCs w:val="24"/>
              </w:rPr>
            </w:pPr>
            <w:r w:rsidRPr="004C5B3A">
              <w:rPr>
                <w:rFonts w:ascii="Times New Roman" w:eastAsia="Times New Roman" w:hAnsi="Times New Roman"/>
                <w:bCs/>
                <w:sz w:val="24"/>
                <w:szCs w:val="24"/>
              </w:rPr>
              <w:t>1</w:t>
            </w:r>
          </w:p>
        </w:tc>
        <w:tc>
          <w:tcPr>
            <w:tcW w:w="4819" w:type="dxa"/>
            <w:vAlign w:val="center"/>
          </w:tcPr>
          <w:p w14:paraId="06495E90" w14:textId="2CE8F0C5" w:rsidR="000F0677" w:rsidRPr="004C5B3A" w:rsidRDefault="000F0677" w:rsidP="00636E2F">
            <w:pPr>
              <w:spacing w:before="80" w:after="80" w:line="240" w:lineRule="auto"/>
              <w:jc w:val="both"/>
              <w:rPr>
                <w:rFonts w:ascii="Times New Roman" w:eastAsia="Times New Roman" w:hAnsi="Times New Roman"/>
                <w:bCs/>
                <w:iCs/>
                <w:sz w:val="24"/>
                <w:szCs w:val="24"/>
              </w:rPr>
            </w:pPr>
            <w:r w:rsidRPr="004C5B3A">
              <w:rPr>
                <w:rFonts w:ascii="Times New Roman" w:eastAsia="Times New Roman" w:hAnsi="Times New Roman"/>
                <w:sz w:val="24"/>
                <w:szCs w:val="24"/>
              </w:rPr>
              <w:t>Quy đổi từ điểm số cải cách hành chính do Bộ Nội vụ công bố (PAR index 2024).</w:t>
            </w:r>
          </w:p>
          <w:p w14:paraId="50F9EE48" w14:textId="77777777" w:rsidR="000F0677" w:rsidRPr="004C5B3A" w:rsidRDefault="000F0677" w:rsidP="00636E2F">
            <w:pPr>
              <w:spacing w:before="60" w:after="60" w:line="240" w:lineRule="auto"/>
              <w:jc w:val="both"/>
              <w:rPr>
                <w:rFonts w:ascii="Times New Roman" w:eastAsia="Times New Roman" w:hAnsi="Times New Roman"/>
                <w:bCs/>
                <w:spacing w:val="-6"/>
                <w:sz w:val="24"/>
                <w:szCs w:val="24"/>
              </w:rPr>
            </w:pPr>
            <w:r w:rsidRPr="004C5B3A">
              <w:rPr>
                <w:rFonts w:ascii="Times New Roman" w:eastAsia="Times New Roman" w:hAnsi="Times New Roman"/>
                <w:bCs/>
                <w:spacing w:val="-6"/>
                <w:sz w:val="24"/>
                <w:szCs w:val="24"/>
              </w:rPr>
              <w:t>(Điểm PAR của UBND cấp tỉnh năm 2024)/100</w:t>
            </w:r>
          </w:p>
          <w:p w14:paraId="47BD816B" w14:textId="63FB26D4" w:rsidR="001B5541" w:rsidRPr="004C5B3A" w:rsidRDefault="0082441A" w:rsidP="00636E2F">
            <w:pPr>
              <w:spacing w:before="60" w:after="60" w:line="240" w:lineRule="auto"/>
              <w:jc w:val="both"/>
              <w:rPr>
                <w:rFonts w:ascii="Times New Roman" w:eastAsia="Times New Roman" w:hAnsi="Times New Roman"/>
                <w:bCs/>
                <w:i/>
                <w:sz w:val="24"/>
                <w:szCs w:val="24"/>
              </w:rPr>
            </w:pPr>
            <w:r w:rsidRPr="004C5B3A">
              <w:rPr>
                <w:rFonts w:ascii="Times New Roman" w:hAnsi="Times New Roman"/>
                <w:sz w:val="24"/>
                <w:szCs w:val="24"/>
              </w:rPr>
              <w:t>84,23</w:t>
            </w:r>
            <w:r w:rsidR="001B5541" w:rsidRPr="004C5B3A">
              <w:rPr>
                <w:rFonts w:ascii="Times New Roman" w:hAnsi="Times New Roman"/>
                <w:sz w:val="24"/>
                <w:szCs w:val="24"/>
              </w:rPr>
              <w:t>/100</w:t>
            </w:r>
          </w:p>
        </w:tc>
        <w:tc>
          <w:tcPr>
            <w:tcW w:w="1090" w:type="dxa"/>
            <w:vAlign w:val="center"/>
          </w:tcPr>
          <w:p w14:paraId="4C1ACE2C" w14:textId="5973E83D" w:rsidR="000F0677" w:rsidRPr="004C5B3A" w:rsidRDefault="0082441A" w:rsidP="00155162">
            <w:pPr>
              <w:spacing w:before="60" w:after="60" w:line="240" w:lineRule="auto"/>
              <w:jc w:val="center"/>
              <w:rPr>
                <w:rFonts w:ascii="Times New Roman" w:hAnsi="Times New Roman"/>
                <w:sz w:val="24"/>
                <w:szCs w:val="24"/>
              </w:rPr>
            </w:pPr>
            <w:r w:rsidRPr="004C5B3A">
              <w:rPr>
                <w:rFonts w:ascii="Times New Roman" w:hAnsi="Times New Roman"/>
                <w:sz w:val="24"/>
                <w:szCs w:val="24"/>
              </w:rPr>
              <w:t>0,8423</w:t>
            </w:r>
          </w:p>
        </w:tc>
        <w:tc>
          <w:tcPr>
            <w:tcW w:w="4669" w:type="dxa"/>
            <w:vAlign w:val="center"/>
          </w:tcPr>
          <w:p w14:paraId="3B6441D4" w14:textId="3B847A98" w:rsidR="000F0677" w:rsidRPr="004C5B3A" w:rsidRDefault="000F0677" w:rsidP="00636E2F">
            <w:pPr>
              <w:pStyle w:val="ListParagraph"/>
              <w:tabs>
                <w:tab w:val="left" w:pos="175"/>
              </w:tabs>
              <w:spacing w:before="60" w:after="60"/>
              <w:ind w:left="0" w:firstLine="0"/>
              <w:rPr>
                <w:sz w:val="24"/>
                <w:szCs w:val="24"/>
              </w:rPr>
            </w:pPr>
            <w:r w:rsidRPr="004C5B3A">
              <w:rPr>
                <w:sz w:val="24"/>
                <w:szCs w:val="24"/>
              </w:rPr>
              <w:t>- Điểm số cải cách hành chính do Bộ Nội vụ công bố (PAR index 2024)</w:t>
            </w:r>
            <w:r w:rsidR="0082441A" w:rsidRPr="004C5B3A">
              <w:rPr>
                <w:sz w:val="24"/>
                <w:szCs w:val="24"/>
              </w:rPr>
              <w:t>: đạt 84,23 điểm</w:t>
            </w:r>
            <w:r w:rsidR="001B5541" w:rsidRPr="004C5B3A">
              <w:rPr>
                <w:sz w:val="24"/>
                <w:szCs w:val="24"/>
              </w:rPr>
              <w:t>.</w:t>
            </w:r>
          </w:p>
        </w:tc>
      </w:tr>
      <w:tr w:rsidR="009E153A" w:rsidRPr="004C5B3A" w14:paraId="6AEE24DD" w14:textId="77777777" w:rsidTr="00667684">
        <w:trPr>
          <w:jc w:val="center"/>
        </w:trPr>
        <w:tc>
          <w:tcPr>
            <w:tcW w:w="4673" w:type="dxa"/>
            <w:vAlign w:val="center"/>
          </w:tcPr>
          <w:p w14:paraId="4003A14A" w14:textId="3190A8E6" w:rsidR="000F0677" w:rsidRPr="004C5B3A" w:rsidRDefault="000F0677" w:rsidP="00636E2F">
            <w:pPr>
              <w:spacing w:before="60" w:after="60" w:line="240" w:lineRule="auto"/>
              <w:jc w:val="both"/>
              <w:rPr>
                <w:rFonts w:ascii="Times New Roman" w:eastAsia="Times New Roman" w:hAnsi="Times New Roman"/>
                <w:bCs/>
                <w:sz w:val="24"/>
                <w:szCs w:val="24"/>
              </w:rPr>
            </w:pPr>
            <w:r w:rsidRPr="004C5B3A">
              <w:rPr>
                <w:rFonts w:ascii="Times New Roman" w:eastAsia="Times New Roman" w:hAnsi="Times New Roman"/>
                <w:bCs/>
                <w:iCs/>
                <w:sz w:val="24"/>
                <w:szCs w:val="24"/>
              </w:rPr>
              <w:t>B.1.3. Kết quả thực hiện chuyển đổi số cấp tỉnh năm 2024</w:t>
            </w:r>
          </w:p>
        </w:tc>
        <w:tc>
          <w:tcPr>
            <w:tcW w:w="709" w:type="dxa"/>
            <w:vAlign w:val="center"/>
          </w:tcPr>
          <w:p w14:paraId="664F6A7F" w14:textId="77777777" w:rsidR="000F0677" w:rsidRPr="004C5B3A" w:rsidRDefault="000F0677" w:rsidP="00636E2F">
            <w:pPr>
              <w:spacing w:before="60" w:after="60" w:line="240" w:lineRule="auto"/>
              <w:jc w:val="both"/>
              <w:rPr>
                <w:rFonts w:ascii="Times New Roman" w:eastAsia="Times New Roman" w:hAnsi="Times New Roman"/>
                <w:bCs/>
                <w:sz w:val="24"/>
                <w:szCs w:val="24"/>
              </w:rPr>
            </w:pPr>
            <w:r w:rsidRPr="004C5B3A">
              <w:rPr>
                <w:rFonts w:ascii="Times New Roman" w:eastAsia="Times New Roman" w:hAnsi="Times New Roman"/>
                <w:bCs/>
                <w:sz w:val="24"/>
                <w:szCs w:val="24"/>
              </w:rPr>
              <w:t>1</w:t>
            </w:r>
          </w:p>
        </w:tc>
        <w:tc>
          <w:tcPr>
            <w:tcW w:w="4819" w:type="dxa"/>
            <w:vAlign w:val="center"/>
          </w:tcPr>
          <w:p w14:paraId="0FB58971" w14:textId="3E1A2F46" w:rsidR="000F0677" w:rsidRPr="004C5B3A" w:rsidRDefault="000F0677" w:rsidP="00636E2F">
            <w:pPr>
              <w:spacing w:before="60" w:after="60" w:line="240" w:lineRule="auto"/>
              <w:jc w:val="both"/>
              <w:rPr>
                <w:rFonts w:ascii="Times New Roman" w:eastAsia="Times New Roman" w:hAnsi="Times New Roman"/>
                <w:bCs/>
                <w:sz w:val="24"/>
                <w:szCs w:val="24"/>
              </w:rPr>
            </w:pPr>
            <w:r w:rsidRPr="004C5B3A">
              <w:rPr>
                <w:rFonts w:ascii="Times New Roman" w:eastAsia="Times New Roman" w:hAnsi="Times New Roman"/>
                <w:bCs/>
                <w:sz w:val="24"/>
                <w:szCs w:val="24"/>
              </w:rPr>
              <w:t xml:space="preserve">(Số lượng </w:t>
            </w:r>
            <w:r w:rsidRPr="004C5B3A">
              <w:rPr>
                <w:rFonts w:ascii="Times New Roman" w:hAnsi="Times New Roman"/>
                <w:sz w:val="24"/>
                <w:szCs w:val="24"/>
              </w:rPr>
              <w:t>sở, ban, quận, huyện, cơ quan, đơn vị thuộc UBND cấp tỉnh</w:t>
            </w:r>
            <w:r w:rsidRPr="004C5B3A">
              <w:rPr>
                <w:rFonts w:ascii="Times New Roman" w:eastAsia="Times New Roman" w:hAnsi="Times New Roman"/>
                <w:bCs/>
                <w:sz w:val="24"/>
                <w:szCs w:val="24"/>
              </w:rPr>
              <w:t xml:space="preserve"> đã báo cáo </w:t>
            </w:r>
            <w:r w:rsidRPr="004C5B3A">
              <w:rPr>
                <w:rFonts w:ascii="Times New Roman" w:eastAsia="Times New Roman" w:hAnsi="Times New Roman"/>
                <w:sz w:val="24"/>
                <w:szCs w:val="24"/>
              </w:rPr>
              <w:t>kết quả thực hiện chuyển đổi số năm 2024</w:t>
            </w:r>
            <w:r w:rsidRPr="004C5B3A">
              <w:rPr>
                <w:rFonts w:ascii="Times New Roman" w:eastAsia="Times New Roman" w:hAnsi="Times New Roman"/>
                <w:bCs/>
                <w:sz w:val="24"/>
                <w:szCs w:val="24"/>
              </w:rPr>
              <w:t xml:space="preserve">/ Tổng số </w:t>
            </w:r>
            <w:r w:rsidRPr="004C5B3A">
              <w:rPr>
                <w:rFonts w:ascii="Times New Roman" w:hAnsi="Times New Roman"/>
                <w:sz w:val="24"/>
                <w:szCs w:val="24"/>
              </w:rPr>
              <w:t>sở, ban, quận, huyện, cơ quan, đơn vị thuộc UBND cấp tỉnh</w:t>
            </w:r>
            <w:r w:rsidRPr="004C5B3A">
              <w:rPr>
                <w:rFonts w:ascii="Times New Roman" w:eastAsia="Times New Roman" w:hAnsi="Times New Roman"/>
                <w:bCs/>
                <w:sz w:val="24"/>
                <w:szCs w:val="24"/>
              </w:rPr>
              <w:t>) x 1=</w:t>
            </w:r>
            <w:r w:rsidR="00292478" w:rsidRPr="004C5B3A">
              <w:rPr>
                <w:rFonts w:ascii="Times New Roman" w:eastAsia="Times New Roman" w:hAnsi="Times New Roman"/>
                <w:bCs/>
                <w:sz w:val="24"/>
                <w:szCs w:val="24"/>
              </w:rPr>
              <w:t xml:space="preserve"> </w:t>
            </w:r>
            <w:r w:rsidR="00C21DEA" w:rsidRPr="004C5B3A">
              <w:rPr>
                <w:rFonts w:ascii="Times New Roman" w:eastAsia="Times New Roman" w:hAnsi="Times New Roman"/>
                <w:bCs/>
                <w:sz w:val="24"/>
                <w:szCs w:val="24"/>
              </w:rPr>
              <w:t>21/21x1</w:t>
            </w:r>
          </w:p>
        </w:tc>
        <w:tc>
          <w:tcPr>
            <w:tcW w:w="1090" w:type="dxa"/>
            <w:vAlign w:val="center"/>
          </w:tcPr>
          <w:p w14:paraId="42667ED4" w14:textId="4C7A2641" w:rsidR="000F0677" w:rsidRPr="004C5B3A" w:rsidRDefault="00292478" w:rsidP="00155162">
            <w:pPr>
              <w:spacing w:before="60" w:after="60" w:line="240" w:lineRule="auto"/>
              <w:jc w:val="center"/>
              <w:rPr>
                <w:rFonts w:ascii="Times New Roman" w:hAnsi="Times New Roman"/>
                <w:sz w:val="24"/>
                <w:szCs w:val="24"/>
              </w:rPr>
            </w:pPr>
            <w:r w:rsidRPr="004C5B3A">
              <w:rPr>
                <w:rFonts w:ascii="Times New Roman" w:hAnsi="Times New Roman"/>
                <w:sz w:val="24"/>
                <w:szCs w:val="24"/>
              </w:rPr>
              <w:t>1</w:t>
            </w:r>
          </w:p>
        </w:tc>
        <w:tc>
          <w:tcPr>
            <w:tcW w:w="4669" w:type="dxa"/>
            <w:vAlign w:val="center"/>
          </w:tcPr>
          <w:p w14:paraId="711C6F7E" w14:textId="6B18D549" w:rsidR="000F0677" w:rsidRPr="004C5B3A" w:rsidRDefault="004D17E4" w:rsidP="00636E2F">
            <w:pPr>
              <w:spacing w:before="60" w:after="60" w:line="240" w:lineRule="auto"/>
              <w:jc w:val="both"/>
              <w:rPr>
                <w:rFonts w:ascii="Times New Roman" w:hAnsi="Times New Roman"/>
                <w:bCs/>
                <w:sz w:val="24"/>
                <w:szCs w:val="24"/>
              </w:rPr>
            </w:pPr>
            <w:r w:rsidRPr="004C5B3A">
              <w:rPr>
                <w:rFonts w:ascii="Times New Roman" w:eastAsia="Times New Roman" w:hAnsi="Times New Roman"/>
                <w:i/>
                <w:iCs/>
                <w:sz w:val="24"/>
                <w:szCs w:val="24"/>
              </w:rPr>
              <w:t>Tổng số 21/21 đơn vị đã thực hiện.</w:t>
            </w:r>
          </w:p>
        </w:tc>
      </w:tr>
      <w:tr w:rsidR="009E153A" w:rsidRPr="004C5B3A" w14:paraId="6DCB55E1" w14:textId="77777777" w:rsidTr="00667684">
        <w:trPr>
          <w:jc w:val="center"/>
        </w:trPr>
        <w:tc>
          <w:tcPr>
            <w:tcW w:w="4673" w:type="dxa"/>
            <w:vAlign w:val="center"/>
          </w:tcPr>
          <w:p w14:paraId="4D09284C" w14:textId="77777777" w:rsidR="000F0677" w:rsidRPr="004C5B3A" w:rsidRDefault="000F0677" w:rsidP="00636E2F">
            <w:pPr>
              <w:spacing w:before="60" w:after="60" w:line="240" w:lineRule="auto"/>
              <w:jc w:val="both"/>
              <w:rPr>
                <w:rFonts w:ascii="Times New Roman" w:eastAsia="Times New Roman" w:hAnsi="Times New Roman"/>
                <w:bCs/>
                <w:spacing w:val="-6"/>
                <w:sz w:val="24"/>
                <w:szCs w:val="24"/>
              </w:rPr>
            </w:pPr>
            <w:r w:rsidRPr="004C5B3A">
              <w:rPr>
                <w:rFonts w:ascii="Times New Roman" w:eastAsia="Times New Roman" w:hAnsi="Times New Roman"/>
                <w:bCs/>
                <w:iCs/>
                <w:sz w:val="24"/>
                <w:szCs w:val="24"/>
              </w:rPr>
              <w:t>B.1.4. Kết quả thực hiện Đề án phát triển thanh toán không dùng tiền mặt tại Việt Nam giai đoạn 2021-2025</w:t>
            </w:r>
          </w:p>
        </w:tc>
        <w:tc>
          <w:tcPr>
            <w:tcW w:w="709" w:type="dxa"/>
            <w:vAlign w:val="center"/>
          </w:tcPr>
          <w:p w14:paraId="735BC8BE" w14:textId="77777777" w:rsidR="000F0677" w:rsidRPr="004C5B3A" w:rsidRDefault="000F0677" w:rsidP="00636E2F">
            <w:pPr>
              <w:spacing w:before="60" w:after="60" w:line="240" w:lineRule="auto"/>
              <w:jc w:val="both"/>
              <w:rPr>
                <w:rFonts w:ascii="Times New Roman" w:eastAsia="Times New Roman" w:hAnsi="Times New Roman"/>
                <w:bCs/>
                <w:sz w:val="24"/>
                <w:szCs w:val="24"/>
              </w:rPr>
            </w:pPr>
            <w:r w:rsidRPr="004C5B3A">
              <w:rPr>
                <w:rFonts w:ascii="Times New Roman" w:eastAsia="Times New Roman" w:hAnsi="Times New Roman"/>
                <w:bCs/>
                <w:sz w:val="24"/>
                <w:szCs w:val="24"/>
              </w:rPr>
              <w:t>1</w:t>
            </w:r>
          </w:p>
        </w:tc>
        <w:tc>
          <w:tcPr>
            <w:tcW w:w="4819" w:type="dxa"/>
            <w:vAlign w:val="center"/>
          </w:tcPr>
          <w:p w14:paraId="233118C3" w14:textId="77777777" w:rsidR="000F0677" w:rsidRPr="004C5B3A" w:rsidRDefault="000F0677" w:rsidP="00636E2F">
            <w:pPr>
              <w:spacing w:before="60" w:after="60" w:line="240" w:lineRule="auto"/>
              <w:jc w:val="both"/>
              <w:rPr>
                <w:rFonts w:ascii="Times New Roman" w:eastAsia="Times New Roman" w:hAnsi="Times New Roman"/>
                <w:bCs/>
                <w:iCs/>
                <w:sz w:val="24"/>
                <w:szCs w:val="24"/>
              </w:rPr>
            </w:pPr>
            <w:r w:rsidRPr="004C5B3A">
              <w:rPr>
                <w:rFonts w:ascii="Times New Roman" w:eastAsia="Times New Roman" w:hAnsi="Times New Roman"/>
                <w:bCs/>
                <w:iCs/>
                <w:sz w:val="24"/>
                <w:szCs w:val="24"/>
              </w:rPr>
              <w:t>- UBND tỉnh ban hành kế hoạch hoặc văn bản lồng ghép các nội dung thực hiện: 0,5 điểm.</w:t>
            </w:r>
          </w:p>
          <w:p w14:paraId="2D8FAE82" w14:textId="051A6528" w:rsidR="000F0677" w:rsidRPr="004C5B3A" w:rsidRDefault="000F0677" w:rsidP="00636E2F">
            <w:pPr>
              <w:spacing w:before="60" w:after="60" w:line="240" w:lineRule="auto"/>
              <w:jc w:val="both"/>
              <w:rPr>
                <w:rFonts w:ascii="Times New Roman" w:eastAsia="Times New Roman" w:hAnsi="Times New Roman"/>
                <w:bCs/>
                <w:iCs/>
                <w:sz w:val="24"/>
                <w:szCs w:val="24"/>
              </w:rPr>
            </w:pPr>
            <w:r w:rsidRPr="004C5B3A">
              <w:rPr>
                <w:rFonts w:ascii="Times New Roman" w:eastAsia="Times New Roman" w:hAnsi="Times New Roman"/>
                <w:bCs/>
                <w:iCs/>
                <w:sz w:val="24"/>
                <w:szCs w:val="24"/>
              </w:rPr>
              <w:t>- UBND tỉnh báo cáo kết quả thực hiện gửi Ngân hàng Nhà nước Việt Nam: 0,5 điểm</w:t>
            </w:r>
          </w:p>
        </w:tc>
        <w:tc>
          <w:tcPr>
            <w:tcW w:w="1090" w:type="dxa"/>
            <w:vAlign w:val="center"/>
          </w:tcPr>
          <w:p w14:paraId="7C267782" w14:textId="39EDBD37" w:rsidR="000F0677" w:rsidRPr="004C5B3A" w:rsidRDefault="004D17E4" w:rsidP="00155162">
            <w:pPr>
              <w:spacing w:before="60" w:after="60" w:line="240" w:lineRule="auto"/>
              <w:jc w:val="center"/>
              <w:rPr>
                <w:rFonts w:ascii="Times New Roman" w:hAnsi="Times New Roman"/>
                <w:sz w:val="24"/>
                <w:szCs w:val="24"/>
              </w:rPr>
            </w:pPr>
            <w:r w:rsidRPr="004C5B3A">
              <w:rPr>
                <w:rFonts w:ascii="Times New Roman" w:hAnsi="Times New Roman"/>
                <w:sz w:val="24"/>
                <w:szCs w:val="24"/>
              </w:rPr>
              <w:t>1</w:t>
            </w:r>
          </w:p>
        </w:tc>
        <w:tc>
          <w:tcPr>
            <w:tcW w:w="4669" w:type="dxa"/>
            <w:vAlign w:val="center"/>
          </w:tcPr>
          <w:p w14:paraId="6DA854D5" w14:textId="5318EF46" w:rsidR="000F0677" w:rsidRPr="004C5B3A" w:rsidRDefault="004D17E4" w:rsidP="00636E2F">
            <w:pPr>
              <w:pStyle w:val="ListParagraph"/>
              <w:tabs>
                <w:tab w:val="left" w:pos="175"/>
              </w:tabs>
              <w:spacing w:before="60" w:after="60"/>
              <w:ind w:left="0" w:firstLine="0"/>
              <w:rPr>
                <w:bCs/>
                <w:iCs/>
                <w:sz w:val="24"/>
                <w:szCs w:val="24"/>
              </w:rPr>
            </w:pPr>
            <w:r w:rsidRPr="004C5B3A">
              <w:rPr>
                <w:bCs/>
                <w:iCs/>
                <w:sz w:val="24"/>
                <w:szCs w:val="24"/>
              </w:rPr>
              <w:t>UBND tỉnh đã có kế hoạch và báo cáo</w:t>
            </w:r>
          </w:p>
        </w:tc>
      </w:tr>
      <w:tr w:rsidR="009E153A" w:rsidRPr="004C5B3A" w14:paraId="01994010" w14:textId="77777777" w:rsidTr="00667684">
        <w:trPr>
          <w:jc w:val="center"/>
        </w:trPr>
        <w:tc>
          <w:tcPr>
            <w:tcW w:w="4673" w:type="dxa"/>
            <w:vAlign w:val="center"/>
          </w:tcPr>
          <w:p w14:paraId="2CAA8529" w14:textId="77777777" w:rsidR="000F0677" w:rsidRPr="004C5B3A" w:rsidRDefault="000F0677"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Cs/>
                <w:sz w:val="24"/>
                <w:szCs w:val="24"/>
              </w:rPr>
              <w:t xml:space="preserve">B.1.5. Kết quả </w:t>
            </w:r>
            <w:bookmarkStart w:id="4" w:name="_Hlk187760541"/>
            <w:r w:rsidRPr="004C5B3A">
              <w:rPr>
                <w:rFonts w:ascii="Times New Roman" w:eastAsia="Times New Roman" w:hAnsi="Times New Roman"/>
                <w:bCs/>
                <w:sz w:val="24"/>
                <w:szCs w:val="24"/>
                <w:lang w:val="vi-VN"/>
              </w:rPr>
              <w:t>thực hiện</w:t>
            </w:r>
            <w:r w:rsidRPr="004C5B3A">
              <w:rPr>
                <w:rFonts w:ascii="Times New Roman" w:eastAsia="Times New Roman" w:hAnsi="Times New Roman"/>
                <w:bCs/>
                <w:sz w:val="24"/>
                <w:szCs w:val="24"/>
              </w:rPr>
              <w:t xml:space="preserve"> định mức, chế độ, tiêu chuẩn (ĐM, CĐ, TC)</w:t>
            </w:r>
            <w:bookmarkEnd w:id="4"/>
          </w:p>
        </w:tc>
        <w:tc>
          <w:tcPr>
            <w:tcW w:w="709" w:type="dxa"/>
            <w:vAlign w:val="center"/>
          </w:tcPr>
          <w:p w14:paraId="24C34971" w14:textId="77777777" w:rsidR="000F0677" w:rsidRPr="004C5B3A" w:rsidRDefault="000F0677" w:rsidP="00636E2F">
            <w:pPr>
              <w:spacing w:before="60" w:after="60" w:line="240" w:lineRule="auto"/>
              <w:jc w:val="both"/>
              <w:rPr>
                <w:rFonts w:ascii="Times New Roman" w:eastAsia="Times New Roman" w:hAnsi="Times New Roman"/>
                <w:i/>
                <w:sz w:val="24"/>
                <w:szCs w:val="24"/>
                <w:lang w:val="vi-VN"/>
              </w:rPr>
            </w:pPr>
            <w:r w:rsidRPr="004C5B3A">
              <w:rPr>
                <w:rFonts w:ascii="Times New Roman" w:eastAsia="Times New Roman" w:hAnsi="Times New Roman"/>
                <w:bCs/>
                <w:sz w:val="24"/>
                <w:szCs w:val="24"/>
              </w:rPr>
              <w:t>2</w:t>
            </w:r>
          </w:p>
        </w:tc>
        <w:tc>
          <w:tcPr>
            <w:tcW w:w="4819" w:type="dxa"/>
            <w:vAlign w:val="center"/>
          </w:tcPr>
          <w:p w14:paraId="72E53BD4" w14:textId="77777777" w:rsidR="000F0677" w:rsidRPr="004C5B3A" w:rsidRDefault="000F0677" w:rsidP="00636E2F">
            <w:pPr>
              <w:spacing w:before="60" w:after="60" w:line="240" w:lineRule="auto"/>
              <w:jc w:val="both"/>
              <w:rPr>
                <w:rFonts w:ascii="Times New Roman" w:eastAsia="Times New Roman" w:hAnsi="Times New Roman"/>
                <w:bCs/>
                <w:i/>
                <w:sz w:val="24"/>
                <w:szCs w:val="24"/>
              </w:rPr>
            </w:pPr>
          </w:p>
        </w:tc>
        <w:tc>
          <w:tcPr>
            <w:tcW w:w="1090" w:type="dxa"/>
            <w:vAlign w:val="center"/>
          </w:tcPr>
          <w:p w14:paraId="5F3534AA" w14:textId="7CC6E920" w:rsidR="000F0677" w:rsidRPr="004C5B3A" w:rsidRDefault="004178F0" w:rsidP="00155162">
            <w:pPr>
              <w:spacing w:before="60" w:after="60" w:line="240" w:lineRule="auto"/>
              <w:jc w:val="center"/>
              <w:rPr>
                <w:rFonts w:ascii="Times New Roman" w:hAnsi="Times New Roman"/>
                <w:b/>
                <w:sz w:val="24"/>
                <w:szCs w:val="24"/>
              </w:rPr>
            </w:pPr>
            <w:r w:rsidRPr="004C5B3A">
              <w:rPr>
                <w:rFonts w:ascii="Times New Roman" w:hAnsi="Times New Roman"/>
                <w:b/>
                <w:sz w:val="24"/>
                <w:szCs w:val="24"/>
              </w:rPr>
              <w:t>2</w:t>
            </w:r>
          </w:p>
        </w:tc>
        <w:tc>
          <w:tcPr>
            <w:tcW w:w="4669" w:type="dxa"/>
            <w:vAlign w:val="center"/>
          </w:tcPr>
          <w:p w14:paraId="17325951" w14:textId="77777777" w:rsidR="000F0677" w:rsidRPr="004C5B3A" w:rsidRDefault="000F0677" w:rsidP="00636E2F">
            <w:pPr>
              <w:pStyle w:val="ListParagraph"/>
              <w:tabs>
                <w:tab w:val="left" w:pos="175"/>
              </w:tabs>
              <w:spacing w:before="60" w:after="60"/>
              <w:ind w:left="0" w:firstLine="0"/>
              <w:rPr>
                <w:bCs/>
                <w:i/>
                <w:sz w:val="24"/>
                <w:szCs w:val="24"/>
              </w:rPr>
            </w:pPr>
          </w:p>
        </w:tc>
      </w:tr>
      <w:tr w:rsidR="009E153A" w:rsidRPr="004C5B3A" w14:paraId="1239CBCC" w14:textId="77777777" w:rsidTr="00667684">
        <w:trPr>
          <w:jc w:val="center"/>
        </w:trPr>
        <w:tc>
          <w:tcPr>
            <w:tcW w:w="4673" w:type="dxa"/>
            <w:vAlign w:val="center"/>
          </w:tcPr>
          <w:p w14:paraId="6F3B4BCC" w14:textId="44D4169F" w:rsidR="000F0677" w:rsidRPr="004C5B3A" w:rsidRDefault="000F0677"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Cs/>
                <w:i/>
                <w:iCs/>
                <w:sz w:val="24"/>
                <w:szCs w:val="24"/>
              </w:rPr>
              <w:t xml:space="preserve">B.1.5.1. Việc ban hành văn bản </w:t>
            </w:r>
            <w:r w:rsidRPr="004C5B3A">
              <w:rPr>
                <w:rFonts w:ascii="Times New Roman" w:eastAsia="Times New Roman" w:hAnsi="Times New Roman"/>
                <w:bCs/>
                <w:i/>
                <w:iCs/>
                <w:sz w:val="24"/>
                <w:szCs w:val="24"/>
                <w:u w:val="single"/>
              </w:rPr>
              <w:t>để kiểm tra việc thực hiện ĐM, CĐ, TC trong nội bộ</w:t>
            </w:r>
          </w:p>
        </w:tc>
        <w:tc>
          <w:tcPr>
            <w:tcW w:w="709" w:type="dxa"/>
            <w:vAlign w:val="center"/>
          </w:tcPr>
          <w:p w14:paraId="50D7D4D5" w14:textId="77777777" w:rsidR="000F0677" w:rsidRPr="004C5B3A" w:rsidRDefault="000F0677"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Cs/>
                <w:i/>
                <w:iCs/>
                <w:sz w:val="24"/>
                <w:szCs w:val="24"/>
              </w:rPr>
              <w:t>1</w:t>
            </w:r>
          </w:p>
        </w:tc>
        <w:tc>
          <w:tcPr>
            <w:tcW w:w="4819" w:type="dxa"/>
            <w:vAlign w:val="center"/>
          </w:tcPr>
          <w:p w14:paraId="030CE133" w14:textId="2C397B31" w:rsidR="000F0677" w:rsidRPr="004C5B3A" w:rsidRDefault="000F0677"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Cs/>
                <w:i/>
                <w:iCs/>
                <w:sz w:val="24"/>
                <w:szCs w:val="24"/>
              </w:rPr>
              <w:t xml:space="preserve">(Số lượng </w:t>
            </w:r>
            <w:r w:rsidRPr="004C5B3A">
              <w:rPr>
                <w:rFonts w:ascii="Times New Roman" w:hAnsi="Times New Roman"/>
                <w:i/>
                <w:iCs/>
                <w:sz w:val="24"/>
                <w:szCs w:val="24"/>
              </w:rPr>
              <w:t>sở, ban, quận, huyện, cơ quan, đơn vị thuộc UBND cấp tỉnh</w:t>
            </w:r>
            <w:r w:rsidRPr="004C5B3A">
              <w:rPr>
                <w:rFonts w:ascii="Times New Roman" w:eastAsia="Times New Roman" w:hAnsi="Times New Roman"/>
                <w:bCs/>
                <w:i/>
                <w:iCs/>
                <w:sz w:val="24"/>
                <w:szCs w:val="24"/>
              </w:rPr>
              <w:t xml:space="preserve"> ban hành văn bản </w:t>
            </w:r>
            <w:r w:rsidRPr="004C5B3A">
              <w:rPr>
                <w:rFonts w:ascii="Times New Roman" w:eastAsia="Times New Roman" w:hAnsi="Times New Roman"/>
                <w:bCs/>
                <w:i/>
                <w:iCs/>
                <w:sz w:val="24"/>
                <w:szCs w:val="24"/>
                <w:u w:val="single"/>
              </w:rPr>
              <w:t>để kiểm tra việc thực hiện ĐM, CĐ, TC trong nội bộ</w:t>
            </w:r>
            <w:r w:rsidRPr="004C5B3A">
              <w:rPr>
                <w:rFonts w:ascii="Times New Roman" w:eastAsia="Times New Roman" w:hAnsi="Times New Roman"/>
                <w:bCs/>
                <w:i/>
                <w:iCs/>
                <w:sz w:val="24"/>
                <w:szCs w:val="24"/>
              </w:rPr>
              <w:t xml:space="preserve">/ Tổng số </w:t>
            </w:r>
            <w:r w:rsidRPr="004C5B3A">
              <w:rPr>
                <w:rFonts w:ascii="Times New Roman" w:hAnsi="Times New Roman"/>
                <w:i/>
                <w:iCs/>
                <w:sz w:val="24"/>
                <w:szCs w:val="24"/>
              </w:rPr>
              <w:t xml:space="preserve">sở, ban, quận, huyện, cơ quan, đơn </w:t>
            </w:r>
            <w:r w:rsidRPr="004C5B3A">
              <w:rPr>
                <w:rFonts w:ascii="Times New Roman" w:hAnsi="Times New Roman"/>
                <w:i/>
                <w:iCs/>
                <w:sz w:val="24"/>
                <w:szCs w:val="24"/>
              </w:rPr>
              <w:lastRenderedPageBreak/>
              <w:t>vị thuộc UBND cấp tỉnh</w:t>
            </w:r>
            <w:r w:rsidRPr="004C5B3A">
              <w:rPr>
                <w:rFonts w:ascii="Times New Roman" w:eastAsia="Times New Roman" w:hAnsi="Times New Roman"/>
                <w:bCs/>
                <w:i/>
                <w:iCs/>
                <w:sz w:val="24"/>
                <w:szCs w:val="24"/>
              </w:rPr>
              <w:t>) =</w:t>
            </w:r>
            <w:r w:rsidR="004D17E4" w:rsidRPr="004C5B3A">
              <w:rPr>
                <w:rFonts w:ascii="Times New Roman" w:eastAsia="Times New Roman" w:hAnsi="Times New Roman"/>
                <w:bCs/>
                <w:i/>
                <w:iCs/>
                <w:sz w:val="24"/>
                <w:szCs w:val="24"/>
              </w:rPr>
              <w:t xml:space="preserve"> 21/21</w:t>
            </w:r>
          </w:p>
        </w:tc>
        <w:tc>
          <w:tcPr>
            <w:tcW w:w="1090" w:type="dxa"/>
            <w:vAlign w:val="center"/>
          </w:tcPr>
          <w:p w14:paraId="202811A2" w14:textId="32BB3BD8" w:rsidR="000F0677" w:rsidRPr="004C5B3A" w:rsidRDefault="004D17E4" w:rsidP="00155162">
            <w:pPr>
              <w:spacing w:before="60" w:after="60" w:line="240" w:lineRule="auto"/>
              <w:jc w:val="center"/>
              <w:rPr>
                <w:rFonts w:ascii="Times New Roman" w:hAnsi="Times New Roman"/>
                <w:sz w:val="24"/>
                <w:szCs w:val="24"/>
              </w:rPr>
            </w:pPr>
            <w:r w:rsidRPr="004C5B3A">
              <w:rPr>
                <w:rFonts w:ascii="Times New Roman" w:hAnsi="Times New Roman"/>
                <w:sz w:val="24"/>
                <w:szCs w:val="24"/>
              </w:rPr>
              <w:lastRenderedPageBreak/>
              <w:t>1</w:t>
            </w:r>
          </w:p>
        </w:tc>
        <w:tc>
          <w:tcPr>
            <w:tcW w:w="4669" w:type="dxa"/>
            <w:vAlign w:val="center"/>
          </w:tcPr>
          <w:p w14:paraId="7B2D4194" w14:textId="43F663ED" w:rsidR="000F0677" w:rsidRPr="004C5B3A" w:rsidRDefault="004D17E4" w:rsidP="00636E2F">
            <w:pPr>
              <w:pStyle w:val="ListParagraph"/>
              <w:tabs>
                <w:tab w:val="left" w:pos="175"/>
              </w:tabs>
              <w:spacing w:before="60" w:after="60"/>
              <w:ind w:left="0" w:firstLine="0"/>
              <w:rPr>
                <w:bCs/>
                <w:i/>
                <w:iCs/>
                <w:sz w:val="24"/>
                <w:szCs w:val="24"/>
              </w:rPr>
            </w:pPr>
            <w:r w:rsidRPr="004C5B3A">
              <w:rPr>
                <w:i/>
                <w:iCs/>
                <w:sz w:val="24"/>
                <w:szCs w:val="24"/>
              </w:rPr>
              <w:t>Tổng số 21/21 đơn vị đã thực hiện.</w:t>
            </w:r>
          </w:p>
        </w:tc>
      </w:tr>
      <w:tr w:rsidR="009E153A" w:rsidRPr="004C5B3A" w14:paraId="12264A37" w14:textId="77777777" w:rsidTr="00667684">
        <w:trPr>
          <w:jc w:val="center"/>
        </w:trPr>
        <w:tc>
          <w:tcPr>
            <w:tcW w:w="4673" w:type="dxa"/>
            <w:vAlign w:val="center"/>
          </w:tcPr>
          <w:p w14:paraId="4E4BFC7E" w14:textId="1A8D9481" w:rsidR="000F0677" w:rsidRPr="004C5B3A" w:rsidRDefault="000F0677"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Cs/>
                <w:i/>
                <w:iCs/>
                <w:sz w:val="24"/>
                <w:szCs w:val="24"/>
              </w:rPr>
              <w:lastRenderedPageBreak/>
              <w:t xml:space="preserve">B.1.5.2. Kết quả </w:t>
            </w:r>
            <w:r w:rsidRPr="004C5B3A">
              <w:rPr>
                <w:rFonts w:ascii="Times New Roman" w:eastAsia="Times New Roman" w:hAnsi="Times New Roman"/>
                <w:bCs/>
                <w:i/>
                <w:iCs/>
                <w:sz w:val="24"/>
                <w:szCs w:val="24"/>
                <w:lang w:val="vi-VN"/>
              </w:rPr>
              <w:t>thực hiện</w:t>
            </w:r>
            <w:r w:rsidRPr="004C5B3A">
              <w:rPr>
                <w:rFonts w:ascii="Times New Roman" w:eastAsia="Times New Roman" w:hAnsi="Times New Roman"/>
                <w:bCs/>
                <w:i/>
                <w:iCs/>
                <w:sz w:val="24"/>
                <w:szCs w:val="24"/>
              </w:rPr>
              <w:t xml:space="preserve"> kiểm tra việc thực hiện ĐM, CĐ, TC </w:t>
            </w:r>
            <w:r w:rsidRPr="004C5B3A">
              <w:rPr>
                <w:rFonts w:ascii="Times New Roman" w:eastAsia="Times New Roman" w:hAnsi="Times New Roman"/>
                <w:bCs/>
                <w:i/>
                <w:iCs/>
                <w:sz w:val="24"/>
                <w:szCs w:val="24"/>
                <w:u w:val="single"/>
              </w:rPr>
              <w:t>trong nội bộ</w:t>
            </w:r>
          </w:p>
        </w:tc>
        <w:tc>
          <w:tcPr>
            <w:tcW w:w="709" w:type="dxa"/>
            <w:vAlign w:val="center"/>
          </w:tcPr>
          <w:p w14:paraId="54224E21" w14:textId="77777777" w:rsidR="000F0677" w:rsidRPr="004C5B3A" w:rsidRDefault="000F0677"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Cs/>
                <w:i/>
                <w:iCs/>
                <w:sz w:val="24"/>
                <w:szCs w:val="24"/>
              </w:rPr>
              <w:t>1</w:t>
            </w:r>
          </w:p>
        </w:tc>
        <w:tc>
          <w:tcPr>
            <w:tcW w:w="4819" w:type="dxa"/>
            <w:vAlign w:val="center"/>
          </w:tcPr>
          <w:p w14:paraId="431C3875" w14:textId="60A76554" w:rsidR="000F0677" w:rsidRPr="004C5B3A" w:rsidRDefault="000F0677"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Cs/>
                <w:i/>
                <w:iCs/>
                <w:sz w:val="24"/>
                <w:szCs w:val="24"/>
              </w:rPr>
              <w:t xml:space="preserve">(Số lượng </w:t>
            </w:r>
            <w:r w:rsidRPr="004C5B3A">
              <w:rPr>
                <w:rFonts w:ascii="Times New Roman" w:hAnsi="Times New Roman"/>
                <w:i/>
                <w:iCs/>
                <w:sz w:val="24"/>
                <w:szCs w:val="24"/>
              </w:rPr>
              <w:t>sở, ban, quận, huyện, cơ quan, đơn vị thuộc UBND cấp tỉnh</w:t>
            </w:r>
            <w:r w:rsidRPr="004C5B3A">
              <w:rPr>
                <w:rFonts w:ascii="Times New Roman" w:eastAsia="Times New Roman" w:hAnsi="Times New Roman"/>
                <w:bCs/>
                <w:i/>
                <w:iCs/>
                <w:sz w:val="24"/>
                <w:szCs w:val="24"/>
              </w:rPr>
              <w:t xml:space="preserve"> </w:t>
            </w:r>
            <w:r w:rsidRPr="004C5B3A">
              <w:rPr>
                <w:rFonts w:ascii="Times New Roman" w:eastAsia="Times New Roman" w:hAnsi="Times New Roman"/>
                <w:bCs/>
                <w:i/>
                <w:iCs/>
                <w:sz w:val="24"/>
                <w:szCs w:val="24"/>
                <w:u w:val="single"/>
              </w:rPr>
              <w:t>báo cáo kết quả kiểm tra việc thực hiện ĐM, CĐ, TC trong nội bộ</w:t>
            </w:r>
            <w:r w:rsidRPr="004C5B3A">
              <w:rPr>
                <w:rFonts w:ascii="Times New Roman" w:eastAsia="Times New Roman" w:hAnsi="Times New Roman"/>
                <w:bCs/>
                <w:i/>
                <w:iCs/>
                <w:sz w:val="24"/>
                <w:szCs w:val="24"/>
              </w:rPr>
              <w:t xml:space="preserve">/ Tổng số </w:t>
            </w:r>
            <w:r w:rsidRPr="004C5B3A">
              <w:rPr>
                <w:rFonts w:ascii="Times New Roman" w:hAnsi="Times New Roman"/>
                <w:i/>
                <w:iCs/>
                <w:sz w:val="24"/>
                <w:szCs w:val="24"/>
              </w:rPr>
              <w:t>sở, ban, quận, huyện, cơ quan, đơn vị thuộc UBND cấp tỉnh</w:t>
            </w:r>
            <w:r w:rsidRPr="004C5B3A">
              <w:rPr>
                <w:rFonts w:ascii="Times New Roman" w:eastAsia="Times New Roman" w:hAnsi="Times New Roman"/>
                <w:bCs/>
                <w:i/>
                <w:iCs/>
                <w:sz w:val="24"/>
                <w:szCs w:val="24"/>
              </w:rPr>
              <w:t>) =</w:t>
            </w:r>
            <w:r w:rsidR="004D17E4" w:rsidRPr="004C5B3A">
              <w:rPr>
                <w:rFonts w:ascii="Times New Roman" w:eastAsia="Times New Roman" w:hAnsi="Times New Roman"/>
                <w:bCs/>
                <w:i/>
                <w:iCs/>
                <w:sz w:val="24"/>
                <w:szCs w:val="24"/>
              </w:rPr>
              <w:t xml:space="preserve"> 21/21</w:t>
            </w:r>
          </w:p>
        </w:tc>
        <w:tc>
          <w:tcPr>
            <w:tcW w:w="1090" w:type="dxa"/>
            <w:vAlign w:val="center"/>
          </w:tcPr>
          <w:p w14:paraId="2CAEACA2" w14:textId="5B84FFF6" w:rsidR="000F0677" w:rsidRPr="004C5B3A" w:rsidRDefault="004D17E4" w:rsidP="00155162">
            <w:pPr>
              <w:spacing w:before="60" w:after="60" w:line="240" w:lineRule="auto"/>
              <w:jc w:val="center"/>
              <w:rPr>
                <w:rFonts w:ascii="Times New Roman" w:hAnsi="Times New Roman"/>
                <w:sz w:val="24"/>
                <w:szCs w:val="24"/>
              </w:rPr>
            </w:pPr>
            <w:r w:rsidRPr="004C5B3A">
              <w:rPr>
                <w:rFonts w:ascii="Times New Roman" w:hAnsi="Times New Roman"/>
                <w:sz w:val="24"/>
                <w:szCs w:val="24"/>
              </w:rPr>
              <w:t>1</w:t>
            </w:r>
          </w:p>
        </w:tc>
        <w:tc>
          <w:tcPr>
            <w:tcW w:w="4669" w:type="dxa"/>
            <w:vAlign w:val="center"/>
          </w:tcPr>
          <w:p w14:paraId="55EA21FA" w14:textId="489A1E30" w:rsidR="000F0677" w:rsidRPr="004C5B3A" w:rsidRDefault="004D17E4" w:rsidP="00636E2F">
            <w:pPr>
              <w:pStyle w:val="ListParagraph"/>
              <w:tabs>
                <w:tab w:val="left" w:pos="175"/>
              </w:tabs>
              <w:spacing w:before="60" w:after="60"/>
              <w:ind w:left="0" w:firstLine="0"/>
              <w:rPr>
                <w:bCs/>
                <w:i/>
                <w:iCs/>
                <w:sz w:val="24"/>
                <w:szCs w:val="24"/>
              </w:rPr>
            </w:pPr>
            <w:r w:rsidRPr="004C5B3A">
              <w:rPr>
                <w:i/>
                <w:iCs/>
                <w:sz w:val="24"/>
                <w:szCs w:val="24"/>
              </w:rPr>
              <w:t>Tổng số 21/21 đơn vị đã thực hiện.</w:t>
            </w:r>
          </w:p>
        </w:tc>
      </w:tr>
      <w:tr w:rsidR="009E153A" w:rsidRPr="004C5B3A" w14:paraId="77BF4683" w14:textId="77777777" w:rsidTr="00667684">
        <w:trPr>
          <w:jc w:val="center"/>
        </w:trPr>
        <w:tc>
          <w:tcPr>
            <w:tcW w:w="4673" w:type="dxa"/>
            <w:vAlign w:val="center"/>
          </w:tcPr>
          <w:p w14:paraId="61F9E403" w14:textId="77777777" w:rsidR="000F0677" w:rsidRPr="004C5B3A" w:rsidRDefault="000F0677"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Cs/>
                <w:sz w:val="24"/>
                <w:szCs w:val="24"/>
              </w:rPr>
              <w:t>B.1.6. Kết quả thực hiện k</w:t>
            </w:r>
            <w:r w:rsidRPr="004C5B3A">
              <w:rPr>
                <w:rFonts w:ascii="Times New Roman" w:eastAsia="Times New Roman" w:hAnsi="Times New Roman"/>
                <w:bCs/>
                <w:sz w:val="24"/>
                <w:szCs w:val="24"/>
                <w:lang w:val="vi-VN"/>
              </w:rPr>
              <w:t>iểm soát xung đột lợi ích</w:t>
            </w:r>
            <w:r w:rsidRPr="004C5B3A">
              <w:rPr>
                <w:rFonts w:ascii="Times New Roman" w:eastAsia="Times New Roman" w:hAnsi="Times New Roman"/>
                <w:bCs/>
                <w:sz w:val="24"/>
                <w:szCs w:val="24"/>
              </w:rPr>
              <w:t xml:space="preserve"> </w:t>
            </w:r>
            <w:r w:rsidRPr="004C5B3A">
              <w:rPr>
                <w:rFonts w:ascii="Times New Roman" w:eastAsia="Times New Roman" w:hAnsi="Times New Roman"/>
                <w:bCs/>
                <w:i/>
                <w:sz w:val="24"/>
                <w:szCs w:val="24"/>
              </w:rPr>
              <w:t>(</w:t>
            </w:r>
            <w:r w:rsidRPr="004C5B3A">
              <w:rPr>
                <w:rFonts w:ascii="Times New Roman" w:eastAsia="Times New Roman" w:hAnsi="Times New Roman"/>
                <w:bCs/>
                <w:i/>
                <w:sz w:val="24"/>
                <w:szCs w:val="24"/>
                <w:lang w:val="vi-VN"/>
              </w:rPr>
              <w:t>XĐLI</w:t>
            </w:r>
            <w:r w:rsidRPr="004C5B3A">
              <w:rPr>
                <w:rFonts w:ascii="Times New Roman" w:eastAsia="Times New Roman" w:hAnsi="Times New Roman"/>
                <w:bCs/>
                <w:i/>
                <w:sz w:val="24"/>
                <w:szCs w:val="24"/>
              </w:rPr>
              <w:t>)</w:t>
            </w:r>
          </w:p>
        </w:tc>
        <w:tc>
          <w:tcPr>
            <w:tcW w:w="709" w:type="dxa"/>
            <w:vAlign w:val="center"/>
          </w:tcPr>
          <w:p w14:paraId="4AAD4498" w14:textId="77777777" w:rsidR="000F0677" w:rsidRPr="004C5B3A" w:rsidRDefault="000F0677" w:rsidP="00636E2F">
            <w:pPr>
              <w:spacing w:before="60" w:after="60" w:line="240" w:lineRule="auto"/>
              <w:jc w:val="both"/>
              <w:rPr>
                <w:rFonts w:ascii="Times New Roman" w:eastAsia="Times New Roman" w:hAnsi="Times New Roman"/>
                <w:i/>
                <w:sz w:val="24"/>
                <w:szCs w:val="24"/>
                <w:lang w:val="vi-VN"/>
              </w:rPr>
            </w:pPr>
            <w:r w:rsidRPr="004C5B3A">
              <w:rPr>
                <w:rFonts w:ascii="Times New Roman" w:eastAsia="Times New Roman" w:hAnsi="Times New Roman"/>
                <w:bCs/>
                <w:sz w:val="24"/>
                <w:szCs w:val="24"/>
              </w:rPr>
              <w:t>3</w:t>
            </w:r>
          </w:p>
        </w:tc>
        <w:tc>
          <w:tcPr>
            <w:tcW w:w="4819" w:type="dxa"/>
            <w:vAlign w:val="center"/>
          </w:tcPr>
          <w:p w14:paraId="742D5E92" w14:textId="77777777" w:rsidR="000F0677" w:rsidRPr="004C5B3A" w:rsidRDefault="000F0677" w:rsidP="00636E2F">
            <w:pPr>
              <w:spacing w:before="60" w:after="60" w:line="240" w:lineRule="auto"/>
              <w:jc w:val="both"/>
              <w:rPr>
                <w:rFonts w:ascii="Times New Roman" w:eastAsia="Times New Roman" w:hAnsi="Times New Roman"/>
                <w:bCs/>
                <w:i/>
                <w:sz w:val="24"/>
                <w:szCs w:val="24"/>
              </w:rPr>
            </w:pPr>
          </w:p>
        </w:tc>
        <w:tc>
          <w:tcPr>
            <w:tcW w:w="1090" w:type="dxa"/>
            <w:vAlign w:val="center"/>
          </w:tcPr>
          <w:p w14:paraId="0B9201B3" w14:textId="7847FD22" w:rsidR="000F0677" w:rsidRPr="004C5B3A" w:rsidRDefault="004178F0" w:rsidP="00155162">
            <w:pPr>
              <w:spacing w:before="60" w:after="60" w:line="240" w:lineRule="auto"/>
              <w:jc w:val="center"/>
              <w:rPr>
                <w:rFonts w:ascii="Times New Roman" w:hAnsi="Times New Roman"/>
                <w:b/>
                <w:sz w:val="24"/>
                <w:szCs w:val="24"/>
              </w:rPr>
            </w:pPr>
            <w:r w:rsidRPr="004C5B3A">
              <w:rPr>
                <w:rFonts w:ascii="Times New Roman" w:hAnsi="Times New Roman"/>
                <w:b/>
                <w:sz w:val="24"/>
                <w:szCs w:val="24"/>
              </w:rPr>
              <w:t>2,4</w:t>
            </w:r>
          </w:p>
        </w:tc>
        <w:tc>
          <w:tcPr>
            <w:tcW w:w="4669" w:type="dxa"/>
            <w:vAlign w:val="center"/>
          </w:tcPr>
          <w:p w14:paraId="7B57F0D6" w14:textId="77777777" w:rsidR="000F0677" w:rsidRPr="004C5B3A" w:rsidRDefault="000F0677" w:rsidP="00636E2F">
            <w:pPr>
              <w:pStyle w:val="ListParagraph"/>
              <w:tabs>
                <w:tab w:val="left" w:pos="175"/>
              </w:tabs>
              <w:spacing w:before="60" w:after="60"/>
              <w:ind w:left="0" w:firstLine="0"/>
              <w:rPr>
                <w:bCs/>
                <w:i/>
                <w:iCs/>
                <w:sz w:val="24"/>
                <w:szCs w:val="24"/>
              </w:rPr>
            </w:pPr>
          </w:p>
        </w:tc>
      </w:tr>
      <w:tr w:rsidR="009E153A" w:rsidRPr="004C5B3A" w14:paraId="7A42B0FB" w14:textId="77777777" w:rsidTr="00667684">
        <w:trPr>
          <w:jc w:val="center"/>
        </w:trPr>
        <w:tc>
          <w:tcPr>
            <w:tcW w:w="4673" w:type="dxa"/>
            <w:vAlign w:val="center"/>
          </w:tcPr>
          <w:p w14:paraId="00010AB4" w14:textId="3F128D18" w:rsidR="000F0677" w:rsidRPr="004C5B3A" w:rsidRDefault="000F0677" w:rsidP="00636E2F">
            <w:pPr>
              <w:spacing w:before="60" w:after="60" w:line="240" w:lineRule="auto"/>
              <w:jc w:val="both"/>
              <w:rPr>
                <w:rFonts w:ascii="Times New Roman" w:eastAsia="Times New Roman" w:hAnsi="Times New Roman"/>
                <w:bCs/>
                <w:i/>
                <w:sz w:val="24"/>
                <w:szCs w:val="24"/>
              </w:rPr>
            </w:pPr>
            <w:r w:rsidRPr="004C5B3A">
              <w:rPr>
                <w:rFonts w:ascii="Times New Roman" w:eastAsia="Times New Roman" w:hAnsi="Times New Roman"/>
                <w:bCs/>
                <w:i/>
                <w:sz w:val="24"/>
                <w:szCs w:val="24"/>
                <w:lang w:val="vi-VN"/>
              </w:rPr>
              <w:t>B.</w:t>
            </w:r>
            <w:r w:rsidRPr="004C5B3A">
              <w:rPr>
                <w:rFonts w:ascii="Times New Roman" w:eastAsia="Times New Roman" w:hAnsi="Times New Roman"/>
                <w:bCs/>
                <w:i/>
                <w:sz w:val="24"/>
                <w:szCs w:val="24"/>
              </w:rPr>
              <w:t>1.6</w:t>
            </w:r>
            <w:r w:rsidRPr="004C5B3A">
              <w:rPr>
                <w:rFonts w:ascii="Times New Roman" w:eastAsia="Times New Roman" w:hAnsi="Times New Roman"/>
                <w:bCs/>
                <w:i/>
                <w:sz w:val="24"/>
                <w:szCs w:val="24"/>
                <w:lang w:val="vi-VN"/>
              </w:rPr>
              <w:t>.1</w:t>
            </w:r>
            <w:r w:rsidRPr="004C5B3A">
              <w:rPr>
                <w:rFonts w:ascii="Times New Roman" w:eastAsia="Times New Roman" w:hAnsi="Times New Roman"/>
                <w:bCs/>
                <w:i/>
                <w:sz w:val="24"/>
                <w:szCs w:val="24"/>
              </w:rPr>
              <w:t>.</w:t>
            </w:r>
            <w:r w:rsidRPr="004C5B3A">
              <w:rPr>
                <w:rFonts w:ascii="Times New Roman" w:eastAsia="Times New Roman" w:hAnsi="Times New Roman"/>
                <w:bCs/>
                <w:i/>
                <w:sz w:val="24"/>
                <w:szCs w:val="24"/>
                <w:lang w:val="vi-VN"/>
              </w:rPr>
              <w:t xml:space="preserve"> </w:t>
            </w:r>
            <w:r w:rsidRPr="004C5B3A">
              <w:rPr>
                <w:rFonts w:ascii="Times New Roman" w:eastAsia="Times New Roman" w:hAnsi="Times New Roman"/>
                <w:bCs/>
                <w:i/>
                <w:sz w:val="24"/>
                <w:szCs w:val="24"/>
              </w:rPr>
              <w:t xml:space="preserve">Việc ban hành </w:t>
            </w:r>
            <w:r w:rsidRPr="004C5B3A">
              <w:rPr>
                <w:rFonts w:ascii="Times New Roman" w:eastAsia="Times New Roman" w:hAnsi="Times New Roman"/>
                <w:bCs/>
                <w:i/>
                <w:iCs/>
                <w:sz w:val="24"/>
                <w:szCs w:val="24"/>
              </w:rPr>
              <w:t xml:space="preserve">văn bản triển khai thực hiện </w:t>
            </w:r>
            <w:r w:rsidRPr="004C5B3A">
              <w:rPr>
                <w:rFonts w:ascii="Times New Roman" w:eastAsia="Times New Roman" w:hAnsi="Times New Roman"/>
                <w:bCs/>
                <w:i/>
                <w:iCs/>
                <w:sz w:val="24"/>
                <w:szCs w:val="24"/>
                <w:u w:val="single"/>
              </w:rPr>
              <w:t>rà soát XĐLI</w:t>
            </w:r>
            <w:r w:rsidRPr="004C5B3A">
              <w:rPr>
                <w:rFonts w:ascii="Times New Roman" w:eastAsia="Times New Roman" w:hAnsi="Times New Roman"/>
                <w:bCs/>
                <w:i/>
                <w:iCs/>
                <w:sz w:val="24"/>
                <w:szCs w:val="24"/>
              </w:rPr>
              <w:t xml:space="preserve"> </w:t>
            </w:r>
            <w:r w:rsidRPr="004C5B3A">
              <w:rPr>
                <w:rFonts w:ascii="Times New Roman" w:eastAsia="Times New Roman" w:hAnsi="Times New Roman"/>
                <w:bCs/>
                <w:i/>
                <w:iCs/>
                <w:sz w:val="24"/>
                <w:szCs w:val="24"/>
                <w:u w:val="single"/>
              </w:rPr>
              <w:t>trong nội bộ</w:t>
            </w:r>
          </w:p>
        </w:tc>
        <w:tc>
          <w:tcPr>
            <w:tcW w:w="709" w:type="dxa"/>
            <w:vAlign w:val="center"/>
          </w:tcPr>
          <w:p w14:paraId="4304394A" w14:textId="77777777" w:rsidR="000F0677" w:rsidRPr="004C5B3A" w:rsidRDefault="000F0677" w:rsidP="00636E2F">
            <w:pPr>
              <w:spacing w:before="60" w:after="60" w:line="240" w:lineRule="auto"/>
              <w:jc w:val="both"/>
              <w:rPr>
                <w:rFonts w:ascii="Times New Roman" w:eastAsia="Times New Roman" w:hAnsi="Times New Roman"/>
                <w:i/>
                <w:sz w:val="24"/>
                <w:szCs w:val="24"/>
                <w:lang w:val="vi-VN"/>
              </w:rPr>
            </w:pPr>
            <w:r w:rsidRPr="004C5B3A">
              <w:rPr>
                <w:rFonts w:ascii="Times New Roman" w:eastAsia="Times New Roman" w:hAnsi="Times New Roman"/>
                <w:bCs/>
                <w:i/>
                <w:sz w:val="24"/>
                <w:szCs w:val="24"/>
              </w:rPr>
              <w:t>1</w:t>
            </w:r>
          </w:p>
        </w:tc>
        <w:tc>
          <w:tcPr>
            <w:tcW w:w="4819" w:type="dxa"/>
            <w:vAlign w:val="center"/>
          </w:tcPr>
          <w:p w14:paraId="14169192" w14:textId="2838FDED" w:rsidR="000F0677" w:rsidRPr="004C5B3A" w:rsidRDefault="000F0677" w:rsidP="00636E2F">
            <w:pPr>
              <w:spacing w:before="60" w:after="60" w:line="240" w:lineRule="auto"/>
              <w:jc w:val="both"/>
              <w:rPr>
                <w:rFonts w:ascii="Times New Roman" w:eastAsia="Times New Roman" w:hAnsi="Times New Roman"/>
                <w:bCs/>
                <w:i/>
                <w:sz w:val="24"/>
                <w:szCs w:val="24"/>
              </w:rPr>
            </w:pPr>
            <w:r w:rsidRPr="004C5B3A">
              <w:rPr>
                <w:rFonts w:ascii="Times New Roman" w:eastAsia="Times New Roman" w:hAnsi="Times New Roman"/>
                <w:i/>
                <w:sz w:val="24"/>
                <w:szCs w:val="24"/>
              </w:rPr>
              <w:t xml:space="preserve">(Số lượng </w:t>
            </w:r>
            <w:r w:rsidRPr="004C5B3A">
              <w:rPr>
                <w:rFonts w:ascii="Times New Roman" w:hAnsi="Times New Roman"/>
                <w:i/>
                <w:sz w:val="24"/>
                <w:szCs w:val="24"/>
              </w:rPr>
              <w:t>sở, ban, quận, huyện, cơ quan, đơn vị thuộc UBND cấp tỉnh</w:t>
            </w:r>
            <w:r w:rsidRPr="004C5B3A">
              <w:rPr>
                <w:rFonts w:ascii="Times New Roman" w:eastAsia="Times New Roman" w:hAnsi="Times New Roman"/>
                <w:bCs/>
                <w:i/>
                <w:sz w:val="24"/>
                <w:szCs w:val="24"/>
              </w:rPr>
              <w:t xml:space="preserve"> ban hành </w:t>
            </w:r>
            <w:r w:rsidRPr="004C5B3A">
              <w:rPr>
                <w:rFonts w:ascii="Times New Roman" w:eastAsia="Times New Roman" w:hAnsi="Times New Roman"/>
                <w:bCs/>
                <w:i/>
                <w:iCs/>
                <w:sz w:val="24"/>
                <w:szCs w:val="24"/>
              </w:rPr>
              <w:t xml:space="preserve">văn bản triển khai thực hiện </w:t>
            </w:r>
            <w:r w:rsidRPr="004C5B3A">
              <w:rPr>
                <w:rFonts w:ascii="Times New Roman" w:eastAsia="Times New Roman" w:hAnsi="Times New Roman"/>
                <w:i/>
                <w:sz w:val="24"/>
                <w:szCs w:val="24"/>
                <w:lang w:val="vi-VN"/>
              </w:rPr>
              <w:t>rà soát</w:t>
            </w:r>
            <w:r w:rsidRPr="004C5B3A">
              <w:rPr>
                <w:rFonts w:ascii="Times New Roman" w:eastAsia="Times New Roman" w:hAnsi="Times New Roman"/>
                <w:i/>
                <w:sz w:val="24"/>
                <w:szCs w:val="24"/>
              </w:rPr>
              <w:t xml:space="preserve"> XĐLI</w:t>
            </w:r>
            <w:r w:rsidRPr="004C5B3A">
              <w:rPr>
                <w:rFonts w:ascii="Times New Roman" w:eastAsia="Times New Roman" w:hAnsi="Times New Roman"/>
                <w:i/>
                <w:sz w:val="24"/>
                <w:szCs w:val="24"/>
                <w:u w:val="single"/>
              </w:rPr>
              <w:t xml:space="preserve"> trong nội bộ</w:t>
            </w:r>
            <w:r w:rsidRPr="004C5B3A">
              <w:rPr>
                <w:rFonts w:ascii="Times New Roman" w:eastAsia="Times New Roman" w:hAnsi="Times New Roman"/>
                <w:i/>
                <w:sz w:val="24"/>
                <w:szCs w:val="24"/>
              </w:rPr>
              <w:t xml:space="preserve">/ </w:t>
            </w:r>
            <w:r w:rsidRPr="004C5B3A">
              <w:rPr>
                <w:rFonts w:ascii="Times New Roman" w:eastAsia="Times New Roman" w:hAnsi="Times New Roman"/>
                <w:bCs/>
                <w:i/>
                <w:sz w:val="24"/>
                <w:szCs w:val="24"/>
              </w:rPr>
              <w:t xml:space="preserve">Tổng số </w:t>
            </w:r>
            <w:r w:rsidRPr="004C5B3A">
              <w:rPr>
                <w:rFonts w:ascii="Times New Roman" w:hAnsi="Times New Roman"/>
                <w:i/>
                <w:sz w:val="24"/>
                <w:szCs w:val="24"/>
              </w:rPr>
              <w:t>sở, ban, quận, huyện, cơ quan, đơn vị thuộc UBND cấp tỉnh</w:t>
            </w:r>
            <w:r w:rsidRPr="004C5B3A">
              <w:rPr>
                <w:rFonts w:ascii="Times New Roman" w:eastAsia="Times New Roman" w:hAnsi="Times New Roman"/>
                <w:i/>
                <w:sz w:val="24"/>
                <w:szCs w:val="24"/>
              </w:rPr>
              <w:t>) =</w:t>
            </w:r>
            <w:r w:rsidR="006556FC" w:rsidRPr="004C5B3A">
              <w:rPr>
                <w:rFonts w:ascii="Times New Roman" w:eastAsia="Times New Roman" w:hAnsi="Times New Roman"/>
                <w:i/>
                <w:sz w:val="24"/>
                <w:szCs w:val="24"/>
              </w:rPr>
              <w:t xml:space="preserve"> 21/21</w:t>
            </w:r>
          </w:p>
        </w:tc>
        <w:tc>
          <w:tcPr>
            <w:tcW w:w="1090" w:type="dxa"/>
            <w:vAlign w:val="center"/>
          </w:tcPr>
          <w:p w14:paraId="40DB4C88" w14:textId="5CBC64C0" w:rsidR="000F0677" w:rsidRPr="004C5B3A" w:rsidRDefault="006556FC" w:rsidP="00155162">
            <w:pPr>
              <w:spacing w:before="60" w:after="60" w:line="240" w:lineRule="auto"/>
              <w:jc w:val="center"/>
              <w:rPr>
                <w:rFonts w:ascii="Times New Roman" w:hAnsi="Times New Roman"/>
                <w:i/>
                <w:sz w:val="24"/>
                <w:szCs w:val="24"/>
              </w:rPr>
            </w:pPr>
            <w:r w:rsidRPr="004C5B3A">
              <w:rPr>
                <w:rFonts w:ascii="Times New Roman" w:hAnsi="Times New Roman"/>
                <w:i/>
                <w:sz w:val="24"/>
                <w:szCs w:val="24"/>
              </w:rPr>
              <w:t>1</w:t>
            </w:r>
          </w:p>
        </w:tc>
        <w:tc>
          <w:tcPr>
            <w:tcW w:w="4669" w:type="dxa"/>
            <w:vAlign w:val="center"/>
          </w:tcPr>
          <w:p w14:paraId="69443F71" w14:textId="12074EA9" w:rsidR="000F0677" w:rsidRPr="004C5B3A" w:rsidRDefault="006556FC" w:rsidP="00636E2F">
            <w:pPr>
              <w:pStyle w:val="ListParagraph"/>
              <w:tabs>
                <w:tab w:val="left" w:pos="175"/>
              </w:tabs>
              <w:spacing w:before="60" w:after="60"/>
              <w:ind w:left="0" w:firstLine="0"/>
              <w:rPr>
                <w:bCs/>
                <w:i/>
                <w:iCs/>
                <w:sz w:val="24"/>
                <w:szCs w:val="24"/>
              </w:rPr>
            </w:pPr>
            <w:r w:rsidRPr="004C5B3A">
              <w:rPr>
                <w:i/>
                <w:iCs/>
                <w:sz w:val="24"/>
                <w:szCs w:val="24"/>
              </w:rPr>
              <w:t>Tổng số 21/21 đơn vị đã thực hiện.</w:t>
            </w:r>
          </w:p>
        </w:tc>
      </w:tr>
      <w:tr w:rsidR="009E153A" w:rsidRPr="004C5B3A" w14:paraId="720AEF0F" w14:textId="77777777" w:rsidTr="00667684">
        <w:trPr>
          <w:jc w:val="center"/>
        </w:trPr>
        <w:tc>
          <w:tcPr>
            <w:tcW w:w="4673" w:type="dxa"/>
            <w:vAlign w:val="center"/>
          </w:tcPr>
          <w:p w14:paraId="6B8C92B4" w14:textId="10E73164" w:rsidR="000F0677" w:rsidRPr="004C5B3A" w:rsidRDefault="000F0677" w:rsidP="00636E2F">
            <w:pPr>
              <w:spacing w:before="60" w:after="60" w:line="240" w:lineRule="auto"/>
              <w:jc w:val="both"/>
              <w:rPr>
                <w:rFonts w:ascii="Times New Roman" w:eastAsia="Times New Roman" w:hAnsi="Times New Roman"/>
                <w:bCs/>
                <w:i/>
                <w:sz w:val="24"/>
                <w:szCs w:val="24"/>
              </w:rPr>
            </w:pPr>
            <w:r w:rsidRPr="004C5B3A">
              <w:rPr>
                <w:rFonts w:ascii="Times New Roman" w:eastAsia="Times New Roman" w:hAnsi="Times New Roman"/>
                <w:bCs/>
                <w:i/>
                <w:sz w:val="24"/>
                <w:szCs w:val="24"/>
                <w:lang w:val="vi-VN"/>
              </w:rPr>
              <w:t>B.</w:t>
            </w:r>
            <w:r w:rsidRPr="004C5B3A">
              <w:rPr>
                <w:rFonts w:ascii="Times New Roman" w:eastAsia="Times New Roman" w:hAnsi="Times New Roman"/>
                <w:bCs/>
                <w:i/>
                <w:sz w:val="24"/>
                <w:szCs w:val="24"/>
              </w:rPr>
              <w:t>1.6.2.</w:t>
            </w:r>
            <w:r w:rsidRPr="004C5B3A">
              <w:rPr>
                <w:rFonts w:ascii="Times New Roman" w:eastAsia="Times New Roman" w:hAnsi="Times New Roman"/>
                <w:bCs/>
                <w:i/>
                <w:sz w:val="24"/>
                <w:szCs w:val="24"/>
                <w:lang w:val="vi-VN"/>
              </w:rPr>
              <w:t xml:space="preserve"> </w:t>
            </w:r>
            <w:r w:rsidRPr="004C5B3A">
              <w:rPr>
                <w:rFonts w:ascii="Times New Roman" w:eastAsia="Times New Roman" w:hAnsi="Times New Roman"/>
                <w:bCs/>
                <w:i/>
                <w:sz w:val="24"/>
                <w:szCs w:val="24"/>
              </w:rPr>
              <w:t xml:space="preserve">Kết quả </w:t>
            </w:r>
            <w:r w:rsidRPr="004C5B3A">
              <w:rPr>
                <w:rFonts w:ascii="Times New Roman" w:eastAsia="Times New Roman" w:hAnsi="Times New Roman"/>
                <w:bCs/>
                <w:i/>
                <w:sz w:val="24"/>
                <w:szCs w:val="24"/>
                <w:lang w:val="vi-VN"/>
              </w:rPr>
              <w:t>thực hiện</w:t>
            </w:r>
            <w:r w:rsidRPr="004C5B3A">
              <w:rPr>
                <w:rFonts w:ascii="Times New Roman" w:eastAsia="Times New Roman" w:hAnsi="Times New Roman"/>
                <w:bCs/>
                <w:i/>
                <w:sz w:val="24"/>
                <w:szCs w:val="24"/>
              </w:rPr>
              <w:t xml:space="preserve"> </w:t>
            </w:r>
            <w:r w:rsidRPr="004C5B3A">
              <w:rPr>
                <w:rFonts w:ascii="Times New Roman" w:eastAsia="Times New Roman" w:hAnsi="Times New Roman"/>
                <w:bCs/>
                <w:i/>
                <w:iCs/>
                <w:sz w:val="24"/>
                <w:szCs w:val="24"/>
                <w:u w:val="single"/>
              </w:rPr>
              <w:t>rà soát XĐLI</w:t>
            </w:r>
            <w:r w:rsidRPr="004C5B3A">
              <w:rPr>
                <w:rFonts w:ascii="Times New Roman" w:eastAsia="Times New Roman" w:hAnsi="Times New Roman"/>
                <w:bCs/>
                <w:i/>
                <w:iCs/>
                <w:sz w:val="24"/>
                <w:szCs w:val="24"/>
              </w:rPr>
              <w:t xml:space="preserve"> </w:t>
            </w:r>
            <w:r w:rsidRPr="004C5B3A">
              <w:rPr>
                <w:rFonts w:ascii="Times New Roman" w:eastAsia="Times New Roman" w:hAnsi="Times New Roman"/>
                <w:bCs/>
                <w:i/>
                <w:iCs/>
                <w:sz w:val="24"/>
                <w:szCs w:val="24"/>
                <w:u w:val="single"/>
              </w:rPr>
              <w:t>trong nội bộ</w:t>
            </w:r>
          </w:p>
        </w:tc>
        <w:tc>
          <w:tcPr>
            <w:tcW w:w="709" w:type="dxa"/>
            <w:vAlign w:val="center"/>
          </w:tcPr>
          <w:p w14:paraId="0AE4F79C" w14:textId="77777777" w:rsidR="000F0677" w:rsidRPr="004C5B3A" w:rsidRDefault="000F0677" w:rsidP="00636E2F">
            <w:pPr>
              <w:spacing w:before="60" w:after="60" w:line="240" w:lineRule="auto"/>
              <w:jc w:val="both"/>
              <w:rPr>
                <w:rFonts w:ascii="Times New Roman" w:eastAsia="Times New Roman" w:hAnsi="Times New Roman"/>
                <w:bCs/>
                <w:i/>
                <w:sz w:val="24"/>
                <w:szCs w:val="24"/>
              </w:rPr>
            </w:pPr>
            <w:r w:rsidRPr="004C5B3A">
              <w:rPr>
                <w:rFonts w:ascii="Times New Roman" w:eastAsia="Times New Roman" w:hAnsi="Times New Roman"/>
                <w:bCs/>
                <w:i/>
                <w:sz w:val="24"/>
                <w:szCs w:val="24"/>
              </w:rPr>
              <w:t>1</w:t>
            </w:r>
          </w:p>
        </w:tc>
        <w:tc>
          <w:tcPr>
            <w:tcW w:w="4819" w:type="dxa"/>
            <w:vAlign w:val="center"/>
          </w:tcPr>
          <w:p w14:paraId="0CFBC4A9" w14:textId="478FFCBD" w:rsidR="000F0677" w:rsidRPr="004C5B3A" w:rsidRDefault="000F0677" w:rsidP="00636E2F">
            <w:pPr>
              <w:spacing w:before="60" w:after="60" w:line="240" w:lineRule="auto"/>
              <w:jc w:val="both"/>
              <w:rPr>
                <w:rFonts w:ascii="Times New Roman" w:eastAsia="Times New Roman" w:hAnsi="Times New Roman"/>
                <w:bCs/>
                <w:i/>
                <w:sz w:val="24"/>
                <w:szCs w:val="24"/>
              </w:rPr>
            </w:pPr>
            <w:r w:rsidRPr="004C5B3A">
              <w:rPr>
                <w:rFonts w:ascii="Times New Roman" w:eastAsia="Times New Roman" w:hAnsi="Times New Roman"/>
                <w:i/>
                <w:sz w:val="24"/>
                <w:szCs w:val="24"/>
              </w:rPr>
              <w:t xml:space="preserve">(Số lượng </w:t>
            </w:r>
            <w:r w:rsidRPr="004C5B3A">
              <w:rPr>
                <w:rFonts w:ascii="Times New Roman" w:hAnsi="Times New Roman"/>
                <w:i/>
                <w:sz w:val="24"/>
                <w:szCs w:val="24"/>
              </w:rPr>
              <w:t>sở, ban, quận, huyện, cơ quan, đơn vị thuộc UBND cấp tỉnh</w:t>
            </w:r>
            <w:r w:rsidRPr="004C5B3A">
              <w:rPr>
                <w:rFonts w:ascii="Times New Roman" w:eastAsia="Times New Roman" w:hAnsi="Times New Roman"/>
                <w:bCs/>
                <w:i/>
                <w:sz w:val="24"/>
                <w:szCs w:val="24"/>
              </w:rPr>
              <w:t xml:space="preserve"> </w:t>
            </w:r>
            <w:r w:rsidRPr="004C5B3A">
              <w:rPr>
                <w:rFonts w:ascii="Times New Roman" w:eastAsia="Times New Roman" w:hAnsi="Times New Roman"/>
                <w:bCs/>
                <w:i/>
                <w:iCs/>
                <w:sz w:val="24"/>
                <w:szCs w:val="24"/>
              </w:rPr>
              <w:t xml:space="preserve">báo cáo kết quả </w:t>
            </w:r>
            <w:r w:rsidRPr="004C5B3A">
              <w:rPr>
                <w:rFonts w:ascii="Times New Roman" w:eastAsia="Times New Roman" w:hAnsi="Times New Roman"/>
                <w:i/>
                <w:sz w:val="24"/>
                <w:szCs w:val="24"/>
                <w:lang w:val="vi-VN"/>
              </w:rPr>
              <w:t>rà soát</w:t>
            </w:r>
            <w:r w:rsidRPr="004C5B3A">
              <w:rPr>
                <w:rFonts w:ascii="Times New Roman" w:eastAsia="Times New Roman" w:hAnsi="Times New Roman"/>
                <w:i/>
                <w:sz w:val="24"/>
                <w:szCs w:val="24"/>
              </w:rPr>
              <w:t xml:space="preserve"> XĐLI </w:t>
            </w:r>
            <w:r w:rsidRPr="004C5B3A">
              <w:rPr>
                <w:rFonts w:ascii="Times New Roman" w:eastAsia="Times New Roman" w:hAnsi="Times New Roman"/>
                <w:i/>
                <w:sz w:val="24"/>
                <w:szCs w:val="24"/>
                <w:u w:val="single"/>
              </w:rPr>
              <w:t>trong nội bộ</w:t>
            </w:r>
            <w:r w:rsidRPr="004C5B3A">
              <w:rPr>
                <w:rFonts w:ascii="Times New Roman" w:eastAsia="Times New Roman" w:hAnsi="Times New Roman"/>
                <w:i/>
                <w:sz w:val="24"/>
                <w:szCs w:val="24"/>
              </w:rPr>
              <w:t xml:space="preserve">/ </w:t>
            </w:r>
            <w:r w:rsidRPr="004C5B3A">
              <w:rPr>
                <w:rFonts w:ascii="Times New Roman" w:eastAsia="Times New Roman" w:hAnsi="Times New Roman"/>
                <w:bCs/>
                <w:i/>
                <w:sz w:val="24"/>
                <w:szCs w:val="24"/>
              </w:rPr>
              <w:t xml:space="preserve">Tổng số </w:t>
            </w:r>
            <w:r w:rsidRPr="004C5B3A">
              <w:rPr>
                <w:rFonts w:ascii="Times New Roman" w:hAnsi="Times New Roman"/>
                <w:i/>
                <w:sz w:val="24"/>
                <w:szCs w:val="24"/>
              </w:rPr>
              <w:t>sở, ban, quận, huyện, cơ quan, đơn vị thuộc UBND cấp tỉnh</w:t>
            </w:r>
            <w:r w:rsidRPr="004C5B3A">
              <w:rPr>
                <w:rFonts w:ascii="Times New Roman" w:eastAsia="Times New Roman" w:hAnsi="Times New Roman"/>
                <w:i/>
                <w:sz w:val="24"/>
                <w:szCs w:val="24"/>
              </w:rPr>
              <w:t>) =</w:t>
            </w:r>
            <w:r w:rsidR="006556FC" w:rsidRPr="004C5B3A">
              <w:rPr>
                <w:rFonts w:ascii="Times New Roman" w:eastAsia="Times New Roman" w:hAnsi="Times New Roman"/>
                <w:i/>
                <w:sz w:val="24"/>
                <w:szCs w:val="24"/>
              </w:rPr>
              <w:t xml:space="preserve"> 21/21</w:t>
            </w:r>
          </w:p>
        </w:tc>
        <w:tc>
          <w:tcPr>
            <w:tcW w:w="1090" w:type="dxa"/>
            <w:vAlign w:val="center"/>
          </w:tcPr>
          <w:p w14:paraId="31B44895" w14:textId="3D61536E" w:rsidR="000F0677" w:rsidRPr="004C5B3A" w:rsidRDefault="006556FC" w:rsidP="00155162">
            <w:pPr>
              <w:spacing w:before="60" w:after="60" w:line="240" w:lineRule="auto"/>
              <w:jc w:val="center"/>
              <w:rPr>
                <w:rFonts w:ascii="Times New Roman" w:hAnsi="Times New Roman"/>
                <w:i/>
                <w:sz w:val="24"/>
                <w:szCs w:val="24"/>
              </w:rPr>
            </w:pPr>
            <w:r w:rsidRPr="004C5B3A">
              <w:rPr>
                <w:rFonts w:ascii="Times New Roman" w:hAnsi="Times New Roman"/>
                <w:i/>
                <w:sz w:val="24"/>
                <w:szCs w:val="24"/>
              </w:rPr>
              <w:t>1</w:t>
            </w:r>
          </w:p>
        </w:tc>
        <w:tc>
          <w:tcPr>
            <w:tcW w:w="4669" w:type="dxa"/>
            <w:vAlign w:val="center"/>
          </w:tcPr>
          <w:p w14:paraId="07841AF5" w14:textId="1964D944" w:rsidR="000F0677" w:rsidRPr="004C5B3A" w:rsidRDefault="006556FC" w:rsidP="00636E2F">
            <w:pPr>
              <w:pStyle w:val="ListParagraph"/>
              <w:tabs>
                <w:tab w:val="left" w:pos="175"/>
              </w:tabs>
              <w:spacing w:before="60" w:after="60"/>
              <w:ind w:left="0" w:firstLine="0"/>
              <w:rPr>
                <w:bCs/>
                <w:i/>
                <w:iCs/>
                <w:sz w:val="24"/>
                <w:szCs w:val="24"/>
              </w:rPr>
            </w:pPr>
            <w:r w:rsidRPr="004C5B3A">
              <w:rPr>
                <w:i/>
                <w:iCs/>
                <w:sz w:val="24"/>
                <w:szCs w:val="24"/>
              </w:rPr>
              <w:t>Tổng số 21/21 đơn vị đã thực hiện.</w:t>
            </w:r>
          </w:p>
        </w:tc>
      </w:tr>
      <w:tr w:rsidR="009E153A" w:rsidRPr="004C5B3A" w14:paraId="4F6D5356" w14:textId="77777777" w:rsidTr="00667684">
        <w:trPr>
          <w:jc w:val="center"/>
        </w:trPr>
        <w:tc>
          <w:tcPr>
            <w:tcW w:w="4673" w:type="dxa"/>
            <w:vAlign w:val="center"/>
          </w:tcPr>
          <w:p w14:paraId="28820C49" w14:textId="621A3128" w:rsidR="000F0677" w:rsidRPr="004C5B3A" w:rsidRDefault="000F0677" w:rsidP="00636E2F">
            <w:pPr>
              <w:spacing w:before="60" w:after="60" w:line="240" w:lineRule="auto"/>
              <w:jc w:val="both"/>
              <w:rPr>
                <w:rFonts w:ascii="Times New Roman" w:eastAsia="Times New Roman" w:hAnsi="Times New Roman"/>
                <w:bCs/>
                <w:i/>
                <w:sz w:val="24"/>
                <w:szCs w:val="24"/>
              </w:rPr>
            </w:pPr>
            <w:r w:rsidRPr="004C5B3A">
              <w:rPr>
                <w:rFonts w:ascii="Times New Roman" w:eastAsia="Times New Roman" w:hAnsi="Times New Roman"/>
                <w:bCs/>
                <w:i/>
                <w:sz w:val="24"/>
                <w:szCs w:val="24"/>
                <w:lang w:val="vi-VN"/>
              </w:rPr>
              <w:t>B.</w:t>
            </w:r>
            <w:r w:rsidRPr="004C5B3A">
              <w:rPr>
                <w:rFonts w:ascii="Times New Roman" w:eastAsia="Times New Roman" w:hAnsi="Times New Roman"/>
                <w:bCs/>
                <w:i/>
                <w:sz w:val="24"/>
                <w:szCs w:val="24"/>
              </w:rPr>
              <w:t>1.6</w:t>
            </w:r>
            <w:r w:rsidRPr="004C5B3A">
              <w:rPr>
                <w:rFonts w:ascii="Times New Roman" w:eastAsia="Times New Roman" w:hAnsi="Times New Roman"/>
                <w:bCs/>
                <w:i/>
                <w:sz w:val="24"/>
                <w:szCs w:val="24"/>
                <w:lang w:val="vi-VN"/>
              </w:rPr>
              <w:t>.</w:t>
            </w:r>
            <w:r w:rsidRPr="004C5B3A">
              <w:rPr>
                <w:rFonts w:ascii="Times New Roman" w:eastAsia="Times New Roman" w:hAnsi="Times New Roman"/>
                <w:bCs/>
                <w:i/>
                <w:sz w:val="24"/>
                <w:szCs w:val="24"/>
              </w:rPr>
              <w:t>3.</w:t>
            </w:r>
            <w:r w:rsidRPr="004C5B3A">
              <w:rPr>
                <w:rFonts w:ascii="Times New Roman" w:eastAsia="Times New Roman" w:hAnsi="Times New Roman"/>
                <w:bCs/>
                <w:i/>
                <w:sz w:val="24"/>
                <w:szCs w:val="24"/>
                <w:lang w:val="vi-VN"/>
              </w:rPr>
              <w:t xml:space="preserve"> Kết quả giải quyết XĐLI</w:t>
            </w:r>
            <w:r w:rsidRPr="004C5B3A">
              <w:rPr>
                <w:rFonts w:ascii="Times New Roman" w:eastAsia="Times New Roman" w:hAnsi="Times New Roman"/>
                <w:bCs/>
                <w:i/>
                <w:sz w:val="24"/>
                <w:szCs w:val="24"/>
              </w:rPr>
              <w:t xml:space="preserve"> </w:t>
            </w:r>
            <w:r w:rsidRPr="004C5B3A">
              <w:rPr>
                <w:rFonts w:ascii="Times New Roman" w:eastAsia="Times New Roman" w:hAnsi="Times New Roman"/>
                <w:bCs/>
                <w:i/>
                <w:sz w:val="24"/>
                <w:szCs w:val="24"/>
                <w:u w:val="single"/>
              </w:rPr>
              <w:t>của cả tỉnh</w:t>
            </w:r>
          </w:p>
        </w:tc>
        <w:tc>
          <w:tcPr>
            <w:tcW w:w="709" w:type="dxa"/>
            <w:vAlign w:val="center"/>
          </w:tcPr>
          <w:p w14:paraId="201E0D7C" w14:textId="77777777" w:rsidR="000F0677" w:rsidRPr="004C5B3A" w:rsidRDefault="000F0677" w:rsidP="00636E2F">
            <w:pPr>
              <w:spacing w:before="60" w:after="60" w:line="240" w:lineRule="auto"/>
              <w:jc w:val="both"/>
              <w:rPr>
                <w:rFonts w:ascii="Times New Roman" w:eastAsia="Times New Roman" w:hAnsi="Times New Roman"/>
                <w:i/>
                <w:sz w:val="24"/>
                <w:szCs w:val="24"/>
                <w:lang w:val="vi-VN"/>
              </w:rPr>
            </w:pPr>
            <w:r w:rsidRPr="004C5B3A">
              <w:rPr>
                <w:rFonts w:ascii="Times New Roman" w:eastAsia="Times New Roman" w:hAnsi="Times New Roman"/>
                <w:bCs/>
                <w:i/>
                <w:sz w:val="24"/>
                <w:szCs w:val="24"/>
              </w:rPr>
              <w:t>1</w:t>
            </w:r>
          </w:p>
        </w:tc>
        <w:tc>
          <w:tcPr>
            <w:tcW w:w="4819" w:type="dxa"/>
            <w:vAlign w:val="center"/>
          </w:tcPr>
          <w:p w14:paraId="3BF81408" w14:textId="77777777" w:rsidR="000F0677" w:rsidRPr="004C5B3A" w:rsidRDefault="000F0677" w:rsidP="00636E2F">
            <w:pPr>
              <w:spacing w:before="80" w:after="80" w:line="240" w:lineRule="auto"/>
              <w:jc w:val="both"/>
              <w:rPr>
                <w:rFonts w:ascii="Times New Roman" w:eastAsia="Times New Roman" w:hAnsi="Times New Roman"/>
                <w:bCs/>
                <w:i/>
                <w:sz w:val="24"/>
                <w:szCs w:val="24"/>
                <w:lang w:val="vi-VN"/>
              </w:rPr>
            </w:pPr>
            <w:r w:rsidRPr="004C5B3A">
              <w:rPr>
                <w:rFonts w:ascii="Times New Roman" w:eastAsia="Times New Roman" w:hAnsi="Times New Roman"/>
                <w:bCs/>
                <w:i/>
                <w:sz w:val="24"/>
                <w:szCs w:val="24"/>
              </w:rPr>
              <w:t xml:space="preserve">- </w:t>
            </w:r>
            <w:r w:rsidRPr="004C5B3A">
              <w:rPr>
                <w:rFonts w:ascii="Times New Roman" w:eastAsia="Times New Roman" w:hAnsi="Times New Roman"/>
                <w:bCs/>
                <w:i/>
                <w:sz w:val="24"/>
                <w:szCs w:val="24"/>
                <w:lang w:val="vi-VN"/>
              </w:rPr>
              <w:t>G</w:t>
            </w:r>
            <w:r w:rsidRPr="004C5B3A">
              <w:rPr>
                <w:rFonts w:ascii="Times New Roman" w:eastAsia="Times New Roman" w:hAnsi="Times New Roman"/>
                <w:bCs/>
                <w:i/>
                <w:sz w:val="24"/>
                <w:szCs w:val="24"/>
              </w:rPr>
              <w:t>iải quyết</w:t>
            </w:r>
            <w:r w:rsidRPr="004C5B3A">
              <w:rPr>
                <w:rFonts w:ascii="Times New Roman" w:eastAsia="Times New Roman" w:hAnsi="Times New Roman"/>
                <w:bCs/>
                <w:i/>
                <w:sz w:val="24"/>
                <w:szCs w:val="24"/>
                <w:lang w:val="vi-VN"/>
              </w:rPr>
              <w:t xml:space="preserve"> </w:t>
            </w:r>
            <w:r w:rsidRPr="004C5B3A">
              <w:rPr>
                <w:rFonts w:ascii="Times New Roman" w:eastAsia="Times New Roman" w:hAnsi="Times New Roman"/>
                <w:bCs/>
                <w:i/>
                <w:sz w:val="24"/>
                <w:szCs w:val="24"/>
              </w:rPr>
              <w:t>1 vụ</w:t>
            </w:r>
            <w:r w:rsidRPr="004C5B3A">
              <w:rPr>
                <w:rFonts w:ascii="Times New Roman" w:eastAsia="Times New Roman" w:hAnsi="Times New Roman"/>
                <w:bCs/>
                <w:i/>
                <w:sz w:val="24"/>
                <w:szCs w:val="24"/>
                <w:lang w:val="vi-VN"/>
              </w:rPr>
              <w:t xml:space="preserve">: Được tính </w:t>
            </w:r>
            <w:r w:rsidRPr="004C5B3A">
              <w:rPr>
                <w:rFonts w:ascii="Times New Roman" w:eastAsia="Times New Roman" w:hAnsi="Times New Roman"/>
                <w:bCs/>
                <w:i/>
                <w:sz w:val="24"/>
                <w:szCs w:val="24"/>
              </w:rPr>
              <w:t xml:space="preserve">0,2 </w:t>
            </w:r>
            <w:r w:rsidRPr="004C5B3A">
              <w:rPr>
                <w:rFonts w:ascii="Times New Roman" w:eastAsia="Times New Roman" w:hAnsi="Times New Roman"/>
                <w:bCs/>
                <w:i/>
                <w:sz w:val="24"/>
                <w:szCs w:val="24"/>
                <w:lang w:val="vi-VN"/>
              </w:rPr>
              <w:t>đi</w:t>
            </w:r>
            <w:r w:rsidRPr="004C5B3A">
              <w:rPr>
                <w:rFonts w:ascii="Times New Roman" w:eastAsia="Times New Roman" w:hAnsi="Times New Roman"/>
                <w:bCs/>
                <w:i/>
                <w:sz w:val="24"/>
                <w:szCs w:val="24"/>
              </w:rPr>
              <w:t>ể</w:t>
            </w:r>
            <w:r w:rsidRPr="004C5B3A">
              <w:rPr>
                <w:rFonts w:ascii="Times New Roman" w:eastAsia="Times New Roman" w:hAnsi="Times New Roman"/>
                <w:bCs/>
                <w:i/>
                <w:sz w:val="24"/>
                <w:szCs w:val="24"/>
                <w:lang w:val="vi-VN"/>
              </w:rPr>
              <w:t>m</w:t>
            </w:r>
          </w:p>
          <w:p w14:paraId="37254369" w14:textId="77777777" w:rsidR="000F0677" w:rsidRPr="004C5B3A" w:rsidRDefault="000F0677" w:rsidP="00636E2F">
            <w:pPr>
              <w:spacing w:before="80" w:after="80" w:line="240" w:lineRule="auto"/>
              <w:jc w:val="both"/>
              <w:rPr>
                <w:rFonts w:ascii="Times New Roman" w:eastAsia="Times New Roman" w:hAnsi="Times New Roman"/>
                <w:bCs/>
                <w:i/>
                <w:sz w:val="24"/>
                <w:szCs w:val="24"/>
                <w:lang w:val="vi-VN"/>
              </w:rPr>
            </w:pPr>
            <w:r w:rsidRPr="004C5B3A">
              <w:rPr>
                <w:rFonts w:ascii="Times New Roman" w:eastAsia="Times New Roman" w:hAnsi="Times New Roman"/>
                <w:bCs/>
                <w:i/>
                <w:sz w:val="24"/>
                <w:szCs w:val="24"/>
              </w:rPr>
              <w:t xml:space="preserve">- </w:t>
            </w:r>
            <w:r w:rsidRPr="004C5B3A">
              <w:rPr>
                <w:rFonts w:ascii="Times New Roman" w:eastAsia="Times New Roman" w:hAnsi="Times New Roman"/>
                <w:bCs/>
                <w:i/>
                <w:sz w:val="24"/>
                <w:szCs w:val="24"/>
                <w:lang w:val="vi-VN"/>
              </w:rPr>
              <w:t xml:space="preserve">Giải quyết </w:t>
            </w:r>
            <w:r w:rsidRPr="004C5B3A">
              <w:rPr>
                <w:rFonts w:ascii="Times New Roman" w:eastAsia="Times New Roman" w:hAnsi="Times New Roman"/>
                <w:bCs/>
                <w:i/>
                <w:sz w:val="24"/>
                <w:szCs w:val="24"/>
              </w:rPr>
              <w:t>2</w:t>
            </w:r>
            <w:r w:rsidRPr="004C5B3A">
              <w:rPr>
                <w:rFonts w:ascii="Times New Roman" w:eastAsia="Times New Roman" w:hAnsi="Times New Roman"/>
                <w:bCs/>
                <w:i/>
                <w:sz w:val="24"/>
                <w:szCs w:val="24"/>
                <w:lang w:val="vi-VN"/>
              </w:rPr>
              <w:t xml:space="preserve"> vụ: Được tính </w:t>
            </w:r>
            <w:r w:rsidRPr="004C5B3A">
              <w:rPr>
                <w:rFonts w:ascii="Times New Roman" w:eastAsia="Times New Roman" w:hAnsi="Times New Roman"/>
                <w:bCs/>
                <w:i/>
                <w:sz w:val="24"/>
                <w:szCs w:val="24"/>
              </w:rPr>
              <w:t xml:space="preserve">0,4 </w:t>
            </w:r>
            <w:r w:rsidRPr="004C5B3A">
              <w:rPr>
                <w:rFonts w:ascii="Times New Roman" w:eastAsia="Times New Roman" w:hAnsi="Times New Roman"/>
                <w:bCs/>
                <w:i/>
                <w:sz w:val="24"/>
                <w:szCs w:val="24"/>
                <w:lang w:val="vi-VN"/>
              </w:rPr>
              <w:t>điểm</w:t>
            </w:r>
          </w:p>
          <w:p w14:paraId="2B97D815" w14:textId="77777777" w:rsidR="000F0677" w:rsidRPr="004C5B3A" w:rsidRDefault="000F0677" w:rsidP="00636E2F">
            <w:pPr>
              <w:spacing w:before="60" w:after="60" w:line="240" w:lineRule="auto"/>
              <w:jc w:val="both"/>
              <w:rPr>
                <w:rFonts w:ascii="Times New Roman" w:eastAsia="Times New Roman" w:hAnsi="Times New Roman"/>
                <w:bCs/>
                <w:i/>
                <w:sz w:val="24"/>
                <w:szCs w:val="24"/>
              </w:rPr>
            </w:pPr>
            <w:r w:rsidRPr="004C5B3A">
              <w:rPr>
                <w:rFonts w:ascii="Times New Roman" w:eastAsia="Times New Roman" w:hAnsi="Times New Roman"/>
                <w:bCs/>
                <w:i/>
                <w:sz w:val="24"/>
                <w:szCs w:val="24"/>
              </w:rPr>
              <w:t xml:space="preserve">- </w:t>
            </w:r>
            <w:r w:rsidRPr="004C5B3A">
              <w:rPr>
                <w:rFonts w:ascii="Times New Roman" w:eastAsia="Times New Roman" w:hAnsi="Times New Roman"/>
                <w:bCs/>
                <w:i/>
                <w:sz w:val="24"/>
                <w:szCs w:val="24"/>
                <w:lang w:val="vi-VN"/>
              </w:rPr>
              <w:t xml:space="preserve">Giải quyết </w:t>
            </w:r>
            <w:r w:rsidRPr="004C5B3A">
              <w:rPr>
                <w:rFonts w:ascii="Times New Roman" w:eastAsia="Times New Roman" w:hAnsi="Times New Roman"/>
                <w:bCs/>
                <w:i/>
                <w:sz w:val="24"/>
                <w:szCs w:val="24"/>
              </w:rPr>
              <w:t>3</w:t>
            </w:r>
            <w:r w:rsidRPr="004C5B3A">
              <w:rPr>
                <w:rFonts w:ascii="Times New Roman" w:eastAsia="Times New Roman" w:hAnsi="Times New Roman"/>
                <w:bCs/>
                <w:i/>
                <w:sz w:val="24"/>
                <w:szCs w:val="24"/>
                <w:lang w:val="vi-VN"/>
              </w:rPr>
              <w:t xml:space="preserve"> vụ</w:t>
            </w:r>
            <w:r w:rsidRPr="004C5B3A">
              <w:rPr>
                <w:rFonts w:ascii="Times New Roman" w:eastAsia="Times New Roman" w:hAnsi="Times New Roman"/>
                <w:bCs/>
                <w:i/>
                <w:sz w:val="24"/>
                <w:szCs w:val="24"/>
              </w:rPr>
              <w:t>: Được tính 0,6 điểm</w:t>
            </w:r>
          </w:p>
          <w:p w14:paraId="7B49554C" w14:textId="77777777" w:rsidR="000F0677" w:rsidRPr="004C5B3A" w:rsidRDefault="000F0677" w:rsidP="00636E2F">
            <w:pPr>
              <w:spacing w:before="60" w:after="60" w:line="240" w:lineRule="auto"/>
              <w:jc w:val="both"/>
              <w:rPr>
                <w:rFonts w:ascii="Times New Roman" w:eastAsia="Times New Roman" w:hAnsi="Times New Roman"/>
                <w:bCs/>
                <w:i/>
                <w:sz w:val="24"/>
                <w:szCs w:val="24"/>
              </w:rPr>
            </w:pPr>
            <w:r w:rsidRPr="004C5B3A">
              <w:rPr>
                <w:rFonts w:ascii="Times New Roman" w:eastAsia="Times New Roman" w:hAnsi="Times New Roman"/>
                <w:bCs/>
                <w:i/>
                <w:sz w:val="24"/>
                <w:szCs w:val="24"/>
              </w:rPr>
              <w:t xml:space="preserve">- </w:t>
            </w:r>
            <w:r w:rsidRPr="004C5B3A">
              <w:rPr>
                <w:rFonts w:ascii="Times New Roman" w:eastAsia="Times New Roman" w:hAnsi="Times New Roman"/>
                <w:bCs/>
                <w:i/>
                <w:sz w:val="24"/>
                <w:szCs w:val="24"/>
                <w:lang w:val="vi-VN"/>
              </w:rPr>
              <w:t xml:space="preserve">Giải quyết </w:t>
            </w:r>
            <w:r w:rsidRPr="004C5B3A">
              <w:rPr>
                <w:rFonts w:ascii="Times New Roman" w:eastAsia="Times New Roman" w:hAnsi="Times New Roman"/>
                <w:bCs/>
                <w:i/>
                <w:sz w:val="24"/>
                <w:szCs w:val="24"/>
              </w:rPr>
              <w:t>4 vụ: Được tính 0,8 điểm</w:t>
            </w:r>
          </w:p>
          <w:p w14:paraId="475A433D" w14:textId="77777777" w:rsidR="000F0677" w:rsidRPr="004C5B3A" w:rsidRDefault="000F0677" w:rsidP="00636E2F">
            <w:pPr>
              <w:spacing w:before="60" w:after="60" w:line="240" w:lineRule="auto"/>
              <w:jc w:val="both"/>
              <w:rPr>
                <w:rFonts w:ascii="Times New Roman" w:eastAsia="Times New Roman" w:hAnsi="Times New Roman"/>
                <w:bCs/>
                <w:i/>
                <w:sz w:val="24"/>
                <w:szCs w:val="24"/>
              </w:rPr>
            </w:pPr>
            <w:r w:rsidRPr="004C5B3A">
              <w:rPr>
                <w:rFonts w:ascii="Times New Roman" w:eastAsia="Times New Roman" w:hAnsi="Times New Roman"/>
                <w:bCs/>
                <w:i/>
                <w:sz w:val="24"/>
                <w:szCs w:val="24"/>
              </w:rPr>
              <w:t xml:space="preserve">- </w:t>
            </w:r>
            <w:r w:rsidRPr="004C5B3A">
              <w:rPr>
                <w:rFonts w:ascii="Times New Roman" w:eastAsia="Times New Roman" w:hAnsi="Times New Roman"/>
                <w:bCs/>
                <w:i/>
                <w:sz w:val="24"/>
                <w:szCs w:val="24"/>
                <w:lang w:val="vi-VN"/>
              </w:rPr>
              <w:t xml:space="preserve">Giải quyết </w:t>
            </w:r>
            <w:r w:rsidRPr="004C5B3A">
              <w:rPr>
                <w:rFonts w:ascii="Times New Roman" w:eastAsia="Times New Roman" w:hAnsi="Times New Roman"/>
                <w:bCs/>
                <w:i/>
                <w:sz w:val="24"/>
                <w:szCs w:val="24"/>
              </w:rPr>
              <w:t>trên 5 vụ: Được tính 1,0 điểm</w:t>
            </w:r>
          </w:p>
        </w:tc>
        <w:tc>
          <w:tcPr>
            <w:tcW w:w="1090" w:type="dxa"/>
            <w:vAlign w:val="center"/>
          </w:tcPr>
          <w:p w14:paraId="6CD25419" w14:textId="4CEFC551" w:rsidR="000F0677" w:rsidRPr="004C5B3A" w:rsidRDefault="006556FC" w:rsidP="00155162">
            <w:pPr>
              <w:spacing w:before="60" w:after="60" w:line="240" w:lineRule="auto"/>
              <w:jc w:val="center"/>
              <w:rPr>
                <w:rFonts w:ascii="Times New Roman" w:hAnsi="Times New Roman"/>
                <w:i/>
                <w:sz w:val="24"/>
                <w:szCs w:val="24"/>
              </w:rPr>
            </w:pPr>
            <w:r w:rsidRPr="004C5B3A">
              <w:rPr>
                <w:rFonts w:ascii="Times New Roman" w:hAnsi="Times New Roman"/>
                <w:i/>
                <w:sz w:val="24"/>
                <w:szCs w:val="24"/>
              </w:rPr>
              <w:t>0,4</w:t>
            </w:r>
          </w:p>
        </w:tc>
        <w:tc>
          <w:tcPr>
            <w:tcW w:w="4669" w:type="dxa"/>
            <w:vAlign w:val="center"/>
          </w:tcPr>
          <w:p w14:paraId="00E00E19" w14:textId="77777777" w:rsidR="000F0677" w:rsidRPr="004C5B3A" w:rsidRDefault="00A21DC2" w:rsidP="00636E2F">
            <w:pPr>
              <w:pStyle w:val="ListParagraph"/>
              <w:numPr>
                <w:ilvl w:val="0"/>
                <w:numId w:val="4"/>
              </w:numPr>
              <w:tabs>
                <w:tab w:val="left" w:pos="175"/>
              </w:tabs>
              <w:spacing w:before="60" w:after="60"/>
              <w:ind w:hanging="669"/>
              <w:rPr>
                <w:bCs/>
                <w:i/>
                <w:sz w:val="24"/>
                <w:szCs w:val="24"/>
              </w:rPr>
            </w:pPr>
            <w:r w:rsidRPr="004C5B3A">
              <w:rPr>
                <w:bCs/>
                <w:sz w:val="24"/>
                <w:szCs w:val="24"/>
              </w:rPr>
              <w:t xml:space="preserve">Tại </w:t>
            </w:r>
            <w:r w:rsidRPr="004C5B3A">
              <w:rPr>
                <w:sz w:val="24"/>
                <w:szCs w:val="24"/>
                <w:lang w:eastAsia="vi-VN"/>
              </w:rPr>
              <w:t>Trường Mầm Non Bình Trung, huyện Chợ Đồn</w:t>
            </w:r>
          </w:p>
          <w:p w14:paraId="5BF13439" w14:textId="177280C3" w:rsidR="00A21DC2" w:rsidRPr="004C5B3A" w:rsidRDefault="00A21DC2" w:rsidP="00636E2F">
            <w:pPr>
              <w:pStyle w:val="ListParagraph"/>
              <w:numPr>
                <w:ilvl w:val="0"/>
                <w:numId w:val="4"/>
              </w:numPr>
              <w:tabs>
                <w:tab w:val="left" w:pos="175"/>
              </w:tabs>
              <w:spacing w:before="60" w:after="60"/>
              <w:ind w:hanging="669"/>
              <w:rPr>
                <w:bCs/>
                <w:i/>
                <w:sz w:val="24"/>
                <w:szCs w:val="24"/>
              </w:rPr>
            </w:pPr>
            <w:r w:rsidRPr="004C5B3A">
              <w:rPr>
                <w:sz w:val="24"/>
                <w:szCs w:val="24"/>
                <w:lang w:eastAsia="vi-VN"/>
              </w:rPr>
              <w:t>Tại UBND xã Đại Sảo, huyện Chợ Đồn</w:t>
            </w:r>
          </w:p>
        </w:tc>
      </w:tr>
      <w:tr w:rsidR="009E153A" w:rsidRPr="004C5B3A" w14:paraId="34DBD408" w14:textId="77777777" w:rsidTr="00667684">
        <w:trPr>
          <w:jc w:val="center"/>
        </w:trPr>
        <w:tc>
          <w:tcPr>
            <w:tcW w:w="4673" w:type="dxa"/>
            <w:vAlign w:val="center"/>
          </w:tcPr>
          <w:p w14:paraId="3022E1E9" w14:textId="77777777" w:rsidR="000F0677" w:rsidRPr="004C5B3A" w:rsidRDefault="000F0677"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Cs/>
                <w:sz w:val="24"/>
                <w:szCs w:val="24"/>
              </w:rPr>
              <w:t>B.1.7. Kết quả thực hiện chuyển đổi vị trí công tác của cán bộ, công chức, viên chức</w:t>
            </w:r>
          </w:p>
        </w:tc>
        <w:tc>
          <w:tcPr>
            <w:tcW w:w="709" w:type="dxa"/>
            <w:vAlign w:val="center"/>
          </w:tcPr>
          <w:p w14:paraId="45416F0D" w14:textId="77777777" w:rsidR="000F0677" w:rsidRPr="004C5B3A" w:rsidRDefault="000F0677" w:rsidP="00636E2F">
            <w:pPr>
              <w:spacing w:before="60" w:after="60" w:line="240" w:lineRule="auto"/>
              <w:jc w:val="both"/>
              <w:rPr>
                <w:rFonts w:ascii="Times New Roman" w:eastAsia="Times New Roman" w:hAnsi="Times New Roman"/>
                <w:i/>
                <w:sz w:val="24"/>
                <w:szCs w:val="24"/>
                <w:lang w:val="vi-VN"/>
              </w:rPr>
            </w:pPr>
            <w:r w:rsidRPr="004C5B3A">
              <w:rPr>
                <w:rFonts w:ascii="Times New Roman" w:eastAsia="Times New Roman" w:hAnsi="Times New Roman"/>
                <w:bCs/>
                <w:sz w:val="24"/>
                <w:szCs w:val="24"/>
              </w:rPr>
              <w:t>2</w:t>
            </w:r>
          </w:p>
        </w:tc>
        <w:tc>
          <w:tcPr>
            <w:tcW w:w="4819" w:type="dxa"/>
            <w:vAlign w:val="center"/>
          </w:tcPr>
          <w:p w14:paraId="7A4E2388" w14:textId="77777777" w:rsidR="000F0677" w:rsidRPr="004C5B3A" w:rsidRDefault="000F0677" w:rsidP="00636E2F">
            <w:pPr>
              <w:spacing w:before="60" w:after="60" w:line="240" w:lineRule="auto"/>
              <w:jc w:val="both"/>
              <w:rPr>
                <w:rFonts w:ascii="Times New Roman" w:eastAsia="Times New Roman" w:hAnsi="Times New Roman"/>
                <w:bCs/>
                <w:i/>
                <w:sz w:val="24"/>
                <w:szCs w:val="24"/>
              </w:rPr>
            </w:pPr>
          </w:p>
        </w:tc>
        <w:tc>
          <w:tcPr>
            <w:tcW w:w="1090" w:type="dxa"/>
            <w:vAlign w:val="center"/>
          </w:tcPr>
          <w:p w14:paraId="22B60222" w14:textId="7F26383A" w:rsidR="000F0677" w:rsidRPr="004C5B3A" w:rsidRDefault="004178F0" w:rsidP="00155162">
            <w:pPr>
              <w:spacing w:before="60" w:after="60" w:line="240" w:lineRule="auto"/>
              <w:jc w:val="center"/>
              <w:rPr>
                <w:rFonts w:ascii="Times New Roman" w:hAnsi="Times New Roman"/>
                <w:b/>
                <w:sz w:val="24"/>
                <w:szCs w:val="24"/>
              </w:rPr>
            </w:pPr>
            <w:r w:rsidRPr="004C5B3A">
              <w:rPr>
                <w:rFonts w:ascii="Times New Roman" w:hAnsi="Times New Roman"/>
                <w:b/>
                <w:sz w:val="24"/>
                <w:szCs w:val="24"/>
              </w:rPr>
              <w:t>2</w:t>
            </w:r>
          </w:p>
        </w:tc>
        <w:tc>
          <w:tcPr>
            <w:tcW w:w="4669" w:type="dxa"/>
            <w:vAlign w:val="center"/>
          </w:tcPr>
          <w:p w14:paraId="3B7C9138" w14:textId="77777777" w:rsidR="000F0677" w:rsidRPr="004C5B3A" w:rsidRDefault="000F0677" w:rsidP="00636E2F">
            <w:pPr>
              <w:pStyle w:val="ListParagraph"/>
              <w:tabs>
                <w:tab w:val="left" w:pos="175"/>
              </w:tabs>
              <w:spacing w:before="60" w:after="60"/>
              <w:ind w:left="0" w:firstLine="0"/>
              <w:rPr>
                <w:bCs/>
                <w:sz w:val="24"/>
                <w:szCs w:val="24"/>
              </w:rPr>
            </w:pPr>
          </w:p>
        </w:tc>
      </w:tr>
      <w:tr w:rsidR="009E153A" w:rsidRPr="004C5B3A" w14:paraId="156E903A" w14:textId="77777777" w:rsidTr="00667684">
        <w:trPr>
          <w:jc w:val="center"/>
        </w:trPr>
        <w:tc>
          <w:tcPr>
            <w:tcW w:w="4673" w:type="dxa"/>
            <w:vAlign w:val="center"/>
          </w:tcPr>
          <w:p w14:paraId="706203B5" w14:textId="105E960F" w:rsidR="000F0677" w:rsidRPr="004C5B3A" w:rsidRDefault="000F0677"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Cs/>
                <w:i/>
                <w:iCs/>
                <w:sz w:val="24"/>
                <w:szCs w:val="24"/>
              </w:rPr>
              <w:t>B.1.7.1. Việc ban hành kế hoạch</w:t>
            </w:r>
          </w:p>
        </w:tc>
        <w:tc>
          <w:tcPr>
            <w:tcW w:w="709" w:type="dxa"/>
            <w:vAlign w:val="center"/>
          </w:tcPr>
          <w:p w14:paraId="7B35178F" w14:textId="77777777" w:rsidR="000F0677" w:rsidRPr="004C5B3A" w:rsidRDefault="000F0677"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Cs/>
                <w:i/>
                <w:iCs/>
                <w:sz w:val="24"/>
                <w:szCs w:val="24"/>
              </w:rPr>
              <w:t>1</w:t>
            </w:r>
          </w:p>
        </w:tc>
        <w:tc>
          <w:tcPr>
            <w:tcW w:w="4819" w:type="dxa"/>
            <w:vAlign w:val="center"/>
          </w:tcPr>
          <w:p w14:paraId="3ED5BCDD" w14:textId="73245FE0" w:rsidR="000F0677" w:rsidRPr="004C5B3A" w:rsidRDefault="000F0677"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Cs/>
                <w:i/>
                <w:iCs/>
                <w:sz w:val="24"/>
                <w:szCs w:val="24"/>
              </w:rPr>
              <w:t xml:space="preserve">(Số lượng </w:t>
            </w:r>
            <w:r w:rsidRPr="004C5B3A">
              <w:rPr>
                <w:rFonts w:ascii="Times New Roman" w:hAnsi="Times New Roman"/>
                <w:i/>
                <w:iCs/>
                <w:sz w:val="24"/>
                <w:szCs w:val="24"/>
              </w:rPr>
              <w:t>sở, ban, quận, huyện, cơ quan, đơn vị thuộc UBND cấp tỉnh</w:t>
            </w:r>
            <w:r w:rsidRPr="004C5B3A">
              <w:rPr>
                <w:rFonts w:ascii="Times New Roman" w:eastAsia="Times New Roman" w:hAnsi="Times New Roman"/>
                <w:bCs/>
                <w:i/>
                <w:iCs/>
                <w:sz w:val="24"/>
                <w:szCs w:val="24"/>
              </w:rPr>
              <w:t xml:space="preserve"> ban hành kế hoạch chuyển đổi vị trí công tác/ Tổng số </w:t>
            </w:r>
            <w:r w:rsidRPr="004C5B3A">
              <w:rPr>
                <w:rFonts w:ascii="Times New Roman" w:hAnsi="Times New Roman"/>
                <w:i/>
                <w:iCs/>
                <w:sz w:val="24"/>
                <w:szCs w:val="24"/>
              </w:rPr>
              <w:t>sở, ban, quận, huyện, cơ quan, đơn vị thuộc UBND cấp tỉnh</w:t>
            </w:r>
            <w:r w:rsidRPr="004C5B3A">
              <w:rPr>
                <w:rFonts w:ascii="Times New Roman" w:eastAsia="Times New Roman" w:hAnsi="Times New Roman"/>
                <w:bCs/>
                <w:i/>
                <w:iCs/>
                <w:sz w:val="24"/>
                <w:szCs w:val="24"/>
              </w:rPr>
              <w:t>) =</w:t>
            </w:r>
            <w:r w:rsidR="00215AB6" w:rsidRPr="004C5B3A">
              <w:rPr>
                <w:rFonts w:ascii="Times New Roman" w:eastAsia="Times New Roman" w:hAnsi="Times New Roman"/>
                <w:bCs/>
                <w:i/>
                <w:iCs/>
                <w:sz w:val="24"/>
                <w:szCs w:val="24"/>
              </w:rPr>
              <w:t xml:space="preserve"> 21/21</w:t>
            </w:r>
          </w:p>
        </w:tc>
        <w:tc>
          <w:tcPr>
            <w:tcW w:w="1090" w:type="dxa"/>
            <w:vAlign w:val="center"/>
          </w:tcPr>
          <w:p w14:paraId="28BB4420" w14:textId="462D846D" w:rsidR="000F0677" w:rsidRPr="004C5B3A" w:rsidRDefault="00215AB6" w:rsidP="00155162">
            <w:pPr>
              <w:spacing w:before="60" w:after="60" w:line="240" w:lineRule="auto"/>
              <w:jc w:val="center"/>
              <w:rPr>
                <w:rFonts w:ascii="Times New Roman" w:hAnsi="Times New Roman"/>
                <w:i/>
                <w:iCs/>
                <w:sz w:val="24"/>
                <w:szCs w:val="24"/>
              </w:rPr>
            </w:pPr>
            <w:r w:rsidRPr="004C5B3A">
              <w:rPr>
                <w:rFonts w:ascii="Times New Roman" w:hAnsi="Times New Roman"/>
                <w:i/>
                <w:iCs/>
                <w:sz w:val="24"/>
                <w:szCs w:val="24"/>
              </w:rPr>
              <w:t>1</w:t>
            </w:r>
          </w:p>
        </w:tc>
        <w:tc>
          <w:tcPr>
            <w:tcW w:w="4669" w:type="dxa"/>
            <w:vAlign w:val="center"/>
          </w:tcPr>
          <w:p w14:paraId="0608AA01" w14:textId="27DCB4EB" w:rsidR="000F0677" w:rsidRPr="004C5B3A" w:rsidRDefault="00215AB6" w:rsidP="00636E2F">
            <w:pPr>
              <w:pStyle w:val="ListParagraph"/>
              <w:tabs>
                <w:tab w:val="left" w:pos="175"/>
              </w:tabs>
              <w:spacing w:before="60" w:after="60"/>
              <w:ind w:left="0" w:firstLine="0"/>
              <w:rPr>
                <w:bCs/>
                <w:i/>
                <w:iCs/>
                <w:sz w:val="24"/>
                <w:szCs w:val="24"/>
              </w:rPr>
            </w:pPr>
            <w:r w:rsidRPr="004C5B3A">
              <w:rPr>
                <w:i/>
                <w:iCs/>
                <w:sz w:val="24"/>
                <w:szCs w:val="24"/>
              </w:rPr>
              <w:t>Tổng số 21/21 đơn vị đã thực hiện.</w:t>
            </w:r>
          </w:p>
        </w:tc>
      </w:tr>
      <w:tr w:rsidR="009E153A" w:rsidRPr="004C5B3A" w14:paraId="261C9BF7" w14:textId="77777777" w:rsidTr="00667684">
        <w:trPr>
          <w:jc w:val="center"/>
        </w:trPr>
        <w:tc>
          <w:tcPr>
            <w:tcW w:w="4673" w:type="dxa"/>
            <w:vAlign w:val="center"/>
          </w:tcPr>
          <w:p w14:paraId="4D9FCCD3" w14:textId="77777777" w:rsidR="000F0677" w:rsidRPr="004C5B3A" w:rsidRDefault="000F0677"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Cs/>
                <w:i/>
                <w:iCs/>
                <w:sz w:val="24"/>
                <w:szCs w:val="24"/>
              </w:rPr>
              <w:t>B.1.7.2. Kết quả thực hiện</w:t>
            </w:r>
          </w:p>
        </w:tc>
        <w:tc>
          <w:tcPr>
            <w:tcW w:w="709" w:type="dxa"/>
            <w:vAlign w:val="center"/>
          </w:tcPr>
          <w:p w14:paraId="068186A2" w14:textId="77777777" w:rsidR="000F0677" w:rsidRPr="004C5B3A" w:rsidRDefault="000F0677"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Cs/>
                <w:i/>
                <w:iCs/>
                <w:sz w:val="24"/>
                <w:szCs w:val="24"/>
              </w:rPr>
              <w:t>1</w:t>
            </w:r>
          </w:p>
        </w:tc>
        <w:tc>
          <w:tcPr>
            <w:tcW w:w="4819" w:type="dxa"/>
            <w:vAlign w:val="center"/>
          </w:tcPr>
          <w:p w14:paraId="3216AF5F" w14:textId="0667ED8D" w:rsidR="000F0677" w:rsidRPr="004C5B3A" w:rsidRDefault="000F0677"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Cs/>
                <w:i/>
                <w:iCs/>
                <w:sz w:val="24"/>
                <w:szCs w:val="24"/>
              </w:rPr>
              <w:t xml:space="preserve">(Số lượng </w:t>
            </w:r>
            <w:r w:rsidRPr="004C5B3A">
              <w:rPr>
                <w:rFonts w:ascii="Times New Roman" w:hAnsi="Times New Roman"/>
                <w:i/>
                <w:iCs/>
                <w:sz w:val="24"/>
                <w:szCs w:val="24"/>
              </w:rPr>
              <w:t xml:space="preserve">sở, ban, quận, huyện, cơ quan, đơn </w:t>
            </w:r>
            <w:r w:rsidRPr="004C5B3A">
              <w:rPr>
                <w:rFonts w:ascii="Times New Roman" w:hAnsi="Times New Roman"/>
                <w:i/>
                <w:iCs/>
                <w:sz w:val="24"/>
                <w:szCs w:val="24"/>
              </w:rPr>
              <w:lastRenderedPageBreak/>
              <w:t>vị thuộc UBND cấp tỉnh</w:t>
            </w:r>
            <w:r w:rsidRPr="004C5B3A">
              <w:rPr>
                <w:rFonts w:ascii="Times New Roman" w:eastAsia="Times New Roman" w:hAnsi="Times New Roman"/>
                <w:bCs/>
                <w:i/>
                <w:iCs/>
                <w:sz w:val="24"/>
                <w:szCs w:val="24"/>
              </w:rPr>
              <w:t xml:space="preserve"> báo cáo kết quả chuyển đổi vị trí công tác/ Tổng số </w:t>
            </w:r>
            <w:r w:rsidRPr="004C5B3A">
              <w:rPr>
                <w:rFonts w:ascii="Times New Roman" w:hAnsi="Times New Roman"/>
                <w:i/>
                <w:iCs/>
                <w:sz w:val="24"/>
                <w:szCs w:val="24"/>
              </w:rPr>
              <w:t>sở, ban, quận, huyện, cơ quan, đơn vị thuộc UBND cấp tỉnh</w:t>
            </w:r>
            <w:r w:rsidRPr="004C5B3A">
              <w:rPr>
                <w:rFonts w:ascii="Times New Roman" w:eastAsia="Times New Roman" w:hAnsi="Times New Roman"/>
                <w:bCs/>
                <w:i/>
                <w:iCs/>
                <w:sz w:val="24"/>
                <w:szCs w:val="24"/>
              </w:rPr>
              <w:t>) =</w:t>
            </w:r>
            <w:r w:rsidR="00215AB6" w:rsidRPr="004C5B3A">
              <w:rPr>
                <w:rFonts w:ascii="Times New Roman" w:eastAsia="Times New Roman" w:hAnsi="Times New Roman"/>
                <w:bCs/>
                <w:i/>
                <w:iCs/>
                <w:sz w:val="24"/>
                <w:szCs w:val="24"/>
              </w:rPr>
              <w:t xml:space="preserve"> 21/21</w:t>
            </w:r>
          </w:p>
        </w:tc>
        <w:tc>
          <w:tcPr>
            <w:tcW w:w="1090" w:type="dxa"/>
            <w:vAlign w:val="center"/>
          </w:tcPr>
          <w:p w14:paraId="2B52A408" w14:textId="7184D090" w:rsidR="000F0677" w:rsidRPr="004C5B3A" w:rsidRDefault="00215AB6" w:rsidP="00155162">
            <w:pPr>
              <w:spacing w:before="60" w:after="60" w:line="240" w:lineRule="auto"/>
              <w:jc w:val="center"/>
              <w:rPr>
                <w:rFonts w:ascii="Times New Roman" w:hAnsi="Times New Roman"/>
                <w:i/>
                <w:iCs/>
                <w:sz w:val="24"/>
                <w:szCs w:val="24"/>
              </w:rPr>
            </w:pPr>
            <w:r w:rsidRPr="004C5B3A">
              <w:rPr>
                <w:rFonts w:ascii="Times New Roman" w:hAnsi="Times New Roman"/>
                <w:i/>
                <w:iCs/>
                <w:sz w:val="24"/>
                <w:szCs w:val="24"/>
              </w:rPr>
              <w:lastRenderedPageBreak/>
              <w:t>1</w:t>
            </w:r>
          </w:p>
        </w:tc>
        <w:tc>
          <w:tcPr>
            <w:tcW w:w="4669" w:type="dxa"/>
            <w:vAlign w:val="center"/>
          </w:tcPr>
          <w:p w14:paraId="6761984C" w14:textId="25921D8F" w:rsidR="000F0677" w:rsidRPr="004C5B3A" w:rsidRDefault="00215AB6" w:rsidP="00636E2F">
            <w:pPr>
              <w:pStyle w:val="ListParagraph"/>
              <w:tabs>
                <w:tab w:val="left" w:pos="175"/>
              </w:tabs>
              <w:spacing w:before="60" w:after="60"/>
              <w:ind w:left="0" w:firstLine="0"/>
              <w:rPr>
                <w:bCs/>
                <w:i/>
                <w:iCs/>
                <w:sz w:val="24"/>
                <w:szCs w:val="24"/>
              </w:rPr>
            </w:pPr>
            <w:r w:rsidRPr="004C5B3A">
              <w:rPr>
                <w:i/>
                <w:iCs/>
                <w:sz w:val="24"/>
                <w:szCs w:val="24"/>
              </w:rPr>
              <w:t>Tổng số 21/21 đơn vị đã thực hiện.</w:t>
            </w:r>
          </w:p>
        </w:tc>
      </w:tr>
      <w:tr w:rsidR="009E153A" w:rsidRPr="004C5B3A" w14:paraId="1C7D7F64" w14:textId="77777777" w:rsidTr="00667684">
        <w:trPr>
          <w:jc w:val="center"/>
        </w:trPr>
        <w:tc>
          <w:tcPr>
            <w:tcW w:w="4673" w:type="dxa"/>
            <w:vAlign w:val="center"/>
          </w:tcPr>
          <w:p w14:paraId="32980BFA" w14:textId="77777777" w:rsidR="000F0677" w:rsidRPr="004C5B3A" w:rsidRDefault="000F0677" w:rsidP="00636E2F">
            <w:pPr>
              <w:spacing w:before="60" w:after="60" w:line="240" w:lineRule="auto"/>
              <w:jc w:val="both"/>
              <w:rPr>
                <w:rFonts w:ascii="Times New Roman" w:eastAsia="Times New Roman" w:hAnsi="Times New Roman"/>
                <w:bCs/>
                <w:sz w:val="24"/>
                <w:szCs w:val="24"/>
              </w:rPr>
            </w:pPr>
            <w:r w:rsidRPr="004C5B3A">
              <w:rPr>
                <w:rFonts w:ascii="Times New Roman" w:eastAsia="Times New Roman" w:hAnsi="Times New Roman"/>
                <w:bCs/>
                <w:sz w:val="24"/>
                <w:szCs w:val="24"/>
              </w:rPr>
              <w:lastRenderedPageBreak/>
              <w:t>B.1.8. Kết quả thực hiện quy tắc ứng xử</w:t>
            </w:r>
          </w:p>
        </w:tc>
        <w:tc>
          <w:tcPr>
            <w:tcW w:w="709" w:type="dxa"/>
            <w:vAlign w:val="center"/>
          </w:tcPr>
          <w:p w14:paraId="0E1046F9" w14:textId="77777777" w:rsidR="000F0677" w:rsidRPr="004C5B3A" w:rsidRDefault="000F0677" w:rsidP="00636E2F">
            <w:pPr>
              <w:spacing w:before="60" w:after="60" w:line="240" w:lineRule="auto"/>
              <w:jc w:val="both"/>
              <w:rPr>
                <w:rFonts w:ascii="Times New Roman" w:eastAsia="Times New Roman" w:hAnsi="Times New Roman"/>
                <w:bCs/>
                <w:sz w:val="24"/>
                <w:szCs w:val="24"/>
              </w:rPr>
            </w:pPr>
            <w:r w:rsidRPr="004C5B3A">
              <w:rPr>
                <w:rFonts w:ascii="Times New Roman" w:eastAsia="Times New Roman" w:hAnsi="Times New Roman"/>
                <w:bCs/>
                <w:sz w:val="24"/>
                <w:szCs w:val="24"/>
              </w:rPr>
              <w:t>1</w:t>
            </w:r>
          </w:p>
        </w:tc>
        <w:tc>
          <w:tcPr>
            <w:tcW w:w="4819" w:type="dxa"/>
            <w:vAlign w:val="center"/>
          </w:tcPr>
          <w:p w14:paraId="217F6712" w14:textId="53138085" w:rsidR="000F0677" w:rsidRPr="004C5B3A" w:rsidRDefault="000F0677" w:rsidP="00636E2F">
            <w:pPr>
              <w:pStyle w:val="ListParagraph"/>
              <w:tabs>
                <w:tab w:val="left" w:pos="175"/>
              </w:tabs>
              <w:spacing w:before="80" w:after="80"/>
              <w:ind w:left="-108" w:firstLine="0"/>
              <w:rPr>
                <w:b/>
                <w:bCs/>
                <w:strike/>
                <w:sz w:val="24"/>
                <w:szCs w:val="24"/>
              </w:rPr>
            </w:pPr>
            <w:r w:rsidRPr="004C5B3A">
              <w:rPr>
                <w:bCs/>
                <w:sz w:val="24"/>
                <w:szCs w:val="24"/>
              </w:rPr>
              <w:t xml:space="preserve">(Số lượng </w:t>
            </w:r>
            <w:r w:rsidRPr="004C5B3A">
              <w:rPr>
                <w:sz w:val="24"/>
                <w:szCs w:val="24"/>
              </w:rPr>
              <w:t>sở, ban, quận, huyện, cơ quan, đơn vị thuộc UBND cấp tỉnh</w:t>
            </w:r>
            <w:r w:rsidRPr="004C5B3A">
              <w:rPr>
                <w:bCs/>
                <w:sz w:val="24"/>
                <w:szCs w:val="24"/>
              </w:rPr>
              <w:t xml:space="preserve"> báo cáo việc thực hiện quy tắc ứng xử/ Tổng số </w:t>
            </w:r>
            <w:r w:rsidRPr="004C5B3A">
              <w:rPr>
                <w:sz w:val="24"/>
                <w:szCs w:val="24"/>
              </w:rPr>
              <w:t>sở, ban, quận, huyện, cơ quan, đơn vị thuộc UBND cấp tỉnh</w:t>
            </w:r>
            <w:r w:rsidRPr="004C5B3A">
              <w:rPr>
                <w:bCs/>
                <w:sz w:val="24"/>
                <w:szCs w:val="24"/>
              </w:rPr>
              <w:t>) =</w:t>
            </w:r>
            <w:r w:rsidR="00215AB6" w:rsidRPr="004C5B3A">
              <w:rPr>
                <w:bCs/>
                <w:sz w:val="24"/>
                <w:szCs w:val="24"/>
              </w:rPr>
              <w:t xml:space="preserve"> 21/21</w:t>
            </w:r>
          </w:p>
        </w:tc>
        <w:tc>
          <w:tcPr>
            <w:tcW w:w="1090" w:type="dxa"/>
            <w:vAlign w:val="center"/>
          </w:tcPr>
          <w:p w14:paraId="2FA1E240" w14:textId="5C10DF3C" w:rsidR="000F0677" w:rsidRPr="004C5B3A" w:rsidRDefault="00215AB6" w:rsidP="00155162">
            <w:pPr>
              <w:spacing w:before="60" w:after="60" w:line="240" w:lineRule="auto"/>
              <w:jc w:val="center"/>
              <w:rPr>
                <w:rFonts w:ascii="Times New Roman" w:hAnsi="Times New Roman"/>
                <w:b/>
                <w:sz w:val="24"/>
                <w:szCs w:val="24"/>
              </w:rPr>
            </w:pPr>
            <w:r w:rsidRPr="004C5B3A">
              <w:rPr>
                <w:rFonts w:ascii="Times New Roman" w:hAnsi="Times New Roman"/>
                <w:b/>
                <w:sz w:val="24"/>
                <w:szCs w:val="24"/>
              </w:rPr>
              <w:t>1</w:t>
            </w:r>
          </w:p>
        </w:tc>
        <w:tc>
          <w:tcPr>
            <w:tcW w:w="4669" w:type="dxa"/>
            <w:vAlign w:val="center"/>
          </w:tcPr>
          <w:p w14:paraId="4C70BFDE" w14:textId="7267049E" w:rsidR="000F0677" w:rsidRPr="004C5B3A" w:rsidRDefault="00215AB6" w:rsidP="00636E2F">
            <w:pPr>
              <w:spacing w:before="80" w:after="80" w:line="240" w:lineRule="auto"/>
              <w:jc w:val="both"/>
              <w:rPr>
                <w:rFonts w:ascii="Times New Roman" w:eastAsia="Times New Roman" w:hAnsi="Times New Roman"/>
                <w:bCs/>
                <w:sz w:val="24"/>
                <w:szCs w:val="24"/>
              </w:rPr>
            </w:pPr>
            <w:r w:rsidRPr="004C5B3A">
              <w:rPr>
                <w:rFonts w:ascii="Times New Roman" w:eastAsia="Times New Roman" w:hAnsi="Times New Roman"/>
                <w:i/>
                <w:iCs/>
                <w:sz w:val="24"/>
                <w:szCs w:val="24"/>
              </w:rPr>
              <w:t>Tổng số 21/21 đơn vị đã thực hiện.</w:t>
            </w:r>
          </w:p>
        </w:tc>
      </w:tr>
      <w:tr w:rsidR="009E153A" w:rsidRPr="004C5B3A" w14:paraId="58F63920" w14:textId="77777777" w:rsidTr="00667684">
        <w:trPr>
          <w:jc w:val="center"/>
        </w:trPr>
        <w:tc>
          <w:tcPr>
            <w:tcW w:w="4673" w:type="dxa"/>
            <w:vAlign w:val="center"/>
          </w:tcPr>
          <w:p w14:paraId="158CEDB5" w14:textId="17AF70EE" w:rsidR="000F0677" w:rsidRPr="004C5B3A" w:rsidRDefault="000F0677"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Cs/>
                <w:sz w:val="24"/>
                <w:szCs w:val="24"/>
              </w:rPr>
              <w:t>B.1.9. Kết quả thực hiện kiểm soát tài sản, thu nhập (TSTN)</w:t>
            </w:r>
          </w:p>
        </w:tc>
        <w:tc>
          <w:tcPr>
            <w:tcW w:w="709" w:type="dxa"/>
            <w:vAlign w:val="center"/>
          </w:tcPr>
          <w:p w14:paraId="5A87EC14" w14:textId="77777777" w:rsidR="000F0677" w:rsidRPr="004C5B3A" w:rsidRDefault="000F0677" w:rsidP="00636E2F">
            <w:pPr>
              <w:spacing w:before="60" w:after="60" w:line="240" w:lineRule="auto"/>
              <w:jc w:val="both"/>
              <w:rPr>
                <w:rFonts w:ascii="Times New Roman" w:eastAsia="Times New Roman" w:hAnsi="Times New Roman"/>
                <w:i/>
                <w:sz w:val="24"/>
                <w:szCs w:val="24"/>
                <w:lang w:val="vi-VN"/>
              </w:rPr>
            </w:pPr>
            <w:r w:rsidRPr="004C5B3A">
              <w:rPr>
                <w:rFonts w:ascii="Times New Roman" w:eastAsia="Times New Roman" w:hAnsi="Times New Roman"/>
                <w:bCs/>
                <w:sz w:val="24"/>
                <w:szCs w:val="24"/>
              </w:rPr>
              <w:t>5</w:t>
            </w:r>
          </w:p>
        </w:tc>
        <w:tc>
          <w:tcPr>
            <w:tcW w:w="4819" w:type="dxa"/>
            <w:vAlign w:val="center"/>
          </w:tcPr>
          <w:p w14:paraId="2B78A55E" w14:textId="77777777" w:rsidR="000F0677" w:rsidRPr="004C5B3A" w:rsidRDefault="000F0677" w:rsidP="00636E2F">
            <w:pPr>
              <w:pStyle w:val="ListParagraph"/>
              <w:tabs>
                <w:tab w:val="left" w:pos="175"/>
              </w:tabs>
              <w:spacing w:before="80" w:after="80"/>
              <w:ind w:left="-108" w:firstLine="0"/>
              <w:rPr>
                <w:b/>
                <w:bCs/>
                <w:strike/>
                <w:sz w:val="24"/>
                <w:szCs w:val="24"/>
              </w:rPr>
            </w:pPr>
          </w:p>
        </w:tc>
        <w:tc>
          <w:tcPr>
            <w:tcW w:w="1090" w:type="dxa"/>
            <w:vAlign w:val="center"/>
          </w:tcPr>
          <w:p w14:paraId="4E6CC26B" w14:textId="4CF8C83A" w:rsidR="000F0677" w:rsidRPr="004C5B3A" w:rsidRDefault="004178F0" w:rsidP="00155162">
            <w:pPr>
              <w:spacing w:before="60" w:after="60" w:line="240" w:lineRule="auto"/>
              <w:jc w:val="center"/>
              <w:rPr>
                <w:rFonts w:ascii="Times New Roman" w:hAnsi="Times New Roman"/>
                <w:b/>
                <w:sz w:val="24"/>
                <w:szCs w:val="24"/>
              </w:rPr>
            </w:pPr>
            <w:r w:rsidRPr="004C5B3A">
              <w:rPr>
                <w:rFonts w:ascii="Times New Roman" w:hAnsi="Times New Roman"/>
                <w:b/>
                <w:sz w:val="24"/>
                <w:szCs w:val="24"/>
              </w:rPr>
              <w:t>5</w:t>
            </w:r>
          </w:p>
        </w:tc>
        <w:tc>
          <w:tcPr>
            <w:tcW w:w="4669" w:type="dxa"/>
            <w:vAlign w:val="center"/>
          </w:tcPr>
          <w:p w14:paraId="3D6B5059" w14:textId="77777777" w:rsidR="000F0677" w:rsidRPr="004C5B3A" w:rsidRDefault="000F0677" w:rsidP="00636E2F">
            <w:pPr>
              <w:spacing w:before="80" w:after="80" w:line="240" w:lineRule="auto"/>
              <w:jc w:val="both"/>
              <w:rPr>
                <w:rFonts w:ascii="Times New Roman" w:eastAsia="Times New Roman" w:hAnsi="Times New Roman"/>
                <w:bCs/>
                <w:i/>
                <w:iCs/>
                <w:sz w:val="24"/>
                <w:szCs w:val="24"/>
              </w:rPr>
            </w:pPr>
          </w:p>
        </w:tc>
      </w:tr>
      <w:tr w:rsidR="009E153A" w:rsidRPr="004C5B3A" w14:paraId="3CD05D9D" w14:textId="77777777" w:rsidTr="00667684">
        <w:trPr>
          <w:jc w:val="center"/>
        </w:trPr>
        <w:tc>
          <w:tcPr>
            <w:tcW w:w="4673" w:type="dxa"/>
            <w:vAlign w:val="center"/>
          </w:tcPr>
          <w:p w14:paraId="78FA75CF" w14:textId="77777777" w:rsidR="000F0677" w:rsidRPr="004C5B3A" w:rsidRDefault="000F0677" w:rsidP="00636E2F">
            <w:pPr>
              <w:spacing w:before="60" w:after="60" w:line="240" w:lineRule="auto"/>
              <w:jc w:val="both"/>
              <w:rPr>
                <w:rFonts w:ascii="Times New Roman" w:eastAsia="Times New Roman" w:hAnsi="Times New Roman"/>
                <w:bCs/>
                <w:i/>
                <w:sz w:val="24"/>
                <w:szCs w:val="24"/>
              </w:rPr>
            </w:pPr>
            <w:r w:rsidRPr="004C5B3A">
              <w:rPr>
                <w:rFonts w:ascii="Times New Roman" w:eastAsia="Times New Roman" w:hAnsi="Times New Roman"/>
                <w:bCs/>
                <w:i/>
                <w:sz w:val="24"/>
                <w:szCs w:val="24"/>
              </w:rPr>
              <w:t>B.1.9.1. Ban hành kế hoạch kê khai, công khai bản kê khai TSTN.</w:t>
            </w:r>
          </w:p>
        </w:tc>
        <w:tc>
          <w:tcPr>
            <w:tcW w:w="709" w:type="dxa"/>
            <w:vAlign w:val="center"/>
          </w:tcPr>
          <w:p w14:paraId="3B8689B3" w14:textId="77777777" w:rsidR="000F0677" w:rsidRPr="004C5B3A" w:rsidRDefault="000F0677" w:rsidP="00636E2F">
            <w:pPr>
              <w:spacing w:before="60" w:after="60" w:line="240" w:lineRule="auto"/>
              <w:jc w:val="both"/>
              <w:rPr>
                <w:rFonts w:ascii="Times New Roman" w:eastAsia="Times New Roman" w:hAnsi="Times New Roman"/>
                <w:i/>
                <w:sz w:val="24"/>
                <w:szCs w:val="24"/>
                <w:lang w:val="vi-VN"/>
              </w:rPr>
            </w:pPr>
            <w:r w:rsidRPr="004C5B3A">
              <w:rPr>
                <w:rFonts w:ascii="Times New Roman" w:eastAsia="Times New Roman" w:hAnsi="Times New Roman"/>
                <w:bCs/>
                <w:i/>
                <w:sz w:val="24"/>
                <w:szCs w:val="24"/>
              </w:rPr>
              <w:t>1</w:t>
            </w:r>
          </w:p>
        </w:tc>
        <w:tc>
          <w:tcPr>
            <w:tcW w:w="4819" w:type="dxa"/>
            <w:vAlign w:val="center"/>
          </w:tcPr>
          <w:p w14:paraId="335D697A" w14:textId="4B9AA1D3" w:rsidR="000F0677" w:rsidRPr="004C5B3A" w:rsidRDefault="000F0677" w:rsidP="00636E2F">
            <w:pPr>
              <w:spacing w:before="60" w:after="60" w:line="240" w:lineRule="auto"/>
              <w:jc w:val="both"/>
              <w:rPr>
                <w:rFonts w:ascii="Times New Roman" w:eastAsia="Times New Roman" w:hAnsi="Times New Roman"/>
                <w:bCs/>
                <w:i/>
                <w:sz w:val="24"/>
                <w:szCs w:val="24"/>
              </w:rPr>
            </w:pPr>
            <w:r w:rsidRPr="004C5B3A">
              <w:rPr>
                <w:rFonts w:ascii="Times New Roman" w:eastAsia="Times New Roman" w:hAnsi="Times New Roman"/>
                <w:bCs/>
                <w:i/>
                <w:sz w:val="24"/>
                <w:szCs w:val="24"/>
              </w:rPr>
              <w:t xml:space="preserve">(Số lượng </w:t>
            </w:r>
            <w:r w:rsidRPr="004C5B3A">
              <w:rPr>
                <w:rFonts w:ascii="Times New Roman" w:hAnsi="Times New Roman"/>
                <w:i/>
                <w:sz w:val="24"/>
                <w:szCs w:val="24"/>
              </w:rPr>
              <w:t>sở, ban, quận, huyện, cơ quan, đơn vị thuộc UBND cấp tỉnh</w:t>
            </w:r>
            <w:r w:rsidRPr="004C5B3A">
              <w:rPr>
                <w:rFonts w:ascii="Times New Roman" w:eastAsia="Times New Roman" w:hAnsi="Times New Roman"/>
                <w:bCs/>
                <w:i/>
                <w:sz w:val="24"/>
                <w:szCs w:val="24"/>
              </w:rPr>
              <w:t xml:space="preserve"> ban hành kế hoạch kê khai, </w:t>
            </w:r>
            <w:r w:rsidRPr="004C5B3A">
              <w:rPr>
                <w:rFonts w:ascii="Times New Roman" w:eastAsia="Times New Roman" w:hAnsi="Times New Roman"/>
                <w:bCs/>
                <w:i/>
                <w:sz w:val="24"/>
                <w:szCs w:val="24"/>
                <w:lang w:val="vi-VN"/>
              </w:rPr>
              <w:t xml:space="preserve">công khai </w:t>
            </w:r>
            <w:r w:rsidRPr="004C5B3A">
              <w:rPr>
                <w:rFonts w:ascii="Times New Roman" w:eastAsia="Times New Roman" w:hAnsi="Times New Roman"/>
                <w:bCs/>
                <w:i/>
                <w:sz w:val="24"/>
                <w:szCs w:val="24"/>
              </w:rPr>
              <w:t xml:space="preserve">bản kê khai </w:t>
            </w:r>
            <w:r w:rsidRPr="004C5B3A">
              <w:rPr>
                <w:rFonts w:ascii="Times New Roman" w:eastAsia="Times New Roman" w:hAnsi="Times New Roman"/>
                <w:bCs/>
                <w:i/>
                <w:sz w:val="24"/>
                <w:szCs w:val="24"/>
                <w:lang w:val="vi-VN"/>
              </w:rPr>
              <w:t>TSTN</w:t>
            </w:r>
            <w:r w:rsidRPr="004C5B3A">
              <w:rPr>
                <w:rFonts w:ascii="Times New Roman" w:eastAsia="Times New Roman" w:hAnsi="Times New Roman"/>
                <w:bCs/>
                <w:i/>
                <w:sz w:val="24"/>
                <w:szCs w:val="24"/>
              </w:rPr>
              <w:t xml:space="preserve">/ Tổng số </w:t>
            </w:r>
            <w:r w:rsidRPr="004C5B3A">
              <w:rPr>
                <w:rFonts w:ascii="Times New Roman" w:hAnsi="Times New Roman"/>
                <w:i/>
                <w:sz w:val="24"/>
                <w:szCs w:val="24"/>
              </w:rPr>
              <w:t>sở, ban, quận, huyện, cơ quan, đơn vị thuộc UBND cấp tỉnh</w:t>
            </w:r>
            <w:r w:rsidRPr="004C5B3A">
              <w:rPr>
                <w:rFonts w:ascii="Times New Roman" w:eastAsia="Times New Roman" w:hAnsi="Times New Roman"/>
                <w:bCs/>
                <w:i/>
                <w:sz w:val="24"/>
                <w:szCs w:val="24"/>
              </w:rPr>
              <w:t>) =</w:t>
            </w:r>
            <w:r w:rsidR="00215AB6" w:rsidRPr="004C5B3A">
              <w:rPr>
                <w:rFonts w:ascii="Times New Roman" w:eastAsia="Times New Roman" w:hAnsi="Times New Roman"/>
                <w:bCs/>
                <w:i/>
                <w:sz w:val="24"/>
                <w:szCs w:val="24"/>
              </w:rPr>
              <w:t>21/21</w:t>
            </w:r>
          </w:p>
        </w:tc>
        <w:tc>
          <w:tcPr>
            <w:tcW w:w="1090" w:type="dxa"/>
            <w:vAlign w:val="center"/>
          </w:tcPr>
          <w:p w14:paraId="21A431CF" w14:textId="53966D91" w:rsidR="000F0677" w:rsidRPr="004C5B3A" w:rsidRDefault="00215AB6" w:rsidP="00155162">
            <w:pPr>
              <w:spacing w:before="60" w:after="60" w:line="240" w:lineRule="auto"/>
              <w:jc w:val="center"/>
              <w:rPr>
                <w:rFonts w:ascii="Times New Roman" w:hAnsi="Times New Roman"/>
                <w:sz w:val="24"/>
                <w:szCs w:val="24"/>
              </w:rPr>
            </w:pPr>
            <w:r w:rsidRPr="004C5B3A">
              <w:rPr>
                <w:rFonts w:ascii="Times New Roman" w:hAnsi="Times New Roman"/>
                <w:sz w:val="24"/>
                <w:szCs w:val="24"/>
              </w:rPr>
              <w:t>1</w:t>
            </w:r>
          </w:p>
        </w:tc>
        <w:tc>
          <w:tcPr>
            <w:tcW w:w="4669" w:type="dxa"/>
            <w:vAlign w:val="center"/>
          </w:tcPr>
          <w:p w14:paraId="288CCE3A" w14:textId="3848955A" w:rsidR="000F0677" w:rsidRPr="004C5B3A" w:rsidRDefault="00215AB6" w:rsidP="00636E2F">
            <w:pPr>
              <w:spacing w:before="80" w:after="80" w:line="240" w:lineRule="auto"/>
              <w:jc w:val="both"/>
              <w:rPr>
                <w:rFonts w:ascii="Times New Roman" w:eastAsia="Times New Roman" w:hAnsi="Times New Roman"/>
                <w:bCs/>
                <w:i/>
                <w:sz w:val="24"/>
                <w:szCs w:val="24"/>
              </w:rPr>
            </w:pPr>
            <w:r w:rsidRPr="004C5B3A">
              <w:rPr>
                <w:rFonts w:ascii="Times New Roman" w:eastAsia="Times New Roman" w:hAnsi="Times New Roman"/>
                <w:i/>
                <w:iCs/>
                <w:sz w:val="24"/>
                <w:szCs w:val="24"/>
              </w:rPr>
              <w:t>Tổng số 21/21 đơn vị đã thực hiện.</w:t>
            </w:r>
          </w:p>
        </w:tc>
      </w:tr>
      <w:tr w:rsidR="009E153A" w:rsidRPr="004C5B3A" w14:paraId="03BE4EE8" w14:textId="77777777" w:rsidTr="00667684">
        <w:trPr>
          <w:jc w:val="center"/>
        </w:trPr>
        <w:tc>
          <w:tcPr>
            <w:tcW w:w="4673" w:type="dxa"/>
            <w:vAlign w:val="center"/>
          </w:tcPr>
          <w:p w14:paraId="20A42202" w14:textId="408C05C5" w:rsidR="000F0677" w:rsidRPr="004C5B3A" w:rsidRDefault="000F0677" w:rsidP="00636E2F">
            <w:pPr>
              <w:spacing w:before="80" w:after="80" w:line="240" w:lineRule="auto"/>
              <w:jc w:val="both"/>
              <w:rPr>
                <w:rFonts w:ascii="Times New Roman" w:eastAsia="Times New Roman" w:hAnsi="Times New Roman"/>
                <w:bCs/>
                <w:i/>
                <w:iCs/>
                <w:sz w:val="24"/>
                <w:szCs w:val="24"/>
              </w:rPr>
            </w:pPr>
            <w:r w:rsidRPr="004C5B3A">
              <w:rPr>
                <w:rFonts w:ascii="Times New Roman" w:eastAsia="Times New Roman" w:hAnsi="Times New Roman"/>
                <w:bCs/>
                <w:i/>
                <w:sz w:val="24"/>
                <w:szCs w:val="24"/>
              </w:rPr>
              <w:t xml:space="preserve">B.1.9.2. Kết quả kê khai, </w:t>
            </w:r>
            <w:r w:rsidRPr="004C5B3A">
              <w:rPr>
                <w:rFonts w:ascii="Times New Roman" w:eastAsia="Times New Roman" w:hAnsi="Times New Roman"/>
                <w:bCs/>
                <w:i/>
                <w:sz w:val="24"/>
                <w:szCs w:val="24"/>
                <w:lang w:val="vi-VN"/>
              </w:rPr>
              <w:t xml:space="preserve">công khai </w:t>
            </w:r>
            <w:r w:rsidRPr="004C5B3A">
              <w:rPr>
                <w:rFonts w:ascii="Times New Roman" w:eastAsia="Times New Roman" w:hAnsi="Times New Roman"/>
                <w:bCs/>
                <w:i/>
                <w:sz w:val="24"/>
                <w:szCs w:val="24"/>
              </w:rPr>
              <w:t xml:space="preserve">bản kê khai </w:t>
            </w:r>
            <w:r w:rsidRPr="004C5B3A">
              <w:rPr>
                <w:rFonts w:ascii="Times New Roman" w:eastAsia="Times New Roman" w:hAnsi="Times New Roman"/>
                <w:bCs/>
                <w:i/>
                <w:sz w:val="24"/>
                <w:szCs w:val="24"/>
                <w:lang w:val="vi-VN"/>
              </w:rPr>
              <w:t>TSTN</w:t>
            </w:r>
          </w:p>
        </w:tc>
        <w:tc>
          <w:tcPr>
            <w:tcW w:w="709" w:type="dxa"/>
            <w:vAlign w:val="center"/>
          </w:tcPr>
          <w:p w14:paraId="53B975A0" w14:textId="77777777" w:rsidR="000F0677" w:rsidRPr="004C5B3A" w:rsidRDefault="000F0677" w:rsidP="00636E2F">
            <w:pPr>
              <w:spacing w:before="80" w:after="80" w:line="240" w:lineRule="auto"/>
              <w:jc w:val="both"/>
              <w:rPr>
                <w:rFonts w:ascii="Times New Roman" w:eastAsia="Times New Roman" w:hAnsi="Times New Roman"/>
                <w:i/>
                <w:sz w:val="24"/>
                <w:szCs w:val="24"/>
                <w:lang w:val="vi-VN"/>
              </w:rPr>
            </w:pPr>
            <w:r w:rsidRPr="004C5B3A">
              <w:rPr>
                <w:rFonts w:ascii="Times New Roman" w:eastAsia="Times New Roman" w:hAnsi="Times New Roman"/>
                <w:bCs/>
                <w:i/>
                <w:sz w:val="24"/>
                <w:szCs w:val="24"/>
              </w:rPr>
              <w:t>1</w:t>
            </w:r>
          </w:p>
        </w:tc>
        <w:tc>
          <w:tcPr>
            <w:tcW w:w="4819" w:type="dxa"/>
            <w:vAlign w:val="center"/>
          </w:tcPr>
          <w:p w14:paraId="0CE25F3C" w14:textId="2A6E7848" w:rsidR="000F0677" w:rsidRPr="004C5B3A" w:rsidRDefault="000F0677" w:rsidP="00636E2F">
            <w:pPr>
              <w:spacing w:before="80" w:after="80" w:line="240" w:lineRule="auto"/>
              <w:jc w:val="both"/>
              <w:rPr>
                <w:rFonts w:ascii="Times New Roman" w:eastAsia="Times New Roman" w:hAnsi="Times New Roman"/>
                <w:bCs/>
                <w:i/>
                <w:sz w:val="24"/>
                <w:szCs w:val="24"/>
              </w:rPr>
            </w:pPr>
            <w:r w:rsidRPr="004C5B3A">
              <w:rPr>
                <w:rFonts w:ascii="Times New Roman" w:eastAsia="Times New Roman" w:hAnsi="Times New Roman"/>
                <w:bCs/>
                <w:i/>
                <w:sz w:val="24"/>
                <w:szCs w:val="24"/>
              </w:rPr>
              <w:t xml:space="preserve">(Số lượng </w:t>
            </w:r>
            <w:r w:rsidRPr="004C5B3A">
              <w:rPr>
                <w:rFonts w:ascii="Times New Roman" w:hAnsi="Times New Roman"/>
                <w:i/>
                <w:sz w:val="24"/>
                <w:szCs w:val="24"/>
              </w:rPr>
              <w:t>sở, ban, quận, huyện, cơ quan, đơn vị thuộc UBND cấp tỉnh</w:t>
            </w:r>
            <w:r w:rsidRPr="004C5B3A">
              <w:rPr>
                <w:rFonts w:ascii="Times New Roman" w:eastAsia="Times New Roman" w:hAnsi="Times New Roman"/>
                <w:bCs/>
                <w:i/>
                <w:sz w:val="24"/>
                <w:szCs w:val="24"/>
              </w:rPr>
              <w:t xml:space="preserve"> hoàn thành kê khai, </w:t>
            </w:r>
            <w:r w:rsidRPr="004C5B3A">
              <w:rPr>
                <w:rFonts w:ascii="Times New Roman" w:eastAsia="Times New Roman" w:hAnsi="Times New Roman"/>
                <w:bCs/>
                <w:i/>
                <w:sz w:val="24"/>
                <w:szCs w:val="24"/>
                <w:lang w:val="vi-VN"/>
              </w:rPr>
              <w:t xml:space="preserve">công khai </w:t>
            </w:r>
            <w:r w:rsidRPr="004C5B3A">
              <w:rPr>
                <w:rFonts w:ascii="Times New Roman" w:eastAsia="Times New Roman" w:hAnsi="Times New Roman"/>
                <w:bCs/>
                <w:i/>
                <w:sz w:val="24"/>
                <w:szCs w:val="24"/>
              </w:rPr>
              <w:t xml:space="preserve">bản kê khai </w:t>
            </w:r>
            <w:r w:rsidRPr="004C5B3A">
              <w:rPr>
                <w:rFonts w:ascii="Times New Roman" w:eastAsia="Times New Roman" w:hAnsi="Times New Roman"/>
                <w:bCs/>
                <w:i/>
                <w:sz w:val="24"/>
                <w:szCs w:val="24"/>
                <w:lang w:val="vi-VN"/>
              </w:rPr>
              <w:t>TSTN</w:t>
            </w:r>
            <w:r w:rsidRPr="004C5B3A">
              <w:rPr>
                <w:rFonts w:ascii="Times New Roman" w:eastAsia="Times New Roman" w:hAnsi="Times New Roman"/>
                <w:bCs/>
                <w:i/>
                <w:sz w:val="24"/>
                <w:szCs w:val="24"/>
              </w:rPr>
              <w:t xml:space="preserve"> đúng quy định/ Tổng số </w:t>
            </w:r>
            <w:r w:rsidRPr="004C5B3A">
              <w:rPr>
                <w:rFonts w:ascii="Times New Roman" w:hAnsi="Times New Roman"/>
                <w:i/>
                <w:sz w:val="24"/>
                <w:szCs w:val="24"/>
              </w:rPr>
              <w:t>sở, ban, quận, huyện, cơ quan, đơn vị thuộc UBND cấp tỉnh</w:t>
            </w:r>
            <w:r w:rsidRPr="004C5B3A">
              <w:rPr>
                <w:rFonts w:ascii="Times New Roman" w:eastAsia="Times New Roman" w:hAnsi="Times New Roman"/>
                <w:bCs/>
                <w:i/>
                <w:sz w:val="24"/>
                <w:szCs w:val="24"/>
              </w:rPr>
              <w:t>)=</w:t>
            </w:r>
            <w:r w:rsidR="00215AB6" w:rsidRPr="004C5B3A">
              <w:rPr>
                <w:rFonts w:ascii="Times New Roman" w:eastAsia="Times New Roman" w:hAnsi="Times New Roman"/>
                <w:bCs/>
                <w:i/>
                <w:sz w:val="24"/>
                <w:szCs w:val="24"/>
              </w:rPr>
              <w:t>21/21</w:t>
            </w:r>
          </w:p>
        </w:tc>
        <w:tc>
          <w:tcPr>
            <w:tcW w:w="1090" w:type="dxa"/>
            <w:vAlign w:val="center"/>
          </w:tcPr>
          <w:p w14:paraId="636C27AF" w14:textId="4CF645A4" w:rsidR="000F0677" w:rsidRPr="004C5B3A" w:rsidRDefault="00215AB6" w:rsidP="00155162">
            <w:pPr>
              <w:spacing w:before="80" w:after="80" w:line="240" w:lineRule="auto"/>
              <w:jc w:val="center"/>
              <w:rPr>
                <w:rFonts w:ascii="Times New Roman" w:hAnsi="Times New Roman"/>
                <w:sz w:val="24"/>
                <w:szCs w:val="24"/>
              </w:rPr>
            </w:pPr>
            <w:r w:rsidRPr="004C5B3A">
              <w:rPr>
                <w:rFonts w:ascii="Times New Roman" w:hAnsi="Times New Roman"/>
                <w:sz w:val="24"/>
                <w:szCs w:val="24"/>
              </w:rPr>
              <w:t>1</w:t>
            </w:r>
          </w:p>
        </w:tc>
        <w:tc>
          <w:tcPr>
            <w:tcW w:w="4669" w:type="dxa"/>
            <w:vAlign w:val="center"/>
          </w:tcPr>
          <w:p w14:paraId="4865C834" w14:textId="40C5EE4F" w:rsidR="000F0677" w:rsidRPr="004C5B3A" w:rsidRDefault="00215AB6" w:rsidP="00636E2F">
            <w:pPr>
              <w:spacing w:before="80" w:after="80" w:line="240" w:lineRule="auto"/>
              <w:jc w:val="both"/>
              <w:rPr>
                <w:rFonts w:ascii="Times New Roman" w:eastAsia="Times New Roman" w:hAnsi="Times New Roman"/>
                <w:bCs/>
                <w:i/>
                <w:sz w:val="24"/>
                <w:szCs w:val="24"/>
              </w:rPr>
            </w:pPr>
            <w:r w:rsidRPr="004C5B3A">
              <w:rPr>
                <w:rFonts w:ascii="Times New Roman" w:eastAsia="Times New Roman" w:hAnsi="Times New Roman"/>
                <w:i/>
                <w:iCs/>
                <w:sz w:val="24"/>
                <w:szCs w:val="24"/>
              </w:rPr>
              <w:t>Tổng số 21/21 đơn vị đã thực hiện.</w:t>
            </w:r>
          </w:p>
        </w:tc>
      </w:tr>
      <w:tr w:rsidR="009E153A" w:rsidRPr="004C5B3A" w14:paraId="5C464035" w14:textId="77777777" w:rsidTr="00667684">
        <w:trPr>
          <w:jc w:val="center"/>
        </w:trPr>
        <w:tc>
          <w:tcPr>
            <w:tcW w:w="4673" w:type="dxa"/>
            <w:vAlign w:val="center"/>
          </w:tcPr>
          <w:p w14:paraId="36E5CFDB" w14:textId="45222765" w:rsidR="000F0677" w:rsidRPr="004C5B3A" w:rsidRDefault="000F0677"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Cs/>
                <w:i/>
                <w:sz w:val="24"/>
                <w:szCs w:val="24"/>
              </w:rPr>
              <w:t>B.1.9</w:t>
            </w:r>
            <w:r w:rsidRPr="004C5B3A">
              <w:rPr>
                <w:rFonts w:ascii="Times New Roman" w:eastAsia="Times New Roman" w:hAnsi="Times New Roman"/>
                <w:bCs/>
                <w:i/>
                <w:sz w:val="24"/>
                <w:szCs w:val="24"/>
                <w:lang w:val="vi-VN"/>
              </w:rPr>
              <w:t>.</w:t>
            </w:r>
            <w:r w:rsidRPr="004C5B3A">
              <w:rPr>
                <w:rFonts w:ascii="Times New Roman" w:eastAsia="Times New Roman" w:hAnsi="Times New Roman"/>
                <w:bCs/>
                <w:i/>
                <w:sz w:val="24"/>
                <w:szCs w:val="24"/>
              </w:rPr>
              <w:t xml:space="preserve">3. Việc ban hành, phê duyệt kế hoạch xác minh TSTN </w:t>
            </w:r>
            <w:r w:rsidRPr="004C5B3A">
              <w:rPr>
                <w:rFonts w:ascii="Times New Roman" w:eastAsia="Times New Roman" w:hAnsi="Times New Roman"/>
                <w:bCs/>
                <w:i/>
                <w:sz w:val="24"/>
                <w:szCs w:val="24"/>
                <w:u w:val="single"/>
              </w:rPr>
              <w:t>năm 2024</w:t>
            </w:r>
          </w:p>
        </w:tc>
        <w:tc>
          <w:tcPr>
            <w:tcW w:w="709" w:type="dxa"/>
            <w:vAlign w:val="center"/>
          </w:tcPr>
          <w:p w14:paraId="2963D987" w14:textId="77777777" w:rsidR="000F0677" w:rsidRPr="004C5B3A" w:rsidRDefault="000F0677" w:rsidP="00636E2F">
            <w:pPr>
              <w:spacing w:before="60" w:after="60" w:line="240" w:lineRule="auto"/>
              <w:jc w:val="both"/>
              <w:rPr>
                <w:rFonts w:ascii="Times New Roman" w:eastAsia="Times New Roman" w:hAnsi="Times New Roman"/>
                <w:i/>
                <w:sz w:val="24"/>
                <w:szCs w:val="24"/>
              </w:rPr>
            </w:pPr>
            <w:r w:rsidRPr="004C5B3A">
              <w:rPr>
                <w:rFonts w:ascii="Times New Roman" w:eastAsia="Times New Roman" w:hAnsi="Times New Roman"/>
                <w:i/>
                <w:sz w:val="24"/>
                <w:szCs w:val="24"/>
              </w:rPr>
              <w:t>1</w:t>
            </w:r>
          </w:p>
        </w:tc>
        <w:tc>
          <w:tcPr>
            <w:tcW w:w="4819" w:type="dxa"/>
            <w:vAlign w:val="center"/>
          </w:tcPr>
          <w:p w14:paraId="769CE921" w14:textId="02185B96" w:rsidR="000F0677" w:rsidRPr="004C5B3A" w:rsidRDefault="000F0677" w:rsidP="00636E2F">
            <w:pPr>
              <w:spacing w:before="60" w:after="60" w:line="240" w:lineRule="auto"/>
              <w:jc w:val="both"/>
              <w:rPr>
                <w:rFonts w:ascii="Times New Roman" w:eastAsia="Times New Roman" w:hAnsi="Times New Roman"/>
                <w:bCs/>
                <w:i/>
                <w:sz w:val="24"/>
                <w:szCs w:val="24"/>
              </w:rPr>
            </w:pPr>
            <w:r w:rsidRPr="004C5B3A">
              <w:rPr>
                <w:rFonts w:ascii="Times New Roman" w:eastAsia="Times New Roman" w:hAnsi="Times New Roman"/>
                <w:bCs/>
                <w:i/>
                <w:sz w:val="24"/>
                <w:szCs w:val="24"/>
              </w:rPr>
              <w:t xml:space="preserve">- UBND cấp tỉnh phê duyệt kế hoạch xác minh TSTN </w:t>
            </w:r>
            <w:r w:rsidRPr="004C5B3A">
              <w:rPr>
                <w:rFonts w:ascii="Times New Roman" w:eastAsia="Times New Roman" w:hAnsi="Times New Roman"/>
                <w:bCs/>
                <w:i/>
                <w:sz w:val="24"/>
                <w:szCs w:val="24"/>
                <w:u w:val="single"/>
              </w:rPr>
              <w:t>năm 2024</w:t>
            </w:r>
            <w:r w:rsidRPr="004C5B3A">
              <w:rPr>
                <w:rFonts w:ascii="Times New Roman" w:eastAsia="Times New Roman" w:hAnsi="Times New Roman"/>
                <w:bCs/>
                <w:i/>
                <w:sz w:val="24"/>
                <w:szCs w:val="24"/>
              </w:rPr>
              <w:t>:0,5 điểm</w:t>
            </w:r>
          </w:p>
          <w:p w14:paraId="7CA89610" w14:textId="4B9EA9C8" w:rsidR="000F0677" w:rsidRPr="004C5B3A" w:rsidRDefault="000F0677" w:rsidP="00636E2F">
            <w:pPr>
              <w:spacing w:before="60" w:after="60" w:line="240" w:lineRule="auto"/>
              <w:jc w:val="both"/>
              <w:rPr>
                <w:rFonts w:ascii="Times New Roman" w:eastAsia="Times New Roman" w:hAnsi="Times New Roman"/>
                <w:bCs/>
                <w:i/>
                <w:sz w:val="24"/>
                <w:szCs w:val="24"/>
              </w:rPr>
            </w:pPr>
            <w:r w:rsidRPr="004C5B3A">
              <w:rPr>
                <w:rFonts w:ascii="Times New Roman" w:eastAsia="Times New Roman" w:hAnsi="Times New Roman"/>
                <w:bCs/>
                <w:i/>
                <w:sz w:val="24"/>
                <w:szCs w:val="24"/>
              </w:rPr>
              <w:t xml:space="preserve">- Thanh tra cấp tỉnh ban hành kế hoạch xác minh TSTN </w:t>
            </w:r>
            <w:r w:rsidRPr="004C5B3A">
              <w:rPr>
                <w:rFonts w:ascii="Times New Roman" w:eastAsia="Times New Roman" w:hAnsi="Times New Roman"/>
                <w:bCs/>
                <w:i/>
                <w:sz w:val="24"/>
                <w:szCs w:val="24"/>
                <w:u w:val="single"/>
              </w:rPr>
              <w:t>năm 2024</w:t>
            </w:r>
            <w:r w:rsidRPr="004C5B3A">
              <w:rPr>
                <w:rFonts w:ascii="Times New Roman" w:eastAsia="Times New Roman" w:hAnsi="Times New Roman"/>
                <w:bCs/>
                <w:i/>
                <w:sz w:val="24"/>
                <w:szCs w:val="24"/>
              </w:rPr>
              <w:t>:0,5 điểm</w:t>
            </w:r>
          </w:p>
        </w:tc>
        <w:tc>
          <w:tcPr>
            <w:tcW w:w="1090" w:type="dxa"/>
            <w:vAlign w:val="center"/>
          </w:tcPr>
          <w:p w14:paraId="6A91E669" w14:textId="0326EB0D" w:rsidR="000F0677" w:rsidRPr="004C5B3A" w:rsidRDefault="0052393C" w:rsidP="00155162">
            <w:pPr>
              <w:spacing w:before="60" w:after="60" w:line="240" w:lineRule="auto"/>
              <w:jc w:val="center"/>
              <w:rPr>
                <w:rFonts w:ascii="Times New Roman" w:hAnsi="Times New Roman"/>
                <w:sz w:val="24"/>
                <w:szCs w:val="24"/>
              </w:rPr>
            </w:pPr>
            <w:r w:rsidRPr="004C5B3A">
              <w:rPr>
                <w:rFonts w:ascii="Times New Roman" w:hAnsi="Times New Roman"/>
                <w:sz w:val="24"/>
                <w:szCs w:val="24"/>
              </w:rPr>
              <w:t>1</w:t>
            </w:r>
          </w:p>
        </w:tc>
        <w:tc>
          <w:tcPr>
            <w:tcW w:w="4669" w:type="dxa"/>
            <w:vAlign w:val="center"/>
          </w:tcPr>
          <w:p w14:paraId="3383A463" w14:textId="07141277" w:rsidR="000F0677" w:rsidRPr="004C5B3A" w:rsidRDefault="000F0677" w:rsidP="00636E2F">
            <w:pPr>
              <w:spacing w:before="80" w:after="80" w:line="240" w:lineRule="auto"/>
              <w:jc w:val="both"/>
              <w:rPr>
                <w:rFonts w:ascii="Times New Roman" w:eastAsia="Times New Roman" w:hAnsi="Times New Roman"/>
                <w:bCs/>
                <w:i/>
                <w:sz w:val="24"/>
                <w:szCs w:val="24"/>
              </w:rPr>
            </w:pPr>
          </w:p>
        </w:tc>
      </w:tr>
      <w:tr w:rsidR="009E153A" w:rsidRPr="004C5B3A" w14:paraId="13EBDFD3" w14:textId="77777777" w:rsidTr="00667684">
        <w:trPr>
          <w:jc w:val="center"/>
        </w:trPr>
        <w:tc>
          <w:tcPr>
            <w:tcW w:w="4673" w:type="dxa"/>
            <w:vAlign w:val="center"/>
          </w:tcPr>
          <w:p w14:paraId="0E1A0DB8" w14:textId="17F84004" w:rsidR="000F0677" w:rsidRPr="004C5B3A" w:rsidRDefault="000F0677"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Cs/>
                <w:i/>
                <w:sz w:val="24"/>
                <w:szCs w:val="24"/>
              </w:rPr>
              <w:t>B.1.9</w:t>
            </w:r>
            <w:r w:rsidRPr="004C5B3A">
              <w:rPr>
                <w:rFonts w:ascii="Times New Roman" w:eastAsia="Times New Roman" w:hAnsi="Times New Roman"/>
                <w:bCs/>
                <w:i/>
                <w:sz w:val="24"/>
                <w:szCs w:val="24"/>
                <w:lang w:val="vi-VN"/>
              </w:rPr>
              <w:t>.</w:t>
            </w:r>
            <w:r w:rsidRPr="004C5B3A">
              <w:rPr>
                <w:rFonts w:ascii="Times New Roman" w:eastAsia="Times New Roman" w:hAnsi="Times New Roman"/>
                <w:bCs/>
                <w:i/>
                <w:sz w:val="24"/>
                <w:szCs w:val="24"/>
              </w:rPr>
              <w:t xml:space="preserve">4. </w:t>
            </w:r>
            <w:r w:rsidRPr="004C5B3A">
              <w:rPr>
                <w:rFonts w:ascii="Times New Roman" w:eastAsia="Times New Roman" w:hAnsi="Times New Roman"/>
                <w:bCs/>
                <w:i/>
                <w:sz w:val="24"/>
                <w:szCs w:val="24"/>
                <w:lang w:val="vi-VN"/>
              </w:rPr>
              <w:t xml:space="preserve">Kết quả </w:t>
            </w:r>
            <w:r w:rsidRPr="004C5B3A">
              <w:rPr>
                <w:rFonts w:ascii="Times New Roman" w:eastAsia="Times New Roman" w:hAnsi="Times New Roman"/>
                <w:bCs/>
                <w:i/>
                <w:sz w:val="24"/>
                <w:szCs w:val="24"/>
              </w:rPr>
              <w:t>xác minh</w:t>
            </w:r>
            <w:r w:rsidRPr="004C5B3A">
              <w:rPr>
                <w:rFonts w:ascii="Times New Roman" w:eastAsia="Times New Roman" w:hAnsi="Times New Roman"/>
                <w:bCs/>
                <w:i/>
                <w:sz w:val="24"/>
                <w:szCs w:val="24"/>
                <w:lang w:val="vi-VN"/>
              </w:rPr>
              <w:t xml:space="preserve"> TSTN</w:t>
            </w:r>
            <w:r w:rsidRPr="004C5B3A">
              <w:rPr>
                <w:rFonts w:ascii="Times New Roman" w:eastAsia="Times New Roman" w:hAnsi="Times New Roman"/>
                <w:bCs/>
                <w:i/>
                <w:sz w:val="24"/>
                <w:szCs w:val="24"/>
              </w:rPr>
              <w:t xml:space="preserve"> </w:t>
            </w:r>
            <w:r w:rsidRPr="004C5B3A">
              <w:rPr>
                <w:rFonts w:ascii="Times New Roman" w:eastAsia="Times New Roman" w:hAnsi="Times New Roman"/>
                <w:bCs/>
                <w:i/>
                <w:sz w:val="24"/>
                <w:szCs w:val="24"/>
                <w:u w:val="single"/>
              </w:rPr>
              <w:t>năm 2024</w:t>
            </w:r>
          </w:p>
        </w:tc>
        <w:tc>
          <w:tcPr>
            <w:tcW w:w="709" w:type="dxa"/>
            <w:vAlign w:val="center"/>
          </w:tcPr>
          <w:p w14:paraId="188D04DE" w14:textId="77777777" w:rsidR="000F0677" w:rsidRPr="004C5B3A" w:rsidRDefault="000F0677" w:rsidP="00636E2F">
            <w:pPr>
              <w:spacing w:before="60" w:after="60" w:line="240" w:lineRule="auto"/>
              <w:jc w:val="both"/>
              <w:rPr>
                <w:rFonts w:ascii="Times New Roman" w:eastAsia="Times New Roman" w:hAnsi="Times New Roman"/>
                <w:i/>
                <w:sz w:val="24"/>
                <w:szCs w:val="24"/>
                <w:lang w:val="vi-VN"/>
              </w:rPr>
            </w:pPr>
            <w:r w:rsidRPr="004C5B3A">
              <w:rPr>
                <w:rFonts w:ascii="Times New Roman" w:eastAsia="Times New Roman" w:hAnsi="Times New Roman"/>
                <w:bCs/>
                <w:i/>
                <w:sz w:val="24"/>
                <w:szCs w:val="24"/>
              </w:rPr>
              <w:t>2</w:t>
            </w:r>
          </w:p>
        </w:tc>
        <w:tc>
          <w:tcPr>
            <w:tcW w:w="4819" w:type="dxa"/>
            <w:vAlign w:val="center"/>
          </w:tcPr>
          <w:p w14:paraId="750074E3" w14:textId="30196779" w:rsidR="000F0677" w:rsidRPr="004C5B3A" w:rsidRDefault="000F0677" w:rsidP="00636E2F">
            <w:pPr>
              <w:spacing w:before="60" w:after="60" w:line="240" w:lineRule="auto"/>
              <w:jc w:val="both"/>
              <w:rPr>
                <w:rFonts w:ascii="Times New Roman" w:eastAsia="Times New Roman" w:hAnsi="Times New Roman"/>
                <w:bCs/>
                <w:i/>
                <w:sz w:val="24"/>
                <w:szCs w:val="24"/>
              </w:rPr>
            </w:pPr>
            <w:r w:rsidRPr="004C5B3A">
              <w:rPr>
                <w:rFonts w:ascii="Times New Roman" w:eastAsia="Times New Roman" w:hAnsi="Times New Roman"/>
                <w:bCs/>
                <w:i/>
                <w:sz w:val="24"/>
                <w:szCs w:val="24"/>
              </w:rPr>
              <w:t xml:space="preserve">(Số người được xác minh </w:t>
            </w:r>
            <w:r w:rsidRPr="004C5B3A">
              <w:rPr>
                <w:rFonts w:ascii="Times New Roman" w:eastAsia="Times New Roman" w:hAnsi="Times New Roman"/>
                <w:bCs/>
                <w:i/>
                <w:sz w:val="24"/>
                <w:szCs w:val="24"/>
                <w:lang w:val="vi-VN"/>
              </w:rPr>
              <w:t>TSTN</w:t>
            </w:r>
            <w:r w:rsidRPr="004C5B3A">
              <w:rPr>
                <w:rFonts w:ascii="Times New Roman" w:eastAsia="Times New Roman" w:hAnsi="Times New Roman"/>
                <w:bCs/>
                <w:i/>
                <w:sz w:val="24"/>
                <w:szCs w:val="24"/>
                <w:u w:val="single"/>
              </w:rPr>
              <w:t xml:space="preserve"> năm 2024 </w:t>
            </w:r>
            <w:r w:rsidRPr="004C5B3A">
              <w:rPr>
                <w:rFonts w:ascii="Times New Roman" w:eastAsia="Times New Roman" w:hAnsi="Times New Roman"/>
                <w:bCs/>
                <w:i/>
                <w:sz w:val="24"/>
                <w:szCs w:val="24"/>
              </w:rPr>
              <w:t xml:space="preserve">đã có kết luận/ Tổng số người được xác minh </w:t>
            </w:r>
            <w:r w:rsidRPr="004C5B3A">
              <w:rPr>
                <w:rFonts w:ascii="Times New Roman" w:eastAsia="Times New Roman" w:hAnsi="Times New Roman"/>
                <w:bCs/>
                <w:i/>
                <w:sz w:val="24"/>
                <w:szCs w:val="24"/>
                <w:lang w:val="vi-VN"/>
              </w:rPr>
              <w:t>TSTN</w:t>
            </w:r>
            <w:r w:rsidRPr="004C5B3A">
              <w:rPr>
                <w:rFonts w:ascii="Times New Roman" w:eastAsia="Times New Roman" w:hAnsi="Times New Roman"/>
                <w:bCs/>
                <w:i/>
                <w:sz w:val="24"/>
                <w:szCs w:val="24"/>
              </w:rPr>
              <w:t xml:space="preserve"> </w:t>
            </w:r>
            <w:r w:rsidRPr="004C5B3A">
              <w:rPr>
                <w:rFonts w:ascii="Times New Roman" w:eastAsia="Times New Roman" w:hAnsi="Times New Roman"/>
                <w:bCs/>
                <w:i/>
                <w:sz w:val="24"/>
                <w:szCs w:val="24"/>
                <w:u w:val="single"/>
              </w:rPr>
              <w:t>năm 2024</w:t>
            </w:r>
            <w:r w:rsidRPr="004C5B3A">
              <w:rPr>
                <w:rFonts w:ascii="Times New Roman" w:eastAsia="Times New Roman" w:hAnsi="Times New Roman"/>
                <w:bCs/>
                <w:i/>
                <w:sz w:val="24"/>
                <w:szCs w:val="24"/>
              </w:rPr>
              <w:t>)x 2,0=….</w:t>
            </w:r>
          </w:p>
        </w:tc>
        <w:tc>
          <w:tcPr>
            <w:tcW w:w="1090" w:type="dxa"/>
            <w:vAlign w:val="center"/>
          </w:tcPr>
          <w:p w14:paraId="2D912A2B" w14:textId="28151050" w:rsidR="000F0677" w:rsidRPr="004C5B3A" w:rsidRDefault="0052393C" w:rsidP="00155162">
            <w:pPr>
              <w:spacing w:before="60" w:after="60" w:line="240" w:lineRule="auto"/>
              <w:jc w:val="center"/>
              <w:rPr>
                <w:rFonts w:ascii="Times New Roman" w:hAnsi="Times New Roman"/>
                <w:sz w:val="24"/>
                <w:szCs w:val="24"/>
              </w:rPr>
            </w:pPr>
            <w:r w:rsidRPr="004C5B3A">
              <w:rPr>
                <w:rFonts w:ascii="Times New Roman" w:hAnsi="Times New Roman"/>
                <w:sz w:val="24"/>
                <w:szCs w:val="24"/>
              </w:rPr>
              <w:t>2</w:t>
            </w:r>
          </w:p>
        </w:tc>
        <w:tc>
          <w:tcPr>
            <w:tcW w:w="4669" w:type="dxa"/>
            <w:vAlign w:val="center"/>
          </w:tcPr>
          <w:p w14:paraId="350B7748" w14:textId="4B1F968F" w:rsidR="000F0677" w:rsidRPr="004C5B3A" w:rsidRDefault="000F0677" w:rsidP="00636E2F">
            <w:pPr>
              <w:spacing w:before="80" w:after="80" w:line="240" w:lineRule="auto"/>
              <w:jc w:val="both"/>
              <w:rPr>
                <w:rFonts w:ascii="Times New Roman" w:eastAsia="Times New Roman" w:hAnsi="Times New Roman"/>
                <w:bCs/>
                <w:i/>
                <w:sz w:val="24"/>
                <w:szCs w:val="24"/>
              </w:rPr>
            </w:pPr>
          </w:p>
        </w:tc>
      </w:tr>
      <w:tr w:rsidR="009E153A" w:rsidRPr="004C5B3A" w14:paraId="1B6A40D9" w14:textId="77777777" w:rsidTr="00667684">
        <w:trPr>
          <w:jc w:val="center"/>
        </w:trPr>
        <w:tc>
          <w:tcPr>
            <w:tcW w:w="4673" w:type="dxa"/>
            <w:vAlign w:val="center"/>
          </w:tcPr>
          <w:p w14:paraId="5AF64CE2" w14:textId="77777777" w:rsidR="000F0677" w:rsidRPr="004C5B3A" w:rsidRDefault="000F0677"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Cs/>
                <w:sz w:val="24"/>
                <w:szCs w:val="24"/>
              </w:rPr>
              <w:t xml:space="preserve">B.1.10. Kết quả thực hiện Chỉ thị 10/TTg ngày 22/4/2019 của TTg CP </w:t>
            </w:r>
            <w:bookmarkStart w:id="5" w:name="_Hlk62045259"/>
            <w:r w:rsidRPr="004C5B3A">
              <w:rPr>
                <w:rFonts w:ascii="Times New Roman" w:eastAsia="Times New Roman" w:hAnsi="Times New Roman"/>
                <w:bCs/>
                <w:sz w:val="24"/>
                <w:szCs w:val="24"/>
              </w:rPr>
              <w:t xml:space="preserve">Về việc tăng cường xử lý, ngăn chặn có hiệu quả tình trạng nhũng nhiễu, gây phiền hà cho người dân, doanh nghiệp trong giải quyết công việc </w:t>
            </w:r>
            <w:bookmarkEnd w:id="5"/>
            <w:r w:rsidRPr="004C5B3A">
              <w:rPr>
                <w:rFonts w:ascii="Times New Roman" w:eastAsia="Times New Roman" w:hAnsi="Times New Roman"/>
                <w:bCs/>
                <w:sz w:val="24"/>
                <w:szCs w:val="24"/>
              </w:rPr>
              <w:t xml:space="preserve">(Chỉ </w:t>
            </w:r>
            <w:r w:rsidRPr="004C5B3A">
              <w:rPr>
                <w:rFonts w:ascii="Times New Roman" w:eastAsia="Times New Roman" w:hAnsi="Times New Roman"/>
                <w:bCs/>
                <w:sz w:val="24"/>
                <w:szCs w:val="24"/>
              </w:rPr>
              <w:lastRenderedPageBreak/>
              <w:t>thị 10)</w:t>
            </w:r>
          </w:p>
        </w:tc>
        <w:tc>
          <w:tcPr>
            <w:tcW w:w="709" w:type="dxa"/>
            <w:vAlign w:val="center"/>
          </w:tcPr>
          <w:p w14:paraId="35F072E3" w14:textId="77777777" w:rsidR="000F0677" w:rsidRPr="004C5B3A" w:rsidRDefault="000F0677" w:rsidP="00636E2F">
            <w:pPr>
              <w:spacing w:before="60" w:after="60" w:line="240" w:lineRule="auto"/>
              <w:jc w:val="both"/>
              <w:rPr>
                <w:rFonts w:ascii="Times New Roman" w:eastAsia="Times New Roman" w:hAnsi="Times New Roman"/>
                <w:i/>
                <w:sz w:val="24"/>
                <w:szCs w:val="24"/>
                <w:lang w:val="vi-VN"/>
              </w:rPr>
            </w:pPr>
            <w:r w:rsidRPr="004C5B3A">
              <w:rPr>
                <w:rFonts w:ascii="Times New Roman" w:eastAsia="Times New Roman" w:hAnsi="Times New Roman"/>
                <w:bCs/>
                <w:sz w:val="24"/>
                <w:szCs w:val="24"/>
              </w:rPr>
              <w:lastRenderedPageBreak/>
              <w:t>5</w:t>
            </w:r>
          </w:p>
        </w:tc>
        <w:tc>
          <w:tcPr>
            <w:tcW w:w="4819" w:type="dxa"/>
            <w:vAlign w:val="center"/>
          </w:tcPr>
          <w:p w14:paraId="647440CF" w14:textId="77777777" w:rsidR="000F0677" w:rsidRPr="004C5B3A" w:rsidRDefault="000F0677" w:rsidP="00636E2F">
            <w:pPr>
              <w:spacing w:before="60" w:after="60" w:line="240" w:lineRule="auto"/>
              <w:jc w:val="both"/>
              <w:rPr>
                <w:rFonts w:ascii="Times New Roman" w:eastAsia="Times New Roman" w:hAnsi="Times New Roman"/>
                <w:bCs/>
                <w:i/>
                <w:sz w:val="24"/>
                <w:szCs w:val="24"/>
              </w:rPr>
            </w:pPr>
          </w:p>
        </w:tc>
        <w:tc>
          <w:tcPr>
            <w:tcW w:w="1090" w:type="dxa"/>
            <w:vAlign w:val="center"/>
          </w:tcPr>
          <w:p w14:paraId="5AE736F0" w14:textId="2CD1932D" w:rsidR="000F0677" w:rsidRPr="004C5B3A" w:rsidRDefault="001B6A7E" w:rsidP="00155162">
            <w:pPr>
              <w:spacing w:before="60" w:after="60" w:line="240" w:lineRule="auto"/>
              <w:jc w:val="center"/>
              <w:rPr>
                <w:rFonts w:ascii="Times New Roman" w:hAnsi="Times New Roman"/>
                <w:b/>
                <w:sz w:val="24"/>
                <w:szCs w:val="24"/>
              </w:rPr>
            </w:pPr>
            <w:r w:rsidRPr="004C5B3A">
              <w:rPr>
                <w:rFonts w:ascii="Times New Roman" w:hAnsi="Times New Roman"/>
                <w:b/>
                <w:sz w:val="24"/>
                <w:szCs w:val="24"/>
              </w:rPr>
              <w:t>5</w:t>
            </w:r>
          </w:p>
        </w:tc>
        <w:tc>
          <w:tcPr>
            <w:tcW w:w="4669" w:type="dxa"/>
            <w:vAlign w:val="center"/>
          </w:tcPr>
          <w:p w14:paraId="73338B0C" w14:textId="77777777" w:rsidR="000F0677" w:rsidRPr="004C5B3A" w:rsidRDefault="000F0677" w:rsidP="00636E2F">
            <w:pPr>
              <w:pStyle w:val="ListParagraph"/>
              <w:tabs>
                <w:tab w:val="left" w:pos="175"/>
              </w:tabs>
              <w:spacing w:before="60" w:after="60"/>
              <w:ind w:left="0" w:firstLine="0"/>
              <w:rPr>
                <w:bCs/>
                <w:sz w:val="24"/>
                <w:szCs w:val="24"/>
              </w:rPr>
            </w:pPr>
          </w:p>
        </w:tc>
      </w:tr>
      <w:tr w:rsidR="009E153A" w:rsidRPr="004C5B3A" w14:paraId="66187D1C" w14:textId="77777777" w:rsidTr="00667684">
        <w:trPr>
          <w:jc w:val="center"/>
        </w:trPr>
        <w:tc>
          <w:tcPr>
            <w:tcW w:w="4673" w:type="dxa"/>
            <w:vAlign w:val="center"/>
          </w:tcPr>
          <w:p w14:paraId="5646977A" w14:textId="05B413F5" w:rsidR="000F0677" w:rsidRPr="004C5B3A" w:rsidRDefault="000F0677"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Cs/>
                <w:i/>
                <w:iCs/>
                <w:sz w:val="24"/>
                <w:szCs w:val="24"/>
              </w:rPr>
              <w:lastRenderedPageBreak/>
              <w:t>B.1.10.1. Kế hoạch thực hiện Chỉ thị 10</w:t>
            </w:r>
          </w:p>
        </w:tc>
        <w:tc>
          <w:tcPr>
            <w:tcW w:w="709" w:type="dxa"/>
            <w:vAlign w:val="center"/>
          </w:tcPr>
          <w:p w14:paraId="6D2E0A92" w14:textId="77777777" w:rsidR="000F0677" w:rsidRPr="004C5B3A" w:rsidRDefault="000F0677" w:rsidP="00636E2F">
            <w:pPr>
              <w:spacing w:before="60" w:after="60" w:line="240" w:lineRule="auto"/>
              <w:jc w:val="both"/>
              <w:rPr>
                <w:rFonts w:ascii="Times New Roman" w:eastAsia="Times New Roman" w:hAnsi="Times New Roman"/>
                <w:i/>
                <w:sz w:val="24"/>
                <w:szCs w:val="24"/>
                <w:lang w:val="vi-VN"/>
              </w:rPr>
            </w:pPr>
            <w:r w:rsidRPr="004C5B3A">
              <w:rPr>
                <w:rFonts w:ascii="Times New Roman" w:eastAsia="Times New Roman" w:hAnsi="Times New Roman"/>
                <w:bCs/>
                <w:i/>
                <w:sz w:val="24"/>
                <w:szCs w:val="24"/>
              </w:rPr>
              <w:t>1</w:t>
            </w:r>
          </w:p>
        </w:tc>
        <w:tc>
          <w:tcPr>
            <w:tcW w:w="4819" w:type="dxa"/>
            <w:vAlign w:val="center"/>
          </w:tcPr>
          <w:p w14:paraId="54C87A61" w14:textId="77777777" w:rsidR="000F0677" w:rsidRPr="004C5B3A" w:rsidRDefault="000F0677" w:rsidP="00636E2F">
            <w:pPr>
              <w:spacing w:before="60" w:after="60" w:line="240" w:lineRule="auto"/>
              <w:jc w:val="both"/>
              <w:rPr>
                <w:rFonts w:ascii="Times New Roman" w:eastAsia="Times New Roman" w:hAnsi="Times New Roman"/>
                <w:bCs/>
                <w:i/>
                <w:sz w:val="24"/>
                <w:szCs w:val="24"/>
              </w:rPr>
            </w:pPr>
            <w:r w:rsidRPr="004C5B3A">
              <w:rPr>
                <w:rFonts w:ascii="Times New Roman" w:eastAsia="Times New Roman" w:hAnsi="Times New Roman"/>
                <w:bCs/>
                <w:i/>
                <w:sz w:val="24"/>
                <w:szCs w:val="24"/>
              </w:rPr>
              <w:t>- Năm 2024, UBND tỉnh ban hành kế hoạch hoặc văn bản chỉ đạo thực hiện Chỉ thị 10: 1 điểm</w:t>
            </w:r>
          </w:p>
          <w:p w14:paraId="1A58686B" w14:textId="5E9FF51D" w:rsidR="000F0677" w:rsidRPr="004C5B3A" w:rsidRDefault="000F0677" w:rsidP="00636E2F">
            <w:pPr>
              <w:spacing w:before="60" w:after="60" w:line="240" w:lineRule="auto"/>
              <w:jc w:val="both"/>
              <w:rPr>
                <w:rFonts w:ascii="Times New Roman" w:eastAsia="Times New Roman" w:hAnsi="Times New Roman"/>
                <w:bCs/>
                <w:i/>
                <w:sz w:val="24"/>
                <w:szCs w:val="24"/>
              </w:rPr>
            </w:pPr>
            <w:r w:rsidRPr="004C5B3A">
              <w:rPr>
                <w:rFonts w:ascii="Times New Roman" w:eastAsia="Times New Roman" w:hAnsi="Times New Roman"/>
                <w:bCs/>
                <w:i/>
                <w:sz w:val="24"/>
                <w:szCs w:val="24"/>
              </w:rPr>
              <w:t>- Không có kế hoạch, văn bản chỉ đạo thực hiện: 0 điểm</w:t>
            </w:r>
          </w:p>
        </w:tc>
        <w:tc>
          <w:tcPr>
            <w:tcW w:w="1090" w:type="dxa"/>
            <w:vAlign w:val="center"/>
          </w:tcPr>
          <w:p w14:paraId="4CAAA192" w14:textId="2B4DA12A" w:rsidR="000F0677" w:rsidRPr="004C5B3A" w:rsidRDefault="00C80547" w:rsidP="00155162">
            <w:pPr>
              <w:spacing w:before="60" w:after="60" w:line="240" w:lineRule="auto"/>
              <w:jc w:val="center"/>
              <w:rPr>
                <w:rFonts w:ascii="Times New Roman" w:hAnsi="Times New Roman"/>
                <w:sz w:val="24"/>
                <w:szCs w:val="24"/>
              </w:rPr>
            </w:pPr>
            <w:r w:rsidRPr="004C5B3A">
              <w:rPr>
                <w:rFonts w:ascii="Times New Roman" w:hAnsi="Times New Roman"/>
                <w:sz w:val="24"/>
                <w:szCs w:val="24"/>
              </w:rPr>
              <w:t>1</w:t>
            </w:r>
          </w:p>
        </w:tc>
        <w:tc>
          <w:tcPr>
            <w:tcW w:w="4669" w:type="dxa"/>
            <w:vAlign w:val="center"/>
          </w:tcPr>
          <w:p w14:paraId="49052991" w14:textId="5C2C815A" w:rsidR="000F0677" w:rsidRPr="004C5B3A" w:rsidRDefault="000F0677" w:rsidP="00636E2F">
            <w:pPr>
              <w:pStyle w:val="ListParagraph"/>
              <w:tabs>
                <w:tab w:val="left" w:pos="175"/>
              </w:tabs>
              <w:spacing w:before="60" w:after="60"/>
              <w:ind w:left="0" w:firstLine="0"/>
              <w:rPr>
                <w:bCs/>
                <w:i/>
                <w:iCs/>
                <w:sz w:val="24"/>
                <w:szCs w:val="24"/>
              </w:rPr>
            </w:pPr>
          </w:p>
        </w:tc>
      </w:tr>
      <w:tr w:rsidR="009E153A" w:rsidRPr="004C5B3A" w14:paraId="1645A6BD" w14:textId="77777777" w:rsidTr="00667684">
        <w:trPr>
          <w:jc w:val="center"/>
        </w:trPr>
        <w:tc>
          <w:tcPr>
            <w:tcW w:w="4673" w:type="dxa"/>
            <w:vAlign w:val="center"/>
          </w:tcPr>
          <w:p w14:paraId="5484886B" w14:textId="77777777" w:rsidR="000F0677" w:rsidRPr="004C5B3A" w:rsidRDefault="000F0677"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Cs/>
                <w:i/>
                <w:iCs/>
                <w:sz w:val="24"/>
                <w:szCs w:val="24"/>
              </w:rPr>
              <w:t>B.1.10.2. Việc tiếp nhận</w:t>
            </w:r>
            <w:r w:rsidRPr="004C5B3A">
              <w:rPr>
                <w:rFonts w:ascii="Times New Roman" w:eastAsia="Times New Roman" w:hAnsi="Times New Roman"/>
                <w:bCs/>
                <w:i/>
                <w:iCs/>
                <w:sz w:val="24"/>
                <w:szCs w:val="24"/>
                <w:lang w:val="vi-VN"/>
              </w:rPr>
              <w:t>, xử lý</w:t>
            </w:r>
            <w:r w:rsidRPr="004C5B3A">
              <w:rPr>
                <w:rFonts w:ascii="Times New Roman" w:eastAsia="Times New Roman" w:hAnsi="Times New Roman"/>
                <w:bCs/>
                <w:i/>
                <w:iCs/>
                <w:sz w:val="24"/>
                <w:szCs w:val="24"/>
              </w:rPr>
              <w:t xml:space="preserve"> kiến nghị, phản ánh </w:t>
            </w:r>
            <w:r w:rsidRPr="004C5B3A">
              <w:rPr>
                <w:rFonts w:ascii="Times New Roman" w:eastAsia="Times New Roman" w:hAnsi="Times New Roman"/>
                <w:bCs/>
                <w:i/>
                <w:iCs/>
                <w:spacing w:val="-4"/>
                <w:sz w:val="24"/>
                <w:szCs w:val="24"/>
              </w:rPr>
              <w:t xml:space="preserve">về </w:t>
            </w:r>
            <w:r w:rsidRPr="004C5B3A">
              <w:rPr>
                <w:rFonts w:ascii="Times New Roman" w:eastAsia="Times New Roman" w:hAnsi="Times New Roman"/>
                <w:bCs/>
                <w:i/>
                <w:iCs/>
                <w:sz w:val="24"/>
                <w:szCs w:val="24"/>
              </w:rPr>
              <w:t xml:space="preserve">tình trạng nhũng nhiễu, gây phiền hà cho </w:t>
            </w:r>
            <w:r w:rsidRPr="004C5B3A">
              <w:rPr>
                <w:rFonts w:ascii="Times New Roman" w:eastAsia="Times New Roman" w:hAnsi="Times New Roman"/>
                <w:bCs/>
                <w:i/>
                <w:iCs/>
                <w:sz w:val="24"/>
                <w:szCs w:val="24"/>
                <w:lang w:val="vi-VN"/>
              </w:rPr>
              <w:t>người</w:t>
            </w:r>
            <w:r w:rsidRPr="004C5B3A">
              <w:rPr>
                <w:rFonts w:ascii="Times New Roman" w:eastAsia="Times New Roman" w:hAnsi="Times New Roman"/>
                <w:bCs/>
                <w:i/>
                <w:iCs/>
                <w:sz w:val="24"/>
                <w:szCs w:val="24"/>
              </w:rPr>
              <w:t xml:space="preserve"> dân</w:t>
            </w:r>
            <w:r w:rsidRPr="004C5B3A">
              <w:rPr>
                <w:rFonts w:ascii="Times New Roman" w:eastAsia="Times New Roman" w:hAnsi="Times New Roman"/>
                <w:bCs/>
                <w:i/>
                <w:iCs/>
                <w:sz w:val="24"/>
                <w:szCs w:val="24"/>
                <w:lang w:val="vi-VN"/>
              </w:rPr>
              <w:t>, doanh nghiệp</w:t>
            </w:r>
            <w:r w:rsidRPr="004C5B3A">
              <w:rPr>
                <w:rFonts w:ascii="Times New Roman" w:eastAsia="Times New Roman" w:hAnsi="Times New Roman"/>
                <w:bCs/>
                <w:i/>
                <w:iCs/>
                <w:sz w:val="24"/>
                <w:szCs w:val="24"/>
              </w:rPr>
              <w:t xml:space="preserve"> trong giải quyết công việc</w:t>
            </w:r>
          </w:p>
        </w:tc>
        <w:tc>
          <w:tcPr>
            <w:tcW w:w="709" w:type="dxa"/>
            <w:vAlign w:val="center"/>
          </w:tcPr>
          <w:p w14:paraId="7B724443" w14:textId="77777777" w:rsidR="000F0677" w:rsidRPr="004C5B3A" w:rsidRDefault="000F0677" w:rsidP="00636E2F">
            <w:pPr>
              <w:spacing w:before="60" w:after="60" w:line="240" w:lineRule="auto"/>
              <w:jc w:val="both"/>
              <w:rPr>
                <w:rFonts w:ascii="Times New Roman" w:eastAsia="Times New Roman" w:hAnsi="Times New Roman"/>
                <w:i/>
                <w:sz w:val="24"/>
                <w:szCs w:val="24"/>
                <w:lang w:val="vi-VN"/>
              </w:rPr>
            </w:pPr>
            <w:r w:rsidRPr="004C5B3A">
              <w:rPr>
                <w:rFonts w:ascii="Times New Roman" w:eastAsia="Times New Roman" w:hAnsi="Times New Roman"/>
                <w:bCs/>
                <w:i/>
                <w:sz w:val="24"/>
                <w:szCs w:val="24"/>
              </w:rPr>
              <w:t>1</w:t>
            </w:r>
          </w:p>
        </w:tc>
        <w:tc>
          <w:tcPr>
            <w:tcW w:w="4819" w:type="dxa"/>
            <w:vAlign w:val="center"/>
          </w:tcPr>
          <w:p w14:paraId="69B1C4E9" w14:textId="47CC6989" w:rsidR="000F0677" w:rsidRPr="004C5B3A" w:rsidRDefault="000F0677" w:rsidP="00636E2F">
            <w:pPr>
              <w:spacing w:before="60" w:after="60" w:line="240" w:lineRule="auto"/>
              <w:jc w:val="both"/>
              <w:rPr>
                <w:rFonts w:ascii="Times New Roman" w:eastAsia="Times New Roman" w:hAnsi="Times New Roman"/>
                <w:bCs/>
                <w:i/>
                <w:iCs/>
                <w:spacing w:val="-4"/>
                <w:sz w:val="24"/>
                <w:szCs w:val="24"/>
              </w:rPr>
            </w:pPr>
            <w:r w:rsidRPr="004C5B3A">
              <w:rPr>
                <w:rFonts w:ascii="Times New Roman" w:eastAsia="Times New Roman" w:hAnsi="Times New Roman"/>
                <w:bCs/>
                <w:i/>
                <w:iCs/>
                <w:spacing w:val="-4"/>
                <w:sz w:val="24"/>
                <w:szCs w:val="24"/>
                <w:lang w:val="vi-VN"/>
              </w:rPr>
              <w:t xml:space="preserve">(Số </w:t>
            </w:r>
            <w:r w:rsidRPr="004C5B3A">
              <w:rPr>
                <w:rFonts w:ascii="Times New Roman" w:eastAsia="Times New Roman" w:hAnsi="Times New Roman"/>
                <w:bCs/>
                <w:i/>
                <w:iCs/>
                <w:spacing w:val="-4"/>
                <w:sz w:val="24"/>
                <w:szCs w:val="24"/>
              </w:rPr>
              <w:t xml:space="preserve">vụ việc </w:t>
            </w:r>
            <w:r w:rsidRPr="004C5B3A">
              <w:rPr>
                <w:rFonts w:ascii="Times New Roman" w:eastAsia="Times New Roman" w:hAnsi="Times New Roman"/>
                <w:bCs/>
                <w:i/>
                <w:iCs/>
                <w:spacing w:val="-4"/>
                <w:sz w:val="24"/>
                <w:szCs w:val="24"/>
                <w:lang w:val="vi-VN"/>
              </w:rPr>
              <w:t>kiến nghị, phản ánh đã được xử lý/</w:t>
            </w:r>
            <w:r w:rsidRPr="004C5B3A">
              <w:rPr>
                <w:rFonts w:ascii="Times New Roman" w:eastAsia="Times New Roman" w:hAnsi="Times New Roman"/>
                <w:bCs/>
                <w:i/>
                <w:iCs/>
                <w:spacing w:val="-4"/>
                <w:sz w:val="24"/>
                <w:szCs w:val="24"/>
              </w:rPr>
              <w:t xml:space="preserve"> </w:t>
            </w:r>
            <w:r w:rsidRPr="004C5B3A">
              <w:rPr>
                <w:rFonts w:ascii="Times New Roman" w:eastAsia="Times New Roman" w:hAnsi="Times New Roman"/>
                <w:bCs/>
                <w:i/>
                <w:iCs/>
                <w:spacing w:val="-4"/>
                <w:sz w:val="24"/>
                <w:szCs w:val="24"/>
                <w:lang w:val="vi-VN"/>
              </w:rPr>
              <w:t xml:space="preserve">Tổng số </w:t>
            </w:r>
            <w:r w:rsidRPr="004C5B3A">
              <w:rPr>
                <w:rFonts w:ascii="Times New Roman" w:eastAsia="Times New Roman" w:hAnsi="Times New Roman"/>
                <w:bCs/>
                <w:i/>
                <w:iCs/>
                <w:spacing w:val="-4"/>
                <w:sz w:val="24"/>
                <w:szCs w:val="24"/>
              </w:rPr>
              <w:t xml:space="preserve">vụ việc </w:t>
            </w:r>
            <w:r w:rsidRPr="004C5B3A">
              <w:rPr>
                <w:rFonts w:ascii="Times New Roman" w:eastAsia="Times New Roman" w:hAnsi="Times New Roman"/>
                <w:bCs/>
                <w:i/>
                <w:iCs/>
                <w:spacing w:val="-4"/>
                <w:sz w:val="24"/>
                <w:szCs w:val="24"/>
                <w:lang w:val="vi-VN"/>
              </w:rPr>
              <w:t xml:space="preserve">kiến nghị, phản ánh đã tiếp nhận) </w:t>
            </w:r>
            <w:r w:rsidRPr="004C5B3A">
              <w:rPr>
                <w:rFonts w:ascii="Times New Roman" w:eastAsia="Times New Roman" w:hAnsi="Times New Roman"/>
                <w:bCs/>
                <w:i/>
                <w:iCs/>
                <w:spacing w:val="-4"/>
                <w:sz w:val="24"/>
                <w:szCs w:val="24"/>
              </w:rPr>
              <w:t>=</w:t>
            </w:r>
            <w:r w:rsidR="00683DF5" w:rsidRPr="004C5B3A">
              <w:rPr>
                <w:rFonts w:ascii="Times New Roman" w:eastAsia="Times New Roman" w:hAnsi="Times New Roman"/>
                <w:bCs/>
                <w:i/>
                <w:iCs/>
                <w:spacing w:val="-4"/>
                <w:sz w:val="24"/>
                <w:szCs w:val="24"/>
              </w:rPr>
              <w:t xml:space="preserve"> 5/5</w:t>
            </w:r>
          </w:p>
          <w:p w14:paraId="63DC012C" w14:textId="77777777" w:rsidR="000F0677" w:rsidRPr="004C5B3A" w:rsidRDefault="000F0677" w:rsidP="00636E2F">
            <w:pPr>
              <w:spacing w:before="60" w:after="60" w:line="240" w:lineRule="auto"/>
              <w:jc w:val="both"/>
              <w:rPr>
                <w:rFonts w:ascii="Times New Roman" w:eastAsia="Times New Roman" w:hAnsi="Times New Roman"/>
                <w:bCs/>
                <w:i/>
                <w:spacing w:val="-4"/>
                <w:sz w:val="24"/>
                <w:szCs w:val="24"/>
              </w:rPr>
            </w:pPr>
            <w:r w:rsidRPr="004C5B3A">
              <w:rPr>
                <w:rFonts w:ascii="Times New Roman" w:eastAsia="Times New Roman" w:hAnsi="Times New Roman"/>
                <w:bCs/>
                <w:i/>
                <w:iCs/>
                <w:sz w:val="24"/>
                <w:szCs w:val="24"/>
              </w:rPr>
              <w:t>Không có trường hợp xử lý: 0 điểm</w:t>
            </w:r>
          </w:p>
        </w:tc>
        <w:tc>
          <w:tcPr>
            <w:tcW w:w="1090" w:type="dxa"/>
            <w:vAlign w:val="center"/>
          </w:tcPr>
          <w:p w14:paraId="0A25EFB8" w14:textId="07F97980" w:rsidR="000F0677" w:rsidRPr="004C5B3A" w:rsidRDefault="00683DF5" w:rsidP="00155162">
            <w:pPr>
              <w:spacing w:before="60" w:after="60" w:line="240" w:lineRule="auto"/>
              <w:jc w:val="center"/>
              <w:rPr>
                <w:rFonts w:ascii="Times New Roman" w:hAnsi="Times New Roman"/>
                <w:sz w:val="24"/>
                <w:szCs w:val="24"/>
              </w:rPr>
            </w:pPr>
            <w:r w:rsidRPr="004C5B3A">
              <w:rPr>
                <w:rFonts w:ascii="Times New Roman" w:hAnsi="Times New Roman"/>
                <w:sz w:val="24"/>
                <w:szCs w:val="24"/>
              </w:rPr>
              <w:t>1</w:t>
            </w:r>
          </w:p>
        </w:tc>
        <w:tc>
          <w:tcPr>
            <w:tcW w:w="4669" w:type="dxa"/>
            <w:vAlign w:val="center"/>
          </w:tcPr>
          <w:p w14:paraId="40624D8B" w14:textId="56C62FF4" w:rsidR="000F0677" w:rsidRPr="004C5B3A" w:rsidRDefault="00683DF5" w:rsidP="00636E2F">
            <w:pPr>
              <w:pStyle w:val="ListParagraph"/>
              <w:tabs>
                <w:tab w:val="left" w:pos="175"/>
              </w:tabs>
              <w:spacing w:before="60" w:after="60"/>
              <w:ind w:left="0" w:firstLine="0"/>
              <w:rPr>
                <w:bCs/>
                <w:i/>
                <w:iCs/>
                <w:sz w:val="24"/>
                <w:szCs w:val="24"/>
              </w:rPr>
            </w:pPr>
            <w:r w:rsidRPr="004C5B3A">
              <w:rPr>
                <w:bCs/>
                <w:sz w:val="24"/>
                <w:szCs w:val="24"/>
              </w:rPr>
              <w:t>Đã tiếp nhận và giải quyết 10 đơn/05 vụ việc khiếu nại, tố cáo của công dân đối với viên chức Văn phòng Đăng ký đất đai, Chi nhánh Văn phòng đăng ký đất đai trong quá trình giải quyết thủ tục hành chính.</w:t>
            </w:r>
          </w:p>
        </w:tc>
      </w:tr>
      <w:tr w:rsidR="009E153A" w:rsidRPr="004C5B3A" w14:paraId="090B4300" w14:textId="77777777" w:rsidTr="00667684">
        <w:trPr>
          <w:jc w:val="center"/>
        </w:trPr>
        <w:tc>
          <w:tcPr>
            <w:tcW w:w="4673" w:type="dxa"/>
            <w:vAlign w:val="center"/>
          </w:tcPr>
          <w:p w14:paraId="091A60F4" w14:textId="77777777" w:rsidR="000F0677" w:rsidRPr="004C5B3A" w:rsidRDefault="000F0677"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Cs/>
                <w:i/>
                <w:iCs/>
                <w:sz w:val="24"/>
                <w:szCs w:val="24"/>
              </w:rPr>
              <w:t>B.1.10.3. Kết quả xử lý vi phạm Chỉ thị 10</w:t>
            </w:r>
          </w:p>
        </w:tc>
        <w:tc>
          <w:tcPr>
            <w:tcW w:w="709" w:type="dxa"/>
            <w:vAlign w:val="center"/>
          </w:tcPr>
          <w:p w14:paraId="54061E45" w14:textId="77777777" w:rsidR="000F0677" w:rsidRPr="004C5B3A" w:rsidRDefault="000F0677" w:rsidP="00636E2F">
            <w:pPr>
              <w:spacing w:before="60" w:after="60" w:line="240" w:lineRule="auto"/>
              <w:jc w:val="both"/>
              <w:rPr>
                <w:rFonts w:ascii="Times New Roman" w:eastAsia="Times New Roman" w:hAnsi="Times New Roman"/>
                <w:i/>
                <w:sz w:val="24"/>
                <w:szCs w:val="24"/>
                <w:lang w:val="vi-VN"/>
              </w:rPr>
            </w:pPr>
            <w:r w:rsidRPr="004C5B3A">
              <w:rPr>
                <w:rFonts w:ascii="Times New Roman" w:eastAsia="Times New Roman" w:hAnsi="Times New Roman"/>
                <w:bCs/>
                <w:i/>
                <w:sz w:val="24"/>
                <w:szCs w:val="24"/>
              </w:rPr>
              <w:t>3</w:t>
            </w:r>
          </w:p>
        </w:tc>
        <w:tc>
          <w:tcPr>
            <w:tcW w:w="4819" w:type="dxa"/>
            <w:vAlign w:val="center"/>
          </w:tcPr>
          <w:p w14:paraId="09C42EA9" w14:textId="21F14440" w:rsidR="000F0677" w:rsidRPr="004C5B3A" w:rsidRDefault="000F0677"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Cs/>
                <w:i/>
                <w:iCs/>
                <w:sz w:val="24"/>
                <w:szCs w:val="24"/>
              </w:rPr>
              <w:t>(Số người đã xử lý vi phạm Chỉ thị 10/ Tổng số người vi phạm) x 3 =</w:t>
            </w:r>
            <w:r w:rsidR="00FE6588" w:rsidRPr="004C5B3A">
              <w:rPr>
                <w:rFonts w:ascii="Times New Roman" w:eastAsia="Times New Roman" w:hAnsi="Times New Roman"/>
                <w:bCs/>
                <w:i/>
                <w:iCs/>
                <w:sz w:val="24"/>
                <w:szCs w:val="24"/>
              </w:rPr>
              <w:t>5/5x3</w:t>
            </w:r>
          </w:p>
          <w:p w14:paraId="463ECAF5" w14:textId="77777777" w:rsidR="000F0677" w:rsidRPr="004C5B3A" w:rsidRDefault="000F0677" w:rsidP="00636E2F">
            <w:pPr>
              <w:spacing w:before="60" w:after="60" w:line="240" w:lineRule="auto"/>
              <w:jc w:val="both"/>
              <w:rPr>
                <w:rFonts w:ascii="Times New Roman" w:eastAsia="Times New Roman" w:hAnsi="Times New Roman"/>
                <w:bCs/>
                <w:i/>
                <w:sz w:val="24"/>
                <w:szCs w:val="24"/>
              </w:rPr>
            </w:pPr>
            <w:r w:rsidRPr="004C5B3A">
              <w:rPr>
                <w:rFonts w:ascii="Times New Roman" w:eastAsia="Times New Roman" w:hAnsi="Times New Roman"/>
                <w:bCs/>
                <w:i/>
                <w:iCs/>
                <w:sz w:val="24"/>
                <w:szCs w:val="24"/>
              </w:rPr>
              <w:t>Không có trường hợp xử lý: 0 điểm</w:t>
            </w:r>
          </w:p>
        </w:tc>
        <w:tc>
          <w:tcPr>
            <w:tcW w:w="1090" w:type="dxa"/>
            <w:vAlign w:val="center"/>
          </w:tcPr>
          <w:p w14:paraId="71FCF05E" w14:textId="02315EF3" w:rsidR="000F0677" w:rsidRPr="004C5B3A" w:rsidRDefault="00FE6588" w:rsidP="00155162">
            <w:pPr>
              <w:spacing w:before="60" w:after="60" w:line="240" w:lineRule="auto"/>
              <w:jc w:val="center"/>
              <w:rPr>
                <w:rFonts w:ascii="Times New Roman" w:hAnsi="Times New Roman"/>
                <w:sz w:val="24"/>
                <w:szCs w:val="24"/>
              </w:rPr>
            </w:pPr>
            <w:r w:rsidRPr="004C5B3A">
              <w:rPr>
                <w:rFonts w:ascii="Times New Roman" w:hAnsi="Times New Roman"/>
                <w:sz w:val="24"/>
                <w:szCs w:val="24"/>
              </w:rPr>
              <w:t>3</w:t>
            </w:r>
          </w:p>
        </w:tc>
        <w:tc>
          <w:tcPr>
            <w:tcW w:w="4669" w:type="dxa"/>
            <w:vAlign w:val="center"/>
          </w:tcPr>
          <w:p w14:paraId="44CD0A27" w14:textId="3B144F84" w:rsidR="000F0677" w:rsidRPr="004C5B3A" w:rsidRDefault="00FE6588" w:rsidP="00636E2F">
            <w:pPr>
              <w:pStyle w:val="ListParagraph"/>
              <w:tabs>
                <w:tab w:val="left" w:pos="175"/>
              </w:tabs>
              <w:spacing w:before="60" w:after="60"/>
              <w:ind w:left="0" w:firstLine="0"/>
              <w:rPr>
                <w:bCs/>
                <w:iCs/>
                <w:sz w:val="24"/>
                <w:szCs w:val="24"/>
              </w:rPr>
            </w:pPr>
            <w:r w:rsidRPr="004C5B3A">
              <w:rPr>
                <w:bCs/>
                <w:iCs/>
                <w:sz w:val="24"/>
                <w:szCs w:val="24"/>
              </w:rPr>
              <w:t>Đã xử lý không có trường hợp vi phạm</w:t>
            </w:r>
          </w:p>
        </w:tc>
      </w:tr>
      <w:tr w:rsidR="009E153A" w:rsidRPr="004C5B3A" w14:paraId="5AE45A2D" w14:textId="77777777" w:rsidTr="00667684">
        <w:trPr>
          <w:jc w:val="center"/>
        </w:trPr>
        <w:tc>
          <w:tcPr>
            <w:tcW w:w="4673" w:type="dxa"/>
            <w:vAlign w:val="center"/>
          </w:tcPr>
          <w:p w14:paraId="10161FC2" w14:textId="77777777" w:rsidR="000F0677" w:rsidRPr="004C5B3A" w:rsidRDefault="000F0677" w:rsidP="00636E2F">
            <w:pPr>
              <w:tabs>
                <w:tab w:val="left" w:pos="245"/>
              </w:tabs>
              <w:spacing w:before="80" w:after="80" w:line="240" w:lineRule="auto"/>
              <w:jc w:val="both"/>
              <w:rPr>
                <w:rFonts w:ascii="Times New Roman" w:eastAsia="Times New Roman" w:hAnsi="Times New Roman"/>
                <w:b/>
                <w:bCs/>
                <w:sz w:val="24"/>
                <w:szCs w:val="24"/>
              </w:rPr>
            </w:pPr>
            <w:bookmarkStart w:id="6" w:name="_Hlk131342808"/>
            <w:r w:rsidRPr="004C5B3A">
              <w:rPr>
                <w:rFonts w:ascii="Times New Roman" w:eastAsia="Times New Roman" w:hAnsi="Times New Roman"/>
                <w:b/>
                <w:bCs/>
                <w:sz w:val="24"/>
                <w:szCs w:val="24"/>
              </w:rPr>
              <w:t>B.2. Công tác phòng ngừa tham nhũng trong doanh nghiệp, tổ chức khu vực ngoài Nhà nước</w:t>
            </w:r>
            <w:r w:rsidRPr="004C5B3A">
              <w:rPr>
                <w:rFonts w:ascii="Times New Roman" w:eastAsia="Times New Roman" w:hAnsi="Times New Roman"/>
                <w:bCs/>
                <w:sz w:val="24"/>
                <w:szCs w:val="24"/>
              </w:rPr>
              <w:t xml:space="preserve"> </w:t>
            </w:r>
            <w:r w:rsidRPr="004C5B3A">
              <w:rPr>
                <w:rFonts w:ascii="Times New Roman" w:eastAsia="Times New Roman" w:hAnsi="Times New Roman"/>
                <w:b/>
                <w:bCs/>
                <w:sz w:val="24"/>
                <w:szCs w:val="24"/>
              </w:rPr>
              <w:t>tại địa phương</w:t>
            </w:r>
          </w:p>
          <w:p w14:paraId="3BCD1744" w14:textId="77777777" w:rsidR="000F0677" w:rsidRPr="004C5B3A" w:rsidRDefault="000F0677" w:rsidP="00636E2F">
            <w:pPr>
              <w:spacing w:before="60" w:after="60" w:line="240" w:lineRule="auto"/>
              <w:jc w:val="both"/>
              <w:rPr>
                <w:rFonts w:ascii="Times New Roman" w:eastAsia="Times New Roman" w:hAnsi="Times New Roman"/>
                <w:bCs/>
                <w:i/>
                <w:iCs/>
                <w:sz w:val="24"/>
                <w:szCs w:val="24"/>
              </w:rPr>
            </w:pPr>
          </w:p>
        </w:tc>
        <w:tc>
          <w:tcPr>
            <w:tcW w:w="709" w:type="dxa"/>
            <w:vAlign w:val="center"/>
          </w:tcPr>
          <w:p w14:paraId="4602519C" w14:textId="77777777" w:rsidR="000F0677" w:rsidRPr="004C5B3A" w:rsidRDefault="000F0677" w:rsidP="00636E2F">
            <w:pPr>
              <w:spacing w:before="60" w:after="60" w:line="240" w:lineRule="auto"/>
              <w:jc w:val="both"/>
              <w:rPr>
                <w:rFonts w:ascii="Times New Roman" w:eastAsia="Times New Roman" w:hAnsi="Times New Roman"/>
                <w:i/>
                <w:sz w:val="24"/>
                <w:szCs w:val="24"/>
                <w:lang w:val="vi-VN"/>
              </w:rPr>
            </w:pPr>
            <w:r w:rsidRPr="004C5B3A">
              <w:rPr>
                <w:rFonts w:ascii="Times New Roman" w:eastAsia="Times New Roman" w:hAnsi="Times New Roman"/>
                <w:sz w:val="24"/>
                <w:szCs w:val="24"/>
              </w:rPr>
              <w:t>3</w:t>
            </w:r>
          </w:p>
        </w:tc>
        <w:tc>
          <w:tcPr>
            <w:tcW w:w="4819" w:type="dxa"/>
            <w:vAlign w:val="center"/>
          </w:tcPr>
          <w:p w14:paraId="6201B991" w14:textId="77777777" w:rsidR="000F0677" w:rsidRPr="004C5B3A" w:rsidRDefault="000F0677" w:rsidP="00636E2F">
            <w:pPr>
              <w:spacing w:before="60" w:after="60" w:line="240" w:lineRule="auto"/>
              <w:jc w:val="both"/>
              <w:rPr>
                <w:rFonts w:ascii="Times New Roman" w:eastAsia="Times New Roman" w:hAnsi="Times New Roman"/>
                <w:bCs/>
                <w:i/>
                <w:sz w:val="24"/>
                <w:szCs w:val="24"/>
              </w:rPr>
            </w:pPr>
            <w:r w:rsidRPr="004C5B3A">
              <w:rPr>
                <w:rFonts w:ascii="Times New Roman" w:eastAsia="Times New Roman" w:hAnsi="Times New Roman"/>
                <w:sz w:val="24"/>
                <w:szCs w:val="24"/>
              </w:rPr>
              <w:t>Doanh nghiệp, tổ chức khu vực ngoài Nhà nước tại địa phương gồm:</w:t>
            </w:r>
            <w:r w:rsidRPr="004C5B3A">
              <w:rPr>
                <w:rFonts w:ascii="Times New Roman" w:eastAsia="Times New Roman" w:hAnsi="Times New Roman"/>
                <w:bCs/>
                <w:sz w:val="24"/>
                <w:szCs w:val="24"/>
              </w:rPr>
              <w:t xml:space="preserve"> (1) Công ty đại chúng, (2) tổ chức tín dụng và (3) tổ chức XH do Chủ tịch </w:t>
            </w:r>
            <w:r w:rsidRPr="004C5B3A">
              <w:rPr>
                <w:rFonts w:ascii="Times New Roman" w:eastAsia="Times New Roman" w:hAnsi="Times New Roman"/>
                <w:bCs/>
                <w:sz w:val="24"/>
                <w:szCs w:val="24"/>
                <w:lang w:val="vi-VN"/>
              </w:rPr>
              <w:t xml:space="preserve">UBND </w:t>
            </w:r>
            <w:r w:rsidRPr="004C5B3A">
              <w:rPr>
                <w:rFonts w:ascii="Times New Roman" w:eastAsia="Times New Roman" w:hAnsi="Times New Roman"/>
                <w:bCs/>
                <w:sz w:val="24"/>
                <w:szCs w:val="24"/>
              </w:rPr>
              <w:t>cấp tỉnh quyết định thành lập hoặc phê duyệt điều lệ có huy động khoản đóng góp của Nhân dân để hoạt động từ thiện trên địa bàn tỉnh.</w:t>
            </w:r>
          </w:p>
        </w:tc>
        <w:tc>
          <w:tcPr>
            <w:tcW w:w="1090" w:type="dxa"/>
            <w:vAlign w:val="center"/>
          </w:tcPr>
          <w:p w14:paraId="7738DF17" w14:textId="5F1215BA" w:rsidR="000F0677" w:rsidRPr="004C5B3A" w:rsidRDefault="00515928" w:rsidP="00155162">
            <w:pPr>
              <w:spacing w:before="60" w:after="60" w:line="240" w:lineRule="auto"/>
              <w:jc w:val="center"/>
              <w:rPr>
                <w:rFonts w:ascii="Times New Roman" w:hAnsi="Times New Roman"/>
                <w:b/>
                <w:sz w:val="24"/>
                <w:szCs w:val="24"/>
              </w:rPr>
            </w:pPr>
            <w:r w:rsidRPr="004C5B3A">
              <w:rPr>
                <w:rFonts w:ascii="Times New Roman" w:hAnsi="Times New Roman"/>
                <w:b/>
                <w:sz w:val="24"/>
                <w:szCs w:val="24"/>
              </w:rPr>
              <w:t>2</w:t>
            </w:r>
          </w:p>
        </w:tc>
        <w:tc>
          <w:tcPr>
            <w:tcW w:w="4669" w:type="dxa"/>
            <w:vAlign w:val="center"/>
          </w:tcPr>
          <w:p w14:paraId="5BD37961" w14:textId="41906485" w:rsidR="000F0677" w:rsidRPr="004C5B3A" w:rsidRDefault="00620F83" w:rsidP="00636E2F">
            <w:pPr>
              <w:pStyle w:val="ListParagraph"/>
              <w:tabs>
                <w:tab w:val="left" w:pos="175"/>
              </w:tabs>
              <w:spacing w:before="60" w:after="60"/>
              <w:ind w:left="0" w:firstLine="0"/>
              <w:rPr>
                <w:b/>
                <w:bCs/>
                <w:sz w:val="24"/>
                <w:szCs w:val="24"/>
              </w:rPr>
            </w:pPr>
            <w:r w:rsidRPr="004C5B3A">
              <w:rPr>
                <w:b/>
                <w:bCs/>
                <w:sz w:val="24"/>
                <w:szCs w:val="24"/>
              </w:rPr>
              <w:t>Không có cuộc thanh tra, kiểm tra nào vào các doanh nghiệp khu vực ngoài nhà nước các công ty đại chúng</w:t>
            </w:r>
            <w:r w:rsidR="00D941CB" w:rsidRPr="004C5B3A">
              <w:rPr>
                <w:b/>
                <w:bCs/>
                <w:sz w:val="24"/>
                <w:szCs w:val="24"/>
              </w:rPr>
              <w:t>.</w:t>
            </w:r>
          </w:p>
        </w:tc>
      </w:tr>
      <w:tr w:rsidR="009E153A" w:rsidRPr="004C5B3A" w14:paraId="39907CE5" w14:textId="77777777" w:rsidTr="00667684">
        <w:trPr>
          <w:jc w:val="center"/>
        </w:trPr>
        <w:tc>
          <w:tcPr>
            <w:tcW w:w="4673" w:type="dxa"/>
            <w:vAlign w:val="center"/>
          </w:tcPr>
          <w:p w14:paraId="05644552" w14:textId="6CDEC08A" w:rsidR="000F0677" w:rsidRPr="004C5B3A" w:rsidRDefault="000F0677"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Cs/>
                <w:sz w:val="24"/>
                <w:szCs w:val="24"/>
              </w:rPr>
              <w:t xml:space="preserve">B.2.1. UBND cấp tỉnh ban hành văn bản </w:t>
            </w:r>
            <w:r w:rsidRPr="004C5B3A">
              <w:rPr>
                <w:rFonts w:ascii="Times New Roman" w:eastAsia="Times New Roman" w:hAnsi="Times New Roman"/>
                <w:bCs/>
                <w:sz w:val="24"/>
                <w:szCs w:val="24"/>
                <w:lang w:val="vi-VN"/>
              </w:rPr>
              <w:t>hướng dẫn</w:t>
            </w:r>
            <w:r w:rsidRPr="004C5B3A">
              <w:rPr>
                <w:rFonts w:ascii="Times New Roman" w:eastAsia="Times New Roman" w:hAnsi="Times New Roman"/>
                <w:bCs/>
                <w:sz w:val="24"/>
                <w:szCs w:val="24"/>
              </w:rPr>
              <w:t xml:space="preserve">, đôn đốc, yêu cầu báo cáo kết quả </w:t>
            </w:r>
            <w:r w:rsidRPr="004C5B3A">
              <w:rPr>
                <w:rFonts w:ascii="Times New Roman" w:eastAsia="Times New Roman" w:hAnsi="Times New Roman"/>
                <w:bCs/>
                <w:sz w:val="24"/>
                <w:szCs w:val="24"/>
                <w:lang w:val="vi-VN"/>
              </w:rPr>
              <w:t>thực hiện</w:t>
            </w:r>
            <w:r w:rsidRPr="004C5B3A">
              <w:rPr>
                <w:rFonts w:ascii="Times New Roman" w:eastAsia="Times New Roman" w:hAnsi="Times New Roman"/>
                <w:bCs/>
                <w:sz w:val="24"/>
                <w:szCs w:val="24"/>
              </w:rPr>
              <w:t xml:space="preserve"> công tác phòng ngừa tham nhũng đối với doanh nghiệp, tổ chức</w:t>
            </w:r>
            <w:r w:rsidRPr="004C5B3A">
              <w:rPr>
                <w:rFonts w:ascii="Times New Roman" w:eastAsia="Times New Roman" w:hAnsi="Times New Roman"/>
                <w:bCs/>
                <w:sz w:val="24"/>
                <w:szCs w:val="24"/>
                <w:lang w:val="vi-VN"/>
              </w:rPr>
              <w:t xml:space="preserve"> khu vực</w:t>
            </w:r>
            <w:r w:rsidRPr="004C5B3A">
              <w:rPr>
                <w:rFonts w:ascii="Times New Roman" w:eastAsia="Times New Roman" w:hAnsi="Times New Roman"/>
                <w:bCs/>
                <w:sz w:val="24"/>
                <w:szCs w:val="24"/>
              </w:rPr>
              <w:t xml:space="preserve"> ngoài Nhà nước</w:t>
            </w:r>
          </w:p>
        </w:tc>
        <w:tc>
          <w:tcPr>
            <w:tcW w:w="709" w:type="dxa"/>
            <w:vAlign w:val="center"/>
          </w:tcPr>
          <w:p w14:paraId="72C40D83" w14:textId="77777777" w:rsidR="000F0677" w:rsidRPr="004C5B3A" w:rsidRDefault="000F0677" w:rsidP="00636E2F">
            <w:pPr>
              <w:spacing w:before="60" w:after="60" w:line="240" w:lineRule="auto"/>
              <w:jc w:val="both"/>
              <w:rPr>
                <w:rFonts w:ascii="Times New Roman" w:eastAsia="Times New Roman" w:hAnsi="Times New Roman"/>
                <w:i/>
                <w:sz w:val="24"/>
                <w:szCs w:val="24"/>
                <w:lang w:val="vi-VN"/>
              </w:rPr>
            </w:pPr>
            <w:r w:rsidRPr="004C5B3A">
              <w:rPr>
                <w:rFonts w:ascii="Times New Roman" w:eastAsia="Times New Roman" w:hAnsi="Times New Roman"/>
                <w:bCs/>
                <w:sz w:val="24"/>
                <w:szCs w:val="24"/>
              </w:rPr>
              <w:t>1</w:t>
            </w:r>
          </w:p>
        </w:tc>
        <w:tc>
          <w:tcPr>
            <w:tcW w:w="4819" w:type="dxa"/>
            <w:vAlign w:val="center"/>
          </w:tcPr>
          <w:p w14:paraId="664759AB" w14:textId="616A1D63" w:rsidR="000F0677" w:rsidRPr="004C5B3A" w:rsidRDefault="000F0677" w:rsidP="00636E2F">
            <w:pPr>
              <w:spacing w:before="60" w:after="60" w:line="240" w:lineRule="auto"/>
              <w:jc w:val="both"/>
              <w:rPr>
                <w:rFonts w:ascii="Times New Roman" w:eastAsia="Times New Roman" w:hAnsi="Times New Roman"/>
                <w:bCs/>
                <w:sz w:val="24"/>
                <w:szCs w:val="24"/>
              </w:rPr>
            </w:pPr>
            <w:r w:rsidRPr="004C5B3A">
              <w:rPr>
                <w:rFonts w:ascii="Times New Roman" w:eastAsia="Times New Roman" w:hAnsi="Times New Roman"/>
                <w:bCs/>
                <w:sz w:val="24"/>
                <w:szCs w:val="24"/>
              </w:rPr>
              <w:t xml:space="preserve">- Năm 2024, UBND cấp tỉnh có văn bản </w:t>
            </w:r>
            <w:r w:rsidRPr="004C5B3A">
              <w:rPr>
                <w:rFonts w:ascii="Times New Roman" w:eastAsia="Times New Roman" w:hAnsi="Times New Roman"/>
                <w:bCs/>
                <w:sz w:val="24"/>
                <w:szCs w:val="24"/>
                <w:lang w:val="vi-VN"/>
              </w:rPr>
              <w:t>hướng dẫn</w:t>
            </w:r>
            <w:r w:rsidRPr="004C5B3A">
              <w:rPr>
                <w:rFonts w:ascii="Times New Roman" w:eastAsia="Times New Roman" w:hAnsi="Times New Roman"/>
                <w:bCs/>
                <w:sz w:val="24"/>
                <w:szCs w:val="24"/>
              </w:rPr>
              <w:t xml:space="preserve">, đôn đốc, yêu cầu báo cáo kết quả </w:t>
            </w:r>
            <w:r w:rsidRPr="004C5B3A">
              <w:rPr>
                <w:rFonts w:ascii="Times New Roman" w:eastAsia="Times New Roman" w:hAnsi="Times New Roman"/>
                <w:bCs/>
                <w:sz w:val="24"/>
                <w:szCs w:val="24"/>
                <w:lang w:val="vi-VN"/>
              </w:rPr>
              <w:t>thực hiện</w:t>
            </w:r>
            <w:r w:rsidRPr="004C5B3A">
              <w:rPr>
                <w:rFonts w:ascii="Times New Roman" w:eastAsia="Times New Roman" w:hAnsi="Times New Roman"/>
                <w:bCs/>
                <w:sz w:val="24"/>
                <w:szCs w:val="24"/>
              </w:rPr>
              <w:t>: 1,0 điểm</w:t>
            </w:r>
          </w:p>
          <w:p w14:paraId="5A47D15B" w14:textId="0C2A983C" w:rsidR="000F0677" w:rsidRPr="004C5B3A" w:rsidRDefault="000F0677" w:rsidP="00636E2F">
            <w:pPr>
              <w:spacing w:before="60" w:after="60" w:line="240" w:lineRule="auto"/>
              <w:jc w:val="both"/>
              <w:rPr>
                <w:rFonts w:ascii="Times New Roman" w:eastAsia="Times New Roman" w:hAnsi="Times New Roman"/>
                <w:bCs/>
                <w:i/>
                <w:sz w:val="24"/>
                <w:szCs w:val="24"/>
              </w:rPr>
            </w:pPr>
            <w:r w:rsidRPr="004C5B3A">
              <w:rPr>
                <w:rFonts w:ascii="Times New Roman" w:eastAsia="Times New Roman" w:hAnsi="Times New Roman"/>
                <w:bCs/>
                <w:sz w:val="24"/>
                <w:szCs w:val="24"/>
              </w:rPr>
              <w:t>- Không có văn bản hướng dẫn, đôn đốc, yêu cầu báo cáo kết quả: 0 điểm</w:t>
            </w:r>
          </w:p>
        </w:tc>
        <w:tc>
          <w:tcPr>
            <w:tcW w:w="1090" w:type="dxa"/>
            <w:vAlign w:val="center"/>
          </w:tcPr>
          <w:p w14:paraId="103780E7" w14:textId="460DDFBF" w:rsidR="000F0677" w:rsidRPr="004C5B3A" w:rsidRDefault="00CD160E" w:rsidP="00155162">
            <w:pPr>
              <w:spacing w:before="60" w:after="60" w:line="240" w:lineRule="auto"/>
              <w:jc w:val="center"/>
              <w:rPr>
                <w:rFonts w:ascii="Times New Roman" w:hAnsi="Times New Roman"/>
                <w:sz w:val="24"/>
                <w:szCs w:val="24"/>
              </w:rPr>
            </w:pPr>
            <w:r w:rsidRPr="004C5B3A">
              <w:rPr>
                <w:rFonts w:ascii="Times New Roman" w:hAnsi="Times New Roman"/>
                <w:sz w:val="24"/>
                <w:szCs w:val="24"/>
              </w:rPr>
              <w:t>1</w:t>
            </w:r>
          </w:p>
        </w:tc>
        <w:tc>
          <w:tcPr>
            <w:tcW w:w="4669" w:type="dxa"/>
            <w:vAlign w:val="center"/>
          </w:tcPr>
          <w:p w14:paraId="3C58E686" w14:textId="2575637D" w:rsidR="000F0677" w:rsidRPr="004C5B3A" w:rsidRDefault="000F0677" w:rsidP="00636E2F">
            <w:pPr>
              <w:pStyle w:val="ListParagraph"/>
              <w:tabs>
                <w:tab w:val="left" w:pos="175"/>
              </w:tabs>
              <w:spacing w:before="60" w:after="60"/>
              <w:ind w:left="0" w:firstLine="0"/>
              <w:rPr>
                <w:bCs/>
                <w:sz w:val="24"/>
                <w:szCs w:val="24"/>
              </w:rPr>
            </w:pPr>
            <w:r w:rsidRPr="004C5B3A">
              <w:rPr>
                <w:bCs/>
                <w:sz w:val="24"/>
                <w:szCs w:val="24"/>
              </w:rPr>
              <w:t xml:space="preserve">Liệt kê văn bản do UBND cấp tỉnh ban hành </w:t>
            </w:r>
            <w:r w:rsidRPr="004C5B3A">
              <w:rPr>
                <w:bCs/>
                <w:sz w:val="24"/>
                <w:szCs w:val="24"/>
                <w:lang w:val="vi-VN"/>
              </w:rPr>
              <w:t>hướng dẫn</w:t>
            </w:r>
            <w:r w:rsidRPr="004C5B3A">
              <w:rPr>
                <w:bCs/>
                <w:sz w:val="24"/>
                <w:szCs w:val="24"/>
              </w:rPr>
              <w:t>, đôn đốc, yêu cầu báo cáo kết quả thực hiện công tác phòng ngừa tham nhũng trong doanh nghiệp, tổ chức</w:t>
            </w:r>
            <w:r w:rsidRPr="004C5B3A">
              <w:rPr>
                <w:bCs/>
                <w:sz w:val="24"/>
                <w:szCs w:val="24"/>
                <w:lang w:val="vi-VN"/>
              </w:rPr>
              <w:t xml:space="preserve"> khu vực</w:t>
            </w:r>
            <w:r w:rsidRPr="004C5B3A">
              <w:rPr>
                <w:bCs/>
                <w:sz w:val="24"/>
                <w:szCs w:val="24"/>
              </w:rPr>
              <w:t xml:space="preserve"> ngoài Nhà nước năm 2024:…..</w:t>
            </w:r>
          </w:p>
        </w:tc>
      </w:tr>
      <w:tr w:rsidR="009E153A" w:rsidRPr="004C5B3A" w14:paraId="7B30B356" w14:textId="77777777" w:rsidTr="00667684">
        <w:trPr>
          <w:trHeight w:val="1815"/>
          <w:jc w:val="center"/>
        </w:trPr>
        <w:tc>
          <w:tcPr>
            <w:tcW w:w="4673" w:type="dxa"/>
            <w:vAlign w:val="center"/>
          </w:tcPr>
          <w:p w14:paraId="77142B57" w14:textId="0F07A13D" w:rsidR="000F0677" w:rsidRPr="004C5B3A" w:rsidRDefault="000F0677" w:rsidP="00636E2F">
            <w:pPr>
              <w:spacing w:before="60" w:after="60" w:line="240" w:lineRule="auto"/>
              <w:jc w:val="both"/>
              <w:rPr>
                <w:rFonts w:ascii="Times New Roman" w:eastAsia="Times New Roman" w:hAnsi="Times New Roman"/>
                <w:bCs/>
                <w:i/>
                <w:iCs/>
                <w:sz w:val="24"/>
                <w:szCs w:val="24"/>
              </w:rPr>
            </w:pPr>
            <w:bookmarkStart w:id="7" w:name="_Hlk131344310"/>
            <w:bookmarkEnd w:id="6"/>
            <w:r w:rsidRPr="004C5B3A">
              <w:rPr>
                <w:rFonts w:ascii="Times New Roman" w:eastAsia="Times New Roman" w:hAnsi="Times New Roman"/>
                <w:bCs/>
                <w:sz w:val="24"/>
                <w:szCs w:val="24"/>
              </w:rPr>
              <w:t>B.2.2. Kết quả thực hiện pháp luật PCTN của doanh nghiệp, tổ chức khu vực ngoài Nhà nước</w:t>
            </w:r>
            <w:bookmarkEnd w:id="7"/>
            <w:r w:rsidRPr="004C5B3A">
              <w:rPr>
                <w:rFonts w:ascii="Times New Roman" w:eastAsia="Times New Roman" w:hAnsi="Times New Roman"/>
                <w:bCs/>
                <w:sz w:val="24"/>
                <w:szCs w:val="24"/>
              </w:rPr>
              <w:t>.</w:t>
            </w:r>
          </w:p>
        </w:tc>
        <w:tc>
          <w:tcPr>
            <w:tcW w:w="709" w:type="dxa"/>
            <w:vAlign w:val="center"/>
          </w:tcPr>
          <w:p w14:paraId="5BCF93C0" w14:textId="77777777" w:rsidR="000F0677" w:rsidRPr="004C5B3A" w:rsidRDefault="000F0677" w:rsidP="00636E2F">
            <w:pPr>
              <w:spacing w:before="60" w:after="60" w:line="240" w:lineRule="auto"/>
              <w:jc w:val="both"/>
              <w:rPr>
                <w:rFonts w:ascii="Times New Roman" w:eastAsia="Times New Roman" w:hAnsi="Times New Roman"/>
                <w:bCs/>
                <w:iCs/>
                <w:spacing w:val="-4"/>
                <w:sz w:val="24"/>
                <w:szCs w:val="24"/>
              </w:rPr>
            </w:pPr>
            <w:r w:rsidRPr="004C5B3A">
              <w:rPr>
                <w:rFonts w:ascii="Times New Roman" w:eastAsia="Times New Roman" w:hAnsi="Times New Roman"/>
                <w:iCs/>
                <w:sz w:val="24"/>
                <w:szCs w:val="24"/>
              </w:rPr>
              <w:t>2</w:t>
            </w:r>
          </w:p>
        </w:tc>
        <w:tc>
          <w:tcPr>
            <w:tcW w:w="4819" w:type="dxa"/>
            <w:vAlign w:val="center"/>
          </w:tcPr>
          <w:p w14:paraId="3D477EAC" w14:textId="591EDB2F" w:rsidR="000F0677" w:rsidRPr="004C5B3A" w:rsidRDefault="000F0677" w:rsidP="00636E2F">
            <w:pPr>
              <w:spacing w:before="60" w:after="60" w:line="240" w:lineRule="auto"/>
              <w:ind w:firstLine="37"/>
              <w:jc w:val="both"/>
              <w:rPr>
                <w:rFonts w:ascii="Times New Roman" w:eastAsia="Times New Roman" w:hAnsi="Times New Roman"/>
                <w:bCs/>
                <w:spacing w:val="-4"/>
                <w:sz w:val="24"/>
                <w:szCs w:val="24"/>
              </w:rPr>
            </w:pPr>
            <w:r w:rsidRPr="004C5B3A">
              <w:rPr>
                <w:rFonts w:ascii="Times New Roman" w:eastAsia="Times New Roman" w:hAnsi="Times New Roman"/>
                <w:bCs/>
                <w:sz w:val="24"/>
                <w:szCs w:val="24"/>
              </w:rPr>
              <w:t xml:space="preserve">(Số doanh nghiệp, tổ chức khu vực ngoài Nhà nước có văn bản báo cáo kết quả </w:t>
            </w:r>
            <w:r w:rsidRPr="004C5B3A">
              <w:rPr>
                <w:rFonts w:ascii="Times New Roman" w:eastAsia="Times New Roman" w:hAnsi="Times New Roman"/>
                <w:bCs/>
                <w:sz w:val="24"/>
                <w:szCs w:val="24"/>
                <w:lang w:val="vi-VN"/>
              </w:rPr>
              <w:t>thực hiện</w:t>
            </w:r>
            <w:r w:rsidRPr="004C5B3A">
              <w:rPr>
                <w:rFonts w:ascii="Times New Roman" w:eastAsia="Times New Roman" w:hAnsi="Times New Roman"/>
                <w:bCs/>
                <w:sz w:val="24"/>
                <w:szCs w:val="24"/>
              </w:rPr>
              <w:t xml:space="preserve"> công tác phòng ngừa tham nhũng trong nội bộ/ Tổng số doanh nghiệp, tổ chức khu vực ngoài Nhà nước) x 2,0 = ......</w:t>
            </w:r>
          </w:p>
        </w:tc>
        <w:tc>
          <w:tcPr>
            <w:tcW w:w="1090" w:type="dxa"/>
            <w:vAlign w:val="center"/>
          </w:tcPr>
          <w:p w14:paraId="7AD34EDE" w14:textId="17458352" w:rsidR="000F0677" w:rsidRPr="004C5B3A" w:rsidRDefault="00515928" w:rsidP="00155162">
            <w:pPr>
              <w:spacing w:before="60" w:after="60" w:line="240" w:lineRule="auto"/>
              <w:jc w:val="center"/>
              <w:rPr>
                <w:rFonts w:ascii="Times New Roman" w:hAnsi="Times New Roman"/>
                <w:sz w:val="24"/>
                <w:szCs w:val="24"/>
              </w:rPr>
            </w:pPr>
            <w:r w:rsidRPr="004C5B3A">
              <w:rPr>
                <w:rFonts w:ascii="Times New Roman" w:hAnsi="Times New Roman"/>
                <w:sz w:val="24"/>
                <w:szCs w:val="24"/>
              </w:rPr>
              <w:t>1</w:t>
            </w:r>
          </w:p>
        </w:tc>
        <w:tc>
          <w:tcPr>
            <w:tcW w:w="4669" w:type="dxa"/>
            <w:vAlign w:val="center"/>
          </w:tcPr>
          <w:p w14:paraId="1785984E" w14:textId="5E3404BD" w:rsidR="000F0677" w:rsidRPr="004C5B3A" w:rsidRDefault="003933AF" w:rsidP="00636E2F">
            <w:pPr>
              <w:pStyle w:val="ListParagraph"/>
              <w:tabs>
                <w:tab w:val="left" w:pos="175"/>
              </w:tabs>
              <w:spacing w:before="60" w:after="60"/>
              <w:ind w:left="0" w:firstLine="0"/>
              <w:rPr>
                <w:bCs/>
                <w:i/>
                <w:sz w:val="24"/>
                <w:szCs w:val="24"/>
              </w:rPr>
            </w:pPr>
            <w:r w:rsidRPr="004C5B3A">
              <w:rPr>
                <w:bCs/>
                <w:i/>
                <w:sz w:val="24"/>
                <w:szCs w:val="24"/>
              </w:rPr>
              <w:t>Ghi chú: Tạm cho các cuộc thanh tra các doanh nghiệp xây dựng để tính điểm.</w:t>
            </w:r>
          </w:p>
        </w:tc>
      </w:tr>
      <w:tr w:rsidR="009E153A" w:rsidRPr="004C5B3A" w14:paraId="5CB1CFED" w14:textId="77777777" w:rsidTr="00667684">
        <w:trPr>
          <w:jc w:val="center"/>
        </w:trPr>
        <w:tc>
          <w:tcPr>
            <w:tcW w:w="4673" w:type="dxa"/>
            <w:vAlign w:val="center"/>
          </w:tcPr>
          <w:p w14:paraId="165CE3A1" w14:textId="0FCB8C6B" w:rsidR="000F0677" w:rsidRPr="004C5B3A" w:rsidRDefault="000F0677"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
                <w:bCs/>
                <w:sz w:val="24"/>
                <w:szCs w:val="24"/>
              </w:rPr>
              <w:lastRenderedPageBreak/>
              <w:t xml:space="preserve">C. </w:t>
            </w:r>
            <w:r w:rsidRPr="004C5B3A">
              <w:rPr>
                <w:rFonts w:ascii="Times New Roman" w:eastAsia="Times New Roman" w:hAnsi="Times New Roman"/>
                <w:b/>
                <w:bCs/>
                <w:sz w:val="24"/>
                <w:szCs w:val="24"/>
                <w:lang w:val="vi-VN"/>
              </w:rPr>
              <w:t xml:space="preserve">TIÊU CHÍ ĐÁNH GIÁ VIỆC </w:t>
            </w:r>
            <w:r w:rsidRPr="004C5B3A">
              <w:rPr>
                <w:rFonts w:ascii="Times New Roman" w:eastAsia="Times New Roman" w:hAnsi="Times New Roman"/>
                <w:b/>
                <w:bCs/>
                <w:sz w:val="24"/>
                <w:szCs w:val="24"/>
              </w:rPr>
              <w:t>PHÁT HIỆN VÀ XỬ LÝ THAM NHŨNG</w:t>
            </w:r>
          </w:p>
        </w:tc>
        <w:tc>
          <w:tcPr>
            <w:tcW w:w="709" w:type="dxa"/>
            <w:vAlign w:val="center"/>
          </w:tcPr>
          <w:p w14:paraId="049554DC" w14:textId="77777777" w:rsidR="000F0677" w:rsidRPr="004C5B3A" w:rsidRDefault="000F0677" w:rsidP="00636E2F">
            <w:pPr>
              <w:spacing w:before="60" w:after="60" w:line="240" w:lineRule="auto"/>
              <w:jc w:val="both"/>
              <w:rPr>
                <w:rFonts w:ascii="Times New Roman" w:eastAsia="Times New Roman" w:hAnsi="Times New Roman"/>
                <w:i/>
                <w:sz w:val="24"/>
                <w:szCs w:val="24"/>
                <w:lang w:val="vi-VN"/>
              </w:rPr>
            </w:pPr>
            <w:r w:rsidRPr="004C5B3A">
              <w:rPr>
                <w:rFonts w:ascii="Times New Roman" w:eastAsia="Times New Roman" w:hAnsi="Times New Roman"/>
                <w:b/>
                <w:bCs/>
                <w:sz w:val="24"/>
                <w:szCs w:val="24"/>
              </w:rPr>
              <w:t>40</w:t>
            </w:r>
          </w:p>
        </w:tc>
        <w:tc>
          <w:tcPr>
            <w:tcW w:w="4819" w:type="dxa"/>
            <w:vAlign w:val="center"/>
          </w:tcPr>
          <w:p w14:paraId="6FE52654" w14:textId="2C195638" w:rsidR="000F0677" w:rsidRPr="004C5B3A" w:rsidRDefault="000F0677" w:rsidP="00636E2F">
            <w:pPr>
              <w:spacing w:before="60" w:after="60" w:line="240" w:lineRule="auto"/>
              <w:jc w:val="both"/>
              <w:rPr>
                <w:rFonts w:ascii="Times New Roman" w:eastAsia="Times New Roman" w:hAnsi="Times New Roman"/>
                <w:bCs/>
                <w:i/>
                <w:sz w:val="24"/>
                <w:szCs w:val="24"/>
              </w:rPr>
            </w:pPr>
            <w:r w:rsidRPr="004C5B3A">
              <w:rPr>
                <w:rFonts w:ascii="Times New Roman" w:hAnsi="Times New Roman"/>
                <w:b/>
                <w:bCs/>
                <w:sz w:val="24"/>
                <w:szCs w:val="24"/>
              </w:rPr>
              <w:t>CÁCH TÍNH ĐIỂM</w:t>
            </w:r>
          </w:p>
        </w:tc>
        <w:tc>
          <w:tcPr>
            <w:tcW w:w="1090" w:type="dxa"/>
            <w:vAlign w:val="center"/>
          </w:tcPr>
          <w:p w14:paraId="44FC5D60" w14:textId="723E96F9" w:rsidR="000F0677" w:rsidRPr="004C5B3A" w:rsidRDefault="00F16459" w:rsidP="00155162">
            <w:pPr>
              <w:spacing w:before="60" w:after="60" w:line="240" w:lineRule="auto"/>
              <w:jc w:val="center"/>
              <w:rPr>
                <w:rFonts w:ascii="Times New Roman" w:hAnsi="Times New Roman"/>
                <w:b/>
                <w:sz w:val="24"/>
                <w:szCs w:val="24"/>
              </w:rPr>
            </w:pPr>
            <w:r w:rsidRPr="004C5B3A">
              <w:rPr>
                <w:rFonts w:ascii="Times New Roman" w:hAnsi="Times New Roman"/>
                <w:b/>
                <w:sz w:val="24"/>
                <w:szCs w:val="24"/>
              </w:rPr>
              <w:t>21</w:t>
            </w:r>
          </w:p>
        </w:tc>
        <w:tc>
          <w:tcPr>
            <w:tcW w:w="4669" w:type="dxa"/>
            <w:vAlign w:val="center"/>
          </w:tcPr>
          <w:p w14:paraId="20970544" w14:textId="77777777" w:rsidR="000F0677" w:rsidRPr="004C5B3A" w:rsidRDefault="000F0677" w:rsidP="00636E2F">
            <w:pPr>
              <w:pStyle w:val="ListParagraph"/>
              <w:tabs>
                <w:tab w:val="left" w:pos="175"/>
              </w:tabs>
              <w:spacing w:before="60" w:after="60"/>
              <w:ind w:left="0" w:firstLine="0"/>
              <w:rPr>
                <w:bCs/>
                <w:sz w:val="24"/>
                <w:szCs w:val="24"/>
              </w:rPr>
            </w:pPr>
          </w:p>
        </w:tc>
      </w:tr>
      <w:tr w:rsidR="009E153A" w:rsidRPr="004C5B3A" w14:paraId="093910E2" w14:textId="77777777" w:rsidTr="00667684">
        <w:trPr>
          <w:jc w:val="center"/>
        </w:trPr>
        <w:tc>
          <w:tcPr>
            <w:tcW w:w="4673" w:type="dxa"/>
            <w:vAlign w:val="center"/>
          </w:tcPr>
          <w:p w14:paraId="2C82A937" w14:textId="77777777" w:rsidR="000F0677" w:rsidRPr="004C5B3A" w:rsidRDefault="000F0677"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
                <w:bCs/>
                <w:sz w:val="24"/>
                <w:szCs w:val="24"/>
              </w:rPr>
              <w:t>C.1. Việc phát hiện hành vi tham nhũng</w:t>
            </w:r>
          </w:p>
        </w:tc>
        <w:tc>
          <w:tcPr>
            <w:tcW w:w="709" w:type="dxa"/>
            <w:vAlign w:val="center"/>
          </w:tcPr>
          <w:p w14:paraId="2BA26EF6" w14:textId="77777777" w:rsidR="000F0677" w:rsidRPr="004C5B3A" w:rsidRDefault="000F0677" w:rsidP="00636E2F">
            <w:pPr>
              <w:spacing w:before="60" w:after="60" w:line="240" w:lineRule="auto"/>
              <w:jc w:val="both"/>
              <w:rPr>
                <w:rFonts w:ascii="Times New Roman" w:eastAsia="Times New Roman" w:hAnsi="Times New Roman"/>
                <w:i/>
                <w:sz w:val="24"/>
                <w:szCs w:val="24"/>
                <w:lang w:val="vi-VN"/>
              </w:rPr>
            </w:pPr>
            <w:r w:rsidRPr="004C5B3A">
              <w:rPr>
                <w:rFonts w:ascii="Times New Roman" w:eastAsia="Times New Roman" w:hAnsi="Times New Roman"/>
                <w:b/>
                <w:bCs/>
                <w:sz w:val="24"/>
                <w:szCs w:val="24"/>
              </w:rPr>
              <w:t>12</w:t>
            </w:r>
          </w:p>
        </w:tc>
        <w:tc>
          <w:tcPr>
            <w:tcW w:w="4819" w:type="dxa"/>
            <w:vAlign w:val="center"/>
          </w:tcPr>
          <w:p w14:paraId="11878DE4" w14:textId="77777777" w:rsidR="000F0677" w:rsidRPr="004C5B3A" w:rsidRDefault="000F0677" w:rsidP="00636E2F">
            <w:pPr>
              <w:spacing w:before="60" w:after="60" w:line="240" w:lineRule="auto"/>
              <w:jc w:val="both"/>
              <w:rPr>
                <w:rFonts w:ascii="Times New Roman" w:eastAsia="Times New Roman" w:hAnsi="Times New Roman"/>
                <w:bCs/>
                <w:i/>
                <w:sz w:val="24"/>
                <w:szCs w:val="24"/>
              </w:rPr>
            </w:pPr>
          </w:p>
        </w:tc>
        <w:tc>
          <w:tcPr>
            <w:tcW w:w="1090" w:type="dxa"/>
            <w:vAlign w:val="center"/>
          </w:tcPr>
          <w:p w14:paraId="185B11FD" w14:textId="4994CA3B" w:rsidR="000F0677" w:rsidRPr="004C5B3A" w:rsidRDefault="00717625" w:rsidP="00155162">
            <w:pPr>
              <w:spacing w:before="60" w:after="60" w:line="240" w:lineRule="auto"/>
              <w:jc w:val="center"/>
              <w:rPr>
                <w:rFonts w:ascii="Times New Roman" w:hAnsi="Times New Roman"/>
                <w:sz w:val="24"/>
                <w:szCs w:val="24"/>
              </w:rPr>
            </w:pPr>
            <w:r w:rsidRPr="004C5B3A">
              <w:rPr>
                <w:rFonts w:ascii="Times New Roman" w:hAnsi="Times New Roman"/>
                <w:sz w:val="24"/>
                <w:szCs w:val="24"/>
              </w:rPr>
              <w:t>9</w:t>
            </w:r>
          </w:p>
        </w:tc>
        <w:tc>
          <w:tcPr>
            <w:tcW w:w="4669" w:type="dxa"/>
            <w:vAlign w:val="center"/>
          </w:tcPr>
          <w:p w14:paraId="78CDC630" w14:textId="0ED69F65" w:rsidR="000F0677" w:rsidRPr="004C5B3A" w:rsidRDefault="000F0677" w:rsidP="00636E2F">
            <w:pPr>
              <w:pStyle w:val="ListParagraph"/>
              <w:tabs>
                <w:tab w:val="left" w:pos="175"/>
              </w:tabs>
              <w:spacing w:before="60" w:after="60"/>
              <w:ind w:left="0" w:firstLine="0"/>
              <w:rPr>
                <w:bCs/>
                <w:sz w:val="24"/>
                <w:szCs w:val="24"/>
              </w:rPr>
            </w:pPr>
          </w:p>
        </w:tc>
      </w:tr>
      <w:tr w:rsidR="009E153A" w:rsidRPr="004C5B3A" w14:paraId="0513CF95" w14:textId="77777777" w:rsidTr="00667684">
        <w:trPr>
          <w:jc w:val="center"/>
        </w:trPr>
        <w:tc>
          <w:tcPr>
            <w:tcW w:w="4673" w:type="dxa"/>
            <w:vAlign w:val="center"/>
          </w:tcPr>
          <w:p w14:paraId="6D4961E0" w14:textId="77777777" w:rsidR="000F0677" w:rsidRPr="004C5B3A" w:rsidRDefault="000F0677"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Cs/>
                <w:sz w:val="24"/>
                <w:szCs w:val="24"/>
              </w:rPr>
              <w:t>C.</w:t>
            </w:r>
            <w:r w:rsidRPr="004C5B3A">
              <w:rPr>
                <w:rFonts w:ascii="Times New Roman" w:eastAsia="Times New Roman" w:hAnsi="Times New Roman"/>
                <w:bCs/>
                <w:sz w:val="24"/>
                <w:szCs w:val="24"/>
                <w:lang w:val="vi-VN"/>
              </w:rPr>
              <w:t>1</w:t>
            </w:r>
            <w:r w:rsidRPr="004C5B3A">
              <w:rPr>
                <w:rFonts w:ascii="Times New Roman" w:eastAsia="Times New Roman" w:hAnsi="Times New Roman"/>
                <w:bCs/>
                <w:sz w:val="24"/>
                <w:szCs w:val="24"/>
              </w:rPr>
              <w:t>.1. Kết quả phát hiện hành vi tham nhũng qua kiểm tra, giám sát, thanh tra.</w:t>
            </w:r>
          </w:p>
        </w:tc>
        <w:tc>
          <w:tcPr>
            <w:tcW w:w="709" w:type="dxa"/>
            <w:vAlign w:val="center"/>
          </w:tcPr>
          <w:p w14:paraId="333CBBEC" w14:textId="77777777" w:rsidR="000F0677" w:rsidRPr="004C5B3A" w:rsidRDefault="000F0677" w:rsidP="00636E2F">
            <w:pPr>
              <w:spacing w:before="60" w:after="60" w:line="240" w:lineRule="auto"/>
              <w:jc w:val="both"/>
              <w:rPr>
                <w:rFonts w:ascii="Times New Roman" w:eastAsia="Times New Roman" w:hAnsi="Times New Roman"/>
                <w:i/>
                <w:sz w:val="24"/>
                <w:szCs w:val="24"/>
                <w:lang w:val="vi-VN"/>
              </w:rPr>
            </w:pPr>
            <w:r w:rsidRPr="004C5B3A">
              <w:rPr>
                <w:rFonts w:ascii="Times New Roman" w:eastAsia="Times New Roman" w:hAnsi="Times New Roman"/>
                <w:bCs/>
                <w:sz w:val="24"/>
                <w:szCs w:val="24"/>
              </w:rPr>
              <w:t>3</w:t>
            </w:r>
          </w:p>
        </w:tc>
        <w:tc>
          <w:tcPr>
            <w:tcW w:w="4819" w:type="dxa"/>
            <w:vAlign w:val="center"/>
          </w:tcPr>
          <w:p w14:paraId="3C0215CA" w14:textId="77777777" w:rsidR="000F0677" w:rsidRPr="004C5B3A" w:rsidRDefault="000F0677" w:rsidP="00636E2F">
            <w:pPr>
              <w:spacing w:before="60" w:after="60" w:line="240" w:lineRule="auto"/>
              <w:jc w:val="both"/>
              <w:rPr>
                <w:rFonts w:ascii="Times New Roman" w:eastAsia="Times New Roman" w:hAnsi="Times New Roman"/>
                <w:bCs/>
                <w:sz w:val="24"/>
                <w:szCs w:val="24"/>
              </w:rPr>
            </w:pPr>
            <w:r w:rsidRPr="004C5B3A">
              <w:rPr>
                <w:rFonts w:ascii="Times New Roman" w:eastAsia="Times New Roman" w:hAnsi="Times New Roman"/>
                <w:bCs/>
                <w:sz w:val="24"/>
                <w:szCs w:val="24"/>
              </w:rPr>
              <w:t>(Số cuộc kiểm tra phát hiện hành vi tham nhũng/ Tổng số cuộc kiểm tra thực hiện) + (Số cuộc giám sát phát hiện hành vi tham nhũng/ Tổng số cuộc giám sát thực hiện) + (Số cuộc thanh tra phát hiện hành vi tham nhũng/ Tổng số cuộc thanh tra thực hiện) =….</w:t>
            </w:r>
          </w:p>
        </w:tc>
        <w:tc>
          <w:tcPr>
            <w:tcW w:w="1090" w:type="dxa"/>
            <w:vAlign w:val="center"/>
          </w:tcPr>
          <w:p w14:paraId="370AC40B" w14:textId="4072B0F1" w:rsidR="000F0677" w:rsidRPr="004C5B3A" w:rsidRDefault="00CD160E" w:rsidP="00155162">
            <w:pPr>
              <w:spacing w:before="60" w:after="60" w:line="240" w:lineRule="auto"/>
              <w:jc w:val="center"/>
              <w:rPr>
                <w:rFonts w:ascii="Times New Roman" w:hAnsi="Times New Roman"/>
                <w:sz w:val="24"/>
                <w:szCs w:val="24"/>
              </w:rPr>
            </w:pPr>
            <w:r w:rsidRPr="004C5B3A">
              <w:rPr>
                <w:rFonts w:ascii="Times New Roman" w:hAnsi="Times New Roman"/>
                <w:sz w:val="24"/>
                <w:szCs w:val="24"/>
              </w:rPr>
              <w:t>0</w:t>
            </w:r>
          </w:p>
        </w:tc>
        <w:tc>
          <w:tcPr>
            <w:tcW w:w="4669" w:type="dxa"/>
            <w:vAlign w:val="center"/>
          </w:tcPr>
          <w:p w14:paraId="4399F9E0" w14:textId="3FF41D4A" w:rsidR="000F0677" w:rsidRPr="004C5B3A" w:rsidRDefault="00CD160E" w:rsidP="00636E2F">
            <w:pPr>
              <w:tabs>
                <w:tab w:val="left" w:pos="245"/>
              </w:tabs>
              <w:spacing w:before="80" w:after="80" w:line="240" w:lineRule="auto"/>
              <w:jc w:val="both"/>
              <w:rPr>
                <w:rFonts w:ascii="Times New Roman" w:eastAsia="Times New Roman" w:hAnsi="Times New Roman"/>
                <w:bCs/>
                <w:sz w:val="24"/>
                <w:szCs w:val="24"/>
              </w:rPr>
            </w:pPr>
            <w:r w:rsidRPr="004C5B3A">
              <w:rPr>
                <w:rFonts w:ascii="Times New Roman" w:eastAsia="Times New Roman" w:hAnsi="Times New Roman"/>
                <w:bCs/>
                <w:sz w:val="24"/>
                <w:szCs w:val="24"/>
              </w:rPr>
              <w:t>Không có vụ nào phát hiện qua thanh tra, giám sát, kiểm tra</w:t>
            </w:r>
          </w:p>
        </w:tc>
      </w:tr>
      <w:tr w:rsidR="009E153A" w:rsidRPr="004C5B3A" w14:paraId="63953819" w14:textId="77777777" w:rsidTr="00667684">
        <w:trPr>
          <w:jc w:val="center"/>
        </w:trPr>
        <w:tc>
          <w:tcPr>
            <w:tcW w:w="4673" w:type="dxa"/>
            <w:vAlign w:val="center"/>
          </w:tcPr>
          <w:p w14:paraId="640F4C5C" w14:textId="77777777" w:rsidR="000F0677" w:rsidRPr="004C5B3A" w:rsidRDefault="000F0677"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Cs/>
                <w:sz w:val="24"/>
                <w:szCs w:val="24"/>
              </w:rPr>
              <w:t>C.</w:t>
            </w:r>
            <w:r w:rsidRPr="004C5B3A">
              <w:rPr>
                <w:rFonts w:ascii="Times New Roman" w:eastAsia="Times New Roman" w:hAnsi="Times New Roman"/>
                <w:bCs/>
                <w:sz w:val="24"/>
                <w:szCs w:val="24"/>
                <w:lang w:val="vi-VN"/>
              </w:rPr>
              <w:t>1</w:t>
            </w:r>
            <w:r w:rsidRPr="004C5B3A">
              <w:rPr>
                <w:rFonts w:ascii="Times New Roman" w:eastAsia="Times New Roman" w:hAnsi="Times New Roman"/>
                <w:bCs/>
                <w:sz w:val="24"/>
                <w:szCs w:val="24"/>
              </w:rPr>
              <w:t xml:space="preserve">.2. Kết quả phát hiện hành vi tham nhũng qua </w:t>
            </w:r>
            <w:r w:rsidRPr="004C5B3A">
              <w:rPr>
                <w:rFonts w:ascii="Times New Roman" w:hAnsi="Times New Roman"/>
                <w:bCs/>
                <w:sz w:val="24"/>
                <w:szCs w:val="24"/>
              </w:rPr>
              <w:t>phản ánh, tố cáo.</w:t>
            </w:r>
          </w:p>
        </w:tc>
        <w:tc>
          <w:tcPr>
            <w:tcW w:w="709" w:type="dxa"/>
            <w:vAlign w:val="center"/>
          </w:tcPr>
          <w:p w14:paraId="39F15F55" w14:textId="77777777" w:rsidR="000F0677" w:rsidRPr="004C5B3A" w:rsidRDefault="000F0677" w:rsidP="00636E2F">
            <w:pPr>
              <w:spacing w:before="60" w:after="60" w:line="240" w:lineRule="auto"/>
              <w:jc w:val="both"/>
              <w:rPr>
                <w:rFonts w:ascii="Times New Roman" w:eastAsia="Times New Roman" w:hAnsi="Times New Roman"/>
                <w:i/>
                <w:sz w:val="24"/>
                <w:szCs w:val="24"/>
                <w:lang w:val="vi-VN"/>
              </w:rPr>
            </w:pPr>
            <w:r w:rsidRPr="004C5B3A">
              <w:rPr>
                <w:rFonts w:ascii="Times New Roman" w:eastAsia="Times New Roman" w:hAnsi="Times New Roman"/>
                <w:bCs/>
                <w:sz w:val="24"/>
                <w:szCs w:val="24"/>
              </w:rPr>
              <w:t>2</w:t>
            </w:r>
          </w:p>
        </w:tc>
        <w:tc>
          <w:tcPr>
            <w:tcW w:w="4819" w:type="dxa"/>
            <w:vAlign w:val="center"/>
          </w:tcPr>
          <w:p w14:paraId="7BE307A8" w14:textId="5AAD93D9" w:rsidR="000F0677" w:rsidRPr="004C5B3A" w:rsidRDefault="000F0677" w:rsidP="00636E2F">
            <w:pPr>
              <w:spacing w:before="60" w:after="60" w:line="240" w:lineRule="auto"/>
              <w:jc w:val="both"/>
              <w:rPr>
                <w:rFonts w:ascii="Times New Roman" w:eastAsia="Times New Roman" w:hAnsi="Times New Roman"/>
                <w:bCs/>
                <w:sz w:val="24"/>
                <w:szCs w:val="24"/>
              </w:rPr>
            </w:pPr>
            <w:r w:rsidRPr="004C5B3A">
              <w:rPr>
                <w:rFonts w:ascii="Times New Roman" w:eastAsia="Times New Roman" w:hAnsi="Times New Roman"/>
                <w:bCs/>
                <w:sz w:val="24"/>
                <w:szCs w:val="24"/>
              </w:rPr>
              <w:t>(Số vụ việc giải quyết tin phản ánh phát hiện hành vi tham nhũng/ Tổng số tin phản ánh trong</w:t>
            </w:r>
            <w:r w:rsidR="005E5A89" w:rsidRPr="004C5B3A">
              <w:rPr>
                <w:rFonts w:ascii="Times New Roman" w:eastAsia="Times New Roman" w:hAnsi="Times New Roman"/>
                <w:bCs/>
                <w:sz w:val="24"/>
                <w:szCs w:val="24"/>
              </w:rPr>
              <w:t xml:space="preserve"> </w:t>
            </w:r>
            <w:r w:rsidRPr="004C5B3A">
              <w:rPr>
                <w:rFonts w:ascii="Times New Roman" w:eastAsia="Times New Roman" w:hAnsi="Times New Roman"/>
                <w:bCs/>
                <w:sz w:val="24"/>
                <w:szCs w:val="24"/>
              </w:rPr>
              <w:t>toàn tỉnh) + (Số vụ việc giải quyết đơn tố cáo phát hiện hành vi tham nhũng/ Tổng số đơn tố cáo trong toàn tỉnh) =</w:t>
            </w:r>
          </w:p>
        </w:tc>
        <w:tc>
          <w:tcPr>
            <w:tcW w:w="1090" w:type="dxa"/>
            <w:vAlign w:val="center"/>
          </w:tcPr>
          <w:p w14:paraId="4FA9B8AF" w14:textId="06888F2B" w:rsidR="000F0677" w:rsidRPr="004C5B3A" w:rsidRDefault="005E5A89" w:rsidP="00155162">
            <w:pPr>
              <w:spacing w:before="60" w:after="60" w:line="240" w:lineRule="auto"/>
              <w:jc w:val="center"/>
              <w:rPr>
                <w:rFonts w:ascii="Times New Roman" w:hAnsi="Times New Roman"/>
                <w:sz w:val="24"/>
                <w:szCs w:val="24"/>
              </w:rPr>
            </w:pPr>
            <w:r w:rsidRPr="004C5B3A">
              <w:rPr>
                <w:rFonts w:ascii="Times New Roman" w:hAnsi="Times New Roman"/>
                <w:sz w:val="24"/>
                <w:szCs w:val="24"/>
              </w:rPr>
              <w:t>2</w:t>
            </w:r>
          </w:p>
        </w:tc>
        <w:tc>
          <w:tcPr>
            <w:tcW w:w="4669" w:type="dxa"/>
            <w:vAlign w:val="center"/>
          </w:tcPr>
          <w:p w14:paraId="4D73064D" w14:textId="77777777" w:rsidR="005E5A89" w:rsidRPr="004C5B3A" w:rsidRDefault="005E5A89" w:rsidP="00636E2F">
            <w:pPr>
              <w:spacing w:after="0" w:line="340" w:lineRule="exact"/>
              <w:ind w:firstLine="51"/>
              <w:jc w:val="both"/>
              <w:rPr>
                <w:rFonts w:ascii="Times New Roman" w:hAnsi="Times New Roman"/>
                <w:b/>
                <w:sz w:val="24"/>
                <w:szCs w:val="24"/>
              </w:rPr>
            </w:pPr>
            <w:r w:rsidRPr="004C5B3A">
              <w:rPr>
                <w:rFonts w:ascii="Times New Roman" w:hAnsi="Times New Roman"/>
                <w:sz w:val="24"/>
                <w:szCs w:val="24"/>
              </w:rPr>
              <w:t xml:space="preserve">(1) </w:t>
            </w:r>
            <w:r w:rsidRPr="004C5B3A">
              <w:rPr>
                <w:rFonts w:ascii="Times New Roman" w:hAnsi="Times New Roman"/>
                <w:sz w:val="24"/>
                <w:szCs w:val="24"/>
                <w:lang w:val="vi-VN"/>
              </w:rPr>
              <w:t>Vụ</w:t>
            </w:r>
            <w:r w:rsidRPr="004C5B3A">
              <w:rPr>
                <w:rFonts w:ascii="Times New Roman" w:hAnsi="Times New Roman"/>
                <w:sz w:val="24"/>
                <w:szCs w:val="24"/>
              </w:rPr>
              <w:t xml:space="preserve"> </w:t>
            </w:r>
            <w:r w:rsidRPr="004C5B3A">
              <w:rPr>
                <w:rFonts w:ascii="Times New Roman" w:hAnsi="Times New Roman"/>
                <w:sz w:val="24"/>
                <w:szCs w:val="24"/>
                <w:lang w:val="vi-VN"/>
              </w:rPr>
              <w:t>“Tham ô tài sản” và “Lợi dụng chức vụ, quyền hạn trong khi thi hành công vụ” xảy ra tại trường phổ thông dân tộc bán trú Trung học cơ sở Cổ Linh, xã Cổ Linh, huyện Pác Nặm, tỉnh Bắc Kạn</w:t>
            </w:r>
            <w:r w:rsidRPr="004C5B3A">
              <w:rPr>
                <w:rFonts w:ascii="Times New Roman" w:hAnsi="Times New Roman"/>
                <w:sz w:val="24"/>
                <w:szCs w:val="24"/>
              </w:rPr>
              <w:t>;</w:t>
            </w:r>
          </w:p>
          <w:p w14:paraId="50C5A7B1" w14:textId="77777777" w:rsidR="005E5A89" w:rsidRPr="004C5B3A" w:rsidRDefault="005E5A89" w:rsidP="00636E2F">
            <w:pPr>
              <w:spacing w:after="0" w:line="240" w:lineRule="auto"/>
              <w:ind w:firstLine="51"/>
              <w:jc w:val="both"/>
              <w:rPr>
                <w:rFonts w:ascii="Times New Roman" w:hAnsi="Times New Roman"/>
                <w:sz w:val="24"/>
                <w:szCs w:val="24"/>
              </w:rPr>
            </w:pPr>
            <w:r w:rsidRPr="004C5B3A">
              <w:rPr>
                <w:rFonts w:ascii="Times New Roman" w:eastAsia="Times New Roman" w:hAnsi="Times New Roman"/>
                <w:sz w:val="24"/>
                <w:szCs w:val="24"/>
              </w:rPr>
              <w:t>(2) Vụ “</w:t>
            </w:r>
            <w:r w:rsidRPr="004C5B3A">
              <w:rPr>
                <w:rFonts w:ascii="Times New Roman" w:hAnsi="Times New Roman"/>
                <w:sz w:val="24"/>
                <w:szCs w:val="24"/>
              </w:rPr>
              <w:t>Tham ô tài sản” xảy ra tại Phường Xuất Hóa, thành phố Bắc Kạn;</w:t>
            </w:r>
          </w:p>
          <w:p w14:paraId="49BF0479" w14:textId="77777777" w:rsidR="005E5A89" w:rsidRPr="004C5B3A" w:rsidRDefault="005E5A89" w:rsidP="00636E2F">
            <w:pPr>
              <w:spacing w:after="0" w:line="240" w:lineRule="auto"/>
              <w:ind w:firstLine="51"/>
              <w:jc w:val="both"/>
              <w:rPr>
                <w:rFonts w:ascii="Times New Roman" w:hAnsi="Times New Roman"/>
                <w:sz w:val="24"/>
                <w:szCs w:val="24"/>
              </w:rPr>
            </w:pPr>
            <w:r w:rsidRPr="004C5B3A">
              <w:rPr>
                <w:rFonts w:ascii="Times New Roman" w:hAnsi="Times New Roman"/>
                <w:sz w:val="24"/>
                <w:szCs w:val="24"/>
              </w:rPr>
              <w:t>(3) Vụ “Nhận hối lộ” xảy ra tại thôn Nà Kiêng, xã Khang Ninh, huyện Ba Bể;</w:t>
            </w:r>
          </w:p>
          <w:p w14:paraId="401B6143" w14:textId="77777777" w:rsidR="005E5A89" w:rsidRPr="004C5B3A" w:rsidRDefault="005E5A89" w:rsidP="00636E2F">
            <w:pPr>
              <w:tabs>
                <w:tab w:val="left" w:pos="709"/>
              </w:tabs>
              <w:spacing w:after="0" w:line="320" w:lineRule="exact"/>
              <w:ind w:firstLine="51"/>
              <w:jc w:val="both"/>
              <w:rPr>
                <w:rFonts w:ascii="Times New Roman" w:eastAsia="Times New Roman" w:hAnsi="Times New Roman"/>
                <w:bCs/>
              </w:rPr>
            </w:pPr>
            <w:r w:rsidRPr="004C5B3A">
              <w:rPr>
                <w:rFonts w:ascii="Times New Roman" w:hAnsi="Times New Roman"/>
                <w:sz w:val="24"/>
                <w:szCs w:val="24"/>
              </w:rPr>
              <w:t>(4) Vụ “Lợi dụng chức vụ, quyền hạn trong khi thi hành công vụ” xảy ra tại Điện lực huyện Na Rì, tỉnh Bắc Kạn.</w:t>
            </w:r>
          </w:p>
          <w:p w14:paraId="27F0FFE2" w14:textId="5A92D144" w:rsidR="000F0677" w:rsidRPr="004C5B3A" w:rsidRDefault="000F0677" w:rsidP="00636E2F">
            <w:pPr>
              <w:pStyle w:val="ListParagraph"/>
              <w:tabs>
                <w:tab w:val="left" w:pos="175"/>
              </w:tabs>
              <w:spacing w:before="60" w:after="60"/>
              <w:ind w:left="0" w:firstLine="0"/>
              <w:rPr>
                <w:bCs/>
                <w:sz w:val="24"/>
                <w:szCs w:val="24"/>
              </w:rPr>
            </w:pPr>
          </w:p>
        </w:tc>
      </w:tr>
      <w:tr w:rsidR="009E153A" w:rsidRPr="004C5B3A" w14:paraId="79D0B1F4" w14:textId="77777777" w:rsidTr="00667684">
        <w:trPr>
          <w:jc w:val="center"/>
        </w:trPr>
        <w:tc>
          <w:tcPr>
            <w:tcW w:w="4673" w:type="dxa"/>
            <w:vAlign w:val="center"/>
          </w:tcPr>
          <w:p w14:paraId="6E95FD5B" w14:textId="2AFA5494" w:rsidR="004E2AFE" w:rsidRPr="004C5B3A" w:rsidRDefault="004E2AFE"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Cs/>
                <w:sz w:val="24"/>
                <w:szCs w:val="24"/>
              </w:rPr>
              <w:t>C.1.3.</w:t>
            </w:r>
            <w:r w:rsidRPr="004C5B3A">
              <w:rPr>
                <w:rFonts w:ascii="Times New Roman" w:eastAsia="Times New Roman" w:hAnsi="Times New Roman"/>
                <w:bCs/>
                <w:sz w:val="24"/>
                <w:szCs w:val="24"/>
                <w:lang w:val="vi-VN"/>
              </w:rPr>
              <w:t xml:space="preserve"> </w:t>
            </w:r>
            <w:r w:rsidRPr="004C5B3A">
              <w:rPr>
                <w:rFonts w:ascii="Times New Roman" w:eastAsia="Times New Roman" w:hAnsi="Times New Roman"/>
                <w:bCs/>
                <w:sz w:val="24"/>
                <w:szCs w:val="24"/>
              </w:rPr>
              <w:t>Kết quả phát hiện hành vi tham nhũng qua đ</w:t>
            </w:r>
            <w:r w:rsidRPr="004C5B3A">
              <w:rPr>
                <w:rFonts w:ascii="Times New Roman" w:eastAsia="Times New Roman" w:hAnsi="Times New Roman"/>
                <w:bCs/>
                <w:sz w:val="24"/>
                <w:szCs w:val="24"/>
                <w:lang w:val="vi-VN"/>
              </w:rPr>
              <w:t>iều tra</w:t>
            </w:r>
            <w:r w:rsidRPr="004C5B3A">
              <w:rPr>
                <w:rFonts w:ascii="Times New Roman" w:eastAsia="Times New Roman" w:hAnsi="Times New Roman"/>
                <w:bCs/>
                <w:sz w:val="24"/>
                <w:szCs w:val="24"/>
              </w:rPr>
              <w:t xml:space="preserve"> năm 2024</w:t>
            </w:r>
          </w:p>
        </w:tc>
        <w:tc>
          <w:tcPr>
            <w:tcW w:w="709" w:type="dxa"/>
            <w:vAlign w:val="center"/>
          </w:tcPr>
          <w:p w14:paraId="0B2589F1" w14:textId="77777777" w:rsidR="004E2AFE" w:rsidRPr="004C5B3A" w:rsidRDefault="004E2AFE" w:rsidP="00636E2F">
            <w:pPr>
              <w:spacing w:before="60" w:after="60" w:line="240" w:lineRule="auto"/>
              <w:jc w:val="both"/>
              <w:rPr>
                <w:rFonts w:ascii="Times New Roman" w:eastAsia="Times New Roman" w:hAnsi="Times New Roman"/>
                <w:i/>
                <w:sz w:val="24"/>
                <w:szCs w:val="24"/>
                <w:lang w:val="vi-VN"/>
              </w:rPr>
            </w:pPr>
            <w:r w:rsidRPr="004C5B3A">
              <w:rPr>
                <w:rFonts w:ascii="Times New Roman" w:eastAsia="Times New Roman" w:hAnsi="Times New Roman"/>
                <w:bCs/>
                <w:sz w:val="24"/>
                <w:szCs w:val="24"/>
              </w:rPr>
              <w:t>7</w:t>
            </w:r>
          </w:p>
        </w:tc>
        <w:tc>
          <w:tcPr>
            <w:tcW w:w="4819" w:type="dxa"/>
            <w:vAlign w:val="center"/>
          </w:tcPr>
          <w:p w14:paraId="3A299C05" w14:textId="48DBB5F2" w:rsidR="004E2AFE" w:rsidRPr="004C5B3A" w:rsidRDefault="004E2AFE" w:rsidP="00636E2F">
            <w:pPr>
              <w:spacing w:before="60" w:after="60" w:line="240" w:lineRule="auto"/>
              <w:jc w:val="both"/>
              <w:rPr>
                <w:rFonts w:ascii="Times New Roman" w:eastAsia="Times New Roman" w:hAnsi="Times New Roman"/>
                <w:bCs/>
                <w:sz w:val="24"/>
                <w:szCs w:val="24"/>
              </w:rPr>
            </w:pPr>
            <w:r w:rsidRPr="004C5B3A">
              <w:rPr>
                <w:rFonts w:ascii="Times New Roman" w:hAnsi="Times New Roman"/>
                <w:bCs/>
                <w:sz w:val="24"/>
                <w:szCs w:val="24"/>
              </w:rPr>
              <w:t>(Số vụ án tham nhũng được khởi tố điều tra/ Tổng số vụ việc</w:t>
            </w:r>
            <w:r w:rsidRPr="004C5B3A">
              <w:rPr>
                <w:rFonts w:ascii="Times New Roman" w:hAnsi="Times New Roman"/>
                <w:bCs/>
                <w:sz w:val="24"/>
                <w:szCs w:val="24"/>
                <w:lang w:val="vi-VN"/>
              </w:rPr>
              <w:t xml:space="preserve"> </w:t>
            </w:r>
            <w:r w:rsidRPr="004C5B3A">
              <w:rPr>
                <w:rFonts w:ascii="Times New Roman" w:hAnsi="Times New Roman"/>
                <w:bCs/>
                <w:sz w:val="24"/>
                <w:szCs w:val="24"/>
              </w:rPr>
              <w:t>tố giác, tin báo tội phạm, kiến nghị điều tra tham nhũng) x 7 =</w:t>
            </w:r>
            <w:r w:rsidR="00CA47BC" w:rsidRPr="004C5B3A">
              <w:rPr>
                <w:rFonts w:ascii="Times New Roman" w:hAnsi="Times New Roman"/>
                <w:bCs/>
                <w:sz w:val="24"/>
                <w:szCs w:val="24"/>
              </w:rPr>
              <w:t xml:space="preserve"> 11/11x7</w:t>
            </w:r>
          </w:p>
        </w:tc>
        <w:tc>
          <w:tcPr>
            <w:tcW w:w="1090" w:type="dxa"/>
            <w:vAlign w:val="center"/>
          </w:tcPr>
          <w:p w14:paraId="695351DE" w14:textId="2FDFDD7B" w:rsidR="004E2AFE" w:rsidRPr="004C5B3A" w:rsidRDefault="00CA47BC" w:rsidP="00155162">
            <w:pPr>
              <w:spacing w:before="60" w:after="60" w:line="240" w:lineRule="auto"/>
              <w:jc w:val="center"/>
              <w:rPr>
                <w:rFonts w:ascii="Times New Roman" w:hAnsi="Times New Roman"/>
                <w:sz w:val="24"/>
                <w:szCs w:val="24"/>
              </w:rPr>
            </w:pPr>
            <w:r w:rsidRPr="004C5B3A">
              <w:rPr>
                <w:rFonts w:ascii="Times New Roman" w:hAnsi="Times New Roman"/>
                <w:sz w:val="24"/>
                <w:szCs w:val="24"/>
              </w:rPr>
              <w:t>7</w:t>
            </w:r>
          </w:p>
        </w:tc>
        <w:tc>
          <w:tcPr>
            <w:tcW w:w="4669" w:type="dxa"/>
            <w:vAlign w:val="center"/>
          </w:tcPr>
          <w:p w14:paraId="3C789AA0" w14:textId="6CEDF5AA" w:rsidR="004E2AFE" w:rsidRPr="004C5B3A" w:rsidRDefault="004E2AFE" w:rsidP="00636E2F">
            <w:pPr>
              <w:pStyle w:val="ListParagraph"/>
              <w:tabs>
                <w:tab w:val="left" w:pos="175"/>
              </w:tabs>
              <w:spacing w:before="60" w:after="60"/>
              <w:ind w:left="0" w:firstLine="0"/>
              <w:rPr>
                <w:bCs/>
                <w:sz w:val="24"/>
                <w:szCs w:val="24"/>
              </w:rPr>
            </w:pPr>
            <w:r w:rsidRPr="004C5B3A">
              <w:rPr>
                <w:bCs/>
                <w:sz w:val="24"/>
                <w:szCs w:val="24"/>
              </w:rPr>
              <w:t>Số liệu cụ thể vụ án phát hiện hành vi tham nhũng qua đ</w:t>
            </w:r>
            <w:r w:rsidRPr="004C5B3A">
              <w:rPr>
                <w:bCs/>
                <w:sz w:val="24"/>
                <w:szCs w:val="24"/>
                <w:lang w:val="vi-VN"/>
              </w:rPr>
              <w:t>iều tra</w:t>
            </w:r>
            <w:r w:rsidRPr="004C5B3A">
              <w:rPr>
                <w:bCs/>
                <w:sz w:val="24"/>
                <w:szCs w:val="24"/>
              </w:rPr>
              <w:t xml:space="preserve"> do các cơ quan điều tra của tỉnh phát hiện trong năm 2024</w:t>
            </w:r>
          </w:p>
        </w:tc>
      </w:tr>
      <w:tr w:rsidR="009E153A" w:rsidRPr="004C5B3A" w14:paraId="075E7B80" w14:textId="77777777" w:rsidTr="00667684">
        <w:trPr>
          <w:jc w:val="center"/>
        </w:trPr>
        <w:tc>
          <w:tcPr>
            <w:tcW w:w="4673" w:type="dxa"/>
            <w:vAlign w:val="center"/>
          </w:tcPr>
          <w:p w14:paraId="5647E8EE" w14:textId="77777777" w:rsidR="004E2AFE" w:rsidRPr="004C5B3A" w:rsidRDefault="004E2AFE"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
                <w:bCs/>
                <w:sz w:val="24"/>
                <w:szCs w:val="24"/>
              </w:rPr>
              <w:t>C.2. Việc xử lý tham nhũng</w:t>
            </w:r>
          </w:p>
        </w:tc>
        <w:tc>
          <w:tcPr>
            <w:tcW w:w="709" w:type="dxa"/>
            <w:vAlign w:val="center"/>
          </w:tcPr>
          <w:p w14:paraId="1FBFE614" w14:textId="77777777" w:rsidR="004E2AFE" w:rsidRPr="004C5B3A" w:rsidRDefault="004E2AFE" w:rsidP="00636E2F">
            <w:pPr>
              <w:spacing w:before="60" w:after="60" w:line="240" w:lineRule="auto"/>
              <w:jc w:val="both"/>
              <w:rPr>
                <w:rFonts w:ascii="Times New Roman" w:eastAsia="Times New Roman" w:hAnsi="Times New Roman"/>
                <w:i/>
                <w:sz w:val="24"/>
                <w:szCs w:val="24"/>
                <w:lang w:val="vi-VN"/>
              </w:rPr>
            </w:pPr>
            <w:r w:rsidRPr="004C5B3A">
              <w:rPr>
                <w:rFonts w:ascii="Times New Roman" w:eastAsia="Times New Roman" w:hAnsi="Times New Roman"/>
                <w:b/>
                <w:bCs/>
                <w:sz w:val="24"/>
                <w:szCs w:val="24"/>
              </w:rPr>
              <w:t>20</w:t>
            </w:r>
          </w:p>
        </w:tc>
        <w:tc>
          <w:tcPr>
            <w:tcW w:w="4819" w:type="dxa"/>
            <w:vAlign w:val="center"/>
          </w:tcPr>
          <w:p w14:paraId="1FEA4B29" w14:textId="77777777" w:rsidR="004E2AFE" w:rsidRPr="004C5B3A" w:rsidRDefault="004E2AFE" w:rsidP="00636E2F">
            <w:pPr>
              <w:spacing w:before="60" w:after="60" w:line="240" w:lineRule="auto"/>
              <w:jc w:val="both"/>
              <w:rPr>
                <w:rFonts w:ascii="Times New Roman" w:eastAsia="Times New Roman" w:hAnsi="Times New Roman"/>
                <w:bCs/>
                <w:i/>
                <w:sz w:val="24"/>
                <w:szCs w:val="24"/>
              </w:rPr>
            </w:pPr>
          </w:p>
        </w:tc>
        <w:tc>
          <w:tcPr>
            <w:tcW w:w="1090" w:type="dxa"/>
            <w:vAlign w:val="center"/>
          </w:tcPr>
          <w:p w14:paraId="7A5218B7" w14:textId="2E69DC73" w:rsidR="004E2AFE" w:rsidRPr="004B75D0" w:rsidRDefault="00FA0DA5" w:rsidP="00155162">
            <w:pPr>
              <w:spacing w:before="60" w:after="60" w:line="240" w:lineRule="auto"/>
              <w:jc w:val="center"/>
              <w:rPr>
                <w:rFonts w:ascii="Times New Roman" w:hAnsi="Times New Roman"/>
                <w:b/>
                <w:sz w:val="24"/>
                <w:szCs w:val="24"/>
              </w:rPr>
            </w:pPr>
            <w:r w:rsidRPr="004B75D0">
              <w:rPr>
                <w:rFonts w:ascii="Times New Roman" w:hAnsi="Times New Roman"/>
                <w:b/>
                <w:sz w:val="24"/>
                <w:szCs w:val="24"/>
              </w:rPr>
              <w:t>12</w:t>
            </w:r>
          </w:p>
        </w:tc>
        <w:tc>
          <w:tcPr>
            <w:tcW w:w="4669" w:type="dxa"/>
            <w:vAlign w:val="center"/>
          </w:tcPr>
          <w:p w14:paraId="3A8B26DB" w14:textId="500CA75D" w:rsidR="004E2AFE" w:rsidRPr="004C5B3A" w:rsidRDefault="004E2AFE" w:rsidP="00636E2F">
            <w:pPr>
              <w:pStyle w:val="ListParagraph"/>
              <w:tabs>
                <w:tab w:val="left" w:pos="175"/>
              </w:tabs>
              <w:spacing w:before="60" w:after="60"/>
              <w:ind w:left="0" w:firstLine="0"/>
              <w:rPr>
                <w:bCs/>
                <w:sz w:val="24"/>
                <w:szCs w:val="24"/>
              </w:rPr>
            </w:pPr>
          </w:p>
        </w:tc>
      </w:tr>
      <w:tr w:rsidR="009E153A" w:rsidRPr="004C5B3A" w14:paraId="76F5A766" w14:textId="77777777" w:rsidTr="00667684">
        <w:trPr>
          <w:jc w:val="center"/>
        </w:trPr>
        <w:tc>
          <w:tcPr>
            <w:tcW w:w="4673" w:type="dxa"/>
            <w:vAlign w:val="center"/>
          </w:tcPr>
          <w:p w14:paraId="4EB48C1B" w14:textId="77777777" w:rsidR="004E2AFE" w:rsidRPr="004C5B3A" w:rsidRDefault="004E2AFE"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Cs/>
                <w:sz w:val="24"/>
                <w:szCs w:val="24"/>
              </w:rPr>
              <w:t>C.2.1. Kết quả</w:t>
            </w:r>
            <w:r w:rsidRPr="004C5B3A">
              <w:rPr>
                <w:rFonts w:ascii="Times New Roman" w:eastAsia="Times New Roman" w:hAnsi="Times New Roman"/>
                <w:bCs/>
                <w:sz w:val="24"/>
                <w:szCs w:val="24"/>
                <w:lang w:val="vi-VN"/>
              </w:rPr>
              <w:t xml:space="preserve"> xử </w:t>
            </w:r>
            <w:r w:rsidRPr="004C5B3A">
              <w:rPr>
                <w:rFonts w:ascii="Times New Roman" w:eastAsia="Times New Roman" w:hAnsi="Times New Roman"/>
                <w:bCs/>
                <w:sz w:val="24"/>
                <w:szCs w:val="24"/>
              </w:rPr>
              <w:t>lý kỷ luật đối với tổ chức, cá nhân do để xảy ra tham nhũng</w:t>
            </w:r>
          </w:p>
        </w:tc>
        <w:tc>
          <w:tcPr>
            <w:tcW w:w="709" w:type="dxa"/>
            <w:vAlign w:val="center"/>
          </w:tcPr>
          <w:p w14:paraId="7F6FC0E5" w14:textId="77777777" w:rsidR="004E2AFE" w:rsidRPr="004C5B3A" w:rsidRDefault="004E2AFE" w:rsidP="00636E2F">
            <w:pPr>
              <w:spacing w:before="60" w:after="60" w:line="240" w:lineRule="auto"/>
              <w:jc w:val="both"/>
              <w:rPr>
                <w:rFonts w:ascii="Times New Roman" w:eastAsia="Times New Roman" w:hAnsi="Times New Roman"/>
                <w:i/>
                <w:sz w:val="24"/>
                <w:szCs w:val="24"/>
                <w:lang w:val="vi-VN"/>
              </w:rPr>
            </w:pPr>
            <w:r w:rsidRPr="004C5B3A">
              <w:rPr>
                <w:rFonts w:ascii="Times New Roman" w:eastAsia="Times New Roman" w:hAnsi="Times New Roman"/>
                <w:bCs/>
                <w:sz w:val="24"/>
                <w:szCs w:val="24"/>
              </w:rPr>
              <w:t>5</w:t>
            </w:r>
          </w:p>
        </w:tc>
        <w:tc>
          <w:tcPr>
            <w:tcW w:w="4819" w:type="dxa"/>
            <w:vAlign w:val="center"/>
          </w:tcPr>
          <w:p w14:paraId="7D481044" w14:textId="77777777" w:rsidR="004E2AFE" w:rsidRPr="004C5B3A" w:rsidRDefault="004E2AFE" w:rsidP="00636E2F">
            <w:pPr>
              <w:spacing w:before="60" w:after="60" w:line="240" w:lineRule="auto"/>
              <w:jc w:val="both"/>
              <w:rPr>
                <w:rFonts w:ascii="Times New Roman" w:eastAsia="Times New Roman" w:hAnsi="Times New Roman"/>
                <w:bCs/>
                <w:i/>
                <w:sz w:val="24"/>
                <w:szCs w:val="24"/>
              </w:rPr>
            </w:pPr>
          </w:p>
        </w:tc>
        <w:tc>
          <w:tcPr>
            <w:tcW w:w="1090" w:type="dxa"/>
            <w:vAlign w:val="center"/>
          </w:tcPr>
          <w:p w14:paraId="50A5034D" w14:textId="7E1982C6" w:rsidR="004E2AFE" w:rsidRPr="004C5B3A" w:rsidRDefault="00717625" w:rsidP="00155162">
            <w:pPr>
              <w:spacing w:before="60" w:after="60" w:line="240" w:lineRule="auto"/>
              <w:jc w:val="center"/>
              <w:rPr>
                <w:rFonts w:ascii="Times New Roman" w:hAnsi="Times New Roman"/>
                <w:sz w:val="24"/>
                <w:szCs w:val="24"/>
              </w:rPr>
            </w:pPr>
            <w:r w:rsidRPr="004C5B3A">
              <w:rPr>
                <w:rFonts w:ascii="Times New Roman" w:hAnsi="Times New Roman"/>
                <w:sz w:val="24"/>
                <w:szCs w:val="24"/>
              </w:rPr>
              <w:t>2</w:t>
            </w:r>
          </w:p>
        </w:tc>
        <w:tc>
          <w:tcPr>
            <w:tcW w:w="4669" w:type="dxa"/>
            <w:vAlign w:val="center"/>
          </w:tcPr>
          <w:p w14:paraId="657C91E3" w14:textId="77777777" w:rsidR="004E2AFE" w:rsidRPr="004C5B3A" w:rsidRDefault="004E2AFE" w:rsidP="00636E2F">
            <w:pPr>
              <w:pStyle w:val="ListParagraph"/>
              <w:tabs>
                <w:tab w:val="left" w:pos="175"/>
              </w:tabs>
              <w:spacing w:before="60" w:after="60"/>
              <w:ind w:left="0" w:firstLine="0"/>
              <w:rPr>
                <w:bCs/>
                <w:sz w:val="24"/>
                <w:szCs w:val="24"/>
              </w:rPr>
            </w:pPr>
          </w:p>
        </w:tc>
      </w:tr>
      <w:tr w:rsidR="009E153A" w:rsidRPr="004C5B3A" w14:paraId="01DF3A50" w14:textId="77777777" w:rsidTr="00667684">
        <w:trPr>
          <w:jc w:val="center"/>
        </w:trPr>
        <w:tc>
          <w:tcPr>
            <w:tcW w:w="4673" w:type="dxa"/>
            <w:vAlign w:val="center"/>
          </w:tcPr>
          <w:p w14:paraId="4923F083" w14:textId="77777777" w:rsidR="004E2AFE" w:rsidRPr="004C5B3A" w:rsidRDefault="004E2AFE"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Cs/>
                <w:i/>
                <w:sz w:val="24"/>
                <w:szCs w:val="24"/>
              </w:rPr>
              <w:t xml:space="preserve">C.2.1.1. </w:t>
            </w:r>
            <w:r w:rsidRPr="004C5B3A">
              <w:rPr>
                <w:rFonts w:ascii="Times New Roman" w:eastAsia="Times New Roman" w:hAnsi="Times New Roman"/>
                <w:bCs/>
                <w:i/>
                <w:sz w:val="24"/>
                <w:szCs w:val="24"/>
                <w:lang w:val="vi-VN"/>
              </w:rPr>
              <w:t>Kết quả x</w:t>
            </w:r>
            <w:r w:rsidRPr="004C5B3A">
              <w:rPr>
                <w:rFonts w:ascii="Times New Roman" w:eastAsia="Times New Roman" w:hAnsi="Times New Roman"/>
                <w:bCs/>
                <w:i/>
                <w:sz w:val="24"/>
                <w:szCs w:val="24"/>
              </w:rPr>
              <w:t>ử lý kỷ luật đối với tổ chức do để xảy ra tham nhũng.</w:t>
            </w:r>
          </w:p>
        </w:tc>
        <w:tc>
          <w:tcPr>
            <w:tcW w:w="709" w:type="dxa"/>
            <w:vAlign w:val="center"/>
          </w:tcPr>
          <w:p w14:paraId="02CEA032" w14:textId="77777777" w:rsidR="004E2AFE" w:rsidRPr="004C5B3A" w:rsidRDefault="004E2AFE" w:rsidP="00636E2F">
            <w:pPr>
              <w:spacing w:before="60" w:after="60" w:line="240" w:lineRule="auto"/>
              <w:jc w:val="both"/>
              <w:rPr>
                <w:rFonts w:ascii="Times New Roman" w:eastAsia="Times New Roman" w:hAnsi="Times New Roman"/>
                <w:i/>
                <w:sz w:val="24"/>
                <w:szCs w:val="24"/>
                <w:lang w:val="vi-VN"/>
              </w:rPr>
            </w:pPr>
            <w:r w:rsidRPr="004C5B3A">
              <w:rPr>
                <w:rFonts w:ascii="Times New Roman" w:eastAsia="Times New Roman" w:hAnsi="Times New Roman"/>
                <w:bCs/>
                <w:sz w:val="24"/>
                <w:szCs w:val="24"/>
              </w:rPr>
              <w:t>2,5</w:t>
            </w:r>
          </w:p>
        </w:tc>
        <w:tc>
          <w:tcPr>
            <w:tcW w:w="4819" w:type="dxa"/>
            <w:vAlign w:val="center"/>
          </w:tcPr>
          <w:p w14:paraId="4BE44008" w14:textId="77777777" w:rsidR="004E2AFE" w:rsidRPr="004C5B3A" w:rsidRDefault="004E2AFE" w:rsidP="00636E2F">
            <w:pPr>
              <w:spacing w:before="60" w:after="60" w:line="240" w:lineRule="auto"/>
              <w:jc w:val="both"/>
              <w:rPr>
                <w:rFonts w:ascii="Times New Roman" w:eastAsia="Times New Roman" w:hAnsi="Times New Roman"/>
                <w:bCs/>
                <w:i/>
                <w:sz w:val="24"/>
                <w:szCs w:val="24"/>
              </w:rPr>
            </w:pPr>
            <w:r w:rsidRPr="004C5B3A">
              <w:rPr>
                <w:rFonts w:ascii="Times New Roman" w:eastAsia="Times New Roman" w:hAnsi="Times New Roman"/>
                <w:bCs/>
                <w:i/>
                <w:sz w:val="24"/>
                <w:szCs w:val="24"/>
              </w:rPr>
              <w:t>(Số tổ chức đã xử lý kỷ luật do để xảy ra tham nhũng/ Tổng số tổ chức để xảy ra tham nhũng) x 2,5 =….</w:t>
            </w:r>
          </w:p>
        </w:tc>
        <w:tc>
          <w:tcPr>
            <w:tcW w:w="1090" w:type="dxa"/>
            <w:vAlign w:val="center"/>
          </w:tcPr>
          <w:p w14:paraId="0E7950A6" w14:textId="7E208C90" w:rsidR="004E2AFE" w:rsidRPr="004C5B3A" w:rsidRDefault="00C763B9" w:rsidP="00155162">
            <w:pPr>
              <w:spacing w:before="60" w:after="60" w:line="240" w:lineRule="auto"/>
              <w:jc w:val="center"/>
              <w:rPr>
                <w:rFonts w:ascii="Times New Roman" w:hAnsi="Times New Roman"/>
                <w:sz w:val="24"/>
                <w:szCs w:val="24"/>
              </w:rPr>
            </w:pPr>
            <w:r w:rsidRPr="004C5B3A">
              <w:rPr>
                <w:rFonts w:ascii="Times New Roman" w:hAnsi="Times New Roman"/>
                <w:sz w:val="24"/>
                <w:szCs w:val="24"/>
              </w:rPr>
              <w:t>0</w:t>
            </w:r>
          </w:p>
        </w:tc>
        <w:tc>
          <w:tcPr>
            <w:tcW w:w="4669" w:type="dxa"/>
            <w:vAlign w:val="center"/>
          </w:tcPr>
          <w:p w14:paraId="5F179D56" w14:textId="77777777" w:rsidR="004E2AFE" w:rsidRPr="004C5B3A" w:rsidRDefault="004E2AFE" w:rsidP="00636E2F">
            <w:pPr>
              <w:tabs>
                <w:tab w:val="left" w:pos="245"/>
              </w:tabs>
              <w:spacing w:before="80" w:after="80" w:line="240" w:lineRule="auto"/>
              <w:jc w:val="both"/>
              <w:rPr>
                <w:rFonts w:ascii="Times New Roman" w:eastAsia="Times New Roman" w:hAnsi="Times New Roman"/>
                <w:bCs/>
                <w:i/>
                <w:sz w:val="24"/>
                <w:szCs w:val="24"/>
              </w:rPr>
            </w:pPr>
            <w:r w:rsidRPr="004C5B3A">
              <w:rPr>
                <w:rFonts w:ascii="Times New Roman" w:eastAsia="Times New Roman" w:hAnsi="Times New Roman"/>
                <w:bCs/>
                <w:i/>
                <w:sz w:val="24"/>
                <w:szCs w:val="24"/>
              </w:rPr>
              <w:t xml:space="preserve">- Liệt kê danh sách các tổ chức đã xử lý kỷ luật </w:t>
            </w:r>
            <w:bookmarkStart w:id="8" w:name="_GoBack"/>
            <w:bookmarkEnd w:id="8"/>
            <w:r w:rsidRPr="004C5B3A">
              <w:rPr>
                <w:rFonts w:ascii="Times New Roman" w:eastAsia="Times New Roman" w:hAnsi="Times New Roman"/>
                <w:bCs/>
                <w:i/>
                <w:sz w:val="24"/>
                <w:szCs w:val="24"/>
              </w:rPr>
              <w:t>do để xảy ra tham nhũng.</w:t>
            </w:r>
          </w:p>
          <w:p w14:paraId="27FBCC74" w14:textId="77777777" w:rsidR="004E2AFE" w:rsidRPr="004C5B3A" w:rsidRDefault="004E2AFE" w:rsidP="00636E2F">
            <w:pPr>
              <w:pStyle w:val="ListParagraph"/>
              <w:tabs>
                <w:tab w:val="left" w:pos="175"/>
              </w:tabs>
              <w:spacing w:before="60" w:after="60"/>
              <w:ind w:left="0" w:firstLine="0"/>
              <w:rPr>
                <w:bCs/>
                <w:i/>
                <w:sz w:val="24"/>
                <w:szCs w:val="24"/>
              </w:rPr>
            </w:pPr>
            <w:r w:rsidRPr="004C5B3A">
              <w:rPr>
                <w:bCs/>
                <w:i/>
                <w:sz w:val="24"/>
                <w:szCs w:val="24"/>
              </w:rPr>
              <w:t xml:space="preserve">- Liệt kê danh sách tổ chức để xảy ra tham </w:t>
            </w:r>
            <w:r w:rsidRPr="004C5B3A">
              <w:rPr>
                <w:bCs/>
                <w:i/>
                <w:sz w:val="24"/>
                <w:szCs w:val="24"/>
              </w:rPr>
              <w:lastRenderedPageBreak/>
              <w:t>nhũng.</w:t>
            </w:r>
          </w:p>
        </w:tc>
      </w:tr>
      <w:tr w:rsidR="009E153A" w:rsidRPr="004C5B3A" w14:paraId="748BA2BA" w14:textId="77777777" w:rsidTr="00667684">
        <w:trPr>
          <w:jc w:val="center"/>
        </w:trPr>
        <w:tc>
          <w:tcPr>
            <w:tcW w:w="4673" w:type="dxa"/>
            <w:vAlign w:val="center"/>
          </w:tcPr>
          <w:p w14:paraId="6BCCBD11" w14:textId="77777777" w:rsidR="004E2AFE" w:rsidRPr="004C5B3A" w:rsidRDefault="004E2AFE"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Cs/>
                <w:i/>
                <w:sz w:val="24"/>
                <w:szCs w:val="24"/>
              </w:rPr>
              <w:lastRenderedPageBreak/>
              <w:t xml:space="preserve">C.2.1.2. </w:t>
            </w:r>
            <w:r w:rsidRPr="004C5B3A">
              <w:rPr>
                <w:rFonts w:ascii="Times New Roman" w:eastAsia="Times New Roman" w:hAnsi="Times New Roman"/>
                <w:bCs/>
                <w:i/>
                <w:sz w:val="24"/>
                <w:szCs w:val="24"/>
                <w:lang w:val="vi-VN"/>
              </w:rPr>
              <w:t>Kết quả x</w:t>
            </w:r>
            <w:r w:rsidRPr="004C5B3A">
              <w:rPr>
                <w:rFonts w:ascii="Times New Roman" w:eastAsia="Times New Roman" w:hAnsi="Times New Roman"/>
                <w:bCs/>
                <w:i/>
                <w:sz w:val="24"/>
                <w:szCs w:val="24"/>
              </w:rPr>
              <w:t>ử lý kỷ luật hành chính đối với cá nhân có hành vi tham nhũng</w:t>
            </w:r>
          </w:p>
        </w:tc>
        <w:tc>
          <w:tcPr>
            <w:tcW w:w="709" w:type="dxa"/>
            <w:vAlign w:val="center"/>
          </w:tcPr>
          <w:p w14:paraId="287E2340" w14:textId="77777777" w:rsidR="004E2AFE" w:rsidRPr="004C5B3A" w:rsidRDefault="004E2AFE" w:rsidP="00636E2F">
            <w:pPr>
              <w:spacing w:before="60" w:after="60" w:line="240" w:lineRule="auto"/>
              <w:jc w:val="both"/>
              <w:rPr>
                <w:rFonts w:ascii="Times New Roman" w:eastAsia="Times New Roman" w:hAnsi="Times New Roman"/>
                <w:i/>
                <w:sz w:val="24"/>
                <w:szCs w:val="24"/>
                <w:lang w:val="vi-VN"/>
              </w:rPr>
            </w:pPr>
            <w:r w:rsidRPr="004C5B3A">
              <w:rPr>
                <w:rFonts w:ascii="Times New Roman" w:eastAsia="Times New Roman" w:hAnsi="Times New Roman"/>
                <w:bCs/>
                <w:sz w:val="24"/>
                <w:szCs w:val="24"/>
              </w:rPr>
              <w:t>2,5</w:t>
            </w:r>
          </w:p>
        </w:tc>
        <w:tc>
          <w:tcPr>
            <w:tcW w:w="4819" w:type="dxa"/>
            <w:vAlign w:val="center"/>
          </w:tcPr>
          <w:p w14:paraId="0A1B1237" w14:textId="3AC43066" w:rsidR="004E2AFE" w:rsidRPr="004C5B3A" w:rsidRDefault="004E2AFE" w:rsidP="00636E2F">
            <w:pPr>
              <w:spacing w:before="60" w:after="60" w:line="240" w:lineRule="auto"/>
              <w:jc w:val="both"/>
              <w:rPr>
                <w:rFonts w:ascii="Times New Roman" w:eastAsia="Times New Roman" w:hAnsi="Times New Roman"/>
                <w:bCs/>
                <w:i/>
                <w:sz w:val="24"/>
                <w:szCs w:val="24"/>
              </w:rPr>
            </w:pPr>
            <w:r w:rsidRPr="004C5B3A">
              <w:rPr>
                <w:rFonts w:ascii="Times New Roman" w:eastAsia="Times New Roman" w:hAnsi="Times New Roman"/>
                <w:bCs/>
                <w:i/>
                <w:sz w:val="24"/>
                <w:szCs w:val="24"/>
              </w:rPr>
              <w:t>(Số người có hành vi tham nhũng đã xử lý kỷ luật hành chính/ Tổng số người có hành vi tham nhũng đã phát hiện) x 2,5=…</w:t>
            </w:r>
          </w:p>
        </w:tc>
        <w:tc>
          <w:tcPr>
            <w:tcW w:w="1090" w:type="dxa"/>
            <w:vAlign w:val="center"/>
          </w:tcPr>
          <w:p w14:paraId="4B9671CA" w14:textId="0BD6F46A" w:rsidR="004E2AFE" w:rsidRPr="004C5B3A" w:rsidRDefault="008C3DA8" w:rsidP="00155162">
            <w:pPr>
              <w:spacing w:before="60" w:after="60" w:line="240" w:lineRule="auto"/>
              <w:jc w:val="center"/>
              <w:rPr>
                <w:rFonts w:ascii="Times New Roman" w:hAnsi="Times New Roman"/>
                <w:sz w:val="24"/>
                <w:szCs w:val="24"/>
              </w:rPr>
            </w:pPr>
            <w:r w:rsidRPr="004C5B3A">
              <w:rPr>
                <w:rFonts w:ascii="Times New Roman" w:hAnsi="Times New Roman"/>
                <w:sz w:val="24"/>
                <w:szCs w:val="24"/>
              </w:rPr>
              <w:t>2</w:t>
            </w:r>
          </w:p>
        </w:tc>
        <w:tc>
          <w:tcPr>
            <w:tcW w:w="4669" w:type="dxa"/>
            <w:vAlign w:val="center"/>
          </w:tcPr>
          <w:p w14:paraId="1BF080D8" w14:textId="4441E6AD" w:rsidR="004E2AFE" w:rsidRPr="004C5B3A" w:rsidRDefault="00FC4204" w:rsidP="00636E2F">
            <w:pPr>
              <w:pStyle w:val="ListParagraph"/>
              <w:tabs>
                <w:tab w:val="left" w:pos="175"/>
              </w:tabs>
              <w:spacing w:before="60" w:after="60"/>
              <w:ind w:left="0" w:firstLine="0"/>
              <w:rPr>
                <w:bCs/>
                <w:i/>
                <w:sz w:val="24"/>
                <w:szCs w:val="24"/>
              </w:rPr>
            </w:pPr>
            <w:r w:rsidRPr="004C5B3A">
              <w:rPr>
                <w:bCs/>
                <w:i/>
                <w:sz w:val="24"/>
                <w:szCs w:val="24"/>
              </w:rPr>
              <w:t>Có 5/11 vụ án chưa có Kết luận chưa xử lý</w:t>
            </w:r>
          </w:p>
        </w:tc>
      </w:tr>
      <w:tr w:rsidR="009E153A" w:rsidRPr="004C5B3A" w14:paraId="3AB98E26" w14:textId="77777777" w:rsidTr="00667684">
        <w:trPr>
          <w:jc w:val="center"/>
        </w:trPr>
        <w:tc>
          <w:tcPr>
            <w:tcW w:w="4673" w:type="dxa"/>
            <w:vAlign w:val="center"/>
          </w:tcPr>
          <w:p w14:paraId="2BEEA59E" w14:textId="77777777" w:rsidR="004E2AFE" w:rsidRPr="004C5B3A" w:rsidRDefault="004E2AFE" w:rsidP="00636E2F">
            <w:pPr>
              <w:spacing w:before="60" w:after="60" w:line="240" w:lineRule="auto"/>
              <w:jc w:val="both"/>
              <w:rPr>
                <w:rFonts w:ascii="Times New Roman" w:eastAsia="Times New Roman" w:hAnsi="Times New Roman"/>
                <w:bCs/>
                <w:i/>
                <w:iCs/>
                <w:sz w:val="24"/>
                <w:szCs w:val="24"/>
              </w:rPr>
            </w:pPr>
            <w:r w:rsidRPr="004C5B3A">
              <w:rPr>
                <w:rFonts w:ascii="Times New Roman" w:eastAsia="Times New Roman" w:hAnsi="Times New Roman"/>
                <w:bCs/>
                <w:sz w:val="24"/>
                <w:szCs w:val="24"/>
              </w:rPr>
              <w:t>C.2.2. Kết quả x</w:t>
            </w:r>
            <w:r w:rsidRPr="004C5B3A">
              <w:rPr>
                <w:rFonts w:ascii="Times New Roman" w:hAnsi="Times New Roman"/>
                <w:bCs/>
                <w:sz w:val="24"/>
                <w:szCs w:val="24"/>
              </w:rPr>
              <w:t>ử lý hình sự người có hành vi tham nhũng</w:t>
            </w:r>
          </w:p>
        </w:tc>
        <w:tc>
          <w:tcPr>
            <w:tcW w:w="709" w:type="dxa"/>
            <w:vAlign w:val="center"/>
          </w:tcPr>
          <w:p w14:paraId="7D547589" w14:textId="77777777" w:rsidR="004E2AFE" w:rsidRPr="004C5B3A" w:rsidRDefault="004E2AFE" w:rsidP="00636E2F">
            <w:pPr>
              <w:spacing w:before="60" w:after="60" w:line="240" w:lineRule="auto"/>
              <w:jc w:val="both"/>
              <w:rPr>
                <w:rFonts w:ascii="Times New Roman" w:eastAsia="Times New Roman" w:hAnsi="Times New Roman"/>
                <w:i/>
                <w:sz w:val="24"/>
                <w:szCs w:val="24"/>
                <w:lang w:val="vi-VN"/>
              </w:rPr>
            </w:pPr>
            <w:r w:rsidRPr="004C5B3A">
              <w:rPr>
                <w:rFonts w:ascii="Times New Roman" w:eastAsia="Times New Roman" w:hAnsi="Times New Roman"/>
                <w:bCs/>
                <w:sz w:val="24"/>
                <w:szCs w:val="24"/>
              </w:rPr>
              <w:t>7,5</w:t>
            </w:r>
          </w:p>
        </w:tc>
        <w:tc>
          <w:tcPr>
            <w:tcW w:w="4819" w:type="dxa"/>
            <w:vAlign w:val="center"/>
          </w:tcPr>
          <w:p w14:paraId="2C2E127D" w14:textId="77777777" w:rsidR="004E2AFE" w:rsidRPr="004C5B3A" w:rsidRDefault="004E2AFE" w:rsidP="00636E2F">
            <w:pPr>
              <w:spacing w:before="60" w:after="60" w:line="240" w:lineRule="auto"/>
              <w:jc w:val="both"/>
              <w:rPr>
                <w:rFonts w:ascii="Times New Roman" w:eastAsia="Times New Roman" w:hAnsi="Times New Roman"/>
                <w:bCs/>
                <w:i/>
                <w:sz w:val="24"/>
                <w:szCs w:val="24"/>
              </w:rPr>
            </w:pPr>
          </w:p>
        </w:tc>
        <w:tc>
          <w:tcPr>
            <w:tcW w:w="1090" w:type="dxa"/>
            <w:vAlign w:val="center"/>
          </w:tcPr>
          <w:p w14:paraId="7E8819DA" w14:textId="036911A9" w:rsidR="004E2AFE" w:rsidRPr="004C5B3A" w:rsidRDefault="00FA0DA5" w:rsidP="00155162">
            <w:pPr>
              <w:spacing w:before="60" w:after="60" w:line="240" w:lineRule="auto"/>
              <w:jc w:val="center"/>
              <w:rPr>
                <w:rFonts w:ascii="Times New Roman" w:hAnsi="Times New Roman"/>
                <w:sz w:val="24"/>
                <w:szCs w:val="24"/>
              </w:rPr>
            </w:pPr>
            <w:r w:rsidRPr="004C5B3A">
              <w:rPr>
                <w:rFonts w:ascii="Times New Roman" w:hAnsi="Times New Roman"/>
                <w:sz w:val="24"/>
                <w:szCs w:val="24"/>
              </w:rPr>
              <w:t>7,5</w:t>
            </w:r>
          </w:p>
        </w:tc>
        <w:tc>
          <w:tcPr>
            <w:tcW w:w="4669" w:type="dxa"/>
            <w:vAlign w:val="center"/>
          </w:tcPr>
          <w:p w14:paraId="4654B53C" w14:textId="77777777" w:rsidR="004E2AFE" w:rsidRPr="004C5B3A" w:rsidRDefault="004E2AFE" w:rsidP="00636E2F">
            <w:pPr>
              <w:pStyle w:val="ListParagraph"/>
              <w:tabs>
                <w:tab w:val="left" w:pos="175"/>
              </w:tabs>
              <w:spacing w:before="60" w:after="60"/>
              <w:ind w:left="0" w:firstLine="0"/>
              <w:rPr>
                <w:bCs/>
                <w:sz w:val="24"/>
                <w:szCs w:val="24"/>
              </w:rPr>
            </w:pPr>
          </w:p>
        </w:tc>
      </w:tr>
      <w:tr w:rsidR="009E153A" w:rsidRPr="004C5B3A" w14:paraId="18999ABF" w14:textId="77777777" w:rsidTr="00667684">
        <w:trPr>
          <w:jc w:val="center"/>
        </w:trPr>
        <w:tc>
          <w:tcPr>
            <w:tcW w:w="4673" w:type="dxa"/>
            <w:vAlign w:val="center"/>
          </w:tcPr>
          <w:p w14:paraId="7B8F08FD" w14:textId="77777777" w:rsidR="004E2AFE" w:rsidRPr="004C5B3A" w:rsidRDefault="004E2AFE" w:rsidP="00636E2F">
            <w:pPr>
              <w:spacing w:before="60" w:after="60" w:line="240" w:lineRule="auto"/>
              <w:jc w:val="both"/>
              <w:rPr>
                <w:rFonts w:ascii="Times New Roman" w:eastAsia="Times New Roman" w:hAnsi="Times New Roman"/>
                <w:bCs/>
                <w:i/>
                <w:iCs/>
                <w:sz w:val="24"/>
                <w:szCs w:val="24"/>
              </w:rPr>
            </w:pPr>
            <w:r w:rsidRPr="004C5B3A">
              <w:rPr>
                <w:rFonts w:ascii="Times New Roman" w:hAnsi="Times New Roman"/>
                <w:bCs/>
                <w:i/>
                <w:sz w:val="24"/>
                <w:szCs w:val="24"/>
              </w:rPr>
              <w:t>C.2.2.1. Kết quả xử lý qua điều tra</w:t>
            </w:r>
          </w:p>
        </w:tc>
        <w:tc>
          <w:tcPr>
            <w:tcW w:w="709" w:type="dxa"/>
            <w:vAlign w:val="center"/>
          </w:tcPr>
          <w:p w14:paraId="3958D32A" w14:textId="77777777" w:rsidR="004E2AFE" w:rsidRPr="004C5B3A" w:rsidRDefault="004E2AFE" w:rsidP="00636E2F">
            <w:pPr>
              <w:spacing w:before="60" w:after="60" w:line="240" w:lineRule="auto"/>
              <w:jc w:val="both"/>
              <w:rPr>
                <w:rFonts w:ascii="Times New Roman" w:eastAsia="Times New Roman" w:hAnsi="Times New Roman"/>
                <w:i/>
                <w:sz w:val="24"/>
                <w:szCs w:val="24"/>
                <w:lang w:val="vi-VN"/>
              </w:rPr>
            </w:pPr>
            <w:r w:rsidRPr="004C5B3A">
              <w:rPr>
                <w:rFonts w:ascii="Times New Roman" w:eastAsia="Times New Roman" w:hAnsi="Times New Roman"/>
                <w:bCs/>
                <w:i/>
                <w:sz w:val="24"/>
                <w:szCs w:val="24"/>
              </w:rPr>
              <w:t>2,5</w:t>
            </w:r>
          </w:p>
        </w:tc>
        <w:tc>
          <w:tcPr>
            <w:tcW w:w="4819" w:type="dxa"/>
            <w:vAlign w:val="center"/>
          </w:tcPr>
          <w:p w14:paraId="1FA9B279" w14:textId="1381930C" w:rsidR="004E2AFE" w:rsidRPr="004C5B3A" w:rsidRDefault="004E2AFE" w:rsidP="00636E2F">
            <w:pPr>
              <w:spacing w:before="60" w:after="60" w:line="240" w:lineRule="auto"/>
              <w:jc w:val="both"/>
              <w:rPr>
                <w:rFonts w:ascii="Times New Roman" w:eastAsia="Times New Roman" w:hAnsi="Times New Roman"/>
                <w:bCs/>
                <w:i/>
                <w:sz w:val="24"/>
                <w:szCs w:val="24"/>
              </w:rPr>
            </w:pPr>
            <w:r w:rsidRPr="004C5B3A">
              <w:rPr>
                <w:rFonts w:ascii="Times New Roman" w:eastAsia="Times New Roman" w:hAnsi="Times New Roman"/>
                <w:bCs/>
                <w:i/>
                <w:sz w:val="24"/>
                <w:szCs w:val="24"/>
              </w:rPr>
              <w:t>(Số người cơ quan điều tra đề nghị truy tố về hành vi tham nhũng/ Tổng số người bị cơ quan điều tra khởi tố trong các vụ án liên quan tham nhũng) x 2,5=…..</w:t>
            </w:r>
          </w:p>
        </w:tc>
        <w:tc>
          <w:tcPr>
            <w:tcW w:w="1090" w:type="dxa"/>
            <w:vAlign w:val="center"/>
          </w:tcPr>
          <w:p w14:paraId="4C3098FC" w14:textId="0894FEB7" w:rsidR="004E2AFE" w:rsidRPr="004C5B3A" w:rsidRDefault="008C3DA8" w:rsidP="00155162">
            <w:pPr>
              <w:spacing w:before="60" w:after="60" w:line="240" w:lineRule="auto"/>
              <w:jc w:val="center"/>
              <w:rPr>
                <w:rFonts w:ascii="Times New Roman" w:hAnsi="Times New Roman"/>
                <w:sz w:val="24"/>
                <w:szCs w:val="24"/>
              </w:rPr>
            </w:pPr>
            <w:r w:rsidRPr="004C5B3A">
              <w:rPr>
                <w:rFonts w:ascii="Times New Roman" w:hAnsi="Times New Roman"/>
                <w:sz w:val="24"/>
                <w:szCs w:val="24"/>
              </w:rPr>
              <w:t>2</w:t>
            </w:r>
            <w:r w:rsidR="00FA0DA5" w:rsidRPr="004C5B3A">
              <w:rPr>
                <w:rFonts w:ascii="Times New Roman" w:hAnsi="Times New Roman"/>
                <w:sz w:val="24"/>
                <w:szCs w:val="24"/>
              </w:rPr>
              <w:t>,5</w:t>
            </w:r>
          </w:p>
        </w:tc>
        <w:tc>
          <w:tcPr>
            <w:tcW w:w="4669" w:type="dxa"/>
            <w:vMerge w:val="restart"/>
            <w:vAlign w:val="center"/>
          </w:tcPr>
          <w:p w14:paraId="7F69CAE4" w14:textId="5904EBCD" w:rsidR="004E2AFE" w:rsidRPr="004C5B3A" w:rsidRDefault="004E2AFE" w:rsidP="00636E2F">
            <w:pPr>
              <w:pStyle w:val="ListParagraph"/>
              <w:tabs>
                <w:tab w:val="left" w:pos="175"/>
              </w:tabs>
              <w:spacing w:before="60" w:after="60"/>
              <w:ind w:left="0" w:firstLine="0"/>
              <w:rPr>
                <w:bCs/>
                <w:i/>
                <w:iCs/>
                <w:sz w:val="24"/>
                <w:szCs w:val="24"/>
              </w:rPr>
            </w:pPr>
            <w:r w:rsidRPr="004C5B3A">
              <w:rPr>
                <w:bCs/>
                <w:i/>
                <w:iCs/>
                <w:sz w:val="24"/>
                <w:szCs w:val="24"/>
              </w:rPr>
              <w:t>Số liệu cụ thể về kết quả thực hiện của các cơ quan điều tra, truy tố, xét xử trong năm 2024</w:t>
            </w:r>
          </w:p>
        </w:tc>
      </w:tr>
      <w:tr w:rsidR="009E153A" w:rsidRPr="004C5B3A" w14:paraId="0732301C" w14:textId="77777777" w:rsidTr="00667684">
        <w:trPr>
          <w:jc w:val="center"/>
        </w:trPr>
        <w:tc>
          <w:tcPr>
            <w:tcW w:w="4673" w:type="dxa"/>
            <w:vAlign w:val="center"/>
          </w:tcPr>
          <w:p w14:paraId="57D2460F" w14:textId="77777777" w:rsidR="004E2AFE" w:rsidRPr="004C5B3A" w:rsidRDefault="004E2AFE" w:rsidP="00636E2F">
            <w:pPr>
              <w:spacing w:before="60" w:after="60" w:line="240" w:lineRule="auto"/>
              <w:jc w:val="both"/>
              <w:rPr>
                <w:rFonts w:ascii="Times New Roman" w:eastAsia="Times New Roman" w:hAnsi="Times New Roman"/>
                <w:bCs/>
                <w:i/>
                <w:iCs/>
                <w:sz w:val="24"/>
                <w:szCs w:val="24"/>
              </w:rPr>
            </w:pPr>
            <w:r w:rsidRPr="004C5B3A">
              <w:rPr>
                <w:rFonts w:ascii="Times New Roman" w:hAnsi="Times New Roman"/>
                <w:bCs/>
                <w:i/>
                <w:sz w:val="24"/>
                <w:szCs w:val="24"/>
              </w:rPr>
              <w:t>C.2.2.2. Kết quả xử lý qua truy tố</w:t>
            </w:r>
          </w:p>
        </w:tc>
        <w:tc>
          <w:tcPr>
            <w:tcW w:w="709" w:type="dxa"/>
            <w:vAlign w:val="center"/>
          </w:tcPr>
          <w:p w14:paraId="38D6A1E3" w14:textId="77777777" w:rsidR="004E2AFE" w:rsidRPr="004C5B3A" w:rsidRDefault="004E2AFE" w:rsidP="00636E2F">
            <w:pPr>
              <w:spacing w:before="60" w:after="60" w:line="240" w:lineRule="auto"/>
              <w:jc w:val="both"/>
              <w:rPr>
                <w:rFonts w:ascii="Times New Roman" w:eastAsia="Times New Roman" w:hAnsi="Times New Roman"/>
                <w:i/>
                <w:sz w:val="24"/>
                <w:szCs w:val="24"/>
                <w:lang w:val="vi-VN"/>
              </w:rPr>
            </w:pPr>
            <w:r w:rsidRPr="004C5B3A">
              <w:rPr>
                <w:rFonts w:ascii="Times New Roman" w:eastAsia="Times New Roman" w:hAnsi="Times New Roman"/>
                <w:bCs/>
                <w:i/>
                <w:sz w:val="24"/>
                <w:szCs w:val="24"/>
              </w:rPr>
              <w:t>2,5</w:t>
            </w:r>
          </w:p>
        </w:tc>
        <w:tc>
          <w:tcPr>
            <w:tcW w:w="4819" w:type="dxa"/>
            <w:vAlign w:val="center"/>
          </w:tcPr>
          <w:p w14:paraId="1D0D65A5" w14:textId="77777777" w:rsidR="004E2AFE" w:rsidRPr="004C5B3A" w:rsidRDefault="004E2AFE" w:rsidP="00636E2F">
            <w:pPr>
              <w:spacing w:before="60" w:after="60" w:line="240" w:lineRule="auto"/>
              <w:jc w:val="both"/>
              <w:rPr>
                <w:rFonts w:ascii="Times New Roman" w:eastAsia="Times New Roman" w:hAnsi="Times New Roman"/>
                <w:bCs/>
                <w:i/>
                <w:sz w:val="24"/>
                <w:szCs w:val="24"/>
              </w:rPr>
            </w:pPr>
            <w:r w:rsidRPr="004C5B3A">
              <w:rPr>
                <w:rFonts w:ascii="Times New Roman" w:eastAsia="Times New Roman" w:hAnsi="Times New Roman"/>
                <w:bCs/>
                <w:i/>
                <w:sz w:val="24"/>
                <w:szCs w:val="24"/>
              </w:rPr>
              <w:t>(Số người do Viện kiểm sát truy tố về hành vi tham nhũng/ Tổng số người có hành vi tham nhũng bị cơ quan điều tra đề nghị truy tố  về hành vi tham nhũng) x 2,5=….</w:t>
            </w:r>
          </w:p>
        </w:tc>
        <w:tc>
          <w:tcPr>
            <w:tcW w:w="1090" w:type="dxa"/>
            <w:vAlign w:val="center"/>
          </w:tcPr>
          <w:p w14:paraId="26013F2A" w14:textId="15D26EA4" w:rsidR="004E2AFE" w:rsidRPr="004C5B3A" w:rsidRDefault="008C3DA8" w:rsidP="00155162">
            <w:pPr>
              <w:spacing w:before="60" w:after="60" w:line="240" w:lineRule="auto"/>
              <w:jc w:val="center"/>
              <w:rPr>
                <w:rFonts w:ascii="Times New Roman" w:hAnsi="Times New Roman"/>
                <w:sz w:val="24"/>
                <w:szCs w:val="24"/>
              </w:rPr>
            </w:pPr>
            <w:r w:rsidRPr="004C5B3A">
              <w:rPr>
                <w:rFonts w:ascii="Times New Roman" w:hAnsi="Times New Roman"/>
                <w:sz w:val="24"/>
                <w:szCs w:val="24"/>
              </w:rPr>
              <w:t>2</w:t>
            </w:r>
            <w:r w:rsidR="00FA0DA5" w:rsidRPr="004C5B3A">
              <w:rPr>
                <w:rFonts w:ascii="Times New Roman" w:hAnsi="Times New Roman"/>
                <w:sz w:val="24"/>
                <w:szCs w:val="24"/>
              </w:rPr>
              <w:t>,5</w:t>
            </w:r>
          </w:p>
        </w:tc>
        <w:tc>
          <w:tcPr>
            <w:tcW w:w="4669" w:type="dxa"/>
            <w:vMerge/>
            <w:vAlign w:val="center"/>
          </w:tcPr>
          <w:p w14:paraId="18E0E808" w14:textId="77777777" w:rsidR="004E2AFE" w:rsidRPr="004C5B3A" w:rsidRDefault="004E2AFE" w:rsidP="00636E2F">
            <w:pPr>
              <w:pStyle w:val="ListParagraph"/>
              <w:tabs>
                <w:tab w:val="left" w:pos="175"/>
              </w:tabs>
              <w:spacing w:before="60" w:after="60"/>
              <w:ind w:left="0" w:firstLine="0"/>
              <w:rPr>
                <w:bCs/>
                <w:sz w:val="24"/>
                <w:szCs w:val="24"/>
              </w:rPr>
            </w:pPr>
          </w:p>
        </w:tc>
      </w:tr>
      <w:tr w:rsidR="009E153A" w:rsidRPr="004C5B3A" w14:paraId="5376DD68" w14:textId="77777777" w:rsidTr="00667684">
        <w:trPr>
          <w:jc w:val="center"/>
        </w:trPr>
        <w:tc>
          <w:tcPr>
            <w:tcW w:w="4673" w:type="dxa"/>
            <w:vAlign w:val="center"/>
          </w:tcPr>
          <w:p w14:paraId="2B6C544D" w14:textId="77777777" w:rsidR="004E2AFE" w:rsidRPr="004C5B3A" w:rsidRDefault="004E2AFE" w:rsidP="00636E2F">
            <w:pPr>
              <w:spacing w:before="60" w:after="60" w:line="240" w:lineRule="auto"/>
              <w:jc w:val="both"/>
              <w:rPr>
                <w:rFonts w:ascii="Times New Roman" w:eastAsia="Times New Roman" w:hAnsi="Times New Roman"/>
                <w:bCs/>
                <w:i/>
                <w:iCs/>
                <w:sz w:val="24"/>
                <w:szCs w:val="24"/>
              </w:rPr>
            </w:pPr>
            <w:r w:rsidRPr="004C5B3A">
              <w:rPr>
                <w:rFonts w:ascii="Times New Roman" w:hAnsi="Times New Roman"/>
                <w:bCs/>
                <w:i/>
                <w:sz w:val="24"/>
                <w:szCs w:val="24"/>
              </w:rPr>
              <w:t>C.2.2.3. Kết quả xử lý qua xét xử</w:t>
            </w:r>
          </w:p>
        </w:tc>
        <w:tc>
          <w:tcPr>
            <w:tcW w:w="709" w:type="dxa"/>
            <w:vAlign w:val="center"/>
          </w:tcPr>
          <w:p w14:paraId="75EAD54D" w14:textId="77777777" w:rsidR="004E2AFE" w:rsidRPr="004C5B3A" w:rsidRDefault="004E2AFE" w:rsidP="00636E2F">
            <w:pPr>
              <w:spacing w:before="60" w:after="60" w:line="240" w:lineRule="auto"/>
              <w:jc w:val="both"/>
              <w:rPr>
                <w:rFonts w:ascii="Times New Roman" w:eastAsia="Times New Roman" w:hAnsi="Times New Roman"/>
                <w:i/>
                <w:sz w:val="24"/>
                <w:szCs w:val="24"/>
                <w:lang w:val="vi-VN"/>
              </w:rPr>
            </w:pPr>
            <w:r w:rsidRPr="004C5B3A">
              <w:rPr>
                <w:rFonts w:ascii="Times New Roman" w:eastAsia="Times New Roman" w:hAnsi="Times New Roman"/>
                <w:bCs/>
                <w:i/>
                <w:sz w:val="24"/>
                <w:szCs w:val="24"/>
              </w:rPr>
              <w:t>2,5</w:t>
            </w:r>
          </w:p>
        </w:tc>
        <w:tc>
          <w:tcPr>
            <w:tcW w:w="4819" w:type="dxa"/>
            <w:vAlign w:val="center"/>
          </w:tcPr>
          <w:p w14:paraId="4D05E82D" w14:textId="77777777" w:rsidR="004E2AFE" w:rsidRPr="004C5B3A" w:rsidRDefault="004E2AFE" w:rsidP="00636E2F">
            <w:pPr>
              <w:spacing w:before="60" w:after="60" w:line="240" w:lineRule="auto"/>
              <w:jc w:val="both"/>
              <w:rPr>
                <w:rFonts w:ascii="Times New Roman" w:eastAsia="Times New Roman" w:hAnsi="Times New Roman"/>
                <w:bCs/>
                <w:i/>
                <w:spacing w:val="-4"/>
                <w:sz w:val="24"/>
                <w:szCs w:val="24"/>
              </w:rPr>
            </w:pPr>
            <w:r w:rsidRPr="004C5B3A">
              <w:rPr>
                <w:rFonts w:ascii="Times New Roman" w:eastAsia="Times New Roman" w:hAnsi="Times New Roman"/>
                <w:bCs/>
                <w:i/>
                <w:spacing w:val="-4"/>
                <w:sz w:val="24"/>
                <w:szCs w:val="24"/>
              </w:rPr>
              <w:t>(Số người do Tòa án kết án tội phạm tham nhũng/ Tổng số người do Viện kiểm sát truy tố về hành vi tham nhũng) x 2,5=….</w:t>
            </w:r>
          </w:p>
        </w:tc>
        <w:tc>
          <w:tcPr>
            <w:tcW w:w="1090" w:type="dxa"/>
            <w:vAlign w:val="center"/>
          </w:tcPr>
          <w:p w14:paraId="76A8F444" w14:textId="1A7BAE17" w:rsidR="004E2AFE" w:rsidRPr="004C5B3A" w:rsidRDefault="008C3DA8" w:rsidP="00155162">
            <w:pPr>
              <w:spacing w:before="60" w:after="60" w:line="240" w:lineRule="auto"/>
              <w:jc w:val="center"/>
              <w:rPr>
                <w:rFonts w:ascii="Times New Roman" w:hAnsi="Times New Roman"/>
                <w:sz w:val="24"/>
                <w:szCs w:val="24"/>
              </w:rPr>
            </w:pPr>
            <w:r w:rsidRPr="004C5B3A">
              <w:rPr>
                <w:rFonts w:ascii="Times New Roman" w:hAnsi="Times New Roman"/>
                <w:sz w:val="24"/>
                <w:szCs w:val="24"/>
              </w:rPr>
              <w:t>2</w:t>
            </w:r>
            <w:r w:rsidR="00FA0DA5" w:rsidRPr="004C5B3A">
              <w:rPr>
                <w:rFonts w:ascii="Times New Roman" w:hAnsi="Times New Roman"/>
                <w:sz w:val="24"/>
                <w:szCs w:val="24"/>
              </w:rPr>
              <w:t>,5</w:t>
            </w:r>
          </w:p>
        </w:tc>
        <w:tc>
          <w:tcPr>
            <w:tcW w:w="4669" w:type="dxa"/>
            <w:vMerge/>
            <w:vAlign w:val="center"/>
          </w:tcPr>
          <w:p w14:paraId="4AAFC073" w14:textId="77777777" w:rsidR="004E2AFE" w:rsidRPr="004C5B3A" w:rsidRDefault="004E2AFE" w:rsidP="00636E2F">
            <w:pPr>
              <w:pStyle w:val="ListParagraph"/>
              <w:tabs>
                <w:tab w:val="left" w:pos="175"/>
              </w:tabs>
              <w:spacing w:before="60" w:after="60"/>
              <w:ind w:left="0" w:firstLine="0"/>
              <w:rPr>
                <w:bCs/>
                <w:sz w:val="24"/>
                <w:szCs w:val="24"/>
              </w:rPr>
            </w:pPr>
          </w:p>
        </w:tc>
      </w:tr>
      <w:tr w:rsidR="009E153A" w:rsidRPr="004C5B3A" w14:paraId="438254BD" w14:textId="77777777" w:rsidTr="00667684">
        <w:trPr>
          <w:jc w:val="center"/>
        </w:trPr>
        <w:tc>
          <w:tcPr>
            <w:tcW w:w="4673" w:type="dxa"/>
            <w:vAlign w:val="center"/>
          </w:tcPr>
          <w:p w14:paraId="1218D2A0" w14:textId="77777777" w:rsidR="004E2AFE" w:rsidRPr="004C5B3A" w:rsidRDefault="004E2AFE" w:rsidP="00636E2F">
            <w:pPr>
              <w:tabs>
                <w:tab w:val="left" w:pos="245"/>
              </w:tabs>
              <w:spacing w:before="80" w:after="80" w:line="240" w:lineRule="auto"/>
              <w:jc w:val="both"/>
              <w:rPr>
                <w:rFonts w:ascii="Times New Roman" w:hAnsi="Times New Roman"/>
                <w:sz w:val="24"/>
                <w:szCs w:val="24"/>
              </w:rPr>
            </w:pPr>
            <w:r w:rsidRPr="004C5B3A">
              <w:rPr>
                <w:rFonts w:ascii="Times New Roman" w:eastAsia="Times New Roman" w:hAnsi="Times New Roman"/>
                <w:sz w:val="24"/>
                <w:szCs w:val="24"/>
              </w:rPr>
              <w:t>C.2.3. Kết quả xử lý</w:t>
            </w:r>
            <w:r w:rsidRPr="004C5B3A">
              <w:rPr>
                <w:rFonts w:ascii="Times New Roman" w:hAnsi="Times New Roman"/>
                <w:sz w:val="24"/>
                <w:szCs w:val="24"/>
                <w:lang w:val="vi-VN"/>
              </w:rPr>
              <w:t xml:space="preserve"> trách nhiệm của người đứng đầu, cấp phó của người đứng đầu </w:t>
            </w:r>
            <w:r w:rsidRPr="004C5B3A">
              <w:rPr>
                <w:rFonts w:ascii="Times New Roman" w:hAnsi="Times New Roman"/>
                <w:sz w:val="24"/>
                <w:szCs w:val="24"/>
              </w:rPr>
              <w:t>cơ quan, tổ chức, đơn vị</w:t>
            </w:r>
            <w:r w:rsidRPr="004C5B3A">
              <w:rPr>
                <w:rFonts w:ascii="Times New Roman" w:hAnsi="Times New Roman"/>
                <w:sz w:val="24"/>
                <w:szCs w:val="24"/>
                <w:lang w:val="vi-VN"/>
              </w:rPr>
              <w:t xml:space="preserve"> căn cứ vào mức độ của vụ việc tham nhũng.</w:t>
            </w:r>
          </w:p>
        </w:tc>
        <w:tc>
          <w:tcPr>
            <w:tcW w:w="709" w:type="dxa"/>
            <w:vAlign w:val="center"/>
          </w:tcPr>
          <w:p w14:paraId="5D54F08E" w14:textId="77777777" w:rsidR="004E2AFE" w:rsidRPr="004C5B3A" w:rsidRDefault="004E2AFE" w:rsidP="00636E2F">
            <w:pPr>
              <w:spacing w:before="60" w:after="60" w:line="240" w:lineRule="auto"/>
              <w:jc w:val="both"/>
              <w:rPr>
                <w:rFonts w:ascii="Times New Roman" w:eastAsia="Times New Roman" w:hAnsi="Times New Roman"/>
                <w:i/>
                <w:sz w:val="24"/>
                <w:szCs w:val="24"/>
                <w:lang w:val="vi-VN"/>
              </w:rPr>
            </w:pPr>
            <w:r w:rsidRPr="004C5B3A">
              <w:rPr>
                <w:rFonts w:ascii="Times New Roman" w:eastAsia="Times New Roman" w:hAnsi="Times New Roman"/>
                <w:bCs/>
                <w:sz w:val="24"/>
                <w:szCs w:val="24"/>
              </w:rPr>
              <w:t>7,5</w:t>
            </w:r>
          </w:p>
        </w:tc>
        <w:tc>
          <w:tcPr>
            <w:tcW w:w="4819" w:type="dxa"/>
            <w:vAlign w:val="center"/>
          </w:tcPr>
          <w:p w14:paraId="1E9D6CC7" w14:textId="77777777" w:rsidR="004E2AFE" w:rsidRPr="004C5B3A" w:rsidRDefault="004E2AFE" w:rsidP="00636E2F">
            <w:pPr>
              <w:spacing w:before="60" w:after="60" w:line="240" w:lineRule="auto"/>
              <w:jc w:val="both"/>
              <w:rPr>
                <w:rFonts w:ascii="Times New Roman" w:eastAsia="Times New Roman" w:hAnsi="Times New Roman"/>
                <w:bCs/>
                <w:i/>
                <w:sz w:val="24"/>
                <w:szCs w:val="24"/>
              </w:rPr>
            </w:pPr>
          </w:p>
        </w:tc>
        <w:tc>
          <w:tcPr>
            <w:tcW w:w="1090" w:type="dxa"/>
            <w:vAlign w:val="center"/>
          </w:tcPr>
          <w:p w14:paraId="1862C511" w14:textId="214280E5" w:rsidR="004E2AFE" w:rsidRPr="004C5B3A" w:rsidRDefault="00717625" w:rsidP="00155162">
            <w:pPr>
              <w:spacing w:before="60" w:after="60" w:line="240" w:lineRule="auto"/>
              <w:jc w:val="center"/>
              <w:rPr>
                <w:rFonts w:ascii="Times New Roman" w:hAnsi="Times New Roman"/>
                <w:sz w:val="24"/>
                <w:szCs w:val="24"/>
              </w:rPr>
            </w:pPr>
            <w:r w:rsidRPr="004C5B3A">
              <w:rPr>
                <w:rFonts w:ascii="Times New Roman" w:hAnsi="Times New Roman"/>
                <w:sz w:val="24"/>
                <w:szCs w:val="24"/>
              </w:rPr>
              <w:t>2</w:t>
            </w:r>
            <w:r w:rsidR="00193ACE">
              <w:rPr>
                <w:rFonts w:ascii="Times New Roman" w:hAnsi="Times New Roman"/>
                <w:sz w:val="24"/>
                <w:szCs w:val="24"/>
              </w:rPr>
              <w:t>,5</w:t>
            </w:r>
          </w:p>
        </w:tc>
        <w:tc>
          <w:tcPr>
            <w:tcW w:w="4669" w:type="dxa"/>
            <w:vAlign w:val="center"/>
          </w:tcPr>
          <w:p w14:paraId="202EEE8D" w14:textId="77777777" w:rsidR="004E2AFE" w:rsidRPr="004C5B3A" w:rsidRDefault="004E2AFE" w:rsidP="00636E2F">
            <w:pPr>
              <w:pStyle w:val="ListParagraph"/>
              <w:tabs>
                <w:tab w:val="left" w:pos="175"/>
              </w:tabs>
              <w:spacing w:before="60" w:after="60"/>
              <w:ind w:left="0" w:firstLine="0"/>
              <w:rPr>
                <w:bCs/>
                <w:sz w:val="24"/>
                <w:szCs w:val="24"/>
              </w:rPr>
            </w:pPr>
            <w:r w:rsidRPr="004C5B3A">
              <w:rPr>
                <w:sz w:val="24"/>
                <w:szCs w:val="24"/>
                <w:lang w:val="vi-VN"/>
              </w:rPr>
              <w:t>Trong thời hạn 30 ngày làm việc, kể từ ngày có kết luận, báo cáo chính thức của cơ quan hoặc người có thẩm quyền về vụ việc, vụ án tham nhũng hoặc từ ngày bản án về tham nhũng có hiệu lực pháp luật, người đứng đầu cơ quan, tổ chức, đơn vị cấp trên trực tiếp có trách nhiệm xem xét xử lý kỷ luật hoặc báo cáo để cấp có thẩm quyền xem xét xử lý kỷ luật đối với người đứng đầu, cấp phó của người đứng đầu cơ quan, tổ chức, đơn vị có trách nhiệm trực tiếp hoặc trách nhiệm liên đới để xảy ra tham nhũng.</w:t>
            </w:r>
          </w:p>
        </w:tc>
      </w:tr>
      <w:tr w:rsidR="009E153A" w:rsidRPr="004C5B3A" w14:paraId="209020EC" w14:textId="77777777" w:rsidTr="00667684">
        <w:trPr>
          <w:jc w:val="center"/>
        </w:trPr>
        <w:tc>
          <w:tcPr>
            <w:tcW w:w="4673" w:type="dxa"/>
            <w:vAlign w:val="center"/>
          </w:tcPr>
          <w:p w14:paraId="79F9B55E" w14:textId="6CF2EC9A" w:rsidR="004E2AFE" w:rsidRPr="004C5B3A" w:rsidRDefault="004E2AFE" w:rsidP="00636E2F">
            <w:pPr>
              <w:tabs>
                <w:tab w:val="left" w:pos="245"/>
              </w:tabs>
              <w:spacing w:before="80" w:after="80" w:line="240" w:lineRule="auto"/>
              <w:jc w:val="both"/>
              <w:rPr>
                <w:rFonts w:ascii="Times New Roman" w:hAnsi="Times New Roman"/>
                <w:i/>
                <w:sz w:val="24"/>
                <w:szCs w:val="24"/>
              </w:rPr>
            </w:pPr>
            <w:r w:rsidRPr="004C5B3A">
              <w:rPr>
                <w:rFonts w:ascii="Times New Roman" w:eastAsia="Times New Roman" w:hAnsi="Times New Roman"/>
                <w:bCs/>
                <w:i/>
                <w:sz w:val="24"/>
                <w:szCs w:val="24"/>
              </w:rPr>
              <w:t>C.2.3.1. Hình thức khiển trách</w:t>
            </w:r>
          </w:p>
          <w:p w14:paraId="7BAFC7C3" w14:textId="77777777" w:rsidR="004E2AFE" w:rsidRPr="004C5B3A" w:rsidRDefault="004E2AFE" w:rsidP="00636E2F">
            <w:pPr>
              <w:spacing w:before="60" w:after="60" w:line="240" w:lineRule="auto"/>
              <w:jc w:val="both"/>
              <w:rPr>
                <w:rFonts w:ascii="Times New Roman" w:eastAsia="Times New Roman" w:hAnsi="Times New Roman"/>
                <w:bCs/>
                <w:i/>
                <w:iCs/>
                <w:sz w:val="24"/>
                <w:szCs w:val="24"/>
              </w:rPr>
            </w:pPr>
            <w:r w:rsidRPr="004C5B3A">
              <w:rPr>
                <w:rFonts w:ascii="Times New Roman" w:hAnsi="Times New Roman"/>
                <w:i/>
                <w:sz w:val="24"/>
                <w:szCs w:val="24"/>
              </w:rPr>
              <w:t>N</w:t>
            </w:r>
            <w:r w:rsidRPr="004C5B3A">
              <w:rPr>
                <w:rFonts w:ascii="Times New Roman" w:hAnsi="Times New Roman"/>
                <w:i/>
                <w:sz w:val="24"/>
                <w:szCs w:val="24"/>
                <w:lang w:val="vi-VN"/>
              </w:rPr>
              <w:t xml:space="preserve">gười đứng đầu, cấp phó của người đứng đầu </w:t>
            </w:r>
            <w:r w:rsidRPr="004C5B3A">
              <w:rPr>
                <w:rFonts w:ascii="Times New Roman" w:hAnsi="Times New Roman"/>
                <w:sz w:val="24"/>
                <w:szCs w:val="24"/>
              </w:rPr>
              <w:t xml:space="preserve"> </w:t>
            </w:r>
            <w:r w:rsidRPr="004C5B3A">
              <w:rPr>
                <w:rFonts w:ascii="Times New Roman" w:hAnsi="Times New Roman"/>
                <w:i/>
                <w:iCs/>
                <w:sz w:val="24"/>
                <w:szCs w:val="24"/>
              </w:rPr>
              <w:t>cơ quan, tổ chức, đơn vị</w:t>
            </w:r>
            <w:r w:rsidRPr="004C5B3A">
              <w:rPr>
                <w:rFonts w:ascii="Times New Roman" w:hAnsi="Times New Roman"/>
                <w:sz w:val="24"/>
                <w:szCs w:val="24"/>
                <w:lang w:val="vi-VN"/>
              </w:rPr>
              <w:t xml:space="preserve"> </w:t>
            </w:r>
            <w:r w:rsidRPr="004C5B3A">
              <w:rPr>
                <w:rFonts w:ascii="Times New Roman" w:hAnsi="Times New Roman"/>
                <w:i/>
                <w:sz w:val="24"/>
                <w:szCs w:val="24"/>
                <w:lang w:val="vi-VN"/>
              </w:rPr>
              <w:t xml:space="preserve">để xảy ra vụ </w:t>
            </w:r>
            <w:r w:rsidRPr="004C5B3A">
              <w:rPr>
                <w:rFonts w:ascii="Times New Roman" w:hAnsi="Times New Roman"/>
                <w:i/>
                <w:sz w:val="24"/>
                <w:szCs w:val="24"/>
                <w:lang w:val="vi-VN"/>
              </w:rPr>
              <w:lastRenderedPageBreak/>
              <w:t>việc tham nhũng ít nghiêm trọng</w:t>
            </w:r>
            <w:r w:rsidRPr="004C5B3A">
              <w:rPr>
                <w:rFonts w:ascii="Times New Roman" w:hAnsi="Times New Roman"/>
                <w:i/>
                <w:sz w:val="24"/>
                <w:szCs w:val="24"/>
              </w:rPr>
              <w:t xml:space="preserve"> (</w:t>
            </w:r>
            <w:r w:rsidRPr="004C5B3A">
              <w:rPr>
                <w:rFonts w:ascii="Times New Roman" w:hAnsi="Times New Roman"/>
                <w:i/>
                <w:sz w:val="24"/>
                <w:szCs w:val="24"/>
                <w:lang w:val="vi-VN"/>
              </w:rPr>
              <w:t>là vụ việc mà người có hành vi tham nhũng chưa đến mức bị xử lý hình sự hoặc bị xử lý hình sự bằng hình thức phạt tiền, phạt cải tạo không giam giữ hoặc phạt tù đến 03 năm)</w:t>
            </w:r>
          </w:p>
        </w:tc>
        <w:tc>
          <w:tcPr>
            <w:tcW w:w="709" w:type="dxa"/>
            <w:vAlign w:val="center"/>
          </w:tcPr>
          <w:p w14:paraId="218F8458" w14:textId="77777777" w:rsidR="004E2AFE" w:rsidRPr="004C5B3A" w:rsidRDefault="004E2AFE" w:rsidP="00636E2F">
            <w:pPr>
              <w:spacing w:before="60" w:after="60" w:line="240" w:lineRule="auto"/>
              <w:jc w:val="both"/>
              <w:rPr>
                <w:rFonts w:ascii="Times New Roman" w:eastAsia="Times New Roman" w:hAnsi="Times New Roman"/>
                <w:i/>
                <w:iCs/>
                <w:sz w:val="24"/>
                <w:szCs w:val="24"/>
                <w:lang w:val="vi-VN"/>
              </w:rPr>
            </w:pPr>
            <w:r w:rsidRPr="004C5B3A">
              <w:rPr>
                <w:rFonts w:ascii="Times New Roman" w:eastAsia="Times New Roman" w:hAnsi="Times New Roman"/>
                <w:bCs/>
                <w:i/>
                <w:iCs/>
                <w:sz w:val="24"/>
                <w:szCs w:val="24"/>
              </w:rPr>
              <w:lastRenderedPageBreak/>
              <w:t>2,5</w:t>
            </w:r>
          </w:p>
        </w:tc>
        <w:tc>
          <w:tcPr>
            <w:tcW w:w="4819" w:type="dxa"/>
            <w:vAlign w:val="center"/>
          </w:tcPr>
          <w:p w14:paraId="19D4EB3A" w14:textId="77777777" w:rsidR="004E2AFE" w:rsidRPr="004C5B3A" w:rsidRDefault="004E2AFE" w:rsidP="00636E2F">
            <w:pPr>
              <w:tabs>
                <w:tab w:val="left" w:pos="245"/>
              </w:tabs>
              <w:spacing w:before="80" w:after="80" w:line="240" w:lineRule="auto"/>
              <w:jc w:val="both"/>
              <w:rPr>
                <w:rFonts w:ascii="Times New Roman" w:eastAsia="Times New Roman" w:hAnsi="Times New Roman"/>
                <w:bCs/>
                <w:i/>
                <w:sz w:val="24"/>
                <w:szCs w:val="24"/>
              </w:rPr>
            </w:pPr>
            <w:r w:rsidRPr="004C5B3A">
              <w:rPr>
                <w:rFonts w:ascii="Times New Roman" w:eastAsia="Times New Roman" w:hAnsi="Times New Roman"/>
                <w:bCs/>
                <w:i/>
                <w:sz w:val="24"/>
                <w:szCs w:val="24"/>
              </w:rPr>
              <w:t xml:space="preserve">(Số cơ quan đã xử lý </w:t>
            </w:r>
            <w:r w:rsidRPr="004C5B3A">
              <w:rPr>
                <w:rFonts w:ascii="Times New Roman" w:hAnsi="Times New Roman"/>
                <w:i/>
                <w:sz w:val="24"/>
                <w:szCs w:val="24"/>
              </w:rPr>
              <w:t>khiển trách N</w:t>
            </w:r>
            <w:r w:rsidRPr="004C5B3A">
              <w:rPr>
                <w:rFonts w:ascii="Times New Roman" w:hAnsi="Times New Roman"/>
                <w:i/>
                <w:sz w:val="24"/>
                <w:szCs w:val="24"/>
                <w:lang w:val="vi-VN"/>
              </w:rPr>
              <w:t>gười đứng đầu, cấp phó của người đứng đầu</w:t>
            </w:r>
            <w:r w:rsidRPr="004C5B3A">
              <w:rPr>
                <w:rFonts w:ascii="Times New Roman" w:eastAsia="Times New Roman" w:hAnsi="Times New Roman"/>
                <w:bCs/>
                <w:i/>
                <w:sz w:val="24"/>
                <w:szCs w:val="24"/>
              </w:rPr>
              <w:t>/ Tổng số</w:t>
            </w:r>
            <w:r w:rsidRPr="004C5B3A">
              <w:rPr>
                <w:rFonts w:ascii="Times New Roman" w:hAnsi="Times New Roman"/>
                <w:i/>
                <w:sz w:val="24"/>
                <w:szCs w:val="24"/>
              </w:rPr>
              <w:t xml:space="preserve"> </w:t>
            </w:r>
            <w:r w:rsidRPr="004C5B3A">
              <w:rPr>
                <w:rFonts w:ascii="Times New Roman" w:hAnsi="Times New Roman"/>
                <w:i/>
                <w:iCs/>
                <w:sz w:val="24"/>
                <w:szCs w:val="24"/>
              </w:rPr>
              <w:t>cơ quan, tổ chức, đơn vị</w:t>
            </w:r>
            <w:r w:rsidRPr="004C5B3A">
              <w:rPr>
                <w:rFonts w:ascii="Times New Roman" w:hAnsi="Times New Roman"/>
                <w:i/>
                <w:sz w:val="24"/>
                <w:szCs w:val="24"/>
                <w:lang w:val="vi-VN"/>
              </w:rPr>
              <w:t xml:space="preserve"> để xảy ra vụ việc tham </w:t>
            </w:r>
            <w:r w:rsidRPr="004C5B3A">
              <w:rPr>
                <w:rFonts w:ascii="Times New Roman" w:hAnsi="Times New Roman"/>
                <w:i/>
                <w:sz w:val="24"/>
                <w:szCs w:val="24"/>
                <w:lang w:val="vi-VN"/>
              </w:rPr>
              <w:lastRenderedPageBreak/>
              <w:t>nhũng ít nghiêm trọng</w:t>
            </w:r>
            <w:r w:rsidRPr="004C5B3A">
              <w:rPr>
                <w:rFonts w:ascii="Times New Roman" w:hAnsi="Times New Roman"/>
                <w:i/>
                <w:sz w:val="24"/>
                <w:szCs w:val="24"/>
              </w:rPr>
              <w:t xml:space="preserve"> </w:t>
            </w:r>
            <w:r w:rsidRPr="004C5B3A">
              <w:rPr>
                <w:rFonts w:ascii="Times New Roman" w:eastAsia="Times New Roman" w:hAnsi="Times New Roman"/>
                <w:bCs/>
                <w:i/>
                <w:sz w:val="24"/>
                <w:szCs w:val="24"/>
              </w:rPr>
              <w:t>trên địa bàn) x 2,5 =…</w:t>
            </w:r>
          </w:p>
          <w:p w14:paraId="1850DFF2" w14:textId="77777777" w:rsidR="004E2AFE" w:rsidRPr="004C5B3A" w:rsidRDefault="004E2AFE" w:rsidP="00636E2F">
            <w:pPr>
              <w:spacing w:before="60" w:after="60" w:line="240" w:lineRule="auto"/>
              <w:jc w:val="both"/>
              <w:rPr>
                <w:rFonts w:ascii="Times New Roman" w:eastAsia="Times New Roman" w:hAnsi="Times New Roman"/>
                <w:bCs/>
                <w:i/>
                <w:sz w:val="24"/>
                <w:szCs w:val="24"/>
              </w:rPr>
            </w:pPr>
            <w:r w:rsidRPr="004C5B3A">
              <w:rPr>
                <w:rFonts w:ascii="Times New Roman" w:eastAsia="Times New Roman" w:hAnsi="Times New Roman"/>
                <w:bCs/>
                <w:i/>
                <w:sz w:val="24"/>
                <w:szCs w:val="24"/>
              </w:rPr>
              <w:t>Không có trường hợp xử lý: 0 điểm.</w:t>
            </w:r>
          </w:p>
        </w:tc>
        <w:tc>
          <w:tcPr>
            <w:tcW w:w="1090" w:type="dxa"/>
            <w:vAlign w:val="center"/>
          </w:tcPr>
          <w:p w14:paraId="71AC1284" w14:textId="5EDF44FC" w:rsidR="004E2AFE" w:rsidRPr="004C5B3A" w:rsidRDefault="004E62E3" w:rsidP="00155162">
            <w:pPr>
              <w:spacing w:before="60" w:after="60" w:line="240" w:lineRule="auto"/>
              <w:jc w:val="center"/>
              <w:rPr>
                <w:rFonts w:ascii="Times New Roman" w:hAnsi="Times New Roman"/>
                <w:sz w:val="24"/>
                <w:szCs w:val="24"/>
              </w:rPr>
            </w:pPr>
            <w:r w:rsidRPr="004C5B3A">
              <w:rPr>
                <w:rFonts w:ascii="Times New Roman" w:hAnsi="Times New Roman"/>
                <w:sz w:val="24"/>
                <w:szCs w:val="24"/>
              </w:rPr>
              <w:lastRenderedPageBreak/>
              <w:t>0</w:t>
            </w:r>
          </w:p>
        </w:tc>
        <w:tc>
          <w:tcPr>
            <w:tcW w:w="4669" w:type="dxa"/>
            <w:vAlign w:val="center"/>
          </w:tcPr>
          <w:p w14:paraId="714F365B" w14:textId="77777777" w:rsidR="004E2AFE" w:rsidRPr="004C5B3A" w:rsidRDefault="004E2AFE" w:rsidP="00636E2F">
            <w:pPr>
              <w:tabs>
                <w:tab w:val="left" w:pos="245"/>
              </w:tabs>
              <w:spacing w:before="80" w:after="80" w:line="240" w:lineRule="auto"/>
              <w:jc w:val="both"/>
              <w:rPr>
                <w:rFonts w:ascii="Times New Roman" w:hAnsi="Times New Roman"/>
                <w:i/>
                <w:sz w:val="24"/>
                <w:szCs w:val="24"/>
              </w:rPr>
            </w:pPr>
            <w:r w:rsidRPr="004C5B3A">
              <w:rPr>
                <w:rFonts w:ascii="Times New Roman" w:eastAsia="Times New Roman" w:hAnsi="Times New Roman"/>
                <w:bCs/>
                <w:i/>
                <w:sz w:val="24"/>
                <w:szCs w:val="24"/>
              </w:rPr>
              <w:t xml:space="preserve">- Liệt kê danh sách các cơ quan đã xử lý </w:t>
            </w:r>
            <w:r w:rsidRPr="004C5B3A">
              <w:rPr>
                <w:rFonts w:ascii="Times New Roman" w:hAnsi="Times New Roman"/>
                <w:i/>
                <w:sz w:val="24"/>
                <w:szCs w:val="24"/>
              </w:rPr>
              <w:t>khiển trách N</w:t>
            </w:r>
            <w:r w:rsidRPr="004C5B3A">
              <w:rPr>
                <w:rFonts w:ascii="Times New Roman" w:hAnsi="Times New Roman"/>
                <w:i/>
                <w:sz w:val="24"/>
                <w:szCs w:val="24"/>
                <w:lang w:val="vi-VN"/>
              </w:rPr>
              <w:t>gười đứng đầu, cấp phó của người đứng đầu</w:t>
            </w:r>
            <w:r w:rsidRPr="004C5B3A">
              <w:rPr>
                <w:rFonts w:ascii="Times New Roman" w:hAnsi="Times New Roman"/>
                <w:i/>
                <w:sz w:val="24"/>
                <w:szCs w:val="24"/>
              </w:rPr>
              <w:t xml:space="preserve"> </w:t>
            </w:r>
            <w:r w:rsidRPr="004C5B3A">
              <w:rPr>
                <w:rFonts w:ascii="Times New Roman" w:hAnsi="Times New Roman"/>
                <w:i/>
                <w:sz w:val="24"/>
                <w:szCs w:val="24"/>
                <w:lang w:val="vi-VN"/>
              </w:rPr>
              <w:t>để xảy ra vụ việc tham nhũng</w:t>
            </w:r>
            <w:r w:rsidRPr="004C5B3A">
              <w:rPr>
                <w:rFonts w:ascii="Times New Roman" w:hAnsi="Times New Roman"/>
                <w:i/>
                <w:sz w:val="24"/>
                <w:szCs w:val="24"/>
              </w:rPr>
              <w:t xml:space="preserve"> </w:t>
            </w:r>
            <w:r w:rsidRPr="004C5B3A">
              <w:rPr>
                <w:rFonts w:ascii="Times New Roman" w:hAnsi="Times New Roman"/>
                <w:i/>
                <w:sz w:val="24"/>
                <w:szCs w:val="24"/>
              </w:rPr>
              <w:lastRenderedPageBreak/>
              <w:t>trong cơ quan, tổ chức, đơn vị:…</w:t>
            </w:r>
          </w:p>
          <w:p w14:paraId="06E52A30" w14:textId="77777777" w:rsidR="004E2AFE" w:rsidRPr="004C5B3A" w:rsidRDefault="004E2AFE" w:rsidP="00636E2F">
            <w:pPr>
              <w:pStyle w:val="ListParagraph"/>
              <w:tabs>
                <w:tab w:val="left" w:pos="175"/>
              </w:tabs>
              <w:spacing w:before="60" w:after="60"/>
              <w:ind w:left="0" w:firstLine="0"/>
              <w:rPr>
                <w:bCs/>
                <w:i/>
                <w:sz w:val="24"/>
                <w:szCs w:val="24"/>
              </w:rPr>
            </w:pPr>
            <w:r w:rsidRPr="004C5B3A">
              <w:rPr>
                <w:i/>
                <w:sz w:val="24"/>
                <w:szCs w:val="24"/>
              </w:rPr>
              <w:t xml:space="preserve">- Liệt kê danh sách </w:t>
            </w:r>
            <w:r w:rsidRPr="004C5B3A">
              <w:rPr>
                <w:bCs/>
                <w:i/>
                <w:sz w:val="24"/>
                <w:szCs w:val="24"/>
              </w:rPr>
              <w:t>các</w:t>
            </w:r>
            <w:r w:rsidRPr="004C5B3A">
              <w:rPr>
                <w:i/>
                <w:sz w:val="24"/>
                <w:szCs w:val="24"/>
              </w:rPr>
              <w:t xml:space="preserve"> cơ quan, tổ chức, đơn vị</w:t>
            </w:r>
            <w:r w:rsidRPr="004C5B3A">
              <w:rPr>
                <w:i/>
                <w:sz w:val="24"/>
                <w:szCs w:val="24"/>
                <w:lang w:val="vi-VN"/>
              </w:rPr>
              <w:t xml:space="preserve"> để xảy ra vụ việc tham nhũng ít nghiêm trọng</w:t>
            </w:r>
            <w:r w:rsidRPr="004C5B3A">
              <w:rPr>
                <w:i/>
                <w:sz w:val="24"/>
                <w:szCs w:val="24"/>
              </w:rPr>
              <w:t>:…</w:t>
            </w:r>
          </w:p>
        </w:tc>
      </w:tr>
      <w:tr w:rsidR="009E153A" w:rsidRPr="004C5B3A" w14:paraId="6C7A5EF9" w14:textId="77777777" w:rsidTr="00667684">
        <w:trPr>
          <w:jc w:val="center"/>
        </w:trPr>
        <w:tc>
          <w:tcPr>
            <w:tcW w:w="4673" w:type="dxa"/>
            <w:vAlign w:val="center"/>
          </w:tcPr>
          <w:p w14:paraId="544BBB06" w14:textId="77777777" w:rsidR="004E2AFE" w:rsidRPr="004C5B3A" w:rsidRDefault="004E2AFE" w:rsidP="00636E2F">
            <w:pPr>
              <w:tabs>
                <w:tab w:val="left" w:pos="245"/>
              </w:tabs>
              <w:spacing w:before="80" w:after="80" w:line="240" w:lineRule="auto"/>
              <w:jc w:val="both"/>
              <w:rPr>
                <w:rFonts w:ascii="Times New Roman" w:eastAsia="Times New Roman" w:hAnsi="Times New Roman"/>
                <w:bCs/>
                <w:i/>
                <w:sz w:val="24"/>
                <w:szCs w:val="24"/>
              </w:rPr>
            </w:pPr>
            <w:r w:rsidRPr="004C5B3A">
              <w:rPr>
                <w:rFonts w:ascii="Times New Roman" w:eastAsia="Times New Roman" w:hAnsi="Times New Roman"/>
                <w:bCs/>
                <w:i/>
                <w:sz w:val="24"/>
                <w:szCs w:val="24"/>
              </w:rPr>
              <w:lastRenderedPageBreak/>
              <w:t>C.2.3.2. Hình thức cảnh cáo</w:t>
            </w:r>
          </w:p>
          <w:p w14:paraId="7852C558" w14:textId="77777777" w:rsidR="004E2AFE" w:rsidRPr="004C5B3A" w:rsidRDefault="004E2AFE" w:rsidP="00636E2F">
            <w:pPr>
              <w:spacing w:before="60" w:after="60" w:line="240" w:lineRule="auto"/>
              <w:jc w:val="both"/>
              <w:rPr>
                <w:rFonts w:ascii="Times New Roman" w:eastAsia="Times New Roman" w:hAnsi="Times New Roman"/>
                <w:bCs/>
                <w:i/>
                <w:iCs/>
                <w:sz w:val="24"/>
                <w:szCs w:val="24"/>
              </w:rPr>
            </w:pPr>
            <w:r w:rsidRPr="004C5B3A">
              <w:rPr>
                <w:rFonts w:ascii="Times New Roman" w:hAnsi="Times New Roman"/>
                <w:i/>
                <w:sz w:val="24"/>
                <w:szCs w:val="24"/>
              </w:rPr>
              <w:t>N</w:t>
            </w:r>
            <w:r w:rsidRPr="004C5B3A">
              <w:rPr>
                <w:rFonts w:ascii="Times New Roman" w:hAnsi="Times New Roman"/>
                <w:i/>
                <w:sz w:val="24"/>
                <w:szCs w:val="24"/>
                <w:lang w:val="vi-VN"/>
              </w:rPr>
              <w:t xml:space="preserve">gười đứng đầu, cấp phó của người đứng đầu </w:t>
            </w:r>
            <w:r w:rsidRPr="004C5B3A">
              <w:rPr>
                <w:rFonts w:ascii="Times New Roman" w:hAnsi="Times New Roman"/>
                <w:i/>
                <w:iCs/>
                <w:sz w:val="24"/>
                <w:szCs w:val="24"/>
              </w:rPr>
              <w:t>cơ quan, tổ chức, đơn vị</w:t>
            </w:r>
            <w:r w:rsidRPr="004C5B3A">
              <w:rPr>
                <w:rFonts w:ascii="Times New Roman" w:hAnsi="Times New Roman"/>
                <w:i/>
                <w:sz w:val="24"/>
                <w:szCs w:val="24"/>
                <w:lang w:val="vi-VN"/>
              </w:rPr>
              <w:t xml:space="preserve"> để xảy ra vụ việc tham nhũng nghiêm trọng</w:t>
            </w:r>
            <w:r w:rsidRPr="004C5B3A">
              <w:rPr>
                <w:rFonts w:ascii="Times New Roman" w:hAnsi="Times New Roman"/>
                <w:i/>
                <w:sz w:val="24"/>
                <w:szCs w:val="24"/>
              </w:rPr>
              <w:t xml:space="preserve"> (</w:t>
            </w:r>
            <w:r w:rsidRPr="004C5B3A">
              <w:rPr>
                <w:rFonts w:ascii="Times New Roman" w:hAnsi="Times New Roman"/>
                <w:i/>
                <w:sz w:val="24"/>
                <w:szCs w:val="24"/>
                <w:lang w:val="vi-VN"/>
              </w:rPr>
              <w:t>là vụ việc mà người có hành vi tham nhũng bị xử lý bằng hình thức phạt tù từ trên 03 năm đến 07 năm)</w:t>
            </w:r>
          </w:p>
        </w:tc>
        <w:tc>
          <w:tcPr>
            <w:tcW w:w="709" w:type="dxa"/>
            <w:vAlign w:val="center"/>
          </w:tcPr>
          <w:p w14:paraId="1A69BDF4" w14:textId="77777777" w:rsidR="004E2AFE" w:rsidRPr="004C5B3A" w:rsidRDefault="004E2AFE" w:rsidP="00636E2F">
            <w:pPr>
              <w:spacing w:before="60" w:after="60" w:line="240" w:lineRule="auto"/>
              <w:jc w:val="both"/>
              <w:rPr>
                <w:rFonts w:ascii="Times New Roman" w:eastAsia="Times New Roman" w:hAnsi="Times New Roman"/>
                <w:i/>
                <w:iCs/>
                <w:sz w:val="24"/>
                <w:szCs w:val="24"/>
                <w:lang w:val="vi-VN"/>
              </w:rPr>
            </w:pPr>
            <w:r w:rsidRPr="004C5B3A">
              <w:rPr>
                <w:rFonts w:ascii="Times New Roman" w:eastAsia="Times New Roman" w:hAnsi="Times New Roman"/>
                <w:bCs/>
                <w:i/>
                <w:iCs/>
                <w:sz w:val="24"/>
                <w:szCs w:val="24"/>
              </w:rPr>
              <w:t>2,5</w:t>
            </w:r>
          </w:p>
        </w:tc>
        <w:tc>
          <w:tcPr>
            <w:tcW w:w="4819" w:type="dxa"/>
            <w:vAlign w:val="center"/>
          </w:tcPr>
          <w:p w14:paraId="65A8EC37" w14:textId="77777777" w:rsidR="004E2AFE" w:rsidRPr="004C5B3A" w:rsidRDefault="004E2AFE" w:rsidP="00636E2F">
            <w:pPr>
              <w:tabs>
                <w:tab w:val="left" w:pos="245"/>
              </w:tabs>
              <w:spacing w:before="80" w:after="80" w:line="240" w:lineRule="auto"/>
              <w:jc w:val="both"/>
              <w:rPr>
                <w:rFonts w:ascii="Times New Roman" w:eastAsia="Times New Roman" w:hAnsi="Times New Roman"/>
                <w:bCs/>
                <w:i/>
                <w:sz w:val="24"/>
                <w:szCs w:val="24"/>
              </w:rPr>
            </w:pPr>
            <w:r w:rsidRPr="004C5B3A">
              <w:rPr>
                <w:rFonts w:ascii="Times New Roman" w:eastAsia="Times New Roman" w:hAnsi="Times New Roman"/>
                <w:bCs/>
                <w:i/>
                <w:sz w:val="24"/>
                <w:szCs w:val="24"/>
              </w:rPr>
              <w:t xml:space="preserve">(Số cơ quan đã xử lý </w:t>
            </w:r>
            <w:r w:rsidRPr="004C5B3A">
              <w:rPr>
                <w:rFonts w:ascii="Times New Roman" w:hAnsi="Times New Roman"/>
                <w:i/>
                <w:sz w:val="24"/>
                <w:szCs w:val="24"/>
              </w:rPr>
              <w:t>cảnh cáo N</w:t>
            </w:r>
            <w:r w:rsidRPr="004C5B3A">
              <w:rPr>
                <w:rFonts w:ascii="Times New Roman" w:hAnsi="Times New Roman"/>
                <w:i/>
                <w:sz w:val="24"/>
                <w:szCs w:val="24"/>
                <w:lang w:val="vi-VN"/>
              </w:rPr>
              <w:t>gười đứng đầu, cấp phó của người đứng đầu</w:t>
            </w:r>
            <w:r w:rsidRPr="004C5B3A">
              <w:rPr>
                <w:rFonts w:ascii="Times New Roman" w:eastAsia="Times New Roman" w:hAnsi="Times New Roman"/>
                <w:bCs/>
                <w:i/>
                <w:sz w:val="24"/>
                <w:szCs w:val="24"/>
              </w:rPr>
              <w:t>/ Tổng số</w:t>
            </w:r>
            <w:r w:rsidRPr="004C5B3A">
              <w:rPr>
                <w:rFonts w:ascii="Times New Roman" w:hAnsi="Times New Roman"/>
                <w:i/>
                <w:sz w:val="24"/>
                <w:szCs w:val="24"/>
              </w:rPr>
              <w:t xml:space="preserve"> </w:t>
            </w:r>
            <w:r w:rsidRPr="004C5B3A">
              <w:rPr>
                <w:rFonts w:ascii="Times New Roman" w:hAnsi="Times New Roman"/>
                <w:i/>
                <w:iCs/>
                <w:sz w:val="24"/>
                <w:szCs w:val="24"/>
              </w:rPr>
              <w:t>cơ quan, tổ chức, đơn vị</w:t>
            </w:r>
            <w:r w:rsidRPr="004C5B3A">
              <w:rPr>
                <w:rFonts w:ascii="Times New Roman" w:hAnsi="Times New Roman"/>
                <w:i/>
                <w:sz w:val="24"/>
                <w:szCs w:val="24"/>
                <w:lang w:val="vi-VN"/>
              </w:rPr>
              <w:t xml:space="preserve"> để xảy ra vụ việc tham nhũng nghiêm trọng</w:t>
            </w:r>
            <w:r w:rsidRPr="004C5B3A">
              <w:rPr>
                <w:rFonts w:ascii="Times New Roman" w:hAnsi="Times New Roman"/>
                <w:i/>
                <w:sz w:val="24"/>
                <w:szCs w:val="24"/>
              </w:rPr>
              <w:t xml:space="preserve"> </w:t>
            </w:r>
            <w:r w:rsidRPr="004C5B3A">
              <w:rPr>
                <w:rFonts w:ascii="Times New Roman" w:eastAsia="Times New Roman" w:hAnsi="Times New Roman"/>
                <w:bCs/>
                <w:i/>
                <w:sz w:val="24"/>
                <w:szCs w:val="24"/>
              </w:rPr>
              <w:t>trên địa bàn) x 2,5=…</w:t>
            </w:r>
          </w:p>
          <w:p w14:paraId="1C7AEB20" w14:textId="77777777" w:rsidR="004E2AFE" w:rsidRPr="004C5B3A" w:rsidRDefault="004E2AFE" w:rsidP="00636E2F">
            <w:pPr>
              <w:spacing w:before="60" w:after="60" w:line="240" w:lineRule="auto"/>
              <w:jc w:val="both"/>
              <w:rPr>
                <w:rFonts w:ascii="Times New Roman" w:eastAsia="Times New Roman" w:hAnsi="Times New Roman"/>
                <w:bCs/>
                <w:i/>
                <w:sz w:val="24"/>
                <w:szCs w:val="24"/>
              </w:rPr>
            </w:pPr>
            <w:r w:rsidRPr="004C5B3A">
              <w:rPr>
                <w:rFonts w:ascii="Times New Roman" w:eastAsia="Times New Roman" w:hAnsi="Times New Roman"/>
                <w:bCs/>
                <w:i/>
                <w:sz w:val="24"/>
                <w:szCs w:val="24"/>
              </w:rPr>
              <w:t>Không có trường hợp xử lý: 0 điểm</w:t>
            </w:r>
          </w:p>
        </w:tc>
        <w:tc>
          <w:tcPr>
            <w:tcW w:w="1090" w:type="dxa"/>
            <w:vAlign w:val="center"/>
          </w:tcPr>
          <w:p w14:paraId="329AE8BE" w14:textId="1B6077C3" w:rsidR="004E2AFE" w:rsidRPr="004C5B3A" w:rsidRDefault="004E62E3" w:rsidP="00155162">
            <w:pPr>
              <w:spacing w:before="60" w:after="60" w:line="240" w:lineRule="auto"/>
              <w:jc w:val="center"/>
              <w:rPr>
                <w:rFonts w:ascii="Times New Roman" w:hAnsi="Times New Roman"/>
                <w:sz w:val="24"/>
                <w:szCs w:val="24"/>
              </w:rPr>
            </w:pPr>
            <w:r w:rsidRPr="004C5B3A">
              <w:rPr>
                <w:rFonts w:ascii="Times New Roman" w:hAnsi="Times New Roman"/>
                <w:sz w:val="24"/>
                <w:szCs w:val="24"/>
              </w:rPr>
              <w:t>0</w:t>
            </w:r>
          </w:p>
        </w:tc>
        <w:tc>
          <w:tcPr>
            <w:tcW w:w="4669" w:type="dxa"/>
            <w:vAlign w:val="center"/>
          </w:tcPr>
          <w:p w14:paraId="7BDF8AC0" w14:textId="3E6BC775" w:rsidR="004E2AFE" w:rsidRPr="004C5B3A" w:rsidRDefault="004E2AFE" w:rsidP="00636E2F">
            <w:pPr>
              <w:tabs>
                <w:tab w:val="left" w:pos="245"/>
              </w:tabs>
              <w:spacing w:before="80" w:after="80" w:line="240" w:lineRule="auto"/>
              <w:jc w:val="both"/>
              <w:rPr>
                <w:rFonts w:ascii="Times New Roman" w:hAnsi="Times New Roman"/>
                <w:i/>
                <w:sz w:val="24"/>
                <w:szCs w:val="24"/>
              </w:rPr>
            </w:pPr>
            <w:r w:rsidRPr="004C5B3A">
              <w:rPr>
                <w:rFonts w:ascii="Times New Roman" w:eastAsia="Times New Roman" w:hAnsi="Times New Roman"/>
                <w:bCs/>
                <w:i/>
                <w:sz w:val="24"/>
                <w:szCs w:val="24"/>
              </w:rPr>
              <w:t xml:space="preserve">- Liệt kê danh sách các cơ quan đã xử lý </w:t>
            </w:r>
            <w:r w:rsidRPr="004C5B3A">
              <w:rPr>
                <w:rFonts w:ascii="Times New Roman" w:hAnsi="Times New Roman"/>
                <w:i/>
                <w:sz w:val="24"/>
                <w:szCs w:val="24"/>
              </w:rPr>
              <w:t>cảnh cáo N</w:t>
            </w:r>
            <w:r w:rsidRPr="004C5B3A">
              <w:rPr>
                <w:rFonts w:ascii="Times New Roman" w:hAnsi="Times New Roman"/>
                <w:i/>
                <w:sz w:val="24"/>
                <w:szCs w:val="24"/>
                <w:lang w:val="vi-VN"/>
              </w:rPr>
              <w:t>gười đứng đầu, cấp phó của người đứng đầu</w:t>
            </w:r>
            <w:r w:rsidRPr="004C5B3A">
              <w:rPr>
                <w:rFonts w:ascii="Times New Roman" w:hAnsi="Times New Roman"/>
                <w:i/>
                <w:sz w:val="24"/>
                <w:szCs w:val="24"/>
              </w:rPr>
              <w:t xml:space="preserve"> </w:t>
            </w:r>
            <w:r w:rsidRPr="004C5B3A">
              <w:rPr>
                <w:rFonts w:ascii="Times New Roman" w:hAnsi="Times New Roman"/>
                <w:i/>
                <w:sz w:val="24"/>
                <w:szCs w:val="24"/>
                <w:lang w:val="vi-VN"/>
              </w:rPr>
              <w:t>để xảy ra vụ việc tham nhũng</w:t>
            </w:r>
            <w:r w:rsidRPr="004C5B3A">
              <w:rPr>
                <w:rFonts w:ascii="Times New Roman" w:hAnsi="Times New Roman"/>
                <w:i/>
                <w:sz w:val="24"/>
                <w:szCs w:val="24"/>
              </w:rPr>
              <w:t xml:space="preserve"> trong cơ quan, tổ chức, đơn vị:…</w:t>
            </w:r>
          </w:p>
          <w:p w14:paraId="49DADDC3" w14:textId="77777777" w:rsidR="004E2AFE" w:rsidRPr="004C5B3A" w:rsidRDefault="004E2AFE" w:rsidP="00636E2F">
            <w:pPr>
              <w:pStyle w:val="ListParagraph"/>
              <w:tabs>
                <w:tab w:val="left" w:pos="175"/>
              </w:tabs>
              <w:spacing w:before="60" w:after="60"/>
              <w:ind w:left="0" w:firstLine="0"/>
              <w:rPr>
                <w:bCs/>
                <w:i/>
                <w:sz w:val="24"/>
                <w:szCs w:val="24"/>
              </w:rPr>
            </w:pPr>
            <w:r w:rsidRPr="004C5B3A">
              <w:rPr>
                <w:i/>
                <w:sz w:val="24"/>
                <w:szCs w:val="24"/>
              </w:rPr>
              <w:t>- Liệt kê danh sách các  cơ quan, tổ chức, đơn vị</w:t>
            </w:r>
            <w:r w:rsidRPr="004C5B3A">
              <w:rPr>
                <w:i/>
                <w:sz w:val="24"/>
                <w:szCs w:val="24"/>
                <w:lang w:val="vi-VN"/>
              </w:rPr>
              <w:t xml:space="preserve"> để xảy ra vụ việc tham nhũng nghiêm trọng</w:t>
            </w:r>
            <w:r w:rsidRPr="004C5B3A">
              <w:rPr>
                <w:i/>
                <w:sz w:val="24"/>
                <w:szCs w:val="24"/>
              </w:rPr>
              <w:t>:…</w:t>
            </w:r>
          </w:p>
        </w:tc>
      </w:tr>
      <w:tr w:rsidR="009E153A" w:rsidRPr="004C5B3A" w14:paraId="7D2CE766" w14:textId="77777777" w:rsidTr="00667684">
        <w:trPr>
          <w:jc w:val="center"/>
        </w:trPr>
        <w:tc>
          <w:tcPr>
            <w:tcW w:w="4673" w:type="dxa"/>
            <w:vAlign w:val="center"/>
          </w:tcPr>
          <w:p w14:paraId="2D9A6E32" w14:textId="77777777" w:rsidR="004E2AFE" w:rsidRPr="004C5B3A" w:rsidRDefault="004E2AFE" w:rsidP="00636E2F">
            <w:pPr>
              <w:tabs>
                <w:tab w:val="left" w:pos="245"/>
              </w:tabs>
              <w:spacing w:before="80" w:after="80" w:line="240" w:lineRule="auto"/>
              <w:jc w:val="both"/>
              <w:rPr>
                <w:rFonts w:ascii="Times New Roman" w:eastAsia="Times New Roman" w:hAnsi="Times New Roman"/>
                <w:bCs/>
                <w:i/>
                <w:sz w:val="24"/>
                <w:szCs w:val="24"/>
              </w:rPr>
            </w:pPr>
            <w:r w:rsidRPr="004C5B3A">
              <w:rPr>
                <w:rFonts w:ascii="Times New Roman" w:eastAsia="Times New Roman" w:hAnsi="Times New Roman"/>
                <w:bCs/>
                <w:i/>
                <w:sz w:val="24"/>
                <w:szCs w:val="24"/>
              </w:rPr>
              <w:t>C.2.3.3. Hình thức cách chức</w:t>
            </w:r>
          </w:p>
          <w:p w14:paraId="188231D5" w14:textId="77777777" w:rsidR="004E2AFE" w:rsidRPr="004C5B3A" w:rsidRDefault="004E2AFE" w:rsidP="00636E2F">
            <w:pPr>
              <w:spacing w:before="60" w:after="60" w:line="240" w:lineRule="auto"/>
              <w:jc w:val="both"/>
              <w:rPr>
                <w:rFonts w:ascii="Times New Roman" w:eastAsia="Times New Roman" w:hAnsi="Times New Roman"/>
                <w:bCs/>
                <w:i/>
                <w:iCs/>
                <w:sz w:val="24"/>
                <w:szCs w:val="24"/>
              </w:rPr>
            </w:pPr>
            <w:r w:rsidRPr="004C5B3A">
              <w:rPr>
                <w:rFonts w:ascii="Times New Roman" w:hAnsi="Times New Roman"/>
                <w:i/>
                <w:sz w:val="24"/>
                <w:szCs w:val="24"/>
              </w:rPr>
              <w:t>N</w:t>
            </w:r>
            <w:r w:rsidRPr="004C5B3A">
              <w:rPr>
                <w:rFonts w:ascii="Times New Roman" w:hAnsi="Times New Roman"/>
                <w:i/>
                <w:sz w:val="24"/>
                <w:szCs w:val="24"/>
                <w:lang w:val="vi-VN"/>
              </w:rPr>
              <w:t xml:space="preserve">gười đứng đầu, cấp phó của người đứng đầu </w:t>
            </w:r>
            <w:r w:rsidRPr="004C5B3A">
              <w:rPr>
                <w:rFonts w:ascii="Times New Roman" w:hAnsi="Times New Roman"/>
                <w:i/>
                <w:iCs/>
                <w:sz w:val="24"/>
                <w:szCs w:val="24"/>
              </w:rPr>
              <w:t>cơ quan, tổ chức, đơn vị</w:t>
            </w:r>
            <w:r w:rsidRPr="004C5B3A">
              <w:rPr>
                <w:rFonts w:ascii="Times New Roman" w:hAnsi="Times New Roman"/>
                <w:i/>
                <w:sz w:val="24"/>
                <w:szCs w:val="24"/>
                <w:lang w:val="vi-VN"/>
              </w:rPr>
              <w:t xml:space="preserve"> để xảy ra vụ việc tham nhũng </w:t>
            </w:r>
            <w:r w:rsidRPr="004C5B3A">
              <w:rPr>
                <w:rFonts w:ascii="Times New Roman" w:hAnsi="Times New Roman"/>
                <w:i/>
                <w:sz w:val="24"/>
                <w:szCs w:val="24"/>
              </w:rPr>
              <w:t xml:space="preserve">rất </w:t>
            </w:r>
            <w:r w:rsidRPr="004C5B3A">
              <w:rPr>
                <w:rFonts w:ascii="Times New Roman" w:hAnsi="Times New Roman"/>
                <w:i/>
                <w:sz w:val="24"/>
                <w:szCs w:val="24"/>
                <w:lang w:val="vi-VN"/>
              </w:rPr>
              <w:t>nghiêm trọng</w:t>
            </w:r>
            <w:r w:rsidRPr="004C5B3A">
              <w:rPr>
                <w:rFonts w:ascii="Times New Roman" w:hAnsi="Times New Roman"/>
                <w:i/>
                <w:sz w:val="24"/>
                <w:szCs w:val="24"/>
              </w:rPr>
              <w:t xml:space="preserve"> (</w:t>
            </w:r>
            <w:r w:rsidRPr="004C5B3A">
              <w:rPr>
                <w:rFonts w:ascii="Times New Roman" w:hAnsi="Times New Roman"/>
                <w:i/>
                <w:sz w:val="24"/>
                <w:szCs w:val="24"/>
                <w:lang w:val="vi-VN"/>
              </w:rPr>
              <w:t>là vụ việc mà người có hành vi tham nhũng bị xử lý bằng hình thức phạt tù từ trên 07 năm đến 15 năm)</w:t>
            </w:r>
            <w:r w:rsidRPr="004C5B3A">
              <w:rPr>
                <w:rFonts w:ascii="Times New Roman" w:hAnsi="Times New Roman"/>
                <w:i/>
                <w:sz w:val="24"/>
                <w:szCs w:val="24"/>
              </w:rPr>
              <w:t xml:space="preserve"> hoặc đặc biệt nghiêm trọng (là vụ việc mà người có hành vi tham nhũng bị xử lý bằng hình thức phạt tù từ trên 15 năm đến 20 năm, tù chung thân hoặc tử hình)</w:t>
            </w:r>
          </w:p>
        </w:tc>
        <w:tc>
          <w:tcPr>
            <w:tcW w:w="709" w:type="dxa"/>
            <w:vAlign w:val="center"/>
          </w:tcPr>
          <w:p w14:paraId="55BE7EA9" w14:textId="77777777" w:rsidR="004E2AFE" w:rsidRPr="004C5B3A" w:rsidRDefault="004E2AFE" w:rsidP="00636E2F">
            <w:pPr>
              <w:spacing w:before="60" w:after="60" w:line="240" w:lineRule="auto"/>
              <w:jc w:val="both"/>
              <w:rPr>
                <w:rFonts w:ascii="Times New Roman" w:eastAsia="Times New Roman" w:hAnsi="Times New Roman"/>
                <w:i/>
                <w:iCs/>
                <w:sz w:val="24"/>
                <w:szCs w:val="24"/>
                <w:lang w:val="vi-VN"/>
              </w:rPr>
            </w:pPr>
            <w:r w:rsidRPr="004C5B3A">
              <w:rPr>
                <w:rFonts w:ascii="Times New Roman" w:eastAsia="Times New Roman" w:hAnsi="Times New Roman"/>
                <w:bCs/>
                <w:i/>
                <w:iCs/>
                <w:sz w:val="24"/>
                <w:szCs w:val="24"/>
              </w:rPr>
              <w:t>2,5</w:t>
            </w:r>
          </w:p>
        </w:tc>
        <w:tc>
          <w:tcPr>
            <w:tcW w:w="4819" w:type="dxa"/>
            <w:vAlign w:val="center"/>
          </w:tcPr>
          <w:p w14:paraId="080E01C6" w14:textId="77777777" w:rsidR="004E2AFE" w:rsidRPr="004C5B3A" w:rsidRDefault="004E2AFE" w:rsidP="00636E2F">
            <w:pPr>
              <w:tabs>
                <w:tab w:val="left" w:pos="245"/>
              </w:tabs>
              <w:spacing w:before="80" w:after="80" w:line="240" w:lineRule="auto"/>
              <w:jc w:val="both"/>
              <w:rPr>
                <w:rFonts w:ascii="Times New Roman" w:eastAsia="Times New Roman" w:hAnsi="Times New Roman"/>
                <w:bCs/>
                <w:i/>
                <w:sz w:val="24"/>
                <w:szCs w:val="24"/>
              </w:rPr>
            </w:pPr>
            <w:r w:rsidRPr="004C5B3A">
              <w:rPr>
                <w:rFonts w:ascii="Times New Roman" w:eastAsia="Times New Roman" w:hAnsi="Times New Roman"/>
                <w:bCs/>
                <w:i/>
                <w:sz w:val="24"/>
                <w:szCs w:val="24"/>
              </w:rPr>
              <w:t xml:space="preserve">(Số cơ quan đã xử lý </w:t>
            </w:r>
            <w:r w:rsidRPr="004C5B3A">
              <w:rPr>
                <w:rFonts w:ascii="Times New Roman" w:hAnsi="Times New Roman"/>
                <w:i/>
                <w:sz w:val="24"/>
                <w:szCs w:val="24"/>
              </w:rPr>
              <w:t>cách chức N</w:t>
            </w:r>
            <w:r w:rsidRPr="004C5B3A">
              <w:rPr>
                <w:rFonts w:ascii="Times New Roman" w:hAnsi="Times New Roman"/>
                <w:i/>
                <w:sz w:val="24"/>
                <w:szCs w:val="24"/>
                <w:lang w:val="vi-VN"/>
              </w:rPr>
              <w:t>gười đứng đầu, cấp phó của người đứng đầu</w:t>
            </w:r>
            <w:r w:rsidRPr="004C5B3A">
              <w:rPr>
                <w:rFonts w:ascii="Times New Roman" w:eastAsia="Times New Roman" w:hAnsi="Times New Roman"/>
                <w:bCs/>
                <w:i/>
                <w:sz w:val="24"/>
                <w:szCs w:val="24"/>
              </w:rPr>
              <w:t>/ Tổng số</w:t>
            </w:r>
            <w:r w:rsidRPr="004C5B3A">
              <w:rPr>
                <w:rFonts w:ascii="Times New Roman" w:hAnsi="Times New Roman"/>
                <w:i/>
                <w:sz w:val="24"/>
                <w:szCs w:val="24"/>
              </w:rPr>
              <w:t xml:space="preserve"> </w:t>
            </w:r>
            <w:r w:rsidRPr="004C5B3A">
              <w:rPr>
                <w:rFonts w:ascii="Times New Roman" w:hAnsi="Times New Roman"/>
                <w:i/>
                <w:iCs/>
                <w:sz w:val="24"/>
                <w:szCs w:val="24"/>
              </w:rPr>
              <w:t>cơ quan, tổ chức, đơn vị</w:t>
            </w:r>
            <w:r w:rsidRPr="004C5B3A">
              <w:rPr>
                <w:rFonts w:ascii="Times New Roman" w:hAnsi="Times New Roman"/>
                <w:i/>
                <w:sz w:val="24"/>
                <w:szCs w:val="24"/>
                <w:lang w:val="vi-VN"/>
              </w:rPr>
              <w:t xml:space="preserve"> để xảy ra vụ việc tham nhũng </w:t>
            </w:r>
            <w:r w:rsidRPr="004C5B3A">
              <w:rPr>
                <w:rFonts w:ascii="Times New Roman" w:hAnsi="Times New Roman"/>
                <w:i/>
                <w:sz w:val="24"/>
                <w:szCs w:val="24"/>
              </w:rPr>
              <w:t>rất</w:t>
            </w:r>
            <w:r w:rsidRPr="004C5B3A">
              <w:rPr>
                <w:rFonts w:ascii="Times New Roman" w:hAnsi="Times New Roman"/>
                <w:i/>
                <w:sz w:val="24"/>
                <w:szCs w:val="24"/>
                <w:lang w:val="vi-VN"/>
              </w:rPr>
              <w:t xml:space="preserve"> nghiêm trọng</w:t>
            </w:r>
            <w:r w:rsidRPr="004C5B3A">
              <w:rPr>
                <w:rFonts w:ascii="Times New Roman" w:hAnsi="Times New Roman"/>
                <w:i/>
                <w:sz w:val="24"/>
                <w:szCs w:val="24"/>
              </w:rPr>
              <w:t xml:space="preserve"> hoặc đặc biệt nghiêm trọng </w:t>
            </w:r>
            <w:r w:rsidRPr="004C5B3A">
              <w:rPr>
                <w:rFonts w:ascii="Times New Roman" w:eastAsia="Times New Roman" w:hAnsi="Times New Roman"/>
                <w:bCs/>
                <w:i/>
                <w:sz w:val="24"/>
                <w:szCs w:val="24"/>
              </w:rPr>
              <w:t>trên địa bàn) x 2,5=….</w:t>
            </w:r>
          </w:p>
          <w:p w14:paraId="1C66BD62" w14:textId="77777777" w:rsidR="004E2AFE" w:rsidRPr="004C5B3A" w:rsidRDefault="004E2AFE" w:rsidP="00636E2F">
            <w:pPr>
              <w:spacing w:before="60" w:after="60" w:line="240" w:lineRule="auto"/>
              <w:jc w:val="both"/>
              <w:rPr>
                <w:rFonts w:ascii="Times New Roman" w:eastAsia="Times New Roman" w:hAnsi="Times New Roman"/>
                <w:bCs/>
                <w:i/>
                <w:sz w:val="24"/>
                <w:szCs w:val="24"/>
              </w:rPr>
            </w:pPr>
            <w:r w:rsidRPr="004C5B3A">
              <w:rPr>
                <w:rFonts w:ascii="Times New Roman" w:eastAsia="Times New Roman" w:hAnsi="Times New Roman"/>
                <w:bCs/>
                <w:i/>
                <w:sz w:val="24"/>
                <w:szCs w:val="24"/>
              </w:rPr>
              <w:t>Không có trường hợp xử lý: 0 điểm.</w:t>
            </w:r>
          </w:p>
        </w:tc>
        <w:tc>
          <w:tcPr>
            <w:tcW w:w="1090" w:type="dxa"/>
            <w:vAlign w:val="center"/>
          </w:tcPr>
          <w:p w14:paraId="2C7C11C6" w14:textId="0F5792D5" w:rsidR="004E2AFE" w:rsidRPr="004C5B3A" w:rsidRDefault="008C3DA8" w:rsidP="00155162">
            <w:pPr>
              <w:spacing w:before="60" w:after="60" w:line="240" w:lineRule="auto"/>
              <w:jc w:val="center"/>
              <w:rPr>
                <w:rFonts w:ascii="Times New Roman" w:hAnsi="Times New Roman"/>
                <w:sz w:val="24"/>
                <w:szCs w:val="24"/>
              </w:rPr>
            </w:pPr>
            <w:r w:rsidRPr="005B5900">
              <w:rPr>
                <w:rFonts w:ascii="Times New Roman" w:hAnsi="Times New Roman"/>
                <w:color w:val="FF0000"/>
                <w:sz w:val="24"/>
                <w:szCs w:val="24"/>
                <w:highlight w:val="yellow"/>
              </w:rPr>
              <w:t>2</w:t>
            </w:r>
            <w:r w:rsidR="00193ACE" w:rsidRPr="005B5900">
              <w:rPr>
                <w:rFonts w:ascii="Times New Roman" w:hAnsi="Times New Roman"/>
                <w:color w:val="FF0000"/>
                <w:sz w:val="24"/>
                <w:szCs w:val="24"/>
                <w:highlight w:val="yellow"/>
              </w:rPr>
              <w:t>,5</w:t>
            </w:r>
          </w:p>
        </w:tc>
        <w:tc>
          <w:tcPr>
            <w:tcW w:w="4669" w:type="dxa"/>
            <w:vAlign w:val="center"/>
          </w:tcPr>
          <w:p w14:paraId="7BF83C44" w14:textId="46CC4068" w:rsidR="004E2AFE" w:rsidRPr="004C5B3A" w:rsidRDefault="004E2AFE" w:rsidP="004B75D0">
            <w:pPr>
              <w:tabs>
                <w:tab w:val="left" w:pos="245"/>
              </w:tabs>
              <w:spacing w:before="80" w:after="80" w:line="240" w:lineRule="auto"/>
              <w:jc w:val="both"/>
              <w:rPr>
                <w:bCs/>
                <w:i/>
                <w:sz w:val="24"/>
                <w:szCs w:val="24"/>
              </w:rPr>
            </w:pPr>
            <w:r w:rsidRPr="004C5B3A">
              <w:rPr>
                <w:rFonts w:ascii="Times New Roman" w:eastAsia="Times New Roman" w:hAnsi="Times New Roman"/>
                <w:bCs/>
                <w:i/>
                <w:sz w:val="24"/>
                <w:szCs w:val="24"/>
              </w:rPr>
              <w:t xml:space="preserve">- </w:t>
            </w:r>
            <w:r w:rsidR="004B75D0" w:rsidRPr="004B75D0">
              <w:rPr>
                <w:rFonts w:ascii="Times New Roman" w:eastAsia="Times New Roman" w:hAnsi="Times New Roman"/>
                <w:bCs/>
                <w:i/>
                <w:sz w:val="24"/>
                <w:szCs w:val="24"/>
                <w:highlight w:val="yellow"/>
              </w:rPr>
              <w:t>Đã điều chỉnh tăng thêm 0,5 điểm</w:t>
            </w:r>
          </w:p>
        </w:tc>
      </w:tr>
      <w:tr w:rsidR="009E153A" w:rsidRPr="004C5B3A" w14:paraId="1E2679BA" w14:textId="77777777" w:rsidTr="00667684">
        <w:trPr>
          <w:jc w:val="center"/>
        </w:trPr>
        <w:tc>
          <w:tcPr>
            <w:tcW w:w="4673" w:type="dxa"/>
            <w:vAlign w:val="center"/>
          </w:tcPr>
          <w:p w14:paraId="3EB62712" w14:textId="77777777" w:rsidR="004E2AFE" w:rsidRPr="004C5B3A" w:rsidRDefault="004E2AFE" w:rsidP="00636E2F">
            <w:pPr>
              <w:spacing w:before="60" w:after="60" w:line="240" w:lineRule="auto"/>
              <w:jc w:val="both"/>
              <w:rPr>
                <w:rFonts w:ascii="Times New Roman" w:eastAsia="Times New Roman" w:hAnsi="Times New Roman"/>
                <w:b/>
                <w:sz w:val="24"/>
                <w:szCs w:val="24"/>
              </w:rPr>
            </w:pPr>
            <w:r w:rsidRPr="004C5B3A">
              <w:rPr>
                <w:rFonts w:ascii="Times New Roman" w:eastAsia="Times New Roman" w:hAnsi="Times New Roman"/>
                <w:b/>
                <w:sz w:val="24"/>
                <w:szCs w:val="24"/>
              </w:rPr>
              <w:t>C.3. Kết quả xử lý hành vi khác vi phạm pháp luật về PCTN</w:t>
            </w:r>
          </w:p>
        </w:tc>
        <w:tc>
          <w:tcPr>
            <w:tcW w:w="709" w:type="dxa"/>
            <w:vAlign w:val="center"/>
          </w:tcPr>
          <w:p w14:paraId="6D05B07B" w14:textId="77777777" w:rsidR="004E2AFE" w:rsidRPr="004C5B3A" w:rsidRDefault="004E2AFE" w:rsidP="00636E2F">
            <w:pPr>
              <w:spacing w:before="60" w:after="60" w:line="240" w:lineRule="auto"/>
              <w:jc w:val="both"/>
              <w:rPr>
                <w:rFonts w:ascii="Times New Roman" w:eastAsia="Times New Roman" w:hAnsi="Times New Roman"/>
                <w:b/>
                <w:sz w:val="24"/>
                <w:szCs w:val="24"/>
              </w:rPr>
            </w:pPr>
            <w:r w:rsidRPr="004C5B3A">
              <w:rPr>
                <w:rFonts w:ascii="Times New Roman" w:eastAsia="Times New Roman" w:hAnsi="Times New Roman"/>
                <w:b/>
                <w:sz w:val="24"/>
                <w:szCs w:val="24"/>
              </w:rPr>
              <w:t>8</w:t>
            </w:r>
          </w:p>
        </w:tc>
        <w:tc>
          <w:tcPr>
            <w:tcW w:w="4819" w:type="dxa"/>
            <w:vAlign w:val="center"/>
          </w:tcPr>
          <w:p w14:paraId="0E5061D0" w14:textId="77777777" w:rsidR="004E2AFE" w:rsidRPr="004C5B3A" w:rsidRDefault="004E2AFE" w:rsidP="00636E2F">
            <w:pPr>
              <w:spacing w:before="60" w:after="60" w:line="240" w:lineRule="auto"/>
              <w:jc w:val="both"/>
              <w:rPr>
                <w:rFonts w:ascii="Times New Roman" w:eastAsia="Times New Roman" w:hAnsi="Times New Roman"/>
                <w:b/>
                <w:sz w:val="24"/>
                <w:szCs w:val="24"/>
              </w:rPr>
            </w:pPr>
          </w:p>
        </w:tc>
        <w:tc>
          <w:tcPr>
            <w:tcW w:w="1090" w:type="dxa"/>
            <w:vAlign w:val="center"/>
          </w:tcPr>
          <w:p w14:paraId="3CC5173E" w14:textId="2594452B" w:rsidR="004E2AFE" w:rsidRPr="004C5B3A" w:rsidRDefault="00A13D87" w:rsidP="00155162">
            <w:pPr>
              <w:spacing w:before="60" w:after="60" w:line="240" w:lineRule="auto"/>
              <w:jc w:val="center"/>
              <w:rPr>
                <w:rFonts w:ascii="Times New Roman" w:hAnsi="Times New Roman"/>
                <w:b/>
                <w:sz w:val="24"/>
                <w:szCs w:val="24"/>
              </w:rPr>
            </w:pPr>
            <w:r w:rsidRPr="004C5B3A">
              <w:rPr>
                <w:rFonts w:ascii="Times New Roman" w:hAnsi="Times New Roman"/>
                <w:b/>
                <w:sz w:val="24"/>
                <w:szCs w:val="24"/>
              </w:rPr>
              <w:t>0</w:t>
            </w:r>
          </w:p>
        </w:tc>
        <w:tc>
          <w:tcPr>
            <w:tcW w:w="4669" w:type="dxa"/>
            <w:vAlign w:val="center"/>
          </w:tcPr>
          <w:p w14:paraId="70198594" w14:textId="039BED44" w:rsidR="004E2AFE" w:rsidRPr="004C5B3A" w:rsidRDefault="004E2AFE" w:rsidP="00636E2F">
            <w:pPr>
              <w:pStyle w:val="ListParagraph"/>
              <w:tabs>
                <w:tab w:val="left" w:pos="175"/>
              </w:tabs>
              <w:spacing w:before="60" w:after="60"/>
              <w:ind w:left="0" w:firstLine="0"/>
              <w:rPr>
                <w:b/>
                <w:sz w:val="24"/>
                <w:szCs w:val="24"/>
              </w:rPr>
            </w:pPr>
          </w:p>
        </w:tc>
      </w:tr>
      <w:tr w:rsidR="009E153A" w:rsidRPr="004C5B3A" w14:paraId="2D42B578" w14:textId="77777777" w:rsidTr="00667684">
        <w:trPr>
          <w:jc w:val="center"/>
        </w:trPr>
        <w:tc>
          <w:tcPr>
            <w:tcW w:w="4673" w:type="dxa"/>
            <w:vAlign w:val="center"/>
          </w:tcPr>
          <w:p w14:paraId="45188AE5" w14:textId="77777777" w:rsidR="004E2AFE" w:rsidRPr="004C5B3A" w:rsidRDefault="004E2AFE" w:rsidP="00636E2F">
            <w:pPr>
              <w:spacing w:before="60" w:after="60" w:line="240" w:lineRule="auto"/>
              <w:jc w:val="both"/>
              <w:rPr>
                <w:rFonts w:ascii="Times New Roman" w:eastAsia="Times New Roman" w:hAnsi="Times New Roman"/>
                <w:bCs/>
                <w:iCs/>
                <w:sz w:val="24"/>
                <w:szCs w:val="24"/>
              </w:rPr>
            </w:pPr>
            <w:r w:rsidRPr="004C5B3A">
              <w:rPr>
                <w:rFonts w:ascii="Times New Roman" w:eastAsia="Times New Roman" w:hAnsi="Times New Roman"/>
                <w:bCs/>
                <w:iCs/>
                <w:sz w:val="24"/>
                <w:szCs w:val="24"/>
              </w:rPr>
              <w:t>C.3.1. Kết quả xử lý vi phạm trong thực hiện công khai minh bạch trong hoạt động của cơ quan, tổ chức đơn vị (Điều 81 Nghị định 59/2019/NĐ-CP)</w:t>
            </w:r>
          </w:p>
        </w:tc>
        <w:tc>
          <w:tcPr>
            <w:tcW w:w="709" w:type="dxa"/>
            <w:vAlign w:val="center"/>
          </w:tcPr>
          <w:p w14:paraId="5995411E" w14:textId="77777777" w:rsidR="004E2AFE" w:rsidRPr="004C5B3A" w:rsidRDefault="004E2AFE" w:rsidP="00636E2F">
            <w:pPr>
              <w:spacing w:before="60" w:after="60" w:line="240" w:lineRule="auto"/>
              <w:jc w:val="both"/>
              <w:rPr>
                <w:rFonts w:ascii="Times New Roman" w:eastAsia="Times New Roman" w:hAnsi="Times New Roman"/>
                <w:iCs/>
                <w:sz w:val="24"/>
                <w:szCs w:val="24"/>
                <w:lang w:val="vi-VN"/>
              </w:rPr>
            </w:pPr>
            <w:r w:rsidRPr="004C5B3A">
              <w:rPr>
                <w:rFonts w:ascii="Times New Roman" w:eastAsia="Times New Roman" w:hAnsi="Times New Roman"/>
                <w:bCs/>
                <w:iCs/>
                <w:sz w:val="24"/>
                <w:szCs w:val="24"/>
              </w:rPr>
              <w:t>1</w:t>
            </w:r>
          </w:p>
        </w:tc>
        <w:tc>
          <w:tcPr>
            <w:tcW w:w="4819" w:type="dxa"/>
            <w:vAlign w:val="center"/>
          </w:tcPr>
          <w:p w14:paraId="4DEFF224" w14:textId="0FEA0EB7" w:rsidR="004E2AFE" w:rsidRPr="004C5B3A" w:rsidRDefault="004E2AFE" w:rsidP="00636E2F">
            <w:pPr>
              <w:spacing w:before="60" w:after="60" w:line="240" w:lineRule="auto"/>
              <w:jc w:val="both"/>
              <w:rPr>
                <w:rFonts w:ascii="Times New Roman" w:eastAsia="Times New Roman" w:hAnsi="Times New Roman"/>
                <w:bCs/>
                <w:sz w:val="24"/>
                <w:szCs w:val="24"/>
              </w:rPr>
            </w:pPr>
            <w:r w:rsidRPr="004C5B3A">
              <w:rPr>
                <w:rFonts w:ascii="Times New Roman" w:eastAsia="Times New Roman" w:hAnsi="Times New Roman"/>
                <w:bCs/>
                <w:sz w:val="24"/>
                <w:szCs w:val="24"/>
              </w:rPr>
              <w:t>(Số người đã xử lý vi phạm/ Tổng số người vi phạm) =….</w:t>
            </w:r>
          </w:p>
          <w:p w14:paraId="09292B8B" w14:textId="77777777" w:rsidR="004E2AFE" w:rsidRPr="004C5B3A" w:rsidRDefault="004E2AFE" w:rsidP="00636E2F">
            <w:pPr>
              <w:spacing w:before="60" w:after="60" w:line="240" w:lineRule="auto"/>
              <w:jc w:val="both"/>
              <w:rPr>
                <w:rFonts w:ascii="Times New Roman" w:eastAsia="Times New Roman" w:hAnsi="Times New Roman"/>
                <w:bCs/>
                <w:iCs/>
                <w:sz w:val="24"/>
                <w:szCs w:val="24"/>
              </w:rPr>
            </w:pPr>
            <w:r w:rsidRPr="004C5B3A">
              <w:rPr>
                <w:rFonts w:ascii="Times New Roman" w:eastAsia="Times New Roman" w:hAnsi="Times New Roman"/>
                <w:bCs/>
                <w:iCs/>
                <w:sz w:val="24"/>
                <w:szCs w:val="24"/>
              </w:rPr>
              <w:t>Không có trường hợp xử lý: 0 điểm</w:t>
            </w:r>
          </w:p>
        </w:tc>
        <w:tc>
          <w:tcPr>
            <w:tcW w:w="1090" w:type="dxa"/>
            <w:vAlign w:val="center"/>
          </w:tcPr>
          <w:p w14:paraId="0B782C85" w14:textId="71D9484F" w:rsidR="004E2AFE" w:rsidRPr="004C5B3A" w:rsidRDefault="00DB01F6" w:rsidP="00155162">
            <w:pPr>
              <w:spacing w:before="60" w:after="60" w:line="240" w:lineRule="auto"/>
              <w:jc w:val="center"/>
              <w:rPr>
                <w:rFonts w:ascii="Times New Roman" w:hAnsi="Times New Roman"/>
                <w:sz w:val="24"/>
                <w:szCs w:val="24"/>
              </w:rPr>
            </w:pPr>
            <w:r w:rsidRPr="004C5B3A">
              <w:rPr>
                <w:rFonts w:ascii="Times New Roman" w:hAnsi="Times New Roman"/>
                <w:sz w:val="24"/>
                <w:szCs w:val="24"/>
              </w:rPr>
              <w:t>0</w:t>
            </w:r>
          </w:p>
        </w:tc>
        <w:tc>
          <w:tcPr>
            <w:tcW w:w="4669" w:type="dxa"/>
            <w:vAlign w:val="center"/>
          </w:tcPr>
          <w:p w14:paraId="1C50A690" w14:textId="77777777" w:rsidR="004E2AFE" w:rsidRPr="004C5B3A" w:rsidRDefault="004E2AFE" w:rsidP="00636E2F">
            <w:pPr>
              <w:spacing w:before="60" w:after="60" w:line="240" w:lineRule="auto"/>
              <w:jc w:val="both"/>
              <w:rPr>
                <w:rFonts w:ascii="Times New Roman" w:eastAsia="Times New Roman" w:hAnsi="Times New Roman"/>
                <w:bCs/>
                <w:sz w:val="24"/>
                <w:szCs w:val="24"/>
              </w:rPr>
            </w:pPr>
            <w:r w:rsidRPr="004C5B3A">
              <w:rPr>
                <w:rFonts w:ascii="Times New Roman" w:eastAsia="Times New Roman" w:hAnsi="Times New Roman"/>
                <w:bCs/>
                <w:sz w:val="24"/>
                <w:szCs w:val="24"/>
              </w:rPr>
              <w:t>- Liệt kê danh sách các cá nhân đã xử lý vi phạm trong thực hiện công khai minh bạch trong hoạt động của cơ quan, tổ chức đơn vị.</w:t>
            </w:r>
          </w:p>
          <w:p w14:paraId="5D129749" w14:textId="77777777" w:rsidR="004E2AFE" w:rsidRPr="004C5B3A" w:rsidRDefault="004E2AFE" w:rsidP="00636E2F">
            <w:pPr>
              <w:pStyle w:val="ListParagraph"/>
              <w:tabs>
                <w:tab w:val="left" w:pos="175"/>
              </w:tabs>
              <w:spacing w:before="60" w:after="60"/>
              <w:ind w:left="0" w:firstLine="0"/>
              <w:rPr>
                <w:bCs/>
                <w:sz w:val="24"/>
                <w:szCs w:val="24"/>
              </w:rPr>
            </w:pPr>
            <w:r w:rsidRPr="004C5B3A">
              <w:rPr>
                <w:bCs/>
                <w:sz w:val="24"/>
                <w:szCs w:val="24"/>
              </w:rPr>
              <w:t>- Liệt kê danh sách tổng số người vi phạm trong thực hiện công khai minh bạch trong hoạt động của cơ quan, tổ chức đơn vị.</w:t>
            </w:r>
          </w:p>
        </w:tc>
      </w:tr>
      <w:tr w:rsidR="009E153A" w:rsidRPr="004C5B3A" w14:paraId="25C1CBB6" w14:textId="77777777" w:rsidTr="00667684">
        <w:trPr>
          <w:jc w:val="center"/>
        </w:trPr>
        <w:tc>
          <w:tcPr>
            <w:tcW w:w="4673" w:type="dxa"/>
            <w:vAlign w:val="center"/>
          </w:tcPr>
          <w:p w14:paraId="73389049" w14:textId="77777777" w:rsidR="004E2AFE" w:rsidRPr="004C5B3A" w:rsidRDefault="004E2AFE" w:rsidP="00636E2F">
            <w:pPr>
              <w:spacing w:before="60" w:after="60" w:line="240" w:lineRule="auto"/>
              <w:jc w:val="both"/>
              <w:rPr>
                <w:rFonts w:ascii="Times New Roman" w:eastAsia="Times New Roman" w:hAnsi="Times New Roman"/>
                <w:bCs/>
                <w:iCs/>
                <w:sz w:val="24"/>
                <w:szCs w:val="24"/>
              </w:rPr>
            </w:pPr>
            <w:r w:rsidRPr="004C5B3A">
              <w:rPr>
                <w:rFonts w:ascii="Times New Roman" w:eastAsia="Times New Roman" w:hAnsi="Times New Roman"/>
                <w:bCs/>
                <w:iCs/>
                <w:sz w:val="24"/>
                <w:szCs w:val="24"/>
              </w:rPr>
              <w:t>C.3.2. Kết quả xử lý vi phạm quy định về  chế độ, định mức, tiêu chuẩn (Điều 82 Nghị định 59/2019/NĐ-CP)</w:t>
            </w:r>
          </w:p>
        </w:tc>
        <w:tc>
          <w:tcPr>
            <w:tcW w:w="709" w:type="dxa"/>
            <w:vAlign w:val="center"/>
          </w:tcPr>
          <w:p w14:paraId="5C043C99" w14:textId="77777777" w:rsidR="004E2AFE" w:rsidRPr="004C5B3A" w:rsidRDefault="004E2AFE" w:rsidP="00636E2F">
            <w:pPr>
              <w:spacing w:before="60" w:after="60" w:line="240" w:lineRule="auto"/>
              <w:jc w:val="both"/>
              <w:rPr>
                <w:rFonts w:ascii="Times New Roman" w:eastAsia="Times New Roman" w:hAnsi="Times New Roman"/>
                <w:iCs/>
                <w:sz w:val="24"/>
                <w:szCs w:val="24"/>
                <w:lang w:val="vi-VN"/>
              </w:rPr>
            </w:pPr>
            <w:r w:rsidRPr="004C5B3A">
              <w:rPr>
                <w:rFonts w:ascii="Times New Roman" w:eastAsia="Times New Roman" w:hAnsi="Times New Roman"/>
                <w:bCs/>
                <w:iCs/>
                <w:sz w:val="24"/>
                <w:szCs w:val="24"/>
              </w:rPr>
              <w:t>1</w:t>
            </w:r>
          </w:p>
        </w:tc>
        <w:tc>
          <w:tcPr>
            <w:tcW w:w="4819" w:type="dxa"/>
            <w:vAlign w:val="center"/>
          </w:tcPr>
          <w:p w14:paraId="2995B1FE" w14:textId="2143411F" w:rsidR="004E2AFE" w:rsidRPr="004C5B3A" w:rsidRDefault="004E2AFE" w:rsidP="00636E2F">
            <w:pPr>
              <w:spacing w:before="60" w:after="60" w:line="240" w:lineRule="auto"/>
              <w:jc w:val="both"/>
              <w:rPr>
                <w:rFonts w:ascii="Times New Roman" w:eastAsia="Times New Roman" w:hAnsi="Times New Roman"/>
                <w:bCs/>
                <w:sz w:val="24"/>
                <w:szCs w:val="24"/>
              </w:rPr>
            </w:pPr>
            <w:r w:rsidRPr="004C5B3A">
              <w:rPr>
                <w:rFonts w:ascii="Times New Roman" w:eastAsia="Times New Roman" w:hAnsi="Times New Roman"/>
                <w:bCs/>
                <w:sz w:val="24"/>
                <w:szCs w:val="24"/>
              </w:rPr>
              <w:t>(Số người đã xử lý vi phạm/ Tổng số người vi phạm) =….</w:t>
            </w:r>
          </w:p>
          <w:p w14:paraId="6EDA3324" w14:textId="77777777" w:rsidR="004E2AFE" w:rsidRPr="004C5B3A" w:rsidRDefault="004E2AFE" w:rsidP="00636E2F">
            <w:pPr>
              <w:spacing w:before="60" w:after="60" w:line="240" w:lineRule="auto"/>
              <w:jc w:val="both"/>
              <w:rPr>
                <w:rFonts w:ascii="Times New Roman" w:eastAsia="Times New Roman" w:hAnsi="Times New Roman"/>
                <w:bCs/>
                <w:iCs/>
                <w:sz w:val="24"/>
                <w:szCs w:val="24"/>
              </w:rPr>
            </w:pPr>
            <w:r w:rsidRPr="004C5B3A">
              <w:rPr>
                <w:rFonts w:ascii="Times New Roman" w:eastAsia="Times New Roman" w:hAnsi="Times New Roman"/>
                <w:bCs/>
                <w:iCs/>
                <w:sz w:val="24"/>
                <w:szCs w:val="24"/>
              </w:rPr>
              <w:lastRenderedPageBreak/>
              <w:t>Không có trường hợp xử lý: 0 điểm</w:t>
            </w:r>
          </w:p>
        </w:tc>
        <w:tc>
          <w:tcPr>
            <w:tcW w:w="1090" w:type="dxa"/>
            <w:vAlign w:val="center"/>
          </w:tcPr>
          <w:p w14:paraId="43E8CC10" w14:textId="4C409B6F" w:rsidR="004E2AFE" w:rsidRPr="004C5B3A" w:rsidRDefault="00DB01F6" w:rsidP="00155162">
            <w:pPr>
              <w:spacing w:before="60" w:after="60" w:line="240" w:lineRule="auto"/>
              <w:jc w:val="center"/>
              <w:rPr>
                <w:rFonts w:ascii="Times New Roman" w:hAnsi="Times New Roman"/>
                <w:sz w:val="24"/>
                <w:szCs w:val="24"/>
              </w:rPr>
            </w:pPr>
            <w:r w:rsidRPr="004C5B3A">
              <w:rPr>
                <w:rFonts w:ascii="Times New Roman" w:hAnsi="Times New Roman"/>
                <w:sz w:val="24"/>
                <w:szCs w:val="24"/>
              </w:rPr>
              <w:lastRenderedPageBreak/>
              <w:t>0</w:t>
            </w:r>
          </w:p>
        </w:tc>
        <w:tc>
          <w:tcPr>
            <w:tcW w:w="4669" w:type="dxa"/>
            <w:vAlign w:val="center"/>
          </w:tcPr>
          <w:p w14:paraId="54E94F83" w14:textId="2C261668" w:rsidR="004E2AFE" w:rsidRPr="004C5B3A" w:rsidRDefault="004E2AFE" w:rsidP="00636E2F">
            <w:pPr>
              <w:spacing w:before="60" w:after="60" w:line="240" w:lineRule="auto"/>
              <w:jc w:val="both"/>
              <w:rPr>
                <w:rFonts w:ascii="Times New Roman" w:eastAsia="Times New Roman" w:hAnsi="Times New Roman"/>
                <w:bCs/>
                <w:sz w:val="24"/>
                <w:szCs w:val="24"/>
              </w:rPr>
            </w:pPr>
            <w:r w:rsidRPr="004C5B3A">
              <w:rPr>
                <w:rFonts w:ascii="Times New Roman" w:eastAsia="Times New Roman" w:hAnsi="Times New Roman"/>
                <w:bCs/>
                <w:sz w:val="24"/>
                <w:szCs w:val="24"/>
              </w:rPr>
              <w:t>- Liệt kê danh sách các cá nhân đã xử lý vi phạm  về  chế độ, định mức, tiêu chuẩn.</w:t>
            </w:r>
          </w:p>
          <w:p w14:paraId="159C3C4B" w14:textId="77777777" w:rsidR="004E2AFE" w:rsidRPr="004C5B3A" w:rsidRDefault="004E2AFE" w:rsidP="00636E2F">
            <w:pPr>
              <w:pStyle w:val="ListParagraph"/>
              <w:tabs>
                <w:tab w:val="left" w:pos="175"/>
              </w:tabs>
              <w:spacing w:before="60" w:after="60"/>
              <w:ind w:left="0" w:firstLine="0"/>
              <w:rPr>
                <w:bCs/>
                <w:sz w:val="24"/>
                <w:szCs w:val="24"/>
              </w:rPr>
            </w:pPr>
            <w:r w:rsidRPr="004C5B3A">
              <w:rPr>
                <w:bCs/>
                <w:sz w:val="24"/>
                <w:szCs w:val="24"/>
              </w:rPr>
              <w:t xml:space="preserve">- Liệt kê danh sách tổng số người  vi phạm  </w:t>
            </w:r>
            <w:r w:rsidRPr="004C5B3A">
              <w:rPr>
                <w:bCs/>
                <w:sz w:val="24"/>
                <w:szCs w:val="24"/>
              </w:rPr>
              <w:lastRenderedPageBreak/>
              <w:t>về  chế độ, định mức, tiêu chuẩn.</w:t>
            </w:r>
          </w:p>
        </w:tc>
      </w:tr>
      <w:tr w:rsidR="009E153A" w:rsidRPr="004C5B3A" w14:paraId="30031457" w14:textId="77777777" w:rsidTr="00667684">
        <w:trPr>
          <w:jc w:val="center"/>
        </w:trPr>
        <w:tc>
          <w:tcPr>
            <w:tcW w:w="4673" w:type="dxa"/>
            <w:vAlign w:val="center"/>
          </w:tcPr>
          <w:p w14:paraId="16B0BD04" w14:textId="77777777" w:rsidR="004E2AFE" w:rsidRPr="004C5B3A" w:rsidRDefault="004E2AFE" w:rsidP="00636E2F">
            <w:pPr>
              <w:spacing w:before="60" w:after="60" w:line="240" w:lineRule="auto"/>
              <w:jc w:val="both"/>
              <w:rPr>
                <w:rFonts w:ascii="Times New Roman" w:eastAsia="Times New Roman" w:hAnsi="Times New Roman"/>
                <w:bCs/>
                <w:sz w:val="24"/>
                <w:szCs w:val="24"/>
              </w:rPr>
            </w:pPr>
            <w:r w:rsidRPr="004C5B3A">
              <w:rPr>
                <w:rFonts w:ascii="Times New Roman" w:hAnsi="Times New Roman"/>
                <w:bCs/>
                <w:sz w:val="24"/>
                <w:szCs w:val="24"/>
              </w:rPr>
              <w:lastRenderedPageBreak/>
              <w:t xml:space="preserve">C.3.3. Kết quả xử lý vi phạm quy tắc ứng xử của người có chức vụ, quyền hạn trong cơ quan, tổ chức, đơn vị </w:t>
            </w:r>
            <w:r w:rsidRPr="004C5B3A">
              <w:rPr>
                <w:rFonts w:ascii="Times New Roman" w:eastAsia="Times New Roman" w:hAnsi="Times New Roman"/>
                <w:bCs/>
                <w:sz w:val="24"/>
                <w:szCs w:val="24"/>
              </w:rPr>
              <w:t>(Điều 83 Nghị định 59/2019/NĐ-CP)</w:t>
            </w:r>
          </w:p>
        </w:tc>
        <w:tc>
          <w:tcPr>
            <w:tcW w:w="709" w:type="dxa"/>
            <w:vAlign w:val="center"/>
          </w:tcPr>
          <w:p w14:paraId="15500943" w14:textId="77777777" w:rsidR="004E2AFE" w:rsidRPr="004C5B3A" w:rsidRDefault="004E2AFE" w:rsidP="00636E2F">
            <w:pPr>
              <w:spacing w:before="60" w:after="60" w:line="240" w:lineRule="auto"/>
              <w:jc w:val="both"/>
              <w:rPr>
                <w:rFonts w:ascii="Times New Roman" w:eastAsia="Times New Roman" w:hAnsi="Times New Roman"/>
                <w:sz w:val="24"/>
                <w:szCs w:val="24"/>
                <w:lang w:val="vi-VN"/>
              </w:rPr>
            </w:pPr>
            <w:r w:rsidRPr="004C5B3A">
              <w:rPr>
                <w:rFonts w:ascii="Times New Roman" w:eastAsia="Times New Roman" w:hAnsi="Times New Roman"/>
                <w:bCs/>
                <w:sz w:val="24"/>
                <w:szCs w:val="24"/>
              </w:rPr>
              <w:t>1</w:t>
            </w:r>
          </w:p>
        </w:tc>
        <w:tc>
          <w:tcPr>
            <w:tcW w:w="4819" w:type="dxa"/>
            <w:vAlign w:val="center"/>
          </w:tcPr>
          <w:p w14:paraId="3A801BC4" w14:textId="4C366CF2" w:rsidR="004E2AFE" w:rsidRPr="004C5B3A" w:rsidRDefault="004E2AFE" w:rsidP="00636E2F">
            <w:pPr>
              <w:spacing w:before="60" w:after="60" w:line="240" w:lineRule="auto"/>
              <w:jc w:val="both"/>
              <w:rPr>
                <w:rFonts w:ascii="Times New Roman" w:eastAsia="Times New Roman" w:hAnsi="Times New Roman"/>
                <w:bCs/>
                <w:sz w:val="24"/>
                <w:szCs w:val="24"/>
              </w:rPr>
            </w:pPr>
            <w:r w:rsidRPr="004C5B3A">
              <w:rPr>
                <w:rFonts w:ascii="Times New Roman" w:eastAsia="Times New Roman" w:hAnsi="Times New Roman"/>
                <w:bCs/>
                <w:sz w:val="24"/>
                <w:szCs w:val="24"/>
              </w:rPr>
              <w:t>(Số người đã xử lý vi phạm/ Tổng số người vi phạm) =….</w:t>
            </w:r>
          </w:p>
          <w:p w14:paraId="5FB61288" w14:textId="77777777" w:rsidR="004E2AFE" w:rsidRPr="004C5B3A" w:rsidRDefault="004E2AFE" w:rsidP="00636E2F">
            <w:pPr>
              <w:spacing w:before="60" w:after="60" w:line="240" w:lineRule="auto"/>
              <w:jc w:val="both"/>
              <w:rPr>
                <w:rFonts w:ascii="Times New Roman" w:eastAsia="Times New Roman" w:hAnsi="Times New Roman"/>
                <w:bCs/>
                <w:iCs/>
                <w:sz w:val="24"/>
                <w:szCs w:val="24"/>
              </w:rPr>
            </w:pPr>
            <w:r w:rsidRPr="004C5B3A">
              <w:rPr>
                <w:rFonts w:ascii="Times New Roman" w:eastAsia="Times New Roman" w:hAnsi="Times New Roman"/>
                <w:bCs/>
                <w:iCs/>
                <w:sz w:val="24"/>
                <w:szCs w:val="24"/>
              </w:rPr>
              <w:t>Không có trường hợp xử lý: 0 điểm</w:t>
            </w:r>
          </w:p>
        </w:tc>
        <w:tc>
          <w:tcPr>
            <w:tcW w:w="1090" w:type="dxa"/>
            <w:vAlign w:val="center"/>
          </w:tcPr>
          <w:p w14:paraId="66F1CD8F" w14:textId="2D45DC21" w:rsidR="004E2AFE" w:rsidRPr="004C5B3A" w:rsidRDefault="00DB01F6" w:rsidP="00155162">
            <w:pPr>
              <w:spacing w:before="60" w:after="60" w:line="240" w:lineRule="auto"/>
              <w:jc w:val="center"/>
              <w:rPr>
                <w:rFonts w:ascii="Times New Roman" w:hAnsi="Times New Roman"/>
                <w:sz w:val="24"/>
                <w:szCs w:val="24"/>
              </w:rPr>
            </w:pPr>
            <w:r w:rsidRPr="004C5B3A">
              <w:rPr>
                <w:rFonts w:ascii="Times New Roman" w:hAnsi="Times New Roman"/>
                <w:sz w:val="24"/>
                <w:szCs w:val="24"/>
              </w:rPr>
              <w:t>0</w:t>
            </w:r>
          </w:p>
        </w:tc>
        <w:tc>
          <w:tcPr>
            <w:tcW w:w="4669" w:type="dxa"/>
            <w:vAlign w:val="center"/>
          </w:tcPr>
          <w:p w14:paraId="6567E534" w14:textId="5EFE5F99" w:rsidR="004E2AFE" w:rsidRPr="004C5B3A" w:rsidRDefault="004E2AFE" w:rsidP="00636E2F">
            <w:pPr>
              <w:spacing w:before="60" w:after="60" w:line="240" w:lineRule="auto"/>
              <w:jc w:val="both"/>
              <w:rPr>
                <w:rFonts w:ascii="Times New Roman" w:eastAsia="Times New Roman" w:hAnsi="Times New Roman"/>
                <w:bCs/>
                <w:sz w:val="24"/>
                <w:szCs w:val="24"/>
              </w:rPr>
            </w:pPr>
            <w:r w:rsidRPr="004C5B3A">
              <w:rPr>
                <w:rFonts w:ascii="Times New Roman" w:eastAsia="Times New Roman" w:hAnsi="Times New Roman"/>
                <w:bCs/>
                <w:sz w:val="24"/>
                <w:szCs w:val="24"/>
              </w:rPr>
              <w:t xml:space="preserve">- Liệt kê dánh sách các cá nhân đã xử lý vi phạm </w:t>
            </w:r>
            <w:r w:rsidRPr="004C5B3A">
              <w:rPr>
                <w:rFonts w:ascii="Times New Roman" w:hAnsi="Times New Roman"/>
                <w:bCs/>
                <w:sz w:val="24"/>
                <w:szCs w:val="24"/>
              </w:rPr>
              <w:t>quy tắc ứng xử của người có chức vụ, quyền hạn trong cơ quan, tổ chức, đơn vị</w:t>
            </w:r>
            <w:r w:rsidRPr="004C5B3A">
              <w:rPr>
                <w:rFonts w:ascii="Times New Roman" w:eastAsia="Times New Roman" w:hAnsi="Times New Roman"/>
                <w:bCs/>
                <w:sz w:val="24"/>
                <w:szCs w:val="24"/>
              </w:rPr>
              <w:t xml:space="preserve"> .</w:t>
            </w:r>
          </w:p>
          <w:p w14:paraId="5DD0D833" w14:textId="77777777" w:rsidR="004E2AFE" w:rsidRPr="004C5B3A" w:rsidRDefault="004E2AFE" w:rsidP="00636E2F">
            <w:pPr>
              <w:pStyle w:val="ListParagraph"/>
              <w:tabs>
                <w:tab w:val="left" w:pos="175"/>
              </w:tabs>
              <w:spacing w:before="60" w:after="60"/>
              <w:ind w:left="0" w:firstLine="0"/>
              <w:rPr>
                <w:bCs/>
                <w:sz w:val="24"/>
                <w:szCs w:val="24"/>
              </w:rPr>
            </w:pPr>
            <w:r w:rsidRPr="004C5B3A">
              <w:rPr>
                <w:bCs/>
                <w:sz w:val="24"/>
                <w:szCs w:val="24"/>
              </w:rPr>
              <w:t>- Liệt kê danh sách tổng số người vi phạm quy tắc ứng xử của người có chức vụ, quyền hạn trong cơ quan, tổ chức, đơn vị .</w:t>
            </w:r>
          </w:p>
        </w:tc>
      </w:tr>
      <w:tr w:rsidR="009E153A" w:rsidRPr="004C5B3A" w14:paraId="74B63FC8" w14:textId="77777777" w:rsidTr="00667684">
        <w:trPr>
          <w:jc w:val="center"/>
        </w:trPr>
        <w:tc>
          <w:tcPr>
            <w:tcW w:w="4673" w:type="dxa"/>
            <w:vAlign w:val="center"/>
          </w:tcPr>
          <w:p w14:paraId="01301218" w14:textId="77777777" w:rsidR="004E2AFE" w:rsidRPr="004C5B3A" w:rsidRDefault="004E2AFE" w:rsidP="00636E2F">
            <w:pPr>
              <w:spacing w:before="60" w:after="60" w:line="240" w:lineRule="auto"/>
              <w:jc w:val="both"/>
              <w:rPr>
                <w:rFonts w:ascii="Times New Roman" w:eastAsia="Times New Roman" w:hAnsi="Times New Roman"/>
                <w:bCs/>
                <w:sz w:val="24"/>
                <w:szCs w:val="24"/>
              </w:rPr>
            </w:pPr>
            <w:r w:rsidRPr="004C5B3A">
              <w:rPr>
                <w:rFonts w:ascii="Times New Roman" w:hAnsi="Times New Roman"/>
                <w:bCs/>
                <w:sz w:val="24"/>
                <w:szCs w:val="24"/>
              </w:rPr>
              <w:t xml:space="preserve">C.3.4. Kết quả xử lý vi phạm quy định về xung đột lợi ích </w:t>
            </w:r>
            <w:r w:rsidRPr="004C5B3A">
              <w:rPr>
                <w:rFonts w:ascii="Times New Roman" w:eastAsia="Times New Roman" w:hAnsi="Times New Roman"/>
                <w:bCs/>
                <w:sz w:val="24"/>
                <w:szCs w:val="24"/>
              </w:rPr>
              <w:t>(Điều 84 – Nghị định 59/2019/NĐ-CP)</w:t>
            </w:r>
          </w:p>
        </w:tc>
        <w:tc>
          <w:tcPr>
            <w:tcW w:w="709" w:type="dxa"/>
            <w:vAlign w:val="center"/>
          </w:tcPr>
          <w:p w14:paraId="2C32D6F2" w14:textId="77777777" w:rsidR="004E2AFE" w:rsidRPr="004C5B3A" w:rsidRDefault="004E2AFE" w:rsidP="00636E2F">
            <w:pPr>
              <w:spacing w:before="60" w:after="60" w:line="240" w:lineRule="auto"/>
              <w:jc w:val="both"/>
              <w:rPr>
                <w:rFonts w:ascii="Times New Roman" w:eastAsia="Times New Roman" w:hAnsi="Times New Roman"/>
                <w:sz w:val="24"/>
                <w:szCs w:val="24"/>
                <w:lang w:val="vi-VN"/>
              </w:rPr>
            </w:pPr>
            <w:r w:rsidRPr="004C5B3A">
              <w:rPr>
                <w:rFonts w:ascii="Times New Roman" w:eastAsia="Times New Roman" w:hAnsi="Times New Roman"/>
                <w:bCs/>
                <w:sz w:val="24"/>
                <w:szCs w:val="24"/>
              </w:rPr>
              <w:t>1</w:t>
            </w:r>
          </w:p>
        </w:tc>
        <w:tc>
          <w:tcPr>
            <w:tcW w:w="4819" w:type="dxa"/>
            <w:vAlign w:val="center"/>
          </w:tcPr>
          <w:p w14:paraId="356CCC8B" w14:textId="5FA648B2" w:rsidR="004E2AFE" w:rsidRPr="004C5B3A" w:rsidRDefault="004E2AFE" w:rsidP="00636E2F">
            <w:pPr>
              <w:spacing w:before="60" w:after="60" w:line="240" w:lineRule="auto"/>
              <w:jc w:val="both"/>
              <w:rPr>
                <w:rFonts w:ascii="Times New Roman" w:eastAsia="Times New Roman" w:hAnsi="Times New Roman"/>
                <w:bCs/>
                <w:sz w:val="24"/>
                <w:szCs w:val="24"/>
              </w:rPr>
            </w:pPr>
            <w:r w:rsidRPr="004C5B3A">
              <w:rPr>
                <w:rFonts w:ascii="Times New Roman" w:eastAsia="Times New Roman" w:hAnsi="Times New Roman"/>
                <w:bCs/>
                <w:sz w:val="24"/>
                <w:szCs w:val="24"/>
              </w:rPr>
              <w:t>(Số người đã xử lý vi phạm/ Tổng số người vi phạm) =….</w:t>
            </w:r>
          </w:p>
          <w:p w14:paraId="29EFD28B" w14:textId="77777777" w:rsidR="004E2AFE" w:rsidRPr="004C5B3A" w:rsidRDefault="004E2AFE" w:rsidP="00636E2F">
            <w:pPr>
              <w:spacing w:before="60" w:after="60" w:line="240" w:lineRule="auto"/>
              <w:jc w:val="both"/>
              <w:rPr>
                <w:rFonts w:ascii="Times New Roman" w:eastAsia="Times New Roman" w:hAnsi="Times New Roman"/>
                <w:bCs/>
                <w:iCs/>
                <w:sz w:val="24"/>
                <w:szCs w:val="24"/>
              </w:rPr>
            </w:pPr>
            <w:r w:rsidRPr="004C5B3A">
              <w:rPr>
                <w:rFonts w:ascii="Times New Roman" w:eastAsia="Times New Roman" w:hAnsi="Times New Roman"/>
                <w:bCs/>
                <w:iCs/>
                <w:sz w:val="24"/>
                <w:szCs w:val="24"/>
              </w:rPr>
              <w:t>Không có trường hợp xử lý: 0 điểm</w:t>
            </w:r>
          </w:p>
        </w:tc>
        <w:tc>
          <w:tcPr>
            <w:tcW w:w="1090" w:type="dxa"/>
            <w:vAlign w:val="center"/>
          </w:tcPr>
          <w:p w14:paraId="706CD8CA" w14:textId="30139E1E" w:rsidR="004E2AFE" w:rsidRPr="004C5B3A" w:rsidRDefault="00DB01F6" w:rsidP="00155162">
            <w:pPr>
              <w:spacing w:before="60" w:after="60" w:line="240" w:lineRule="auto"/>
              <w:jc w:val="center"/>
              <w:rPr>
                <w:rFonts w:ascii="Times New Roman" w:hAnsi="Times New Roman"/>
                <w:sz w:val="24"/>
                <w:szCs w:val="24"/>
              </w:rPr>
            </w:pPr>
            <w:r w:rsidRPr="004C5B3A">
              <w:rPr>
                <w:rFonts w:ascii="Times New Roman" w:hAnsi="Times New Roman"/>
                <w:sz w:val="24"/>
                <w:szCs w:val="24"/>
              </w:rPr>
              <w:t>0</w:t>
            </w:r>
          </w:p>
        </w:tc>
        <w:tc>
          <w:tcPr>
            <w:tcW w:w="4669" w:type="dxa"/>
            <w:vAlign w:val="center"/>
          </w:tcPr>
          <w:p w14:paraId="1AC5A35D" w14:textId="77777777" w:rsidR="004E2AFE" w:rsidRPr="004C5B3A" w:rsidRDefault="004E2AFE" w:rsidP="00636E2F">
            <w:pPr>
              <w:spacing w:before="60" w:after="60" w:line="240" w:lineRule="auto"/>
              <w:jc w:val="both"/>
              <w:rPr>
                <w:rFonts w:ascii="Times New Roman" w:eastAsia="Times New Roman" w:hAnsi="Times New Roman"/>
                <w:bCs/>
                <w:sz w:val="24"/>
                <w:szCs w:val="24"/>
              </w:rPr>
            </w:pPr>
            <w:r w:rsidRPr="004C5B3A">
              <w:rPr>
                <w:rFonts w:ascii="Times New Roman" w:eastAsia="Times New Roman" w:hAnsi="Times New Roman"/>
                <w:bCs/>
                <w:sz w:val="24"/>
                <w:szCs w:val="24"/>
              </w:rPr>
              <w:t xml:space="preserve">- Liệt kê danh sách các cá nhân đã xử lý </w:t>
            </w:r>
            <w:r w:rsidRPr="004C5B3A">
              <w:rPr>
                <w:rFonts w:ascii="Times New Roman" w:hAnsi="Times New Roman"/>
                <w:bCs/>
                <w:sz w:val="24"/>
                <w:szCs w:val="24"/>
              </w:rPr>
              <w:t>vi phạm quy định về xung đột lợi ích.</w:t>
            </w:r>
          </w:p>
          <w:p w14:paraId="2B18E281" w14:textId="77777777" w:rsidR="004E2AFE" w:rsidRPr="004C5B3A" w:rsidRDefault="004E2AFE" w:rsidP="00636E2F">
            <w:pPr>
              <w:pStyle w:val="ListParagraph"/>
              <w:tabs>
                <w:tab w:val="left" w:pos="175"/>
              </w:tabs>
              <w:spacing w:before="60" w:after="60"/>
              <w:ind w:left="0" w:firstLine="0"/>
              <w:rPr>
                <w:bCs/>
                <w:sz w:val="24"/>
                <w:szCs w:val="24"/>
              </w:rPr>
            </w:pPr>
            <w:r w:rsidRPr="004C5B3A">
              <w:rPr>
                <w:bCs/>
                <w:sz w:val="24"/>
                <w:szCs w:val="24"/>
              </w:rPr>
              <w:t>- Liệt kê danh sách tổng số người  vi phạm quy định về xung đột lợi ích.</w:t>
            </w:r>
          </w:p>
        </w:tc>
      </w:tr>
      <w:tr w:rsidR="009E153A" w:rsidRPr="004C5B3A" w14:paraId="5C804BD7" w14:textId="77777777" w:rsidTr="00667684">
        <w:trPr>
          <w:jc w:val="center"/>
        </w:trPr>
        <w:tc>
          <w:tcPr>
            <w:tcW w:w="4673" w:type="dxa"/>
            <w:vAlign w:val="center"/>
          </w:tcPr>
          <w:p w14:paraId="0EB9E275" w14:textId="77777777" w:rsidR="004E2AFE" w:rsidRPr="004C5B3A" w:rsidRDefault="004E2AFE" w:rsidP="00636E2F">
            <w:pPr>
              <w:spacing w:before="60" w:after="60" w:line="240" w:lineRule="auto"/>
              <w:jc w:val="both"/>
              <w:rPr>
                <w:rFonts w:ascii="Times New Roman" w:eastAsia="Times New Roman" w:hAnsi="Times New Roman"/>
                <w:bCs/>
                <w:sz w:val="24"/>
                <w:szCs w:val="24"/>
              </w:rPr>
            </w:pPr>
            <w:r w:rsidRPr="004C5B3A">
              <w:rPr>
                <w:rFonts w:ascii="Times New Roman" w:hAnsi="Times New Roman"/>
                <w:bCs/>
                <w:sz w:val="24"/>
                <w:szCs w:val="24"/>
              </w:rPr>
              <w:t>C.3.5. Kết quả xử lý vi phạm quy định về chuyển đổi vị trí công tác</w:t>
            </w:r>
          </w:p>
        </w:tc>
        <w:tc>
          <w:tcPr>
            <w:tcW w:w="709" w:type="dxa"/>
            <w:vAlign w:val="center"/>
          </w:tcPr>
          <w:p w14:paraId="0C314D4B" w14:textId="77777777" w:rsidR="004E2AFE" w:rsidRPr="004C5B3A" w:rsidRDefault="004E2AFE" w:rsidP="00636E2F">
            <w:pPr>
              <w:spacing w:before="60" w:after="60" w:line="240" w:lineRule="auto"/>
              <w:jc w:val="both"/>
              <w:rPr>
                <w:rFonts w:ascii="Times New Roman" w:eastAsia="Times New Roman" w:hAnsi="Times New Roman"/>
                <w:sz w:val="24"/>
                <w:szCs w:val="24"/>
                <w:lang w:val="vi-VN"/>
              </w:rPr>
            </w:pPr>
            <w:r w:rsidRPr="004C5B3A">
              <w:rPr>
                <w:rFonts w:ascii="Times New Roman" w:eastAsia="Times New Roman" w:hAnsi="Times New Roman"/>
                <w:bCs/>
                <w:sz w:val="24"/>
                <w:szCs w:val="24"/>
              </w:rPr>
              <w:t>1</w:t>
            </w:r>
          </w:p>
        </w:tc>
        <w:tc>
          <w:tcPr>
            <w:tcW w:w="4819" w:type="dxa"/>
            <w:vAlign w:val="center"/>
          </w:tcPr>
          <w:p w14:paraId="5A6EDEDB" w14:textId="093FC5E2" w:rsidR="004E2AFE" w:rsidRPr="004C5B3A" w:rsidRDefault="004E2AFE" w:rsidP="00636E2F">
            <w:pPr>
              <w:spacing w:before="60" w:after="60" w:line="240" w:lineRule="auto"/>
              <w:jc w:val="both"/>
              <w:rPr>
                <w:rFonts w:ascii="Times New Roman" w:eastAsia="Times New Roman" w:hAnsi="Times New Roman"/>
                <w:bCs/>
                <w:sz w:val="24"/>
                <w:szCs w:val="24"/>
              </w:rPr>
            </w:pPr>
            <w:r w:rsidRPr="004C5B3A">
              <w:rPr>
                <w:rFonts w:ascii="Times New Roman" w:eastAsia="Times New Roman" w:hAnsi="Times New Roman"/>
                <w:bCs/>
                <w:sz w:val="24"/>
                <w:szCs w:val="24"/>
              </w:rPr>
              <w:t>(Số người đã xử lý vi phạm/ Tổng số người vi phạm) =….</w:t>
            </w:r>
          </w:p>
          <w:p w14:paraId="6A6862A1" w14:textId="77777777" w:rsidR="004E2AFE" w:rsidRPr="004C5B3A" w:rsidRDefault="004E2AFE" w:rsidP="00636E2F">
            <w:pPr>
              <w:spacing w:before="60" w:after="60" w:line="240" w:lineRule="auto"/>
              <w:jc w:val="both"/>
              <w:rPr>
                <w:rFonts w:ascii="Times New Roman" w:eastAsia="Times New Roman" w:hAnsi="Times New Roman"/>
                <w:bCs/>
                <w:iCs/>
                <w:sz w:val="24"/>
                <w:szCs w:val="24"/>
              </w:rPr>
            </w:pPr>
            <w:r w:rsidRPr="004C5B3A">
              <w:rPr>
                <w:rFonts w:ascii="Times New Roman" w:eastAsia="Times New Roman" w:hAnsi="Times New Roman"/>
                <w:bCs/>
                <w:iCs/>
                <w:sz w:val="24"/>
                <w:szCs w:val="24"/>
              </w:rPr>
              <w:t>Không có trường hợp xử lý: 0 điểm</w:t>
            </w:r>
          </w:p>
        </w:tc>
        <w:tc>
          <w:tcPr>
            <w:tcW w:w="1090" w:type="dxa"/>
            <w:vAlign w:val="center"/>
          </w:tcPr>
          <w:p w14:paraId="419CA9FB" w14:textId="35D32810" w:rsidR="004E2AFE" w:rsidRPr="004C5B3A" w:rsidRDefault="00DB01F6" w:rsidP="00155162">
            <w:pPr>
              <w:spacing w:before="60" w:after="60" w:line="240" w:lineRule="auto"/>
              <w:jc w:val="center"/>
              <w:rPr>
                <w:rFonts w:ascii="Times New Roman" w:hAnsi="Times New Roman"/>
                <w:sz w:val="24"/>
                <w:szCs w:val="24"/>
              </w:rPr>
            </w:pPr>
            <w:r w:rsidRPr="004C5B3A">
              <w:rPr>
                <w:rFonts w:ascii="Times New Roman" w:hAnsi="Times New Roman"/>
                <w:sz w:val="24"/>
                <w:szCs w:val="24"/>
              </w:rPr>
              <w:t>0</w:t>
            </w:r>
          </w:p>
        </w:tc>
        <w:tc>
          <w:tcPr>
            <w:tcW w:w="4669" w:type="dxa"/>
            <w:vAlign w:val="center"/>
          </w:tcPr>
          <w:p w14:paraId="3231E6D0" w14:textId="77777777" w:rsidR="004E2AFE" w:rsidRPr="004C5B3A" w:rsidRDefault="004E2AFE" w:rsidP="00636E2F">
            <w:pPr>
              <w:spacing w:before="60" w:after="60" w:line="240" w:lineRule="auto"/>
              <w:jc w:val="both"/>
              <w:rPr>
                <w:rFonts w:ascii="Times New Roman" w:eastAsia="Times New Roman" w:hAnsi="Times New Roman"/>
                <w:bCs/>
                <w:sz w:val="24"/>
                <w:szCs w:val="24"/>
              </w:rPr>
            </w:pPr>
            <w:r w:rsidRPr="004C5B3A">
              <w:rPr>
                <w:rFonts w:ascii="Times New Roman" w:eastAsia="Times New Roman" w:hAnsi="Times New Roman"/>
                <w:bCs/>
                <w:sz w:val="24"/>
                <w:szCs w:val="24"/>
              </w:rPr>
              <w:t xml:space="preserve">- Liệt kê danh sách các cá nhân đã xử lý </w:t>
            </w:r>
            <w:r w:rsidRPr="004C5B3A">
              <w:rPr>
                <w:rFonts w:ascii="Times New Roman" w:hAnsi="Times New Roman"/>
                <w:bCs/>
                <w:sz w:val="24"/>
                <w:szCs w:val="24"/>
              </w:rPr>
              <w:t>vi phạm quy định về chuyển đổi vị trí công tác.</w:t>
            </w:r>
          </w:p>
          <w:p w14:paraId="3F70913B" w14:textId="77777777" w:rsidR="004E2AFE" w:rsidRPr="004C5B3A" w:rsidRDefault="004E2AFE" w:rsidP="00636E2F">
            <w:pPr>
              <w:pStyle w:val="ListParagraph"/>
              <w:tabs>
                <w:tab w:val="left" w:pos="175"/>
              </w:tabs>
              <w:spacing w:before="60" w:after="60"/>
              <w:ind w:left="0" w:firstLine="0"/>
              <w:rPr>
                <w:bCs/>
                <w:sz w:val="24"/>
                <w:szCs w:val="24"/>
              </w:rPr>
            </w:pPr>
            <w:r w:rsidRPr="004C5B3A">
              <w:rPr>
                <w:bCs/>
                <w:sz w:val="24"/>
                <w:szCs w:val="24"/>
              </w:rPr>
              <w:t>- Liệt kê danh sách tổng số người  vi phạm quy định về chuyển đổi vị trí công tác.</w:t>
            </w:r>
          </w:p>
        </w:tc>
      </w:tr>
      <w:tr w:rsidR="009E153A" w:rsidRPr="004C5B3A" w14:paraId="4EA3FAEB" w14:textId="77777777" w:rsidTr="00667684">
        <w:trPr>
          <w:jc w:val="center"/>
        </w:trPr>
        <w:tc>
          <w:tcPr>
            <w:tcW w:w="4673" w:type="dxa"/>
            <w:vAlign w:val="center"/>
          </w:tcPr>
          <w:p w14:paraId="40EA54EA" w14:textId="77777777" w:rsidR="004E2AFE" w:rsidRPr="004C5B3A" w:rsidRDefault="004E2AFE" w:rsidP="00636E2F">
            <w:pPr>
              <w:spacing w:before="60" w:after="60" w:line="240" w:lineRule="auto"/>
              <w:jc w:val="both"/>
              <w:rPr>
                <w:rFonts w:ascii="Times New Roman" w:eastAsia="Times New Roman" w:hAnsi="Times New Roman"/>
                <w:bCs/>
                <w:sz w:val="24"/>
                <w:szCs w:val="24"/>
              </w:rPr>
            </w:pPr>
            <w:r w:rsidRPr="004C5B3A">
              <w:rPr>
                <w:rFonts w:ascii="Times New Roman" w:hAnsi="Times New Roman"/>
                <w:bCs/>
                <w:sz w:val="24"/>
                <w:szCs w:val="24"/>
              </w:rPr>
              <w:t xml:space="preserve">C.3.6. Kết quả xử lý vi phạm quy định về báo cáo, xử lý báo cáo về hành vi tham nhũng </w:t>
            </w:r>
            <w:r w:rsidRPr="004C5B3A">
              <w:rPr>
                <w:rFonts w:ascii="Times New Roman" w:eastAsia="Times New Roman" w:hAnsi="Times New Roman"/>
                <w:bCs/>
                <w:sz w:val="24"/>
                <w:szCs w:val="24"/>
              </w:rPr>
              <w:t>(Điều 85 – Nghị định 59/2019/NĐ-CP)</w:t>
            </w:r>
          </w:p>
        </w:tc>
        <w:tc>
          <w:tcPr>
            <w:tcW w:w="709" w:type="dxa"/>
            <w:vAlign w:val="center"/>
          </w:tcPr>
          <w:p w14:paraId="78C87EBA" w14:textId="77777777" w:rsidR="004E2AFE" w:rsidRPr="004C5B3A" w:rsidRDefault="004E2AFE" w:rsidP="00636E2F">
            <w:pPr>
              <w:spacing w:before="60" w:after="60" w:line="240" w:lineRule="auto"/>
              <w:jc w:val="both"/>
              <w:rPr>
                <w:rFonts w:ascii="Times New Roman" w:eastAsia="Times New Roman" w:hAnsi="Times New Roman"/>
                <w:sz w:val="24"/>
                <w:szCs w:val="24"/>
                <w:lang w:val="vi-VN"/>
              </w:rPr>
            </w:pPr>
            <w:r w:rsidRPr="004C5B3A">
              <w:rPr>
                <w:rFonts w:ascii="Times New Roman" w:eastAsia="Times New Roman" w:hAnsi="Times New Roman"/>
                <w:bCs/>
                <w:sz w:val="24"/>
                <w:szCs w:val="24"/>
              </w:rPr>
              <w:t>1</w:t>
            </w:r>
          </w:p>
        </w:tc>
        <w:tc>
          <w:tcPr>
            <w:tcW w:w="4819" w:type="dxa"/>
            <w:vAlign w:val="center"/>
          </w:tcPr>
          <w:p w14:paraId="3EB2B116" w14:textId="6E97342F" w:rsidR="004E2AFE" w:rsidRPr="004C5B3A" w:rsidRDefault="004E2AFE" w:rsidP="00636E2F">
            <w:pPr>
              <w:spacing w:before="60" w:after="60" w:line="240" w:lineRule="auto"/>
              <w:jc w:val="both"/>
              <w:rPr>
                <w:rFonts w:ascii="Times New Roman" w:eastAsia="Times New Roman" w:hAnsi="Times New Roman"/>
                <w:bCs/>
                <w:sz w:val="24"/>
                <w:szCs w:val="24"/>
              </w:rPr>
            </w:pPr>
            <w:r w:rsidRPr="004C5B3A">
              <w:rPr>
                <w:rFonts w:ascii="Times New Roman" w:eastAsia="Times New Roman" w:hAnsi="Times New Roman"/>
                <w:bCs/>
                <w:sz w:val="24"/>
                <w:szCs w:val="24"/>
              </w:rPr>
              <w:t>(Số người đã xử lý vi phạm/ Tổng số người vi phạm) =….</w:t>
            </w:r>
          </w:p>
          <w:p w14:paraId="68407B39" w14:textId="77777777" w:rsidR="004E2AFE" w:rsidRPr="004C5B3A" w:rsidRDefault="004E2AFE" w:rsidP="00636E2F">
            <w:pPr>
              <w:spacing w:before="60" w:after="60" w:line="240" w:lineRule="auto"/>
              <w:jc w:val="both"/>
              <w:rPr>
                <w:rFonts w:ascii="Times New Roman" w:eastAsia="Times New Roman" w:hAnsi="Times New Roman"/>
                <w:bCs/>
                <w:iCs/>
                <w:sz w:val="24"/>
                <w:szCs w:val="24"/>
              </w:rPr>
            </w:pPr>
            <w:r w:rsidRPr="004C5B3A">
              <w:rPr>
                <w:rFonts w:ascii="Times New Roman" w:eastAsia="Times New Roman" w:hAnsi="Times New Roman"/>
                <w:bCs/>
                <w:iCs/>
                <w:sz w:val="24"/>
                <w:szCs w:val="24"/>
              </w:rPr>
              <w:t>Không có trường hợp xử lý: 0 điểm</w:t>
            </w:r>
          </w:p>
        </w:tc>
        <w:tc>
          <w:tcPr>
            <w:tcW w:w="1090" w:type="dxa"/>
            <w:vAlign w:val="center"/>
          </w:tcPr>
          <w:p w14:paraId="0CC41892" w14:textId="47C443FE" w:rsidR="004E2AFE" w:rsidRPr="004C5B3A" w:rsidRDefault="00DB01F6" w:rsidP="00155162">
            <w:pPr>
              <w:spacing w:before="60" w:after="60" w:line="240" w:lineRule="auto"/>
              <w:jc w:val="center"/>
              <w:rPr>
                <w:rFonts w:ascii="Times New Roman" w:hAnsi="Times New Roman"/>
                <w:sz w:val="24"/>
                <w:szCs w:val="24"/>
              </w:rPr>
            </w:pPr>
            <w:r w:rsidRPr="004C5B3A">
              <w:rPr>
                <w:rFonts w:ascii="Times New Roman" w:hAnsi="Times New Roman"/>
                <w:sz w:val="24"/>
                <w:szCs w:val="24"/>
              </w:rPr>
              <w:t>0</w:t>
            </w:r>
          </w:p>
        </w:tc>
        <w:tc>
          <w:tcPr>
            <w:tcW w:w="4669" w:type="dxa"/>
            <w:vAlign w:val="center"/>
          </w:tcPr>
          <w:p w14:paraId="59EF4ADD" w14:textId="77777777" w:rsidR="004E2AFE" w:rsidRPr="004C5B3A" w:rsidRDefault="004E2AFE" w:rsidP="00636E2F">
            <w:pPr>
              <w:spacing w:before="60" w:after="60" w:line="240" w:lineRule="auto"/>
              <w:jc w:val="both"/>
              <w:rPr>
                <w:rFonts w:ascii="Times New Roman" w:eastAsia="Times New Roman" w:hAnsi="Times New Roman"/>
                <w:bCs/>
                <w:sz w:val="24"/>
                <w:szCs w:val="24"/>
              </w:rPr>
            </w:pPr>
            <w:r w:rsidRPr="004C5B3A">
              <w:rPr>
                <w:rFonts w:ascii="Times New Roman" w:eastAsia="Times New Roman" w:hAnsi="Times New Roman"/>
                <w:bCs/>
                <w:sz w:val="24"/>
                <w:szCs w:val="24"/>
              </w:rPr>
              <w:t xml:space="preserve">- Liệt kê danh sách các cá nhân đã xử lý </w:t>
            </w:r>
            <w:r w:rsidRPr="004C5B3A">
              <w:rPr>
                <w:rFonts w:ascii="Times New Roman" w:hAnsi="Times New Roman"/>
                <w:bCs/>
                <w:sz w:val="24"/>
                <w:szCs w:val="24"/>
              </w:rPr>
              <w:t>vi phạm quy định về báo cáo, xử lý báo cáo về hành vi tham nhũng.</w:t>
            </w:r>
          </w:p>
          <w:p w14:paraId="4C17F878" w14:textId="77777777" w:rsidR="004E2AFE" w:rsidRPr="004C5B3A" w:rsidRDefault="004E2AFE" w:rsidP="00636E2F">
            <w:pPr>
              <w:pStyle w:val="ListParagraph"/>
              <w:tabs>
                <w:tab w:val="left" w:pos="175"/>
              </w:tabs>
              <w:spacing w:before="60" w:after="60"/>
              <w:ind w:left="0" w:firstLine="0"/>
              <w:rPr>
                <w:bCs/>
                <w:sz w:val="24"/>
                <w:szCs w:val="24"/>
              </w:rPr>
            </w:pPr>
            <w:r w:rsidRPr="004C5B3A">
              <w:rPr>
                <w:bCs/>
                <w:sz w:val="24"/>
                <w:szCs w:val="24"/>
              </w:rPr>
              <w:t>- Liệt kê danh sách tổng số người  vi phạm  quy định về báo cáo, xử lý báo cáo về hành vi tham nhũng.</w:t>
            </w:r>
          </w:p>
        </w:tc>
      </w:tr>
      <w:tr w:rsidR="009E153A" w:rsidRPr="004C5B3A" w14:paraId="516152D7" w14:textId="77777777" w:rsidTr="00667684">
        <w:trPr>
          <w:jc w:val="center"/>
        </w:trPr>
        <w:tc>
          <w:tcPr>
            <w:tcW w:w="4673" w:type="dxa"/>
            <w:vAlign w:val="center"/>
          </w:tcPr>
          <w:p w14:paraId="03DDF5B9" w14:textId="77777777" w:rsidR="004E2AFE" w:rsidRPr="004C5B3A" w:rsidRDefault="004E2AFE" w:rsidP="00636E2F">
            <w:pPr>
              <w:spacing w:before="60" w:after="60" w:line="240" w:lineRule="auto"/>
              <w:jc w:val="both"/>
              <w:rPr>
                <w:rFonts w:ascii="Times New Roman" w:eastAsia="Times New Roman" w:hAnsi="Times New Roman"/>
                <w:bCs/>
                <w:sz w:val="24"/>
                <w:szCs w:val="24"/>
              </w:rPr>
            </w:pPr>
            <w:r w:rsidRPr="004C5B3A">
              <w:rPr>
                <w:rFonts w:ascii="Times New Roman" w:hAnsi="Times New Roman"/>
                <w:bCs/>
                <w:sz w:val="24"/>
                <w:szCs w:val="24"/>
              </w:rPr>
              <w:t>C.3.7. Kết quả xử lý hành vi vi phạm đối với người kê khai TSTN (Điều 20 – Nghị định 130/2020/NĐ-CP)</w:t>
            </w:r>
          </w:p>
        </w:tc>
        <w:tc>
          <w:tcPr>
            <w:tcW w:w="709" w:type="dxa"/>
            <w:vAlign w:val="center"/>
          </w:tcPr>
          <w:p w14:paraId="75286058" w14:textId="77777777" w:rsidR="004E2AFE" w:rsidRPr="004C5B3A" w:rsidRDefault="004E2AFE" w:rsidP="00636E2F">
            <w:pPr>
              <w:spacing w:before="60" w:after="60" w:line="240" w:lineRule="auto"/>
              <w:jc w:val="both"/>
              <w:rPr>
                <w:rFonts w:ascii="Times New Roman" w:eastAsia="Times New Roman" w:hAnsi="Times New Roman"/>
                <w:sz w:val="24"/>
                <w:szCs w:val="24"/>
                <w:lang w:val="vi-VN"/>
              </w:rPr>
            </w:pPr>
            <w:r w:rsidRPr="004C5B3A">
              <w:rPr>
                <w:rFonts w:ascii="Times New Roman" w:eastAsia="Times New Roman" w:hAnsi="Times New Roman"/>
                <w:bCs/>
                <w:sz w:val="24"/>
                <w:szCs w:val="24"/>
              </w:rPr>
              <w:t>1</w:t>
            </w:r>
          </w:p>
        </w:tc>
        <w:tc>
          <w:tcPr>
            <w:tcW w:w="4819" w:type="dxa"/>
            <w:vAlign w:val="center"/>
          </w:tcPr>
          <w:p w14:paraId="2904FB45" w14:textId="39B9DB0C" w:rsidR="004E2AFE" w:rsidRPr="004C5B3A" w:rsidRDefault="004E2AFE" w:rsidP="00636E2F">
            <w:pPr>
              <w:spacing w:before="60" w:after="60" w:line="240" w:lineRule="auto"/>
              <w:jc w:val="both"/>
              <w:rPr>
                <w:rFonts w:ascii="Times New Roman" w:eastAsia="Times New Roman" w:hAnsi="Times New Roman"/>
                <w:bCs/>
                <w:sz w:val="24"/>
                <w:szCs w:val="24"/>
              </w:rPr>
            </w:pPr>
            <w:r w:rsidRPr="004C5B3A">
              <w:rPr>
                <w:rFonts w:ascii="Times New Roman" w:eastAsia="Times New Roman" w:hAnsi="Times New Roman"/>
                <w:bCs/>
                <w:sz w:val="24"/>
                <w:szCs w:val="24"/>
              </w:rPr>
              <w:t>(Số người đã xử lý vi phạm/ Tổng số người vi phạm) =….</w:t>
            </w:r>
          </w:p>
          <w:p w14:paraId="3F283DBD" w14:textId="77777777" w:rsidR="004E2AFE" w:rsidRPr="004C5B3A" w:rsidRDefault="004E2AFE" w:rsidP="00636E2F">
            <w:pPr>
              <w:spacing w:before="60" w:after="60" w:line="240" w:lineRule="auto"/>
              <w:jc w:val="both"/>
              <w:rPr>
                <w:rFonts w:ascii="Times New Roman" w:eastAsia="Times New Roman" w:hAnsi="Times New Roman"/>
                <w:bCs/>
                <w:iCs/>
                <w:sz w:val="24"/>
                <w:szCs w:val="24"/>
              </w:rPr>
            </w:pPr>
            <w:r w:rsidRPr="004C5B3A">
              <w:rPr>
                <w:rFonts w:ascii="Times New Roman" w:eastAsia="Times New Roman" w:hAnsi="Times New Roman"/>
                <w:bCs/>
                <w:iCs/>
                <w:sz w:val="24"/>
                <w:szCs w:val="24"/>
              </w:rPr>
              <w:t>Không có trường hợp xử lý: 0 điểm</w:t>
            </w:r>
          </w:p>
        </w:tc>
        <w:tc>
          <w:tcPr>
            <w:tcW w:w="1090" w:type="dxa"/>
            <w:vAlign w:val="center"/>
          </w:tcPr>
          <w:p w14:paraId="05D553EE" w14:textId="54DE0644" w:rsidR="004E2AFE" w:rsidRPr="004C5B3A" w:rsidRDefault="00DB01F6" w:rsidP="00155162">
            <w:pPr>
              <w:spacing w:before="60" w:after="60" w:line="240" w:lineRule="auto"/>
              <w:jc w:val="center"/>
              <w:rPr>
                <w:rFonts w:ascii="Times New Roman" w:hAnsi="Times New Roman"/>
                <w:sz w:val="24"/>
                <w:szCs w:val="24"/>
              </w:rPr>
            </w:pPr>
            <w:r w:rsidRPr="004C5B3A">
              <w:rPr>
                <w:rFonts w:ascii="Times New Roman" w:hAnsi="Times New Roman"/>
                <w:sz w:val="24"/>
                <w:szCs w:val="24"/>
              </w:rPr>
              <w:t>0</w:t>
            </w:r>
          </w:p>
        </w:tc>
        <w:tc>
          <w:tcPr>
            <w:tcW w:w="4669" w:type="dxa"/>
            <w:vAlign w:val="center"/>
          </w:tcPr>
          <w:p w14:paraId="640183E3" w14:textId="77777777" w:rsidR="004E2AFE" w:rsidRPr="004C5B3A" w:rsidRDefault="004E2AFE" w:rsidP="00636E2F">
            <w:pPr>
              <w:spacing w:before="60" w:after="60" w:line="240" w:lineRule="auto"/>
              <w:jc w:val="both"/>
              <w:rPr>
                <w:rFonts w:ascii="Times New Roman" w:hAnsi="Times New Roman"/>
                <w:bCs/>
                <w:sz w:val="24"/>
                <w:szCs w:val="24"/>
              </w:rPr>
            </w:pPr>
            <w:r w:rsidRPr="004C5B3A">
              <w:rPr>
                <w:rFonts w:ascii="Times New Roman" w:eastAsia="Times New Roman" w:hAnsi="Times New Roman"/>
                <w:bCs/>
                <w:sz w:val="24"/>
                <w:szCs w:val="24"/>
              </w:rPr>
              <w:t xml:space="preserve">- Liệt kê danh sách các cá nhân đã xử lý </w:t>
            </w:r>
            <w:r w:rsidRPr="004C5B3A">
              <w:rPr>
                <w:rFonts w:ascii="Times New Roman" w:hAnsi="Times New Roman"/>
                <w:bCs/>
                <w:sz w:val="24"/>
                <w:szCs w:val="24"/>
              </w:rPr>
              <w:t>hành vi vi phạm đối với người kê khai TSTN.</w:t>
            </w:r>
          </w:p>
          <w:p w14:paraId="292D7EAC" w14:textId="2A152B76" w:rsidR="004E2AFE" w:rsidRPr="004C5B3A" w:rsidRDefault="004E2AFE" w:rsidP="00636E2F">
            <w:pPr>
              <w:pStyle w:val="ListParagraph"/>
              <w:tabs>
                <w:tab w:val="left" w:pos="175"/>
              </w:tabs>
              <w:spacing w:before="60" w:after="60"/>
              <w:ind w:left="0" w:firstLine="0"/>
              <w:rPr>
                <w:bCs/>
                <w:sz w:val="24"/>
                <w:szCs w:val="24"/>
              </w:rPr>
            </w:pPr>
            <w:r w:rsidRPr="004C5B3A">
              <w:rPr>
                <w:bCs/>
                <w:sz w:val="24"/>
                <w:szCs w:val="24"/>
              </w:rPr>
              <w:t>- Liệt kê danh sách tổng số người có hành vi vi phạm về kê khai TSTN.</w:t>
            </w:r>
          </w:p>
        </w:tc>
      </w:tr>
      <w:tr w:rsidR="009E153A" w:rsidRPr="004C5B3A" w14:paraId="2C23C331" w14:textId="77777777" w:rsidTr="00667684">
        <w:trPr>
          <w:jc w:val="center"/>
        </w:trPr>
        <w:tc>
          <w:tcPr>
            <w:tcW w:w="4673" w:type="dxa"/>
            <w:vAlign w:val="center"/>
          </w:tcPr>
          <w:p w14:paraId="1DB3F174" w14:textId="77777777" w:rsidR="004E2AFE" w:rsidRPr="004C5B3A" w:rsidRDefault="004E2AFE" w:rsidP="00636E2F">
            <w:pPr>
              <w:spacing w:before="60" w:after="60" w:line="240" w:lineRule="auto"/>
              <w:jc w:val="both"/>
              <w:rPr>
                <w:rFonts w:ascii="Times New Roman" w:eastAsia="Times New Roman" w:hAnsi="Times New Roman"/>
                <w:bCs/>
                <w:sz w:val="24"/>
                <w:szCs w:val="24"/>
              </w:rPr>
            </w:pPr>
            <w:r w:rsidRPr="004C5B3A">
              <w:rPr>
                <w:rFonts w:ascii="Times New Roman" w:hAnsi="Times New Roman"/>
                <w:bCs/>
                <w:sz w:val="24"/>
                <w:szCs w:val="24"/>
              </w:rPr>
              <w:t>C.3.8. Kết quả xử lý hành vi vi phạm khác trong kiểm soát TSTN (Điều 21 – Nghị định 130/2020/NĐ-CP)</w:t>
            </w:r>
          </w:p>
        </w:tc>
        <w:tc>
          <w:tcPr>
            <w:tcW w:w="709" w:type="dxa"/>
            <w:vAlign w:val="center"/>
          </w:tcPr>
          <w:p w14:paraId="1B429F79" w14:textId="77777777" w:rsidR="004E2AFE" w:rsidRPr="004C5B3A" w:rsidRDefault="004E2AFE" w:rsidP="00636E2F">
            <w:pPr>
              <w:spacing w:before="60" w:after="60" w:line="240" w:lineRule="auto"/>
              <w:jc w:val="both"/>
              <w:rPr>
                <w:rFonts w:ascii="Times New Roman" w:eastAsia="Times New Roman" w:hAnsi="Times New Roman"/>
                <w:sz w:val="24"/>
                <w:szCs w:val="24"/>
                <w:lang w:val="vi-VN"/>
              </w:rPr>
            </w:pPr>
            <w:r w:rsidRPr="004C5B3A">
              <w:rPr>
                <w:rFonts w:ascii="Times New Roman" w:eastAsia="Times New Roman" w:hAnsi="Times New Roman"/>
                <w:bCs/>
                <w:sz w:val="24"/>
                <w:szCs w:val="24"/>
              </w:rPr>
              <w:t>1</w:t>
            </w:r>
          </w:p>
        </w:tc>
        <w:tc>
          <w:tcPr>
            <w:tcW w:w="4819" w:type="dxa"/>
            <w:vAlign w:val="center"/>
          </w:tcPr>
          <w:p w14:paraId="65EC9E80" w14:textId="09310804" w:rsidR="004E2AFE" w:rsidRPr="004C5B3A" w:rsidRDefault="004E2AFE" w:rsidP="00636E2F">
            <w:pPr>
              <w:spacing w:before="60" w:after="60" w:line="240" w:lineRule="auto"/>
              <w:jc w:val="both"/>
              <w:rPr>
                <w:rFonts w:ascii="Times New Roman" w:eastAsia="Times New Roman" w:hAnsi="Times New Roman"/>
                <w:bCs/>
                <w:sz w:val="24"/>
                <w:szCs w:val="24"/>
              </w:rPr>
            </w:pPr>
            <w:r w:rsidRPr="004C5B3A">
              <w:rPr>
                <w:rFonts w:ascii="Times New Roman" w:eastAsia="Times New Roman" w:hAnsi="Times New Roman"/>
                <w:bCs/>
                <w:sz w:val="24"/>
                <w:szCs w:val="24"/>
              </w:rPr>
              <w:t>(Số người đã xử lý vi phạm/ Tổng số người vi phạm) =….</w:t>
            </w:r>
          </w:p>
          <w:p w14:paraId="41898185" w14:textId="77777777" w:rsidR="004E2AFE" w:rsidRPr="004C5B3A" w:rsidRDefault="004E2AFE" w:rsidP="00636E2F">
            <w:pPr>
              <w:spacing w:before="60" w:after="60" w:line="240" w:lineRule="auto"/>
              <w:jc w:val="both"/>
              <w:rPr>
                <w:rFonts w:ascii="Times New Roman" w:eastAsia="Times New Roman" w:hAnsi="Times New Roman"/>
                <w:bCs/>
                <w:iCs/>
                <w:sz w:val="24"/>
                <w:szCs w:val="24"/>
              </w:rPr>
            </w:pPr>
            <w:r w:rsidRPr="004C5B3A">
              <w:rPr>
                <w:rFonts w:ascii="Times New Roman" w:eastAsia="Times New Roman" w:hAnsi="Times New Roman"/>
                <w:bCs/>
                <w:iCs/>
                <w:sz w:val="24"/>
                <w:szCs w:val="24"/>
              </w:rPr>
              <w:t>Không có trường hợp xử lý: 0 điểm</w:t>
            </w:r>
          </w:p>
        </w:tc>
        <w:tc>
          <w:tcPr>
            <w:tcW w:w="1090" w:type="dxa"/>
            <w:vAlign w:val="center"/>
          </w:tcPr>
          <w:p w14:paraId="533AB02B" w14:textId="74406D3B" w:rsidR="004E2AFE" w:rsidRPr="004C5B3A" w:rsidRDefault="00DB01F6" w:rsidP="00155162">
            <w:pPr>
              <w:spacing w:before="60" w:after="60" w:line="240" w:lineRule="auto"/>
              <w:jc w:val="center"/>
              <w:rPr>
                <w:rFonts w:ascii="Times New Roman" w:hAnsi="Times New Roman"/>
                <w:sz w:val="24"/>
                <w:szCs w:val="24"/>
              </w:rPr>
            </w:pPr>
            <w:r w:rsidRPr="004C5B3A">
              <w:rPr>
                <w:rFonts w:ascii="Times New Roman" w:hAnsi="Times New Roman"/>
                <w:sz w:val="24"/>
                <w:szCs w:val="24"/>
              </w:rPr>
              <w:t>0</w:t>
            </w:r>
          </w:p>
        </w:tc>
        <w:tc>
          <w:tcPr>
            <w:tcW w:w="4669" w:type="dxa"/>
            <w:vAlign w:val="center"/>
          </w:tcPr>
          <w:p w14:paraId="0D854E32" w14:textId="77777777" w:rsidR="004E2AFE" w:rsidRPr="004C5B3A" w:rsidRDefault="004E2AFE" w:rsidP="00636E2F">
            <w:pPr>
              <w:spacing w:before="60" w:after="60" w:line="240" w:lineRule="auto"/>
              <w:jc w:val="both"/>
              <w:rPr>
                <w:rFonts w:ascii="Times New Roman" w:hAnsi="Times New Roman"/>
                <w:bCs/>
                <w:sz w:val="24"/>
                <w:szCs w:val="24"/>
              </w:rPr>
            </w:pPr>
            <w:r w:rsidRPr="004C5B3A">
              <w:rPr>
                <w:rFonts w:ascii="Times New Roman" w:eastAsia="Times New Roman" w:hAnsi="Times New Roman"/>
                <w:bCs/>
                <w:sz w:val="24"/>
                <w:szCs w:val="24"/>
              </w:rPr>
              <w:t xml:space="preserve">- Liệt kê danh sách các cá nhân đã </w:t>
            </w:r>
            <w:r w:rsidRPr="004C5B3A">
              <w:rPr>
                <w:rFonts w:ascii="Times New Roman" w:hAnsi="Times New Roman"/>
                <w:bCs/>
                <w:sz w:val="24"/>
                <w:szCs w:val="24"/>
              </w:rPr>
              <w:t>xử lý hành vi vi phạm khác trong kiểm soát TSTN.</w:t>
            </w:r>
          </w:p>
          <w:p w14:paraId="4E158F35" w14:textId="390D3322" w:rsidR="004E2AFE" w:rsidRPr="004C5B3A" w:rsidRDefault="004E2AFE" w:rsidP="00636E2F">
            <w:pPr>
              <w:pStyle w:val="ListParagraph"/>
              <w:tabs>
                <w:tab w:val="left" w:pos="175"/>
              </w:tabs>
              <w:spacing w:before="60" w:after="60"/>
              <w:ind w:left="0" w:firstLine="0"/>
              <w:rPr>
                <w:bCs/>
                <w:sz w:val="24"/>
                <w:szCs w:val="24"/>
              </w:rPr>
            </w:pPr>
            <w:r w:rsidRPr="004C5B3A">
              <w:rPr>
                <w:bCs/>
                <w:sz w:val="24"/>
                <w:szCs w:val="24"/>
              </w:rPr>
              <w:t>- Liệt kê danh sách tổng số người có hành vi vi phạm khác trong kiểm soát TSTN.</w:t>
            </w:r>
          </w:p>
        </w:tc>
      </w:tr>
      <w:tr w:rsidR="009E153A" w:rsidRPr="004C5B3A" w14:paraId="0B51DD30" w14:textId="77777777" w:rsidTr="00667684">
        <w:trPr>
          <w:jc w:val="center"/>
        </w:trPr>
        <w:tc>
          <w:tcPr>
            <w:tcW w:w="4673" w:type="dxa"/>
            <w:vAlign w:val="center"/>
          </w:tcPr>
          <w:p w14:paraId="7303E798" w14:textId="77777777" w:rsidR="004E2AFE" w:rsidRPr="004C5B3A" w:rsidRDefault="004E2AFE" w:rsidP="00636E2F">
            <w:pPr>
              <w:spacing w:before="60" w:after="60" w:line="240" w:lineRule="auto"/>
              <w:jc w:val="both"/>
              <w:rPr>
                <w:rFonts w:ascii="Times New Roman" w:eastAsia="Times New Roman" w:hAnsi="Times New Roman"/>
                <w:b/>
                <w:bCs/>
                <w:sz w:val="24"/>
                <w:szCs w:val="24"/>
              </w:rPr>
            </w:pPr>
            <w:r w:rsidRPr="004C5B3A">
              <w:rPr>
                <w:rFonts w:ascii="Times New Roman" w:eastAsia="Times New Roman" w:hAnsi="Times New Roman"/>
                <w:b/>
                <w:bCs/>
                <w:sz w:val="24"/>
                <w:szCs w:val="24"/>
              </w:rPr>
              <w:t>D</w:t>
            </w:r>
            <w:r w:rsidRPr="004C5B3A">
              <w:rPr>
                <w:rFonts w:ascii="Times New Roman" w:eastAsia="Times New Roman" w:hAnsi="Times New Roman"/>
                <w:b/>
                <w:bCs/>
                <w:sz w:val="24"/>
                <w:szCs w:val="24"/>
                <w:lang w:val="vi-VN"/>
              </w:rPr>
              <w:t xml:space="preserve">. TIÊU CHÍ ĐÁNH GIÁ VIỆC THU HỒI </w:t>
            </w:r>
            <w:r w:rsidRPr="004C5B3A">
              <w:rPr>
                <w:rFonts w:ascii="Times New Roman" w:eastAsia="Times New Roman" w:hAnsi="Times New Roman"/>
                <w:b/>
                <w:bCs/>
                <w:sz w:val="24"/>
                <w:szCs w:val="24"/>
              </w:rPr>
              <w:t xml:space="preserve">TIỀN, </w:t>
            </w:r>
            <w:r w:rsidRPr="004C5B3A">
              <w:rPr>
                <w:rFonts w:ascii="Times New Roman" w:eastAsia="Times New Roman" w:hAnsi="Times New Roman"/>
                <w:b/>
                <w:bCs/>
                <w:sz w:val="24"/>
                <w:szCs w:val="24"/>
                <w:lang w:val="vi-VN"/>
              </w:rPr>
              <w:t>TÀI SẢN THAM NHŨNG</w:t>
            </w:r>
          </w:p>
        </w:tc>
        <w:tc>
          <w:tcPr>
            <w:tcW w:w="709" w:type="dxa"/>
            <w:vAlign w:val="center"/>
          </w:tcPr>
          <w:p w14:paraId="77D8A648" w14:textId="77777777" w:rsidR="004E2AFE" w:rsidRPr="004C5B3A" w:rsidRDefault="004E2AFE" w:rsidP="00636E2F">
            <w:pPr>
              <w:spacing w:before="60" w:after="60" w:line="240" w:lineRule="auto"/>
              <w:jc w:val="both"/>
              <w:rPr>
                <w:rFonts w:ascii="Times New Roman" w:eastAsia="Times New Roman" w:hAnsi="Times New Roman"/>
                <w:b/>
                <w:bCs/>
                <w:sz w:val="24"/>
                <w:szCs w:val="24"/>
              </w:rPr>
            </w:pPr>
            <w:r w:rsidRPr="004C5B3A">
              <w:rPr>
                <w:rFonts w:ascii="Times New Roman" w:eastAsia="Times New Roman" w:hAnsi="Times New Roman"/>
                <w:b/>
                <w:bCs/>
                <w:sz w:val="24"/>
                <w:szCs w:val="24"/>
              </w:rPr>
              <w:t>10</w:t>
            </w:r>
          </w:p>
        </w:tc>
        <w:tc>
          <w:tcPr>
            <w:tcW w:w="4819" w:type="dxa"/>
            <w:vAlign w:val="center"/>
          </w:tcPr>
          <w:p w14:paraId="4D6FFFEE" w14:textId="77777777" w:rsidR="004E2AFE" w:rsidRPr="004C5B3A" w:rsidRDefault="004E2AFE" w:rsidP="00636E2F">
            <w:pPr>
              <w:spacing w:before="60" w:after="60" w:line="240" w:lineRule="auto"/>
              <w:jc w:val="both"/>
              <w:rPr>
                <w:rFonts w:ascii="Times New Roman" w:hAnsi="Times New Roman"/>
                <w:b/>
                <w:bCs/>
                <w:sz w:val="24"/>
                <w:szCs w:val="24"/>
              </w:rPr>
            </w:pPr>
            <w:r w:rsidRPr="004C5B3A">
              <w:rPr>
                <w:rFonts w:ascii="Times New Roman" w:hAnsi="Times New Roman"/>
                <w:b/>
                <w:bCs/>
                <w:sz w:val="24"/>
                <w:szCs w:val="24"/>
              </w:rPr>
              <w:t>CÁCH TÍNH ĐIỂM</w:t>
            </w:r>
          </w:p>
        </w:tc>
        <w:tc>
          <w:tcPr>
            <w:tcW w:w="1090" w:type="dxa"/>
            <w:vAlign w:val="center"/>
          </w:tcPr>
          <w:p w14:paraId="5CBA3D54" w14:textId="70BDEFAA" w:rsidR="004E2AFE" w:rsidRPr="004C5B3A" w:rsidRDefault="00D066C6" w:rsidP="00155162">
            <w:pPr>
              <w:spacing w:before="60" w:after="60" w:line="240" w:lineRule="auto"/>
              <w:jc w:val="center"/>
              <w:rPr>
                <w:rFonts w:ascii="Times New Roman" w:hAnsi="Times New Roman"/>
                <w:b/>
                <w:sz w:val="24"/>
                <w:szCs w:val="24"/>
              </w:rPr>
            </w:pPr>
            <w:r w:rsidRPr="004C5B3A">
              <w:rPr>
                <w:rFonts w:ascii="Times New Roman" w:hAnsi="Times New Roman"/>
                <w:b/>
                <w:sz w:val="24"/>
                <w:szCs w:val="24"/>
              </w:rPr>
              <w:t>7</w:t>
            </w:r>
          </w:p>
        </w:tc>
        <w:tc>
          <w:tcPr>
            <w:tcW w:w="4669" w:type="dxa"/>
            <w:vAlign w:val="center"/>
          </w:tcPr>
          <w:p w14:paraId="6FCFA09F" w14:textId="4A6F633C" w:rsidR="004E2AFE" w:rsidRPr="004C5B3A" w:rsidRDefault="004E2AFE" w:rsidP="00636E2F">
            <w:pPr>
              <w:pStyle w:val="ListParagraph"/>
              <w:tabs>
                <w:tab w:val="left" w:pos="175"/>
              </w:tabs>
              <w:spacing w:before="60" w:after="60"/>
              <w:ind w:left="0" w:firstLine="0"/>
              <w:rPr>
                <w:bCs/>
                <w:sz w:val="24"/>
                <w:szCs w:val="24"/>
              </w:rPr>
            </w:pPr>
          </w:p>
        </w:tc>
      </w:tr>
      <w:tr w:rsidR="009E153A" w:rsidRPr="004C5B3A" w14:paraId="10219F52" w14:textId="77777777" w:rsidTr="00667684">
        <w:trPr>
          <w:jc w:val="center"/>
        </w:trPr>
        <w:tc>
          <w:tcPr>
            <w:tcW w:w="4673" w:type="dxa"/>
            <w:vAlign w:val="center"/>
          </w:tcPr>
          <w:p w14:paraId="5E9F43CA" w14:textId="77777777" w:rsidR="004E2AFE" w:rsidRPr="004C5B3A" w:rsidRDefault="004E2AFE" w:rsidP="00636E2F">
            <w:pPr>
              <w:spacing w:before="60" w:after="60" w:line="240" w:lineRule="auto"/>
              <w:jc w:val="both"/>
              <w:rPr>
                <w:rFonts w:ascii="Times New Roman" w:eastAsia="Times New Roman" w:hAnsi="Times New Roman"/>
                <w:b/>
                <w:i/>
                <w:iCs/>
                <w:sz w:val="24"/>
                <w:szCs w:val="24"/>
              </w:rPr>
            </w:pPr>
            <w:r w:rsidRPr="004C5B3A">
              <w:rPr>
                <w:rFonts w:ascii="Times New Roman" w:hAnsi="Times New Roman"/>
                <w:b/>
                <w:sz w:val="24"/>
                <w:szCs w:val="24"/>
              </w:rPr>
              <w:lastRenderedPageBreak/>
              <w:t xml:space="preserve">D.1. </w:t>
            </w:r>
            <w:r w:rsidRPr="004C5B3A">
              <w:rPr>
                <w:rFonts w:ascii="Times New Roman" w:hAnsi="Times New Roman"/>
                <w:b/>
                <w:sz w:val="24"/>
                <w:szCs w:val="24"/>
                <w:lang w:val="vi-VN"/>
              </w:rPr>
              <w:t xml:space="preserve">Kết quả thu hồi </w:t>
            </w:r>
            <w:r w:rsidRPr="004C5B3A">
              <w:rPr>
                <w:rFonts w:ascii="Times New Roman" w:hAnsi="Times New Roman"/>
                <w:b/>
                <w:sz w:val="24"/>
                <w:szCs w:val="24"/>
              </w:rPr>
              <w:t>tiền, tài sản tham nhũng qua công tác kiểm tra, giám sát, thanh tra, giải quyết đơn tố cáo, phản ánh</w:t>
            </w:r>
          </w:p>
        </w:tc>
        <w:tc>
          <w:tcPr>
            <w:tcW w:w="709" w:type="dxa"/>
            <w:vAlign w:val="center"/>
          </w:tcPr>
          <w:p w14:paraId="1EF895EB" w14:textId="77777777" w:rsidR="004E2AFE" w:rsidRPr="004C5B3A" w:rsidRDefault="004E2AFE" w:rsidP="00636E2F">
            <w:pPr>
              <w:spacing w:before="60" w:after="60" w:line="240" w:lineRule="auto"/>
              <w:jc w:val="both"/>
              <w:rPr>
                <w:rFonts w:ascii="Times New Roman" w:eastAsia="Times New Roman" w:hAnsi="Times New Roman"/>
                <w:b/>
                <w:i/>
                <w:sz w:val="24"/>
                <w:szCs w:val="24"/>
                <w:lang w:val="vi-VN"/>
              </w:rPr>
            </w:pPr>
            <w:r w:rsidRPr="004C5B3A">
              <w:rPr>
                <w:rFonts w:ascii="Times New Roman" w:eastAsia="Times New Roman" w:hAnsi="Times New Roman"/>
                <w:b/>
                <w:sz w:val="24"/>
                <w:szCs w:val="24"/>
              </w:rPr>
              <w:t>5</w:t>
            </w:r>
          </w:p>
        </w:tc>
        <w:tc>
          <w:tcPr>
            <w:tcW w:w="4819" w:type="dxa"/>
            <w:vAlign w:val="center"/>
          </w:tcPr>
          <w:p w14:paraId="419C23AD" w14:textId="77777777" w:rsidR="004E2AFE" w:rsidRPr="004C5B3A" w:rsidRDefault="004E2AFE" w:rsidP="00636E2F">
            <w:pPr>
              <w:spacing w:before="60" w:after="60" w:line="240" w:lineRule="auto"/>
              <w:jc w:val="both"/>
              <w:rPr>
                <w:rFonts w:ascii="Times New Roman" w:eastAsia="Times New Roman" w:hAnsi="Times New Roman"/>
                <w:bCs/>
                <w:i/>
                <w:sz w:val="24"/>
                <w:szCs w:val="24"/>
              </w:rPr>
            </w:pPr>
          </w:p>
        </w:tc>
        <w:tc>
          <w:tcPr>
            <w:tcW w:w="1090" w:type="dxa"/>
            <w:vAlign w:val="center"/>
          </w:tcPr>
          <w:p w14:paraId="1E116C61" w14:textId="442E4409" w:rsidR="004E2AFE" w:rsidRPr="004C5B3A" w:rsidRDefault="00A13D87" w:rsidP="00155162">
            <w:pPr>
              <w:spacing w:before="60" w:after="60" w:line="240" w:lineRule="auto"/>
              <w:jc w:val="center"/>
              <w:rPr>
                <w:rFonts w:ascii="Times New Roman" w:hAnsi="Times New Roman"/>
                <w:b/>
                <w:sz w:val="24"/>
                <w:szCs w:val="24"/>
              </w:rPr>
            </w:pPr>
            <w:r w:rsidRPr="004C5B3A">
              <w:rPr>
                <w:rFonts w:ascii="Times New Roman" w:hAnsi="Times New Roman"/>
                <w:b/>
                <w:sz w:val="24"/>
                <w:szCs w:val="24"/>
              </w:rPr>
              <w:t>2</w:t>
            </w:r>
          </w:p>
        </w:tc>
        <w:tc>
          <w:tcPr>
            <w:tcW w:w="4669" w:type="dxa"/>
            <w:vAlign w:val="center"/>
          </w:tcPr>
          <w:p w14:paraId="1D77987C" w14:textId="77777777" w:rsidR="004E2AFE" w:rsidRPr="004C5B3A" w:rsidRDefault="004E2AFE" w:rsidP="00636E2F">
            <w:pPr>
              <w:pStyle w:val="ListParagraph"/>
              <w:tabs>
                <w:tab w:val="left" w:pos="175"/>
              </w:tabs>
              <w:spacing w:before="60" w:after="60"/>
              <w:ind w:left="0" w:firstLine="0"/>
              <w:rPr>
                <w:bCs/>
                <w:sz w:val="24"/>
                <w:szCs w:val="24"/>
              </w:rPr>
            </w:pPr>
          </w:p>
        </w:tc>
      </w:tr>
      <w:tr w:rsidR="009E153A" w:rsidRPr="004C5B3A" w14:paraId="3E83B1CB" w14:textId="77777777" w:rsidTr="00667684">
        <w:trPr>
          <w:jc w:val="center"/>
        </w:trPr>
        <w:tc>
          <w:tcPr>
            <w:tcW w:w="4673" w:type="dxa"/>
            <w:vAlign w:val="center"/>
          </w:tcPr>
          <w:p w14:paraId="74E9D132" w14:textId="77777777" w:rsidR="004E2AFE" w:rsidRPr="004C5B3A" w:rsidRDefault="004E2AFE" w:rsidP="00636E2F">
            <w:pPr>
              <w:spacing w:before="60" w:after="60" w:line="240" w:lineRule="auto"/>
              <w:jc w:val="both"/>
              <w:rPr>
                <w:rFonts w:ascii="Times New Roman" w:hAnsi="Times New Roman"/>
                <w:bCs/>
                <w:sz w:val="24"/>
                <w:szCs w:val="24"/>
              </w:rPr>
            </w:pPr>
            <w:bookmarkStart w:id="9" w:name="_Hlk131344824"/>
            <w:r w:rsidRPr="004C5B3A">
              <w:rPr>
                <w:rFonts w:ascii="Times New Roman" w:hAnsi="Times New Roman"/>
                <w:bCs/>
                <w:sz w:val="24"/>
                <w:szCs w:val="24"/>
              </w:rPr>
              <w:t xml:space="preserve">D.1.1. </w:t>
            </w:r>
            <w:r w:rsidRPr="004C5B3A">
              <w:rPr>
                <w:rFonts w:ascii="Times New Roman" w:hAnsi="Times New Roman"/>
                <w:bCs/>
                <w:sz w:val="24"/>
                <w:szCs w:val="24"/>
                <w:lang w:val="vi-VN"/>
              </w:rPr>
              <w:t xml:space="preserve">Kết quả thu hồi </w:t>
            </w:r>
            <w:r w:rsidRPr="004C5B3A">
              <w:rPr>
                <w:rFonts w:ascii="Times New Roman" w:hAnsi="Times New Roman"/>
                <w:bCs/>
                <w:sz w:val="24"/>
                <w:szCs w:val="24"/>
              </w:rPr>
              <w:t>tiền, tài sản tham nhũng qua công tác kiểm tra, giám sát, thanh tra</w:t>
            </w:r>
          </w:p>
        </w:tc>
        <w:tc>
          <w:tcPr>
            <w:tcW w:w="709" w:type="dxa"/>
            <w:vAlign w:val="center"/>
          </w:tcPr>
          <w:p w14:paraId="490B6526" w14:textId="77777777" w:rsidR="004E2AFE" w:rsidRPr="004C5B3A" w:rsidRDefault="004E2AFE" w:rsidP="00636E2F">
            <w:pPr>
              <w:spacing w:before="60" w:after="60" w:line="240" w:lineRule="auto"/>
              <w:jc w:val="both"/>
              <w:rPr>
                <w:rFonts w:ascii="Times New Roman" w:eastAsia="Times New Roman" w:hAnsi="Times New Roman"/>
                <w:bCs/>
                <w:sz w:val="24"/>
                <w:szCs w:val="24"/>
              </w:rPr>
            </w:pPr>
            <w:r w:rsidRPr="004C5B3A">
              <w:rPr>
                <w:rFonts w:ascii="Times New Roman" w:eastAsia="Times New Roman" w:hAnsi="Times New Roman"/>
                <w:bCs/>
                <w:sz w:val="24"/>
                <w:szCs w:val="24"/>
              </w:rPr>
              <w:t>3</w:t>
            </w:r>
          </w:p>
        </w:tc>
        <w:tc>
          <w:tcPr>
            <w:tcW w:w="4819" w:type="dxa"/>
            <w:vAlign w:val="center"/>
          </w:tcPr>
          <w:p w14:paraId="5534318E" w14:textId="77777777" w:rsidR="004E2AFE" w:rsidRPr="004C5B3A" w:rsidRDefault="004E2AFE" w:rsidP="00636E2F">
            <w:pPr>
              <w:spacing w:before="60" w:after="60" w:line="240" w:lineRule="auto"/>
              <w:jc w:val="both"/>
              <w:rPr>
                <w:rFonts w:ascii="Times New Roman" w:hAnsi="Times New Roman"/>
                <w:bCs/>
                <w:sz w:val="24"/>
                <w:szCs w:val="24"/>
              </w:rPr>
            </w:pPr>
            <w:r w:rsidRPr="004C5B3A">
              <w:rPr>
                <w:rFonts w:ascii="Times New Roman" w:hAnsi="Times New Roman"/>
                <w:bCs/>
                <w:sz w:val="24"/>
                <w:szCs w:val="24"/>
              </w:rPr>
              <w:t>(Số tiền, tài sản đã thu hồi qua công tác giám sát, kiểm tra, thanh tra/ Tổng số tiền, tài sản tham nhũng phát hiện qua công tác giám sát, kiểm tra, thanh tra) x 3 =….</w:t>
            </w:r>
          </w:p>
        </w:tc>
        <w:tc>
          <w:tcPr>
            <w:tcW w:w="1090" w:type="dxa"/>
            <w:vAlign w:val="center"/>
          </w:tcPr>
          <w:p w14:paraId="4E5DEAC1" w14:textId="1628AF64" w:rsidR="004E2AFE" w:rsidRPr="004C5B3A" w:rsidRDefault="008C3DA8" w:rsidP="00155162">
            <w:pPr>
              <w:spacing w:before="60" w:after="60" w:line="240" w:lineRule="auto"/>
              <w:jc w:val="center"/>
              <w:rPr>
                <w:rFonts w:ascii="Times New Roman" w:hAnsi="Times New Roman"/>
                <w:sz w:val="24"/>
                <w:szCs w:val="24"/>
              </w:rPr>
            </w:pPr>
            <w:r w:rsidRPr="004C5B3A">
              <w:rPr>
                <w:rFonts w:ascii="Times New Roman" w:hAnsi="Times New Roman"/>
                <w:sz w:val="24"/>
                <w:szCs w:val="24"/>
              </w:rPr>
              <w:t>0</w:t>
            </w:r>
          </w:p>
        </w:tc>
        <w:tc>
          <w:tcPr>
            <w:tcW w:w="4669" w:type="dxa"/>
            <w:vAlign w:val="center"/>
          </w:tcPr>
          <w:p w14:paraId="0403C39C" w14:textId="2E3EE45E" w:rsidR="004E2AFE" w:rsidRPr="004C5B3A" w:rsidRDefault="004E2AFE" w:rsidP="00636E2F">
            <w:pPr>
              <w:pStyle w:val="ListParagraph"/>
              <w:tabs>
                <w:tab w:val="left" w:pos="245"/>
              </w:tabs>
              <w:spacing w:before="80" w:after="80"/>
              <w:ind w:left="0" w:firstLine="0"/>
              <w:rPr>
                <w:bCs/>
                <w:sz w:val="24"/>
                <w:szCs w:val="24"/>
              </w:rPr>
            </w:pPr>
            <w:r w:rsidRPr="004C5B3A">
              <w:rPr>
                <w:bCs/>
                <w:sz w:val="24"/>
                <w:szCs w:val="24"/>
              </w:rPr>
              <w:t>- Liệt kê số tiền, tài sản đã thu hồi qua công tác kiểm tra, giám sát, thanh tra theo từng vụ việc:…..</w:t>
            </w:r>
          </w:p>
          <w:p w14:paraId="1F73F4D1" w14:textId="77777777" w:rsidR="004E2AFE" w:rsidRPr="004C5B3A" w:rsidRDefault="004E2AFE" w:rsidP="00636E2F">
            <w:pPr>
              <w:pStyle w:val="ListParagraph"/>
              <w:tabs>
                <w:tab w:val="left" w:pos="175"/>
              </w:tabs>
              <w:spacing w:before="60" w:after="60"/>
              <w:ind w:left="0" w:firstLine="0"/>
              <w:rPr>
                <w:bCs/>
                <w:sz w:val="24"/>
                <w:szCs w:val="24"/>
              </w:rPr>
            </w:pPr>
            <w:r w:rsidRPr="004C5B3A">
              <w:rPr>
                <w:bCs/>
                <w:sz w:val="24"/>
                <w:szCs w:val="24"/>
              </w:rPr>
              <w:t>- Tổng số tiền, tài sản tham nhũng phát hiện qua công tác kiểm tra, giám sát, thanh tra:…..</w:t>
            </w:r>
          </w:p>
        </w:tc>
      </w:tr>
      <w:tr w:rsidR="009E153A" w:rsidRPr="004C5B3A" w14:paraId="255F833F" w14:textId="77777777" w:rsidTr="00667684">
        <w:trPr>
          <w:jc w:val="center"/>
        </w:trPr>
        <w:tc>
          <w:tcPr>
            <w:tcW w:w="4673" w:type="dxa"/>
            <w:vAlign w:val="center"/>
          </w:tcPr>
          <w:p w14:paraId="5D48979B" w14:textId="77777777" w:rsidR="004E2AFE" w:rsidRPr="004C5B3A" w:rsidRDefault="004E2AFE" w:rsidP="00636E2F">
            <w:pPr>
              <w:spacing w:before="60" w:after="60" w:line="240" w:lineRule="auto"/>
              <w:jc w:val="both"/>
              <w:rPr>
                <w:rFonts w:ascii="Times New Roman" w:hAnsi="Times New Roman"/>
                <w:bCs/>
                <w:sz w:val="24"/>
                <w:szCs w:val="24"/>
              </w:rPr>
            </w:pPr>
            <w:r w:rsidRPr="004C5B3A">
              <w:rPr>
                <w:rFonts w:ascii="Times New Roman" w:hAnsi="Times New Roman"/>
                <w:bCs/>
                <w:sz w:val="24"/>
                <w:szCs w:val="24"/>
              </w:rPr>
              <w:t xml:space="preserve">D.1.2. </w:t>
            </w:r>
            <w:r w:rsidRPr="004C5B3A">
              <w:rPr>
                <w:rFonts w:ascii="Times New Roman" w:hAnsi="Times New Roman"/>
                <w:bCs/>
                <w:sz w:val="24"/>
                <w:szCs w:val="24"/>
                <w:lang w:val="vi-VN"/>
              </w:rPr>
              <w:t xml:space="preserve">Kết quả thu hồi </w:t>
            </w:r>
            <w:r w:rsidRPr="004C5B3A">
              <w:rPr>
                <w:rFonts w:ascii="Times New Roman" w:hAnsi="Times New Roman"/>
                <w:bCs/>
                <w:sz w:val="24"/>
                <w:szCs w:val="24"/>
              </w:rPr>
              <w:t>tiền, tài sản tham nhũng qua công tác giải quyết đơn tố cáo, phản ánh</w:t>
            </w:r>
          </w:p>
        </w:tc>
        <w:tc>
          <w:tcPr>
            <w:tcW w:w="709" w:type="dxa"/>
            <w:vAlign w:val="center"/>
          </w:tcPr>
          <w:p w14:paraId="44ECED80" w14:textId="77777777" w:rsidR="004E2AFE" w:rsidRPr="004C5B3A" w:rsidRDefault="004E2AFE" w:rsidP="00636E2F">
            <w:pPr>
              <w:spacing w:before="60" w:after="60" w:line="240" w:lineRule="auto"/>
              <w:jc w:val="both"/>
              <w:rPr>
                <w:rFonts w:ascii="Times New Roman" w:eastAsia="Times New Roman" w:hAnsi="Times New Roman"/>
                <w:bCs/>
                <w:sz w:val="24"/>
                <w:szCs w:val="24"/>
              </w:rPr>
            </w:pPr>
            <w:r w:rsidRPr="004C5B3A">
              <w:rPr>
                <w:rFonts w:ascii="Times New Roman" w:eastAsia="Times New Roman" w:hAnsi="Times New Roman"/>
                <w:bCs/>
                <w:sz w:val="24"/>
                <w:szCs w:val="24"/>
              </w:rPr>
              <w:t>2</w:t>
            </w:r>
          </w:p>
        </w:tc>
        <w:tc>
          <w:tcPr>
            <w:tcW w:w="4819" w:type="dxa"/>
            <w:vAlign w:val="center"/>
          </w:tcPr>
          <w:p w14:paraId="50601952" w14:textId="77777777" w:rsidR="004E2AFE" w:rsidRPr="004C5B3A" w:rsidRDefault="004E2AFE" w:rsidP="00636E2F">
            <w:pPr>
              <w:spacing w:before="60" w:after="60" w:line="240" w:lineRule="auto"/>
              <w:jc w:val="both"/>
              <w:rPr>
                <w:rFonts w:ascii="Times New Roman" w:hAnsi="Times New Roman"/>
                <w:bCs/>
                <w:sz w:val="24"/>
                <w:szCs w:val="24"/>
              </w:rPr>
            </w:pPr>
            <w:r w:rsidRPr="004C5B3A">
              <w:rPr>
                <w:rFonts w:ascii="Times New Roman" w:hAnsi="Times New Roman"/>
                <w:bCs/>
                <w:sz w:val="24"/>
                <w:szCs w:val="24"/>
              </w:rPr>
              <w:t>(Số tiền, tài sản đã thu hồi qua công tác giải quyết đơn tố cáo, phản ánh / Tổng số tiền, tài sản tham nhũng phát hiện qua công tác giải quyết đơn tố cáo, phản ánh) x 2 =….</w:t>
            </w:r>
          </w:p>
        </w:tc>
        <w:tc>
          <w:tcPr>
            <w:tcW w:w="1090" w:type="dxa"/>
            <w:vAlign w:val="center"/>
          </w:tcPr>
          <w:p w14:paraId="11B8461E" w14:textId="620D0A60" w:rsidR="004E2AFE" w:rsidRPr="004C5B3A" w:rsidRDefault="008C3DA8" w:rsidP="00155162">
            <w:pPr>
              <w:spacing w:before="60" w:after="60" w:line="240" w:lineRule="auto"/>
              <w:jc w:val="center"/>
              <w:rPr>
                <w:rFonts w:ascii="Times New Roman" w:hAnsi="Times New Roman"/>
                <w:sz w:val="24"/>
                <w:szCs w:val="24"/>
              </w:rPr>
            </w:pPr>
            <w:r w:rsidRPr="004C5B3A">
              <w:rPr>
                <w:rFonts w:ascii="Times New Roman" w:hAnsi="Times New Roman"/>
                <w:sz w:val="24"/>
                <w:szCs w:val="24"/>
              </w:rPr>
              <w:t>2</w:t>
            </w:r>
          </w:p>
        </w:tc>
        <w:tc>
          <w:tcPr>
            <w:tcW w:w="4669" w:type="dxa"/>
            <w:vAlign w:val="center"/>
          </w:tcPr>
          <w:p w14:paraId="6566B2E1" w14:textId="3DCBAF62" w:rsidR="004E2AFE" w:rsidRPr="004C5B3A" w:rsidRDefault="004E2AFE" w:rsidP="00636E2F">
            <w:pPr>
              <w:pStyle w:val="ListParagraph"/>
              <w:tabs>
                <w:tab w:val="left" w:pos="245"/>
              </w:tabs>
              <w:spacing w:before="80" w:after="80"/>
              <w:ind w:left="0" w:firstLine="0"/>
              <w:rPr>
                <w:bCs/>
                <w:sz w:val="24"/>
                <w:szCs w:val="24"/>
              </w:rPr>
            </w:pPr>
            <w:r w:rsidRPr="004C5B3A">
              <w:rPr>
                <w:bCs/>
                <w:sz w:val="24"/>
                <w:szCs w:val="24"/>
              </w:rPr>
              <w:t>- Liệt kê số tiền, tài sản đã thu hồi qua công tác giải quyết đơn tố cáo, phản ánh theo từng vụ việc:…..</w:t>
            </w:r>
          </w:p>
          <w:p w14:paraId="2FE9549B" w14:textId="77777777" w:rsidR="004E2AFE" w:rsidRPr="004C5B3A" w:rsidRDefault="004E2AFE" w:rsidP="00636E2F">
            <w:pPr>
              <w:pStyle w:val="ListParagraph"/>
              <w:tabs>
                <w:tab w:val="left" w:pos="175"/>
              </w:tabs>
              <w:spacing w:before="60" w:after="60"/>
              <w:ind w:left="0" w:firstLine="0"/>
              <w:rPr>
                <w:bCs/>
                <w:sz w:val="24"/>
                <w:szCs w:val="24"/>
              </w:rPr>
            </w:pPr>
            <w:r w:rsidRPr="004C5B3A">
              <w:rPr>
                <w:bCs/>
                <w:sz w:val="24"/>
                <w:szCs w:val="24"/>
              </w:rPr>
              <w:t>- Tổng số tiền, tài sản tham nhũng phát hiện qua công tác giải quyết đơn tố cáo, phản ánh:…..</w:t>
            </w:r>
          </w:p>
        </w:tc>
      </w:tr>
      <w:tr w:rsidR="009E153A" w:rsidRPr="004C5B3A" w14:paraId="2DE858DD" w14:textId="77777777" w:rsidTr="00667684">
        <w:trPr>
          <w:jc w:val="center"/>
        </w:trPr>
        <w:tc>
          <w:tcPr>
            <w:tcW w:w="4673" w:type="dxa"/>
            <w:vAlign w:val="center"/>
          </w:tcPr>
          <w:p w14:paraId="5C3ABF8F" w14:textId="77777777" w:rsidR="004E2AFE" w:rsidRPr="004C5B3A" w:rsidRDefault="004E2AFE" w:rsidP="00636E2F">
            <w:pPr>
              <w:spacing w:before="60" w:after="60" w:line="240" w:lineRule="auto"/>
              <w:jc w:val="both"/>
              <w:rPr>
                <w:rFonts w:ascii="Times New Roman" w:eastAsia="Times New Roman" w:hAnsi="Times New Roman"/>
                <w:b/>
                <w:bCs/>
                <w:i/>
                <w:iCs/>
                <w:sz w:val="24"/>
                <w:szCs w:val="24"/>
              </w:rPr>
            </w:pPr>
            <w:r w:rsidRPr="004C5B3A">
              <w:rPr>
                <w:rFonts w:ascii="Times New Roman" w:eastAsia="Times New Roman" w:hAnsi="Times New Roman"/>
                <w:b/>
                <w:bCs/>
                <w:sz w:val="24"/>
                <w:szCs w:val="24"/>
              </w:rPr>
              <w:t>D.2. Kết quả thu hồi tiền, tài sản tham nhũng qua công tác điều tra, truy tố, xét xử, thi hành án</w:t>
            </w:r>
          </w:p>
        </w:tc>
        <w:tc>
          <w:tcPr>
            <w:tcW w:w="709" w:type="dxa"/>
            <w:vAlign w:val="center"/>
          </w:tcPr>
          <w:p w14:paraId="54D3A937" w14:textId="77777777" w:rsidR="004E2AFE" w:rsidRPr="004C5B3A" w:rsidRDefault="004E2AFE" w:rsidP="00636E2F">
            <w:pPr>
              <w:spacing w:before="60" w:after="60" w:line="240" w:lineRule="auto"/>
              <w:jc w:val="both"/>
              <w:rPr>
                <w:rFonts w:ascii="Times New Roman" w:eastAsia="Times New Roman" w:hAnsi="Times New Roman"/>
                <w:b/>
                <w:bCs/>
                <w:i/>
                <w:sz w:val="24"/>
                <w:szCs w:val="24"/>
                <w:lang w:val="vi-VN"/>
              </w:rPr>
            </w:pPr>
            <w:r w:rsidRPr="004C5B3A">
              <w:rPr>
                <w:rFonts w:ascii="Times New Roman" w:eastAsia="Times New Roman" w:hAnsi="Times New Roman"/>
                <w:b/>
                <w:bCs/>
                <w:sz w:val="24"/>
                <w:szCs w:val="24"/>
              </w:rPr>
              <w:t>5</w:t>
            </w:r>
          </w:p>
        </w:tc>
        <w:tc>
          <w:tcPr>
            <w:tcW w:w="4819" w:type="dxa"/>
            <w:vAlign w:val="center"/>
          </w:tcPr>
          <w:p w14:paraId="570F7BC5" w14:textId="77777777" w:rsidR="004E2AFE" w:rsidRPr="004C5B3A" w:rsidRDefault="004E2AFE" w:rsidP="00636E2F">
            <w:pPr>
              <w:spacing w:before="60" w:after="60" w:line="240" w:lineRule="auto"/>
              <w:jc w:val="both"/>
              <w:rPr>
                <w:rFonts w:ascii="Times New Roman" w:eastAsia="Times New Roman" w:hAnsi="Times New Roman"/>
                <w:bCs/>
                <w:sz w:val="24"/>
                <w:szCs w:val="24"/>
              </w:rPr>
            </w:pPr>
          </w:p>
        </w:tc>
        <w:tc>
          <w:tcPr>
            <w:tcW w:w="1090" w:type="dxa"/>
            <w:vAlign w:val="center"/>
          </w:tcPr>
          <w:p w14:paraId="080C17C6" w14:textId="11151471" w:rsidR="004E2AFE" w:rsidRPr="004C5B3A" w:rsidRDefault="00D066C6" w:rsidP="00155162">
            <w:pPr>
              <w:spacing w:before="60" w:after="60" w:line="240" w:lineRule="auto"/>
              <w:jc w:val="center"/>
              <w:rPr>
                <w:rFonts w:ascii="Times New Roman" w:hAnsi="Times New Roman"/>
                <w:b/>
                <w:sz w:val="24"/>
                <w:szCs w:val="24"/>
              </w:rPr>
            </w:pPr>
            <w:r w:rsidRPr="004C5B3A">
              <w:rPr>
                <w:rFonts w:ascii="Times New Roman" w:hAnsi="Times New Roman"/>
                <w:b/>
                <w:sz w:val="24"/>
                <w:szCs w:val="24"/>
              </w:rPr>
              <w:t>5</w:t>
            </w:r>
          </w:p>
        </w:tc>
        <w:tc>
          <w:tcPr>
            <w:tcW w:w="4669" w:type="dxa"/>
            <w:vAlign w:val="center"/>
          </w:tcPr>
          <w:p w14:paraId="52F8CD49" w14:textId="77777777" w:rsidR="004E2AFE" w:rsidRPr="004C5B3A" w:rsidRDefault="004E2AFE" w:rsidP="00636E2F">
            <w:pPr>
              <w:pStyle w:val="ListParagraph"/>
              <w:tabs>
                <w:tab w:val="left" w:pos="175"/>
              </w:tabs>
              <w:spacing w:before="60" w:after="60"/>
              <w:ind w:left="0" w:firstLine="0"/>
              <w:rPr>
                <w:bCs/>
                <w:sz w:val="24"/>
                <w:szCs w:val="24"/>
              </w:rPr>
            </w:pPr>
          </w:p>
        </w:tc>
      </w:tr>
      <w:tr w:rsidR="009E153A" w:rsidRPr="004C5B3A" w14:paraId="5B59F4E2" w14:textId="77777777" w:rsidTr="00667684">
        <w:trPr>
          <w:jc w:val="center"/>
        </w:trPr>
        <w:tc>
          <w:tcPr>
            <w:tcW w:w="4673" w:type="dxa"/>
            <w:vAlign w:val="center"/>
          </w:tcPr>
          <w:p w14:paraId="45A5ECFA" w14:textId="77777777" w:rsidR="004E2AFE" w:rsidRPr="004C5B3A" w:rsidRDefault="004E2AFE" w:rsidP="00636E2F">
            <w:pPr>
              <w:spacing w:before="60" w:after="60" w:line="240" w:lineRule="auto"/>
              <w:jc w:val="both"/>
              <w:rPr>
                <w:rFonts w:ascii="Times New Roman" w:eastAsia="Times New Roman" w:hAnsi="Times New Roman"/>
                <w:sz w:val="24"/>
                <w:szCs w:val="24"/>
              </w:rPr>
            </w:pPr>
            <w:r w:rsidRPr="004C5B3A">
              <w:rPr>
                <w:rFonts w:ascii="Times New Roman" w:eastAsia="Times New Roman" w:hAnsi="Times New Roman"/>
                <w:sz w:val="24"/>
                <w:szCs w:val="24"/>
              </w:rPr>
              <w:t>D.2.1. Kết quả thu hồi tiền, tài sản tham nhũng qua công tác điều tra, truy tố, xét xử</w:t>
            </w:r>
          </w:p>
        </w:tc>
        <w:tc>
          <w:tcPr>
            <w:tcW w:w="709" w:type="dxa"/>
            <w:vAlign w:val="center"/>
          </w:tcPr>
          <w:p w14:paraId="098112BB" w14:textId="77777777" w:rsidR="004E2AFE" w:rsidRPr="004C5B3A" w:rsidRDefault="004E2AFE" w:rsidP="00636E2F">
            <w:pPr>
              <w:spacing w:before="60" w:after="60" w:line="240" w:lineRule="auto"/>
              <w:jc w:val="both"/>
              <w:rPr>
                <w:rFonts w:ascii="Times New Roman" w:eastAsia="Times New Roman" w:hAnsi="Times New Roman"/>
                <w:sz w:val="24"/>
                <w:szCs w:val="24"/>
              </w:rPr>
            </w:pPr>
            <w:r w:rsidRPr="004C5B3A">
              <w:rPr>
                <w:rFonts w:ascii="Times New Roman" w:eastAsia="Times New Roman" w:hAnsi="Times New Roman"/>
                <w:sz w:val="24"/>
                <w:szCs w:val="24"/>
              </w:rPr>
              <w:t>2,5</w:t>
            </w:r>
          </w:p>
        </w:tc>
        <w:tc>
          <w:tcPr>
            <w:tcW w:w="4819" w:type="dxa"/>
            <w:vAlign w:val="center"/>
          </w:tcPr>
          <w:p w14:paraId="37B85698" w14:textId="77777777" w:rsidR="004E2AFE" w:rsidRPr="004C5B3A" w:rsidRDefault="004E2AFE" w:rsidP="00636E2F">
            <w:pPr>
              <w:spacing w:before="60" w:after="60" w:line="240" w:lineRule="auto"/>
              <w:jc w:val="both"/>
              <w:rPr>
                <w:rFonts w:ascii="Times New Roman" w:eastAsia="Times New Roman" w:hAnsi="Times New Roman"/>
                <w:bCs/>
                <w:sz w:val="24"/>
                <w:szCs w:val="24"/>
              </w:rPr>
            </w:pPr>
            <w:r w:rsidRPr="004C5B3A">
              <w:rPr>
                <w:rFonts w:ascii="Times New Roman" w:eastAsia="Times New Roman" w:hAnsi="Times New Roman"/>
                <w:bCs/>
                <w:sz w:val="24"/>
                <w:szCs w:val="24"/>
              </w:rPr>
              <w:t xml:space="preserve">(Số tiền, tài sản đã thu hồi qua công tác điều tra, truy tố, xét xử/ Tổng số tiền, tài sản tham nhũng phát hiện qua công tác </w:t>
            </w:r>
            <w:r w:rsidRPr="004C5B3A">
              <w:rPr>
                <w:rFonts w:ascii="Times New Roman" w:eastAsia="Times New Roman" w:hAnsi="Times New Roman"/>
                <w:sz w:val="24"/>
                <w:szCs w:val="24"/>
              </w:rPr>
              <w:t>điều tra, truy tố, xét xử</w:t>
            </w:r>
            <w:r w:rsidRPr="004C5B3A">
              <w:rPr>
                <w:rFonts w:ascii="Times New Roman" w:eastAsia="Times New Roman" w:hAnsi="Times New Roman"/>
                <w:bCs/>
                <w:sz w:val="24"/>
                <w:szCs w:val="24"/>
              </w:rPr>
              <w:t>) x 2,5 =….</w:t>
            </w:r>
          </w:p>
        </w:tc>
        <w:tc>
          <w:tcPr>
            <w:tcW w:w="1090" w:type="dxa"/>
            <w:vAlign w:val="center"/>
          </w:tcPr>
          <w:p w14:paraId="35DEC3B6" w14:textId="31DD48F3" w:rsidR="004E2AFE" w:rsidRPr="004C5B3A" w:rsidRDefault="008C3DA8" w:rsidP="00155162">
            <w:pPr>
              <w:spacing w:before="60" w:after="60" w:line="240" w:lineRule="auto"/>
              <w:jc w:val="center"/>
              <w:rPr>
                <w:rFonts w:ascii="Times New Roman" w:hAnsi="Times New Roman"/>
                <w:sz w:val="24"/>
                <w:szCs w:val="24"/>
              </w:rPr>
            </w:pPr>
            <w:r w:rsidRPr="004C5B3A">
              <w:rPr>
                <w:rFonts w:ascii="Times New Roman" w:hAnsi="Times New Roman"/>
                <w:sz w:val="24"/>
                <w:szCs w:val="24"/>
              </w:rPr>
              <w:t>2,5</w:t>
            </w:r>
          </w:p>
        </w:tc>
        <w:tc>
          <w:tcPr>
            <w:tcW w:w="4669" w:type="dxa"/>
            <w:vAlign w:val="center"/>
          </w:tcPr>
          <w:p w14:paraId="3E06E353" w14:textId="4A141625" w:rsidR="004E2AFE" w:rsidRPr="004C5B3A" w:rsidRDefault="004E2AFE" w:rsidP="00636E2F">
            <w:pPr>
              <w:pStyle w:val="ListParagraph"/>
              <w:tabs>
                <w:tab w:val="left" w:pos="245"/>
              </w:tabs>
              <w:spacing w:before="80" w:after="80"/>
              <w:ind w:left="0" w:firstLine="0"/>
              <w:rPr>
                <w:bCs/>
                <w:sz w:val="24"/>
                <w:szCs w:val="24"/>
              </w:rPr>
            </w:pPr>
            <w:r w:rsidRPr="004C5B3A">
              <w:rPr>
                <w:bCs/>
                <w:sz w:val="24"/>
                <w:szCs w:val="24"/>
              </w:rPr>
              <w:t>- Liệt kê số tiền, tài sản đã thu hồi qua công tác điều tra, truy tố, xét xử theo từng vụ việc:…..</w:t>
            </w:r>
          </w:p>
          <w:p w14:paraId="294BC890" w14:textId="77777777" w:rsidR="004E2AFE" w:rsidRPr="004C5B3A" w:rsidRDefault="004E2AFE" w:rsidP="00636E2F">
            <w:pPr>
              <w:pStyle w:val="ListParagraph"/>
              <w:tabs>
                <w:tab w:val="left" w:pos="175"/>
              </w:tabs>
              <w:spacing w:before="60" w:after="60"/>
              <w:ind w:left="0" w:firstLine="0"/>
              <w:rPr>
                <w:bCs/>
                <w:sz w:val="24"/>
                <w:szCs w:val="24"/>
              </w:rPr>
            </w:pPr>
            <w:r w:rsidRPr="004C5B3A">
              <w:rPr>
                <w:bCs/>
                <w:sz w:val="24"/>
                <w:szCs w:val="24"/>
              </w:rPr>
              <w:t>- Tổng số tiền, tài sản tham nhũng phát hiện qua công tác điều tra, truy tố, xét xử:…..</w:t>
            </w:r>
          </w:p>
        </w:tc>
      </w:tr>
      <w:tr w:rsidR="009E153A" w:rsidRPr="004C5B3A" w14:paraId="487FDD90" w14:textId="77777777" w:rsidTr="00667684">
        <w:trPr>
          <w:jc w:val="center"/>
        </w:trPr>
        <w:tc>
          <w:tcPr>
            <w:tcW w:w="4673" w:type="dxa"/>
            <w:vAlign w:val="center"/>
          </w:tcPr>
          <w:p w14:paraId="25146143" w14:textId="77777777" w:rsidR="004E2AFE" w:rsidRPr="004C5B3A" w:rsidRDefault="004E2AFE" w:rsidP="00636E2F">
            <w:pPr>
              <w:spacing w:before="60" w:after="60" w:line="240" w:lineRule="auto"/>
              <w:jc w:val="both"/>
              <w:rPr>
                <w:rFonts w:ascii="Times New Roman" w:eastAsia="Times New Roman" w:hAnsi="Times New Roman"/>
                <w:sz w:val="24"/>
                <w:szCs w:val="24"/>
              </w:rPr>
            </w:pPr>
            <w:r w:rsidRPr="004C5B3A">
              <w:rPr>
                <w:rFonts w:ascii="Times New Roman" w:eastAsia="Times New Roman" w:hAnsi="Times New Roman"/>
                <w:sz w:val="24"/>
                <w:szCs w:val="24"/>
              </w:rPr>
              <w:t>D.2.2. Kết quả thu hồi tiền, tài sản tham nhũng qua công tác thi hành án</w:t>
            </w:r>
          </w:p>
        </w:tc>
        <w:tc>
          <w:tcPr>
            <w:tcW w:w="709" w:type="dxa"/>
            <w:vAlign w:val="center"/>
          </w:tcPr>
          <w:p w14:paraId="19E4150B" w14:textId="77777777" w:rsidR="004E2AFE" w:rsidRPr="004C5B3A" w:rsidRDefault="004E2AFE" w:rsidP="00636E2F">
            <w:pPr>
              <w:spacing w:before="60" w:after="60" w:line="240" w:lineRule="auto"/>
              <w:jc w:val="both"/>
              <w:rPr>
                <w:rFonts w:ascii="Times New Roman" w:eastAsia="Times New Roman" w:hAnsi="Times New Roman"/>
                <w:sz w:val="24"/>
                <w:szCs w:val="24"/>
              </w:rPr>
            </w:pPr>
            <w:r w:rsidRPr="004C5B3A">
              <w:rPr>
                <w:rFonts w:ascii="Times New Roman" w:eastAsia="Times New Roman" w:hAnsi="Times New Roman"/>
                <w:sz w:val="24"/>
                <w:szCs w:val="24"/>
              </w:rPr>
              <w:t>2,5</w:t>
            </w:r>
          </w:p>
        </w:tc>
        <w:tc>
          <w:tcPr>
            <w:tcW w:w="4819" w:type="dxa"/>
            <w:vAlign w:val="center"/>
          </w:tcPr>
          <w:p w14:paraId="5E080855" w14:textId="77777777" w:rsidR="004E2AFE" w:rsidRPr="004C5B3A" w:rsidRDefault="004E2AFE" w:rsidP="00636E2F">
            <w:pPr>
              <w:spacing w:before="60" w:after="60" w:line="240" w:lineRule="auto"/>
              <w:jc w:val="both"/>
              <w:rPr>
                <w:rFonts w:ascii="Times New Roman" w:eastAsia="Times New Roman" w:hAnsi="Times New Roman"/>
                <w:bCs/>
                <w:sz w:val="24"/>
                <w:szCs w:val="24"/>
              </w:rPr>
            </w:pPr>
            <w:r w:rsidRPr="004C5B3A">
              <w:rPr>
                <w:rFonts w:ascii="Times New Roman" w:eastAsia="Times New Roman" w:hAnsi="Times New Roman"/>
                <w:bCs/>
                <w:sz w:val="24"/>
                <w:szCs w:val="24"/>
              </w:rPr>
              <w:t>(Số tiền, tài sản đã thu hồi qua công tác thi hành án/ Tổng số tiền, tài sản tham nhũng phải thu hồi theo bản án) x 2,5 =….</w:t>
            </w:r>
          </w:p>
        </w:tc>
        <w:tc>
          <w:tcPr>
            <w:tcW w:w="1090" w:type="dxa"/>
            <w:vAlign w:val="center"/>
          </w:tcPr>
          <w:p w14:paraId="75348DB3" w14:textId="11445FE8" w:rsidR="004E2AFE" w:rsidRPr="004C5B3A" w:rsidRDefault="008C3DA8" w:rsidP="00155162">
            <w:pPr>
              <w:spacing w:before="60" w:after="60" w:line="240" w:lineRule="auto"/>
              <w:jc w:val="center"/>
              <w:rPr>
                <w:rFonts w:ascii="Times New Roman" w:hAnsi="Times New Roman"/>
                <w:sz w:val="24"/>
                <w:szCs w:val="24"/>
              </w:rPr>
            </w:pPr>
            <w:r w:rsidRPr="004C5B3A">
              <w:rPr>
                <w:rFonts w:ascii="Times New Roman" w:hAnsi="Times New Roman"/>
                <w:sz w:val="24"/>
                <w:szCs w:val="24"/>
              </w:rPr>
              <w:t>2,5</w:t>
            </w:r>
          </w:p>
        </w:tc>
        <w:tc>
          <w:tcPr>
            <w:tcW w:w="4669" w:type="dxa"/>
            <w:vAlign w:val="center"/>
          </w:tcPr>
          <w:p w14:paraId="7C2D10A6" w14:textId="7FA27795" w:rsidR="004E2AFE" w:rsidRPr="004C5B3A" w:rsidRDefault="004E2AFE" w:rsidP="00636E2F">
            <w:pPr>
              <w:pStyle w:val="ListParagraph"/>
              <w:tabs>
                <w:tab w:val="left" w:pos="245"/>
              </w:tabs>
              <w:spacing w:before="80" w:after="80"/>
              <w:ind w:left="0" w:firstLine="0"/>
              <w:rPr>
                <w:bCs/>
                <w:sz w:val="24"/>
                <w:szCs w:val="24"/>
              </w:rPr>
            </w:pPr>
            <w:r w:rsidRPr="004C5B3A">
              <w:rPr>
                <w:bCs/>
                <w:sz w:val="24"/>
                <w:szCs w:val="24"/>
              </w:rPr>
              <w:t>- Liệt kê số tiền, tài sản đã thu hồi qua công tác theo từng vụ việc:…..</w:t>
            </w:r>
          </w:p>
          <w:p w14:paraId="67E49D9F" w14:textId="77777777" w:rsidR="004E2AFE" w:rsidRPr="004C5B3A" w:rsidRDefault="004E2AFE" w:rsidP="00636E2F">
            <w:pPr>
              <w:pStyle w:val="ListParagraph"/>
              <w:tabs>
                <w:tab w:val="left" w:pos="175"/>
              </w:tabs>
              <w:spacing w:before="60" w:after="60"/>
              <w:ind w:left="0" w:firstLine="0"/>
              <w:rPr>
                <w:bCs/>
                <w:sz w:val="24"/>
                <w:szCs w:val="24"/>
              </w:rPr>
            </w:pPr>
            <w:r w:rsidRPr="004C5B3A">
              <w:rPr>
                <w:bCs/>
                <w:sz w:val="24"/>
                <w:szCs w:val="24"/>
              </w:rPr>
              <w:t>- Tổng số tiền, tài sản tham nhũng tham nhũng phải thu hồi theo từng bản án:…..</w:t>
            </w:r>
          </w:p>
        </w:tc>
      </w:tr>
      <w:tr w:rsidR="009E153A" w:rsidRPr="004C5B3A" w14:paraId="72E2C433" w14:textId="77777777" w:rsidTr="00667684">
        <w:trPr>
          <w:jc w:val="center"/>
        </w:trPr>
        <w:tc>
          <w:tcPr>
            <w:tcW w:w="4673" w:type="dxa"/>
            <w:vAlign w:val="center"/>
          </w:tcPr>
          <w:p w14:paraId="218F163F" w14:textId="308E2C8E" w:rsidR="004E2AFE" w:rsidRPr="004C5B3A" w:rsidRDefault="004E2AFE" w:rsidP="00636E2F">
            <w:pPr>
              <w:spacing w:before="60" w:after="60" w:line="240" w:lineRule="auto"/>
              <w:jc w:val="both"/>
              <w:rPr>
                <w:rFonts w:ascii="Times New Roman" w:eastAsia="Times New Roman" w:hAnsi="Times New Roman"/>
                <w:b/>
                <w:bCs/>
                <w:sz w:val="24"/>
                <w:szCs w:val="24"/>
              </w:rPr>
            </w:pPr>
            <w:r w:rsidRPr="004C5B3A">
              <w:rPr>
                <w:rFonts w:ascii="Times New Roman" w:eastAsia="Times New Roman" w:hAnsi="Times New Roman"/>
                <w:b/>
                <w:bCs/>
                <w:sz w:val="24"/>
                <w:szCs w:val="24"/>
              </w:rPr>
              <w:t>Đ. TRỪ ĐIỂM CÔNG TÁC PCTN 2024</w:t>
            </w:r>
          </w:p>
        </w:tc>
        <w:tc>
          <w:tcPr>
            <w:tcW w:w="709" w:type="dxa"/>
            <w:vAlign w:val="center"/>
          </w:tcPr>
          <w:p w14:paraId="09552D3B" w14:textId="22706A79" w:rsidR="004E2AFE" w:rsidRPr="004C5B3A" w:rsidRDefault="004E2AFE" w:rsidP="00636E2F">
            <w:pPr>
              <w:spacing w:before="60" w:after="60" w:line="240" w:lineRule="auto"/>
              <w:jc w:val="both"/>
              <w:rPr>
                <w:rFonts w:ascii="Times New Roman" w:eastAsia="Times New Roman" w:hAnsi="Times New Roman"/>
                <w:b/>
                <w:bCs/>
                <w:sz w:val="24"/>
                <w:szCs w:val="24"/>
              </w:rPr>
            </w:pPr>
            <w:r w:rsidRPr="004C5B3A">
              <w:rPr>
                <w:rFonts w:ascii="Times New Roman" w:eastAsia="Times New Roman" w:hAnsi="Times New Roman"/>
                <w:b/>
                <w:bCs/>
                <w:sz w:val="24"/>
                <w:szCs w:val="24"/>
              </w:rPr>
              <w:t>-10</w:t>
            </w:r>
          </w:p>
        </w:tc>
        <w:tc>
          <w:tcPr>
            <w:tcW w:w="4819" w:type="dxa"/>
            <w:vAlign w:val="center"/>
          </w:tcPr>
          <w:p w14:paraId="23B4E8B5" w14:textId="77777777" w:rsidR="004E2AFE" w:rsidRPr="004C5B3A" w:rsidRDefault="004E2AFE" w:rsidP="00636E2F">
            <w:pPr>
              <w:spacing w:before="60" w:after="60" w:line="240" w:lineRule="auto"/>
              <w:jc w:val="both"/>
              <w:rPr>
                <w:rFonts w:ascii="Times New Roman" w:eastAsia="Times New Roman" w:hAnsi="Times New Roman"/>
                <w:b/>
                <w:bCs/>
                <w:sz w:val="24"/>
                <w:szCs w:val="24"/>
              </w:rPr>
            </w:pPr>
          </w:p>
        </w:tc>
        <w:tc>
          <w:tcPr>
            <w:tcW w:w="1090" w:type="dxa"/>
            <w:vAlign w:val="center"/>
          </w:tcPr>
          <w:p w14:paraId="6E502B09" w14:textId="77777777" w:rsidR="004E2AFE" w:rsidRPr="004C5B3A" w:rsidRDefault="004E2AFE" w:rsidP="00155162">
            <w:pPr>
              <w:spacing w:before="60" w:after="60" w:line="240" w:lineRule="auto"/>
              <w:jc w:val="center"/>
              <w:rPr>
                <w:rFonts w:ascii="Times New Roman" w:hAnsi="Times New Roman"/>
                <w:b/>
                <w:bCs/>
                <w:sz w:val="24"/>
                <w:szCs w:val="24"/>
              </w:rPr>
            </w:pPr>
          </w:p>
        </w:tc>
        <w:tc>
          <w:tcPr>
            <w:tcW w:w="4669" w:type="dxa"/>
            <w:vAlign w:val="center"/>
          </w:tcPr>
          <w:p w14:paraId="148FFCD2" w14:textId="77777777" w:rsidR="004E2AFE" w:rsidRPr="004C5B3A" w:rsidRDefault="004E2AFE" w:rsidP="00636E2F">
            <w:pPr>
              <w:pStyle w:val="ListParagraph"/>
              <w:tabs>
                <w:tab w:val="left" w:pos="245"/>
              </w:tabs>
              <w:spacing w:before="80" w:after="80"/>
              <w:ind w:left="0" w:firstLine="0"/>
              <w:rPr>
                <w:b/>
                <w:bCs/>
                <w:sz w:val="24"/>
                <w:szCs w:val="24"/>
              </w:rPr>
            </w:pPr>
          </w:p>
        </w:tc>
      </w:tr>
      <w:tr w:rsidR="009E153A" w:rsidRPr="004C5B3A" w14:paraId="79A9DD09" w14:textId="77777777" w:rsidTr="00667684">
        <w:trPr>
          <w:jc w:val="center"/>
        </w:trPr>
        <w:tc>
          <w:tcPr>
            <w:tcW w:w="4673" w:type="dxa"/>
            <w:vAlign w:val="center"/>
          </w:tcPr>
          <w:p w14:paraId="008DD669" w14:textId="16D28FC9" w:rsidR="004E2AFE" w:rsidRPr="004C5B3A" w:rsidRDefault="004E2AFE" w:rsidP="00636E2F">
            <w:pPr>
              <w:spacing w:before="60" w:after="60" w:line="240" w:lineRule="auto"/>
              <w:jc w:val="both"/>
              <w:rPr>
                <w:rFonts w:ascii="Times New Roman" w:eastAsia="Times New Roman" w:hAnsi="Times New Roman"/>
                <w:sz w:val="24"/>
                <w:szCs w:val="24"/>
              </w:rPr>
            </w:pPr>
            <w:r w:rsidRPr="004C5B3A">
              <w:rPr>
                <w:rFonts w:ascii="Times New Roman" w:eastAsia="Times New Roman" w:hAnsi="Times New Roman"/>
                <w:bCs/>
                <w:iCs/>
                <w:sz w:val="24"/>
                <w:szCs w:val="24"/>
              </w:rPr>
              <w:t>TĐ.1. Việc chậm nộp báo cáo tự đánh giá công tác PCTN năm 2024</w:t>
            </w:r>
          </w:p>
        </w:tc>
        <w:tc>
          <w:tcPr>
            <w:tcW w:w="709" w:type="dxa"/>
            <w:vAlign w:val="center"/>
          </w:tcPr>
          <w:p w14:paraId="5C67339D" w14:textId="310E0812" w:rsidR="004E2AFE" w:rsidRPr="004C5B3A" w:rsidRDefault="004E2AFE" w:rsidP="00636E2F">
            <w:pPr>
              <w:spacing w:before="60" w:after="60" w:line="240" w:lineRule="auto"/>
              <w:jc w:val="both"/>
              <w:rPr>
                <w:rFonts w:ascii="Times New Roman" w:eastAsia="Times New Roman" w:hAnsi="Times New Roman"/>
                <w:sz w:val="24"/>
                <w:szCs w:val="24"/>
              </w:rPr>
            </w:pPr>
            <w:r w:rsidRPr="004C5B3A">
              <w:rPr>
                <w:rFonts w:ascii="Times New Roman" w:eastAsia="Times New Roman" w:hAnsi="Times New Roman"/>
                <w:sz w:val="24"/>
                <w:szCs w:val="24"/>
              </w:rPr>
              <w:t>- 2</w:t>
            </w:r>
          </w:p>
        </w:tc>
        <w:tc>
          <w:tcPr>
            <w:tcW w:w="4819" w:type="dxa"/>
            <w:vAlign w:val="center"/>
          </w:tcPr>
          <w:p w14:paraId="1317EE74" w14:textId="301A9138" w:rsidR="004E2AFE" w:rsidRPr="004C5B3A" w:rsidRDefault="004E2AFE" w:rsidP="00636E2F">
            <w:pPr>
              <w:spacing w:before="60" w:after="60" w:line="240" w:lineRule="auto"/>
              <w:jc w:val="both"/>
              <w:rPr>
                <w:rFonts w:ascii="Times New Roman" w:eastAsia="Times New Roman" w:hAnsi="Times New Roman"/>
                <w:bCs/>
                <w:iCs/>
                <w:sz w:val="24"/>
                <w:szCs w:val="24"/>
              </w:rPr>
            </w:pPr>
            <w:r w:rsidRPr="004C5B3A">
              <w:rPr>
                <w:rFonts w:ascii="Times New Roman" w:eastAsia="Times New Roman" w:hAnsi="Times New Roman"/>
                <w:sz w:val="24"/>
                <w:szCs w:val="24"/>
              </w:rPr>
              <w:t xml:space="preserve">UBND cấp tỉnh chậm nộp báo cáo </w:t>
            </w:r>
            <w:r w:rsidRPr="004C5B3A">
              <w:rPr>
                <w:rFonts w:ascii="Times New Roman" w:eastAsia="Times New Roman" w:hAnsi="Times New Roman"/>
                <w:bCs/>
                <w:iCs/>
                <w:sz w:val="24"/>
                <w:szCs w:val="24"/>
              </w:rPr>
              <w:t>tự đánh giá công tác PCTN và tài liệu minh chứng:</w:t>
            </w:r>
          </w:p>
          <w:p w14:paraId="18238361" w14:textId="32474C35" w:rsidR="004E2AFE" w:rsidRPr="004C5B3A" w:rsidRDefault="004E2AFE" w:rsidP="00636E2F">
            <w:pPr>
              <w:spacing w:before="60" w:after="60" w:line="240" w:lineRule="auto"/>
              <w:jc w:val="both"/>
              <w:rPr>
                <w:rFonts w:ascii="Times New Roman" w:eastAsia="Times New Roman" w:hAnsi="Times New Roman"/>
                <w:bCs/>
                <w:iCs/>
                <w:sz w:val="24"/>
                <w:szCs w:val="24"/>
              </w:rPr>
            </w:pPr>
            <w:r w:rsidRPr="004C5B3A">
              <w:rPr>
                <w:rFonts w:ascii="Times New Roman" w:eastAsia="Times New Roman" w:hAnsi="Times New Roman"/>
                <w:bCs/>
                <w:iCs/>
                <w:sz w:val="24"/>
                <w:szCs w:val="24"/>
              </w:rPr>
              <w:t>- Nộp Báo cáo tự đánh nhưng chậm nộp tài liệu minh chứng: - 1,0 điểm</w:t>
            </w:r>
          </w:p>
          <w:p w14:paraId="7E33F416" w14:textId="26E2C0DA" w:rsidR="004E2AFE" w:rsidRPr="004C5B3A" w:rsidRDefault="004E2AFE" w:rsidP="00636E2F">
            <w:pPr>
              <w:spacing w:before="60" w:after="60" w:line="240" w:lineRule="auto"/>
              <w:jc w:val="both"/>
              <w:rPr>
                <w:rFonts w:ascii="Times New Roman" w:eastAsia="Times New Roman" w:hAnsi="Times New Roman"/>
                <w:bCs/>
                <w:sz w:val="24"/>
                <w:szCs w:val="24"/>
              </w:rPr>
            </w:pPr>
            <w:r w:rsidRPr="004C5B3A">
              <w:rPr>
                <w:rFonts w:ascii="Times New Roman" w:eastAsia="Times New Roman" w:hAnsi="Times New Roman"/>
                <w:bCs/>
                <w:iCs/>
                <w:sz w:val="24"/>
                <w:szCs w:val="24"/>
              </w:rPr>
              <w:t xml:space="preserve">- Chậm nộp Báo cáo tự đánh giá và tài liệu </w:t>
            </w:r>
            <w:r w:rsidRPr="004C5B3A">
              <w:rPr>
                <w:rFonts w:ascii="Times New Roman" w:eastAsia="Times New Roman" w:hAnsi="Times New Roman"/>
                <w:bCs/>
                <w:iCs/>
                <w:sz w:val="24"/>
                <w:szCs w:val="24"/>
              </w:rPr>
              <w:lastRenderedPageBreak/>
              <w:t>minh chứng : - 2,0 điểm</w:t>
            </w:r>
          </w:p>
        </w:tc>
        <w:tc>
          <w:tcPr>
            <w:tcW w:w="1090" w:type="dxa"/>
            <w:vAlign w:val="center"/>
          </w:tcPr>
          <w:p w14:paraId="2A27E46F" w14:textId="77777777" w:rsidR="004E2AFE" w:rsidRPr="004C5B3A" w:rsidRDefault="004E2AFE" w:rsidP="00155162">
            <w:pPr>
              <w:spacing w:before="60" w:after="60" w:line="240" w:lineRule="auto"/>
              <w:jc w:val="center"/>
              <w:rPr>
                <w:rFonts w:ascii="Times New Roman" w:hAnsi="Times New Roman"/>
                <w:sz w:val="24"/>
                <w:szCs w:val="24"/>
              </w:rPr>
            </w:pPr>
          </w:p>
        </w:tc>
        <w:tc>
          <w:tcPr>
            <w:tcW w:w="4669" w:type="dxa"/>
            <w:vAlign w:val="center"/>
          </w:tcPr>
          <w:p w14:paraId="5773344A" w14:textId="77777777" w:rsidR="004E2AFE" w:rsidRPr="004C5B3A" w:rsidRDefault="004E2AFE" w:rsidP="00636E2F">
            <w:pPr>
              <w:pStyle w:val="ListParagraph"/>
              <w:tabs>
                <w:tab w:val="left" w:pos="245"/>
              </w:tabs>
              <w:spacing w:before="80" w:after="80"/>
              <w:ind w:left="0" w:firstLine="0"/>
              <w:rPr>
                <w:bCs/>
                <w:sz w:val="24"/>
                <w:szCs w:val="24"/>
              </w:rPr>
            </w:pPr>
          </w:p>
        </w:tc>
      </w:tr>
      <w:tr w:rsidR="009E153A" w:rsidRPr="004C5B3A" w14:paraId="19148BC9" w14:textId="77777777" w:rsidTr="00667684">
        <w:trPr>
          <w:jc w:val="center"/>
        </w:trPr>
        <w:tc>
          <w:tcPr>
            <w:tcW w:w="4673" w:type="dxa"/>
            <w:vAlign w:val="center"/>
          </w:tcPr>
          <w:p w14:paraId="5EFC46D3" w14:textId="640D32D3" w:rsidR="004E2AFE" w:rsidRPr="004C5B3A" w:rsidRDefault="004E2AFE" w:rsidP="00636E2F">
            <w:pPr>
              <w:spacing w:before="60" w:after="60" w:line="240" w:lineRule="auto"/>
              <w:jc w:val="both"/>
              <w:rPr>
                <w:rFonts w:ascii="Times New Roman" w:eastAsia="Times New Roman" w:hAnsi="Times New Roman"/>
                <w:sz w:val="24"/>
                <w:szCs w:val="24"/>
              </w:rPr>
            </w:pPr>
            <w:r w:rsidRPr="004C5B3A">
              <w:rPr>
                <w:rFonts w:ascii="Times New Roman" w:eastAsia="Times New Roman" w:hAnsi="Times New Roman"/>
                <w:bCs/>
                <w:iCs/>
                <w:sz w:val="24"/>
                <w:szCs w:val="24"/>
              </w:rPr>
              <w:lastRenderedPageBreak/>
              <w:t>TĐ.2. Năm 2024, Tổ chức cấp tỉnh bị xử lý kỷ luật do tham nhũng, tiêu cực</w:t>
            </w:r>
          </w:p>
        </w:tc>
        <w:tc>
          <w:tcPr>
            <w:tcW w:w="709" w:type="dxa"/>
            <w:vAlign w:val="center"/>
          </w:tcPr>
          <w:p w14:paraId="0F35F4F5" w14:textId="5118D434" w:rsidR="004E2AFE" w:rsidRPr="004C5B3A" w:rsidRDefault="004E2AFE" w:rsidP="00636E2F">
            <w:pPr>
              <w:spacing w:before="60" w:after="60" w:line="240" w:lineRule="auto"/>
              <w:jc w:val="both"/>
              <w:rPr>
                <w:rFonts w:ascii="Times New Roman" w:eastAsia="Times New Roman" w:hAnsi="Times New Roman"/>
                <w:sz w:val="24"/>
                <w:szCs w:val="24"/>
              </w:rPr>
            </w:pPr>
            <w:r w:rsidRPr="004C5B3A">
              <w:rPr>
                <w:rFonts w:ascii="Times New Roman" w:eastAsia="Times New Roman" w:hAnsi="Times New Roman"/>
                <w:sz w:val="24"/>
                <w:szCs w:val="24"/>
              </w:rPr>
              <w:t>- 4</w:t>
            </w:r>
          </w:p>
        </w:tc>
        <w:tc>
          <w:tcPr>
            <w:tcW w:w="4819" w:type="dxa"/>
            <w:vAlign w:val="center"/>
          </w:tcPr>
          <w:p w14:paraId="166B6931" w14:textId="7E275B8E" w:rsidR="004E2AFE" w:rsidRPr="004C5B3A" w:rsidRDefault="004E2AFE" w:rsidP="00636E2F">
            <w:pPr>
              <w:spacing w:before="60" w:after="60" w:line="240" w:lineRule="auto"/>
              <w:jc w:val="both"/>
              <w:rPr>
                <w:rFonts w:ascii="Times New Roman" w:eastAsia="Times New Roman" w:hAnsi="Times New Roman"/>
                <w:bCs/>
                <w:iCs/>
                <w:sz w:val="24"/>
                <w:szCs w:val="24"/>
              </w:rPr>
            </w:pPr>
            <w:r w:rsidRPr="004C5B3A">
              <w:rPr>
                <w:rFonts w:ascii="Times New Roman" w:eastAsia="Times New Roman" w:hAnsi="Times New Roman"/>
                <w:bCs/>
                <w:iCs/>
                <w:sz w:val="24"/>
                <w:szCs w:val="24"/>
              </w:rPr>
              <w:t xml:space="preserve">Năm 2024, Tổ chức đảng cấp tỉnh </w:t>
            </w:r>
            <w:r w:rsidR="00B72DF3" w:rsidRPr="004C5B3A">
              <w:rPr>
                <w:rFonts w:ascii="Times New Roman" w:eastAsia="Times New Roman" w:hAnsi="Times New Roman"/>
                <w:bCs/>
                <w:iCs/>
                <w:sz w:val="24"/>
                <w:szCs w:val="24"/>
              </w:rPr>
              <w:t xml:space="preserve">(Ban thường vụ tỉnh ủy, Ban cán sự đảng UBND tỉnh) </w:t>
            </w:r>
            <w:r w:rsidRPr="004C5B3A">
              <w:rPr>
                <w:rFonts w:ascii="Times New Roman" w:eastAsia="Times New Roman" w:hAnsi="Times New Roman"/>
                <w:bCs/>
                <w:iCs/>
                <w:sz w:val="24"/>
                <w:szCs w:val="24"/>
              </w:rPr>
              <w:t>bị xử lý kỷ luật do tham nhũng, tiêu cực:</w:t>
            </w:r>
          </w:p>
          <w:p w14:paraId="31AF31C7" w14:textId="1EC19489" w:rsidR="004E2AFE" w:rsidRPr="004C5B3A" w:rsidRDefault="004E2AFE" w:rsidP="00636E2F">
            <w:pPr>
              <w:spacing w:before="60" w:after="60" w:line="240" w:lineRule="auto"/>
              <w:jc w:val="both"/>
              <w:rPr>
                <w:rFonts w:ascii="Times New Roman" w:eastAsia="Times New Roman" w:hAnsi="Times New Roman"/>
                <w:bCs/>
                <w:iCs/>
                <w:sz w:val="24"/>
                <w:szCs w:val="24"/>
              </w:rPr>
            </w:pPr>
            <w:r w:rsidRPr="004C5B3A">
              <w:rPr>
                <w:rFonts w:ascii="Times New Roman" w:eastAsia="Times New Roman" w:hAnsi="Times New Roman"/>
                <w:bCs/>
                <w:iCs/>
                <w:sz w:val="24"/>
                <w:szCs w:val="24"/>
              </w:rPr>
              <w:t>- Mức cảnh cáo: - 4,0 điểm</w:t>
            </w:r>
          </w:p>
          <w:p w14:paraId="56066A3F" w14:textId="77777777" w:rsidR="004E2AFE" w:rsidRPr="004C5B3A" w:rsidRDefault="004E2AFE" w:rsidP="00636E2F">
            <w:pPr>
              <w:spacing w:before="60" w:after="60" w:line="240" w:lineRule="auto"/>
              <w:jc w:val="both"/>
              <w:rPr>
                <w:rFonts w:ascii="Times New Roman" w:eastAsia="Times New Roman" w:hAnsi="Times New Roman"/>
                <w:bCs/>
                <w:iCs/>
                <w:sz w:val="24"/>
                <w:szCs w:val="24"/>
              </w:rPr>
            </w:pPr>
            <w:r w:rsidRPr="004C5B3A">
              <w:rPr>
                <w:rFonts w:ascii="Times New Roman" w:eastAsia="Times New Roman" w:hAnsi="Times New Roman"/>
                <w:bCs/>
                <w:iCs/>
                <w:sz w:val="24"/>
                <w:szCs w:val="24"/>
              </w:rPr>
              <w:t>- Mức khiển trách: - 3,0 điểm</w:t>
            </w:r>
          </w:p>
          <w:p w14:paraId="2403087D" w14:textId="6963BB5E" w:rsidR="004E2AFE" w:rsidRPr="004C5B3A" w:rsidRDefault="004E2AFE" w:rsidP="00636E2F">
            <w:pPr>
              <w:spacing w:before="60" w:after="60" w:line="240" w:lineRule="auto"/>
              <w:jc w:val="both"/>
              <w:rPr>
                <w:rFonts w:ascii="Times New Roman" w:eastAsia="Times New Roman" w:hAnsi="Times New Roman"/>
                <w:bCs/>
                <w:sz w:val="24"/>
                <w:szCs w:val="24"/>
              </w:rPr>
            </w:pPr>
            <w:r w:rsidRPr="004C5B3A">
              <w:rPr>
                <w:rFonts w:ascii="Times New Roman" w:eastAsia="Times New Roman" w:hAnsi="Times New Roman"/>
                <w:bCs/>
                <w:i/>
                <w:sz w:val="24"/>
                <w:szCs w:val="24"/>
              </w:rPr>
              <w:t>(Tỉnh có Tổ chức bị xử lý kỷ luật ở các mức khác nhau, thì trừ điểm ở mức cao nhất).</w:t>
            </w:r>
          </w:p>
        </w:tc>
        <w:tc>
          <w:tcPr>
            <w:tcW w:w="1090" w:type="dxa"/>
            <w:vAlign w:val="center"/>
          </w:tcPr>
          <w:p w14:paraId="236960B4" w14:textId="77777777" w:rsidR="004E2AFE" w:rsidRPr="004C5B3A" w:rsidRDefault="004E2AFE" w:rsidP="00155162">
            <w:pPr>
              <w:spacing w:before="60" w:after="60" w:line="240" w:lineRule="auto"/>
              <w:jc w:val="center"/>
              <w:rPr>
                <w:rFonts w:ascii="Times New Roman" w:hAnsi="Times New Roman"/>
                <w:sz w:val="24"/>
                <w:szCs w:val="24"/>
              </w:rPr>
            </w:pPr>
          </w:p>
        </w:tc>
        <w:tc>
          <w:tcPr>
            <w:tcW w:w="4669" w:type="dxa"/>
            <w:vAlign w:val="center"/>
          </w:tcPr>
          <w:p w14:paraId="347F256F" w14:textId="3F1C3FA6" w:rsidR="004E2AFE" w:rsidRPr="004C5B3A" w:rsidRDefault="004E2AFE" w:rsidP="00636E2F">
            <w:pPr>
              <w:pStyle w:val="ListParagraph"/>
              <w:tabs>
                <w:tab w:val="left" w:pos="175"/>
              </w:tabs>
              <w:spacing w:before="60" w:after="60"/>
              <w:ind w:left="0" w:firstLine="0"/>
              <w:rPr>
                <w:bCs/>
                <w:iCs/>
                <w:sz w:val="24"/>
                <w:szCs w:val="24"/>
              </w:rPr>
            </w:pPr>
            <w:r w:rsidRPr="004C5B3A">
              <w:rPr>
                <w:spacing w:val="-6"/>
                <w:sz w:val="24"/>
                <w:szCs w:val="24"/>
              </w:rPr>
              <w:t xml:space="preserve">Liệt kê các </w:t>
            </w:r>
            <w:r w:rsidRPr="004C5B3A">
              <w:rPr>
                <w:bCs/>
                <w:iCs/>
                <w:sz w:val="24"/>
                <w:szCs w:val="24"/>
              </w:rPr>
              <w:t>Tổ chức đảng cấp tỉnh bị xử lý kỷ luật do tham nhũng, tiêu cực trong năm 2024:</w:t>
            </w:r>
          </w:p>
          <w:p w14:paraId="0CCBE90C" w14:textId="77777777" w:rsidR="004E2AFE" w:rsidRPr="004C5B3A" w:rsidRDefault="004E2AFE" w:rsidP="00636E2F">
            <w:pPr>
              <w:pStyle w:val="ListParagraph"/>
              <w:tabs>
                <w:tab w:val="left" w:pos="175"/>
              </w:tabs>
              <w:spacing w:before="60" w:after="60"/>
              <w:ind w:left="0" w:firstLine="0"/>
              <w:rPr>
                <w:bCs/>
                <w:iCs/>
                <w:sz w:val="24"/>
                <w:szCs w:val="24"/>
              </w:rPr>
            </w:pPr>
            <w:r w:rsidRPr="004C5B3A">
              <w:rPr>
                <w:bCs/>
                <w:iCs/>
                <w:sz w:val="24"/>
                <w:szCs w:val="24"/>
              </w:rPr>
              <w:t>- Mức cảnh cáo:.........</w:t>
            </w:r>
          </w:p>
          <w:p w14:paraId="1CAFA333" w14:textId="05B81D0C" w:rsidR="004E2AFE" w:rsidRPr="004C5B3A" w:rsidRDefault="004E2AFE" w:rsidP="00636E2F">
            <w:pPr>
              <w:pStyle w:val="ListParagraph"/>
              <w:tabs>
                <w:tab w:val="left" w:pos="245"/>
              </w:tabs>
              <w:spacing w:before="80" w:after="80"/>
              <w:ind w:left="0" w:firstLine="0"/>
              <w:rPr>
                <w:bCs/>
                <w:sz w:val="24"/>
                <w:szCs w:val="24"/>
              </w:rPr>
            </w:pPr>
            <w:r w:rsidRPr="004C5B3A">
              <w:rPr>
                <w:bCs/>
                <w:iCs/>
                <w:sz w:val="24"/>
                <w:szCs w:val="24"/>
              </w:rPr>
              <w:t>- Mức khiển trách:......</w:t>
            </w:r>
          </w:p>
        </w:tc>
      </w:tr>
      <w:tr w:rsidR="004E2AFE" w:rsidRPr="004C5B3A" w14:paraId="3E0E88B4" w14:textId="77777777" w:rsidTr="00667684">
        <w:trPr>
          <w:jc w:val="center"/>
        </w:trPr>
        <w:tc>
          <w:tcPr>
            <w:tcW w:w="4673" w:type="dxa"/>
            <w:vAlign w:val="center"/>
          </w:tcPr>
          <w:p w14:paraId="5CEE8EB1" w14:textId="3217E283" w:rsidR="004E2AFE" w:rsidRPr="004C5B3A" w:rsidRDefault="004E2AFE" w:rsidP="00636E2F">
            <w:pPr>
              <w:spacing w:before="60" w:after="60" w:line="240" w:lineRule="auto"/>
              <w:jc w:val="both"/>
              <w:rPr>
                <w:rFonts w:ascii="Times New Roman" w:eastAsia="Times New Roman" w:hAnsi="Times New Roman"/>
                <w:bCs/>
                <w:iCs/>
                <w:sz w:val="24"/>
                <w:szCs w:val="24"/>
              </w:rPr>
            </w:pPr>
            <w:r w:rsidRPr="004C5B3A">
              <w:rPr>
                <w:rFonts w:ascii="Times New Roman" w:eastAsia="Times New Roman" w:hAnsi="Times New Roman"/>
                <w:bCs/>
                <w:iCs/>
                <w:sz w:val="24"/>
                <w:szCs w:val="24"/>
              </w:rPr>
              <w:t>TĐ.3. Năm 2024, Người đứng đầu, cấp phó của người đứng đầu cấp tỉnh bị xử lý  do tham nhũng, tiêu cực</w:t>
            </w:r>
          </w:p>
          <w:p w14:paraId="44435099" w14:textId="77777777" w:rsidR="004E2AFE" w:rsidRPr="004C5B3A" w:rsidRDefault="004E2AFE" w:rsidP="00636E2F">
            <w:pPr>
              <w:spacing w:before="60" w:after="60" w:line="240" w:lineRule="auto"/>
              <w:jc w:val="both"/>
              <w:rPr>
                <w:rFonts w:ascii="Times New Roman" w:eastAsia="Times New Roman" w:hAnsi="Times New Roman"/>
                <w:sz w:val="24"/>
                <w:szCs w:val="24"/>
              </w:rPr>
            </w:pPr>
          </w:p>
        </w:tc>
        <w:tc>
          <w:tcPr>
            <w:tcW w:w="709" w:type="dxa"/>
            <w:vAlign w:val="center"/>
          </w:tcPr>
          <w:p w14:paraId="6577C85C" w14:textId="46E51409" w:rsidR="004E2AFE" w:rsidRPr="004C5B3A" w:rsidRDefault="004E2AFE" w:rsidP="00636E2F">
            <w:pPr>
              <w:spacing w:before="60" w:after="60" w:line="240" w:lineRule="auto"/>
              <w:jc w:val="both"/>
              <w:rPr>
                <w:rFonts w:ascii="Times New Roman" w:eastAsia="Times New Roman" w:hAnsi="Times New Roman"/>
                <w:sz w:val="24"/>
                <w:szCs w:val="24"/>
              </w:rPr>
            </w:pPr>
            <w:r w:rsidRPr="004C5B3A">
              <w:rPr>
                <w:rFonts w:ascii="Times New Roman" w:eastAsia="Times New Roman" w:hAnsi="Times New Roman"/>
                <w:sz w:val="24"/>
                <w:szCs w:val="24"/>
              </w:rPr>
              <w:t>- 4</w:t>
            </w:r>
          </w:p>
        </w:tc>
        <w:tc>
          <w:tcPr>
            <w:tcW w:w="4819" w:type="dxa"/>
            <w:vAlign w:val="center"/>
          </w:tcPr>
          <w:p w14:paraId="5FC009C6" w14:textId="59597B81" w:rsidR="004E2AFE" w:rsidRPr="004C5B3A" w:rsidRDefault="004E2AFE" w:rsidP="00636E2F">
            <w:pPr>
              <w:spacing w:before="60" w:after="60" w:line="240" w:lineRule="auto"/>
              <w:jc w:val="both"/>
              <w:rPr>
                <w:rFonts w:ascii="Times New Roman" w:eastAsia="Times New Roman" w:hAnsi="Times New Roman"/>
                <w:bCs/>
                <w:iCs/>
                <w:sz w:val="24"/>
                <w:szCs w:val="24"/>
              </w:rPr>
            </w:pPr>
            <w:r w:rsidRPr="004C5B3A">
              <w:rPr>
                <w:rFonts w:ascii="Times New Roman" w:eastAsia="Times New Roman" w:hAnsi="Times New Roman"/>
                <w:bCs/>
                <w:iCs/>
                <w:sz w:val="24"/>
                <w:szCs w:val="24"/>
              </w:rPr>
              <w:t>Năm 2024, Người đứng đầu, cấp phó của người đứng đầu cấp tỉnh (bí thư, phó bí thư; chủ tịch, phó chủ tịch) bị xử lý do tham nhũng, tiêu cực:</w:t>
            </w:r>
          </w:p>
          <w:p w14:paraId="5D3E8126" w14:textId="07C65BE5" w:rsidR="004E2AFE" w:rsidRPr="004C5B3A" w:rsidRDefault="004E2AFE" w:rsidP="00636E2F">
            <w:pPr>
              <w:spacing w:before="60" w:after="60" w:line="240" w:lineRule="auto"/>
              <w:jc w:val="both"/>
              <w:rPr>
                <w:rFonts w:ascii="Times New Roman" w:eastAsia="Times New Roman" w:hAnsi="Times New Roman"/>
                <w:bCs/>
                <w:iCs/>
                <w:sz w:val="24"/>
                <w:szCs w:val="24"/>
              </w:rPr>
            </w:pPr>
            <w:r w:rsidRPr="004C5B3A">
              <w:rPr>
                <w:rFonts w:ascii="Times New Roman" w:eastAsia="Times New Roman" w:hAnsi="Times New Roman"/>
                <w:bCs/>
                <w:iCs/>
                <w:sz w:val="24"/>
                <w:szCs w:val="24"/>
              </w:rPr>
              <w:t>- Mức 1: Có trường hợp bị xử lý hình sự hoặc khai trừ: - 4,0 điểm</w:t>
            </w:r>
          </w:p>
          <w:p w14:paraId="41ED6D84" w14:textId="77777777" w:rsidR="004E2AFE" w:rsidRPr="004C5B3A" w:rsidRDefault="004E2AFE" w:rsidP="00636E2F">
            <w:pPr>
              <w:spacing w:before="60" w:after="60" w:line="240" w:lineRule="auto"/>
              <w:jc w:val="both"/>
              <w:rPr>
                <w:rFonts w:ascii="Times New Roman" w:eastAsia="Times New Roman" w:hAnsi="Times New Roman"/>
                <w:bCs/>
                <w:iCs/>
                <w:sz w:val="24"/>
                <w:szCs w:val="24"/>
              </w:rPr>
            </w:pPr>
            <w:r w:rsidRPr="004C5B3A">
              <w:rPr>
                <w:rFonts w:ascii="Times New Roman" w:eastAsia="Times New Roman" w:hAnsi="Times New Roman"/>
                <w:bCs/>
                <w:iCs/>
                <w:sz w:val="24"/>
                <w:szCs w:val="24"/>
              </w:rPr>
              <w:t>- Mức 2: Có trường hợp bị xử lý cách chức: -3,0 điểm</w:t>
            </w:r>
          </w:p>
          <w:p w14:paraId="4C8F2B35" w14:textId="77777777" w:rsidR="004E2AFE" w:rsidRPr="004C5B3A" w:rsidRDefault="004E2AFE" w:rsidP="00636E2F">
            <w:pPr>
              <w:spacing w:before="60" w:after="60" w:line="240" w:lineRule="auto"/>
              <w:jc w:val="both"/>
              <w:rPr>
                <w:rFonts w:ascii="Times New Roman" w:eastAsia="Times New Roman" w:hAnsi="Times New Roman"/>
                <w:bCs/>
                <w:iCs/>
                <w:sz w:val="24"/>
                <w:szCs w:val="24"/>
              </w:rPr>
            </w:pPr>
            <w:r w:rsidRPr="004C5B3A">
              <w:rPr>
                <w:rFonts w:ascii="Times New Roman" w:eastAsia="Times New Roman" w:hAnsi="Times New Roman"/>
                <w:bCs/>
                <w:iCs/>
                <w:sz w:val="24"/>
                <w:szCs w:val="24"/>
              </w:rPr>
              <w:t>- Mức 3: Có trường hợp bị xử lý cảnh cáo: -2,0 điểm</w:t>
            </w:r>
          </w:p>
          <w:p w14:paraId="2B796A52" w14:textId="77777777" w:rsidR="004E2AFE" w:rsidRPr="004C5B3A" w:rsidRDefault="004E2AFE" w:rsidP="00636E2F">
            <w:pPr>
              <w:spacing w:before="60" w:after="60" w:line="240" w:lineRule="auto"/>
              <w:jc w:val="both"/>
              <w:rPr>
                <w:rFonts w:ascii="Times New Roman" w:eastAsia="Times New Roman" w:hAnsi="Times New Roman"/>
                <w:bCs/>
                <w:iCs/>
                <w:sz w:val="24"/>
                <w:szCs w:val="24"/>
              </w:rPr>
            </w:pPr>
            <w:r w:rsidRPr="004C5B3A">
              <w:rPr>
                <w:rFonts w:ascii="Times New Roman" w:eastAsia="Times New Roman" w:hAnsi="Times New Roman"/>
                <w:bCs/>
                <w:iCs/>
                <w:sz w:val="24"/>
                <w:szCs w:val="24"/>
              </w:rPr>
              <w:t>- Mức 4: Có trường hợp bị xử lý khiển trách: -1,0 điểm</w:t>
            </w:r>
          </w:p>
          <w:p w14:paraId="3F4E55E7" w14:textId="58E3DB61" w:rsidR="004E2AFE" w:rsidRPr="004C5B3A" w:rsidRDefault="004E2AFE" w:rsidP="00636E2F">
            <w:pPr>
              <w:spacing w:before="60" w:after="60" w:line="240" w:lineRule="auto"/>
              <w:jc w:val="both"/>
              <w:rPr>
                <w:rFonts w:ascii="Times New Roman" w:eastAsia="Times New Roman" w:hAnsi="Times New Roman"/>
                <w:bCs/>
                <w:sz w:val="24"/>
                <w:szCs w:val="24"/>
              </w:rPr>
            </w:pPr>
            <w:r w:rsidRPr="004C5B3A">
              <w:rPr>
                <w:rFonts w:ascii="Times New Roman" w:eastAsia="Times New Roman" w:hAnsi="Times New Roman"/>
                <w:bCs/>
                <w:i/>
                <w:sz w:val="24"/>
                <w:szCs w:val="24"/>
              </w:rPr>
              <w:t>(Tỉnh có nhiều trường hợp bị xử lý ở các mức khác nhau, thì trừ điểm ở mức cao nhất).</w:t>
            </w:r>
          </w:p>
        </w:tc>
        <w:tc>
          <w:tcPr>
            <w:tcW w:w="1090" w:type="dxa"/>
            <w:vAlign w:val="center"/>
          </w:tcPr>
          <w:p w14:paraId="3B4248A6" w14:textId="77777777" w:rsidR="004E2AFE" w:rsidRPr="004C5B3A" w:rsidRDefault="004E2AFE" w:rsidP="00155162">
            <w:pPr>
              <w:spacing w:before="60" w:after="60" w:line="240" w:lineRule="auto"/>
              <w:jc w:val="center"/>
              <w:rPr>
                <w:rFonts w:ascii="Times New Roman" w:hAnsi="Times New Roman"/>
                <w:sz w:val="24"/>
                <w:szCs w:val="24"/>
              </w:rPr>
            </w:pPr>
          </w:p>
        </w:tc>
        <w:tc>
          <w:tcPr>
            <w:tcW w:w="4669" w:type="dxa"/>
            <w:vAlign w:val="center"/>
          </w:tcPr>
          <w:p w14:paraId="0637CF65" w14:textId="5BEB4808" w:rsidR="004E2AFE" w:rsidRPr="004C5B3A" w:rsidRDefault="004E2AFE" w:rsidP="00636E2F">
            <w:pPr>
              <w:spacing w:before="60" w:after="60" w:line="240" w:lineRule="auto"/>
              <w:jc w:val="both"/>
              <w:rPr>
                <w:rFonts w:ascii="Times New Roman" w:eastAsia="Times New Roman" w:hAnsi="Times New Roman"/>
                <w:bCs/>
                <w:iCs/>
                <w:sz w:val="24"/>
                <w:szCs w:val="24"/>
              </w:rPr>
            </w:pPr>
            <w:r w:rsidRPr="004C5B3A">
              <w:rPr>
                <w:rFonts w:ascii="Times New Roman" w:hAnsi="Times New Roman"/>
                <w:spacing w:val="-6"/>
                <w:sz w:val="24"/>
                <w:szCs w:val="24"/>
              </w:rPr>
              <w:t xml:space="preserve">Liệt kê </w:t>
            </w:r>
            <w:r w:rsidRPr="004C5B3A">
              <w:rPr>
                <w:rFonts w:ascii="Times New Roman" w:eastAsia="Times New Roman" w:hAnsi="Times New Roman"/>
                <w:bCs/>
                <w:iCs/>
                <w:sz w:val="24"/>
                <w:szCs w:val="24"/>
              </w:rPr>
              <w:t>Người đứng đầu, cấp phó của người đứng đầu cấp tỉnh (bí thư, phó bí thư; chủ tịch, phó chủ tịch) bị xử lý do tham nhũng, tiêu cực trong năm 2024:</w:t>
            </w:r>
          </w:p>
          <w:p w14:paraId="261BFEAE" w14:textId="501B2A71" w:rsidR="004E2AFE" w:rsidRPr="004C5B3A" w:rsidRDefault="004E2AFE" w:rsidP="00636E2F">
            <w:pPr>
              <w:spacing w:before="60" w:after="60" w:line="240" w:lineRule="auto"/>
              <w:jc w:val="both"/>
              <w:rPr>
                <w:rFonts w:ascii="Times New Roman" w:eastAsia="Times New Roman" w:hAnsi="Times New Roman"/>
                <w:bCs/>
                <w:iCs/>
                <w:sz w:val="24"/>
                <w:szCs w:val="24"/>
              </w:rPr>
            </w:pPr>
            <w:r w:rsidRPr="004C5B3A">
              <w:rPr>
                <w:rFonts w:ascii="Times New Roman" w:eastAsia="Times New Roman" w:hAnsi="Times New Roman"/>
                <w:bCs/>
                <w:iCs/>
                <w:sz w:val="24"/>
                <w:szCs w:val="24"/>
              </w:rPr>
              <w:t>- Mức 1: (bị xử lý hình sự hoặc khai trừ): .......</w:t>
            </w:r>
          </w:p>
          <w:p w14:paraId="6D45D400" w14:textId="56A113F4" w:rsidR="004E2AFE" w:rsidRPr="004C5B3A" w:rsidRDefault="004E2AFE" w:rsidP="00636E2F">
            <w:pPr>
              <w:spacing w:before="60" w:after="60" w:line="240" w:lineRule="auto"/>
              <w:jc w:val="both"/>
              <w:rPr>
                <w:rFonts w:ascii="Times New Roman" w:eastAsia="Times New Roman" w:hAnsi="Times New Roman"/>
                <w:bCs/>
                <w:iCs/>
                <w:sz w:val="24"/>
                <w:szCs w:val="24"/>
              </w:rPr>
            </w:pPr>
            <w:r w:rsidRPr="004C5B3A">
              <w:rPr>
                <w:rFonts w:ascii="Times New Roman" w:eastAsia="Times New Roman" w:hAnsi="Times New Roman"/>
                <w:bCs/>
                <w:iCs/>
                <w:sz w:val="24"/>
                <w:szCs w:val="24"/>
              </w:rPr>
              <w:t>- Mức 2: (bị xử lý cách chức): .......</w:t>
            </w:r>
          </w:p>
          <w:p w14:paraId="1B061A67" w14:textId="492B989C" w:rsidR="004E2AFE" w:rsidRPr="004C5B3A" w:rsidRDefault="004E2AFE" w:rsidP="00636E2F">
            <w:pPr>
              <w:spacing w:before="60" w:after="60" w:line="240" w:lineRule="auto"/>
              <w:jc w:val="both"/>
              <w:rPr>
                <w:rFonts w:ascii="Times New Roman" w:eastAsia="Times New Roman" w:hAnsi="Times New Roman"/>
                <w:bCs/>
                <w:iCs/>
                <w:sz w:val="24"/>
                <w:szCs w:val="24"/>
              </w:rPr>
            </w:pPr>
            <w:r w:rsidRPr="004C5B3A">
              <w:rPr>
                <w:rFonts w:ascii="Times New Roman" w:eastAsia="Times New Roman" w:hAnsi="Times New Roman"/>
                <w:bCs/>
                <w:iCs/>
                <w:sz w:val="24"/>
                <w:szCs w:val="24"/>
              </w:rPr>
              <w:t xml:space="preserve">- Mức </w:t>
            </w:r>
            <w:r w:rsidR="00073071" w:rsidRPr="004C5B3A">
              <w:rPr>
                <w:rFonts w:ascii="Times New Roman" w:eastAsia="Times New Roman" w:hAnsi="Times New Roman"/>
                <w:bCs/>
                <w:iCs/>
                <w:sz w:val="24"/>
                <w:szCs w:val="24"/>
              </w:rPr>
              <w:t>3</w:t>
            </w:r>
            <w:r w:rsidRPr="004C5B3A">
              <w:rPr>
                <w:rFonts w:ascii="Times New Roman" w:eastAsia="Times New Roman" w:hAnsi="Times New Roman"/>
                <w:bCs/>
                <w:iCs/>
                <w:sz w:val="24"/>
                <w:szCs w:val="24"/>
              </w:rPr>
              <w:t>: (bị xử lý cảnh cáo): .......</w:t>
            </w:r>
          </w:p>
          <w:p w14:paraId="78E9D7F3" w14:textId="609D312D" w:rsidR="004E2AFE" w:rsidRPr="004C5B3A" w:rsidRDefault="004E2AFE" w:rsidP="00636E2F">
            <w:pPr>
              <w:pStyle w:val="ListParagraph"/>
              <w:tabs>
                <w:tab w:val="left" w:pos="245"/>
              </w:tabs>
              <w:spacing w:before="80" w:after="80"/>
              <w:ind w:left="0" w:firstLine="0"/>
              <w:rPr>
                <w:bCs/>
                <w:sz w:val="24"/>
                <w:szCs w:val="24"/>
              </w:rPr>
            </w:pPr>
            <w:r w:rsidRPr="004C5B3A">
              <w:rPr>
                <w:bCs/>
                <w:iCs/>
                <w:sz w:val="24"/>
                <w:szCs w:val="24"/>
              </w:rPr>
              <w:t xml:space="preserve">- Mức </w:t>
            </w:r>
            <w:r w:rsidR="00073071" w:rsidRPr="004C5B3A">
              <w:rPr>
                <w:bCs/>
                <w:iCs/>
                <w:sz w:val="24"/>
                <w:szCs w:val="24"/>
              </w:rPr>
              <w:t>4</w:t>
            </w:r>
            <w:r w:rsidRPr="004C5B3A">
              <w:rPr>
                <w:bCs/>
                <w:iCs/>
                <w:sz w:val="24"/>
                <w:szCs w:val="24"/>
              </w:rPr>
              <w:t>: (bị xử lý khiển trách): ........</w:t>
            </w:r>
          </w:p>
        </w:tc>
      </w:tr>
      <w:bookmarkEnd w:id="9"/>
    </w:tbl>
    <w:p w14:paraId="6C63C05E" w14:textId="2F9CDD97" w:rsidR="00866EEE" w:rsidRPr="004C5B3A" w:rsidRDefault="00866EEE" w:rsidP="0037105F">
      <w:pPr>
        <w:jc w:val="both"/>
        <w:rPr>
          <w:rFonts w:ascii="Times New Roman" w:hAnsi="Times New Roman"/>
        </w:rPr>
      </w:pPr>
    </w:p>
    <w:sectPr w:rsidR="00866EEE" w:rsidRPr="004C5B3A" w:rsidSect="00D30A44">
      <w:headerReference w:type="default" r:id="rId8"/>
      <w:pgSz w:w="16840" w:h="11907" w:orient="landscape" w:code="9"/>
      <w:pgMar w:top="737" w:right="851" w:bottom="737" w:left="851" w:header="51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5ADFD" w14:textId="77777777" w:rsidR="00A93B5D" w:rsidRDefault="00A93B5D" w:rsidP="00577426">
      <w:pPr>
        <w:spacing w:after="0" w:line="240" w:lineRule="auto"/>
      </w:pPr>
      <w:r>
        <w:separator/>
      </w:r>
    </w:p>
  </w:endnote>
  <w:endnote w:type="continuationSeparator" w:id="0">
    <w:p w14:paraId="732C6AEC" w14:textId="77777777" w:rsidR="00A93B5D" w:rsidRDefault="00A93B5D" w:rsidP="00577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59522" w14:textId="77777777" w:rsidR="00A93B5D" w:rsidRDefault="00A93B5D" w:rsidP="00577426">
      <w:pPr>
        <w:spacing w:after="0" w:line="240" w:lineRule="auto"/>
      </w:pPr>
      <w:r>
        <w:separator/>
      </w:r>
    </w:p>
  </w:footnote>
  <w:footnote w:type="continuationSeparator" w:id="0">
    <w:p w14:paraId="142B070D" w14:textId="77777777" w:rsidR="00A93B5D" w:rsidRDefault="00A93B5D" w:rsidP="00577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777163"/>
      <w:docPartObj>
        <w:docPartGallery w:val="Page Numbers (Top of Page)"/>
        <w:docPartUnique/>
      </w:docPartObj>
    </w:sdtPr>
    <w:sdtEndPr>
      <w:rPr>
        <w:noProof/>
      </w:rPr>
    </w:sdtEndPr>
    <w:sdtContent>
      <w:p w14:paraId="1A9C5535" w14:textId="002668F2" w:rsidR="00155162" w:rsidRDefault="00155162">
        <w:pPr>
          <w:pStyle w:val="Header"/>
          <w:jc w:val="center"/>
        </w:pPr>
        <w:r>
          <w:fldChar w:fldCharType="begin"/>
        </w:r>
        <w:r>
          <w:instrText xml:space="preserve"> PAGE   \* MERGEFORMAT </w:instrText>
        </w:r>
        <w:r>
          <w:fldChar w:fldCharType="separate"/>
        </w:r>
        <w:r w:rsidR="00B864D9">
          <w:rPr>
            <w:noProof/>
          </w:rPr>
          <w:t>11</w:t>
        </w:r>
        <w:r>
          <w:rPr>
            <w:noProof/>
          </w:rPr>
          <w:fldChar w:fldCharType="end"/>
        </w:r>
      </w:p>
    </w:sdtContent>
  </w:sdt>
  <w:p w14:paraId="1A075E91" w14:textId="77777777" w:rsidR="00155162" w:rsidRDefault="001551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C4031"/>
    <w:multiLevelType w:val="hybridMultilevel"/>
    <w:tmpl w:val="E8140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147F41"/>
    <w:multiLevelType w:val="hybridMultilevel"/>
    <w:tmpl w:val="C7E0852A"/>
    <w:lvl w:ilvl="0" w:tplc="EC3EC4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F263B8"/>
    <w:multiLevelType w:val="hybridMultilevel"/>
    <w:tmpl w:val="53D45B50"/>
    <w:lvl w:ilvl="0" w:tplc="8B4C77B2">
      <w:start w:val="2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2D6CAB"/>
    <w:multiLevelType w:val="hybridMultilevel"/>
    <w:tmpl w:val="AF5AC328"/>
    <w:lvl w:ilvl="0" w:tplc="9D0415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21519E"/>
    <w:multiLevelType w:val="hybridMultilevel"/>
    <w:tmpl w:val="1B04B21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566A7E"/>
    <w:multiLevelType w:val="hybridMultilevel"/>
    <w:tmpl w:val="4EAEC0F4"/>
    <w:lvl w:ilvl="0" w:tplc="A0D0F570">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1B1"/>
    <w:rsid w:val="00013375"/>
    <w:rsid w:val="00016E68"/>
    <w:rsid w:val="00020309"/>
    <w:rsid w:val="0002273B"/>
    <w:rsid w:val="0003441B"/>
    <w:rsid w:val="0004011E"/>
    <w:rsid w:val="00045CC0"/>
    <w:rsid w:val="0005113A"/>
    <w:rsid w:val="00061780"/>
    <w:rsid w:val="0006223F"/>
    <w:rsid w:val="00065A18"/>
    <w:rsid w:val="00067F91"/>
    <w:rsid w:val="00071A2C"/>
    <w:rsid w:val="00072B49"/>
    <w:rsid w:val="00073071"/>
    <w:rsid w:val="00080699"/>
    <w:rsid w:val="00080E47"/>
    <w:rsid w:val="00083C24"/>
    <w:rsid w:val="00084B80"/>
    <w:rsid w:val="000A2AAE"/>
    <w:rsid w:val="000A7752"/>
    <w:rsid w:val="000B0702"/>
    <w:rsid w:val="000B1424"/>
    <w:rsid w:val="000B26A2"/>
    <w:rsid w:val="000B3FD1"/>
    <w:rsid w:val="000C488C"/>
    <w:rsid w:val="000C6B49"/>
    <w:rsid w:val="000C790E"/>
    <w:rsid w:val="000D35F3"/>
    <w:rsid w:val="000D685A"/>
    <w:rsid w:val="000E03A6"/>
    <w:rsid w:val="000E6DA9"/>
    <w:rsid w:val="000E7D17"/>
    <w:rsid w:val="000F0669"/>
    <w:rsid w:val="000F0677"/>
    <w:rsid w:val="000F0C74"/>
    <w:rsid w:val="000F5318"/>
    <w:rsid w:val="000F70D2"/>
    <w:rsid w:val="00101038"/>
    <w:rsid w:val="001056B2"/>
    <w:rsid w:val="00107961"/>
    <w:rsid w:val="00110D36"/>
    <w:rsid w:val="00111A25"/>
    <w:rsid w:val="001131E1"/>
    <w:rsid w:val="00115147"/>
    <w:rsid w:val="0012195E"/>
    <w:rsid w:val="001235D2"/>
    <w:rsid w:val="00124BB3"/>
    <w:rsid w:val="00131FD6"/>
    <w:rsid w:val="00134433"/>
    <w:rsid w:val="00135DE6"/>
    <w:rsid w:val="0014593B"/>
    <w:rsid w:val="00150832"/>
    <w:rsid w:val="0015212C"/>
    <w:rsid w:val="00155162"/>
    <w:rsid w:val="0017075D"/>
    <w:rsid w:val="00172D3E"/>
    <w:rsid w:val="001757E6"/>
    <w:rsid w:val="0018037F"/>
    <w:rsid w:val="0018262C"/>
    <w:rsid w:val="001869B8"/>
    <w:rsid w:val="00186FF4"/>
    <w:rsid w:val="001877C5"/>
    <w:rsid w:val="00192169"/>
    <w:rsid w:val="00193354"/>
    <w:rsid w:val="00193ACE"/>
    <w:rsid w:val="0019454A"/>
    <w:rsid w:val="00195AF6"/>
    <w:rsid w:val="00196B88"/>
    <w:rsid w:val="001B23FE"/>
    <w:rsid w:val="001B3385"/>
    <w:rsid w:val="001B5541"/>
    <w:rsid w:val="001B57BF"/>
    <w:rsid w:val="001B5A79"/>
    <w:rsid w:val="001B6A7E"/>
    <w:rsid w:val="001D2DAA"/>
    <w:rsid w:val="001D48AD"/>
    <w:rsid w:val="001D7362"/>
    <w:rsid w:val="001E6614"/>
    <w:rsid w:val="001F128E"/>
    <w:rsid w:val="001F526E"/>
    <w:rsid w:val="001F738F"/>
    <w:rsid w:val="00202242"/>
    <w:rsid w:val="002037E4"/>
    <w:rsid w:val="00203CB6"/>
    <w:rsid w:val="002129CA"/>
    <w:rsid w:val="00213C57"/>
    <w:rsid w:val="00215636"/>
    <w:rsid w:val="00215AB6"/>
    <w:rsid w:val="00216CD8"/>
    <w:rsid w:val="00223E2E"/>
    <w:rsid w:val="00226B75"/>
    <w:rsid w:val="00230900"/>
    <w:rsid w:val="002350CE"/>
    <w:rsid w:val="00243700"/>
    <w:rsid w:val="002442C7"/>
    <w:rsid w:val="00257703"/>
    <w:rsid w:val="0026070B"/>
    <w:rsid w:val="00264577"/>
    <w:rsid w:val="00271EB2"/>
    <w:rsid w:val="002767A4"/>
    <w:rsid w:val="00292478"/>
    <w:rsid w:val="002938E8"/>
    <w:rsid w:val="00297159"/>
    <w:rsid w:val="002A1632"/>
    <w:rsid w:val="002A3E73"/>
    <w:rsid w:val="002B43A8"/>
    <w:rsid w:val="002B72E9"/>
    <w:rsid w:val="002C022C"/>
    <w:rsid w:val="002C06E1"/>
    <w:rsid w:val="002C1C56"/>
    <w:rsid w:val="002C42C7"/>
    <w:rsid w:val="002C57A5"/>
    <w:rsid w:val="002C75D0"/>
    <w:rsid w:val="002C7797"/>
    <w:rsid w:val="002D338F"/>
    <w:rsid w:val="002D5BFF"/>
    <w:rsid w:val="002D6C19"/>
    <w:rsid w:val="002E1CDB"/>
    <w:rsid w:val="002E32DF"/>
    <w:rsid w:val="002E374B"/>
    <w:rsid w:val="002F23D4"/>
    <w:rsid w:val="00302301"/>
    <w:rsid w:val="003068DA"/>
    <w:rsid w:val="00306AC3"/>
    <w:rsid w:val="0031069E"/>
    <w:rsid w:val="00311553"/>
    <w:rsid w:val="0031200B"/>
    <w:rsid w:val="00312369"/>
    <w:rsid w:val="003141D5"/>
    <w:rsid w:val="00314502"/>
    <w:rsid w:val="003215AD"/>
    <w:rsid w:val="003231EA"/>
    <w:rsid w:val="0032493A"/>
    <w:rsid w:val="00327452"/>
    <w:rsid w:val="00327BD2"/>
    <w:rsid w:val="00331F3F"/>
    <w:rsid w:val="003334AE"/>
    <w:rsid w:val="0033409F"/>
    <w:rsid w:val="0033524E"/>
    <w:rsid w:val="0033571F"/>
    <w:rsid w:val="003428B0"/>
    <w:rsid w:val="00345005"/>
    <w:rsid w:val="003510D5"/>
    <w:rsid w:val="00356B18"/>
    <w:rsid w:val="00357E72"/>
    <w:rsid w:val="00365E68"/>
    <w:rsid w:val="00370E73"/>
    <w:rsid w:val="0037105F"/>
    <w:rsid w:val="00373119"/>
    <w:rsid w:val="00375C06"/>
    <w:rsid w:val="00381022"/>
    <w:rsid w:val="003840ED"/>
    <w:rsid w:val="003848B3"/>
    <w:rsid w:val="00386945"/>
    <w:rsid w:val="003933AF"/>
    <w:rsid w:val="00393D76"/>
    <w:rsid w:val="00395D94"/>
    <w:rsid w:val="003A28A2"/>
    <w:rsid w:val="003A339E"/>
    <w:rsid w:val="003A46C1"/>
    <w:rsid w:val="003A5857"/>
    <w:rsid w:val="003A79C4"/>
    <w:rsid w:val="003B1840"/>
    <w:rsid w:val="003B432E"/>
    <w:rsid w:val="003B6A9C"/>
    <w:rsid w:val="003B6CA9"/>
    <w:rsid w:val="003D4108"/>
    <w:rsid w:val="003D51AC"/>
    <w:rsid w:val="003E01A6"/>
    <w:rsid w:val="003E1908"/>
    <w:rsid w:val="003E195E"/>
    <w:rsid w:val="003E339E"/>
    <w:rsid w:val="003F1A13"/>
    <w:rsid w:val="003F2B50"/>
    <w:rsid w:val="003F41BE"/>
    <w:rsid w:val="003F59F7"/>
    <w:rsid w:val="004004EE"/>
    <w:rsid w:val="00406574"/>
    <w:rsid w:val="004171A2"/>
    <w:rsid w:val="004178F0"/>
    <w:rsid w:val="00420450"/>
    <w:rsid w:val="00433E98"/>
    <w:rsid w:val="00440FFA"/>
    <w:rsid w:val="0044337B"/>
    <w:rsid w:val="00445B26"/>
    <w:rsid w:val="004462C6"/>
    <w:rsid w:val="00461B62"/>
    <w:rsid w:val="004625FC"/>
    <w:rsid w:val="00463063"/>
    <w:rsid w:val="004639EF"/>
    <w:rsid w:val="00463FC8"/>
    <w:rsid w:val="004642F1"/>
    <w:rsid w:val="00467F21"/>
    <w:rsid w:val="00471FC5"/>
    <w:rsid w:val="0047275F"/>
    <w:rsid w:val="004748D7"/>
    <w:rsid w:val="00476B08"/>
    <w:rsid w:val="004818D8"/>
    <w:rsid w:val="00483712"/>
    <w:rsid w:val="004863C5"/>
    <w:rsid w:val="00492BBC"/>
    <w:rsid w:val="00494B54"/>
    <w:rsid w:val="00496138"/>
    <w:rsid w:val="004978C4"/>
    <w:rsid w:val="004A087D"/>
    <w:rsid w:val="004A2CF2"/>
    <w:rsid w:val="004A404F"/>
    <w:rsid w:val="004A4A00"/>
    <w:rsid w:val="004A5763"/>
    <w:rsid w:val="004B3A90"/>
    <w:rsid w:val="004B75D0"/>
    <w:rsid w:val="004C5B3A"/>
    <w:rsid w:val="004D123E"/>
    <w:rsid w:val="004D17E4"/>
    <w:rsid w:val="004D24F4"/>
    <w:rsid w:val="004D274C"/>
    <w:rsid w:val="004D7552"/>
    <w:rsid w:val="004E2AFE"/>
    <w:rsid w:val="004E52F4"/>
    <w:rsid w:val="004E62E3"/>
    <w:rsid w:val="004E66E6"/>
    <w:rsid w:val="004F0265"/>
    <w:rsid w:val="004F58E9"/>
    <w:rsid w:val="00500BCC"/>
    <w:rsid w:val="00502483"/>
    <w:rsid w:val="005038C2"/>
    <w:rsid w:val="00505542"/>
    <w:rsid w:val="00511A02"/>
    <w:rsid w:val="00511C46"/>
    <w:rsid w:val="005132C6"/>
    <w:rsid w:val="0051391D"/>
    <w:rsid w:val="00513B52"/>
    <w:rsid w:val="00515206"/>
    <w:rsid w:val="00515928"/>
    <w:rsid w:val="00522597"/>
    <w:rsid w:val="00522F11"/>
    <w:rsid w:val="0052393C"/>
    <w:rsid w:val="00524258"/>
    <w:rsid w:val="0053784B"/>
    <w:rsid w:val="0054352B"/>
    <w:rsid w:val="00543C42"/>
    <w:rsid w:val="0054458E"/>
    <w:rsid w:val="00544CB1"/>
    <w:rsid w:val="00547230"/>
    <w:rsid w:val="005538BD"/>
    <w:rsid w:val="00557684"/>
    <w:rsid w:val="00561F3F"/>
    <w:rsid w:val="00570C30"/>
    <w:rsid w:val="00570DFD"/>
    <w:rsid w:val="00572B1E"/>
    <w:rsid w:val="005753F2"/>
    <w:rsid w:val="0057730D"/>
    <w:rsid w:val="00577426"/>
    <w:rsid w:val="005848EF"/>
    <w:rsid w:val="005862DD"/>
    <w:rsid w:val="005A1FFB"/>
    <w:rsid w:val="005B13E8"/>
    <w:rsid w:val="005B1AF6"/>
    <w:rsid w:val="005B39EC"/>
    <w:rsid w:val="005B4295"/>
    <w:rsid w:val="005B436D"/>
    <w:rsid w:val="005B536B"/>
    <w:rsid w:val="005B5900"/>
    <w:rsid w:val="005C1D06"/>
    <w:rsid w:val="005C24FE"/>
    <w:rsid w:val="005C76C7"/>
    <w:rsid w:val="005C78B2"/>
    <w:rsid w:val="005D0A11"/>
    <w:rsid w:val="005D59F3"/>
    <w:rsid w:val="005D6E35"/>
    <w:rsid w:val="005E01EB"/>
    <w:rsid w:val="005E1B68"/>
    <w:rsid w:val="005E5A89"/>
    <w:rsid w:val="005E7829"/>
    <w:rsid w:val="005F0E6C"/>
    <w:rsid w:val="005F33B1"/>
    <w:rsid w:val="005F33DA"/>
    <w:rsid w:val="005F7039"/>
    <w:rsid w:val="0060496B"/>
    <w:rsid w:val="00604C06"/>
    <w:rsid w:val="00607765"/>
    <w:rsid w:val="00607D1B"/>
    <w:rsid w:val="00610A2C"/>
    <w:rsid w:val="00613BD7"/>
    <w:rsid w:val="00616F45"/>
    <w:rsid w:val="00620F83"/>
    <w:rsid w:val="00622367"/>
    <w:rsid w:val="006250C2"/>
    <w:rsid w:val="00625D50"/>
    <w:rsid w:val="0063293C"/>
    <w:rsid w:val="006351B5"/>
    <w:rsid w:val="00636E2F"/>
    <w:rsid w:val="0065015E"/>
    <w:rsid w:val="006532A3"/>
    <w:rsid w:val="00654343"/>
    <w:rsid w:val="006556FC"/>
    <w:rsid w:val="00656AEA"/>
    <w:rsid w:val="0066092C"/>
    <w:rsid w:val="006624DE"/>
    <w:rsid w:val="006626F5"/>
    <w:rsid w:val="006632D4"/>
    <w:rsid w:val="00666D5E"/>
    <w:rsid w:val="00667684"/>
    <w:rsid w:val="00670C2E"/>
    <w:rsid w:val="00670E55"/>
    <w:rsid w:val="0067118D"/>
    <w:rsid w:val="00671BA6"/>
    <w:rsid w:val="00676056"/>
    <w:rsid w:val="0067774F"/>
    <w:rsid w:val="00682463"/>
    <w:rsid w:val="00683DF5"/>
    <w:rsid w:val="00686AA9"/>
    <w:rsid w:val="0068773D"/>
    <w:rsid w:val="00687FB6"/>
    <w:rsid w:val="00694645"/>
    <w:rsid w:val="006A1860"/>
    <w:rsid w:val="006A3CC1"/>
    <w:rsid w:val="006A77B8"/>
    <w:rsid w:val="006A78E4"/>
    <w:rsid w:val="006B1A48"/>
    <w:rsid w:val="006B301F"/>
    <w:rsid w:val="006B7723"/>
    <w:rsid w:val="006C7179"/>
    <w:rsid w:val="006D19FB"/>
    <w:rsid w:val="006D271B"/>
    <w:rsid w:val="006D2E34"/>
    <w:rsid w:val="006D6EE4"/>
    <w:rsid w:val="006F3C4C"/>
    <w:rsid w:val="006F5C46"/>
    <w:rsid w:val="007016A5"/>
    <w:rsid w:val="00701A50"/>
    <w:rsid w:val="00710449"/>
    <w:rsid w:val="00713803"/>
    <w:rsid w:val="0071497C"/>
    <w:rsid w:val="007158DC"/>
    <w:rsid w:val="00717625"/>
    <w:rsid w:val="00720E49"/>
    <w:rsid w:val="00734F7D"/>
    <w:rsid w:val="00751F5D"/>
    <w:rsid w:val="00753E93"/>
    <w:rsid w:val="00772BEE"/>
    <w:rsid w:val="00774D11"/>
    <w:rsid w:val="00784AAB"/>
    <w:rsid w:val="00785253"/>
    <w:rsid w:val="007874DA"/>
    <w:rsid w:val="007915B0"/>
    <w:rsid w:val="00792F06"/>
    <w:rsid w:val="00793AAA"/>
    <w:rsid w:val="00796BE2"/>
    <w:rsid w:val="007A540E"/>
    <w:rsid w:val="007A6EEF"/>
    <w:rsid w:val="007B202F"/>
    <w:rsid w:val="007B549C"/>
    <w:rsid w:val="007B5A22"/>
    <w:rsid w:val="007B74C7"/>
    <w:rsid w:val="007C1DF7"/>
    <w:rsid w:val="007D050C"/>
    <w:rsid w:val="007D73C6"/>
    <w:rsid w:val="007D7F74"/>
    <w:rsid w:val="007E3979"/>
    <w:rsid w:val="007E4517"/>
    <w:rsid w:val="007F1087"/>
    <w:rsid w:val="007F412C"/>
    <w:rsid w:val="007F523E"/>
    <w:rsid w:val="007F5E15"/>
    <w:rsid w:val="00801477"/>
    <w:rsid w:val="008015B0"/>
    <w:rsid w:val="008026E1"/>
    <w:rsid w:val="00810CB4"/>
    <w:rsid w:val="00823FA6"/>
    <w:rsid w:val="0082441A"/>
    <w:rsid w:val="00825371"/>
    <w:rsid w:val="00826E60"/>
    <w:rsid w:val="00830B90"/>
    <w:rsid w:val="00832CA4"/>
    <w:rsid w:val="00837E91"/>
    <w:rsid w:val="00845EB2"/>
    <w:rsid w:val="00847C69"/>
    <w:rsid w:val="00851E80"/>
    <w:rsid w:val="008527F7"/>
    <w:rsid w:val="00860445"/>
    <w:rsid w:val="00860C5B"/>
    <w:rsid w:val="008611F3"/>
    <w:rsid w:val="00862E9A"/>
    <w:rsid w:val="00863A2F"/>
    <w:rsid w:val="00863E65"/>
    <w:rsid w:val="00866EEE"/>
    <w:rsid w:val="008706BE"/>
    <w:rsid w:val="0087373C"/>
    <w:rsid w:val="00875610"/>
    <w:rsid w:val="00880079"/>
    <w:rsid w:val="00890560"/>
    <w:rsid w:val="00890878"/>
    <w:rsid w:val="00891B20"/>
    <w:rsid w:val="008924D6"/>
    <w:rsid w:val="00895D0F"/>
    <w:rsid w:val="008A0B92"/>
    <w:rsid w:val="008A23E3"/>
    <w:rsid w:val="008A328D"/>
    <w:rsid w:val="008A35C1"/>
    <w:rsid w:val="008A4A59"/>
    <w:rsid w:val="008A4BB0"/>
    <w:rsid w:val="008A66C8"/>
    <w:rsid w:val="008B263B"/>
    <w:rsid w:val="008B4529"/>
    <w:rsid w:val="008B4676"/>
    <w:rsid w:val="008B598D"/>
    <w:rsid w:val="008B7291"/>
    <w:rsid w:val="008C1C25"/>
    <w:rsid w:val="008C2A47"/>
    <w:rsid w:val="008C3DA8"/>
    <w:rsid w:val="008C7E98"/>
    <w:rsid w:val="008D3DF5"/>
    <w:rsid w:val="008D5CBC"/>
    <w:rsid w:val="008D6044"/>
    <w:rsid w:val="008E4D91"/>
    <w:rsid w:val="008E5B83"/>
    <w:rsid w:val="008E6098"/>
    <w:rsid w:val="008E6D0D"/>
    <w:rsid w:val="008F3498"/>
    <w:rsid w:val="008F493D"/>
    <w:rsid w:val="009026D7"/>
    <w:rsid w:val="00902B1A"/>
    <w:rsid w:val="0090531D"/>
    <w:rsid w:val="00907293"/>
    <w:rsid w:val="009129CC"/>
    <w:rsid w:val="00914A69"/>
    <w:rsid w:val="0092147F"/>
    <w:rsid w:val="009227AB"/>
    <w:rsid w:val="009261E0"/>
    <w:rsid w:val="0093111C"/>
    <w:rsid w:val="0093120D"/>
    <w:rsid w:val="009366C9"/>
    <w:rsid w:val="009372AF"/>
    <w:rsid w:val="0093760B"/>
    <w:rsid w:val="00937C07"/>
    <w:rsid w:val="00940899"/>
    <w:rsid w:val="00940C72"/>
    <w:rsid w:val="0094576A"/>
    <w:rsid w:val="00950D5B"/>
    <w:rsid w:val="00952E47"/>
    <w:rsid w:val="009558E8"/>
    <w:rsid w:val="00956A5C"/>
    <w:rsid w:val="00962858"/>
    <w:rsid w:val="00962C3A"/>
    <w:rsid w:val="009661D5"/>
    <w:rsid w:val="0096727F"/>
    <w:rsid w:val="00970761"/>
    <w:rsid w:val="009716B0"/>
    <w:rsid w:val="00975DFF"/>
    <w:rsid w:val="009760B3"/>
    <w:rsid w:val="00977B56"/>
    <w:rsid w:val="0098198B"/>
    <w:rsid w:val="009B0A2C"/>
    <w:rsid w:val="009B1752"/>
    <w:rsid w:val="009B477E"/>
    <w:rsid w:val="009B4CC5"/>
    <w:rsid w:val="009B5AA4"/>
    <w:rsid w:val="009C0CE4"/>
    <w:rsid w:val="009C1759"/>
    <w:rsid w:val="009C1BBF"/>
    <w:rsid w:val="009C6AE8"/>
    <w:rsid w:val="009D273C"/>
    <w:rsid w:val="009D3342"/>
    <w:rsid w:val="009D3D07"/>
    <w:rsid w:val="009D41D6"/>
    <w:rsid w:val="009D660B"/>
    <w:rsid w:val="009E13C2"/>
    <w:rsid w:val="009E13D7"/>
    <w:rsid w:val="009E153A"/>
    <w:rsid w:val="009F072C"/>
    <w:rsid w:val="009F0F85"/>
    <w:rsid w:val="009F433D"/>
    <w:rsid w:val="009F4DC6"/>
    <w:rsid w:val="00A01681"/>
    <w:rsid w:val="00A04058"/>
    <w:rsid w:val="00A0417E"/>
    <w:rsid w:val="00A04189"/>
    <w:rsid w:val="00A04DA4"/>
    <w:rsid w:val="00A05CBB"/>
    <w:rsid w:val="00A060BC"/>
    <w:rsid w:val="00A06B06"/>
    <w:rsid w:val="00A07A96"/>
    <w:rsid w:val="00A136CA"/>
    <w:rsid w:val="00A13D87"/>
    <w:rsid w:val="00A173F0"/>
    <w:rsid w:val="00A17CC2"/>
    <w:rsid w:val="00A20566"/>
    <w:rsid w:val="00A21DC2"/>
    <w:rsid w:val="00A22397"/>
    <w:rsid w:val="00A224E2"/>
    <w:rsid w:val="00A37045"/>
    <w:rsid w:val="00A40307"/>
    <w:rsid w:val="00A40E43"/>
    <w:rsid w:val="00A451E4"/>
    <w:rsid w:val="00A623CB"/>
    <w:rsid w:val="00A64E30"/>
    <w:rsid w:val="00A7107F"/>
    <w:rsid w:val="00A73816"/>
    <w:rsid w:val="00A8012A"/>
    <w:rsid w:val="00A810C5"/>
    <w:rsid w:val="00A833BD"/>
    <w:rsid w:val="00A83B6B"/>
    <w:rsid w:val="00A841BF"/>
    <w:rsid w:val="00A84484"/>
    <w:rsid w:val="00A84B6F"/>
    <w:rsid w:val="00A87EAC"/>
    <w:rsid w:val="00A91C4C"/>
    <w:rsid w:val="00A9284C"/>
    <w:rsid w:val="00A92FB6"/>
    <w:rsid w:val="00A93B5D"/>
    <w:rsid w:val="00AA199C"/>
    <w:rsid w:val="00AA6E53"/>
    <w:rsid w:val="00AB089C"/>
    <w:rsid w:val="00AB21B2"/>
    <w:rsid w:val="00AB4292"/>
    <w:rsid w:val="00AB717D"/>
    <w:rsid w:val="00AD35E9"/>
    <w:rsid w:val="00AE0424"/>
    <w:rsid w:val="00AE1ADA"/>
    <w:rsid w:val="00AE358E"/>
    <w:rsid w:val="00AE66C0"/>
    <w:rsid w:val="00AE6FAD"/>
    <w:rsid w:val="00AF128D"/>
    <w:rsid w:val="00AF2068"/>
    <w:rsid w:val="00B03164"/>
    <w:rsid w:val="00B061B2"/>
    <w:rsid w:val="00B067FC"/>
    <w:rsid w:val="00B071B1"/>
    <w:rsid w:val="00B073A0"/>
    <w:rsid w:val="00B109CD"/>
    <w:rsid w:val="00B12794"/>
    <w:rsid w:val="00B21C84"/>
    <w:rsid w:val="00B31F12"/>
    <w:rsid w:val="00B342EF"/>
    <w:rsid w:val="00B36923"/>
    <w:rsid w:val="00B37F33"/>
    <w:rsid w:val="00B40256"/>
    <w:rsid w:val="00B405C1"/>
    <w:rsid w:val="00B540BB"/>
    <w:rsid w:val="00B550D3"/>
    <w:rsid w:val="00B56A8A"/>
    <w:rsid w:val="00B57A39"/>
    <w:rsid w:val="00B57F91"/>
    <w:rsid w:val="00B60797"/>
    <w:rsid w:val="00B60A80"/>
    <w:rsid w:val="00B62609"/>
    <w:rsid w:val="00B65AB9"/>
    <w:rsid w:val="00B72DF3"/>
    <w:rsid w:val="00B81CC9"/>
    <w:rsid w:val="00B83866"/>
    <w:rsid w:val="00B83ADC"/>
    <w:rsid w:val="00B864D9"/>
    <w:rsid w:val="00B95ABD"/>
    <w:rsid w:val="00BA6D6E"/>
    <w:rsid w:val="00BB668F"/>
    <w:rsid w:val="00BC21EF"/>
    <w:rsid w:val="00BC2480"/>
    <w:rsid w:val="00BC3F6C"/>
    <w:rsid w:val="00BC4948"/>
    <w:rsid w:val="00BC4987"/>
    <w:rsid w:val="00BC6B7A"/>
    <w:rsid w:val="00BD3964"/>
    <w:rsid w:val="00BD4BEA"/>
    <w:rsid w:val="00BD53FD"/>
    <w:rsid w:val="00BD7927"/>
    <w:rsid w:val="00BE3342"/>
    <w:rsid w:val="00BF0DE9"/>
    <w:rsid w:val="00BF286F"/>
    <w:rsid w:val="00BF4697"/>
    <w:rsid w:val="00BF68D4"/>
    <w:rsid w:val="00C05DE7"/>
    <w:rsid w:val="00C14094"/>
    <w:rsid w:val="00C203C4"/>
    <w:rsid w:val="00C205AB"/>
    <w:rsid w:val="00C20A60"/>
    <w:rsid w:val="00C21DEA"/>
    <w:rsid w:val="00C25B7E"/>
    <w:rsid w:val="00C3247D"/>
    <w:rsid w:val="00C32704"/>
    <w:rsid w:val="00C32BEB"/>
    <w:rsid w:val="00C35A9B"/>
    <w:rsid w:val="00C45D76"/>
    <w:rsid w:val="00C52857"/>
    <w:rsid w:val="00C53149"/>
    <w:rsid w:val="00C54AE6"/>
    <w:rsid w:val="00C56340"/>
    <w:rsid w:val="00C62FB0"/>
    <w:rsid w:val="00C67DDE"/>
    <w:rsid w:val="00C757AC"/>
    <w:rsid w:val="00C763B9"/>
    <w:rsid w:val="00C76F23"/>
    <w:rsid w:val="00C80547"/>
    <w:rsid w:val="00C82793"/>
    <w:rsid w:val="00C83925"/>
    <w:rsid w:val="00C8731A"/>
    <w:rsid w:val="00C879D7"/>
    <w:rsid w:val="00C90F5F"/>
    <w:rsid w:val="00CA3A80"/>
    <w:rsid w:val="00CA47BC"/>
    <w:rsid w:val="00CA51EB"/>
    <w:rsid w:val="00CA56A9"/>
    <w:rsid w:val="00CA7529"/>
    <w:rsid w:val="00CB03B1"/>
    <w:rsid w:val="00CC0D54"/>
    <w:rsid w:val="00CC49F7"/>
    <w:rsid w:val="00CC52D6"/>
    <w:rsid w:val="00CD160E"/>
    <w:rsid w:val="00CD4A82"/>
    <w:rsid w:val="00CE17A2"/>
    <w:rsid w:val="00CE6A83"/>
    <w:rsid w:val="00CF0AC6"/>
    <w:rsid w:val="00CF1DAF"/>
    <w:rsid w:val="00CF654C"/>
    <w:rsid w:val="00CF672E"/>
    <w:rsid w:val="00CF76E9"/>
    <w:rsid w:val="00D02E33"/>
    <w:rsid w:val="00D066C6"/>
    <w:rsid w:val="00D172B9"/>
    <w:rsid w:val="00D21D54"/>
    <w:rsid w:val="00D237B0"/>
    <w:rsid w:val="00D23CF2"/>
    <w:rsid w:val="00D3020D"/>
    <w:rsid w:val="00D30A44"/>
    <w:rsid w:val="00D30B0F"/>
    <w:rsid w:val="00D341F5"/>
    <w:rsid w:val="00D44F7A"/>
    <w:rsid w:val="00D60D70"/>
    <w:rsid w:val="00D66C6C"/>
    <w:rsid w:val="00D66F8D"/>
    <w:rsid w:val="00D67C8A"/>
    <w:rsid w:val="00D67F7A"/>
    <w:rsid w:val="00D71F3A"/>
    <w:rsid w:val="00D726FA"/>
    <w:rsid w:val="00D72A02"/>
    <w:rsid w:val="00D73B83"/>
    <w:rsid w:val="00D810C6"/>
    <w:rsid w:val="00D83B63"/>
    <w:rsid w:val="00D91812"/>
    <w:rsid w:val="00D931F8"/>
    <w:rsid w:val="00D93701"/>
    <w:rsid w:val="00D93DFE"/>
    <w:rsid w:val="00D941CB"/>
    <w:rsid w:val="00D94DCB"/>
    <w:rsid w:val="00D965D5"/>
    <w:rsid w:val="00DA1EA4"/>
    <w:rsid w:val="00DA55A8"/>
    <w:rsid w:val="00DB01F6"/>
    <w:rsid w:val="00DB1AF3"/>
    <w:rsid w:val="00DB351A"/>
    <w:rsid w:val="00DC058B"/>
    <w:rsid w:val="00DC1514"/>
    <w:rsid w:val="00DC3EDA"/>
    <w:rsid w:val="00DD059F"/>
    <w:rsid w:val="00DD10AD"/>
    <w:rsid w:val="00DE08B6"/>
    <w:rsid w:val="00DE0944"/>
    <w:rsid w:val="00DE244E"/>
    <w:rsid w:val="00DE3590"/>
    <w:rsid w:val="00DF2D10"/>
    <w:rsid w:val="00E049BE"/>
    <w:rsid w:val="00E04C0F"/>
    <w:rsid w:val="00E06841"/>
    <w:rsid w:val="00E17A86"/>
    <w:rsid w:val="00E21BC4"/>
    <w:rsid w:val="00E22ADD"/>
    <w:rsid w:val="00E332D3"/>
    <w:rsid w:val="00E3693A"/>
    <w:rsid w:val="00E40851"/>
    <w:rsid w:val="00E45A20"/>
    <w:rsid w:val="00E47898"/>
    <w:rsid w:val="00E52CDE"/>
    <w:rsid w:val="00E60100"/>
    <w:rsid w:val="00E656B7"/>
    <w:rsid w:val="00E662F0"/>
    <w:rsid w:val="00E70DDD"/>
    <w:rsid w:val="00E7307B"/>
    <w:rsid w:val="00E7348D"/>
    <w:rsid w:val="00E9235E"/>
    <w:rsid w:val="00E95174"/>
    <w:rsid w:val="00E96AA4"/>
    <w:rsid w:val="00E97E53"/>
    <w:rsid w:val="00EB17D1"/>
    <w:rsid w:val="00EC1125"/>
    <w:rsid w:val="00EC164A"/>
    <w:rsid w:val="00EC3080"/>
    <w:rsid w:val="00EC3D13"/>
    <w:rsid w:val="00EC55F8"/>
    <w:rsid w:val="00EC73E2"/>
    <w:rsid w:val="00ED4ECD"/>
    <w:rsid w:val="00ED78CA"/>
    <w:rsid w:val="00EE1BD3"/>
    <w:rsid w:val="00EE2488"/>
    <w:rsid w:val="00EE2506"/>
    <w:rsid w:val="00EE6291"/>
    <w:rsid w:val="00EF1541"/>
    <w:rsid w:val="00EF52A5"/>
    <w:rsid w:val="00EF68B7"/>
    <w:rsid w:val="00EF68F2"/>
    <w:rsid w:val="00F05D89"/>
    <w:rsid w:val="00F07819"/>
    <w:rsid w:val="00F11160"/>
    <w:rsid w:val="00F16459"/>
    <w:rsid w:val="00F16F38"/>
    <w:rsid w:val="00F17212"/>
    <w:rsid w:val="00F26AD9"/>
    <w:rsid w:val="00F278BE"/>
    <w:rsid w:val="00F306EB"/>
    <w:rsid w:val="00F30CA7"/>
    <w:rsid w:val="00F318D3"/>
    <w:rsid w:val="00F32428"/>
    <w:rsid w:val="00F3330B"/>
    <w:rsid w:val="00F3401C"/>
    <w:rsid w:val="00F360AA"/>
    <w:rsid w:val="00F36734"/>
    <w:rsid w:val="00F42400"/>
    <w:rsid w:val="00F43272"/>
    <w:rsid w:val="00F46EF9"/>
    <w:rsid w:val="00F57276"/>
    <w:rsid w:val="00F60354"/>
    <w:rsid w:val="00F6138F"/>
    <w:rsid w:val="00F71CA7"/>
    <w:rsid w:val="00F7228D"/>
    <w:rsid w:val="00F730C9"/>
    <w:rsid w:val="00F744B8"/>
    <w:rsid w:val="00F7666F"/>
    <w:rsid w:val="00F776D7"/>
    <w:rsid w:val="00F87170"/>
    <w:rsid w:val="00F90DCF"/>
    <w:rsid w:val="00F92471"/>
    <w:rsid w:val="00F97CC9"/>
    <w:rsid w:val="00FA0DA5"/>
    <w:rsid w:val="00FB22B1"/>
    <w:rsid w:val="00FB2BF1"/>
    <w:rsid w:val="00FB5364"/>
    <w:rsid w:val="00FC17F8"/>
    <w:rsid w:val="00FC2964"/>
    <w:rsid w:val="00FC4204"/>
    <w:rsid w:val="00FC5477"/>
    <w:rsid w:val="00FD3AC6"/>
    <w:rsid w:val="00FE0653"/>
    <w:rsid w:val="00FE403F"/>
    <w:rsid w:val="00FE4806"/>
    <w:rsid w:val="00FE565D"/>
    <w:rsid w:val="00FE6588"/>
    <w:rsid w:val="00FE7795"/>
    <w:rsid w:val="00FE7C9F"/>
    <w:rsid w:val="00FF414D"/>
    <w:rsid w:val="00FF4C2D"/>
    <w:rsid w:val="00FF5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B6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before="120" w:line="3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1B1"/>
    <w:pPr>
      <w:spacing w:before="0" w:after="200" w:line="276" w:lineRule="auto"/>
      <w:jc w:val="left"/>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1B1"/>
    <w:pPr>
      <w:spacing w:before="120" w:after="120" w:line="240" w:lineRule="auto"/>
      <w:ind w:left="720" w:firstLine="720"/>
      <w:contextualSpacing/>
      <w:jc w:val="both"/>
    </w:pPr>
    <w:rPr>
      <w:rFonts w:ascii="Times New Roman" w:eastAsia="Times New Roman" w:hAnsi="Times New Roman"/>
      <w:sz w:val="28"/>
      <w:szCs w:val="28"/>
    </w:rPr>
  </w:style>
  <w:style w:type="paragraph" w:styleId="BalloonText">
    <w:name w:val="Balloon Text"/>
    <w:basedOn w:val="Normal"/>
    <w:link w:val="BalloonTextChar"/>
    <w:uiPriority w:val="99"/>
    <w:semiHidden/>
    <w:unhideWhenUsed/>
    <w:rsid w:val="00577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426"/>
    <w:rPr>
      <w:rFonts w:ascii="Tahoma" w:eastAsia="Calibri" w:hAnsi="Tahoma" w:cs="Tahoma"/>
      <w:sz w:val="16"/>
      <w:szCs w:val="16"/>
      <w:lang w:val="en-US"/>
    </w:rPr>
  </w:style>
  <w:style w:type="paragraph" w:styleId="Header">
    <w:name w:val="header"/>
    <w:basedOn w:val="Normal"/>
    <w:link w:val="HeaderChar"/>
    <w:uiPriority w:val="99"/>
    <w:unhideWhenUsed/>
    <w:rsid w:val="00577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426"/>
    <w:rPr>
      <w:rFonts w:ascii="Calibri" w:eastAsia="Calibri" w:hAnsi="Calibri" w:cs="Times New Roman"/>
      <w:lang w:val="en-US"/>
    </w:rPr>
  </w:style>
  <w:style w:type="paragraph" w:styleId="Footer">
    <w:name w:val="footer"/>
    <w:basedOn w:val="Normal"/>
    <w:link w:val="FooterChar"/>
    <w:uiPriority w:val="99"/>
    <w:unhideWhenUsed/>
    <w:rsid w:val="00577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426"/>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before="120" w:line="3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1B1"/>
    <w:pPr>
      <w:spacing w:before="0" w:after="200" w:line="276" w:lineRule="auto"/>
      <w:jc w:val="left"/>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1B1"/>
    <w:pPr>
      <w:spacing w:before="120" w:after="120" w:line="240" w:lineRule="auto"/>
      <w:ind w:left="720" w:firstLine="720"/>
      <w:contextualSpacing/>
      <w:jc w:val="both"/>
    </w:pPr>
    <w:rPr>
      <w:rFonts w:ascii="Times New Roman" w:eastAsia="Times New Roman" w:hAnsi="Times New Roman"/>
      <w:sz w:val="28"/>
      <w:szCs w:val="28"/>
    </w:rPr>
  </w:style>
  <w:style w:type="paragraph" w:styleId="BalloonText">
    <w:name w:val="Balloon Text"/>
    <w:basedOn w:val="Normal"/>
    <w:link w:val="BalloonTextChar"/>
    <w:uiPriority w:val="99"/>
    <w:semiHidden/>
    <w:unhideWhenUsed/>
    <w:rsid w:val="00577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426"/>
    <w:rPr>
      <w:rFonts w:ascii="Tahoma" w:eastAsia="Calibri" w:hAnsi="Tahoma" w:cs="Tahoma"/>
      <w:sz w:val="16"/>
      <w:szCs w:val="16"/>
      <w:lang w:val="en-US"/>
    </w:rPr>
  </w:style>
  <w:style w:type="paragraph" w:styleId="Header">
    <w:name w:val="header"/>
    <w:basedOn w:val="Normal"/>
    <w:link w:val="HeaderChar"/>
    <w:uiPriority w:val="99"/>
    <w:unhideWhenUsed/>
    <w:rsid w:val="00577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426"/>
    <w:rPr>
      <w:rFonts w:ascii="Calibri" w:eastAsia="Calibri" w:hAnsi="Calibri" w:cs="Times New Roman"/>
      <w:lang w:val="en-US"/>
    </w:rPr>
  </w:style>
  <w:style w:type="paragraph" w:styleId="Footer">
    <w:name w:val="footer"/>
    <w:basedOn w:val="Normal"/>
    <w:link w:val="FooterChar"/>
    <w:uiPriority w:val="99"/>
    <w:unhideWhenUsed/>
    <w:rsid w:val="00577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426"/>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4642</Words>
  <Characters>26465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MrPhuc</dc:creator>
  <cp:lastModifiedBy>DELL</cp:lastModifiedBy>
  <cp:revision>14</cp:revision>
  <cp:lastPrinted>2025-04-24T08:00:00Z</cp:lastPrinted>
  <dcterms:created xsi:type="dcterms:W3CDTF">2025-04-24T00:54:00Z</dcterms:created>
  <dcterms:modified xsi:type="dcterms:W3CDTF">2025-04-24T08:13:00Z</dcterms:modified>
</cp:coreProperties>
</file>