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C3" w:rsidRDefault="00A05DC3"/>
    <w:tbl>
      <w:tblPr>
        <w:tblW w:w="9630" w:type="dxa"/>
        <w:tblInd w:w="-72" w:type="dxa"/>
        <w:tblLayout w:type="fixed"/>
        <w:tblLook w:val="0000"/>
      </w:tblPr>
      <w:tblGrid>
        <w:gridCol w:w="3060"/>
        <w:gridCol w:w="282"/>
        <w:gridCol w:w="5478"/>
        <w:gridCol w:w="180"/>
        <w:gridCol w:w="630"/>
      </w:tblGrid>
      <w:tr w:rsidR="00E353C0" w:rsidRPr="00175F53" w:rsidTr="003F6D9E">
        <w:trPr>
          <w:gridAfter w:val="1"/>
          <w:wAfter w:w="630" w:type="dxa"/>
        </w:trPr>
        <w:tc>
          <w:tcPr>
            <w:tcW w:w="3060" w:type="dxa"/>
            <w:tcBorders>
              <w:top w:val="nil"/>
              <w:left w:val="nil"/>
              <w:bottom w:val="nil"/>
              <w:right w:val="nil"/>
            </w:tcBorders>
          </w:tcPr>
          <w:p w:rsidR="00E353C0" w:rsidRPr="00DC4943" w:rsidRDefault="00E353C0" w:rsidP="003F6D9E">
            <w:pPr>
              <w:ind w:hanging="348"/>
              <w:jc w:val="center"/>
              <w:rPr>
                <w:b/>
                <w:bCs/>
                <w:sz w:val="26"/>
                <w:szCs w:val="26"/>
                <w:lang w:val="nl-NL"/>
              </w:rPr>
            </w:pPr>
            <w:r w:rsidRPr="00DC4943">
              <w:rPr>
                <w:b/>
                <w:bCs/>
                <w:sz w:val="26"/>
                <w:szCs w:val="26"/>
                <w:lang w:val="nl-NL"/>
              </w:rPr>
              <w:t xml:space="preserve">  BỘ TÀI CHÍNH</w:t>
            </w:r>
          </w:p>
          <w:p w:rsidR="00E353C0" w:rsidRPr="00540169" w:rsidRDefault="005C7A26" w:rsidP="003F6D9E">
            <w:pPr>
              <w:ind w:hanging="348"/>
              <w:jc w:val="center"/>
              <w:rPr>
                <w:rFonts w:ascii="VnPalatino" w:hAnsi="VnPalatino" w:cs="VnPalatino"/>
                <w:lang w:val="nl-NL"/>
              </w:rPr>
            </w:pPr>
            <w:r>
              <w:rPr>
                <w:rFonts w:ascii="VnPalatino" w:hAnsi="VnPalatino" w:cs="VnPalatino"/>
                <w:noProof/>
              </w:rPr>
              <w:pict>
                <v:line id="_x0000_s1027" style="position:absolute;left:0;text-align:left;z-index:251661312" from="47.3pt,3.05pt" to="81.9pt,3.05pt"/>
              </w:pict>
            </w:r>
          </w:p>
        </w:tc>
        <w:tc>
          <w:tcPr>
            <w:tcW w:w="282" w:type="dxa"/>
            <w:tcBorders>
              <w:top w:val="nil"/>
              <w:left w:val="nil"/>
              <w:bottom w:val="nil"/>
              <w:right w:val="nil"/>
            </w:tcBorders>
          </w:tcPr>
          <w:p w:rsidR="00E353C0" w:rsidRPr="009C0820" w:rsidRDefault="00E353C0" w:rsidP="003F6D9E">
            <w:pPr>
              <w:ind w:firstLine="540"/>
              <w:jc w:val="center"/>
              <w:rPr>
                <w:sz w:val="26"/>
                <w:szCs w:val="26"/>
                <w:lang w:val="nl-NL"/>
              </w:rPr>
            </w:pPr>
          </w:p>
        </w:tc>
        <w:tc>
          <w:tcPr>
            <w:tcW w:w="5658" w:type="dxa"/>
            <w:gridSpan w:val="2"/>
            <w:tcBorders>
              <w:top w:val="nil"/>
              <w:left w:val="nil"/>
              <w:bottom w:val="nil"/>
              <w:right w:val="nil"/>
            </w:tcBorders>
          </w:tcPr>
          <w:p w:rsidR="00E353C0" w:rsidRPr="00472097" w:rsidRDefault="00E353C0" w:rsidP="003F6D9E">
            <w:pPr>
              <w:jc w:val="center"/>
              <w:rPr>
                <w:b/>
                <w:bCs/>
                <w:lang w:val="nl-NL"/>
              </w:rPr>
            </w:pPr>
            <w:r w:rsidRPr="00472097">
              <w:rPr>
                <w:b/>
                <w:bCs/>
                <w:sz w:val="26"/>
                <w:szCs w:val="26"/>
                <w:lang w:val="nl-NL"/>
              </w:rPr>
              <w:t>CỘNG HÒA XÃ HỘI CHỦ NGHĨA VIỆT NAM</w:t>
            </w:r>
          </w:p>
          <w:p w:rsidR="00E353C0" w:rsidRPr="00EA2819" w:rsidRDefault="00E353C0" w:rsidP="003F6D9E">
            <w:pPr>
              <w:jc w:val="center"/>
              <w:rPr>
                <w:rFonts w:ascii="VnPalatino" w:hAnsi="VnPalatino" w:cs="VnPalatino"/>
                <w:sz w:val="28"/>
                <w:szCs w:val="28"/>
              </w:rPr>
            </w:pPr>
            <w:r w:rsidRPr="00EA2819">
              <w:rPr>
                <w:b/>
                <w:bCs/>
                <w:sz w:val="28"/>
                <w:szCs w:val="28"/>
              </w:rPr>
              <w:t>Độc lập - Tự do - Hạnh phúc</w:t>
            </w:r>
          </w:p>
        </w:tc>
      </w:tr>
      <w:tr w:rsidR="00E353C0" w:rsidRPr="00175F53" w:rsidTr="003F6D9E">
        <w:trPr>
          <w:trHeight w:val="280"/>
        </w:trPr>
        <w:tc>
          <w:tcPr>
            <w:tcW w:w="3060" w:type="dxa"/>
            <w:tcBorders>
              <w:top w:val="nil"/>
              <w:left w:val="nil"/>
              <w:bottom w:val="nil"/>
              <w:right w:val="nil"/>
            </w:tcBorders>
          </w:tcPr>
          <w:p w:rsidR="00E353C0" w:rsidRPr="00175F53" w:rsidRDefault="00E353C0" w:rsidP="003F6D9E">
            <w:pPr>
              <w:ind w:hanging="348"/>
              <w:jc w:val="center"/>
              <w:rPr>
                <w:sz w:val="26"/>
                <w:szCs w:val="26"/>
                <w:lang w:val="nl-NL"/>
              </w:rPr>
            </w:pPr>
            <w:r w:rsidRPr="00175F53">
              <w:rPr>
                <w:sz w:val="27"/>
                <w:szCs w:val="27"/>
              </w:rPr>
              <w:t xml:space="preserve">    </w:t>
            </w:r>
            <w:r w:rsidRPr="00175F53">
              <w:rPr>
                <w:sz w:val="26"/>
                <w:szCs w:val="26"/>
                <w:lang w:val="nl-NL"/>
              </w:rPr>
              <w:t xml:space="preserve">Số: </w:t>
            </w:r>
            <w:r w:rsidRPr="00CB68FB">
              <w:rPr>
                <w:sz w:val="26"/>
                <w:szCs w:val="26"/>
                <w:lang w:val="nl-NL"/>
              </w:rPr>
              <w:t>75</w:t>
            </w:r>
            <w:r w:rsidRPr="00175F53">
              <w:rPr>
                <w:sz w:val="26"/>
                <w:szCs w:val="26"/>
                <w:lang w:val="nl-NL"/>
              </w:rPr>
              <w:t>/2013/TT-BTC</w:t>
            </w:r>
          </w:p>
        </w:tc>
        <w:tc>
          <w:tcPr>
            <w:tcW w:w="282" w:type="dxa"/>
            <w:tcBorders>
              <w:top w:val="nil"/>
              <w:left w:val="nil"/>
              <w:bottom w:val="nil"/>
              <w:right w:val="nil"/>
            </w:tcBorders>
          </w:tcPr>
          <w:p w:rsidR="00E353C0" w:rsidRPr="00175F53" w:rsidRDefault="00E353C0" w:rsidP="003F6D9E">
            <w:pPr>
              <w:ind w:firstLine="540"/>
              <w:jc w:val="center"/>
              <w:rPr>
                <w:sz w:val="27"/>
                <w:szCs w:val="27"/>
                <w:lang w:val="nl-NL"/>
              </w:rPr>
            </w:pPr>
          </w:p>
        </w:tc>
        <w:tc>
          <w:tcPr>
            <w:tcW w:w="5478" w:type="dxa"/>
            <w:tcBorders>
              <w:top w:val="nil"/>
              <w:left w:val="nil"/>
              <w:bottom w:val="nil"/>
              <w:right w:val="nil"/>
            </w:tcBorders>
          </w:tcPr>
          <w:p w:rsidR="00E353C0" w:rsidRPr="00540169" w:rsidRDefault="005C7A26" w:rsidP="003F6D9E">
            <w:pPr>
              <w:ind w:right="-108" w:hanging="30"/>
              <w:jc w:val="center"/>
              <w:rPr>
                <w:rFonts w:ascii=".VnCentury SchoolbookH" w:hAnsi=".VnCentury SchoolbookH" w:cs=".VnCentury SchoolbookH"/>
                <w:b/>
                <w:bCs/>
                <w:lang w:val="nl-NL"/>
              </w:rPr>
            </w:pPr>
            <w:r w:rsidRPr="005C7A26">
              <w:rPr>
                <w:rFonts w:ascii=".VnCentury SchoolbookH" w:hAnsi=".VnCentury SchoolbookH" w:cs=".VnCentury SchoolbookH"/>
                <w:b/>
                <w:bCs/>
                <w:noProof/>
                <w:sz w:val="22"/>
                <w:szCs w:val="22"/>
              </w:rPr>
              <w:pict>
                <v:line id="_x0000_s1028" style="position:absolute;left:0;text-align:left;z-index:251662336;mso-position-horizontal-relative:text;mso-position-vertical-relative:text" from="50pt,4.45pt" to="221pt,4.45pt"/>
              </w:pict>
            </w:r>
          </w:p>
        </w:tc>
        <w:tc>
          <w:tcPr>
            <w:tcW w:w="810" w:type="dxa"/>
            <w:gridSpan w:val="2"/>
            <w:tcBorders>
              <w:top w:val="nil"/>
              <w:left w:val="nil"/>
              <w:bottom w:val="nil"/>
              <w:right w:val="nil"/>
            </w:tcBorders>
          </w:tcPr>
          <w:p w:rsidR="00E353C0" w:rsidRPr="009C0820" w:rsidRDefault="00E353C0" w:rsidP="003F6D9E">
            <w:pPr>
              <w:ind w:hanging="18"/>
              <w:rPr>
                <w:b/>
                <w:bCs/>
                <w:sz w:val="14"/>
                <w:szCs w:val="14"/>
                <w:lang w:val="nl-NL"/>
              </w:rPr>
            </w:pPr>
          </w:p>
        </w:tc>
      </w:tr>
      <w:tr w:rsidR="00E353C0" w:rsidRPr="00175F53" w:rsidTr="003F6D9E">
        <w:trPr>
          <w:gridAfter w:val="1"/>
          <w:wAfter w:w="630" w:type="dxa"/>
        </w:trPr>
        <w:tc>
          <w:tcPr>
            <w:tcW w:w="3060" w:type="dxa"/>
            <w:tcBorders>
              <w:top w:val="nil"/>
              <w:left w:val="nil"/>
              <w:bottom w:val="nil"/>
              <w:right w:val="nil"/>
            </w:tcBorders>
          </w:tcPr>
          <w:p w:rsidR="00E353C0" w:rsidRPr="00175F53" w:rsidRDefault="00E353C0" w:rsidP="003F6D9E">
            <w:pPr>
              <w:ind w:hanging="348"/>
              <w:jc w:val="center"/>
              <w:rPr>
                <w:b/>
                <w:bCs/>
                <w:sz w:val="26"/>
                <w:szCs w:val="26"/>
                <w:lang w:val="nl-NL"/>
              </w:rPr>
            </w:pPr>
          </w:p>
        </w:tc>
        <w:tc>
          <w:tcPr>
            <w:tcW w:w="282" w:type="dxa"/>
            <w:tcBorders>
              <w:top w:val="nil"/>
              <w:left w:val="nil"/>
              <w:bottom w:val="nil"/>
              <w:right w:val="nil"/>
            </w:tcBorders>
          </w:tcPr>
          <w:p w:rsidR="00E353C0" w:rsidRPr="00175F53" w:rsidRDefault="00E353C0" w:rsidP="003F6D9E">
            <w:pPr>
              <w:ind w:firstLine="540"/>
              <w:jc w:val="center"/>
              <w:rPr>
                <w:sz w:val="26"/>
                <w:szCs w:val="26"/>
                <w:lang w:val="nl-NL"/>
              </w:rPr>
            </w:pPr>
          </w:p>
        </w:tc>
        <w:tc>
          <w:tcPr>
            <w:tcW w:w="5658" w:type="dxa"/>
            <w:gridSpan w:val="2"/>
            <w:tcBorders>
              <w:top w:val="nil"/>
              <w:left w:val="nil"/>
              <w:bottom w:val="nil"/>
              <w:right w:val="nil"/>
            </w:tcBorders>
          </w:tcPr>
          <w:p w:rsidR="00E353C0" w:rsidRPr="00472097" w:rsidRDefault="00E353C0" w:rsidP="003F6D9E">
            <w:pPr>
              <w:jc w:val="center"/>
              <w:rPr>
                <w:rFonts w:eastAsia="MS Mincho"/>
                <w:i/>
                <w:sz w:val="28"/>
                <w:szCs w:val="28"/>
                <w:lang w:val="nl-NL"/>
              </w:rPr>
            </w:pPr>
            <w:bookmarkStart w:id="0" w:name="_Toc343764996"/>
            <w:r w:rsidRPr="00540169">
              <w:rPr>
                <w:rFonts w:eastAsia="MS Mincho"/>
                <w:i/>
                <w:sz w:val="28"/>
                <w:szCs w:val="28"/>
                <w:lang w:val="nl-NL"/>
              </w:rPr>
              <w:t xml:space="preserve">Hà Nội, ngày </w:t>
            </w:r>
            <w:r>
              <w:rPr>
                <w:rFonts w:eastAsia="MS Mincho"/>
                <w:i/>
                <w:sz w:val="28"/>
                <w:szCs w:val="28"/>
                <w:lang w:val="nl-NL"/>
              </w:rPr>
              <w:t>04</w:t>
            </w:r>
            <w:r w:rsidRPr="00540169">
              <w:rPr>
                <w:rFonts w:eastAsia="MS Mincho"/>
                <w:i/>
                <w:sz w:val="28"/>
                <w:szCs w:val="28"/>
                <w:lang w:val="nl-NL"/>
              </w:rPr>
              <w:t xml:space="preserve"> tháng</w:t>
            </w:r>
            <w:r>
              <w:rPr>
                <w:rFonts w:eastAsia="MS Mincho"/>
                <w:i/>
                <w:sz w:val="28"/>
                <w:szCs w:val="28"/>
                <w:lang w:val="nl-NL"/>
              </w:rPr>
              <w:t xml:space="preserve"> 6</w:t>
            </w:r>
            <w:r w:rsidRPr="009C0820">
              <w:rPr>
                <w:rFonts w:eastAsia="MS Mincho"/>
                <w:i/>
                <w:sz w:val="28"/>
                <w:szCs w:val="28"/>
                <w:lang w:val="nl-NL"/>
              </w:rPr>
              <w:t xml:space="preserve"> năm 201</w:t>
            </w:r>
            <w:r w:rsidRPr="00472097">
              <w:rPr>
                <w:rFonts w:eastAsia="MS Mincho"/>
                <w:i/>
                <w:sz w:val="28"/>
                <w:szCs w:val="28"/>
                <w:lang w:val="nl-NL"/>
              </w:rPr>
              <w:t>3</w:t>
            </w:r>
            <w:bookmarkEnd w:id="0"/>
          </w:p>
        </w:tc>
      </w:tr>
    </w:tbl>
    <w:p w:rsidR="00E353C0" w:rsidRPr="009C0820" w:rsidRDefault="00E353C0" w:rsidP="00E353C0">
      <w:pPr>
        <w:spacing w:before="240"/>
        <w:jc w:val="center"/>
        <w:rPr>
          <w:b/>
          <w:sz w:val="28"/>
          <w:szCs w:val="28"/>
          <w:lang w:val="nl-NL"/>
        </w:rPr>
      </w:pPr>
    </w:p>
    <w:p w:rsidR="00E353C0" w:rsidRPr="00472097" w:rsidRDefault="00E353C0" w:rsidP="00E353C0">
      <w:pPr>
        <w:spacing w:before="240"/>
        <w:jc w:val="center"/>
        <w:rPr>
          <w:b/>
          <w:sz w:val="28"/>
          <w:szCs w:val="28"/>
          <w:lang w:val="nl-NL"/>
        </w:rPr>
      </w:pPr>
      <w:r w:rsidRPr="00472097">
        <w:rPr>
          <w:b/>
          <w:sz w:val="28"/>
          <w:szCs w:val="28"/>
          <w:lang w:val="nl-NL"/>
        </w:rPr>
        <w:t>THÔNG TƯ</w:t>
      </w:r>
    </w:p>
    <w:p w:rsidR="00E353C0" w:rsidRPr="00323CD7" w:rsidRDefault="00E353C0" w:rsidP="00E353C0">
      <w:pPr>
        <w:jc w:val="center"/>
        <w:rPr>
          <w:b/>
          <w:sz w:val="28"/>
          <w:szCs w:val="28"/>
          <w:lang w:val="nl-NL"/>
        </w:rPr>
      </w:pPr>
      <w:r w:rsidRPr="00EA2819">
        <w:rPr>
          <w:b/>
          <w:sz w:val="28"/>
          <w:szCs w:val="28"/>
          <w:lang w:val="nl-NL"/>
        </w:rPr>
        <w:t>Hướng dẫn chi tiết về hoạt động</w:t>
      </w:r>
      <w:r w:rsidRPr="003E45B7">
        <w:rPr>
          <w:b/>
          <w:sz w:val="28"/>
          <w:szCs w:val="28"/>
          <w:lang w:val="nl-NL"/>
        </w:rPr>
        <w:t xml:space="preserve"> kinh doanh xổ số</w:t>
      </w:r>
    </w:p>
    <w:p w:rsidR="00E353C0" w:rsidRPr="00175F53" w:rsidRDefault="005C7A26" w:rsidP="00E353C0">
      <w:pPr>
        <w:spacing w:before="120" w:after="120"/>
        <w:jc w:val="center"/>
        <w:rPr>
          <w:spacing w:val="-2"/>
          <w:sz w:val="28"/>
          <w:szCs w:val="28"/>
          <w:lang w:val="nl-NL"/>
        </w:rPr>
      </w:pPr>
      <w:r w:rsidRPr="005C7A26">
        <w:rPr>
          <w:noProof/>
          <w:sz w:val="28"/>
          <w:szCs w:val="28"/>
        </w:rPr>
        <w:pict>
          <v:line id="_x0000_s1026" style="position:absolute;left:0;text-align:left;z-index:251660288" from="170.2pt,6.35pt" to="279.05pt,6.35pt"/>
        </w:pict>
      </w:r>
    </w:p>
    <w:p w:rsidR="00E353C0" w:rsidRPr="00F85787" w:rsidRDefault="00E353C0" w:rsidP="00E353C0">
      <w:pPr>
        <w:spacing w:before="160" w:after="160"/>
        <w:ind w:firstLine="720"/>
        <w:jc w:val="both"/>
        <w:rPr>
          <w:i/>
          <w:spacing w:val="-2"/>
          <w:sz w:val="28"/>
          <w:szCs w:val="28"/>
          <w:lang w:val="nl-NL"/>
        </w:rPr>
      </w:pPr>
      <w:r w:rsidRPr="009942A6">
        <w:rPr>
          <w:i/>
          <w:spacing w:val="-2"/>
          <w:sz w:val="28"/>
          <w:szCs w:val="28"/>
          <w:lang w:val="nl-NL"/>
        </w:rPr>
        <w:t>Căn cứ Nghị định số 118/2008/NĐ-CP ngày 27</w:t>
      </w:r>
      <w:r w:rsidRPr="00845BF3">
        <w:rPr>
          <w:i/>
          <w:spacing w:val="-2"/>
          <w:sz w:val="28"/>
          <w:szCs w:val="28"/>
          <w:lang w:val="nl-NL"/>
        </w:rPr>
        <w:t xml:space="preserve"> tháng 11</w:t>
      </w:r>
      <w:r w:rsidRPr="000B5480">
        <w:rPr>
          <w:i/>
          <w:spacing w:val="-2"/>
          <w:sz w:val="28"/>
          <w:szCs w:val="28"/>
          <w:lang w:val="nl-NL"/>
        </w:rPr>
        <w:t xml:space="preserve"> năm 2008</w:t>
      </w:r>
      <w:r w:rsidRPr="00773992">
        <w:rPr>
          <w:i/>
          <w:spacing w:val="-2"/>
          <w:sz w:val="28"/>
          <w:szCs w:val="28"/>
          <w:lang w:val="nl-NL"/>
        </w:rPr>
        <w:t xml:space="preserve"> của Chính phủ </w:t>
      </w:r>
      <w:r w:rsidRPr="00F85787">
        <w:rPr>
          <w:i/>
          <w:spacing w:val="-2"/>
          <w:sz w:val="28"/>
          <w:szCs w:val="28"/>
          <w:lang w:val="nl-NL"/>
        </w:rPr>
        <w:t>quy định về chức năng, nhiệm vụ, quyền hạn và cơ cấu tổ chức của Bộ Tài chính;</w:t>
      </w:r>
    </w:p>
    <w:p w:rsidR="00E353C0" w:rsidRPr="00175F53" w:rsidRDefault="00E353C0" w:rsidP="00E353C0">
      <w:pPr>
        <w:spacing w:before="160" w:after="160"/>
        <w:ind w:firstLine="720"/>
        <w:jc w:val="both"/>
        <w:rPr>
          <w:i/>
          <w:sz w:val="28"/>
          <w:szCs w:val="28"/>
          <w:lang w:val="nl-NL"/>
        </w:rPr>
      </w:pPr>
      <w:r w:rsidRPr="00175F53">
        <w:rPr>
          <w:i/>
          <w:sz w:val="28"/>
          <w:szCs w:val="28"/>
          <w:lang w:val="nl-NL"/>
        </w:rPr>
        <w:t xml:space="preserve">Căn cứ Nghị định số 30/2007/NĐ-CP ngày 01 tháng 3 năm 2007 </w:t>
      </w:r>
      <w:r>
        <w:rPr>
          <w:i/>
          <w:sz w:val="28"/>
          <w:szCs w:val="28"/>
          <w:lang w:val="nl-NL"/>
        </w:rPr>
        <w:t xml:space="preserve">của Chính phủ </w:t>
      </w:r>
      <w:r w:rsidRPr="000B5480">
        <w:rPr>
          <w:i/>
          <w:sz w:val="28"/>
          <w:szCs w:val="28"/>
          <w:lang w:val="nl-NL"/>
        </w:rPr>
        <w:t>về kinh doanh xổ số và Nghị định số</w:t>
      </w:r>
      <w:r w:rsidRPr="00773992">
        <w:rPr>
          <w:i/>
          <w:sz w:val="28"/>
          <w:szCs w:val="28"/>
          <w:lang w:val="nl-NL"/>
        </w:rPr>
        <w:t xml:space="preserve"> 78/2012/NĐ-CP ngày</w:t>
      </w:r>
      <w:r w:rsidRPr="00F85787">
        <w:rPr>
          <w:i/>
          <w:sz w:val="28"/>
          <w:szCs w:val="28"/>
          <w:lang w:val="nl-NL"/>
        </w:rPr>
        <w:t xml:space="preserve"> 05 tháng</w:t>
      </w:r>
      <w:r w:rsidRPr="00175F53">
        <w:rPr>
          <w:i/>
          <w:sz w:val="28"/>
          <w:szCs w:val="28"/>
          <w:lang w:val="nl-NL"/>
        </w:rPr>
        <w:t xml:space="preserve"> 10 năm 2012 của Chính phủ về sửa đổi, bổ sung một số điều của Nghị định số 30/2007/NĐ-CP ngày 01 tháng 3 năm 2007 của Chính phủ về kinh doanh xổ số;</w:t>
      </w:r>
    </w:p>
    <w:p w:rsidR="00E353C0" w:rsidRPr="00175F53" w:rsidRDefault="00E353C0" w:rsidP="00E353C0">
      <w:pPr>
        <w:spacing w:before="160" w:after="160"/>
        <w:ind w:firstLine="720"/>
        <w:jc w:val="both"/>
        <w:rPr>
          <w:i/>
          <w:sz w:val="28"/>
          <w:szCs w:val="28"/>
          <w:lang w:val="nl-NL"/>
        </w:rPr>
      </w:pPr>
      <w:r w:rsidRPr="00175F53">
        <w:rPr>
          <w:i/>
          <w:sz w:val="28"/>
          <w:szCs w:val="28"/>
          <w:lang w:val="nl-NL"/>
        </w:rPr>
        <w:t xml:space="preserve">Theo đề nghị của Vụ trưởng Vụ Tài chính các ngân hàng và tổ chức tài chính;  </w:t>
      </w:r>
    </w:p>
    <w:p w:rsidR="00E353C0" w:rsidRDefault="00E353C0" w:rsidP="00E353C0">
      <w:pPr>
        <w:spacing w:before="160" w:after="160"/>
        <w:ind w:firstLine="720"/>
        <w:jc w:val="both"/>
        <w:rPr>
          <w:i/>
          <w:sz w:val="28"/>
          <w:szCs w:val="28"/>
          <w:lang w:val="nl-NL"/>
        </w:rPr>
      </w:pPr>
      <w:r w:rsidRPr="00175F53">
        <w:rPr>
          <w:i/>
          <w:sz w:val="28"/>
          <w:szCs w:val="28"/>
          <w:lang w:val="nl-NL"/>
        </w:rPr>
        <w:t>Bộ trưởng Bộ Tài</w:t>
      </w:r>
      <w:r>
        <w:rPr>
          <w:i/>
          <w:sz w:val="28"/>
          <w:szCs w:val="28"/>
          <w:lang w:val="nl-NL"/>
        </w:rPr>
        <w:t xml:space="preserve"> </w:t>
      </w:r>
      <w:r w:rsidRPr="00F85787">
        <w:rPr>
          <w:i/>
          <w:sz w:val="28"/>
          <w:szCs w:val="28"/>
          <w:lang w:val="nl-NL"/>
        </w:rPr>
        <w:t>chính ba</w:t>
      </w:r>
      <w:r w:rsidRPr="00175F53">
        <w:rPr>
          <w:i/>
          <w:sz w:val="28"/>
          <w:szCs w:val="28"/>
          <w:lang w:val="nl-NL"/>
        </w:rPr>
        <w:t xml:space="preserve">n hành Thông tư hướng dẫn chi tiết về hoạt động kinh doanh xổ số: </w:t>
      </w:r>
    </w:p>
    <w:p w:rsidR="00E353C0" w:rsidRPr="009942A6" w:rsidRDefault="00E353C0" w:rsidP="00E353C0">
      <w:pPr>
        <w:spacing w:before="160" w:after="160"/>
        <w:ind w:firstLine="720"/>
        <w:jc w:val="both"/>
        <w:rPr>
          <w:i/>
          <w:sz w:val="28"/>
          <w:szCs w:val="28"/>
          <w:lang w:val="nl-NL"/>
        </w:rPr>
      </w:pPr>
    </w:p>
    <w:p w:rsidR="00E353C0" w:rsidRPr="00540169" w:rsidRDefault="00E353C0" w:rsidP="00E353C0">
      <w:pPr>
        <w:pStyle w:val="mc1"/>
        <w:spacing w:before="120" w:after="120" w:line="360" w:lineRule="exact"/>
        <w:jc w:val="center"/>
        <w:rPr>
          <w:sz w:val="28"/>
          <w:szCs w:val="28"/>
        </w:rPr>
      </w:pPr>
      <w:bookmarkStart w:id="1" w:name="_Toc352339137"/>
      <w:r w:rsidRPr="00540169">
        <w:rPr>
          <w:sz w:val="28"/>
          <w:szCs w:val="28"/>
        </w:rPr>
        <w:t>Chương I</w:t>
      </w:r>
      <w:bookmarkEnd w:id="1"/>
    </w:p>
    <w:p w:rsidR="00E353C0" w:rsidRPr="009C0820" w:rsidRDefault="00E353C0" w:rsidP="00E353C0">
      <w:pPr>
        <w:pStyle w:val="mc1"/>
        <w:spacing w:before="120" w:after="120" w:line="360" w:lineRule="exact"/>
        <w:jc w:val="center"/>
        <w:rPr>
          <w:bCs w:val="0"/>
          <w:sz w:val="28"/>
          <w:szCs w:val="28"/>
        </w:rPr>
      </w:pPr>
      <w:bookmarkStart w:id="2" w:name="_Toc352339138"/>
      <w:r w:rsidRPr="009C0820">
        <w:rPr>
          <w:bCs w:val="0"/>
          <w:sz w:val="28"/>
          <w:szCs w:val="28"/>
        </w:rPr>
        <w:t>QUY ĐỊNH CHUNG</w:t>
      </w:r>
      <w:bookmarkEnd w:id="2"/>
    </w:p>
    <w:p w:rsidR="00E353C0" w:rsidRPr="00175F53" w:rsidRDefault="00E353C0" w:rsidP="00E353C0">
      <w:pPr>
        <w:spacing w:before="120" w:after="120" w:line="360" w:lineRule="exact"/>
      </w:pPr>
    </w:p>
    <w:p w:rsidR="00E353C0" w:rsidRPr="009C0820" w:rsidRDefault="00E353C0" w:rsidP="00E353C0">
      <w:pPr>
        <w:pStyle w:val="mc2"/>
        <w:spacing w:before="120" w:after="120" w:line="360" w:lineRule="exact"/>
        <w:ind w:firstLine="720"/>
        <w:rPr>
          <w:bCs w:val="0"/>
          <w:i w:val="0"/>
        </w:rPr>
      </w:pPr>
      <w:bookmarkStart w:id="3" w:name="_Toc352339139"/>
      <w:r w:rsidRPr="009C0820">
        <w:rPr>
          <w:bCs w:val="0"/>
          <w:i w:val="0"/>
        </w:rPr>
        <w:t>Điều 1. Phạm vi điều chỉnh</w:t>
      </w:r>
      <w:bookmarkEnd w:id="3"/>
    </w:p>
    <w:p w:rsidR="00E353C0" w:rsidRPr="00175F53" w:rsidRDefault="00E353C0" w:rsidP="00E353C0">
      <w:pPr>
        <w:spacing w:before="120" w:after="120" w:line="360" w:lineRule="exact"/>
        <w:ind w:firstLine="720"/>
        <w:jc w:val="both"/>
        <w:rPr>
          <w:sz w:val="28"/>
          <w:szCs w:val="28"/>
        </w:rPr>
      </w:pPr>
      <w:r w:rsidRPr="00472097">
        <w:rPr>
          <w:sz w:val="28"/>
          <w:szCs w:val="28"/>
        </w:rPr>
        <w:t xml:space="preserve">Thông tư này hướng dẫn chi tiết một số nội dung về </w:t>
      </w:r>
      <w:r w:rsidRPr="00EA2819">
        <w:rPr>
          <w:sz w:val="28"/>
          <w:szCs w:val="28"/>
        </w:rPr>
        <w:t>quản lý hoạt động kinh doanh xổ số</w:t>
      </w:r>
      <w:r w:rsidRPr="003E45B7">
        <w:rPr>
          <w:sz w:val="28"/>
          <w:szCs w:val="28"/>
        </w:rPr>
        <w:t xml:space="preserve"> </w:t>
      </w:r>
      <w:r w:rsidRPr="000B5480">
        <w:rPr>
          <w:sz w:val="28"/>
          <w:szCs w:val="28"/>
        </w:rPr>
        <w:t xml:space="preserve">theo quy định tại Nghị định số 30/2007/NĐ-CP ngày 01 tháng </w:t>
      </w:r>
      <w:r w:rsidRPr="00773992">
        <w:rPr>
          <w:sz w:val="28"/>
          <w:szCs w:val="28"/>
        </w:rPr>
        <w:t xml:space="preserve">3 năm </w:t>
      </w:r>
      <w:r w:rsidRPr="00F85787">
        <w:rPr>
          <w:sz w:val="28"/>
          <w:szCs w:val="28"/>
        </w:rPr>
        <w:t xml:space="preserve">2007 của Chính phủ </w:t>
      </w:r>
      <w:r>
        <w:rPr>
          <w:sz w:val="28"/>
          <w:szCs w:val="28"/>
        </w:rPr>
        <w:t xml:space="preserve">về kinh doanh xổ số </w:t>
      </w:r>
      <w:r w:rsidRPr="00175F53">
        <w:rPr>
          <w:sz w:val="28"/>
          <w:szCs w:val="28"/>
        </w:rPr>
        <w:t>và Nghị định số 78/</w:t>
      </w:r>
      <w:r>
        <w:rPr>
          <w:sz w:val="28"/>
          <w:szCs w:val="28"/>
        </w:rPr>
        <w:t>2012/</w:t>
      </w:r>
      <w:r w:rsidRPr="00175F53">
        <w:rPr>
          <w:sz w:val="28"/>
          <w:szCs w:val="28"/>
        </w:rPr>
        <w:t xml:space="preserve">NĐ-CP ngày 05 tháng 10 năm 2012 của Chính phủ về sửa đổi, bổ sung một số điều của Nghị định số 30/2007/NĐ-CP </w:t>
      </w:r>
      <w:r>
        <w:rPr>
          <w:sz w:val="28"/>
          <w:szCs w:val="28"/>
        </w:rPr>
        <w:t xml:space="preserve">của Chính phủ </w:t>
      </w:r>
      <w:r w:rsidRPr="00175F53">
        <w:rPr>
          <w:sz w:val="28"/>
          <w:szCs w:val="28"/>
        </w:rPr>
        <w:t>về kinh doanh xổ số</w:t>
      </w:r>
      <w:r>
        <w:rPr>
          <w:sz w:val="28"/>
          <w:szCs w:val="28"/>
        </w:rPr>
        <w:t xml:space="preserve"> (sau đây gọi tắt là Nghị định số 30/2007/NĐ-CP và Nghị định số 78/2012/NĐ-CP)</w:t>
      </w:r>
      <w:r w:rsidRPr="00175F53">
        <w:rPr>
          <w:sz w:val="28"/>
          <w:szCs w:val="28"/>
        </w:rPr>
        <w:t>.</w:t>
      </w:r>
    </w:p>
    <w:p w:rsidR="00E353C0" w:rsidRPr="00472097" w:rsidRDefault="00E353C0" w:rsidP="00E353C0">
      <w:pPr>
        <w:pStyle w:val="mc2"/>
        <w:spacing w:before="120" w:after="120" w:line="360" w:lineRule="exact"/>
        <w:ind w:firstLine="720"/>
        <w:rPr>
          <w:i w:val="0"/>
        </w:rPr>
      </w:pPr>
      <w:bookmarkStart w:id="4" w:name="_Toc352339140"/>
      <w:r w:rsidRPr="00540169">
        <w:rPr>
          <w:i w:val="0"/>
        </w:rPr>
        <w:t>Điều 2</w:t>
      </w:r>
      <w:r w:rsidRPr="009C0820">
        <w:rPr>
          <w:i w:val="0"/>
        </w:rPr>
        <w:t>.</w:t>
      </w:r>
      <w:r w:rsidRPr="00472097">
        <w:rPr>
          <w:i w:val="0"/>
        </w:rPr>
        <w:t xml:space="preserve"> Đối tượng áp dụng</w:t>
      </w:r>
      <w:bookmarkEnd w:id="4"/>
    </w:p>
    <w:p w:rsidR="00E353C0" w:rsidRPr="00175F53" w:rsidRDefault="00E353C0" w:rsidP="00E353C0">
      <w:pPr>
        <w:spacing w:before="120" w:after="120" w:line="360" w:lineRule="exact"/>
        <w:ind w:firstLine="720"/>
        <w:jc w:val="both"/>
        <w:rPr>
          <w:sz w:val="28"/>
          <w:szCs w:val="28"/>
        </w:rPr>
      </w:pPr>
      <w:r w:rsidRPr="00175F53">
        <w:rPr>
          <w:sz w:val="28"/>
          <w:szCs w:val="28"/>
        </w:rPr>
        <w:t xml:space="preserve">1. Công ty trách nhiệm hữu hạn một thành viên xổ số kiến thiết do Ủy ban nhân dân tỉnh, thành phố trực thuộc Trung ương làm chủ sở hữu (sau đây gọi tắt là </w:t>
      </w:r>
      <w:r>
        <w:rPr>
          <w:sz w:val="28"/>
          <w:szCs w:val="28"/>
        </w:rPr>
        <w:t>c</w:t>
      </w:r>
      <w:r w:rsidRPr="00175F53">
        <w:rPr>
          <w:sz w:val="28"/>
          <w:szCs w:val="28"/>
        </w:rPr>
        <w:t>ông ty xổ số kiến thiết).</w:t>
      </w:r>
    </w:p>
    <w:p w:rsidR="00E353C0" w:rsidRPr="00175F53" w:rsidRDefault="00E353C0" w:rsidP="00E353C0">
      <w:pPr>
        <w:spacing w:before="120" w:after="120" w:line="360" w:lineRule="exact"/>
        <w:ind w:firstLine="720"/>
        <w:jc w:val="both"/>
        <w:rPr>
          <w:sz w:val="28"/>
          <w:szCs w:val="28"/>
        </w:rPr>
      </w:pPr>
      <w:r w:rsidRPr="00175F53">
        <w:rPr>
          <w:sz w:val="28"/>
          <w:szCs w:val="28"/>
        </w:rPr>
        <w:lastRenderedPageBreak/>
        <w:t>2.</w:t>
      </w:r>
      <w:r>
        <w:rPr>
          <w:sz w:val="28"/>
          <w:szCs w:val="28"/>
        </w:rPr>
        <w:t xml:space="preserve"> </w:t>
      </w:r>
      <w:r w:rsidRPr="00175F53">
        <w:rPr>
          <w:sz w:val="28"/>
          <w:szCs w:val="28"/>
        </w:rPr>
        <w:t xml:space="preserve">Công ty trách nhiệm hữu hạn một thành viên xổ số điện toán Việt </w:t>
      </w:r>
      <w:smartTag w:uri="urn:schemas-microsoft-com:office:smarttags" w:element="country-region">
        <w:r w:rsidRPr="00175F53">
          <w:rPr>
            <w:sz w:val="28"/>
            <w:szCs w:val="28"/>
          </w:rPr>
          <w:t>Nam</w:t>
        </w:r>
      </w:smartTag>
      <w:r w:rsidRPr="00175F53">
        <w:rPr>
          <w:sz w:val="28"/>
          <w:szCs w:val="28"/>
        </w:rPr>
        <w:t xml:space="preserve"> (sau đây gọi tắt là Công ty xổ số điện toán Việt </w:t>
      </w:r>
      <w:smartTag w:uri="urn:schemas-microsoft-com:office:smarttags" w:element="place">
        <w:smartTag w:uri="urn:schemas-microsoft-com:office:smarttags" w:element="country-region">
          <w:r w:rsidRPr="00175F53">
            <w:rPr>
              <w:sz w:val="28"/>
              <w:szCs w:val="28"/>
            </w:rPr>
            <w:t>Nam</w:t>
          </w:r>
        </w:smartTag>
      </w:smartTag>
      <w:r w:rsidRPr="00175F53">
        <w:rPr>
          <w:sz w:val="28"/>
          <w:szCs w:val="28"/>
        </w:rPr>
        <w:t>)</w:t>
      </w:r>
      <w:r>
        <w:rPr>
          <w:sz w:val="28"/>
          <w:szCs w:val="28"/>
        </w:rPr>
        <w:t>.</w:t>
      </w:r>
      <w:r w:rsidRPr="00175F53">
        <w:rPr>
          <w:sz w:val="28"/>
          <w:szCs w:val="28"/>
        </w:rPr>
        <w:t xml:space="preserve"> </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3. Chủ sở hữu của </w:t>
      </w:r>
      <w:r>
        <w:rPr>
          <w:sz w:val="28"/>
          <w:szCs w:val="28"/>
        </w:rPr>
        <w:t>c</w:t>
      </w:r>
      <w:r w:rsidRPr="00175F53">
        <w:rPr>
          <w:sz w:val="28"/>
          <w:szCs w:val="28"/>
        </w:rPr>
        <w:t>ông ty xổ số kiến thiết, Công ty xổ số điện toán Việt Nam.</w:t>
      </w:r>
    </w:p>
    <w:p w:rsidR="00E353C0" w:rsidRPr="00175F53" w:rsidRDefault="00E353C0" w:rsidP="00E353C0">
      <w:pPr>
        <w:spacing w:before="120" w:after="120" w:line="360" w:lineRule="exact"/>
        <w:ind w:firstLine="720"/>
        <w:jc w:val="both"/>
        <w:rPr>
          <w:sz w:val="28"/>
          <w:szCs w:val="28"/>
        </w:rPr>
      </w:pPr>
      <w:r>
        <w:rPr>
          <w:sz w:val="28"/>
          <w:szCs w:val="28"/>
        </w:rPr>
        <w:t>4</w:t>
      </w:r>
      <w:r w:rsidRPr="00175F53">
        <w:rPr>
          <w:sz w:val="28"/>
          <w:szCs w:val="28"/>
        </w:rPr>
        <w:t>. Các tổ chức, cá nhân có liên quan.</w:t>
      </w:r>
    </w:p>
    <w:p w:rsidR="00E353C0" w:rsidRPr="00472097" w:rsidRDefault="00E353C0" w:rsidP="00E353C0">
      <w:pPr>
        <w:pStyle w:val="mc2"/>
        <w:spacing w:before="120" w:after="120" w:line="360" w:lineRule="exact"/>
        <w:ind w:firstLine="720"/>
        <w:rPr>
          <w:i w:val="0"/>
        </w:rPr>
      </w:pPr>
      <w:bookmarkStart w:id="5" w:name="_Toc352339141"/>
      <w:r w:rsidRPr="00540169">
        <w:rPr>
          <w:i w:val="0"/>
        </w:rPr>
        <w:t xml:space="preserve">Điều </w:t>
      </w:r>
      <w:r w:rsidRPr="009C0820">
        <w:rPr>
          <w:i w:val="0"/>
        </w:rPr>
        <w:t>3</w:t>
      </w:r>
      <w:r w:rsidRPr="00472097">
        <w:rPr>
          <w:i w:val="0"/>
        </w:rPr>
        <w:t>. Giải thích từ ngữ</w:t>
      </w:r>
      <w:bookmarkEnd w:id="5"/>
    </w:p>
    <w:p w:rsidR="00E353C0" w:rsidRPr="00175F53" w:rsidRDefault="00E353C0" w:rsidP="00E353C0">
      <w:pPr>
        <w:spacing w:before="120" w:after="120" w:line="360" w:lineRule="exact"/>
        <w:ind w:firstLine="720"/>
        <w:jc w:val="both"/>
        <w:rPr>
          <w:sz w:val="28"/>
          <w:szCs w:val="28"/>
        </w:rPr>
      </w:pPr>
      <w:r w:rsidRPr="00EA2819">
        <w:rPr>
          <w:sz w:val="28"/>
          <w:szCs w:val="28"/>
        </w:rPr>
        <w:t>Ngoài các từ ngữ đã được giải thích</w:t>
      </w:r>
      <w:r w:rsidRPr="003E45B7">
        <w:rPr>
          <w:sz w:val="28"/>
          <w:szCs w:val="28"/>
        </w:rPr>
        <w:t xml:space="preserve"> tại </w:t>
      </w:r>
      <w:r w:rsidRPr="00323CD7">
        <w:rPr>
          <w:sz w:val="28"/>
          <w:szCs w:val="28"/>
        </w:rPr>
        <w:t>Điều 2</w:t>
      </w:r>
      <w:r w:rsidRPr="009942A6">
        <w:rPr>
          <w:sz w:val="28"/>
          <w:szCs w:val="28"/>
        </w:rPr>
        <w:t xml:space="preserve"> </w:t>
      </w:r>
      <w:r w:rsidRPr="00845BF3">
        <w:rPr>
          <w:sz w:val="28"/>
          <w:szCs w:val="28"/>
        </w:rPr>
        <w:t>Nghị định số 30/2007/NĐ-CP</w:t>
      </w:r>
      <w:r w:rsidRPr="00175F53">
        <w:rPr>
          <w:sz w:val="28"/>
          <w:szCs w:val="28"/>
        </w:rPr>
        <w:t>, một số từ ngữ trong Thông tư này được hiểu như sau:</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 xml:space="preserve">1. “Xổ số truyền thống 5 chữ số” là loại hình xổ số truyền thống có 5 chữ số dự thưởng được in sẵn trên tờ vé từ số 00.000 đến số 99.999 trong mỗi sê-ry phát hành. </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2. “Xổ số truyền thống 6 chữ số” là loại hình xổ số truyền thống có 6 chữ số dự thưởng được in sẵn trên tờ vé từ số 000.000 đến số 999.999 trong mỗi sê-ry phát hành.</w:t>
      </w:r>
    </w:p>
    <w:p w:rsidR="00E353C0" w:rsidRPr="00175F53" w:rsidRDefault="00E353C0" w:rsidP="00E353C0">
      <w:pPr>
        <w:spacing w:before="120" w:after="120" w:line="360" w:lineRule="exact"/>
        <w:ind w:firstLine="720"/>
        <w:jc w:val="both"/>
        <w:rPr>
          <w:sz w:val="28"/>
          <w:szCs w:val="28"/>
        </w:rPr>
      </w:pPr>
      <w:r w:rsidRPr="00540169">
        <w:rPr>
          <w:sz w:val="28"/>
          <w:szCs w:val="28"/>
        </w:rPr>
        <w:t>3</w:t>
      </w:r>
      <w:r w:rsidRPr="009C0820">
        <w:rPr>
          <w:sz w:val="28"/>
          <w:szCs w:val="28"/>
        </w:rPr>
        <w:t xml:space="preserve">. </w:t>
      </w:r>
      <w:r w:rsidRPr="00472097">
        <w:rPr>
          <w:sz w:val="28"/>
          <w:szCs w:val="28"/>
        </w:rPr>
        <w:t xml:space="preserve">“Xổ số </w:t>
      </w:r>
      <w:r w:rsidRPr="00EA2819">
        <w:rPr>
          <w:sz w:val="28"/>
          <w:szCs w:val="28"/>
        </w:rPr>
        <w:t xml:space="preserve">lô </w:t>
      </w:r>
      <w:r w:rsidRPr="003E45B7">
        <w:rPr>
          <w:sz w:val="28"/>
          <w:szCs w:val="28"/>
        </w:rPr>
        <w:t>tô</w:t>
      </w:r>
      <w:r w:rsidRPr="00323CD7">
        <w:rPr>
          <w:sz w:val="28"/>
          <w:szCs w:val="28"/>
        </w:rPr>
        <w:t>”</w:t>
      </w:r>
      <w:r w:rsidRPr="009942A6">
        <w:rPr>
          <w:sz w:val="28"/>
          <w:szCs w:val="28"/>
        </w:rPr>
        <w:t xml:space="preserve"> là loại hìn</w:t>
      </w:r>
      <w:r w:rsidRPr="00845BF3">
        <w:rPr>
          <w:sz w:val="28"/>
          <w:szCs w:val="28"/>
        </w:rPr>
        <w:t xml:space="preserve">h xổ số người </w:t>
      </w:r>
      <w:r w:rsidRPr="000B5480">
        <w:rPr>
          <w:sz w:val="28"/>
          <w:szCs w:val="28"/>
        </w:rPr>
        <w:t xml:space="preserve">tham gia dự thưởng </w:t>
      </w:r>
      <w:r w:rsidRPr="00773992">
        <w:rPr>
          <w:sz w:val="28"/>
          <w:szCs w:val="28"/>
        </w:rPr>
        <w:t>được quyền lựa chọn các chữ số</w:t>
      </w:r>
      <w:r w:rsidRPr="00F85787">
        <w:rPr>
          <w:sz w:val="28"/>
          <w:szCs w:val="28"/>
        </w:rPr>
        <w:t xml:space="preserve"> </w:t>
      </w:r>
      <w:r w:rsidRPr="00175F53">
        <w:rPr>
          <w:sz w:val="28"/>
          <w:szCs w:val="28"/>
        </w:rPr>
        <w:t>để tham gia dự thưởng và việc xác định kết quả trúng thưởng được thực hiện sau thời điểm phát hành vé xổ số.</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4. “Xổ số lô tô tự chọn 2 chữ số” là loại hình xổ số người tham gia dự thưởng được quyền tự lựa chọn 2 chữ số từ số 00 đến số 99.   </w:t>
      </w:r>
    </w:p>
    <w:p w:rsidR="00E353C0" w:rsidRPr="00175F53" w:rsidRDefault="00E353C0" w:rsidP="00E353C0">
      <w:pPr>
        <w:spacing w:before="120" w:after="120" w:line="360" w:lineRule="exact"/>
        <w:ind w:firstLine="720"/>
        <w:jc w:val="both"/>
        <w:rPr>
          <w:sz w:val="28"/>
          <w:szCs w:val="28"/>
        </w:rPr>
      </w:pPr>
      <w:r w:rsidRPr="00175F53">
        <w:rPr>
          <w:sz w:val="28"/>
          <w:szCs w:val="28"/>
        </w:rPr>
        <w:t>5. “Xổ số lô tô tự chọn 3 chữ số” là loại hình xổ số người tham gia dự thưởng được quyền tự lựa chọn 3 chữ số từ số 000 đến số 999.</w:t>
      </w:r>
    </w:p>
    <w:p w:rsidR="00E353C0" w:rsidRPr="00175F53" w:rsidRDefault="00E353C0" w:rsidP="00E353C0">
      <w:pPr>
        <w:spacing w:before="120" w:after="120" w:line="360" w:lineRule="exact"/>
        <w:ind w:firstLine="720"/>
        <w:jc w:val="both"/>
        <w:rPr>
          <w:sz w:val="28"/>
          <w:szCs w:val="28"/>
        </w:rPr>
      </w:pPr>
      <w:r w:rsidRPr="00175F53">
        <w:rPr>
          <w:sz w:val="28"/>
          <w:szCs w:val="28"/>
        </w:rPr>
        <w:t>6. “Xổ số lô tô tự chọn 4 chữ số” là loại hình xổ số người tham gia dự thưởng được quyền tự lựa chọn 4 chữ số từ số 0000 đến số 9999.</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7. “Xổ số lô tô tự chọn cặp số” là loại hình xổ số người tham gia dự thưởng được quyền tự lựa chọn 2, 3 hoặc 4 cặp chữ số từ số 00 đến số 99. </w:t>
      </w:r>
    </w:p>
    <w:p w:rsidR="00E353C0" w:rsidRPr="00175F53" w:rsidRDefault="00E353C0" w:rsidP="00E353C0">
      <w:pPr>
        <w:spacing w:before="120" w:after="120" w:line="360" w:lineRule="exact"/>
        <w:ind w:firstLine="720"/>
        <w:jc w:val="both"/>
        <w:rPr>
          <w:sz w:val="28"/>
          <w:szCs w:val="28"/>
        </w:rPr>
      </w:pPr>
      <w:r w:rsidRPr="00540169">
        <w:rPr>
          <w:sz w:val="28"/>
          <w:szCs w:val="28"/>
        </w:rPr>
        <w:t>8</w:t>
      </w:r>
      <w:r w:rsidRPr="009C0820">
        <w:rPr>
          <w:sz w:val="28"/>
          <w:szCs w:val="28"/>
        </w:rPr>
        <w:t xml:space="preserve">. </w:t>
      </w:r>
      <w:r w:rsidRPr="00472097">
        <w:rPr>
          <w:sz w:val="28"/>
          <w:szCs w:val="28"/>
        </w:rPr>
        <w:t>“Xổ số cào biết kết quả ngay</w:t>
      </w:r>
      <w:r w:rsidRPr="00EA2819">
        <w:rPr>
          <w:sz w:val="28"/>
          <w:szCs w:val="28"/>
        </w:rPr>
        <w:t>”</w:t>
      </w:r>
      <w:r w:rsidRPr="003E45B7">
        <w:rPr>
          <w:sz w:val="28"/>
          <w:szCs w:val="28"/>
        </w:rPr>
        <w:t xml:space="preserve"> là lo</w:t>
      </w:r>
      <w:r w:rsidRPr="00323CD7">
        <w:rPr>
          <w:sz w:val="28"/>
          <w:szCs w:val="28"/>
        </w:rPr>
        <w:t xml:space="preserve">ại hình xổ </w:t>
      </w:r>
      <w:r w:rsidRPr="009942A6">
        <w:rPr>
          <w:sz w:val="28"/>
          <w:szCs w:val="28"/>
        </w:rPr>
        <w:t xml:space="preserve">số </w:t>
      </w:r>
      <w:r w:rsidRPr="00845BF3">
        <w:rPr>
          <w:sz w:val="28"/>
          <w:szCs w:val="28"/>
        </w:rPr>
        <w:t xml:space="preserve">được </w:t>
      </w:r>
      <w:r w:rsidRPr="000B5480">
        <w:rPr>
          <w:sz w:val="28"/>
          <w:szCs w:val="28"/>
        </w:rPr>
        <w:t>mở thưởng trước bằng phần mềm</w:t>
      </w:r>
      <w:r w:rsidRPr="00773992">
        <w:rPr>
          <w:sz w:val="28"/>
          <w:szCs w:val="28"/>
        </w:rPr>
        <w:t xml:space="preserve"> phân bổ ngẫu nhiên các giải thưởng. Kết quả trúng thưởng được in sẵn trên tờ vé và được phủ kín. Sau khi mua vé, người </w:t>
      </w:r>
      <w:r w:rsidRPr="00F85787">
        <w:rPr>
          <w:sz w:val="28"/>
          <w:szCs w:val="28"/>
        </w:rPr>
        <w:t xml:space="preserve">tham gia dự thưởng </w:t>
      </w:r>
      <w:r w:rsidRPr="00175F53">
        <w:rPr>
          <w:sz w:val="28"/>
          <w:szCs w:val="28"/>
        </w:rPr>
        <w:t>thực hiện gạt bỏ lớp phủ trên bề mặt vé ở nơi quy định để biết được kết quả trúng thưởng hoặc không trúng thưởng.</w:t>
      </w:r>
    </w:p>
    <w:p w:rsidR="00E353C0" w:rsidRPr="00175F53" w:rsidRDefault="00E353C0" w:rsidP="00E353C0">
      <w:pPr>
        <w:spacing w:before="120" w:after="120" w:line="360" w:lineRule="exact"/>
        <w:ind w:firstLine="720"/>
        <w:jc w:val="both"/>
        <w:rPr>
          <w:sz w:val="28"/>
          <w:szCs w:val="28"/>
        </w:rPr>
      </w:pPr>
      <w:r w:rsidRPr="00175F53">
        <w:rPr>
          <w:sz w:val="28"/>
          <w:szCs w:val="28"/>
        </w:rPr>
        <w:t>9. “Xổ số bóc biết kết quả ngay” là loại hình xổ số được quay số mở thưởng trước. Sau khi mua vé, người mua thực hiện bóc, xé hoặc bằng các hình thức khác để mở tờ vé, đối chiếu giữa các số in sẵn trên tờ vé với bảng kết quả xổ số do công ty xổ số kiến thiết thông báo để biết được kết quả trúng thưởng hoặc không trúng thưởng.</w:t>
      </w:r>
    </w:p>
    <w:p w:rsidR="00E353C0" w:rsidRPr="00175F53" w:rsidRDefault="00E353C0" w:rsidP="00E353C0">
      <w:pPr>
        <w:spacing w:before="120" w:after="120" w:line="360" w:lineRule="exact"/>
        <w:ind w:firstLine="720"/>
        <w:jc w:val="both"/>
        <w:rPr>
          <w:b/>
          <w:sz w:val="28"/>
          <w:szCs w:val="28"/>
        </w:rPr>
      </w:pPr>
      <w:r w:rsidRPr="00175F53">
        <w:rPr>
          <w:sz w:val="28"/>
          <w:szCs w:val="28"/>
        </w:rPr>
        <w:lastRenderedPageBreak/>
        <w:t>10. “Kỳ hạn nợ” là khoảng thời gian mà đại lý xổ số phải hoàn thành việc thanh toán tiền vé đã tiêu thụ đối với các loại vé trong từng đợt nhận vé từ công ty xổ số kiến thiết, kể từ ngày vé được chính thức phát hành.</w:t>
      </w:r>
    </w:p>
    <w:p w:rsidR="00E353C0" w:rsidRPr="00175F53" w:rsidRDefault="00E353C0" w:rsidP="00E353C0">
      <w:pPr>
        <w:spacing w:before="120" w:after="120" w:line="360" w:lineRule="exact"/>
        <w:ind w:firstLine="720"/>
        <w:jc w:val="both"/>
        <w:rPr>
          <w:rStyle w:val="apple-style-span"/>
          <w:color w:val="000000"/>
          <w:sz w:val="28"/>
          <w:szCs w:val="28"/>
        </w:rPr>
      </w:pPr>
      <w:r w:rsidRPr="00175F53">
        <w:rPr>
          <w:sz w:val="28"/>
          <w:szCs w:val="28"/>
        </w:rPr>
        <w:t xml:space="preserve">11. </w:t>
      </w:r>
      <w:r w:rsidRPr="00175F53">
        <w:rPr>
          <w:rStyle w:val="apple-converted-space"/>
          <w:color w:val="000000"/>
          <w:sz w:val="28"/>
          <w:szCs w:val="28"/>
        </w:rPr>
        <w:t>“</w:t>
      </w:r>
      <w:r w:rsidRPr="00175F53">
        <w:rPr>
          <w:rStyle w:val="apple-style-span"/>
          <w:color w:val="000000"/>
          <w:sz w:val="28"/>
          <w:szCs w:val="28"/>
        </w:rPr>
        <w:t>Đại lý xổ số” là tổ chức, cá nhân đủ điều kiện theo pháp luật theo quy định tại Thông tư này trực tiếp ký hợp đồng đại lý xổ số với công ty xổ số kiến thiết để thực hiện phân phối vé, tiêu thụ vé và trả thưởng cho khách hàng khi trúng thưởng theo các điều kiện, điều khoản được quy định tại hợp đồng đại lý xổ số.</w:t>
      </w:r>
    </w:p>
    <w:p w:rsidR="00E353C0" w:rsidRPr="00175F53" w:rsidRDefault="00E353C0" w:rsidP="00E353C0">
      <w:pPr>
        <w:spacing w:before="120" w:after="120" w:line="360" w:lineRule="exact"/>
        <w:ind w:firstLine="720"/>
        <w:jc w:val="both"/>
        <w:rPr>
          <w:rStyle w:val="apple-style-span"/>
          <w:color w:val="000000"/>
          <w:sz w:val="28"/>
          <w:szCs w:val="28"/>
        </w:rPr>
      </w:pPr>
      <w:r w:rsidRPr="00175F53">
        <w:rPr>
          <w:rStyle w:val="apple-style-span"/>
          <w:color w:val="000000"/>
          <w:sz w:val="28"/>
          <w:szCs w:val="28"/>
        </w:rPr>
        <w:t>12. “Cơ chế liên kết phát hành” là cơ chế phát hành vé xổ số theo phương thức các công ty xổ số kiến thiết trong cùng khu vực phát hành chung một bộ vé trong toàn địa bàn khu vực với cơ cấu giải thưởng thống nhất, tổ chức quay số mở thưởng chung và toàn bộ chi phí giải thưởng, chi phí in vé được phân bổ giữa các công ty xổ số kiến thiết theo quy chế hoạt động của Hội đồng xổ số kiến thiết khu vực được Bộ Tài chính phê duyệt.</w:t>
      </w:r>
    </w:p>
    <w:p w:rsidR="00E353C0" w:rsidRPr="00175F53" w:rsidRDefault="00E353C0" w:rsidP="00E353C0">
      <w:pPr>
        <w:spacing w:before="120" w:after="120" w:line="360" w:lineRule="exact"/>
        <w:ind w:firstLine="720"/>
        <w:jc w:val="both"/>
        <w:rPr>
          <w:rStyle w:val="apple-style-span"/>
          <w:color w:val="000000"/>
          <w:sz w:val="28"/>
          <w:szCs w:val="28"/>
        </w:rPr>
      </w:pPr>
      <w:r w:rsidRPr="00175F53">
        <w:rPr>
          <w:rStyle w:val="apple-style-span"/>
          <w:color w:val="000000"/>
          <w:sz w:val="28"/>
          <w:szCs w:val="28"/>
        </w:rPr>
        <w:t>13. “Cơ chế thị trường chung” là cơ chế phát hành vé xổ số theo phương thức từng công ty xổ số kiến thiết trong cùng khu vực thực hiện phát hành vé xổ số và bán trên toàn địa bàn của khu vực theo lịch mở thưởng do Bộ Tài chính quy định. Từng công ty xổ số kiến thiết phát hành vé xổ số chịu trách nhiệm toàn bộ về việc phát hành, quay số mở thưởng và trả thưởng.</w:t>
      </w:r>
    </w:p>
    <w:p w:rsidR="00E353C0" w:rsidRPr="00175F53" w:rsidRDefault="00E353C0" w:rsidP="00E353C0">
      <w:pPr>
        <w:spacing w:before="120" w:after="120" w:line="360" w:lineRule="exact"/>
        <w:ind w:firstLine="720"/>
        <w:jc w:val="both"/>
        <w:rPr>
          <w:rStyle w:val="apple-style-span"/>
          <w:color w:val="000000"/>
          <w:sz w:val="28"/>
          <w:szCs w:val="28"/>
        </w:rPr>
      </w:pPr>
      <w:r w:rsidRPr="00175F53">
        <w:rPr>
          <w:rStyle w:val="apple-style-span"/>
          <w:color w:val="000000"/>
          <w:sz w:val="28"/>
          <w:szCs w:val="28"/>
        </w:rPr>
        <w:t xml:space="preserve">14. “Tổ chức phát hành vé xổ số” là các công ty xổ số kiến thiết hoặc Hội đồng xổ số kiến thiết khu vực (trong trường hợp phát hành vé xổ số theo cơ chế liên kết) đủ điều kiện phát hành vé xổ số theo quy định tại Thông tư này. </w:t>
      </w:r>
    </w:p>
    <w:p w:rsidR="00E353C0" w:rsidRPr="00175F53" w:rsidRDefault="00E353C0" w:rsidP="00E353C0">
      <w:pPr>
        <w:pStyle w:val="mc2"/>
        <w:spacing w:before="120" w:after="120" w:line="360" w:lineRule="exact"/>
        <w:rPr>
          <w:rStyle w:val="apple-style-span"/>
          <w:i w:val="0"/>
        </w:rPr>
      </w:pPr>
      <w:r w:rsidRPr="00175F53">
        <w:rPr>
          <w:rStyle w:val="apple-style-span"/>
          <w:i w:val="0"/>
          <w:color w:val="000000"/>
        </w:rPr>
        <w:tab/>
      </w:r>
      <w:bookmarkStart w:id="6" w:name="_Toc352339142"/>
      <w:r w:rsidRPr="00175F53">
        <w:rPr>
          <w:rStyle w:val="apple-style-span"/>
          <w:i w:val="0"/>
        </w:rPr>
        <w:t>Điều 4. Hoạt động của Hội đồng xổ số kiến thiết khu vực</w:t>
      </w:r>
      <w:bookmarkEnd w:id="6"/>
      <w:r w:rsidRPr="00175F53">
        <w:rPr>
          <w:rStyle w:val="apple-style-span"/>
          <w:i w:val="0"/>
        </w:rPr>
        <w:tab/>
      </w:r>
    </w:p>
    <w:p w:rsidR="00E353C0" w:rsidRPr="00175F53" w:rsidRDefault="00E353C0" w:rsidP="00E353C0">
      <w:pPr>
        <w:spacing w:before="120" w:after="120" w:line="360" w:lineRule="exact"/>
        <w:ind w:firstLine="720"/>
        <w:jc w:val="both"/>
        <w:rPr>
          <w:sz w:val="28"/>
          <w:szCs w:val="28"/>
        </w:rPr>
      </w:pPr>
      <w:r w:rsidRPr="00175F53">
        <w:rPr>
          <w:sz w:val="28"/>
          <w:szCs w:val="28"/>
        </w:rPr>
        <w:t>1. Hoạt động kinh doanh xổ số kiến thiết được chia theo các khu vực, cụ thể như sau:</w:t>
      </w:r>
    </w:p>
    <w:p w:rsidR="00E353C0" w:rsidRPr="00175F53" w:rsidRDefault="00E353C0" w:rsidP="00E353C0">
      <w:pPr>
        <w:spacing w:before="120" w:after="120" w:line="360" w:lineRule="exact"/>
        <w:ind w:firstLine="720"/>
        <w:jc w:val="both"/>
        <w:rPr>
          <w:rStyle w:val="apple-style-span"/>
          <w:color w:val="000000"/>
        </w:rPr>
      </w:pPr>
      <w:r w:rsidRPr="00175F53">
        <w:rPr>
          <w:sz w:val="28"/>
          <w:szCs w:val="28"/>
        </w:rPr>
        <w:t xml:space="preserve">a) Khu vực miền Bắc, gồm các tỉnh, thành phố trực thuộc Trung ương sau: </w:t>
      </w:r>
      <w:r w:rsidRPr="00175F53">
        <w:rPr>
          <w:rStyle w:val="apple-style-span"/>
          <w:color w:val="000000"/>
          <w:sz w:val="28"/>
          <w:szCs w:val="28"/>
        </w:rPr>
        <w:t>Bắc Giang, Bắc Kạn, Bắc Ninh, Cao Bằng, Điện Biên, Hà Giang, Hà Nam, Hà Nội, Hà Tĩnh, Hải Dương, Hải Phòng, Hưng Yên, Hoà Bình, Lào Cai, Lạng Sơn, Lai Châu, Nam Định, Nghệ An, Ninh Bình, Phú Thọ, Quảng Ninh, Sơn La, Thái Bình, Thái Nguyên, Thanh Hoá, Tuyên Quang, Vĩnh Phúc</w:t>
      </w:r>
      <w:r w:rsidRPr="00540169">
        <w:rPr>
          <w:rStyle w:val="apple-style-span"/>
          <w:color w:val="000000"/>
          <w:sz w:val="28"/>
          <w:szCs w:val="28"/>
        </w:rPr>
        <w:t xml:space="preserve"> và</w:t>
      </w:r>
      <w:r w:rsidRPr="00175F53">
        <w:rPr>
          <w:rStyle w:val="apple-style-span"/>
          <w:color w:val="000000"/>
          <w:sz w:val="28"/>
          <w:szCs w:val="28"/>
        </w:rPr>
        <w:t xml:space="preserve"> Yên Bái</w:t>
      </w:r>
      <w:r>
        <w:rPr>
          <w:rStyle w:val="apple-style-span"/>
          <w:color w:val="000000"/>
          <w:sz w:val="28"/>
          <w:szCs w:val="28"/>
        </w:rPr>
        <w:t>;</w:t>
      </w:r>
    </w:p>
    <w:p w:rsidR="00E353C0" w:rsidRPr="00175F53" w:rsidRDefault="00E353C0" w:rsidP="00E353C0">
      <w:pPr>
        <w:spacing w:before="120" w:after="120" w:line="360" w:lineRule="exact"/>
        <w:ind w:firstLine="720"/>
        <w:jc w:val="both"/>
        <w:rPr>
          <w:rStyle w:val="apple-style-span"/>
          <w:color w:val="000000"/>
          <w:sz w:val="28"/>
          <w:szCs w:val="28"/>
        </w:rPr>
      </w:pPr>
      <w:r w:rsidRPr="00175F53">
        <w:rPr>
          <w:rStyle w:val="apple-style-span"/>
          <w:color w:val="000000"/>
          <w:sz w:val="28"/>
          <w:szCs w:val="28"/>
        </w:rPr>
        <w:t>b) Khu vực miền Trung, gồm các tỉnh, thành phố trực thuộc Trung ương</w:t>
      </w:r>
      <w:r w:rsidRPr="00540169">
        <w:rPr>
          <w:rStyle w:val="apple-style-span"/>
          <w:color w:val="000000"/>
          <w:sz w:val="28"/>
          <w:szCs w:val="28"/>
        </w:rPr>
        <w:t xml:space="preserve"> sau</w:t>
      </w:r>
      <w:r w:rsidRPr="00175F53">
        <w:rPr>
          <w:rStyle w:val="apple-style-span"/>
          <w:color w:val="000000"/>
          <w:sz w:val="28"/>
          <w:szCs w:val="28"/>
        </w:rPr>
        <w:t>: Bình Định, Đà Nẵng, Đắk Lắk, Đắk Nông, Gia Lai, Khánh Hoà, Kon Tum, Ninh Thuận, Phú Yên, Quảng Bình, Quảng Nam, Quảng Ngãi, Quảng Trị</w:t>
      </w:r>
      <w:r w:rsidRPr="00540169">
        <w:rPr>
          <w:rStyle w:val="apple-style-span"/>
          <w:color w:val="000000"/>
          <w:sz w:val="28"/>
          <w:szCs w:val="28"/>
        </w:rPr>
        <w:t xml:space="preserve"> và</w:t>
      </w:r>
      <w:r w:rsidRPr="00175F53">
        <w:rPr>
          <w:rStyle w:val="apple-style-span"/>
          <w:color w:val="000000"/>
          <w:sz w:val="28"/>
          <w:szCs w:val="28"/>
        </w:rPr>
        <w:t xml:space="preserve"> Thừa Thiên - Huế</w:t>
      </w:r>
      <w:r>
        <w:rPr>
          <w:rStyle w:val="apple-style-span"/>
          <w:color w:val="000000"/>
          <w:sz w:val="28"/>
          <w:szCs w:val="28"/>
        </w:rPr>
        <w:t>;</w:t>
      </w:r>
    </w:p>
    <w:p w:rsidR="00E353C0" w:rsidRPr="00175F53" w:rsidRDefault="00E353C0" w:rsidP="00E353C0">
      <w:pPr>
        <w:spacing w:before="120" w:after="120" w:line="360" w:lineRule="exact"/>
        <w:ind w:firstLine="720"/>
        <w:jc w:val="both"/>
        <w:rPr>
          <w:rStyle w:val="apple-style-span"/>
          <w:color w:val="000000"/>
          <w:sz w:val="28"/>
          <w:szCs w:val="28"/>
        </w:rPr>
      </w:pPr>
      <w:r w:rsidRPr="00175F53">
        <w:rPr>
          <w:rStyle w:val="apple-style-span"/>
          <w:color w:val="000000"/>
          <w:sz w:val="28"/>
          <w:szCs w:val="28"/>
        </w:rPr>
        <w:t>c) Khu vực miền Nam, gồm các tỉnh, thành phố trực thuộc Trung ương</w:t>
      </w:r>
      <w:r w:rsidRPr="00540169">
        <w:rPr>
          <w:rStyle w:val="apple-style-span"/>
          <w:color w:val="000000"/>
          <w:sz w:val="28"/>
          <w:szCs w:val="28"/>
        </w:rPr>
        <w:t xml:space="preserve"> sau</w:t>
      </w:r>
      <w:r w:rsidRPr="00175F53">
        <w:rPr>
          <w:rStyle w:val="apple-style-span"/>
          <w:color w:val="000000"/>
          <w:sz w:val="28"/>
          <w:szCs w:val="28"/>
        </w:rPr>
        <w:t xml:space="preserve">: An Giang, Bạc Liêu, Bà Rịa - Vũng Tàu, Bến Tre, Bình Dương, Bình Phước, Bình Thuận, Cà Mau, Cần Thơ, Đồng Tháp, Đồng Nai, Hậu Giang, Kiên </w:t>
      </w:r>
      <w:r w:rsidRPr="00175F53">
        <w:rPr>
          <w:rStyle w:val="apple-style-span"/>
          <w:color w:val="000000"/>
          <w:sz w:val="28"/>
          <w:szCs w:val="28"/>
        </w:rPr>
        <w:lastRenderedPageBreak/>
        <w:t>Giang, Lâm Đồng, Long An, Sóc Trăng, Tây Ninh, T</w:t>
      </w:r>
      <w:r w:rsidRPr="00540169">
        <w:rPr>
          <w:rStyle w:val="apple-style-span"/>
          <w:color w:val="000000"/>
          <w:sz w:val="28"/>
          <w:szCs w:val="28"/>
        </w:rPr>
        <w:t xml:space="preserve">hành phố </w:t>
      </w:r>
      <w:r w:rsidRPr="00175F53">
        <w:rPr>
          <w:rStyle w:val="apple-style-span"/>
          <w:color w:val="000000"/>
          <w:sz w:val="28"/>
          <w:szCs w:val="28"/>
        </w:rPr>
        <w:t>Hồ Chí Minh, Tiền Giang, Trà Vinh</w:t>
      </w:r>
      <w:r w:rsidRPr="00540169">
        <w:rPr>
          <w:rStyle w:val="apple-style-span"/>
          <w:color w:val="000000"/>
          <w:sz w:val="28"/>
          <w:szCs w:val="28"/>
        </w:rPr>
        <w:t xml:space="preserve"> và</w:t>
      </w:r>
      <w:r w:rsidRPr="00175F53">
        <w:rPr>
          <w:rStyle w:val="apple-style-span"/>
          <w:color w:val="000000"/>
          <w:sz w:val="28"/>
          <w:szCs w:val="28"/>
        </w:rPr>
        <w:t xml:space="preserve"> Vĩnh Long</w:t>
      </w:r>
      <w:r w:rsidRPr="00540169">
        <w:rPr>
          <w:rStyle w:val="apple-style-span"/>
          <w:color w:val="000000"/>
          <w:sz w:val="28"/>
          <w:szCs w:val="28"/>
        </w:rPr>
        <w:t>.</w:t>
      </w:r>
    </w:p>
    <w:p w:rsidR="00E353C0" w:rsidRPr="00175F53" w:rsidRDefault="00E353C0" w:rsidP="00E353C0">
      <w:pPr>
        <w:spacing w:before="120" w:after="120" w:line="360" w:lineRule="exact"/>
        <w:ind w:firstLine="720"/>
        <w:jc w:val="both"/>
        <w:rPr>
          <w:rStyle w:val="apple-style-span"/>
          <w:sz w:val="28"/>
          <w:szCs w:val="28"/>
        </w:rPr>
      </w:pPr>
      <w:r w:rsidRPr="00EA2819">
        <w:rPr>
          <w:sz w:val="28"/>
          <w:szCs w:val="28"/>
        </w:rPr>
        <w:t xml:space="preserve">2. </w:t>
      </w:r>
      <w:r w:rsidRPr="003E45B7">
        <w:rPr>
          <w:sz w:val="28"/>
          <w:szCs w:val="28"/>
        </w:rPr>
        <w:t xml:space="preserve">Các công ty xổ số kiến thiết trong cùng khu vực </w:t>
      </w:r>
      <w:r w:rsidRPr="00323CD7">
        <w:rPr>
          <w:sz w:val="28"/>
          <w:szCs w:val="28"/>
        </w:rPr>
        <w:t>theo quy định tại khoản 1</w:t>
      </w:r>
      <w:r w:rsidRPr="00845BF3">
        <w:rPr>
          <w:sz w:val="28"/>
          <w:szCs w:val="28"/>
        </w:rPr>
        <w:t xml:space="preserve"> Điều</w:t>
      </w:r>
      <w:r w:rsidRPr="000B5480">
        <w:rPr>
          <w:sz w:val="28"/>
          <w:szCs w:val="28"/>
        </w:rPr>
        <w:t xml:space="preserve"> này</w:t>
      </w:r>
      <w:r w:rsidRPr="00175F53">
        <w:rPr>
          <w:sz w:val="28"/>
          <w:szCs w:val="28"/>
        </w:rPr>
        <w:t xml:space="preserve"> thành lập Hội đồng xổ số kiến thiết khu vực. Hội đồng xổ số kiến thiết khu vực hoạt động theo quy định của pháp luật về kinh doanh xổ số và quy chế hoạt động của Hội đồng xổ số kiến thiết khu vực. Quy chế hoạt động của Hội đồng xổ số kiến thiết khu vực do Hội đồng biểu quyết thông qua và được Bộ Tài chính chấp thuận.</w:t>
      </w:r>
    </w:p>
    <w:p w:rsidR="00E353C0" w:rsidRPr="00472097" w:rsidRDefault="00E353C0" w:rsidP="00E353C0">
      <w:pPr>
        <w:spacing w:before="120" w:after="120" w:line="360" w:lineRule="exact"/>
        <w:jc w:val="both"/>
        <w:rPr>
          <w:rStyle w:val="apple-style-span"/>
          <w:color w:val="000000"/>
          <w:sz w:val="28"/>
          <w:szCs w:val="28"/>
        </w:rPr>
      </w:pPr>
      <w:r w:rsidRPr="00175F53">
        <w:rPr>
          <w:rStyle w:val="apple-style-span"/>
          <w:color w:val="000000"/>
          <w:sz w:val="28"/>
          <w:szCs w:val="28"/>
        </w:rPr>
        <w:tab/>
        <w:t xml:space="preserve">3. Công ty xổ số điện toán Việt Nam tham gia các Hội đồng xổ số kiến thiết khu vực miền Bắc, miền Trung và miền Nam nhưng không có quyền biểu quyết đối với các hoạt động kinh doanh </w:t>
      </w:r>
      <w:r>
        <w:rPr>
          <w:rStyle w:val="apple-style-span"/>
          <w:color w:val="000000"/>
          <w:sz w:val="28"/>
          <w:szCs w:val="28"/>
        </w:rPr>
        <w:t>c</w:t>
      </w:r>
      <w:r w:rsidRPr="003D3D17">
        <w:rPr>
          <w:rStyle w:val="apple-style-span"/>
          <w:color w:val="000000"/>
          <w:sz w:val="28"/>
          <w:szCs w:val="28"/>
        </w:rPr>
        <w:t>ủa</w:t>
      </w:r>
      <w:r>
        <w:rPr>
          <w:rStyle w:val="apple-style-span"/>
          <w:color w:val="000000"/>
          <w:sz w:val="28"/>
          <w:szCs w:val="28"/>
        </w:rPr>
        <w:t xml:space="preserve"> c</w:t>
      </w:r>
      <w:r w:rsidRPr="003D3D17">
        <w:rPr>
          <w:rStyle w:val="apple-style-span"/>
          <w:color w:val="000000"/>
          <w:sz w:val="28"/>
          <w:szCs w:val="28"/>
        </w:rPr>
        <w:t>ác</w:t>
      </w:r>
      <w:r>
        <w:rPr>
          <w:rStyle w:val="apple-style-span"/>
          <w:color w:val="000000"/>
          <w:sz w:val="28"/>
          <w:szCs w:val="28"/>
        </w:rPr>
        <w:t xml:space="preserve"> lo</w:t>
      </w:r>
      <w:r w:rsidRPr="003D3D17">
        <w:rPr>
          <w:rStyle w:val="apple-style-span"/>
          <w:color w:val="000000"/>
          <w:sz w:val="28"/>
          <w:szCs w:val="28"/>
        </w:rPr>
        <w:t>ại</w:t>
      </w:r>
      <w:r>
        <w:rPr>
          <w:rStyle w:val="apple-style-span"/>
          <w:color w:val="000000"/>
          <w:sz w:val="28"/>
          <w:szCs w:val="28"/>
        </w:rPr>
        <w:t xml:space="preserve"> h</w:t>
      </w:r>
      <w:r w:rsidRPr="003D3D17">
        <w:rPr>
          <w:rStyle w:val="apple-style-span"/>
          <w:color w:val="000000"/>
          <w:sz w:val="28"/>
          <w:szCs w:val="28"/>
        </w:rPr>
        <w:t>ình</w:t>
      </w:r>
      <w:r>
        <w:rPr>
          <w:rStyle w:val="apple-style-span"/>
          <w:color w:val="000000"/>
          <w:sz w:val="28"/>
          <w:szCs w:val="28"/>
        </w:rPr>
        <w:t xml:space="preserve"> v</w:t>
      </w:r>
      <w:r w:rsidRPr="003D3D17">
        <w:rPr>
          <w:rStyle w:val="apple-style-span"/>
          <w:color w:val="000000"/>
          <w:sz w:val="28"/>
          <w:szCs w:val="28"/>
        </w:rPr>
        <w:t>à</w:t>
      </w:r>
      <w:r>
        <w:rPr>
          <w:rStyle w:val="apple-style-span"/>
          <w:color w:val="000000"/>
          <w:sz w:val="28"/>
          <w:szCs w:val="28"/>
        </w:rPr>
        <w:t xml:space="preserve"> s</w:t>
      </w:r>
      <w:r w:rsidRPr="003D3D17">
        <w:rPr>
          <w:rStyle w:val="apple-style-span"/>
          <w:color w:val="000000"/>
          <w:sz w:val="28"/>
          <w:szCs w:val="28"/>
        </w:rPr>
        <w:t>ản</w:t>
      </w:r>
      <w:r>
        <w:rPr>
          <w:rStyle w:val="apple-style-span"/>
          <w:color w:val="000000"/>
          <w:sz w:val="28"/>
          <w:szCs w:val="28"/>
        </w:rPr>
        <w:t xml:space="preserve"> ph</w:t>
      </w:r>
      <w:r w:rsidRPr="003D3D17">
        <w:rPr>
          <w:rStyle w:val="apple-style-span"/>
          <w:color w:val="000000"/>
          <w:sz w:val="28"/>
          <w:szCs w:val="28"/>
        </w:rPr>
        <w:t>ẩm</w:t>
      </w:r>
      <w:r>
        <w:rPr>
          <w:rStyle w:val="apple-style-span"/>
          <w:color w:val="000000"/>
          <w:sz w:val="28"/>
          <w:szCs w:val="28"/>
        </w:rPr>
        <w:t xml:space="preserve"> x</w:t>
      </w:r>
      <w:r w:rsidRPr="003D3D17">
        <w:rPr>
          <w:rStyle w:val="apple-style-span"/>
          <w:color w:val="000000"/>
          <w:sz w:val="28"/>
          <w:szCs w:val="28"/>
        </w:rPr>
        <w:t>ổ</w:t>
      </w:r>
      <w:r>
        <w:rPr>
          <w:rStyle w:val="apple-style-span"/>
          <w:color w:val="000000"/>
          <w:sz w:val="28"/>
          <w:szCs w:val="28"/>
        </w:rPr>
        <w:t xml:space="preserve"> s</w:t>
      </w:r>
      <w:r w:rsidRPr="003D3D17">
        <w:rPr>
          <w:rStyle w:val="apple-style-span"/>
          <w:color w:val="000000"/>
          <w:sz w:val="28"/>
          <w:szCs w:val="28"/>
        </w:rPr>
        <w:t>ố</w:t>
      </w:r>
      <w:r>
        <w:rPr>
          <w:rStyle w:val="apple-style-span"/>
          <w:color w:val="000000"/>
          <w:sz w:val="28"/>
          <w:szCs w:val="28"/>
        </w:rPr>
        <w:t xml:space="preserve"> </w:t>
      </w:r>
      <w:r w:rsidRPr="00F85787">
        <w:rPr>
          <w:rStyle w:val="apple-style-span"/>
          <w:color w:val="000000"/>
          <w:sz w:val="28"/>
          <w:szCs w:val="28"/>
        </w:rPr>
        <w:t xml:space="preserve">quy định tại </w:t>
      </w:r>
      <w:r>
        <w:rPr>
          <w:rStyle w:val="apple-style-span"/>
          <w:color w:val="000000"/>
          <w:sz w:val="28"/>
          <w:szCs w:val="28"/>
        </w:rPr>
        <w:t>Đi</w:t>
      </w:r>
      <w:r w:rsidRPr="003D3D17">
        <w:rPr>
          <w:rStyle w:val="apple-style-span"/>
          <w:color w:val="000000"/>
          <w:sz w:val="28"/>
          <w:szCs w:val="28"/>
        </w:rPr>
        <w:t>ều</w:t>
      </w:r>
      <w:r>
        <w:rPr>
          <w:rStyle w:val="apple-style-span"/>
          <w:color w:val="000000"/>
          <w:sz w:val="28"/>
          <w:szCs w:val="28"/>
        </w:rPr>
        <w:t xml:space="preserve"> 6 </w:t>
      </w:r>
      <w:r w:rsidRPr="00540169">
        <w:rPr>
          <w:rStyle w:val="apple-style-span"/>
          <w:color w:val="000000"/>
          <w:sz w:val="28"/>
          <w:szCs w:val="28"/>
        </w:rPr>
        <w:t>Thông tư này</w:t>
      </w:r>
      <w:r w:rsidRPr="009C0820">
        <w:rPr>
          <w:rStyle w:val="apple-style-span"/>
          <w:color w:val="000000"/>
          <w:sz w:val="28"/>
          <w:szCs w:val="28"/>
        </w:rPr>
        <w:t>.</w:t>
      </w:r>
    </w:p>
    <w:p w:rsidR="00E353C0" w:rsidRPr="00845BF3" w:rsidRDefault="00E353C0" w:rsidP="00E353C0">
      <w:pPr>
        <w:spacing w:before="120" w:after="120" w:line="360" w:lineRule="exact"/>
        <w:jc w:val="both"/>
        <w:rPr>
          <w:rStyle w:val="apple-style-span"/>
          <w:b/>
          <w:color w:val="000000"/>
          <w:sz w:val="28"/>
          <w:szCs w:val="28"/>
        </w:rPr>
      </w:pPr>
      <w:r w:rsidRPr="00EA2819">
        <w:rPr>
          <w:rStyle w:val="apple-style-span"/>
          <w:color w:val="000000"/>
          <w:sz w:val="28"/>
          <w:szCs w:val="28"/>
        </w:rPr>
        <w:tab/>
      </w:r>
      <w:r w:rsidRPr="003E45B7">
        <w:rPr>
          <w:rStyle w:val="apple-style-span"/>
          <w:b/>
          <w:color w:val="000000"/>
          <w:sz w:val="28"/>
          <w:szCs w:val="28"/>
        </w:rPr>
        <w:t xml:space="preserve">Điều 5. </w:t>
      </w:r>
      <w:r w:rsidRPr="00323CD7">
        <w:rPr>
          <w:rStyle w:val="apple-style-span"/>
          <w:b/>
          <w:color w:val="000000"/>
          <w:sz w:val="28"/>
          <w:szCs w:val="28"/>
        </w:rPr>
        <w:t xml:space="preserve">Phát hành vé </w:t>
      </w:r>
      <w:r w:rsidRPr="009942A6">
        <w:rPr>
          <w:rStyle w:val="apple-style-span"/>
          <w:b/>
          <w:color w:val="000000"/>
          <w:sz w:val="28"/>
          <w:szCs w:val="28"/>
        </w:rPr>
        <w:t xml:space="preserve">xổ </w:t>
      </w:r>
      <w:r w:rsidRPr="00845BF3">
        <w:rPr>
          <w:rStyle w:val="apple-style-span"/>
          <w:b/>
          <w:color w:val="000000"/>
          <w:sz w:val="28"/>
          <w:szCs w:val="28"/>
        </w:rPr>
        <w:t>số</w:t>
      </w:r>
    </w:p>
    <w:p w:rsidR="00E353C0" w:rsidRPr="00175F53" w:rsidRDefault="00E353C0" w:rsidP="00E353C0">
      <w:pPr>
        <w:spacing w:before="120" w:after="120" w:line="360" w:lineRule="exact"/>
        <w:jc w:val="both"/>
        <w:rPr>
          <w:rStyle w:val="apple-style-span"/>
          <w:color w:val="000000"/>
          <w:sz w:val="28"/>
          <w:szCs w:val="28"/>
        </w:rPr>
      </w:pPr>
      <w:r w:rsidRPr="000B5480">
        <w:rPr>
          <w:rStyle w:val="apple-style-span"/>
          <w:b/>
          <w:color w:val="000000"/>
          <w:sz w:val="28"/>
          <w:szCs w:val="28"/>
        </w:rPr>
        <w:tab/>
      </w:r>
      <w:r w:rsidRPr="00773992">
        <w:rPr>
          <w:rStyle w:val="apple-style-span"/>
          <w:color w:val="000000"/>
          <w:sz w:val="28"/>
          <w:szCs w:val="28"/>
        </w:rPr>
        <w:t xml:space="preserve">1. Các công ty xổ số kiến thiết được phép phát hành các loại vé </w:t>
      </w:r>
      <w:r w:rsidRPr="00F85787">
        <w:rPr>
          <w:rStyle w:val="apple-style-span"/>
          <w:color w:val="000000"/>
          <w:sz w:val="28"/>
          <w:szCs w:val="28"/>
        </w:rPr>
        <w:t xml:space="preserve">xổ </w:t>
      </w:r>
      <w:r w:rsidRPr="00175F53">
        <w:rPr>
          <w:rStyle w:val="apple-style-span"/>
          <w:color w:val="000000"/>
          <w:sz w:val="28"/>
          <w:szCs w:val="28"/>
        </w:rPr>
        <w:t>số quy định tại Điều 6 Thông tư này. Hoạt động in vé xổ số, phân phối và phát hành vé xổ số, tổ chức mở thưởng và giám sát mở thưởng của công ty xổ số kiến thiết tuân thủ theo quy định tại Thông tư này.</w:t>
      </w:r>
    </w:p>
    <w:p w:rsidR="00E353C0" w:rsidRPr="00EA2819" w:rsidRDefault="00E353C0" w:rsidP="00E353C0">
      <w:pPr>
        <w:spacing w:before="120" w:after="120" w:line="360" w:lineRule="exact"/>
        <w:jc w:val="both"/>
        <w:rPr>
          <w:rStyle w:val="apple-style-span"/>
          <w:color w:val="000000"/>
          <w:sz w:val="28"/>
          <w:szCs w:val="28"/>
        </w:rPr>
      </w:pPr>
      <w:r w:rsidRPr="00175F53">
        <w:rPr>
          <w:rStyle w:val="apple-style-span"/>
          <w:color w:val="000000"/>
          <w:sz w:val="28"/>
          <w:szCs w:val="28"/>
        </w:rPr>
        <w:tab/>
        <w:t xml:space="preserve">2. Công ty xổ số điện toán Việt </w:t>
      </w:r>
      <w:smartTag w:uri="urn:schemas-microsoft-com:office:smarttags" w:element="place">
        <w:smartTag w:uri="urn:schemas-microsoft-com:office:smarttags" w:element="country-region">
          <w:r w:rsidRPr="00175F53">
            <w:rPr>
              <w:rStyle w:val="apple-style-span"/>
              <w:color w:val="000000"/>
              <w:sz w:val="28"/>
              <w:szCs w:val="28"/>
            </w:rPr>
            <w:t>Nam</w:t>
          </w:r>
        </w:smartTag>
      </w:smartTag>
      <w:r w:rsidRPr="00175F53">
        <w:rPr>
          <w:rStyle w:val="apple-style-span"/>
          <w:color w:val="000000"/>
          <w:sz w:val="28"/>
          <w:szCs w:val="28"/>
        </w:rPr>
        <w:t xml:space="preserve"> được phép phát hành các loại vé xổ số điện toán theo quy định của Bộ Tài chính. Sản phẩm, hoạt động phát hành, phân phối, tổ chức mở thưởng và giám sát mở thưởng của các loại hình xổ số </w:t>
      </w:r>
      <w:r>
        <w:rPr>
          <w:rStyle w:val="apple-style-span"/>
          <w:color w:val="000000"/>
          <w:sz w:val="28"/>
          <w:szCs w:val="28"/>
        </w:rPr>
        <w:t>t</w:t>
      </w:r>
      <w:r w:rsidRPr="00302F8B">
        <w:rPr>
          <w:rStyle w:val="apple-style-span"/>
          <w:color w:val="000000"/>
          <w:sz w:val="28"/>
          <w:szCs w:val="28"/>
        </w:rPr>
        <w:t>ự</w:t>
      </w:r>
      <w:r>
        <w:rPr>
          <w:rStyle w:val="apple-style-span"/>
          <w:color w:val="000000"/>
          <w:sz w:val="28"/>
          <w:szCs w:val="28"/>
        </w:rPr>
        <w:t xml:space="preserve"> ch</w:t>
      </w:r>
      <w:r w:rsidRPr="00302F8B">
        <w:rPr>
          <w:rStyle w:val="apple-style-span"/>
          <w:color w:val="000000"/>
          <w:sz w:val="28"/>
          <w:szCs w:val="28"/>
        </w:rPr>
        <w:t>ọn</w:t>
      </w:r>
      <w:r>
        <w:rPr>
          <w:rStyle w:val="apple-style-span"/>
          <w:color w:val="000000"/>
          <w:sz w:val="28"/>
          <w:szCs w:val="28"/>
        </w:rPr>
        <w:t xml:space="preserve"> s</w:t>
      </w:r>
      <w:r w:rsidRPr="00302F8B">
        <w:rPr>
          <w:rStyle w:val="apple-style-span"/>
          <w:color w:val="000000"/>
          <w:sz w:val="28"/>
          <w:szCs w:val="28"/>
        </w:rPr>
        <w:t>ố</w:t>
      </w:r>
      <w:r>
        <w:rPr>
          <w:rStyle w:val="apple-style-span"/>
          <w:color w:val="000000"/>
          <w:sz w:val="28"/>
          <w:szCs w:val="28"/>
        </w:rPr>
        <w:t xml:space="preserve"> </w:t>
      </w:r>
      <w:r w:rsidRPr="00540169">
        <w:rPr>
          <w:rStyle w:val="apple-style-span"/>
          <w:color w:val="000000"/>
          <w:sz w:val="28"/>
          <w:szCs w:val="28"/>
        </w:rPr>
        <w:t xml:space="preserve">điện toán được thực hiện theo quy định tại </w:t>
      </w:r>
      <w:r w:rsidRPr="009C0820">
        <w:rPr>
          <w:rStyle w:val="apple-style-span"/>
          <w:color w:val="000000"/>
          <w:sz w:val="28"/>
          <w:szCs w:val="28"/>
        </w:rPr>
        <w:t>T</w:t>
      </w:r>
      <w:r w:rsidRPr="00EA2819">
        <w:rPr>
          <w:rStyle w:val="apple-style-span"/>
          <w:color w:val="000000"/>
          <w:sz w:val="28"/>
          <w:szCs w:val="28"/>
        </w:rPr>
        <w:t>hông tư hướng dẫn khác của Bộ Tài chính.</w:t>
      </w:r>
    </w:p>
    <w:p w:rsidR="00E353C0" w:rsidRPr="003E45B7" w:rsidRDefault="00E353C0" w:rsidP="00E353C0">
      <w:pPr>
        <w:spacing w:before="120" w:after="120" w:line="360" w:lineRule="exact"/>
        <w:jc w:val="both"/>
        <w:rPr>
          <w:rStyle w:val="apple-style-span"/>
          <w:color w:val="000000"/>
          <w:sz w:val="28"/>
          <w:szCs w:val="28"/>
        </w:rPr>
      </w:pPr>
      <w:r w:rsidRPr="003E45B7">
        <w:rPr>
          <w:rStyle w:val="apple-style-span"/>
          <w:color w:val="000000"/>
          <w:sz w:val="28"/>
          <w:szCs w:val="28"/>
        </w:rPr>
        <w:tab/>
        <w:t xml:space="preserve">3. </w:t>
      </w:r>
      <w:r w:rsidRPr="00323CD7">
        <w:rPr>
          <w:rStyle w:val="apple-style-span"/>
          <w:color w:val="000000"/>
          <w:sz w:val="28"/>
          <w:szCs w:val="28"/>
        </w:rPr>
        <w:t>Việc phát hành, phân phối</w:t>
      </w:r>
      <w:r w:rsidRPr="009942A6">
        <w:rPr>
          <w:rStyle w:val="apple-style-span"/>
          <w:color w:val="000000"/>
          <w:sz w:val="28"/>
          <w:szCs w:val="28"/>
        </w:rPr>
        <w:t>, tổ chức mở thưởng</w:t>
      </w:r>
      <w:r w:rsidRPr="00845BF3">
        <w:rPr>
          <w:rStyle w:val="apple-style-span"/>
          <w:color w:val="000000"/>
          <w:sz w:val="28"/>
          <w:szCs w:val="28"/>
        </w:rPr>
        <w:t xml:space="preserve"> và giám sát mở thưởng </w:t>
      </w:r>
      <w:r w:rsidRPr="00302F8B">
        <w:rPr>
          <w:rStyle w:val="apple-style-span"/>
          <w:color w:val="000000"/>
          <w:sz w:val="28"/>
          <w:szCs w:val="28"/>
        </w:rPr>
        <w:t>đối</w:t>
      </w:r>
      <w:r>
        <w:rPr>
          <w:rStyle w:val="apple-style-span"/>
          <w:color w:val="000000"/>
          <w:sz w:val="28"/>
          <w:szCs w:val="28"/>
        </w:rPr>
        <w:t xml:space="preserve"> v</w:t>
      </w:r>
      <w:r w:rsidRPr="00302F8B">
        <w:rPr>
          <w:rStyle w:val="apple-style-span"/>
          <w:color w:val="000000"/>
          <w:sz w:val="28"/>
          <w:szCs w:val="28"/>
        </w:rPr>
        <w:t>ới</w:t>
      </w:r>
      <w:r>
        <w:rPr>
          <w:rStyle w:val="apple-style-span"/>
          <w:color w:val="000000"/>
          <w:sz w:val="28"/>
          <w:szCs w:val="28"/>
        </w:rPr>
        <w:t xml:space="preserve"> </w:t>
      </w:r>
      <w:r w:rsidRPr="009C0820">
        <w:rPr>
          <w:rStyle w:val="apple-style-span"/>
          <w:color w:val="000000"/>
          <w:sz w:val="28"/>
          <w:szCs w:val="28"/>
        </w:rPr>
        <w:t xml:space="preserve">các </w:t>
      </w:r>
      <w:r w:rsidRPr="00EA2819">
        <w:rPr>
          <w:rStyle w:val="apple-style-span"/>
          <w:color w:val="000000"/>
          <w:sz w:val="28"/>
          <w:szCs w:val="28"/>
        </w:rPr>
        <w:t xml:space="preserve">sản </w:t>
      </w:r>
      <w:r w:rsidRPr="003E45B7">
        <w:rPr>
          <w:rStyle w:val="apple-style-span"/>
          <w:color w:val="000000"/>
          <w:sz w:val="28"/>
          <w:szCs w:val="28"/>
        </w:rPr>
        <w:t>phẩm</w:t>
      </w:r>
      <w:r w:rsidRPr="00323CD7">
        <w:rPr>
          <w:rStyle w:val="apple-style-span"/>
          <w:color w:val="000000"/>
          <w:sz w:val="28"/>
          <w:szCs w:val="28"/>
        </w:rPr>
        <w:t xml:space="preserve"> </w:t>
      </w:r>
      <w:r w:rsidRPr="009942A6">
        <w:rPr>
          <w:rStyle w:val="apple-style-span"/>
          <w:color w:val="000000"/>
          <w:sz w:val="28"/>
          <w:szCs w:val="28"/>
        </w:rPr>
        <w:t xml:space="preserve">xổ số </w:t>
      </w:r>
      <w:r>
        <w:rPr>
          <w:rStyle w:val="apple-style-span"/>
          <w:color w:val="000000"/>
          <w:sz w:val="28"/>
          <w:szCs w:val="28"/>
        </w:rPr>
        <w:t>t</w:t>
      </w:r>
      <w:r w:rsidRPr="00302F8B">
        <w:rPr>
          <w:rStyle w:val="apple-style-span"/>
          <w:color w:val="000000"/>
          <w:sz w:val="28"/>
          <w:szCs w:val="28"/>
        </w:rPr>
        <w:t>ự</w:t>
      </w:r>
      <w:r>
        <w:rPr>
          <w:rStyle w:val="apple-style-span"/>
          <w:color w:val="000000"/>
          <w:sz w:val="28"/>
          <w:szCs w:val="28"/>
        </w:rPr>
        <w:t xml:space="preserve"> ch</w:t>
      </w:r>
      <w:r w:rsidRPr="00302F8B">
        <w:rPr>
          <w:rStyle w:val="apple-style-span"/>
          <w:color w:val="000000"/>
          <w:sz w:val="28"/>
          <w:szCs w:val="28"/>
        </w:rPr>
        <w:t>ọn</w:t>
      </w:r>
      <w:r>
        <w:rPr>
          <w:rStyle w:val="apple-style-span"/>
          <w:color w:val="000000"/>
          <w:sz w:val="28"/>
          <w:szCs w:val="28"/>
        </w:rPr>
        <w:t xml:space="preserve"> s</w:t>
      </w:r>
      <w:r w:rsidRPr="00302F8B">
        <w:rPr>
          <w:rStyle w:val="apple-style-span"/>
          <w:color w:val="000000"/>
          <w:sz w:val="28"/>
          <w:szCs w:val="28"/>
        </w:rPr>
        <w:t>ố</w:t>
      </w:r>
      <w:r>
        <w:rPr>
          <w:rStyle w:val="apple-style-span"/>
          <w:color w:val="000000"/>
          <w:sz w:val="28"/>
          <w:szCs w:val="28"/>
        </w:rPr>
        <w:t xml:space="preserve"> </w:t>
      </w:r>
      <w:r w:rsidRPr="00540169">
        <w:rPr>
          <w:rStyle w:val="apple-style-span"/>
          <w:color w:val="000000"/>
          <w:sz w:val="28"/>
          <w:szCs w:val="28"/>
        </w:rPr>
        <w:t>điện toán</w:t>
      </w:r>
      <w:r w:rsidRPr="009C0820">
        <w:rPr>
          <w:rStyle w:val="apple-style-span"/>
          <w:color w:val="000000"/>
          <w:sz w:val="28"/>
          <w:szCs w:val="28"/>
        </w:rPr>
        <w:t xml:space="preserve"> </w:t>
      </w:r>
      <w:r w:rsidRPr="00472097">
        <w:rPr>
          <w:rStyle w:val="apple-style-span"/>
          <w:color w:val="000000"/>
          <w:sz w:val="28"/>
          <w:szCs w:val="28"/>
        </w:rPr>
        <w:t xml:space="preserve">được phép phát hành của Công ty trách nhiệm hữu hạn </w:t>
      </w:r>
      <w:r w:rsidRPr="00EA2819">
        <w:rPr>
          <w:rStyle w:val="apple-style-span"/>
          <w:color w:val="000000"/>
          <w:sz w:val="28"/>
          <w:szCs w:val="28"/>
        </w:rPr>
        <w:t>n</w:t>
      </w:r>
      <w:r w:rsidRPr="00323CD7">
        <w:rPr>
          <w:rStyle w:val="apple-style-span"/>
          <w:color w:val="000000"/>
          <w:sz w:val="28"/>
          <w:szCs w:val="28"/>
        </w:rPr>
        <w:t xml:space="preserve">hà nước một thành viên </w:t>
      </w:r>
      <w:r>
        <w:rPr>
          <w:rStyle w:val="apple-style-span"/>
          <w:color w:val="000000"/>
          <w:sz w:val="28"/>
          <w:szCs w:val="28"/>
        </w:rPr>
        <w:t>X</w:t>
      </w:r>
      <w:r w:rsidRPr="00323CD7">
        <w:rPr>
          <w:rStyle w:val="apple-style-span"/>
          <w:color w:val="000000"/>
          <w:sz w:val="28"/>
          <w:szCs w:val="28"/>
        </w:rPr>
        <w:t xml:space="preserve">ổ số kiến thiết Thủ </w:t>
      </w:r>
      <w:r w:rsidRPr="009942A6">
        <w:rPr>
          <w:rStyle w:val="apple-style-span"/>
          <w:color w:val="000000"/>
          <w:sz w:val="28"/>
          <w:szCs w:val="28"/>
        </w:rPr>
        <w:t>Đ</w:t>
      </w:r>
      <w:r w:rsidRPr="000B5480">
        <w:rPr>
          <w:rStyle w:val="apple-style-span"/>
          <w:color w:val="000000"/>
          <w:sz w:val="28"/>
          <w:szCs w:val="28"/>
        </w:rPr>
        <w:t xml:space="preserve">ô </w:t>
      </w:r>
      <w:r w:rsidRPr="00302F8B">
        <w:rPr>
          <w:rStyle w:val="apple-style-span"/>
          <w:color w:val="000000"/>
          <w:sz w:val="28"/>
          <w:szCs w:val="28"/>
        </w:rPr>
        <w:t>được</w:t>
      </w:r>
      <w:r>
        <w:rPr>
          <w:rStyle w:val="apple-style-span"/>
          <w:color w:val="000000"/>
          <w:sz w:val="28"/>
          <w:szCs w:val="28"/>
        </w:rPr>
        <w:t xml:space="preserve">  </w:t>
      </w:r>
      <w:r w:rsidRPr="00540169">
        <w:rPr>
          <w:rStyle w:val="apple-style-span"/>
          <w:color w:val="000000"/>
          <w:sz w:val="28"/>
          <w:szCs w:val="28"/>
        </w:rPr>
        <w:t xml:space="preserve">thực hiện theo </w:t>
      </w:r>
      <w:r>
        <w:rPr>
          <w:rStyle w:val="apple-style-span"/>
          <w:color w:val="000000"/>
          <w:sz w:val="28"/>
          <w:szCs w:val="28"/>
        </w:rPr>
        <w:t xml:space="preserve">quy </w:t>
      </w:r>
      <w:r w:rsidRPr="00302F8B">
        <w:rPr>
          <w:rStyle w:val="apple-style-span"/>
          <w:color w:val="000000"/>
          <w:sz w:val="28"/>
          <w:szCs w:val="28"/>
        </w:rPr>
        <w:t>định</w:t>
      </w:r>
      <w:r>
        <w:rPr>
          <w:rStyle w:val="apple-style-span"/>
          <w:color w:val="000000"/>
          <w:sz w:val="28"/>
          <w:szCs w:val="28"/>
        </w:rPr>
        <w:t xml:space="preserve"> t</w:t>
      </w:r>
      <w:r w:rsidRPr="00302F8B">
        <w:rPr>
          <w:rStyle w:val="apple-style-span"/>
          <w:color w:val="000000"/>
          <w:sz w:val="28"/>
          <w:szCs w:val="28"/>
        </w:rPr>
        <w:t>ại</w:t>
      </w:r>
      <w:r>
        <w:rPr>
          <w:rStyle w:val="apple-style-span"/>
          <w:color w:val="000000"/>
          <w:sz w:val="28"/>
          <w:szCs w:val="28"/>
        </w:rPr>
        <w:t xml:space="preserve"> </w:t>
      </w:r>
      <w:r w:rsidRPr="00540169">
        <w:rPr>
          <w:rStyle w:val="apple-style-span"/>
          <w:color w:val="000000"/>
          <w:sz w:val="28"/>
          <w:szCs w:val="28"/>
        </w:rPr>
        <w:t xml:space="preserve">Thông tư số 44/2009/TT-BTC ngày 10 tháng 3 năm 2009 của Bộ Tài chính </w:t>
      </w:r>
      <w:r>
        <w:rPr>
          <w:rStyle w:val="apple-style-span"/>
          <w:color w:val="000000"/>
          <w:sz w:val="28"/>
          <w:szCs w:val="28"/>
        </w:rPr>
        <w:t>h</w:t>
      </w:r>
      <w:r w:rsidRPr="00D60F52">
        <w:rPr>
          <w:rStyle w:val="apple-style-span"/>
          <w:color w:val="000000"/>
          <w:sz w:val="28"/>
          <w:szCs w:val="28"/>
        </w:rPr>
        <w:t xml:space="preserve">ướng dẫn việc phát hành xổ số điện toán của Công ty </w:t>
      </w:r>
      <w:r>
        <w:rPr>
          <w:rStyle w:val="apple-style-span"/>
          <w:color w:val="000000"/>
          <w:sz w:val="28"/>
          <w:szCs w:val="28"/>
        </w:rPr>
        <w:t>trách nhiệm hữu hạn</w:t>
      </w:r>
      <w:r w:rsidRPr="00D60F52">
        <w:rPr>
          <w:rStyle w:val="apple-style-span"/>
          <w:color w:val="000000"/>
          <w:sz w:val="28"/>
          <w:szCs w:val="28"/>
        </w:rPr>
        <w:t xml:space="preserve"> </w:t>
      </w:r>
      <w:r>
        <w:rPr>
          <w:rStyle w:val="apple-style-span"/>
          <w:color w:val="000000"/>
          <w:sz w:val="28"/>
          <w:szCs w:val="28"/>
        </w:rPr>
        <w:t>n</w:t>
      </w:r>
      <w:r w:rsidRPr="00D60F52">
        <w:rPr>
          <w:rStyle w:val="apple-style-span"/>
          <w:color w:val="000000"/>
          <w:sz w:val="28"/>
          <w:szCs w:val="28"/>
        </w:rPr>
        <w:t>hà nước một thành viên Xổ số kiến thiết Thủ Đô</w:t>
      </w:r>
      <w:r>
        <w:rPr>
          <w:rStyle w:val="apple-style-span"/>
          <w:color w:val="000000"/>
          <w:sz w:val="28"/>
          <w:szCs w:val="28"/>
        </w:rPr>
        <w:t xml:space="preserve"> </w:t>
      </w:r>
      <w:r w:rsidRPr="009C0820">
        <w:rPr>
          <w:rStyle w:val="apple-style-span"/>
          <w:color w:val="000000"/>
          <w:sz w:val="28"/>
          <w:szCs w:val="28"/>
        </w:rPr>
        <w:t xml:space="preserve">và các văn bản sửa </w:t>
      </w:r>
      <w:r w:rsidRPr="00472097">
        <w:rPr>
          <w:rStyle w:val="apple-style-span"/>
          <w:color w:val="000000"/>
          <w:sz w:val="28"/>
          <w:szCs w:val="28"/>
        </w:rPr>
        <w:t>đổi, bổ sung</w:t>
      </w:r>
      <w:r>
        <w:rPr>
          <w:rStyle w:val="apple-style-span"/>
          <w:color w:val="000000"/>
          <w:sz w:val="28"/>
          <w:szCs w:val="28"/>
        </w:rPr>
        <w:t xml:space="preserve">, </w:t>
      </w:r>
      <w:r w:rsidRPr="00472097">
        <w:rPr>
          <w:rStyle w:val="apple-style-span"/>
          <w:color w:val="000000"/>
          <w:sz w:val="28"/>
          <w:szCs w:val="28"/>
        </w:rPr>
        <w:t>thay thế (nếu có)</w:t>
      </w:r>
      <w:r w:rsidRPr="00EA2819">
        <w:rPr>
          <w:rStyle w:val="apple-style-span"/>
          <w:color w:val="000000"/>
          <w:sz w:val="28"/>
          <w:szCs w:val="28"/>
        </w:rPr>
        <w:t>.</w:t>
      </w:r>
    </w:p>
    <w:p w:rsidR="00E353C0" w:rsidRPr="009942A6" w:rsidRDefault="00E353C0" w:rsidP="00E353C0">
      <w:pPr>
        <w:spacing w:before="120" w:after="120" w:line="360" w:lineRule="exact"/>
        <w:jc w:val="both"/>
      </w:pPr>
    </w:p>
    <w:p w:rsidR="00E353C0" w:rsidRPr="00845BF3" w:rsidRDefault="00E353C0" w:rsidP="00E353C0">
      <w:pPr>
        <w:spacing w:before="120" w:after="120" w:line="360" w:lineRule="exact"/>
        <w:jc w:val="center"/>
        <w:rPr>
          <w:b/>
          <w:sz w:val="28"/>
          <w:szCs w:val="28"/>
        </w:rPr>
      </w:pPr>
      <w:r w:rsidRPr="009942A6">
        <w:rPr>
          <w:b/>
          <w:sz w:val="28"/>
          <w:szCs w:val="28"/>
        </w:rPr>
        <w:t>Chương II</w:t>
      </w:r>
    </w:p>
    <w:p w:rsidR="00E353C0" w:rsidRPr="00175F53" w:rsidRDefault="00E353C0" w:rsidP="00E353C0">
      <w:pPr>
        <w:pStyle w:val="mc1"/>
        <w:spacing w:before="120" w:after="120" w:line="360" w:lineRule="exact"/>
        <w:jc w:val="center"/>
        <w:rPr>
          <w:bCs w:val="0"/>
          <w:sz w:val="28"/>
          <w:szCs w:val="28"/>
        </w:rPr>
      </w:pPr>
      <w:bookmarkStart w:id="7" w:name="_Toc352339143"/>
      <w:r w:rsidRPr="000B5480">
        <w:rPr>
          <w:bCs w:val="0"/>
          <w:sz w:val="28"/>
          <w:szCs w:val="28"/>
        </w:rPr>
        <w:t>LOẠI HÌNH SẢN PHẨM</w:t>
      </w:r>
      <w:r w:rsidRPr="00773992">
        <w:rPr>
          <w:bCs w:val="0"/>
          <w:sz w:val="28"/>
          <w:szCs w:val="28"/>
        </w:rPr>
        <w:t>, THỂ LỆ</w:t>
      </w:r>
      <w:r w:rsidRPr="00F85787">
        <w:rPr>
          <w:bCs w:val="0"/>
          <w:sz w:val="28"/>
          <w:szCs w:val="28"/>
        </w:rPr>
        <w:t xml:space="preserve"> </w:t>
      </w:r>
      <w:r w:rsidRPr="00175F53">
        <w:rPr>
          <w:bCs w:val="0"/>
          <w:sz w:val="28"/>
          <w:szCs w:val="28"/>
        </w:rPr>
        <w:t>DỰ THƯỞNG VÀ IN VÉ XỔ SỐ</w:t>
      </w:r>
      <w:bookmarkEnd w:id="7"/>
    </w:p>
    <w:p w:rsidR="00E353C0" w:rsidRPr="00175F53" w:rsidRDefault="00E353C0" w:rsidP="00E353C0">
      <w:pPr>
        <w:spacing w:before="120" w:after="120" w:line="360" w:lineRule="exact"/>
        <w:jc w:val="center"/>
        <w:rPr>
          <w:b/>
          <w:bCs/>
          <w:sz w:val="28"/>
          <w:szCs w:val="28"/>
        </w:rPr>
      </w:pPr>
    </w:p>
    <w:p w:rsidR="00E353C0" w:rsidRPr="00175F53" w:rsidRDefault="00E353C0" w:rsidP="00E353C0">
      <w:pPr>
        <w:pStyle w:val="mc2"/>
        <w:spacing w:before="120" w:after="120" w:line="360" w:lineRule="exact"/>
        <w:ind w:firstLine="720"/>
        <w:rPr>
          <w:i w:val="0"/>
        </w:rPr>
      </w:pPr>
      <w:bookmarkStart w:id="8" w:name="_Toc352339144"/>
      <w:r w:rsidRPr="00175F53">
        <w:rPr>
          <w:i w:val="0"/>
        </w:rPr>
        <w:t>Điều 6. Loại hình và sản phẩm xổ số phát hành</w:t>
      </w:r>
      <w:bookmarkEnd w:id="8"/>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 xml:space="preserve">1. Đối với loại hình </w:t>
      </w:r>
      <w:r>
        <w:rPr>
          <w:color w:val="000000"/>
          <w:sz w:val="28"/>
          <w:szCs w:val="28"/>
        </w:rPr>
        <w:t>x</w:t>
      </w:r>
      <w:r w:rsidRPr="00175F53">
        <w:rPr>
          <w:color w:val="000000"/>
          <w:sz w:val="28"/>
          <w:szCs w:val="28"/>
        </w:rPr>
        <w:t>ổ số truyền thống:</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a) Xổ số truyền thống 5 chữ số;</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lastRenderedPageBreak/>
        <w:t>b) Xổ số truyền thống 6 chữ số.</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 xml:space="preserve">2. Đối với loại hình </w:t>
      </w:r>
      <w:r>
        <w:rPr>
          <w:color w:val="000000"/>
          <w:sz w:val="28"/>
          <w:szCs w:val="28"/>
        </w:rPr>
        <w:t>x</w:t>
      </w:r>
      <w:r w:rsidRPr="00175F53">
        <w:rPr>
          <w:color w:val="000000"/>
          <w:sz w:val="28"/>
          <w:szCs w:val="28"/>
        </w:rPr>
        <w:t>ổ số lô tô thủ công:</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a) Xổ số lô tô tự chọn 2 chữ số;   </w:t>
      </w:r>
    </w:p>
    <w:p w:rsidR="00E353C0" w:rsidRPr="00175F53" w:rsidRDefault="00E353C0" w:rsidP="00E353C0">
      <w:pPr>
        <w:spacing w:before="120" w:after="120" w:line="360" w:lineRule="exact"/>
        <w:ind w:firstLine="720"/>
        <w:jc w:val="both"/>
        <w:rPr>
          <w:sz w:val="28"/>
          <w:szCs w:val="28"/>
        </w:rPr>
      </w:pPr>
      <w:r w:rsidRPr="00175F53">
        <w:rPr>
          <w:sz w:val="28"/>
          <w:szCs w:val="28"/>
        </w:rPr>
        <w:t>b) Xổ số lô tô tự chọn 3 chữ số;</w:t>
      </w:r>
    </w:p>
    <w:p w:rsidR="00E353C0" w:rsidRPr="00175F53" w:rsidRDefault="00E353C0" w:rsidP="00E353C0">
      <w:pPr>
        <w:spacing w:before="120" w:after="120" w:line="360" w:lineRule="exact"/>
        <w:ind w:firstLine="720"/>
        <w:jc w:val="both"/>
        <w:rPr>
          <w:sz w:val="28"/>
          <w:szCs w:val="28"/>
        </w:rPr>
      </w:pPr>
      <w:r w:rsidRPr="00175F53">
        <w:rPr>
          <w:sz w:val="28"/>
          <w:szCs w:val="28"/>
        </w:rPr>
        <w:t>c) Xổ số lô tô tự chọn 4 chữ số;</w:t>
      </w:r>
    </w:p>
    <w:p w:rsidR="00E353C0" w:rsidRDefault="00E353C0" w:rsidP="00E353C0">
      <w:pPr>
        <w:spacing w:before="120" w:after="120" w:line="360" w:lineRule="exact"/>
        <w:ind w:firstLine="720"/>
        <w:jc w:val="both"/>
        <w:rPr>
          <w:sz w:val="28"/>
          <w:szCs w:val="28"/>
        </w:rPr>
      </w:pPr>
      <w:r w:rsidRPr="00175F53">
        <w:rPr>
          <w:sz w:val="28"/>
          <w:szCs w:val="28"/>
        </w:rPr>
        <w:t>d) Xổ số lô tô tự chọn 2 cặp số</w:t>
      </w:r>
      <w:r>
        <w:rPr>
          <w:sz w:val="28"/>
          <w:szCs w:val="28"/>
        </w:rPr>
        <w:t>;</w:t>
      </w:r>
    </w:p>
    <w:p w:rsidR="00E353C0" w:rsidRDefault="00E353C0" w:rsidP="00E353C0">
      <w:pPr>
        <w:spacing w:before="120" w:after="120" w:line="360" w:lineRule="exact"/>
        <w:ind w:firstLine="720"/>
        <w:jc w:val="both"/>
        <w:rPr>
          <w:sz w:val="28"/>
          <w:szCs w:val="28"/>
        </w:rPr>
      </w:pPr>
      <w:r w:rsidRPr="00302F8B">
        <w:rPr>
          <w:sz w:val="28"/>
          <w:szCs w:val="28"/>
        </w:rPr>
        <w:t>đ</w:t>
      </w:r>
      <w:r>
        <w:rPr>
          <w:sz w:val="28"/>
          <w:szCs w:val="28"/>
        </w:rPr>
        <w:t>) X</w:t>
      </w:r>
      <w:r w:rsidRPr="00302F8B">
        <w:rPr>
          <w:sz w:val="28"/>
          <w:szCs w:val="28"/>
        </w:rPr>
        <w:t>ổ</w:t>
      </w:r>
      <w:r>
        <w:rPr>
          <w:sz w:val="28"/>
          <w:szCs w:val="28"/>
        </w:rPr>
        <w:t xml:space="preserve"> s</w:t>
      </w:r>
      <w:r w:rsidRPr="00302F8B">
        <w:rPr>
          <w:sz w:val="28"/>
          <w:szCs w:val="28"/>
        </w:rPr>
        <w:t>ố</w:t>
      </w:r>
      <w:r>
        <w:rPr>
          <w:sz w:val="28"/>
          <w:szCs w:val="28"/>
        </w:rPr>
        <w:t xml:space="preserve"> l</w:t>
      </w:r>
      <w:r w:rsidRPr="00302F8B">
        <w:rPr>
          <w:sz w:val="28"/>
          <w:szCs w:val="28"/>
        </w:rPr>
        <w:t>ô</w:t>
      </w:r>
      <w:r>
        <w:rPr>
          <w:sz w:val="28"/>
          <w:szCs w:val="28"/>
        </w:rPr>
        <w:t xml:space="preserve"> t</w:t>
      </w:r>
      <w:r w:rsidRPr="00302F8B">
        <w:rPr>
          <w:sz w:val="28"/>
          <w:szCs w:val="28"/>
        </w:rPr>
        <w:t>ô</w:t>
      </w:r>
      <w:r>
        <w:rPr>
          <w:sz w:val="28"/>
          <w:szCs w:val="28"/>
        </w:rPr>
        <w:t xml:space="preserve"> t</w:t>
      </w:r>
      <w:r w:rsidRPr="00302F8B">
        <w:rPr>
          <w:sz w:val="28"/>
          <w:szCs w:val="28"/>
        </w:rPr>
        <w:t>ự</w:t>
      </w:r>
      <w:r>
        <w:rPr>
          <w:sz w:val="28"/>
          <w:szCs w:val="28"/>
        </w:rPr>
        <w:t xml:space="preserve"> ch</w:t>
      </w:r>
      <w:r w:rsidRPr="00302F8B">
        <w:rPr>
          <w:sz w:val="28"/>
          <w:szCs w:val="28"/>
        </w:rPr>
        <w:t>ọn</w:t>
      </w:r>
      <w:r>
        <w:rPr>
          <w:sz w:val="28"/>
          <w:szCs w:val="28"/>
        </w:rPr>
        <w:t xml:space="preserve"> </w:t>
      </w:r>
      <w:r w:rsidRPr="00175F53">
        <w:rPr>
          <w:sz w:val="28"/>
          <w:szCs w:val="28"/>
        </w:rPr>
        <w:t>3 cặp số</w:t>
      </w:r>
      <w:r>
        <w:rPr>
          <w:sz w:val="28"/>
          <w:szCs w:val="28"/>
        </w:rPr>
        <w:t>;</w:t>
      </w:r>
    </w:p>
    <w:p w:rsidR="00E353C0" w:rsidRPr="00175F53" w:rsidRDefault="00E353C0" w:rsidP="00E353C0">
      <w:pPr>
        <w:spacing w:before="120" w:after="120" w:line="360" w:lineRule="exact"/>
        <w:ind w:firstLine="720"/>
        <w:jc w:val="both"/>
        <w:rPr>
          <w:sz w:val="28"/>
          <w:szCs w:val="28"/>
        </w:rPr>
      </w:pPr>
      <w:r>
        <w:rPr>
          <w:sz w:val="28"/>
          <w:szCs w:val="28"/>
        </w:rPr>
        <w:t>e) X</w:t>
      </w:r>
      <w:r w:rsidRPr="00302F8B">
        <w:rPr>
          <w:sz w:val="28"/>
          <w:szCs w:val="28"/>
        </w:rPr>
        <w:t>ổ</w:t>
      </w:r>
      <w:r>
        <w:rPr>
          <w:sz w:val="28"/>
          <w:szCs w:val="28"/>
        </w:rPr>
        <w:t xml:space="preserve"> s</w:t>
      </w:r>
      <w:r w:rsidRPr="00302F8B">
        <w:rPr>
          <w:sz w:val="28"/>
          <w:szCs w:val="28"/>
        </w:rPr>
        <w:t>ố</w:t>
      </w:r>
      <w:r>
        <w:rPr>
          <w:sz w:val="28"/>
          <w:szCs w:val="28"/>
        </w:rPr>
        <w:t xml:space="preserve"> l</w:t>
      </w:r>
      <w:r w:rsidRPr="00302F8B">
        <w:rPr>
          <w:sz w:val="28"/>
          <w:szCs w:val="28"/>
        </w:rPr>
        <w:t>ô</w:t>
      </w:r>
      <w:r>
        <w:rPr>
          <w:sz w:val="28"/>
          <w:szCs w:val="28"/>
        </w:rPr>
        <w:t xml:space="preserve"> t</w:t>
      </w:r>
      <w:r w:rsidRPr="00302F8B">
        <w:rPr>
          <w:sz w:val="28"/>
          <w:szCs w:val="28"/>
        </w:rPr>
        <w:t>ô</w:t>
      </w:r>
      <w:r>
        <w:rPr>
          <w:sz w:val="28"/>
          <w:szCs w:val="28"/>
        </w:rPr>
        <w:t xml:space="preserve"> t</w:t>
      </w:r>
      <w:r w:rsidRPr="00302F8B">
        <w:rPr>
          <w:sz w:val="28"/>
          <w:szCs w:val="28"/>
        </w:rPr>
        <w:t>ự</w:t>
      </w:r>
      <w:r>
        <w:rPr>
          <w:sz w:val="28"/>
          <w:szCs w:val="28"/>
        </w:rPr>
        <w:t xml:space="preserve"> ch</w:t>
      </w:r>
      <w:r w:rsidRPr="00302F8B">
        <w:rPr>
          <w:sz w:val="28"/>
          <w:szCs w:val="28"/>
        </w:rPr>
        <w:t>ọn</w:t>
      </w:r>
      <w:r>
        <w:rPr>
          <w:sz w:val="28"/>
          <w:szCs w:val="28"/>
        </w:rPr>
        <w:t xml:space="preserve"> </w:t>
      </w:r>
      <w:r w:rsidRPr="00175F53">
        <w:rPr>
          <w:sz w:val="28"/>
          <w:szCs w:val="28"/>
        </w:rPr>
        <w:t xml:space="preserve"> 4 cặp số. </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 xml:space="preserve">3. Đối với loại hình </w:t>
      </w:r>
      <w:r>
        <w:rPr>
          <w:color w:val="000000"/>
          <w:sz w:val="28"/>
          <w:szCs w:val="28"/>
        </w:rPr>
        <w:t>x</w:t>
      </w:r>
      <w:r w:rsidRPr="00175F53">
        <w:rPr>
          <w:color w:val="000000"/>
          <w:sz w:val="28"/>
          <w:szCs w:val="28"/>
        </w:rPr>
        <w:t>ổ số biết kết quả ngay:</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a) Xổ số bóc biết kết quả ngay;</w:t>
      </w:r>
    </w:p>
    <w:p w:rsidR="00E353C0" w:rsidRPr="00175F53" w:rsidRDefault="00E353C0" w:rsidP="00E353C0">
      <w:pPr>
        <w:spacing w:before="120" w:after="120" w:line="360" w:lineRule="exact"/>
        <w:ind w:firstLine="720"/>
        <w:jc w:val="both"/>
        <w:rPr>
          <w:color w:val="000000"/>
          <w:sz w:val="28"/>
          <w:szCs w:val="28"/>
        </w:rPr>
      </w:pPr>
      <w:r w:rsidRPr="00175F53">
        <w:rPr>
          <w:color w:val="000000"/>
          <w:sz w:val="28"/>
          <w:szCs w:val="28"/>
        </w:rPr>
        <w:t>b) Xổ số cào biết kết quả ngay.</w:t>
      </w:r>
    </w:p>
    <w:p w:rsidR="00E353C0" w:rsidRPr="000B5480" w:rsidRDefault="00E353C0" w:rsidP="00E353C0">
      <w:pPr>
        <w:pStyle w:val="mc2"/>
        <w:spacing w:before="120" w:after="120" w:line="360" w:lineRule="exact"/>
        <w:ind w:firstLine="720"/>
        <w:rPr>
          <w:i w:val="0"/>
        </w:rPr>
      </w:pPr>
      <w:bookmarkStart w:id="9" w:name="_Toc352339145"/>
      <w:r w:rsidRPr="00EA2819">
        <w:rPr>
          <w:i w:val="0"/>
        </w:rPr>
        <w:t xml:space="preserve">Điều </w:t>
      </w:r>
      <w:r w:rsidRPr="00323CD7">
        <w:rPr>
          <w:i w:val="0"/>
        </w:rPr>
        <w:t>7</w:t>
      </w:r>
      <w:r w:rsidRPr="009942A6">
        <w:rPr>
          <w:i w:val="0"/>
        </w:rPr>
        <w:t xml:space="preserve">. Mệnh giá vé </w:t>
      </w:r>
      <w:r w:rsidRPr="00845BF3">
        <w:rPr>
          <w:i w:val="0"/>
        </w:rPr>
        <w:t xml:space="preserve">xổ </w:t>
      </w:r>
      <w:r w:rsidRPr="000B5480">
        <w:rPr>
          <w:i w:val="0"/>
        </w:rPr>
        <w:t>số</w:t>
      </w:r>
      <w:bookmarkEnd w:id="9"/>
    </w:p>
    <w:p w:rsidR="00E353C0" w:rsidRPr="00175F53" w:rsidRDefault="00E353C0" w:rsidP="00E353C0">
      <w:pPr>
        <w:widowControl w:val="0"/>
        <w:spacing w:before="120" w:after="120" w:line="360" w:lineRule="exact"/>
        <w:ind w:firstLine="720"/>
        <w:jc w:val="both"/>
        <w:rPr>
          <w:sz w:val="28"/>
          <w:szCs w:val="28"/>
        </w:rPr>
      </w:pPr>
      <w:r w:rsidRPr="00773992">
        <w:rPr>
          <w:sz w:val="28"/>
          <w:szCs w:val="28"/>
        </w:rPr>
        <w:t xml:space="preserve">1. Vé xổ số truyền thống có </w:t>
      </w:r>
      <w:r w:rsidRPr="00F85787">
        <w:rPr>
          <w:sz w:val="28"/>
          <w:szCs w:val="28"/>
        </w:rPr>
        <w:t xml:space="preserve">các loại </w:t>
      </w:r>
      <w:r w:rsidRPr="00175F53">
        <w:rPr>
          <w:sz w:val="28"/>
          <w:szCs w:val="28"/>
        </w:rPr>
        <w:t>mệnh giá sau:</w:t>
      </w:r>
    </w:p>
    <w:p w:rsidR="00E353C0" w:rsidRPr="00175F53" w:rsidRDefault="00E353C0" w:rsidP="00E353C0">
      <w:pPr>
        <w:widowControl w:val="0"/>
        <w:spacing w:before="120" w:after="120" w:line="360" w:lineRule="exact"/>
        <w:ind w:firstLine="720"/>
        <w:jc w:val="both"/>
        <w:rPr>
          <w:sz w:val="28"/>
          <w:szCs w:val="28"/>
        </w:rPr>
      </w:pPr>
      <w:r w:rsidRPr="00175F53">
        <w:rPr>
          <w:sz w:val="28"/>
          <w:szCs w:val="28"/>
        </w:rPr>
        <w:t>a) 5.000 đồng;</w:t>
      </w:r>
    </w:p>
    <w:p w:rsidR="00E353C0" w:rsidRPr="00175F53" w:rsidRDefault="00E353C0" w:rsidP="00E353C0">
      <w:pPr>
        <w:widowControl w:val="0"/>
        <w:spacing w:before="120" w:after="120" w:line="360" w:lineRule="exact"/>
        <w:ind w:firstLine="720"/>
        <w:jc w:val="both"/>
        <w:rPr>
          <w:sz w:val="28"/>
          <w:szCs w:val="28"/>
        </w:rPr>
      </w:pPr>
      <w:r w:rsidRPr="00175F53">
        <w:rPr>
          <w:sz w:val="28"/>
          <w:szCs w:val="28"/>
        </w:rPr>
        <w:t>b) 10.000 đồng;</w:t>
      </w:r>
    </w:p>
    <w:p w:rsidR="00E353C0" w:rsidRPr="00175F53" w:rsidRDefault="00E353C0" w:rsidP="00E353C0">
      <w:pPr>
        <w:widowControl w:val="0"/>
        <w:spacing w:before="120" w:after="120" w:line="360" w:lineRule="exact"/>
        <w:ind w:firstLine="720"/>
        <w:jc w:val="both"/>
        <w:rPr>
          <w:sz w:val="28"/>
          <w:szCs w:val="28"/>
        </w:rPr>
      </w:pPr>
      <w:r w:rsidRPr="00175F53">
        <w:rPr>
          <w:sz w:val="28"/>
          <w:szCs w:val="28"/>
        </w:rPr>
        <w:t xml:space="preserve">c) 20.000 đồng. </w:t>
      </w:r>
    </w:p>
    <w:p w:rsidR="00E353C0" w:rsidRPr="00175F53" w:rsidRDefault="00E353C0" w:rsidP="00E353C0">
      <w:pPr>
        <w:widowControl w:val="0"/>
        <w:spacing w:before="120" w:after="120" w:line="360" w:lineRule="exact"/>
        <w:ind w:firstLine="720"/>
        <w:jc w:val="both"/>
        <w:rPr>
          <w:sz w:val="28"/>
          <w:szCs w:val="28"/>
        </w:rPr>
      </w:pPr>
      <w:r w:rsidRPr="00175F53">
        <w:rPr>
          <w:sz w:val="28"/>
          <w:szCs w:val="28"/>
        </w:rPr>
        <w:t>Việc tổ chức phát hành đối với loại vé xổ số truyền thống</w:t>
      </w:r>
      <w:r>
        <w:rPr>
          <w:sz w:val="28"/>
          <w:szCs w:val="28"/>
        </w:rPr>
        <w:t xml:space="preserve"> </w:t>
      </w:r>
      <w:r w:rsidRPr="00175F53">
        <w:rPr>
          <w:sz w:val="28"/>
          <w:szCs w:val="28"/>
        </w:rPr>
        <w:t xml:space="preserve">mệnh giá 20.000 đồng chỉ được phép thực hiện tối đa không quá 04 (bốn) kỳ phát hành vào dịp tết nguyên đán hàng năm trên cơ sở đạt được sự đồng thuận của Hội đồng xổ số kiến thiết khu vực và </w:t>
      </w:r>
      <w:r w:rsidRPr="00EA2819">
        <w:rPr>
          <w:sz w:val="28"/>
          <w:szCs w:val="28"/>
        </w:rPr>
        <w:t xml:space="preserve">có ý kiến </w:t>
      </w:r>
      <w:r>
        <w:rPr>
          <w:sz w:val="28"/>
          <w:szCs w:val="28"/>
        </w:rPr>
        <w:t>ch</w:t>
      </w:r>
      <w:r w:rsidRPr="00312C1B">
        <w:rPr>
          <w:sz w:val="28"/>
          <w:szCs w:val="28"/>
        </w:rPr>
        <w:t>ấp</w:t>
      </w:r>
      <w:r>
        <w:rPr>
          <w:sz w:val="28"/>
          <w:szCs w:val="28"/>
        </w:rPr>
        <w:t xml:space="preserve"> thu</w:t>
      </w:r>
      <w:r w:rsidRPr="00312C1B">
        <w:rPr>
          <w:sz w:val="28"/>
          <w:szCs w:val="28"/>
        </w:rPr>
        <w:t>ận</w:t>
      </w:r>
      <w:r>
        <w:rPr>
          <w:sz w:val="28"/>
          <w:szCs w:val="28"/>
        </w:rPr>
        <w:t xml:space="preserve"> </w:t>
      </w:r>
      <w:r w:rsidRPr="00EA2819">
        <w:rPr>
          <w:sz w:val="28"/>
          <w:szCs w:val="28"/>
        </w:rPr>
        <w:t>bằng văn bản</w:t>
      </w:r>
      <w:r w:rsidRPr="00175F53">
        <w:rPr>
          <w:sz w:val="28"/>
          <w:szCs w:val="28"/>
        </w:rPr>
        <w:t xml:space="preserve"> của Bộ Tài chính.</w:t>
      </w:r>
    </w:p>
    <w:p w:rsidR="00E353C0" w:rsidRPr="00773992" w:rsidRDefault="00E353C0" w:rsidP="00E353C0">
      <w:pPr>
        <w:spacing w:before="120" w:after="120" w:line="360" w:lineRule="exact"/>
        <w:ind w:firstLine="720"/>
        <w:jc w:val="both"/>
        <w:rPr>
          <w:sz w:val="28"/>
          <w:szCs w:val="28"/>
        </w:rPr>
      </w:pPr>
      <w:r w:rsidRPr="00EA2819">
        <w:rPr>
          <w:sz w:val="28"/>
          <w:szCs w:val="28"/>
        </w:rPr>
        <w:t xml:space="preserve">2. Vé xổ số </w:t>
      </w:r>
      <w:r w:rsidRPr="003E45B7">
        <w:rPr>
          <w:sz w:val="28"/>
          <w:szCs w:val="28"/>
        </w:rPr>
        <w:t>l</w:t>
      </w:r>
      <w:r w:rsidRPr="00323CD7">
        <w:rPr>
          <w:sz w:val="28"/>
          <w:szCs w:val="28"/>
        </w:rPr>
        <w:t xml:space="preserve">ô tô </w:t>
      </w:r>
      <w:r w:rsidRPr="009942A6">
        <w:rPr>
          <w:sz w:val="28"/>
          <w:szCs w:val="28"/>
        </w:rPr>
        <w:t xml:space="preserve">thủ công </w:t>
      </w:r>
      <w:r w:rsidRPr="00845BF3">
        <w:rPr>
          <w:sz w:val="28"/>
          <w:szCs w:val="28"/>
        </w:rPr>
        <w:t xml:space="preserve">có </w:t>
      </w:r>
      <w:r w:rsidRPr="000B5480">
        <w:rPr>
          <w:sz w:val="28"/>
          <w:szCs w:val="28"/>
        </w:rPr>
        <w:t xml:space="preserve">các loại </w:t>
      </w:r>
      <w:r w:rsidRPr="00773992">
        <w:rPr>
          <w:sz w:val="28"/>
          <w:szCs w:val="28"/>
        </w:rPr>
        <w:t>mệnh giá sau:</w:t>
      </w:r>
    </w:p>
    <w:p w:rsidR="00E353C0" w:rsidRPr="00EA2819" w:rsidRDefault="00E353C0" w:rsidP="00E353C0">
      <w:pPr>
        <w:spacing w:before="120" w:after="120" w:line="360" w:lineRule="exact"/>
        <w:ind w:firstLine="720"/>
        <w:jc w:val="both"/>
        <w:rPr>
          <w:sz w:val="28"/>
          <w:szCs w:val="28"/>
        </w:rPr>
      </w:pPr>
      <w:r w:rsidRPr="00175F53">
        <w:rPr>
          <w:sz w:val="28"/>
          <w:szCs w:val="28"/>
        </w:rPr>
        <w:t>a)</w:t>
      </w:r>
      <w:r w:rsidRPr="00EA2819">
        <w:rPr>
          <w:sz w:val="28"/>
          <w:szCs w:val="28"/>
        </w:rPr>
        <w:t xml:space="preserve"> </w:t>
      </w:r>
      <w:r>
        <w:rPr>
          <w:sz w:val="28"/>
          <w:szCs w:val="28"/>
        </w:rPr>
        <w:t>C</w:t>
      </w:r>
      <w:r w:rsidRPr="00C81982">
        <w:rPr>
          <w:sz w:val="28"/>
          <w:szCs w:val="28"/>
        </w:rPr>
        <w:t>ác</w:t>
      </w:r>
      <w:r>
        <w:rPr>
          <w:sz w:val="28"/>
          <w:szCs w:val="28"/>
        </w:rPr>
        <w:t xml:space="preserve"> lo</w:t>
      </w:r>
      <w:r w:rsidRPr="00C81982">
        <w:rPr>
          <w:sz w:val="28"/>
          <w:szCs w:val="28"/>
        </w:rPr>
        <w:t>ại</w:t>
      </w:r>
      <w:r>
        <w:rPr>
          <w:sz w:val="28"/>
          <w:szCs w:val="28"/>
        </w:rPr>
        <w:t xml:space="preserve"> h</w:t>
      </w:r>
      <w:r w:rsidRPr="00C81982">
        <w:rPr>
          <w:sz w:val="28"/>
          <w:szCs w:val="28"/>
        </w:rPr>
        <w:t>ình</w:t>
      </w:r>
      <w:r>
        <w:rPr>
          <w:sz w:val="28"/>
          <w:szCs w:val="28"/>
        </w:rPr>
        <w:t xml:space="preserve"> v</w:t>
      </w:r>
      <w:r w:rsidRPr="00C81982">
        <w:rPr>
          <w:sz w:val="28"/>
          <w:szCs w:val="28"/>
        </w:rPr>
        <w:t>é</w:t>
      </w:r>
      <w:r>
        <w:rPr>
          <w:sz w:val="28"/>
          <w:szCs w:val="28"/>
        </w:rPr>
        <w:t xml:space="preserve"> x</w:t>
      </w:r>
      <w:r w:rsidRPr="00C81982">
        <w:rPr>
          <w:sz w:val="28"/>
          <w:szCs w:val="28"/>
        </w:rPr>
        <w:t>ổ</w:t>
      </w:r>
      <w:r>
        <w:rPr>
          <w:sz w:val="28"/>
          <w:szCs w:val="28"/>
        </w:rPr>
        <w:t xml:space="preserve"> s</w:t>
      </w:r>
      <w:r w:rsidRPr="00C81982">
        <w:rPr>
          <w:sz w:val="28"/>
          <w:szCs w:val="28"/>
        </w:rPr>
        <w:t>ố</w:t>
      </w:r>
      <w:r>
        <w:rPr>
          <w:sz w:val="28"/>
          <w:szCs w:val="28"/>
        </w:rPr>
        <w:t xml:space="preserve"> l</w:t>
      </w:r>
      <w:r w:rsidRPr="00C81982">
        <w:rPr>
          <w:sz w:val="28"/>
          <w:szCs w:val="28"/>
        </w:rPr>
        <w:t>ô</w:t>
      </w:r>
      <w:r>
        <w:rPr>
          <w:sz w:val="28"/>
          <w:szCs w:val="28"/>
        </w:rPr>
        <w:t xml:space="preserve"> t</w:t>
      </w:r>
      <w:r w:rsidRPr="00C81982">
        <w:rPr>
          <w:sz w:val="28"/>
          <w:szCs w:val="28"/>
        </w:rPr>
        <w:t>ô</w:t>
      </w:r>
      <w:r>
        <w:rPr>
          <w:sz w:val="28"/>
          <w:szCs w:val="28"/>
        </w:rPr>
        <w:t xml:space="preserve"> th</w:t>
      </w:r>
      <w:r w:rsidRPr="00502B11">
        <w:rPr>
          <w:sz w:val="28"/>
          <w:szCs w:val="28"/>
        </w:rPr>
        <w:t>ủ</w:t>
      </w:r>
      <w:r>
        <w:rPr>
          <w:sz w:val="28"/>
          <w:szCs w:val="28"/>
        </w:rPr>
        <w:t xml:space="preserve"> c</w:t>
      </w:r>
      <w:r w:rsidRPr="00502B11">
        <w:rPr>
          <w:sz w:val="28"/>
          <w:szCs w:val="28"/>
        </w:rPr>
        <w:t>ô</w:t>
      </w:r>
      <w:r>
        <w:rPr>
          <w:sz w:val="28"/>
          <w:szCs w:val="28"/>
        </w:rPr>
        <w:t xml:space="preserve">ng </w:t>
      </w:r>
      <w:r w:rsidRPr="00175F53">
        <w:rPr>
          <w:sz w:val="28"/>
          <w:szCs w:val="28"/>
        </w:rPr>
        <w:t>quy định tại khoản 2 Điều 6 Thông tư này có mệnh giá tối đa là 10.000 đồng</w:t>
      </w:r>
      <w:r w:rsidRPr="00EA2819">
        <w:rPr>
          <w:sz w:val="28"/>
          <w:szCs w:val="28"/>
        </w:rPr>
        <w:t>;</w:t>
      </w:r>
      <w:r w:rsidRPr="00175F53">
        <w:rPr>
          <w:sz w:val="28"/>
          <w:szCs w:val="28"/>
        </w:rPr>
        <w:t xml:space="preserve"> </w:t>
      </w:r>
    </w:p>
    <w:p w:rsidR="00E353C0" w:rsidRPr="00175F53" w:rsidRDefault="00E353C0" w:rsidP="00E353C0">
      <w:pPr>
        <w:spacing w:before="120" w:after="120" w:line="360" w:lineRule="exact"/>
        <w:ind w:firstLine="720"/>
        <w:jc w:val="both"/>
        <w:rPr>
          <w:sz w:val="28"/>
          <w:szCs w:val="28"/>
        </w:rPr>
      </w:pPr>
      <w:r>
        <w:rPr>
          <w:sz w:val="28"/>
          <w:szCs w:val="28"/>
        </w:rPr>
        <w:t>b</w:t>
      </w:r>
      <w:r w:rsidRPr="00175F53">
        <w:rPr>
          <w:sz w:val="28"/>
          <w:szCs w:val="28"/>
        </w:rPr>
        <w:t xml:space="preserve">) Trường hợp, </w:t>
      </w:r>
      <w:r w:rsidRPr="003E45B7">
        <w:rPr>
          <w:sz w:val="28"/>
          <w:szCs w:val="28"/>
        </w:rPr>
        <w:t xml:space="preserve">tổ </w:t>
      </w:r>
      <w:r w:rsidRPr="00323CD7">
        <w:rPr>
          <w:sz w:val="28"/>
          <w:szCs w:val="28"/>
        </w:rPr>
        <w:t>c</w:t>
      </w:r>
      <w:r w:rsidRPr="009942A6">
        <w:rPr>
          <w:sz w:val="28"/>
          <w:szCs w:val="28"/>
        </w:rPr>
        <w:t>hức phát hành vé xổ số</w:t>
      </w:r>
      <w:r w:rsidRPr="00845BF3">
        <w:rPr>
          <w:sz w:val="28"/>
          <w:szCs w:val="28"/>
        </w:rPr>
        <w:t xml:space="preserve"> in </w:t>
      </w:r>
      <w:r>
        <w:rPr>
          <w:sz w:val="28"/>
          <w:szCs w:val="28"/>
        </w:rPr>
        <w:t>v</w:t>
      </w:r>
      <w:r w:rsidRPr="00502B11">
        <w:rPr>
          <w:sz w:val="28"/>
          <w:szCs w:val="28"/>
        </w:rPr>
        <w:t>é</w:t>
      </w:r>
      <w:r>
        <w:rPr>
          <w:sz w:val="28"/>
          <w:szCs w:val="28"/>
        </w:rPr>
        <w:t xml:space="preserve"> x</w:t>
      </w:r>
      <w:r w:rsidRPr="00502B11">
        <w:rPr>
          <w:sz w:val="28"/>
          <w:szCs w:val="28"/>
        </w:rPr>
        <w:t>ổ</w:t>
      </w:r>
      <w:r>
        <w:rPr>
          <w:sz w:val="28"/>
          <w:szCs w:val="28"/>
        </w:rPr>
        <w:t xml:space="preserve"> s</w:t>
      </w:r>
      <w:r w:rsidRPr="00502B11">
        <w:rPr>
          <w:sz w:val="28"/>
          <w:szCs w:val="28"/>
        </w:rPr>
        <w:t>ố</w:t>
      </w:r>
      <w:r>
        <w:rPr>
          <w:sz w:val="28"/>
          <w:szCs w:val="28"/>
        </w:rPr>
        <w:t xml:space="preserve"> l</w:t>
      </w:r>
      <w:r w:rsidRPr="00502B11">
        <w:rPr>
          <w:sz w:val="28"/>
          <w:szCs w:val="28"/>
        </w:rPr>
        <w:t>ô</w:t>
      </w:r>
      <w:r>
        <w:rPr>
          <w:sz w:val="28"/>
          <w:szCs w:val="28"/>
        </w:rPr>
        <w:t xml:space="preserve"> t</w:t>
      </w:r>
      <w:r w:rsidRPr="00502B11">
        <w:rPr>
          <w:sz w:val="28"/>
          <w:szCs w:val="28"/>
        </w:rPr>
        <w:t>ô</w:t>
      </w:r>
      <w:r>
        <w:rPr>
          <w:sz w:val="28"/>
          <w:szCs w:val="28"/>
        </w:rPr>
        <w:t xml:space="preserve"> th</w:t>
      </w:r>
      <w:r w:rsidRPr="00502B11">
        <w:rPr>
          <w:sz w:val="28"/>
          <w:szCs w:val="28"/>
        </w:rPr>
        <w:t>ủ</w:t>
      </w:r>
      <w:r>
        <w:rPr>
          <w:sz w:val="28"/>
          <w:szCs w:val="28"/>
        </w:rPr>
        <w:t xml:space="preserve"> c</w:t>
      </w:r>
      <w:r w:rsidRPr="00502B11">
        <w:rPr>
          <w:sz w:val="28"/>
          <w:szCs w:val="28"/>
        </w:rPr>
        <w:t>ô</w:t>
      </w:r>
      <w:r>
        <w:rPr>
          <w:sz w:val="28"/>
          <w:szCs w:val="28"/>
        </w:rPr>
        <w:t>ng s</w:t>
      </w:r>
      <w:r w:rsidRPr="00502B11">
        <w:rPr>
          <w:sz w:val="28"/>
          <w:szCs w:val="28"/>
        </w:rPr>
        <w:t>ử</w:t>
      </w:r>
      <w:r>
        <w:rPr>
          <w:sz w:val="28"/>
          <w:szCs w:val="28"/>
        </w:rPr>
        <w:t xml:space="preserve"> d</w:t>
      </w:r>
      <w:r w:rsidRPr="00502B11">
        <w:rPr>
          <w:sz w:val="28"/>
          <w:szCs w:val="28"/>
        </w:rPr>
        <w:t>ụng</w:t>
      </w:r>
      <w:r>
        <w:rPr>
          <w:sz w:val="28"/>
          <w:szCs w:val="28"/>
        </w:rPr>
        <w:t xml:space="preserve"> cho nhi</w:t>
      </w:r>
      <w:r w:rsidRPr="00502B11">
        <w:rPr>
          <w:sz w:val="28"/>
          <w:szCs w:val="28"/>
        </w:rPr>
        <w:t>ều</w:t>
      </w:r>
      <w:r>
        <w:rPr>
          <w:sz w:val="28"/>
          <w:szCs w:val="28"/>
        </w:rPr>
        <w:t xml:space="preserve"> l</w:t>
      </w:r>
      <w:r w:rsidRPr="00502B11">
        <w:rPr>
          <w:sz w:val="28"/>
          <w:szCs w:val="28"/>
        </w:rPr>
        <w:t>ần</w:t>
      </w:r>
      <w:r>
        <w:rPr>
          <w:sz w:val="28"/>
          <w:szCs w:val="28"/>
        </w:rPr>
        <w:t xml:space="preserve"> d</w:t>
      </w:r>
      <w:r w:rsidRPr="00502B11">
        <w:rPr>
          <w:sz w:val="28"/>
          <w:szCs w:val="28"/>
        </w:rPr>
        <w:t>ự</w:t>
      </w:r>
      <w:r>
        <w:rPr>
          <w:sz w:val="28"/>
          <w:szCs w:val="28"/>
        </w:rPr>
        <w:t xml:space="preserve"> th</w:t>
      </w:r>
      <w:r w:rsidRPr="00502B11">
        <w:rPr>
          <w:sz w:val="28"/>
          <w:szCs w:val="28"/>
        </w:rPr>
        <w:t>ưởn</w:t>
      </w:r>
      <w:r>
        <w:rPr>
          <w:sz w:val="28"/>
          <w:szCs w:val="28"/>
        </w:rPr>
        <w:t xml:space="preserve">g </w:t>
      </w:r>
      <w:r w:rsidRPr="00175F53">
        <w:rPr>
          <w:sz w:val="28"/>
          <w:szCs w:val="28"/>
        </w:rPr>
        <w:t xml:space="preserve">thì </w:t>
      </w:r>
      <w:r>
        <w:rPr>
          <w:sz w:val="28"/>
          <w:szCs w:val="28"/>
        </w:rPr>
        <w:t>t</w:t>
      </w:r>
      <w:r w:rsidRPr="00502B11">
        <w:rPr>
          <w:sz w:val="28"/>
          <w:szCs w:val="28"/>
        </w:rPr>
        <w:t>ổng</w:t>
      </w:r>
      <w:r>
        <w:rPr>
          <w:sz w:val="28"/>
          <w:szCs w:val="28"/>
        </w:rPr>
        <w:t xml:space="preserve"> </w:t>
      </w:r>
      <w:r w:rsidRPr="003E45B7">
        <w:rPr>
          <w:sz w:val="28"/>
          <w:szCs w:val="28"/>
        </w:rPr>
        <w:t>giá</w:t>
      </w:r>
      <w:r w:rsidRPr="00175F53">
        <w:rPr>
          <w:sz w:val="28"/>
          <w:szCs w:val="28"/>
        </w:rPr>
        <w:t xml:space="preserve"> </w:t>
      </w:r>
      <w:r>
        <w:rPr>
          <w:sz w:val="28"/>
          <w:szCs w:val="28"/>
        </w:rPr>
        <w:t>tr</w:t>
      </w:r>
      <w:r w:rsidRPr="00502B11">
        <w:rPr>
          <w:sz w:val="28"/>
          <w:szCs w:val="28"/>
        </w:rPr>
        <w:t>ị</w:t>
      </w:r>
      <w:r>
        <w:rPr>
          <w:sz w:val="28"/>
          <w:szCs w:val="28"/>
        </w:rPr>
        <w:t xml:space="preserve"> </w:t>
      </w:r>
      <w:r w:rsidRPr="00175F53">
        <w:rPr>
          <w:sz w:val="28"/>
          <w:szCs w:val="28"/>
        </w:rPr>
        <w:t xml:space="preserve">ghi trên tờ vé tối đa là </w:t>
      </w:r>
      <w:r>
        <w:rPr>
          <w:sz w:val="28"/>
          <w:szCs w:val="28"/>
        </w:rPr>
        <w:t>5</w:t>
      </w:r>
      <w:r w:rsidRPr="00175F53">
        <w:rPr>
          <w:sz w:val="28"/>
          <w:szCs w:val="28"/>
        </w:rPr>
        <w:t>0.000 đồng.</w:t>
      </w:r>
    </w:p>
    <w:p w:rsidR="00E353C0" w:rsidRPr="00323CD7" w:rsidRDefault="00E353C0" w:rsidP="00E353C0">
      <w:pPr>
        <w:spacing w:before="120" w:after="120" w:line="360" w:lineRule="exact"/>
        <w:ind w:firstLine="720"/>
        <w:jc w:val="both"/>
        <w:rPr>
          <w:sz w:val="28"/>
          <w:szCs w:val="28"/>
        </w:rPr>
      </w:pPr>
      <w:r w:rsidRPr="00EA2819">
        <w:rPr>
          <w:sz w:val="28"/>
          <w:szCs w:val="28"/>
        </w:rPr>
        <w:t xml:space="preserve">3. Vé xổ số cào biết kết quả ngay có </w:t>
      </w:r>
      <w:r w:rsidRPr="003E45B7">
        <w:rPr>
          <w:sz w:val="28"/>
          <w:szCs w:val="28"/>
        </w:rPr>
        <w:t xml:space="preserve">các loại </w:t>
      </w:r>
      <w:r w:rsidRPr="00323CD7">
        <w:rPr>
          <w:sz w:val="28"/>
          <w:szCs w:val="28"/>
        </w:rPr>
        <w:t>mệnh giá sau:</w:t>
      </w:r>
    </w:p>
    <w:p w:rsidR="00E353C0" w:rsidRPr="000B5480" w:rsidRDefault="00E353C0" w:rsidP="00E353C0">
      <w:pPr>
        <w:spacing w:before="120" w:after="120" w:line="360" w:lineRule="exact"/>
        <w:ind w:firstLine="720"/>
        <w:jc w:val="both"/>
        <w:rPr>
          <w:sz w:val="28"/>
          <w:szCs w:val="28"/>
        </w:rPr>
      </w:pPr>
      <w:r w:rsidRPr="009942A6">
        <w:rPr>
          <w:sz w:val="28"/>
          <w:szCs w:val="28"/>
        </w:rPr>
        <w:t xml:space="preserve">a) </w:t>
      </w:r>
      <w:r w:rsidRPr="00845BF3">
        <w:rPr>
          <w:sz w:val="28"/>
          <w:szCs w:val="28"/>
        </w:rPr>
        <w:t>2</w:t>
      </w:r>
      <w:r w:rsidRPr="000B5480">
        <w:rPr>
          <w:sz w:val="28"/>
          <w:szCs w:val="28"/>
        </w:rPr>
        <w:t>.000 đồng;</w:t>
      </w:r>
    </w:p>
    <w:p w:rsidR="00E353C0" w:rsidRPr="00175F53" w:rsidRDefault="00E353C0" w:rsidP="00E353C0">
      <w:pPr>
        <w:spacing w:before="120" w:after="120" w:line="360" w:lineRule="exact"/>
        <w:ind w:firstLine="720"/>
        <w:jc w:val="both"/>
        <w:rPr>
          <w:sz w:val="28"/>
          <w:szCs w:val="28"/>
        </w:rPr>
      </w:pPr>
      <w:r w:rsidRPr="00773992">
        <w:rPr>
          <w:sz w:val="28"/>
          <w:szCs w:val="28"/>
        </w:rPr>
        <w:t xml:space="preserve">b) </w:t>
      </w:r>
      <w:r w:rsidRPr="00F85787">
        <w:rPr>
          <w:sz w:val="28"/>
          <w:szCs w:val="28"/>
        </w:rPr>
        <w:t>5</w:t>
      </w:r>
      <w:r w:rsidRPr="00175F53">
        <w:rPr>
          <w:sz w:val="28"/>
          <w:szCs w:val="28"/>
        </w:rPr>
        <w:t>.000 đồng;</w:t>
      </w:r>
    </w:p>
    <w:p w:rsidR="00E353C0" w:rsidRPr="00175F53" w:rsidRDefault="00E353C0" w:rsidP="00E353C0">
      <w:pPr>
        <w:spacing w:before="120" w:after="120" w:line="360" w:lineRule="exact"/>
        <w:ind w:firstLine="720"/>
        <w:jc w:val="both"/>
        <w:rPr>
          <w:sz w:val="28"/>
          <w:szCs w:val="28"/>
        </w:rPr>
      </w:pPr>
      <w:r w:rsidRPr="00175F53">
        <w:rPr>
          <w:sz w:val="28"/>
          <w:szCs w:val="28"/>
        </w:rPr>
        <w:t>c) 10.000 đồng.</w:t>
      </w:r>
    </w:p>
    <w:p w:rsidR="00E353C0" w:rsidRPr="009942A6" w:rsidRDefault="00E353C0" w:rsidP="00E353C0">
      <w:pPr>
        <w:spacing w:before="120" w:after="120" w:line="360" w:lineRule="exact"/>
        <w:ind w:firstLine="720"/>
        <w:jc w:val="both"/>
        <w:rPr>
          <w:sz w:val="28"/>
          <w:szCs w:val="28"/>
        </w:rPr>
      </w:pPr>
      <w:r w:rsidRPr="00EA2819">
        <w:rPr>
          <w:sz w:val="28"/>
          <w:szCs w:val="28"/>
        </w:rPr>
        <w:t xml:space="preserve">4. Vé xổ số bóc biết kết quả ngay có </w:t>
      </w:r>
      <w:r w:rsidRPr="003E45B7">
        <w:rPr>
          <w:sz w:val="28"/>
          <w:szCs w:val="28"/>
        </w:rPr>
        <w:t xml:space="preserve">các </w:t>
      </w:r>
      <w:r w:rsidRPr="00323CD7">
        <w:rPr>
          <w:sz w:val="28"/>
          <w:szCs w:val="28"/>
        </w:rPr>
        <w:t xml:space="preserve">loại </w:t>
      </w:r>
      <w:r w:rsidRPr="009942A6">
        <w:rPr>
          <w:sz w:val="28"/>
          <w:szCs w:val="28"/>
        </w:rPr>
        <w:t>mệnh giá sau:</w:t>
      </w:r>
    </w:p>
    <w:p w:rsidR="00E353C0" w:rsidRPr="00773992" w:rsidRDefault="00E353C0" w:rsidP="00E353C0">
      <w:pPr>
        <w:spacing w:before="120" w:after="120" w:line="360" w:lineRule="exact"/>
        <w:ind w:firstLine="720"/>
        <w:jc w:val="both"/>
        <w:rPr>
          <w:spacing w:val="-8"/>
          <w:sz w:val="28"/>
          <w:szCs w:val="28"/>
        </w:rPr>
      </w:pPr>
      <w:r w:rsidRPr="00845BF3">
        <w:rPr>
          <w:spacing w:val="-8"/>
          <w:sz w:val="28"/>
          <w:szCs w:val="28"/>
        </w:rPr>
        <w:lastRenderedPageBreak/>
        <w:t xml:space="preserve">a) </w:t>
      </w:r>
      <w:r w:rsidRPr="000B5480">
        <w:rPr>
          <w:spacing w:val="-8"/>
          <w:sz w:val="28"/>
          <w:szCs w:val="28"/>
        </w:rPr>
        <w:t>2</w:t>
      </w:r>
      <w:r w:rsidRPr="00773992">
        <w:rPr>
          <w:spacing w:val="-8"/>
          <w:sz w:val="28"/>
          <w:szCs w:val="28"/>
        </w:rPr>
        <w:t>.000 đồng;</w:t>
      </w:r>
    </w:p>
    <w:p w:rsidR="00E353C0" w:rsidRPr="00175F53" w:rsidRDefault="00E353C0" w:rsidP="00E353C0">
      <w:pPr>
        <w:spacing w:before="120" w:after="120" w:line="360" w:lineRule="exact"/>
        <w:ind w:firstLine="720"/>
        <w:jc w:val="both"/>
        <w:rPr>
          <w:spacing w:val="-8"/>
          <w:sz w:val="28"/>
          <w:szCs w:val="28"/>
        </w:rPr>
      </w:pPr>
      <w:r w:rsidRPr="00175F53">
        <w:rPr>
          <w:spacing w:val="-8"/>
          <w:sz w:val="28"/>
          <w:szCs w:val="28"/>
        </w:rPr>
        <w:t>b) 5.000 đồng;</w:t>
      </w:r>
    </w:p>
    <w:p w:rsidR="00E353C0" w:rsidRPr="00175F53" w:rsidRDefault="00E353C0" w:rsidP="00E353C0">
      <w:pPr>
        <w:spacing w:before="120" w:after="120" w:line="360" w:lineRule="exact"/>
        <w:ind w:firstLine="720"/>
        <w:jc w:val="both"/>
        <w:rPr>
          <w:spacing w:val="-8"/>
          <w:sz w:val="28"/>
          <w:szCs w:val="28"/>
        </w:rPr>
      </w:pPr>
      <w:r w:rsidRPr="00175F53">
        <w:rPr>
          <w:spacing w:val="-8"/>
          <w:sz w:val="28"/>
          <w:szCs w:val="28"/>
        </w:rPr>
        <w:t>c) 10.000 đồng.</w:t>
      </w:r>
    </w:p>
    <w:p w:rsidR="00E353C0" w:rsidRPr="00323CD7" w:rsidRDefault="00E353C0" w:rsidP="00E353C0">
      <w:pPr>
        <w:pStyle w:val="mc2"/>
        <w:spacing w:before="120" w:after="120" w:line="360" w:lineRule="exact"/>
        <w:jc w:val="both"/>
        <w:rPr>
          <w:i w:val="0"/>
        </w:rPr>
      </w:pPr>
      <w:r w:rsidRPr="00540169">
        <w:rPr>
          <w:i w:val="0"/>
        </w:rPr>
        <w:tab/>
      </w:r>
      <w:bookmarkStart w:id="10" w:name="_Toc352339146"/>
      <w:r w:rsidRPr="009C0820">
        <w:rPr>
          <w:i w:val="0"/>
        </w:rPr>
        <w:t>Điều</w:t>
      </w:r>
      <w:r w:rsidRPr="00472097">
        <w:rPr>
          <w:i w:val="0"/>
        </w:rPr>
        <w:t xml:space="preserve"> </w:t>
      </w:r>
      <w:r w:rsidRPr="003E45B7">
        <w:rPr>
          <w:i w:val="0"/>
        </w:rPr>
        <w:t>8</w:t>
      </w:r>
      <w:r w:rsidRPr="00323CD7">
        <w:rPr>
          <w:i w:val="0"/>
        </w:rPr>
        <w:t>. Thể lệ tham gia dự thưởng xổ số</w:t>
      </w:r>
      <w:bookmarkEnd w:id="10"/>
    </w:p>
    <w:p w:rsidR="00E353C0" w:rsidRPr="00175F53" w:rsidRDefault="00E353C0" w:rsidP="00E353C0">
      <w:pPr>
        <w:spacing w:before="120" w:after="120" w:line="360" w:lineRule="exact"/>
        <w:ind w:firstLine="720"/>
        <w:jc w:val="both"/>
        <w:rPr>
          <w:sz w:val="28"/>
          <w:szCs w:val="28"/>
        </w:rPr>
      </w:pPr>
      <w:r w:rsidRPr="009942A6">
        <w:rPr>
          <w:sz w:val="28"/>
          <w:szCs w:val="28"/>
        </w:rPr>
        <w:t xml:space="preserve">1. </w:t>
      </w:r>
      <w:r w:rsidRPr="00845BF3">
        <w:rPr>
          <w:sz w:val="28"/>
          <w:szCs w:val="28"/>
        </w:rPr>
        <w:t>Tổ chức phát hành vé xổ số</w:t>
      </w:r>
      <w:r w:rsidRPr="000B5480">
        <w:rPr>
          <w:sz w:val="28"/>
          <w:szCs w:val="28"/>
        </w:rPr>
        <w:t xml:space="preserve"> </w:t>
      </w:r>
      <w:r w:rsidRPr="00773992">
        <w:rPr>
          <w:sz w:val="28"/>
          <w:szCs w:val="28"/>
        </w:rPr>
        <w:t xml:space="preserve">phải xây dựng và công bố công khai </w:t>
      </w:r>
      <w:r w:rsidRPr="00F85787">
        <w:rPr>
          <w:sz w:val="28"/>
          <w:szCs w:val="28"/>
        </w:rPr>
        <w:t xml:space="preserve">thể </w:t>
      </w:r>
      <w:r w:rsidRPr="00175F53">
        <w:rPr>
          <w:sz w:val="28"/>
          <w:szCs w:val="28"/>
        </w:rPr>
        <w:t>lệ tham gia dự thưởng cho từng loại hình và sản phẩm xổ số được phát hành. Thể lệ tham gia dự thưởng phải có các nội dung chủ yếu sau đây:</w:t>
      </w:r>
    </w:p>
    <w:p w:rsidR="00E353C0" w:rsidRPr="00175F53" w:rsidRDefault="00E353C0" w:rsidP="00E353C0">
      <w:pPr>
        <w:spacing w:before="120" w:after="120" w:line="360" w:lineRule="exact"/>
        <w:ind w:firstLine="720"/>
        <w:jc w:val="both"/>
        <w:rPr>
          <w:sz w:val="28"/>
          <w:szCs w:val="28"/>
        </w:rPr>
      </w:pPr>
      <w:r w:rsidRPr="00175F53">
        <w:rPr>
          <w:sz w:val="28"/>
          <w:szCs w:val="28"/>
        </w:rPr>
        <w:t>a) Tên loại hình và sản phẩm xổ số;</w:t>
      </w:r>
    </w:p>
    <w:p w:rsidR="00E353C0" w:rsidRPr="00175F53" w:rsidRDefault="00E353C0" w:rsidP="00E353C0">
      <w:pPr>
        <w:spacing w:before="120" w:after="120" w:line="360" w:lineRule="exact"/>
        <w:ind w:firstLine="720"/>
        <w:jc w:val="both"/>
        <w:rPr>
          <w:sz w:val="28"/>
          <w:szCs w:val="28"/>
        </w:rPr>
      </w:pPr>
      <w:r w:rsidRPr="00175F53">
        <w:rPr>
          <w:sz w:val="28"/>
          <w:szCs w:val="28"/>
        </w:rPr>
        <w:t>b) Tên tổ chức phát hành vé xổ số;</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c) Đối tượng tham gia dự thưởng và điều kiện được tham gia dự thưởng; </w:t>
      </w:r>
    </w:p>
    <w:p w:rsidR="00E353C0" w:rsidRPr="00175F53" w:rsidRDefault="00E353C0" w:rsidP="00E353C0">
      <w:pPr>
        <w:spacing w:before="120" w:after="120" w:line="360" w:lineRule="exact"/>
        <w:ind w:firstLine="720"/>
        <w:jc w:val="both"/>
        <w:rPr>
          <w:sz w:val="28"/>
          <w:szCs w:val="28"/>
        </w:rPr>
      </w:pPr>
      <w:r w:rsidRPr="00175F53">
        <w:rPr>
          <w:sz w:val="28"/>
          <w:szCs w:val="28"/>
        </w:rPr>
        <w:t>d) Cách thức tham gia dự thưởng;</w:t>
      </w:r>
    </w:p>
    <w:p w:rsidR="00E353C0" w:rsidRPr="00175F53" w:rsidRDefault="00E353C0" w:rsidP="00E353C0">
      <w:pPr>
        <w:spacing w:before="120" w:after="120" w:line="360" w:lineRule="exact"/>
        <w:ind w:firstLine="720"/>
        <w:jc w:val="both"/>
        <w:rPr>
          <w:sz w:val="28"/>
          <w:szCs w:val="28"/>
        </w:rPr>
      </w:pPr>
      <w:r w:rsidRPr="00175F53">
        <w:rPr>
          <w:sz w:val="28"/>
          <w:szCs w:val="28"/>
        </w:rPr>
        <w:t>đ) Phương thức xác định kết quả trúng thưởng;</w:t>
      </w:r>
    </w:p>
    <w:p w:rsidR="00E353C0" w:rsidRPr="00175F53" w:rsidRDefault="00E353C0" w:rsidP="00E353C0">
      <w:pPr>
        <w:spacing w:before="120" w:after="120" w:line="360" w:lineRule="exact"/>
        <w:ind w:firstLine="720"/>
        <w:jc w:val="both"/>
        <w:rPr>
          <w:sz w:val="28"/>
          <w:szCs w:val="28"/>
        </w:rPr>
      </w:pPr>
      <w:r w:rsidRPr="00175F53">
        <w:rPr>
          <w:sz w:val="28"/>
          <w:szCs w:val="28"/>
        </w:rPr>
        <w:t>e) Số lượng giải thưởng, cơ cấu giải thưởng;</w:t>
      </w:r>
    </w:p>
    <w:p w:rsidR="00E353C0" w:rsidRPr="00175F53" w:rsidRDefault="00E353C0" w:rsidP="00E353C0">
      <w:pPr>
        <w:spacing w:before="120" w:after="120" w:line="360" w:lineRule="exact"/>
        <w:ind w:firstLine="720"/>
        <w:jc w:val="both"/>
        <w:rPr>
          <w:sz w:val="28"/>
          <w:szCs w:val="28"/>
        </w:rPr>
      </w:pPr>
      <w:r w:rsidRPr="00175F53">
        <w:rPr>
          <w:sz w:val="28"/>
          <w:szCs w:val="28"/>
        </w:rPr>
        <w:t>g) Trách nhiệm, quyền lợi của người tham gia dự thưởng xổ số;</w:t>
      </w:r>
    </w:p>
    <w:p w:rsidR="00E353C0" w:rsidRPr="00175F53" w:rsidRDefault="00E353C0" w:rsidP="00E353C0">
      <w:pPr>
        <w:spacing w:before="120" w:after="120" w:line="360" w:lineRule="exact"/>
        <w:ind w:firstLine="720"/>
        <w:jc w:val="both"/>
        <w:rPr>
          <w:sz w:val="28"/>
          <w:szCs w:val="28"/>
        </w:rPr>
      </w:pPr>
      <w:r w:rsidRPr="00175F53">
        <w:rPr>
          <w:sz w:val="28"/>
          <w:szCs w:val="28"/>
        </w:rPr>
        <w:t>h) Trách nhiệm, quyền hạn của công ty xổ số kiến thiết;</w:t>
      </w:r>
    </w:p>
    <w:p w:rsidR="00E353C0" w:rsidRPr="00175F53" w:rsidRDefault="00E353C0" w:rsidP="00E353C0">
      <w:pPr>
        <w:spacing w:before="120" w:after="120" w:line="360" w:lineRule="exact"/>
        <w:ind w:firstLine="720"/>
        <w:jc w:val="both"/>
        <w:rPr>
          <w:sz w:val="28"/>
          <w:szCs w:val="28"/>
        </w:rPr>
      </w:pPr>
      <w:r w:rsidRPr="00175F53">
        <w:rPr>
          <w:sz w:val="28"/>
          <w:szCs w:val="28"/>
        </w:rPr>
        <w:t>i) Điều kiện lĩnh thưởng đối với các vé xổ số trúng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rPr>
        <w:t>k</w:t>
      </w:r>
      <w:r w:rsidRPr="00175F53">
        <w:rPr>
          <w:sz w:val="28"/>
          <w:szCs w:val="28"/>
          <w:lang w:val="nl-NL"/>
        </w:rPr>
        <w:t>) Những khuyến cáo đối với người tham gia dự thưởng về</w:t>
      </w:r>
      <w:r>
        <w:rPr>
          <w:sz w:val="28"/>
          <w:szCs w:val="28"/>
          <w:lang w:val="nl-NL"/>
        </w:rPr>
        <w:t xml:space="preserve"> việc</w:t>
      </w:r>
      <w:r w:rsidRPr="00175F53">
        <w:rPr>
          <w:sz w:val="28"/>
          <w:szCs w:val="28"/>
          <w:lang w:val="nl-NL"/>
        </w:rPr>
        <w:t xml:space="preserve"> tham gia dự thưởng xổ số có trách nhiệm, ví dụ như: “Tham gia mua xổ số vừa ích nước, vừa lợi nhà</w:t>
      </w:r>
      <w:r>
        <w:rPr>
          <w:sz w:val="28"/>
          <w:szCs w:val="28"/>
          <w:lang w:val="nl-NL"/>
        </w:rPr>
        <w:t>”,</w:t>
      </w:r>
      <w:r w:rsidRPr="00175F53">
        <w:rPr>
          <w:sz w:val="28"/>
          <w:szCs w:val="28"/>
          <w:lang w:val="nl-NL"/>
        </w:rPr>
        <w:t xml:space="preserve"> </w:t>
      </w:r>
      <w:r>
        <w:rPr>
          <w:sz w:val="28"/>
          <w:szCs w:val="28"/>
          <w:lang w:val="nl-NL"/>
        </w:rPr>
        <w:t>“B</w:t>
      </w:r>
      <w:r w:rsidRPr="00175F53">
        <w:rPr>
          <w:sz w:val="28"/>
          <w:szCs w:val="28"/>
          <w:lang w:val="nl-NL"/>
        </w:rPr>
        <w:t>ạn không thể làm giàu từ mua xổ số</w:t>
      </w:r>
      <w:r>
        <w:rPr>
          <w:sz w:val="28"/>
          <w:szCs w:val="28"/>
          <w:lang w:val="nl-NL"/>
        </w:rPr>
        <w:t>”,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2. Việc công bố công khai thể lệ tham gia dự thưởng được thực hiện qua hình thức niêm yết công khai tại trụ sở chính của công ty xổ số kiến thiết, các đại lý xổ số, đăng trên trang thông tin điện tử của công ty xổ số kiến thiết (nếu có), phát tờ rơi cho đại lý và khách hàng hoặc các phương tiện thông tin đại chúng khác theo quy định của pháp luật.    </w:t>
      </w:r>
    </w:p>
    <w:p w:rsidR="00E353C0" w:rsidRPr="00EA2819" w:rsidRDefault="00E353C0" w:rsidP="00E353C0">
      <w:pPr>
        <w:pStyle w:val="mc2"/>
        <w:spacing w:before="120" w:after="120" w:line="360" w:lineRule="exact"/>
        <w:ind w:firstLine="720"/>
        <w:rPr>
          <w:i w:val="0"/>
          <w:lang w:val="nl-NL"/>
        </w:rPr>
      </w:pPr>
      <w:bookmarkStart w:id="11" w:name="_Toc352339147"/>
      <w:r w:rsidRPr="00540169">
        <w:rPr>
          <w:i w:val="0"/>
          <w:lang w:val="nl-NL"/>
        </w:rPr>
        <w:t xml:space="preserve">Điều </w:t>
      </w:r>
      <w:r w:rsidRPr="00472097">
        <w:rPr>
          <w:i w:val="0"/>
          <w:lang w:val="nl-NL"/>
        </w:rPr>
        <w:t>9</w:t>
      </w:r>
      <w:r w:rsidRPr="00EA2819">
        <w:rPr>
          <w:i w:val="0"/>
          <w:lang w:val="nl-NL"/>
        </w:rPr>
        <w:t>. Tỷ lệ trả thưởng và cơ cấu giải thưởng</w:t>
      </w:r>
      <w:bookmarkEnd w:id="11"/>
    </w:p>
    <w:p w:rsidR="00E353C0" w:rsidRPr="00845BF3" w:rsidRDefault="00E353C0" w:rsidP="00E353C0">
      <w:pPr>
        <w:spacing w:before="120" w:after="120" w:line="360" w:lineRule="exact"/>
        <w:ind w:firstLine="720"/>
        <w:jc w:val="both"/>
        <w:rPr>
          <w:sz w:val="28"/>
          <w:szCs w:val="28"/>
          <w:lang w:val="nl-NL"/>
        </w:rPr>
      </w:pPr>
      <w:r w:rsidRPr="003E45B7">
        <w:rPr>
          <w:sz w:val="28"/>
          <w:szCs w:val="28"/>
          <w:lang w:val="nl-NL"/>
        </w:rPr>
        <w:t xml:space="preserve">1. Tỷ lệ trả thưởng đối với </w:t>
      </w:r>
      <w:r w:rsidRPr="00323CD7">
        <w:rPr>
          <w:sz w:val="28"/>
          <w:szCs w:val="28"/>
          <w:lang w:val="nl-NL"/>
        </w:rPr>
        <w:t xml:space="preserve">từng </w:t>
      </w:r>
      <w:r w:rsidRPr="009942A6">
        <w:rPr>
          <w:sz w:val="28"/>
          <w:szCs w:val="28"/>
          <w:lang w:val="nl-NL"/>
        </w:rPr>
        <w:t>loại hình</w:t>
      </w:r>
      <w:r w:rsidRPr="00845BF3">
        <w:rPr>
          <w:sz w:val="28"/>
          <w:szCs w:val="28"/>
          <w:lang w:val="nl-NL"/>
        </w:rPr>
        <w:t xml:space="preserve"> xổ số được quy định như sau:</w:t>
      </w:r>
    </w:p>
    <w:p w:rsidR="00E353C0" w:rsidRPr="00B90877" w:rsidRDefault="00E353C0" w:rsidP="00E353C0">
      <w:pPr>
        <w:spacing w:before="120" w:after="120" w:line="360" w:lineRule="exact"/>
        <w:ind w:firstLine="720"/>
        <w:jc w:val="both"/>
        <w:rPr>
          <w:color w:val="FF0000"/>
          <w:sz w:val="28"/>
          <w:szCs w:val="28"/>
          <w:lang w:val="nl-NL"/>
        </w:rPr>
      </w:pPr>
      <w:r w:rsidRPr="00B90877">
        <w:rPr>
          <w:color w:val="FF0000"/>
          <w:sz w:val="28"/>
          <w:szCs w:val="28"/>
          <w:lang w:val="nl-NL"/>
        </w:rPr>
        <w:t>a) Đối với xổ số truyền thống: tỷ lệ trả thưởng xây dựng cho mỗi đợt phát hành tối đa là 50% trên tổng giá trị vé xổ số phát hành;</w:t>
      </w:r>
    </w:p>
    <w:p w:rsidR="00E353C0" w:rsidRPr="00B90877" w:rsidRDefault="00E353C0" w:rsidP="00E353C0">
      <w:pPr>
        <w:spacing w:before="120" w:after="120" w:line="360" w:lineRule="exact"/>
        <w:ind w:firstLine="720"/>
        <w:jc w:val="both"/>
        <w:rPr>
          <w:color w:val="FF0000"/>
          <w:sz w:val="28"/>
          <w:szCs w:val="28"/>
          <w:lang w:val="nl-NL"/>
        </w:rPr>
      </w:pPr>
      <w:r w:rsidRPr="00B90877">
        <w:rPr>
          <w:color w:val="FF0000"/>
          <w:sz w:val="28"/>
          <w:szCs w:val="28"/>
          <w:lang w:val="nl-NL"/>
        </w:rPr>
        <w:t>b) Đối với xổ số cào biết kết quả ngay và xổ số bóc biết kết quả ngay: tỷ lệ trả thưởng xây dựng cho mỗi đợt phát hành tối đa là 55% trên tổng giá trị vé xổ số phát hành;</w:t>
      </w:r>
    </w:p>
    <w:p w:rsidR="00E353C0" w:rsidRPr="00B90877" w:rsidRDefault="00E353C0" w:rsidP="00E353C0">
      <w:pPr>
        <w:spacing w:before="120" w:after="120" w:line="360" w:lineRule="exact"/>
        <w:ind w:firstLine="720"/>
        <w:jc w:val="both"/>
        <w:rPr>
          <w:color w:val="FF0000"/>
          <w:sz w:val="28"/>
          <w:szCs w:val="28"/>
          <w:lang w:val="nl-NL"/>
        </w:rPr>
      </w:pPr>
      <w:r w:rsidRPr="00B90877">
        <w:rPr>
          <w:color w:val="FF0000"/>
          <w:sz w:val="28"/>
          <w:szCs w:val="28"/>
          <w:lang w:val="nl-NL"/>
        </w:rPr>
        <w:t xml:space="preserve">c) Đối với xổ số lô tô thủ công: tỷ lệ trả thưởng xây dựng tối đa là 60% trên tổng giá trị vé xổ số dự kiến phát hành. </w:t>
      </w:r>
    </w:p>
    <w:p w:rsidR="00E353C0" w:rsidRPr="00175F53" w:rsidRDefault="00E353C0" w:rsidP="00E353C0">
      <w:pPr>
        <w:spacing w:before="120" w:after="120" w:line="360" w:lineRule="exact"/>
        <w:ind w:firstLine="720"/>
        <w:jc w:val="both"/>
        <w:rPr>
          <w:sz w:val="28"/>
          <w:szCs w:val="28"/>
          <w:lang w:val="nl-NL"/>
        </w:rPr>
      </w:pPr>
      <w:r w:rsidRPr="00773992">
        <w:rPr>
          <w:sz w:val="28"/>
          <w:szCs w:val="28"/>
          <w:lang w:val="nl-NL"/>
        </w:rPr>
        <w:lastRenderedPageBreak/>
        <w:t>2. Cơ cấu giải thưởng:</w:t>
      </w:r>
      <w:r w:rsidRPr="00F85787">
        <w:rPr>
          <w:sz w:val="28"/>
          <w:szCs w:val="28"/>
          <w:lang w:val="nl-NL"/>
        </w:rPr>
        <w:t xml:space="preserve"> </w:t>
      </w:r>
    </w:p>
    <w:p w:rsidR="00E353C0" w:rsidRPr="00773992" w:rsidRDefault="00E353C0" w:rsidP="00E353C0">
      <w:pPr>
        <w:spacing w:before="120" w:after="120" w:line="360" w:lineRule="exact"/>
        <w:ind w:firstLine="720"/>
        <w:jc w:val="both"/>
        <w:rPr>
          <w:sz w:val="28"/>
          <w:szCs w:val="28"/>
          <w:lang w:val="nl-NL"/>
        </w:rPr>
      </w:pPr>
      <w:r w:rsidRPr="00175F53">
        <w:rPr>
          <w:sz w:val="28"/>
          <w:szCs w:val="28"/>
          <w:lang w:val="nl-NL"/>
        </w:rPr>
        <w:t>a) Số lượng các hạng giải thưởng, cơ cấu từng giải thưởng trong tổng giá trị các giải thưởng do tổ chức phát hành vé xổ số quyết định phù hợp với tỷ lệ trả thưởng theo quy định và được thống nhất trong Hội đồng xổ số kiến thiết khu vực</w:t>
      </w:r>
      <w:r>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F85787">
        <w:rPr>
          <w:sz w:val="28"/>
          <w:szCs w:val="28"/>
          <w:lang w:val="nl-NL"/>
        </w:rPr>
        <w:t xml:space="preserve">b) </w:t>
      </w:r>
      <w:r w:rsidRPr="00175F53">
        <w:rPr>
          <w:sz w:val="28"/>
          <w:szCs w:val="28"/>
          <w:lang w:val="nl-NL"/>
        </w:rPr>
        <w:t>Giá trị các giải thưởng trả cho khách hàng được xác định theo phương thức trả thưởng cố định, bao gồm:</w:t>
      </w:r>
    </w:p>
    <w:p w:rsidR="00E353C0" w:rsidRPr="009C0820" w:rsidRDefault="00E353C0" w:rsidP="00E353C0">
      <w:pPr>
        <w:spacing w:before="120" w:after="120" w:line="360" w:lineRule="exact"/>
        <w:ind w:firstLine="720"/>
        <w:jc w:val="both"/>
        <w:rPr>
          <w:sz w:val="28"/>
          <w:szCs w:val="28"/>
          <w:lang w:val="nl-NL"/>
        </w:rPr>
      </w:pPr>
      <w:r w:rsidRPr="00175F53">
        <w:rPr>
          <w:sz w:val="28"/>
          <w:szCs w:val="28"/>
          <w:lang w:val="nl-NL"/>
        </w:rPr>
        <w:t>- Giải thưởng được ấn định trước bằng một số tiền cụ thể</w:t>
      </w:r>
      <w:r>
        <w:rPr>
          <w:sz w:val="28"/>
          <w:szCs w:val="28"/>
          <w:lang w:val="nl-NL"/>
        </w:rPr>
        <w:t>;</w:t>
      </w:r>
    </w:p>
    <w:p w:rsidR="00E353C0" w:rsidRPr="009942A6" w:rsidRDefault="00E353C0" w:rsidP="00E353C0">
      <w:pPr>
        <w:spacing w:before="120" w:after="120" w:line="360" w:lineRule="exact"/>
        <w:ind w:firstLine="720"/>
        <w:jc w:val="both"/>
        <w:rPr>
          <w:sz w:val="28"/>
          <w:szCs w:val="28"/>
          <w:lang w:val="nl-NL"/>
        </w:rPr>
      </w:pPr>
      <w:r w:rsidRPr="00472097">
        <w:rPr>
          <w:sz w:val="28"/>
          <w:szCs w:val="28"/>
          <w:lang w:val="nl-NL"/>
        </w:rPr>
        <w:t>-</w:t>
      </w:r>
      <w:r w:rsidRPr="00EA2819">
        <w:rPr>
          <w:sz w:val="28"/>
          <w:szCs w:val="28"/>
          <w:lang w:val="nl-NL"/>
        </w:rPr>
        <w:t xml:space="preserve"> </w:t>
      </w:r>
      <w:r w:rsidRPr="003E45B7">
        <w:rPr>
          <w:sz w:val="28"/>
          <w:szCs w:val="28"/>
          <w:lang w:val="nl-NL"/>
        </w:rPr>
        <w:t>Giải thưởng được ấn đ</w:t>
      </w:r>
      <w:r w:rsidRPr="00323CD7">
        <w:rPr>
          <w:sz w:val="28"/>
          <w:szCs w:val="28"/>
          <w:lang w:val="nl-NL"/>
        </w:rPr>
        <w:t xml:space="preserve">ịnh trước bằng một số lần (tính </w:t>
      </w:r>
      <w:r w:rsidRPr="009942A6">
        <w:rPr>
          <w:sz w:val="28"/>
          <w:szCs w:val="28"/>
          <w:lang w:val="nl-NL"/>
        </w:rPr>
        <w:t>theo phương pháp nhân số học) so với số tiền mà khách hàng đã tham gia dự thưởng.</w:t>
      </w:r>
    </w:p>
    <w:p w:rsidR="00E353C0" w:rsidRPr="00175F53" w:rsidRDefault="00E353C0" w:rsidP="00E353C0">
      <w:pPr>
        <w:spacing w:before="120" w:after="120" w:line="360" w:lineRule="exact"/>
        <w:ind w:firstLine="720"/>
        <w:jc w:val="both"/>
        <w:rPr>
          <w:sz w:val="28"/>
          <w:szCs w:val="28"/>
          <w:lang w:val="nl-NL"/>
        </w:rPr>
      </w:pPr>
      <w:r w:rsidRPr="00845BF3">
        <w:rPr>
          <w:sz w:val="28"/>
          <w:szCs w:val="28"/>
          <w:lang w:val="nl-NL"/>
        </w:rPr>
        <w:t>c</w:t>
      </w:r>
      <w:r w:rsidRPr="000B5480">
        <w:rPr>
          <w:sz w:val="28"/>
          <w:szCs w:val="28"/>
          <w:lang w:val="nl-NL"/>
        </w:rPr>
        <w:t>) Tr</w:t>
      </w:r>
      <w:r w:rsidRPr="00773992">
        <w:rPr>
          <w:sz w:val="28"/>
          <w:szCs w:val="28"/>
          <w:lang w:val="nl-NL"/>
        </w:rPr>
        <w:t xml:space="preserve">ường hợp Bộ Tài chính quy định về tỷ lệ giá trị giải đặc biệt trên tổng giá trị giải thưởng thì việc bố trí giá trị giải đặc biệt trong cơ cấu giải thưởng của </w:t>
      </w:r>
      <w:r w:rsidRPr="00F85787">
        <w:rPr>
          <w:sz w:val="28"/>
          <w:szCs w:val="28"/>
          <w:lang w:val="nl-NL"/>
        </w:rPr>
        <w:t>tổ chức phát hành vé xổ số</w:t>
      </w:r>
      <w:r w:rsidRPr="00175F53">
        <w:rPr>
          <w:sz w:val="28"/>
          <w:szCs w:val="28"/>
          <w:lang w:val="nl-NL"/>
        </w:rPr>
        <w:t xml:space="preserve"> phải theo quy định của Bộ Tài chính.</w:t>
      </w:r>
    </w:p>
    <w:p w:rsidR="00E353C0" w:rsidRPr="00175F53" w:rsidRDefault="00E353C0" w:rsidP="00E353C0">
      <w:pPr>
        <w:pStyle w:val="mc2"/>
        <w:spacing w:before="120" w:after="120" w:line="360" w:lineRule="exact"/>
        <w:ind w:firstLine="720"/>
        <w:rPr>
          <w:i w:val="0"/>
          <w:lang w:val="nl-NL"/>
        </w:rPr>
      </w:pPr>
      <w:bookmarkStart w:id="12" w:name="_Toc352339148"/>
      <w:r w:rsidRPr="00175F53">
        <w:rPr>
          <w:i w:val="0"/>
          <w:lang w:val="nl-NL"/>
        </w:rPr>
        <w:t>Điều 10. Tổ chức in vé xổ số</w:t>
      </w:r>
      <w:bookmarkEnd w:id="12"/>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Vé xổ số do tổ chức phát hành vé xổ số</w:t>
      </w:r>
      <w:r w:rsidRPr="00540169">
        <w:rPr>
          <w:sz w:val="28"/>
          <w:szCs w:val="28"/>
          <w:lang w:val="nl-NL"/>
        </w:rPr>
        <w:t xml:space="preserve"> </w:t>
      </w:r>
      <w:r w:rsidRPr="00175F53">
        <w:rPr>
          <w:sz w:val="28"/>
          <w:szCs w:val="28"/>
          <w:lang w:val="nl-NL"/>
        </w:rPr>
        <w:t>tự in hoặc đặt in tại cơ sở in có đủ điều kiện</w:t>
      </w:r>
      <w:r>
        <w:rPr>
          <w:sz w:val="28"/>
          <w:szCs w:val="28"/>
          <w:lang w:val="nl-NL"/>
        </w:rPr>
        <w:t>,</w:t>
      </w:r>
      <w:r w:rsidRPr="00175F53">
        <w:rPr>
          <w:sz w:val="28"/>
          <w:szCs w:val="28"/>
          <w:lang w:val="nl-NL"/>
        </w:rPr>
        <w:t xml:space="preserve"> đáp ứng yêu cầu bảo mật và phải an toàn trong hoạt động kinh doanh. </w:t>
      </w:r>
    </w:p>
    <w:p w:rsidR="00E353C0" w:rsidRPr="00F85787" w:rsidRDefault="00E353C0" w:rsidP="00E353C0">
      <w:pPr>
        <w:spacing w:before="120" w:after="120" w:line="360" w:lineRule="exact"/>
        <w:ind w:firstLine="720"/>
        <w:jc w:val="both"/>
        <w:rPr>
          <w:sz w:val="28"/>
          <w:szCs w:val="28"/>
          <w:lang w:val="nl-NL"/>
        </w:rPr>
      </w:pPr>
      <w:r w:rsidRPr="00540169">
        <w:rPr>
          <w:sz w:val="28"/>
          <w:szCs w:val="28"/>
          <w:lang w:val="nl-NL"/>
        </w:rPr>
        <w:t xml:space="preserve">2. </w:t>
      </w:r>
      <w:r w:rsidRPr="009C0820">
        <w:rPr>
          <w:sz w:val="28"/>
          <w:szCs w:val="28"/>
          <w:lang w:val="nl-NL"/>
        </w:rPr>
        <w:t>Tổ chức p</w:t>
      </w:r>
      <w:r w:rsidRPr="00472097">
        <w:rPr>
          <w:sz w:val="28"/>
          <w:szCs w:val="28"/>
          <w:lang w:val="nl-NL"/>
        </w:rPr>
        <w:t xml:space="preserve">hát hành vé xổ số </w:t>
      </w:r>
      <w:r w:rsidRPr="00EA2819">
        <w:rPr>
          <w:sz w:val="28"/>
          <w:szCs w:val="28"/>
          <w:lang w:val="nl-NL"/>
        </w:rPr>
        <w:t xml:space="preserve">được quyền quyết định về hình thức, kích thước của vé </w:t>
      </w:r>
      <w:r w:rsidRPr="003E45B7">
        <w:rPr>
          <w:sz w:val="28"/>
          <w:szCs w:val="28"/>
          <w:lang w:val="nl-NL"/>
        </w:rPr>
        <w:t xml:space="preserve">xổ </w:t>
      </w:r>
      <w:r w:rsidRPr="00323CD7">
        <w:rPr>
          <w:sz w:val="28"/>
          <w:szCs w:val="28"/>
          <w:lang w:val="nl-NL"/>
        </w:rPr>
        <w:t xml:space="preserve">số. Vé </w:t>
      </w:r>
      <w:r w:rsidRPr="009942A6">
        <w:rPr>
          <w:sz w:val="28"/>
          <w:szCs w:val="28"/>
          <w:lang w:val="nl-NL"/>
        </w:rPr>
        <w:t xml:space="preserve">xổ </w:t>
      </w:r>
      <w:r w:rsidRPr="00845BF3">
        <w:rPr>
          <w:sz w:val="28"/>
          <w:szCs w:val="28"/>
          <w:lang w:val="nl-NL"/>
        </w:rPr>
        <w:t>số ph</w:t>
      </w:r>
      <w:r w:rsidRPr="000B5480">
        <w:rPr>
          <w:sz w:val="28"/>
          <w:szCs w:val="28"/>
          <w:lang w:val="nl-NL"/>
        </w:rPr>
        <w:t>ải có các nội dung</w:t>
      </w:r>
      <w:r w:rsidRPr="00773992">
        <w:rPr>
          <w:sz w:val="28"/>
          <w:szCs w:val="28"/>
          <w:lang w:val="nl-NL"/>
        </w:rPr>
        <w:t xml:space="preserve"> cơ bản</w:t>
      </w:r>
      <w:r w:rsidRPr="00F85787">
        <w:rPr>
          <w:sz w:val="28"/>
          <w:szCs w:val="28"/>
          <w:lang w:val="nl-NL"/>
        </w:rPr>
        <w:t xml:space="preserve"> sau đây:</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Tên tổ chức phát hành vé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Mệnh giá của vé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c)  Số ký hiệu (số sê-ry) của tờ vé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d) Các chữ số hoặc kết quả ngẫu nhiên </w:t>
      </w:r>
      <w:r w:rsidRPr="00175F53">
        <w:rPr>
          <w:rFonts w:hint="eastAsia"/>
          <w:sz w:val="28"/>
          <w:szCs w:val="28"/>
          <w:lang w:val="nl-NL"/>
        </w:rPr>
        <w:t>đ</w:t>
      </w:r>
      <w:r w:rsidRPr="00175F53">
        <w:rPr>
          <w:sz w:val="28"/>
          <w:szCs w:val="28"/>
          <w:lang w:val="nl-NL"/>
        </w:rPr>
        <w:t>ể khách hàng lựa chọn;</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đ) Ngày mở th</w:t>
      </w:r>
      <w:r w:rsidRPr="00175F53">
        <w:rPr>
          <w:rFonts w:hint="eastAsia"/>
          <w:sz w:val="28"/>
          <w:szCs w:val="28"/>
          <w:lang w:val="nl-NL"/>
        </w:rPr>
        <w:t>ư</w:t>
      </w:r>
      <w:r w:rsidRPr="00175F53">
        <w:rPr>
          <w:sz w:val="28"/>
          <w:szCs w:val="28"/>
          <w:lang w:val="nl-NL"/>
        </w:rPr>
        <w:t>ởng, thời hạn l</w:t>
      </w:r>
      <w:r w:rsidRPr="00175F53">
        <w:rPr>
          <w:rFonts w:hint="eastAsia"/>
          <w:sz w:val="28"/>
          <w:szCs w:val="28"/>
          <w:lang w:val="nl-NL"/>
        </w:rPr>
        <w:t>ư</w:t>
      </w:r>
      <w:r w:rsidRPr="00175F53">
        <w:rPr>
          <w:sz w:val="28"/>
          <w:szCs w:val="28"/>
          <w:lang w:val="nl-NL"/>
        </w:rPr>
        <w:t xml:space="preserve">u hành của vé xổ số; thời hạn lĩnh thưởng;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e) Cơ cấu giải thưởng theo ký hiệu phát hành (sê-ry);</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g) Các dấu hiệu nhận diện để chống làm giả hoặc mã khoá để kiểm soát vé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h) Các thông tin khác để phục vụ cho người tham gia dự thưởng xổ số bao gồm: Cơ cấu giải thưởng, các điều kiện để được lĩnh thưởng, địa chỉ lĩnh thưởng, các thông tin cần thiết khác theo yêu cầu quản lý của tổ chức phát hành vé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3. Số lượng vé xổ số của từng đợt phát hành vé xổ số do tổ chức phát hành vé xổ số xác định phù hợp với khả năng tiêu thụ, nhu cầu thị trường, khả năng quản lý và đảm bảo hiệu quả trong kinh doanh.</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lastRenderedPageBreak/>
        <w:t>Trong trường hợp Bộ Tài chính quy định về hạn mức số lượng, giá trị vé xổ số phát hành hoặc khống chế về tỷ lệ tiêu thụ vé xổ số bình quân tối thiểu trong từng thời kỳ thì việc in và phát hành vé xổ số của tổ chức phát hành vé xổ số phải thực hiện theo quy định của Bộ Tài chính.</w:t>
      </w:r>
    </w:p>
    <w:p w:rsidR="00E353C0" w:rsidRPr="00175F53" w:rsidRDefault="00E353C0" w:rsidP="00E353C0">
      <w:pPr>
        <w:pStyle w:val="mc2"/>
        <w:spacing w:before="120" w:after="120" w:line="360" w:lineRule="exact"/>
        <w:ind w:firstLine="720"/>
        <w:rPr>
          <w:i w:val="0"/>
          <w:lang w:val="nl-NL"/>
        </w:rPr>
      </w:pPr>
      <w:bookmarkStart w:id="13" w:name="_Toc352339149"/>
      <w:r w:rsidRPr="00175F53">
        <w:rPr>
          <w:i w:val="0"/>
          <w:lang w:val="nl-NL"/>
        </w:rPr>
        <w:t>Điều 11. Nguyên tắc in vé xổ số</w:t>
      </w:r>
      <w:bookmarkEnd w:id="13"/>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Vé xổ số in phải có đủ số lượng theo từng loại ký hiệu vé xổ số và phù hợp với cơ cấu giải thưởng đã thông báo phát hành.</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Nguyên tắc in vé xổ số đối với từng loại hình vé xổ số được quy định như sau:</w:t>
      </w:r>
    </w:p>
    <w:p w:rsidR="00E353C0" w:rsidRPr="00773992" w:rsidRDefault="00E353C0" w:rsidP="00E353C0">
      <w:pPr>
        <w:spacing w:before="120" w:after="120" w:line="360" w:lineRule="exact"/>
        <w:ind w:firstLine="720"/>
        <w:jc w:val="both"/>
        <w:rPr>
          <w:sz w:val="28"/>
          <w:szCs w:val="28"/>
          <w:lang w:val="nl-NL"/>
        </w:rPr>
      </w:pPr>
      <w:r w:rsidRPr="00175F53">
        <w:rPr>
          <w:sz w:val="28"/>
          <w:szCs w:val="28"/>
          <w:lang w:val="nl-NL"/>
        </w:rPr>
        <w:t>a) Vé xổ số truyền thống khi in phải có cuống lưu trữ để phục vụ cho việc kiểm soát vé xổ số của tổ chức phát hành vé xổ số</w:t>
      </w:r>
      <w:r>
        <w:rPr>
          <w:sz w:val="28"/>
          <w:szCs w:val="28"/>
          <w:lang w:val="nl-NL"/>
        </w:rPr>
        <w:t>;</w:t>
      </w:r>
    </w:p>
    <w:p w:rsidR="00E353C0" w:rsidRPr="00773992" w:rsidRDefault="00E353C0" w:rsidP="00E353C0">
      <w:pPr>
        <w:spacing w:before="120" w:after="120" w:line="360" w:lineRule="exact"/>
        <w:ind w:firstLine="720"/>
        <w:jc w:val="both"/>
        <w:rPr>
          <w:sz w:val="28"/>
          <w:szCs w:val="28"/>
          <w:lang w:val="nl-NL"/>
        </w:rPr>
      </w:pPr>
      <w:r w:rsidRPr="00F85787">
        <w:rPr>
          <w:sz w:val="28"/>
          <w:szCs w:val="28"/>
          <w:lang w:val="nl-NL"/>
        </w:rPr>
        <w:t xml:space="preserve">Trường hợp vé </w:t>
      </w:r>
      <w:r w:rsidRPr="00175F53">
        <w:rPr>
          <w:sz w:val="28"/>
          <w:szCs w:val="28"/>
          <w:lang w:val="nl-NL"/>
        </w:rPr>
        <w:t>xổ số in có các dấu hiệu nhận diện bằng phản quang hoặc có hệ thống mã vạch, hệ thống mã khoá đáp ứng được yêu cầu kiểm soát, quản lý và phân biệt được vé xổ số thật, vé xổ số giả, việc tổ chức in vé xổ số đảm bảo chặt chẽ, không có khả năng xảy ra gian lận thì việc in vé xổ số có thể không cần phải có cuống lưu</w:t>
      </w:r>
      <w:r>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F85787">
        <w:rPr>
          <w:sz w:val="28"/>
          <w:szCs w:val="28"/>
          <w:lang w:val="nl-NL"/>
        </w:rPr>
        <w:t xml:space="preserve">b) Vé xổ số </w:t>
      </w:r>
      <w:r w:rsidRPr="00175F53">
        <w:rPr>
          <w:sz w:val="28"/>
          <w:szCs w:val="28"/>
          <w:lang w:val="nl-NL"/>
        </w:rPr>
        <w:t>lô tô khi in phải có cuống hoặc phần lưu để ghi nhận và đối chiếu các chữ số mà khách hàng đã lựa chọn để tham gia dự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c) Vé xổ số cào biết kết quả ngay phải có mã khoá để kiểm soát đối chiếu xác định giải thưởng. Chất phủ nơi quy định được cào và không được cào phải đảm bảo không nhìn thấy nội dung bên trong khi soi rọi bằng mắt thường dưới mọi cường độ ánh sáng hoặc bằng máy và các thiết bị, phương tiện khác; không tự bong hay biến dạng trong điều kiện bình thường</w:t>
      </w:r>
      <w:r>
        <w:rPr>
          <w:sz w:val="28"/>
          <w:szCs w:val="28"/>
          <w:lang w:val="nl-NL"/>
        </w:rPr>
        <w:t>;</w:t>
      </w:r>
    </w:p>
    <w:p w:rsidR="00E353C0" w:rsidRPr="00773992" w:rsidRDefault="00E353C0" w:rsidP="00E353C0">
      <w:pPr>
        <w:spacing w:before="120" w:after="120" w:line="360" w:lineRule="exact"/>
        <w:ind w:firstLine="720"/>
        <w:jc w:val="both"/>
        <w:rPr>
          <w:sz w:val="28"/>
          <w:szCs w:val="28"/>
          <w:lang w:val="nl-NL"/>
        </w:rPr>
      </w:pPr>
      <w:r w:rsidRPr="00175F53">
        <w:rPr>
          <w:sz w:val="28"/>
          <w:szCs w:val="28"/>
          <w:lang w:val="nl-NL"/>
        </w:rPr>
        <w:t>Đối với việc in vé xổ số cào biết kết quả ngay, cơ sở in phải có thiết bị chuyên dùng và chương trình phần mềm để phân bổ ngẫu nhiên các giải thưởng. Phần mềm phân bổ giải thưởng phải có hệ thống mã khoá để chống truy nhập, sửa chữa trái phép. Toàn bộ quá trình in giải thưởng được sao ghi và lưu trữ trên thiết bị riêng, đảm bảo tuyệt đối bí mật và chỉ được phép xem các kết quả ghi được khi có yêu cầu bằng văn bản của công ty xổ số kiến thiết đặt in vé xổ số và đại diện có thẩm quyền của cơ sở in. Mã khóa an toàn do công ty xổ số kiến thiết đặt in vé và cơ sở in phối hợp đặt mã và giải mã để kiểm soát đối với các vé xổ số trúng thưởng</w:t>
      </w:r>
      <w:r>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F85787">
        <w:rPr>
          <w:sz w:val="28"/>
          <w:szCs w:val="28"/>
          <w:lang w:val="nl-NL"/>
        </w:rPr>
        <w:t xml:space="preserve">d) Vé xổ số bóc biết kết quả ngay phải đảm bảo không nhìn thấy nội dung bên trong khi soi rọi bằng mắt </w:t>
      </w:r>
      <w:r w:rsidRPr="00175F53">
        <w:rPr>
          <w:sz w:val="28"/>
          <w:szCs w:val="28"/>
          <w:lang w:val="nl-NL"/>
        </w:rPr>
        <w:t>thường dưới mọi cường độ ánh sáng hoặc bằng máy và các thiết bị, phương tiện khác. Vé xổ số phải đảm bảo yêu cầu chống làm giả và chống lợi dụng để sử dụng quay vòng bán nhiều lần.</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lastRenderedPageBreak/>
        <w:t xml:space="preserve">3. </w:t>
      </w:r>
      <w:r>
        <w:rPr>
          <w:sz w:val="28"/>
          <w:szCs w:val="28"/>
          <w:lang w:val="nl-NL"/>
        </w:rPr>
        <w:t>T</w:t>
      </w:r>
      <w:r w:rsidRPr="00175F53">
        <w:rPr>
          <w:sz w:val="28"/>
          <w:szCs w:val="28"/>
          <w:lang w:val="nl-NL"/>
        </w:rPr>
        <w:t>rường hợp Hội đồng xổ số kiến thiết khu vực phát hành vé xổ số theo cơ chế liên kết, việc lựa chọn cơ sở in vé xổ số phải được thực hiện theo hình thức đấu thầu công khai. Tiêu chí, quy trình lựa chọn cơ sở in vé xổ số được quy định cụ thể tại quy chế hoạt động của Hội đồng xổ số kiến thiết khu vực.</w:t>
      </w:r>
    </w:p>
    <w:p w:rsidR="00E353C0" w:rsidRPr="00175F53" w:rsidRDefault="00E353C0" w:rsidP="00E353C0">
      <w:pPr>
        <w:spacing w:before="120" w:after="120" w:line="360" w:lineRule="exact"/>
        <w:ind w:firstLine="720"/>
        <w:jc w:val="both"/>
        <w:rPr>
          <w:sz w:val="28"/>
          <w:szCs w:val="28"/>
          <w:lang w:val="nl-NL"/>
        </w:rPr>
      </w:pPr>
      <w:r w:rsidRPr="00540169">
        <w:rPr>
          <w:sz w:val="28"/>
          <w:szCs w:val="28"/>
          <w:lang w:val="nl-NL"/>
        </w:rPr>
        <w:t xml:space="preserve">4. </w:t>
      </w:r>
      <w:r w:rsidRPr="009C0820">
        <w:rPr>
          <w:sz w:val="28"/>
          <w:szCs w:val="28"/>
          <w:lang w:val="nl-NL"/>
        </w:rPr>
        <w:t xml:space="preserve">Việc in </w:t>
      </w:r>
      <w:r w:rsidRPr="00472097">
        <w:rPr>
          <w:sz w:val="28"/>
          <w:szCs w:val="28"/>
          <w:lang w:val="nl-NL"/>
        </w:rPr>
        <w:t>vé xổ số</w:t>
      </w:r>
      <w:r w:rsidRPr="00EA2819">
        <w:rPr>
          <w:sz w:val="28"/>
          <w:szCs w:val="28"/>
          <w:lang w:val="nl-NL"/>
        </w:rPr>
        <w:t xml:space="preserve"> phải thực hiện thông qua hợ</w:t>
      </w:r>
      <w:r w:rsidRPr="003E45B7">
        <w:rPr>
          <w:sz w:val="28"/>
          <w:szCs w:val="28"/>
          <w:lang w:val="nl-NL"/>
        </w:rPr>
        <w:t xml:space="preserve">p đồng kinh tế, trong đó xác định rõ số lượng vé </w:t>
      </w:r>
      <w:r w:rsidRPr="00323CD7">
        <w:rPr>
          <w:sz w:val="28"/>
          <w:szCs w:val="28"/>
          <w:lang w:val="nl-NL"/>
        </w:rPr>
        <w:t xml:space="preserve">xổ số </w:t>
      </w:r>
      <w:r w:rsidRPr="009942A6">
        <w:rPr>
          <w:sz w:val="28"/>
          <w:szCs w:val="28"/>
          <w:lang w:val="nl-NL"/>
        </w:rPr>
        <w:t>in; các yêu cầu kỹ thuật đối với việc in vé</w:t>
      </w:r>
      <w:r w:rsidRPr="00845BF3">
        <w:rPr>
          <w:sz w:val="28"/>
          <w:szCs w:val="28"/>
          <w:lang w:val="nl-NL"/>
        </w:rPr>
        <w:t xml:space="preserve"> xổ số</w:t>
      </w:r>
      <w:r w:rsidRPr="000B5480">
        <w:rPr>
          <w:sz w:val="28"/>
          <w:szCs w:val="28"/>
          <w:lang w:val="nl-NL"/>
        </w:rPr>
        <w:t>; trách nhiệm, quyền lợi của các bên; cơ chế kiểm soát quá trình in để đảm bảo không để xảy ra gian lận; xử lý tranh chấp, bồi th</w:t>
      </w:r>
      <w:r w:rsidRPr="00773992">
        <w:rPr>
          <w:sz w:val="28"/>
          <w:szCs w:val="28"/>
          <w:lang w:val="nl-NL"/>
        </w:rPr>
        <w:t>ường thiệt hại và các thỏa thuận khác để đáp ứng yêu cầu quản lý của các bên.</w:t>
      </w:r>
      <w:r w:rsidRPr="00F85787">
        <w:rPr>
          <w:sz w:val="28"/>
          <w:szCs w:val="28"/>
          <w:lang w:val="nl-NL"/>
        </w:rPr>
        <w:t xml:space="preserve"> </w:t>
      </w:r>
    </w:p>
    <w:p w:rsidR="00E353C0" w:rsidRPr="000B5480" w:rsidRDefault="00E353C0" w:rsidP="00E353C0">
      <w:pPr>
        <w:spacing w:before="120" w:after="120" w:line="360" w:lineRule="exact"/>
        <w:ind w:firstLine="720"/>
        <w:jc w:val="both"/>
        <w:rPr>
          <w:color w:val="000000"/>
          <w:sz w:val="28"/>
          <w:szCs w:val="28"/>
          <w:lang w:val="nl-NL"/>
        </w:rPr>
      </w:pPr>
      <w:r w:rsidRPr="00175F53">
        <w:rPr>
          <w:sz w:val="28"/>
          <w:szCs w:val="28"/>
          <w:lang w:val="nl-NL"/>
        </w:rPr>
        <w:t>5.</w:t>
      </w:r>
      <w:r w:rsidRPr="00175F53">
        <w:rPr>
          <w:color w:val="000000"/>
          <w:sz w:val="28"/>
          <w:szCs w:val="28"/>
          <w:lang w:val="nl-NL"/>
        </w:rPr>
        <w:t xml:space="preserve"> </w:t>
      </w:r>
      <w:r w:rsidRPr="00175F53">
        <w:rPr>
          <w:sz w:val="28"/>
          <w:szCs w:val="28"/>
          <w:lang w:val="nl-NL"/>
        </w:rPr>
        <w:t>Tổ chức phát hành vé xổ số</w:t>
      </w:r>
      <w:r w:rsidRPr="00175F53">
        <w:rPr>
          <w:color w:val="000000"/>
          <w:sz w:val="28"/>
          <w:szCs w:val="28"/>
          <w:lang w:val="nl-NL"/>
        </w:rPr>
        <w:t xml:space="preserve"> có trách nhiệm thông báo với Cục thuế các tỉnh, thành phố (nơi thực hiện nghĩa vụ thuế) về tên cơ sở in vé xổ số, ký hiệu của vé xổ số (số sê-ry của tờ vé xổ số), số lượng và mệnh giá từng loại vé xổ số của từng đợt in để theo dõi, quản lý.</w:t>
      </w:r>
    </w:p>
    <w:p w:rsidR="00E353C0" w:rsidRPr="00175F53" w:rsidRDefault="00E353C0" w:rsidP="00E353C0">
      <w:pPr>
        <w:spacing w:before="120" w:after="120" w:line="360" w:lineRule="exact"/>
        <w:ind w:firstLine="720"/>
        <w:jc w:val="both"/>
        <w:rPr>
          <w:lang w:val="nl-NL"/>
        </w:rPr>
      </w:pPr>
      <w:bookmarkStart w:id="14" w:name="_Toc352339150"/>
    </w:p>
    <w:p w:rsidR="00E353C0" w:rsidRPr="009942A6" w:rsidRDefault="00E353C0" w:rsidP="00E353C0">
      <w:pPr>
        <w:pStyle w:val="mc1"/>
        <w:spacing w:before="120" w:after="120" w:line="360" w:lineRule="exact"/>
        <w:jc w:val="center"/>
        <w:rPr>
          <w:sz w:val="28"/>
          <w:szCs w:val="28"/>
          <w:lang w:val="nl-NL"/>
        </w:rPr>
      </w:pPr>
      <w:r w:rsidRPr="009942A6">
        <w:rPr>
          <w:sz w:val="28"/>
          <w:szCs w:val="28"/>
          <w:lang w:val="nl-NL"/>
        </w:rPr>
        <w:t>Chương III</w:t>
      </w:r>
      <w:bookmarkEnd w:id="14"/>
    </w:p>
    <w:p w:rsidR="00E353C0" w:rsidRPr="00F85787" w:rsidRDefault="00E353C0" w:rsidP="00E353C0">
      <w:pPr>
        <w:pStyle w:val="mc1"/>
        <w:spacing w:before="120" w:after="120" w:line="360" w:lineRule="exact"/>
        <w:jc w:val="center"/>
        <w:rPr>
          <w:sz w:val="28"/>
          <w:szCs w:val="28"/>
          <w:lang w:val="nl-NL"/>
        </w:rPr>
      </w:pPr>
      <w:bookmarkStart w:id="15" w:name="_Toc352339151"/>
      <w:r w:rsidRPr="00845BF3">
        <w:rPr>
          <w:sz w:val="28"/>
          <w:szCs w:val="28"/>
          <w:lang w:val="nl-NL"/>
        </w:rPr>
        <w:t xml:space="preserve">PHÂN PHỐI </w:t>
      </w:r>
      <w:r w:rsidRPr="000B5480">
        <w:rPr>
          <w:sz w:val="28"/>
          <w:szCs w:val="28"/>
          <w:lang w:val="nl-NL"/>
        </w:rPr>
        <w:t xml:space="preserve">VÀ PHÁT HÀNH </w:t>
      </w:r>
      <w:r w:rsidRPr="00773992">
        <w:rPr>
          <w:sz w:val="28"/>
          <w:szCs w:val="28"/>
          <w:lang w:val="nl-NL"/>
        </w:rPr>
        <w:t>VÉ XỔ SỐ</w:t>
      </w:r>
      <w:bookmarkEnd w:id="15"/>
    </w:p>
    <w:p w:rsidR="00E353C0" w:rsidRPr="00175F53" w:rsidRDefault="00E353C0" w:rsidP="00E353C0">
      <w:pPr>
        <w:pStyle w:val="mc2"/>
        <w:spacing w:before="120" w:after="120" w:line="360" w:lineRule="exact"/>
        <w:ind w:firstLine="720"/>
        <w:rPr>
          <w:i w:val="0"/>
          <w:lang w:val="nl-NL"/>
        </w:rPr>
      </w:pPr>
      <w:bookmarkStart w:id="16" w:name="_Toc352339152"/>
    </w:p>
    <w:p w:rsidR="00E353C0" w:rsidRPr="00175F53" w:rsidRDefault="00E353C0" w:rsidP="00E353C0">
      <w:pPr>
        <w:pStyle w:val="mc2"/>
        <w:spacing w:before="120" w:after="120" w:line="360" w:lineRule="exact"/>
        <w:ind w:firstLine="720"/>
        <w:rPr>
          <w:i w:val="0"/>
          <w:lang w:val="nl-NL"/>
        </w:rPr>
      </w:pPr>
      <w:r w:rsidRPr="00175F53">
        <w:rPr>
          <w:i w:val="0"/>
          <w:lang w:val="nl-NL"/>
        </w:rPr>
        <w:t>Điều 12. Phân phối vé xổ số</w:t>
      </w:r>
      <w:bookmarkEnd w:id="16"/>
    </w:p>
    <w:p w:rsidR="00E353C0" w:rsidRPr="009C0820" w:rsidRDefault="00E353C0" w:rsidP="00E353C0">
      <w:pPr>
        <w:spacing w:before="120" w:after="120" w:line="360" w:lineRule="exact"/>
        <w:ind w:firstLine="720"/>
        <w:jc w:val="both"/>
        <w:rPr>
          <w:sz w:val="28"/>
          <w:szCs w:val="28"/>
          <w:lang w:val="nl-NL"/>
        </w:rPr>
      </w:pPr>
      <w:r w:rsidRPr="00175F53">
        <w:rPr>
          <w:sz w:val="28"/>
          <w:szCs w:val="28"/>
          <w:lang w:val="nl-NL"/>
        </w:rPr>
        <w:t xml:space="preserve">1. Tổ chức phát hành vé xổ số thực hiện phân phối </w:t>
      </w:r>
      <w:r>
        <w:rPr>
          <w:sz w:val="28"/>
          <w:szCs w:val="28"/>
          <w:lang w:val="nl-NL"/>
        </w:rPr>
        <w:t>các sản phẩm xổ số theo quy định tại Điều 6 Thông tư này</w:t>
      </w:r>
      <w:r w:rsidRPr="009C0820">
        <w:rPr>
          <w:sz w:val="28"/>
          <w:szCs w:val="28"/>
          <w:lang w:val="nl-NL"/>
        </w:rPr>
        <w:t xml:space="preserve"> tới khách hàng theo các phương thức</w:t>
      </w:r>
      <w:r>
        <w:rPr>
          <w:sz w:val="28"/>
          <w:szCs w:val="28"/>
          <w:lang w:val="nl-NL"/>
        </w:rPr>
        <w:t xml:space="preserve"> sau</w:t>
      </w:r>
      <w:r w:rsidRPr="009C0820">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a) </w:t>
      </w:r>
      <w:r w:rsidRPr="00540169">
        <w:rPr>
          <w:sz w:val="28"/>
          <w:szCs w:val="28"/>
          <w:lang w:val="nl-NL"/>
        </w:rPr>
        <w:t>B</w:t>
      </w:r>
      <w:r w:rsidRPr="00175F53">
        <w:rPr>
          <w:sz w:val="28"/>
          <w:szCs w:val="28"/>
          <w:lang w:val="nl-NL"/>
        </w:rPr>
        <w:t>án trực tiếp cho khách hàng;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b) Thông qua hệ thống đại lý xổ số theo quy định tại Thông tư này.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2. </w:t>
      </w:r>
      <w:r>
        <w:rPr>
          <w:sz w:val="28"/>
          <w:szCs w:val="28"/>
          <w:lang w:val="nl-NL"/>
        </w:rPr>
        <w:t>Ngoài các phương thức phân phối vé xổ số quy định tại khoản 1 Điều này, các sản phẩm xổ số quy định tại Điều 6 Thông tư này không được phân phối qua các kênh:</w:t>
      </w:r>
      <w:r w:rsidRPr="00175F53">
        <w:rPr>
          <w:sz w:val="28"/>
          <w:szCs w:val="28"/>
          <w:lang w:val="nl-NL"/>
        </w:rPr>
        <w:t xml:space="preserve"> </w:t>
      </w:r>
      <w:r>
        <w:rPr>
          <w:sz w:val="28"/>
          <w:szCs w:val="28"/>
          <w:lang w:val="nl-NL"/>
        </w:rPr>
        <w:t xml:space="preserve">điện thoại (cố định, di động), </w:t>
      </w:r>
      <w:r w:rsidRPr="00175F53">
        <w:rPr>
          <w:sz w:val="28"/>
          <w:szCs w:val="28"/>
          <w:lang w:val="nl-NL"/>
        </w:rPr>
        <w:t>các thiết bị điện tử, internet và phương tiện viễn thông khác.</w:t>
      </w:r>
    </w:p>
    <w:p w:rsidR="00E353C0" w:rsidRPr="00175F53" w:rsidRDefault="00E353C0" w:rsidP="00E353C0">
      <w:pPr>
        <w:pStyle w:val="mc2"/>
        <w:spacing w:before="120" w:after="120" w:line="360" w:lineRule="exact"/>
        <w:ind w:firstLine="720"/>
        <w:rPr>
          <w:bCs w:val="0"/>
          <w:i w:val="0"/>
          <w:lang w:val="nl-NL"/>
        </w:rPr>
      </w:pPr>
      <w:bookmarkStart w:id="17" w:name="_Toc352339153"/>
      <w:r w:rsidRPr="00175F53">
        <w:rPr>
          <w:bCs w:val="0"/>
          <w:i w:val="0"/>
          <w:lang w:val="nl-NL"/>
        </w:rPr>
        <w:t>Điều 13. Địa bàn phát hành vé xổ số</w:t>
      </w:r>
      <w:bookmarkEnd w:id="17"/>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Địa bàn phát hành các loại vé xổ số quy</w:t>
      </w:r>
      <w:r>
        <w:rPr>
          <w:sz w:val="28"/>
          <w:szCs w:val="28"/>
          <w:lang w:val="nl-NL"/>
        </w:rPr>
        <w:t xml:space="preserve"> </w:t>
      </w:r>
      <w:r w:rsidRPr="00175F53">
        <w:rPr>
          <w:sz w:val="28"/>
          <w:szCs w:val="28"/>
          <w:lang w:val="nl-NL"/>
        </w:rPr>
        <w:t>định tại Điều 6 Thông tư này được quy định như sau:</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Đối với khu vực miền Bắc:</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Xổ số truyền thống được phát hành theo cơ chế liên kết phát hành. Vé xổ số được tiêu thụ trong phạm vi địa giới hành chính của từng tỉnh, thành phố trực thuộc Trung ương của từng công ty xổ số kiến thiết;</w:t>
      </w:r>
    </w:p>
    <w:p w:rsidR="00E353C0" w:rsidRPr="00540169" w:rsidRDefault="00E353C0" w:rsidP="00E353C0">
      <w:pPr>
        <w:spacing w:before="120" w:after="120" w:line="360" w:lineRule="exact"/>
        <w:ind w:firstLine="720"/>
        <w:jc w:val="both"/>
        <w:rPr>
          <w:sz w:val="28"/>
          <w:szCs w:val="28"/>
          <w:lang w:val="nl-NL"/>
        </w:rPr>
      </w:pPr>
      <w:r w:rsidRPr="00175F53">
        <w:rPr>
          <w:sz w:val="28"/>
          <w:szCs w:val="28"/>
          <w:lang w:val="nl-NL"/>
        </w:rPr>
        <w:lastRenderedPageBreak/>
        <w:t>b) Xổ số lô tô</w:t>
      </w:r>
      <w:r>
        <w:rPr>
          <w:sz w:val="28"/>
          <w:szCs w:val="28"/>
          <w:lang w:val="nl-NL"/>
        </w:rPr>
        <w:t xml:space="preserve"> th</w:t>
      </w:r>
      <w:r w:rsidRPr="00C45567">
        <w:rPr>
          <w:sz w:val="28"/>
          <w:szCs w:val="28"/>
          <w:lang w:val="nl-NL"/>
        </w:rPr>
        <w:t>ủ</w:t>
      </w:r>
      <w:r>
        <w:rPr>
          <w:sz w:val="28"/>
          <w:szCs w:val="28"/>
          <w:lang w:val="nl-NL"/>
        </w:rPr>
        <w:t xml:space="preserve"> c</w:t>
      </w:r>
      <w:r w:rsidRPr="00C45567">
        <w:rPr>
          <w:sz w:val="28"/>
          <w:szCs w:val="28"/>
          <w:lang w:val="nl-NL"/>
        </w:rPr>
        <w:t>ô</w:t>
      </w:r>
      <w:r>
        <w:rPr>
          <w:sz w:val="28"/>
          <w:szCs w:val="28"/>
          <w:lang w:val="nl-NL"/>
        </w:rPr>
        <w:t>ng</w:t>
      </w:r>
      <w:r w:rsidRPr="00175F53">
        <w:rPr>
          <w:sz w:val="28"/>
          <w:szCs w:val="28"/>
          <w:lang w:val="nl-NL"/>
        </w:rPr>
        <w:t>, xổ số cào biết kết quả ngay, xổ số bóc biết kết quả ngay được phát hành và tiêu thụ trong phạm vi địa giới hành chính của từng tỉnh, thành phố trực thuộc Trung ương của từng công ty xổ số kiến thiết.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Đối với khu vực miền Trung: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a) Xổ số truyền thống, xổ số cào biết kết quả ngay, xổ số bóc biết kết quả ngay được phát hành theo cơ chế thị trường chung. Lịch quay số mở thưởng của các công ty xổ số kiến thiết do Bộ Tài chính quy định; </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 xml:space="preserve">b) Xổ số lô tô </w:t>
      </w:r>
      <w:r>
        <w:rPr>
          <w:sz w:val="28"/>
          <w:szCs w:val="28"/>
          <w:lang w:val="nl-NL"/>
        </w:rPr>
        <w:t>th</w:t>
      </w:r>
      <w:r w:rsidRPr="00C45567">
        <w:rPr>
          <w:sz w:val="28"/>
          <w:szCs w:val="28"/>
          <w:lang w:val="nl-NL"/>
        </w:rPr>
        <w:t>ủ</w:t>
      </w:r>
      <w:r>
        <w:rPr>
          <w:sz w:val="28"/>
          <w:szCs w:val="28"/>
          <w:lang w:val="nl-NL"/>
        </w:rPr>
        <w:t xml:space="preserve"> c</w:t>
      </w:r>
      <w:r w:rsidRPr="00C45567">
        <w:rPr>
          <w:sz w:val="28"/>
          <w:szCs w:val="28"/>
          <w:lang w:val="nl-NL"/>
        </w:rPr>
        <w:t>ô</w:t>
      </w:r>
      <w:r>
        <w:rPr>
          <w:sz w:val="28"/>
          <w:szCs w:val="28"/>
          <w:lang w:val="nl-NL"/>
        </w:rPr>
        <w:t xml:space="preserve">ng </w:t>
      </w:r>
      <w:r w:rsidRPr="00175F53">
        <w:rPr>
          <w:sz w:val="28"/>
          <w:szCs w:val="28"/>
          <w:lang w:val="nl-NL"/>
        </w:rPr>
        <w:t>được phát hành và tiêu thụ trong phạm vi địa giới hành chính của từng tỉnh, thành phố trực thuộc Trung ương của từng công ty xổ số kiến thiết.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3. Đối với khu vực miền Nam:</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Xổ số truyền thống, xổ số cào biết kết quả ngay, xổ số bóc biết kết quả ngay được phát hành theo hình thức thị trường chung. Lịch quay số mở thưởng của các công ty xổ số kiến thiết do Bộ Tài chính quy định;</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 xml:space="preserve">b) Xổ số lô tô </w:t>
      </w:r>
      <w:r>
        <w:rPr>
          <w:sz w:val="28"/>
          <w:szCs w:val="28"/>
          <w:lang w:val="nl-NL"/>
        </w:rPr>
        <w:t>th</w:t>
      </w:r>
      <w:r w:rsidRPr="00E749FC">
        <w:rPr>
          <w:sz w:val="28"/>
          <w:szCs w:val="28"/>
          <w:lang w:val="nl-NL"/>
        </w:rPr>
        <w:t>ủ</w:t>
      </w:r>
      <w:r>
        <w:rPr>
          <w:sz w:val="28"/>
          <w:szCs w:val="28"/>
          <w:lang w:val="nl-NL"/>
        </w:rPr>
        <w:t xml:space="preserve"> c</w:t>
      </w:r>
      <w:r w:rsidRPr="00E749FC">
        <w:rPr>
          <w:sz w:val="28"/>
          <w:szCs w:val="28"/>
          <w:lang w:val="nl-NL"/>
        </w:rPr>
        <w:t>ô</w:t>
      </w:r>
      <w:r>
        <w:rPr>
          <w:sz w:val="28"/>
          <w:szCs w:val="28"/>
          <w:lang w:val="nl-NL"/>
        </w:rPr>
        <w:t xml:space="preserve">ng </w:t>
      </w:r>
      <w:r w:rsidRPr="00175F53">
        <w:rPr>
          <w:sz w:val="28"/>
          <w:szCs w:val="28"/>
          <w:lang w:val="nl-NL"/>
        </w:rPr>
        <w:t>được phát hành và tiêu thụ trong phạm vi địa giới hành chính của từng tỉnh, thành phố trực thuộc Trung ương của từng công ty xổ số kiến thiết.</w:t>
      </w:r>
    </w:p>
    <w:p w:rsidR="00E353C0" w:rsidRPr="00175F53" w:rsidRDefault="00E353C0" w:rsidP="00E353C0">
      <w:pPr>
        <w:pStyle w:val="mc2"/>
        <w:spacing w:before="120" w:after="120" w:line="360" w:lineRule="exact"/>
        <w:ind w:firstLine="720"/>
        <w:rPr>
          <w:i w:val="0"/>
          <w:lang w:val="nl-NL"/>
        </w:rPr>
      </w:pPr>
      <w:bookmarkStart w:id="18" w:name="_Toc352339154"/>
      <w:r w:rsidRPr="00175F53">
        <w:rPr>
          <w:i w:val="0"/>
          <w:lang w:val="nl-NL"/>
        </w:rPr>
        <w:t>Điều 14. Đối tượng tham gia dự thưởng xổ số</w:t>
      </w:r>
      <w:bookmarkEnd w:id="18"/>
    </w:p>
    <w:p w:rsidR="00E353C0" w:rsidRPr="005C497A" w:rsidRDefault="00E353C0" w:rsidP="00E353C0">
      <w:pPr>
        <w:spacing w:before="120" w:after="120" w:line="360" w:lineRule="exact"/>
        <w:ind w:firstLine="720"/>
        <w:jc w:val="both"/>
        <w:rPr>
          <w:b/>
          <w:i/>
          <w:sz w:val="28"/>
          <w:szCs w:val="28"/>
          <w:lang w:val="nl-NL"/>
        </w:rPr>
      </w:pPr>
      <w:r w:rsidRPr="005C497A">
        <w:rPr>
          <w:b/>
          <w:i/>
          <w:sz w:val="28"/>
          <w:szCs w:val="28"/>
          <w:lang w:val="nl-NL"/>
        </w:rPr>
        <w:t>1. Đối tượng tham gia dự thưởng xổ số phải đáp ứng đủ các điều kiện quy định sau:</w:t>
      </w:r>
    </w:p>
    <w:p w:rsidR="00E353C0" w:rsidRPr="00175F53" w:rsidRDefault="00E353C0" w:rsidP="00E353C0">
      <w:pPr>
        <w:spacing w:before="120" w:after="120" w:line="360" w:lineRule="exact"/>
        <w:ind w:firstLine="720"/>
        <w:jc w:val="both"/>
        <w:rPr>
          <w:b/>
          <w:sz w:val="28"/>
          <w:szCs w:val="28"/>
          <w:lang w:val="nl-NL"/>
        </w:rPr>
      </w:pPr>
      <w:r w:rsidRPr="00540169">
        <w:rPr>
          <w:sz w:val="28"/>
          <w:szCs w:val="28"/>
          <w:lang w:val="nl-NL"/>
        </w:rPr>
        <w:t xml:space="preserve">a) </w:t>
      </w:r>
      <w:r w:rsidRPr="00175F53">
        <w:rPr>
          <w:sz w:val="28"/>
          <w:szCs w:val="28"/>
          <w:lang w:val="nl-NL"/>
        </w:rPr>
        <w:t>Là công dân Việt Nam, người Việt Nam định cư ở nước ngoài hoặc người nước ngoài nhập cảnh hợp pháp vào Việt Nam</w:t>
      </w:r>
      <w:r>
        <w:rPr>
          <w:sz w:val="28"/>
          <w:szCs w:val="28"/>
          <w:lang w:val="nl-NL"/>
        </w:rPr>
        <w:t>;</w:t>
      </w:r>
    </w:p>
    <w:p w:rsidR="00E353C0" w:rsidRPr="00175F53" w:rsidRDefault="00E353C0" w:rsidP="00E353C0">
      <w:pPr>
        <w:spacing w:before="120" w:after="120" w:line="360" w:lineRule="exact"/>
        <w:ind w:firstLine="720"/>
        <w:jc w:val="both"/>
        <w:rPr>
          <w:b/>
          <w:sz w:val="28"/>
          <w:szCs w:val="28"/>
          <w:lang w:val="nl-NL"/>
        </w:rPr>
      </w:pPr>
      <w:r w:rsidRPr="00540169">
        <w:rPr>
          <w:sz w:val="28"/>
          <w:szCs w:val="28"/>
          <w:lang w:val="nl-NL"/>
        </w:rPr>
        <w:t xml:space="preserve">b) </w:t>
      </w:r>
      <w:r w:rsidRPr="00175F53">
        <w:rPr>
          <w:sz w:val="28"/>
          <w:szCs w:val="28"/>
          <w:lang w:val="nl-NL"/>
        </w:rPr>
        <w:t>Phải là người từ đủ 18 tuổi trở lên</w:t>
      </w:r>
      <w:r>
        <w:rPr>
          <w:sz w:val="28"/>
          <w:szCs w:val="28"/>
          <w:lang w:val="nl-NL"/>
        </w:rPr>
        <w:t>;</w:t>
      </w:r>
    </w:p>
    <w:p w:rsidR="00E353C0" w:rsidRPr="00540169" w:rsidRDefault="00E353C0" w:rsidP="00E353C0">
      <w:pPr>
        <w:spacing w:before="120" w:after="120" w:line="360" w:lineRule="exact"/>
        <w:ind w:firstLine="720"/>
        <w:jc w:val="both"/>
        <w:rPr>
          <w:sz w:val="28"/>
          <w:szCs w:val="28"/>
          <w:lang w:val="nl-NL"/>
        </w:rPr>
      </w:pPr>
      <w:r w:rsidRPr="00540169">
        <w:rPr>
          <w:sz w:val="28"/>
          <w:szCs w:val="28"/>
          <w:lang w:val="nl-NL"/>
        </w:rPr>
        <w:t xml:space="preserve">c) </w:t>
      </w:r>
      <w:r w:rsidRPr="00175F53">
        <w:rPr>
          <w:sz w:val="28"/>
          <w:szCs w:val="28"/>
          <w:lang w:val="nl-NL"/>
        </w:rPr>
        <w:t>Không phải là người bị hạn chế về năng lực hành vi dân sự hoặc bị mất năng lực hành vi dân sự theo quy định của pháp luật.</w:t>
      </w:r>
    </w:p>
    <w:p w:rsidR="00E353C0" w:rsidRPr="005C497A" w:rsidRDefault="00E353C0" w:rsidP="00E353C0">
      <w:pPr>
        <w:spacing w:before="120" w:after="120" w:line="360" w:lineRule="exact"/>
        <w:ind w:firstLine="720"/>
        <w:jc w:val="both"/>
        <w:rPr>
          <w:b/>
          <w:i/>
          <w:sz w:val="28"/>
          <w:szCs w:val="28"/>
          <w:lang w:val="nl-NL"/>
        </w:rPr>
      </w:pPr>
      <w:r w:rsidRPr="005C497A">
        <w:rPr>
          <w:b/>
          <w:i/>
          <w:sz w:val="28"/>
          <w:szCs w:val="28"/>
          <w:lang w:val="nl-NL"/>
        </w:rPr>
        <w:t>2. Quyền của khách hàng tham gia dự thưởng xổ số</w:t>
      </w:r>
    </w:p>
    <w:p w:rsidR="00E353C0" w:rsidRPr="00472097" w:rsidRDefault="00E353C0" w:rsidP="00E353C0">
      <w:pPr>
        <w:spacing w:before="120" w:after="120" w:line="360" w:lineRule="exact"/>
        <w:ind w:firstLine="720"/>
        <w:jc w:val="both"/>
        <w:rPr>
          <w:sz w:val="28"/>
          <w:szCs w:val="28"/>
          <w:lang w:val="nl-NL"/>
        </w:rPr>
      </w:pPr>
      <w:r w:rsidRPr="009C0820">
        <w:rPr>
          <w:sz w:val="28"/>
          <w:szCs w:val="28"/>
          <w:lang w:val="nl-NL"/>
        </w:rPr>
        <w:t xml:space="preserve">a) </w:t>
      </w:r>
      <w:r w:rsidRPr="00472097">
        <w:rPr>
          <w:sz w:val="28"/>
          <w:szCs w:val="28"/>
          <w:lang w:val="nl-NL"/>
        </w:rPr>
        <w:t xml:space="preserve">Được </w:t>
      </w:r>
      <w:r>
        <w:rPr>
          <w:sz w:val="28"/>
          <w:szCs w:val="28"/>
          <w:lang w:val="nl-NL"/>
        </w:rPr>
        <w:t>c</w:t>
      </w:r>
      <w:r w:rsidRPr="009C0820">
        <w:rPr>
          <w:sz w:val="28"/>
          <w:szCs w:val="28"/>
          <w:lang w:val="nl-NL"/>
        </w:rPr>
        <w:t>ông ty</w:t>
      </w:r>
      <w:r>
        <w:rPr>
          <w:sz w:val="28"/>
          <w:szCs w:val="28"/>
          <w:lang w:val="nl-NL"/>
        </w:rPr>
        <w:t xml:space="preserve"> x</w:t>
      </w:r>
      <w:r w:rsidRPr="009C0820">
        <w:rPr>
          <w:sz w:val="28"/>
          <w:szCs w:val="28"/>
          <w:lang w:val="nl-NL"/>
        </w:rPr>
        <w:t xml:space="preserve">ổ số kiến thiết trả thưởng đầy đủ </w:t>
      </w:r>
      <w:r>
        <w:rPr>
          <w:sz w:val="28"/>
          <w:szCs w:val="28"/>
          <w:lang w:val="nl-NL"/>
        </w:rPr>
        <w:t>gi</w:t>
      </w:r>
      <w:r w:rsidRPr="00E749FC">
        <w:rPr>
          <w:sz w:val="28"/>
          <w:szCs w:val="28"/>
          <w:lang w:val="nl-NL"/>
        </w:rPr>
        <w:t>á</w:t>
      </w:r>
      <w:r>
        <w:rPr>
          <w:sz w:val="28"/>
          <w:szCs w:val="28"/>
          <w:lang w:val="nl-NL"/>
        </w:rPr>
        <w:t xml:space="preserve"> tr</w:t>
      </w:r>
      <w:r w:rsidRPr="00E749FC">
        <w:rPr>
          <w:sz w:val="28"/>
          <w:szCs w:val="28"/>
          <w:lang w:val="nl-NL"/>
        </w:rPr>
        <w:t>ị</w:t>
      </w:r>
      <w:r>
        <w:rPr>
          <w:sz w:val="28"/>
          <w:szCs w:val="28"/>
          <w:lang w:val="nl-NL"/>
        </w:rPr>
        <w:t xml:space="preserve"> c</w:t>
      </w:r>
      <w:r w:rsidRPr="00E749FC">
        <w:rPr>
          <w:sz w:val="28"/>
          <w:szCs w:val="28"/>
          <w:lang w:val="nl-NL"/>
        </w:rPr>
        <w:t>ủa</w:t>
      </w:r>
      <w:r>
        <w:rPr>
          <w:sz w:val="28"/>
          <w:szCs w:val="28"/>
          <w:lang w:val="nl-NL"/>
        </w:rPr>
        <w:t xml:space="preserve"> c</w:t>
      </w:r>
      <w:r w:rsidRPr="00E749FC">
        <w:rPr>
          <w:sz w:val="28"/>
          <w:szCs w:val="28"/>
          <w:lang w:val="nl-NL"/>
        </w:rPr>
        <w:t>ác</w:t>
      </w:r>
      <w:r>
        <w:rPr>
          <w:sz w:val="28"/>
          <w:szCs w:val="28"/>
          <w:lang w:val="nl-NL"/>
        </w:rPr>
        <w:t xml:space="preserve"> gi</w:t>
      </w:r>
      <w:r w:rsidRPr="00E749FC">
        <w:rPr>
          <w:sz w:val="28"/>
          <w:szCs w:val="28"/>
          <w:lang w:val="nl-NL"/>
        </w:rPr>
        <w:t>ải</w:t>
      </w:r>
      <w:r>
        <w:rPr>
          <w:sz w:val="28"/>
          <w:szCs w:val="28"/>
          <w:lang w:val="nl-NL"/>
        </w:rPr>
        <w:t xml:space="preserve"> th</w:t>
      </w:r>
      <w:r w:rsidRPr="00E749FC">
        <w:rPr>
          <w:sz w:val="28"/>
          <w:szCs w:val="28"/>
          <w:lang w:val="nl-NL"/>
        </w:rPr>
        <w:t>ưởng</w:t>
      </w:r>
      <w:r>
        <w:rPr>
          <w:sz w:val="28"/>
          <w:szCs w:val="28"/>
          <w:lang w:val="nl-NL"/>
        </w:rPr>
        <w:t xml:space="preserve"> </w:t>
      </w:r>
      <w:r w:rsidRPr="00540169">
        <w:rPr>
          <w:sz w:val="28"/>
          <w:szCs w:val="28"/>
          <w:lang w:val="nl-NL"/>
        </w:rPr>
        <w:t>khi trúng thưởng theo quy định tại Thể lệ</w:t>
      </w:r>
      <w:r w:rsidRPr="009C0820">
        <w:rPr>
          <w:sz w:val="28"/>
          <w:szCs w:val="28"/>
          <w:lang w:val="nl-NL"/>
        </w:rPr>
        <w:t xml:space="preserve"> tham gia dự thưởng xổ số quy định tại Điều 8 Thông tư này</w:t>
      </w:r>
      <w:r>
        <w:rPr>
          <w:sz w:val="28"/>
          <w:szCs w:val="28"/>
          <w:lang w:val="nl-NL"/>
        </w:rPr>
        <w:t>;</w:t>
      </w:r>
    </w:p>
    <w:p w:rsidR="00E353C0" w:rsidRPr="009C0820" w:rsidRDefault="00E353C0" w:rsidP="00E353C0">
      <w:pPr>
        <w:spacing w:before="120" w:after="120" w:line="360" w:lineRule="exact"/>
        <w:ind w:firstLine="720"/>
        <w:jc w:val="both"/>
        <w:rPr>
          <w:sz w:val="28"/>
          <w:szCs w:val="28"/>
          <w:lang w:val="nl-NL"/>
        </w:rPr>
      </w:pPr>
      <w:r w:rsidRPr="00EA2819">
        <w:rPr>
          <w:sz w:val="28"/>
          <w:szCs w:val="28"/>
          <w:lang w:val="nl-NL"/>
        </w:rPr>
        <w:t xml:space="preserve">b) Được yêu cầu </w:t>
      </w:r>
      <w:r>
        <w:rPr>
          <w:sz w:val="28"/>
          <w:szCs w:val="28"/>
          <w:lang w:val="nl-NL"/>
        </w:rPr>
        <w:t>c</w:t>
      </w:r>
      <w:r w:rsidRPr="009C0820">
        <w:rPr>
          <w:sz w:val="28"/>
          <w:szCs w:val="28"/>
          <w:lang w:val="nl-NL"/>
        </w:rPr>
        <w:t xml:space="preserve">ông ty </w:t>
      </w:r>
      <w:r>
        <w:rPr>
          <w:sz w:val="28"/>
          <w:szCs w:val="28"/>
          <w:lang w:val="nl-NL"/>
        </w:rPr>
        <w:t>x</w:t>
      </w:r>
      <w:r w:rsidRPr="009C0820">
        <w:rPr>
          <w:sz w:val="28"/>
          <w:szCs w:val="28"/>
          <w:lang w:val="nl-NL"/>
        </w:rPr>
        <w:t>ổ số kiến thiết giữ bí mật về thông tin trúng thưởng và nhận thưởng</w:t>
      </w:r>
      <w:r>
        <w:rPr>
          <w:sz w:val="28"/>
          <w:szCs w:val="28"/>
          <w:lang w:val="nl-NL"/>
        </w:rPr>
        <w:t>;</w:t>
      </w:r>
    </w:p>
    <w:p w:rsidR="00E353C0" w:rsidRPr="003E45B7" w:rsidRDefault="00E353C0" w:rsidP="00E353C0">
      <w:pPr>
        <w:spacing w:before="120" w:after="120" w:line="360" w:lineRule="exact"/>
        <w:ind w:firstLine="720"/>
        <w:jc w:val="both"/>
        <w:rPr>
          <w:sz w:val="28"/>
          <w:szCs w:val="28"/>
          <w:lang w:val="nl-NL"/>
        </w:rPr>
      </w:pPr>
      <w:r w:rsidRPr="00472097">
        <w:rPr>
          <w:sz w:val="28"/>
          <w:szCs w:val="28"/>
          <w:lang w:val="nl-NL"/>
        </w:rPr>
        <w:t xml:space="preserve">c) Được hưởng các quyền lợi hợp pháp khác theo quy định tại Thể lệ tham gia dự thưởng xổ </w:t>
      </w:r>
      <w:r w:rsidRPr="00EA2819">
        <w:rPr>
          <w:sz w:val="28"/>
          <w:szCs w:val="28"/>
          <w:lang w:val="nl-NL"/>
        </w:rPr>
        <w:t>số quy định tại Điều 8 Thông tư này.</w:t>
      </w:r>
    </w:p>
    <w:p w:rsidR="00E353C0" w:rsidRPr="005C497A" w:rsidRDefault="00E353C0" w:rsidP="00E353C0">
      <w:pPr>
        <w:spacing w:before="120" w:after="120" w:line="360" w:lineRule="exact"/>
        <w:ind w:firstLine="720"/>
        <w:jc w:val="both"/>
        <w:rPr>
          <w:b/>
          <w:i/>
          <w:sz w:val="28"/>
          <w:szCs w:val="28"/>
          <w:lang w:val="nl-NL"/>
        </w:rPr>
      </w:pPr>
      <w:r w:rsidRPr="005C497A">
        <w:rPr>
          <w:b/>
          <w:i/>
          <w:sz w:val="28"/>
          <w:szCs w:val="28"/>
          <w:lang w:val="nl-NL"/>
        </w:rPr>
        <w:t>3. Trách nhiệm của khách hàng tham gia dự thưởng xổ số</w:t>
      </w:r>
    </w:p>
    <w:p w:rsidR="00E353C0" w:rsidRPr="009C0820" w:rsidRDefault="00E353C0" w:rsidP="00E353C0">
      <w:pPr>
        <w:spacing w:before="120" w:after="120" w:line="360" w:lineRule="exact"/>
        <w:ind w:firstLine="720"/>
        <w:jc w:val="both"/>
        <w:rPr>
          <w:sz w:val="28"/>
          <w:szCs w:val="28"/>
          <w:lang w:val="nl-NL"/>
        </w:rPr>
      </w:pPr>
      <w:r w:rsidRPr="009C0820">
        <w:rPr>
          <w:sz w:val="28"/>
          <w:szCs w:val="28"/>
          <w:lang w:val="nl-NL"/>
        </w:rPr>
        <w:lastRenderedPageBreak/>
        <w:t xml:space="preserve">a) Tuân thủ Thể lệ tham gia dự thưởng xổ số </w:t>
      </w:r>
      <w:r w:rsidRPr="008F7673">
        <w:rPr>
          <w:sz w:val="28"/>
          <w:szCs w:val="28"/>
          <w:lang w:val="nl-NL"/>
        </w:rPr>
        <w:t xml:space="preserve">quy định tại Điều 8 </w:t>
      </w:r>
      <w:r w:rsidRPr="00540169">
        <w:rPr>
          <w:sz w:val="28"/>
          <w:szCs w:val="28"/>
          <w:lang w:val="nl-NL"/>
        </w:rPr>
        <w:t xml:space="preserve">và các quy định có liên quan </w:t>
      </w:r>
      <w:r w:rsidRPr="009C0820">
        <w:rPr>
          <w:sz w:val="28"/>
          <w:szCs w:val="28"/>
          <w:lang w:val="nl-NL"/>
        </w:rPr>
        <w:t>tại Thông tư này</w:t>
      </w:r>
      <w:r>
        <w:rPr>
          <w:sz w:val="28"/>
          <w:szCs w:val="28"/>
          <w:lang w:val="nl-NL"/>
        </w:rPr>
        <w:t>;</w:t>
      </w:r>
    </w:p>
    <w:p w:rsidR="00E353C0" w:rsidRPr="00540169" w:rsidRDefault="00E353C0" w:rsidP="00E353C0">
      <w:pPr>
        <w:spacing w:before="120" w:after="120" w:line="360" w:lineRule="exact"/>
        <w:ind w:firstLine="720"/>
        <w:jc w:val="both"/>
        <w:rPr>
          <w:sz w:val="28"/>
          <w:szCs w:val="28"/>
          <w:lang w:val="nl-NL"/>
        </w:rPr>
      </w:pPr>
      <w:r w:rsidRPr="00472097">
        <w:rPr>
          <w:sz w:val="28"/>
          <w:szCs w:val="28"/>
          <w:lang w:val="nl-NL"/>
        </w:rPr>
        <w:t>b) Bảo quản tờ vé xổ số đã mua để tham gia dự thưởng</w:t>
      </w:r>
      <w:r w:rsidRPr="00EA2819">
        <w:rPr>
          <w:sz w:val="28"/>
          <w:szCs w:val="28"/>
          <w:lang w:val="nl-NL"/>
        </w:rPr>
        <w:t xml:space="preserve"> xổ số theo đúng quy định tại Thể lệ tham gia dự thưởng xổ số</w:t>
      </w:r>
      <w:r>
        <w:rPr>
          <w:sz w:val="28"/>
          <w:szCs w:val="28"/>
          <w:lang w:val="nl-NL"/>
        </w:rPr>
        <w:t xml:space="preserve"> </w:t>
      </w:r>
      <w:r w:rsidRPr="008F7673">
        <w:rPr>
          <w:sz w:val="28"/>
          <w:szCs w:val="28"/>
          <w:lang w:val="nl-NL"/>
        </w:rPr>
        <w:t>quy định tại Điều 8 Thông tư này</w:t>
      </w:r>
      <w:r>
        <w:rPr>
          <w:sz w:val="28"/>
          <w:szCs w:val="28"/>
          <w:lang w:val="nl-NL"/>
        </w:rPr>
        <w:t xml:space="preserve"> v</w:t>
      </w:r>
      <w:r w:rsidRPr="00312C1B">
        <w:rPr>
          <w:sz w:val="28"/>
          <w:szCs w:val="28"/>
          <w:lang w:val="nl-NL"/>
        </w:rPr>
        <w:t>à</w:t>
      </w:r>
      <w:r>
        <w:rPr>
          <w:sz w:val="28"/>
          <w:szCs w:val="28"/>
          <w:lang w:val="nl-NL"/>
        </w:rPr>
        <w:t xml:space="preserve"> quy ch</w:t>
      </w:r>
      <w:r w:rsidRPr="00312C1B">
        <w:rPr>
          <w:sz w:val="28"/>
          <w:szCs w:val="28"/>
          <w:lang w:val="nl-NL"/>
        </w:rPr>
        <w:t>ế</w:t>
      </w:r>
      <w:r>
        <w:rPr>
          <w:sz w:val="28"/>
          <w:szCs w:val="28"/>
          <w:lang w:val="nl-NL"/>
        </w:rPr>
        <w:t xml:space="preserve"> tham gia d</w:t>
      </w:r>
      <w:r w:rsidRPr="00312C1B">
        <w:rPr>
          <w:sz w:val="28"/>
          <w:szCs w:val="28"/>
          <w:lang w:val="nl-NL"/>
        </w:rPr>
        <w:t>ự</w:t>
      </w:r>
      <w:r>
        <w:rPr>
          <w:sz w:val="28"/>
          <w:szCs w:val="28"/>
          <w:lang w:val="nl-NL"/>
        </w:rPr>
        <w:t xml:space="preserve"> th</w:t>
      </w:r>
      <w:r w:rsidRPr="00312C1B">
        <w:rPr>
          <w:sz w:val="28"/>
          <w:szCs w:val="28"/>
          <w:lang w:val="nl-NL"/>
        </w:rPr>
        <w:t>ưởng</w:t>
      </w:r>
      <w:r>
        <w:rPr>
          <w:sz w:val="28"/>
          <w:szCs w:val="28"/>
          <w:lang w:val="nl-NL"/>
        </w:rPr>
        <w:t xml:space="preserve"> do c</w:t>
      </w:r>
      <w:r w:rsidRPr="00312C1B">
        <w:rPr>
          <w:sz w:val="28"/>
          <w:szCs w:val="28"/>
          <w:lang w:val="nl-NL"/>
        </w:rPr>
        <w:t>ô</w:t>
      </w:r>
      <w:r>
        <w:rPr>
          <w:sz w:val="28"/>
          <w:szCs w:val="28"/>
          <w:lang w:val="nl-NL"/>
        </w:rPr>
        <w:t>ng ty x</w:t>
      </w:r>
      <w:r w:rsidRPr="00312C1B">
        <w:rPr>
          <w:sz w:val="28"/>
          <w:szCs w:val="28"/>
          <w:lang w:val="nl-NL"/>
        </w:rPr>
        <w:t>ổ</w:t>
      </w:r>
      <w:r>
        <w:rPr>
          <w:sz w:val="28"/>
          <w:szCs w:val="28"/>
          <w:lang w:val="nl-NL"/>
        </w:rPr>
        <w:t xml:space="preserve"> s</w:t>
      </w:r>
      <w:r w:rsidRPr="00312C1B">
        <w:rPr>
          <w:sz w:val="28"/>
          <w:szCs w:val="28"/>
          <w:lang w:val="nl-NL"/>
        </w:rPr>
        <w:t>ố</w:t>
      </w:r>
      <w:r>
        <w:rPr>
          <w:sz w:val="28"/>
          <w:szCs w:val="28"/>
          <w:lang w:val="nl-NL"/>
        </w:rPr>
        <w:t xml:space="preserve"> ki</w:t>
      </w:r>
      <w:r w:rsidRPr="00312C1B">
        <w:rPr>
          <w:sz w:val="28"/>
          <w:szCs w:val="28"/>
          <w:lang w:val="nl-NL"/>
        </w:rPr>
        <w:t>ến</w:t>
      </w:r>
      <w:r>
        <w:rPr>
          <w:sz w:val="28"/>
          <w:szCs w:val="28"/>
          <w:lang w:val="nl-NL"/>
        </w:rPr>
        <w:t xml:space="preserve"> thi</w:t>
      </w:r>
      <w:r w:rsidRPr="00312C1B">
        <w:rPr>
          <w:sz w:val="28"/>
          <w:szCs w:val="28"/>
          <w:lang w:val="nl-NL"/>
        </w:rPr>
        <w:t>ết</w:t>
      </w:r>
      <w:r>
        <w:rPr>
          <w:sz w:val="28"/>
          <w:szCs w:val="28"/>
          <w:lang w:val="nl-NL"/>
        </w:rPr>
        <w:t xml:space="preserve"> quy </w:t>
      </w:r>
      <w:r w:rsidRPr="00312C1B">
        <w:rPr>
          <w:sz w:val="28"/>
          <w:szCs w:val="28"/>
          <w:lang w:val="nl-NL"/>
        </w:rPr>
        <w:t>định</w:t>
      </w:r>
      <w:r>
        <w:rPr>
          <w:sz w:val="28"/>
          <w:szCs w:val="28"/>
          <w:lang w:val="nl-NL"/>
        </w:rPr>
        <w:t>;</w:t>
      </w:r>
    </w:p>
    <w:p w:rsidR="00E353C0" w:rsidRPr="00EA2819" w:rsidRDefault="00E353C0" w:rsidP="00E353C0">
      <w:pPr>
        <w:spacing w:before="120" w:after="120" w:line="360" w:lineRule="exact"/>
        <w:ind w:firstLine="720"/>
        <w:jc w:val="both"/>
        <w:rPr>
          <w:sz w:val="28"/>
          <w:szCs w:val="28"/>
          <w:lang w:val="nl-NL"/>
        </w:rPr>
      </w:pPr>
      <w:r w:rsidRPr="009C0820">
        <w:rPr>
          <w:sz w:val="28"/>
          <w:szCs w:val="28"/>
          <w:lang w:val="nl-NL"/>
        </w:rPr>
        <w:t xml:space="preserve">c) </w:t>
      </w:r>
      <w:r w:rsidRPr="00472097">
        <w:rPr>
          <w:sz w:val="28"/>
          <w:szCs w:val="28"/>
          <w:lang w:val="nl-NL"/>
        </w:rPr>
        <w:t xml:space="preserve">Khi trúng thưởng khách hàng phải xuất trình </w:t>
      </w:r>
      <w:r w:rsidRPr="00EA2819">
        <w:rPr>
          <w:sz w:val="28"/>
          <w:szCs w:val="28"/>
          <w:lang w:val="nl-NL"/>
        </w:rPr>
        <w:t xml:space="preserve">vé trúng thưởng và các giấy tờ chứng minh thuộc đối tượng tham gia dự thưởng theo quy định tại </w:t>
      </w:r>
      <w:r>
        <w:rPr>
          <w:sz w:val="28"/>
          <w:szCs w:val="28"/>
          <w:lang w:val="nl-NL"/>
        </w:rPr>
        <w:t>k</w:t>
      </w:r>
      <w:r w:rsidRPr="009C0820">
        <w:rPr>
          <w:sz w:val="28"/>
          <w:szCs w:val="28"/>
          <w:lang w:val="nl-NL"/>
        </w:rPr>
        <w:t xml:space="preserve">hoản 1 Điều này </w:t>
      </w:r>
      <w:r w:rsidRPr="00472097">
        <w:rPr>
          <w:sz w:val="28"/>
          <w:szCs w:val="28"/>
          <w:lang w:val="nl-NL"/>
        </w:rPr>
        <w:t>để làm thủ tục lĩnh thưởng theo quy định tại Thông tư này</w:t>
      </w:r>
      <w:r>
        <w:rPr>
          <w:sz w:val="28"/>
          <w:szCs w:val="28"/>
          <w:lang w:val="nl-NL"/>
        </w:rPr>
        <w:t>;</w:t>
      </w:r>
    </w:p>
    <w:p w:rsidR="00E353C0" w:rsidRPr="009942A6" w:rsidRDefault="00E353C0" w:rsidP="00E353C0">
      <w:pPr>
        <w:spacing w:before="120" w:after="120" w:line="360" w:lineRule="exact"/>
        <w:ind w:firstLine="720"/>
        <w:jc w:val="both"/>
        <w:rPr>
          <w:sz w:val="28"/>
          <w:szCs w:val="28"/>
          <w:lang w:val="nl-NL"/>
        </w:rPr>
      </w:pPr>
      <w:r w:rsidRPr="003E45B7">
        <w:rPr>
          <w:sz w:val="28"/>
          <w:szCs w:val="28"/>
          <w:lang w:val="nl-NL"/>
        </w:rPr>
        <w:t xml:space="preserve">d) Thực hiện đầy đủ nghĩa vụ thuế theo quy định </w:t>
      </w:r>
      <w:r w:rsidRPr="00323CD7">
        <w:rPr>
          <w:sz w:val="28"/>
          <w:szCs w:val="28"/>
          <w:lang w:val="nl-NL"/>
        </w:rPr>
        <w:t>của pháp luật về thuế.</w:t>
      </w:r>
    </w:p>
    <w:p w:rsidR="00E353C0" w:rsidRPr="00175F53" w:rsidRDefault="00E353C0" w:rsidP="00E353C0">
      <w:pPr>
        <w:pStyle w:val="mc2"/>
        <w:spacing w:before="120" w:after="120" w:line="360" w:lineRule="exact"/>
        <w:ind w:firstLine="720"/>
        <w:rPr>
          <w:i w:val="0"/>
          <w:lang w:val="nl-NL"/>
        </w:rPr>
      </w:pPr>
      <w:bookmarkStart w:id="19" w:name="_Toc352339155"/>
      <w:r w:rsidRPr="003F6D9E">
        <w:rPr>
          <w:i w:val="0"/>
          <w:highlight w:val="yellow"/>
          <w:lang w:val="nl-NL"/>
        </w:rPr>
        <w:t>Điều 15. Thời hạn lưu hành của vé xổ số biết kết quả ngay</w:t>
      </w:r>
      <w:bookmarkEnd w:id="19"/>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Thời hạn lưu hành của vé xổ số biết kết quả ngay như sau:</w:t>
      </w:r>
    </w:p>
    <w:p w:rsidR="00E353C0" w:rsidRPr="00E64396" w:rsidRDefault="00E353C0" w:rsidP="00E353C0">
      <w:pPr>
        <w:spacing w:before="120" w:after="120" w:line="360" w:lineRule="exact"/>
        <w:ind w:firstLine="720"/>
        <w:jc w:val="both"/>
        <w:rPr>
          <w:color w:val="FF0000"/>
          <w:sz w:val="28"/>
          <w:szCs w:val="28"/>
          <w:lang w:val="nl-NL"/>
        </w:rPr>
      </w:pPr>
      <w:r w:rsidRPr="00E64396">
        <w:rPr>
          <w:color w:val="FF0000"/>
          <w:sz w:val="28"/>
          <w:szCs w:val="28"/>
          <w:lang w:val="nl-NL"/>
        </w:rPr>
        <w:t>a) Đối với xổ số cào biết kết quả ngay: Tối đa không quá 180 ngày, kể từ ngày thông báo phát hành hoặc ngày phát hành in trên vé xổ số;</w:t>
      </w:r>
    </w:p>
    <w:p w:rsidR="00E353C0" w:rsidRPr="00E64396" w:rsidRDefault="00E353C0" w:rsidP="00E353C0">
      <w:pPr>
        <w:spacing w:before="120" w:after="120" w:line="360" w:lineRule="exact"/>
        <w:ind w:firstLine="720"/>
        <w:jc w:val="both"/>
        <w:rPr>
          <w:color w:val="FF0000"/>
          <w:sz w:val="28"/>
          <w:szCs w:val="28"/>
          <w:lang w:val="nl-NL"/>
        </w:rPr>
      </w:pPr>
      <w:r w:rsidRPr="00E64396">
        <w:rPr>
          <w:color w:val="FF0000"/>
          <w:sz w:val="28"/>
          <w:szCs w:val="28"/>
          <w:lang w:val="nl-NL"/>
        </w:rPr>
        <w:t>b) Đối với xổ số bóc biết kết quả ngay: Tối đa không quá 90 ngày, kể từ ngày thông báo phát hành hoặc ngày phát hành in trên vé xổ số.</w:t>
      </w:r>
    </w:p>
    <w:p w:rsidR="00E353C0" w:rsidRPr="00175F53" w:rsidRDefault="00E353C0" w:rsidP="00E353C0">
      <w:pPr>
        <w:spacing w:before="120" w:after="120" w:line="360" w:lineRule="exact"/>
        <w:ind w:firstLine="720"/>
        <w:jc w:val="both"/>
        <w:rPr>
          <w:sz w:val="32"/>
          <w:szCs w:val="28"/>
          <w:lang w:val="nl-NL"/>
        </w:rPr>
      </w:pPr>
      <w:r w:rsidRPr="00175F53">
        <w:rPr>
          <w:sz w:val="28"/>
          <w:lang w:val="nl-NL"/>
        </w:rPr>
        <w:t xml:space="preserve">2. Công ty xổ số kiến thiết có trách nhiệm thông báo công khai thời hạn lưu hành của vé xổ số </w:t>
      </w:r>
      <w:r>
        <w:rPr>
          <w:sz w:val="28"/>
          <w:lang w:val="nl-NL"/>
        </w:rPr>
        <w:t>bi</w:t>
      </w:r>
      <w:r w:rsidRPr="00E749FC">
        <w:rPr>
          <w:sz w:val="28"/>
          <w:lang w:val="nl-NL"/>
        </w:rPr>
        <w:t>ết</w:t>
      </w:r>
      <w:r>
        <w:rPr>
          <w:sz w:val="28"/>
          <w:lang w:val="nl-NL"/>
        </w:rPr>
        <w:t xml:space="preserve"> k</w:t>
      </w:r>
      <w:r w:rsidRPr="00E749FC">
        <w:rPr>
          <w:sz w:val="28"/>
          <w:lang w:val="nl-NL"/>
        </w:rPr>
        <w:t>ết</w:t>
      </w:r>
      <w:r>
        <w:rPr>
          <w:sz w:val="28"/>
          <w:lang w:val="nl-NL"/>
        </w:rPr>
        <w:t xml:space="preserve"> qu</w:t>
      </w:r>
      <w:r w:rsidRPr="00E749FC">
        <w:rPr>
          <w:sz w:val="28"/>
          <w:lang w:val="nl-NL"/>
        </w:rPr>
        <w:t>ả</w:t>
      </w:r>
      <w:r>
        <w:rPr>
          <w:sz w:val="28"/>
          <w:lang w:val="nl-NL"/>
        </w:rPr>
        <w:t xml:space="preserve"> ngay </w:t>
      </w:r>
      <w:r w:rsidRPr="00175F53">
        <w:rPr>
          <w:sz w:val="28"/>
          <w:lang w:val="nl-NL"/>
        </w:rPr>
        <w:t>để người tham gia mua vé được biết.</w:t>
      </w:r>
    </w:p>
    <w:p w:rsidR="00E353C0" w:rsidRPr="00AA11A8" w:rsidRDefault="00E353C0" w:rsidP="00E353C0">
      <w:pPr>
        <w:pStyle w:val="mc2"/>
        <w:spacing w:before="120" w:after="120" w:line="360" w:lineRule="exact"/>
        <w:ind w:firstLine="720"/>
        <w:rPr>
          <w:i w:val="0"/>
          <w:highlight w:val="yellow"/>
          <w:lang w:val="nl-NL"/>
        </w:rPr>
      </w:pPr>
      <w:bookmarkStart w:id="20" w:name="_Toc352339156"/>
      <w:r w:rsidRPr="00AA11A8">
        <w:rPr>
          <w:i w:val="0"/>
          <w:highlight w:val="yellow"/>
          <w:lang w:val="nl-NL"/>
        </w:rPr>
        <w:t>Điều 16. Đại lý xổ số</w:t>
      </w:r>
      <w:bookmarkEnd w:id="20"/>
    </w:p>
    <w:p w:rsidR="00E353C0" w:rsidRPr="00AA11A8" w:rsidRDefault="00E353C0" w:rsidP="00E353C0">
      <w:pPr>
        <w:spacing w:before="120" w:after="120" w:line="360" w:lineRule="exact"/>
        <w:ind w:firstLine="720"/>
        <w:jc w:val="both"/>
        <w:rPr>
          <w:b/>
          <w:i/>
          <w:sz w:val="28"/>
          <w:szCs w:val="28"/>
          <w:highlight w:val="yellow"/>
          <w:lang w:val="nl-NL"/>
        </w:rPr>
      </w:pPr>
      <w:r w:rsidRPr="00AA11A8">
        <w:rPr>
          <w:b/>
          <w:i/>
          <w:sz w:val="28"/>
          <w:szCs w:val="28"/>
          <w:highlight w:val="yellow"/>
          <w:lang w:val="nl-NL"/>
        </w:rPr>
        <w:t>1. Điều kiện làm đại lý xổ số:</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a) Đối với cá nhân:</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xml:space="preserve">- Là công dân Việt Nam từ đủ 18 tuổi trở lên, thường trú tại Việt Nam; </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Không phải là người đang có tiền án, tiền sự; không phải là người bị hạn chế về năng lực hành vi dân sự hoặc bị mất năng lực hành vi dân sự theo quy định của pháp luật;</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Không phải là người lao động, viên chức quản lý làm việc tại công ty xổ số kiến thiết đó hoặc công ty xổ số kiến thiết hoạt động trong cùng địa bàn khu vực;</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Không phải là vợ, chồng, cha, cha nuôi, mẹ, mẹ nuôi, con, con nuôi, anh, chị, em ruột, anh, chị, em nuôi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lastRenderedPageBreak/>
        <w:t>- Đáp ứng được yêu cầu về bảo đảm thanh toán theo quy định của pháp luật về giao dịch bảo đảm để bảo đảm thực hiện nghĩa vụ thanh toán đối với công ty xổ số kiến thiết;</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Có văn bản cam kết tuân thủ đầy đủ các quy định của công ty xổ số kiến thiết khi trở thành đại lý xổ số.</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b) Đối với tổ chức:</w:t>
      </w:r>
    </w:p>
    <w:p w:rsidR="00E353C0" w:rsidRPr="00AA11A8" w:rsidRDefault="00E353C0" w:rsidP="00E353C0">
      <w:pPr>
        <w:widowControl w:val="0"/>
        <w:spacing w:before="120" w:after="120" w:line="360" w:lineRule="exact"/>
        <w:ind w:firstLine="720"/>
        <w:jc w:val="both"/>
        <w:rPr>
          <w:sz w:val="28"/>
          <w:szCs w:val="28"/>
          <w:highlight w:val="yellow"/>
          <w:lang w:val="nl-NL"/>
        </w:rPr>
      </w:pPr>
      <w:r w:rsidRPr="00AA11A8">
        <w:rPr>
          <w:sz w:val="28"/>
          <w:szCs w:val="28"/>
          <w:highlight w:val="yellow"/>
          <w:lang w:val="nl-NL"/>
        </w:rPr>
        <w:t xml:space="preserve">- Là tổ chức kinh tế được thành lập và hoạt động hợp pháp tại Việt Nam; </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Không phải là tổ chức kinh tế có vốn góp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Không phải là tổ chức kinh tế có vốn góp của vợ hoặc chồng, cha, cha nuôi, mẹ, mẹ nuôi, con, con nuôi, anh, chị, em ruột, anh, chị, em nuôi của Chủ tịch, Tổng giám đốc hoặc Giám đốc, Phó tổng giám đốc hoặc Phó giám đốc, Kế toán trưởng hoặc phụ trách kế toán, Kiểm soát viên và cấp trưởng, cấp phó các phòng, ban nghiệp vụ của công ty xổ số kiến thiết đó hoặc công ty xổ số kiến thiết hoạt động trong cùng địa bàn khu vực;</w:t>
      </w:r>
    </w:p>
    <w:p w:rsidR="00E353C0" w:rsidRPr="00AA11A8" w:rsidRDefault="00E353C0" w:rsidP="00E353C0">
      <w:pPr>
        <w:spacing w:before="120" w:after="120" w:line="360" w:lineRule="exact"/>
        <w:ind w:firstLine="720"/>
        <w:jc w:val="both"/>
        <w:rPr>
          <w:sz w:val="28"/>
          <w:szCs w:val="28"/>
          <w:highlight w:val="yellow"/>
          <w:lang w:val="nl-NL"/>
        </w:rPr>
      </w:pPr>
      <w:r w:rsidRPr="00AA11A8">
        <w:rPr>
          <w:sz w:val="28"/>
          <w:szCs w:val="28"/>
          <w:highlight w:val="yellow"/>
          <w:lang w:val="nl-NL"/>
        </w:rPr>
        <w:t>- Đáp ứng được yêu cầu về bảo đảm thanh toán theo quy định của pháp luật về giao dịch bảo đảm để bảo đảm thực hiện nghĩa vụ thanh toán đối với công ty xổ số kiến thiết;</w:t>
      </w:r>
    </w:p>
    <w:p w:rsidR="00E353C0" w:rsidRPr="00175F53" w:rsidRDefault="00E353C0" w:rsidP="00E353C0">
      <w:pPr>
        <w:spacing w:before="120" w:after="120" w:line="360" w:lineRule="exact"/>
        <w:ind w:firstLine="720"/>
        <w:jc w:val="both"/>
        <w:rPr>
          <w:sz w:val="28"/>
          <w:szCs w:val="28"/>
          <w:lang w:val="nl-NL"/>
        </w:rPr>
      </w:pPr>
      <w:r w:rsidRPr="00AA11A8">
        <w:rPr>
          <w:sz w:val="28"/>
          <w:szCs w:val="28"/>
          <w:highlight w:val="yellow"/>
          <w:lang w:val="nl-NL"/>
        </w:rPr>
        <w:t>- Có văn bản cam kết tuân thủ đầy đủ các quy định của công ty xổ số kiến thiết khi trở thành đại lý xổ số.</w:t>
      </w:r>
    </w:p>
    <w:p w:rsidR="00E353C0" w:rsidRPr="0091691A" w:rsidRDefault="00E353C0" w:rsidP="00E353C0">
      <w:pPr>
        <w:spacing w:before="120" w:after="120" w:line="360" w:lineRule="exact"/>
        <w:ind w:firstLine="720"/>
        <w:jc w:val="both"/>
        <w:rPr>
          <w:b/>
          <w:i/>
          <w:sz w:val="28"/>
          <w:szCs w:val="28"/>
          <w:lang w:val="nl-NL"/>
        </w:rPr>
      </w:pPr>
      <w:r w:rsidRPr="0091691A">
        <w:rPr>
          <w:b/>
          <w:i/>
          <w:sz w:val="28"/>
          <w:szCs w:val="28"/>
          <w:lang w:val="nl-NL"/>
        </w:rPr>
        <w:t xml:space="preserve">2. Căn cứ vào các điều kiện quy định tại khoản 1 Điều này, công ty xổ số kiến thiết thực hiện lựa chọn các tổ chức, cá nhân có đủ điều kiện để làm đại lý xổ số. Việc lựa chọn đại lý xổ số phải đảm bảo nguyên tắc công khai, minh bạch và khách quan.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Trường hợp có nhiều tổ chức, cá nhân cùng đề nghị làm đại lý xổ số vượt quá nhu cầu của công ty xổ số kiến thiết, công ty xổ số kiến thiết tổ chức đấu thầu để lựa chọn các tổ chức, cá nhân có đủ điều kiện, có mạng lưới đáp ứng được yêu cầu phân phối vé và có mức chi phí hoa hồng đại lý thấp để làm đại lý xổ số.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3. Đại lý xổ số có trách nhiệm thực hiện nghĩa vụ thuế theo quy định của pháp luật.</w:t>
      </w:r>
    </w:p>
    <w:p w:rsidR="00E353C0" w:rsidRPr="00CB68FB" w:rsidRDefault="00E353C0" w:rsidP="00E353C0">
      <w:pPr>
        <w:pStyle w:val="mc2"/>
        <w:spacing w:before="120" w:after="120" w:line="360" w:lineRule="exact"/>
        <w:ind w:firstLine="720"/>
        <w:rPr>
          <w:i w:val="0"/>
          <w:lang w:val="nl-NL"/>
        </w:rPr>
      </w:pPr>
      <w:bookmarkStart w:id="21" w:name="_Toc352339157"/>
      <w:r w:rsidRPr="00CB68FB">
        <w:rPr>
          <w:i w:val="0"/>
          <w:lang w:val="nl-NL"/>
        </w:rPr>
        <w:lastRenderedPageBreak/>
        <w:t>Điều 17. Hợp đồng đại lý xổ số</w:t>
      </w:r>
      <w:bookmarkEnd w:id="21"/>
    </w:p>
    <w:p w:rsidR="00E353C0" w:rsidRPr="00CB68FB" w:rsidRDefault="00E353C0" w:rsidP="00E353C0">
      <w:pPr>
        <w:spacing w:before="120" w:after="120" w:line="360" w:lineRule="exact"/>
        <w:ind w:firstLine="720"/>
        <w:jc w:val="both"/>
        <w:rPr>
          <w:sz w:val="28"/>
          <w:szCs w:val="28"/>
          <w:lang w:val="nl-NL"/>
        </w:rPr>
      </w:pPr>
      <w:r w:rsidRPr="00CB68FB">
        <w:rPr>
          <w:sz w:val="28"/>
          <w:szCs w:val="28"/>
          <w:lang w:val="nl-NL"/>
        </w:rPr>
        <w:t>1. Các tổ chức, cá nhân đủ điều kiện theo quy định tại Điều 16 Thông tư này khi được lựa chọn làm đại lý xổ số phải ký hợp đồng đại lý xổ số với công ty xổ số kiến thiết.</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2. Hợp đồng đại lý xổ số do công ty xổ số kiến thiết xây dựng phải đảm bảo đầy đủ các nội dung chủ yếu sau:</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a) Tên, địa chỉ, đại diện của các bên ký kết hợp đồng đại lý xổ số;</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b) Loại vé xổ số nhận bán;</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c) Phương thức phân phối vé xổ số được phép;</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 xml:space="preserve">d) Phương thức, thủ tục giao nhận vé và trả vé xổ số bán không hết; </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đ) Số lượng vé xổ số nhận bán. Trường hợp số lượng vé xổ số nhận bán được điều chỉnh trong từng thời kỳ thì nội dung số lượng vé xổ số nhận bán được quy định tại phụ lục hợp đồng. Phụ lục hợp đồng là nội dung không thể tách rời của hợp đồng đại lý xổ số;</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e) Tỷ lệ hoa hồng đại lý; tỷ lệ phí thanh toán vé xổ số trúng thưởng được hưởng (nếu có);</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g) Phương thức thanh toán tiền bán vé xổ số, thời điểm thanh toán tiền bán vé xổ số, kỳ hạn nợ;</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h) Hình thức bảo đảm thực hiện nghĩa vụ thanh toán;</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i) Quyền và nghĩa vụ của các bên ký kết hợp đồng;</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k) Xử lý vi phạm và các cam kết về bồi thường thiệt hại do vi phạm hợp đồng;</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l) Thời hạn hiệu lực của hợp đồng;</w:t>
      </w:r>
    </w:p>
    <w:p w:rsidR="00E353C0" w:rsidRPr="009E6D81" w:rsidRDefault="00E353C0" w:rsidP="00E353C0">
      <w:pPr>
        <w:spacing w:before="120" w:after="120" w:line="360" w:lineRule="exact"/>
        <w:ind w:firstLine="720"/>
        <w:jc w:val="both"/>
        <w:rPr>
          <w:color w:val="0070C0"/>
          <w:sz w:val="28"/>
          <w:szCs w:val="28"/>
          <w:lang w:val="nl-NL"/>
        </w:rPr>
      </w:pPr>
      <w:r w:rsidRPr="009E6D81">
        <w:rPr>
          <w:color w:val="0070C0"/>
          <w:sz w:val="28"/>
          <w:szCs w:val="28"/>
          <w:lang w:val="nl-NL"/>
        </w:rPr>
        <w:t>m) Các nội dung khác phục vụ yêu cầu quản lý của công ty xổ số kiến thiết nhưng không được trái với quy định của pháp luật.</w:t>
      </w:r>
    </w:p>
    <w:p w:rsidR="00E353C0" w:rsidRPr="00CB68FB" w:rsidRDefault="00E353C0" w:rsidP="00E353C0">
      <w:pPr>
        <w:pStyle w:val="mc2"/>
        <w:spacing w:before="120" w:after="120" w:line="360" w:lineRule="exact"/>
        <w:jc w:val="both"/>
        <w:rPr>
          <w:i w:val="0"/>
          <w:lang w:val="nl-NL"/>
        </w:rPr>
      </w:pPr>
      <w:r w:rsidRPr="00CB68FB">
        <w:rPr>
          <w:i w:val="0"/>
          <w:lang w:val="nl-NL"/>
        </w:rPr>
        <w:tab/>
      </w:r>
      <w:bookmarkStart w:id="22" w:name="_Toc352339158"/>
      <w:r w:rsidRPr="00CB68FB">
        <w:rPr>
          <w:i w:val="0"/>
          <w:lang w:val="nl-NL"/>
        </w:rPr>
        <w:t>Điều 18. Thanh toán tiền bán vé xổ số và bảo đảm nghĩa vụ thanh toán của đại lý xổ số</w:t>
      </w:r>
      <w:bookmarkEnd w:id="22"/>
    </w:p>
    <w:p w:rsidR="00E353C0" w:rsidRPr="00CB68FB" w:rsidRDefault="00E353C0" w:rsidP="00E353C0">
      <w:pPr>
        <w:spacing w:before="120" w:after="120" w:line="360" w:lineRule="exact"/>
        <w:ind w:firstLine="720"/>
        <w:jc w:val="both"/>
        <w:rPr>
          <w:sz w:val="28"/>
          <w:szCs w:val="28"/>
          <w:lang w:val="nl-NL"/>
        </w:rPr>
      </w:pPr>
      <w:r w:rsidRPr="00CB68FB">
        <w:rPr>
          <w:sz w:val="28"/>
          <w:szCs w:val="28"/>
          <w:lang w:val="nl-NL"/>
        </w:rPr>
        <w:t>1. Đại lý xổ số khi nhận vé xổ số của công ty xổ số kiến thiết phải thanh toán đầy đủ số tiền vé xổ số nhận bán cho công ty xổ số kiến thiết.</w:t>
      </w:r>
    </w:p>
    <w:p w:rsidR="00E353C0" w:rsidRPr="00CB68FB" w:rsidRDefault="00E353C0" w:rsidP="00E353C0">
      <w:pPr>
        <w:spacing w:before="120" w:after="120" w:line="360" w:lineRule="exact"/>
        <w:ind w:firstLine="720"/>
        <w:jc w:val="both"/>
        <w:rPr>
          <w:sz w:val="28"/>
          <w:szCs w:val="28"/>
          <w:lang w:val="nl-NL"/>
        </w:rPr>
      </w:pPr>
      <w:r w:rsidRPr="00CB68FB">
        <w:rPr>
          <w:sz w:val="28"/>
          <w:szCs w:val="28"/>
          <w:lang w:val="nl-NL"/>
        </w:rPr>
        <w:t>2. Trường hợp công ty xổ số kiến thiết cho đại lý xổ số nợ tiền bán vé xổ số thì thời gian nợ tối đa của đại lý xổ số không được vượt quá thời hạn quy định tại Điều 19 của Thông tư này và phải yêu cầu đại lý xổ số phải có tài sản để đảm bảo nghĩa vụ thanh toán.</w:t>
      </w:r>
    </w:p>
    <w:p w:rsidR="00E353C0" w:rsidRPr="00CB68FB" w:rsidRDefault="00E353C0" w:rsidP="00E353C0">
      <w:pPr>
        <w:spacing w:before="120" w:after="120" w:line="360" w:lineRule="exact"/>
        <w:jc w:val="both"/>
        <w:rPr>
          <w:sz w:val="28"/>
          <w:szCs w:val="28"/>
          <w:lang w:val="nl-NL"/>
        </w:rPr>
      </w:pPr>
      <w:r w:rsidRPr="00CB68FB">
        <w:rPr>
          <w:sz w:val="28"/>
          <w:szCs w:val="28"/>
          <w:lang w:val="nl-NL"/>
        </w:rPr>
        <w:lastRenderedPageBreak/>
        <w:tab/>
        <w:t>3. Biện pháp bảo đảm nghĩa vụ thanh toán của đại lý xổ số đối với công ty xổ số kiến thiết được thực hiện theo quy định tại Điều 13 Nghị định số 30/2007/NĐ-CP và các quy định của pháp luật về giao dịch bảo đảm.</w:t>
      </w:r>
    </w:p>
    <w:p w:rsidR="00E353C0" w:rsidRPr="00CB68FB" w:rsidRDefault="00E353C0" w:rsidP="00E353C0">
      <w:pPr>
        <w:spacing w:before="120" w:after="120" w:line="360" w:lineRule="exact"/>
        <w:ind w:firstLine="720"/>
        <w:jc w:val="both"/>
        <w:rPr>
          <w:sz w:val="28"/>
          <w:szCs w:val="28"/>
          <w:lang w:val="nl-NL"/>
        </w:rPr>
      </w:pPr>
      <w:r w:rsidRPr="00CB68FB">
        <w:rPr>
          <w:sz w:val="28"/>
          <w:szCs w:val="28"/>
          <w:lang w:val="nl-NL"/>
        </w:rPr>
        <w:t>4. Mức đảm bảo nghĩa vụ thanh toán của đại lý xổ số đối với công ty xổ số kiến thiết được quy định cụ thể như sau:</w:t>
      </w:r>
    </w:p>
    <w:p w:rsidR="00E353C0" w:rsidRPr="00CB68FB" w:rsidRDefault="00E353C0" w:rsidP="00E353C0">
      <w:pPr>
        <w:spacing w:before="120" w:after="120" w:line="360" w:lineRule="exact"/>
        <w:jc w:val="both"/>
        <w:rPr>
          <w:sz w:val="28"/>
          <w:szCs w:val="28"/>
          <w:lang w:val="nl-NL"/>
        </w:rPr>
      </w:pPr>
      <w:r w:rsidRPr="00CB68FB">
        <w:rPr>
          <w:sz w:val="28"/>
          <w:szCs w:val="28"/>
          <w:lang w:val="nl-NL"/>
        </w:rPr>
        <w:tab/>
        <w:t xml:space="preserve">a) Đối với số vé đại lý xổ số nhận nhưng chưa đến ngày phát hành của vé xổ số, mức đảm bảo nghĩa vụ thanh toán tối thiểu được xác định như sau:  </w:t>
      </w:r>
    </w:p>
    <w:tbl>
      <w:tblPr>
        <w:tblW w:w="9180" w:type="dxa"/>
        <w:tblLayout w:type="fixed"/>
        <w:tblLook w:val="01E0"/>
      </w:tblPr>
      <w:tblGrid>
        <w:gridCol w:w="2068"/>
        <w:gridCol w:w="392"/>
        <w:gridCol w:w="490"/>
        <w:gridCol w:w="1978"/>
        <w:gridCol w:w="425"/>
        <w:gridCol w:w="1418"/>
        <w:gridCol w:w="490"/>
        <w:gridCol w:w="280"/>
        <w:gridCol w:w="1639"/>
      </w:tblGrid>
      <w:tr w:rsidR="00E353C0" w:rsidRPr="00175F53" w:rsidTr="003F6D9E">
        <w:trPr>
          <w:trHeight w:val="1210"/>
        </w:trPr>
        <w:tc>
          <w:tcPr>
            <w:tcW w:w="2068" w:type="dxa"/>
            <w:shd w:val="clear" w:color="auto" w:fill="auto"/>
            <w:vAlign w:val="center"/>
          </w:tcPr>
          <w:p w:rsidR="00E353C0" w:rsidRPr="00CB68FB" w:rsidRDefault="00E353C0" w:rsidP="003F6D9E">
            <w:pPr>
              <w:tabs>
                <w:tab w:val="left" w:pos="993"/>
              </w:tabs>
              <w:spacing w:before="120" w:after="120"/>
              <w:jc w:val="center"/>
              <w:rPr>
                <w:sz w:val="28"/>
                <w:szCs w:val="28"/>
                <w:lang w:val="nl-NL"/>
              </w:rPr>
            </w:pPr>
            <w:r w:rsidRPr="00CB68FB">
              <w:rPr>
                <w:sz w:val="28"/>
                <w:szCs w:val="28"/>
                <w:lang w:val="nl-NL"/>
              </w:rPr>
              <w:t>Mức đảm bảo nghĩa vụ thanh toán tối thiểu</w:t>
            </w:r>
          </w:p>
        </w:tc>
        <w:tc>
          <w:tcPr>
            <w:tcW w:w="392" w:type="dxa"/>
            <w:shd w:val="clear" w:color="auto" w:fill="auto"/>
            <w:vAlign w:val="center"/>
          </w:tcPr>
          <w:p w:rsidR="00E353C0" w:rsidRPr="00175F53" w:rsidRDefault="00E353C0" w:rsidP="003F6D9E">
            <w:pPr>
              <w:tabs>
                <w:tab w:val="left" w:pos="993"/>
              </w:tabs>
              <w:spacing w:before="120" w:after="120"/>
              <w:rPr>
                <w:sz w:val="28"/>
                <w:szCs w:val="28"/>
              </w:rPr>
            </w:pPr>
            <w:r w:rsidRPr="00175F53">
              <w:rPr>
                <w:sz w:val="28"/>
                <w:szCs w:val="28"/>
              </w:rPr>
              <w:t>=</w:t>
            </w:r>
          </w:p>
        </w:tc>
        <w:tc>
          <w:tcPr>
            <w:tcW w:w="490" w:type="dxa"/>
          </w:tcPr>
          <w:p w:rsidR="00E353C0" w:rsidRPr="00540169" w:rsidRDefault="005C7A26" w:rsidP="003F6D9E">
            <w:pPr>
              <w:tabs>
                <w:tab w:val="left" w:pos="993"/>
              </w:tabs>
              <w:spacing w:before="120" w:after="120"/>
              <w:jc w:val="center"/>
              <w:rPr>
                <w:sz w:val="28"/>
                <w:szCs w:val="28"/>
              </w:rPr>
            </w:pPr>
            <w:r w:rsidRPr="005C7A26">
              <w:rPr>
                <w:noProof/>
                <w:sz w:val="28"/>
                <w:szCs w:val="28"/>
                <w:lang w:val="vi-VN" w:eastAsia="vi-V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45pt;margin-top:1.85pt;width:12pt;height:56.95pt;z-index:251665408;mso-position-horizontal-relative:text;mso-position-vertical-relative:text"/>
              </w:pict>
            </w:r>
          </w:p>
        </w:tc>
        <w:tc>
          <w:tcPr>
            <w:tcW w:w="1978" w:type="dxa"/>
            <w:shd w:val="clear" w:color="auto" w:fill="auto"/>
            <w:vAlign w:val="center"/>
          </w:tcPr>
          <w:p w:rsidR="00E353C0" w:rsidRPr="00175F53" w:rsidRDefault="00E353C0" w:rsidP="003F6D9E">
            <w:pPr>
              <w:tabs>
                <w:tab w:val="left" w:pos="993"/>
              </w:tabs>
              <w:spacing w:before="120" w:after="120"/>
              <w:jc w:val="center"/>
              <w:rPr>
                <w:sz w:val="28"/>
                <w:szCs w:val="28"/>
              </w:rPr>
            </w:pPr>
            <w:r w:rsidRPr="00175F53">
              <w:rPr>
                <w:sz w:val="28"/>
                <w:szCs w:val="28"/>
              </w:rPr>
              <w:t>Số lượng vé xổ số nhận bán</w:t>
            </w:r>
          </w:p>
        </w:tc>
        <w:tc>
          <w:tcPr>
            <w:tcW w:w="425" w:type="dxa"/>
            <w:shd w:val="clear" w:color="auto" w:fill="auto"/>
            <w:vAlign w:val="center"/>
          </w:tcPr>
          <w:p w:rsidR="00E353C0" w:rsidRPr="00175F53" w:rsidRDefault="00E353C0" w:rsidP="003F6D9E">
            <w:pPr>
              <w:tabs>
                <w:tab w:val="left" w:pos="993"/>
              </w:tabs>
              <w:spacing w:before="120" w:after="120"/>
              <w:jc w:val="center"/>
              <w:rPr>
                <w:sz w:val="28"/>
                <w:szCs w:val="28"/>
              </w:rPr>
            </w:pPr>
            <w:r w:rsidRPr="00175F53">
              <w:rPr>
                <w:sz w:val="28"/>
                <w:szCs w:val="28"/>
              </w:rPr>
              <w:t>x</w:t>
            </w:r>
          </w:p>
        </w:tc>
        <w:tc>
          <w:tcPr>
            <w:tcW w:w="1418" w:type="dxa"/>
            <w:shd w:val="clear" w:color="auto" w:fill="auto"/>
            <w:vAlign w:val="center"/>
          </w:tcPr>
          <w:p w:rsidR="00E353C0" w:rsidRPr="00175F53" w:rsidRDefault="00E353C0" w:rsidP="003F6D9E">
            <w:pPr>
              <w:tabs>
                <w:tab w:val="left" w:pos="993"/>
              </w:tabs>
              <w:jc w:val="center"/>
              <w:rPr>
                <w:sz w:val="28"/>
                <w:szCs w:val="28"/>
              </w:rPr>
            </w:pPr>
            <w:r w:rsidRPr="00175F53">
              <w:rPr>
                <w:sz w:val="28"/>
                <w:szCs w:val="28"/>
              </w:rPr>
              <w:t xml:space="preserve">Mệnh giá </w:t>
            </w:r>
          </w:p>
          <w:p w:rsidR="00E353C0" w:rsidRPr="00175F53" w:rsidRDefault="00E353C0" w:rsidP="003F6D9E">
            <w:pPr>
              <w:tabs>
                <w:tab w:val="left" w:pos="993"/>
              </w:tabs>
              <w:jc w:val="center"/>
              <w:rPr>
                <w:sz w:val="28"/>
                <w:szCs w:val="28"/>
              </w:rPr>
            </w:pPr>
            <w:r w:rsidRPr="00175F53">
              <w:rPr>
                <w:sz w:val="28"/>
                <w:szCs w:val="28"/>
              </w:rPr>
              <w:t>vé xổ số</w:t>
            </w:r>
          </w:p>
        </w:tc>
        <w:tc>
          <w:tcPr>
            <w:tcW w:w="490" w:type="dxa"/>
          </w:tcPr>
          <w:p w:rsidR="00E353C0" w:rsidRPr="00540169" w:rsidRDefault="005C7A26" w:rsidP="003F6D9E">
            <w:pPr>
              <w:tabs>
                <w:tab w:val="left" w:pos="993"/>
              </w:tabs>
              <w:spacing w:before="120" w:after="120"/>
              <w:jc w:val="center"/>
              <w:rPr>
                <w:sz w:val="28"/>
                <w:szCs w:val="28"/>
              </w:rPr>
            </w:pPr>
            <w:r w:rsidRPr="005C7A26">
              <w:rPr>
                <w:noProof/>
                <w:sz w:val="28"/>
                <w:szCs w:val="28"/>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05pt;margin-top:2.4pt;width:7.15pt;height:56.4pt;z-index:251666432;mso-position-horizontal-relative:text;mso-position-vertical-relative:text"/>
              </w:pict>
            </w:r>
          </w:p>
        </w:tc>
        <w:tc>
          <w:tcPr>
            <w:tcW w:w="280" w:type="dxa"/>
            <w:shd w:val="clear" w:color="auto" w:fill="auto"/>
            <w:vAlign w:val="center"/>
          </w:tcPr>
          <w:p w:rsidR="00E353C0" w:rsidRPr="00175F53" w:rsidRDefault="00E353C0" w:rsidP="003F6D9E">
            <w:pPr>
              <w:tabs>
                <w:tab w:val="left" w:pos="993"/>
              </w:tabs>
              <w:spacing w:before="120" w:after="120"/>
              <w:jc w:val="center"/>
              <w:rPr>
                <w:sz w:val="28"/>
                <w:szCs w:val="28"/>
              </w:rPr>
            </w:pPr>
            <w:r w:rsidRPr="00175F53">
              <w:rPr>
                <w:sz w:val="28"/>
                <w:szCs w:val="28"/>
              </w:rPr>
              <w:t>-</w:t>
            </w:r>
          </w:p>
        </w:tc>
        <w:tc>
          <w:tcPr>
            <w:tcW w:w="1639" w:type="dxa"/>
            <w:shd w:val="clear" w:color="auto" w:fill="auto"/>
            <w:vAlign w:val="center"/>
          </w:tcPr>
          <w:p w:rsidR="00E353C0" w:rsidRPr="00175F53" w:rsidRDefault="00E353C0" w:rsidP="003F6D9E">
            <w:pPr>
              <w:tabs>
                <w:tab w:val="left" w:pos="993"/>
              </w:tabs>
              <w:spacing w:before="120" w:after="120"/>
              <w:jc w:val="center"/>
              <w:rPr>
                <w:sz w:val="28"/>
                <w:szCs w:val="28"/>
              </w:rPr>
            </w:pPr>
            <w:r w:rsidRPr="00175F53">
              <w:rPr>
                <w:sz w:val="28"/>
                <w:szCs w:val="28"/>
              </w:rPr>
              <w:t>Hoa hồng đại lý xổ số được hưởng</w:t>
            </w:r>
          </w:p>
        </w:tc>
      </w:tr>
    </w:tbl>
    <w:p w:rsidR="00E353C0" w:rsidRPr="00175F53" w:rsidRDefault="00E353C0" w:rsidP="00E353C0">
      <w:pPr>
        <w:tabs>
          <w:tab w:val="left" w:pos="720"/>
        </w:tabs>
        <w:spacing w:before="120" w:after="120" w:line="360" w:lineRule="exact"/>
        <w:jc w:val="both"/>
        <w:rPr>
          <w:sz w:val="28"/>
          <w:szCs w:val="28"/>
        </w:rPr>
      </w:pPr>
      <w:r w:rsidRPr="00175F53">
        <w:rPr>
          <w:sz w:val="28"/>
          <w:szCs w:val="28"/>
        </w:rPr>
        <w:tab/>
        <w:t>b) Đối với số vé đại lý xổ số nhận và đã xác định được là đã bán được trong kỳ, mức đảm bảo nghĩa vụ thanh toán bằng 100% tổng giá trị vé xổ số đã bán được trừ đi hoa hồng đại lý xổ số được hưởng theo quy định.</w:t>
      </w:r>
    </w:p>
    <w:p w:rsidR="00E353C0" w:rsidRPr="000B5480" w:rsidRDefault="00E353C0" w:rsidP="00E353C0">
      <w:pPr>
        <w:spacing w:before="120" w:after="120" w:line="360" w:lineRule="exact"/>
        <w:jc w:val="both"/>
        <w:rPr>
          <w:sz w:val="28"/>
          <w:szCs w:val="28"/>
        </w:rPr>
      </w:pPr>
      <w:r w:rsidRPr="00540169">
        <w:rPr>
          <w:sz w:val="28"/>
          <w:szCs w:val="28"/>
        </w:rPr>
        <w:t xml:space="preserve"> </w:t>
      </w:r>
      <w:r w:rsidRPr="00540169">
        <w:rPr>
          <w:sz w:val="28"/>
          <w:szCs w:val="28"/>
        </w:rPr>
        <w:tab/>
      </w:r>
      <w:r w:rsidRPr="009C0820">
        <w:rPr>
          <w:sz w:val="28"/>
          <w:szCs w:val="28"/>
        </w:rPr>
        <w:t>5</w:t>
      </w:r>
      <w:r w:rsidRPr="00472097">
        <w:rPr>
          <w:sz w:val="28"/>
          <w:szCs w:val="28"/>
        </w:rPr>
        <w:t>.</w:t>
      </w:r>
      <w:r w:rsidRPr="00EA2819">
        <w:rPr>
          <w:sz w:val="28"/>
          <w:szCs w:val="28"/>
        </w:rPr>
        <w:t xml:space="preserve"> Trình tự, thủ tục đăng ký giao dịch bảo đảm đối với các tài sản sử dụng để bảo đảm nghĩa vụ thanh toán được thực hiện theo quy định </w:t>
      </w:r>
      <w:r>
        <w:rPr>
          <w:sz w:val="28"/>
          <w:szCs w:val="28"/>
        </w:rPr>
        <w:t>của pháp luật về giao dịch bảo đảm và đăng ký giao dịch bảo đảm</w:t>
      </w:r>
      <w:r w:rsidRPr="000B5480">
        <w:rPr>
          <w:sz w:val="28"/>
          <w:szCs w:val="28"/>
        </w:rPr>
        <w:t>.</w:t>
      </w:r>
    </w:p>
    <w:p w:rsidR="00E353C0" w:rsidRPr="00175F53" w:rsidRDefault="00E353C0" w:rsidP="00E353C0">
      <w:pPr>
        <w:spacing w:before="120" w:after="120" w:line="360" w:lineRule="exact"/>
        <w:ind w:firstLine="720"/>
        <w:jc w:val="both"/>
        <w:rPr>
          <w:sz w:val="28"/>
          <w:szCs w:val="28"/>
        </w:rPr>
      </w:pPr>
      <w:r w:rsidRPr="00773992">
        <w:rPr>
          <w:sz w:val="28"/>
          <w:szCs w:val="28"/>
        </w:rPr>
        <w:t>6</w:t>
      </w:r>
      <w:r w:rsidRPr="00F85787">
        <w:rPr>
          <w:sz w:val="28"/>
          <w:szCs w:val="28"/>
        </w:rPr>
        <w:t>.</w:t>
      </w:r>
      <w:r w:rsidRPr="00175F53">
        <w:rPr>
          <w:sz w:val="28"/>
          <w:szCs w:val="28"/>
        </w:rPr>
        <w:t xml:space="preserve"> Công ty xổ số kiến thiết phải đánh giá về giá trị của các tài sản sử dụng để bảo đảm nghĩa vụ thanh toán tại thời điểm nhận tài sản; định kỳ đánh giá lại hoặc thực hiện đánh giá lại vào thời điểm cần thiết. Đối với các tài sản là bất động sản, động sản,…dùng để bảo đảm nghĩa vụ thanh toán nhưng công ty xổ số kiến thiết không đủ năng lực để đánh giá giá trị thì công ty xổ số kiến thiết được thuê các tổ chức có chức năng thẩm định giá để xác định giá trị tài sản dùng để bảo đảm thanh toán. Chi phí định giá được tính vào chi phí hoạt động kinh doanh của công ty xổ số kiến thiết.</w:t>
      </w:r>
    </w:p>
    <w:p w:rsidR="00E353C0" w:rsidRPr="00175F53" w:rsidRDefault="00E353C0" w:rsidP="00E353C0">
      <w:pPr>
        <w:spacing w:before="120" w:after="120" w:line="360" w:lineRule="exact"/>
        <w:ind w:firstLine="720"/>
        <w:jc w:val="both"/>
        <w:rPr>
          <w:sz w:val="28"/>
          <w:szCs w:val="28"/>
        </w:rPr>
      </w:pPr>
      <w:r w:rsidRPr="00175F53">
        <w:rPr>
          <w:sz w:val="28"/>
          <w:szCs w:val="28"/>
        </w:rPr>
        <w:t>Tỷ lệ giá trị nhận bảo đảm thanh toán so với giá trị tài sản do công ty xổ số kiến thiết và các đại lý thỏa thuận, thống nhất, nhưng phải bảo đảm khả năng thu hồi nợ khi có vi phạm hợp đồng.</w:t>
      </w:r>
    </w:p>
    <w:p w:rsidR="00E353C0" w:rsidRPr="00175F53" w:rsidRDefault="00E353C0" w:rsidP="00E353C0">
      <w:pPr>
        <w:pStyle w:val="mc2"/>
        <w:spacing w:before="120" w:after="120" w:line="360" w:lineRule="exact"/>
        <w:ind w:firstLine="709"/>
        <w:rPr>
          <w:i w:val="0"/>
        </w:rPr>
      </w:pPr>
      <w:bookmarkStart w:id="23" w:name="_Toc352339159"/>
      <w:r w:rsidRPr="003F6D9E">
        <w:rPr>
          <w:i w:val="0"/>
          <w:highlight w:val="yellow"/>
        </w:rPr>
        <w:t>Điều 19. Kỳ hạn nợ</w:t>
      </w:r>
      <w:bookmarkEnd w:id="23"/>
    </w:p>
    <w:p w:rsidR="00E353C0" w:rsidRPr="00175F53" w:rsidRDefault="00E353C0" w:rsidP="00E353C0">
      <w:pPr>
        <w:spacing w:before="120" w:after="120" w:line="360" w:lineRule="exact"/>
        <w:ind w:firstLine="709"/>
        <w:jc w:val="both"/>
        <w:rPr>
          <w:sz w:val="28"/>
          <w:szCs w:val="28"/>
        </w:rPr>
      </w:pPr>
      <w:r w:rsidRPr="00175F53">
        <w:rPr>
          <w:sz w:val="28"/>
          <w:szCs w:val="28"/>
        </w:rPr>
        <w:t>1. Kỳ hạn nợ của đại lý xổ số đối với công ty xổ số kiến thiết được quy định cụ thể như sau:</w:t>
      </w:r>
    </w:p>
    <w:p w:rsidR="00E353C0" w:rsidRPr="00175F53" w:rsidRDefault="00E353C0" w:rsidP="00E353C0">
      <w:pPr>
        <w:spacing w:before="120" w:after="120" w:line="360" w:lineRule="exact"/>
        <w:ind w:firstLine="709"/>
        <w:jc w:val="both"/>
        <w:rPr>
          <w:sz w:val="28"/>
          <w:szCs w:val="28"/>
        </w:rPr>
      </w:pPr>
      <w:r w:rsidRPr="00175F53">
        <w:rPr>
          <w:sz w:val="28"/>
          <w:szCs w:val="28"/>
        </w:rPr>
        <w:t>a) Đối với loại hình xổ số truyền thống, loại hình xổ số lô tô: tối đa không quá 21 ngày (03 tuần), kể từ ngày vé xổ số được phát hành.</w:t>
      </w:r>
    </w:p>
    <w:p w:rsidR="00E353C0" w:rsidRPr="00175F53" w:rsidRDefault="00E353C0" w:rsidP="00E353C0">
      <w:pPr>
        <w:spacing w:before="120" w:after="120" w:line="360" w:lineRule="exact"/>
        <w:ind w:firstLine="709"/>
        <w:jc w:val="both"/>
        <w:rPr>
          <w:sz w:val="28"/>
          <w:szCs w:val="28"/>
        </w:rPr>
      </w:pPr>
      <w:r w:rsidRPr="00175F53">
        <w:rPr>
          <w:sz w:val="28"/>
          <w:szCs w:val="28"/>
        </w:rPr>
        <w:t xml:space="preserve">b) Đối với loại hình xổ số bóc biết kết quả ngay, xổ số cào biết kết quả ngay: tối đa mỗi tháng một lần đại lý xổ số phải làm thủ tục thanh toán với công ty xổ số kiến thiết về số tiền vé đã bán được trong kỳ, đồng thời xác định số vé còn lại để tiếp tục theo dõi, thanh toán trong các lần tiếp theo. Căn cứ thời hạn </w:t>
      </w:r>
      <w:r w:rsidRPr="00175F53">
        <w:rPr>
          <w:sz w:val="28"/>
          <w:szCs w:val="28"/>
        </w:rPr>
        <w:lastRenderedPageBreak/>
        <w:t>lưu hành của vé xổ số theo quy định tại Điều 15 của Thông tư này, công ty xổ số kiến thiết yêu cầu đại lý xổ số phải hoàn thành việc thanh toán toàn bộ số tiền vé xổ số đã nhận bán cho công ty xổ số kiến thiết. Công nợ của đại lý xổ số được xác định theo giá trị tiền vé xổ số đã bán được trong kỳ.</w:t>
      </w:r>
      <w:r w:rsidRPr="00175F53">
        <w:rPr>
          <w:b/>
          <w:sz w:val="28"/>
          <w:szCs w:val="28"/>
        </w:rPr>
        <w:t xml:space="preserve">  </w:t>
      </w:r>
    </w:p>
    <w:p w:rsidR="00E353C0" w:rsidRPr="00175F53" w:rsidRDefault="00E353C0" w:rsidP="00E353C0">
      <w:pPr>
        <w:spacing w:before="120" w:after="120" w:line="360" w:lineRule="exact"/>
        <w:ind w:firstLine="720"/>
        <w:jc w:val="both"/>
        <w:rPr>
          <w:sz w:val="28"/>
          <w:szCs w:val="28"/>
        </w:rPr>
      </w:pPr>
      <w:r w:rsidRPr="00540169">
        <w:rPr>
          <w:sz w:val="28"/>
          <w:szCs w:val="28"/>
        </w:rPr>
        <w:t>2</w:t>
      </w:r>
      <w:r w:rsidRPr="009C0820">
        <w:rPr>
          <w:sz w:val="28"/>
          <w:szCs w:val="28"/>
        </w:rPr>
        <w:t xml:space="preserve">. </w:t>
      </w:r>
      <w:r w:rsidRPr="00472097">
        <w:rPr>
          <w:sz w:val="28"/>
          <w:szCs w:val="28"/>
        </w:rPr>
        <w:t xml:space="preserve">Căn cứ điều kiện thực tế, đặc điểm </w:t>
      </w:r>
      <w:r w:rsidRPr="00EA2819">
        <w:rPr>
          <w:sz w:val="28"/>
          <w:szCs w:val="28"/>
        </w:rPr>
        <w:t>phát</w:t>
      </w:r>
      <w:r w:rsidRPr="003E45B7">
        <w:rPr>
          <w:sz w:val="28"/>
          <w:szCs w:val="28"/>
        </w:rPr>
        <w:t xml:space="preserve"> hành, số lần mở thưởng của</w:t>
      </w:r>
      <w:r w:rsidRPr="00323CD7">
        <w:rPr>
          <w:sz w:val="28"/>
          <w:szCs w:val="28"/>
        </w:rPr>
        <w:t xml:space="preserve"> loại hình xổ số</w:t>
      </w:r>
      <w:r w:rsidRPr="009942A6">
        <w:rPr>
          <w:sz w:val="28"/>
          <w:szCs w:val="28"/>
        </w:rPr>
        <w:t xml:space="preserve"> truyền thống</w:t>
      </w:r>
      <w:r w:rsidRPr="00845BF3">
        <w:rPr>
          <w:sz w:val="28"/>
          <w:szCs w:val="28"/>
        </w:rPr>
        <w:t xml:space="preserve">, </w:t>
      </w:r>
      <w:r w:rsidRPr="000B5480">
        <w:rPr>
          <w:sz w:val="28"/>
          <w:szCs w:val="28"/>
        </w:rPr>
        <w:t xml:space="preserve">công </w:t>
      </w:r>
      <w:r w:rsidRPr="00773992">
        <w:rPr>
          <w:sz w:val="28"/>
          <w:szCs w:val="28"/>
        </w:rPr>
        <w:t xml:space="preserve">ty </w:t>
      </w:r>
      <w:r w:rsidRPr="00F85787">
        <w:rPr>
          <w:sz w:val="28"/>
          <w:szCs w:val="28"/>
        </w:rPr>
        <w:t xml:space="preserve">xổ </w:t>
      </w:r>
      <w:r w:rsidRPr="00175F53">
        <w:rPr>
          <w:sz w:val="28"/>
          <w:szCs w:val="28"/>
        </w:rPr>
        <w:t>số kiến thiết quyết định cụ thể về thời hạn phải hoàn thành việc thanh toán tiền mua vé xổ số của các đại lý nhưng đảm bảo không vượt quá mức quy định nêu trên.</w:t>
      </w:r>
    </w:p>
    <w:p w:rsidR="00E353C0" w:rsidRPr="00175F53" w:rsidRDefault="00E353C0" w:rsidP="00E353C0">
      <w:pPr>
        <w:spacing w:before="120" w:after="120" w:line="360" w:lineRule="exact"/>
        <w:ind w:firstLine="720"/>
        <w:jc w:val="both"/>
        <w:rPr>
          <w:sz w:val="28"/>
          <w:szCs w:val="28"/>
        </w:rPr>
      </w:pPr>
      <w:r w:rsidRPr="00175F53">
        <w:rPr>
          <w:sz w:val="28"/>
          <w:szCs w:val="28"/>
        </w:rPr>
        <w:t>3. Đến thời hạn thanh toán tiền mua vé xổ số mà các đại lý xổ số không thanh toán hoặc thanh toán không đầy đủ với công ty xổ số kiến thiết theo hợp đồng đại lý đã ký kết, công ty xổ số kiến thiết được quyền ngừng bán vé xổ số cho các đại lý xổ số và áp dụng các biện pháp cần thiết để thu hồi tiền bán vé xổ số theo quy định của pháp luật dân sự bao gồm: bán tài sản cầm cố; phát mại tài sản thế chấp; thu hồi hoặc bán tài sản đặt cọc, tài sản ký quỹ; yêu cầu bên bảo lãnh thanh toán số tiền đã nhận bảo lãnh cho các đại lý xổ số.</w:t>
      </w:r>
    </w:p>
    <w:p w:rsidR="00E353C0" w:rsidRPr="00540169" w:rsidRDefault="00E353C0" w:rsidP="00E353C0">
      <w:pPr>
        <w:pStyle w:val="mc2"/>
        <w:spacing w:before="120" w:after="120" w:line="360" w:lineRule="exact"/>
        <w:ind w:firstLine="720"/>
        <w:jc w:val="both"/>
        <w:rPr>
          <w:i w:val="0"/>
        </w:rPr>
      </w:pPr>
      <w:bookmarkStart w:id="24" w:name="_Toc352339160"/>
      <w:r w:rsidRPr="00175F53">
        <w:rPr>
          <w:i w:val="0"/>
        </w:rPr>
        <w:t>Điều 20. Thu hồi vé xổ số không tiêu thụ hết, cuống hoặc phần lưu của vé xổ số lô tô</w:t>
      </w:r>
      <w:bookmarkEnd w:id="24"/>
      <w:r>
        <w:rPr>
          <w:i w:val="0"/>
        </w:rPr>
        <w:t xml:space="preserve"> th</w:t>
      </w:r>
      <w:r w:rsidRPr="00380785">
        <w:rPr>
          <w:i w:val="0"/>
        </w:rPr>
        <w:t>ủ</w:t>
      </w:r>
      <w:r>
        <w:rPr>
          <w:i w:val="0"/>
        </w:rPr>
        <w:t xml:space="preserve"> c</w:t>
      </w:r>
      <w:r w:rsidRPr="00380785">
        <w:rPr>
          <w:i w:val="0"/>
        </w:rPr>
        <w:t>ô</w:t>
      </w:r>
      <w:r>
        <w:rPr>
          <w:i w:val="0"/>
        </w:rPr>
        <w:t>ng</w:t>
      </w:r>
    </w:p>
    <w:p w:rsidR="00E353C0" w:rsidRPr="009C0820" w:rsidRDefault="00E353C0" w:rsidP="00E353C0">
      <w:pPr>
        <w:spacing w:before="120" w:after="120" w:line="360" w:lineRule="exact"/>
        <w:ind w:firstLine="720"/>
        <w:jc w:val="both"/>
        <w:rPr>
          <w:sz w:val="28"/>
          <w:szCs w:val="28"/>
        </w:rPr>
      </w:pPr>
      <w:r w:rsidRPr="009C0820">
        <w:rPr>
          <w:sz w:val="28"/>
          <w:szCs w:val="28"/>
        </w:rPr>
        <w:t>1. Tổ chức công tác thu hồi</w:t>
      </w:r>
    </w:p>
    <w:p w:rsidR="00E353C0" w:rsidRPr="009C0820" w:rsidRDefault="00E353C0" w:rsidP="00E353C0">
      <w:pPr>
        <w:spacing w:before="120" w:after="120" w:line="360" w:lineRule="exact"/>
        <w:ind w:firstLine="720"/>
        <w:jc w:val="both"/>
        <w:rPr>
          <w:sz w:val="28"/>
          <w:szCs w:val="28"/>
        </w:rPr>
      </w:pPr>
      <w:r w:rsidRPr="00472097">
        <w:rPr>
          <w:sz w:val="28"/>
          <w:szCs w:val="28"/>
        </w:rPr>
        <w:t xml:space="preserve">a) Công ty </w:t>
      </w:r>
      <w:r w:rsidRPr="00EA2819">
        <w:rPr>
          <w:sz w:val="28"/>
          <w:szCs w:val="28"/>
        </w:rPr>
        <w:t xml:space="preserve">xổ </w:t>
      </w:r>
      <w:r w:rsidRPr="003E45B7">
        <w:rPr>
          <w:sz w:val="28"/>
          <w:szCs w:val="28"/>
        </w:rPr>
        <w:t>số kiến thiết bố trí các điểm thu hồi vé</w:t>
      </w:r>
      <w:r w:rsidRPr="00323CD7">
        <w:rPr>
          <w:sz w:val="28"/>
          <w:szCs w:val="28"/>
        </w:rPr>
        <w:t xml:space="preserve"> </w:t>
      </w:r>
      <w:r w:rsidRPr="009942A6">
        <w:rPr>
          <w:sz w:val="28"/>
          <w:szCs w:val="28"/>
        </w:rPr>
        <w:t xml:space="preserve">xổ số </w:t>
      </w:r>
      <w:r w:rsidRPr="00845BF3">
        <w:rPr>
          <w:sz w:val="28"/>
          <w:szCs w:val="28"/>
        </w:rPr>
        <w:t>(xổ số truyền thống, xổ số biết kết quả ngay)</w:t>
      </w:r>
      <w:r w:rsidRPr="000B5480">
        <w:rPr>
          <w:sz w:val="28"/>
          <w:szCs w:val="28"/>
        </w:rPr>
        <w:t xml:space="preserve"> bán không hết, cuống hoặc phần lưu của vé xổ số </w:t>
      </w:r>
      <w:r w:rsidRPr="00773992">
        <w:rPr>
          <w:sz w:val="28"/>
          <w:szCs w:val="28"/>
        </w:rPr>
        <w:t xml:space="preserve">lô </w:t>
      </w:r>
      <w:r w:rsidRPr="00F85787">
        <w:rPr>
          <w:sz w:val="28"/>
          <w:szCs w:val="28"/>
        </w:rPr>
        <w:t xml:space="preserve">tô </w:t>
      </w:r>
      <w:r>
        <w:rPr>
          <w:sz w:val="28"/>
          <w:szCs w:val="28"/>
        </w:rPr>
        <w:t>th</w:t>
      </w:r>
      <w:r w:rsidRPr="00380785">
        <w:rPr>
          <w:sz w:val="28"/>
          <w:szCs w:val="28"/>
        </w:rPr>
        <w:t>ủ</w:t>
      </w:r>
      <w:r>
        <w:rPr>
          <w:sz w:val="28"/>
          <w:szCs w:val="28"/>
        </w:rPr>
        <w:t xml:space="preserve"> c</w:t>
      </w:r>
      <w:r w:rsidRPr="00380785">
        <w:rPr>
          <w:sz w:val="28"/>
          <w:szCs w:val="28"/>
        </w:rPr>
        <w:t>ô</w:t>
      </w:r>
      <w:r>
        <w:rPr>
          <w:sz w:val="28"/>
          <w:szCs w:val="28"/>
        </w:rPr>
        <w:t xml:space="preserve">ng </w:t>
      </w:r>
      <w:r w:rsidRPr="00540169">
        <w:rPr>
          <w:sz w:val="28"/>
          <w:szCs w:val="28"/>
        </w:rPr>
        <w:t xml:space="preserve">tại trụ sở chính, chi nhánh, văn phòng đại diện hoặc các địa điểm khác </w:t>
      </w:r>
      <w:r w:rsidRPr="009C0820">
        <w:rPr>
          <w:sz w:val="28"/>
          <w:szCs w:val="28"/>
        </w:rPr>
        <w:t xml:space="preserve">phù </w:t>
      </w:r>
      <w:r w:rsidRPr="00472097">
        <w:rPr>
          <w:sz w:val="28"/>
          <w:szCs w:val="28"/>
        </w:rPr>
        <w:t xml:space="preserve">hợp với yêu cầu quản lý của từng </w:t>
      </w:r>
      <w:r w:rsidRPr="00EA2819">
        <w:rPr>
          <w:sz w:val="28"/>
          <w:szCs w:val="28"/>
        </w:rPr>
        <w:t xml:space="preserve">công </w:t>
      </w:r>
      <w:r w:rsidRPr="003E45B7">
        <w:rPr>
          <w:sz w:val="28"/>
          <w:szCs w:val="28"/>
        </w:rPr>
        <w:t xml:space="preserve">ty </w:t>
      </w:r>
      <w:r w:rsidRPr="00323CD7">
        <w:rPr>
          <w:sz w:val="28"/>
          <w:szCs w:val="28"/>
        </w:rPr>
        <w:t xml:space="preserve">xổ </w:t>
      </w:r>
      <w:r w:rsidRPr="009942A6">
        <w:rPr>
          <w:sz w:val="28"/>
          <w:szCs w:val="28"/>
        </w:rPr>
        <w:t>số kiến thiết</w:t>
      </w:r>
      <w:r w:rsidRPr="00845BF3">
        <w:rPr>
          <w:sz w:val="28"/>
          <w:szCs w:val="28"/>
        </w:rPr>
        <w:t>. Công ty xổ số kiến thiết</w:t>
      </w:r>
      <w:r w:rsidRPr="000B5480">
        <w:rPr>
          <w:sz w:val="28"/>
          <w:szCs w:val="28"/>
        </w:rPr>
        <w:t xml:space="preserve"> thông báo công khai về tên, địa chỉ của các điểm thu hồi vé </w:t>
      </w:r>
      <w:r w:rsidRPr="00773992">
        <w:rPr>
          <w:sz w:val="28"/>
          <w:szCs w:val="28"/>
        </w:rPr>
        <w:t xml:space="preserve">xổ số </w:t>
      </w:r>
      <w:r w:rsidRPr="00F85787">
        <w:rPr>
          <w:sz w:val="28"/>
          <w:szCs w:val="28"/>
        </w:rPr>
        <w:t>cho các đại lý</w:t>
      </w:r>
      <w:r w:rsidRPr="00175F53">
        <w:rPr>
          <w:sz w:val="28"/>
          <w:szCs w:val="28"/>
        </w:rPr>
        <w:t xml:space="preserve"> xổ số</w:t>
      </w:r>
      <w:r>
        <w:rPr>
          <w:sz w:val="28"/>
          <w:szCs w:val="28"/>
        </w:rPr>
        <w:t>;</w:t>
      </w:r>
    </w:p>
    <w:p w:rsidR="00E353C0" w:rsidRPr="003E45B7" w:rsidRDefault="00E353C0" w:rsidP="00E353C0">
      <w:pPr>
        <w:spacing w:before="120" w:after="120" w:line="360" w:lineRule="exact"/>
        <w:ind w:firstLine="720"/>
        <w:jc w:val="both"/>
        <w:rPr>
          <w:sz w:val="28"/>
          <w:szCs w:val="28"/>
        </w:rPr>
      </w:pPr>
      <w:r w:rsidRPr="00472097">
        <w:rPr>
          <w:sz w:val="28"/>
          <w:szCs w:val="28"/>
        </w:rPr>
        <w:t xml:space="preserve">b) Trường hợp </w:t>
      </w:r>
      <w:r w:rsidRPr="00EA2819">
        <w:rPr>
          <w:sz w:val="28"/>
          <w:szCs w:val="28"/>
        </w:rPr>
        <w:t xml:space="preserve">công </w:t>
      </w:r>
      <w:r w:rsidRPr="003E45B7">
        <w:rPr>
          <w:sz w:val="28"/>
          <w:szCs w:val="28"/>
        </w:rPr>
        <w:t xml:space="preserve">ty </w:t>
      </w:r>
      <w:r w:rsidRPr="00323CD7">
        <w:rPr>
          <w:sz w:val="28"/>
          <w:szCs w:val="28"/>
        </w:rPr>
        <w:t xml:space="preserve">xổ </w:t>
      </w:r>
      <w:r w:rsidRPr="009942A6">
        <w:rPr>
          <w:sz w:val="28"/>
          <w:szCs w:val="28"/>
        </w:rPr>
        <w:t xml:space="preserve">số kiến thiết uỷ quyền cho </w:t>
      </w:r>
      <w:r w:rsidRPr="00845BF3">
        <w:rPr>
          <w:sz w:val="28"/>
          <w:szCs w:val="28"/>
        </w:rPr>
        <w:t xml:space="preserve">công </w:t>
      </w:r>
      <w:r w:rsidRPr="000B5480">
        <w:rPr>
          <w:sz w:val="28"/>
          <w:szCs w:val="28"/>
        </w:rPr>
        <w:t xml:space="preserve">ty </w:t>
      </w:r>
      <w:r w:rsidRPr="00773992">
        <w:rPr>
          <w:sz w:val="28"/>
          <w:szCs w:val="28"/>
        </w:rPr>
        <w:t xml:space="preserve">xổ </w:t>
      </w:r>
      <w:r w:rsidRPr="00F85787">
        <w:rPr>
          <w:sz w:val="28"/>
          <w:szCs w:val="28"/>
        </w:rPr>
        <w:t xml:space="preserve">số kiến thiết khác thực hiện việc thu hồi vé </w:t>
      </w:r>
      <w:r w:rsidRPr="00175F53">
        <w:rPr>
          <w:sz w:val="28"/>
          <w:szCs w:val="28"/>
        </w:rPr>
        <w:t>xổ số thì việc uỷ quyền phải được thực hiện bằng văn bản</w:t>
      </w:r>
      <w:r>
        <w:rPr>
          <w:sz w:val="28"/>
          <w:szCs w:val="28"/>
        </w:rPr>
        <w:t xml:space="preserve"> sau khi có ý kiến chấp thuận của Hội đồng giám sát xổ số</w:t>
      </w:r>
      <w:r w:rsidRPr="00540169">
        <w:rPr>
          <w:sz w:val="28"/>
          <w:szCs w:val="28"/>
        </w:rPr>
        <w:t>,</w:t>
      </w:r>
      <w:r w:rsidRPr="009C0820">
        <w:rPr>
          <w:sz w:val="28"/>
          <w:szCs w:val="28"/>
        </w:rPr>
        <w:t xml:space="preserve"> tron</w:t>
      </w:r>
      <w:r w:rsidRPr="00472097">
        <w:rPr>
          <w:sz w:val="28"/>
          <w:szCs w:val="28"/>
        </w:rPr>
        <w:t xml:space="preserve">g đó </w:t>
      </w:r>
      <w:r w:rsidRPr="00EA2819">
        <w:rPr>
          <w:sz w:val="28"/>
          <w:szCs w:val="28"/>
        </w:rPr>
        <w:t>quy định rõ thành phần, quy trình kiểm soát, cơ chế giám sát và trách nhiệm, quyền hạn</w:t>
      </w:r>
      <w:r w:rsidRPr="003E45B7">
        <w:rPr>
          <w:sz w:val="28"/>
          <w:szCs w:val="28"/>
        </w:rPr>
        <w:t xml:space="preserve"> của các bên.</w:t>
      </w:r>
    </w:p>
    <w:p w:rsidR="00E353C0" w:rsidRPr="00F85787" w:rsidRDefault="00E353C0" w:rsidP="00E353C0">
      <w:pPr>
        <w:spacing w:before="120" w:after="120" w:line="360" w:lineRule="exact"/>
        <w:ind w:firstLine="720"/>
        <w:jc w:val="both"/>
        <w:rPr>
          <w:sz w:val="28"/>
          <w:szCs w:val="28"/>
        </w:rPr>
      </w:pPr>
      <w:r w:rsidRPr="00323CD7">
        <w:rPr>
          <w:sz w:val="28"/>
          <w:szCs w:val="28"/>
        </w:rPr>
        <w:t xml:space="preserve">2. </w:t>
      </w:r>
      <w:r w:rsidRPr="009942A6">
        <w:rPr>
          <w:sz w:val="28"/>
          <w:szCs w:val="28"/>
        </w:rPr>
        <w:t xml:space="preserve">Nguyên tắc </w:t>
      </w:r>
      <w:r w:rsidRPr="000B5480">
        <w:rPr>
          <w:sz w:val="28"/>
          <w:szCs w:val="28"/>
        </w:rPr>
        <w:t>thu hồi vé</w:t>
      </w:r>
      <w:r w:rsidRPr="00773992">
        <w:rPr>
          <w:sz w:val="28"/>
          <w:szCs w:val="28"/>
        </w:rPr>
        <w:t xml:space="preserve"> xổ số</w:t>
      </w:r>
    </w:p>
    <w:p w:rsidR="00E353C0" w:rsidRPr="00175F53" w:rsidRDefault="00E353C0" w:rsidP="00E353C0">
      <w:pPr>
        <w:spacing w:before="120" w:after="120" w:line="360" w:lineRule="exact"/>
        <w:ind w:firstLine="720"/>
        <w:jc w:val="both"/>
        <w:rPr>
          <w:sz w:val="28"/>
          <w:szCs w:val="28"/>
        </w:rPr>
      </w:pPr>
      <w:r w:rsidRPr="00175F53">
        <w:rPr>
          <w:sz w:val="28"/>
          <w:szCs w:val="28"/>
        </w:rPr>
        <w:t>Công ty xổ số kiến thiết có trách nhiệm xây dựng và ban hành quy chế về quy trình thu hồi vé xổ số trước khi quay số mở thưởng và kiểm đếm lại vé xổ số sau khi vé đã được thu hồi. Quy chế về quy trình thu hồi vé xổ số phải đảm bảo đầy đủ các nguyên tắc sau:</w:t>
      </w:r>
    </w:p>
    <w:p w:rsidR="00E353C0" w:rsidRPr="009C0820" w:rsidRDefault="00E353C0" w:rsidP="00E353C0">
      <w:pPr>
        <w:spacing w:before="120" w:after="120" w:line="360" w:lineRule="exact"/>
        <w:ind w:firstLine="720"/>
        <w:jc w:val="both"/>
        <w:rPr>
          <w:sz w:val="28"/>
          <w:szCs w:val="28"/>
        </w:rPr>
      </w:pPr>
      <w:r w:rsidRPr="00175F53">
        <w:rPr>
          <w:sz w:val="28"/>
          <w:szCs w:val="28"/>
        </w:rPr>
        <w:t>a) Việc thu hồi vé xổ số được thực hiện chính xác, trung thực, không bị các đối tượng có liên quan trong quá trình thu hồi vé lợi dụng để trục lợi</w:t>
      </w:r>
      <w:r>
        <w:rPr>
          <w:sz w:val="28"/>
          <w:szCs w:val="28"/>
        </w:rPr>
        <w:t xml:space="preserve"> lĩnh thưởng</w:t>
      </w:r>
      <w:r w:rsidRPr="00540169">
        <w:rPr>
          <w:sz w:val="28"/>
          <w:szCs w:val="28"/>
        </w:rPr>
        <w:t>;</w:t>
      </w:r>
    </w:p>
    <w:p w:rsidR="00E353C0" w:rsidRPr="00175F53" w:rsidRDefault="00E353C0" w:rsidP="00E353C0">
      <w:pPr>
        <w:spacing w:before="120" w:after="120" w:line="360" w:lineRule="exact"/>
        <w:ind w:firstLine="720"/>
        <w:jc w:val="both"/>
        <w:rPr>
          <w:sz w:val="28"/>
          <w:szCs w:val="28"/>
        </w:rPr>
      </w:pPr>
      <w:r w:rsidRPr="00472097">
        <w:rPr>
          <w:sz w:val="28"/>
          <w:szCs w:val="28"/>
        </w:rPr>
        <w:lastRenderedPageBreak/>
        <w:t xml:space="preserve">b) </w:t>
      </w:r>
      <w:r w:rsidRPr="00EA2819">
        <w:rPr>
          <w:sz w:val="28"/>
          <w:szCs w:val="28"/>
        </w:rPr>
        <w:t xml:space="preserve">Đáp ứng </w:t>
      </w:r>
      <w:r w:rsidRPr="003E45B7">
        <w:rPr>
          <w:sz w:val="28"/>
          <w:szCs w:val="28"/>
        </w:rPr>
        <w:t xml:space="preserve">đầy </w:t>
      </w:r>
      <w:r w:rsidRPr="00323CD7">
        <w:rPr>
          <w:sz w:val="28"/>
          <w:szCs w:val="28"/>
        </w:rPr>
        <w:t>đủ các bư</w:t>
      </w:r>
      <w:r w:rsidRPr="009942A6">
        <w:rPr>
          <w:sz w:val="28"/>
          <w:szCs w:val="28"/>
        </w:rPr>
        <w:t xml:space="preserve">ớc </w:t>
      </w:r>
      <w:r w:rsidRPr="00845BF3">
        <w:rPr>
          <w:sz w:val="28"/>
          <w:szCs w:val="28"/>
        </w:rPr>
        <w:t xml:space="preserve">cơ bản </w:t>
      </w:r>
      <w:r w:rsidRPr="000B5480">
        <w:rPr>
          <w:sz w:val="28"/>
          <w:szCs w:val="28"/>
        </w:rPr>
        <w:t xml:space="preserve">theo </w:t>
      </w:r>
      <w:r w:rsidRPr="00773992">
        <w:rPr>
          <w:sz w:val="28"/>
          <w:szCs w:val="28"/>
        </w:rPr>
        <w:t xml:space="preserve">quy định tại </w:t>
      </w:r>
      <w:r w:rsidRPr="00F85787">
        <w:rPr>
          <w:sz w:val="28"/>
          <w:szCs w:val="28"/>
        </w:rPr>
        <w:t xml:space="preserve">Phụ </w:t>
      </w:r>
      <w:r w:rsidRPr="00175F53">
        <w:rPr>
          <w:sz w:val="28"/>
          <w:szCs w:val="28"/>
        </w:rPr>
        <w:t>lục số 1, Phụ lục số 2 và Phụ lục số 3 ban hành kèm theo Thông tư này;</w:t>
      </w:r>
    </w:p>
    <w:p w:rsidR="00E353C0" w:rsidRPr="00323CD7" w:rsidRDefault="00E353C0" w:rsidP="00E353C0">
      <w:pPr>
        <w:spacing w:before="120" w:after="120" w:line="360" w:lineRule="exact"/>
        <w:ind w:firstLine="720"/>
        <w:jc w:val="both"/>
        <w:rPr>
          <w:sz w:val="28"/>
          <w:szCs w:val="28"/>
        </w:rPr>
      </w:pPr>
      <w:r w:rsidRPr="00540169">
        <w:rPr>
          <w:sz w:val="28"/>
          <w:szCs w:val="28"/>
        </w:rPr>
        <w:t xml:space="preserve">c) </w:t>
      </w:r>
      <w:r w:rsidRPr="009C0820">
        <w:rPr>
          <w:sz w:val="28"/>
          <w:szCs w:val="28"/>
        </w:rPr>
        <w:t>Quy định rõ trách nhiệm của từng bộ phận, cá nhân có liên q</w:t>
      </w:r>
      <w:r w:rsidRPr="00472097">
        <w:rPr>
          <w:sz w:val="28"/>
          <w:szCs w:val="28"/>
        </w:rPr>
        <w:t>uan đến quá trình thu hồi vé</w:t>
      </w:r>
      <w:r w:rsidRPr="00EA2819">
        <w:rPr>
          <w:sz w:val="28"/>
          <w:szCs w:val="28"/>
        </w:rPr>
        <w:t xml:space="preserve"> xổ số</w:t>
      </w:r>
      <w:r w:rsidRPr="003E45B7">
        <w:rPr>
          <w:sz w:val="28"/>
          <w:szCs w:val="28"/>
        </w:rPr>
        <w:t>.</w:t>
      </w:r>
    </w:p>
    <w:p w:rsidR="00E353C0" w:rsidRPr="00175F53" w:rsidRDefault="00E353C0" w:rsidP="00E353C0">
      <w:pPr>
        <w:pStyle w:val="mc2"/>
        <w:spacing w:before="120" w:after="120" w:line="360" w:lineRule="exact"/>
        <w:rPr>
          <w:i w:val="0"/>
        </w:rPr>
      </w:pPr>
      <w:r w:rsidRPr="009942A6">
        <w:rPr>
          <w:i w:val="0"/>
        </w:rPr>
        <w:tab/>
      </w:r>
      <w:bookmarkStart w:id="25" w:name="_Toc352339161"/>
      <w:r w:rsidRPr="00845BF3">
        <w:rPr>
          <w:i w:val="0"/>
        </w:rPr>
        <w:t xml:space="preserve">Điều </w:t>
      </w:r>
      <w:r w:rsidRPr="00773992">
        <w:rPr>
          <w:i w:val="0"/>
        </w:rPr>
        <w:t>21</w:t>
      </w:r>
      <w:r w:rsidRPr="00F85787">
        <w:rPr>
          <w:i w:val="0"/>
        </w:rPr>
        <w:t>. Lưu trữ vé thu hồi</w:t>
      </w:r>
      <w:r w:rsidRPr="00175F53">
        <w:rPr>
          <w:i w:val="0"/>
        </w:rPr>
        <w:t xml:space="preserve"> sau khi mở thưởng</w:t>
      </w:r>
      <w:bookmarkEnd w:id="25"/>
    </w:p>
    <w:p w:rsidR="00E353C0" w:rsidRPr="00175F53" w:rsidRDefault="00E353C0" w:rsidP="00E353C0">
      <w:pPr>
        <w:spacing w:before="120" w:after="120" w:line="360" w:lineRule="exact"/>
        <w:ind w:firstLine="720"/>
        <w:jc w:val="both"/>
        <w:rPr>
          <w:sz w:val="28"/>
          <w:szCs w:val="28"/>
        </w:rPr>
      </w:pPr>
      <w:r w:rsidRPr="00175F53">
        <w:rPr>
          <w:sz w:val="28"/>
          <w:szCs w:val="28"/>
        </w:rPr>
        <w:t xml:space="preserve">1. Sau khi quay số mở thưởng, vé xổ số được thu hồi theo quy định tại Điều 20 Thông tư này, công ty xổ số kiến thiết thực hiện nhập kho lưu trữ, bảo quản theo chế độ quy định. </w:t>
      </w:r>
    </w:p>
    <w:p w:rsidR="00E353C0" w:rsidRPr="00175F53" w:rsidRDefault="00E353C0" w:rsidP="00E353C0">
      <w:pPr>
        <w:spacing w:before="120" w:after="120" w:line="360" w:lineRule="exact"/>
        <w:ind w:firstLine="720"/>
        <w:jc w:val="both"/>
        <w:rPr>
          <w:spacing w:val="-2"/>
          <w:sz w:val="28"/>
          <w:szCs w:val="28"/>
        </w:rPr>
      </w:pPr>
      <w:r w:rsidRPr="00175F53">
        <w:rPr>
          <w:spacing w:val="-2"/>
          <w:sz w:val="28"/>
          <w:szCs w:val="28"/>
        </w:rPr>
        <w:t>2. Khi đưa vé xổ số vào nhập kho lưu trữ, công ty xổ số kiến thiết phải tiến hành thực hiện theo các nội dung như sau:</w:t>
      </w:r>
    </w:p>
    <w:p w:rsidR="00E353C0" w:rsidRPr="003E45B7" w:rsidRDefault="00E353C0" w:rsidP="00E353C0">
      <w:pPr>
        <w:spacing w:before="120" w:after="120" w:line="360" w:lineRule="exact"/>
        <w:ind w:firstLine="720"/>
        <w:jc w:val="both"/>
        <w:rPr>
          <w:spacing w:val="-2"/>
          <w:sz w:val="28"/>
          <w:szCs w:val="28"/>
        </w:rPr>
      </w:pPr>
      <w:r w:rsidRPr="00175F53">
        <w:rPr>
          <w:spacing w:val="-2"/>
          <w:sz w:val="28"/>
          <w:szCs w:val="28"/>
        </w:rPr>
        <w:t xml:space="preserve">a) Thực hiện đối chiếu giữa số vé xổ số thực tế giao nhận với số vé xổ số </w:t>
      </w:r>
      <w:r>
        <w:rPr>
          <w:spacing w:val="-2"/>
          <w:sz w:val="28"/>
          <w:szCs w:val="28"/>
        </w:rPr>
        <w:t xml:space="preserve">thu hồi </w:t>
      </w:r>
      <w:r w:rsidRPr="00540169">
        <w:rPr>
          <w:spacing w:val="-2"/>
          <w:sz w:val="28"/>
          <w:szCs w:val="28"/>
        </w:rPr>
        <w:t xml:space="preserve">theo </w:t>
      </w:r>
      <w:r w:rsidRPr="009C0820">
        <w:rPr>
          <w:spacing w:val="-2"/>
          <w:sz w:val="28"/>
          <w:szCs w:val="28"/>
        </w:rPr>
        <w:t xml:space="preserve">bảng kê </w:t>
      </w:r>
      <w:r w:rsidRPr="00EA2819">
        <w:rPr>
          <w:spacing w:val="-2"/>
          <w:sz w:val="28"/>
          <w:szCs w:val="28"/>
        </w:rPr>
        <w:t>được lập theo đúng quy định</w:t>
      </w:r>
      <w:r>
        <w:rPr>
          <w:spacing w:val="-2"/>
          <w:sz w:val="28"/>
          <w:szCs w:val="28"/>
        </w:rPr>
        <w:t>;</w:t>
      </w:r>
    </w:p>
    <w:p w:rsidR="00E353C0" w:rsidRPr="00EA2819" w:rsidRDefault="00E353C0" w:rsidP="00E353C0">
      <w:pPr>
        <w:spacing w:before="120" w:after="120" w:line="360" w:lineRule="exact"/>
        <w:ind w:firstLine="720"/>
        <w:jc w:val="both"/>
        <w:rPr>
          <w:spacing w:val="-2"/>
          <w:sz w:val="28"/>
          <w:szCs w:val="28"/>
        </w:rPr>
      </w:pPr>
      <w:r w:rsidRPr="00323CD7">
        <w:rPr>
          <w:spacing w:val="-2"/>
          <w:sz w:val="28"/>
          <w:szCs w:val="28"/>
        </w:rPr>
        <w:t>b)</w:t>
      </w:r>
      <w:r w:rsidRPr="009942A6">
        <w:rPr>
          <w:spacing w:val="-2"/>
          <w:sz w:val="28"/>
          <w:szCs w:val="28"/>
        </w:rPr>
        <w:t xml:space="preserve"> V</w:t>
      </w:r>
      <w:r w:rsidRPr="00845BF3">
        <w:rPr>
          <w:spacing w:val="-2"/>
          <w:sz w:val="28"/>
          <w:szCs w:val="28"/>
        </w:rPr>
        <w:t xml:space="preserve">é </w:t>
      </w:r>
      <w:r w:rsidRPr="000B5480">
        <w:rPr>
          <w:spacing w:val="-2"/>
          <w:sz w:val="28"/>
          <w:szCs w:val="28"/>
        </w:rPr>
        <w:t xml:space="preserve">xổ số </w:t>
      </w:r>
      <w:r w:rsidRPr="00773992">
        <w:rPr>
          <w:spacing w:val="-2"/>
          <w:sz w:val="28"/>
          <w:szCs w:val="28"/>
        </w:rPr>
        <w:t xml:space="preserve">nhập kho phải đảm bảo yêu cầu được gói buộc niêm phong theo từng ngày </w:t>
      </w:r>
      <w:r w:rsidRPr="00F85787">
        <w:rPr>
          <w:spacing w:val="-2"/>
          <w:sz w:val="28"/>
          <w:szCs w:val="28"/>
        </w:rPr>
        <w:t>phát hành mở thưởng</w:t>
      </w:r>
      <w:r w:rsidRPr="00175F53">
        <w:rPr>
          <w:spacing w:val="-2"/>
          <w:sz w:val="28"/>
          <w:szCs w:val="28"/>
        </w:rPr>
        <w:t xml:space="preserve"> (đối với xổ số truyền thống và xổ số lô tô</w:t>
      </w:r>
      <w:r>
        <w:rPr>
          <w:spacing w:val="-2"/>
          <w:sz w:val="28"/>
          <w:szCs w:val="28"/>
        </w:rPr>
        <w:t xml:space="preserve"> th</w:t>
      </w:r>
      <w:r w:rsidRPr="00380785">
        <w:rPr>
          <w:spacing w:val="-2"/>
          <w:sz w:val="28"/>
          <w:szCs w:val="28"/>
        </w:rPr>
        <w:t>ủ</w:t>
      </w:r>
      <w:r>
        <w:rPr>
          <w:spacing w:val="-2"/>
          <w:sz w:val="28"/>
          <w:szCs w:val="28"/>
        </w:rPr>
        <w:t xml:space="preserve"> c</w:t>
      </w:r>
      <w:r w:rsidRPr="00380785">
        <w:rPr>
          <w:spacing w:val="-2"/>
          <w:sz w:val="28"/>
          <w:szCs w:val="28"/>
        </w:rPr>
        <w:t>ô</w:t>
      </w:r>
      <w:r>
        <w:rPr>
          <w:spacing w:val="-2"/>
          <w:sz w:val="28"/>
          <w:szCs w:val="28"/>
        </w:rPr>
        <w:t>ng</w:t>
      </w:r>
      <w:r w:rsidRPr="00540169">
        <w:rPr>
          <w:spacing w:val="-2"/>
          <w:sz w:val="28"/>
          <w:szCs w:val="28"/>
        </w:rPr>
        <w:t>) hoặc theo từng đợt sê-ry phát hành</w:t>
      </w:r>
      <w:r w:rsidRPr="009C0820">
        <w:rPr>
          <w:spacing w:val="-2"/>
          <w:sz w:val="28"/>
          <w:szCs w:val="28"/>
        </w:rPr>
        <w:t xml:space="preserve"> (đối với xổ số cào,</w:t>
      </w:r>
      <w:r w:rsidRPr="00472097">
        <w:rPr>
          <w:spacing w:val="-2"/>
          <w:sz w:val="28"/>
          <w:szCs w:val="28"/>
        </w:rPr>
        <w:t xml:space="preserve"> xổ số</w:t>
      </w:r>
      <w:r w:rsidRPr="00EA2819">
        <w:rPr>
          <w:spacing w:val="-2"/>
          <w:sz w:val="28"/>
          <w:szCs w:val="28"/>
        </w:rPr>
        <w:t xml:space="preserve"> bóc biết kết quả ngay).</w:t>
      </w:r>
    </w:p>
    <w:p w:rsidR="00E353C0" w:rsidRPr="00472097" w:rsidRDefault="00E353C0" w:rsidP="00E353C0">
      <w:pPr>
        <w:spacing w:before="120" w:after="120" w:line="360" w:lineRule="exact"/>
        <w:ind w:firstLine="720"/>
        <w:jc w:val="both"/>
        <w:rPr>
          <w:sz w:val="28"/>
          <w:szCs w:val="28"/>
        </w:rPr>
      </w:pPr>
      <w:r w:rsidRPr="00EA2819">
        <w:rPr>
          <w:sz w:val="28"/>
          <w:szCs w:val="28"/>
        </w:rPr>
        <w:t>3.</w:t>
      </w:r>
      <w:r w:rsidRPr="003E45B7">
        <w:rPr>
          <w:sz w:val="28"/>
          <w:szCs w:val="28"/>
        </w:rPr>
        <w:t xml:space="preserve"> Thời gian lưu trữ đối với các loại vé</w:t>
      </w:r>
      <w:r w:rsidRPr="00323CD7">
        <w:rPr>
          <w:sz w:val="28"/>
          <w:szCs w:val="28"/>
        </w:rPr>
        <w:t xml:space="preserve"> xổ số</w:t>
      </w:r>
      <w:r w:rsidRPr="009942A6">
        <w:rPr>
          <w:sz w:val="28"/>
          <w:szCs w:val="28"/>
        </w:rPr>
        <w:t>, cuống vé</w:t>
      </w:r>
      <w:r w:rsidRPr="00845BF3">
        <w:rPr>
          <w:sz w:val="28"/>
          <w:szCs w:val="28"/>
        </w:rPr>
        <w:t xml:space="preserve"> xổ số </w:t>
      </w:r>
      <w:r w:rsidRPr="000B5480">
        <w:rPr>
          <w:sz w:val="28"/>
          <w:szCs w:val="28"/>
        </w:rPr>
        <w:t xml:space="preserve">hoặc phần lưu </w:t>
      </w:r>
      <w:r w:rsidRPr="00773992">
        <w:rPr>
          <w:sz w:val="28"/>
          <w:szCs w:val="28"/>
        </w:rPr>
        <w:t xml:space="preserve">của </w:t>
      </w:r>
      <w:r w:rsidRPr="00F85787">
        <w:rPr>
          <w:sz w:val="28"/>
          <w:szCs w:val="28"/>
        </w:rPr>
        <w:t>vé xổ số</w:t>
      </w:r>
      <w:r w:rsidRPr="00175F53">
        <w:rPr>
          <w:sz w:val="28"/>
          <w:szCs w:val="28"/>
        </w:rPr>
        <w:t xml:space="preserve"> thu hồi quy định tại </w:t>
      </w:r>
      <w:r>
        <w:rPr>
          <w:sz w:val="28"/>
          <w:szCs w:val="28"/>
        </w:rPr>
        <w:t>kho</w:t>
      </w:r>
      <w:r w:rsidRPr="00380785">
        <w:rPr>
          <w:sz w:val="28"/>
          <w:szCs w:val="28"/>
        </w:rPr>
        <w:t>ản</w:t>
      </w:r>
      <w:r>
        <w:rPr>
          <w:sz w:val="28"/>
          <w:szCs w:val="28"/>
        </w:rPr>
        <w:t xml:space="preserve"> </w:t>
      </w:r>
      <w:r w:rsidRPr="00472097">
        <w:rPr>
          <w:sz w:val="28"/>
          <w:szCs w:val="28"/>
        </w:rPr>
        <w:t>1</w:t>
      </w:r>
      <w:r w:rsidRPr="00EA2819">
        <w:rPr>
          <w:sz w:val="28"/>
          <w:szCs w:val="28"/>
        </w:rPr>
        <w:t xml:space="preserve"> </w:t>
      </w:r>
      <w:r w:rsidRPr="003E45B7">
        <w:rPr>
          <w:sz w:val="28"/>
          <w:szCs w:val="28"/>
        </w:rPr>
        <w:t>Điều này</w:t>
      </w:r>
      <w:r w:rsidRPr="00323CD7">
        <w:rPr>
          <w:sz w:val="28"/>
          <w:szCs w:val="28"/>
        </w:rPr>
        <w:t xml:space="preserve"> tối thiểu là 07 ngày làm việc, kể từ ngày hết thời hạn lĩnh thưởng của </w:t>
      </w:r>
      <w:r w:rsidRPr="009942A6">
        <w:rPr>
          <w:sz w:val="28"/>
          <w:szCs w:val="28"/>
        </w:rPr>
        <w:t>vé xổ số</w:t>
      </w:r>
      <w:r w:rsidRPr="00845BF3">
        <w:rPr>
          <w:sz w:val="28"/>
          <w:szCs w:val="28"/>
        </w:rPr>
        <w:t xml:space="preserve">. </w:t>
      </w:r>
      <w:r w:rsidRPr="000B5480">
        <w:rPr>
          <w:sz w:val="28"/>
          <w:szCs w:val="28"/>
        </w:rPr>
        <w:t xml:space="preserve">Đối với </w:t>
      </w:r>
      <w:r w:rsidRPr="00773992">
        <w:rPr>
          <w:sz w:val="28"/>
          <w:szCs w:val="28"/>
        </w:rPr>
        <w:t xml:space="preserve">toàn bộ các </w:t>
      </w:r>
      <w:r w:rsidRPr="00F85787">
        <w:rPr>
          <w:sz w:val="28"/>
          <w:szCs w:val="28"/>
        </w:rPr>
        <w:t xml:space="preserve">vé </w:t>
      </w:r>
      <w:r w:rsidRPr="00175F53">
        <w:rPr>
          <w:sz w:val="28"/>
          <w:szCs w:val="28"/>
        </w:rPr>
        <w:t xml:space="preserve">xổ số của kỳ phát hành có tranh chấp, khiếu nại </w:t>
      </w:r>
      <w:r>
        <w:rPr>
          <w:sz w:val="28"/>
          <w:szCs w:val="28"/>
        </w:rPr>
        <w:t xml:space="preserve">phát sinh trong thời hạn lĩnh thưởng của kỳ vé xổ số đó </w:t>
      </w:r>
      <w:r w:rsidRPr="00540169">
        <w:rPr>
          <w:sz w:val="28"/>
          <w:szCs w:val="28"/>
        </w:rPr>
        <w:t>thì hết thời hạn quy định</w:t>
      </w:r>
      <w:r w:rsidRPr="009C0820">
        <w:rPr>
          <w:sz w:val="28"/>
          <w:szCs w:val="28"/>
        </w:rPr>
        <w:t>, công ty xổ số kiến thiết</w:t>
      </w:r>
      <w:r w:rsidRPr="00472097">
        <w:rPr>
          <w:sz w:val="28"/>
          <w:szCs w:val="28"/>
        </w:rPr>
        <w:t xml:space="preserve"> vẫn phải </w:t>
      </w:r>
      <w:r>
        <w:rPr>
          <w:sz w:val="28"/>
          <w:szCs w:val="28"/>
        </w:rPr>
        <w:t xml:space="preserve">tiếp tục </w:t>
      </w:r>
      <w:r w:rsidRPr="00540169">
        <w:rPr>
          <w:sz w:val="28"/>
          <w:szCs w:val="28"/>
        </w:rPr>
        <w:t xml:space="preserve">lưu trữ </w:t>
      </w:r>
      <w:r w:rsidRPr="00472097">
        <w:rPr>
          <w:sz w:val="28"/>
          <w:szCs w:val="28"/>
        </w:rPr>
        <w:t>cho đến khi có kết luận xử lý cuối cùng.</w:t>
      </w:r>
    </w:p>
    <w:p w:rsidR="00E353C0" w:rsidRPr="000B5480" w:rsidRDefault="00E353C0" w:rsidP="00E353C0">
      <w:pPr>
        <w:pStyle w:val="mc2"/>
        <w:spacing w:before="120" w:after="120" w:line="360" w:lineRule="exact"/>
        <w:rPr>
          <w:i w:val="0"/>
        </w:rPr>
      </w:pPr>
      <w:r w:rsidRPr="00175F53">
        <w:rPr>
          <w:i w:val="0"/>
        </w:rPr>
        <w:tab/>
      </w:r>
      <w:bookmarkStart w:id="26" w:name="_Toc352339162"/>
      <w:r w:rsidRPr="00540169">
        <w:rPr>
          <w:i w:val="0"/>
        </w:rPr>
        <w:t xml:space="preserve">Điều </w:t>
      </w:r>
      <w:r w:rsidRPr="00472097">
        <w:rPr>
          <w:i w:val="0"/>
        </w:rPr>
        <w:t>22</w:t>
      </w:r>
      <w:r w:rsidRPr="00EA2819">
        <w:rPr>
          <w:i w:val="0"/>
        </w:rPr>
        <w:t xml:space="preserve">. Tiêu hủy </w:t>
      </w:r>
      <w:r w:rsidRPr="003E45B7">
        <w:rPr>
          <w:i w:val="0"/>
        </w:rPr>
        <w:t>vé xổ số</w:t>
      </w:r>
      <w:r w:rsidRPr="00323CD7">
        <w:rPr>
          <w:i w:val="0"/>
        </w:rPr>
        <w:t xml:space="preserve"> không tiêu thụ hết</w:t>
      </w:r>
      <w:r w:rsidRPr="009942A6">
        <w:rPr>
          <w:i w:val="0"/>
        </w:rPr>
        <w:t xml:space="preserve"> sau</w:t>
      </w:r>
      <w:r w:rsidRPr="00845BF3">
        <w:rPr>
          <w:i w:val="0"/>
        </w:rPr>
        <w:t xml:space="preserve"> khi mở thưởng</w:t>
      </w:r>
      <w:bookmarkEnd w:id="26"/>
    </w:p>
    <w:p w:rsidR="00E353C0" w:rsidRPr="00175F53" w:rsidRDefault="00E353C0" w:rsidP="00E353C0">
      <w:pPr>
        <w:spacing w:before="120" w:after="120" w:line="360" w:lineRule="exact"/>
        <w:ind w:firstLine="720"/>
        <w:jc w:val="both"/>
        <w:rPr>
          <w:sz w:val="28"/>
          <w:szCs w:val="28"/>
        </w:rPr>
      </w:pPr>
      <w:r w:rsidRPr="00773992">
        <w:rPr>
          <w:sz w:val="28"/>
          <w:szCs w:val="28"/>
        </w:rPr>
        <w:t>1.</w:t>
      </w:r>
      <w:r w:rsidRPr="00F85787">
        <w:rPr>
          <w:sz w:val="28"/>
          <w:szCs w:val="28"/>
        </w:rPr>
        <w:t xml:space="preserve"> </w:t>
      </w:r>
      <w:r w:rsidRPr="00175F53">
        <w:rPr>
          <w:sz w:val="28"/>
          <w:szCs w:val="28"/>
        </w:rPr>
        <w:t>Đối với các vé xổ số hết thời hạn lưu trữ theo quy định tại khoản 3 Điều 21 Thông tư này, công ty xổ số kiến thiết được tổ chức tiêu hủy.</w:t>
      </w:r>
    </w:p>
    <w:p w:rsidR="00E353C0" w:rsidRPr="00175F53" w:rsidRDefault="00E353C0" w:rsidP="00E353C0">
      <w:pPr>
        <w:widowControl w:val="0"/>
        <w:spacing w:before="120" w:after="120" w:line="360" w:lineRule="exact"/>
        <w:ind w:firstLine="720"/>
        <w:jc w:val="both"/>
        <w:rPr>
          <w:sz w:val="28"/>
          <w:szCs w:val="28"/>
        </w:rPr>
      </w:pPr>
      <w:r w:rsidRPr="00175F53">
        <w:rPr>
          <w:sz w:val="28"/>
          <w:szCs w:val="28"/>
        </w:rPr>
        <w:t>2. Trước khi thực hiện tiêu huỷ vé xổ số hết thời hạn lưu trữ, công ty xổ số kiến thiết phải thành lập hội đồng tiêu huỷ vé xổ số có tối thiểu là ba thành viên, trong đó các thành viên bắt buộc bao gồm: đại diện lãnh đạo công ty xổ số kiến thiết (chủ tịch hội đồng), kế toán trưởng và thủ kho.</w:t>
      </w:r>
    </w:p>
    <w:p w:rsidR="00E353C0" w:rsidRPr="009C0820" w:rsidRDefault="00E353C0" w:rsidP="00E353C0">
      <w:pPr>
        <w:spacing w:before="120" w:after="120" w:line="360" w:lineRule="exact"/>
        <w:ind w:firstLine="720"/>
        <w:jc w:val="both"/>
        <w:rPr>
          <w:sz w:val="28"/>
          <w:szCs w:val="28"/>
        </w:rPr>
      </w:pPr>
      <w:r w:rsidRPr="00175F53">
        <w:rPr>
          <w:sz w:val="28"/>
          <w:szCs w:val="28"/>
        </w:rPr>
        <w:t xml:space="preserve">3. Sau khi tiêu hủy vé xổ số hết thời hạn lưu trữ, công ty xổ số kiến thiết phải lập thành biên bản tiêu huỷ vé xổ số với các nội dung </w:t>
      </w:r>
      <w:r>
        <w:rPr>
          <w:sz w:val="28"/>
          <w:szCs w:val="28"/>
        </w:rPr>
        <w:t>ch</w:t>
      </w:r>
      <w:r w:rsidRPr="00380785">
        <w:rPr>
          <w:sz w:val="28"/>
          <w:szCs w:val="28"/>
        </w:rPr>
        <w:t>ủ</w:t>
      </w:r>
      <w:r>
        <w:rPr>
          <w:sz w:val="28"/>
          <w:szCs w:val="28"/>
        </w:rPr>
        <w:t xml:space="preserve"> y</w:t>
      </w:r>
      <w:r w:rsidRPr="00380785">
        <w:rPr>
          <w:sz w:val="28"/>
          <w:szCs w:val="28"/>
        </w:rPr>
        <w:t>ếu</w:t>
      </w:r>
      <w:r>
        <w:rPr>
          <w:sz w:val="28"/>
          <w:szCs w:val="28"/>
        </w:rPr>
        <w:t xml:space="preserve"> </w:t>
      </w:r>
      <w:r w:rsidRPr="009C0820">
        <w:rPr>
          <w:sz w:val="28"/>
          <w:szCs w:val="28"/>
        </w:rPr>
        <w:t>sau đây:</w:t>
      </w:r>
    </w:p>
    <w:p w:rsidR="00E353C0" w:rsidRPr="00323CD7" w:rsidRDefault="00E353C0" w:rsidP="00E353C0">
      <w:pPr>
        <w:spacing w:before="120" w:after="120" w:line="360" w:lineRule="exact"/>
        <w:ind w:firstLine="720"/>
        <w:jc w:val="both"/>
        <w:rPr>
          <w:sz w:val="28"/>
          <w:szCs w:val="28"/>
        </w:rPr>
      </w:pPr>
      <w:r w:rsidRPr="00472097">
        <w:rPr>
          <w:sz w:val="28"/>
          <w:szCs w:val="28"/>
        </w:rPr>
        <w:t>a)</w:t>
      </w:r>
      <w:r w:rsidRPr="00EA2819">
        <w:rPr>
          <w:sz w:val="28"/>
          <w:szCs w:val="28"/>
        </w:rPr>
        <w:t xml:space="preserve"> Ngày, giờ, địa điểm thực hiện tiêu hủy vé</w:t>
      </w:r>
      <w:r w:rsidRPr="003E45B7">
        <w:rPr>
          <w:sz w:val="28"/>
          <w:szCs w:val="28"/>
        </w:rPr>
        <w:t xml:space="preserve"> xổ số;</w:t>
      </w:r>
    </w:p>
    <w:p w:rsidR="00E353C0" w:rsidRPr="00773992" w:rsidRDefault="00E353C0" w:rsidP="00E353C0">
      <w:pPr>
        <w:spacing w:before="120" w:after="120" w:line="360" w:lineRule="exact"/>
        <w:ind w:firstLine="720"/>
        <w:jc w:val="both"/>
        <w:rPr>
          <w:sz w:val="28"/>
          <w:szCs w:val="28"/>
        </w:rPr>
      </w:pPr>
      <w:r w:rsidRPr="009942A6">
        <w:rPr>
          <w:sz w:val="28"/>
          <w:szCs w:val="28"/>
        </w:rPr>
        <w:t>b)</w:t>
      </w:r>
      <w:r w:rsidRPr="00845BF3">
        <w:rPr>
          <w:sz w:val="28"/>
          <w:szCs w:val="28"/>
        </w:rPr>
        <w:t xml:space="preserve"> Thành phần tham gia tiêu hủy vé</w:t>
      </w:r>
      <w:r w:rsidRPr="000B5480">
        <w:rPr>
          <w:sz w:val="28"/>
          <w:szCs w:val="28"/>
        </w:rPr>
        <w:t xml:space="preserve"> xổ số;</w:t>
      </w:r>
    </w:p>
    <w:p w:rsidR="00E353C0" w:rsidRPr="00175F53" w:rsidRDefault="00E353C0" w:rsidP="00E353C0">
      <w:pPr>
        <w:spacing w:before="120" w:after="120" w:line="360" w:lineRule="exact"/>
        <w:ind w:firstLine="720"/>
        <w:jc w:val="both"/>
        <w:rPr>
          <w:sz w:val="28"/>
          <w:szCs w:val="28"/>
        </w:rPr>
      </w:pPr>
      <w:r w:rsidRPr="00F85787">
        <w:rPr>
          <w:sz w:val="28"/>
          <w:szCs w:val="28"/>
        </w:rPr>
        <w:lastRenderedPageBreak/>
        <w:t>c)</w:t>
      </w:r>
      <w:r w:rsidRPr="00175F53">
        <w:rPr>
          <w:sz w:val="28"/>
          <w:szCs w:val="28"/>
        </w:rPr>
        <w:t xml:space="preserve"> Loại vé xổ số thực hiện tiêu hủy (chi tiết theo ngày mở thưởng hoặc ngày hết hạn lưu hành của vé xổ số; ngày thu hồi; số lượng vé xổ số tiêu hủy; giá trị vé xổ số tiêu hủy);</w:t>
      </w:r>
    </w:p>
    <w:p w:rsidR="00E353C0" w:rsidRPr="00175F53" w:rsidRDefault="00E353C0" w:rsidP="00E353C0">
      <w:pPr>
        <w:spacing w:before="120" w:after="120" w:line="360" w:lineRule="exact"/>
        <w:ind w:firstLine="720"/>
        <w:rPr>
          <w:sz w:val="28"/>
          <w:szCs w:val="28"/>
        </w:rPr>
      </w:pPr>
      <w:r w:rsidRPr="00175F53">
        <w:rPr>
          <w:sz w:val="28"/>
          <w:szCs w:val="28"/>
        </w:rPr>
        <w:t>d) Cách thức tiêu hủy vé xổ số.</w:t>
      </w:r>
    </w:p>
    <w:p w:rsidR="00E353C0" w:rsidRPr="00175F53" w:rsidRDefault="00E353C0" w:rsidP="00E353C0">
      <w:pPr>
        <w:spacing w:before="120" w:after="120" w:line="360" w:lineRule="exact"/>
        <w:ind w:firstLine="720"/>
        <w:rPr>
          <w:sz w:val="28"/>
          <w:szCs w:val="28"/>
        </w:rPr>
      </w:pPr>
    </w:p>
    <w:p w:rsidR="00E353C0" w:rsidRPr="00175F53" w:rsidRDefault="00E353C0" w:rsidP="00E353C0">
      <w:pPr>
        <w:pStyle w:val="mc1"/>
        <w:spacing w:before="120" w:after="120" w:line="360" w:lineRule="exact"/>
        <w:jc w:val="center"/>
        <w:rPr>
          <w:sz w:val="28"/>
          <w:szCs w:val="28"/>
        </w:rPr>
      </w:pPr>
      <w:bookmarkStart w:id="27" w:name="_Toc352339163"/>
      <w:r w:rsidRPr="00175F53">
        <w:rPr>
          <w:sz w:val="28"/>
          <w:szCs w:val="28"/>
        </w:rPr>
        <w:t>Chương  IV</w:t>
      </w:r>
      <w:bookmarkEnd w:id="27"/>
    </w:p>
    <w:p w:rsidR="00E353C0" w:rsidRPr="00175F53" w:rsidRDefault="00E353C0" w:rsidP="00E353C0">
      <w:pPr>
        <w:pStyle w:val="mc1"/>
        <w:spacing w:before="120" w:after="120" w:line="360" w:lineRule="exact"/>
        <w:jc w:val="center"/>
        <w:rPr>
          <w:sz w:val="28"/>
          <w:szCs w:val="28"/>
        </w:rPr>
      </w:pPr>
      <w:bookmarkStart w:id="28" w:name="_Toc352339164"/>
      <w:r w:rsidRPr="00175F53">
        <w:rPr>
          <w:sz w:val="28"/>
          <w:szCs w:val="28"/>
        </w:rPr>
        <w:t>TỔ CHỨC MỞ THƯỞNG VÀ GIÁM SÁT MỞ THƯỞNG</w:t>
      </w:r>
      <w:bookmarkEnd w:id="28"/>
    </w:p>
    <w:p w:rsidR="00E353C0" w:rsidRPr="00175F53" w:rsidRDefault="00E353C0" w:rsidP="00E353C0">
      <w:pPr>
        <w:spacing w:before="120" w:after="120" w:line="360" w:lineRule="exact"/>
        <w:jc w:val="center"/>
        <w:rPr>
          <w:b/>
          <w:sz w:val="28"/>
          <w:szCs w:val="28"/>
        </w:rPr>
      </w:pPr>
    </w:p>
    <w:p w:rsidR="00E353C0" w:rsidRPr="00175F53" w:rsidRDefault="00E353C0" w:rsidP="00E353C0">
      <w:pPr>
        <w:pStyle w:val="mc2"/>
        <w:spacing w:before="120" w:after="120" w:line="360" w:lineRule="exact"/>
        <w:ind w:firstLine="720"/>
        <w:rPr>
          <w:i w:val="0"/>
        </w:rPr>
      </w:pPr>
      <w:bookmarkStart w:id="29" w:name="_Toc352339165"/>
      <w:r w:rsidRPr="00175F53">
        <w:rPr>
          <w:i w:val="0"/>
        </w:rPr>
        <w:t>Điều 23. Lịch mở thưởng xổ số</w:t>
      </w:r>
      <w:bookmarkEnd w:id="29"/>
    </w:p>
    <w:p w:rsidR="00E353C0" w:rsidRPr="00175F53" w:rsidRDefault="00E353C0" w:rsidP="00E353C0">
      <w:pPr>
        <w:widowControl w:val="0"/>
        <w:spacing w:before="120" w:after="120" w:line="360" w:lineRule="exact"/>
        <w:ind w:firstLine="720"/>
        <w:jc w:val="both"/>
        <w:rPr>
          <w:sz w:val="28"/>
          <w:szCs w:val="28"/>
        </w:rPr>
      </w:pPr>
      <w:r w:rsidRPr="00175F53">
        <w:rPr>
          <w:sz w:val="28"/>
          <w:szCs w:val="28"/>
        </w:rPr>
        <w:t xml:space="preserve">1. Lịch mở thưởng xổ số truyền thống của công ty xổ số kiến thiết hoặc Hội đồng xổ số kiến thiết khu vực do Bộ Tài chính quy định cho từng thời kỳ. </w:t>
      </w:r>
    </w:p>
    <w:p w:rsidR="00E353C0" w:rsidRPr="00472097" w:rsidRDefault="00E353C0" w:rsidP="00E353C0">
      <w:pPr>
        <w:spacing w:before="120" w:after="120" w:line="360" w:lineRule="exact"/>
        <w:ind w:firstLine="720"/>
        <w:jc w:val="both"/>
        <w:rPr>
          <w:spacing w:val="-2"/>
          <w:sz w:val="28"/>
          <w:szCs w:val="28"/>
        </w:rPr>
      </w:pPr>
      <w:r w:rsidRPr="00175F53">
        <w:rPr>
          <w:spacing w:val="-2"/>
          <w:sz w:val="28"/>
          <w:szCs w:val="28"/>
        </w:rPr>
        <w:t xml:space="preserve">2. Xổ số lô tô </w:t>
      </w:r>
      <w:r>
        <w:rPr>
          <w:spacing w:val="-2"/>
          <w:sz w:val="28"/>
          <w:szCs w:val="28"/>
        </w:rPr>
        <w:t>th</w:t>
      </w:r>
      <w:r w:rsidRPr="00380785">
        <w:rPr>
          <w:spacing w:val="-2"/>
          <w:sz w:val="28"/>
          <w:szCs w:val="28"/>
        </w:rPr>
        <w:t>ủ</w:t>
      </w:r>
      <w:r>
        <w:rPr>
          <w:spacing w:val="-2"/>
          <w:sz w:val="28"/>
          <w:szCs w:val="28"/>
        </w:rPr>
        <w:t xml:space="preserve"> c</w:t>
      </w:r>
      <w:r w:rsidRPr="00380785">
        <w:rPr>
          <w:spacing w:val="-2"/>
          <w:sz w:val="28"/>
          <w:szCs w:val="28"/>
        </w:rPr>
        <w:t>ô</w:t>
      </w:r>
      <w:r>
        <w:rPr>
          <w:spacing w:val="-2"/>
          <w:sz w:val="28"/>
          <w:szCs w:val="28"/>
        </w:rPr>
        <w:t xml:space="preserve">ng </w:t>
      </w:r>
      <w:r w:rsidRPr="00540169">
        <w:rPr>
          <w:spacing w:val="-2"/>
          <w:sz w:val="28"/>
          <w:szCs w:val="28"/>
        </w:rPr>
        <w:t>được mở thưởng hàng ngày</w:t>
      </w:r>
      <w:r w:rsidRPr="009C0820">
        <w:rPr>
          <w:spacing w:val="-2"/>
          <w:sz w:val="28"/>
          <w:szCs w:val="28"/>
        </w:rPr>
        <w:t xml:space="preserve">. </w:t>
      </w:r>
      <w:r w:rsidRPr="00472097">
        <w:rPr>
          <w:spacing w:val="-2"/>
          <w:sz w:val="28"/>
          <w:szCs w:val="28"/>
        </w:rPr>
        <w:t>C</w:t>
      </w:r>
      <w:r w:rsidRPr="00EA2819">
        <w:rPr>
          <w:spacing w:val="-2"/>
          <w:sz w:val="28"/>
          <w:szCs w:val="28"/>
        </w:rPr>
        <w:t>ông ty xổ số kiến thiết có thể sử dụng</w:t>
      </w:r>
      <w:r w:rsidRPr="003E45B7">
        <w:rPr>
          <w:spacing w:val="-2"/>
          <w:sz w:val="28"/>
          <w:szCs w:val="28"/>
        </w:rPr>
        <w:t xml:space="preserve"> kết quả xổ số truyền thống</w:t>
      </w:r>
      <w:r w:rsidRPr="00323CD7">
        <w:rPr>
          <w:spacing w:val="-2"/>
          <w:sz w:val="28"/>
          <w:szCs w:val="28"/>
        </w:rPr>
        <w:t xml:space="preserve"> trong ngày của công ty</w:t>
      </w:r>
      <w:r w:rsidRPr="009942A6">
        <w:rPr>
          <w:spacing w:val="-2"/>
          <w:sz w:val="28"/>
          <w:szCs w:val="28"/>
        </w:rPr>
        <w:t xml:space="preserve"> mình </w:t>
      </w:r>
      <w:r w:rsidRPr="00845BF3">
        <w:rPr>
          <w:spacing w:val="-2"/>
          <w:sz w:val="28"/>
          <w:szCs w:val="28"/>
        </w:rPr>
        <w:t xml:space="preserve">hoặc kết quả xổ số </w:t>
      </w:r>
      <w:r w:rsidRPr="000B5480">
        <w:rPr>
          <w:spacing w:val="-2"/>
          <w:sz w:val="28"/>
          <w:szCs w:val="28"/>
        </w:rPr>
        <w:t xml:space="preserve">lô </w:t>
      </w:r>
      <w:r w:rsidRPr="00773992">
        <w:rPr>
          <w:spacing w:val="-2"/>
          <w:sz w:val="28"/>
          <w:szCs w:val="28"/>
        </w:rPr>
        <w:t xml:space="preserve">tô </w:t>
      </w:r>
      <w:r>
        <w:rPr>
          <w:spacing w:val="-2"/>
          <w:sz w:val="28"/>
          <w:szCs w:val="28"/>
        </w:rPr>
        <w:t>th</w:t>
      </w:r>
      <w:r w:rsidRPr="00380785">
        <w:rPr>
          <w:spacing w:val="-2"/>
          <w:sz w:val="28"/>
          <w:szCs w:val="28"/>
        </w:rPr>
        <w:t>ủ</w:t>
      </w:r>
      <w:r>
        <w:rPr>
          <w:spacing w:val="-2"/>
          <w:sz w:val="28"/>
          <w:szCs w:val="28"/>
        </w:rPr>
        <w:t xml:space="preserve"> c</w:t>
      </w:r>
      <w:r w:rsidRPr="00380785">
        <w:rPr>
          <w:spacing w:val="-2"/>
          <w:sz w:val="28"/>
          <w:szCs w:val="28"/>
        </w:rPr>
        <w:t>ô</w:t>
      </w:r>
      <w:r>
        <w:rPr>
          <w:spacing w:val="-2"/>
          <w:sz w:val="28"/>
          <w:szCs w:val="28"/>
        </w:rPr>
        <w:t xml:space="preserve">ng </w:t>
      </w:r>
      <w:r w:rsidRPr="00540169">
        <w:rPr>
          <w:spacing w:val="-2"/>
          <w:sz w:val="28"/>
          <w:szCs w:val="28"/>
        </w:rPr>
        <w:t xml:space="preserve">do </w:t>
      </w:r>
      <w:r w:rsidRPr="009C0820">
        <w:rPr>
          <w:spacing w:val="-2"/>
          <w:sz w:val="28"/>
          <w:szCs w:val="28"/>
        </w:rPr>
        <w:t xml:space="preserve">công </w:t>
      </w:r>
      <w:r w:rsidRPr="00472097">
        <w:rPr>
          <w:spacing w:val="-2"/>
          <w:sz w:val="28"/>
          <w:szCs w:val="28"/>
        </w:rPr>
        <w:t xml:space="preserve">ty </w:t>
      </w:r>
      <w:r w:rsidRPr="00EA2819">
        <w:rPr>
          <w:spacing w:val="-2"/>
          <w:sz w:val="28"/>
          <w:szCs w:val="28"/>
        </w:rPr>
        <w:t>tự tổ chức qua</w:t>
      </w:r>
      <w:r w:rsidRPr="003E45B7">
        <w:rPr>
          <w:spacing w:val="-2"/>
          <w:sz w:val="28"/>
          <w:szCs w:val="28"/>
        </w:rPr>
        <w:t xml:space="preserve">y số </w:t>
      </w:r>
      <w:r w:rsidRPr="00323CD7">
        <w:rPr>
          <w:spacing w:val="-2"/>
          <w:sz w:val="28"/>
          <w:szCs w:val="28"/>
        </w:rPr>
        <w:t xml:space="preserve">mở thưởng </w:t>
      </w:r>
      <w:r w:rsidRPr="009942A6">
        <w:rPr>
          <w:spacing w:val="-2"/>
          <w:sz w:val="28"/>
          <w:szCs w:val="28"/>
        </w:rPr>
        <w:t xml:space="preserve">và </w:t>
      </w:r>
      <w:r w:rsidRPr="00845BF3">
        <w:rPr>
          <w:spacing w:val="-2"/>
          <w:sz w:val="28"/>
          <w:szCs w:val="28"/>
        </w:rPr>
        <w:t xml:space="preserve">kết quả xổ số truyền thống của </w:t>
      </w:r>
      <w:r w:rsidRPr="000B5480">
        <w:rPr>
          <w:spacing w:val="-2"/>
          <w:sz w:val="28"/>
          <w:szCs w:val="28"/>
        </w:rPr>
        <w:t xml:space="preserve">công </w:t>
      </w:r>
      <w:r w:rsidRPr="00773992">
        <w:rPr>
          <w:spacing w:val="-2"/>
          <w:sz w:val="28"/>
          <w:szCs w:val="28"/>
        </w:rPr>
        <w:t xml:space="preserve">ty </w:t>
      </w:r>
      <w:r w:rsidRPr="00F85787">
        <w:rPr>
          <w:spacing w:val="-2"/>
          <w:sz w:val="28"/>
          <w:szCs w:val="28"/>
        </w:rPr>
        <w:t xml:space="preserve">xổ </w:t>
      </w:r>
      <w:r w:rsidRPr="00175F53">
        <w:rPr>
          <w:spacing w:val="-2"/>
          <w:sz w:val="28"/>
          <w:szCs w:val="28"/>
        </w:rPr>
        <w:t xml:space="preserve">số kiến thiết khác trong cùng khu vực mở thưởng trong ngày. Việc sử dụng kết quả mở thưởng xổ số truyền thống của công ty xổ số kiến thiết khác để phát hành xổ số lô tô </w:t>
      </w:r>
      <w:r>
        <w:rPr>
          <w:spacing w:val="-2"/>
          <w:sz w:val="28"/>
          <w:szCs w:val="28"/>
        </w:rPr>
        <w:t>th</w:t>
      </w:r>
      <w:r w:rsidRPr="00380785">
        <w:rPr>
          <w:spacing w:val="-2"/>
          <w:sz w:val="28"/>
          <w:szCs w:val="28"/>
        </w:rPr>
        <w:t>ủ</w:t>
      </w:r>
      <w:r>
        <w:rPr>
          <w:spacing w:val="-2"/>
          <w:sz w:val="28"/>
          <w:szCs w:val="28"/>
        </w:rPr>
        <w:t xml:space="preserve"> c</w:t>
      </w:r>
      <w:r w:rsidRPr="00380785">
        <w:rPr>
          <w:spacing w:val="-2"/>
          <w:sz w:val="28"/>
          <w:szCs w:val="28"/>
        </w:rPr>
        <w:t>ô</w:t>
      </w:r>
      <w:r>
        <w:rPr>
          <w:spacing w:val="-2"/>
          <w:sz w:val="28"/>
          <w:szCs w:val="28"/>
        </w:rPr>
        <w:t xml:space="preserve">ng </w:t>
      </w:r>
      <w:r w:rsidRPr="00540169">
        <w:rPr>
          <w:spacing w:val="-2"/>
          <w:sz w:val="28"/>
          <w:szCs w:val="28"/>
        </w:rPr>
        <w:t>phải được sự thoả thuận giữa các bên</w:t>
      </w:r>
      <w:r w:rsidRPr="009C0820">
        <w:rPr>
          <w:spacing w:val="-2"/>
          <w:sz w:val="28"/>
          <w:szCs w:val="28"/>
        </w:rPr>
        <w:t xml:space="preserve"> bằng văn bản</w:t>
      </w:r>
      <w:r w:rsidRPr="00472097">
        <w:rPr>
          <w:spacing w:val="-2"/>
          <w:sz w:val="28"/>
          <w:szCs w:val="28"/>
        </w:rPr>
        <w:t>.</w:t>
      </w:r>
    </w:p>
    <w:p w:rsidR="00E353C0" w:rsidRPr="00175F53" w:rsidRDefault="00E353C0" w:rsidP="00E353C0">
      <w:pPr>
        <w:spacing w:before="120" w:after="120" w:line="360" w:lineRule="exact"/>
        <w:ind w:firstLine="720"/>
        <w:jc w:val="both"/>
        <w:rPr>
          <w:sz w:val="28"/>
          <w:szCs w:val="28"/>
        </w:rPr>
      </w:pPr>
      <w:r w:rsidRPr="00EA2819">
        <w:rPr>
          <w:sz w:val="28"/>
          <w:szCs w:val="28"/>
        </w:rPr>
        <w:t>3.</w:t>
      </w:r>
      <w:r w:rsidRPr="003E45B7">
        <w:rPr>
          <w:sz w:val="28"/>
          <w:szCs w:val="28"/>
        </w:rPr>
        <w:t xml:space="preserve"> S</w:t>
      </w:r>
      <w:r w:rsidRPr="00323CD7">
        <w:rPr>
          <w:sz w:val="28"/>
          <w:szCs w:val="28"/>
        </w:rPr>
        <w:t xml:space="preserve">ố lần mở thưởng xổ số bóc biết kết quả ngay, xổ số cào biết kết quả ngay do </w:t>
      </w:r>
      <w:r w:rsidRPr="009942A6">
        <w:rPr>
          <w:sz w:val="28"/>
          <w:szCs w:val="28"/>
        </w:rPr>
        <w:t xml:space="preserve">công </w:t>
      </w:r>
      <w:r w:rsidRPr="00845BF3">
        <w:rPr>
          <w:sz w:val="28"/>
          <w:szCs w:val="28"/>
        </w:rPr>
        <w:t xml:space="preserve">ty </w:t>
      </w:r>
      <w:r w:rsidRPr="000B5480">
        <w:rPr>
          <w:sz w:val="28"/>
          <w:szCs w:val="28"/>
        </w:rPr>
        <w:t xml:space="preserve">xổ </w:t>
      </w:r>
      <w:r w:rsidRPr="00773992">
        <w:rPr>
          <w:sz w:val="28"/>
          <w:szCs w:val="28"/>
        </w:rPr>
        <w:t>số kiến thiết quyết định phù hợp với nhu cầu tiêu thụ vé</w:t>
      </w:r>
      <w:r w:rsidRPr="00F85787">
        <w:rPr>
          <w:sz w:val="28"/>
          <w:szCs w:val="28"/>
        </w:rPr>
        <w:t xml:space="preserve"> xổ số</w:t>
      </w:r>
      <w:r w:rsidRPr="00175F53">
        <w:rPr>
          <w:sz w:val="28"/>
          <w:szCs w:val="28"/>
        </w:rPr>
        <w:t>, khả năng quản lý và đảm bảo hiệu quả trong hoạt động kinh doanh.</w:t>
      </w:r>
    </w:p>
    <w:p w:rsidR="00E353C0" w:rsidRPr="00175F53" w:rsidRDefault="00E353C0" w:rsidP="00E353C0">
      <w:pPr>
        <w:pStyle w:val="mc2"/>
        <w:spacing w:before="120" w:after="120" w:line="360" w:lineRule="exact"/>
        <w:ind w:firstLine="720"/>
        <w:rPr>
          <w:i w:val="0"/>
        </w:rPr>
      </w:pPr>
      <w:bookmarkStart w:id="30" w:name="_Toc352339166"/>
      <w:r w:rsidRPr="00175F53">
        <w:rPr>
          <w:i w:val="0"/>
        </w:rPr>
        <w:t>Điều 24. Địa điểm và thời gian quay số mở thưởng</w:t>
      </w:r>
      <w:bookmarkEnd w:id="30"/>
    </w:p>
    <w:p w:rsidR="00E353C0" w:rsidRPr="00175F53" w:rsidRDefault="00E353C0" w:rsidP="00E353C0">
      <w:pPr>
        <w:spacing w:before="120" w:after="120" w:line="360" w:lineRule="exact"/>
        <w:ind w:firstLine="720"/>
        <w:jc w:val="both"/>
        <w:rPr>
          <w:sz w:val="28"/>
          <w:szCs w:val="28"/>
        </w:rPr>
      </w:pPr>
      <w:r w:rsidRPr="00175F53">
        <w:rPr>
          <w:sz w:val="28"/>
          <w:szCs w:val="28"/>
        </w:rPr>
        <w:t>1. Việc mở thưởng xổ số được thực hiện tại trụ sở chính của công ty xổ số kiến thiết hoặc tại địa điểm khác nhưng phải nằm trong phạm vi địa giới hành chính của tỉnh, thành phố đó. Trường hợp mở thưởng ngoài phạm vi địa giới hành chính của tỉnh, thành phố đó hoặc liên kết khu vực để quay số mở thưởng chung thì phải được sự đồng thuận của các công ty xổ số kiến thiết và phải có ý kiến chấp thuận bằng văn bản của Bộ Tài chính.</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2. Thời gian quay số mở thưởng cụ thể do tổ chức phát hành vé xổ số quyết định nhưng không được chậm hơn 18 giờ 30 phút của ngày quay số mở thưởng. </w:t>
      </w:r>
    </w:p>
    <w:p w:rsidR="00E353C0" w:rsidRPr="00323CD7" w:rsidRDefault="00E353C0" w:rsidP="00E353C0">
      <w:pPr>
        <w:pStyle w:val="mc2"/>
        <w:spacing w:before="120" w:after="120" w:line="360" w:lineRule="exact"/>
        <w:ind w:firstLine="720"/>
        <w:rPr>
          <w:i w:val="0"/>
        </w:rPr>
      </w:pPr>
      <w:bookmarkStart w:id="31" w:name="_Toc352339167"/>
      <w:r w:rsidRPr="00540169">
        <w:rPr>
          <w:i w:val="0"/>
        </w:rPr>
        <w:t xml:space="preserve">Điều </w:t>
      </w:r>
      <w:r w:rsidRPr="00472097">
        <w:rPr>
          <w:i w:val="0"/>
        </w:rPr>
        <w:t>25</w:t>
      </w:r>
      <w:r w:rsidRPr="00EA2819">
        <w:rPr>
          <w:i w:val="0"/>
        </w:rPr>
        <w:t xml:space="preserve">. </w:t>
      </w:r>
      <w:r w:rsidRPr="003E45B7">
        <w:rPr>
          <w:i w:val="0"/>
        </w:rPr>
        <w:t>T</w:t>
      </w:r>
      <w:r w:rsidRPr="00323CD7">
        <w:rPr>
          <w:i w:val="0"/>
        </w:rPr>
        <w:t>hiết bị quay số mở thưởng</w:t>
      </w:r>
      <w:bookmarkEnd w:id="31"/>
    </w:p>
    <w:p w:rsidR="00E353C0" w:rsidRPr="000B5480" w:rsidRDefault="00E353C0" w:rsidP="00E353C0">
      <w:pPr>
        <w:spacing w:before="120" w:after="120" w:line="360" w:lineRule="exact"/>
        <w:ind w:firstLine="720"/>
        <w:jc w:val="both"/>
        <w:rPr>
          <w:sz w:val="28"/>
          <w:szCs w:val="28"/>
        </w:rPr>
      </w:pPr>
      <w:r w:rsidRPr="009942A6">
        <w:rPr>
          <w:sz w:val="28"/>
          <w:szCs w:val="28"/>
        </w:rPr>
        <w:t>1.</w:t>
      </w:r>
      <w:r w:rsidRPr="00845BF3">
        <w:rPr>
          <w:sz w:val="28"/>
          <w:szCs w:val="28"/>
        </w:rPr>
        <w:t xml:space="preserve"> Thiết bị quay số</w:t>
      </w:r>
      <w:r w:rsidRPr="000B5480">
        <w:rPr>
          <w:sz w:val="28"/>
          <w:szCs w:val="28"/>
        </w:rPr>
        <w:t xml:space="preserve"> mở thưởng bao gồm:</w:t>
      </w:r>
    </w:p>
    <w:p w:rsidR="00E353C0" w:rsidRPr="00175F53" w:rsidRDefault="00E353C0" w:rsidP="00E353C0">
      <w:pPr>
        <w:spacing w:before="120" w:after="120" w:line="360" w:lineRule="exact"/>
        <w:ind w:firstLine="720"/>
        <w:jc w:val="both"/>
        <w:rPr>
          <w:sz w:val="28"/>
          <w:szCs w:val="28"/>
        </w:rPr>
      </w:pPr>
      <w:r w:rsidRPr="00773992">
        <w:rPr>
          <w:sz w:val="28"/>
          <w:szCs w:val="28"/>
        </w:rPr>
        <w:t>a)</w:t>
      </w:r>
      <w:r w:rsidRPr="00F85787">
        <w:rPr>
          <w:sz w:val="28"/>
          <w:szCs w:val="28"/>
        </w:rPr>
        <w:t xml:space="preserve"> Lồng cầu</w:t>
      </w:r>
      <w:r w:rsidRPr="00175F53">
        <w:rPr>
          <w:sz w:val="28"/>
          <w:szCs w:val="28"/>
        </w:rPr>
        <w:t>;</w:t>
      </w:r>
    </w:p>
    <w:p w:rsidR="00E353C0" w:rsidRPr="00175F53" w:rsidRDefault="00E353C0" w:rsidP="00E353C0">
      <w:pPr>
        <w:spacing w:before="120" w:after="120" w:line="360" w:lineRule="exact"/>
        <w:ind w:firstLine="720"/>
        <w:jc w:val="both"/>
        <w:rPr>
          <w:sz w:val="28"/>
          <w:szCs w:val="28"/>
        </w:rPr>
      </w:pPr>
      <w:r w:rsidRPr="00175F53">
        <w:rPr>
          <w:sz w:val="28"/>
          <w:szCs w:val="28"/>
        </w:rPr>
        <w:t>b) Bóng phục vụ cho việc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lastRenderedPageBreak/>
        <w:t>c) Cân điện tử để kiểm tra khối lượng của từng quả bóng; thiết bị để kiểm tra kích thước của từng quả bóng;</w:t>
      </w:r>
    </w:p>
    <w:p w:rsidR="00E353C0" w:rsidRPr="00175F53" w:rsidRDefault="00E353C0" w:rsidP="00E353C0">
      <w:pPr>
        <w:spacing w:before="120" w:after="120" w:line="360" w:lineRule="exact"/>
        <w:ind w:firstLine="720"/>
        <w:jc w:val="both"/>
        <w:rPr>
          <w:sz w:val="28"/>
          <w:szCs w:val="28"/>
        </w:rPr>
      </w:pPr>
      <w:r w:rsidRPr="00175F53">
        <w:rPr>
          <w:sz w:val="28"/>
          <w:szCs w:val="28"/>
        </w:rPr>
        <w:t>d) Hệ thống camera, màn hình để phục vụ cho việc giám sát quá trình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2. Yêu cầu quản lý đối với các thiết bị quay số mở thưởng: </w:t>
      </w:r>
    </w:p>
    <w:p w:rsidR="00E353C0" w:rsidRPr="00175F53" w:rsidRDefault="00E353C0" w:rsidP="00E353C0">
      <w:pPr>
        <w:spacing w:before="120" w:after="120" w:line="360" w:lineRule="exact"/>
        <w:ind w:firstLine="720"/>
        <w:jc w:val="both"/>
        <w:rPr>
          <w:sz w:val="28"/>
          <w:szCs w:val="28"/>
        </w:rPr>
      </w:pPr>
      <w:r w:rsidRPr="00175F53">
        <w:rPr>
          <w:sz w:val="28"/>
          <w:szCs w:val="28"/>
        </w:rPr>
        <w:t>a) Đối với lồng cầu:</w:t>
      </w:r>
    </w:p>
    <w:p w:rsidR="00E353C0" w:rsidRPr="00773992" w:rsidRDefault="00E353C0" w:rsidP="00E353C0">
      <w:pPr>
        <w:spacing w:before="120" w:after="120" w:line="360" w:lineRule="exact"/>
        <w:ind w:firstLine="720"/>
        <w:jc w:val="both"/>
        <w:rPr>
          <w:sz w:val="28"/>
          <w:szCs w:val="28"/>
        </w:rPr>
      </w:pPr>
      <w:r w:rsidRPr="00175F53">
        <w:rPr>
          <w:sz w:val="28"/>
          <w:szCs w:val="28"/>
        </w:rPr>
        <w:t>- Lồng cầu phải có xuất xứ rõ ràng, đảm bảo các tiêu chuẩn và thông số kỹ thuật theo đúng thiết kế của nhà sản xuất. Chất liệu sản xuất phải đảm bảo hạn chế việc bào mòn, hoen rỉ và các tác động khác từ bên ngoài</w:t>
      </w:r>
      <w:r>
        <w:rPr>
          <w:sz w:val="28"/>
          <w:szCs w:val="28"/>
        </w:rPr>
        <w:t>;</w:t>
      </w:r>
    </w:p>
    <w:p w:rsidR="00E353C0" w:rsidRPr="000B5480" w:rsidRDefault="00E353C0" w:rsidP="00E353C0">
      <w:pPr>
        <w:spacing w:before="120" w:after="120" w:line="360" w:lineRule="exact"/>
        <w:ind w:firstLine="720"/>
        <w:jc w:val="both"/>
        <w:rPr>
          <w:sz w:val="28"/>
          <w:szCs w:val="28"/>
        </w:rPr>
      </w:pPr>
      <w:r w:rsidRPr="00F85787">
        <w:rPr>
          <w:sz w:val="28"/>
          <w:szCs w:val="28"/>
        </w:rPr>
        <w:t>-</w:t>
      </w:r>
      <w:r w:rsidRPr="00175F53">
        <w:rPr>
          <w:sz w:val="28"/>
          <w:szCs w:val="28"/>
        </w:rPr>
        <w:t xml:space="preserve"> Ngoài số lượng lồng cầu phục vụ trực tiếp cho từng lần mở thưởng theo thể lệ mở thưởng đã công bố, công ty xổ số kiến thiết phải trang bị thêm tối thiểu 01 lồng cầu dự phòng để sử dụng khi cần thiết</w:t>
      </w:r>
      <w:r>
        <w:rPr>
          <w:sz w:val="28"/>
          <w:szCs w:val="28"/>
        </w:rPr>
        <w:t>;</w:t>
      </w:r>
    </w:p>
    <w:p w:rsidR="00E353C0" w:rsidRPr="00773992" w:rsidRDefault="00E353C0" w:rsidP="00E353C0">
      <w:pPr>
        <w:spacing w:before="120" w:after="120" w:line="360" w:lineRule="exact"/>
        <w:ind w:firstLine="720"/>
        <w:jc w:val="both"/>
        <w:rPr>
          <w:sz w:val="28"/>
          <w:szCs w:val="28"/>
        </w:rPr>
      </w:pPr>
      <w:r w:rsidRPr="00773992">
        <w:rPr>
          <w:sz w:val="28"/>
          <w:szCs w:val="28"/>
        </w:rPr>
        <w:t>-</w:t>
      </w:r>
      <w:r w:rsidRPr="00F85787">
        <w:rPr>
          <w:sz w:val="28"/>
          <w:szCs w:val="28"/>
        </w:rPr>
        <w:t xml:space="preserve"> Định kỳ, mỗi năm ít nhất một lần, </w:t>
      </w:r>
      <w:r w:rsidRPr="00175F53">
        <w:rPr>
          <w:sz w:val="28"/>
          <w:szCs w:val="28"/>
        </w:rPr>
        <w:t>công ty xổ số kiến thiết phải thực hiện việc bảo dưỡng các lồng cầu. Việc bảo dưỡng phải đảm bảo nguyên tắc không được làm sai lệch nguyên tắc vận hành và các thông số kỹ thuật của lồng cầu. Quá trình bảo dưỡng phải có nhật ký theo dõi, quản lý việc bảo dưỡng</w:t>
      </w:r>
      <w:r>
        <w:rPr>
          <w:sz w:val="28"/>
          <w:szCs w:val="28"/>
        </w:rPr>
        <w:t>;</w:t>
      </w:r>
    </w:p>
    <w:p w:rsidR="00E353C0" w:rsidRPr="00F85787" w:rsidRDefault="00E353C0" w:rsidP="00E353C0">
      <w:pPr>
        <w:spacing w:before="120" w:after="120" w:line="360" w:lineRule="exact"/>
        <w:ind w:firstLine="720"/>
        <w:jc w:val="both"/>
        <w:rPr>
          <w:sz w:val="28"/>
          <w:szCs w:val="28"/>
        </w:rPr>
      </w:pPr>
      <w:r w:rsidRPr="00F85787">
        <w:rPr>
          <w:sz w:val="28"/>
          <w:szCs w:val="28"/>
        </w:rPr>
        <w:t>-</w:t>
      </w:r>
      <w:r w:rsidRPr="00175F53">
        <w:rPr>
          <w:sz w:val="28"/>
          <w:szCs w:val="28"/>
        </w:rPr>
        <w:t xml:space="preserve"> Lồng cầu phải được kiểm tra về quá trình vận hành trước khi đưa vào sử dụng. Việc kiểm tra phải có sự chứng kiến và xác nhận của Hội đồng giám sát xổ số</w:t>
      </w:r>
      <w:r>
        <w:rPr>
          <w:sz w:val="28"/>
          <w:szCs w:val="28"/>
        </w:rPr>
        <w:t>;</w:t>
      </w:r>
      <w:r w:rsidRPr="00773992">
        <w:rPr>
          <w:sz w:val="28"/>
          <w:szCs w:val="28"/>
        </w:rPr>
        <w:t xml:space="preserve"> </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 Kết thúc mỗi lần quay số mở thưởng, lồng cầu hoặc khu vực để lồng cầu phải được niêm phong để đảm bảo không có sự can thiệp từ bên ngoài. </w:t>
      </w:r>
    </w:p>
    <w:p w:rsidR="00E353C0" w:rsidRPr="00175F53" w:rsidRDefault="00E353C0" w:rsidP="00E353C0">
      <w:pPr>
        <w:spacing w:before="120" w:after="120" w:line="360" w:lineRule="exact"/>
        <w:ind w:firstLine="720"/>
        <w:jc w:val="both"/>
        <w:rPr>
          <w:sz w:val="28"/>
          <w:szCs w:val="28"/>
        </w:rPr>
      </w:pPr>
      <w:r w:rsidRPr="00175F53">
        <w:rPr>
          <w:sz w:val="28"/>
          <w:szCs w:val="28"/>
        </w:rPr>
        <w:t>b) Đối với bóng:</w:t>
      </w:r>
    </w:p>
    <w:p w:rsidR="00E353C0" w:rsidRPr="00175F53" w:rsidRDefault="00E353C0" w:rsidP="00E353C0">
      <w:pPr>
        <w:spacing w:before="120" w:after="120" w:line="360" w:lineRule="exact"/>
        <w:ind w:firstLine="720"/>
        <w:jc w:val="both"/>
        <w:rPr>
          <w:sz w:val="28"/>
          <w:szCs w:val="28"/>
        </w:rPr>
      </w:pPr>
      <w:r w:rsidRPr="00175F53">
        <w:rPr>
          <w:sz w:val="28"/>
          <w:szCs w:val="28"/>
        </w:rPr>
        <w:t>- Bóng sử dụng để quay số mở thưởng phải có chất liệu sản xuất, khối lượng, kích thước đồng đều. Dung sai cho phép đối với từng quả bóng sử dụng để quay số như sau:</w:t>
      </w:r>
    </w:p>
    <w:p w:rsidR="00E353C0" w:rsidRPr="00773992" w:rsidRDefault="00E353C0" w:rsidP="00E353C0">
      <w:pPr>
        <w:spacing w:before="120" w:after="120" w:line="360" w:lineRule="exact"/>
        <w:ind w:firstLine="720"/>
        <w:jc w:val="both"/>
        <w:rPr>
          <w:sz w:val="28"/>
          <w:szCs w:val="28"/>
        </w:rPr>
      </w:pPr>
      <w:r w:rsidRPr="00175F53">
        <w:rPr>
          <w:sz w:val="28"/>
          <w:szCs w:val="28"/>
        </w:rPr>
        <w:t>+ Về khối lượng: Mức độ sai lệch tối đa không quá 5% khối lượng chuẩn của từng quả bóng</w:t>
      </w:r>
      <w:r>
        <w:rPr>
          <w:sz w:val="28"/>
          <w:szCs w:val="28"/>
        </w:rPr>
        <w:t>;</w:t>
      </w:r>
    </w:p>
    <w:p w:rsidR="00E353C0" w:rsidRPr="00773992" w:rsidRDefault="00E353C0" w:rsidP="00E353C0">
      <w:pPr>
        <w:spacing w:before="120" w:after="120" w:line="360" w:lineRule="exact"/>
        <w:ind w:firstLine="720"/>
        <w:jc w:val="both"/>
        <w:rPr>
          <w:sz w:val="28"/>
          <w:szCs w:val="28"/>
        </w:rPr>
      </w:pPr>
      <w:r w:rsidRPr="00F85787">
        <w:rPr>
          <w:sz w:val="28"/>
          <w:szCs w:val="28"/>
        </w:rPr>
        <w:t xml:space="preserve">+ </w:t>
      </w:r>
      <w:r w:rsidRPr="00175F53">
        <w:rPr>
          <w:sz w:val="28"/>
          <w:szCs w:val="28"/>
        </w:rPr>
        <w:t>Về kích thước: Mức độ sai lệch tối đa không quá 5% kích thước đường kính chuẩn của từng quả bóng</w:t>
      </w:r>
      <w:r>
        <w:rPr>
          <w:sz w:val="28"/>
          <w:szCs w:val="28"/>
        </w:rPr>
        <w:t>.</w:t>
      </w:r>
      <w:r w:rsidRPr="00773992">
        <w:rPr>
          <w:sz w:val="28"/>
          <w:szCs w:val="28"/>
        </w:rPr>
        <w:t xml:space="preserve"> </w:t>
      </w:r>
    </w:p>
    <w:p w:rsidR="00E353C0" w:rsidRPr="00773992" w:rsidRDefault="00E353C0" w:rsidP="00E353C0">
      <w:pPr>
        <w:spacing w:before="120" w:after="120" w:line="360" w:lineRule="exact"/>
        <w:ind w:firstLine="720"/>
        <w:jc w:val="both"/>
        <w:rPr>
          <w:sz w:val="28"/>
          <w:szCs w:val="28"/>
        </w:rPr>
      </w:pPr>
      <w:r w:rsidRPr="00F85787">
        <w:rPr>
          <w:sz w:val="28"/>
          <w:szCs w:val="28"/>
        </w:rPr>
        <w:t>-</w:t>
      </w:r>
      <w:r w:rsidRPr="00175F53">
        <w:rPr>
          <w:sz w:val="28"/>
          <w:szCs w:val="28"/>
        </w:rPr>
        <w:t xml:space="preserve"> Bóng phải được xếp theo từng bộ (mỗi bộ có 10 quả, theo số thứ tự từ số 0 đến số 9); mỗi bộ bóng được lưu giữ trong một hộp đựng riêng, đảm bảo bóng không bị cọ sát, bào mòn. Các hộp đựng bóng phải được niêm phong sau mỗi lần sử dụng tổ chức quay số mở thưởng</w:t>
      </w:r>
      <w:r>
        <w:rPr>
          <w:sz w:val="28"/>
          <w:szCs w:val="28"/>
        </w:rPr>
        <w:t>;</w:t>
      </w:r>
    </w:p>
    <w:p w:rsidR="00E353C0" w:rsidRPr="00773992" w:rsidRDefault="00E353C0" w:rsidP="00E353C0">
      <w:pPr>
        <w:spacing w:before="120" w:after="120" w:line="360" w:lineRule="exact"/>
        <w:ind w:firstLine="720"/>
        <w:jc w:val="both"/>
        <w:rPr>
          <w:sz w:val="28"/>
          <w:szCs w:val="28"/>
        </w:rPr>
      </w:pPr>
      <w:r w:rsidRPr="00F85787">
        <w:rPr>
          <w:sz w:val="28"/>
          <w:szCs w:val="28"/>
        </w:rPr>
        <w:t>-</w:t>
      </w:r>
      <w:r w:rsidRPr="00175F53">
        <w:rPr>
          <w:sz w:val="28"/>
          <w:szCs w:val="28"/>
        </w:rPr>
        <w:t xml:space="preserve"> Số lượng các bộ bóng của từng công ty xổ số kiến thiết phải lớn hơn ít nhất là hai lần số lượng bộ bóng thực tế sử dụng trong từng lần mở thưởng</w:t>
      </w:r>
      <w:r>
        <w:rPr>
          <w:sz w:val="28"/>
          <w:szCs w:val="28"/>
        </w:rPr>
        <w:t>;</w:t>
      </w:r>
    </w:p>
    <w:p w:rsidR="00E353C0" w:rsidRPr="00773992" w:rsidRDefault="00E353C0" w:rsidP="00E353C0">
      <w:pPr>
        <w:spacing w:before="120" w:after="120" w:line="360" w:lineRule="exact"/>
        <w:ind w:firstLine="720"/>
        <w:jc w:val="both"/>
        <w:rPr>
          <w:sz w:val="28"/>
          <w:szCs w:val="28"/>
        </w:rPr>
      </w:pPr>
      <w:r w:rsidRPr="00F85787">
        <w:rPr>
          <w:sz w:val="28"/>
          <w:szCs w:val="28"/>
        </w:rPr>
        <w:lastRenderedPageBreak/>
        <w:t>-</w:t>
      </w:r>
      <w:r w:rsidRPr="00175F53">
        <w:rPr>
          <w:sz w:val="28"/>
          <w:szCs w:val="28"/>
        </w:rPr>
        <w:t xml:space="preserve"> Định kỳ sáu tháng một lần, công ty xổ số kiến thiết phải tổ chức thực hiện kiểm tra về khối lượng và kích thước của từng quả bóng sử dụng để quay số mở thưởng. Bóng không đủ tiêu chuẩn kỹ thuật phải được loại. Việc kiểm tra bóng trước khi đưa vào sử dụng quay số mở thưởng phải có sự chứng kiến và xác nhận của Hội đồng giám sát xổ số</w:t>
      </w:r>
      <w:r>
        <w:rPr>
          <w:sz w:val="28"/>
          <w:szCs w:val="28"/>
        </w:rPr>
        <w:t>.</w:t>
      </w:r>
    </w:p>
    <w:p w:rsidR="00E353C0" w:rsidRPr="00175F53" w:rsidRDefault="00E353C0" w:rsidP="00E353C0">
      <w:pPr>
        <w:spacing w:before="120" w:after="120" w:line="360" w:lineRule="exact"/>
        <w:ind w:firstLine="720"/>
        <w:jc w:val="both"/>
        <w:rPr>
          <w:sz w:val="28"/>
          <w:szCs w:val="28"/>
        </w:rPr>
      </w:pPr>
      <w:r w:rsidRPr="00F85787">
        <w:rPr>
          <w:sz w:val="28"/>
          <w:szCs w:val="28"/>
        </w:rPr>
        <w:t>c)</w:t>
      </w:r>
      <w:r w:rsidRPr="00175F53">
        <w:rPr>
          <w:sz w:val="28"/>
          <w:szCs w:val="28"/>
        </w:rPr>
        <w:t xml:space="preserve"> Đối với cân điện tử và thiết bị kiểm tra kích thước của bóng:</w:t>
      </w:r>
    </w:p>
    <w:p w:rsidR="00E353C0" w:rsidRPr="00773992" w:rsidRDefault="00E353C0" w:rsidP="00E353C0">
      <w:pPr>
        <w:spacing w:before="120" w:after="120" w:line="360" w:lineRule="exact"/>
        <w:ind w:firstLine="720"/>
        <w:jc w:val="both"/>
        <w:rPr>
          <w:sz w:val="28"/>
          <w:szCs w:val="28"/>
        </w:rPr>
      </w:pPr>
      <w:r w:rsidRPr="00175F53">
        <w:rPr>
          <w:sz w:val="28"/>
          <w:szCs w:val="28"/>
        </w:rPr>
        <w:t>- Cân điện tử phải có độ chính xác cao, vận hành ổn định, đã được đăng ký về tiêu chuẩn chất lượng tại cơ quan Nhà nước có thẩm quyền hoặc được cơ quan tiêu chuẩn đo lường kiểm định và chứng nhận. Thiết bị kiểm tra kích thước của bóng phải đảm bảo kiểm tra được mức độ sai lệch về kích thước cho phép đối với từng quả bóng</w:t>
      </w:r>
      <w:r>
        <w:rPr>
          <w:sz w:val="28"/>
          <w:szCs w:val="28"/>
        </w:rPr>
        <w:t>;</w:t>
      </w:r>
    </w:p>
    <w:p w:rsidR="00E353C0" w:rsidRPr="00773992" w:rsidRDefault="00E353C0" w:rsidP="00E353C0">
      <w:pPr>
        <w:spacing w:before="120" w:after="120" w:line="360" w:lineRule="exact"/>
        <w:ind w:firstLine="720"/>
        <w:jc w:val="both"/>
        <w:rPr>
          <w:sz w:val="28"/>
          <w:szCs w:val="28"/>
        </w:rPr>
      </w:pPr>
      <w:r w:rsidRPr="00F85787">
        <w:rPr>
          <w:sz w:val="28"/>
          <w:szCs w:val="28"/>
        </w:rPr>
        <w:t>-</w:t>
      </w:r>
      <w:r w:rsidRPr="00175F53">
        <w:rPr>
          <w:sz w:val="28"/>
          <w:szCs w:val="28"/>
        </w:rPr>
        <w:t xml:space="preserve"> Cân điện tử, thiết bị kiểm tra kích thước của bóng phải được niêm phong để bảo quản sau mỗi lần sử dụng và phải được thay thế kịp thời khi đã quá thời hạn sử dụng hoặc không đáp ứng được yêu cầu kiểm tra về mức độ chính xác của bóng sử dụng để quay số mở thưởng</w:t>
      </w:r>
      <w:r>
        <w:rPr>
          <w:sz w:val="28"/>
          <w:szCs w:val="28"/>
        </w:rPr>
        <w:t>;</w:t>
      </w:r>
    </w:p>
    <w:p w:rsidR="00E353C0" w:rsidRPr="00175F53" w:rsidRDefault="00E353C0" w:rsidP="00E353C0">
      <w:pPr>
        <w:spacing w:before="120" w:after="120" w:line="360" w:lineRule="exact"/>
        <w:ind w:firstLine="720"/>
        <w:jc w:val="both"/>
        <w:rPr>
          <w:sz w:val="28"/>
          <w:szCs w:val="28"/>
        </w:rPr>
      </w:pPr>
      <w:r w:rsidRPr="00F85787">
        <w:rPr>
          <w:sz w:val="28"/>
          <w:szCs w:val="28"/>
        </w:rPr>
        <w:t>d)</w:t>
      </w:r>
      <w:r w:rsidRPr="00175F53">
        <w:rPr>
          <w:sz w:val="28"/>
          <w:szCs w:val="28"/>
        </w:rPr>
        <w:t xml:space="preserve"> Đối với hệ thống camera, màn hình để phục vụ cho việc giám sát quá trình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Hệ thống camera, màn hình được bố trí ở những vị trí đảm bảo có thể giám sát được toàn bộ quá trình quay số mở thưởng, đặc biệt là việc lựa chọn bóng đưa vào lồng cầu, quay và nhặt bóng trúng thưởng. Hình ảnh theo dõi qua camera được lưu giữ trong thời gian tối thiểu là 60 ngày, kể từ ngày quay số mở thưởng. </w:t>
      </w:r>
    </w:p>
    <w:p w:rsidR="00E353C0" w:rsidRPr="00175F53" w:rsidRDefault="00E353C0" w:rsidP="00E353C0">
      <w:pPr>
        <w:pStyle w:val="mc2"/>
        <w:spacing w:before="120" w:after="120" w:line="360" w:lineRule="exact"/>
        <w:ind w:firstLine="720"/>
        <w:rPr>
          <w:i w:val="0"/>
        </w:rPr>
      </w:pPr>
      <w:bookmarkStart w:id="32" w:name="_Toc352339168"/>
      <w:r w:rsidRPr="00175F53">
        <w:rPr>
          <w:i w:val="0"/>
        </w:rPr>
        <w:t>Điều 26. Người quay số mở thưởng</w:t>
      </w:r>
      <w:bookmarkEnd w:id="32"/>
    </w:p>
    <w:p w:rsidR="00E353C0" w:rsidRPr="00175F53" w:rsidRDefault="00E353C0" w:rsidP="00E353C0">
      <w:pPr>
        <w:spacing w:before="120" w:after="120" w:line="360" w:lineRule="exact"/>
        <w:ind w:firstLine="720"/>
        <w:jc w:val="both"/>
        <w:rPr>
          <w:sz w:val="28"/>
          <w:szCs w:val="28"/>
        </w:rPr>
      </w:pPr>
      <w:r w:rsidRPr="00175F53">
        <w:rPr>
          <w:sz w:val="28"/>
          <w:szCs w:val="28"/>
        </w:rPr>
        <w:t>1. Người quay số mở thưởng do tổ chức phát hành vé xổ số lựa chọn để thực hiện việc quay số mở thưởng theo quy định.</w:t>
      </w:r>
    </w:p>
    <w:p w:rsidR="00E353C0" w:rsidRPr="00175F53" w:rsidRDefault="00E353C0" w:rsidP="00E353C0">
      <w:pPr>
        <w:spacing w:before="120" w:after="120" w:line="360" w:lineRule="exact"/>
        <w:ind w:firstLine="720"/>
        <w:jc w:val="both"/>
        <w:rPr>
          <w:sz w:val="28"/>
          <w:szCs w:val="28"/>
        </w:rPr>
      </w:pPr>
      <w:r w:rsidRPr="00175F53">
        <w:rPr>
          <w:sz w:val="28"/>
          <w:szCs w:val="28"/>
        </w:rPr>
        <w:t>2. Người quay số mở thưởng phải đáp ứng các điều kiện sau đây:</w:t>
      </w:r>
    </w:p>
    <w:p w:rsidR="00E353C0" w:rsidRPr="00175F53" w:rsidRDefault="00E353C0" w:rsidP="00E353C0">
      <w:pPr>
        <w:spacing w:before="120" w:after="120" w:line="360" w:lineRule="exact"/>
        <w:ind w:firstLine="720"/>
        <w:jc w:val="both"/>
        <w:rPr>
          <w:sz w:val="28"/>
          <w:szCs w:val="28"/>
        </w:rPr>
      </w:pPr>
      <w:r w:rsidRPr="00175F53">
        <w:rPr>
          <w:sz w:val="28"/>
          <w:szCs w:val="28"/>
        </w:rPr>
        <w:t>a) Có đạo đức tốt, lý lịch rõ ràng, được cơ quan trực tiếp quản lý hoặc chính quyền phường, xã nơi cư trú xác nhận;</w:t>
      </w:r>
    </w:p>
    <w:p w:rsidR="00E353C0" w:rsidRPr="00175F53" w:rsidRDefault="00E353C0" w:rsidP="00E353C0">
      <w:pPr>
        <w:spacing w:before="120" w:after="120" w:line="360" w:lineRule="exact"/>
        <w:ind w:firstLine="720"/>
        <w:jc w:val="both"/>
        <w:rPr>
          <w:sz w:val="28"/>
          <w:szCs w:val="28"/>
        </w:rPr>
      </w:pPr>
      <w:r w:rsidRPr="00175F53">
        <w:rPr>
          <w:sz w:val="28"/>
          <w:szCs w:val="28"/>
        </w:rPr>
        <w:t>b) Không phải là người đã có tiền án, tiền sự, hoặc đang trong thời gian bị điều tra, truy tố trách nhiệm hình sự;</w:t>
      </w:r>
    </w:p>
    <w:p w:rsidR="00E353C0" w:rsidRPr="00472097" w:rsidRDefault="00E353C0" w:rsidP="00E353C0">
      <w:pPr>
        <w:spacing w:before="120" w:after="120" w:line="360" w:lineRule="exact"/>
        <w:ind w:firstLine="720"/>
        <w:jc w:val="both"/>
        <w:rPr>
          <w:sz w:val="28"/>
          <w:szCs w:val="28"/>
        </w:rPr>
      </w:pPr>
      <w:r w:rsidRPr="00175F53">
        <w:rPr>
          <w:sz w:val="28"/>
          <w:szCs w:val="28"/>
        </w:rPr>
        <w:t xml:space="preserve">c) Không phải là vợ, chồng, cha, cha nuôi, mẹ, mẹ nuôi, con, con nuôi, anh, chị, em ruột, anh, chị, em nuôi của </w:t>
      </w:r>
      <w:r w:rsidRPr="00540169">
        <w:rPr>
          <w:sz w:val="28"/>
          <w:szCs w:val="28"/>
        </w:rPr>
        <w:t xml:space="preserve">các thành viên </w:t>
      </w:r>
      <w:r w:rsidRPr="009C0820">
        <w:rPr>
          <w:sz w:val="28"/>
          <w:szCs w:val="28"/>
        </w:rPr>
        <w:t>Hội đồng</w:t>
      </w:r>
      <w:r w:rsidRPr="00472097">
        <w:rPr>
          <w:sz w:val="28"/>
          <w:szCs w:val="28"/>
        </w:rPr>
        <w:t xml:space="preserve"> giám sát xổ số.</w:t>
      </w:r>
    </w:p>
    <w:p w:rsidR="00E353C0" w:rsidRPr="00845BF3" w:rsidRDefault="00E353C0" w:rsidP="00E353C0">
      <w:pPr>
        <w:spacing w:before="120" w:after="120" w:line="360" w:lineRule="exact"/>
        <w:ind w:firstLine="720"/>
        <w:jc w:val="both"/>
        <w:rPr>
          <w:sz w:val="28"/>
          <w:szCs w:val="28"/>
        </w:rPr>
      </w:pPr>
      <w:r w:rsidRPr="00EA2819">
        <w:rPr>
          <w:sz w:val="28"/>
          <w:szCs w:val="28"/>
        </w:rPr>
        <w:t>3.</w:t>
      </w:r>
      <w:r w:rsidRPr="003E45B7">
        <w:rPr>
          <w:sz w:val="28"/>
          <w:szCs w:val="28"/>
        </w:rPr>
        <w:t xml:space="preserve"> Số người trong danh sách người quay</w:t>
      </w:r>
      <w:r w:rsidRPr="00323CD7">
        <w:rPr>
          <w:sz w:val="28"/>
          <w:szCs w:val="28"/>
        </w:rPr>
        <w:t xml:space="preserve"> số mở thưởng phải lớn hơn ít nhất là </w:t>
      </w:r>
      <w:r w:rsidRPr="009942A6">
        <w:rPr>
          <w:sz w:val="28"/>
          <w:szCs w:val="28"/>
        </w:rPr>
        <w:t xml:space="preserve">1,5 </w:t>
      </w:r>
      <w:r w:rsidRPr="00845BF3">
        <w:rPr>
          <w:sz w:val="28"/>
          <w:szCs w:val="28"/>
        </w:rPr>
        <w:t>lần số người thực tế sử dụng để có thể lựa chọn ngẫu nhiên một số người trong số đó tham gia quay số mở thưởng.</w:t>
      </w:r>
    </w:p>
    <w:p w:rsidR="00E353C0" w:rsidRPr="00175F53" w:rsidRDefault="00E353C0" w:rsidP="00E353C0">
      <w:pPr>
        <w:pStyle w:val="mc2"/>
        <w:spacing w:before="120" w:after="120" w:line="360" w:lineRule="exact"/>
        <w:ind w:firstLine="720"/>
        <w:rPr>
          <w:i w:val="0"/>
        </w:rPr>
      </w:pPr>
      <w:bookmarkStart w:id="33" w:name="_Toc352339169"/>
      <w:r w:rsidRPr="000B5480">
        <w:rPr>
          <w:i w:val="0"/>
        </w:rPr>
        <w:lastRenderedPageBreak/>
        <w:t>Điều</w:t>
      </w:r>
      <w:r w:rsidRPr="00773992">
        <w:rPr>
          <w:i w:val="0"/>
        </w:rPr>
        <w:t xml:space="preserve"> </w:t>
      </w:r>
      <w:r w:rsidRPr="00175F53">
        <w:rPr>
          <w:i w:val="0"/>
        </w:rPr>
        <w:t>27. Thể lệ quay số mở thưởng</w:t>
      </w:r>
      <w:bookmarkEnd w:id="33"/>
    </w:p>
    <w:p w:rsidR="00E353C0" w:rsidRPr="00175F53" w:rsidRDefault="00E353C0" w:rsidP="00E353C0">
      <w:pPr>
        <w:spacing w:before="120" w:after="120" w:line="360" w:lineRule="exact"/>
        <w:ind w:firstLine="720"/>
        <w:jc w:val="both"/>
        <w:rPr>
          <w:sz w:val="28"/>
          <w:szCs w:val="28"/>
        </w:rPr>
      </w:pPr>
      <w:r w:rsidRPr="00175F53">
        <w:rPr>
          <w:sz w:val="28"/>
          <w:szCs w:val="28"/>
        </w:rPr>
        <w:t>1. Thể lệ quay số mở thưởng do tổ chức phát hành vé xổ số xây dựng và công bố công khai để người tham gia dự thưởng biết và theo dõi, giám sát. Thể lệ quay số mở thưởng phải bao gồm các nội dung chính sau:</w:t>
      </w:r>
    </w:p>
    <w:p w:rsidR="00E353C0" w:rsidRPr="00175F53" w:rsidRDefault="00E353C0" w:rsidP="00E353C0">
      <w:pPr>
        <w:spacing w:before="120" w:after="120" w:line="360" w:lineRule="exact"/>
        <w:ind w:firstLine="720"/>
        <w:jc w:val="both"/>
        <w:rPr>
          <w:sz w:val="28"/>
          <w:szCs w:val="28"/>
        </w:rPr>
      </w:pPr>
      <w:r w:rsidRPr="00175F53">
        <w:rPr>
          <w:sz w:val="28"/>
          <w:szCs w:val="28"/>
        </w:rPr>
        <w:t>a)  Ngày, giờ và địa điểm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b) Loại hình xổ số tổ chức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c) Các giải thưởng và thứ tự mở thưởng của từng giải thưởng;</w:t>
      </w:r>
    </w:p>
    <w:p w:rsidR="00E353C0" w:rsidRPr="00175F53" w:rsidRDefault="00E353C0" w:rsidP="00E353C0">
      <w:pPr>
        <w:spacing w:before="120" w:after="120" w:line="360" w:lineRule="exact"/>
        <w:ind w:firstLine="720"/>
        <w:jc w:val="both"/>
        <w:rPr>
          <w:sz w:val="28"/>
          <w:szCs w:val="28"/>
        </w:rPr>
      </w:pPr>
      <w:r w:rsidRPr="00175F53">
        <w:rPr>
          <w:sz w:val="28"/>
          <w:szCs w:val="28"/>
        </w:rPr>
        <w:t>d) Chủng loại, nguyên tắc vận hành của lồng cầu;</w:t>
      </w:r>
    </w:p>
    <w:p w:rsidR="00E353C0" w:rsidRPr="00175F53" w:rsidRDefault="00E353C0" w:rsidP="00E353C0">
      <w:pPr>
        <w:spacing w:before="120" w:after="120" w:line="360" w:lineRule="exact"/>
        <w:ind w:firstLine="720"/>
        <w:jc w:val="both"/>
        <w:rPr>
          <w:sz w:val="28"/>
          <w:szCs w:val="28"/>
        </w:rPr>
      </w:pPr>
      <w:r w:rsidRPr="00175F53">
        <w:rPr>
          <w:sz w:val="28"/>
          <w:szCs w:val="28"/>
        </w:rPr>
        <w:t>đ) Quy trình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e) Tiêu chuẩn kỹ thuật của bóng sử dụng để quay số mở thưởng (khối lượng, kích thước, dung sai về khối lượng, kích thước trong phạm vi cho phép);</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g) Danh sách đại diện có thẩm quyền của các cơ quan giám sát việc quay số mở thưởng.  </w:t>
      </w:r>
    </w:p>
    <w:p w:rsidR="00E353C0" w:rsidRPr="00175F53" w:rsidRDefault="00E353C0" w:rsidP="00E353C0">
      <w:pPr>
        <w:spacing w:before="120" w:after="120" w:line="360" w:lineRule="exact"/>
        <w:ind w:firstLine="720"/>
        <w:jc w:val="both"/>
        <w:rPr>
          <w:sz w:val="28"/>
          <w:szCs w:val="28"/>
        </w:rPr>
      </w:pPr>
      <w:r w:rsidRPr="00175F53">
        <w:rPr>
          <w:sz w:val="28"/>
          <w:szCs w:val="28"/>
        </w:rPr>
        <w:t>2. Thể lệ quay số mở thưởng được xây dựng cho từng loại hình sản phẩm xổ số được phát hành.</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3. Việc công bố công khai thể lệ quay số mở thưởng được thực hiện thông qua việc niêm yết công khai tại trụ sở chính của công ty xổ số kiến thiết, đăng trên trang thông tin điện tử của công ty xổ số kiến thiết (nếu có) và công bố công khai tại địa điểm tổ chức quay số mở thưởng. </w:t>
      </w:r>
    </w:p>
    <w:p w:rsidR="00E353C0" w:rsidRPr="003E45B7" w:rsidRDefault="00E353C0" w:rsidP="00E353C0">
      <w:pPr>
        <w:pStyle w:val="mc2"/>
        <w:spacing w:before="120" w:after="120" w:line="360" w:lineRule="exact"/>
        <w:ind w:firstLine="720"/>
        <w:rPr>
          <w:i w:val="0"/>
        </w:rPr>
      </w:pPr>
      <w:bookmarkStart w:id="34" w:name="_Toc352339170"/>
      <w:r w:rsidRPr="00540169">
        <w:rPr>
          <w:i w:val="0"/>
        </w:rPr>
        <w:t>Điều</w:t>
      </w:r>
      <w:r w:rsidRPr="009C0820">
        <w:rPr>
          <w:i w:val="0"/>
        </w:rPr>
        <w:t xml:space="preserve"> </w:t>
      </w:r>
      <w:r w:rsidRPr="00EA2819">
        <w:rPr>
          <w:i w:val="0"/>
        </w:rPr>
        <w:t>28</w:t>
      </w:r>
      <w:r w:rsidRPr="003E45B7">
        <w:rPr>
          <w:i w:val="0"/>
        </w:rPr>
        <w:t>. Quy trình quay số mở thưởng</w:t>
      </w:r>
      <w:bookmarkEnd w:id="34"/>
    </w:p>
    <w:p w:rsidR="00E353C0" w:rsidRPr="00845BF3" w:rsidRDefault="00E353C0" w:rsidP="00E353C0">
      <w:pPr>
        <w:spacing w:before="120" w:after="120" w:line="360" w:lineRule="exact"/>
        <w:ind w:firstLine="720"/>
        <w:jc w:val="both"/>
        <w:rPr>
          <w:sz w:val="28"/>
          <w:szCs w:val="28"/>
        </w:rPr>
      </w:pPr>
      <w:r w:rsidRPr="00323CD7">
        <w:rPr>
          <w:sz w:val="28"/>
          <w:szCs w:val="28"/>
        </w:rPr>
        <w:t>1.</w:t>
      </w:r>
      <w:r w:rsidRPr="009942A6">
        <w:rPr>
          <w:sz w:val="28"/>
          <w:szCs w:val="28"/>
        </w:rPr>
        <w:t xml:space="preserve"> </w:t>
      </w:r>
      <w:r w:rsidRPr="00845BF3">
        <w:rPr>
          <w:sz w:val="28"/>
          <w:szCs w:val="28"/>
        </w:rPr>
        <w:t>Chuẩn bị quay số mở thưởng bao gồm các công việc:</w:t>
      </w:r>
    </w:p>
    <w:p w:rsidR="00E353C0" w:rsidRPr="00175F53" w:rsidRDefault="00E353C0" w:rsidP="00E353C0">
      <w:pPr>
        <w:spacing w:before="120" w:after="120" w:line="360" w:lineRule="exact"/>
        <w:ind w:firstLine="720"/>
        <w:jc w:val="both"/>
        <w:rPr>
          <w:sz w:val="28"/>
          <w:szCs w:val="28"/>
        </w:rPr>
      </w:pPr>
      <w:r w:rsidRPr="000B5480">
        <w:rPr>
          <w:sz w:val="28"/>
          <w:szCs w:val="28"/>
        </w:rPr>
        <w:t>a)</w:t>
      </w:r>
      <w:r w:rsidRPr="00773992">
        <w:rPr>
          <w:sz w:val="28"/>
          <w:szCs w:val="28"/>
        </w:rPr>
        <w:t xml:space="preserve"> Lựa chọn ngẫu nhiên người tham gia quay số mở thưởng</w:t>
      </w:r>
      <w:r w:rsidRPr="00F85787">
        <w:rPr>
          <w:sz w:val="28"/>
          <w:szCs w:val="28"/>
        </w:rPr>
        <w:t>;</w:t>
      </w:r>
    </w:p>
    <w:p w:rsidR="00E353C0" w:rsidRPr="00175F53" w:rsidRDefault="00E353C0" w:rsidP="00E353C0">
      <w:pPr>
        <w:spacing w:before="120" w:after="120" w:line="360" w:lineRule="exact"/>
        <w:ind w:firstLine="720"/>
        <w:jc w:val="both"/>
        <w:rPr>
          <w:sz w:val="28"/>
          <w:szCs w:val="28"/>
        </w:rPr>
      </w:pPr>
      <w:r w:rsidRPr="00175F53">
        <w:rPr>
          <w:sz w:val="28"/>
          <w:szCs w:val="28"/>
        </w:rPr>
        <w:t>b) Lựa chọn ngẫu nhiên các bộ bóng sử dụng để quay số mở thưởng; mở niêm phong các bộ bóng sử dụng để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c) Mở niêm phong lồng cầu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d) Thực hiện đảo trộn vé xổ số bóc biết kết quả ngay trước khi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đ) Kiểm tra các điều kiện cần thiết khác để phục vụ cho hoạt động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2. Thực hiện quay số mở thưởng bao gồm các công việc:</w:t>
      </w:r>
    </w:p>
    <w:p w:rsidR="00E353C0" w:rsidRPr="00175F53" w:rsidRDefault="00E353C0" w:rsidP="00E353C0">
      <w:pPr>
        <w:spacing w:before="120" w:after="120" w:line="360" w:lineRule="exact"/>
        <w:ind w:firstLine="720"/>
        <w:jc w:val="both"/>
        <w:rPr>
          <w:sz w:val="28"/>
          <w:szCs w:val="28"/>
        </w:rPr>
      </w:pPr>
      <w:r w:rsidRPr="00175F53">
        <w:rPr>
          <w:sz w:val="28"/>
          <w:szCs w:val="28"/>
        </w:rPr>
        <w:t>a) Quay số mở thưởng thử: thực hiện quay thử đối với tất cả các lồng cầu và bóng được sử dụng để quay số mở thưởng. Trường hợp phát hiện bất thường, cần xác định rõ nguyên nhân để có biện pháp xử lý như thay thế lồng cầu, thay thế bóng hoặc tạm dừng việc quay số mở thưởng</w:t>
      </w:r>
      <w:r>
        <w:rPr>
          <w:sz w:val="28"/>
          <w:szCs w:val="28"/>
        </w:rPr>
        <w:t>;</w:t>
      </w:r>
    </w:p>
    <w:p w:rsidR="00E353C0" w:rsidRPr="00175F53" w:rsidRDefault="00E353C0" w:rsidP="00E353C0">
      <w:pPr>
        <w:spacing w:before="120" w:after="120" w:line="360" w:lineRule="exact"/>
        <w:ind w:firstLine="720"/>
        <w:jc w:val="both"/>
        <w:rPr>
          <w:sz w:val="28"/>
          <w:szCs w:val="28"/>
        </w:rPr>
      </w:pPr>
      <w:r w:rsidRPr="00175F53">
        <w:rPr>
          <w:sz w:val="28"/>
          <w:szCs w:val="28"/>
        </w:rPr>
        <w:lastRenderedPageBreak/>
        <w:t>b) Quay số mở thưởng chính thức: Việc quay số mở thưởng chính thức được thực hiện theo thứ tự mở thưởng lần lượt của từng giải đã công bố trong thể lệ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3. Xác nhận kết quả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Kết quả quay số mở thưởng phải được lập thành biên bản, có xác nhận của Hội đồng giám sát xổ số về tính khách quan, trung thực và tuân thủ đúng quy trình mở thưởng theo quy định.</w:t>
      </w:r>
    </w:p>
    <w:p w:rsidR="00E353C0" w:rsidRPr="00175F53" w:rsidRDefault="00E353C0" w:rsidP="00E353C0">
      <w:pPr>
        <w:spacing w:before="120" w:after="120" w:line="360" w:lineRule="exact"/>
        <w:ind w:firstLine="720"/>
        <w:jc w:val="both"/>
        <w:rPr>
          <w:sz w:val="28"/>
          <w:szCs w:val="28"/>
        </w:rPr>
      </w:pPr>
      <w:r w:rsidRPr="00175F53">
        <w:rPr>
          <w:sz w:val="28"/>
          <w:szCs w:val="28"/>
        </w:rPr>
        <w:t>4. Toàn bộ quá trình quay số mở thưởng phải có sự giám sát của Hội đồng giám sát xổ số.</w:t>
      </w:r>
    </w:p>
    <w:p w:rsidR="00E353C0" w:rsidRPr="00175F53" w:rsidRDefault="00E353C0" w:rsidP="00E353C0">
      <w:pPr>
        <w:pStyle w:val="mc2"/>
        <w:spacing w:before="120" w:after="120" w:line="360" w:lineRule="exact"/>
        <w:ind w:firstLine="720"/>
        <w:rPr>
          <w:i w:val="0"/>
        </w:rPr>
      </w:pPr>
      <w:bookmarkStart w:id="35" w:name="_Toc352339171"/>
      <w:r w:rsidRPr="00175F53">
        <w:rPr>
          <w:i w:val="0"/>
        </w:rPr>
        <w:t>Điều 29. Công bố kết quả mở thưởng</w:t>
      </w:r>
      <w:bookmarkEnd w:id="35"/>
    </w:p>
    <w:p w:rsidR="00E353C0" w:rsidRPr="00175F53" w:rsidRDefault="00E353C0" w:rsidP="00E353C0">
      <w:pPr>
        <w:spacing w:before="120" w:after="120" w:line="360" w:lineRule="exact"/>
        <w:ind w:firstLine="720"/>
        <w:jc w:val="both"/>
        <w:rPr>
          <w:sz w:val="28"/>
          <w:szCs w:val="28"/>
        </w:rPr>
      </w:pPr>
      <w:r w:rsidRPr="00175F53">
        <w:rPr>
          <w:sz w:val="28"/>
          <w:szCs w:val="28"/>
        </w:rPr>
        <w:t>1. Kết quả mở thưởng của từng hạng giải được công bố ngay khi có kết quả mở thưởng và được tổng hợp chung để công bố công khai toàn bộ kết quả mở thưởng khi kết thúc việc quay số mở thưởng.</w:t>
      </w:r>
    </w:p>
    <w:p w:rsidR="00E353C0" w:rsidRPr="00175F53" w:rsidRDefault="00E353C0" w:rsidP="00E353C0">
      <w:pPr>
        <w:spacing w:before="120" w:after="120" w:line="360" w:lineRule="exact"/>
        <w:ind w:firstLine="720"/>
        <w:jc w:val="both"/>
        <w:rPr>
          <w:sz w:val="28"/>
          <w:szCs w:val="28"/>
        </w:rPr>
      </w:pPr>
      <w:r w:rsidRPr="00175F53">
        <w:rPr>
          <w:sz w:val="28"/>
          <w:szCs w:val="28"/>
        </w:rPr>
        <w:t>2. Căn cứ biên bản xác nhận kết quả quay số mở thưởng của Hội đồng giám sát xổ số, đại diện có thẩm quyền của công ty xổ số kiến thiết ký thông báo kết quả mở thưởng xổ số để làm cơ sở đối chiếu và trả thưởng cho khách hàng.</w:t>
      </w:r>
    </w:p>
    <w:p w:rsidR="00E353C0" w:rsidRPr="00472097" w:rsidRDefault="00E353C0" w:rsidP="00E353C0">
      <w:pPr>
        <w:spacing w:before="120" w:after="120" w:line="360" w:lineRule="exact"/>
        <w:ind w:firstLine="720"/>
        <w:jc w:val="both"/>
      </w:pPr>
      <w:r w:rsidRPr="00175F53">
        <w:rPr>
          <w:sz w:val="28"/>
          <w:szCs w:val="28"/>
        </w:rPr>
        <w:t>3. Tổ chức phát hành vé xổ số có trách nhiệm công bố công khai kết quả mở thưởng xổ số ngay sau khi việc quay thưởng kết thúc. Việc công bố công khai kết quả mở thưởng được thực hiện qua hình thức niêm yết công khai tại trụ sở chính của công ty xổ số kiến thiết, các đại lý xổ số kiến thiết, đăng trên trang thông tin điện tử của công ty xổ số kiến thiết (nếu có) hoặc các phương tiện thông tin đại chúng khác</w:t>
      </w:r>
      <w:bookmarkStart w:id="36" w:name="_Toc352339172"/>
    </w:p>
    <w:p w:rsidR="00E353C0" w:rsidRDefault="00E353C0" w:rsidP="00E353C0">
      <w:pPr>
        <w:pStyle w:val="mc1"/>
        <w:spacing w:before="120" w:after="120" w:line="360" w:lineRule="exact"/>
        <w:jc w:val="center"/>
        <w:rPr>
          <w:sz w:val="28"/>
          <w:szCs w:val="28"/>
        </w:rPr>
      </w:pPr>
    </w:p>
    <w:p w:rsidR="00E353C0" w:rsidRPr="00EA2819" w:rsidRDefault="00E353C0" w:rsidP="00E353C0">
      <w:pPr>
        <w:pStyle w:val="mc1"/>
        <w:spacing w:before="120" w:after="120" w:line="360" w:lineRule="exact"/>
        <w:jc w:val="center"/>
        <w:rPr>
          <w:sz w:val="28"/>
          <w:szCs w:val="28"/>
        </w:rPr>
      </w:pPr>
      <w:r w:rsidRPr="00EA2819">
        <w:rPr>
          <w:sz w:val="28"/>
          <w:szCs w:val="28"/>
        </w:rPr>
        <w:t>Chương V</w:t>
      </w:r>
      <w:bookmarkEnd w:id="36"/>
    </w:p>
    <w:p w:rsidR="00E353C0" w:rsidRPr="009942A6" w:rsidRDefault="00E353C0" w:rsidP="00E353C0">
      <w:pPr>
        <w:pStyle w:val="mc1"/>
        <w:spacing w:before="120" w:after="120" w:line="360" w:lineRule="exact"/>
        <w:jc w:val="center"/>
        <w:rPr>
          <w:sz w:val="28"/>
          <w:szCs w:val="28"/>
        </w:rPr>
      </w:pPr>
      <w:bookmarkStart w:id="37" w:name="_Toc352339173"/>
      <w:r w:rsidRPr="003E45B7">
        <w:rPr>
          <w:sz w:val="28"/>
          <w:szCs w:val="28"/>
        </w:rPr>
        <w:t xml:space="preserve">TRẢ THƯỞNG VÀ LƯU TRỮ VÉ </w:t>
      </w:r>
      <w:r w:rsidRPr="00323CD7">
        <w:rPr>
          <w:sz w:val="28"/>
          <w:szCs w:val="28"/>
        </w:rPr>
        <w:t xml:space="preserve">XỔ SỐ </w:t>
      </w:r>
      <w:r w:rsidRPr="009942A6">
        <w:rPr>
          <w:sz w:val="28"/>
          <w:szCs w:val="28"/>
        </w:rPr>
        <w:t>TRÚNG THƯỞNG</w:t>
      </w:r>
      <w:bookmarkEnd w:id="37"/>
    </w:p>
    <w:p w:rsidR="00E353C0" w:rsidRPr="00845BF3" w:rsidRDefault="00E353C0" w:rsidP="00E353C0">
      <w:pPr>
        <w:spacing w:before="120" w:after="120" w:line="360" w:lineRule="exact"/>
        <w:ind w:firstLine="720"/>
        <w:jc w:val="center"/>
        <w:rPr>
          <w:b/>
          <w:sz w:val="28"/>
          <w:szCs w:val="28"/>
        </w:rPr>
      </w:pPr>
    </w:p>
    <w:p w:rsidR="00E353C0" w:rsidRPr="00175F53" w:rsidRDefault="00E353C0" w:rsidP="00E353C0">
      <w:pPr>
        <w:pStyle w:val="mc2"/>
        <w:spacing w:before="120" w:after="120" w:line="360" w:lineRule="exact"/>
        <w:ind w:firstLine="720"/>
        <w:rPr>
          <w:i w:val="0"/>
        </w:rPr>
      </w:pPr>
      <w:bookmarkStart w:id="38" w:name="_Toc352339174"/>
      <w:r w:rsidRPr="000B5480">
        <w:rPr>
          <w:i w:val="0"/>
        </w:rPr>
        <w:t xml:space="preserve">Điều </w:t>
      </w:r>
      <w:r w:rsidRPr="00773992">
        <w:rPr>
          <w:i w:val="0"/>
        </w:rPr>
        <w:t>30</w:t>
      </w:r>
      <w:r w:rsidRPr="00F85787">
        <w:rPr>
          <w:i w:val="0"/>
        </w:rPr>
        <w:t>.</w:t>
      </w:r>
      <w:r w:rsidRPr="00175F53">
        <w:rPr>
          <w:i w:val="0"/>
        </w:rPr>
        <w:t xml:space="preserve"> Thời hạn lĩnh thưởng, thời gian thanh toán giải thưởng.</w:t>
      </w:r>
      <w:bookmarkEnd w:id="38"/>
    </w:p>
    <w:p w:rsidR="00E353C0" w:rsidRPr="00175F53" w:rsidRDefault="00E353C0" w:rsidP="00E353C0">
      <w:pPr>
        <w:widowControl w:val="0"/>
        <w:spacing w:before="120" w:after="120" w:line="360" w:lineRule="exact"/>
        <w:ind w:firstLine="720"/>
        <w:jc w:val="both"/>
        <w:rPr>
          <w:sz w:val="28"/>
          <w:szCs w:val="28"/>
        </w:rPr>
      </w:pPr>
      <w:r w:rsidRPr="00B90877">
        <w:rPr>
          <w:color w:val="FF0000"/>
          <w:sz w:val="28"/>
          <w:szCs w:val="28"/>
        </w:rPr>
        <w:t>1. Thời hạn lĩnh thưởng của vé xổ số trúng thưởng là 30 ngày, kể từ ngày xác định kết quả trúng thưởng hoặc kể từ ngày hết hạn lưu hành của vé xổ số. Quá thời hạn này, các vé xổ số trúng thưởng không còn giá trị lĩnh thưởng</w:t>
      </w:r>
      <w:r w:rsidRPr="00175F53">
        <w:rPr>
          <w:sz w:val="28"/>
          <w:szCs w:val="28"/>
        </w:rPr>
        <w:t>.</w:t>
      </w:r>
    </w:p>
    <w:p w:rsidR="00E353C0" w:rsidRPr="009942A6" w:rsidRDefault="00E353C0" w:rsidP="00E353C0">
      <w:pPr>
        <w:spacing w:before="120" w:after="120" w:line="360" w:lineRule="exact"/>
        <w:ind w:firstLine="720"/>
        <w:jc w:val="both"/>
        <w:rPr>
          <w:sz w:val="28"/>
          <w:szCs w:val="28"/>
        </w:rPr>
      </w:pPr>
      <w:r w:rsidRPr="00540169">
        <w:rPr>
          <w:sz w:val="28"/>
          <w:szCs w:val="28"/>
        </w:rPr>
        <w:t>2.</w:t>
      </w:r>
      <w:r w:rsidRPr="009C0820">
        <w:rPr>
          <w:sz w:val="28"/>
          <w:szCs w:val="28"/>
        </w:rPr>
        <w:t xml:space="preserve"> Công ty </w:t>
      </w:r>
      <w:r w:rsidRPr="00472097">
        <w:rPr>
          <w:sz w:val="28"/>
          <w:szCs w:val="28"/>
        </w:rPr>
        <w:t>x</w:t>
      </w:r>
      <w:r w:rsidRPr="00EA2819">
        <w:rPr>
          <w:sz w:val="28"/>
          <w:szCs w:val="28"/>
        </w:rPr>
        <w:t xml:space="preserve">ổ số kiến </w:t>
      </w:r>
      <w:r w:rsidRPr="003E45B7">
        <w:rPr>
          <w:sz w:val="28"/>
          <w:szCs w:val="28"/>
        </w:rPr>
        <w:t>thiết thực hiện trả thưởng tại t</w:t>
      </w:r>
      <w:r w:rsidRPr="00323CD7">
        <w:rPr>
          <w:sz w:val="28"/>
          <w:szCs w:val="28"/>
        </w:rPr>
        <w:t xml:space="preserve">rụ sở chính, chi nhánh, văn phòng đại diện và các đại lý </w:t>
      </w:r>
      <w:r w:rsidRPr="009942A6">
        <w:rPr>
          <w:sz w:val="28"/>
          <w:szCs w:val="28"/>
        </w:rPr>
        <w:t>xổ số được uỷ quyền.</w:t>
      </w:r>
    </w:p>
    <w:p w:rsidR="00E353C0" w:rsidRPr="00175F53" w:rsidRDefault="00E353C0" w:rsidP="00E353C0">
      <w:pPr>
        <w:spacing w:before="120" w:after="120" w:line="360" w:lineRule="exact"/>
        <w:ind w:firstLine="720"/>
        <w:jc w:val="both"/>
        <w:rPr>
          <w:sz w:val="28"/>
          <w:szCs w:val="28"/>
        </w:rPr>
      </w:pPr>
      <w:r w:rsidRPr="00845BF3">
        <w:rPr>
          <w:sz w:val="28"/>
          <w:szCs w:val="28"/>
        </w:rPr>
        <w:t>3.</w:t>
      </w:r>
      <w:r w:rsidRPr="000B5480">
        <w:rPr>
          <w:sz w:val="28"/>
          <w:szCs w:val="28"/>
        </w:rPr>
        <w:t xml:space="preserve"> Thời gian thanh toán vé xổ số</w:t>
      </w:r>
      <w:r w:rsidRPr="00773992">
        <w:rPr>
          <w:sz w:val="28"/>
          <w:szCs w:val="28"/>
        </w:rPr>
        <w:t xml:space="preserve"> trúng thưởng của </w:t>
      </w:r>
      <w:r w:rsidRPr="00F85787">
        <w:rPr>
          <w:sz w:val="28"/>
          <w:szCs w:val="28"/>
        </w:rPr>
        <w:t>c</w:t>
      </w:r>
      <w:r w:rsidRPr="00175F53">
        <w:rPr>
          <w:sz w:val="28"/>
          <w:szCs w:val="28"/>
        </w:rPr>
        <w:t>ông ty xổ số kiến thiết đối với người trúng thưởng chậm nhất là 05 ngày làm việc, kể từ ngày nhận được đề nghị lĩnh thưởng của khách hàng.</w:t>
      </w:r>
    </w:p>
    <w:p w:rsidR="00E353C0" w:rsidRPr="00175F53" w:rsidRDefault="00E353C0" w:rsidP="00E353C0">
      <w:pPr>
        <w:spacing w:before="120" w:after="120" w:line="360" w:lineRule="exact"/>
        <w:ind w:firstLine="720"/>
        <w:jc w:val="both"/>
        <w:rPr>
          <w:sz w:val="28"/>
          <w:szCs w:val="28"/>
        </w:rPr>
      </w:pPr>
      <w:r w:rsidRPr="00175F53">
        <w:rPr>
          <w:sz w:val="28"/>
          <w:szCs w:val="28"/>
        </w:rPr>
        <w:lastRenderedPageBreak/>
        <w:t>4. Đối với các trường hợp có phát sinh tranh chấp, khiếu nại, thời gian thanh toán được kéo dài cho đến khi có kết luận chính thức của cơ quan nhà nước có thẩm quyền.</w:t>
      </w:r>
    </w:p>
    <w:p w:rsidR="00E353C0" w:rsidRPr="00175F53" w:rsidRDefault="00E353C0" w:rsidP="00E353C0">
      <w:pPr>
        <w:pStyle w:val="mc2"/>
        <w:spacing w:before="120" w:after="120" w:line="360" w:lineRule="exact"/>
        <w:ind w:firstLine="720"/>
        <w:rPr>
          <w:i w:val="0"/>
        </w:rPr>
      </w:pPr>
      <w:bookmarkStart w:id="39" w:name="_Toc352339175"/>
      <w:r w:rsidRPr="00175F53">
        <w:rPr>
          <w:i w:val="0"/>
        </w:rPr>
        <w:t>Điều 31. Điều kiện của vé xổ số lĩnh thưởng</w:t>
      </w:r>
      <w:bookmarkEnd w:id="39"/>
    </w:p>
    <w:p w:rsidR="00E353C0" w:rsidRPr="003E45B7" w:rsidRDefault="00E353C0" w:rsidP="00E353C0">
      <w:pPr>
        <w:spacing w:before="120" w:after="120" w:line="360" w:lineRule="exact"/>
        <w:ind w:firstLine="720"/>
        <w:jc w:val="both"/>
        <w:rPr>
          <w:sz w:val="28"/>
          <w:szCs w:val="28"/>
        </w:rPr>
      </w:pPr>
      <w:r w:rsidRPr="00175F53">
        <w:rPr>
          <w:sz w:val="28"/>
          <w:szCs w:val="28"/>
        </w:rPr>
        <w:t xml:space="preserve">1. </w:t>
      </w:r>
      <w:r>
        <w:rPr>
          <w:sz w:val="28"/>
          <w:szCs w:val="28"/>
        </w:rPr>
        <w:t>Điều kiện v</w:t>
      </w:r>
      <w:r w:rsidRPr="00EA2819">
        <w:rPr>
          <w:sz w:val="28"/>
          <w:szCs w:val="28"/>
        </w:rPr>
        <w:t xml:space="preserve">é xổ số </w:t>
      </w:r>
      <w:r w:rsidRPr="003E45B7">
        <w:rPr>
          <w:sz w:val="28"/>
          <w:szCs w:val="28"/>
        </w:rPr>
        <w:t>lĩnh thưởng phải còn nguyên hình, nguyên khổ, không rách rời, không chắp vá, không tẩy xoá, không sửa chữa và còn trong thời hạn lĩnh thưởng theo quy định.</w:t>
      </w:r>
      <w:r>
        <w:rPr>
          <w:sz w:val="28"/>
          <w:szCs w:val="28"/>
        </w:rPr>
        <w:t xml:space="preserve"> </w:t>
      </w:r>
    </w:p>
    <w:p w:rsidR="00E353C0" w:rsidRPr="00175F53" w:rsidRDefault="00E353C0" w:rsidP="00E353C0">
      <w:pPr>
        <w:spacing w:before="120" w:after="120" w:line="360" w:lineRule="exact"/>
        <w:ind w:firstLine="720"/>
        <w:jc w:val="both"/>
        <w:rPr>
          <w:sz w:val="28"/>
          <w:szCs w:val="28"/>
        </w:rPr>
      </w:pPr>
      <w:r w:rsidRPr="00175F53">
        <w:rPr>
          <w:sz w:val="28"/>
          <w:szCs w:val="28"/>
        </w:rPr>
        <w:t xml:space="preserve">Trường hợp </w:t>
      </w:r>
      <w:r>
        <w:rPr>
          <w:sz w:val="28"/>
          <w:szCs w:val="28"/>
        </w:rPr>
        <w:t>do c</w:t>
      </w:r>
      <w:r w:rsidRPr="004D0E60">
        <w:rPr>
          <w:sz w:val="28"/>
          <w:szCs w:val="28"/>
        </w:rPr>
        <w:t>ác</w:t>
      </w:r>
      <w:r>
        <w:rPr>
          <w:sz w:val="28"/>
          <w:szCs w:val="28"/>
        </w:rPr>
        <w:t xml:space="preserve"> nguy</w:t>
      </w:r>
      <w:r w:rsidRPr="004D0E60">
        <w:rPr>
          <w:sz w:val="28"/>
          <w:szCs w:val="28"/>
        </w:rPr>
        <w:t>ê</w:t>
      </w:r>
      <w:r>
        <w:rPr>
          <w:sz w:val="28"/>
          <w:szCs w:val="28"/>
        </w:rPr>
        <w:t>n nh</w:t>
      </w:r>
      <w:r w:rsidRPr="004D0E60">
        <w:rPr>
          <w:sz w:val="28"/>
          <w:szCs w:val="28"/>
        </w:rPr>
        <w:t>â</w:t>
      </w:r>
      <w:r>
        <w:rPr>
          <w:sz w:val="28"/>
          <w:szCs w:val="28"/>
        </w:rPr>
        <w:t>n kh</w:t>
      </w:r>
      <w:r w:rsidRPr="004D0E60">
        <w:rPr>
          <w:sz w:val="28"/>
          <w:szCs w:val="28"/>
        </w:rPr>
        <w:t>ách</w:t>
      </w:r>
      <w:r>
        <w:rPr>
          <w:sz w:val="28"/>
          <w:szCs w:val="28"/>
        </w:rPr>
        <w:t xml:space="preserve"> quan, </w:t>
      </w:r>
      <w:r w:rsidRPr="00175F53">
        <w:rPr>
          <w:sz w:val="28"/>
          <w:szCs w:val="28"/>
        </w:rPr>
        <w:t xml:space="preserve">vé xổ số trúng thưởng bị rách rời </w:t>
      </w:r>
      <w:r>
        <w:rPr>
          <w:sz w:val="28"/>
          <w:szCs w:val="28"/>
        </w:rPr>
        <w:t>nh</w:t>
      </w:r>
      <w:r w:rsidRPr="002E6A05">
        <w:rPr>
          <w:sz w:val="28"/>
          <w:szCs w:val="28"/>
        </w:rPr>
        <w:t>ư</w:t>
      </w:r>
      <w:r>
        <w:rPr>
          <w:sz w:val="28"/>
          <w:szCs w:val="28"/>
        </w:rPr>
        <w:t>ng v</w:t>
      </w:r>
      <w:r w:rsidRPr="002E6A05">
        <w:rPr>
          <w:sz w:val="28"/>
          <w:szCs w:val="28"/>
        </w:rPr>
        <w:t>ẫn</w:t>
      </w:r>
      <w:r>
        <w:rPr>
          <w:sz w:val="28"/>
          <w:szCs w:val="28"/>
        </w:rPr>
        <w:t xml:space="preserve"> c</w:t>
      </w:r>
      <w:r w:rsidRPr="002E6A05">
        <w:rPr>
          <w:sz w:val="28"/>
          <w:szCs w:val="28"/>
        </w:rPr>
        <w:t>òn</w:t>
      </w:r>
      <w:r>
        <w:rPr>
          <w:sz w:val="28"/>
          <w:szCs w:val="28"/>
        </w:rPr>
        <w:t xml:space="preserve"> </w:t>
      </w:r>
      <w:r w:rsidRPr="002E6A05">
        <w:rPr>
          <w:sz w:val="28"/>
          <w:szCs w:val="28"/>
        </w:rPr>
        <w:t>đủ</w:t>
      </w:r>
      <w:r>
        <w:rPr>
          <w:sz w:val="28"/>
          <w:szCs w:val="28"/>
        </w:rPr>
        <w:t xml:space="preserve"> c</w:t>
      </w:r>
      <w:r w:rsidRPr="002E6A05">
        <w:rPr>
          <w:sz w:val="28"/>
          <w:szCs w:val="28"/>
        </w:rPr>
        <w:t>ă</w:t>
      </w:r>
      <w:r>
        <w:rPr>
          <w:sz w:val="28"/>
          <w:szCs w:val="28"/>
        </w:rPr>
        <w:t>n c</w:t>
      </w:r>
      <w:r w:rsidRPr="002E6A05">
        <w:rPr>
          <w:sz w:val="28"/>
          <w:szCs w:val="28"/>
        </w:rPr>
        <w:t>ứ</w:t>
      </w:r>
      <w:r>
        <w:rPr>
          <w:sz w:val="28"/>
          <w:szCs w:val="28"/>
        </w:rPr>
        <w:t xml:space="preserve"> </w:t>
      </w:r>
      <w:r w:rsidRPr="002E6A05">
        <w:rPr>
          <w:sz w:val="28"/>
          <w:szCs w:val="28"/>
        </w:rPr>
        <w:t>để</w:t>
      </w:r>
      <w:r>
        <w:rPr>
          <w:sz w:val="28"/>
          <w:szCs w:val="28"/>
        </w:rPr>
        <w:t xml:space="preserve"> x</w:t>
      </w:r>
      <w:r w:rsidRPr="002E6A05">
        <w:rPr>
          <w:sz w:val="28"/>
          <w:szCs w:val="28"/>
        </w:rPr>
        <w:t>ác</w:t>
      </w:r>
      <w:r>
        <w:rPr>
          <w:sz w:val="28"/>
          <w:szCs w:val="28"/>
        </w:rPr>
        <w:t xml:space="preserve"> </w:t>
      </w:r>
      <w:r w:rsidRPr="002E6A05">
        <w:rPr>
          <w:sz w:val="28"/>
          <w:szCs w:val="28"/>
        </w:rPr>
        <w:t>định</w:t>
      </w:r>
      <w:r>
        <w:rPr>
          <w:sz w:val="28"/>
          <w:szCs w:val="28"/>
        </w:rPr>
        <w:t xml:space="preserve"> h</w:t>
      </w:r>
      <w:r w:rsidRPr="002E6A05">
        <w:rPr>
          <w:sz w:val="28"/>
          <w:szCs w:val="28"/>
        </w:rPr>
        <w:t>ình</w:t>
      </w:r>
      <w:r>
        <w:rPr>
          <w:sz w:val="28"/>
          <w:szCs w:val="28"/>
        </w:rPr>
        <w:t xml:space="preserve"> d</w:t>
      </w:r>
      <w:r w:rsidRPr="002E6A05">
        <w:rPr>
          <w:sz w:val="28"/>
          <w:szCs w:val="28"/>
        </w:rPr>
        <w:t>ạng</w:t>
      </w:r>
      <w:r>
        <w:rPr>
          <w:sz w:val="28"/>
          <w:szCs w:val="28"/>
        </w:rPr>
        <w:t xml:space="preserve"> ban </w:t>
      </w:r>
      <w:r w:rsidRPr="002E6A05">
        <w:rPr>
          <w:sz w:val="28"/>
          <w:szCs w:val="28"/>
        </w:rPr>
        <w:t>đầu</w:t>
      </w:r>
      <w:r>
        <w:rPr>
          <w:sz w:val="28"/>
          <w:szCs w:val="28"/>
        </w:rPr>
        <w:t>, t</w:t>
      </w:r>
      <w:r w:rsidRPr="002E6A05">
        <w:rPr>
          <w:sz w:val="28"/>
          <w:szCs w:val="28"/>
        </w:rPr>
        <w:t>ính</w:t>
      </w:r>
      <w:r>
        <w:rPr>
          <w:sz w:val="28"/>
          <w:szCs w:val="28"/>
        </w:rPr>
        <w:t xml:space="preserve"> x</w:t>
      </w:r>
      <w:r w:rsidRPr="002E6A05">
        <w:rPr>
          <w:sz w:val="28"/>
          <w:szCs w:val="28"/>
        </w:rPr>
        <w:t>ác</w:t>
      </w:r>
      <w:r>
        <w:rPr>
          <w:sz w:val="28"/>
          <w:szCs w:val="28"/>
        </w:rPr>
        <w:t xml:space="preserve"> th</w:t>
      </w:r>
      <w:r w:rsidRPr="002E6A05">
        <w:rPr>
          <w:sz w:val="28"/>
          <w:szCs w:val="28"/>
        </w:rPr>
        <w:t>ực</w:t>
      </w:r>
      <w:r>
        <w:rPr>
          <w:sz w:val="28"/>
          <w:szCs w:val="28"/>
        </w:rPr>
        <w:t xml:space="preserve"> c</w:t>
      </w:r>
      <w:r w:rsidRPr="002E6A05">
        <w:rPr>
          <w:sz w:val="28"/>
          <w:szCs w:val="28"/>
        </w:rPr>
        <w:t>ủa</w:t>
      </w:r>
      <w:r>
        <w:rPr>
          <w:sz w:val="28"/>
          <w:szCs w:val="28"/>
        </w:rPr>
        <w:t xml:space="preserve"> t</w:t>
      </w:r>
      <w:r w:rsidRPr="002E6A05">
        <w:rPr>
          <w:sz w:val="28"/>
          <w:szCs w:val="28"/>
        </w:rPr>
        <w:t>ờ</w:t>
      </w:r>
      <w:r>
        <w:rPr>
          <w:sz w:val="28"/>
          <w:szCs w:val="28"/>
        </w:rPr>
        <w:t xml:space="preserve"> v</w:t>
      </w:r>
      <w:r w:rsidRPr="002E6A05">
        <w:rPr>
          <w:sz w:val="28"/>
          <w:szCs w:val="28"/>
        </w:rPr>
        <w:t>é</w:t>
      </w:r>
      <w:r>
        <w:rPr>
          <w:sz w:val="28"/>
          <w:szCs w:val="28"/>
        </w:rPr>
        <w:t>, v</w:t>
      </w:r>
      <w:r w:rsidRPr="002E6A05">
        <w:rPr>
          <w:sz w:val="28"/>
          <w:szCs w:val="28"/>
        </w:rPr>
        <w:t>é</w:t>
      </w:r>
      <w:r>
        <w:rPr>
          <w:sz w:val="28"/>
          <w:szCs w:val="28"/>
        </w:rPr>
        <w:t xml:space="preserve"> kh</w:t>
      </w:r>
      <w:r w:rsidRPr="002E6A05">
        <w:rPr>
          <w:sz w:val="28"/>
          <w:szCs w:val="28"/>
        </w:rPr>
        <w:t>ô</w:t>
      </w:r>
      <w:r>
        <w:rPr>
          <w:sz w:val="28"/>
          <w:szCs w:val="28"/>
        </w:rPr>
        <w:t>ng thu</w:t>
      </w:r>
      <w:r w:rsidRPr="002E6A05">
        <w:rPr>
          <w:sz w:val="28"/>
          <w:szCs w:val="28"/>
        </w:rPr>
        <w:t>ộc</w:t>
      </w:r>
      <w:r>
        <w:rPr>
          <w:sz w:val="28"/>
          <w:szCs w:val="28"/>
        </w:rPr>
        <w:t xml:space="preserve"> </w:t>
      </w:r>
      <w:r w:rsidRPr="002E6A05">
        <w:rPr>
          <w:sz w:val="28"/>
          <w:szCs w:val="28"/>
        </w:rPr>
        <w:t>đối</w:t>
      </w:r>
      <w:r>
        <w:rPr>
          <w:sz w:val="28"/>
          <w:szCs w:val="28"/>
        </w:rPr>
        <w:t xml:space="preserve"> t</w:t>
      </w:r>
      <w:r w:rsidRPr="002E6A05">
        <w:rPr>
          <w:sz w:val="28"/>
          <w:szCs w:val="28"/>
        </w:rPr>
        <w:t>ượng</w:t>
      </w:r>
      <w:r>
        <w:rPr>
          <w:sz w:val="28"/>
          <w:szCs w:val="28"/>
        </w:rPr>
        <w:t xml:space="preserve"> nghi ng</w:t>
      </w:r>
      <w:r w:rsidRPr="002E6A05">
        <w:rPr>
          <w:sz w:val="28"/>
          <w:szCs w:val="28"/>
        </w:rPr>
        <w:t>ờ</w:t>
      </w:r>
      <w:r>
        <w:rPr>
          <w:sz w:val="28"/>
          <w:szCs w:val="28"/>
        </w:rPr>
        <w:t xml:space="preserve"> gian l</w:t>
      </w:r>
      <w:r w:rsidRPr="002E6A05">
        <w:rPr>
          <w:sz w:val="28"/>
          <w:szCs w:val="28"/>
        </w:rPr>
        <w:t>ận</w:t>
      </w:r>
      <w:r>
        <w:rPr>
          <w:sz w:val="28"/>
          <w:szCs w:val="28"/>
        </w:rPr>
        <w:t>, v</w:t>
      </w:r>
      <w:r w:rsidRPr="002E6A05">
        <w:rPr>
          <w:sz w:val="28"/>
          <w:szCs w:val="28"/>
        </w:rPr>
        <w:t>ị</w:t>
      </w:r>
      <w:r>
        <w:rPr>
          <w:sz w:val="28"/>
          <w:szCs w:val="28"/>
        </w:rPr>
        <w:t xml:space="preserve"> tr</w:t>
      </w:r>
      <w:r w:rsidRPr="002E6A05">
        <w:rPr>
          <w:sz w:val="28"/>
          <w:szCs w:val="28"/>
        </w:rPr>
        <w:t>í</w:t>
      </w:r>
      <w:r>
        <w:rPr>
          <w:sz w:val="28"/>
          <w:szCs w:val="28"/>
        </w:rPr>
        <w:t xml:space="preserve"> r</w:t>
      </w:r>
      <w:r w:rsidRPr="002E6A05">
        <w:rPr>
          <w:sz w:val="28"/>
          <w:szCs w:val="28"/>
        </w:rPr>
        <w:t>ách</w:t>
      </w:r>
      <w:r>
        <w:rPr>
          <w:sz w:val="28"/>
          <w:szCs w:val="28"/>
        </w:rPr>
        <w:t xml:space="preserve"> r</w:t>
      </w:r>
      <w:r w:rsidRPr="002E6A05">
        <w:rPr>
          <w:sz w:val="28"/>
          <w:szCs w:val="28"/>
        </w:rPr>
        <w:t>ời</w:t>
      </w:r>
      <w:r>
        <w:rPr>
          <w:sz w:val="28"/>
          <w:szCs w:val="28"/>
        </w:rPr>
        <w:t xml:space="preserve"> </w:t>
      </w:r>
      <w:r w:rsidRPr="00175F53">
        <w:rPr>
          <w:sz w:val="28"/>
          <w:szCs w:val="28"/>
        </w:rPr>
        <w:t>không ảnh hưởng đến các yếu tố để xác định trúng thưởng thì công ty xổ số kiến thiết tổ chức thẩm tra xác minh</w:t>
      </w:r>
      <w:r>
        <w:rPr>
          <w:sz w:val="28"/>
          <w:szCs w:val="28"/>
        </w:rPr>
        <w:t xml:space="preserve"> v</w:t>
      </w:r>
      <w:r w:rsidRPr="00046477">
        <w:rPr>
          <w:sz w:val="28"/>
          <w:szCs w:val="28"/>
        </w:rPr>
        <w:t>à</w:t>
      </w:r>
      <w:r>
        <w:rPr>
          <w:sz w:val="28"/>
          <w:szCs w:val="28"/>
        </w:rPr>
        <w:t xml:space="preserve"> </w:t>
      </w:r>
      <w:r w:rsidRPr="00175F53">
        <w:rPr>
          <w:sz w:val="28"/>
          <w:szCs w:val="28"/>
        </w:rPr>
        <w:t xml:space="preserve">quyết định việc trả thưởng </w:t>
      </w:r>
      <w:r>
        <w:rPr>
          <w:sz w:val="28"/>
          <w:szCs w:val="28"/>
        </w:rPr>
        <w:t xml:space="preserve">hay từ chối trả thưởng </w:t>
      </w:r>
      <w:r w:rsidRPr="00175F53">
        <w:rPr>
          <w:sz w:val="28"/>
          <w:szCs w:val="28"/>
        </w:rPr>
        <w:t>cho khách hàng.</w:t>
      </w:r>
      <w:r>
        <w:rPr>
          <w:sz w:val="28"/>
          <w:szCs w:val="28"/>
        </w:rPr>
        <w:t xml:space="preserve"> </w:t>
      </w:r>
      <w:r w:rsidRPr="00175F53">
        <w:rPr>
          <w:sz w:val="28"/>
          <w:szCs w:val="28"/>
        </w:rPr>
        <w:t>Thẩm quyền quyết định là Chủ tịch</w:t>
      </w:r>
      <w:r>
        <w:rPr>
          <w:sz w:val="28"/>
          <w:szCs w:val="28"/>
        </w:rPr>
        <w:t>,</w:t>
      </w:r>
      <w:r w:rsidRPr="00175F53">
        <w:rPr>
          <w:sz w:val="28"/>
          <w:szCs w:val="28"/>
        </w:rPr>
        <w:t xml:space="preserve"> Tổng giám đốc</w:t>
      </w:r>
      <w:r>
        <w:rPr>
          <w:sz w:val="28"/>
          <w:szCs w:val="28"/>
        </w:rPr>
        <w:t xml:space="preserve"> (G</w:t>
      </w:r>
      <w:r w:rsidRPr="00175F53">
        <w:rPr>
          <w:sz w:val="28"/>
          <w:szCs w:val="28"/>
        </w:rPr>
        <w:t>iám đốc</w:t>
      </w:r>
      <w:r>
        <w:rPr>
          <w:sz w:val="28"/>
          <w:szCs w:val="28"/>
        </w:rPr>
        <w:t>)</w:t>
      </w:r>
      <w:r w:rsidRPr="00175F53">
        <w:rPr>
          <w:sz w:val="28"/>
          <w:szCs w:val="28"/>
        </w:rPr>
        <w:t xml:space="preserve"> công ty xổ số kiến thiết được quy định cụ thể tại Thể lệ tham gia dự thưởng xổ số quy định tại Điều 8 Thông tư này. </w:t>
      </w:r>
    </w:p>
    <w:p w:rsidR="00E353C0" w:rsidRPr="00175F53" w:rsidRDefault="00E353C0" w:rsidP="00E353C0">
      <w:pPr>
        <w:spacing w:before="120" w:after="120" w:line="360" w:lineRule="exact"/>
        <w:ind w:firstLine="720"/>
        <w:jc w:val="both"/>
        <w:rPr>
          <w:b/>
          <w:sz w:val="28"/>
          <w:szCs w:val="28"/>
        </w:rPr>
      </w:pPr>
      <w:r>
        <w:rPr>
          <w:sz w:val="28"/>
          <w:szCs w:val="28"/>
        </w:rPr>
        <w:t>2</w:t>
      </w:r>
      <w:r w:rsidRPr="00175F53">
        <w:rPr>
          <w:sz w:val="28"/>
          <w:szCs w:val="28"/>
        </w:rPr>
        <w:t xml:space="preserve">. Căn cứ vào quy định </w:t>
      </w:r>
      <w:r>
        <w:rPr>
          <w:sz w:val="28"/>
          <w:szCs w:val="28"/>
        </w:rPr>
        <w:t>n</w:t>
      </w:r>
      <w:r w:rsidRPr="007455C5">
        <w:rPr>
          <w:sz w:val="28"/>
          <w:szCs w:val="28"/>
        </w:rPr>
        <w:t>ê</w:t>
      </w:r>
      <w:r>
        <w:rPr>
          <w:sz w:val="28"/>
          <w:szCs w:val="28"/>
        </w:rPr>
        <w:t>u tr</w:t>
      </w:r>
      <w:r w:rsidRPr="007455C5">
        <w:rPr>
          <w:sz w:val="28"/>
          <w:szCs w:val="28"/>
        </w:rPr>
        <w:t>ê</w:t>
      </w:r>
      <w:r>
        <w:rPr>
          <w:sz w:val="28"/>
          <w:szCs w:val="28"/>
        </w:rPr>
        <w:t>n</w:t>
      </w:r>
      <w:r w:rsidRPr="00175F53">
        <w:rPr>
          <w:sz w:val="28"/>
          <w:szCs w:val="28"/>
        </w:rPr>
        <w:t xml:space="preserve">, công ty xổ số kiến thiết quy định </w:t>
      </w:r>
      <w:r>
        <w:rPr>
          <w:sz w:val="28"/>
          <w:szCs w:val="28"/>
        </w:rPr>
        <w:t>t</w:t>
      </w:r>
      <w:r w:rsidRPr="00046477">
        <w:rPr>
          <w:sz w:val="28"/>
          <w:szCs w:val="28"/>
        </w:rPr>
        <w:t>ại</w:t>
      </w:r>
      <w:r>
        <w:rPr>
          <w:sz w:val="28"/>
          <w:szCs w:val="28"/>
        </w:rPr>
        <w:t xml:space="preserve"> Th</w:t>
      </w:r>
      <w:r w:rsidRPr="00046477">
        <w:rPr>
          <w:sz w:val="28"/>
          <w:szCs w:val="28"/>
        </w:rPr>
        <w:t>ể</w:t>
      </w:r>
      <w:r>
        <w:rPr>
          <w:sz w:val="28"/>
          <w:szCs w:val="28"/>
        </w:rPr>
        <w:t xml:space="preserve"> l</w:t>
      </w:r>
      <w:r w:rsidRPr="00046477">
        <w:rPr>
          <w:sz w:val="28"/>
          <w:szCs w:val="28"/>
        </w:rPr>
        <w:t>ệ</w:t>
      </w:r>
      <w:r>
        <w:rPr>
          <w:sz w:val="28"/>
          <w:szCs w:val="28"/>
        </w:rPr>
        <w:t xml:space="preserve"> tham gia d</w:t>
      </w:r>
      <w:r w:rsidRPr="00046477">
        <w:rPr>
          <w:sz w:val="28"/>
          <w:szCs w:val="28"/>
        </w:rPr>
        <w:t>ự</w:t>
      </w:r>
      <w:r>
        <w:rPr>
          <w:sz w:val="28"/>
          <w:szCs w:val="28"/>
        </w:rPr>
        <w:t xml:space="preserve"> th</w:t>
      </w:r>
      <w:r w:rsidRPr="00046477">
        <w:rPr>
          <w:sz w:val="28"/>
          <w:szCs w:val="28"/>
        </w:rPr>
        <w:t>ưởng</w:t>
      </w:r>
      <w:r>
        <w:rPr>
          <w:sz w:val="28"/>
          <w:szCs w:val="28"/>
        </w:rPr>
        <w:t xml:space="preserve"> x</w:t>
      </w:r>
      <w:r w:rsidRPr="00046477">
        <w:rPr>
          <w:sz w:val="28"/>
          <w:szCs w:val="28"/>
        </w:rPr>
        <w:t>ổ</w:t>
      </w:r>
      <w:r>
        <w:rPr>
          <w:sz w:val="28"/>
          <w:szCs w:val="28"/>
        </w:rPr>
        <w:t xml:space="preserve"> s</w:t>
      </w:r>
      <w:r w:rsidRPr="00046477">
        <w:rPr>
          <w:sz w:val="28"/>
          <w:szCs w:val="28"/>
        </w:rPr>
        <w:t>ố</w:t>
      </w:r>
      <w:r>
        <w:rPr>
          <w:sz w:val="28"/>
          <w:szCs w:val="28"/>
        </w:rPr>
        <w:t xml:space="preserve"> </w:t>
      </w:r>
      <w:r w:rsidRPr="00175F53">
        <w:rPr>
          <w:sz w:val="28"/>
          <w:szCs w:val="28"/>
        </w:rPr>
        <w:t xml:space="preserve">cụ thể </w:t>
      </w:r>
      <w:r>
        <w:rPr>
          <w:sz w:val="28"/>
          <w:szCs w:val="28"/>
        </w:rPr>
        <w:t>v</w:t>
      </w:r>
      <w:r w:rsidRPr="00046477">
        <w:rPr>
          <w:sz w:val="28"/>
          <w:szCs w:val="28"/>
        </w:rPr>
        <w:t>ề</w:t>
      </w:r>
      <w:r>
        <w:rPr>
          <w:sz w:val="28"/>
          <w:szCs w:val="28"/>
        </w:rPr>
        <w:t xml:space="preserve"> </w:t>
      </w:r>
      <w:r w:rsidRPr="00046477">
        <w:rPr>
          <w:sz w:val="28"/>
          <w:szCs w:val="28"/>
        </w:rPr>
        <w:t>đ</w:t>
      </w:r>
      <w:r>
        <w:rPr>
          <w:sz w:val="28"/>
          <w:szCs w:val="28"/>
        </w:rPr>
        <w:t>i</w:t>
      </w:r>
      <w:r w:rsidRPr="00046477">
        <w:rPr>
          <w:sz w:val="28"/>
          <w:szCs w:val="28"/>
        </w:rPr>
        <w:t>ều</w:t>
      </w:r>
      <w:r>
        <w:rPr>
          <w:sz w:val="28"/>
          <w:szCs w:val="28"/>
        </w:rPr>
        <w:t xml:space="preserve"> ki</w:t>
      </w:r>
      <w:r w:rsidRPr="00046477">
        <w:rPr>
          <w:sz w:val="28"/>
          <w:szCs w:val="28"/>
        </w:rPr>
        <w:t>ện</w:t>
      </w:r>
      <w:r>
        <w:rPr>
          <w:sz w:val="28"/>
          <w:szCs w:val="28"/>
        </w:rPr>
        <w:t xml:space="preserve"> c</w:t>
      </w:r>
      <w:r w:rsidRPr="00046477">
        <w:rPr>
          <w:sz w:val="28"/>
          <w:szCs w:val="28"/>
        </w:rPr>
        <w:t>ủa</w:t>
      </w:r>
      <w:r>
        <w:rPr>
          <w:sz w:val="28"/>
          <w:szCs w:val="28"/>
        </w:rPr>
        <w:t xml:space="preserve"> v</w:t>
      </w:r>
      <w:r w:rsidRPr="00046477">
        <w:rPr>
          <w:sz w:val="28"/>
          <w:szCs w:val="28"/>
        </w:rPr>
        <w:t>é</w:t>
      </w:r>
      <w:r>
        <w:rPr>
          <w:sz w:val="28"/>
          <w:szCs w:val="28"/>
        </w:rPr>
        <w:t xml:space="preserve"> l</w:t>
      </w:r>
      <w:r w:rsidRPr="00046477">
        <w:rPr>
          <w:sz w:val="28"/>
          <w:szCs w:val="28"/>
        </w:rPr>
        <w:t>ĩnh</w:t>
      </w:r>
      <w:r>
        <w:rPr>
          <w:sz w:val="28"/>
          <w:szCs w:val="28"/>
        </w:rPr>
        <w:t xml:space="preserve"> th</w:t>
      </w:r>
      <w:r w:rsidRPr="00046477">
        <w:rPr>
          <w:sz w:val="28"/>
          <w:szCs w:val="28"/>
        </w:rPr>
        <w:t>ưởng</w:t>
      </w:r>
      <w:r>
        <w:rPr>
          <w:sz w:val="28"/>
          <w:szCs w:val="28"/>
        </w:rPr>
        <w:t xml:space="preserve">, </w:t>
      </w:r>
      <w:r w:rsidRPr="00175F53">
        <w:rPr>
          <w:sz w:val="28"/>
          <w:szCs w:val="28"/>
        </w:rPr>
        <w:t xml:space="preserve">các trường hợp vé </w:t>
      </w:r>
      <w:r>
        <w:rPr>
          <w:sz w:val="28"/>
          <w:szCs w:val="28"/>
        </w:rPr>
        <w:t>b</w:t>
      </w:r>
      <w:r w:rsidRPr="00046477">
        <w:rPr>
          <w:sz w:val="28"/>
          <w:szCs w:val="28"/>
        </w:rPr>
        <w:t>ị</w:t>
      </w:r>
      <w:r>
        <w:rPr>
          <w:sz w:val="28"/>
          <w:szCs w:val="28"/>
        </w:rPr>
        <w:t xml:space="preserve"> </w:t>
      </w:r>
      <w:r w:rsidRPr="00175F53">
        <w:rPr>
          <w:sz w:val="28"/>
          <w:szCs w:val="28"/>
        </w:rPr>
        <w:t>rách rời</w:t>
      </w:r>
      <w:r>
        <w:rPr>
          <w:sz w:val="28"/>
          <w:szCs w:val="28"/>
        </w:rPr>
        <w:t xml:space="preserve"> và vị trí bị rách rời</w:t>
      </w:r>
      <w:r w:rsidRPr="00175F53">
        <w:rPr>
          <w:sz w:val="28"/>
          <w:szCs w:val="28"/>
        </w:rPr>
        <w:t xml:space="preserve"> được xem xét thẩm tra</w:t>
      </w:r>
      <w:r>
        <w:rPr>
          <w:sz w:val="28"/>
          <w:szCs w:val="28"/>
        </w:rPr>
        <w:t xml:space="preserve"> để quyết định</w:t>
      </w:r>
      <w:r w:rsidRPr="00175F53">
        <w:rPr>
          <w:sz w:val="28"/>
          <w:szCs w:val="28"/>
        </w:rPr>
        <w:t xml:space="preserve"> trả thưởng</w:t>
      </w:r>
      <w:r>
        <w:rPr>
          <w:sz w:val="28"/>
          <w:szCs w:val="28"/>
        </w:rPr>
        <w:t xml:space="preserve"> hoặc từ chối trả thưởng cho khách hàng</w:t>
      </w:r>
      <w:r w:rsidRPr="00175F53">
        <w:rPr>
          <w:sz w:val="28"/>
          <w:szCs w:val="28"/>
        </w:rPr>
        <w:t xml:space="preserve">. </w:t>
      </w:r>
    </w:p>
    <w:p w:rsidR="00E353C0" w:rsidRPr="00175F53" w:rsidRDefault="00E353C0" w:rsidP="00E353C0">
      <w:pPr>
        <w:spacing w:before="120" w:after="120" w:line="360" w:lineRule="exact"/>
        <w:ind w:firstLine="720"/>
        <w:rPr>
          <w:b/>
          <w:sz w:val="28"/>
          <w:szCs w:val="28"/>
          <w:lang w:val="nl-NL"/>
        </w:rPr>
      </w:pPr>
      <w:r w:rsidRPr="00540169">
        <w:rPr>
          <w:b/>
          <w:sz w:val="28"/>
          <w:szCs w:val="28"/>
        </w:rPr>
        <w:t>Điều</w:t>
      </w:r>
      <w:r w:rsidRPr="009C0820">
        <w:rPr>
          <w:b/>
          <w:sz w:val="28"/>
          <w:szCs w:val="28"/>
        </w:rPr>
        <w:t xml:space="preserve"> </w:t>
      </w:r>
      <w:r w:rsidRPr="00EA2819">
        <w:rPr>
          <w:b/>
          <w:sz w:val="28"/>
          <w:szCs w:val="28"/>
        </w:rPr>
        <w:t>32</w:t>
      </w:r>
      <w:r w:rsidRPr="003E45B7">
        <w:rPr>
          <w:b/>
          <w:sz w:val="28"/>
          <w:szCs w:val="28"/>
        </w:rPr>
        <w:t xml:space="preserve">. </w:t>
      </w:r>
      <w:r w:rsidRPr="00175F53">
        <w:rPr>
          <w:b/>
          <w:sz w:val="28"/>
          <w:szCs w:val="28"/>
          <w:lang w:val="nl-NL"/>
        </w:rPr>
        <w:t>Bí mật thông tin trả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Khách hàng trúng thưởng được quyền yêu cầu công ty xổ số kiến thiết đảm bảo bí mật các thông tin sau:</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Tên, địa chỉ nơi cư trú.</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Thời gian, địa điểm lĩnh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c) Số tiền và mục đích sử dụng số tiền trúng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Trong trường hợp không có yêu cầu, công ty xổ số kiến thiết được quyền công bố các thông tin về người trúng thưởng và việc trả thưởng để khách hàng tham gia dự thưởng xổ số biết.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3. Công ty xổ số kiến thiết có trách nhiệm cung cấp thông tin người trúng thưởng cho cơ quan quản lý nhà nước có thẩm quyền khi có yêu cầu để phục vụ cho công tác quản lý.</w:t>
      </w:r>
    </w:p>
    <w:p w:rsidR="00E353C0" w:rsidRPr="00175F53" w:rsidRDefault="00E353C0" w:rsidP="00E353C0">
      <w:pPr>
        <w:pStyle w:val="mc2"/>
        <w:spacing w:before="120" w:after="120" w:line="360" w:lineRule="exact"/>
        <w:ind w:firstLine="720"/>
        <w:rPr>
          <w:i w:val="0"/>
          <w:lang w:val="nl-NL"/>
        </w:rPr>
      </w:pPr>
      <w:bookmarkStart w:id="40" w:name="_Toc352339176"/>
      <w:r w:rsidRPr="00175F53">
        <w:rPr>
          <w:i w:val="0"/>
          <w:lang w:val="nl-NL"/>
        </w:rPr>
        <w:t>Điều 33. Uỷ quyền lĩnh thưởng</w:t>
      </w:r>
      <w:bookmarkEnd w:id="40"/>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Khách hàng trúng thưởng nhưng vì nguyên nhân khách quan (ốm đau, bệnh tật, đi công tác xa,...) không thể trực tiếp tham gia lĩnh thưởng thì có thể uỷ quyền cho người đại diện hợp pháp của mình để lĩnh thưởng. Việc uỷ quyền lĩnh </w:t>
      </w:r>
      <w:r w:rsidRPr="00175F53">
        <w:rPr>
          <w:sz w:val="28"/>
          <w:szCs w:val="28"/>
          <w:lang w:val="nl-NL"/>
        </w:rPr>
        <w:lastRenderedPageBreak/>
        <w:t>thưởng phải được thực hiện bằng văn bản, có xác nhận của chính quyền phường, xã nơi cư trú của người trúng thưởng.</w:t>
      </w:r>
    </w:p>
    <w:p w:rsidR="00E353C0" w:rsidRPr="00175F53" w:rsidRDefault="00E353C0" w:rsidP="00E353C0">
      <w:pPr>
        <w:pStyle w:val="mc2"/>
        <w:spacing w:before="120" w:after="120" w:line="360" w:lineRule="exact"/>
        <w:ind w:firstLine="720"/>
        <w:rPr>
          <w:i w:val="0"/>
          <w:lang w:val="nl-NL"/>
        </w:rPr>
      </w:pPr>
      <w:bookmarkStart w:id="41" w:name="_Toc352339177"/>
      <w:r w:rsidRPr="00175F53">
        <w:rPr>
          <w:i w:val="0"/>
          <w:lang w:val="nl-NL"/>
        </w:rPr>
        <w:t>Điều 34. Uỷ quyền trả thưởng</w:t>
      </w:r>
      <w:bookmarkEnd w:id="41"/>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Công ty xổ số kiến thiết được uỷ quyền cho các đại lý xổ số thực hiện trả thưởng cho khách hàng trúng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Việc uỷ quyền trả thưởng phải đảm bảo các yêu cầu sau:</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Căn cứ theo năng lực của từng đại lý xổ số, công ty xổ số kiến thiết quyết định giá trị giải thưởng uỷ quyền trả thưởng cho từng đại lý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Việc uỷ quyền phải được thể hiện trong hợp đồng đại lý ký kết giữa công ty xổ số kiến thiết và đại lý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c) Đại lý nhận uỷ quyền phải chịu trách nhiệm về tính chính xác, trung thực của vé trúng thưởng đã trả thưởng và không được thu bất cứ khoản phí nào của khách hàng trúng thưởng. Đại lý tự chịu trách nhiệm trước pháp luật nếu có khiếu kiện của khách hàng về việc thu phí của khách hàng trúng thưởng;</w:t>
      </w:r>
    </w:p>
    <w:p w:rsidR="00E353C0" w:rsidRPr="00175F53" w:rsidRDefault="00E353C0" w:rsidP="00E353C0">
      <w:pPr>
        <w:widowControl w:val="0"/>
        <w:spacing w:before="120" w:after="120" w:line="360" w:lineRule="exact"/>
        <w:ind w:firstLine="720"/>
        <w:jc w:val="both"/>
        <w:rPr>
          <w:b/>
          <w:sz w:val="28"/>
          <w:szCs w:val="28"/>
          <w:lang w:val="nl-NL"/>
        </w:rPr>
      </w:pPr>
      <w:r w:rsidRPr="00175F53">
        <w:rPr>
          <w:sz w:val="28"/>
          <w:szCs w:val="28"/>
          <w:lang w:val="nl-NL"/>
        </w:rPr>
        <w:t>d) Công ty xổ số kiến thiết có quyền kiểm tra các đại lý trong việc thực hiện uỷ quyền trả thưởng. Trường hợp phát hiện đại lý không chấp hành đúng quy định của pháp luật và hợp đồng đã ký kết về việc uỷ quyền trả thưởng, công ty xổ số kiến thiết có quyền chấm dứt việc uỷ quyền trả thưởng của đại lý.</w:t>
      </w:r>
    </w:p>
    <w:p w:rsidR="00E353C0" w:rsidRPr="00175F53" w:rsidRDefault="00E353C0" w:rsidP="00E353C0">
      <w:pPr>
        <w:pStyle w:val="mc2"/>
        <w:spacing w:before="120" w:after="120" w:line="360" w:lineRule="exact"/>
        <w:ind w:firstLine="720"/>
        <w:rPr>
          <w:i w:val="0"/>
          <w:lang w:val="nl-NL"/>
        </w:rPr>
      </w:pPr>
      <w:bookmarkStart w:id="42" w:name="_Toc352339178"/>
      <w:r w:rsidRPr="00175F53">
        <w:rPr>
          <w:i w:val="0"/>
          <w:lang w:val="nl-NL"/>
        </w:rPr>
        <w:t>Điều 35. Quản lý vé xổ số trúng thưởng</w:t>
      </w:r>
      <w:bookmarkEnd w:id="42"/>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Các vé xổ số trúng thưởng sau khi trả thưởng phải được đục lỗ hoặc đóng dấu đã trả thưởng trên tờ vé xổ số để đảm bảo không bị lợi dụng để lĩnh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Vé xổ số trúng thưởng phải được lưu giữ cùng cuống vé xổ số hoặc phần lưu của vé xổ số (đối với các loại vé phải in cuống vé hoặc phần lưu) để đảm bảo yêu cầu đối chiếu, xác định tính chính xác trung thực của tờ vé xổ số đã trả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3. Thời hạn lưu giữ vé xổ số trúng thưởng tối thiểu là 05 năm kể từ ngày hết thời hạn trả thưởng.</w:t>
      </w:r>
    </w:p>
    <w:p w:rsidR="00E353C0" w:rsidRPr="00175F53" w:rsidRDefault="00E353C0" w:rsidP="00E353C0">
      <w:pPr>
        <w:spacing w:before="120" w:after="120" w:line="360" w:lineRule="exact"/>
        <w:ind w:firstLine="720"/>
        <w:jc w:val="both"/>
        <w:rPr>
          <w:lang w:val="nl-NL"/>
        </w:rPr>
      </w:pPr>
      <w:r w:rsidRPr="00175F53">
        <w:rPr>
          <w:sz w:val="28"/>
          <w:szCs w:val="28"/>
          <w:lang w:val="nl-NL"/>
        </w:rPr>
        <w:t>4. Thủ tục tiêu huỷ vé xổ số trúng thưởng được thực hiện theo quy định của Luật Kế toán và Nghị định số 129/2004/NĐ-CP ngày 31/5/2004 của Chính phủ quy định chi tiết và hướng dẫn thi hành một số điều của Luật Kế toán áp dụng trong hoạt động kinh doanh và các văn bản sửa đổi, bổ sung</w:t>
      </w:r>
      <w:r>
        <w:rPr>
          <w:sz w:val="28"/>
          <w:szCs w:val="28"/>
          <w:lang w:val="nl-NL"/>
        </w:rPr>
        <w:t>, thay thế</w:t>
      </w:r>
      <w:r w:rsidRPr="00175F53">
        <w:rPr>
          <w:sz w:val="28"/>
          <w:szCs w:val="28"/>
          <w:lang w:val="nl-NL"/>
        </w:rPr>
        <w:t xml:space="preserve"> (nếu có).</w:t>
      </w:r>
    </w:p>
    <w:p w:rsidR="00E353C0" w:rsidRPr="00175F53" w:rsidRDefault="00E353C0" w:rsidP="00E353C0">
      <w:pPr>
        <w:pStyle w:val="mc1"/>
        <w:spacing w:before="120" w:after="120" w:line="360" w:lineRule="exact"/>
        <w:jc w:val="center"/>
        <w:rPr>
          <w:spacing w:val="-2"/>
          <w:sz w:val="28"/>
          <w:szCs w:val="28"/>
          <w:lang w:val="nl-NL"/>
        </w:rPr>
      </w:pPr>
      <w:bookmarkStart w:id="43" w:name="_Toc352339179"/>
      <w:r w:rsidRPr="00175F53">
        <w:rPr>
          <w:spacing w:val="-2"/>
          <w:sz w:val="28"/>
          <w:szCs w:val="28"/>
          <w:lang w:val="nl-NL"/>
        </w:rPr>
        <w:lastRenderedPageBreak/>
        <w:t>Chương VI</w:t>
      </w:r>
      <w:bookmarkEnd w:id="43"/>
    </w:p>
    <w:p w:rsidR="00E353C0" w:rsidRPr="00175F53" w:rsidRDefault="00E353C0" w:rsidP="00E353C0">
      <w:pPr>
        <w:pStyle w:val="mc1"/>
        <w:spacing w:before="120" w:after="120" w:line="360" w:lineRule="exact"/>
        <w:jc w:val="center"/>
        <w:rPr>
          <w:b w:val="0"/>
          <w:spacing w:val="-2"/>
          <w:sz w:val="28"/>
          <w:szCs w:val="28"/>
          <w:lang w:val="nl-NL"/>
        </w:rPr>
      </w:pPr>
      <w:bookmarkStart w:id="44" w:name="_Toc352339180"/>
      <w:r w:rsidRPr="00175F53">
        <w:rPr>
          <w:spacing w:val="-2"/>
          <w:sz w:val="28"/>
          <w:szCs w:val="28"/>
          <w:lang w:val="nl-NL"/>
        </w:rPr>
        <w:t>DOANH NGHIỆP KINH DOANH XỔ SỐ</w:t>
      </w:r>
      <w:bookmarkEnd w:id="44"/>
    </w:p>
    <w:p w:rsidR="00E353C0" w:rsidRPr="00175F53" w:rsidRDefault="00E353C0" w:rsidP="00E353C0">
      <w:pPr>
        <w:spacing w:before="120" w:after="120" w:line="360" w:lineRule="exact"/>
        <w:rPr>
          <w:lang w:val="nl-NL"/>
        </w:rPr>
      </w:pPr>
      <w:r w:rsidRPr="00175F53">
        <w:rPr>
          <w:lang w:val="nl-NL"/>
        </w:rPr>
        <w:tab/>
      </w:r>
    </w:p>
    <w:p w:rsidR="00E353C0" w:rsidRPr="00175F53" w:rsidRDefault="00E353C0" w:rsidP="00E353C0">
      <w:pPr>
        <w:pStyle w:val="mc2"/>
        <w:spacing w:before="120" w:after="120" w:line="360" w:lineRule="exact"/>
        <w:ind w:firstLine="720"/>
        <w:rPr>
          <w:i w:val="0"/>
          <w:lang w:val="nl-NL"/>
        </w:rPr>
      </w:pPr>
      <w:bookmarkStart w:id="45" w:name="_Toc352339181"/>
      <w:r w:rsidRPr="00175F53">
        <w:rPr>
          <w:i w:val="0"/>
          <w:lang w:val="nl-NL"/>
        </w:rPr>
        <w:t>Điều 36. Mô hình hoạt động và cơ cấu tổ chức quản lý</w:t>
      </w:r>
      <w:bookmarkEnd w:id="45"/>
      <w:r w:rsidRPr="00175F53">
        <w:rPr>
          <w:i w:val="0"/>
          <w:lang w:val="nl-NL"/>
        </w:rPr>
        <w:t xml:space="preserve"> </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 xml:space="preserve">Mô hình hoạt động và cơ cấu tổ chức quản lý của công ty xổ số kiến thiết, công ty trách nhiệm hữu hạn một thành viên xổ số điện toán Việt Nam được thực hiện theo quy định tại </w:t>
      </w:r>
      <w:r w:rsidRPr="000538AE">
        <w:rPr>
          <w:sz w:val="28"/>
          <w:szCs w:val="28"/>
          <w:lang w:val="nl-NL"/>
        </w:rPr>
        <w:t>Nghị định số 30/2007/NĐ-CP</w:t>
      </w:r>
      <w:r w:rsidRPr="000B5480">
        <w:rPr>
          <w:sz w:val="28"/>
          <w:szCs w:val="28"/>
          <w:lang w:val="nl-NL"/>
        </w:rPr>
        <w:t xml:space="preserve"> </w:t>
      </w:r>
      <w:r>
        <w:rPr>
          <w:sz w:val="28"/>
          <w:szCs w:val="28"/>
          <w:lang w:val="nl-NL"/>
        </w:rPr>
        <w:t xml:space="preserve">và </w:t>
      </w:r>
      <w:r w:rsidRPr="00175F53">
        <w:rPr>
          <w:sz w:val="28"/>
          <w:szCs w:val="28"/>
          <w:lang w:val="nl-NL"/>
        </w:rPr>
        <w:t>khoản 9 Điều 1 Nghị định số 78/2012/NĐ-CP</w:t>
      </w:r>
      <w:r>
        <w:rPr>
          <w:sz w:val="28"/>
          <w:szCs w:val="28"/>
          <w:lang w:val="nl-NL"/>
        </w:rPr>
        <w:t>.</w:t>
      </w:r>
      <w:r w:rsidRPr="00175F53">
        <w:rPr>
          <w:sz w:val="28"/>
          <w:szCs w:val="28"/>
          <w:lang w:val="nl-NL"/>
        </w:rPr>
        <w:t xml:space="preserve"> </w:t>
      </w:r>
    </w:p>
    <w:p w:rsidR="00E353C0" w:rsidRPr="00F85787" w:rsidRDefault="00E353C0" w:rsidP="00E353C0">
      <w:pPr>
        <w:pStyle w:val="mc2"/>
        <w:spacing w:before="120" w:after="120" w:line="360" w:lineRule="exact"/>
        <w:ind w:firstLine="720"/>
        <w:rPr>
          <w:i w:val="0"/>
          <w:lang w:val="nl-NL"/>
        </w:rPr>
      </w:pPr>
      <w:bookmarkStart w:id="46" w:name="_Toc352339182"/>
      <w:r w:rsidRPr="00540169">
        <w:rPr>
          <w:i w:val="0"/>
          <w:lang w:val="nl-NL"/>
        </w:rPr>
        <w:t xml:space="preserve">Điều </w:t>
      </w:r>
      <w:r w:rsidRPr="00472097">
        <w:rPr>
          <w:i w:val="0"/>
          <w:lang w:val="nl-NL"/>
        </w:rPr>
        <w:t>37</w:t>
      </w:r>
      <w:r w:rsidRPr="00EA2819">
        <w:rPr>
          <w:i w:val="0"/>
          <w:lang w:val="nl-NL"/>
        </w:rPr>
        <w:t>. Điều kiện, tiêu chuẩn đối với các chức danh lãnh đạo quản lý</w:t>
      </w:r>
      <w:bookmarkEnd w:id="46"/>
      <w:r w:rsidRPr="00EA2819">
        <w:rPr>
          <w:i w:val="0"/>
          <w:lang w:val="nl-NL"/>
        </w:rPr>
        <w:t xml:space="preserve">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Điều kiện, tiêu chuẩn đối với các chức danh lãnh đạo quản lý của công ty xổ số kiến thiết, công ty trách nhiệm hữu hạn một thành viên xổ số điện toán Việt Nam do chủ sở hữu quy định và ghi trong điều lệ tổ chức hoạt động của công ty xổ số kiến thiết nhưng phải đáp ứng các điều kiện cơ bản sau đây: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Đối với Chủ tịch công ty, Tổng giám đốc hoặc Giám đốc:</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Là công dân Việt Nam thường trú tại Việt Nam;</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Có đầy đủ năng lực hành vi dân sự theo quy định của pháp luật;</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c) Có trình độ chuyên môn từ đại học trở lên thuộc một trong các ngành kinh tế, tài chính, ngân hàng, luật kinh tế, quản trị kinh doanh;</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d) Có kinh nghiệm thực tế trong quản lý hoạt động doanh nghiệp;</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đ) Không thuộc đối tượng bị cấm đảm nhiệm chức vụ quản lý điều hành doanh nghiệp theo quy định tại các điểm b, c, đ, e, g khoản 2 Điều 13 Luật Doanh nghiệp;</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e) Các tiêu chuẩn về sức khỏe, đạo đức và các tiêu chuẩn khác quy định tại điều lệ của công ty xổ số kiến thiết do chủ sở hữu phê duyệt.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Đối với kiểm soát viên:</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Là công dân Việt Nam thường trú tại Việt Nam;</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Có đầy đủ năng lực hành vi dân sự theo quy định của pháp luật;</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c) Có trình độ chuyên môn hoặc kinh nghiệm nghề nghiệp về kế toán, kiểm toán hoặc trình độ chuyên môn, kinh nghiệm thực tế trong hoạt động kinh doanh xổ số của công ty xổ số kiến thiết hoặc tiêu chuẩn, điều kiện khác quy định tại điều lệ công ty xổ số kiến thiết;</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d) Có kinh nghiệm thực tế trong quản lý hoạt động doanh nghiệp;</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lastRenderedPageBreak/>
        <w:t xml:space="preserve">đ) Không có vợ, chồng, cha, cha nuôi, mẹ, mẹ nuôi, con, con nuôi, anh, chị em ruột giữ chức danh Tổng giám đốc, kế toán trưởng, kiểm soát viên, thủ quỹ tại công ty xổ số kiến thiết; </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e) Không phải là người có liên quan của thành viên hội đồng thành viên, Chủ tịch công ty, Tổng giám đốc hoặc giám đốc, người có thẩm quyền trực tiếp bổ nhiệm kiểm soát viên;</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g) Các tiêu chuẩn về sức khỏe, đạo đức và các tiêu chuẩn khác quy định tại điều lệ của công ty xổ số kiến thiết do chủ sở hữu phê duyệt.</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sidRPr="00175F53">
        <w:rPr>
          <w:sz w:val="28"/>
          <w:szCs w:val="28"/>
          <w:lang w:val="nl-NL"/>
        </w:rPr>
        <w:t xml:space="preserve">3. Các tiêu chuẩn này áp dụng cho việc bổ nhiệm các chức danh quản lý của công ty xổ số kiến thiết kể từ khi Thông tư này có hiệu lực thi hành. </w:t>
      </w:r>
    </w:p>
    <w:p w:rsidR="00E353C0" w:rsidRPr="00323CD7" w:rsidRDefault="00E353C0" w:rsidP="00E353C0">
      <w:pPr>
        <w:pStyle w:val="mc2"/>
        <w:spacing w:before="120" w:after="120" w:line="360" w:lineRule="exact"/>
        <w:ind w:firstLine="720"/>
        <w:rPr>
          <w:i w:val="0"/>
          <w:lang w:val="nl-NL"/>
        </w:rPr>
      </w:pPr>
      <w:bookmarkStart w:id="47" w:name="_Toc352339183"/>
      <w:r w:rsidRPr="00540169">
        <w:rPr>
          <w:i w:val="0"/>
          <w:lang w:val="nl-NL"/>
        </w:rPr>
        <w:t xml:space="preserve">Điều </w:t>
      </w:r>
      <w:r w:rsidRPr="00472097">
        <w:rPr>
          <w:i w:val="0"/>
          <w:lang w:val="nl-NL"/>
        </w:rPr>
        <w:t>38</w:t>
      </w:r>
      <w:r w:rsidRPr="00EA2819">
        <w:rPr>
          <w:i w:val="0"/>
          <w:lang w:val="nl-NL"/>
        </w:rPr>
        <w:t xml:space="preserve">. </w:t>
      </w:r>
      <w:r w:rsidRPr="003E45B7">
        <w:rPr>
          <w:i w:val="0"/>
          <w:lang w:val="nl-NL"/>
        </w:rPr>
        <w:t>G</w:t>
      </w:r>
      <w:r w:rsidRPr="00323CD7">
        <w:rPr>
          <w:i w:val="0"/>
          <w:lang w:val="nl-NL"/>
        </w:rPr>
        <w:t>iấy chứng nhận đủ điều kiện kinh doanh xổ số</w:t>
      </w:r>
      <w:bookmarkEnd w:id="47"/>
    </w:p>
    <w:p w:rsidR="00E353C0" w:rsidRPr="00175F53" w:rsidRDefault="00E353C0" w:rsidP="00E353C0">
      <w:pPr>
        <w:spacing w:before="120" w:after="120" w:line="360" w:lineRule="exact"/>
        <w:ind w:firstLine="720"/>
        <w:jc w:val="both"/>
        <w:rPr>
          <w:sz w:val="28"/>
          <w:szCs w:val="28"/>
          <w:lang w:val="nl-NL"/>
        </w:rPr>
      </w:pPr>
      <w:r w:rsidRPr="009942A6">
        <w:rPr>
          <w:sz w:val="28"/>
          <w:szCs w:val="28"/>
          <w:lang w:val="nl-NL"/>
        </w:rPr>
        <w:t>1.</w:t>
      </w:r>
      <w:r w:rsidRPr="00845BF3">
        <w:rPr>
          <w:sz w:val="28"/>
          <w:szCs w:val="28"/>
          <w:lang w:val="nl-NL"/>
        </w:rPr>
        <w:t xml:space="preserve"> Bộ Tài chính cấp giấy chứng nhận đủ điều kiện kinh doanh xổ số cho các </w:t>
      </w:r>
      <w:r w:rsidRPr="000B5480">
        <w:rPr>
          <w:sz w:val="28"/>
          <w:szCs w:val="28"/>
          <w:lang w:val="nl-NL"/>
        </w:rPr>
        <w:t xml:space="preserve">công </w:t>
      </w:r>
      <w:r w:rsidRPr="00773992">
        <w:rPr>
          <w:sz w:val="28"/>
          <w:szCs w:val="28"/>
          <w:lang w:val="nl-NL"/>
        </w:rPr>
        <w:t xml:space="preserve">ty </w:t>
      </w:r>
      <w:r w:rsidRPr="00F85787">
        <w:rPr>
          <w:sz w:val="28"/>
          <w:szCs w:val="28"/>
          <w:lang w:val="nl-NL"/>
        </w:rPr>
        <w:t xml:space="preserve">xổ </w:t>
      </w:r>
      <w:r w:rsidRPr="00175F53">
        <w:rPr>
          <w:sz w:val="28"/>
          <w:szCs w:val="28"/>
          <w:lang w:val="nl-NL"/>
        </w:rPr>
        <w:t xml:space="preserve">số kiến thiết, công ty trách nhiệm hữu hạn một thành viên </w:t>
      </w:r>
      <w:r>
        <w:rPr>
          <w:sz w:val="28"/>
          <w:szCs w:val="28"/>
          <w:lang w:val="nl-NL"/>
        </w:rPr>
        <w:t>X</w:t>
      </w:r>
      <w:r w:rsidRPr="00175F53">
        <w:rPr>
          <w:sz w:val="28"/>
          <w:szCs w:val="28"/>
          <w:lang w:val="nl-NL"/>
        </w:rPr>
        <w:t>ổ số điện toán Việt Nam.</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Giấy chứng nhận đủ điều kiện kinh doanh xổ số có các nội dung chủ yếu sau đây:</w:t>
      </w:r>
    </w:p>
    <w:p w:rsidR="00E353C0" w:rsidRPr="00773992" w:rsidRDefault="00E353C0" w:rsidP="00E353C0">
      <w:pPr>
        <w:spacing w:before="120" w:after="120" w:line="360" w:lineRule="exact"/>
        <w:ind w:firstLine="720"/>
        <w:jc w:val="both"/>
        <w:rPr>
          <w:sz w:val="28"/>
          <w:szCs w:val="28"/>
          <w:lang w:val="nl-NL"/>
        </w:rPr>
      </w:pPr>
      <w:r w:rsidRPr="00175F53">
        <w:rPr>
          <w:sz w:val="28"/>
          <w:szCs w:val="28"/>
          <w:lang w:val="nl-NL"/>
        </w:rPr>
        <w:t>a) Tên, địa chỉ của doanh nghiệp</w:t>
      </w:r>
      <w:r>
        <w:rPr>
          <w:sz w:val="28"/>
          <w:szCs w:val="28"/>
          <w:lang w:val="nl-NL"/>
        </w:rPr>
        <w:t>;</w:t>
      </w:r>
    </w:p>
    <w:p w:rsidR="00E353C0" w:rsidRPr="000B5480" w:rsidRDefault="00E353C0" w:rsidP="00E353C0">
      <w:pPr>
        <w:spacing w:before="120" w:after="120" w:line="360" w:lineRule="exact"/>
        <w:ind w:firstLine="720"/>
        <w:jc w:val="both"/>
        <w:rPr>
          <w:sz w:val="28"/>
          <w:szCs w:val="28"/>
          <w:lang w:val="nl-NL"/>
        </w:rPr>
      </w:pPr>
      <w:r w:rsidRPr="00F85787">
        <w:rPr>
          <w:sz w:val="28"/>
          <w:szCs w:val="28"/>
          <w:lang w:val="nl-NL"/>
        </w:rPr>
        <w:t xml:space="preserve">b) Đại diện </w:t>
      </w:r>
      <w:r w:rsidRPr="00175F53">
        <w:rPr>
          <w:sz w:val="28"/>
          <w:szCs w:val="28"/>
          <w:lang w:val="nl-NL"/>
        </w:rPr>
        <w:t>pháp luật của doanh nghiệp</w:t>
      </w:r>
      <w:r>
        <w:rPr>
          <w:sz w:val="28"/>
          <w:szCs w:val="28"/>
          <w:lang w:val="nl-NL"/>
        </w:rPr>
        <w:t>;</w:t>
      </w:r>
    </w:p>
    <w:p w:rsidR="00E353C0" w:rsidRPr="000B5480" w:rsidRDefault="00E353C0" w:rsidP="00E353C0">
      <w:pPr>
        <w:spacing w:before="120" w:after="120" w:line="360" w:lineRule="exact"/>
        <w:ind w:firstLine="720"/>
        <w:jc w:val="both"/>
        <w:rPr>
          <w:sz w:val="28"/>
          <w:szCs w:val="28"/>
          <w:lang w:val="nl-NL"/>
        </w:rPr>
      </w:pPr>
      <w:r w:rsidRPr="00773992">
        <w:rPr>
          <w:sz w:val="28"/>
          <w:szCs w:val="28"/>
          <w:lang w:val="nl-NL"/>
        </w:rPr>
        <w:t>c) Loại hình sản phẩm được phép kinh doanh</w:t>
      </w:r>
      <w:r>
        <w:rPr>
          <w:sz w:val="28"/>
          <w:szCs w:val="28"/>
          <w:lang w:val="nl-NL"/>
        </w:rPr>
        <w:t>;</w:t>
      </w:r>
    </w:p>
    <w:p w:rsidR="00E353C0" w:rsidRPr="000B5480" w:rsidRDefault="00E353C0" w:rsidP="00E353C0">
      <w:pPr>
        <w:spacing w:before="120" w:after="120" w:line="360" w:lineRule="exact"/>
        <w:ind w:firstLine="720"/>
        <w:jc w:val="both"/>
        <w:rPr>
          <w:sz w:val="28"/>
          <w:szCs w:val="28"/>
          <w:lang w:val="nl-NL"/>
        </w:rPr>
      </w:pPr>
      <w:r w:rsidRPr="00773992">
        <w:rPr>
          <w:sz w:val="28"/>
          <w:szCs w:val="28"/>
          <w:lang w:val="nl-NL"/>
        </w:rPr>
        <w:t>d) Phương thức phân phối sản phẩm</w:t>
      </w:r>
      <w:r>
        <w:rPr>
          <w:sz w:val="28"/>
          <w:szCs w:val="28"/>
          <w:lang w:val="nl-NL"/>
        </w:rPr>
        <w:t>;</w:t>
      </w:r>
    </w:p>
    <w:p w:rsidR="00E353C0" w:rsidRPr="000B5480" w:rsidRDefault="00E353C0" w:rsidP="00E353C0">
      <w:pPr>
        <w:spacing w:before="120" w:after="120" w:line="360" w:lineRule="exact"/>
        <w:ind w:firstLine="720"/>
        <w:jc w:val="both"/>
        <w:rPr>
          <w:sz w:val="28"/>
          <w:szCs w:val="28"/>
          <w:lang w:val="nl-NL"/>
        </w:rPr>
      </w:pPr>
      <w:r w:rsidRPr="00773992">
        <w:rPr>
          <w:sz w:val="28"/>
          <w:szCs w:val="28"/>
          <w:lang w:val="nl-NL"/>
        </w:rPr>
        <w:t>đ) Địa bàn kinh doanh xổ số</w:t>
      </w:r>
      <w:r>
        <w:rPr>
          <w:sz w:val="28"/>
          <w:szCs w:val="28"/>
          <w:lang w:val="nl-NL"/>
        </w:rPr>
        <w:t>;</w:t>
      </w:r>
    </w:p>
    <w:p w:rsidR="00E353C0" w:rsidRPr="000B5480" w:rsidRDefault="00E353C0" w:rsidP="00E353C0">
      <w:pPr>
        <w:spacing w:before="120" w:after="120" w:line="360" w:lineRule="exact"/>
        <w:ind w:firstLine="720"/>
        <w:jc w:val="both"/>
        <w:rPr>
          <w:sz w:val="28"/>
          <w:szCs w:val="28"/>
          <w:lang w:val="nl-NL"/>
        </w:rPr>
      </w:pPr>
      <w:r w:rsidRPr="00773992">
        <w:rPr>
          <w:sz w:val="28"/>
          <w:szCs w:val="28"/>
          <w:lang w:val="nl-NL"/>
        </w:rPr>
        <w:t>e) Thời hạn có hiệu lực của giấy chứng nhận đủ điều kiện kinh doanh</w:t>
      </w:r>
      <w:r>
        <w:rPr>
          <w:sz w:val="28"/>
          <w:szCs w:val="28"/>
          <w:lang w:val="nl-NL"/>
        </w:rPr>
        <w:t>;</w:t>
      </w:r>
    </w:p>
    <w:p w:rsidR="00E353C0" w:rsidRPr="00F85787" w:rsidRDefault="00E353C0" w:rsidP="00E353C0">
      <w:pPr>
        <w:spacing w:before="120" w:after="120" w:line="360" w:lineRule="exact"/>
        <w:ind w:firstLine="720"/>
        <w:jc w:val="both"/>
        <w:rPr>
          <w:sz w:val="28"/>
          <w:szCs w:val="28"/>
          <w:lang w:val="nl-NL"/>
        </w:rPr>
      </w:pPr>
      <w:r w:rsidRPr="00773992">
        <w:rPr>
          <w:sz w:val="28"/>
          <w:szCs w:val="28"/>
          <w:lang w:val="nl-NL"/>
        </w:rPr>
        <w:t>g) Các quy định về việc tuân thủ chế độ quản l</w:t>
      </w:r>
      <w:r w:rsidRPr="00F85787">
        <w:rPr>
          <w:sz w:val="28"/>
          <w:szCs w:val="28"/>
          <w:lang w:val="nl-NL"/>
        </w:rPr>
        <w:t>ý và nghĩa vụ thuế trong hoạt động kinh doanh xổ số.</w:t>
      </w:r>
    </w:p>
    <w:p w:rsidR="00E353C0" w:rsidRPr="00175F53" w:rsidRDefault="00E353C0" w:rsidP="00E353C0">
      <w:pPr>
        <w:pStyle w:val="mc2"/>
        <w:spacing w:before="120" w:after="120" w:line="360" w:lineRule="exact"/>
        <w:ind w:firstLine="720"/>
        <w:rPr>
          <w:i w:val="0"/>
          <w:lang w:val="nl-NL"/>
        </w:rPr>
      </w:pPr>
      <w:bookmarkStart w:id="48" w:name="_Toc352339184"/>
      <w:r w:rsidRPr="00175F53">
        <w:rPr>
          <w:i w:val="0"/>
          <w:lang w:val="nl-NL"/>
        </w:rPr>
        <w:t>Điều 39. Trình tự, thủ tục cấp giấy chứng nhận đủ điều kiện kinh doanh xổ số lần đầu</w:t>
      </w:r>
      <w:bookmarkEnd w:id="48"/>
    </w:p>
    <w:p w:rsidR="00E353C0" w:rsidRPr="000B5480" w:rsidRDefault="00E353C0" w:rsidP="00E353C0">
      <w:pPr>
        <w:spacing w:before="120" w:after="120" w:line="360" w:lineRule="exact"/>
        <w:ind w:firstLine="720"/>
        <w:jc w:val="both"/>
        <w:rPr>
          <w:sz w:val="28"/>
          <w:szCs w:val="28"/>
          <w:lang w:val="nl-NL"/>
        </w:rPr>
      </w:pPr>
      <w:r w:rsidRPr="00175F53">
        <w:rPr>
          <w:sz w:val="28"/>
          <w:szCs w:val="28"/>
          <w:lang w:val="nl-NL"/>
        </w:rPr>
        <w:t>1. Hồ sơ đề nghị cấp giấy chứng nhận đủ điều kiện kinh doanh xổ số</w:t>
      </w:r>
      <w:r>
        <w:rPr>
          <w:sz w:val="28"/>
          <w:szCs w:val="28"/>
          <w:lang w:val="nl-NL"/>
        </w:rPr>
        <w:t>:</w:t>
      </w:r>
    </w:p>
    <w:p w:rsidR="00E353C0" w:rsidRPr="00175F53" w:rsidRDefault="00E353C0" w:rsidP="00E353C0">
      <w:pPr>
        <w:widowControl w:val="0"/>
        <w:spacing w:before="120" w:after="120" w:line="360" w:lineRule="exact"/>
        <w:ind w:firstLine="720"/>
        <w:jc w:val="both"/>
        <w:rPr>
          <w:sz w:val="28"/>
          <w:szCs w:val="28"/>
          <w:lang w:val="nl-NL"/>
        </w:rPr>
      </w:pPr>
      <w:r w:rsidRPr="00773992">
        <w:rPr>
          <w:sz w:val="28"/>
          <w:szCs w:val="28"/>
          <w:lang w:val="nl-NL"/>
        </w:rPr>
        <w:t xml:space="preserve">a) Văn bản đề nghị cấp giấy chứng nhận đủ điều </w:t>
      </w:r>
      <w:r w:rsidRPr="00F85787">
        <w:rPr>
          <w:sz w:val="28"/>
          <w:szCs w:val="28"/>
          <w:lang w:val="nl-NL"/>
        </w:rPr>
        <w:t xml:space="preserve">kiện kinh doanh của </w:t>
      </w:r>
      <w:r w:rsidRPr="00175F53">
        <w:rPr>
          <w:sz w:val="28"/>
          <w:szCs w:val="28"/>
          <w:lang w:val="nl-NL"/>
        </w:rPr>
        <w:t>công ty xổ số kiến thiết, trong đó nêu rõ loại hình sản phẩm đề nghị được phép kinh doanh;</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Ý kiến của chủ sở hữu về việc cấp giấy chứng nhận đủ điều kiện kinh doanh;</w:t>
      </w:r>
    </w:p>
    <w:p w:rsidR="00E353C0" w:rsidRPr="00175F53" w:rsidRDefault="00E353C0" w:rsidP="00E353C0">
      <w:pPr>
        <w:spacing w:before="120" w:after="120" w:line="360" w:lineRule="exact"/>
        <w:ind w:firstLine="720"/>
        <w:jc w:val="both"/>
        <w:rPr>
          <w:spacing w:val="-6"/>
          <w:sz w:val="28"/>
          <w:szCs w:val="28"/>
          <w:lang w:val="nl-NL"/>
        </w:rPr>
      </w:pPr>
      <w:r w:rsidRPr="00175F53">
        <w:rPr>
          <w:spacing w:val="-6"/>
          <w:sz w:val="28"/>
          <w:szCs w:val="28"/>
          <w:lang w:val="nl-NL"/>
        </w:rPr>
        <w:t xml:space="preserve">c)  </w:t>
      </w:r>
      <w:r w:rsidRPr="00175F53">
        <w:rPr>
          <w:sz w:val="28"/>
          <w:szCs w:val="28"/>
          <w:lang w:val="nl-NL"/>
        </w:rPr>
        <w:t>Phương án tổ chức hoạt động kinh doanh của công ty xổ số kiến thiết;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d) Quyết định thành lập doanh nghiệp (bản sao có chứng thực);</w:t>
      </w:r>
    </w:p>
    <w:p w:rsidR="00E353C0" w:rsidRPr="003E45B7" w:rsidRDefault="00E353C0" w:rsidP="00E353C0">
      <w:pPr>
        <w:spacing w:before="120" w:after="120" w:line="360" w:lineRule="exact"/>
        <w:ind w:firstLine="720"/>
        <w:jc w:val="both"/>
        <w:rPr>
          <w:sz w:val="28"/>
          <w:szCs w:val="28"/>
          <w:lang w:val="nl-NL"/>
        </w:rPr>
      </w:pPr>
      <w:r w:rsidRPr="00175F53">
        <w:rPr>
          <w:sz w:val="28"/>
          <w:szCs w:val="28"/>
          <w:lang w:val="nl-NL"/>
        </w:rPr>
        <w:lastRenderedPageBreak/>
        <w:t xml:space="preserve">đ) Giấy đăng ký doanh nghiệp </w:t>
      </w:r>
      <w:r w:rsidRPr="00540169">
        <w:rPr>
          <w:sz w:val="28"/>
          <w:szCs w:val="28"/>
          <w:lang w:val="nl-NL"/>
        </w:rPr>
        <w:t>(bản sao</w:t>
      </w:r>
      <w:r w:rsidRPr="009C0820">
        <w:rPr>
          <w:sz w:val="28"/>
          <w:szCs w:val="28"/>
          <w:lang w:val="nl-NL"/>
        </w:rPr>
        <w:t xml:space="preserve"> có chứng thực</w:t>
      </w:r>
      <w:r w:rsidRPr="00472097">
        <w:rPr>
          <w:sz w:val="28"/>
          <w:szCs w:val="28"/>
          <w:lang w:val="nl-NL"/>
        </w:rPr>
        <w:t>)</w:t>
      </w:r>
      <w:r w:rsidRPr="00EA2819">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323CD7">
        <w:rPr>
          <w:sz w:val="28"/>
          <w:szCs w:val="28"/>
          <w:lang w:val="nl-NL"/>
        </w:rPr>
        <w:t xml:space="preserve">e) Điều lệ hoạt động của </w:t>
      </w:r>
      <w:r w:rsidRPr="009942A6">
        <w:rPr>
          <w:sz w:val="28"/>
          <w:szCs w:val="28"/>
          <w:lang w:val="nl-NL"/>
        </w:rPr>
        <w:t>c</w:t>
      </w:r>
      <w:r w:rsidRPr="00845BF3">
        <w:rPr>
          <w:sz w:val="28"/>
          <w:szCs w:val="28"/>
          <w:lang w:val="nl-NL"/>
        </w:rPr>
        <w:t>ông ty</w:t>
      </w:r>
      <w:r w:rsidRPr="000B5480">
        <w:rPr>
          <w:sz w:val="28"/>
          <w:szCs w:val="28"/>
          <w:lang w:val="nl-NL"/>
        </w:rPr>
        <w:t xml:space="preserve"> x</w:t>
      </w:r>
      <w:r w:rsidRPr="00773992">
        <w:rPr>
          <w:sz w:val="28"/>
          <w:szCs w:val="28"/>
          <w:lang w:val="nl-NL"/>
        </w:rPr>
        <w:t xml:space="preserve">ổ số kiến thiết </w:t>
      </w:r>
      <w:r w:rsidRPr="00F85787">
        <w:rPr>
          <w:sz w:val="28"/>
          <w:szCs w:val="28"/>
          <w:lang w:val="nl-NL"/>
        </w:rPr>
        <w:t>được chủ sở hữu phê duyệt</w:t>
      </w:r>
      <w:r w:rsidRPr="00175F53">
        <w:rPr>
          <w:sz w:val="28"/>
          <w:szCs w:val="28"/>
          <w:lang w:val="nl-NL"/>
        </w:rPr>
        <w:t xml:space="preserve"> (bản sao);</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g) Báo cáo tài chính của công ty xổ số kiến thiết năm gần nhất đã được kiểm toán.</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Thời hạn cấp giấy chứng nhận đủ điều kiện kinh doanh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Thời hạn cấp giấy chứng nhận đủ điều kiện kinh doanh xổ số là 15 ngày làm việc, kể từ ngày Bộ Tài chính nhận được đủ hồ sơ hợp lệ theo quy định. Trường hợp từ chối cấp giấy chứng nhận đủ điều kiện kinh doanh xổ số, Bộ Tài chính có văn bản thông báo rõ lý do từ chối.</w:t>
      </w:r>
    </w:p>
    <w:p w:rsidR="00E353C0" w:rsidRPr="00175F53" w:rsidRDefault="00E353C0" w:rsidP="00E353C0">
      <w:pPr>
        <w:pStyle w:val="mc2"/>
        <w:spacing w:before="120" w:after="120" w:line="360" w:lineRule="exact"/>
        <w:ind w:firstLine="720"/>
        <w:rPr>
          <w:i w:val="0"/>
          <w:lang w:val="nl-NL"/>
        </w:rPr>
      </w:pPr>
      <w:bookmarkStart w:id="49" w:name="_Toc352339185"/>
      <w:r w:rsidRPr="00175F53">
        <w:rPr>
          <w:i w:val="0"/>
          <w:lang w:val="nl-NL"/>
        </w:rPr>
        <w:t>Điều 40. Điều chỉnh, cấp lại giấy chứng nhận đủ điều kiện kinh doanh xổ số</w:t>
      </w:r>
      <w:bookmarkEnd w:id="49"/>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Các trường hợp điều chỉnh giấy chứng nhận đủ điều kiện kinh doanh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Thay đổi tên, địa chỉ của doanh nghiệp;</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Thay đổi đại diện pháp luật của doanh nghiệp;</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c) Thay đổi loại hình sản phẩm được phép kinh doanh;</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d) Thay đổi phương thức phân phối sản phẩm;</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đ) Thay đổi địa bàn kinh doanh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Các trường hợp cấp lại giấy chứng nhận đủ điều kiện kinh doanh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Giấy chứng nhận đủ điều kiện kinh doanh xổ số bị mất, hỏng, thất lạc;</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b) Giấy chứng nhận đủ điều kiện kinh doanh xổ số do nguyên nhân khác không thể sử dụng được.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3. Hồ sơ đề nghị điều chỉnh, cấp lại giấy chứng nhận đủ điều kiện kinh doanh xổ số. </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a) Văn bản đề nghị điều chỉnh, cấp lại giấy chứng nhận đủ điều kiện kinh doanh xổ số của công ty xổ số kiến thiết, trong đó nêu rõ nguyên nhân đề nghị điều chỉnh, cấp lại giấy chứng nhận đủ điều kiện đăng ký kinh doanh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Ý kiến của chủ sở hữu về việc điều chỉnh, cấp lại giấy chứng nhận đủ điều kiện kinh doanh xổ số;</w:t>
      </w:r>
    </w:p>
    <w:p w:rsidR="00E353C0" w:rsidRPr="00175F53" w:rsidRDefault="00E353C0" w:rsidP="00E353C0">
      <w:pPr>
        <w:spacing w:before="120" w:after="120" w:line="360" w:lineRule="exact"/>
        <w:ind w:firstLine="720"/>
        <w:jc w:val="both"/>
        <w:rPr>
          <w:spacing w:val="-6"/>
          <w:sz w:val="28"/>
          <w:szCs w:val="28"/>
          <w:lang w:val="nl-NL"/>
        </w:rPr>
      </w:pPr>
      <w:r w:rsidRPr="00175F53">
        <w:rPr>
          <w:spacing w:val="-6"/>
          <w:sz w:val="28"/>
          <w:szCs w:val="28"/>
          <w:lang w:val="nl-NL"/>
        </w:rPr>
        <w:t xml:space="preserve">c) </w:t>
      </w:r>
      <w:r w:rsidRPr="00175F53">
        <w:rPr>
          <w:sz w:val="28"/>
          <w:szCs w:val="28"/>
          <w:lang w:val="nl-NL"/>
        </w:rPr>
        <w:t>Giấy chứng nhận đăng ký doanh nghiệp mới nhất (bản sao có chứng thực).</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lastRenderedPageBreak/>
        <w:t xml:space="preserve">4. Thời hạn điều chỉnh, cấp lại giấy chứng nhận đủ điều kiện kinh doanh xổ số là 10 ngày làm việc, kể từ ngày Bộ Tài chính nhận được đầy được đủ hồ sơ hợp lệ. </w:t>
      </w:r>
    </w:p>
    <w:p w:rsidR="00E353C0" w:rsidRPr="00175F53" w:rsidRDefault="00E353C0" w:rsidP="00E353C0">
      <w:pPr>
        <w:pStyle w:val="mc2"/>
        <w:spacing w:before="120" w:after="120" w:line="360" w:lineRule="exact"/>
        <w:ind w:firstLine="720"/>
        <w:rPr>
          <w:i w:val="0"/>
          <w:lang w:val="nl-NL"/>
        </w:rPr>
      </w:pPr>
      <w:bookmarkStart w:id="50" w:name="_Toc352339186"/>
      <w:r w:rsidRPr="00175F53">
        <w:rPr>
          <w:i w:val="0"/>
          <w:lang w:val="nl-NL"/>
        </w:rPr>
        <w:t>Điều 41. Thu hồi giấy chứng nhận đủ điều kiện kinh doanh xổ số</w:t>
      </w:r>
      <w:bookmarkEnd w:id="50"/>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1. Công ty xổ số kiến thiết, </w:t>
      </w:r>
      <w:r>
        <w:rPr>
          <w:sz w:val="28"/>
          <w:szCs w:val="28"/>
          <w:lang w:val="nl-NL"/>
        </w:rPr>
        <w:t>C</w:t>
      </w:r>
      <w:r w:rsidRPr="00540169">
        <w:rPr>
          <w:sz w:val="28"/>
          <w:szCs w:val="28"/>
          <w:lang w:val="nl-NL"/>
        </w:rPr>
        <w:t>ông ty trách nhiệm hữu hạn một thành viên xổ số điện toán Việt Nam</w:t>
      </w:r>
      <w:r w:rsidRPr="00175F53">
        <w:rPr>
          <w:sz w:val="28"/>
          <w:szCs w:val="28"/>
          <w:lang w:val="nl-NL"/>
        </w:rPr>
        <w:t xml:space="preserve"> bị thu hồi giấy chứng nhận đủ điều kiện kinh doanh xổ số trong các trường hợp sau:</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Bị giải thể hoặc phá sản theo quy định của pháp luật;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Thực hiện việc chia, tách, hợp nhất, sáp nhập không tiếp tục thực hiện hoạt động kinh doanh xổ số hoặc bị thu hồi giấy</w:t>
      </w:r>
      <w:r>
        <w:rPr>
          <w:sz w:val="28"/>
          <w:szCs w:val="28"/>
          <w:lang w:val="nl-NL"/>
        </w:rPr>
        <w:t xml:space="preserve"> </w:t>
      </w:r>
      <w:r w:rsidRPr="00175F53">
        <w:rPr>
          <w:sz w:val="28"/>
          <w:szCs w:val="28"/>
          <w:lang w:val="nl-NL"/>
        </w:rPr>
        <w:t xml:space="preserve">chứng nhận đăng ký kinh doanh; </w:t>
      </w:r>
    </w:p>
    <w:p w:rsidR="00E353C0" w:rsidRDefault="00E353C0" w:rsidP="00E353C0">
      <w:pPr>
        <w:spacing w:before="120" w:after="120" w:line="360" w:lineRule="exact"/>
        <w:ind w:firstLine="720"/>
        <w:jc w:val="both"/>
        <w:rPr>
          <w:sz w:val="28"/>
          <w:szCs w:val="28"/>
          <w:lang w:val="nl-NL"/>
        </w:rPr>
      </w:pPr>
      <w:r w:rsidRPr="00175F53">
        <w:rPr>
          <w:sz w:val="28"/>
          <w:szCs w:val="28"/>
          <w:lang w:val="nl-NL"/>
        </w:rPr>
        <w:t xml:space="preserve">c) Vi phạm trong hoạt động kinh doanh xổ số và bị xử phạt thu hồi giấy chứng nhận đủ điều kiện kinh doanh xổ số theo </w:t>
      </w:r>
      <w:r>
        <w:rPr>
          <w:sz w:val="28"/>
          <w:szCs w:val="28"/>
          <w:lang w:val="nl-NL"/>
        </w:rPr>
        <w:t xml:space="preserve">quy </w:t>
      </w:r>
      <w:r w:rsidRPr="00312C1B">
        <w:rPr>
          <w:sz w:val="28"/>
          <w:szCs w:val="28"/>
          <w:lang w:val="nl-NL"/>
        </w:rPr>
        <w:t>định</w:t>
      </w:r>
      <w:r>
        <w:rPr>
          <w:sz w:val="28"/>
          <w:szCs w:val="28"/>
          <w:lang w:val="nl-NL"/>
        </w:rPr>
        <w:t xml:space="preserve"> ph</w:t>
      </w:r>
      <w:r w:rsidRPr="00312C1B">
        <w:rPr>
          <w:sz w:val="28"/>
          <w:szCs w:val="28"/>
          <w:lang w:val="nl-NL"/>
        </w:rPr>
        <w:t>áp</w:t>
      </w:r>
      <w:r>
        <w:rPr>
          <w:sz w:val="28"/>
          <w:szCs w:val="28"/>
          <w:lang w:val="nl-NL"/>
        </w:rPr>
        <w:t xml:space="preserve"> lu</w:t>
      </w:r>
      <w:r w:rsidRPr="00312C1B">
        <w:rPr>
          <w:sz w:val="28"/>
          <w:szCs w:val="28"/>
          <w:lang w:val="nl-NL"/>
        </w:rPr>
        <w:t>ật</w:t>
      </w:r>
      <w:r>
        <w:rPr>
          <w:sz w:val="28"/>
          <w:szCs w:val="28"/>
          <w:lang w:val="nl-NL"/>
        </w:rPr>
        <w:t xml:space="preserve"> v</w:t>
      </w:r>
      <w:r w:rsidRPr="00312C1B">
        <w:rPr>
          <w:sz w:val="28"/>
          <w:szCs w:val="28"/>
          <w:lang w:val="nl-NL"/>
        </w:rPr>
        <w:t>ề</w:t>
      </w:r>
      <w:r>
        <w:rPr>
          <w:sz w:val="28"/>
          <w:szCs w:val="28"/>
          <w:lang w:val="nl-NL"/>
        </w:rPr>
        <w:t xml:space="preserve"> x</w:t>
      </w:r>
      <w:r w:rsidRPr="00312C1B">
        <w:rPr>
          <w:sz w:val="28"/>
          <w:szCs w:val="28"/>
          <w:lang w:val="nl-NL"/>
        </w:rPr>
        <w:t>ử</w:t>
      </w:r>
      <w:r>
        <w:rPr>
          <w:sz w:val="28"/>
          <w:szCs w:val="28"/>
          <w:lang w:val="nl-NL"/>
        </w:rPr>
        <w:t xml:space="preserve"> ph</w:t>
      </w:r>
      <w:r w:rsidRPr="00312C1B">
        <w:rPr>
          <w:sz w:val="28"/>
          <w:szCs w:val="28"/>
          <w:lang w:val="nl-NL"/>
        </w:rPr>
        <w:t>ạt</w:t>
      </w:r>
      <w:r>
        <w:rPr>
          <w:sz w:val="28"/>
          <w:szCs w:val="28"/>
          <w:lang w:val="nl-NL"/>
        </w:rPr>
        <w:t xml:space="preserve"> vi ph</w:t>
      </w:r>
      <w:r w:rsidRPr="00312C1B">
        <w:rPr>
          <w:sz w:val="28"/>
          <w:szCs w:val="28"/>
          <w:lang w:val="nl-NL"/>
        </w:rPr>
        <w:t>ạm</w:t>
      </w:r>
      <w:r>
        <w:rPr>
          <w:sz w:val="28"/>
          <w:szCs w:val="28"/>
          <w:lang w:val="nl-NL"/>
        </w:rPr>
        <w:t xml:space="preserve"> h</w:t>
      </w:r>
      <w:r w:rsidRPr="00312C1B">
        <w:rPr>
          <w:sz w:val="28"/>
          <w:szCs w:val="28"/>
          <w:lang w:val="nl-NL"/>
        </w:rPr>
        <w:t>ành</w:t>
      </w:r>
      <w:r>
        <w:rPr>
          <w:sz w:val="28"/>
          <w:szCs w:val="28"/>
          <w:lang w:val="nl-NL"/>
        </w:rPr>
        <w:t xml:space="preserve"> ch</w:t>
      </w:r>
      <w:r w:rsidRPr="00312C1B">
        <w:rPr>
          <w:sz w:val="28"/>
          <w:szCs w:val="28"/>
          <w:lang w:val="nl-NL"/>
        </w:rPr>
        <w:t>ính</w:t>
      </w:r>
      <w:r>
        <w:rPr>
          <w:sz w:val="28"/>
          <w:szCs w:val="28"/>
          <w:lang w:val="nl-NL"/>
        </w:rPr>
        <w:t xml:space="preserve"> trong l</w:t>
      </w:r>
      <w:r w:rsidRPr="00312C1B">
        <w:rPr>
          <w:sz w:val="28"/>
          <w:szCs w:val="28"/>
          <w:lang w:val="nl-NL"/>
        </w:rPr>
        <w:t>ĩnh</w:t>
      </w:r>
      <w:r>
        <w:rPr>
          <w:sz w:val="28"/>
          <w:szCs w:val="28"/>
          <w:lang w:val="nl-NL"/>
        </w:rPr>
        <w:t xml:space="preserve"> v</w:t>
      </w:r>
      <w:r w:rsidRPr="00312C1B">
        <w:rPr>
          <w:sz w:val="28"/>
          <w:szCs w:val="28"/>
          <w:lang w:val="nl-NL"/>
        </w:rPr>
        <w:t>ực</w:t>
      </w:r>
      <w:r>
        <w:rPr>
          <w:sz w:val="28"/>
          <w:szCs w:val="28"/>
          <w:lang w:val="nl-NL"/>
        </w:rPr>
        <w:t xml:space="preserve"> kinh doanh x</w:t>
      </w:r>
      <w:r w:rsidRPr="00312C1B">
        <w:rPr>
          <w:sz w:val="28"/>
          <w:szCs w:val="28"/>
          <w:lang w:val="nl-NL"/>
        </w:rPr>
        <w:t>ổ</w:t>
      </w:r>
      <w:r>
        <w:rPr>
          <w:sz w:val="28"/>
          <w:szCs w:val="28"/>
          <w:lang w:val="nl-NL"/>
        </w:rPr>
        <w:t xml:space="preserve"> s</w:t>
      </w:r>
      <w:r w:rsidRPr="00312C1B">
        <w:rPr>
          <w:sz w:val="28"/>
          <w:szCs w:val="28"/>
          <w:lang w:val="nl-NL"/>
        </w:rPr>
        <w:t>ố</w:t>
      </w:r>
      <w:r>
        <w:rPr>
          <w:sz w:val="28"/>
          <w:szCs w:val="28"/>
          <w:lang w:val="nl-NL"/>
        </w:rPr>
        <w:t>.</w:t>
      </w:r>
    </w:p>
    <w:p w:rsidR="00E353C0" w:rsidRPr="00540169" w:rsidRDefault="00E353C0" w:rsidP="00E353C0">
      <w:pPr>
        <w:spacing w:before="120" w:after="120" w:line="360" w:lineRule="exact"/>
        <w:ind w:firstLine="720"/>
        <w:jc w:val="both"/>
        <w:rPr>
          <w:b/>
          <w:spacing w:val="-2"/>
          <w:sz w:val="28"/>
          <w:szCs w:val="28"/>
          <w:lang w:val="nl-NL"/>
        </w:rPr>
      </w:pPr>
      <w:r w:rsidRPr="00175F53">
        <w:rPr>
          <w:sz w:val="28"/>
          <w:szCs w:val="28"/>
          <w:lang w:val="nl-NL"/>
        </w:rPr>
        <w:t>2. Quyết định thu hồi giấy chứng nhận đủ điều kiện kinh doanh xổ số được Bộ Tài chính công bố trên các phương tiện thông tin đại chúng.</w:t>
      </w:r>
    </w:p>
    <w:p w:rsidR="00E353C0" w:rsidRPr="009C0820" w:rsidRDefault="00E353C0" w:rsidP="00E353C0">
      <w:pPr>
        <w:spacing w:before="120" w:after="120" w:line="360" w:lineRule="exact"/>
        <w:ind w:firstLine="720"/>
        <w:jc w:val="both"/>
        <w:rPr>
          <w:lang w:val="nl-NL"/>
        </w:rPr>
      </w:pPr>
    </w:p>
    <w:p w:rsidR="00E353C0" w:rsidRPr="00323CD7" w:rsidRDefault="00E353C0" w:rsidP="00E353C0">
      <w:pPr>
        <w:pStyle w:val="mc1"/>
        <w:spacing w:before="120" w:after="120" w:line="360" w:lineRule="exact"/>
        <w:jc w:val="center"/>
        <w:rPr>
          <w:spacing w:val="-2"/>
          <w:sz w:val="28"/>
          <w:szCs w:val="28"/>
          <w:lang w:val="nl-NL"/>
        </w:rPr>
      </w:pPr>
      <w:bookmarkStart w:id="51" w:name="_Toc352339187"/>
      <w:r w:rsidRPr="003E45B7">
        <w:rPr>
          <w:spacing w:val="-2"/>
          <w:sz w:val="28"/>
          <w:szCs w:val="28"/>
          <w:lang w:val="nl-NL"/>
        </w:rPr>
        <w:t>Chương VII</w:t>
      </w:r>
      <w:bookmarkEnd w:id="51"/>
    </w:p>
    <w:p w:rsidR="00E353C0" w:rsidRPr="000B5480" w:rsidRDefault="00E353C0" w:rsidP="00E353C0">
      <w:pPr>
        <w:pStyle w:val="mc1"/>
        <w:spacing w:before="120" w:after="120" w:line="360" w:lineRule="exact"/>
        <w:jc w:val="center"/>
        <w:rPr>
          <w:spacing w:val="-2"/>
          <w:sz w:val="28"/>
          <w:szCs w:val="28"/>
          <w:lang w:val="nl-NL"/>
        </w:rPr>
      </w:pPr>
      <w:bookmarkStart w:id="52" w:name="_Toc352339188"/>
      <w:r w:rsidRPr="009942A6">
        <w:rPr>
          <w:spacing w:val="-2"/>
          <w:sz w:val="28"/>
          <w:szCs w:val="28"/>
          <w:lang w:val="nl-NL"/>
        </w:rPr>
        <w:t>CHẾ ĐỘ THÔNG TIN, KHUYẾN MẠI</w:t>
      </w:r>
      <w:r w:rsidRPr="00845BF3">
        <w:rPr>
          <w:spacing w:val="-2"/>
          <w:sz w:val="28"/>
          <w:szCs w:val="28"/>
          <w:lang w:val="nl-NL"/>
        </w:rPr>
        <w:t xml:space="preserve"> VÀ XỬ LÝ VI PHẠM</w:t>
      </w:r>
      <w:bookmarkEnd w:id="52"/>
    </w:p>
    <w:p w:rsidR="00E353C0" w:rsidRPr="00773992" w:rsidRDefault="00E353C0" w:rsidP="00E353C0">
      <w:pPr>
        <w:spacing w:before="120" w:after="120" w:line="360" w:lineRule="exact"/>
        <w:jc w:val="center"/>
        <w:rPr>
          <w:b/>
          <w:spacing w:val="-2"/>
          <w:sz w:val="28"/>
          <w:szCs w:val="28"/>
          <w:lang w:val="nl-NL"/>
        </w:rPr>
      </w:pPr>
    </w:p>
    <w:p w:rsidR="00E353C0" w:rsidRPr="00175F53" w:rsidRDefault="00E353C0" w:rsidP="00E353C0">
      <w:pPr>
        <w:pStyle w:val="mc2"/>
        <w:spacing w:before="120" w:after="120" w:line="360" w:lineRule="exact"/>
        <w:ind w:firstLine="720"/>
        <w:jc w:val="both"/>
        <w:rPr>
          <w:i w:val="0"/>
          <w:spacing w:val="-2"/>
          <w:lang w:val="nl-NL"/>
        </w:rPr>
      </w:pPr>
      <w:bookmarkStart w:id="53" w:name="_Toc352339189"/>
      <w:r w:rsidRPr="00175F53">
        <w:rPr>
          <w:i w:val="0"/>
          <w:spacing w:val="-2"/>
          <w:lang w:val="nl-NL"/>
        </w:rPr>
        <w:t>Điều 42. Thông tin, quảng cáo, khuyến mại trong hoạt động kinh doanh xổ số</w:t>
      </w:r>
      <w:bookmarkEnd w:id="53"/>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Thông tin, quảng cáo</w:t>
      </w:r>
      <w:r>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a) Công ty xổ số kiến thiết, công ty trách nhiệm hữu hạn một thành viên xổ số điện toán Việt Nam thực hiện việc thông tin và quảng cáo về xổ số theo quy định tại Điều 18, Điều 19, Điều 20, Điều 21 Nghị định số 30/2007/NĐ-CP và các quy định của pháp luật hiện hành.</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Hoạt động quảng cáo của các công ty xổ số kiến</w:t>
      </w:r>
      <w:r>
        <w:rPr>
          <w:sz w:val="28"/>
          <w:szCs w:val="28"/>
          <w:lang w:val="nl-NL"/>
        </w:rPr>
        <w:t xml:space="preserve"> thiết</w:t>
      </w:r>
      <w:r w:rsidRPr="00175F53">
        <w:rPr>
          <w:sz w:val="28"/>
          <w:szCs w:val="28"/>
          <w:lang w:val="nl-NL"/>
        </w:rPr>
        <w:t xml:space="preserve">, công ty </w:t>
      </w:r>
      <w:r>
        <w:rPr>
          <w:sz w:val="28"/>
          <w:szCs w:val="28"/>
          <w:lang w:val="nl-NL"/>
        </w:rPr>
        <w:t>X</w:t>
      </w:r>
      <w:r w:rsidRPr="00175F53">
        <w:rPr>
          <w:sz w:val="28"/>
          <w:szCs w:val="28"/>
          <w:lang w:val="nl-NL"/>
        </w:rPr>
        <w:t>ổ số điện toán Việt Nam tập trung vào các nội dung chủ yếu sau đây:</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Các công trình phúc lợi xã hội được đầu tư từ nguồn thu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Các hoạt động xã hội, từ thiện do công ty xổ số kiến thiết thực hiện;</w:t>
      </w:r>
    </w:p>
    <w:p w:rsidR="00E353C0" w:rsidRPr="00175F53" w:rsidRDefault="00E353C0" w:rsidP="00E353C0">
      <w:pPr>
        <w:spacing w:before="120" w:after="120" w:line="360" w:lineRule="exact"/>
        <w:ind w:firstLine="720"/>
        <w:jc w:val="both"/>
        <w:rPr>
          <w:spacing w:val="-2"/>
          <w:sz w:val="28"/>
          <w:szCs w:val="28"/>
          <w:lang w:val="nl-NL"/>
        </w:rPr>
      </w:pPr>
      <w:r w:rsidRPr="00175F53">
        <w:rPr>
          <w:spacing w:val="-8"/>
          <w:sz w:val="28"/>
          <w:szCs w:val="28"/>
          <w:lang w:val="nl-NL"/>
        </w:rPr>
        <w:t xml:space="preserve">- </w:t>
      </w:r>
      <w:r w:rsidRPr="00175F53">
        <w:rPr>
          <w:sz w:val="28"/>
          <w:szCs w:val="28"/>
          <w:lang w:val="nl-NL"/>
        </w:rPr>
        <w:t>Cảnh báo người chơi để kiểm soát mức độ tham gia dự thưởng xổ số.</w:t>
      </w:r>
      <w:r w:rsidRPr="00175F53">
        <w:rPr>
          <w:spacing w:val="-2"/>
          <w:sz w:val="28"/>
          <w:szCs w:val="28"/>
          <w:lang w:val="nl-NL"/>
        </w:rPr>
        <w:t xml:space="preserve">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2. Khuyến mại về xổ số</w:t>
      </w:r>
      <w:r>
        <w:rPr>
          <w:sz w:val="28"/>
          <w:szCs w:val="28"/>
          <w:lang w:val="nl-NL"/>
        </w:rPr>
        <w:t>.</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 xml:space="preserve">Nghiêm cấm công ty xổ số kiến thiết, công ty </w:t>
      </w:r>
      <w:r>
        <w:rPr>
          <w:sz w:val="28"/>
          <w:szCs w:val="28"/>
          <w:lang w:val="nl-NL"/>
        </w:rPr>
        <w:t>X</w:t>
      </w:r>
      <w:r w:rsidRPr="00175F53">
        <w:rPr>
          <w:sz w:val="28"/>
          <w:szCs w:val="28"/>
          <w:lang w:val="nl-NL"/>
        </w:rPr>
        <w:t xml:space="preserve">ổ số điện toán Việt Nam </w:t>
      </w:r>
      <w:r w:rsidRPr="00175F53">
        <w:rPr>
          <w:sz w:val="28"/>
          <w:szCs w:val="28"/>
          <w:lang w:val="nl-NL"/>
        </w:rPr>
        <w:lastRenderedPageBreak/>
        <w:t>và các tổ chức, cá nhân có liên quan thực hiện việc khuyến mại về xổ số dưới các hình thức:</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a) Giảm giá bán của vé xổ số;</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b) Tặng vé xổ số không thu tiền;</w:t>
      </w:r>
    </w:p>
    <w:p w:rsidR="00E353C0" w:rsidRPr="00175F53" w:rsidRDefault="00E353C0" w:rsidP="00E353C0">
      <w:pPr>
        <w:spacing w:before="120" w:after="120" w:line="360" w:lineRule="exact"/>
        <w:ind w:firstLine="720"/>
        <w:jc w:val="both"/>
        <w:rPr>
          <w:spacing w:val="-2"/>
          <w:sz w:val="28"/>
          <w:szCs w:val="28"/>
          <w:lang w:val="nl-NL"/>
        </w:rPr>
      </w:pPr>
      <w:r w:rsidRPr="00175F53">
        <w:rPr>
          <w:spacing w:val="-2"/>
          <w:sz w:val="28"/>
          <w:szCs w:val="28"/>
          <w:lang w:val="nl-NL"/>
        </w:rPr>
        <w:t>c) Tặng quà dưới hình thức hiện vật, bằng tiền hoặc phiếu mua hàng, phiếu sử dụng dịch vụ để khách hàng được hưởng một hay một số lợi ích nhất định;</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d) Tăng giá trị của các giải thưởng so với thể lệ tham gia dự thưởng và tỷ lệ trả thưởng theo quy định của nhà nước; </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đ) Bán vé xổ số có kèm theo việc tham gia các chương trình dự thưởng;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e) Các hình thức khuyến mại khác.</w:t>
      </w:r>
    </w:p>
    <w:p w:rsidR="00E353C0" w:rsidRPr="00175F53" w:rsidRDefault="00E353C0" w:rsidP="00E353C0">
      <w:pPr>
        <w:pStyle w:val="mc2"/>
        <w:spacing w:before="120" w:after="120" w:line="360" w:lineRule="exact"/>
        <w:ind w:firstLine="720"/>
        <w:rPr>
          <w:i w:val="0"/>
          <w:lang w:val="nl-NL"/>
        </w:rPr>
      </w:pPr>
      <w:bookmarkStart w:id="54" w:name="_Toc352339190"/>
      <w:r w:rsidRPr="00175F53">
        <w:rPr>
          <w:i w:val="0"/>
          <w:lang w:val="nl-NL"/>
        </w:rPr>
        <w:t>Điều 43. Xử lý các vi phạm trong hoạt động kinh doanh xổ số</w:t>
      </w:r>
      <w:bookmarkEnd w:id="54"/>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Các hành vi vi phạm trong hoạt động kinh doanh xổ số, tuỳ tính chất, mức độ vi phạm sẽ bị xử lý hành chính hoặc bị truy cứu trách nhiệm hình sự theo quy định của pháp luật.</w:t>
      </w:r>
    </w:p>
    <w:p w:rsidR="00E353C0" w:rsidRDefault="00E353C0" w:rsidP="00E353C0">
      <w:pPr>
        <w:spacing w:before="120" w:after="120" w:line="360" w:lineRule="exact"/>
        <w:ind w:firstLine="720"/>
        <w:jc w:val="both"/>
        <w:rPr>
          <w:sz w:val="28"/>
          <w:szCs w:val="28"/>
          <w:lang w:val="nl-NL"/>
        </w:rPr>
      </w:pPr>
      <w:r w:rsidRPr="00175F53">
        <w:rPr>
          <w:sz w:val="28"/>
          <w:szCs w:val="28"/>
          <w:lang w:val="nl-NL"/>
        </w:rPr>
        <w:t xml:space="preserve">2. Việc xử lý vi phạm hành chính trong hoạt động kinh doanh xổ số được thực hiện theo quy định </w:t>
      </w:r>
      <w:r>
        <w:rPr>
          <w:sz w:val="28"/>
          <w:szCs w:val="28"/>
          <w:lang w:val="nl-NL"/>
        </w:rPr>
        <w:t>ph</w:t>
      </w:r>
      <w:r w:rsidRPr="00312C1B">
        <w:rPr>
          <w:sz w:val="28"/>
          <w:szCs w:val="28"/>
          <w:lang w:val="nl-NL"/>
        </w:rPr>
        <w:t>áp</w:t>
      </w:r>
      <w:r>
        <w:rPr>
          <w:sz w:val="28"/>
          <w:szCs w:val="28"/>
          <w:lang w:val="nl-NL"/>
        </w:rPr>
        <w:t xml:space="preserve"> lu</w:t>
      </w:r>
      <w:r w:rsidRPr="00312C1B">
        <w:rPr>
          <w:sz w:val="28"/>
          <w:szCs w:val="28"/>
          <w:lang w:val="nl-NL"/>
        </w:rPr>
        <w:t>ật</w:t>
      </w:r>
      <w:r>
        <w:rPr>
          <w:sz w:val="28"/>
          <w:szCs w:val="28"/>
          <w:lang w:val="nl-NL"/>
        </w:rPr>
        <w:t xml:space="preserve"> v</w:t>
      </w:r>
      <w:r w:rsidRPr="00312C1B">
        <w:rPr>
          <w:sz w:val="28"/>
          <w:szCs w:val="28"/>
          <w:lang w:val="nl-NL"/>
        </w:rPr>
        <w:t>ề</w:t>
      </w:r>
      <w:r>
        <w:rPr>
          <w:sz w:val="28"/>
          <w:szCs w:val="28"/>
          <w:lang w:val="nl-NL"/>
        </w:rPr>
        <w:t xml:space="preserve"> x</w:t>
      </w:r>
      <w:r w:rsidRPr="00312C1B">
        <w:rPr>
          <w:sz w:val="28"/>
          <w:szCs w:val="28"/>
          <w:lang w:val="nl-NL"/>
        </w:rPr>
        <w:t>ử</w:t>
      </w:r>
      <w:r>
        <w:rPr>
          <w:sz w:val="28"/>
          <w:szCs w:val="28"/>
          <w:lang w:val="nl-NL"/>
        </w:rPr>
        <w:t xml:space="preserve"> ph</w:t>
      </w:r>
      <w:r w:rsidRPr="00312C1B">
        <w:rPr>
          <w:sz w:val="28"/>
          <w:szCs w:val="28"/>
          <w:lang w:val="nl-NL"/>
        </w:rPr>
        <w:t>ạt</w:t>
      </w:r>
      <w:r>
        <w:rPr>
          <w:sz w:val="28"/>
          <w:szCs w:val="28"/>
          <w:lang w:val="nl-NL"/>
        </w:rPr>
        <w:t xml:space="preserve"> vi ph</w:t>
      </w:r>
      <w:r w:rsidRPr="00312C1B">
        <w:rPr>
          <w:sz w:val="28"/>
          <w:szCs w:val="28"/>
          <w:lang w:val="nl-NL"/>
        </w:rPr>
        <w:t>ạm</w:t>
      </w:r>
      <w:r>
        <w:rPr>
          <w:sz w:val="28"/>
          <w:szCs w:val="28"/>
          <w:lang w:val="nl-NL"/>
        </w:rPr>
        <w:t xml:space="preserve"> h</w:t>
      </w:r>
      <w:r w:rsidRPr="00312C1B">
        <w:rPr>
          <w:sz w:val="28"/>
          <w:szCs w:val="28"/>
          <w:lang w:val="nl-NL"/>
        </w:rPr>
        <w:t>ành</w:t>
      </w:r>
      <w:r>
        <w:rPr>
          <w:sz w:val="28"/>
          <w:szCs w:val="28"/>
          <w:lang w:val="nl-NL"/>
        </w:rPr>
        <w:t xml:space="preserve"> ch</w:t>
      </w:r>
      <w:r w:rsidRPr="00312C1B">
        <w:rPr>
          <w:sz w:val="28"/>
          <w:szCs w:val="28"/>
          <w:lang w:val="nl-NL"/>
        </w:rPr>
        <w:t>ính</w:t>
      </w:r>
      <w:r>
        <w:rPr>
          <w:sz w:val="28"/>
          <w:szCs w:val="28"/>
          <w:lang w:val="nl-NL"/>
        </w:rPr>
        <w:t xml:space="preserve"> trong l</w:t>
      </w:r>
      <w:r w:rsidRPr="00312C1B">
        <w:rPr>
          <w:sz w:val="28"/>
          <w:szCs w:val="28"/>
          <w:lang w:val="nl-NL"/>
        </w:rPr>
        <w:t>ĩnh</w:t>
      </w:r>
      <w:r>
        <w:rPr>
          <w:sz w:val="28"/>
          <w:szCs w:val="28"/>
          <w:lang w:val="nl-NL"/>
        </w:rPr>
        <w:t xml:space="preserve"> v</w:t>
      </w:r>
      <w:r w:rsidRPr="00312C1B">
        <w:rPr>
          <w:sz w:val="28"/>
          <w:szCs w:val="28"/>
          <w:lang w:val="nl-NL"/>
        </w:rPr>
        <w:t>ực</w:t>
      </w:r>
      <w:r>
        <w:rPr>
          <w:sz w:val="28"/>
          <w:szCs w:val="28"/>
          <w:lang w:val="nl-NL"/>
        </w:rPr>
        <w:t xml:space="preserve"> kinh doanh x</w:t>
      </w:r>
      <w:r w:rsidRPr="00312C1B">
        <w:rPr>
          <w:sz w:val="28"/>
          <w:szCs w:val="28"/>
          <w:lang w:val="nl-NL"/>
        </w:rPr>
        <w:t>ổ</w:t>
      </w:r>
      <w:r>
        <w:rPr>
          <w:sz w:val="28"/>
          <w:szCs w:val="28"/>
          <w:lang w:val="nl-NL"/>
        </w:rPr>
        <w:t xml:space="preserve"> s</w:t>
      </w:r>
      <w:r w:rsidRPr="00312C1B">
        <w:rPr>
          <w:sz w:val="28"/>
          <w:szCs w:val="28"/>
          <w:lang w:val="nl-NL"/>
        </w:rPr>
        <w:t>ố</w:t>
      </w:r>
      <w:r>
        <w:rPr>
          <w:sz w:val="28"/>
          <w:szCs w:val="28"/>
          <w:lang w:val="nl-NL"/>
        </w:rPr>
        <w:t>.</w:t>
      </w:r>
    </w:p>
    <w:p w:rsidR="00E353C0" w:rsidRPr="00175F53" w:rsidRDefault="00E353C0" w:rsidP="00E353C0">
      <w:pPr>
        <w:spacing w:before="120" w:after="120" w:line="360" w:lineRule="exact"/>
        <w:ind w:firstLine="720"/>
        <w:jc w:val="both"/>
        <w:rPr>
          <w:sz w:val="28"/>
          <w:szCs w:val="28"/>
          <w:lang w:val="nl-NL"/>
        </w:rPr>
      </w:pPr>
    </w:p>
    <w:p w:rsidR="00E353C0" w:rsidRPr="009C0820" w:rsidRDefault="00E353C0" w:rsidP="00E353C0">
      <w:pPr>
        <w:pStyle w:val="mc1"/>
        <w:spacing w:before="120" w:after="120" w:line="360" w:lineRule="exact"/>
        <w:jc w:val="center"/>
        <w:rPr>
          <w:sz w:val="28"/>
          <w:szCs w:val="28"/>
          <w:lang w:val="nl-NL"/>
        </w:rPr>
      </w:pPr>
      <w:bookmarkStart w:id="55" w:name="_Toc352339191"/>
      <w:r w:rsidRPr="009C0820">
        <w:rPr>
          <w:sz w:val="28"/>
          <w:szCs w:val="28"/>
          <w:lang w:val="nl-NL"/>
        </w:rPr>
        <w:t>Chương VIII</w:t>
      </w:r>
      <w:bookmarkEnd w:id="55"/>
    </w:p>
    <w:p w:rsidR="00E353C0" w:rsidRPr="003E45B7" w:rsidRDefault="00E353C0" w:rsidP="00E353C0">
      <w:pPr>
        <w:pStyle w:val="mc1"/>
        <w:spacing w:before="120" w:after="120" w:line="360" w:lineRule="exact"/>
        <w:jc w:val="center"/>
        <w:rPr>
          <w:sz w:val="28"/>
          <w:szCs w:val="28"/>
          <w:lang w:val="nl-NL"/>
        </w:rPr>
      </w:pPr>
      <w:bookmarkStart w:id="56" w:name="_Toc352339192"/>
      <w:r w:rsidRPr="00472097">
        <w:rPr>
          <w:sz w:val="28"/>
          <w:szCs w:val="28"/>
          <w:lang w:val="nl-NL"/>
        </w:rPr>
        <w:t xml:space="preserve">TRÁCH NHIỆM </w:t>
      </w:r>
      <w:r w:rsidRPr="00EA2819">
        <w:rPr>
          <w:sz w:val="28"/>
          <w:szCs w:val="28"/>
          <w:lang w:val="nl-NL"/>
        </w:rPr>
        <w:t>CỦA CÁC TỔ CHỨC</w:t>
      </w:r>
      <w:bookmarkEnd w:id="56"/>
    </w:p>
    <w:p w:rsidR="00E353C0" w:rsidRPr="009942A6" w:rsidRDefault="00E353C0" w:rsidP="00E353C0">
      <w:pPr>
        <w:pStyle w:val="mc2"/>
        <w:spacing w:before="120" w:after="120" w:line="360" w:lineRule="exact"/>
        <w:ind w:firstLine="720"/>
        <w:rPr>
          <w:i w:val="0"/>
          <w:lang w:val="nl-NL"/>
        </w:rPr>
      </w:pPr>
      <w:bookmarkStart w:id="57" w:name="_Toc352339193"/>
    </w:p>
    <w:p w:rsidR="00E353C0" w:rsidRPr="00175F53" w:rsidRDefault="00E353C0" w:rsidP="00E353C0">
      <w:pPr>
        <w:pStyle w:val="mc2"/>
        <w:spacing w:before="120" w:after="120" w:line="360" w:lineRule="exact"/>
        <w:ind w:firstLine="720"/>
        <w:rPr>
          <w:i w:val="0"/>
          <w:lang w:val="nl-NL"/>
        </w:rPr>
      </w:pPr>
      <w:r w:rsidRPr="00845BF3">
        <w:rPr>
          <w:i w:val="0"/>
          <w:lang w:val="nl-NL"/>
        </w:rPr>
        <w:t>Điều</w:t>
      </w:r>
      <w:r w:rsidRPr="000B5480">
        <w:rPr>
          <w:i w:val="0"/>
          <w:lang w:val="nl-NL"/>
        </w:rPr>
        <w:t xml:space="preserve"> </w:t>
      </w:r>
      <w:r w:rsidRPr="00175F53">
        <w:rPr>
          <w:i w:val="0"/>
          <w:lang w:val="nl-NL"/>
        </w:rPr>
        <w:t>44. Trách nhiệm của Bộ Tài chính</w:t>
      </w:r>
      <w:bookmarkEnd w:id="57"/>
    </w:p>
    <w:p w:rsidR="00E353C0" w:rsidRPr="00175F53" w:rsidRDefault="00E353C0" w:rsidP="00E353C0">
      <w:pPr>
        <w:pStyle w:val="ChunWeb"/>
        <w:spacing w:before="120" w:beforeAutospacing="0" w:after="120" w:afterAutospacing="0" w:line="360" w:lineRule="exact"/>
        <w:jc w:val="both"/>
        <w:rPr>
          <w:sz w:val="28"/>
          <w:szCs w:val="28"/>
          <w:lang w:val="nl-NL"/>
        </w:rPr>
      </w:pPr>
      <w:r w:rsidRPr="00175F53">
        <w:rPr>
          <w:sz w:val="28"/>
          <w:szCs w:val="28"/>
          <w:lang w:val="nl-NL"/>
        </w:rPr>
        <w:tab/>
        <w:t xml:space="preserve">1. Kiểm tra việc chấp hành chính sách chế độ về phát hành xổ số của các công ty xổ số kiến thiết về công tác kinh doanh xổ số theo quy định </w:t>
      </w:r>
      <w:r>
        <w:rPr>
          <w:sz w:val="28"/>
          <w:szCs w:val="28"/>
          <w:lang w:val="nl-NL"/>
        </w:rPr>
        <w:t>c</w:t>
      </w:r>
      <w:r w:rsidRPr="00312C1B">
        <w:rPr>
          <w:sz w:val="28"/>
          <w:szCs w:val="28"/>
          <w:lang w:val="nl-NL"/>
        </w:rPr>
        <w:t>ủa</w:t>
      </w:r>
      <w:r>
        <w:rPr>
          <w:sz w:val="28"/>
          <w:szCs w:val="28"/>
          <w:lang w:val="nl-NL"/>
        </w:rPr>
        <w:t xml:space="preserve"> ph</w:t>
      </w:r>
      <w:r w:rsidRPr="00312C1B">
        <w:rPr>
          <w:sz w:val="28"/>
          <w:szCs w:val="28"/>
          <w:lang w:val="nl-NL"/>
        </w:rPr>
        <w:t>áp</w:t>
      </w:r>
      <w:r>
        <w:rPr>
          <w:sz w:val="28"/>
          <w:szCs w:val="28"/>
          <w:lang w:val="nl-NL"/>
        </w:rPr>
        <w:t xml:space="preserve"> lu</w:t>
      </w:r>
      <w:r w:rsidRPr="00312C1B">
        <w:rPr>
          <w:sz w:val="28"/>
          <w:szCs w:val="28"/>
          <w:lang w:val="nl-NL"/>
        </w:rPr>
        <w:t>ật</w:t>
      </w:r>
      <w:r>
        <w:rPr>
          <w:sz w:val="28"/>
          <w:szCs w:val="28"/>
          <w:lang w:val="nl-NL"/>
        </w:rPr>
        <w:t xml:space="preserve"> v</w:t>
      </w:r>
      <w:r w:rsidRPr="00312C1B">
        <w:rPr>
          <w:sz w:val="28"/>
          <w:szCs w:val="28"/>
          <w:lang w:val="nl-NL"/>
        </w:rPr>
        <w:t>à</w:t>
      </w:r>
      <w:r>
        <w:rPr>
          <w:sz w:val="28"/>
          <w:szCs w:val="28"/>
          <w:lang w:val="nl-NL"/>
        </w:rPr>
        <w:t xml:space="preserve"> quy </w:t>
      </w:r>
      <w:r w:rsidRPr="00312C1B">
        <w:rPr>
          <w:sz w:val="28"/>
          <w:szCs w:val="28"/>
          <w:lang w:val="nl-NL"/>
        </w:rPr>
        <w:t>định</w:t>
      </w:r>
      <w:r>
        <w:rPr>
          <w:sz w:val="28"/>
          <w:szCs w:val="28"/>
          <w:lang w:val="nl-NL"/>
        </w:rPr>
        <w:t xml:space="preserve"> </w:t>
      </w:r>
      <w:r w:rsidRPr="00175F53">
        <w:rPr>
          <w:sz w:val="28"/>
          <w:szCs w:val="28"/>
          <w:lang w:val="nl-NL"/>
        </w:rPr>
        <w:t>tại Thông tư này.</w:t>
      </w:r>
    </w:p>
    <w:p w:rsidR="00E353C0" w:rsidRPr="00175F53" w:rsidRDefault="00E353C0" w:rsidP="00E353C0">
      <w:pPr>
        <w:pStyle w:val="ChunWeb"/>
        <w:spacing w:before="120" w:beforeAutospacing="0" w:after="120" w:afterAutospacing="0" w:line="360" w:lineRule="exact"/>
        <w:jc w:val="both"/>
        <w:rPr>
          <w:sz w:val="28"/>
          <w:szCs w:val="28"/>
          <w:lang w:val="nl-NL"/>
        </w:rPr>
      </w:pPr>
      <w:r w:rsidRPr="00175F53">
        <w:rPr>
          <w:sz w:val="28"/>
          <w:szCs w:val="28"/>
          <w:lang w:val="nl-NL"/>
        </w:rPr>
        <w:tab/>
      </w:r>
      <w:r>
        <w:rPr>
          <w:sz w:val="28"/>
          <w:szCs w:val="28"/>
          <w:lang w:val="nl-NL"/>
        </w:rPr>
        <w:t>2</w:t>
      </w:r>
      <w:r w:rsidRPr="00175F53">
        <w:rPr>
          <w:sz w:val="28"/>
          <w:szCs w:val="28"/>
          <w:lang w:val="nl-NL"/>
        </w:rPr>
        <w:t>. Quy định hạn mức số lượng, giá trị vé phát hành hoặc khống chế tỷ lệ tiêu thụ vé xổ số truyền thống bình quân tối thiểu trong từng thời kỳ</w:t>
      </w:r>
      <w:r>
        <w:rPr>
          <w:sz w:val="28"/>
          <w:szCs w:val="28"/>
          <w:lang w:val="nl-NL"/>
        </w:rPr>
        <w:t xml:space="preserve"> theo quy định tại Điều 10 Thông tư này</w:t>
      </w:r>
      <w:r w:rsidRPr="00175F53">
        <w:rPr>
          <w:sz w:val="28"/>
          <w:szCs w:val="28"/>
          <w:lang w:val="nl-NL"/>
        </w:rPr>
        <w:t>.</w:t>
      </w:r>
    </w:p>
    <w:p w:rsidR="00E353C0" w:rsidRPr="00175F53" w:rsidRDefault="00E353C0" w:rsidP="00E353C0">
      <w:pPr>
        <w:pStyle w:val="ChunWeb"/>
        <w:spacing w:before="120" w:beforeAutospacing="0" w:after="120" w:afterAutospacing="0" w:line="360" w:lineRule="exact"/>
        <w:ind w:firstLine="720"/>
        <w:jc w:val="both"/>
        <w:rPr>
          <w:sz w:val="28"/>
          <w:szCs w:val="28"/>
          <w:lang w:val="nl-NL"/>
        </w:rPr>
      </w:pPr>
      <w:r>
        <w:rPr>
          <w:sz w:val="28"/>
          <w:szCs w:val="28"/>
          <w:lang w:val="nl-NL"/>
        </w:rPr>
        <w:t>3</w:t>
      </w:r>
      <w:r w:rsidRPr="00175F53">
        <w:rPr>
          <w:sz w:val="28"/>
          <w:szCs w:val="28"/>
          <w:lang w:val="nl-NL"/>
        </w:rPr>
        <w:t>. Quy định về địa bàn kinh doanh xổ số của các công ty xổ số kiến thiết theo quy định tại Điều 13 Thông tư này.</w:t>
      </w:r>
    </w:p>
    <w:p w:rsidR="00E353C0" w:rsidRDefault="00E353C0" w:rsidP="00E353C0">
      <w:pPr>
        <w:pStyle w:val="ChunWeb"/>
        <w:spacing w:before="120" w:beforeAutospacing="0" w:after="120" w:afterAutospacing="0" w:line="360" w:lineRule="exact"/>
        <w:jc w:val="both"/>
        <w:rPr>
          <w:sz w:val="28"/>
          <w:szCs w:val="28"/>
          <w:lang w:val="nl-NL"/>
        </w:rPr>
      </w:pPr>
      <w:r w:rsidRPr="00175F53">
        <w:rPr>
          <w:sz w:val="28"/>
          <w:szCs w:val="28"/>
          <w:lang w:val="nl-NL"/>
        </w:rPr>
        <w:tab/>
      </w:r>
      <w:r>
        <w:rPr>
          <w:sz w:val="28"/>
          <w:szCs w:val="28"/>
          <w:lang w:val="nl-NL"/>
        </w:rPr>
        <w:t>4</w:t>
      </w:r>
      <w:r w:rsidRPr="00F0786F">
        <w:rPr>
          <w:sz w:val="28"/>
          <w:szCs w:val="28"/>
          <w:lang w:val="nl-NL"/>
        </w:rPr>
        <w:t>. Quy định lịch mở thưởng xổ số truyền thống của các công ty xổ số kiến thiết và Hội đồng xổ số kiến thiết khu vực theo quy định tại khoản 1</w:t>
      </w:r>
      <w:r>
        <w:rPr>
          <w:sz w:val="28"/>
          <w:szCs w:val="28"/>
          <w:lang w:val="nl-NL"/>
        </w:rPr>
        <w:t xml:space="preserve"> </w:t>
      </w:r>
      <w:r w:rsidRPr="00F0786F">
        <w:rPr>
          <w:sz w:val="28"/>
          <w:szCs w:val="28"/>
          <w:lang w:val="nl-NL"/>
        </w:rPr>
        <w:t xml:space="preserve">Điều 23 </w:t>
      </w:r>
      <w:r>
        <w:rPr>
          <w:sz w:val="28"/>
          <w:szCs w:val="28"/>
          <w:lang w:val="nl-NL"/>
        </w:rPr>
        <w:t>Thông tư này.</w:t>
      </w:r>
    </w:p>
    <w:p w:rsidR="00E353C0" w:rsidRPr="00175F53" w:rsidRDefault="00E353C0" w:rsidP="00E353C0">
      <w:pPr>
        <w:pStyle w:val="ChunWeb"/>
        <w:spacing w:before="120" w:beforeAutospacing="0" w:after="120" w:afterAutospacing="0" w:line="360" w:lineRule="exact"/>
        <w:jc w:val="both"/>
        <w:rPr>
          <w:sz w:val="28"/>
          <w:szCs w:val="28"/>
          <w:lang w:val="nl-NL"/>
        </w:rPr>
      </w:pPr>
      <w:r>
        <w:rPr>
          <w:sz w:val="28"/>
          <w:szCs w:val="28"/>
          <w:lang w:val="nl-NL"/>
        </w:rPr>
        <w:lastRenderedPageBreak/>
        <w:tab/>
      </w:r>
      <w:r w:rsidRPr="00175F53">
        <w:rPr>
          <w:sz w:val="28"/>
          <w:szCs w:val="28"/>
          <w:lang w:val="nl-NL"/>
        </w:rPr>
        <w:t>5. Thực hiện các nhiệm vụ khác để quản lý hoạt động kinh doanh xổ số theo quy định tại Điều 31 Nghị định số 30/2007/NĐ-CP.</w:t>
      </w:r>
    </w:p>
    <w:p w:rsidR="00E353C0" w:rsidRPr="006119BB" w:rsidRDefault="00E353C0" w:rsidP="00E353C0">
      <w:pPr>
        <w:pStyle w:val="mc2"/>
        <w:spacing w:before="120" w:after="120" w:line="360" w:lineRule="exact"/>
        <w:ind w:firstLine="720"/>
        <w:jc w:val="both"/>
        <w:rPr>
          <w:i w:val="0"/>
          <w:lang w:val="nl-NL"/>
        </w:rPr>
      </w:pPr>
      <w:bookmarkStart w:id="58" w:name="_Toc352339194"/>
      <w:r w:rsidRPr="00540169">
        <w:rPr>
          <w:i w:val="0"/>
          <w:lang w:val="nl-NL"/>
        </w:rPr>
        <w:t>Điề</w:t>
      </w:r>
      <w:r w:rsidRPr="009C0820">
        <w:rPr>
          <w:i w:val="0"/>
          <w:lang w:val="nl-NL"/>
        </w:rPr>
        <w:t xml:space="preserve">u </w:t>
      </w:r>
      <w:r w:rsidRPr="00EA2819">
        <w:rPr>
          <w:i w:val="0"/>
          <w:lang w:val="nl-NL"/>
        </w:rPr>
        <w:t>45</w:t>
      </w:r>
      <w:r w:rsidRPr="003E45B7">
        <w:rPr>
          <w:i w:val="0"/>
          <w:lang w:val="nl-NL"/>
        </w:rPr>
        <w:t xml:space="preserve">. Trách nhiệm của Uỷ ban nhân </w:t>
      </w:r>
      <w:bookmarkEnd w:id="58"/>
      <w:r>
        <w:rPr>
          <w:i w:val="0"/>
          <w:lang w:val="nl-NL"/>
        </w:rPr>
        <w:t>d</w:t>
      </w:r>
      <w:r w:rsidRPr="003E45B7">
        <w:rPr>
          <w:i w:val="0"/>
          <w:lang w:val="nl-NL"/>
        </w:rPr>
        <w:t>ân</w:t>
      </w:r>
      <w:r>
        <w:rPr>
          <w:i w:val="0"/>
          <w:lang w:val="nl-NL"/>
        </w:rPr>
        <w:t xml:space="preserve"> t</w:t>
      </w:r>
      <w:r w:rsidRPr="00312C1B">
        <w:rPr>
          <w:i w:val="0"/>
          <w:lang w:val="nl-NL"/>
        </w:rPr>
        <w:t>ỉnh</w:t>
      </w:r>
      <w:r>
        <w:rPr>
          <w:i w:val="0"/>
          <w:lang w:val="nl-NL"/>
        </w:rPr>
        <w:t>, th</w:t>
      </w:r>
      <w:r w:rsidRPr="00312C1B">
        <w:rPr>
          <w:i w:val="0"/>
          <w:lang w:val="nl-NL"/>
        </w:rPr>
        <w:t>ành</w:t>
      </w:r>
      <w:r>
        <w:rPr>
          <w:i w:val="0"/>
          <w:lang w:val="nl-NL"/>
        </w:rPr>
        <w:t xml:space="preserve"> ph</w:t>
      </w:r>
      <w:r w:rsidRPr="00312C1B">
        <w:rPr>
          <w:i w:val="0"/>
          <w:lang w:val="nl-NL"/>
        </w:rPr>
        <w:t>ố</w:t>
      </w:r>
      <w:r>
        <w:rPr>
          <w:i w:val="0"/>
          <w:lang w:val="nl-NL"/>
        </w:rPr>
        <w:t xml:space="preserve"> tr</w:t>
      </w:r>
      <w:r w:rsidRPr="006119BB">
        <w:rPr>
          <w:i w:val="0"/>
          <w:lang w:val="nl-NL"/>
        </w:rPr>
        <w:t>ực</w:t>
      </w:r>
      <w:r>
        <w:rPr>
          <w:i w:val="0"/>
          <w:lang w:val="nl-NL"/>
        </w:rPr>
        <w:t xml:space="preserve"> thu</w:t>
      </w:r>
      <w:r w:rsidRPr="006119BB">
        <w:rPr>
          <w:i w:val="0"/>
          <w:lang w:val="nl-NL"/>
        </w:rPr>
        <w:t>ộc</w:t>
      </w:r>
      <w:r>
        <w:rPr>
          <w:i w:val="0"/>
          <w:lang w:val="nl-NL"/>
        </w:rPr>
        <w:t xml:space="preserve"> Trung </w:t>
      </w:r>
      <w:r w:rsidRPr="006119BB">
        <w:rPr>
          <w:i w:val="0"/>
          <w:lang w:val="nl-NL"/>
        </w:rPr>
        <w:t>ươ</w:t>
      </w:r>
      <w:r>
        <w:rPr>
          <w:i w:val="0"/>
          <w:lang w:val="nl-NL"/>
        </w:rPr>
        <w:t>ng</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1. Thực hiện quyền và nghĩa vụ của chủ sở hữu đối với công ty xổ số kiến thiết theo quy định của pháp luật.</w:t>
      </w:r>
    </w:p>
    <w:p w:rsidR="00E353C0" w:rsidRPr="00175F53" w:rsidRDefault="00E353C0" w:rsidP="00E353C0">
      <w:pPr>
        <w:widowControl w:val="0"/>
        <w:spacing w:before="120" w:after="120" w:line="360" w:lineRule="exact"/>
        <w:ind w:firstLine="720"/>
        <w:jc w:val="both"/>
        <w:rPr>
          <w:spacing w:val="-4"/>
          <w:sz w:val="28"/>
          <w:szCs w:val="28"/>
          <w:lang w:val="nl-NL"/>
        </w:rPr>
      </w:pPr>
      <w:r w:rsidRPr="00175F53">
        <w:rPr>
          <w:spacing w:val="-4"/>
          <w:sz w:val="28"/>
          <w:szCs w:val="28"/>
          <w:lang w:val="nl-NL"/>
        </w:rPr>
        <w:t>2. Kiểm tra, giám sát hoạt động kinh doanh xổ số kiến thiết theo quy định tại Thông tư này và các văn bản pháp luật có liên quan.</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3. </w:t>
      </w:r>
      <w:r w:rsidRPr="00175F53">
        <w:rPr>
          <w:spacing w:val="-4"/>
          <w:sz w:val="28"/>
          <w:szCs w:val="28"/>
          <w:lang w:val="nl-NL"/>
        </w:rPr>
        <w:t>Phối hợp với Bộ Tài chính chỉ đạo các sở, ban ngành có liên quan hướng dẫn công ty xổ số kiến thiết xây dựng kế hoạch thu nộp ngân sách nhà nước hàng năm</w:t>
      </w:r>
      <w:r w:rsidRPr="00175F53">
        <w:rPr>
          <w:sz w:val="28"/>
          <w:szCs w:val="28"/>
          <w:lang w:val="nl-NL"/>
        </w:rPr>
        <w:t xml:space="preserve"> căn cứ vào nguyên tắc hoạt động kinh doanh xổ số kiến thiết quy định tại </w:t>
      </w:r>
      <w:r>
        <w:rPr>
          <w:sz w:val="28"/>
          <w:szCs w:val="28"/>
          <w:lang w:val="nl-NL"/>
        </w:rPr>
        <w:t>k</w:t>
      </w:r>
      <w:r w:rsidRPr="00175F53">
        <w:rPr>
          <w:sz w:val="28"/>
          <w:szCs w:val="28"/>
          <w:lang w:val="nl-NL"/>
        </w:rPr>
        <w:t>hoản 1, Điều 1 Nghị định số 78/2012/NĐ-CP</w:t>
      </w:r>
      <w:r>
        <w:rPr>
          <w:sz w:val="28"/>
          <w:szCs w:val="28"/>
          <w:lang w:val="nl-NL"/>
        </w:rPr>
        <w:t>,</w:t>
      </w:r>
      <w:r w:rsidRPr="00175F53">
        <w:rPr>
          <w:sz w:val="28"/>
          <w:szCs w:val="28"/>
          <w:lang w:val="nl-NL"/>
        </w:rPr>
        <w:t xml:space="preserve"> định hướng phát triển thị trường xổ số kiến thiết do Bộ Tài chính thông báo tại từng thời kỳ</w:t>
      </w:r>
      <w:r>
        <w:rPr>
          <w:sz w:val="28"/>
          <w:szCs w:val="28"/>
          <w:lang w:val="nl-NL"/>
        </w:rPr>
        <w:t xml:space="preserve"> và các quy định tại Thông tư này</w:t>
      </w:r>
      <w:r w:rsidRPr="00175F53">
        <w:rPr>
          <w:sz w:val="28"/>
          <w:szCs w:val="28"/>
          <w:lang w:val="nl-NL"/>
        </w:rPr>
        <w:t>.</w:t>
      </w:r>
    </w:p>
    <w:p w:rsidR="00E353C0" w:rsidRPr="009C0820" w:rsidRDefault="00E353C0" w:rsidP="00E353C0">
      <w:pPr>
        <w:pStyle w:val="mc2"/>
        <w:spacing w:before="120" w:after="120" w:line="360" w:lineRule="exact"/>
        <w:ind w:firstLine="720"/>
        <w:jc w:val="both"/>
        <w:rPr>
          <w:i w:val="0"/>
          <w:lang w:val="nl-NL"/>
        </w:rPr>
      </w:pPr>
      <w:bookmarkStart w:id="59" w:name="_Toc352339195"/>
      <w:r w:rsidRPr="00540169">
        <w:rPr>
          <w:i w:val="0"/>
          <w:lang w:val="nl-NL"/>
        </w:rPr>
        <w:t>Điều</w:t>
      </w:r>
      <w:r w:rsidRPr="009C0820">
        <w:rPr>
          <w:i w:val="0"/>
          <w:lang w:val="nl-NL"/>
        </w:rPr>
        <w:t xml:space="preserve"> </w:t>
      </w:r>
      <w:r w:rsidRPr="00EA2819">
        <w:rPr>
          <w:i w:val="0"/>
          <w:lang w:val="nl-NL"/>
        </w:rPr>
        <w:t>46</w:t>
      </w:r>
      <w:r w:rsidRPr="003E45B7">
        <w:rPr>
          <w:i w:val="0"/>
          <w:lang w:val="nl-NL"/>
        </w:rPr>
        <w:t xml:space="preserve">. Trách nhiệm của </w:t>
      </w:r>
      <w:r>
        <w:rPr>
          <w:i w:val="0"/>
          <w:lang w:val="nl-NL"/>
        </w:rPr>
        <w:t>C</w:t>
      </w:r>
      <w:r w:rsidRPr="00323CD7">
        <w:rPr>
          <w:i w:val="0"/>
          <w:lang w:val="nl-NL"/>
        </w:rPr>
        <w:t xml:space="preserve">ông ty </w:t>
      </w:r>
      <w:r w:rsidRPr="009942A6">
        <w:rPr>
          <w:i w:val="0"/>
          <w:lang w:val="nl-NL"/>
        </w:rPr>
        <w:t>x</w:t>
      </w:r>
      <w:r w:rsidRPr="00845BF3">
        <w:rPr>
          <w:i w:val="0"/>
          <w:lang w:val="nl-NL"/>
        </w:rPr>
        <w:t>ổ số kiến thiết</w:t>
      </w:r>
      <w:r w:rsidRPr="000B5480">
        <w:rPr>
          <w:i w:val="0"/>
          <w:lang w:val="nl-NL"/>
        </w:rPr>
        <w:t xml:space="preserve">, </w:t>
      </w:r>
      <w:r>
        <w:rPr>
          <w:i w:val="0"/>
          <w:lang w:val="nl-NL"/>
        </w:rPr>
        <w:t>C</w:t>
      </w:r>
      <w:r w:rsidRPr="00175F53">
        <w:rPr>
          <w:i w:val="0"/>
          <w:lang w:val="nl-NL"/>
        </w:rPr>
        <w:t>ông ty trách nhiệm hữu hạn một thành viên xổ số điện toán Việt Nam.</w:t>
      </w:r>
      <w:bookmarkEnd w:id="59"/>
    </w:p>
    <w:p w:rsidR="00E353C0" w:rsidRPr="00175F53" w:rsidRDefault="00E353C0" w:rsidP="00E353C0">
      <w:pPr>
        <w:spacing w:before="120" w:after="120" w:line="360" w:lineRule="exact"/>
        <w:ind w:firstLine="720"/>
        <w:jc w:val="both"/>
        <w:rPr>
          <w:sz w:val="28"/>
          <w:szCs w:val="28"/>
          <w:lang w:val="nl-NL"/>
        </w:rPr>
      </w:pPr>
      <w:r w:rsidRPr="00175F53">
        <w:rPr>
          <w:spacing w:val="-6"/>
          <w:sz w:val="28"/>
          <w:szCs w:val="28"/>
          <w:lang w:val="nl-NL"/>
        </w:rPr>
        <w:t>1</w:t>
      </w:r>
      <w:r w:rsidRPr="00175F53">
        <w:rPr>
          <w:sz w:val="28"/>
          <w:szCs w:val="28"/>
          <w:lang w:val="nl-NL"/>
        </w:rPr>
        <w:t>. Tuân thủ đầy đủ các quy định tại Thông tư này và các quy định pháp luật khác có liên quan về kinh doanh xổ số.</w:t>
      </w:r>
    </w:p>
    <w:p w:rsidR="00E353C0" w:rsidRPr="00175F53" w:rsidRDefault="00E353C0" w:rsidP="00E353C0">
      <w:pPr>
        <w:widowControl w:val="0"/>
        <w:spacing w:before="120" w:after="120" w:line="360" w:lineRule="exact"/>
        <w:ind w:firstLine="720"/>
        <w:jc w:val="both"/>
        <w:rPr>
          <w:sz w:val="28"/>
          <w:szCs w:val="28"/>
          <w:lang w:val="nl-NL"/>
        </w:rPr>
      </w:pPr>
      <w:r w:rsidRPr="00175F53">
        <w:rPr>
          <w:sz w:val="28"/>
          <w:szCs w:val="28"/>
          <w:lang w:val="nl-NL"/>
        </w:rPr>
        <w:t>2. Chịu trách nhiệm về quản lý, bảo toàn vốn và tài sản theo quy định của pháp luật.</w:t>
      </w:r>
    </w:p>
    <w:p w:rsidR="00E353C0" w:rsidRDefault="00E353C0" w:rsidP="00E353C0">
      <w:pPr>
        <w:widowControl w:val="0"/>
        <w:spacing w:before="120" w:after="120" w:line="360" w:lineRule="exact"/>
        <w:ind w:firstLine="720"/>
        <w:jc w:val="both"/>
        <w:rPr>
          <w:sz w:val="28"/>
          <w:szCs w:val="28"/>
          <w:lang w:val="nl-NL"/>
        </w:rPr>
      </w:pPr>
      <w:r w:rsidRPr="00175F53">
        <w:rPr>
          <w:sz w:val="28"/>
          <w:szCs w:val="28"/>
          <w:lang w:val="nl-NL"/>
        </w:rPr>
        <w:t>3. Chịu trách nhiệm xây dựng, ban hành các quy trình quản lý nghiệp vụ có liên quan, quy chế chi tiêu nội bộ đảm bảo minh bạch công khai, chính xác, tiết kiệm, có hiệu quả và tuân thủ đầy đủ các quy định của Nhà nước trong hoạt động tổ chức kinh doanh xổ số.</w:t>
      </w:r>
    </w:p>
    <w:p w:rsidR="00E353C0" w:rsidRPr="00175F53" w:rsidRDefault="00E353C0" w:rsidP="00E353C0">
      <w:pPr>
        <w:widowControl w:val="0"/>
        <w:spacing w:before="120" w:after="120" w:line="360" w:lineRule="exact"/>
        <w:ind w:firstLine="720"/>
        <w:jc w:val="both"/>
        <w:rPr>
          <w:sz w:val="28"/>
          <w:szCs w:val="28"/>
          <w:lang w:val="nl-NL"/>
        </w:rPr>
      </w:pPr>
    </w:p>
    <w:p w:rsidR="00E353C0" w:rsidRPr="00540169" w:rsidRDefault="00E353C0" w:rsidP="00E353C0">
      <w:pPr>
        <w:pStyle w:val="mc1"/>
        <w:spacing w:before="120" w:after="120" w:line="360" w:lineRule="exact"/>
        <w:jc w:val="center"/>
        <w:rPr>
          <w:sz w:val="28"/>
          <w:szCs w:val="28"/>
          <w:lang w:val="nl-NL"/>
        </w:rPr>
      </w:pPr>
      <w:bookmarkStart w:id="60" w:name="_Toc352339196"/>
      <w:r w:rsidRPr="00540169">
        <w:rPr>
          <w:sz w:val="28"/>
          <w:szCs w:val="28"/>
          <w:lang w:val="nl-NL"/>
        </w:rPr>
        <w:t>Chương IX</w:t>
      </w:r>
      <w:bookmarkEnd w:id="60"/>
    </w:p>
    <w:p w:rsidR="00E353C0" w:rsidRPr="009C0820" w:rsidRDefault="00E353C0" w:rsidP="00E353C0">
      <w:pPr>
        <w:pStyle w:val="mc1"/>
        <w:spacing w:before="120" w:after="120" w:line="360" w:lineRule="exact"/>
        <w:jc w:val="center"/>
        <w:rPr>
          <w:sz w:val="28"/>
          <w:szCs w:val="28"/>
          <w:lang w:val="nl-NL"/>
        </w:rPr>
      </w:pPr>
      <w:bookmarkStart w:id="61" w:name="_Toc352339197"/>
      <w:r w:rsidRPr="009C0820">
        <w:rPr>
          <w:sz w:val="28"/>
          <w:szCs w:val="28"/>
          <w:lang w:val="nl-NL"/>
        </w:rPr>
        <w:t>TỔ CHỨC THỰC HIỆN</w:t>
      </w:r>
      <w:bookmarkEnd w:id="61"/>
    </w:p>
    <w:p w:rsidR="00E353C0" w:rsidRPr="00EA2819" w:rsidRDefault="00E353C0" w:rsidP="00E353C0">
      <w:pPr>
        <w:spacing w:before="120" w:after="120" w:line="360" w:lineRule="exact"/>
        <w:rPr>
          <w:lang w:val="nl-NL"/>
        </w:rPr>
      </w:pPr>
    </w:p>
    <w:p w:rsidR="00E353C0" w:rsidRPr="00175F53" w:rsidRDefault="00E353C0" w:rsidP="00E353C0">
      <w:pPr>
        <w:pStyle w:val="mc2"/>
        <w:spacing w:before="120" w:after="120" w:line="360" w:lineRule="exact"/>
        <w:ind w:firstLine="720"/>
        <w:rPr>
          <w:i w:val="0"/>
          <w:lang w:val="nl-NL"/>
        </w:rPr>
      </w:pPr>
      <w:bookmarkStart w:id="62" w:name="_Toc352339198"/>
      <w:r w:rsidRPr="00175F53">
        <w:rPr>
          <w:i w:val="0"/>
          <w:lang w:val="nl-NL"/>
        </w:rPr>
        <w:t>Điều 47. Điều khoản chuyển tiếp</w:t>
      </w:r>
      <w:bookmarkEnd w:id="62"/>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1. Đối với tổ chức phát hành vé xổ số đang thực hiện phát hành các loại hình sản phẩm xổ số ngoài các sản phẩm quy định tại Điều 6 Thông tư này thì phải chấm dứt phát hành chậm nhất trước ngày </w:t>
      </w:r>
      <w:r>
        <w:rPr>
          <w:sz w:val="28"/>
          <w:szCs w:val="28"/>
          <w:lang w:val="nl-NL"/>
        </w:rPr>
        <w:t>0</w:t>
      </w:r>
      <w:r w:rsidRPr="00175F53">
        <w:rPr>
          <w:sz w:val="28"/>
          <w:szCs w:val="28"/>
          <w:lang w:val="nl-NL"/>
        </w:rPr>
        <w:t xml:space="preserve">1 tháng </w:t>
      </w:r>
      <w:r>
        <w:rPr>
          <w:sz w:val="28"/>
          <w:szCs w:val="28"/>
          <w:lang w:val="nl-NL"/>
        </w:rPr>
        <w:t>01</w:t>
      </w:r>
      <w:r w:rsidRPr="00175F53">
        <w:rPr>
          <w:sz w:val="28"/>
          <w:szCs w:val="28"/>
          <w:lang w:val="nl-NL"/>
        </w:rPr>
        <w:t xml:space="preserve"> năm 201</w:t>
      </w:r>
      <w:r>
        <w:rPr>
          <w:sz w:val="28"/>
          <w:szCs w:val="28"/>
          <w:lang w:val="nl-NL"/>
        </w:rPr>
        <w:t>4</w:t>
      </w:r>
      <w:r w:rsidRPr="00175F53">
        <w:rPr>
          <w:sz w:val="28"/>
          <w:szCs w:val="28"/>
          <w:lang w:val="nl-NL"/>
        </w:rPr>
        <w:t>.</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2. Đối với tổ chức phát hành vé xổ số đang thực hiện thời gian quay số mở thưởng khác với </w:t>
      </w:r>
      <w:r>
        <w:rPr>
          <w:sz w:val="28"/>
          <w:szCs w:val="28"/>
          <w:lang w:val="nl-NL"/>
        </w:rPr>
        <w:t>th</w:t>
      </w:r>
      <w:r w:rsidRPr="002B5BB0">
        <w:rPr>
          <w:sz w:val="28"/>
          <w:szCs w:val="28"/>
          <w:lang w:val="nl-NL"/>
        </w:rPr>
        <w:t>ời</w:t>
      </w:r>
      <w:r>
        <w:rPr>
          <w:sz w:val="28"/>
          <w:szCs w:val="28"/>
          <w:lang w:val="nl-NL"/>
        </w:rPr>
        <w:t xml:space="preserve"> gian </w:t>
      </w:r>
      <w:r w:rsidRPr="00175F53">
        <w:rPr>
          <w:sz w:val="28"/>
          <w:szCs w:val="28"/>
          <w:lang w:val="nl-NL"/>
        </w:rPr>
        <w:t xml:space="preserve">quy định tại </w:t>
      </w:r>
      <w:r>
        <w:rPr>
          <w:sz w:val="28"/>
          <w:szCs w:val="28"/>
          <w:lang w:val="nl-NL"/>
        </w:rPr>
        <w:t>kho</w:t>
      </w:r>
      <w:r w:rsidRPr="00E70D3D">
        <w:rPr>
          <w:sz w:val="28"/>
          <w:szCs w:val="28"/>
          <w:lang w:val="nl-NL"/>
        </w:rPr>
        <w:t>ản</w:t>
      </w:r>
      <w:r>
        <w:rPr>
          <w:sz w:val="28"/>
          <w:szCs w:val="28"/>
          <w:lang w:val="nl-NL"/>
        </w:rPr>
        <w:t xml:space="preserve"> 2 </w:t>
      </w:r>
      <w:r w:rsidRPr="00175F53">
        <w:rPr>
          <w:sz w:val="28"/>
          <w:szCs w:val="28"/>
          <w:lang w:val="nl-NL"/>
        </w:rPr>
        <w:t xml:space="preserve">Điều 24 </w:t>
      </w:r>
      <w:r>
        <w:rPr>
          <w:sz w:val="28"/>
          <w:szCs w:val="28"/>
          <w:lang w:val="nl-NL"/>
        </w:rPr>
        <w:t>Th</w:t>
      </w:r>
      <w:r w:rsidRPr="002B5BB0">
        <w:rPr>
          <w:sz w:val="28"/>
          <w:szCs w:val="28"/>
          <w:lang w:val="nl-NL"/>
        </w:rPr>
        <w:t>ô</w:t>
      </w:r>
      <w:r>
        <w:rPr>
          <w:sz w:val="28"/>
          <w:szCs w:val="28"/>
          <w:lang w:val="nl-NL"/>
        </w:rPr>
        <w:t>ng t</w:t>
      </w:r>
      <w:r w:rsidRPr="002B5BB0">
        <w:rPr>
          <w:sz w:val="28"/>
          <w:szCs w:val="28"/>
          <w:lang w:val="nl-NL"/>
        </w:rPr>
        <w:t>ư</w:t>
      </w:r>
      <w:r>
        <w:rPr>
          <w:sz w:val="28"/>
          <w:szCs w:val="28"/>
          <w:lang w:val="nl-NL"/>
        </w:rPr>
        <w:t xml:space="preserve"> n</w:t>
      </w:r>
      <w:r w:rsidRPr="002B5BB0">
        <w:rPr>
          <w:sz w:val="28"/>
          <w:szCs w:val="28"/>
          <w:lang w:val="nl-NL"/>
        </w:rPr>
        <w:t>ày</w:t>
      </w:r>
      <w:r>
        <w:rPr>
          <w:sz w:val="28"/>
          <w:szCs w:val="28"/>
          <w:lang w:val="nl-NL"/>
        </w:rPr>
        <w:t xml:space="preserve"> v</w:t>
      </w:r>
      <w:r w:rsidRPr="00E87151">
        <w:rPr>
          <w:sz w:val="28"/>
          <w:szCs w:val="28"/>
          <w:lang w:val="nl-NL"/>
        </w:rPr>
        <w:t>à</w:t>
      </w:r>
      <w:r>
        <w:rPr>
          <w:sz w:val="28"/>
          <w:szCs w:val="28"/>
          <w:lang w:val="nl-NL"/>
        </w:rPr>
        <w:t xml:space="preserve"> </w:t>
      </w:r>
      <w:r w:rsidRPr="00E87151">
        <w:rPr>
          <w:sz w:val="28"/>
          <w:szCs w:val="28"/>
          <w:lang w:val="nl-NL"/>
        </w:rPr>
        <w:t>đ</w:t>
      </w:r>
      <w:r>
        <w:rPr>
          <w:sz w:val="28"/>
          <w:szCs w:val="28"/>
          <w:lang w:val="nl-NL"/>
        </w:rPr>
        <w:t>ang th</w:t>
      </w:r>
      <w:r w:rsidRPr="00E87151">
        <w:rPr>
          <w:sz w:val="28"/>
          <w:szCs w:val="28"/>
          <w:lang w:val="nl-NL"/>
        </w:rPr>
        <w:t>ực</w:t>
      </w:r>
      <w:r>
        <w:rPr>
          <w:sz w:val="28"/>
          <w:szCs w:val="28"/>
          <w:lang w:val="nl-NL"/>
        </w:rPr>
        <w:t xml:space="preserve"> hi</w:t>
      </w:r>
      <w:r w:rsidRPr="00E87151">
        <w:rPr>
          <w:sz w:val="28"/>
          <w:szCs w:val="28"/>
          <w:lang w:val="nl-NL"/>
        </w:rPr>
        <w:t>ện</w:t>
      </w:r>
      <w:r>
        <w:rPr>
          <w:sz w:val="28"/>
          <w:szCs w:val="28"/>
          <w:lang w:val="nl-NL"/>
        </w:rPr>
        <w:t xml:space="preserve"> </w:t>
      </w:r>
      <w:r w:rsidRPr="008F7673">
        <w:rPr>
          <w:sz w:val="28"/>
          <w:szCs w:val="28"/>
          <w:lang w:val="nl-NL"/>
        </w:rPr>
        <w:t>ký hợp đồng đại lý xổ số với các đối tượng không đúng quy định</w:t>
      </w:r>
      <w:r w:rsidRPr="00175F53">
        <w:rPr>
          <w:sz w:val="28"/>
          <w:szCs w:val="28"/>
          <w:lang w:val="nl-NL"/>
        </w:rPr>
        <w:t xml:space="preserve"> </w:t>
      </w:r>
      <w:r>
        <w:rPr>
          <w:sz w:val="28"/>
          <w:szCs w:val="28"/>
          <w:lang w:val="nl-NL"/>
        </w:rPr>
        <w:lastRenderedPageBreak/>
        <w:t>t</w:t>
      </w:r>
      <w:r w:rsidRPr="00E87151">
        <w:rPr>
          <w:sz w:val="28"/>
          <w:szCs w:val="28"/>
          <w:lang w:val="nl-NL"/>
        </w:rPr>
        <w:t>ại</w:t>
      </w:r>
      <w:r>
        <w:rPr>
          <w:sz w:val="28"/>
          <w:szCs w:val="28"/>
          <w:lang w:val="nl-NL"/>
        </w:rPr>
        <w:t xml:space="preserve"> </w:t>
      </w:r>
      <w:r w:rsidRPr="00E87151">
        <w:rPr>
          <w:sz w:val="28"/>
          <w:szCs w:val="28"/>
          <w:lang w:val="nl-NL"/>
        </w:rPr>
        <w:t>Đ</w:t>
      </w:r>
      <w:r>
        <w:rPr>
          <w:sz w:val="28"/>
          <w:szCs w:val="28"/>
          <w:lang w:val="nl-NL"/>
        </w:rPr>
        <w:t>i</w:t>
      </w:r>
      <w:r w:rsidRPr="00E87151">
        <w:rPr>
          <w:sz w:val="28"/>
          <w:szCs w:val="28"/>
          <w:lang w:val="nl-NL"/>
        </w:rPr>
        <w:t>ều</w:t>
      </w:r>
      <w:r>
        <w:rPr>
          <w:sz w:val="28"/>
          <w:szCs w:val="28"/>
          <w:lang w:val="nl-NL"/>
        </w:rPr>
        <w:t xml:space="preserve"> 16 Th</w:t>
      </w:r>
      <w:r w:rsidRPr="00E87151">
        <w:rPr>
          <w:sz w:val="28"/>
          <w:szCs w:val="28"/>
          <w:lang w:val="nl-NL"/>
        </w:rPr>
        <w:t>ô</w:t>
      </w:r>
      <w:r>
        <w:rPr>
          <w:sz w:val="28"/>
          <w:szCs w:val="28"/>
          <w:lang w:val="nl-NL"/>
        </w:rPr>
        <w:t>ng t</w:t>
      </w:r>
      <w:r w:rsidRPr="00E87151">
        <w:rPr>
          <w:sz w:val="28"/>
          <w:szCs w:val="28"/>
          <w:lang w:val="nl-NL"/>
        </w:rPr>
        <w:t>ư</w:t>
      </w:r>
      <w:r>
        <w:rPr>
          <w:sz w:val="28"/>
          <w:szCs w:val="28"/>
          <w:lang w:val="nl-NL"/>
        </w:rPr>
        <w:t xml:space="preserve"> n</w:t>
      </w:r>
      <w:r w:rsidRPr="00E87151">
        <w:rPr>
          <w:sz w:val="28"/>
          <w:szCs w:val="28"/>
          <w:lang w:val="nl-NL"/>
        </w:rPr>
        <w:t>ày</w:t>
      </w:r>
      <w:r>
        <w:rPr>
          <w:sz w:val="28"/>
          <w:szCs w:val="28"/>
          <w:lang w:val="nl-NL"/>
        </w:rPr>
        <w:t xml:space="preserve"> </w:t>
      </w:r>
      <w:r w:rsidRPr="00175F53">
        <w:rPr>
          <w:sz w:val="28"/>
          <w:szCs w:val="28"/>
          <w:lang w:val="nl-NL"/>
        </w:rPr>
        <w:t>thì phải điều chỉnh lại thời gian quay số mở thưởng</w:t>
      </w:r>
      <w:r>
        <w:rPr>
          <w:sz w:val="28"/>
          <w:szCs w:val="28"/>
          <w:lang w:val="nl-NL"/>
        </w:rPr>
        <w:t xml:space="preserve"> v</w:t>
      </w:r>
      <w:r w:rsidRPr="00E87151">
        <w:rPr>
          <w:sz w:val="28"/>
          <w:szCs w:val="28"/>
          <w:lang w:val="nl-NL"/>
        </w:rPr>
        <w:t>à</w:t>
      </w:r>
      <w:r>
        <w:rPr>
          <w:sz w:val="28"/>
          <w:szCs w:val="28"/>
          <w:lang w:val="nl-NL"/>
        </w:rPr>
        <w:t xml:space="preserve"> th</w:t>
      </w:r>
      <w:r w:rsidRPr="00E87151">
        <w:rPr>
          <w:sz w:val="28"/>
          <w:szCs w:val="28"/>
          <w:lang w:val="nl-NL"/>
        </w:rPr>
        <w:t>ực</w:t>
      </w:r>
      <w:r>
        <w:rPr>
          <w:sz w:val="28"/>
          <w:szCs w:val="28"/>
          <w:lang w:val="nl-NL"/>
        </w:rPr>
        <w:t xml:space="preserve"> hi</w:t>
      </w:r>
      <w:r w:rsidRPr="00E87151">
        <w:rPr>
          <w:sz w:val="28"/>
          <w:szCs w:val="28"/>
          <w:lang w:val="nl-NL"/>
        </w:rPr>
        <w:t>ện</w:t>
      </w:r>
      <w:r>
        <w:rPr>
          <w:sz w:val="28"/>
          <w:szCs w:val="28"/>
          <w:lang w:val="nl-NL"/>
        </w:rPr>
        <w:t xml:space="preserve"> k</w:t>
      </w:r>
      <w:r w:rsidRPr="00E87151">
        <w:rPr>
          <w:sz w:val="28"/>
          <w:szCs w:val="28"/>
          <w:lang w:val="nl-NL"/>
        </w:rPr>
        <w:t>ý</w:t>
      </w:r>
      <w:r>
        <w:rPr>
          <w:sz w:val="28"/>
          <w:szCs w:val="28"/>
          <w:lang w:val="nl-NL"/>
        </w:rPr>
        <w:t xml:space="preserve"> l</w:t>
      </w:r>
      <w:r w:rsidRPr="00E87151">
        <w:rPr>
          <w:sz w:val="28"/>
          <w:szCs w:val="28"/>
          <w:lang w:val="nl-NL"/>
        </w:rPr>
        <w:t>ại</w:t>
      </w:r>
      <w:r>
        <w:rPr>
          <w:sz w:val="28"/>
          <w:szCs w:val="28"/>
          <w:lang w:val="nl-NL"/>
        </w:rPr>
        <w:t xml:space="preserve"> h</w:t>
      </w:r>
      <w:r w:rsidRPr="00E87151">
        <w:rPr>
          <w:sz w:val="28"/>
          <w:szCs w:val="28"/>
          <w:lang w:val="nl-NL"/>
        </w:rPr>
        <w:t>ợp</w:t>
      </w:r>
      <w:r>
        <w:rPr>
          <w:sz w:val="28"/>
          <w:szCs w:val="28"/>
          <w:lang w:val="nl-NL"/>
        </w:rPr>
        <w:t xml:space="preserve"> </w:t>
      </w:r>
      <w:r w:rsidRPr="00E87151">
        <w:rPr>
          <w:sz w:val="28"/>
          <w:szCs w:val="28"/>
          <w:lang w:val="nl-NL"/>
        </w:rPr>
        <w:t>đồng</w:t>
      </w:r>
      <w:r>
        <w:rPr>
          <w:sz w:val="28"/>
          <w:szCs w:val="28"/>
          <w:lang w:val="nl-NL"/>
        </w:rPr>
        <w:t xml:space="preserve"> </w:t>
      </w:r>
      <w:r w:rsidRPr="00E87151">
        <w:rPr>
          <w:sz w:val="28"/>
          <w:szCs w:val="28"/>
          <w:lang w:val="nl-NL"/>
        </w:rPr>
        <w:t>đại</w:t>
      </w:r>
      <w:r>
        <w:rPr>
          <w:sz w:val="28"/>
          <w:szCs w:val="28"/>
          <w:lang w:val="nl-NL"/>
        </w:rPr>
        <w:t xml:space="preserve"> l</w:t>
      </w:r>
      <w:r w:rsidRPr="00E87151">
        <w:rPr>
          <w:sz w:val="28"/>
          <w:szCs w:val="28"/>
          <w:lang w:val="nl-NL"/>
        </w:rPr>
        <w:t>ý</w:t>
      </w:r>
      <w:r>
        <w:rPr>
          <w:sz w:val="28"/>
          <w:szCs w:val="28"/>
          <w:lang w:val="nl-NL"/>
        </w:rPr>
        <w:t xml:space="preserve"> x</w:t>
      </w:r>
      <w:r w:rsidRPr="00E87151">
        <w:rPr>
          <w:sz w:val="28"/>
          <w:szCs w:val="28"/>
          <w:lang w:val="nl-NL"/>
        </w:rPr>
        <w:t>ổ</w:t>
      </w:r>
      <w:r>
        <w:rPr>
          <w:sz w:val="28"/>
          <w:szCs w:val="28"/>
          <w:lang w:val="nl-NL"/>
        </w:rPr>
        <w:t xml:space="preserve"> s</w:t>
      </w:r>
      <w:r w:rsidRPr="00E87151">
        <w:rPr>
          <w:sz w:val="28"/>
          <w:szCs w:val="28"/>
          <w:lang w:val="nl-NL"/>
        </w:rPr>
        <w:t>ố</w:t>
      </w:r>
      <w:r w:rsidRPr="00175F53">
        <w:rPr>
          <w:sz w:val="28"/>
          <w:szCs w:val="28"/>
          <w:lang w:val="nl-NL"/>
        </w:rPr>
        <w:t xml:space="preserve"> chậm nhất từ ngày 01 tháng 01 năm 2014.</w:t>
      </w:r>
    </w:p>
    <w:p w:rsidR="00E353C0" w:rsidRPr="00175F53" w:rsidRDefault="00E353C0" w:rsidP="00E353C0">
      <w:pPr>
        <w:spacing w:before="120" w:after="120" w:line="360" w:lineRule="exact"/>
        <w:ind w:firstLine="720"/>
        <w:jc w:val="both"/>
        <w:rPr>
          <w:sz w:val="28"/>
          <w:szCs w:val="28"/>
          <w:lang w:val="nl-NL"/>
        </w:rPr>
      </w:pPr>
      <w:r w:rsidRPr="00175F53">
        <w:rPr>
          <w:sz w:val="28"/>
          <w:szCs w:val="28"/>
          <w:lang w:val="nl-NL"/>
        </w:rPr>
        <w:t xml:space="preserve">3. </w:t>
      </w:r>
      <w:r>
        <w:rPr>
          <w:sz w:val="28"/>
          <w:szCs w:val="28"/>
          <w:lang w:val="nl-NL"/>
        </w:rPr>
        <w:t>T</w:t>
      </w:r>
      <w:r w:rsidRPr="002B5BB0">
        <w:rPr>
          <w:sz w:val="28"/>
          <w:szCs w:val="28"/>
          <w:lang w:val="nl-NL"/>
        </w:rPr>
        <w:t>ổ</w:t>
      </w:r>
      <w:r>
        <w:rPr>
          <w:sz w:val="28"/>
          <w:szCs w:val="28"/>
          <w:lang w:val="nl-NL"/>
        </w:rPr>
        <w:t xml:space="preserve"> ch</w:t>
      </w:r>
      <w:r w:rsidRPr="002B5BB0">
        <w:rPr>
          <w:sz w:val="28"/>
          <w:szCs w:val="28"/>
          <w:lang w:val="nl-NL"/>
        </w:rPr>
        <w:t>ức</w:t>
      </w:r>
      <w:r>
        <w:rPr>
          <w:sz w:val="28"/>
          <w:szCs w:val="28"/>
          <w:lang w:val="nl-NL"/>
        </w:rPr>
        <w:t xml:space="preserve"> ph</w:t>
      </w:r>
      <w:r w:rsidRPr="002B5BB0">
        <w:rPr>
          <w:sz w:val="28"/>
          <w:szCs w:val="28"/>
          <w:lang w:val="nl-NL"/>
        </w:rPr>
        <w:t>át</w:t>
      </w:r>
      <w:r>
        <w:rPr>
          <w:sz w:val="28"/>
          <w:szCs w:val="28"/>
          <w:lang w:val="nl-NL"/>
        </w:rPr>
        <w:t xml:space="preserve"> h</w:t>
      </w:r>
      <w:r w:rsidRPr="002B5BB0">
        <w:rPr>
          <w:sz w:val="28"/>
          <w:szCs w:val="28"/>
          <w:lang w:val="nl-NL"/>
        </w:rPr>
        <w:t>ành</w:t>
      </w:r>
      <w:r>
        <w:rPr>
          <w:sz w:val="28"/>
          <w:szCs w:val="28"/>
          <w:lang w:val="nl-NL"/>
        </w:rPr>
        <w:t xml:space="preserve"> v</w:t>
      </w:r>
      <w:r w:rsidRPr="002B5BB0">
        <w:rPr>
          <w:sz w:val="28"/>
          <w:szCs w:val="28"/>
          <w:lang w:val="nl-NL"/>
        </w:rPr>
        <w:t>é</w:t>
      </w:r>
      <w:r>
        <w:rPr>
          <w:sz w:val="28"/>
          <w:szCs w:val="28"/>
          <w:lang w:val="nl-NL"/>
        </w:rPr>
        <w:t xml:space="preserve"> x</w:t>
      </w:r>
      <w:r w:rsidRPr="002B5BB0">
        <w:rPr>
          <w:sz w:val="28"/>
          <w:szCs w:val="28"/>
          <w:lang w:val="nl-NL"/>
        </w:rPr>
        <w:t>ổ</w:t>
      </w:r>
      <w:r>
        <w:rPr>
          <w:sz w:val="28"/>
          <w:szCs w:val="28"/>
          <w:lang w:val="nl-NL"/>
        </w:rPr>
        <w:t xml:space="preserve"> s</w:t>
      </w:r>
      <w:r w:rsidRPr="002B5BB0">
        <w:rPr>
          <w:sz w:val="28"/>
          <w:szCs w:val="28"/>
          <w:lang w:val="nl-NL"/>
        </w:rPr>
        <w:t>ố</w:t>
      </w:r>
      <w:r>
        <w:rPr>
          <w:sz w:val="28"/>
          <w:szCs w:val="28"/>
          <w:lang w:val="nl-NL"/>
        </w:rPr>
        <w:t xml:space="preserve"> </w:t>
      </w:r>
      <w:r w:rsidRPr="00175F53">
        <w:rPr>
          <w:sz w:val="28"/>
          <w:szCs w:val="28"/>
          <w:lang w:val="nl-NL"/>
        </w:rPr>
        <w:t>đ</w:t>
      </w:r>
      <w:r>
        <w:rPr>
          <w:sz w:val="28"/>
          <w:szCs w:val="28"/>
          <w:lang w:val="nl-NL"/>
        </w:rPr>
        <w:t>ang th</w:t>
      </w:r>
      <w:r w:rsidRPr="00F66E2B">
        <w:rPr>
          <w:sz w:val="28"/>
          <w:szCs w:val="28"/>
          <w:lang w:val="nl-NL"/>
        </w:rPr>
        <w:t>ực</w:t>
      </w:r>
      <w:r>
        <w:rPr>
          <w:sz w:val="28"/>
          <w:szCs w:val="28"/>
          <w:lang w:val="nl-NL"/>
        </w:rPr>
        <w:t xml:space="preserve"> hi</w:t>
      </w:r>
      <w:r w:rsidRPr="00F66E2B">
        <w:rPr>
          <w:sz w:val="28"/>
          <w:szCs w:val="28"/>
          <w:lang w:val="nl-NL"/>
        </w:rPr>
        <w:t>ện</w:t>
      </w:r>
      <w:r>
        <w:rPr>
          <w:sz w:val="28"/>
          <w:szCs w:val="28"/>
          <w:lang w:val="nl-NL"/>
        </w:rPr>
        <w:t xml:space="preserve"> </w:t>
      </w:r>
      <w:r w:rsidRPr="00175F53">
        <w:rPr>
          <w:sz w:val="28"/>
          <w:szCs w:val="28"/>
          <w:lang w:val="nl-NL"/>
        </w:rPr>
        <w:t xml:space="preserve">phát hành các loại hình xổ số có mệnh giá </w:t>
      </w:r>
      <w:r>
        <w:rPr>
          <w:sz w:val="28"/>
          <w:szCs w:val="28"/>
          <w:lang w:val="nl-NL"/>
        </w:rPr>
        <w:t>v</w:t>
      </w:r>
      <w:r w:rsidRPr="00F66E2B">
        <w:rPr>
          <w:sz w:val="28"/>
          <w:szCs w:val="28"/>
          <w:lang w:val="nl-NL"/>
        </w:rPr>
        <w:t>é</w:t>
      </w:r>
      <w:r>
        <w:rPr>
          <w:sz w:val="28"/>
          <w:szCs w:val="28"/>
          <w:lang w:val="nl-NL"/>
        </w:rPr>
        <w:t xml:space="preserve"> không đúng</w:t>
      </w:r>
      <w:r w:rsidRPr="00175F53">
        <w:rPr>
          <w:sz w:val="28"/>
          <w:szCs w:val="28"/>
          <w:lang w:val="nl-NL"/>
        </w:rPr>
        <w:t xml:space="preserve"> </w:t>
      </w:r>
      <w:r>
        <w:rPr>
          <w:sz w:val="28"/>
          <w:szCs w:val="28"/>
          <w:lang w:val="nl-NL"/>
        </w:rPr>
        <w:t>m</w:t>
      </w:r>
      <w:r w:rsidRPr="002B5BB0">
        <w:rPr>
          <w:sz w:val="28"/>
          <w:szCs w:val="28"/>
          <w:lang w:val="nl-NL"/>
        </w:rPr>
        <w:t>ệnh</w:t>
      </w:r>
      <w:r>
        <w:rPr>
          <w:sz w:val="28"/>
          <w:szCs w:val="28"/>
          <w:lang w:val="nl-NL"/>
        </w:rPr>
        <w:t xml:space="preserve"> gi</w:t>
      </w:r>
      <w:r w:rsidRPr="002B5BB0">
        <w:rPr>
          <w:sz w:val="28"/>
          <w:szCs w:val="28"/>
          <w:lang w:val="nl-NL"/>
        </w:rPr>
        <w:t>á</w:t>
      </w:r>
      <w:r>
        <w:rPr>
          <w:sz w:val="28"/>
          <w:szCs w:val="28"/>
          <w:lang w:val="nl-NL"/>
        </w:rPr>
        <w:t xml:space="preserve"> v</w:t>
      </w:r>
      <w:r w:rsidRPr="00F66E2B">
        <w:rPr>
          <w:sz w:val="28"/>
          <w:szCs w:val="28"/>
          <w:lang w:val="nl-NL"/>
        </w:rPr>
        <w:t>é</w:t>
      </w:r>
      <w:r>
        <w:rPr>
          <w:sz w:val="28"/>
          <w:szCs w:val="28"/>
          <w:lang w:val="nl-NL"/>
        </w:rPr>
        <w:t xml:space="preserve"> </w:t>
      </w:r>
      <w:r w:rsidRPr="00175F53">
        <w:rPr>
          <w:sz w:val="28"/>
          <w:szCs w:val="28"/>
          <w:lang w:val="nl-NL"/>
        </w:rPr>
        <w:t xml:space="preserve">quy định tại </w:t>
      </w:r>
      <w:r w:rsidRPr="002B5BB0">
        <w:rPr>
          <w:sz w:val="28"/>
          <w:szCs w:val="28"/>
          <w:lang w:val="nl-NL"/>
        </w:rPr>
        <w:t>Đ</w:t>
      </w:r>
      <w:r>
        <w:rPr>
          <w:sz w:val="28"/>
          <w:szCs w:val="28"/>
          <w:lang w:val="nl-NL"/>
        </w:rPr>
        <w:t>i</w:t>
      </w:r>
      <w:r w:rsidRPr="002B5BB0">
        <w:rPr>
          <w:sz w:val="28"/>
          <w:szCs w:val="28"/>
          <w:lang w:val="nl-NL"/>
        </w:rPr>
        <w:t>ều</w:t>
      </w:r>
      <w:r>
        <w:rPr>
          <w:sz w:val="28"/>
          <w:szCs w:val="28"/>
          <w:lang w:val="nl-NL"/>
        </w:rPr>
        <w:t xml:space="preserve"> 7 </w:t>
      </w:r>
      <w:r w:rsidRPr="00175F53">
        <w:rPr>
          <w:sz w:val="28"/>
          <w:szCs w:val="28"/>
          <w:lang w:val="nl-NL"/>
        </w:rPr>
        <w:t>Thông tư này thì phải điều chỉnh lại mệnh giá</w:t>
      </w:r>
      <w:r>
        <w:rPr>
          <w:sz w:val="28"/>
          <w:szCs w:val="28"/>
          <w:lang w:val="nl-NL"/>
        </w:rPr>
        <w:t xml:space="preserve"> v</w:t>
      </w:r>
      <w:r w:rsidRPr="00F66E2B">
        <w:rPr>
          <w:sz w:val="28"/>
          <w:szCs w:val="28"/>
          <w:lang w:val="nl-NL"/>
        </w:rPr>
        <w:t>é</w:t>
      </w:r>
      <w:r>
        <w:rPr>
          <w:sz w:val="28"/>
          <w:szCs w:val="28"/>
          <w:lang w:val="nl-NL"/>
        </w:rPr>
        <w:t xml:space="preserve"> </w:t>
      </w:r>
      <w:r w:rsidRPr="00175F53">
        <w:rPr>
          <w:sz w:val="28"/>
          <w:szCs w:val="28"/>
          <w:lang w:val="nl-NL"/>
        </w:rPr>
        <w:t xml:space="preserve">chậm nhất từ ngày 01 tháng </w:t>
      </w:r>
      <w:r>
        <w:rPr>
          <w:sz w:val="28"/>
          <w:szCs w:val="28"/>
          <w:lang w:val="nl-NL"/>
        </w:rPr>
        <w:t xml:space="preserve">10 </w:t>
      </w:r>
      <w:r w:rsidRPr="00175F53">
        <w:rPr>
          <w:sz w:val="28"/>
          <w:szCs w:val="28"/>
          <w:lang w:val="nl-NL"/>
        </w:rPr>
        <w:t>năm 201</w:t>
      </w:r>
      <w:r>
        <w:rPr>
          <w:sz w:val="28"/>
          <w:szCs w:val="28"/>
          <w:lang w:val="nl-NL"/>
        </w:rPr>
        <w:t>3</w:t>
      </w:r>
      <w:r w:rsidRPr="00175F53">
        <w:rPr>
          <w:sz w:val="28"/>
          <w:szCs w:val="28"/>
          <w:lang w:val="nl-NL"/>
        </w:rPr>
        <w:t>.</w:t>
      </w:r>
    </w:p>
    <w:p w:rsidR="00E353C0" w:rsidRPr="003E45B7" w:rsidRDefault="00E353C0" w:rsidP="00E353C0">
      <w:pPr>
        <w:pStyle w:val="mc2"/>
        <w:spacing w:before="120" w:after="120" w:line="360" w:lineRule="exact"/>
        <w:ind w:firstLine="720"/>
        <w:rPr>
          <w:i w:val="0"/>
          <w:lang w:val="nl-NL"/>
        </w:rPr>
      </w:pPr>
      <w:bookmarkStart w:id="63" w:name="_Toc352339199"/>
      <w:r w:rsidRPr="00540169">
        <w:rPr>
          <w:i w:val="0"/>
          <w:lang w:val="nl-NL"/>
        </w:rPr>
        <w:t xml:space="preserve">Điều </w:t>
      </w:r>
      <w:r w:rsidRPr="00472097">
        <w:rPr>
          <w:i w:val="0"/>
          <w:lang w:val="nl-NL"/>
        </w:rPr>
        <w:t>48</w:t>
      </w:r>
      <w:r w:rsidRPr="00EA2819">
        <w:rPr>
          <w:i w:val="0"/>
          <w:lang w:val="nl-NL"/>
        </w:rPr>
        <w:t xml:space="preserve">. </w:t>
      </w:r>
      <w:r w:rsidRPr="003E45B7">
        <w:rPr>
          <w:i w:val="0"/>
          <w:lang w:val="nl-NL"/>
        </w:rPr>
        <w:t>Điều khoản thi hành</w:t>
      </w:r>
      <w:bookmarkEnd w:id="63"/>
    </w:p>
    <w:p w:rsidR="00E353C0" w:rsidRPr="000B5480" w:rsidRDefault="00E353C0" w:rsidP="00E353C0">
      <w:pPr>
        <w:spacing w:before="120" w:after="120" w:line="360" w:lineRule="exact"/>
        <w:ind w:firstLine="720"/>
        <w:jc w:val="both"/>
        <w:rPr>
          <w:sz w:val="28"/>
          <w:szCs w:val="28"/>
          <w:lang w:val="nl-NL"/>
        </w:rPr>
      </w:pPr>
      <w:r w:rsidRPr="00323CD7">
        <w:rPr>
          <w:sz w:val="28"/>
          <w:szCs w:val="28"/>
          <w:lang w:val="nl-NL"/>
        </w:rPr>
        <w:t>1. Thông t</w:t>
      </w:r>
      <w:r w:rsidRPr="009942A6">
        <w:rPr>
          <w:sz w:val="28"/>
          <w:szCs w:val="28"/>
          <w:lang w:val="nl-NL"/>
        </w:rPr>
        <w:t>ư này có hiệu lực thi hành k</w:t>
      </w:r>
      <w:r w:rsidRPr="00845BF3">
        <w:rPr>
          <w:sz w:val="28"/>
          <w:szCs w:val="28"/>
          <w:lang w:val="nl-NL"/>
        </w:rPr>
        <w:t>ể</w:t>
      </w:r>
      <w:r w:rsidRPr="000B5480">
        <w:rPr>
          <w:sz w:val="28"/>
          <w:szCs w:val="28"/>
          <w:lang w:val="nl-NL"/>
        </w:rPr>
        <w:t xml:space="preserve"> từ ngày</w:t>
      </w:r>
      <w:r w:rsidRPr="00773992">
        <w:rPr>
          <w:sz w:val="28"/>
          <w:szCs w:val="28"/>
          <w:lang w:val="nl-NL"/>
        </w:rPr>
        <w:t xml:space="preserve"> </w:t>
      </w:r>
      <w:r>
        <w:rPr>
          <w:sz w:val="28"/>
          <w:szCs w:val="28"/>
          <w:lang w:val="nl-NL"/>
        </w:rPr>
        <w:t>01</w:t>
      </w:r>
      <w:r w:rsidRPr="00773992">
        <w:rPr>
          <w:sz w:val="28"/>
          <w:szCs w:val="28"/>
          <w:lang w:val="nl-NL"/>
        </w:rPr>
        <w:t xml:space="preserve"> tháng </w:t>
      </w:r>
      <w:r>
        <w:rPr>
          <w:sz w:val="28"/>
          <w:szCs w:val="28"/>
          <w:lang w:val="nl-NL"/>
        </w:rPr>
        <w:t>10</w:t>
      </w:r>
      <w:r w:rsidRPr="00845BF3">
        <w:rPr>
          <w:sz w:val="28"/>
          <w:szCs w:val="28"/>
          <w:lang w:val="nl-NL"/>
        </w:rPr>
        <w:t xml:space="preserve"> năm 2013.</w:t>
      </w:r>
    </w:p>
    <w:p w:rsidR="00E353C0" w:rsidRPr="00175F53" w:rsidRDefault="00E353C0" w:rsidP="00E353C0">
      <w:pPr>
        <w:spacing w:before="120" w:after="120" w:line="360" w:lineRule="exact"/>
        <w:ind w:firstLine="720"/>
        <w:jc w:val="both"/>
        <w:rPr>
          <w:sz w:val="28"/>
          <w:szCs w:val="28"/>
          <w:lang w:val="nl-NL"/>
        </w:rPr>
      </w:pPr>
      <w:r w:rsidRPr="00773992">
        <w:rPr>
          <w:sz w:val="28"/>
          <w:szCs w:val="28"/>
          <w:lang w:val="nl-NL"/>
        </w:rPr>
        <w:t xml:space="preserve">2. Thông tư này </w:t>
      </w:r>
      <w:r w:rsidRPr="00175F53">
        <w:rPr>
          <w:sz w:val="28"/>
          <w:szCs w:val="28"/>
          <w:lang w:val="nl-NL"/>
        </w:rPr>
        <w:t>thay thế Thông tư số 65/2007/TT-BTC ngày 18</w:t>
      </w:r>
      <w:r>
        <w:rPr>
          <w:sz w:val="28"/>
          <w:szCs w:val="28"/>
          <w:lang w:val="nl-NL"/>
        </w:rPr>
        <w:t xml:space="preserve">/6/2007 </w:t>
      </w:r>
      <w:r w:rsidRPr="00175F53">
        <w:rPr>
          <w:sz w:val="28"/>
          <w:szCs w:val="28"/>
          <w:lang w:val="nl-NL"/>
        </w:rPr>
        <w:t>hướng dẫn chi tiết Nghị định số 30/2007/NĐ-CP</w:t>
      </w:r>
      <w:r w:rsidRPr="00845BF3">
        <w:rPr>
          <w:sz w:val="28"/>
          <w:szCs w:val="28"/>
          <w:lang w:val="nl-NL"/>
        </w:rPr>
        <w:t xml:space="preserve">; </w:t>
      </w:r>
      <w:r w:rsidRPr="000B5480">
        <w:rPr>
          <w:sz w:val="28"/>
          <w:szCs w:val="28"/>
          <w:lang w:val="nl-NL"/>
        </w:rPr>
        <w:t xml:space="preserve">Điều 1 </w:t>
      </w:r>
      <w:r w:rsidRPr="00773992">
        <w:rPr>
          <w:sz w:val="28"/>
          <w:szCs w:val="28"/>
          <w:lang w:val="nl-NL"/>
        </w:rPr>
        <w:t>Thông tư số 131/2009/TT-BTC ngày 29</w:t>
      </w:r>
      <w:r>
        <w:rPr>
          <w:sz w:val="28"/>
          <w:szCs w:val="28"/>
          <w:lang w:val="nl-NL"/>
        </w:rPr>
        <w:t xml:space="preserve">/6/2009 </w:t>
      </w:r>
      <w:r w:rsidRPr="00175F53">
        <w:rPr>
          <w:sz w:val="28"/>
          <w:szCs w:val="28"/>
          <w:lang w:val="nl-NL"/>
        </w:rPr>
        <w:t>sửa đổi, bổ sung một số quy định tại Thông tư số 65/2007/TT-BTC ngày 18</w:t>
      </w:r>
      <w:r>
        <w:rPr>
          <w:sz w:val="28"/>
          <w:szCs w:val="28"/>
          <w:lang w:val="nl-NL"/>
        </w:rPr>
        <w:t>/6/2007</w:t>
      </w:r>
      <w:r w:rsidRPr="00175F53">
        <w:rPr>
          <w:sz w:val="28"/>
          <w:szCs w:val="28"/>
          <w:lang w:val="nl-NL"/>
        </w:rPr>
        <w:t>.</w:t>
      </w:r>
    </w:p>
    <w:p w:rsidR="00E353C0" w:rsidRPr="00175F53" w:rsidRDefault="00E353C0" w:rsidP="00E353C0">
      <w:pPr>
        <w:spacing w:before="120" w:after="120" w:line="360" w:lineRule="exact"/>
        <w:ind w:firstLine="720"/>
        <w:jc w:val="both"/>
        <w:rPr>
          <w:lang w:val="nl-NL"/>
        </w:rPr>
      </w:pPr>
      <w:r w:rsidRPr="00175F53">
        <w:rPr>
          <w:sz w:val="28"/>
          <w:szCs w:val="28"/>
          <w:lang w:val="nl-NL"/>
        </w:rPr>
        <w:t>3. Trong quá trình triển khai thực hiện, nếu có khó khăn, vướng mắc, các tổ chức, cá nhân phản ánh kịp thời về Bộ Tài chính để xem xét, giải quyết./.</w:t>
      </w:r>
    </w:p>
    <w:p w:rsidR="00E353C0" w:rsidRPr="00175F53" w:rsidRDefault="00E353C0" w:rsidP="00E353C0">
      <w:pPr>
        <w:spacing w:before="120" w:after="120" w:line="360" w:lineRule="exact"/>
        <w:jc w:val="both"/>
        <w:rPr>
          <w:lang w:val="nl-NL"/>
        </w:rPr>
      </w:pPr>
    </w:p>
    <w:tbl>
      <w:tblPr>
        <w:tblW w:w="0" w:type="auto"/>
        <w:tblLook w:val="04A0"/>
      </w:tblPr>
      <w:tblGrid>
        <w:gridCol w:w="5353"/>
        <w:gridCol w:w="3935"/>
      </w:tblGrid>
      <w:tr w:rsidR="00E353C0" w:rsidRPr="00175F53" w:rsidTr="003F6D9E">
        <w:tc>
          <w:tcPr>
            <w:tcW w:w="5353" w:type="dxa"/>
            <w:shd w:val="clear" w:color="auto" w:fill="auto"/>
          </w:tcPr>
          <w:p w:rsidR="00E353C0" w:rsidRPr="00175F53" w:rsidRDefault="00E353C0" w:rsidP="003F6D9E">
            <w:pPr>
              <w:rPr>
                <w:b/>
                <w:i/>
                <w:sz w:val="26"/>
                <w:szCs w:val="26"/>
                <w:lang w:val="nl-NL"/>
              </w:rPr>
            </w:pPr>
            <w:r w:rsidRPr="009942A6">
              <w:rPr>
                <w:b/>
                <w:i/>
                <w:lang w:val="nl-NL"/>
              </w:rPr>
              <w:t>Nơi nhận</w:t>
            </w:r>
            <w:r w:rsidRPr="00845BF3">
              <w:rPr>
                <w:b/>
                <w:bCs/>
                <w:i/>
                <w:lang w:val="nl-NL"/>
              </w:rPr>
              <w:t>:</w:t>
            </w:r>
            <w:r w:rsidRPr="00175F53">
              <w:rPr>
                <w:b/>
                <w:bCs/>
                <w:i/>
                <w:lang w:val="nl-NL"/>
              </w:rPr>
              <w:t xml:space="preserve">                                    </w:t>
            </w:r>
            <w:r w:rsidRPr="00175F53">
              <w:rPr>
                <w:b/>
                <w:bCs/>
                <w:i/>
                <w:lang w:val="nl-NL"/>
              </w:rPr>
              <w:tab/>
              <w:t xml:space="preserve">    </w:t>
            </w:r>
            <w:r w:rsidRPr="00175F53">
              <w:rPr>
                <w:b/>
                <w:bCs/>
                <w:i/>
                <w:lang w:val="nl-NL"/>
              </w:rPr>
              <w:tab/>
              <w:t xml:space="preserve"> </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Văn phòng Trung ương Đảng;</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Văn phòng Tổng Bí thư;</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Văn phòng Quốc hội;</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Văn phòng Chủ tịch nước;</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Viện Kiểm sát nhân dân tối cao;</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Tòa án nhân dân tối cao;</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Kiểm toán nhà nước;</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Các Bộ, cơ quan ngang Bộ, cơ quan thuộc Chính phủ;</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Văn phòng Ban chỉ đạo Trung ương về phòng, chống tham nhũng;</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Cơ quan Trung ương của các đoàn thể;</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Công báo;</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Cục kiểm tra văn bản (Bộ Tư pháp);</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Uỷ ban nhân dân, Sở Tài chính các tỉnh, thành phố trực thuộc Trung ương;</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xml:space="preserve">- Các công ty xổ số kiến thiết, </w:t>
            </w:r>
            <w:r>
              <w:rPr>
                <w:rFonts w:eastAsia="SimSun"/>
                <w:bCs/>
                <w:color w:val="000000"/>
                <w:sz w:val="22"/>
                <w:lang w:val="nl-NL"/>
              </w:rPr>
              <w:t>C</w:t>
            </w:r>
            <w:r w:rsidRPr="00E41BF8">
              <w:rPr>
                <w:rFonts w:eastAsia="SimSun"/>
                <w:bCs/>
                <w:color w:val="000000"/>
                <w:sz w:val="22"/>
                <w:lang w:val="nl-NL"/>
              </w:rPr>
              <w:t xml:space="preserve">ông ty xổ số điện toán Việt Nam; </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Các đơn vị thuộc Bộ Tài chính;</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Website Chính phủ;</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Website Bộ Tài chính;</w:t>
            </w:r>
          </w:p>
          <w:p w:rsidR="00E353C0" w:rsidRPr="00E41BF8" w:rsidRDefault="00E353C0" w:rsidP="003F6D9E">
            <w:pPr>
              <w:jc w:val="both"/>
              <w:rPr>
                <w:rFonts w:eastAsia="SimSun"/>
                <w:bCs/>
                <w:color w:val="000000"/>
                <w:lang w:val="nl-NL"/>
              </w:rPr>
            </w:pPr>
            <w:r w:rsidRPr="00E41BF8">
              <w:rPr>
                <w:rFonts w:eastAsia="SimSun"/>
                <w:bCs/>
                <w:color w:val="000000"/>
                <w:sz w:val="22"/>
                <w:lang w:val="nl-NL"/>
              </w:rPr>
              <w:t>- Lưu VT (2b), Vụ</w:t>
            </w:r>
            <w:r w:rsidRPr="00167084">
              <w:rPr>
                <w:rFonts w:eastAsia="SimSun"/>
                <w:bCs/>
                <w:color w:val="000000"/>
                <w:sz w:val="22"/>
                <w:lang w:val="nl-NL"/>
              </w:rPr>
              <w:t xml:space="preserve"> TCNH</w:t>
            </w:r>
            <w:r w:rsidRPr="00E41BF8">
              <w:rPr>
                <w:rFonts w:eastAsia="SimSun"/>
                <w:bCs/>
                <w:color w:val="000000"/>
                <w:sz w:val="22"/>
                <w:lang w:val="nl-NL"/>
              </w:rPr>
              <w:t>.</w:t>
            </w:r>
          </w:p>
          <w:p w:rsidR="00E353C0" w:rsidRPr="009942A6" w:rsidRDefault="00E353C0" w:rsidP="003F6D9E">
            <w:pPr>
              <w:rPr>
                <w:lang w:val="nl-NL"/>
              </w:rPr>
            </w:pPr>
          </w:p>
        </w:tc>
        <w:tc>
          <w:tcPr>
            <w:tcW w:w="3935" w:type="dxa"/>
            <w:shd w:val="clear" w:color="auto" w:fill="auto"/>
          </w:tcPr>
          <w:p w:rsidR="00E353C0" w:rsidRPr="00845BF3" w:rsidRDefault="00E353C0" w:rsidP="003F6D9E">
            <w:pPr>
              <w:jc w:val="center"/>
              <w:rPr>
                <w:b/>
                <w:sz w:val="26"/>
                <w:szCs w:val="26"/>
                <w:lang w:val="nl-NL"/>
              </w:rPr>
            </w:pPr>
            <w:r w:rsidRPr="00845BF3">
              <w:rPr>
                <w:b/>
                <w:sz w:val="26"/>
                <w:szCs w:val="26"/>
                <w:lang w:val="nl-NL"/>
              </w:rPr>
              <w:t>KT. BỘ TRƯỞNG</w:t>
            </w:r>
          </w:p>
          <w:p w:rsidR="00E353C0" w:rsidRPr="00773992" w:rsidRDefault="00E353C0" w:rsidP="003F6D9E">
            <w:pPr>
              <w:jc w:val="center"/>
              <w:rPr>
                <w:b/>
                <w:bCs/>
                <w:lang w:val="nl-NL"/>
              </w:rPr>
            </w:pPr>
            <w:r w:rsidRPr="000B5480">
              <w:rPr>
                <w:b/>
                <w:bCs/>
                <w:sz w:val="26"/>
                <w:szCs w:val="26"/>
                <w:lang w:val="nl-NL"/>
              </w:rPr>
              <w:t>THỨ TRƯỞNG</w:t>
            </w:r>
          </w:p>
          <w:p w:rsidR="00E353C0" w:rsidRPr="00175F53" w:rsidRDefault="00E353C0" w:rsidP="003F6D9E">
            <w:pPr>
              <w:jc w:val="center"/>
              <w:rPr>
                <w:b/>
                <w:bCs/>
                <w:lang w:val="nl-NL"/>
              </w:rPr>
            </w:pPr>
          </w:p>
          <w:p w:rsidR="00E353C0" w:rsidRPr="00175F53" w:rsidRDefault="00E353C0" w:rsidP="003F6D9E">
            <w:pPr>
              <w:jc w:val="center"/>
              <w:rPr>
                <w:b/>
                <w:bCs/>
                <w:lang w:val="nl-NL"/>
              </w:rPr>
            </w:pPr>
          </w:p>
          <w:p w:rsidR="00E353C0" w:rsidRPr="00175F53" w:rsidRDefault="00E353C0" w:rsidP="003F6D9E">
            <w:pPr>
              <w:jc w:val="center"/>
              <w:rPr>
                <w:b/>
                <w:bCs/>
                <w:lang w:val="nl-NL"/>
              </w:rPr>
            </w:pPr>
          </w:p>
          <w:p w:rsidR="00E353C0" w:rsidRPr="00175F53" w:rsidRDefault="00E353C0" w:rsidP="003F6D9E">
            <w:pPr>
              <w:jc w:val="center"/>
              <w:rPr>
                <w:b/>
                <w:bCs/>
                <w:lang w:val="nl-NL"/>
              </w:rPr>
            </w:pPr>
          </w:p>
          <w:p w:rsidR="00E353C0" w:rsidRDefault="00E353C0" w:rsidP="003F6D9E">
            <w:pPr>
              <w:jc w:val="center"/>
              <w:rPr>
                <w:b/>
                <w:bCs/>
                <w:lang w:val="nl-NL"/>
              </w:rPr>
            </w:pPr>
          </w:p>
          <w:p w:rsidR="00E353C0" w:rsidRDefault="00E353C0" w:rsidP="003F6D9E">
            <w:pPr>
              <w:jc w:val="center"/>
              <w:rPr>
                <w:b/>
                <w:bCs/>
                <w:lang w:val="nl-NL"/>
              </w:rPr>
            </w:pPr>
          </w:p>
          <w:p w:rsidR="00E353C0" w:rsidRPr="009942A6" w:rsidRDefault="00E353C0" w:rsidP="003F6D9E">
            <w:pPr>
              <w:jc w:val="center"/>
              <w:rPr>
                <w:b/>
                <w:bCs/>
                <w:lang w:val="nl-NL"/>
              </w:rPr>
            </w:pPr>
          </w:p>
          <w:p w:rsidR="00E353C0" w:rsidRPr="00845BF3" w:rsidRDefault="00E353C0" w:rsidP="003F6D9E">
            <w:pPr>
              <w:jc w:val="center"/>
              <w:rPr>
                <w:b/>
                <w:bCs/>
                <w:lang w:val="nl-NL"/>
              </w:rPr>
            </w:pPr>
          </w:p>
          <w:p w:rsidR="00E353C0" w:rsidRPr="000B5480" w:rsidRDefault="00E353C0" w:rsidP="003F6D9E">
            <w:pPr>
              <w:jc w:val="center"/>
              <w:rPr>
                <w:b/>
                <w:bCs/>
                <w:lang w:val="nl-NL"/>
              </w:rPr>
            </w:pPr>
          </w:p>
          <w:p w:rsidR="00E353C0" w:rsidRPr="00175F53" w:rsidRDefault="00E353C0" w:rsidP="003F6D9E">
            <w:pPr>
              <w:jc w:val="center"/>
              <w:rPr>
                <w:sz w:val="28"/>
                <w:szCs w:val="28"/>
                <w:lang w:val="nl-NL"/>
              </w:rPr>
            </w:pPr>
            <w:r w:rsidRPr="00773992">
              <w:rPr>
                <w:b/>
                <w:bCs/>
                <w:sz w:val="28"/>
                <w:szCs w:val="28"/>
                <w:lang w:val="nl-NL"/>
              </w:rPr>
              <w:t>Trần Xuân Hà</w:t>
            </w:r>
          </w:p>
          <w:p w:rsidR="00E353C0" w:rsidRPr="00175F53" w:rsidRDefault="00E353C0" w:rsidP="003F6D9E">
            <w:pPr>
              <w:jc w:val="both"/>
              <w:rPr>
                <w:lang w:val="nl-NL"/>
              </w:rPr>
            </w:pPr>
          </w:p>
        </w:tc>
      </w:tr>
    </w:tbl>
    <w:p w:rsidR="00E353C0" w:rsidRPr="00175F53" w:rsidRDefault="00E353C0" w:rsidP="00E353C0">
      <w:pPr>
        <w:jc w:val="both"/>
        <w:rPr>
          <w:b/>
          <w:bCs/>
          <w:lang w:val="nl-NL"/>
        </w:rPr>
      </w:pPr>
      <w:r w:rsidRPr="00175F53">
        <w:rPr>
          <w:lang w:val="nl-NL"/>
        </w:rPr>
        <w:tab/>
      </w:r>
      <w:r w:rsidRPr="00175F53">
        <w:rPr>
          <w:lang w:val="nl-NL"/>
        </w:rPr>
        <w:tab/>
      </w:r>
      <w:r w:rsidRPr="00175F53">
        <w:rPr>
          <w:lang w:val="nl-NL"/>
        </w:rPr>
        <w:tab/>
      </w:r>
      <w:r w:rsidRPr="00175F53">
        <w:rPr>
          <w:b/>
          <w:sz w:val="26"/>
          <w:szCs w:val="26"/>
          <w:lang w:val="nl-NL"/>
        </w:rPr>
        <w:t xml:space="preserve">                       </w:t>
      </w:r>
      <w:r w:rsidRPr="00175F53">
        <w:rPr>
          <w:b/>
          <w:sz w:val="26"/>
          <w:szCs w:val="26"/>
          <w:lang w:val="nl-NL"/>
        </w:rPr>
        <w:tab/>
        <w:t xml:space="preserve">                         </w:t>
      </w:r>
    </w:p>
    <w:p w:rsidR="00E353C0" w:rsidRPr="00540169" w:rsidRDefault="00E353C0" w:rsidP="00E353C0">
      <w:pPr>
        <w:rPr>
          <w:lang w:val="nl-NL"/>
        </w:rPr>
      </w:pPr>
    </w:p>
    <w:p w:rsidR="00E353C0" w:rsidRPr="009C0820" w:rsidRDefault="00E353C0" w:rsidP="00E353C0">
      <w:pPr>
        <w:rPr>
          <w:lang w:val="nl-NL"/>
        </w:rPr>
      </w:pPr>
    </w:p>
    <w:p w:rsidR="00E353C0" w:rsidRPr="00472097" w:rsidRDefault="00E353C0" w:rsidP="00E353C0">
      <w:pPr>
        <w:rPr>
          <w:lang w:val="nl-NL"/>
        </w:rPr>
      </w:pPr>
    </w:p>
    <w:p w:rsidR="00E353C0" w:rsidRPr="00EA2819" w:rsidRDefault="00E353C0" w:rsidP="00E353C0">
      <w:pPr>
        <w:rPr>
          <w:lang w:val="nl-NL"/>
        </w:rPr>
      </w:pPr>
    </w:p>
    <w:p w:rsidR="00E353C0" w:rsidRPr="003E45B7" w:rsidRDefault="00E353C0" w:rsidP="00E353C0">
      <w:pPr>
        <w:rPr>
          <w:lang w:val="nl-NL"/>
        </w:rPr>
      </w:pPr>
    </w:p>
    <w:p w:rsidR="00E353C0" w:rsidRDefault="00E353C0" w:rsidP="00E353C0">
      <w:pPr>
        <w:rPr>
          <w:lang w:val="nl-NL"/>
        </w:rPr>
      </w:pPr>
    </w:p>
    <w:p w:rsidR="00E353C0" w:rsidRDefault="00E353C0" w:rsidP="00E353C0">
      <w:pPr>
        <w:rPr>
          <w:lang w:val="nl-NL"/>
        </w:rPr>
      </w:pPr>
    </w:p>
    <w:p w:rsidR="00E353C0" w:rsidRDefault="00E353C0" w:rsidP="00E353C0">
      <w:pPr>
        <w:rPr>
          <w:lang w:val="nl-NL"/>
        </w:rPr>
      </w:pPr>
    </w:p>
    <w:p w:rsidR="00E353C0" w:rsidRDefault="00E353C0" w:rsidP="00E353C0">
      <w:pPr>
        <w:rPr>
          <w:lang w:val="nl-NL"/>
        </w:rPr>
      </w:pPr>
    </w:p>
    <w:p w:rsidR="00E353C0" w:rsidRDefault="00E353C0" w:rsidP="00E353C0">
      <w:pPr>
        <w:pStyle w:val="mc2"/>
        <w:jc w:val="center"/>
        <w:rPr>
          <w:b w:val="0"/>
          <w:bCs w:val="0"/>
          <w:i w:val="0"/>
          <w:lang w:val="nl-NL"/>
        </w:rPr>
        <w:sectPr w:rsidR="00E353C0" w:rsidSect="003F6D9E">
          <w:headerReference w:type="even" r:id="rId7"/>
          <w:footerReference w:type="even" r:id="rId8"/>
          <w:footerReference w:type="default" r:id="rId9"/>
          <w:pgSz w:w="11907" w:h="16840" w:code="9"/>
          <w:pgMar w:top="1134" w:right="1134" w:bottom="1134" w:left="1701" w:header="720" w:footer="720" w:gutter="0"/>
          <w:cols w:space="720"/>
          <w:docGrid w:linePitch="360"/>
        </w:sectPr>
      </w:pPr>
    </w:p>
    <w:p w:rsidR="00E353C0" w:rsidRPr="003E45B7" w:rsidRDefault="00E353C0" w:rsidP="00E353C0">
      <w:pPr>
        <w:pStyle w:val="mc2"/>
        <w:jc w:val="center"/>
        <w:rPr>
          <w:i w:val="0"/>
          <w:lang w:val="nl-NL"/>
        </w:rPr>
      </w:pPr>
      <w:r w:rsidRPr="00175F53">
        <w:rPr>
          <w:b w:val="0"/>
          <w:bCs w:val="0"/>
          <w:i w:val="0"/>
          <w:lang w:val="nl-NL"/>
        </w:rPr>
        <w:lastRenderedPageBreak/>
        <w:t xml:space="preserve">  </w:t>
      </w:r>
      <w:bookmarkStart w:id="64" w:name="_Toc352339200"/>
      <w:r w:rsidRPr="00540169">
        <w:rPr>
          <w:i w:val="0"/>
          <w:lang w:val="nl-NL"/>
        </w:rPr>
        <w:t>P</w:t>
      </w:r>
      <w:r w:rsidRPr="009C0820">
        <w:rPr>
          <w:i w:val="0"/>
          <w:lang w:val="nl-NL"/>
        </w:rPr>
        <w:t>h</w:t>
      </w:r>
      <w:r w:rsidRPr="00472097">
        <w:rPr>
          <w:i w:val="0"/>
          <w:lang w:val="nl-NL"/>
        </w:rPr>
        <w:t>ụ</w:t>
      </w:r>
      <w:r w:rsidRPr="00EA2819">
        <w:rPr>
          <w:i w:val="0"/>
          <w:lang w:val="nl-NL"/>
        </w:rPr>
        <w:t xml:space="preserve"> lục 1</w:t>
      </w:r>
      <w:bookmarkEnd w:id="64"/>
    </w:p>
    <w:p w:rsidR="00E353C0" w:rsidRPr="00175F53" w:rsidRDefault="00E353C0" w:rsidP="00E353C0">
      <w:pPr>
        <w:spacing w:before="120" w:after="120"/>
        <w:ind w:firstLine="720"/>
        <w:jc w:val="center"/>
        <w:rPr>
          <w:b/>
          <w:lang w:val="nl-NL"/>
        </w:rPr>
      </w:pPr>
      <w:r w:rsidRPr="00323CD7">
        <w:rPr>
          <w:b/>
          <w:lang w:val="nl-NL"/>
        </w:rPr>
        <w:t xml:space="preserve">QUY TRÌNH </w:t>
      </w:r>
      <w:r w:rsidRPr="009942A6">
        <w:rPr>
          <w:b/>
          <w:lang w:val="nl-NL"/>
        </w:rPr>
        <w:t xml:space="preserve">THU HỒI VÉ </w:t>
      </w:r>
      <w:r w:rsidRPr="00845BF3">
        <w:rPr>
          <w:b/>
          <w:lang w:val="nl-NL"/>
        </w:rPr>
        <w:t xml:space="preserve">XỔ </w:t>
      </w:r>
      <w:r w:rsidRPr="000B5480">
        <w:rPr>
          <w:b/>
          <w:lang w:val="nl-NL"/>
        </w:rPr>
        <w:t>SỐ</w:t>
      </w:r>
      <w:r w:rsidRPr="00773992">
        <w:rPr>
          <w:b/>
          <w:lang w:val="nl-NL"/>
        </w:rPr>
        <w:t xml:space="preserve"> </w:t>
      </w:r>
      <w:r w:rsidRPr="00175F53">
        <w:rPr>
          <w:b/>
          <w:lang w:val="nl-NL"/>
        </w:rPr>
        <w:t xml:space="preserve">KIẾN THIẾT TRUYỀN THỐNG </w:t>
      </w:r>
    </w:p>
    <w:p w:rsidR="00E353C0" w:rsidRPr="00540169" w:rsidRDefault="00E353C0" w:rsidP="00E353C0">
      <w:pPr>
        <w:ind w:hanging="16"/>
        <w:jc w:val="center"/>
        <w:rPr>
          <w:b/>
          <w:bCs/>
          <w:lang w:val="nl-NL"/>
        </w:rPr>
      </w:pPr>
      <w:r w:rsidRPr="00175F53">
        <w:rPr>
          <w:lang w:val="nl-NL"/>
        </w:rPr>
        <w:t xml:space="preserve">(Ban hành kèm theo Thông tư số  </w:t>
      </w:r>
      <w:r>
        <w:rPr>
          <w:lang w:val="nl-NL"/>
        </w:rPr>
        <w:t>75</w:t>
      </w:r>
      <w:r w:rsidRPr="00175F53">
        <w:rPr>
          <w:lang w:val="nl-NL"/>
        </w:rPr>
        <w:t xml:space="preserve"> /2013/TT-BTC ngày </w:t>
      </w:r>
      <w:r>
        <w:rPr>
          <w:lang w:val="nl-NL"/>
        </w:rPr>
        <w:t xml:space="preserve">4 / 6 / </w:t>
      </w:r>
      <w:r w:rsidRPr="00175F53">
        <w:rPr>
          <w:lang w:val="nl-NL"/>
        </w:rPr>
        <w:t>2013 của Bộ Tài chính)</w:t>
      </w:r>
    </w:p>
    <w:p w:rsidR="00E353C0" w:rsidRPr="009C0820" w:rsidRDefault="005C7A26" w:rsidP="00E353C0">
      <w:pPr>
        <w:ind w:firstLine="12"/>
        <w:jc w:val="center"/>
        <w:rPr>
          <w:bCs/>
          <w:lang w:val="nl-NL"/>
        </w:rPr>
      </w:pPr>
      <w:r w:rsidRPr="005C7A26">
        <w:rPr>
          <w:noProof/>
          <w:sz w:val="28"/>
          <w:szCs w:val="28"/>
          <w:lang w:val="vi-VN" w:eastAsia="vi-VN"/>
        </w:rPr>
        <w:pict>
          <v:line id="_x0000_s1033" style="position:absolute;left:0;text-align:left;z-index:251667456" from="189.6pt,5.95pt" to="270.6pt,5.95pt"/>
        </w:pict>
      </w:r>
    </w:p>
    <w:p w:rsidR="00E353C0" w:rsidRPr="00540169" w:rsidRDefault="00E353C0" w:rsidP="00E353C0">
      <w:pPr>
        <w:spacing w:before="120" w:after="120"/>
        <w:ind w:firstLine="720"/>
        <w:jc w:val="both"/>
        <w:rPr>
          <w:sz w:val="28"/>
          <w:szCs w:val="28"/>
          <w:lang w:val="nl-NL"/>
        </w:rPr>
      </w:pPr>
      <w:r w:rsidRPr="00175F53">
        <w:rPr>
          <w:sz w:val="28"/>
          <w:szCs w:val="28"/>
          <w:lang w:val="nl-NL"/>
        </w:rPr>
        <w:t>1. Việc thu hồi vé xổ số kiến thiết truyền thống phải thực hiện đầy đủ theo tuần tự các bước sau đây:</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a) Bước 1: Trước khi nộp vé bán không hết, đại lý xổ số phải thực hiện các biện pháp vô hiệu hoá tất cả tờ vé xổ số không bán hết theo quy định của công ty xổ số kiến thiết. Đồng thời, đại lý xổ số phải lập bảng kê số lượng vé bán không hết trả lại cho công ty xổ số kiến thiết. Hình thức vô hiệu hoá do công ty xổ số kiến thiết quy định tại quy chế quy định quy trình thu hồi vé xổ số và hướng dẫn đại lý xổ số thực hiện. Việc sử dụng các biện pháp vô hiệu hóa tờ vé xổ số ví dụ như: cắt góc, đục lỗ ... phải đảm bảo nguyên tắc không được để vé thuộc diện vô hiệu hoá bị lợi dụng để lĩnh thưởng. </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b) Bước 2: Đại lý xổ số nộp vé bán không hết đã vô hiệu hóa cùng với bảng kê cho cán bộ thu hồi vé của công ty xổ số kiến thiết. Cán bộ thu hồi vé phải kiểm tra đảm bảo 100% vé bán không hết thu hồi đã được vô hiệu hoá theo đúng quy định. Trường hợp, phát hiện có vé chưa được thực hiện vô hiệu hóa đúng quy định, công ty xổ số kiến thiết báo cáo với Hội đồng giám sát xổ số để thực hiện giám sát việc vô hiệu hóa lại.      </w:t>
      </w:r>
    </w:p>
    <w:p w:rsidR="00E353C0" w:rsidRPr="00175F53" w:rsidRDefault="00E353C0" w:rsidP="00E353C0">
      <w:pPr>
        <w:spacing w:before="120" w:after="120"/>
        <w:ind w:firstLine="720"/>
        <w:jc w:val="both"/>
        <w:rPr>
          <w:sz w:val="28"/>
          <w:szCs w:val="28"/>
          <w:lang w:val="nl-NL"/>
        </w:rPr>
      </w:pPr>
      <w:r w:rsidRPr="00175F53">
        <w:rPr>
          <w:sz w:val="28"/>
          <w:szCs w:val="28"/>
          <w:lang w:val="nl-NL"/>
        </w:rPr>
        <w:t>c) Bước 3: Công ty xổ số kiến thiết kiểm đếm đối chiếu với bảng kê nộp vé bán không bán hết của đại lý xổ số và xác nhận số vé đã thu hồi.</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d) Bước 4: Sau khi thu hồi vé, công ty xổ số kiến thiết thực hiện niêm phong toàn bộ vé bán không hết được thu hồi, giấy niêm phong phải có chữ ký đại diện của Hội đồng giám sát và đại diện của công ty xổ số kiến thiết ghi rõ ngày giờ niêm phong và thực hiện nhập kho lưu trữ.    </w:t>
      </w:r>
    </w:p>
    <w:p w:rsidR="00E353C0" w:rsidRPr="00175F53" w:rsidRDefault="00E353C0" w:rsidP="00E353C0">
      <w:pPr>
        <w:spacing w:before="120" w:after="120"/>
        <w:ind w:firstLine="720"/>
        <w:jc w:val="both"/>
        <w:rPr>
          <w:sz w:val="28"/>
          <w:szCs w:val="28"/>
          <w:lang w:val="nl-NL"/>
        </w:rPr>
      </w:pPr>
      <w:r w:rsidRPr="00175F53">
        <w:rPr>
          <w:sz w:val="28"/>
          <w:szCs w:val="28"/>
          <w:lang w:val="nl-NL"/>
        </w:rPr>
        <w:t>2. Toàn bộ quá trình thực hiện từ bước 2, bước 3 đến bước 4 phải có sự giám sát của Hội đồng giám sát xổ số. Đối với các điểm thu hồi vé đặt ngoài trụ sở chính và không tổ chức được Hội đồng giám sát xổ số, công ty xổ số kiến thiết vẫn phải thực hiện đầy đủ các bước nêu trên và thực hiện lại bước 3 và bước 4 tại trụ sở chính hoặc các địa điểm được bố trí để kiểm đếm lại vé và niêm phong trước khi nhập kho lưu trữ.</w:t>
      </w:r>
    </w:p>
    <w:p w:rsidR="00E353C0" w:rsidRPr="00175F53" w:rsidRDefault="00E353C0" w:rsidP="00E353C0">
      <w:pPr>
        <w:spacing w:before="120" w:after="120"/>
        <w:ind w:firstLine="720"/>
        <w:jc w:val="both"/>
        <w:rPr>
          <w:sz w:val="28"/>
          <w:szCs w:val="28"/>
          <w:lang w:val="nl-NL"/>
        </w:rPr>
      </w:pPr>
      <w:r w:rsidRPr="00175F53">
        <w:rPr>
          <w:sz w:val="28"/>
          <w:szCs w:val="28"/>
          <w:lang w:val="nl-NL"/>
        </w:rPr>
        <w:t>3. Căn cứ theo yêu cầu quản lý, công ty xổ số kiến thiết quy định thời gian các đại lý xổ số phải nộp vé bán không hết về các điểm thu hồi vé theo quy định để đảm bảo việc thu hồi vé xổ số bán không hết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vé bán không hết. Đại lý xổ số phải chịu trách nhiệm thanh toán giá trị các giải thưởng nếu đã bán vé cho khách hàng nhưng chưa làm thủ tục nộp vé bán không hết cho công ty xổ số kiến thiết.</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 Đại lý xổ số có trách nhiệm nộp vé bán không hết cho công ty xổ số kiến thiết theo đúng thời gian quy định của công ty xổ số kiến thiết.</w:t>
      </w:r>
    </w:p>
    <w:p w:rsidR="00E353C0" w:rsidRPr="00175F53" w:rsidRDefault="00E353C0" w:rsidP="00E353C0">
      <w:pPr>
        <w:spacing w:before="120" w:after="120"/>
        <w:ind w:firstLine="720"/>
        <w:jc w:val="both"/>
        <w:rPr>
          <w:sz w:val="28"/>
          <w:szCs w:val="28"/>
          <w:lang w:val="nl-NL"/>
        </w:rPr>
      </w:pPr>
      <w:r w:rsidRPr="00175F53">
        <w:rPr>
          <w:sz w:val="28"/>
          <w:szCs w:val="28"/>
          <w:lang w:val="nl-NL"/>
        </w:rPr>
        <w:lastRenderedPageBreak/>
        <w:t>4. Đối với vé xổ số kiến thiết truyền thống chưa đưa ra lưu thông thuộc đợt đã phát hành (nếu có), việc thu hồi, kiểm đếm cũng được thực hiện theo các nguyên tắc tại khoản 1, khoản 2 và khoản 3 nêu trên.</w:t>
      </w:r>
    </w:p>
    <w:p w:rsidR="00E353C0" w:rsidRPr="00175F53" w:rsidRDefault="00E353C0" w:rsidP="00E353C0">
      <w:pPr>
        <w:spacing w:before="120" w:after="120"/>
        <w:ind w:firstLine="720"/>
        <w:jc w:val="both"/>
        <w:rPr>
          <w:sz w:val="28"/>
          <w:szCs w:val="28"/>
          <w:lang w:val="nl-NL"/>
        </w:rPr>
      </w:pPr>
      <w:r w:rsidRPr="00175F53">
        <w:rPr>
          <w:sz w:val="28"/>
          <w:szCs w:val="28"/>
          <w:lang w:val="nl-NL"/>
        </w:rPr>
        <w:t>5. Căn cứ vào các bước công việc quy định tại khoản 1, khoản 2 và khoản 3 nêu trên, công ty xổ số kiến thiết xây dựng và ban hành quy chế quy định chi tiết quy trình thu hồi vé xổ số kiến thiết truyền thống không bán hết./.</w:t>
      </w: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9C0820" w:rsidRDefault="00E353C0" w:rsidP="00E353C0">
      <w:pPr>
        <w:spacing w:before="120" w:after="120"/>
        <w:jc w:val="both"/>
        <w:rPr>
          <w:sz w:val="28"/>
          <w:szCs w:val="28"/>
          <w:lang w:val="nl-NL"/>
        </w:rPr>
      </w:pPr>
    </w:p>
    <w:p w:rsidR="00E353C0" w:rsidRPr="00472097" w:rsidRDefault="00E353C0" w:rsidP="00E353C0">
      <w:pPr>
        <w:spacing w:before="120" w:after="120"/>
        <w:jc w:val="both"/>
        <w:rPr>
          <w:sz w:val="28"/>
          <w:szCs w:val="28"/>
          <w:lang w:val="nl-NL"/>
        </w:rPr>
      </w:pPr>
    </w:p>
    <w:p w:rsidR="00E353C0" w:rsidRPr="00845BF3" w:rsidRDefault="00E353C0" w:rsidP="00E353C0">
      <w:pPr>
        <w:pStyle w:val="mc2"/>
        <w:jc w:val="center"/>
        <w:rPr>
          <w:i w:val="0"/>
          <w:lang w:val="nl-NL"/>
        </w:rPr>
      </w:pPr>
      <w:bookmarkStart w:id="65" w:name="_Toc352339201"/>
      <w:r w:rsidRPr="00EA2819">
        <w:rPr>
          <w:i w:val="0"/>
          <w:lang w:val="nl-NL"/>
        </w:rPr>
        <w:t>P</w:t>
      </w:r>
      <w:r w:rsidRPr="003E45B7">
        <w:rPr>
          <w:i w:val="0"/>
          <w:lang w:val="nl-NL"/>
        </w:rPr>
        <w:t>h</w:t>
      </w:r>
      <w:r w:rsidRPr="00323CD7">
        <w:rPr>
          <w:i w:val="0"/>
          <w:lang w:val="nl-NL"/>
        </w:rPr>
        <w:t>ụ</w:t>
      </w:r>
      <w:r w:rsidRPr="009942A6">
        <w:rPr>
          <w:i w:val="0"/>
          <w:lang w:val="nl-NL"/>
        </w:rPr>
        <w:t xml:space="preserve"> lục 2</w:t>
      </w:r>
      <w:bookmarkEnd w:id="65"/>
      <w:r w:rsidRPr="00845BF3">
        <w:rPr>
          <w:i w:val="0"/>
          <w:lang w:val="nl-NL"/>
        </w:rPr>
        <w:t xml:space="preserve"> </w:t>
      </w:r>
    </w:p>
    <w:p w:rsidR="00E353C0" w:rsidRPr="00EA2819" w:rsidRDefault="00E353C0" w:rsidP="00E353C0">
      <w:pPr>
        <w:spacing w:before="120" w:after="120"/>
        <w:rPr>
          <w:b/>
          <w:lang w:val="nl-NL"/>
        </w:rPr>
      </w:pPr>
      <w:r w:rsidRPr="000B5480">
        <w:rPr>
          <w:b/>
          <w:lang w:val="nl-NL"/>
        </w:rPr>
        <w:t xml:space="preserve">QUY TRÌNH THU HỒI </w:t>
      </w:r>
      <w:r w:rsidRPr="00773992">
        <w:rPr>
          <w:b/>
          <w:lang w:val="nl-NL"/>
        </w:rPr>
        <w:t xml:space="preserve">CUỐNG </w:t>
      </w:r>
      <w:r w:rsidRPr="00175F53">
        <w:rPr>
          <w:b/>
          <w:lang w:val="nl-NL"/>
        </w:rPr>
        <w:t>VÉ HOẶC PHẦN LƯU XỔ SỐ LÔ TÔ</w:t>
      </w:r>
      <w:r>
        <w:rPr>
          <w:b/>
          <w:lang w:val="nl-NL"/>
        </w:rPr>
        <w:t xml:space="preserve"> TH</w:t>
      </w:r>
      <w:r w:rsidRPr="00E70D3D">
        <w:rPr>
          <w:b/>
          <w:lang w:val="nl-NL"/>
        </w:rPr>
        <w:t>Ủ</w:t>
      </w:r>
      <w:r>
        <w:rPr>
          <w:b/>
          <w:lang w:val="nl-NL"/>
        </w:rPr>
        <w:t xml:space="preserve"> C</w:t>
      </w:r>
      <w:r w:rsidRPr="00E70D3D">
        <w:rPr>
          <w:b/>
          <w:lang w:val="nl-NL"/>
        </w:rPr>
        <w:t>Ô</w:t>
      </w:r>
      <w:r>
        <w:rPr>
          <w:b/>
          <w:lang w:val="nl-NL"/>
        </w:rPr>
        <w:t>NG</w:t>
      </w:r>
      <w:r w:rsidRPr="00EA2819">
        <w:rPr>
          <w:b/>
          <w:lang w:val="nl-NL"/>
        </w:rPr>
        <w:t xml:space="preserve"> </w:t>
      </w:r>
    </w:p>
    <w:p w:rsidR="00E353C0" w:rsidRPr="00540169" w:rsidRDefault="00E353C0" w:rsidP="00E353C0">
      <w:pPr>
        <w:ind w:hanging="16"/>
        <w:jc w:val="center"/>
        <w:rPr>
          <w:b/>
          <w:bCs/>
          <w:lang w:val="nl-NL"/>
        </w:rPr>
      </w:pPr>
      <w:r w:rsidRPr="00175F53">
        <w:rPr>
          <w:lang w:val="nl-NL"/>
        </w:rPr>
        <w:t xml:space="preserve">(Ban hành kèm theo Thông tư số </w:t>
      </w:r>
      <w:r>
        <w:rPr>
          <w:lang w:val="nl-NL"/>
        </w:rPr>
        <w:t>75</w:t>
      </w:r>
      <w:r w:rsidRPr="00175F53">
        <w:rPr>
          <w:lang w:val="nl-NL"/>
        </w:rPr>
        <w:t xml:space="preserve">/2013/TT-BTC ngày </w:t>
      </w:r>
      <w:r>
        <w:rPr>
          <w:lang w:val="nl-NL"/>
        </w:rPr>
        <w:t xml:space="preserve">4 / 6 / </w:t>
      </w:r>
      <w:r w:rsidRPr="00175F53">
        <w:rPr>
          <w:lang w:val="nl-NL"/>
        </w:rPr>
        <w:t>2013 của Bộ Tài chính)</w:t>
      </w:r>
    </w:p>
    <w:p w:rsidR="00E353C0" w:rsidRPr="00472097" w:rsidRDefault="005C7A26" w:rsidP="00E353C0">
      <w:pPr>
        <w:spacing w:before="120" w:after="120"/>
        <w:ind w:firstLine="720"/>
        <w:jc w:val="both"/>
        <w:rPr>
          <w:sz w:val="28"/>
          <w:szCs w:val="28"/>
          <w:lang w:val="nl-NL"/>
        </w:rPr>
      </w:pPr>
      <w:r>
        <w:rPr>
          <w:noProof/>
          <w:sz w:val="28"/>
          <w:szCs w:val="28"/>
        </w:rPr>
        <w:pict>
          <v:line id="_x0000_s1029" style="position:absolute;left:0;text-align:left;z-index:251663360" from="180pt,5.35pt" to="261pt,5.35pt"/>
        </w:pict>
      </w:r>
    </w:p>
    <w:p w:rsidR="00E353C0" w:rsidRPr="00175F53" w:rsidRDefault="00E353C0" w:rsidP="00E353C0">
      <w:pPr>
        <w:spacing w:before="120" w:after="120"/>
        <w:ind w:firstLine="720"/>
        <w:jc w:val="both"/>
        <w:rPr>
          <w:sz w:val="28"/>
          <w:szCs w:val="28"/>
          <w:lang w:val="nl-NL"/>
        </w:rPr>
      </w:pPr>
      <w:r w:rsidRPr="00EA2819">
        <w:rPr>
          <w:sz w:val="28"/>
          <w:szCs w:val="28"/>
          <w:lang w:val="nl-NL"/>
        </w:rPr>
        <w:lastRenderedPageBreak/>
        <w:t>1.</w:t>
      </w:r>
      <w:r w:rsidRPr="003E45B7">
        <w:rPr>
          <w:sz w:val="28"/>
          <w:szCs w:val="28"/>
          <w:lang w:val="nl-NL"/>
        </w:rPr>
        <w:t xml:space="preserve"> </w:t>
      </w:r>
      <w:r w:rsidRPr="00175F53">
        <w:rPr>
          <w:sz w:val="28"/>
          <w:szCs w:val="28"/>
          <w:lang w:val="nl-NL"/>
        </w:rPr>
        <w:t xml:space="preserve">Việc thu hồi cuống vé hoặc phần lưu của vé xổ số lô tô </w:t>
      </w:r>
      <w:r>
        <w:rPr>
          <w:sz w:val="28"/>
          <w:szCs w:val="28"/>
          <w:lang w:val="nl-NL"/>
        </w:rPr>
        <w:t>th</w:t>
      </w:r>
      <w:r w:rsidRPr="00E70D3D">
        <w:rPr>
          <w:sz w:val="28"/>
          <w:szCs w:val="28"/>
          <w:lang w:val="nl-NL"/>
        </w:rPr>
        <w:t>ủ</w:t>
      </w:r>
      <w:r>
        <w:rPr>
          <w:sz w:val="28"/>
          <w:szCs w:val="28"/>
          <w:lang w:val="nl-NL"/>
        </w:rPr>
        <w:t xml:space="preserve"> c</w:t>
      </w:r>
      <w:r w:rsidRPr="00E70D3D">
        <w:rPr>
          <w:sz w:val="28"/>
          <w:szCs w:val="28"/>
          <w:lang w:val="nl-NL"/>
        </w:rPr>
        <w:t>ô</w:t>
      </w:r>
      <w:r>
        <w:rPr>
          <w:sz w:val="28"/>
          <w:szCs w:val="28"/>
          <w:lang w:val="nl-NL"/>
        </w:rPr>
        <w:t xml:space="preserve">ng </w:t>
      </w:r>
      <w:r w:rsidRPr="00175F53">
        <w:rPr>
          <w:sz w:val="28"/>
          <w:szCs w:val="28"/>
          <w:lang w:val="nl-NL"/>
        </w:rPr>
        <w:t>phải thực hiện đầy đủ theo tuần tự các bước sau đây:</w:t>
      </w:r>
    </w:p>
    <w:p w:rsidR="00E353C0" w:rsidRPr="00175F53" w:rsidRDefault="00E353C0" w:rsidP="00E353C0">
      <w:pPr>
        <w:widowControl w:val="0"/>
        <w:spacing w:before="120" w:after="120"/>
        <w:ind w:firstLine="720"/>
        <w:jc w:val="both"/>
        <w:rPr>
          <w:sz w:val="28"/>
          <w:szCs w:val="28"/>
          <w:lang w:val="nl-NL"/>
        </w:rPr>
      </w:pPr>
      <w:r w:rsidRPr="00175F53">
        <w:rPr>
          <w:sz w:val="28"/>
          <w:szCs w:val="28"/>
          <w:lang w:val="nl-NL"/>
        </w:rPr>
        <w:t xml:space="preserve">a) Bước 1: Đại lý xổ số lập bảng kê theo từng loại hình sản phẩm, mệnh giá vé, số tiền dự thưởng, số dự thưởng kèm theo cuống vé hoặc phần lưu của vé xổ số lô tô </w:t>
      </w:r>
      <w:r>
        <w:rPr>
          <w:sz w:val="28"/>
          <w:szCs w:val="28"/>
          <w:lang w:val="nl-NL"/>
        </w:rPr>
        <w:t>th</w:t>
      </w:r>
      <w:r w:rsidRPr="00E70D3D">
        <w:rPr>
          <w:sz w:val="28"/>
          <w:szCs w:val="28"/>
          <w:lang w:val="nl-NL"/>
        </w:rPr>
        <w:t>ủ</w:t>
      </w:r>
      <w:r>
        <w:rPr>
          <w:sz w:val="28"/>
          <w:szCs w:val="28"/>
          <w:lang w:val="nl-NL"/>
        </w:rPr>
        <w:t xml:space="preserve"> c</w:t>
      </w:r>
      <w:r w:rsidRPr="00E70D3D">
        <w:rPr>
          <w:sz w:val="28"/>
          <w:szCs w:val="28"/>
          <w:lang w:val="nl-NL"/>
        </w:rPr>
        <w:t>ô</w:t>
      </w:r>
      <w:r>
        <w:rPr>
          <w:sz w:val="28"/>
          <w:szCs w:val="28"/>
          <w:lang w:val="nl-NL"/>
        </w:rPr>
        <w:t xml:space="preserve">ng </w:t>
      </w:r>
      <w:r w:rsidRPr="00175F53">
        <w:rPr>
          <w:sz w:val="28"/>
          <w:szCs w:val="28"/>
          <w:lang w:val="nl-NL"/>
        </w:rPr>
        <w:t>nộp về cho công ty xổ số kiết thiết theo quy định.</w:t>
      </w:r>
    </w:p>
    <w:p w:rsidR="00E353C0" w:rsidRPr="00175F53" w:rsidRDefault="00E353C0" w:rsidP="00E353C0">
      <w:pPr>
        <w:widowControl w:val="0"/>
        <w:spacing w:before="120" w:after="120"/>
        <w:ind w:firstLine="720"/>
        <w:jc w:val="both"/>
        <w:rPr>
          <w:sz w:val="28"/>
          <w:szCs w:val="28"/>
          <w:lang w:val="nl-NL"/>
        </w:rPr>
      </w:pPr>
      <w:r w:rsidRPr="00175F53">
        <w:rPr>
          <w:sz w:val="28"/>
          <w:szCs w:val="28"/>
          <w:lang w:val="nl-NL"/>
        </w:rPr>
        <w:t xml:space="preserve"> Đối với các đại lý xổ số và các điểm thu hồi vé xa trụ sở chính của công ty xổ số kiến thiết không tổ chức được Hội đồng giám sát xổ số, công ty xổ số kiến thiết yêu cầu đại lý xổ số hoặc cán bộ </w:t>
      </w:r>
      <w:r w:rsidRPr="00721815">
        <w:rPr>
          <w:sz w:val="28"/>
          <w:szCs w:val="28"/>
          <w:lang w:val="nl-NL"/>
        </w:rPr>
        <w:t>được</w:t>
      </w:r>
      <w:r>
        <w:rPr>
          <w:sz w:val="28"/>
          <w:szCs w:val="28"/>
          <w:lang w:val="nl-NL"/>
        </w:rPr>
        <w:t xml:space="preserve"> giao nhi</w:t>
      </w:r>
      <w:r w:rsidRPr="00721815">
        <w:rPr>
          <w:sz w:val="28"/>
          <w:szCs w:val="28"/>
          <w:lang w:val="nl-NL"/>
        </w:rPr>
        <w:t>ệm</w:t>
      </w:r>
      <w:r>
        <w:rPr>
          <w:sz w:val="28"/>
          <w:szCs w:val="28"/>
          <w:lang w:val="nl-NL"/>
        </w:rPr>
        <w:t xml:space="preserve"> v</w:t>
      </w:r>
      <w:r w:rsidRPr="00721815">
        <w:rPr>
          <w:sz w:val="28"/>
          <w:szCs w:val="28"/>
          <w:lang w:val="nl-NL"/>
        </w:rPr>
        <w:t>ụ</w:t>
      </w:r>
      <w:r>
        <w:rPr>
          <w:sz w:val="28"/>
          <w:szCs w:val="28"/>
          <w:lang w:val="nl-NL"/>
        </w:rPr>
        <w:t xml:space="preserve"> </w:t>
      </w:r>
      <w:r w:rsidRPr="00175F53">
        <w:rPr>
          <w:sz w:val="28"/>
          <w:szCs w:val="28"/>
          <w:lang w:val="nl-NL"/>
        </w:rPr>
        <w:t xml:space="preserve">thu hồi vé phải gửi bảng kê nêu trên về cho công ty xổ số kiến thiết trước thời gian quay số mở thưởng theo quy định. </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b) Bước 2: Cán bộ thu hồi vé của công ty xổ số kiến thiết thực hiện kiểm đếm đối chiếu lại giữa bảng kê và cuống vé hoặc phần lưu vé xổ số lô tô </w:t>
      </w:r>
      <w:r>
        <w:rPr>
          <w:sz w:val="28"/>
          <w:szCs w:val="28"/>
          <w:lang w:val="nl-NL"/>
        </w:rPr>
        <w:t>th</w:t>
      </w:r>
      <w:r w:rsidRPr="00721815">
        <w:rPr>
          <w:sz w:val="28"/>
          <w:szCs w:val="28"/>
          <w:lang w:val="nl-NL"/>
        </w:rPr>
        <w:t>ủ</w:t>
      </w:r>
      <w:r>
        <w:rPr>
          <w:sz w:val="28"/>
          <w:szCs w:val="28"/>
          <w:lang w:val="nl-NL"/>
        </w:rPr>
        <w:t xml:space="preserve"> c</w:t>
      </w:r>
      <w:r w:rsidRPr="00721815">
        <w:rPr>
          <w:sz w:val="28"/>
          <w:szCs w:val="28"/>
          <w:lang w:val="nl-NL"/>
        </w:rPr>
        <w:t>ô</w:t>
      </w:r>
      <w:r>
        <w:rPr>
          <w:sz w:val="28"/>
          <w:szCs w:val="28"/>
          <w:lang w:val="nl-NL"/>
        </w:rPr>
        <w:t xml:space="preserve">ng </w:t>
      </w:r>
      <w:r w:rsidRPr="00175F53">
        <w:rPr>
          <w:sz w:val="28"/>
          <w:szCs w:val="28"/>
          <w:lang w:val="nl-NL"/>
        </w:rPr>
        <w:t>do đại lý xổ số nộp. Sau khi kiểm đếm đối chiếu xong cán bộ thu hồi vé của công ty xổ số kiến thiết phải ký xác nhận vào bảng kê của đại lý xổ số và báo cáo Hội đồng giám sát xổ số ký xác nhận vào bảng kê hoặc bảng tổng hợp số dự thưởng do công ty xổ số kiến thiết lập. Toàn bộ quy trình quy định tại bước 1 và bước 2 nêu trên phải thực hiện trước giờ quay số mở thưởng</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c) Bước 3: Sau khi có kết quả mở thưởng, căn cứ vào bảng kê số dự thưởng của từng đại lý xổ số và bảng tổng hợp số dự thưởng do công ty xổ số kiến thiết lập, công ty xổ số kiến thiết xác định giá trị vé trúng thưởng trong kỳ và thực hiện rút cuống vé trúng thưởng (đối những vé hoặc phần lưu đã thu hồi tại trụ sở chính của công ty xổ số kiến thiết). Việc rút cuống vé trúng thưởng hoặc xác định giá trị trúng thưởng phải được lập thành biên bản, có chữ ký của các thành viên Hội đồng giám sát xổ số. Các cuống vé còn lại (cuống vé của vé không trúng thưởng đã thu hồi tại trụ sở chính của công ty xổ số kiến thiết) phải được niêm phong lại trước khi đưa vào kho lưu trữ. </w:t>
      </w:r>
    </w:p>
    <w:p w:rsidR="00E353C0" w:rsidRPr="00175F53" w:rsidRDefault="00E353C0" w:rsidP="00E353C0">
      <w:pPr>
        <w:spacing w:before="120" w:after="120"/>
        <w:ind w:firstLine="720"/>
        <w:jc w:val="both"/>
        <w:rPr>
          <w:sz w:val="28"/>
          <w:szCs w:val="28"/>
          <w:lang w:val="nl-NL"/>
        </w:rPr>
      </w:pPr>
      <w:r w:rsidRPr="00175F53">
        <w:rPr>
          <w:sz w:val="28"/>
          <w:szCs w:val="28"/>
          <w:lang w:val="nl-NL"/>
        </w:rPr>
        <w:t>2. Căn cứ theo yêu cầu quản lý công ty xổ số kiến thiết quy định cụ thể thời gian các đại lý xổ số phải nộp bảng kê và cuống vé hoặc phần lưu vé xổ số lô tô để đảm bảo việc thu hồi vé phải hoàn thành xong tối thiểu trước 15 phút so với thời điểm bắt đầu quay số mở thưởng. Trường hợp đại lý xổ số nộp vé chậm so với thời gian quy định, công ty xổ số kiến thiết được quyền từ chối không nhận và đại lý xổ số phải chịu trách nhiệm về việc thanh toán giá trị các giải thưởng đã bán cho khách hàng nhưng chưa nộp cuống vé hoặc phần lưu cho công ty xổ số kiến thiết.</w:t>
      </w:r>
    </w:p>
    <w:p w:rsidR="00E353C0" w:rsidRPr="00175F53" w:rsidRDefault="00E353C0" w:rsidP="00E353C0">
      <w:pPr>
        <w:spacing w:before="120" w:after="120"/>
        <w:ind w:firstLine="720"/>
        <w:jc w:val="both"/>
        <w:rPr>
          <w:sz w:val="28"/>
          <w:szCs w:val="28"/>
          <w:lang w:val="nl-NL"/>
        </w:rPr>
      </w:pPr>
      <w:r w:rsidRPr="00175F53">
        <w:rPr>
          <w:sz w:val="28"/>
          <w:szCs w:val="28"/>
          <w:lang w:val="nl-NL"/>
        </w:rPr>
        <w:t>3. Toàn bộ quá trình thực hiện từ bước 2 đến bước 3 phải có sự giám sát của Hội đồng giám sát xổ số.</w:t>
      </w:r>
    </w:p>
    <w:p w:rsidR="00E353C0" w:rsidRPr="00175F53" w:rsidRDefault="00E353C0" w:rsidP="00E353C0">
      <w:pPr>
        <w:spacing w:before="120" w:after="120"/>
        <w:ind w:firstLine="720"/>
        <w:jc w:val="both"/>
        <w:rPr>
          <w:sz w:val="28"/>
          <w:szCs w:val="28"/>
          <w:lang w:val="nl-NL"/>
        </w:rPr>
      </w:pPr>
      <w:r w:rsidRPr="00175F53">
        <w:rPr>
          <w:sz w:val="28"/>
          <w:szCs w:val="28"/>
          <w:lang w:val="nl-NL"/>
        </w:rPr>
        <w:t>4. Công ty xổ số kiến thiết phải bố trí khu vực kiểm đếm vé đảm bảo được cách ly không cho phép bất cứ đối tượng nào có thể ra, vào trong thời gian kiểm đếm vé, rút thưởng vé trúng thưởng của công ty xổ số kiến thiết và Hội đồng giám sát xổ số. Công ty xổ số kiến không được lắp đặt, bố trí các thiết bị nghe, nhìn để theo dõi trực tiếp kết quả xổ số trong thời gian đang thu hồi, kiểm đếm, rút vé trúng thưởng.</w:t>
      </w:r>
    </w:p>
    <w:p w:rsidR="00E353C0" w:rsidRPr="00540169" w:rsidRDefault="00E353C0" w:rsidP="00E353C0">
      <w:pPr>
        <w:spacing w:before="120" w:after="120"/>
        <w:ind w:firstLine="720"/>
        <w:jc w:val="both"/>
        <w:rPr>
          <w:sz w:val="28"/>
          <w:szCs w:val="28"/>
          <w:lang w:val="nl-NL"/>
        </w:rPr>
      </w:pPr>
      <w:r w:rsidRPr="00175F53">
        <w:rPr>
          <w:sz w:val="28"/>
          <w:szCs w:val="28"/>
          <w:lang w:val="nl-NL"/>
        </w:rPr>
        <w:lastRenderedPageBreak/>
        <w:t>5. Căn cứ vào các bước công việc quy định tại khoản 1, khoản 2, khoản 3 và khoản 4 Phụ lục này, công ty xổ số kiến thiết xây dựng và ban hành quy chế quy định chi tiết quy trình thu hồi cuống vé hoặc phần lưu vé xổ số lô tô</w:t>
      </w:r>
      <w:r>
        <w:rPr>
          <w:sz w:val="28"/>
          <w:szCs w:val="28"/>
          <w:lang w:val="nl-NL"/>
        </w:rPr>
        <w:t xml:space="preserve"> th</w:t>
      </w:r>
      <w:r w:rsidRPr="00721815">
        <w:rPr>
          <w:sz w:val="28"/>
          <w:szCs w:val="28"/>
          <w:lang w:val="nl-NL"/>
        </w:rPr>
        <w:t>ủ</w:t>
      </w:r>
      <w:r>
        <w:rPr>
          <w:sz w:val="28"/>
          <w:szCs w:val="28"/>
          <w:lang w:val="nl-NL"/>
        </w:rPr>
        <w:t xml:space="preserve"> c</w:t>
      </w:r>
      <w:r w:rsidRPr="00721815">
        <w:rPr>
          <w:sz w:val="28"/>
          <w:szCs w:val="28"/>
          <w:lang w:val="nl-NL"/>
        </w:rPr>
        <w:t>ô</w:t>
      </w:r>
      <w:r>
        <w:rPr>
          <w:sz w:val="28"/>
          <w:szCs w:val="28"/>
          <w:lang w:val="nl-NL"/>
        </w:rPr>
        <w:t>ng</w:t>
      </w:r>
      <w:r w:rsidRPr="00175F53">
        <w:rPr>
          <w:sz w:val="28"/>
          <w:szCs w:val="28"/>
          <w:lang w:val="nl-NL"/>
        </w:rPr>
        <w:t>./.</w:t>
      </w: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Default="00E353C0" w:rsidP="00E353C0">
      <w:pPr>
        <w:spacing w:before="120" w:after="120"/>
        <w:ind w:firstLine="720"/>
        <w:jc w:val="both"/>
        <w:rPr>
          <w:sz w:val="28"/>
          <w:szCs w:val="28"/>
          <w:lang w:val="nl-NL"/>
        </w:rPr>
      </w:pPr>
    </w:p>
    <w:p w:rsidR="00E353C0" w:rsidRPr="00175F53" w:rsidRDefault="00E353C0" w:rsidP="00E353C0">
      <w:pPr>
        <w:spacing w:before="120" w:after="120"/>
        <w:ind w:firstLine="720"/>
        <w:jc w:val="both"/>
        <w:rPr>
          <w:sz w:val="28"/>
          <w:szCs w:val="28"/>
          <w:lang w:val="nl-NL"/>
        </w:rPr>
      </w:pPr>
    </w:p>
    <w:p w:rsidR="00E353C0" w:rsidRPr="00175F53" w:rsidRDefault="00E353C0" w:rsidP="00E353C0">
      <w:pPr>
        <w:spacing w:before="120" w:after="120"/>
        <w:jc w:val="both"/>
        <w:rPr>
          <w:sz w:val="28"/>
          <w:szCs w:val="28"/>
          <w:lang w:val="nl-NL"/>
        </w:rPr>
      </w:pPr>
    </w:p>
    <w:p w:rsidR="00E353C0" w:rsidRPr="00472097" w:rsidRDefault="00E353C0" w:rsidP="00E353C0">
      <w:pPr>
        <w:pStyle w:val="mc2"/>
        <w:jc w:val="center"/>
        <w:rPr>
          <w:i w:val="0"/>
          <w:lang w:val="nl-NL"/>
        </w:rPr>
      </w:pPr>
      <w:bookmarkStart w:id="66" w:name="_Toc352339202"/>
      <w:r w:rsidRPr="00540169">
        <w:rPr>
          <w:i w:val="0"/>
          <w:lang w:val="nl-NL"/>
        </w:rPr>
        <w:t>P</w:t>
      </w:r>
      <w:r w:rsidRPr="009C0820">
        <w:rPr>
          <w:i w:val="0"/>
          <w:lang w:val="nl-NL"/>
        </w:rPr>
        <w:t>hụ lục 3</w:t>
      </w:r>
      <w:bookmarkEnd w:id="66"/>
    </w:p>
    <w:p w:rsidR="00E353C0" w:rsidRPr="003E45B7" w:rsidRDefault="00E353C0" w:rsidP="00E353C0">
      <w:pPr>
        <w:spacing w:before="120" w:after="120"/>
        <w:ind w:firstLine="720"/>
        <w:jc w:val="center"/>
        <w:rPr>
          <w:b/>
          <w:sz w:val="22"/>
          <w:szCs w:val="22"/>
          <w:lang w:val="nl-NL"/>
        </w:rPr>
      </w:pPr>
      <w:r w:rsidRPr="00EA2819">
        <w:rPr>
          <w:b/>
          <w:sz w:val="22"/>
          <w:szCs w:val="22"/>
          <w:lang w:val="nl-NL"/>
        </w:rPr>
        <w:t xml:space="preserve">VỀ QUY </w:t>
      </w:r>
      <w:r w:rsidRPr="003E45B7">
        <w:rPr>
          <w:b/>
          <w:sz w:val="22"/>
          <w:szCs w:val="22"/>
          <w:lang w:val="nl-NL"/>
        </w:rPr>
        <w:t xml:space="preserve">TRÌNH THU HỒI VÉ XỔ SỐ BIẾT KẾT QUẢ NGAY CHƯA TIÊU THỤ </w:t>
      </w:r>
    </w:p>
    <w:p w:rsidR="00E353C0" w:rsidRPr="00540169" w:rsidRDefault="00E353C0" w:rsidP="00E353C0">
      <w:pPr>
        <w:ind w:hanging="16"/>
        <w:jc w:val="center"/>
        <w:rPr>
          <w:b/>
          <w:bCs/>
          <w:lang w:val="nl-NL"/>
        </w:rPr>
      </w:pPr>
      <w:r w:rsidRPr="00175F53">
        <w:rPr>
          <w:lang w:val="nl-NL"/>
        </w:rPr>
        <w:t xml:space="preserve">(Ban hành kèm theo Thông tư số </w:t>
      </w:r>
      <w:r>
        <w:rPr>
          <w:lang w:val="nl-NL"/>
        </w:rPr>
        <w:t>75</w:t>
      </w:r>
      <w:r w:rsidRPr="00175F53">
        <w:rPr>
          <w:lang w:val="nl-NL"/>
        </w:rPr>
        <w:t xml:space="preserve">  /2013/TT-BTC ngày  </w:t>
      </w:r>
      <w:r>
        <w:rPr>
          <w:lang w:val="nl-NL"/>
        </w:rPr>
        <w:t xml:space="preserve">4 / 06 / </w:t>
      </w:r>
      <w:r w:rsidRPr="00175F53">
        <w:rPr>
          <w:lang w:val="nl-NL"/>
        </w:rPr>
        <w:t xml:space="preserve"> 2013 của Bộ Tài chính)</w:t>
      </w:r>
    </w:p>
    <w:p w:rsidR="00E353C0" w:rsidRPr="00175F53" w:rsidRDefault="005C7A26" w:rsidP="00E353C0">
      <w:pPr>
        <w:spacing w:before="120" w:after="120"/>
        <w:ind w:firstLine="720"/>
        <w:jc w:val="both"/>
        <w:rPr>
          <w:sz w:val="28"/>
          <w:szCs w:val="28"/>
          <w:lang w:val="nl-NL"/>
        </w:rPr>
      </w:pPr>
      <w:r>
        <w:rPr>
          <w:noProof/>
          <w:sz w:val="28"/>
          <w:szCs w:val="28"/>
        </w:rPr>
        <w:pict>
          <v:line id="_x0000_s1030" style="position:absolute;left:0;text-align:left;z-index:251664384" from="189pt,5.85pt" to="270pt,5.85pt"/>
        </w:pict>
      </w:r>
    </w:p>
    <w:p w:rsidR="00E353C0" w:rsidRPr="00472097" w:rsidRDefault="00E353C0" w:rsidP="00E353C0">
      <w:pPr>
        <w:spacing w:before="120" w:after="120"/>
        <w:ind w:firstLine="720"/>
        <w:jc w:val="both"/>
        <w:rPr>
          <w:sz w:val="28"/>
          <w:szCs w:val="28"/>
          <w:lang w:val="nl-NL"/>
        </w:rPr>
      </w:pPr>
      <w:r w:rsidRPr="00540169">
        <w:rPr>
          <w:sz w:val="28"/>
          <w:szCs w:val="28"/>
          <w:lang w:val="nl-NL"/>
        </w:rPr>
        <w:t>1.</w:t>
      </w:r>
      <w:r w:rsidRPr="009C0820">
        <w:rPr>
          <w:sz w:val="28"/>
          <w:szCs w:val="28"/>
          <w:lang w:val="nl-NL"/>
        </w:rPr>
        <w:t xml:space="preserve"> Việc thu hồi xổ số biết kết quả ngay chưa tiêu thụ được phải thực hiện đầy đủ theo tuần tự các bước như sau</w:t>
      </w:r>
      <w:r w:rsidRPr="00472097">
        <w:rPr>
          <w:sz w:val="28"/>
          <w:szCs w:val="28"/>
          <w:lang w:val="nl-NL"/>
        </w:rPr>
        <w:t>:</w:t>
      </w:r>
    </w:p>
    <w:p w:rsidR="00E353C0" w:rsidRPr="00175F53" w:rsidRDefault="00E353C0" w:rsidP="00E353C0">
      <w:pPr>
        <w:spacing w:before="120" w:after="120"/>
        <w:ind w:firstLine="720"/>
        <w:jc w:val="both"/>
        <w:rPr>
          <w:sz w:val="28"/>
          <w:szCs w:val="28"/>
          <w:lang w:val="nl-NL"/>
        </w:rPr>
      </w:pPr>
      <w:r w:rsidRPr="00175F53">
        <w:rPr>
          <w:sz w:val="28"/>
          <w:szCs w:val="28"/>
          <w:lang w:val="nl-NL"/>
        </w:rPr>
        <w:lastRenderedPageBreak/>
        <w:t xml:space="preserve">a) Bước 1: Đại lý xổ số nộp toàn bộ vé xổ số biết kết quả ngay chưa tiêu thụ hết chậm nhất là ngày hết hạn lưu hành của vé xổ số. Quá thời hạn quy định, các vé xổ số biết kết quả ngay chưa thu hồi được xác định là đã tiêu thụ. </w:t>
      </w:r>
    </w:p>
    <w:p w:rsidR="00E353C0" w:rsidRPr="00175F53" w:rsidRDefault="00E353C0" w:rsidP="00E353C0">
      <w:pPr>
        <w:spacing w:before="120" w:after="120"/>
        <w:ind w:firstLine="720"/>
        <w:jc w:val="both"/>
        <w:rPr>
          <w:sz w:val="28"/>
          <w:szCs w:val="28"/>
          <w:lang w:val="nl-NL"/>
        </w:rPr>
      </w:pPr>
      <w:r w:rsidRPr="00175F53">
        <w:rPr>
          <w:sz w:val="28"/>
          <w:szCs w:val="28"/>
          <w:lang w:val="nl-NL"/>
        </w:rPr>
        <w:t>b) Bước 2: Công ty xổ số kiến thiết thực hiện cắt góc hoặc cắt đôi tờ vé để vô hiệu hoá các tờ vé biết kết quả ngay chưa tiêu thụ hết được thu hồi.</w:t>
      </w:r>
    </w:p>
    <w:p w:rsidR="00E353C0" w:rsidRPr="00175F53" w:rsidRDefault="00E353C0" w:rsidP="00E353C0">
      <w:pPr>
        <w:spacing w:before="120" w:after="120"/>
        <w:ind w:firstLine="720"/>
        <w:jc w:val="both"/>
        <w:rPr>
          <w:sz w:val="28"/>
          <w:szCs w:val="28"/>
          <w:lang w:val="nl-NL"/>
        </w:rPr>
      </w:pPr>
      <w:r w:rsidRPr="00175F53">
        <w:rPr>
          <w:sz w:val="28"/>
          <w:szCs w:val="28"/>
          <w:lang w:val="nl-NL"/>
        </w:rPr>
        <w:t>c) Bước 3: Cán bộ công ty xổ số kiến thiết thực hiện kiểm đếm và tổng hợp số lượng vé xổ số biết kết quả ngay chưa tiêu thụ hết được thu hồi.</w:t>
      </w:r>
    </w:p>
    <w:p w:rsidR="00E353C0" w:rsidRPr="00175F53" w:rsidRDefault="00E353C0" w:rsidP="00E353C0">
      <w:pPr>
        <w:spacing w:before="120" w:after="120"/>
        <w:ind w:firstLine="720"/>
        <w:jc w:val="both"/>
        <w:rPr>
          <w:sz w:val="28"/>
          <w:szCs w:val="28"/>
          <w:lang w:val="nl-NL"/>
        </w:rPr>
      </w:pPr>
      <w:r w:rsidRPr="00175F53">
        <w:rPr>
          <w:sz w:val="28"/>
          <w:szCs w:val="28"/>
          <w:lang w:val="nl-NL"/>
        </w:rPr>
        <w:t xml:space="preserve">d) Bước 4: Sau khi thu hồi vé, công ty xổ số kiến thiết phải thực hiện niêm phong toàn bộ vé xổ số biết kết quả ngay chưa tiêu thụ hết được thu hồi trước khi đưa vào kho lưu trữ. </w:t>
      </w:r>
    </w:p>
    <w:p w:rsidR="00E353C0" w:rsidRPr="00175F53" w:rsidRDefault="00E353C0" w:rsidP="00E353C0">
      <w:pPr>
        <w:spacing w:before="120" w:after="120"/>
        <w:ind w:firstLine="720"/>
        <w:jc w:val="both"/>
        <w:rPr>
          <w:sz w:val="28"/>
          <w:szCs w:val="28"/>
          <w:lang w:val="nl-NL"/>
        </w:rPr>
      </w:pPr>
      <w:r w:rsidRPr="00175F53">
        <w:rPr>
          <w:sz w:val="28"/>
          <w:szCs w:val="28"/>
          <w:lang w:val="nl-NL"/>
        </w:rPr>
        <w:t>2. Toàn bộ quá trình thực hiện từ bước 2 đến bước 4 phải có sự giám sát của Hội đồng giám sát xổ số.</w:t>
      </w:r>
    </w:p>
    <w:p w:rsidR="00E353C0" w:rsidRPr="00175F53" w:rsidRDefault="00E353C0" w:rsidP="00E353C0">
      <w:pPr>
        <w:spacing w:before="120" w:after="120"/>
        <w:ind w:firstLine="720"/>
        <w:jc w:val="both"/>
        <w:rPr>
          <w:sz w:val="28"/>
          <w:szCs w:val="28"/>
          <w:lang w:val="nl-NL"/>
        </w:rPr>
      </w:pPr>
      <w:r w:rsidRPr="00175F53">
        <w:rPr>
          <w:sz w:val="28"/>
          <w:szCs w:val="28"/>
          <w:lang w:val="nl-NL"/>
        </w:rPr>
        <w:t>3. Đối với vé xổ số biết kết quả ngay chưa đưa ra lưu thông thuộc đợt đã phát hành (nếu có), việc thu hồi, kiểm đếm cũng được thực hiện theo các nguyên tắc tại khoản 1 và khoản 2 Phụ lục này.</w:t>
      </w:r>
    </w:p>
    <w:p w:rsidR="00E353C0" w:rsidRPr="00540169" w:rsidRDefault="00E353C0" w:rsidP="00E353C0">
      <w:pPr>
        <w:spacing w:before="120" w:after="120"/>
        <w:ind w:firstLine="720"/>
        <w:jc w:val="both"/>
        <w:rPr>
          <w:sz w:val="28"/>
          <w:szCs w:val="28"/>
          <w:lang w:val="nl-NL"/>
        </w:rPr>
      </w:pPr>
      <w:r w:rsidRPr="00175F53">
        <w:rPr>
          <w:sz w:val="28"/>
          <w:szCs w:val="28"/>
          <w:lang w:val="nl-NL"/>
        </w:rPr>
        <w:t xml:space="preserve">4. Căn cứ vào các bước công việc quy định tại khoản 1, khoản 2 và khoản 3 Phụ lục này, công ty xổ số kiến thiết xây dựng và ban hành quy chế quy định chi tiết quy trình thu hồi vé xổ số kiết kết quả ngay chưa tiêu thụ hết./. </w:t>
      </w:r>
    </w:p>
    <w:p w:rsidR="00E353C0" w:rsidRPr="00175F53" w:rsidRDefault="00E353C0" w:rsidP="00E353C0">
      <w:pPr>
        <w:spacing w:before="120" w:after="120"/>
        <w:ind w:firstLine="720"/>
        <w:jc w:val="both"/>
        <w:rPr>
          <w:sz w:val="28"/>
          <w:szCs w:val="28"/>
          <w:lang w:val="nl-NL"/>
        </w:rPr>
      </w:pPr>
    </w:p>
    <w:p w:rsidR="00E353C0" w:rsidRPr="00540169" w:rsidRDefault="00E353C0" w:rsidP="00E353C0">
      <w:pPr>
        <w:ind w:firstLine="12"/>
        <w:jc w:val="center"/>
        <w:rPr>
          <w:bCs/>
          <w:lang w:val="nl-NL"/>
        </w:rPr>
      </w:pPr>
    </w:p>
    <w:p w:rsidR="00E353C0" w:rsidRPr="009C082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Default="00E353C0" w:rsidP="00E353C0">
      <w:pPr>
        <w:ind w:firstLine="12"/>
        <w:jc w:val="center"/>
        <w:rPr>
          <w:bCs/>
          <w:lang w:val="nl-NL"/>
        </w:rPr>
      </w:pPr>
    </w:p>
    <w:p w:rsidR="00E353C0" w:rsidRPr="00472097" w:rsidRDefault="00E353C0" w:rsidP="00E353C0">
      <w:pPr>
        <w:ind w:firstLine="12"/>
        <w:jc w:val="center"/>
        <w:rPr>
          <w:bCs/>
          <w:lang w:val="nl-NL"/>
        </w:rPr>
      </w:pPr>
    </w:p>
    <w:p w:rsidR="00E353C0" w:rsidRPr="00EA2819" w:rsidRDefault="00E353C0" w:rsidP="00E353C0">
      <w:pPr>
        <w:ind w:firstLine="12"/>
        <w:jc w:val="center"/>
        <w:rPr>
          <w:bCs/>
          <w:lang w:val="nl-NL"/>
        </w:rPr>
      </w:pPr>
    </w:p>
    <w:p w:rsidR="00E353C0" w:rsidRPr="00EA2819" w:rsidRDefault="00E353C0" w:rsidP="00E353C0">
      <w:pPr>
        <w:ind w:firstLine="12"/>
        <w:jc w:val="center"/>
        <w:rPr>
          <w:bCs/>
          <w:lang w:val="nl-NL"/>
        </w:rPr>
      </w:pPr>
    </w:p>
    <w:p w:rsidR="00E353C0" w:rsidRPr="00175F53" w:rsidRDefault="00E353C0" w:rsidP="00E353C0">
      <w:pPr>
        <w:pStyle w:val="mcMclc"/>
        <w:spacing w:before="60" w:after="60" w:line="240" w:lineRule="auto"/>
        <w:jc w:val="center"/>
      </w:pPr>
      <w:r w:rsidRPr="00175F53">
        <w:t>Mục Lục</w:t>
      </w:r>
    </w:p>
    <w:p w:rsidR="00E353C0" w:rsidRPr="00175F53" w:rsidRDefault="005C7A26" w:rsidP="00E353C0">
      <w:pPr>
        <w:pStyle w:val="Mclc1"/>
        <w:tabs>
          <w:tab w:val="right" w:leader="dot" w:pos="9062"/>
        </w:tabs>
        <w:rPr>
          <w:rFonts w:ascii="Arial" w:hAnsi="Arial"/>
          <w:noProof/>
          <w:sz w:val="22"/>
          <w:szCs w:val="22"/>
          <w:lang w:val="vi-VN" w:eastAsia="vi-VN"/>
        </w:rPr>
      </w:pPr>
      <w:r w:rsidRPr="00175F53">
        <w:fldChar w:fldCharType="begin"/>
      </w:r>
      <w:r w:rsidR="00E353C0" w:rsidRPr="00175F53">
        <w:instrText xml:space="preserve"> TOC \o "1-3" \h \z \u </w:instrText>
      </w:r>
      <w:r w:rsidRPr="00175F53">
        <w:fldChar w:fldCharType="separate"/>
      </w:r>
      <w:hyperlink w:anchor="_Toc352339137" w:history="1">
        <w:r w:rsidR="00E353C0" w:rsidRPr="00175F53">
          <w:rPr>
            <w:rStyle w:val="Siunikt"/>
            <w:noProof/>
          </w:rPr>
          <w:t>Chương I</w:t>
        </w:r>
        <w:r w:rsidR="00E353C0" w:rsidRPr="00175F53">
          <w:rPr>
            <w:noProof/>
            <w:webHidden/>
          </w:rPr>
          <w:tab/>
        </w:r>
        <w:r w:rsidRPr="00175F53">
          <w:rPr>
            <w:noProof/>
            <w:webHidden/>
          </w:rPr>
          <w:fldChar w:fldCharType="begin"/>
        </w:r>
        <w:r w:rsidR="00E353C0" w:rsidRPr="00175F53">
          <w:rPr>
            <w:noProof/>
            <w:webHidden/>
          </w:rPr>
          <w:instrText xml:space="preserve"> PAGEREF _Toc352339137 \h </w:instrText>
        </w:r>
        <w:r w:rsidRPr="00175F53">
          <w:rPr>
            <w:noProof/>
            <w:webHidden/>
          </w:rPr>
        </w:r>
        <w:r w:rsidRPr="00175F53">
          <w:rPr>
            <w:noProof/>
            <w:webHidden/>
          </w:rPr>
          <w:fldChar w:fldCharType="separate"/>
        </w:r>
        <w:r w:rsidR="00E353C0">
          <w:rPr>
            <w:noProof/>
            <w:webHidden/>
          </w:rPr>
          <w:t>1</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38" w:history="1">
        <w:r w:rsidR="00E353C0" w:rsidRPr="00175F53">
          <w:rPr>
            <w:rStyle w:val="Siunikt"/>
            <w:noProof/>
          </w:rPr>
          <w:t>QUY ĐỊNH CHUNG</w:t>
        </w:r>
        <w:r w:rsidR="00E353C0" w:rsidRPr="00175F53">
          <w:rPr>
            <w:noProof/>
            <w:webHidden/>
          </w:rPr>
          <w:tab/>
        </w:r>
        <w:r w:rsidRPr="00175F53">
          <w:rPr>
            <w:noProof/>
            <w:webHidden/>
          </w:rPr>
          <w:fldChar w:fldCharType="begin"/>
        </w:r>
        <w:r w:rsidR="00E353C0" w:rsidRPr="00175F53">
          <w:rPr>
            <w:noProof/>
            <w:webHidden/>
          </w:rPr>
          <w:instrText xml:space="preserve"> PAGEREF _Toc352339138 \h </w:instrText>
        </w:r>
        <w:r w:rsidRPr="00175F53">
          <w:rPr>
            <w:noProof/>
            <w:webHidden/>
          </w:rPr>
        </w:r>
        <w:r w:rsidRPr="00175F53">
          <w:rPr>
            <w:noProof/>
            <w:webHidden/>
          </w:rPr>
          <w:fldChar w:fldCharType="separate"/>
        </w:r>
        <w:r w:rsidR="00E353C0">
          <w:rPr>
            <w:noProof/>
            <w:webHidden/>
          </w:rPr>
          <w:t>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39" w:history="1">
        <w:r w:rsidR="00E353C0" w:rsidRPr="00175F53">
          <w:rPr>
            <w:rStyle w:val="Siunikt"/>
            <w:noProof/>
          </w:rPr>
          <w:t>Điều 1. Phạm vi điều chỉnh</w:t>
        </w:r>
        <w:r w:rsidR="00E353C0" w:rsidRPr="00175F53">
          <w:rPr>
            <w:noProof/>
            <w:webHidden/>
          </w:rPr>
          <w:tab/>
        </w:r>
        <w:r w:rsidRPr="00175F53">
          <w:rPr>
            <w:noProof/>
            <w:webHidden/>
          </w:rPr>
          <w:fldChar w:fldCharType="begin"/>
        </w:r>
        <w:r w:rsidR="00E353C0" w:rsidRPr="00175F53">
          <w:rPr>
            <w:noProof/>
            <w:webHidden/>
          </w:rPr>
          <w:instrText xml:space="preserve"> PAGEREF _Toc352339139 \h </w:instrText>
        </w:r>
        <w:r w:rsidRPr="00175F53">
          <w:rPr>
            <w:noProof/>
            <w:webHidden/>
          </w:rPr>
        </w:r>
        <w:r w:rsidRPr="00175F53">
          <w:rPr>
            <w:noProof/>
            <w:webHidden/>
          </w:rPr>
          <w:fldChar w:fldCharType="separate"/>
        </w:r>
        <w:r w:rsidR="00E353C0">
          <w:rPr>
            <w:noProof/>
            <w:webHidden/>
          </w:rPr>
          <w:t>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0" w:history="1">
        <w:r w:rsidR="00E353C0" w:rsidRPr="00175F53">
          <w:rPr>
            <w:rStyle w:val="Siunikt"/>
            <w:noProof/>
          </w:rPr>
          <w:t>Điều 2. Đối tượng áp dụng</w:t>
        </w:r>
        <w:r w:rsidR="00E353C0" w:rsidRPr="00175F53">
          <w:rPr>
            <w:noProof/>
            <w:webHidden/>
          </w:rPr>
          <w:tab/>
        </w:r>
        <w:r w:rsidRPr="00175F53">
          <w:rPr>
            <w:noProof/>
            <w:webHidden/>
          </w:rPr>
          <w:fldChar w:fldCharType="begin"/>
        </w:r>
        <w:r w:rsidR="00E353C0" w:rsidRPr="00175F53">
          <w:rPr>
            <w:noProof/>
            <w:webHidden/>
          </w:rPr>
          <w:instrText xml:space="preserve"> PAGEREF _Toc352339140 \h </w:instrText>
        </w:r>
        <w:r w:rsidRPr="00175F53">
          <w:rPr>
            <w:noProof/>
            <w:webHidden/>
          </w:rPr>
        </w:r>
        <w:r w:rsidRPr="00175F53">
          <w:rPr>
            <w:noProof/>
            <w:webHidden/>
          </w:rPr>
          <w:fldChar w:fldCharType="separate"/>
        </w:r>
        <w:r w:rsidR="00E353C0">
          <w:rPr>
            <w:noProof/>
            <w:webHidden/>
          </w:rPr>
          <w:t>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1" w:history="1">
        <w:r w:rsidR="00E353C0" w:rsidRPr="00175F53">
          <w:rPr>
            <w:rStyle w:val="Siunikt"/>
            <w:noProof/>
          </w:rPr>
          <w:t>Điều 3. Giải thích từ ngữ</w:t>
        </w:r>
        <w:r w:rsidR="00E353C0" w:rsidRPr="00175F53">
          <w:rPr>
            <w:noProof/>
            <w:webHidden/>
          </w:rPr>
          <w:tab/>
        </w:r>
        <w:r w:rsidRPr="00175F53">
          <w:rPr>
            <w:noProof/>
            <w:webHidden/>
          </w:rPr>
          <w:fldChar w:fldCharType="begin"/>
        </w:r>
        <w:r w:rsidR="00E353C0" w:rsidRPr="00175F53">
          <w:rPr>
            <w:noProof/>
            <w:webHidden/>
          </w:rPr>
          <w:instrText xml:space="preserve"> PAGEREF _Toc352339141 \h </w:instrText>
        </w:r>
        <w:r w:rsidRPr="00175F53">
          <w:rPr>
            <w:noProof/>
            <w:webHidden/>
          </w:rPr>
        </w:r>
        <w:r w:rsidRPr="00175F53">
          <w:rPr>
            <w:noProof/>
            <w:webHidden/>
          </w:rPr>
          <w:fldChar w:fldCharType="separate"/>
        </w:r>
        <w:r w:rsidR="00E353C0">
          <w:rPr>
            <w:noProof/>
            <w:webHidden/>
          </w:rPr>
          <w:t>2</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2" w:history="1">
        <w:r w:rsidR="00E353C0" w:rsidRPr="00175F53">
          <w:rPr>
            <w:rStyle w:val="Siunikt"/>
            <w:noProof/>
          </w:rPr>
          <w:t>Điều 4. Hoạt động của Hội đồng xổ số kiến thiết khu vực</w:t>
        </w:r>
        <w:r w:rsidR="00E353C0" w:rsidRPr="00175F53">
          <w:rPr>
            <w:noProof/>
            <w:webHidden/>
          </w:rPr>
          <w:tab/>
        </w:r>
        <w:r w:rsidRPr="00175F53">
          <w:rPr>
            <w:noProof/>
            <w:webHidden/>
          </w:rPr>
          <w:fldChar w:fldCharType="begin"/>
        </w:r>
        <w:r w:rsidR="00E353C0" w:rsidRPr="00175F53">
          <w:rPr>
            <w:noProof/>
            <w:webHidden/>
          </w:rPr>
          <w:instrText xml:space="preserve"> PAGEREF _Toc352339142 \h </w:instrText>
        </w:r>
        <w:r w:rsidRPr="00175F53">
          <w:rPr>
            <w:noProof/>
            <w:webHidden/>
          </w:rPr>
        </w:r>
        <w:r w:rsidRPr="00175F53">
          <w:rPr>
            <w:noProof/>
            <w:webHidden/>
          </w:rPr>
          <w:fldChar w:fldCharType="separate"/>
        </w:r>
        <w:r w:rsidR="00E353C0">
          <w:rPr>
            <w:noProof/>
            <w:webHidden/>
          </w:rPr>
          <w:t>3</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43" w:history="1">
        <w:r w:rsidR="00E353C0" w:rsidRPr="00175F53">
          <w:rPr>
            <w:rStyle w:val="Siunikt"/>
            <w:noProof/>
          </w:rPr>
          <w:t>LOẠI HÌNH SẢN PHẨM, THỂ LỆ DỰ THƯỞNG VÀ IN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_Toc352339143 \h </w:instrText>
        </w:r>
        <w:r w:rsidRPr="00175F53">
          <w:rPr>
            <w:noProof/>
            <w:webHidden/>
          </w:rPr>
        </w:r>
        <w:r w:rsidRPr="00175F53">
          <w:rPr>
            <w:noProof/>
            <w:webHidden/>
          </w:rPr>
          <w:fldChar w:fldCharType="separate"/>
        </w:r>
        <w:r w:rsidR="00E353C0">
          <w:rPr>
            <w:noProof/>
            <w:webHidden/>
          </w:rPr>
          <w:t>4</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4" w:history="1">
        <w:r w:rsidR="00E353C0" w:rsidRPr="00175F53">
          <w:rPr>
            <w:rStyle w:val="Siunikt"/>
            <w:noProof/>
          </w:rPr>
          <w:t>Điều 6. Loại hình và sản phẩm xổ số phát hành</w:t>
        </w:r>
        <w:r w:rsidR="00E353C0" w:rsidRPr="00175F53">
          <w:rPr>
            <w:noProof/>
            <w:webHidden/>
          </w:rPr>
          <w:tab/>
        </w:r>
        <w:r w:rsidRPr="00175F53">
          <w:rPr>
            <w:noProof/>
            <w:webHidden/>
          </w:rPr>
          <w:fldChar w:fldCharType="begin"/>
        </w:r>
        <w:r w:rsidR="00E353C0" w:rsidRPr="00175F53">
          <w:rPr>
            <w:noProof/>
            <w:webHidden/>
          </w:rPr>
          <w:instrText xml:space="preserve"> PAGEREF _Toc352339144 \h </w:instrText>
        </w:r>
        <w:r w:rsidRPr="00175F53">
          <w:rPr>
            <w:noProof/>
            <w:webHidden/>
          </w:rPr>
        </w:r>
        <w:r w:rsidRPr="00175F53">
          <w:rPr>
            <w:noProof/>
            <w:webHidden/>
          </w:rPr>
          <w:fldChar w:fldCharType="separate"/>
        </w:r>
        <w:r w:rsidR="00E353C0">
          <w:rPr>
            <w:noProof/>
            <w:webHidden/>
          </w:rPr>
          <w:t>4</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5" w:history="1">
        <w:r w:rsidR="00E353C0" w:rsidRPr="00175F53">
          <w:rPr>
            <w:rStyle w:val="Siunikt"/>
            <w:noProof/>
          </w:rPr>
          <w:t>Điều 7. Mệnh giá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_Toc352339145 \h </w:instrText>
        </w:r>
        <w:r w:rsidRPr="00175F53">
          <w:rPr>
            <w:noProof/>
            <w:webHidden/>
          </w:rPr>
        </w:r>
        <w:r w:rsidRPr="00175F53">
          <w:rPr>
            <w:noProof/>
            <w:webHidden/>
          </w:rPr>
          <w:fldChar w:fldCharType="separate"/>
        </w:r>
        <w:r w:rsidR="00E353C0">
          <w:rPr>
            <w:noProof/>
            <w:webHidden/>
          </w:rPr>
          <w:t>5</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6" w:history="1">
        <w:r w:rsidR="00E353C0" w:rsidRPr="00175F53">
          <w:rPr>
            <w:rStyle w:val="Siunikt"/>
            <w:noProof/>
          </w:rPr>
          <w:t>Điều 8. Thể lệ tham gia dự thưởng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_Toc352339146 \h </w:instrText>
        </w:r>
        <w:r w:rsidRPr="00175F53">
          <w:rPr>
            <w:noProof/>
            <w:webHidden/>
          </w:rPr>
        </w:r>
        <w:r w:rsidRPr="00175F53">
          <w:rPr>
            <w:noProof/>
            <w:webHidden/>
          </w:rPr>
          <w:fldChar w:fldCharType="separate"/>
        </w:r>
        <w:r w:rsidR="00E353C0">
          <w:rPr>
            <w:noProof/>
            <w:webHidden/>
          </w:rPr>
          <w:t>6</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7" w:history="1">
        <w:r w:rsidR="00E353C0" w:rsidRPr="00175F53">
          <w:rPr>
            <w:rStyle w:val="Siunikt"/>
            <w:noProof/>
            <w:lang w:val="nl-NL"/>
          </w:rPr>
          <w:t>Điều 9. Tỷ lệ trả thưởng và cơ cấu giải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_Toc352339147 \h </w:instrText>
        </w:r>
        <w:r w:rsidRPr="00175F53">
          <w:rPr>
            <w:noProof/>
            <w:webHidden/>
          </w:rPr>
        </w:r>
        <w:r w:rsidRPr="00175F53">
          <w:rPr>
            <w:noProof/>
            <w:webHidden/>
          </w:rPr>
          <w:fldChar w:fldCharType="separate"/>
        </w:r>
        <w:r w:rsidR="00E353C0">
          <w:rPr>
            <w:noProof/>
            <w:webHidden/>
          </w:rPr>
          <w:t>6</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8" w:history="1">
        <w:r w:rsidR="00E353C0" w:rsidRPr="00175F53">
          <w:rPr>
            <w:rStyle w:val="Siunikt"/>
            <w:noProof/>
            <w:lang w:val="nl-NL"/>
          </w:rPr>
          <w:t>Điều 10. Tổ chức in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_Toc352339148 \h </w:instrText>
        </w:r>
        <w:r w:rsidRPr="00175F53">
          <w:rPr>
            <w:noProof/>
            <w:webHidden/>
          </w:rPr>
        </w:r>
        <w:r w:rsidRPr="00175F53">
          <w:rPr>
            <w:noProof/>
            <w:webHidden/>
          </w:rPr>
          <w:fldChar w:fldCharType="separate"/>
        </w:r>
        <w:r w:rsidR="00E353C0">
          <w:rPr>
            <w:noProof/>
            <w:webHidden/>
          </w:rPr>
          <w:t>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49" w:history="1">
        <w:r w:rsidR="00E353C0" w:rsidRPr="00175F53">
          <w:rPr>
            <w:rStyle w:val="Siunikt"/>
            <w:noProof/>
            <w:lang w:val="nl-NL"/>
          </w:rPr>
          <w:t>Điều 11. Nguyên tắc in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_Toc352339149 \h </w:instrText>
        </w:r>
        <w:r w:rsidRPr="00175F53">
          <w:rPr>
            <w:noProof/>
            <w:webHidden/>
          </w:rPr>
        </w:r>
        <w:r w:rsidRPr="00175F53">
          <w:rPr>
            <w:noProof/>
            <w:webHidden/>
          </w:rPr>
          <w:fldChar w:fldCharType="separate"/>
        </w:r>
        <w:r w:rsidR="00E353C0">
          <w:rPr>
            <w:noProof/>
            <w:webHidden/>
          </w:rPr>
          <w:t>8</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50" w:history="1">
        <w:r w:rsidR="00E353C0" w:rsidRPr="00175F53">
          <w:rPr>
            <w:rStyle w:val="Siunikt"/>
            <w:noProof/>
            <w:lang w:val="nl-NL"/>
          </w:rPr>
          <w:t>Chương III</w:t>
        </w:r>
        <w:r w:rsidR="00E353C0" w:rsidRPr="00175F53">
          <w:rPr>
            <w:noProof/>
            <w:webHidden/>
          </w:rPr>
          <w:tab/>
        </w:r>
        <w:r w:rsidRPr="00175F53">
          <w:rPr>
            <w:noProof/>
            <w:webHidden/>
          </w:rPr>
          <w:fldChar w:fldCharType="begin"/>
        </w:r>
        <w:r w:rsidR="00E353C0" w:rsidRPr="00175F53">
          <w:rPr>
            <w:noProof/>
            <w:webHidden/>
          </w:rPr>
          <w:instrText xml:space="preserve"> PAGEREF _Toc352339150 \h </w:instrText>
        </w:r>
        <w:r w:rsidRPr="00175F53">
          <w:rPr>
            <w:noProof/>
            <w:webHidden/>
          </w:rPr>
        </w:r>
        <w:r w:rsidRPr="00175F53">
          <w:rPr>
            <w:noProof/>
            <w:webHidden/>
          </w:rPr>
          <w:fldChar w:fldCharType="separate"/>
        </w:r>
        <w:r w:rsidR="00E353C0">
          <w:rPr>
            <w:noProof/>
            <w:webHidden/>
          </w:rPr>
          <w:t>9</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51" w:history="1">
        <w:r w:rsidR="00E353C0" w:rsidRPr="00175F53">
          <w:rPr>
            <w:rStyle w:val="Siunikt"/>
            <w:noProof/>
            <w:lang w:val="nl-NL"/>
          </w:rPr>
          <w:t>PHÂN PHỐI VÀ PHÁT HÀNH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_Toc352339151 \h </w:instrText>
        </w:r>
        <w:r w:rsidRPr="00175F53">
          <w:rPr>
            <w:noProof/>
            <w:webHidden/>
          </w:rPr>
        </w:r>
        <w:r w:rsidRPr="00175F53">
          <w:rPr>
            <w:noProof/>
            <w:webHidden/>
          </w:rPr>
          <w:fldChar w:fldCharType="separate"/>
        </w:r>
        <w:r w:rsidR="00E353C0">
          <w:rPr>
            <w:noProof/>
            <w:webHidden/>
          </w:rPr>
          <w:t>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2" w:history="1">
        <w:r w:rsidR="00E353C0" w:rsidRPr="00175F53">
          <w:rPr>
            <w:rStyle w:val="Siunikt"/>
            <w:noProof/>
            <w:lang w:val="nl-NL"/>
          </w:rPr>
          <w:t>Điều 12. Phân phối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_Toc352339152 \h </w:instrText>
        </w:r>
        <w:r w:rsidRPr="00175F53">
          <w:rPr>
            <w:noProof/>
            <w:webHidden/>
          </w:rPr>
        </w:r>
        <w:r w:rsidRPr="00175F53">
          <w:rPr>
            <w:noProof/>
            <w:webHidden/>
          </w:rPr>
          <w:fldChar w:fldCharType="separate"/>
        </w:r>
        <w:r w:rsidR="00E353C0">
          <w:rPr>
            <w:noProof/>
            <w:webHidden/>
          </w:rPr>
          <w:t>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3" w:history="1">
        <w:r w:rsidR="00E353C0" w:rsidRPr="00175F53">
          <w:rPr>
            <w:rStyle w:val="Siunikt"/>
            <w:noProof/>
          </w:rPr>
          <w:t>Điều 13. Địa bàn phát hành vé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_Toc352339153 \h </w:instrText>
        </w:r>
        <w:r w:rsidRPr="00175F53">
          <w:rPr>
            <w:noProof/>
            <w:webHidden/>
          </w:rPr>
        </w:r>
        <w:r w:rsidRPr="00175F53">
          <w:rPr>
            <w:noProof/>
            <w:webHidden/>
          </w:rPr>
          <w:fldChar w:fldCharType="separate"/>
        </w:r>
        <w:r w:rsidR="00E353C0">
          <w:rPr>
            <w:noProof/>
            <w:webHidden/>
          </w:rPr>
          <w:t>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4" w:history="1">
        <w:r w:rsidR="00E353C0" w:rsidRPr="00175F53">
          <w:rPr>
            <w:rStyle w:val="Siunikt"/>
            <w:noProof/>
          </w:rPr>
          <w:t>Điều 14. Đối tượng tham gia dự thưởng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_Toc352339154 \h </w:instrText>
        </w:r>
        <w:r w:rsidRPr="00175F53">
          <w:rPr>
            <w:noProof/>
            <w:webHidden/>
          </w:rPr>
        </w:r>
        <w:r w:rsidRPr="00175F53">
          <w:rPr>
            <w:noProof/>
            <w:webHidden/>
          </w:rPr>
          <w:fldChar w:fldCharType="separate"/>
        </w:r>
        <w:r w:rsidR="00E353C0">
          <w:rPr>
            <w:noProof/>
            <w:webHidden/>
          </w:rPr>
          <w:t>10</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5" w:history="1">
        <w:r w:rsidR="00E353C0" w:rsidRPr="00175F53">
          <w:rPr>
            <w:rStyle w:val="Siunikt"/>
            <w:noProof/>
          </w:rPr>
          <w:t>Điều 15. Thời hạn lưu hành của vé xổ số biết kết quả ngay</w:t>
        </w:r>
        <w:r w:rsidR="00E353C0" w:rsidRPr="00175F53">
          <w:rPr>
            <w:noProof/>
            <w:webHidden/>
          </w:rPr>
          <w:tab/>
        </w:r>
        <w:r w:rsidRPr="00175F53">
          <w:rPr>
            <w:noProof/>
            <w:webHidden/>
          </w:rPr>
          <w:fldChar w:fldCharType="begin"/>
        </w:r>
        <w:r w:rsidR="00E353C0" w:rsidRPr="00175F53">
          <w:rPr>
            <w:noProof/>
            <w:webHidden/>
          </w:rPr>
          <w:instrText xml:space="preserve"> PAGEREF _Toc352339155 \h </w:instrText>
        </w:r>
        <w:r w:rsidRPr="00175F53">
          <w:rPr>
            <w:noProof/>
            <w:webHidden/>
          </w:rPr>
        </w:r>
        <w:r w:rsidRPr="00175F53">
          <w:rPr>
            <w:noProof/>
            <w:webHidden/>
          </w:rPr>
          <w:fldChar w:fldCharType="separate"/>
        </w:r>
        <w:r w:rsidR="00E353C0">
          <w:rPr>
            <w:noProof/>
            <w:webHidden/>
          </w:rPr>
          <w:t>11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6" w:history="1">
        <w:r w:rsidR="00E353C0" w:rsidRPr="00175F53">
          <w:rPr>
            <w:rStyle w:val="Siunikt"/>
            <w:noProof/>
          </w:rPr>
          <w:t>Điều 16. Đại lý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_Toc352339156 \h </w:instrText>
        </w:r>
        <w:r w:rsidRPr="00175F53">
          <w:rPr>
            <w:noProof/>
            <w:webHidden/>
          </w:rPr>
        </w:r>
        <w:r w:rsidRPr="00175F53">
          <w:rPr>
            <w:noProof/>
            <w:webHidden/>
          </w:rPr>
          <w:fldChar w:fldCharType="separate"/>
        </w:r>
        <w:r w:rsidR="00E353C0">
          <w:rPr>
            <w:noProof/>
            <w:webHidden/>
          </w:rPr>
          <w:t>11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7" w:history="1">
        <w:r w:rsidR="00E353C0" w:rsidRPr="00175F53">
          <w:rPr>
            <w:rStyle w:val="Siunikt"/>
            <w:noProof/>
          </w:rPr>
          <w:t>Điều 17. Hợp đồng đại lý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_Toc352339157 \h </w:instrText>
        </w:r>
        <w:r w:rsidRPr="00175F53">
          <w:rPr>
            <w:noProof/>
            <w:webHidden/>
          </w:rPr>
        </w:r>
        <w:r w:rsidRPr="00175F53">
          <w:rPr>
            <w:noProof/>
            <w:webHidden/>
          </w:rPr>
          <w:fldChar w:fldCharType="separate"/>
        </w:r>
        <w:r w:rsidR="00E353C0">
          <w:rPr>
            <w:noProof/>
            <w:webHidden/>
          </w:rPr>
          <w:t>13</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8" w:history="1">
        <w:r w:rsidR="00E353C0" w:rsidRPr="00175F53">
          <w:rPr>
            <w:rStyle w:val="Siunikt"/>
            <w:noProof/>
          </w:rPr>
          <w:t>Điều 18. Thanh toán tiền bán vé xổ số và bảo đảm nghĩa vụ thanh toán của đại lý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_Toc352339158 \h </w:instrText>
        </w:r>
        <w:r w:rsidRPr="00175F53">
          <w:rPr>
            <w:noProof/>
            <w:webHidden/>
          </w:rPr>
        </w:r>
        <w:r w:rsidRPr="00175F53">
          <w:rPr>
            <w:noProof/>
            <w:webHidden/>
          </w:rPr>
          <w:fldChar w:fldCharType="separate"/>
        </w:r>
        <w:r w:rsidR="00E353C0">
          <w:rPr>
            <w:noProof/>
            <w:webHidden/>
          </w:rPr>
          <w:t>13</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59" w:history="1">
        <w:r w:rsidR="00E353C0" w:rsidRPr="00175F53">
          <w:rPr>
            <w:rStyle w:val="Siunikt"/>
            <w:noProof/>
          </w:rPr>
          <w:t>Điều 19. Kỳ hạn nợ</w:t>
        </w:r>
        <w:r w:rsidR="00E353C0" w:rsidRPr="00175F53">
          <w:rPr>
            <w:noProof/>
            <w:webHidden/>
          </w:rPr>
          <w:tab/>
        </w:r>
        <w:r w:rsidRPr="00175F53">
          <w:rPr>
            <w:noProof/>
            <w:webHidden/>
          </w:rPr>
          <w:fldChar w:fldCharType="begin"/>
        </w:r>
        <w:r w:rsidR="00E353C0" w:rsidRPr="00175F53">
          <w:rPr>
            <w:noProof/>
            <w:webHidden/>
          </w:rPr>
          <w:instrText xml:space="preserve"> PAGEREF _Toc352339159 \h </w:instrText>
        </w:r>
        <w:r w:rsidRPr="00175F53">
          <w:rPr>
            <w:noProof/>
            <w:webHidden/>
          </w:rPr>
        </w:r>
        <w:r w:rsidRPr="00175F53">
          <w:rPr>
            <w:noProof/>
            <w:webHidden/>
          </w:rPr>
          <w:fldChar w:fldCharType="separate"/>
        </w:r>
        <w:r w:rsidR="00E353C0">
          <w:rPr>
            <w:noProof/>
            <w:webHidden/>
          </w:rPr>
          <w:t>14</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0" w:history="1">
        <w:r w:rsidR="00E353C0" w:rsidRPr="00175F53">
          <w:rPr>
            <w:rStyle w:val="Siunikt"/>
            <w:noProof/>
          </w:rPr>
          <w:t>Điều 20. Thu hồi vé xổ số không tiêu thụ hết, cuống hoặc phần lưu của vé xổ số lô tô</w:t>
        </w:r>
        <w:r w:rsidR="00E353C0" w:rsidRPr="00175F53">
          <w:rPr>
            <w:noProof/>
            <w:webHidden/>
          </w:rPr>
          <w:tab/>
        </w:r>
        <w:r w:rsidRPr="00175F53">
          <w:rPr>
            <w:noProof/>
            <w:webHidden/>
          </w:rPr>
          <w:fldChar w:fldCharType="begin"/>
        </w:r>
        <w:r w:rsidR="00E353C0" w:rsidRPr="00175F53">
          <w:rPr>
            <w:noProof/>
            <w:webHidden/>
          </w:rPr>
          <w:instrText xml:space="preserve"> PAGEREF _Toc352339160 \h </w:instrText>
        </w:r>
        <w:r w:rsidRPr="00175F53">
          <w:rPr>
            <w:noProof/>
            <w:webHidden/>
          </w:rPr>
        </w:r>
        <w:r w:rsidRPr="00175F53">
          <w:rPr>
            <w:noProof/>
            <w:webHidden/>
          </w:rPr>
          <w:fldChar w:fldCharType="separate"/>
        </w:r>
        <w:r w:rsidR="00E353C0">
          <w:rPr>
            <w:noProof/>
            <w:webHidden/>
          </w:rPr>
          <w:t>15</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1" w:history="1">
        <w:r w:rsidR="00E353C0" w:rsidRPr="00175F53">
          <w:rPr>
            <w:rStyle w:val="Siunikt"/>
            <w:noProof/>
          </w:rPr>
          <w:t>Điều 21. Lưu trữ vé thu hồi sau khi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_Toc352339161 \h </w:instrText>
        </w:r>
        <w:r w:rsidRPr="00175F53">
          <w:rPr>
            <w:noProof/>
            <w:webHidden/>
          </w:rPr>
        </w:r>
        <w:r w:rsidRPr="00175F53">
          <w:rPr>
            <w:noProof/>
            <w:webHidden/>
          </w:rPr>
          <w:fldChar w:fldCharType="separate"/>
        </w:r>
        <w:r w:rsidR="00E353C0">
          <w:rPr>
            <w:noProof/>
            <w:webHidden/>
          </w:rPr>
          <w:t>16</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2" w:history="1">
        <w:r w:rsidR="00E353C0" w:rsidRPr="00175F53">
          <w:rPr>
            <w:rStyle w:val="Siunikt"/>
            <w:noProof/>
          </w:rPr>
          <w:t>Điều 22. Tiêu hủy vé xổ số không tiêu thụ hết sau khi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_Toc352339162 \h </w:instrText>
        </w:r>
        <w:r w:rsidRPr="00175F53">
          <w:rPr>
            <w:noProof/>
            <w:webHidden/>
          </w:rPr>
        </w:r>
        <w:r w:rsidRPr="00175F53">
          <w:rPr>
            <w:noProof/>
            <w:webHidden/>
          </w:rPr>
          <w:fldChar w:fldCharType="separate"/>
        </w:r>
        <w:r w:rsidR="00E353C0">
          <w:rPr>
            <w:noProof/>
            <w:webHidden/>
          </w:rPr>
          <w:t>16</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63" w:history="1">
        <w:r w:rsidR="00E353C0" w:rsidRPr="00175F53">
          <w:rPr>
            <w:rStyle w:val="Siunikt"/>
            <w:noProof/>
          </w:rPr>
          <w:t>Chương  IV</w:t>
        </w:r>
        <w:r w:rsidR="00E353C0" w:rsidRPr="00175F53">
          <w:rPr>
            <w:noProof/>
            <w:webHidden/>
          </w:rPr>
          <w:tab/>
        </w:r>
        <w:r w:rsidRPr="00175F53">
          <w:rPr>
            <w:noProof/>
            <w:webHidden/>
          </w:rPr>
          <w:fldChar w:fldCharType="begin"/>
        </w:r>
        <w:r w:rsidR="00E353C0" w:rsidRPr="00175F53">
          <w:rPr>
            <w:noProof/>
            <w:webHidden/>
          </w:rPr>
          <w:instrText xml:space="preserve"> PAGEREF _Toc352339163 \h </w:instrText>
        </w:r>
        <w:r w:rsidRPr="00175F53">
          <w:rPr>
            <w:noProof/>
            <w:webHidden/>
          </w:rPr>
        </w:r>
        <w:r w:rsidRPr="00175F53">
          <w:rPr>
            <w:noProof/>
            <w:webHidden/>
          </w:rPr>
          <w:fldChar w:fldCharType="separate"/>
        </w:r>
        <w:r w:rsidR="00E353C0">
          <w:rPr>
            <w:noProof/>
            <w:webHidden/>
          </w:rPr>
          <w:t>17</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64" w:history="1">
        <w:r w:rsidR="00E353C0" w:rsidRPr="00175F53">
          <w:rPr>
            <w:rStyle w:val="Siunikt"/>
            <w:noProof/>
          </w:rPr>
          <w:t>TỔ CHỨC MỞ THƯỞNG VÀ GIÁM SÁT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_Toc352339164 \h </w:instrText>
        </w:r>
        <w:r w:rsidRPr="00175F53">
          <w:rPr>
            <w:noProof/>
            <w:webHidden/>
          </w:rPr>
        </w:r>
        <w:r w:rsidRPr="00175F53">
          <w:rPr>
            <w:noProof/>
            <w:webHidden/>
          </w:rPr>
          <w:fldChar w:fldCharType="separate"/>
        </w:r>
        <w:r w:rsidR="00E353C0">
          <w:rPr>
            <w:noProof/>
            <w:webHidden/>
          </w:rPr>
          <w:t>17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5" w:history="1">
        <w:r w:rsidR="00E353C0" w:rsidRPr="00175F53">
          <w:rPr>
            <w:rStyle w:val="Siunikt"/>
            <w:noProof/>
          </w:rPr>
          <w:t>Điều 23. Lịch mở thưởng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_Toc352339165 \h </w:instrText>
        </w:r>
        <w:r w:rsidRPr="00175F53">
          <w:rPr>
            <w:noProof/>
            <w:webHidden/>
          </w:rPr>
        </w:r>
        <w:r w:rsidRPr="00175F53">
          <w:rPr>
            <w:noProof/>
            <w:webHidden/>
          </w:rPr>
          <w:fldChar w:fldCharType="separate"/>
        </w:r>
        <w:r w:rsidR="00E353C0">
          <w:rPr>
            <w:noProof/>
            <w:webHidden/>
          </w:rPr>
          <w:t>17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6" w:history="1">
        <w:r w:rsidR="00E353C0" w:rsidRPr="00175F53">
          <w:rPr>
            <w:rStyle w:val="Siunikt"/>
            <w:noProof/>
          </w:rPr>
          <w:t>Điều 24. Địa điểm và thời gian quay số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_Toc352339166 \h </w:instrText>
        </w:r>
        <w:r w:rsidRPr="00175F53">
          <w:rPr>
            <w:noProof/>
            <w:webHidden/>
          </w:rPr>
        </w:r>
        <w:r w:rsidRPr="00175F53">
          <w:rPr>
            <w:noProof/>
            <w:webHidden/>
          </w:rPr>
          <w:fldChar w:fldCharType="separate"/>
        </w:r>
        <w:r w:rsidR="00E353C0">
          <w:rPr>
            <w:noProof/>
            <w:webHidden/>
          </w:rPr>
          <w:t>17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7" w:history="1">
        <w:r w:rsidR="00E353C0" w:rsidRPr="00175F53">
          <w:rPr>
            <w:rStyle w:val="Siunikt"/>
            <w:noProof/>
          </w:rPr>
          <w:t>Điều 25. Thiết bị quay số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_Toc352339167 \h </w:instrText>
        </w:r>
        <w:r w:rsidRPr="00175F53">
          <w:rPr>
            <w:noProof/>
            <w:webHidden/>
          </w:rPr>
        </w:r>
        <w:r w:rsidRPr="00175F53">
          <w:rPr>
            <w:noProof/>
            <w:webHidden/>
          </w:rPr>
          <w:fldChar w:fldCharType="separate"/>
        </w:r>
        <w:r w:rsidR="00E353C0">
          <w:rPr>
            <w:noProof/>
            <w:webHidden/>
          </w:rPr>
          <w:t>17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8" w:history="1">
        <w:r w:rsidR="00E353C0" w:rsidRPr="00175F53">
          <w:rPr>
            <w:rStyle w:val="Siunikt"/>
            <w:noProof/>
          </w:rPr>
          <w:t>Điều 26. Người quay số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_Toc352339168 \h </w:instrText>
        </w:r>
        <w:r w:rsidRPr="00175F53">
          <w:rPr>
            <w:noProof/>
            <w:webHidden/>
          </w:rPr>
        </w:r>
        <w:r w:rsidRPr="00175F53">
          <w:rPr>
            <w:noProof/>
            <w:webHidden/>
          </w:rPr>
          <w:fldChar w:fldCharType="separate"/>
        </w:r>
        <w:r w:rsidR="00E353C0">
          <w:rPr>
            <w:noProof/>
            <w:webHidden/>
          </w:rPr>
          <w:t>19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69" w:history="1">
        <w:r w:rsidR="00E353C0" w:rsidRPr="00175F53">
          <w:rPr>
            <w:rStyle w:val="Siunikt"/>
            <w:noProof/>
          </w:rPr>
          <w:t>Điều 27. Thể lệ quay số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_Toc352339169 \h </w:instrText>
        </w:r>
        <w:r w:rsidRPr="00175F53">
          <w:rPr>
            <w:noProof/>
            <w:webHidden/>
          </w:rPr>
        </w:r>
        <w:r w:rsidRPr="00175F53">
          <w:rPr>
            <w:noProof/>
            <w:webHidden/>
          </w:rPr>
          <w:fldChar w:fldCharType="separate"/>
        </w:r>
        <w:r w:rsidR="00E353C0">
          <w:rPr>
            <w:noProof/>
            <w:webHidden/>
          </w:rPr>
          <w:t>20</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0" w:history="1">
        <w:r w:rsidR="00E353C0" w:rsidRPr="00175F53">
          <w:rPr>
            <w:rStyle w:val="Siunikt"/>
            <w:noProof/>
          </w:rPr>
          <w:t>Điều 28. Quy trình quay số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_Toc352339170 \h </w:instrText>
        </w:r>
        <w:r w:rsidRPr="00175F53">
          <w:rPr>
            <w:noProof/>
            <w:webHidden/>
          </w:rPr>
        </w:r>
        <w:r w:rsidRPr="00175F53">
          <w:rPr>
            <w:noProof/>
            <w:webHidden/>
          </w:rPr>
          <w:fldChar w:fldCharType="separate"/>
        </w:r>
        <w:r w:rsidR="00E353C0">
          <w:rPr>
            <w:noProof/>
            <w:webHidden/>
          </w:rPr>
          <w:t>20</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1" w:history="1">
        <w:r w:rsidR="00E353C0" w:rsidRPr="00175F53">
          <w:rPr>
            <w:rStyle w:val="Siunikt"/>
            <w:noProof/>
          </w:rPr>
          <w:t>Điều 29. Công bố kết quả mở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_Toc352339171 \h </w:instrText>
        </w:r>
        <w:r w:rsidRPr="00175F53">
          <w:rPr>
            <w:noProof/>
            <w:webHidden/>
          </w:rPr>
        </w:r>
        <w:r w:rsidRPr="00175F53">
          <w:rPr>
            <w:noProof/>
            <w:webHidden/>
          </w:rPr>
          <w:fldChar w:fldCharType="separate"/>
        </w:r>
        <w:r w:rsidR="00E353C0">
          <w:rPr>
            <w:noProof/>
            <w:webHidden/>
          </w:rPr>
          <w:t>21</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72" w:history="1">
        <w:r w:rsidR="00E353C0" w:rsidRPr="00175F53">
          <w:rPr>
            <w:rStyle w:val="Siunikt"/>
            <w:noProof/>
          </w:rPr>
          <w:t>Chương V</w:t>
        </w:r>
        <w:r w:rsidR="00E353C0" w:rsidRPr="00175F53">
          <w:rPr>
            <w:noProof/>
            <w:webHidden/>
          </w:rPr>
          <w:tab/>
        </w:r>
        <w:r w:rsidRPr="00175F53">
          <w:rPr>
            <w:noProof/>
            <w:webHidden/>
          </w:rPr>
          <w:fldChar w:fldCharType="begin"/>
        </w:r>
        <w:r w:rsidR="00E353C0" w:rsidRPr="00175F53">
          <w:rPr>
            <w:noProof/>
            <w:webHidden/>
          </w:rPr>
          <w:instrText xml:space="preserve"> PAGEREF _Toc352339172 \h </w:instrText>
        </w:r>
        <w:r w:rsidRPr="00175F53">
          <w:rPr>
            <w:noProof/>
            <w:webHidden/>
          </w:rPr>
        </w:r>
        <w:r w:rsidRPr="00175F53">
          <w:rPr>
            <w:noProof/>
            <w:webHidden/>
          </w:rPr>
          <w:fldChar w:fldCharType="separate"/>
        </w:r>
        <w:r w:rsidR="00E353C0">
          <w:rPr>
            <w:noProof/>
            <w:webHidden/>
          </w:rPr>
          <w:t>21</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73" w:history="1">
        <w:r w:rsidR="00E353C0" w:rsidRPr="00175F53">
          <w:rPr>
            <w:rStyle w:val="Siunikt"/>
            <w:noProof/>
          </w:rPr>
          <w:t>TRẢ THƯỞNG VÀ LƯU TRỮ VÉ XỔ SỐ TRÚNG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_Toc352339173 \h </w:instrText>
        </w:r>
        <w:r w:rsidRPr="00175F53">
          <w:rPr>
            <w:noProof/>
            <w:webHidden/>
          </w:rPr>
        </w:r>
        <w:r w:rsidRPr="00175F53">
          <w:rPr>
            <w:noProof/>
            <w:webHidden/>
          </w:rPr>
          <w:fldChar w:fldCharType="separate"/>
        </w:r>
        <w:r w:rsidR="00E353C0">
          <w:rPr>
            <w:noProof/>
            <w:webHidden/>
          </w:rPr>
          <w:t>21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4" w:history="1">
        <w:r w:rsidR="00E353C0" w:rsidRPr="00175F53">
          <w:rPr>
            <w:rStyle w:val="Siunikt"/>
            <w:noProof/>
          </w:rPr>
          <w:t>Điều 30. Thời hạn lĩnh thưởng, thời gian thanh toán giải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_Toc352339174 \h </w:instrText>
        </w:r>
        <w:r w:rsidRPr="00175F53">
          <w:rPr>
            <w:noProof/>
            <w:webHidden/>
          </w:rPr>
        </w:r>
        <w:r w:rsidRPr="00175F53">
          <w:rPr>
            <w:noProof/>
            <w:webHidden/>
          </w:rPr>
          <w:fldChar w:fldCharType="separate"/>
        </w:r>
        <w:r w:rsidR="00E353C0">
          <w:rPr>
            <w:noProof/>
            <w:webHidden/>
          </w:rPr>
          <w:t>21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5" w:history="1">
        <w:r w:rsidR="00E353C0" w:rsidRPr="00175F53">
          <w:rPr>
            <w:rStyle w:val="Siunikt"/>
            <w:noProof/>
          </w:rPr>
          <w:t>Điều 31. Điều kiện của vé xổ số lĩnh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_Toc352339175 \h </w:instrText>
        </w:r>
        <w:r w:rsidRPr="00175F53">
          <w:rPr>
            <w:noProof/>
            <w:webHidden/>
          </w:rPr>
        </w:r>
        <w:r w:rsidRPr="00175F53">
          <w:rPr>
            <w:noProof/>
            <w:webHidden/>
          </w:rPr>
          <w:fldChar w:fldCharType="separate"/>
        </w:r>
        <w:r w:rsidR="00E353C0">
          <w:rPr>
            <w:noProof/>
            <w:webHidden/>
          </w:rPr>
          <w:t>22</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6" w:history="1">
        <w:r w:rsidR="00E353C0" w:rsidRPr="00175F53">
          <w:rPr>
            <w:rStyle w:val="Siunikt"/>
            <w:noProof/>
          </w:rPr>
          <w:t>Điều 33. Uỷ quyền lĩnh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_Toc352339176 \h </w:instrText>
        </w:r>
        <w:r w:rsidRPr="00175F53">
          <w:rPr>
            <w:noProof/>
            <w:webHidden/>
          </w:rPr>
        </w:r>
        <w:r w:rsidRPr="00175F53">
          <w:rPr>
            <w:noProof/>
            <w:webHidden/>
          </w:rPr>
          <w:fldChar w:fldCharType="separate"/>
        </w:r>
        <w:r w:rsidR="00E353C0">
          <w:rPr>
            <w:noProof/>
            <w:webHidden/>
          </w:rPr>
          <w:t>22</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7" w:history="1">
        <w:r w:rsidR="00E353C0" w:rsidRPr="00175F53">
          <w:rPr>
            <w:rStyle w:val="Siunikt"/>
            <w:noProof/>
          </w:rPr>
          <w:t>Điều 34. Uỷ quyền trả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_Toc352339177 \h </w:instrText>
        </w:r>
        <w:r w:rsidRPr="00175F53">
          <w:rPr>
            <w:noProof/>
            <w:webHidden/>
          </w:rPr>
        </w:r>
        <w:r w:rsidRPr="00175F53">
          <w:rPr>
            <w:noProof/>
            <w:webHidden/>
          </w:rPr>
          <w:fldChar w:fldCharType="separate"/>
        </w:r>
        <w:r w:rsidR="00E353C0">
          <w:rPr>
            <w:noProof/>
            <w:webHidden/>
          </w:rPr>
          <w:t>23</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78" w:history="1">
        <w:r w:rsidR="00E353C0" w:rsidRPr="00175F53">
          <w:rPr>
            <w:rStyle w:val="Siunikt"/>
            <w:noProof/>
          </w:rPr>
          <w:t>Điều 35. Quản lý vé xổ số trúng thưởng</w:t>
        </w:r>
        <w:r w:rsidR="00E353C0" w:rsidRPr="00175F53">
          <w:rPr>
            <w:noProof/>
            <w:webHidden/>
          </w:rPr>
          <w:tab/>
        </w:r>
        <w:r w:rsidRPr="00175F53">
          <w:rPr>
            <w:noProof/>
            <w:webHidden/>
          </w:rPr>
          <w:fldChar w:fldCharType="begin"/>
        </w:r>
        <w:r w:rsidR="00E353C0" w:rsidRPr="00175F53">
          <w:rPr>
            <w:noProof/>
            <w:webHidden/>
          </w:rPr>
          <w:instrText xml:space="preserve"> PAGEREF _Toc352339178 \h </w:instrText>
        </w:r>
        <w:r w:rsidRPr="00175F53">
          <w:rPr>
            <w:noProof/>
            <w:webHidden/>
          </w:rPr>
        </w:r>
        <w:r w:rsidRPr="00175F53">
          <w:rPr>
            <w:noProof/>
            <w:webHidden/>
          </w:rPr>
          <w:fldChar w:fldCharType="separate"/>
        </w:r>
        <w:r w:rsidR="00E353C0">
          <w:rPr>
            <w:noProof/>
            <w:webHidden/>
          </w:rPr>
          <w:t>23</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79" w:history="1">
        <w:r w:rsidR="00E353C0" w:rsidRPr="00175F53">
          <w:rPr>
            <w:rStyle w:val="Siunikt"/>
            <w:noProof/>
            <w:spacing w:val="-2"/>
          </w:rPr>
          <w:t>Chương VI</w:t>
        </w:r>
        <w:r w:rsidR="00E353C0" w:rsidRPr="00175F53">
          <w:rPr>
            <w:noProof/>
            <w:webHidden/>
          </w:rPr>
          <w:tab/>
        </w:r>
        <w:r w:rsidRPr="00175F53">
          <w:rPr>
            <w:noProof/>
            <w:webHidden/>
          </w:rPr>
          <w:fldChar w:fldCharType="begin"/>
        </w:r>
        <w:r w:rsidR="00E353C0" w:rsidRPr="00175F53">
          <w:rPr>
            <w:noProof/>
            <w:webHidden/>
          </w:rPr>
          <w:instrText xml:space="preserve"> PAGEREF _Toc352339179 \h </w:instrText>
        </w:r>
        <w:r w:rsidRPr="00175F53">
          <w:rPr>
            <w:noProof/>
            <w:webHidden/>
          </w:rPr>
        </w:r>
        <w:r w:rsidRPr="00175F53">
          <w:rPr>
            <w:noProof/>
            <w:webHidden/>
          </w:rPr>
          <w:fldChar w:fldCharType="separate"/>
        </w:r>
        <w:r w:rsidR="00E353C0">
          <w:rPr>
            <w:noProof/>
            <w:webHidden/>
          </w:rPr>
          <w:t>24</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80" w:history="1">
        <w:r w:rsidR="00E353C0" w:rsidRPr="00175F53">
          <w:rPr>
            <w:rStyle w:val="Siunikt"/>
            <w:noProof/>
            <w:spacing w:val="-2"/>
          </w:rPr>
          <w:t>DOANH NGHIỆP KINH DOANH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_Toc352339180 \h </w:instrText>
        </w:r>
        <w:r w:rsidRPr="00175F53">
          <w:rPr>
            <w:noProof/>
            <w:webHidden/>
          </w:rPr>
        </w:r>
        <w:r w:rsidRPr="00175F53">
          <w:rPr>
            <w:noProof/>
            <w:webHidden/>
          </w:rPr>
          <w:fldChar w:fldCharType="separate"/>
        </w:r>
        <w:r w:rsidR="00E353C0">
          <w:rPr>
            <w:noProof/>
            <w:webHidden/>
          </w:rPr>
          <w:t>24</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1" w:history="1">
        <w:r w:rsidR="00E353C0" w:rsidRPr="00175F53">
          <w:rPr>
            <w:rStyle w:val="Siunikt"/>
            <w:noProof/>
          </w:rPr>
          <w:t>Điều 36. Mô hình hoạt động và cơ cấu tổ chức quản lý</w:t>
        </w:r>
        <w:r w:rsidR="00E353C0" w:rsidRPr="00175F53">
          <w:rPr>
            <w:noProof/>
            <w:webHidden/>
          </w:rPr>
          <w:tab/>
        </w:r>
        <w:r w:rsidRPr="00175F53">
          <w:rPr>
            <w:noProof/>
            <w:webHidden/>
          </w:rPr>
          <w:fldChar w:fldCharType="begin"/>
        </w:r>
        <w:r w:rsidR="00E353C0" w:rsidRPr="00175F53">
          <w:rPr>
            <w:noProof/>
            <w:webHidden/>
          </w:rPr>
          <w:instrText xml:space="preserve"> PAGEREF _Toc352339181 \h </w:instrText>
        </w:r>
        <w:r w:rsidRPr="00175F53">
          <w:rPr>
            <w:noProof/>
            <w:webHidden/>
          </w:rPr>
        </w:r>
        <w:r w:rsidRPr="00175F53">
          <w:rPr>
            <w:noProof/>
            <w:webHidden/>
          </w:rPr>
          <w:fldChar w:fldCharType="separate"/>
        </w:r>
        <w:r w:rsidR="00E353C0">
          <w:rPr>
            <w:noProof/>
            <w:webHidden/>
          </w:rPr>
          <w:t>24</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2" w:history="1">
        <w:r w:rsidR="00E353C0" w:rsidRPr="00175F53">
          <w:rPr>
            <w:rStyle w:val="Siunikt"/>
            <w:noProof/>
            <w:lang w:val="nl-NL"/>
          </w:rPr>
          <w:t>Điều 37. Điều kiện, tiêu chuẩn đối với các chức danh lãnh đạo quản lý</w:t>
        </w:r>
        <w:r w:rsidR="00E353C0" w:rsidRPr="00175F53">
          <w:rPr>
            <w:noProof/>
            <w:webHidden/>
          </w:rPr>
          <w:tab/>
        </w:r>
        <w:r w:rsidRPr="00175F53">
          <w:rPr>
            <w:noProof/>
            <w:webHidden/>
          </w:rPr>
          <w:fldChar w:fldCharType="begin"/>
        </w:r>
        <w:r w:rsidR="00E353C0" w:rsidRPr="00175F53">
          <w:rPr>
            <w:noProof/>
            <w:webHidden/>
          </w:rPr>
          <w:instrText xml:space="preserve"> PAGEREF _Toc352339182 \h </w:instrText>
        </w:r>
        <w:r w:rsidRPr="00175F53">
          <w:rPr>
            <w:noProof/>
            <w:webHidden/>
          </w:rPr>
        </w:r>
        <w:r w:rsidRPr="00175F53">
          <w:rPr>
            <w:noProof/>
            <w:webHidden/>
          </w:rPr>
          <w:fldChar w:fldCharType="separate"/>
        </w:r>
        <w:r w:rsidR="00E353C0">
          <w:rPr>
            <w:noProof/>
            <w:webHidden/>
          </w:rPr>
          <w:t>24</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3" w:history="1">
        <w:r w:rsidR="00E353C0" w:rsidRPr="00175F53">
          <w:rPr>
            <w:rStyle w:val="Siunikt"/>
            <w:noProof/>
            <w:lang w:val="nl-NL"/>
          </w:rPr>
          <w:t>Điều 38. Giấy chứng nhận đủ điều kiện kinh doanh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_Toc352339183 \h </w:instrText>
        </w:r>
        <w:r w:rsidRPr="00175F53">
          <w:rPr>
            <w:noProof/>
            <w:webHidden/>
          </w:rPr>
        </w:r>
        <w:r w:rsidRPr="00175F53">
          <w:rPr>
            <w:noProof/>
            <w:webHidden/>
          </w:rPr>
          <w:fldChar w:fldCharType="separate"/>
        </w:r>
        <w:r w:rsidR="00E353C0">
          <w:rPr>
            <w:noProof/>
            <w:webHidden/>
          </w:rPr>
          <w:t>25</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4" w:history="1">
        <w:r w:rsidR="00E353C0" w:rsidRPr="00175F53">
          <w:rPr>
            <w:rStyle w:val="Siunikt"/>
            <w:noProof/>
            <w:lang w:val="nl-NL"/>
          </w:rPr>
          <w:t>Điều 39. Trình tự, thủ tục cấp giấy chứng nhận đủ điều kiện kinh doanh xổ số lần đầu</w:t>
        </w:r>
        <w:r w:rsidR="00E353C0" w:rsidRPr="00175F53">
          <w:rPr>
            <w:noProof/>
            <w:webHidden/>
          </w:rPr>
          <w:tab/>
        </w:r>
        <w:r w:rsidRPr="00175F53">
          <w:rPr>
            <w:noProof/>
            <w:webHidden/>
          </w:rPr>
          <w:fldChar w:fldCharType="begin"/>
        </w:r>
        <w:r w:rsidR="00E353C0" w:rsidRPr="00175F53">
          <w:rPr>
            <w:noProof/>
            <w:webHidden/>
          </w:rPr>
          <w:instrText xml:space="preserve"> PAGEREF _Toc352339184 \h </w:instrText>
        </w:r>
        <w:r w:rsidRPr="00175F53">
          <w:rPr>
            <w:noProof/>
            <w:webHidden/>
          </w:rPr>
        </w:r>
        <w:r w:rsidRPr="00175F53">
          <w:rPr>
            <w:noProof/>
            <w:webHidden/>
          </w:rPr>
          <w:fldChar w:fldCharType="separate"/>
        </w:r>
        <w:r w:rsidR="00E353C0">
          <w:rPr>
            <w:noProof/>
            <w:webHidden/>
          </w:rPr>
          <w:t>25</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5" w:history="1">
        <w:r w:rsidR="00E353C0" w:rsidRPr="00175F53">
          <w:rPr>
            <w:rStyle w:val="Siunikt"/>
            <w:noProof/>
            <w:lang w:val="nl-NL"/>
          </w:rPr>
          <w:t>Điều 40. Điều chỉnh, cấp lại giấy chứng nhận đủ điều kiện kinh doanh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_Toc352339185 \h </w:instrText>
        </w:r>
        <w:r w:rsidRPr="00175F53">
          <w:rPr>
            <w:noProof/>
            <w:webHidden/>
          </w:rPr>
        </w:r>
        <w:r w:rsidRPr="00175F53">
          <w:rPr>
            <w:noProof/>
            <w:webHidden/>
          </w:rPr>
          <w:fldChar w:fldCharType="separate"/>
        </w:r>
        <w:r w:rsidR="00E353C0">
          <w:rPr>
            <w:noProof/>
            <w:webHidden/>
          </w:rPr>
          <w:t>26</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6" w:history="1">
        <w:r w:rsidR="00E353C0" w:rsidRPr="00175F53">
          <w:rPr>
            <w:rStyle w:val="Siunikt"/>
            <w:noProof/>
            <w:lang w:val="nl-NL"/>
          </w:rPr>
          <w:t>Điều 41. Thu hồi giấy chứng nhận đủ điều kiện kinh doanh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_Toc352339186 \h </w:instrText>
        </w:r>
        <w:r w:rsidRPr="00175F53">
          <w:rPr>
            <w:noProof/>
            <w:webHidden/>
          </w:rPr>
        </w:r>
        <w:r w:rsidRPr="00175F53">
          <w:rPr>
            <w:noProof/>
            <w:webHidden/>
          </w:rPr>
          <w:fldChar w:fldCharType="separate"/>
        </w:r>
        <w:r w:rsidR="00E353C0">
          <w:rPr>
            <w:noProof/>
            <w:webHidden/>
          </w:rPr>
          <w:t>27</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87" w:history="1">
        <w:r w:rsidR="00E353C0" w:rsidRPr="00175F53">
          <w:rPr>
            <w:rStyle w:val="Siunikt"/>
            <w:noProof/>
            <w:spacing w:val="-2"/>
            <w:lang w:val="nl-NL"/>
          </w:rPr>
          <w:t>Chương VII</w:t>
        </w:r>
        <w:r w:rsidR="00E353C0" w:rsidRPr="00175F53">
          <w:rPr>
            <w:noProof/>
            <w:webHidden/>
          </w:rPr>
          <w:tab/>
        </w:r>
        <w:r w:rsidRPr="00175F53">
          <w:rPr>
            <w:noProof/>
            <w:webHidden/>
          </w:rPr>
          <w:fldChar w:fldCharType="begin"/>
        </w:r>
        <w:r w:rsidR="00E353C0" w:rsidRPr="00175F53">
          <w:rPr>
            <w:noProof/>
            <w:webHidden/>
          </w:rPr>
          <w:instrText xml:space="preserve"> PAGEREF _Toc352339187 \h </w:instrText>
        </w:r>
        <w:r w:rsidRPr="00175F53">
          <w:rPr>
            <w:noProof/>
            <w:webHidden/>
          </w:rPr>
        </w:r>
        <w:r w:rsidRPr="00175F53">
          <w:rPr>
            <w:noProof/>
            <w:webHidden/>
          </w:rPr>
          <w:fldChar w:fldCharType="separate"/>
        </w:r>
        <w:r w:rsidR="00E353C0">
          <w:rPr>
            <w:noProof/>
            <w:webHidden/>
          </w:rPr>
          <w:t>27</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88" w:history="1">
        <w:r w:rsidR="00E353C0" w:rsidRPr="00175F53">
          <w:rPr>
            <w:rStyle w:val="Siunikt"/>
            <w:noProof/>
            <w:spacing w:val="-2"/>
            <w:lang w:val="nl-NL"/>
          </w:rPr>
          <w:t>CHẾ ĐỘ THÔNG TIN, KHUYẾN MẠI VÀ XỬ LÝ VI PHẠM</w:t>
        </w:r>
        <w:r w:rsidR="00E353C0" w:rsidRPr="00175F53">
          <w:rPr>
            <w:noProof/>
            <w:webHidden/>
          </w:rPr>
          <w:tab/>
        </w:r>
        <w:r w:rsidRPr="00175F53">
          <w:rPr>
            <w:noProof/>
            <w:webHidden/>
          </w:rPr>
          <w:fldChar w:fldCharType="begin"/>
        </w:r>
        <w:r w:rsidR="00E353C0" w:rsidRPr="00175F53">
          <w:rPr>
            <w:noProof/>
            <w:webHidden/>
          </w:rPr>
          <w:instrText xml:space="preserve"> PAGEREF _Toc352339188 \h </w:instrText>
        </w:r>
        <w:r w:rsidRPr="00175F53">
          <w:rPr>
            <w:noProof/>
            <w:webHidden/>
          </w:rPr>
        </w:r>
        <w:r w:rsidRPr="00175F53">
          <w:rPr>
            <w:noProof/>
            <w:webHidden/>
          </w:rPr>
          <w:fldChar w:fldCharType="separate"/>
        </w:r>
        <w:r w:rsidR="00E353C0">
          <w:rPr>
            <w:noProof/>
            <w:webHidden/>
          </w:rPr>
          <w:t>27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89" w:history="1">
        <w:r w:rsidR="00E353C0" w:rsidRPr="00175F53">
          <w:rPr>
            <w:rStyle w:val="Siunikt"/>
            <w:noProof/>
            <w:spacing w:val="-2"/>
            <w:lang w:val="nl-NL"/>
          </w:rPr>
          <w:t>Điều 42. Thông tin, quảng cáo, khuyến mại trong hoạt động kinh doanh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_Toc352339189 \h </w:instrText>
        </w:r>
        <w:r w:rsidRPr="00175F53">
          <w:rPr>
            <w:noProof/>
            <w:webHidden/>
          </w:rPr>
        </w:r>
        <w:r w:rsidRPr="00175F53">
          <w:rPr>
            <w:noProof/>
            <w:webHidden/>
          </w:rPr>
          <w:fldChar w:fldCharType="separate"/>
        </w:r>
        <w:r w:rsidR="00E353C0">
          <w:rPr>
            <w:noProof/>
            <w:webHidden/>
          </w:rPr>
          <w:t>27</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90" w:history="1">
        <w:r w:rsidR="00E353C0" w:rsidRPr="00175F53">
          <w:rPr>
            <w:rStyle w:val="Siunikt"/>
            <w:noProof/>
            <w:lang w:val="nl-NL"/>
          </w:rPr>
          <w:t>Điều 43. Xử lý các vi phạm trong hoạt động kinh doanh xổ số</w:t>
        </w:r>
        <w:r w:rsidR="00E353C0" w:rsidRPr="00175F53">
          <w:rPr>
            <w:noProof/>
            <w:webHidden/>
          </w:rPr>
          <w:tab/>
        </w:r>
        <w:r w:rsidRPr="00175F53">
          <w:rPr>
            <w:noProof/>
            <w:webHidden/>
          </w:rPr>
          <w:fldChar w:fldCharType="begin"/>
        </w:r>
        <w:r w:rsidR="00E353C0" w:rsidRPr="00175F53">
          <w:rPr>
            <w:noProof/>
            <w:webHidden/>
          </w:rPr>
          <w:instrText xml:space="preserve"> PAGEREF _Toc352339190 \h </w:instrText>
        </w:r>
        <w:r w:rsidRPr="00175F53">
          <w:rPr>
            <w:noProof/>
            <w:webHidden/>
          </w:rPr>
        </w:r>
        <w:r w:rsidRPr="00175F53">
          <w:rPr>
            <w:noProof/>
            <w:webHidden/>
          </w:rPr>
          <w:fldChar w:fldCharType="separate"/>
        </w:r>
        <w:r w:rsidR="00E353C0">
          <w:rPr>
            <w:noProof/>
            <w:webHidden/>
          </w:rPr>
          <w:t>28</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91" w:history="1">
        <w:r w:rsidR="00E353C0" w:rsidRPr="00175F53">
          <w:rPr>
            <w:rStyle w:val="Siunikt"/>
            <w:noProof/>
            <w:lang w:val="nl-NL"/>
          </w:rPr>
          <w:t>Chương VIII</w:t>
        </w:r>
        <w:r w:rsidR="00E353C0" w:rsidRPr="00175F53">
          <w:rPr>
            <w:noProof/>
            <w:webHidden/>
          </w:rPr>
          <w:tab/>
        </w:r>
        <w:r w:rsidRPr="00175F53">
          <w:rPr>
            <w:noProof/>
            <w:webHidden/>
          </w:rPr>
          <w:fldChar w:fldCharType="begin"/>
        </w:r>
        <w:r w:rsidR="00E353C0" w:rsidRPr="00175F53">
          <w:rPr>
            <w:noProof/>
            <w:webHidden/>
          </w:rPr>
          <w:instrText xml:space="preserve"> PAGEREF _Toc352339191 \h </w:instrText>
        </w:r>
        <w:r w:rsidRPr="00175F53">
          <w:rPr>
            <w:noProof/>
            <w:webHidden/>
          </w:rPr>
        </w:r>
        <w:r w:rsidRPr="00175F53">
          <w:rPr>
            <w:noProof/>
            <w:webHidden/>
          </w:rPr>
          <w:fldChar w:fldCharType="separate"/>
        </w:r>
        <w:r w:rsidR="00E353C0">
          <w:rPr>
            <w:noProof/>
            <w:webHidden/>
          </w:rPr>
          <w:t>28</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92" w:history="1">
        <w:r w:rsidR="00E353C0" w:rsidRPr="00175F53">
          <w:rPr>
            <w:rStyle w:val="Siunikt"/>
            <w:noProof/>
            <w:lang w:val="nl-NL"/>
          </w:rPr>
          <w:t>TRÁCH NHIỆM CỦA CÁC TỔ CHỨC</w:t>
        </w:r>
        <w:r w:rsidR="00E353C0" w:rsidRPr="00175F53">
          <w:rPr>
            <w:noProof/>
            <w:webHidden/>
          </w:rPr>
          <w:tab/>
        </w:r>
        <w:r w:rsidRPr="00175F53">
          <w:rPr>
            <w:noProof/>
            <w:webHidden/>
          </w:rPr>
          <w:fldChar w:fldCharType="begin"/>
        </w:r>
        <w:r w:rsidR="00E353C0" w:rsidRPr="00175F53">
          <w:rPr>
            <w:noProof/>
            <w:webHidden/>
          </w:rPr>
          <w:instrText xml:space="preserve"> PAGEREF _Toc352339192 \h </w:instrText>
        </w:r>
        <w:r w:rsidRPr="00175F53">
          <w:rPr>
            <w:noProof/>
            <w:webHidden/>
          </w:rPr>
        </w:r>
        <w:r w:rsidRPr="00175F53">
          <w:rPr>
            <w:noProof/>
            <w:webHidden/>
          </w:rPr>
          <w:fldChar w:fldCharType="separate"/>
        </w:r>
        <w:r w:rsidR="00E353C0">
          <w:rPr>
            <w:noProof/>
            <w:webHidden/>
          </w:rPr>
          <w:t>28</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93" w:history="1">
        <w:r w:rsidR="00E353C0" w:rsidRPr="00175F53">
          <w:rPr>
            <w:rStyle w:val="Siunikt"/>
            <w:noProof/>
            <w:lang w:val="nl-NL"/>
          </w:rPr>
          <w:t>Điều 44. Trách nhiệm của Bộ Tài chính</w:t>
        </w:r>
        <w:r w:rsidR="00E353C0" w:rsidRPr="00175F53">
          <w:rPr>
            <w:noProof/>
            <w:webHidden/>
          </w:rPr>
          <w:tab/>
        </w:r>
        <w:r w:rsidRPr="00175F53">
          <w:rPr>
            <w:noProof/>
            <w:webHidden/>
          </w:rPr>
          <w:fldChar w:fldCharType="begin"/>
        </w:r>
        <w:r w:rsidR="00E353C0" w:rsidRPr="00175F53">
          <w:rPr>
            <w:noProof/>
            <w:webHidden/>
          </w:rPr>
          <w:instrText xml:space="preserve"> PAGEREF _Toc352339193 \h </w:instrText>
        </w:r>
        <w:r w:rsidRPr="00175F53">
          <w:rPr>
            <w:noProof/>
            <w:webHidden/>
          </w:rPr>
        </w:r>
        <w:r w:rsidRPr="00175F53">
          <w:rPr>
            <w:noProof/>
            <w:webHidden/>
          </w:rPr>
          <w:fldChar w:fldCharType="separate"/>
        </w:r>
        <w:r w:rsidR="00E353C0">
          <w:rPr>
            <w:noProof/>
            <w:webHidden/>
          </w:rPr>
          <w:t>28</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94" w:history="1">
        <w:r w:rsidR="00E353C0" w:rsidRPr="00175F53">
          <w:rPr>
            <w:rStyle w:val="Siunikt"/>
            <w:noProof/>
            <w:lang w:val="nl-NL"/>
          </w:rPr>
          <w:t>Điều 45. Trách nhiệm của Uỷ ban nhân nhân</w:t>
        </w:r>
        <w:r w:rsidR="00E353C0" w:rsidRPr="00175F53">
          <w:rPr>
            <w:noProof/>
            <w:webHidden/>
          </w:rPr>
          <w:tab/>
        </w:r>
        <w:r w:rsidRPr="00175F53">
          <w:rPr>
            <w:noProof/>
            <w:webHidden/>
          </w:rPr>
          <w:fldChar w:fldCharType="begin"/>
        </w:r>
        <w:r w:rsidR="00E353C0" w:rsidRPr="00175F53">
          <w:rPr>
            <w:noProof/>
            <w:webHidden/>
          </w:rPr>
          <w:instrText xml:space="preserve"> PAGEREF _Toc352339194 \h </w:instrText>
        </w:r>
        <w:r w:rsidRPr="00175F53">
          <w:rPr>
            <w:noProof/>
            <w:webHidden/>
          </w:rPr>
        </w:r>
        <w:r w:rsidRPr="00175F53">
          <w:rPr>
            <w:noProof/>
            <w:webHidden/>
          </w:rPr>
          <w:fldChar w:fldCharType="separate"/>
        </w:r>
        <w:r w:rsidR="00E353C0">
          <w:rPr>
            <w:noProof/>
            <w:webHidden/>
          </w:rPr>
          <w:t>29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95" w:history="1">
        <w:r w:rsidR="00E353C0" w:rsidRPr="00175F53">
          <w:rPr>
            <w:rStyle w:val="Siunikt"/>
            <w:noProof/>
            <w:lang w:val="nl-NL"/>
          </w:rPr>
          <w:t>Điều 46. Trách nhiệm của công ty xổ số kiến thiết, công ty trách nhiệm hữu hạn một thành viên xổ số điện toán Việt Nam.</w:t>
        </w:r>
        <w:r w:rsidR="00E353C0" w:rsidRPr="00175F53">
          <w:rPr>
            <w:noProof/>
            <w:webHidden/>
          </w:rPr>
          <w:tab/>
        </w:r>
        <w:r w:rsidRPr="00175F53">
          <w:rPr>
            <w:noProof/>
            <w:webHidden/>
          </w:rPr>
          <w:fldChar w:fldCharType="begin"/>
        </w:r>
        <w:r w:rsidR="00E353C0" w:rsidRPr="00175F53">
          <w:rPr>
            <w:noProof/>
            <w:webHidden/>
          </w:rPr>
          <w:instrText xml:space="preserve"> PAGEREF _Toc352339195 \h </w:instrText>
        </w:r>
        <w:r w:rsidRPr="00175F53">
          <w:rPr>
            <w:noProof/>
            <w:webHidden/>
          </w:rPr>
        </w:r>
        <w:r w:rsidRPr="00175F53">
          <w:rPr>
            <w:noProof/>
            <w:webHidden/>
          </w:rPr>
          <w:fldChar w:fldCharType="separate"/>
        </w:r>
        <w:r w:rsidR="00E353C0">
          <w:rPr>
            <w:noProof/>
            <w:webHidden/>
          </w:rPr>
          <w:t>29</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96" w:history="1">
        <w:r w:rsidR="00E353C0" w:rsidRPr="00175F53">
          <w:rPr>
            <w:rStyle w:val="Siunikt"/>
            <w:noProof/>
            <w:lang w:val="nl-NL"/>
          </w:rPr>
          <w:t>Chương IX</w:t>
        </w:r>
        <w:r w:rsidR="00E353C0" w:rsidRPr="00175F53">
          <w:rPr>
            <w:noProof/>
            <w:webHidden/>
          </w:rPr>
          <w:tab/>
        </w:r>
        <w:r w:rsidRPr="00175F53">
          <w:rPr>
            <w:noProof/>
            <w:webHidden/>
          </w:rPr>
          <w:fldChar w:fldCharType="begin"/>
        </w:r>
        <w:r w:rsidR="00E353C0" w:rsidRPr="00175F53">
          <w:rPr>
            <w:noProof/>
            <w:webHidden/>
          </w:rPr>
          <w:instrText xml:space="preserve"> PAGEREF _Toc352339196 \h </w:instrText>
        </w:r>
        <w:r w:rsidRPr="00175F53">
          <w:rPr>
            <w:noProof/>
            <w:webHidden/>
          </w:rPr>
        </w:r>
        <w:r w:rsidRPr="00175F53">
          <w:rPr>
            <w:noProof/>
            <w:webHidden/>
          </w:rPr>
          <w:fldChar w:fldCharType="separate"/>
        </w:r>
        <w:r w:rsidR="00E353C0">
          <w:rPr>
            <w:noProof/>
            <w:webHidden/>
          </w:rPr>
          <w:t>29</w:t>
        </w:r>
        <w:r w:rsidRPr="00175F53">
          <w:rPr>
            <w:noProof/>
            <w:webHidden/>
          </w:rPr>
          <w:fldChar w:fldCharType="end"/>
        </w:r>
      </w:hyperlink>
    </w:p>
    <w:p w:rsidR="00E353C0" w:rsidRPr="00175F53" w:rsidRDefault="005C7A26" w:rsidP="00E353C0">
      <w:pPr>
        <w:pStyle w:val="Mclc1"/>
        <w:tabs>
          <w:tab w:val="right" w:leader="dot" w:pos="9062"/>
        </w:tabs>
        <w:rPr>
          <w:rFonts w:ascii="Arial" w:hAnsi="Arial"/>
          <w:noProof/>
          <w:sz w:val="22"/>
          <w:szCs w:val="22"/>
          <w:lang w:val="vi-VN" w:eastAsia="vi-VN"/>
        </w:rPr>
      </w:pPr>
      <w:hyperlink w:anchor="_Toc352339197" w:history="1">
        <w:r w:rsidR="00E353C0" w:rsidRPr="00175F53">
          <w:rPr>
            <w:rStyle w:val="Siunikt"/>
            <w:noProof/>
            <w:lang w:val="nl-NL"/>
          </w:rPr>
          <w:t>TỔ CHỨC THỰC HIỆN</w:t>
        </w:r>
        <w:r w:rsidR="00E353C0" w:rsidRPr="00175F53">
          <w:rPr>
            <w:noProof/>
            <w:webHidden/>
          </w:rPr>
          <w:tab/>
        </w:r>
        <w:r w:rsidRPr="00175F53">
          <w:rPr>
            <w:noProof/>
            <w:webHidden/>
          </w:rPr>
          <w:fldChar w:fldCharType="begin"/>
        </w:r>
        <w:r w:rsidR="00E353C0" w:rsidRPr="00175F53">
          <w:rPr>
            <w:noProof/>
            <w:webHidden/>
          </w:rPr>
          <w:instrText xml:space="preserve"> PAGEREF _Toc352339197 \h </w:instrText>
        </w:r>
        <w:r w:rsidRPr="00175F53">
          <w:rPr>
            <w:noProof/>
            <w:webHidden/>
          </w:rPr>
        </w:r>
        <w:r w:rsidRPr="00175F53">
          <w:rPr>
            <w:noProof/>
            <w:webHidden/>
          </w:rPr>
          <w:fldChar w:fldCharType="separate"/>
        </w:r>
        <w:r w:rsidR="00E353C0">
          <w:rPr>
            <w:noProof/>
            <w:webHidden/>
          </w:rPr>
          <w:t>29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98" w:history="1">
        <w:r w:rsidR="00E353C0" w:rsidRPr="00175F53">
          <w:rPr>
            <w:rStyle w:val="Siunikt"/>
            <w:noProof/>
            <w:lang w:val="nl-NL"/>
          </w:rPr>
          <w:t>Điều 47. Điều khoản chuyển tiếp</w:t>
        </w:r>
        <w:r w:rsidR="00E353C0" w:rsidRPr="00175F53">
          <w:rPr>
            <w:noProof/>
            <w:webHidden/>
          </w:rPr>
          <w:tab/>
        </w:r>
        <w:r w:rsidRPr="00175F53">
          <w:rPr>
            <w:noProof/>
            <w:webHidden/>
          </w:rPr>
          <w:fldChar w:fldCharType="begin"/>
        </w:r>
        <w:r w:rsidR="00E353C0" w:rsidRPr="00175F53">
          <w:rPr>
            <w:noProof/>
            <w:webHidden/>
          </w:rPr>
          <w:instrText xml:space="preserve"> PAGEREF _Toc352339198 \h </w:instrText>
        </w:r>
        <w:r w:rsidRPr="00175F53">
          <w:rPr>
            <w:noProof/>
            <w:webHidden/>
          </w:rPr>
        </w:r>
        <w:r w:rsidRPr="00175F53">
          <w:rPr>
            <w:noProof/>
            <w:webHidden/>
          </w:rPr>
          <w:fldChar w:fldCharType="separate"/>
        </w:r>
        <w:r w:rsidR="00E353C0">
          <w:rPr>
            <w:noProof/>
            <w:webHidden/>
          </w:rPr>
          <w:t>29</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199" w:history="1">
        <w:r w:rsidR="00E353C0" w:rsidRPr="00175F53">
          <w:rPr>
            <w:rStyle w:val="Siunikt"/>
            <w:noProof/>
            <w:lang w:val="nl-NL"/>
          </w:rPr>
          <w:t>Điều 48. Điều khoản thi hành</w:t>
        </w:r>
        <w:r w:rsidR="00E353C0" w:rsidRPr="00175F53">
          <w:rPr>
            <w:noProof/>
            <w:webHidden/>
          </w:rPr>
          <w:tab/>
        </w:r>
        <w:r w:rsidRPr="00175F53">
          <w:rPr>
            <w:noProof/>
            <w:webHidden/>
          </w:rPr>
          <w:fldChar w:fldCharType="begin"/>
        </w:r>
        <w:r w:rsidR="00E353C0" w:rsidRPr="00175F53">
          <w:rPr>
            <w:noProof/>
            <w:webHidden/>
          </w:rPr>
          <w:instrText xml:space="preserve"> PAGEREF _Toc352339199 \h </w:instrText>
        </w:r>
        <w:r w:rsidRPr="00175F53">
          <w:rPr>
            <w:noProof/>
            <w:webHidden/>
          </w:rPr>
        </w:r>
        <w:r w:rsidRPr="00175F53">
          <w:rPr>
            <w:noProof/>
            <w:webHidden/>
          </w:rPr>
          <w:fldChar w:fldCharType="separate"/>
        </w:r>
        <w:r w:rsidR="00E353C0">
          <w:rPr>
            <w:noProof/>
            <w:webHidden/>
          </w:rPr>
          <w:t>30</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200" w:history="1">
        <w:r w:rsidR="00E353C0" w:rsidRPr="00175F53">
          <w:rPr>
            <w:rStyle w:val="Siunikt"/>
            <w:noProof/>
            <w:lang w:val="nl-NL"/>
          </w:rPr>
          <w:t>Phụ lục 1</w:t>
        </w:r>
        <w:r w:rsidR="00E353C0" w:rsidRPr="00175F53">
          <w:rPr>
            <w:noProof/>
            <w:webHidden/>
          </w:rPr>
          <w:tab/>
        </w:r>
        <w:r w:rsidRPr="00175F53">
          <w:rPr>
            <w:noProof/>
            <w:webHidden/>
          </w:rPr>
          <w:fldChar w:fldCharType="begin"/>
        </w:r>
        <w:r w:rsidR="00E353C0" w:rsidRPr="00175F53">
          <w:rPr>
            <w:noProof/>
            <w:webHidden/>
          </w:rPr>
          <w:instrText xml:space="preserve"> PAGEREF _Toc352339200 \h </w:instrText>
        </w:r>
        <w:r w:rsidRPr="00175F53">
          <w:rPr>
            <w:noProof/>
            <w:webHidden/>
          </w:rPr>
        </w:r>
        <w:r w:rsidRPr="00175F53">
          <w:rPr>
            <w:noProof/>
            <w:webHidden/>
          </w:rPr>
          <w:fldChar w:fldCharType="separate"/>
        </w:r>
        <w:r w:rsidR="00E353C0">
          <w:rPr>
            <w:noProof/>
            <w:webHidden/>
          </w:rPr>
          <w:t>31</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201" w:history="1">
        <w:r w:rsidR="00E353C0" w:rsidRPr="00175F53">
          <w:rPr>
            <w:rStyle w:val="Siunikt"/>
            <w:noProof/>
            <w:lang w:val="nl-NL"/>
          </w:rPr>
          <w:t>Phụ lục 2</w:t>
        </w:r>
        <w:r w:rsidR="00E353C0" w:rsidRPr="00175F53">
          <w:rPr>
            <w:noProof/>
            <w:webHidden/>
          </w:rPr>
          <w:tab/>
        </w:r>
        <w:r w:rsidRPr="00175F53">
          <w:rPr>
            <w:noProof/>
            <w:webHidden/>
          </w:rPr>
          <w:fldChar w:fldCharType="begin"/>
        </w:r>
        <w:r w:rsidR="00E353C0" w:rsidRPr="00175F53">
          <w:rPr>
            <w:noProof/>
            <w:webHidden/>
          </w:rPr>
          <w:instrText xml:space="preserve"> PAGEREF _Toc352339201 \h </w:instrText>
        </w:r>
        <w:r w:rsidRPr="00175F53">
          <w:rPr>
            <w:noProof/>
            <w:webHidden/>
          </w:rPr>
        </w:r>
        <w:r w:rsidRPr="00175F53">
          <w:rPr>
            <w:noProof/>
            <w:webHidden/>
          </w:rPr>
          <w:fldChar w:fldCharType="separate"/>
        </w:r>
        <w:r w:rsidR="00E353C0">
          <w:rPr>
            <w:noProof/>
            <w:webHidden/>
          </w:rPr>
          <w:t>33</w:t>
        </w:r>
        <w:r w:rsidRPr="00175F53">
          <w:rPr>
            <w:noProof/>
            <w:webHidden/>
          </w:rPr>
          <w:fldChar w:fldCharType="end"/>
        </w:r>
      </w:hyperlink>
    </w:p>
    <w:p w:rsidR="00E353C0" w:rsidRPr="00175F53" w:rsidRDefault="005C7A26" w:rsidP="00E353C0">
      <w:pPr>
        <w:pStyle w:val="Mclc2"/>
        <w:tabs>
          <w:tab w:val="right" w:leader="dot" w:pos="9062"/>
        </w:tabs>
        <w:rPr>
          <w:rFonts w:ascii="Arial" w:hAnsi="Arial"/>
          <w:noProof/>
          <w:sz w:val="22"/>
          <w:szCs w:val="22"/>
          <w:lang w:val="vi-VN" w:eastAsia="vi-VN"/>
        </w:rPr>
      </w:pPr>
      <w:hyperlink w:anchor="_Toc352339202" w:history="1">
        <w:r w:rsidR="00E353C0" w:rsidRPr="00175F53">
          <w:rPr>
            <w:rStyle w:val="Siunikt"/>
            <w:noProof/>
            <w:lang w:val="nl-NL"/>
          </w:rPr>
          <w:t>Phụ lục 3</w:t>
        </w:r>
        <w:r w:rsidR="00E353C0" w:rsidRPr="00175F53">
          <w:rPr>
            <w:noProof/>
            <w:webHidden/>
          </w:rPr>
          <w:tab/>
        </w:r>
        <w:r w:rsidRPr="00175F53">
          <w:rPr>
            <w:noProof/>
            <w:webHidden/>
          </w:rPr>
          <w:fldChar w:fldCharType="begin"/>
        </w:r>
        <w:r w:rsidR="00E353C0" w:rsidRPr="00175F53">
          <w:rPr>
            <w:noProof/>
            <w:webHidden/>
          </w:rPr>
          <w:instrText xml:space="preserve"> PAGEREF _Toc352339202 \h </w:instrText>
        </w:r>
        <w:r w:rsidRPr="00175F53">
          <w:rPr>
            <w:noProof/>
            <w:webHidden/>
          </w:rPr>
        </w:r>
        <w:r w:rsidRPr="00175F53">
          <w:rPr>
            <w:noProof/>
            <w:webHidden/>
          </w:rPr>
          <w:fldChar w:fldCharType="separate"/>
        </w:r>
        <w:r w:rsidR="00E353C0">
          <w:rPr>
            <w:noProof/>
            <w:webHidden/>
          </w:rPr>
          <w:t>35</w:t>
        </w:r>
        <w:r w:rsidRPr="00175F53">
          <w:rPr>
            <w:noProof/>
            <w:webHidden/>
          </w:rPr>
          <w:fldChar w:fldCharType="end"/>
        </w:r>
      </w:hyperlink>
    </w:p>
    <w:p w:rsidR="00E353C0" w:rsidRPr="00EA2819" w:rsidRDefault="005C7A26" w:rsidP="00E353C0">
      <w:pPr>
        <w:spacing w:before="60" w:after="60"/>
      </w:pPr>
      <w:r w:rsidRPr="00175F53">
        <w:fldChar w:fldCharType="end"/>
      </w:r>
    </w:p>
    <w:p w:rsidR="00E353C0" w:rsidRPr="003E45B7" w:rsidRDefault="00E353C0" w:rsidP="00E353C0">
      <w:pPr>
        <w:ind w:firstLine="12"/>
        <w:jc w:val="center"/>
        <w:rPr>
          <w:bCs/>
        </w:rPr>
      </w:pPr>
    </w:p>
    <w:p w:rsidR="00E353C0" w:rsidRPr="00323CD7" w:rsidRDefault="00E353C0" w:rsidP="00E353C0">
      <w:pPr>
        <w:ind w:firstLine="12"/>
        <w:jc w:val="center"/>
        <w:rPr>
          <w:bCs/>
        </w:rPr>
      </w:pPr>
    </w:p>
    <w:p w:rsidR="00E353C0" w:rsidRPr="00323CD7" w:rsidRDefault="00E353C0" w:rsidP="00E353C0">
      <w:pPr>
        <w:ind w:firstLine="12"/>
        <w:jc w:val="center"/>
        <w:rPr>
          <w:bCs/>
        </w:rPr>
      </w:pPr>
    </w:p>
    <w:p w:rsidR="00E353C0" w:rsidRPr="009942A6" w:rsidRDefault="00E353C0" w:rsidP="00E353C0">
      <w:pPr>
        <w:ind w:firstLine="12"/>
        <w:jc w:val="center"/>
        <w:rPr>
          <w:bCs/>
        </w:rPr>
      </w:pPr>
    </w:p>
    <w:p w:rsidR="00E353C0" w:rsidRPr="00845BF3" w:rsidRDefault="00E353C0" w:rsidP="00E353C0">
      <w:pPr>
        <w:ind w:firstLine="12"/>
        <w:jc w:val="center"/>
        <w:rPr>
          <w:bCs/>
        </w:rPr>
      </w:pPr>
    </w:p>
    <w:p w:rsidR="003F6D9E" w:rsidRDefault="003F6D9E"/>
    <w:sectPr w:rsidR="003F6D9E" w:rsidSect="00E353C0">
      <w:pgSz w:w="11907" w:h="16840" w:code="9"/>
      <w:pgMar w:top="851" w:right="1021" w:bottom="73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03" w:rsidRDefault="00C26703" w:rsidP="00655F5D">
      <w:r>
        <w:separator/>
      </w:r>
    </w:p>
  </w:endnote>
  <w:endnote w:type="continuationSeparator" w:id="1">
    <w:p w:rsidR="00C26703" w:rsidRDefault="00C26703" w:rsidP="0065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VnPalatino">
    <w:altName w:val="Arial"/>
    <w:panose1 w:val="00000000000000000000"/>
    <w:charset w:val="00"/>
    <w:family w:val="swiss"/>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96" w:rsidRDefault="00E64396" w:rsidP="003F6D9E">
    <w:pPr>
      <w:pStyle w:val="Chn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end"/>
    </w:r>
  </w:p>
  <w:p w:rsidR="00E64396" w:rsidRDefault="00E64396">
    <w:pPr>
      <w:pStyle w:val="Chntra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96" w:rsidRPr="00E25569" w:rsidRDefault="00E64396" w:rsidP="003F6D9E">
    <w:pPr>
      <w:pStyle w:val="Chntrang"/>
      <w:framePr w:wrap="around" w:vAnchor="text" w:hAnchor="margin" w:xAlign="center" w:y="1"/>
      <w:spacing w:before="240"/>
      <w:rPr>
        <w:rStyle w:val="Shiutrang"/>
        <w:sz w:val="24"/>
        <w:szCs w:val="24"/>
      </w:rPr>
    </w:pPr>
    <w:r w:rsidRPr="00E25569">
      <w:rPr>
        <w:rStyle w:val="Shiutrang"/>
        <w:sz w:val="24"/>
        <w:szCs w:val="24"/>
      </w:rPr>
      <w:fldChar w:fldCharType="begin"/>
    </w:r>
    <w:r w:rsidRPr="00E25569">
      <w:rPr>
        <w:rStyle w:val="Shiutrang"/>
        <w:sz w:val="24"/>
        <w:szCs w:val="24"/>
      </w:rPr>
      <w:instrText xml:space="preserve">PAGE  </w:instrText>
    </w:r>
    <w:r w:rsidRPr="00E25569">
      <w:rPr>
        <w:rStyle w:val="Shiutrang"/>
        <w:sz w:val="24"/>
        <w:szCs w:val="24"/>
      </w:rPr>
      <w:fldChar w:fldCharType="separate"/>
    </w:r>
    <w:r w:rsidR="00603E35">
      <w:rPr>
        <w:rStyle w:val="Shiutrang"/>
        <w:noProof/>
        <w:sz w:val="24"/>
        <w:szCs w:val="24"/>
      </w:rPr>
      <w:t>1</w:t>
    </w:r>
    <w:r w:rsidRPr="00E25569">
      <w:rPr>
        <w:rStyle w:val="Shiutrang"/>
        <w:sz w:val="24"/>
        <w:szCs w:val="24"/>
      </w:rPr>
      <w:fldChar w:fldCharType="end"/>
    </w:r>
  </w:p>
  <w:p w:rsidR="00E64396" w:rsidRPr="00530229" w:rsidRDefault="00E64396">
    <w:pPr>
      <w:pStyle w:val="Chntrang"/>
      <w:rPr>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03" w:rsidRDefault="00C26703" w:rsidP="00655F5D">
      <w:r>
        <w:separator/>
      </w:r>
    </w:p>
  </w:footnote>
  <w:footnote w:type="continuationSeparator" w:id="1">
    <w:p w:rsidR="00C26703" w:rsidRDefault="00C26703" w:rsidP="00655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96" w:rsidRDefault="00E64396" w:rsidP="003F6D9E">
    <w:pPr>
      <w:pStyle w:val="u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end"/>
    </w:r>
  </w:p>
  <w:p w:rsidR="00E64396" w:rsidRDefault="00E64396">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E58"/>
    <w:multiLevelType w:val="hybridMultilevel"/>
    <w:tmpl w:val="E05E312C"/>
    <w:lvl w:ilvl="0" w:tplc="07A6D73E">
      <w:start w:val="4"/>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993782"/>
    <w:multiLevelType w:val="hybridMultilevel"/>
    <w:tmpl w:val="58FADE7C"/>
    <w:lvl w:ilvl="0" w:tplc="2E84C69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A69C6"/>
    <w:multiLevelType w:val="hybridMultilevel"/>
    <w:tmpl w:val="E77619D4"/>
    <w:lvl w:ilvl="0" w:tplc="DC3C9D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0503F6"/>
    <w:multiLevelType w:val="hybridMultilevel"/>
    <w:tmpl w:val="588433A8"/>
    <w:lvl w:ilvl="0" w:tplc="2E84C69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4683D"/>
    <w:multiLevelType w:val="multilevel"/>
    <w:tmpl w:val="DC867DCE"/>
    <w:lvl w:ilvl="0">
      <w:start w:val="1"/>
      <w:numFmt w:val="bullet"/>
      <w:lvlText w:val=""/>
      <w:lvlJc w:val="left"/>
      <w:pPr>
        <w:tabs>
          <w:tab w:val="num" w:pos="2160"/>
        </w:tabs>
        <w:ind w:left="2160" w:hanging="360"/>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BFA4020"/>
    <w:multiLevelType w:val="hybridMultilevel"/>
    <w:tmpl w:val="D4926B7C"/>
    <w:lvl w:ilvl="0" w:tplc="9236A2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2B3179"/>
    <w:multiLevelType w:val="hybridMultilevel"/>
    <w:tmpl w:val="514EB2A0"/>
    <w:lvl w:ilvl="0" w:tplc="FAAC5D24">
      <w:start w:val="1"/>
      <w:numFmt w:val="bullet"/>
      <w:lvlText w:val=""/>
      <w:lvlJc w:val="left"/>
      <w:pPr>
        <w:tabs>
          <w:tab w:val="num" w:pos="1440"/>
        </w:tabs>
        <w:ind w:left="1440" w:hanging="360"/>
      </w:pPr>
      <w:rPr>
        <w:rFonts w:ascii="Symbol" w:hAnsi="Symbol" w:hint="default"/>
      </w:rPr>
    </w:lvl>
    <w:lvl w:ilvl="1" w:tplc="2E84C69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E173E4"/>
    <w:multiLevelType w:val="hybridMultilevel"/>
    <w:tmpl w:val="A1AA8E9E"/>
    <w:lvl w:ilvl="0" w:tplc="11D0DDC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FB2E4D"/>
    <w:multiLevelType w:val="hybridMultilevel"/>
    <w:tmpl w:val="B9706FCA"/>
    <w:lvl w:ilvl="0" w:tplc="8778A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026BF1"/>
    <w:multiLevelType w:val="hybridMultilevel"/>
    <w:tmpl w:val="91A4E30E"/>
    <w:lvl w:ilvl="0" w:tplc="2E84C696">
      <w:start w:val="1"/>
      <w:numFmt w:val="bullet"/>
      <w:lvlText w:val=""/>
      <w:lvlJc w:val="left"/>
      <w:pPr>
        <w:tabs>
          <w:tab w:val="num" w:pos="2160"/>
        </w:tabs>
        <w:ind w:left="2160" w:hanging="360"/>
      </w:pPr>
      <w:rPr>
        <w:rFonts w:ascii="Symbol" w:hAnsi="Symbol" w:hint="default"/>
        <w:sz w:val="16"/>
        <w:szCs w:val="16"/>
      </w:rPr>
    </w:lvl>
    <w:lvl w:ilvl="1" w:tplc="2E84C696">
      <w:start w:val="1"/>
      <w:numFmt w:val="bullet"/>
      <w:lvlText w:val=""/>
      <w:lvlJc w:val="left"/>
      <w:pPr>
        <w:tabs>
          <w:tab w:val="num" w:pos="2160"/>
        </w:tabs>
        <w:ind w:left="2160" w:hanging="360"/>
      </w:pPr>
      <w:rPr>
        <w:rFonts w:ascii="Symbol" w:hAnsi="Symbol" w:hint="default"/>
        <w:sz w:val="16"/>
        <w:szCs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933B4D"/>
    <w:multiLevelType w:val="hybridMultilevel"/>
    <w:tmpl w:val="9C60AA4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1">
    <w:nsid w:val="41423D2A"/>
    <w:multiLevelType w:val="hybridMultilevel"/>
    <w:tmpl w:val="71A2C3A4"/>
    <w:lvl w:ilvl="0" w:tplc="FAAC5D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44BD7"/>
    <w:multiLevelType w:val="hybridMultilevel"/>
    <w:tmpl w:val="5D3E7F26"/>
    <w:lvl w:ilvl="0" w:tplc="58A41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D894F5D"/>
    <w:multiLevelType w:val="hybridMultilevel"/>
    <w:tmpl w:val="DC867DCE"/>
    <w:lvl w:ilvl="0" w:tplc="2E84C696">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E736620"/>
    <w:multiLevelType w:val="multilevel"/>
    <w:tmpl w:val="71A2C3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8050788"/>
    <w:multiLevelType w:val="hybridMultilevel"/>
    <w:tmpl w:val="04020B26"/>
    <w:lvl w:ilvl="0" w:tplc="A5F6589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9AB3083"/>
    <w:multiLevelType w:val="hybridMultilevel"/>
    <w:tmpl w:val="293AE44A"/>
    <w:lvl w:ilvl="0" w:tplc="977E3034">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25648DB"/>
    <w:multiLevelType w:val="hybridMultilevel"/>
    <w:tmpl w:val="361068DA"/>
    <w:lvl w:ilvl="0" w:tplc="3DFEAA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E978ED"/>
    <w:multiLevelType w:val="hybridMultilevel"/>
    <w:tmpl w:val="328A59F8"/>
    <w:lvl w:ilvl="0" w:tplc="DD20AFAE">
      <w:start w:val="1"/>
      <w:numFmt w:val="decimal"/>
      <w:lvlText w:val="%1."/>
      <w:lvlJc w:val="left"/>
      <w:pPr>
        <w:ind w:left="1785" w:hanging="10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3250CB"/>
    <w:multiLevelType w:val="multilevel"/>
    <w:tmpl w:val="3A0659E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b/>
        <w:i/>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0">
    <w:nsid w:val="6A3260F2"/>
    <w:multiLevelType w:val="hybridMultilevel"/>
    <w:tmpl w:val="7868D048"/>
    <w:lvl w:ilvl="0" w:tplc="41FA70D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FB5F34"/>
    <w:multiLevelType w:val="hybridMultilevel"/>
    <w:tmpl w:val="DC8EE00C"/>
    <w:lvl w:ilvl="0" w:tplc="59EC168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E542B87"/>
    <w:multiLevelType w:val="hybridMultilevel"/>
    <w:tmpl w:val="21982830"/>
    <w:lvl w:ilvl="0" w:tplc="8AAA438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4"/>
  </w:num>
  <w:num w:numId="3">
    <w:abstractNumId w:val="6"/>
  </w:num>
  <w:num w:numId="4">
    <w:abstractNumId w:val="2"/>
  </w:num>
  <w:num w:numId="5">
    <w:abstractNumId w:val="7"/>
  </w:num>
  <w:num w:numId="6">
    <w:abstractNumId w:val="17"/>
  </w:num>
  <w:num w:numId="7">
    <w:abstractNumId w:val="5"/>
  </w:num>
  <w:num w:numId="8">
    <w:abstractNumId w:val="16"/>
  </w:num>
  <w:num w:numId="9">
    <w:abstractNumId w:val="10"/>
  </w:num>
  <w:num w:numId="10">
    <w:abstractNumId w:val="15"/>
  </w:num>
  <w:num w:numId="11">
    <w:abstractNumId w:val="22"/>
  </w:num>
  <w:num w:numId="12">
    <w:abstractNumId w:val="20"/>
  </w:num>
  <w:num w:numId="13">
    <w:abstractNumId w:val="21"/>
  </w:num>
  <w:num w:numId="14">
    <w:abstractNumId w:val="19"/>
  </w:num>
  <w:num w:numId="15">
    <w:abstractNumId w:val="12"/>
  </w:num>
  <w:num w:numId="16">
    <w:abstractNumId w:val="0"/>
  </w:num>
  <w:num w:numId="17">
    <w:abstractNumId w:val="13"/>
  </w:num>
  <w:num w:numId="18">
    <w:abstractNumId w:val="4"/>
  </w:num>
  <w:num w:numId="19">
    <w:abstractNumId w:val="9"/>
  </w:num>
  <w:num w:numId="20">
    <w:abstractNumId w:val="1"/>
  </w:num>
  <w:num w:numId="21">
    <w:abstractNumId w:val="3"/>
  </w:num>
  <w:num w:numId="22">
    <w:abstractNumId w:val="1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353C0"/>
    <w:rsid w:val="000A5D14"/>
    <w:rsid w:val="002A37D3"/>
    <w:rsid w:val="00314302"/>
    <w:rsid w:val="003F6D9E"/>
    <w:rsid w:val="00492897"/>
    <w:rsid w:val="004F3418"/>
    <w:rsid w:val="005321F5"/>
    <w:rsid w:val="005C497A"/>
    <w:rsid w:val="005C7A26"/>
    <w:rsid w:val="005D7B93"/>
    <w:rsid w:val="00603E35"/>
    <w:rsid w:val="00655F5D"/>
    <w:rsid w:val="0082528C"/>
    <w:rsid w:val="00905147"/>
    <w:rsid w:val="0091691A"/>
    <w:rsid w:val="009E6D81"/>
    <w:rsid w:val="00A05DC3"/>
    <w:rsid w:val="00A369A8"/>
    <w:rsid w:val="00A47BFC"/>
    <w:rsid w:val="00AA11A8"/>
    <w:rsid w:val="00AC3A17"/>
    <w:rsid w:val="00B262E5"/>
    <w:rsid w:val="00B75841"/>
    <w:rsid w:val="00B90877"/>
    <w:rsid w:val="00C26703"/>
    <w:rsid w:val="00CA0C6A"/>
    <w:rsid w:val="00D5694F"/>
    <w:rsid w:val="00DD698E"/>
    <w:rsid w:val="00E353C0"/>
    <w:rsid w:val="00E64396"/>
    <w:rsid w:val="00FA4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353C0"/>
    <w:pPr>
      <w:spacing w:after="0" w:line="240" w:lineRule="auto"/>
    </w:pPr>
    <w:rPr>
      <w:rFonts w:ascii="Times New Roman" w:eastAsia="Times New Roman" w:hAnsi="Times New Roman" w:cs="Times New Roman"/>
      <w:sz w:val="24"/>
      <w:szCs w:val="24"/>
    </w:rPr>
  </w:style>
  <w:style w:type="paragraph" w:styleId="mc1">
    <w:name w:val="heading 1"/>
    <w:basedOn w:val="Chun"/>
    <w:next w:val="Chun"/>
    <w:link w:val="mc1Char"/>
    <w:qFormat/>
    <w:rsid w:val="00E353C0"/>
    <w:pPr>
      <w:keepNext/>
      <w:spacing w:before="240" w:after="60"/>
      <w:outlineLvl w:val="0"/>
    </w:pPr>
    <w:rPr>
      <w:b/>
      <w:bCs/>
      <w:kern w:val="32"/>
      <w:sz w:val="32"/>
      <w:szCs w:val="32"/>
    </w:rPr>
  </w:style>
  <w:style w:type="paragraph" w:styleId="mc2">
    <w:name w:val="heading 2"/>
    <w:basedOn w:val="Chun"/>
    <w:next w:val="Chun"/>
    <w:link w:val="mc2Char"/>
    <w:qFormat/>
    <w:rsid w:val="00E353C0"/>
    <w:pPr>
      <w:keepNext/>
      <w:spacing w:before="240" w:after="60"/>
      <w:outlineLvl w:val="1"/>
    </w:pPr>
    <w:rPr>
      <w:b/>
      <w:bCs/>
      <w:i/>
      <w:iCs/>
      <w:sz w:val="28"/>
      <w:szCs w:val="28"/>
    </w:rPr>
  </w:style>
  <w:style w:type="paragraph" w:styleId="mc3">
    <w:name w:val="heading 3"/>
    <w:basedOn w:val="Chun"/>
    <w:next w:val="Chun"/>
    <w:link w:val="mc3Char"/>
    <w:qFormat/>
    <w:rsid w:val="00E353C0"/>
    <w:pPr>
      <w:keepNext/>
      <w:spacing w:before="240" w:after="60"/>
      <w:outlineLvl w:val="2"/>
    </w:pPr>
    <w:rPr>
      <w:rFonts w:ascii="Arial" w:eastAsia="MS Mincho" w:hAnsi="Arial" w:cs="Arial"/>
      <w:b/>
      <w:bCs/>
      <w:sz w:val="26"/>
      <w:szCs w:val="26"/>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E353C0"/>
    <w:rPr>
      <w:rFonts w:ascii="Times New Roman" w:eastAsia="Times New Roman" w:hAnsi="Times New Roman" w:cs="Times New Roman"/>
      <w:b/>
      <w:bCs/>
      <w:kern w:val="32"/>
      <w:sz w:val="32"/>
      <w:szCs w:val="32"/>
    </w:rPr>
  </w:style>
  <w:style w:type="character" w:customStyle="1" w:styleId="mc2Char">
    <w:name w:val="Đề mục 2 Char"/>
    <w:basedOn w:val="Phngmcnhcaonvn"/>
    <w:link w:val="mc2"/>
    <w:rsid w:val="00E353C0"/>
    <w:rPr>
      <w:rFonts w:ascii="Times New Roman" w:eastAsia="Times New Roman" w:hAnsi="Times New Roman" w:cs="Times New Roman"/>
      <w:b/>
      <w:bCs/>
      <w:i/>
      <w:iCs/>
      <w:sz w:val="28"/>
      <w:szCs w:val="28"/>
    </w:rPr>
  </w:style>
  <w:style w:type="character" w:customStyle="1" w:styleId="mc3Char">
    <w:name w:val="Đề mục 3 Char"/>
    <w:basedOn w:val="Phngmcnhcaonvn"/>
    <w:link w:val="mc3"/>
    <w:rsid w:val="00E353C0"/>
    <w:rPr>
      <w:rFonts w:ascii="Arial" w:eastAsia="MS Mincho" w:hAnsi="Arial" w:cs="Arial"/>
      <w:b/>
      <w:bCs/>
      <w:sz w:val="26"/>
      <w:szCs w:val="26"/>
    </w:rPr>
  </w:style>
  <w:style w:type="character" w:customStyle="1" w:styleId="dieuChar">
    <w:name w:val="dieu Char"/>
    <w:link w:val="dieu"/>
    <w:rsid w:val="00E353C0"/>
    <w:rPr>
      <w:b/>
      <w:color w:val="0000FF"/>
      <w:spacing w:val="24"/>
      <w:sz w:val="26"/>
      <w:szCs w:val="26"/>
    </w:rPr>
  </w:style>
  <w:style w:type="paragraph" w:customStyle="1" w:styleId="dieu">
    <w:name w:val="dieu"/>
    <w:basedOn w:val="Chun"/>
    <w:link w:val="dieuChar"/>
    <w:autoRedefine/>
    <w:rsid w:val="00E353C0"/>
    <w:pPr>
      <w:spacing w:after="120"/>
      <w:ind w:firstLine="720"/>
    </w:pPr>
    <w:rPr>
      <w:rFonts w:asciiTheme="minorHAnsi" w:eastAsiaTheme="minorHAnsi" w:hAnsiTheme="minorHAnsi" w:cstheme="minorBidi"/>
      <w:b/>
      <w:color w:val="0000FF"/>
      <w:spacing w:val="24"/>
      <w:sz w:val="26"/>
      <w:szCs w:val="26"/>
    </w:rPr>
  </w:style>
  <w:style w:type="character" w:styleId="Shiutrang">
    <w:name w:val="page number"/>
    <w:basedOn w:val="Phngmcnhcaonvn"/>
    <w:rsid w:val="00E353C0"/>
  </w:style>
  <w:style w:type="paragraph" w:styleId="utrang">
    <w:name w:val="header"/>
    <w:basedOn w:val="Chun"/>
    <w:link w:val="utrangChar"/>
    <w:rsid w:val="00E353C0"/>
    <w:pPr>
      <w:tabs>
        <w:tab w:val="center" w:pos="4320"/>
        <w:tab w:val="right" w:pos="8640"/>
      </w:tabs>
    </w:pPr>
    <w:rPr>
      <w:rFonts w:eastAsia="MS Mincho"/>
      <w:sz w:val="28"/>
      <w:szCs w:val="28"/>
    </w:rPr>
  </w:style>
  <w:style w:type="character" w:customStyle="1" w:styleId="utrangChar">
    <w:name w:val="Đầu trang Char"/>
    <w:basedOn w:val="Phngmcnhcaonvn"/>
    <w:link w:val="utrang"/>
    <w:rsid w:val="00E353C0"/>
    <w:rPr>
      <w:rFonts w:ascii="Times New Roman" w:eastAsia="MS Mincho" w:hAnsi="Times New Roman" w:cs="Times New Roman"/>
      <w:sz w:val="28"/>
      <w:szCs w:val="28"/>
    </w:rPr>
  </w:style>
  <w:style w:type="paragraph" w:styleId="Chntrang">
    <w:name w:val="footer"/>
    <w:basedOn w:val="Chun"/>
    <w:link w:val="ChntrangChar"/>
    <w:rsid w:val="00E353C0"/>
    <w:pPr>
      <w:tabs>
        <w:tab w:val="center" w:pos="4320"/>
        <w:tab w:val="right" w:pos="8640"/>
      </w:tabs>
    </w:pPr>
    <w:rPr>
      <w:rFonts w:eastAsia="MS Mincho"/>
      <w:sz w:val="28"/>
      <w:szCs w:val="28"/>
    </w:rPr>
  </w:style>
  <w:style w:type="character" w:customStyle="1" w:styleId="ChntrangChar">
    <w:name w:val="Chân trang Char"/>
    <w:basedOn w:val="Phngmcnhcaonvn"/>
    <w:link w:val="Chntrang"/>
    <w:rsid w:val="00E353C0"/>
    <w:rPr>
      <w:rFonts w:ascii="Times New Roman" w:eastAsia="MS Mincho" w:hAnsi="Times New Roman" w:cs="Times New Roman"/>
      <w:sz w:val="28"/>
      <w:szCs w:val="28"/>
    </w:rPr>
  </w:style>
  <w:style w:type="character" w:customStyle="1" w:styleId="normal-h1">
    <w:name w:val="normal-h1"/>
    <w:rsid w:val="00E353C0"/>
    <w:rPr>
      <w:rFonts w:ascii="Times New Roman" w:hAnsi="Times New Roman" w:cs="Times New Roman" w:hint="default"/>
      <w:color w:val="0000FF"/>
      <w:sz w:val="24"/>
      <w:szCs w:val="24"/>
    </w:rPr>
  </w:style>
  <w:style w:type="paragraph" w:styleId="ChunWeb">
    <w:name w:val="Normal (Web)"/>
    <w:basedOn w:val="Chun"/>
    <w:uiPriority w:val="99"/>
    <w:rsid w:val="00E353C0"/>
    <w:pPr>
      <w:spacing w:before="100" w:beforeAutospacing="1" w:after="100" w:afterAutospacing="1"/>
    </w:pPr>
  </w:style>
  <w:style w:type="table" w:styleId="LiBng">
    <w:name w:val="Table Grid"/>
    <w:basedOn w:val="BngChun"/>
    <w:rsid w:val="00E35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Chun"/>
    <w:link w:val="BngchthchChar"/>
    <w:rsid w:val="00E353C0"/>
    <w:rPr>
      <w:rFonts w:ascii="Tahoma" w:hAnsi="Tahoma"/>
      <w:sz w:val="16"/>
      <w:szCs w:val="16"/>
    </w:rPr>
  </w:style>
  <w:style w:type="character" w:customStyle="1" w:styleId="BngchthchChar">
    <w:name w:val="Bóng chú thích Char"/>
    <w:basedOn w:val="Phngmcnhcaonvn"/>
    <w:link w:val="Bngchthch"/>
    <w:rsid w:val="00E353C0"/>
    <w:rPr>
      <w:rFonts w:ascii="Tahoma" w:eastAsia="Times New Roman" w:hAnsi="Tahoma" w:cs="Times New Roman"/>
      <w:sz w:val="16"/>
      <w:szCs w:val="16"/>
    </w:rPr>
  </w:style>
  <w:style w:type="character" w:customStyle="1" w:styleId="apple-converted-space">
    <w:name w:val="apple-converted-space"/>
    <w:rsid w:val="00E353C0"/>
  </w:style>
  <w:style w:type="paragraph" w:customStyle="1" w:styleId="DefaultParagraphFontParaCharCharCharCharChar">
    <w:name w:val="Default Paragraph Font Para Char Char Char Char Char"/>
    <w:autoRedefine/>
    <w:rsid w:val="00E353C0"/>
    <w:pPr>
      <w:tabs>
        <w:tab w:val="left" w:pos="1152"/>
      </w:tabs>
      <w:spacing w:before="120" w:after="120" w:line="312" w:lineRule="auto"/>
    </w:pPr>
    <w:rPr>
      <w:rFonts w:ascii="Arial" w:eastAsia="Times New Roman" w:hAnsi="Arial" w:cs="Arial"/>
      <w:sz w:val="26"/>
      <w:szCs w:val="26"/>
    </w:rPr>
  </w:style>
  <w:style w:type="paragraph" w:styleId="mcMclc">
    <w:name w:val="TOC Heading"/>
    <w:basedOn w:val="mc1"/>
    <w:next w:val="Chun"/>
    <w:uiPriority w:val="39"/>
    <w:qFormat/>
    <w:rsid w:val="00E353C0"/>
    <w:pPr>
      <w:keepLines/>
      <w:spacing w:before="480" w:after="0" w:line="276" w:lineRule="auto"/>
      <w:outlineLvl w:val="9"/>
    </w:pPr>
    <w:rPr>
      <w:color w:val="365F91"/>
      <w:kern w:val="0"/>
      <w:sz w:val="28"/>
      <w:szCs w:val="28"/>
    </w:rPr>
  </w:style>
  <w:style w:type="paragraph" w:styleId="Mclc3">
    <w:name w:val="toc 3"/>
    <w:basedOn w:val="Chun"/>
    <w:next w:val="Chun"/>
    <w:autoRedefine/>
    <w:uiPriority w:val="39"/>
    <w:rsid w:val="00E353C0"/>
    <w:pPr>
      <w:ind w:left="480"/>
    </w:pPr>
  </w:style>
  <w:style w:type="paragraph" w:styleId="Mclc1">
    <w:name w:val="toc 1"/>
    <w:basedOn w:val="Chun"/>
    <w:next w:val="Chun"/>
    <w:autoRedefine/>
    <w:uiPriority w:val="39"/>
    <w:rsid w:val="00E353C0"/>
  </w:style>
  <w:style w:type="paragraph" w:styleId="Mclc2">
    <w:name w:val="toc 2"/>
    <w:basedOn w:val="Chun"/>
    <w:next w:val="Chun"/>
    <w:autoRedefine/>
    <w:uiPriority w:val="39"/>
    <w:rsid w:val="00E353C0"/>
    <w:pPr>
      <w:ind w:left="240"/>
    </w:pPr>
  </w:style>
  <w:style w:type="character" w:styleId="Siunikt">
    <w:name w:val="Hyperlink"/>
    <w:uiPriority w:val="99"/>
    <w:unhideWhenUsed/>
    <w:rsid w:val="00E353C0"/>
    <w:rPr>
      <w:color w:val="0000FF"/>
      <w:u w:val="single"/>
    </w:rPr>
  </w:style>
  <w:style w:type="character" w:customStyle="1" w:styleId="apple-style-span">
    <w:name w:val="apple-style-span"/>
    <w:rsid w:val="00E353C0"/>
  </w:style>
  <w:style w:type="paragraph" w:styleId="Duytli">
    <w:name w:val="Revision"/>
    <w:hidden/>
    <w:uiPriority w:val="99"/>
    <w:semiHidden/>
    <w:rsid w:val="00E353C0"/>
    <w:pPr>
      <w:spacing w:after="0" w:line="240" w:lineRule="auto"/>
    </w:pPr>
    <w:rPr>
      <w:rFonts w:ascii="Times New Roman" w:eastAsia="Times New Roman" w:hAnsi="Times New Roman" w:cs="Times New Roman"/>
      <w:sz w:val="24"/>
      <w:szCs w:val="24"/>
    </w:rPr>
  </w:style>
  <w:style w:type="character" w:styleId="ThamchiuChthch">
    <w:name w:val="annotation reference"/>
    <w:rsid w:val="00E353C0"/>
    <w:rPr>
      <w:sz w:val="16"/>
      <w:szCs w:val="16"/>
    </w:rPr>
  </w:style>
  <w:style w:type="paragraph" w:styleId="Vnbnchthch">
    <w:name w:val="annotation text"/>
    <w:basedOn w:val="Chun"/>
    <w:link w:val="VnbnchthchChar"/>
    <w:rsid w:val="00E353C0"/>
    <w:rPr>
      <w:sz w:val="20"/>
      <w:szCs w:val="20"/>
    </w:rPr>
  </w:style>
  <w:style w:type="character" w:customStyle="1" w:styleId="VnbnchthchChar">
    <w:name w:val="Văn bản chú thích Char"/>
    <w:basedOn w:val="Phngmcnhcaonvn"/>
    <w:link w:val="Vnbnchthch"/>
    <w:rsid w:val="00E353C0"/>
    <w:rPr>
      <w:rFonts w:ascii="Times New Roman" w:eastAsia="Times New Roman" w:hAnsi="Times New Roman" w:cs="Times New Roman"/>
      <w:sz w:val="20"/>
      <w:szCs w:val="20"/>
    </w:rPr>
  </w:style>
  <w:style w:type="paragraph" w:styleId="ChChthch">
    <w:name w:val="annotation subject"/>
    <w:basedOn w:val="Vnbnchthch"/>
    <w:next w:val="Vnbnchthch"/>
    <w:link w:val="ChChthchChar"/>
    <w:rsid w:val="00E353C0"/>
    <w:rPr>
      <w:b/>
      <w:bCs/>
    </w:rPr>
  </w:style>
  <w:style w:type="character" w:customStyle="1" w:styleId="ChChthchChar">
    <w:name w:val="Chủ đề Chú thích Char"/>
    <w:basedOn w:val="VnbnchthchChar"/>
    <w:link w:val="ChChthch"/>
    <w:rsid w:val="00E353C0"/>
    <w:rPr>
      <w:b/>
      <w:bCs/>
    </w:rPr>
  </w:style>
  <w:style w:type="character" w:customStyle="1" w:styleId="vltext">
    <w:name w:val="vl_text"/>
    <w:rsid w:val="00E353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11014</Words>
  <Characters>62780</Characters>
  <Application>Microsoft Office Word</Application>
  <DocSecurity>0</DocSecurity>
  <Lines>523</Lines>
  <Paragraphs>147</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73647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12</cp:revision>
  <dcterms:created xsi:type="dcterms:W3CDTF">2013-11-11T01:14:00Z</dcterms:created>
  <dcterms:modified xsi:type="dcterms:W3CDTF">2016-09-06T09:34:00Z</dcterms:modified>
</cp:coreProperties>
</file>