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5" w:type="dxa"/>
        <w:tblInd w:w="-567" w:type="dxa"/>
        <w:tblLook w:val="01E0" w:firstRow="1" w:lastRow="1" w:firstColumn="1" w:lastColumn="1" w:noHBand="0" w:noVBand="0"/>
      </w:tblPr>
      <w:tblGrid>
        <w:gridCol w:w="4996"/>
        <w:gridCol w:w="4819"/>
      </w:tblGrid>
      <w:tr w:rsidR="00D06F08" w:rsidRPr="00253777" w14:paraId="40CAF23F" w14:textId="77777777" w:rsidTr="008D5666">
        <w:trPr>
          <w:trHeight w:val="1275"/>
        </w:trPr>
        <w:tc>
          <w:tcPr>
            <w:tcW w:w="4996" w:type="dxa"/>
          </w:tcPr>
          <w:p w14:paraId="74E32410" w14:textId="78770C0A" w:rsidR="00D06F08" w:rsidRPr="00D06F08" w:rsidRDefault="00D06F08" w:rsidP="00D06F08">
            <w:pPr>
              <w:spacing w:after="0" w:line="240" w:lineRule="auto"/>
              <w:ind w:hanging="108"/>
              <w:jc w:val="center"/>
              <w:rPr>
                <w:bCs/>
                <w:sz w:val="28"/>
                <w:szCs w:val="28"/>
              </w:rPr>
            </w:pPr>
            <w:r w:rsidRPr="00253777">
              <w:rPr>
                <w:sz w:val="28"/>
                <w:szCs w:val="28"/>
              </w:rPr>
              <w:br w:type="page"/>
            </w:r>
            <w:r w:rsidRPr="00253777">
              <w:rPr>
                <w:sz w:val="28"/>
                <w:szCs w:val="28"/>
              </w:rPr>
              <w:br w:type="page"/>
            </w:r>
            <w:r w:rsidRPr="00D06F08">
              <w:rPr>
                <w:bCs/>
                <w:sz w:val="28"/>
                <w:szCs w:val="28"/>
              </w:rPr>
              <w:t>ĐẢNG ỦY KHỐI CÁC CƠ QUAN</w:t>
            </w:r>
          </w:p>
          <w:p w14:paraId="48EB79CA" w14:textId="0A15E13C" w:rsidR="00D06F08" w:rsidRPr="00D06F08" w:rsidRDefault="00D06F08" w:rsidP="008D5666">
            <w:pPr>
              <w:spacing w:after="0" w:line="240" w:lineRule="auto"/>
              <w:jc w:val="center"/>
              <w:rPr>
                <w:bCs/>
                <w:sz w:val="28"/>
                <w:szCs w:val="28"/>
              </w:rPr>
            </w:pPr>
            <w:r w:rsidRPr="00D06F08">
              <w:rPr>
                <w:bCs/>
                <w:sz w:val="28"/>
                <w:szCs w:val="28"/>
              </w:rPr>
              <w:t>VÀ DOANH NGHIỆP TỈNH</w:t>
            </w:r>
          </w:p>
          <w:p w14:paraId="046E692E" w14:textId="7980A5B5" w:rsidR="00D06F08" w:rsidRPr="00220863" w:rsidRDefault="00D06F08" w:rsidP="008D5666">
            <w:pPr>
              <w:spacing w:after="0" w:line="240" w:lineRule="auto"/>
              <w:jc w:val="center"/>
              <w:rPr>
                <w:b/>
                <w:sz w:val="28"/>
                <w:szCs w:val="28"/>
              </w:rPr>
            </w:pPr>
            <w:r>
              <w:rPr>
                <w:b/>
                <w:sz w:val="28"/>
                <w:szCs w:val="28"/>
              </w:rPr>
              <w:t>BAN TUYÊN GIÁO</w:t>
            </w:r>
          </w:p>
          <w:p w14:paraId="0CAC1D84" w14:textId="77777777" w:rsidR="00D06F08" w:rsidRPr="00253777" w:rsidRDefault="00D06F08" w:rsidP="008D5666">
            <w:pPr>
              <w:spacing w:after="0" w:line="240" w:lineRule="auto"/>
              <w:jc w:val="center"/>
              <w:rPr>
                <w:b/>
                <w:sz w:val="28"/>
                <w:szCs w:val="28"/>
              </w:rPr>
            </w:pPr>
            <w:r w:rsidRPr="00253777">
              <w:rPr>
                <w:b/>
                <w:sz w:val="28"/>
                <w:szCs w:val="28"/>
              </w:rPr>
              <w:t>*</w:t>
            </w:r>
          </w:p>
          <w:p w14:paraId="41F51058" w14:textId="7562C1F1" w:rsidR="00D06F08" w:rsidRPr="00253777" w:rsidRDefault="00D06F08" w:rsidP="008D5666">
            <w:pPr>
              <w:spacing w:after="0" w:line="240" w:lineRule="auto"/>
              <w:jc w:val="center"/>
              <w:rPr>
                <w:sz w:val="28"/>
                <w:szCs w:val="28"/>
              </w:rPr>
            </w:pPr>
            <w:r w:rsidRPr="00253777">
              <w:rPr>
                <w:sz w:val="28"/>
                <w:szCs w:val="28"/>
              </w:rPr>
              <w:t>Số</w:t>
            </w:r>
            <w:r>
              <w:rPr>
                <w:sz w:val="28"/>
                <w:szCs w:val="28"/>
              </w:rPr>
              <w:t>:</w:t>
            </w:r>
            <w:r w:rsidRPr="00253777">
              <w:rPr>
                <w:sz w:val="28"/>
                <w:szCs w:val="28"/>
              </w:rPr>
              <w:t xml:space="preserve">  </w:t>
            </w:r>
            <w:r w:rsidR="00C6744E">
              <w:rPr>
                <w:sz w:val="28"/>
                <w:szCs w:val="28"/>
              </w:rPr>
              <w:t>15</w:t>
            </w:r>
            <w:r w:rsidRPr="00253777">
              <w:rPr>
                <w:sz w:val="28"/>
                <w:szCs w:val="28"/>
              </w:rPr>
              <w:t xml:space="preserve"> -</w:t>
            </w:r>
            <w:r>
              <w:rPr>
                <w:sz w:val="28"/>
                <w:szCs w:val="28"/>
              </w:rPr>
              <w:t>HD</w:t>
            </w:r>
            <w:r w:rsidRPr="00253777">
              <w:rPr>
                <w:sz w:val="28"/>
                <w:szCs w:val="28"/>
              </w:rPr>
              <w:t>/</w:t>
            </w:r>
            <w:r w:rsidR="00C65A2D">
              <w:rPr>
                <w:sz w:val="28"/>
                <w:szCs w:val="28"/>
              </w:rPr>
              <w:t>BTG</w:t>
            </w:r>
            <w:bookmarkStart w:id="0" w:name="_GoBack"/>
            <w:bookmarkEnd w:id="0"/>
            <w:r>
              <w:rPr>
                <w:sz w:val="28"/>
                <w:szCs w:val="28"/>
              </w:rPr>
              <w:t>Đ</w:t>
            </w:r>
            <w:r w:rsidRPr="00253777">
              <w:rPr>
                <w:sz w:val="28"/>
                <w:szCs w:val="28"/>
              </w:rPr>
              <w:t>U</w:t>
            </w:r>
            <w:r>
              <w:rPr>
                <w:sz w:val="28"/>
                <w:szCs w:val="28"/>
              </w:rPr>
              <w:t>K</w:t>
            </w:r>
          </w:p>
        </w:tc>
        <w:tc>
          <w:tcPr>
            <w:tcW w:w="4819" w:type="dxa"/>
          </w:tcPr>
          <w:p w14:paraId="7180CD11" w14:textId="77777777" w:rsidR="00D06F08" w:rsidRPr="00253777" w:rsidRDefault="00D06F08" w:rsidP="008D5666">
            <w:pPr>
              <w:spacing w:after="0" w:line="240" w:lineRule="auto"/>
              <w:jc w:val="right"/>
              <w:rPr>
                <w:b/>
                <w:sz w:val="28"/>
                <w:szCs w:val="28"/>
                <w:u w:val="single"/>
              </w:rPr>
            </w:pPr>
            <w:r w:rsidRPr="00253777">
              <w:rPr>
                <w:b/>
                <w:sz w:val="28"/>
                <w:szCs w:val="28"/>
                <w:u w:val="single"/>
              </w:rPr>
              <w:t>ĐẢNG CỘNG SẢN VIỆT NAM</w:t>
            </w:r>
          </w:p>
          <w:p w14:paraId="754801DB" w14:textId="77777777" w:rsidR="00D06F08" w:rsidRPr="00253777" w:rsidRDefault="00D06F08" w:rsidP="008D5666">
            <w:pPr>
              <w:spacing w:after="0" w:line="240" w:lineRule="auto"/>
              <w:rPr>
                <w:i/>
                <w:sz w:val="28"/>
                <w:szCs w:val="28"/>
              </w:rPr>
            </w:pPr>
          </w:p>
          <w:p w14:paraId="667C11FD" w14:textId="46BD91C0" w:rsidR="00D06F08" w:rsidRPr="00253777" w:rsidRDefault="00D06F08" w:rsidP="008D5666">
            <w:pPr>
              <w:spacing w:after="0" w:line="240" w:lineRule="auto"/>
              <w:jc w:val="right"/>
              <w:rPr>
                <w:i/>
                <w:sz w:val="28"/>
                <w:szCs w:val="28"/>
              </w:rPr>
            </w:pPr>
            <w:r>
              <w:rPr>
                <w:i/>
                <w:sz w:val="28"/>
                <w:szCs w:val="28"/>
              </w:rPr>
              <w:t xml:space="preserve">Bắc Ninh, ngày 06 </w:t>
            </w:r>
            <w:r w:rsidRPr="00253777">
              <w:rPr>
                <w:i/>
                <w:sz w:val="28"/>
                <w:szCs w:val="28"/>
              </w:rPr>
              <w:t>tháng</w:t>
            </w:r>
            <w:r>
              <w:rPr>
                <w:i/>
                <w:sz w:val="28"/>
                <w:szCs w:val="28"/>
              </w:rPr>
              <w:t xml:space="preserve"> 02</w:t>
            </w:r>
            <w:r w:rsidRPr="00253777">
              <w:rPr>
                <w:i/>
                <w:sz w:val="28"/>
                <w:szCs w:val="28"/>
              </w:rPr>
              <w:t xml:space="preserve"> năm 202</w:t>
            </w:r>
            <w:r>
              <w:rPr>
                <w:i/>
                <w:sz w:val="28"/>
                <w:szCs w:val="28"/>
              </w:rPr>
              <w:t>3</w:t>
            </w:r>
          </w:p>
        </w:tc>
      </w:tr>
    </w:tbl>
    <w:p w14:paraId="44BC44D6" w14:textId="77777777" w:rsidR="00D06F08" w:rsidRPr="00926D41" w:rsidRDefault="00D06F08" w:rsidP="00D06F08">
      <w:pPr>
        <w:keepNext/>
        <w:keepLines/>
        <w:spacing w:after="0" w:line="240" w:lineRule="auto"/>
        <w:jc w:val="center"/>
        <w:outlineLvl w:val="2"/>
        <w:rPr>
          <w:b/>
          <w:spacing w:val="-6"/>
          <w:sz w:val="8"/>
          <w:szCs w:val="16"/>
        </w:rPr>
      </w:pPr>
    </w:p>
    <w:p w14:paraId="2970EED4" w14:textId="77777777" w:rsidR="00D06F08" w:rsidRPr="00A7645E" w:rsidRDefault="00D06F08" w:rsidP="00D06F08">
      <w:pPr>
        <w:keepNext/>
        <w:keepLines/>
        <w:spacing w:after="0" w:line="240" w:lineRule="auto"/>
        <w:jc w:val="center"/>
        <w:outlineLvl w:val="2"/>
        <w:rPr>
          <w:b/>
          <w:spacing w:val="-6"/>
          <w:sz w:val="2"/>
          <w:szCs w:val="2"/>
        </w:rPr>
      </w:pPr>
    </w:p>
    <w:p w14:paraId="6C8710E2" w14:textId="77777777" w:rsidR="00D06F08" w:rsidRPr="009F33EF" w:rsidRDefault="00D06F08" w:rsidP="00D06F08">
      <w:pPr>
        <w:keepNext/>
        <w:keepLines/>
        <w:spacing w:after="0" w:line="240" w:lineRule="auto"/>
        <w:jc w:val="center"/>
        <w:outlineLvl w:val="2"/>
        <w:rPr>
          <w:b/>
          <w:spacing w:val="-6"/>
          <w:sz w:val="6"/>
          <w:szCs w:val="6"/>
        </w:rPr>
      </w:pPr>
    </w:p>
    <w:p w14:paraId="1701EFE2" w14:textId="77777777" w:rsidR="00D06F08" w:rsidRDefault="00D06F08" w:rsidP="00D06F08">
      <w:pPr>
        <w:spacing w:after="0" w:line="240" w:lineRule="auto"/>
        <w:jc w:val="center"/>
        <w:rPr>
          <w:b/>
          <w:sz w:val="28"/>
          <w:szCs w:val="28"/>
        </w:rPr>
      </w:pPr>
    </w:p>
    <w:p w14:paraId="1481FC26" w14:textId="38C920F4" w:rsidR="00D06F08" w:rsidRDefault="00D06F08" w:rsidP="00D06F08">
      <w:pPr>
        <w:spacing w:after="0" w:line="240" w:lineRule="auto"/>
        <w:jc w:val="center"/>
        <w:rPr>
          <w:b/>
          <w:sz w:val="28"/>
          <w:szCs w:val="28"/>
        </w:rPr>
      </w:pPr>
      <w:r>
        <w:rPr>
          <w:b/>
          <w:sz w:val="28"/>
          <w:szCs w:val="28"/>
        </w:rPr>
        <w:t>HƯỚNG DẪN</w:t>
      </w:r>
    </w:p>
    <w:p w14:paraId="59B2EB6F" w14:textId="77777777" w:rsidR="00D06F08" w:rsidRDefault="00D06F08" w:rsidP="00D06F08">
      <w:pPr>
        <w:spacing w:after="0" w:line="240" w:lineRule="auto"/>
        <w:jc w:val="center"/>
        <w:rPr>
          <w:b/>
          <w:color w:val="000000"/>
          <w:sz w:val="28"/>
          <w:szCs w:val="28"/>
          <w:lang w:val="de-DE"/>
        </w:rPr>
      </w:pPr>
      <w:r>
        <w:rPr>
          <w:b/>
          <w:spacing w:val="-2"/>
          <w:sz w:val="28"/>
          <w:szCs w:val="28"/>
        </w:rPr>
        <w:softHyphen/>
      </w:r>
      <w:r>
        <w:rPr>
          <w:b/>
          <w:color w:val="000000"/>
          <w:sz w:val="28"/>
          <w:szCs w:val="28"/>
          <w:lang w:val="de-DE"/>
        </w:rPr>
        <w:t xml:space="preserve">Tuyên truyền kỷ niệm 100 năm Ngày sinh đồng chí </w:t>
      </w:r>
    </w:p>
    <w:p w14:paraId="3FFEF2EA" w14:textId="5202C516" w:rsidR="00D06F08" w:rsidRDefault="00D06F08" w:rsidP="00D06F08">
      <w:pPr>
        <w:spacing w:after="0" w:line="240" w:lineRule="auto"/>
        <w:jc w:val="center"/>
        <w:rPr>
          <w:b/>
          <w:color w:val="000000"/>
          <w:sz w:val="28"/>
          <w:szCs w:val="28"/>
          <w:lang w:val="de-DE"/>
        </w:rPr>
      </w:pPr>
      <w:r>
        <w:rPr>
          <w:b/>
          <w:color w:val="000000"/>
          <w:sz w:val="28"/>
          <w:szCs w:val="28"/>
          <w:lang w:val="de-DE"/>
        </w:rPr>
        <w:t>Trung tướng Đồng Sỹ Nguyên</w:t>
      </w:r>
      <w:bookmarkStart w:id="1" w:name="_Hlk98194049"/>
      <w:r>
        <w:rPr>
          <w:b/>
          <w:color w:val="000000"/>
          <w:sz w:val="28"/>
          <w:szCs w:val="28"/>
          <w:lang w:val="de-DE"/>
        </w:rPr>
        <w:t xml:space="preserve"> (01/3/1923 - 01/3/2023)</w:t>
      </w:r>
    </w:p>
    <w:bookmarkEnd w:id="1"/>
    <w:p w14:paraId="32B9E2EF" w14:textId="77777777" w:rsidR="00D06F08" w:rsidRDefault="00D06F08" w:rsidP="00D06F08">
      <w:pPr>
        <w:spacing w:after="0" w:line="240" w:lineRule="auto"/>
        <w:jc w:val="center"/>
        <w:rPr>
          <w:b/>
          <w:color w:val="000000"/>
          <w:sz w:val="28"/>
          <w:szCs w:val="28"/>
          <w:lang w:val="de-DE"/>
        </w:rPr>
      </w:pPr>
      <w:r>
        <w:rPr>
          <w:b/>
          <w:color w:val="000000"/>
          <w:sz w:val="28"/>
          <w:szCs w:val="28"/>
          <w:lang w:val="de-DE"/>
        </w:rPr>
        <w:t>-----</w:t>
      </w:r>
    </w:p>
    <w:p w14:paraId="2043C231" w14:textId="77777777" w:rsidR="00D06F08" w:rsidRDefault="00D06F08" w:rsidP="00D06F08">
      <w:pPr>
        <w:spacing w:before="20" w:after="20" w:line="360" w:lineRule="exact"/>
        <w:ind w:firstLine="624"/>
        <w:jc w:val="both"/>
        <w:rPr>
          <w:b/>
          <w:color w:val="000000"/>
          <w:sz w:val="28"/>
          <w:szCs w:val="28"/>
          <w:lang w:val="de-DE"/>
        </w:rPr>
      </w:pPr>
    </w:p>
    <w:p w14:paraId="627DA3B2" w14:textId="008ABCBD" w:rsidR="00D06F08" w:rsidRDefault="00D06F08" w:rsidP="00F90C03">
      <w:pPr>
        <w:spacing w:before="120" w:after="120" w:line="254" w:lineRule="auto"/>
        <w:ind w:firstLine="624"/>
        <w:jc w:val="both"/>
        <w:rPr>
          <w:spacing w:val="-4"/>
          <w:sz w:val="28"/>
          <w:szCs w:val="28"/>
        </w:rPr>
      </w:pPr>
      <w:r>
        <w:rPr>
          <w:spacing w:val="-4"/>
          <w:sz w:val="28"/>
          <w:szCs w:val="28"/>
        </w:rPr>
        <w:t xml:space="preserve">Thực hiện Hướng dẫn số </w:t>
      </w:r>
      <w:r w:rsidR="00C94BE0">
        <w:rPr>
          <w:spacing w:val="-4"/>
          <w:sz w:val="28"/>
          <w:szCs w:val="28"/>
        </w:rPr>
        <w:t>63</w:t>
      </w:r>
      <w:r>
        <w:rPr>
          <w:spacing w:val="-4"/>
          <w:sz w:val="28"/>
          <w:szCs w:val="28"/>
        </w:rPr>
        <w:t>-HD/BTGT</w:t>
      </w:r>
      <w:r w:rsidR="00F41F0B">
        <w:rPr>
          <w:spacing w:val="-4"/>
          <w:sz w:val="28"/>
          <w:szCs w:val="28"/>
        </w:rPr>
        <w:t>U</w:t>
      </w:r>
      <w:r>
        <w:rPr>
          <w:spacing w:val="-4"/>
          <w:sz w:val="28"/>
          <w:szCs w:val="28"/>
        </w:rPr>
        <w:t xml:space="preserve">, ngày </w:t>
      </w:r>
      <w:r w:rsidR="00C94BE0">
        <w:rPr>
          <w:spacing w:val="-4"/>
          <w:sz w:val="28"/>
          <w:szCs w:val="28"/>
        </w:rPr>
        <w:t>31</w:t>
      </w:r>
      <w:r>
        <w:rPr>
          <w:spacing w:val="-4"/>
          <w:sz w:val="28"/>
          <w:szCs w:val="28"/>
        </w:rPr>
        <w:t xml:space="preserve">/01/2023 của Ban Tuyên giáo </w:t>
      </w:r>
      <w:r w:rsidR="00C94BE0">
        <w:rPr>
          <w:spacing w:val="-4"/>
          <w:sz w:val="28"/>
          <w:szCs w:val="28"/>
        </w:rPr>
        <w:t>Tỉnh ủy</w:t>
      </w:r>
      <w:r>
        <w:rPr>
          <w:spacing w:val="-4"/>
          <w:sz w:val="28"/>
          <w:szCs w:val="28"/>
        </w:rPr>
        <w:t xml:space="preserve">, Ban Tuyên giáo </w:t>
      </w:r>
      <w:r w:rsidR="00C94BE0">
        <w:rPr>
          <w:spacing w:val="-4"/>
          <w:sz w:val="28"/>
          <w:szCs w:val="28"/>
        </w:rPr>
        <w:t>Đảng ủy Khối các Cơ quan và Doanh nghiệp tỉnh</w:t>
      </w:r>
      <w:r>
        <w:rPr>
          <w:spacing w:val="-4"/>
          <w:sz w:val="28"/>
          <w:szCs w:val="28"/>
        </w:rPr>
        <w:t xml:space="preserve"> hướng dẫn công tác tuyên truyền </w:t>
      </w:r>
      <w:r>
        <w:rPr>
          <w:spacing w:val="-4"/>
          <w:sz w:val="28"/>
          <w:szCs w:val="28"/>
          <w:bdr w:val="none" w:sz="0" w:space="0" w:color="auto" w:frame="1"/>
        </w:rPr>
        <w:t xml:space="preserve">kỷ niệm </w:t>
      </w:r>
      <w:r>
        <w:rPr>
          <w:spacing w:val="-4"/>
          <w:sz w:val="28"/>
          <w:szCs w:val="28"/>
        </w:rPr>
        <w:t xml:space="preserve">100 năm Ngày sinh </w:t>
      </w:r>
      <w:r>
        <w:rPr>
          <w:sz w:val="28"/>
          <w:szCs w:val="28"/>
        </w:rPr>
        <w:t xml:space="preserve">đồng chí Trung tướng Đồng Sỹ Nguyên (01/03/1923 </w:t>
      </w:r>
      <w:r w:rsidR="00C94BE0">
        <w:rPr>
          <w:sz w:val="28"/>
          <w:szCs w:val="28"/>
        </w:rPr>
        <w:t>-</w:t>
      </w:r>
      <w:r>
        <w:rPr>
          <w:sz w:val="28"/>
          <w:szCs w:val="28"/>
        </w:rPr>
        <w:t xml:space="preserve"> 01/03/2023) </w:t>
      </w:r>
      <w:r>
        <w:rPr>
          <w:spacing w:val="-4"/>
          <w:sz w:val="28"/>
          <w:szCs w:val="28"/>
        </w:rPr>
        <w:t>như sau:</w:t>
      </w:r>
    </w:p>
    <w:p w14:paraId="08FDD1F6" w14:textId="77777777" w:rsidR="00D06F08" w:rsidRDefault="00D06F08" w:rsidP="00F90C03">
      <w:pPr>
        <w:spacing w:before="120" w:after="120" w:line="254" w:lineRule="auto"/>
        <w:ind w:firstLine="624"/>
        <w:jc w:val="both"/>
        <w:rPr>
          <w:b/>
          <w:color w:val="000000"/>
          <w:sz w:val="28"/>
          <w:szCs w:val="28"/>
          <w:lang w:val="de-DE"/>
        </w:rPr>
      </w:pPr>
      <w:r>
        <w:rPr>
          <w:b/>
          <w:color w:val="000000"/>
          <w:sz w:val="28"/>
          <w:szCs w:val="28"/>
          <w:lang w:val="de-DE"/>
        </w:rPr>
        <w:t>I. MỤC ĐÍCH, YÊU CẦU</w:t>
      </w:r>
    </w:p>
    <w:p w14:paraId="0C6C8C3C" w14:textId="77777777" w:rsidR="00D06F08" w:rsidRDefault="00D06F08" w:rsidP="00F90C03">
      <w:pPr>
        <w:spacing w:before="120" w:after="120" w:line="254" w:lineRule="auto"/>
        <w:ind w:firstLine="624"/>
        <w:jc w:val="both"/>
        <w:rPr>
          <w:spacing w:val="-2"/>
          <w:sz w:val="28"/>
          <w:szCs w:val="28"/>
        </w:rPr>
      </w:pPr>
      <w:r>
        <w:rPr>
          <w:color w:val="000000"/>
          <w:spacing w:val="-2"/>
          <w:sz w:val="28"/>
          <w:szCs w:val="28"/>
        </w:rPr>
        <w:t xml:space="preserve">1. </w:t>
      </w:r>
      <w:r>
        <w:rPr>
          <w:spacing w:val="-2"/>
          <w:sz w:val="28"/>
          <w:szCs w:val="28"/>
          <w:bdr w:val="none" w:sz="0" w:space="0" w:color="auto" w:frame="1"/>
        </w:rPr>
        <w:t xml:space="preserve">Tôn vinh và tri ân công lao, đóng góp to lớn của đồng chí </w:t>
      </w:r>
      <w:r>
        <w:rPr>
          <w:color w:val="000000"/>
          <w:spacing w:val="-2"/>
          <w:sz w:val="28"/>
          <w:szCs w:val="28"/>
        </w:rPr>
        <w:t xml:space="preserve">Trung tướng Đồng Sỹ Nguyên đối với sự nghiệp cách mạng của Đảng và dân tộc; khẳng định vai trò lãnh đạo sáng suốt của Đảng Cộng sản Việt Nam, Chủ tịch Hồ Chí Minh </w:t>
      </w:r>
      <w:r>
        <w:rPr>
          <w:spacing w:val="-2"/>
          <w:sz w:val="28"/>
          <w:szCs w:val="28"/>
        </w:rPr>
        <w:t xml:space="preserve">và các </w:t>
      </w:r>
      <w:proofErr w:type="gramStart"/>
      <w:r>
        <w:rPr>
          <w:spacing w:val="-2"/>
          <w:sz w:val="28"/>
          <w:szCs w:val="28"/>
        </w:rPr>
        <w:t>đồng</w:t>
      </w:r>
      <w:proofErr w:type="gramEnd"/>
      <w:r>
        <w:rPr>
          <w:spacing w:val="-2"/>
          <w:sz w:val="28"/>
          <w:szCs w:val="28"/>
        </w:rPr>
        <w:t xml:space="preserve"> chí lãnh đạo tiêu biểu của Đảng và cách mạng Việt Nam trong sự nghiệp đấu tranh giành độc lập, tự do của dân tộc, hòa bình, thống nhất Tổ quốc. </w:t>
      </w:r>
    </w:p>
    <w:p w14:paraId="3B4C8050" w14:textId="77777777" w:rsidR="00D06F08" w:rsidRDefault="00D06F08" w:rsidP="00F90C03">
      <w:pPr>
        <w:pStyle w:val="NormalWeb"/>
        <w:shd w:val="clear" w:color="auto" w:fill="FFFFFF"/>
        <w:spacing w:before="120" w:beforeAutospacing="0" w:after="120" w:afterAutospacing="0" w:line="254" w:lineRule="auto"/>
        <w:ind w:firstLine="624"/>
        <w:jc w:val="both"/>
        <w:rPr>
          <w:color w:val="000000"/>
          <w:sz w:val="28"/>
          <w:szCs w:val="28"/>
        </w:rPr>
      </w:pPr>
      <w:r>
        <w:rPr>
          <w:color w:val="000000"/>
          <w:sz w:val="28"/>
          <w:szCs w:val="28"/>
        </w:rPr>
        <w:t>2. Thông qua các hoạt động tuyên truyền, kỷ niệm để giáo dục lý tưởng cách mạng, truyền thống yêu nước, lòng tự hào, tự tôn dân tộc; khích lệ, cổ vũ các thế hệ người Việt Nam, nhất là thế hệ trẻ noi gương Trung tướng Đồng Sỹ Nguyên và các đồng chí lãnh đạo cách mạng tiêu biểu, ra sức học tập, lao động và cống hiến sức lực, trí tuệ để xây dựng đất nước ngày càng giàu đẹp, văn minh.</w:t>
      </w:r>
    </w:p>
    <w:p w14:paraId="00E33E7B" w14:textId="4EDCAA7F" w:rsidR="00D06F08" w:rsidRDefault="00D06F08" w:rsidP="00F90C03">
      <w:pPr>
        <w:spacing w:before="120" w:after="120" w:line="254" w:lineRule="auto"/>
        <w:ind w:firstLine="624"/>
        <w:jc w:val="both"/>
        <w:rPr>
          <w:spacing w:val="2"/>
          <w:sz w:val="28"/>
          <w:szCs w:val="28"/>
          <w:bdr w:val="none" w:sz="0" w:space="0" w:color="auto" w:frame="1"/>
        </w:rPr>
      </w:pPr>
      <w:r>
        <w:rPr>
          <w:color w:val="000000"/>
          <w:sz w:val="28"/>
          <w:szCs w:val="28"/>
        </w:rPr>
        <w:tab/>
      </w:r>
      <w:r>
        <w:rPr>
          <w:color w:val="000000"/>
          <w:spacing w:val="2"/>
          <w:sz w:val="28"/>
          <w:szCs w:val="28"/>
        </w:rPr>
        <w:t>3.</w:t>
      </w:r>
      <w:r>
        <w:rPr>
          <w:spacing w:val="2"/>
          <w:sz w:val="28"/>
          <w:szCs w:val="28"/>
          <w:bdr w:val="none" w:sz="0" w:space="0" w:color="auto" w:frame="1"/>
        </w:rPr>
        <w:t xml:space="preserve"> Công tác tuyên truyền kỷ niệm bảo đảm trang trọng, thiết thực, hiệu quả gắn với tuyên truyền kỷ niệm các ngày lễ lớn, sự kiện lịch sử, chính trị, xã hội quan trọng của đất nước và của tỉnh, nhất là dịp </w:t>
      </w:r>
      <w:r>
        <w:rPr>
          <w:spacing w:val="2"/>
          <w:sz w:val="28"/>
          <w:szCs w:val="28"/>
        </w:rPr>
        <w:t>kỷ niệm 93 năm Ngày thành lập Đảng Cộng sản Việt Nam (03/02/1930 - 03/02/2023)</w:t>
      </w:r>
      <w:r>
        <w:rPr>
          <w:rStyle w:val="Emphasis"/>
          <w:bCs/>
          <w:color w:val="363636"/>
          <w:spacing w:val="2"/>
          <w:sz w:val="28"/>
          <w:szCs w:val="28"/>
          <w:bdr w:val="none" w:sz="0" w:space="0" w:color="auto" w:frame="1"/>
        </w:rPr>
        <w:t xml:space="preserve"> </w:t>
      </w:r>
      <w:r>
        <w:rPr>
          <w:rStyle w:val="Emphasis"/>
          <w:bCs/>
          <w:i w:val="0"/>
          <w:spacing w:val="2"/>
          <w:sz w:val="28"/>
          <w:szCs w:val="28"/>
          <w:bdr w:val="none" w:sz="0" w:space="0" w:color="auto" w:frame="1"/>
        </w:rPr>
        <w:t xml:space="preserve">và đón Tết Nguyên đán Quý Mão </w:t>
      </w:r>
      <w:r>
        <w:rPr>
          <w:spacing w:val="2"/>
          <w:sz w:val="28"/>
          <w:szCs w:val="28"/>
          <w:bdr w:val="none" w:sz="0" w:space="0" w:color="auto" w:frame="1"/>
        </w:rPr>
        <w:t xml:space="preserve">tạo không khí phấn khởi thi đua thực hiện thắng lợi Nghị quyết Đại hội XIII của Đảng, </w:t>
      </w:r>
      <w:r>
        <w:rPr>
          <w:spacing w:val="-2"/>
          <w:sz w:val="28"/>
          <w:szCs w:val="28"/>
          <w:bdr w:val="none" w:sz="0" w:space="0" w:color="auto" w:frame="1"/>
          <w:lang w:val="pt-BR"/>
        </w:rPr>
        <w:t xml:space="preserve">nghị quyết đại hội đảng bộ các cấp nhiệm kỳ 2020 - 2025 </w:t>
      </w:r>
      <w:r>
        <w:rPr>
          <w:spacing w:val="2"/>
          <w:sz w:val="28"/>
          <w:szCs w:val="28"/>
          <w:bdr w:val="none" w:sz="0" w:space="0" w:color="auto" w:frame="1"/>
        </w:rPr>
        <w:t>và các nhiệm vụ chính trị của đất nước, của tỉnh</w:t>
      </w:r>
      <w:r w:rsidR="00B05B49">
        <w:rPr>
          <w:spacing w:val="2"/>
          <w:sz w:val="28"/>
          <w:szCs w:val="28"/>
          <w:bdr w:val="none" w:sz="0" w:space="0" w:color="auto" w:frame="1"/>
        </w:rPr>
        <w:t>, cơ quan, đơn vị, doanh nghiệp</w:t>
      </w:r>
      <w:r>
        <w:rPr>
          <w:spacing w:val="2"/>
          <w:sz w:val="28"/>
          <w:szCs w:val="28"/>
          <w:bdr w:val="none" w:sz="0" w:space="0" w:color="auto" w:frame="1"/>
        </w:rPr>
        <w:t>.</w:t>
      </w:r>
    </w:p>
    <w:p w14:paraId="28E097C0" w14:textId="77777777" w:rsidR="00D06F08" w:rsidRDefault="00D06F08" w:rsidP="00F90C03">
      <w:pPr>
        <w:spacing w:before="120" w:after="120" w:line="254" w:lineRule="auto"/>
        <w:ind w:firstLine="624"/>
        <w:jc w:val="both"/>
        <w:rPr>
          <w:b/>
          <w:color w:val="000000"/>
          <w:sz w:val="28"/>
          <w:szCs w:val="28"/>
          <w:lang w:val="de-DE"/>
        </w:rPr>
      </w:pPr>
      <w:r>
        <w:rPr>
          <w:b/>
          <w:color w:val="000000"/>
          <w:sz w:val="28"/>
          <w:szCs w:val="28"/>
          <w:lang w:val="de-DE"/>
        </w:rPr>
        <w:t>II. NỘI DUNG, HÌNH THỨC TUYÊN TRUYỀN</w:t>
      </w:r>
    </w:p>
    <w:p w14:paraId="4B2A7AE4" w14:textId="77777777" w:rsidR="00D06F08" w:rsidRDefault="00D06F08" w:rsidP="00F90C03">
      <w:pPr>
        <w:spacing w:before="120" w:after="120" w:line="254" w:lineRule="auto"/>
        <w:ind w:firstLine="624"/>
        <w:jc w:val="both"/>
        <w:rPr>
          <w:b/>
          <w:color w:val="000000"/>
          <w:sz w:val="28"/>
          <w:szCs w:val="28"/>
          <w:lang w:val="de-DE"/>
        </w:rPr>
      </w:pPr>
      <w:r>
        <w:rPr>
          <w:b/>
          <w:color w:val="000000"/>
          <w:sz w:val="28"/>
          <w:szCs w:val="28"/>
          <w:lang w:val="de-DE"/>
        </w:rPr>
        <w:t>1. Nội dung tuyên truyền</w:t>
      </w:r>
    </w:p>
    <w:p w14:paraId="37B94F83" w14:textId="7E5DF675" w:rsidR="00D06F08" w:rsidRDefault="00D06F08" w:rsidP="00F90C03">
      <w:pPr>
        <w:shd w:val="clear" w:color="auto" w:fill="FFFFFF"/>
        <w:spacing w:before="120" w:after="120" w:line="254" w:lineRule="auto"/>
        <w:ind w:firstLine="624"/>
        <w:jc w:val="both"/>
        <w:textAlignment w:val="baseline"/>
        <w:rPr>
          <w:spacing w:val="2"/>
          <w:sz w:val="28"/>
          <w:szCs w:val="28"/>
          <w:lang w:eastAsia="vi-VN"/>
        </w:rPr>
      </w:pPr>
      <w:r>
        <w:rPr>
          <w:color w:val="000000"/>
          <w:spacing w:val="2"/>
          <w:sz w:val="28"/>
          <w:szCs w:val="28"/>
        </w:rPr>
        <w:t>- C</w:t>
      </w:r>
      <w:r>
        <w:rPr>
          <w:spacing w:val="2"/>
          <w:sz w:val="28"/>
          <w:szCs w:val="28"/>
          <w:lang w:eastAsia="vi-VN"/>
        </w:rPr>
        <w:t xml:space="preserve">uộc đời và sự nghiệp hoạt động cách mạng vẻ vang của đồng chí Trung tướng Đồng Sỹ Nguyên, người đảng viên cộng sản kiên trung, nhà lãnh đạo tài </w:t>
      </w:r>
      <w:r>
        <w:rPr>
          <w:spacing w:val="2"/>
          <w:sz w:val="28"/>
          <w:szCs w:val="28"/>
          <w:lang w:eastAsia="vi-VN"/>
        </w:rPr>
        <w:lastRenderedPageBreak/>
        <w:t>năng, đức độ có nhiều đóng góp cho sự nghiệp cách mạng của Đảng và dân tộc, đặc biệt là những đóng góp to lớn</w:t>
      </w:r>
      <w:r>
        <w:rPr>
          <w:b/>
          <w:spacing w:val="2"/>
          <w:sz w:val="28"/>
          <w:szCs w:val="28"/>
          <w:lang w:eastAsia="vi-VN"/>
        </w:rPr>
        <w:t xml:space="preserve"> </w:t>
      </w:r>
      <w:r>
        <w:rPr>
          <w:spacing w:val="2"/>
          <w:sz w:val="28"/>
          <w:szCs w:val="28"/>
          <w:lang w:eastAsia="vi-VN"/>
        </w:rPr>
        <w:t>trong quá trình xây dựng, duy trì thông suốt đường Trường Sơn - đường Hồ Chí Minh huyền thoại và trực tiếp chỉ huy, chỉ đạo tổ chức chiến đấu, bảo vệ, khai thác đường Trường Sơn chi viện sức người, sức của cho các chiến trường và nhiệm vụ giúp đỡ cách mạng Lào, xây dựng củng cố vùng giải phóng.</w:t>
      </w:r>
    </w:p>
    <w:p w14:paraId="5B2C2C1B" w14:textId="77777777" w:rsidR="00D06F08" w:rsidRDefault="00D06F08" w:rsidP="002655FF">
      <w:pPr>
        <w:pStyle w:val="NormalWeb"/>
        <w:shd w:val="clear" w:color="auto" w:fill="FFFFFF"/>
        <w:spacing w:before="120" w:beforeAutospacing="0" w:after="120" w:afterAutospacing="0" w:line="257" w:lineRule="auto"/>
        <w:ind w:firstLine="624"/>
        <w:jc w:val="both"/>
        <w:rPr>
          <w:color w:val="000000"/>
          <w:sz w:val="28"/>
          <w:szCs w:val="28"/>
          <w:shd w:val="clear" w:color="auto" w:fill="FFFFFF"/>
        </w:rPr>
      </w:pPr>
      <w:r>
        <w:rPr>
          <w:color w:val="000000"/>
          <w:sz w:val="28"/>
          <w:szCs w:val="28"/>
        </w:rPr>
        <w:t xml:space="preserve">- Những thắng lợi vĩ đại của Nhân dân ta trong cuộc kháng chiến chống Mỹ, cứu nước và trong sự nghiệp xây dựng, bảo vệ Tổ quốc hiện nay, đặc biệt là những </w:t>
      </w:r>
      <w:r>
        <w:rPr>
          <w:color w:val="000000"/>
          <w:sz w:val="28"/>
          <w:szCs w:val="28"/>
          <w:shd w:val="clear" w:color="auto" w:fill="FFFFFF"/>
        </w:rPr>
        <w:t>thắng lợi và chiến công hiển hách trên chiến trường Trường Sơn - đường Hồ Chí Minh - con đường huyền thoại gắn với tên tuổi của Trung tướng Đồng Sỹ Nguyên.</w:t>
      </w:r>
    </w:p>
    <w:p w14:paraId="48A4E7A4" w14:textId="77777777" w:rsidR="00D06F08" w:rsidRDefault="00D06F08" w:rsidP="002655FF">
      <w:pPr>
        <w:pStyle w:val="NormalWeb"/>
        <w:shd w:val="clear" w:color="auto" w:fill="FFFFFF"/>
        <w:spacing w:before="120" w:beforeAutospacing="0" w:after="120" w:afterAutospacing="0" w:line="257" w:lineRule="auto"/>
        <w:ind w:firstLine="624"/>
        <w:jc w:val="both"/>
        <w:rPr>
          <w:color w:val="000000"/>
          <w:sz w:val="28"/>
          <w:szCs w:val="28"/>
          <w:shd w:val="clear" w:color="auto" w:fill="FFFFFF"/>
        </w:rPr>
      </w:pPr>
      <w:r>
        <w:rPr>
          <w:color w:val="000000"/>
          <w:sz w:val="28"/>
          <w:szCs w:val="28"/>
          <w:shd w:val="clear" w:color="auto" w:fill="FFFFFF"/>
        </w:rPr>
        <w:t>- Những đóng góp của đồng chí Đồng Sỹ Nguyên trên cương vị Ủy viên Bộ Chính trị, Phó Chủ tịch Hội đồng Bộ trưởng, Bộ trưởng Bộ Giao thông vận tải, trong công cuộc xây dựng chủ nghĩa xã hội sau ngày đất nước thống nhất.</w:t>
      </w:r>
    </w:p>
    <w:p w14:paraId="795764A1" w14:textId="77777777" w:rsidR="00D06F08" w:rsidRDefault="00D06F08" w:rsidP="002655FF">
      <w:pPr>
        <w:pStyle w:val="NormalWeb"/>
        <w:shd w:val="clear" w:color="auto" w:fill="FFFFFF"/>
        <w:spacing w:before="120" w:beforeAutospacing="0" w:after="120" w:afterAutospacing="0" w:line="257" w:lineRule="auto"/>
        <w:ind w:firstLine="624"/>
        <w:jc w:val="both"/>
        <w:rPr>
          <w:color w:val="000000"/>
          <w:sz w:val="28"/>
          <w:szCs w:val="28"/>
        </w:rPr>
      </w:pPr>
      <w:r>
        <w:rPr>
          <w:sz w:val="28"/>
          <w:szCs w:val="28"/>
          <w:lang w:eastAsia="vi-VN"/>
        </w:rPr>
        <w:t>- Tấm gương sáng về bản lĩnh chính trị, tinh thần dũng cảm, luôn nêu cao phẩm chất đạo đức cách mạng, tuyệt đối trung thành với Đảng, Tổ quốc và Nhân dân,</w:t>
      </w:r>
      <w:r>
        <w:rPr>
          <w:color w:val="000000"/>
          <w:sz w:val="28"/>
          <w:szCs w:val="28"/>
        </w:rPr>
        <w:t xml:space="preserve"> tận tụy với nhiệm vụ được phân công; tình cảm của cán bộ, chiến sĩ và Nhân dân cả nước đối với Trung tướng Đồng Sỹ Nguyên.</w:t>
      </w:r>
    </w:p>
    <w:p w14:paraId="28BC5D77" w14:textId="5770119C" w:rsidR="00D06F08" w:rsidRDefault="00D06F08" w:rsidP="002655FF">
      <w:pPr>
        <w:pStyle w:val="NormalWeb"/>
        <w:shd w:val="clear" w:color="auto" w:fill="FFFFFF"/>
        <w:spacing w:before="120" w:beforeAutospacing="0" w:after="120" w:afterAutospacing="0" w:line="257" w:lineRule="auto"/>
        <w:ind w:firstLine="624"/>
        <w:jc w:val="both"/>
        <w:textAlignment w:val="baseline"/>
        <w:rPr>
          <w:sz w:val="28"/>
          <w:szCs w:val="28"/>
        </w:rPr>
      </w:pPr>
      <w:r>
        <w:rPr>
          <w:sz w:val="28"/>
          <w:szCs w:val="28"/>
        </w:rPr>
        <w:t>- Các hoạt động tuyên truyền kỷ niệm diễn ra ở các cấp, các ngành, địa phương</w:t>
      </w:r>
      <w:r w:rsidR="00DF0B37">
        <w:rPr>
          <w:sz w:val="28"/>
          <w:szCs w:val="28"/>
        </w:rPr>
        <w:t>, cơ quan, đơn vị, doanh nghiệp</w:t>
      </w:r>
      <w:r>
        <w:rPr>
          <w:sz w:val="28"/>
          <w:szCs w:val="28"/>
        </w:rPr>
        <w:t>.</w:t>
      </w:r>
    </w:p>
    <w:p w14:paraId="5D5A6423" w14:textId="77777777" w:rsidR="00D06F08" w:rsidRDefault="00D06F08" w:rsidP="002655FF">
      <w:pPr>
        <w:pStyle w:val="NormalWeb"/>
        <w:shd w:val="clear" w:color="auto" w:fill="FFFFFF"/>
        <w:spacing w:before="120" w:beforeAutospacing="0" w:after="120" w:afterAutospacing="0" w:line="257" w:lineRule="auto"/>
        <w:ind w:firstLine="624"/>
        <w:jc w:val="both"/>
        <w:textAlignment w:val="baseline"/>
        <w:rPr>
          <w:sz w:val="28"/>
          <w:szCs w:val="28"/>
        </w:rPr>
      </w:pPr>
      <w:r>
        <w:rPr>
          <w:rStyle w:val="Strong"/>
          <w:sz w:val="28"/>
          <w:szCs w:val="28"/>
          <w:bdr w:val="none" w:sz="0" w:space="0" w:color="auto" w:frame="1"/>
        </w:rPr>
        <w:t>2. Hình thức tuyên truyền</w:t>
      </w:r>
    </w:p>
    <w:p w14:paraId="6FC07E9C" w14:textId="2C588BA3" w:rsidR="00D06F08" w:rsidRDefault="00D06F08" w:rsidP="002655FF">
      <w:pPr>
        <w:spacing w:before="120" w:after="120" w:line="257" w:lineRule="auto"/>
        <w:ind w:firstLine="624"/>
        <w:jc w:val="both"/>
        <w:textAlignment w:val="baseline"/>
        <w:rPr>
          <w:sz w:val="28"/>
          <w:szCs w:val="28"/>
          <w:bdr w:val="none" w:sz="0" w:space="0" w:color="auto" w:frame="1"/>
        </w:rPr>
      </w:pPr>
      <w:r>
        <w:rPr>
          <w:sz w:val="28"/>
          <w:szCs w:val="28"/>
        </w:rPr>
        <w:t>Tổ chức tuyên truyền trên các phương tiện thông tin đại chúng, trang thông tin điện tử của các sở, ban, ngành, địa phương, cơ quan, đơn vị</w:t>
      </w:r>
      <w:r w:rsidR="00294C5A">
        <w:rPr>
          <w:sz w:val="28"/>
          <w:szCs w:val="28"/>
        </w:rPr>
        <w:t>, doanh nghiệp</w:t>
      </w:r>
      <w:r>
        <w:rPr>
          <w:sz w:val="28"/>
          <w:szCs w:val="28"/>
        </w:rPr>
        <w:t>;</w:t>
      </w:r>
      <w:r>
        <w:rPr>
          <w:sz w:val="28"/>
          <w:szCs w:val="28"/>
          <w:bdr w:val="none" w:sz="0" w:space="0" w:color="auto" w:frame="1"/>
        </w:rPr>
        <w:t xml:space="preserve"> internet, mạng xã hội; tuyên truyền trực quan; phát hành các ấn phẩm tuyên truyền; chiếu phim tài liệu; hội nghị báo cáo viên, tuyên truyền viên</w:t>
      </w:r>
      <w:r>
        <w:rPr>
          <w:sz w:val="28"/>
          <w:szCs w:val="28"/>
        </w:rPr>
        <w:t>;</w:t>
      </w:r>
      <w:r>
        <w:rPr>
          <w:sz w:val="28"/>
          <w:szCs w:val="28"/>
          <w:bdr w:val="none" w:sz="0" w:space="0" w:color="auto" w:frame="1"/>
        </w:rPr>
        <w:t> sinh hoạt của các tổ chức chính trị - xã hội…</w:t>
      </w:r>
    </w:p>
    <w:p w14:paraId="46C61617" w14:textId="77777777" w:rsidR="00D06F08" w:rsidRDefault="00D06F08" w:rsidP="002655FF">
      <w:pPr>
        <w:spacing w:before="120" w:after="120" w:line="257" w:lineRule="auto"/>
        <w:ind w:firstLine="624"/>
        <w:jc w:val="both"/>
        <w:rPr>
          <w:b/>
          <w:sz w:val="28"/>
          <w:szCs w:val="28"/>
        </w:rPr>
      </w:pPr>
      <w:r>
        <w:rPr>
          <w:b/>
          <w:sz w:val="28"/>
          <w:szCs w:val="28"/>
        </w:rPr>
        <w:t>III. TỔ CHỨC THỰC HIỆN</w:t>
      </w:r>
    </w:p>
    <w:p w14:paraId="39A743AA" w14:textId="14FE97B5" w:rsidR="00D06F08" w:rsidRDefault="00D06F08" w:rsidP="002655FF">
      <w:pPr>
        <w:spacing w:before="120" w:after="120" w:line="257" w:lineRule="auto"/>
        <w:ind w:firstLine="624"/>
        <w:jc w:val="both"/>
        <w:rPr>
          <w:sz w:val="28"/>
          <w:szCs w:val="28"/>
          <w:bdr w:val="none" w:sz="0" w:space="0" w:color="auto" w:frame="1"/>
          <w:shd w:val="clear" w:color="auto" w:fill="FFFFFF"/>
        </w:rPr>
      </w:pPr>
      <w:r>
        <w:rPr>
          <w:b/>
          <w:sz w:val="28"/>
          <w:szCs w:val="28"/>
        </w:rPr>
        <w:tab/>
      </w:r>
      <w:r w:rsidR="00BA1BF9">
        <w:rPr>
          <w:b/>
          <w:sz w:val="28"/>
          <w:szCs w:val="28"/>
        </w:rPr>
        <w:t>-</w:t>
      </w:r>
      <w:r>
        <w:rPr>
          <w:b/>
          <w:spacing w:val="-6"/>
          <w:sz w:val="28"/>
          <w:szCs w:val="28"/>
        </w:rPr>
        <w:t xml:space="preserve"> </w:t>
      </w:r>
      <w:r>
        <w:rPr>
          <w:b/>
          <w:bCs/>
          <w:sz w:val="28"/>
          <w:szCs w:val="28"/>
          <w:bdr w:val="none" w:sz="0" w:space="0" w:color="auto" w:frame="1"/>
        </w:rPr>
        <w:t xml:space="preserve">Ban Tuyên giáo </w:t>
      </w:r>
      <w:r w:rsidR="00BA1BF9">
        <w:rPr>
          <w:b/>
          <w:bCs/>
          <w:sz w:val="28"/>
          <w:szCs w:val="28"/>
          <w:bdr w:val="none" w:sz="0" w:space="0" w:color="auto" w:frame="1"/>
        </w:rPr>
        <w:t>Đ</w:t>
      </w:r>
      <w:r>
        <w:rPr>
          <w:b/>
          <w:bCs/>
          <w:sz w:val="28"/>
          <w:szCs w:val="28"/>
          <w:bdr w:val="none" w:sz="0" w:space="0" w:color="auto" w:frame="1"/>
        </w:rPr>
        <w:t xml:space="preserve">ảng ủy </w:t>
      </w:r>
      <w:r w:rsidR="00BA1BF9">
        <w:rPr>
          <w:b/>
          <w:bCs/>
          <w:sz w:val="28"/>
          <w:szCs w:val="28"/>
          <w:bdr w:val="none" w:sz="0" w:space="0" w:color="auto" w:frame="1"/>
        </w:rPr>
        <w:t xml:space="preserve">Khối: </w:t>
      </w:r>
      <w:r>
        <w:rPr>
          <w:sz w:val="28"/>
          <w:szCs w:val="28"/>
        </w:rPr>
        <w:t>Tham mưu giúp cấp ủy chỉ đạo tổ chức các hoạt động tuyên truyền kỷ niệm</w:t>
      </w:r>
      <w:r>
        <w:rPr>
          <w:sz w:val="28"/>
          <w:szCs w:val="28"/>
          <w:bdr w:val="none" w:sz="0" w:space="0" w:color="auto" w:frame="1"/>
        </w:rPr>
        <w:t>; chú trọng tới công tác tuyên truyền </w:t>
      </w:r>
      <w:r>
        <w:rPr>
          <w:sz w:val="28"/>
          <w:szCs w:val="28"/>
          <w:bdr w:val="none" w:sz="0" w:space="0" w:color="auto" w:frame="1"/>
          <w:shd w:val="clear" w:color="auto" w:fill="FFFFFF"/>
        </w:rPr>
        <w:t>trên trang thông tin điện tử, các phương tiện thông tin, thông qua đội ngũ báo cáo viên, tuyên truyền viên và các ấn phẩm tuyên truyền.</w:t>
      </w:r>
    </w:p>
    <w:p w14:paraId="60DBA713" w14:textId="08868B07" w:rsidR="00D06F08" w:rsidRDefault="00BA1BF9" w:rsidP="002655FF">
      <w:pPr>
        <w:spacing w:before="120" w:after="120" w:line="257" w:lineRule="auto"/>
        <w:ind w:firstLine="624"/>
        <w:jc w:val="both"/>
        <w:textAlignment w:val="baseline"/>
        <w:rPr>
          <w:sz w:val="28"/>
          <w:szCs w:val="28"/>
          <w:bdr w:val="none" w:sz="0" w:space="0" w:color="auto" w:frame="1"/>
        </w:rPr>
      </w:pPr>
      <w:r>
        <w:rPr>
          <w:sz w:val="28"/>
          <w:szCs w:val="28"/>
          <w:bdr w:val="none" w:sz="0" w:space="0" w:color="auto" w:frame="1"/>
        </w:rPr>
        <w:t>+</w:t>
      </w:r>
      <w:r w:rsidR="00D06F08">
        <w:rPr>
          <w:sz w:val="28"/>
          <w:szCs w:val="28"/>
          <w:bdr w:val="none" w:sz="0" w:space="0" w:color="auto" w:frame="1"/>
        </w:rPr>
        <w:t xml:space="preserve"> Theo dõi, kiểm tra tổ chức các hoạt động tuyên truyền trên địa bàn.</w:t>
      </w:r>
    </w:p>
    <w:p w14:paraId="2C903FB2" w14:textId="5EE87CCF" w:rsidR="00BA1BF9" w:rsidRDefault="00BA1BF9" w:rsidP="002655FF">
      <w:pPr>
        <w:spacing w:before="120" w:after="120" w:line="257" w:lineRule="auto"/>
        <w:ind w:firstLine="624"/>
        <w:jc w:val="both"/>
        <w:textAlignment w:val="baseline"/>
        <w:rPr>
          <w:sz w:val="28"/>
          <w:szCs w:val="28"/>
          <w:bdr w:val="none" w:sz="0" w:space="0" w:color="auto" w:frame="1"/>
        </w:rPr>
      </w:pPr>
      <w:r>
        <w:rPr>
          <w:sz w:val="28"/>
          <w:szCs w:val="28"/>
          <w:bdr w:val="none" w:sz="0" w:space="0" w:color="auto" w:frame="1"/>
        </w:rPr>
        <w:t xml:space="preserve">- </w:t>
      </w:r>
      <w:r w:rsidR="0037243B" w:rsidRPr="00062538">
        <w:rPr>
          <w:b/>
          <w:bCs/>
          <w:sz w:val="28"/>
          <w:szCs w:val="28"/>
          <w:bdr w:val="none" w:sz="0" w:space="0" w:color="auto" w:frame="1"/>
        </w:rPr>
        <w:t>Các cấp ủy cơ sở:</w:t>
      </w:r>
      <w:r w:rsidR="0037243B">
        <w:rPr>
          <w:sz w:val="28"/>
          <w:szCs w:val="28"/>
          <w:bdr w:val="none" w:sz="0" w:space="0" w:color="auto" w:frame="1"/>
        </w:rPr>
        <w:t xml:space="preserve"> Chỉ đạo, tổ chức tuyên truyền trên các trang thông tin điện tử, bản tin nội bộ; tuyên truyền trong sinh hoạt chi bộ định kỳ, sinh hoạt các đoàn thể của cơ quan, đơn vị, doanh nghiệp.</w:t>
      </w:r>
    </w:p>
    <w:p w14:paraId="65A56755" w14:textId="77777777" w:rsidR="00D06F08" w:rsidRDefault="00D06F08" w:rsidP="002655FF">
      <w:pPr>
        <w:spacing w:before="120" w:after="0" w:line="254" w:lineRule="auto"/>
        <w:ind w:firstLine="624"/>
        <w:jc w:val="both"/>
        <w:rPr>
          <w:b/>
          <w:bCs/>
          <w:sz w:val="28"/>
          <w:szCs w:val="28"/>
        </w:rPr>
      </w:pPr>
      <w:r>
        <w:rPr>
          <w:b/>
          <w:bCs/>
          <w:sz w:val="28"/>
          <w:szCs w:val="28"/>
        </w:rPr>
        <w:t>IV. MỘT SỐ KHẨU HIỆU TUYÊN TRUYỀN</w:t>
      </w:r>
    </w:p>
    <w:p w14:paraId="157A0325" w14:textId="77777777" w:rsidR="00D06F08" w:rsidRDefault="00D06F08" w:rsidP="00B72EEF">
      <w:pPr>
        <w:spacing w:before="120" w:after="0" w:line="240" w:lineRule="auto"/>
        <w:ind w:firstLine="624"/>
        <w:jc w:val="both"/>
        <w:rPr>
          <w:sz w:val="28"/>
          <w:szCs w:val="28"/>
        </w:rPr>
      </w:pPr>
      <w:r>
        <w:rPr>
          <w:sz w:val="28"/>
          <w:szCs w:val="28"/>
        </w:rPr>
        <w:lastRenderedPageBreak/>
        <w:t>1. Đồng Sỹ Nguyên - Vị tướng của đường Trường Sơn huyền thoại!</w:t>
      </w:r>
    </w:p>
    <w:p w14:paraId="359FDF62" w14:textId="77777777" w:rsidR="002655FF" w:rsidRDefault="00D06F08" w:rsidP="002655FF">
      <w:pPr>
        <w:shd w:val="clear" w:color="auto" w:fill="FFFFFF"/>
        <w:spacing w:before="120" w:after="0" w:line="240" w:lineRule="auto"/>
        <w:ind w:firstLine="624"/>
        <w:jc w:val="both"/>
        <w:rPr>
          <w:sz w:val="28"/>
          <w:szCs w:val="28"/>
        </w:rPr>
      </w:pPr>
      <w:r>
        <w:rPr>
          <w:sz w:val="28"/>
          <w:szCs w:val="28"/>
        </w:rPr>
        <w:t xml:space="preserve">2. </w:t>
      </w:r>
      <w:r w:rsidR="002655FF">
        <w:rPr>
          <w:sz w:val="28"/>
          <w:szCs w:val="28"/>
        </w:rPr>
        <w:t>Đảng Cộng sản Việt Nam quang vinh muôn năm!</w:t>
      </w:r>
    </w:p>
    <w:p w14:paraId="7B6912CD" w14:textId="77777777" w:rsidR="002655FF" w:rsidRDefault="00D06F08" w:rsidP="002655FF">
      <w:pPr>
        <w:pStyle w:val="NormalWeb"/>
        <w:shd w:val="clear" w:color="auto" w:fill="FFFFFF"/>
        <w:spacing w:before="120" w:beforeAutospacing="0" w:after="0" w:afterAutospacing="0"/>
        <w:ind w:firstLine="624"/>
        <w:jc w:val="both"/>
        <w:rPr>
          <w:sz w:val="28"/>
          <w:szCs w:val="28"/>
        </w:rPr>
      </w:pPr>
      <w:r>
        <w:rPr>
          <w:spacing w:val="-10"/>
          <w:sz w:val="28"/>
          <w:szCs w:val="28"/>
        </w:rPr>
        <w:t xml:space="preserve">3. </w:t>
      </w:r>
      <w:r w:rsidR="002655FF">
        <w:rPr>
          <w:sz w:val="28"/>
          <w:szCs w:val="28"/>
        </w:rPr>
        <w:t>Nước Cộng hòa xã hội chủ nghĩa Việt Nam muôn năm!</w:t>
      </w:r>
    </w:p>
    <w:p w14:paraId="168652A8" w14:textId="77777777" w:rsidR="002655FF" w:rsidRDefault="00D06F08" w:rsidP="002655FF">
      <w:pPr>
        <w:pStyle w:val="NormalWeb"/>
        <w:shd w:val="clear" w:color="auto" w:fill="FFFFFF"/>
        <w:spacing w:before="120" w:beforeAutospacing="0" w:after="0" w:afterAutospacing="0"/>
        <w:ind w:firstLine="624"/>
        <w:jc w:val="both"/>
        <w:rPr>
          <w:sz w:val="28"/>
          <w:szCs w:val="28"/>
        </w:rPr>
      </w:pPr>
      <w:r>
        <w:rPr>
          <w:sz w:val="28"/>
          <w:szCs w:val="28"/>
          <w:lang w:eastAsia="vi-VN"/>
        </w:rPr>
        <w:t>4.</w:t>
      </w:r>
      <w:r>
        <w:rPr>
          <w:sz w:val="28"/>
          <w:szCs w:val="28"/>
        </w:rPr>
        <w:t xml:space="preserve"> </w:t>
      </w:r>
      <w:r w:rsidR="002655FF">
        <w:rPr>
          <w:sz w:val="28"/>
          <w:szCs w:val="28"/>
        </w:rPr>
        <w:t xml:space="preserve">Chủ tịch Hồ Chí Minh </w:t>
      </w:r>
      <w:proofErr w:type="gramStart"/>
      <w:r w:rsidR="002655FF">
        <w:rPr>
          <w:sz w:val="28"/>
          <w:szCs w:val="28"/>
        </w:rPr>
        <w:t>vĩ</w:t>
      </w:r>
      <w:proofErr w:type="gramEnd"/>
      <w:r w:rsidR="002655FF">
        <w:rPr>
          <w:sz w:val="28"/>
          <w:szCs w:val="28"/>
        </w:rPr>
        <w:t xml:space="preserve"> đại sống mãi trong sự nghiệp của chúng ta!</w:t>
      </w:r>
    </w:p>
    <w:p w14:paraId="3A1DBC0A" w14:textId="77777777" w:rsidR="002655FF" w:rsidRDefault="002655FF" w:rsidP="002655FF">
      <w:pPr>
        <w:spacing w:before="120" w:after="0" w:line="240" w:lineRule="auto"/>
        <w:ind w:firstLine="624"/>
        <w:jc w:val="center"/>
        <w:rPr>
          <w:i/>
          <w:sz w:val="28"/>
          <w:szCs w:val="28"/>
        </w:rPr>
      </w:pPr>
      <w:r>
        <w:rPr>
          <w:i/>
          <w:sz w:val="28"/>
          <w:szCs w:val="28"/>
        </w:rPr>
        <w:t>(Gửi kèm Đề cương tuyên truyền)</w:t>
      </w:r>
    </w:p>
    <w:p w14:paraId="5F9FD973" w14:textId="2AA3334A" w:rsidR="00AC3B60" w:rsidRPr="002655FF" w:rsidRDefault="00AC3B60" w:rsidP="002655FF">
      <w:pPr>
        <w:pStyle w:val="NormalWeb"/>
        <w:shd w:val="clear" w:color="auto" w:fill="FFFFFF"/>
        <w:spacing w:before="120" w:beforeAutospacing="0" w:after="0" w:afterAutospacing="0"/>
        <w:jc w:val="both"/>
        <w:rPr>
          <w:sz w:val="28"/>
          <w:szCs w:val="28"/>
        </w:rPr>
      </w:pPr>
    </w:p>
    <w:p w14:paraId="2648FD7F" w14:textId="77777777" w:rsidR="00AC3B60" w:rsidRDefault="00AC3B60" w:rsidP="00B72EEF">
      <w:pPr>
        <w:spacing w:before="120" w:after="0" w:line="240" w:lineRule="auto"/>
        <w:ind w:firstLine="624"/>
        <w:jc w:val="center"/>
        <w:rPr>
          <w:i/>
          <w:sz w:val="28"/>
          <w:szCs w:val="28"/>
        </w:rPr>
      </w:pPr>
    </w:p>
    <w:tbl>
      <w:tblPr>
        <w:tblW w:w="9590" w:type="dxa"/>
        <w:tblLook w:val="01E0" w:firstRow="1" w:lastRow="1" w:firstColumn="1" w:lastColumn="1" w:noHBand="0" w:noVBand="0"/>
      </w:tblPr>
      <w:tblGrid>
        <w:gridCol w:w="4140"/>
        <w:gridCol w:w="5450"/>
      </w:tblGrid>
      <w:tr w:rsidR="00AC3B60" w:rsidRPr="00F42311" w14:paraId="21514DEC" w14:textId="77777777" w:rsidTr="008D5666">
        <w:trPr>
          <w:trHeight w:val="2348"/>
        </w:trPr>
        <w:tc>
          <w:tcPr>
            <w:tcW w:w="4140" w:type="dxa"/>
          </w:tcPr>
          <w:p w14:paraId="0FF9A9A8" w14:textId="77777777" w:rsidR="00AC3B60" w:rsidRPr="00AF44D9" w:rsidRDefault="00AC3B60" w:rsidP="00AC3B60">
            <w:pPr>
              <w:spacing w:after="0"/>
              <w:jc w:val="both"/>
              <w:rPr>
                <w:sz w:val="26"/>
                <w:szCs w:val="26"/>
                <w:u w:val="single"/>
              </w:rPr>
            </w:pPr>
            <w:r w:rsidRPr="00AF44D9">
              <w:rPr>
                <w:sz w:val="26"/>
                <w:szCs w:val="26"/>
                <w:u w:val="single"/>
              </w:rPr>
              <w:t>Nơi nhận:</w:t>
            </w:r>
          </w:p>
          <w:p w14:paraId="77EE46B4" w14:textId="77777777" w:rsidR="00AC3B60" w:rsidRPr="00AF44D9" w:rsidRDefault="00AC3B60" w:rsidP="00AC3B60">
            <w:pPr>
              <w:spacing w:after="0"/>
              <w:jc w:val="both"/>
            </w:pPr>
            <w:r w:rsidRPr="00AF44D9">
              <w:t>- Thường trực Đảng uỷ Khối (b/c);</w:t>
            </w:r>
          </w:p>
          <w:p w14:paraId="0B1B5BD5" w14:textId="1265FAA7" w:rsidR="00AC3B60" w:rsidRDefault="00AC3B60" w:rsidP="00AC3B60">
            <w:pPr>
              <w:spacing w:after="0"/>
              <w:jc w:val="both"/>
            </w:pPr>
            <w:r w:rsidRPr="00AF44D9">
              <w:t>- Ban Tuyên giáo Tỉnh ủy (b/c);</w:t>
            </w:r>
          </w:p>
          <w:p w14:paraId="6D4DA564" w14:textId="71FF3CC2" w:rsidR="00AC3B60" w:rsidRPr="00AF44D9" w:rsidRDefault="00AC3B60" w:rsidP="00AC3B60">
            <w:pPr>
              <w:spacing w:after="0"/>
              <w:jc w:val="both"/>
            </w:pPr>
            <w:r>
              <w:t>- Các chi bộ, đảng bộ cơ sở (t/h);</w:t>
            </w:r>
          </w:p>
          <w:p w14:paraId="339EB858" w14:textId="77777777" w:rsidR="00AC3B60" w:rsidRPr="00F42311" w:rsidRDefault="00AC3B60" w:rsidP="00AC3B60">
            <w:pPr>
              <w:spacing w:after="0"/>
              <w:jc w:val="both"/>
              <w:rPr>
                <w:u w:val="single"/>
              </w:rPr>
            </w:pPr>
            <w:r w:rsidRPr="00AF44D9">
              <w:t>- Lưu BTGĐU.</w:t>
            </w:r>
          </w:p>
        </w:tc>
        <w:tc>
          <w:tcPr>
            <w:tcW w:w="5450" w:type="dxa"/>
          </w:tcPr>
          <w:p w14:paraId="6B12EA1F" w14:textId="77777777" w:rsidR="00AC3B60" w:rsidRDefault="00AC3B60" w:rsidP="00AC3B60">
            <w:pPr>
              <w:spacing w:after="0"/>
              <w:jc w:val="center"/>
              <w:rPr>
                <w:b/>
                <w:bCs/>
                <w:sz w:val="28"/>
                <w:szCs w:val="28"/>
              </w:rPr>
            </w:pPr>
            <w:r w:rsidRPr="00F42311">
              <w:rPr>
                <w:b/>
                <w:bCs/>
                <w:sz w:val="28"/>
                <w:szCs w:val="28"/>
              </w:rPr>
              <w:t xml:space="preserve">      </w:t>
            </w:r>
            <w:r>
              <w:rPr>
                <w:b/>
                <w:bCs/>
                <w:sz w:val="28"/>
                <w:szCs w:val="28"/>
              </w:rPr>
              <w:t xml:space="preserve">K/T </w:t>
            </w:r>
            <w:r w:rsidRPr="00F42311">
              <w:rPr>
                <w:b/>
                <w:bCs/>
                <w:sz w:val="28"/>
                <w:szCs w:val="28"/>
              </w:rPr>
              <w:t>TRƯỞNG BAN</w:t>
            </w:r>
          </w:p>
          <w:p w14:paraId="4FACA584" w14:textId="77777777" w:rsidR="00AC3B60" w:rsidRPr="00B845A7" w:rsidRDefault="00AC3B60" w:rsidP="00AC3B60">
            <w:pPr>
              <w:spacing w:after="0"/>
              <w:jc w:val="center"/>
              <w:rPr>
                <w:sz w:val="28"/>
                <w:szCs w:val="28"/>
              </w:rPr>
            </w:pPr>
            <w:r>
              <w:rPr>
                <w:sz w:val="28"/>
                <w:szCs w:val="28"/>
              </w:rPr>
              <w:t xml:space="preserve">     </w:t>
            </w:r>
            <w:r w:rsidRPr="00B845A7">
              <w:rPr>
                <w:sz w:val="28"/>
                <w:szCs w:val="28"/>
              </w:rPr>
              <w:t>PHÓ TRƯỞNG BAN</w:t>
            </w:r>
          </w:p>
          <w:p w14:paraId="2D569557" w14:textId="77777777" w:rsidR="00AC3B60" w:rsidRPr="00C51C95" w:rsidRDefault="00AC3B60" w:rsidP="00AC3B60">
            <w:pPr>
              <w:spacing w:after="0" w:line="380" w:lineRule="atLeast"/>
              <w:jc w:val="center"/>
              <w:rPr>
                <w:b/>
                <w:bCs/>
                <w:sz w:val="38"/>
                <w:szCs w:val="38"/>
              </w:rPr>
            </w:pPr>
            <w:r w:rsidRPr="00C51C95">
              <w:rPr>
                <w:b/>
                <w:bCs/>
                <w:sz w:val="42"/>
                <w:szCs w:val="42"/>
              </w:rPr>
              <w:t xml:space="preserve">        </w:t>
            </w:r>
          </w:p>
          <w:p w14:paraId="6DAC0305" w14:textId="77777777" w:rsidR="00AC3B60" w:rsidRPr="00C51C95" w:rsidRDefault="00AC3B60" w:rsidP="00AC3B60">
            <w:pPr>
              <w:spacing w:after="0" w:line="380" w:lineRule="atLeast"/>
              <w:jc w:val="center"/>
              <w:rPr>
                <w:b/>
                <w:bCs/>
                <w:sz w:val="64"/>
                <w:szCs w:val="64"/>
              </w:rPr>
            </w:pPr>
          </w:p>
          <w:p w14:paraId="7AFCBD8A" w14:textId="77777777" w:rsidR="00AC3B60" w:rsidRPr="0072020C" w:rsidRDefault="00AC3B60" w:rsidP="00AC3B60">
            <w:pPr>
              <w:spacing w:after="0" w:line="380" w:lineRule="atLeast"/>
              <w:rPr>
                <w:b/>
                <w:bCs/>
                <w:sz w:val="26"/>
                <w:szCs w:val="26"/>
              </w:rPr>
            </w:pPr>
          </w:p>
          <w:p w14:paraId="4D005889" w14:textId="77777777" w:rsidR="00AC3B60" w:rsidRPr="00F42311" w:rsidRDefault="00AC3B60" w:rsidP="00AC3B60">
            <w:pPr>
              <w:spacing w:after="0" w:line="380" w:lineRule="atLeast"/>
              <w:jc w:val="center"/>
              <w:rPr>
                <w:b/>
                <w:bCs/>
              </w:rPr>
            </w:pPr>
            <w:r>
              <w:rPr>
                <w:b/>
                <w:bCs/>
                <w:sz w:val="28"/>
                <w:szCs w:val="28"/>
              </w:rPr>
              <w:t xml:space="preserve">      Nguyễn Thị Khánh Hà</w:t>
            </w:r>
          </w:p>
        </w:tc>
      </w:tr>
    </w:tbl>
    <w:p w14:paraId="043A7992" w14:textId="77777777" w:rsidR="00597405" w:rsidRDefault="00597405" w:rsidP="00B72EEF">
      <w:pPr>
        <w:spacing w:before="120" w:after="0" w:line="240" w:lineRule="auto"/>
        <w:ind w:firstLine="624"/>
        <w:jc w:val="center"/>
        <w:rPr>
          <w:i/>
          <w:sz w:val="28"/>
          <w:szCs w:val="28"/>
        </w:rPr>
      </w:pPr>
    </w:p>
    <w:p w14:paraId="33DA45D3" w14:textId="77777777" w:rsidR="00D06F08" w:rsidRDefault="00D06F08" w:rsidP="00D06F08"/>
    <w:sectPr w:rsidR="00D06F08" w:rsidSect="00F41F0B">
      <w:footerReference w:type="default" r:id="rId7"/>
      <w:pgSz w:w="12240" w:h="15840"/>
      <w:pgMar w:top="907" w:right="1077" w:bottom="907" w:left="175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0994F" w14:textId="77777777" w:rsidR="00762778" w:rsidRDefault="00762778" w:rsidP="00597405">
      <w:pPr>
        <w:spacing w:after="0" w:line="240" w:lineRule="auto"/>
      </w:pPr>
      <w:r>
        <w:separator/>
      </w:r>
    </w:p>
  </w:endnote>
  <w:endnote w:type="continuationSeparator" w:id="0">
    <w:p w14:paraId="2751F9BC" w14:textId="77777777" w:rsidR="00762778" w:rsidRDefault="00762778" w:rsidP="0059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346"/>
      <w:docPartObj>
        <w:docPartGallery w:val="Page Numbers (Bottom of Page)"/>
        <w:docPartUnique/>
      </w:docPartObj>
    </w:sdtPr>
    <w:sdtEndPr>
      <w:rPr>
        <w:noProof/>
      </w:rPr>
    </w:sdtEndPr>
    <w:sdtContent>
      <w:p w14:paraId="01162181" w14:textId="05EBF4D1" w:rsidR="00597405" w:rsidRDefault="00597405">
        <w:pPr>
          <w:pStyle w:val="Footer"/>
          <w:jc w:val="center"/>
        </w:pPr>
        <w:r>
          <w:fldChar w:fldCharType="begin"/>
        </w:r>
        <w:r>
          <w:instrText xml:space="preserve"> PAGE   \* MERGEFORMAT </w:instrText>
        </w:r>
        <w:r>
          <w:fldChar w:fldCharType="separate"/>
        </w:r>
        <w:r w:rsidR="00C65A2D">
          <w:rPr>
            <w:noProof/>
          </w:rPr>
          <w:t>1</w:t>
        </w:r>
        <w:r>
          <w:rPr>
            <w:noProof/>
          </w:rPr>
          <w:fldChar w:fldCharType="end"/>
        </w:r>
      </w:p>
    </w:sdtContent>
  </w:sdt>
  <w:p w14:paraId="515A3D53" w14:textId="77777777" w:rsidR="00597405" w:rsidRDefault="00597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DF399" w14:textId="77777777" w:rsidR="00762778" w:rsidRDefault="00762778" w:rsidP="00597405">
      <w:pPr>
        <w:spacing w:after="0" w:line="240" w:lineRule="auto"/>
      </w:pPr>
      <w:r>
        <w:separator/>
      </w:r>
    </w:p>
  </w:footnote>
  <w:footnote w:type="continuationSeparator" w:id="0">
    <w:p w14:paraId="3BB0D071" w14:textId="77777777" w:rsidR="00762778" w:rsidRDefault="00762778" w:rsidP="00597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08"/>
    <w:rsid w:val="000202A8"/>
    <w:rsid w:val="00062538"/>
    <w:rsid w:val="002655FF"/>
    <w:rsid w:val="00294C5A"/>
    <w:rsid w:val="0037243B"/>
    <w:rsid w:val="00597405"/>
    <w:rsid w:val="0073483E"/>
    <w:rsid w:val="00762778"/>
    <w:rsid w:val="008E63B8"/>
    <w:rsid w:val="00AC3B60"/>
    <w:rsid w:val="00B05B49"/>
    <w:rsid w:val="00B72EEF"/>
    <w:rsid w:val="00BA1BF9"/>
    <w:rsid w:val="00C65A2D"/>
    <w:rsid w:val="00C6744E"/>
    <w:rsid w:val="00C94BE0"/>
    <w:rsid w:val="00D06F08"/>
    <w:rsid w:val="00DF0B37"/>
    <w:rsid w:val="00F41F0B"/>
    <w:rsid w:val="00F9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08"/>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webb Char"/>
    <w:link w:val="NormalWeb"/>
    <w:uiPriority w:val="99"/>
    <w:locked/>
    <w:rsid w:val="00D06F08"/>
    <w:rPr>
      <w:rFonts w:ascii="Times New Roman" w:eastAsia="Times New Roman" w:hAnsi="Times New Roman" w:cs="Times New Roman"/>
      <w:sz w:val="24"/>
      <w:szCs w:val="24"/>
    </w:rPr>
  </w:style>
  <w:style w:type="paragraph" w:styleId="NormalWeb">
    <w:name w:val="Normal (Web)"/>
    <w:aliases w:val="Char Char Char,webb"/>
    <w:basedOn w:val="Normal"/>
    <w:link w:val="NormalWebChar"/>
    <w:uiPriority w:val="99"/>
    <w:unhideWhenUsed/>
    <w:rsid w:val="00D06F08"/>
    <w:pPr>
      <w:spacing w:before="100" w:beforeAutospacing="1" w:after="100" w:afterAutospacing="1" w:line="240" w:lineRule="auto"/>
    </w:pPr>
    <w:rPr>
      <w:rFonts w:eastAsia="Times New Roman" w:cs="Times New Roman"/>
      <w:kern w:val="2"/>
      <w:szCs w:val="24"/>
      <w14:ligatures w14:val="standardContextual"/>
    </w:rPr>
  </w:style>
  <w:style w:type="character" w:styleId="Emphasis">
    <w:name w:val="Emphasis"/>
    <w:basedOn w:val="DefaultParagraphFont"/>
    <w:uiPriority w:val="20"/>
    <w:qFormat/>
    <w:rsid w:val="00D06F08"/>
    <w:rPr>
      <w:i/>
      <w:iCs/>
    </w:rPr>
  </w:style>
  <w:style w:type="character" w:styleId="Strong">
    <w:name w:val="Strong"/>
    <w:basedOn w:val="DefaultParagraphFont"/>
    <w:uiPriority w:val="22"/>
    <w:qFormat/>
    <w:rsid w:val="00D06F08"/>
    <w:rPr>
      <w:b/>
      <w:bCs/>
    </w:rPr>
  </w:style>
  <w:style w:type="paragraph" w:styleId="ListParagraph">
    <w:name w:val="List Paragraph"/>
    <w:basedOn w:val="Normal"/>
    <w:uiPriority w:val="34"/>
    <w:qFormat/>
    <w:rsid w:val="00BA1BF9"/>
    <w:pPr>
      <w:ind w:left="720"/>
      <w:contextualSpacing/>
    </w:pPr>
  </w:style>
  <w:style w:type="paragraph" w:styleId="Header">
    <w:name w:val="header"/>
    <w:basedOn w:val="Normal"/>
    <w:link w:val="HeaderChar"/>
    <w:uiPriority w:val="99"/>
    <w:unhideWhenUsed/>
    <w:rsid w:val="0059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05"/>
    <w:rPr>
      <w:rFonts w:ascii="Times New Roman" w:hAnsi="Times New Roman"/>
      <w:kern w:val="0"/>
      <w:sz w:val="24"/>
      <w14:ligatures w14:val="none"/>
    </w:rPr>
  </w:style>
  <w:style w:type="paragraph" w:styleId="Footer">
    <w:name w:val="footer"/>
    <w:basedOn w:val="Normal"/>
    <w:link w:val="FooterChar"/>
    <w:uiPriority w:val="99"/>
    <w:unhideWhenUsed/>
    <w:rsid w:val="0059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05"/>
    <w:rPr>
      <w:rFonts w:ascii="Times New Roman" w:hAnsi="Times New Roman"/>
      <w:kern w:val="0"/>
      <w:sz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08"/>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webb Char"/>
    <w:link w:val="NormalWeb"/>
    <w:uiPriority w:val="99"/>
    <w:locked/>
    <w:rsid w:val="00D06F08"/>
    <w:rPr>
      <w:rFonts w:ascii="Times New Roman" w:eastAsia="Times New Roman" w:hAnsi="Times New Roman" w:cs="Times New Roman"/>
      <w:sz w:val="24"/>
      <w:szCs w:val="24"/>
    </w:rPr>
  </w:style>
  <w:style w:type="paragraph" w:styleId="NormalWeb">
    <w:name w:val="Normal (Web)"/>
    <w:aliases w:val="Char Char Char,webb"/>
    <w:basedOn w:val="Normal"/>
    <w:link w:val="NormalWebChar"/>
    <w:uiPriority w:val="99"/>
    <w:unhideWhenUsed/>
    <w:rsid w:val="00D06F08"/>
    <w:pPr>
      <w:spacing w:before="100" w:beforeAutospacing="1" w:after="100" w:afterAutospacing="1" w:line="240" w:lineRule="auto"/>
    </w:pPr>
    <w:rPr>
      <w:rFonts w:eastAsia="Times New Roman" w:cs="Times New Roman"/>
      <w:kern w:val="2"/>
      <w:szCs w:val="24"/>
      <w14:ligatures w14:val="standardContextual"/>
    </w:rPr>
  </w:style>
  <w:style w:type="character" w:styleId="Emphasis">
    <w:name w:val="Emphasis"/>
    <w:basedOn w:val="DefaultParagraphFont"/>
    <w:uiPriority w:val="20"/>
    <w:qFormat/>
    <w:rsid w:val="00D06F08"/>
    <w:rPr>
      <w:i/>
      <w:iCs/>
    </w:rPr>
  </w:style>
  <w:style w:type="character" w:styleId="Strong">
    <w:name w:val="Strong"/>
    <w:basedOn w:val="DefaultParagraphFont"/>
    <w:uiPriority w:val="22"/>
    <w:qFormat/>
    <w:rsid w:val="00D06F08"/>
    <w:rPr>
      <w:b/>
      <w:bCs/>
    </w:rPr>
  </w:style>
  <w:style w:type="paragraph" w:styleId="ListParagraph">
    <w:name w:val="List Paragraph"/>
    <w:basedOn w:val="Normal"/>
    <w:uiPriority w:val="34"/>
    <w:qFormat/>
    <w:rsid w:val="00BA1BF9"/>
    <w:pPr>
      <w:ind w:left="720"/>
      <w:contextualSpacing/>
    </w:pPr>
  </w:style>
  <w:style w:type="paragraph" w:styleId="Header">
    <w:name w:val="header"/>
    <w:basedOn w:val="Normal"/>
    <w:link w:val="HeaderChar"/>
    <w:uiPriority w:val="99"/>
    <w:unhideWhenUsed/>
    <w:rsid w:val="0059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05"/>
    <w:rPr>
      <w:rFonts w:ascii="Times New Roman" w:hAnsi="Times New Roman"/>
      <w:kern w:val="0"/>
      <w:sz w:val="24"/>
      <w14:ligatures w14:val="none"/>
    </w:rPr>
  </w:style>
  <w:style w:type="paragraph" w:styleId="Footer">
    <w:name w:val="footer"/>
    <w:basedOn w:val="Normal"/>
    <w:link w:val="FooterChar"/>
    <w:uiPriority w:val="99"/>
    <w:unhideWhenUsed/>
    <w:rsid w:val="0059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05"/>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Cong Ty MT Bao Chau</cp:lastModifiedBy>
  <cp:revision>21</cp:revision>
  <cp:lastPrinted>2023-02-06T08:04:00Z</cp:lastPrinted>
  <dcterms:created xsi:type="dcterms:W3CDTF">2023-02-06T07:18:00Z</dcterms:created>
  <dcterms:modified xsi:type="dcterms:W3CDTF">2023-02-07T04:16:00Z</dcterms:modified>
</cp:coreProperties>
</file>