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3A" w:rsidRDefault="00DD3C9B" w:rsidP="001061C8">
      <w:pPr>
        <w:tabs>
          <w:tab w:val="left" w:pos="3435"/>
        </w:tabs>
        <w:jc w:val="center"/>
        <w:rPr>
          <w:b/>
          <w:sz w:val="28"/>
          <w:szCs w:val="28"/>
        </w:rPr>
      </w:pPr>
      <w:proofErr w:type="spellStart"/>
      <w:r w:rsidRPr="00DD3C9B">
        <w:rPr>
          <w:b/>
          <w:sz w:val="28"/>
          <w:szCs w:val="28"/>
        </w:rPr>
        <w:t>Phụ</w:t>
      </w:r>
      <w:proofErr w:type="spellEnd"/>
      <w:r w:rsidRPr="00DD3C9B">
        <w:rPr>
          <w:b/>
          <w:sz w:val="28"/>
          <w:szCs w:val="28"/>
        </w:rPr>
        <w:t xml:space="preserve"> </w:t>
      </w:r>
      <w:proofErr w:type="spellStart"/>
      <w:r w:rsidRPr="00DD3C9B">
        <w:rPr>
          <w:b/>
          <w:sz w:val="28"/>
          <w:szCs w:val="28"/>
        </w:rPr>
        <w:t>lục</w:t>
      </w:r>
      <w:proofErr w:type="spellEnd"/>
    </w:p>
    <w:p w:rsidR="004755A0" w:rsidRDefault="004755A0" w:rsidP="004755A0">
      <w:pPr>
        <w:jc w:val="center"/>
        <w:rPr>
          <w:b/>
          <w:sz w:val="28"/>
          <w:szCs w:val="28"/>
        </w:rPr>
      </w:pPr>
      <w:proofErr w:type="spellStart"/>
      <w:r w:rsidRPr="00EE0984">
        <w:rPr>
          <w:b/>
          <w:sz w:val="28"/>
          <w:szCs w:val="28"/>
        </w:rPr>
        <w:t>Danh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mục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thủ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tục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hành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chính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tiếp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nhận</w:t>
      </w:r>
      <w:proofErr w:type="spellEnd"/>
      <w:r w:rsidRPr="00EE0984">
        <w:rPr>
          <w:b/>
          <w:sz w:val="28"/>
          <w:szCs w:val="28"/>
        </w:rPr>
        <w:t xml:space="preserve"> qua </w:t>
      </w:r>
      <w:proofErr w:type="spellStart"/>
      <w:r w:rsidRPr="00EE0984">
        <w:rPr>
          <w:b/>
          <w:sz w:val="28"/>
          <w:szCs w:val="28"/>
        </w:rPr>
        <w:t>dịch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vụ</w:t>
      </w:r>
      <w:proofErr w:type="spellEnd"/>
      <w:r w:rsidRPr="00EE0984">
        <w:rPr>
          <w:b/>
          <w:sz w:val="28"/>
          <w:szCs w:val="28"/>
        </w:rPr>
        <w:t xml:space="preserve"> </w:t>
      </w:r>
    </w:p>
    <w:p w:rsidR="004755A0" w:rsidRDefault="004755A0" w:rsidP="004755A0">
      <w:pPr>
        <w:jc w:val="center"/>
        <w:rPr>
          <w:b/>
          <w:sz w:val="28"/>
          <w:szCs w:val="28"/>
        </w:rPr>
      </w:pPr>
      <w:proofErr w:type="spellStart"/>
      <w:proofErr w:type="gramStart"/>
      <w:r w:rsidRPr="00EE0984">
        <w:rPr>
          <w:b/>
          <w:sz w:val="28"/>
          <w:szCs w:val="28"/>
        </w:rPr>
        <w:t>công</w:t>
      </w:r>
      <w:proofErr w:type="spellEnd"/>
      <w:proofErr w:type="gram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trực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tuyến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của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tỉnh</w:t>
      </w:r>
      <w:proofErr w:type="spellEnd"/>
      <w:r w:rsidRPr="00EE0984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cổng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dịch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quốc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gia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của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Sở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Tài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nguyên</w:t>
      </w:r>
      <w:proofErr w:type="spellEnd"/>
      <w:r w:rsidRPr="00EE0984">
        <w:rPr>
          <w:b/>
          <w:sz w:val="28"/>
          <w:szCs w:val="28"/>
        </w:rPr>
        <w:t xml:space="preserve"> </w:t>
      </w:r>
    </w:p>
    <w:p w:rsidR="004755A0" w:rsidRPr="00EE0984" w:rsidRDefault="004755A0" w:rsidP="004755A0">
      <w:pPr>
        <w:jc w:val="center"/>
        <w:rPr>
          <w:b/>
          <w:sz w:val="28"/>
          <w:szCs w:val="28"/>
        </w:rPr>
      </w:pPr>
      <w:proofErr w:type="spellStart"/>
      <w:proofErr w:type="gramStart"/>
      <w:r w:rsidRPr="00EE0984">
        <w:rPr>
          <w:b/>
          <w:sz w:val="28"/>
          <w:szCs w:val="28"/>
        </w:rPr>
        <w:t>và</w:t>
      </w:r>
      <w:proofErr w:type="spellEnd"/>
      <w:proofErr w:type="gram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Môi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trường</w:t>
      </w:r>
      <w:proofErr w:type="spellEnd"/>
      <w:r w:rsidRPr="00EE0984">
        <w:rPr>
          <w:b/>
          <w:sz w:val="28"/>
          <w:szCs w:val="28"/>
        </w:rPr>
        <w:t xml:space="preserve"> </w:t>
      </w:r>
      <w:proofErr w:type="spellStart"/>
      <w:r w:rsidRPr="00EE0984">
        <w:rPr>
          <w:b/>
          <w:sz w:val="28"/>
          <w:szCs w:val="28"/>
        </w:rPr>
        <w:t>năm</w:t>
      </w:r>
      <w:proofErr w:type="spellEnd"/>
      <w:r w:rsidRPr="00EE0984">
        <w:rPr>
          <w:b/>
          <w:sz w:val="28"/>
          <w:szCs w:val="28"/>
        </w:rPr>
        <w:t xml:space="preserve"> 2022</w:t>
      </w:r>
    </w:p>
    <w:p w:rsidR="001061C8" w:rsidRPr="001061C8" w:rsidRDefault="004755A0" w:rsidP="00DD3C9B">
      <w:pPr>
        <w:jc w:val="center"/>
        <w:rPr>
          <w:i/>
          <w:sz w:val="28"/>
          <w:szCs w:val="28"/>
        </w:rPr>
      </w:pPr>
      <w:r w:rsidRPr="001061C8">
        <w:rPr>
          <w:i/>
          <w:sz w:val="28"/>
          <w:szCs w:val="28"/>
        </w:rPr>
        <w:t xml:space="preserve"> </w:t>
      </w:r>
      <w:r w:rsidR="00106799">
        <w:rPr>
          <w:i/>
          <w:sz w:val="28"/>
          <w:szCs w:val="28"/>
        </w:rPr>
        <w:t xml:space="preserve">(Ban </w:t>
      </w:r>
      <w:proofErr w:type="spellStart"/>
      <w:r w:rsidR="00106799">
        <w:rPr>
          <w:i/>
          <w:sz w:val="28"/>
          <w:szCs w:val="28"/>
        </w:rPr>
        <w:t>hành</w:t>
      </w:r>
      <w:proofErr w:type="spellEnd"/>
      <w:r w:rsidR="00106799">
        <w:rPr>
          <w:i/>
          <w:sz w:val="28"/>
          <w:szCs w:val="28"/>
        </w:rPr>
        <w:t xml:space="preserve"> </w:t>
      </w:r>
      <w:proofErr w:type="spellStart"/>
      <w:r w:rsidR="00106799">
        <w:rPr>
          <w:i/>
          <w:sz w:val="28"/>
          <w:szCs w:val="28"/>
        </w:rPr>
        <w:t>kèm</w:t>
      </w:r>
      <w:proofErr w:type="spellEnd"/>
      <w:r w:rsidR="00106799">
        <w:rPr>
          <w:i/>
          <w:sz w:val="28"/>
          <w:szCs w:val="28"/>
        </w:rPr>
        <w:t xml:space="preserve"> </w:t>
      </w:r>
      <w:proofErr w:type="spellStart"/>
      <w:proofErr w:type="gramStart"/>
      <w:r w:rsidR="00106799">
        <w:rPr>
          <w:i/>
          <w:sz w:val="28"/>
          <w:szCs w:val="28"/>
        </w:rPr>
        <w:t>theo</w:t>
      </w:r>
      <w:proofErr w:type="spellEnd"/>
      <w:proofErr w:type="gramEnd"/>
      <w:r w:rsidR="00106799">
        <w:rPr>
          <w:i/>
          <w:sz w:val="28"/>
          <w:szCs w:val="28"/>
        </w:rPr>
        <w:t xml:space="preserve"> </w:t>
      </w:r>
      <w:proofErr w:type="spellStart"/>
      <w:r w:rsidR="00106799">
        <w:rPr>
          <w:i/>
          <w:sz w:val="28"/>
          <w:szCs w:val="28"/>
        </w:rPr>
        <w:t>Thông</w:t>
      </w:r>
      <w:proofErr w:type="spellEnd"/>
      <w:r w:rsidR="00106799">
        <w:rPr>
          <w:i/>
          <w:sz w:val="28"/>
          <w:szCs w:val="28"/>
        </w:rPr>
        <w:t xml:space="preserve"> </w:t>
      </w:r>
      <w:proofErr w:type="spellStart"/>
      <w:r w:rsidR="00106799">
        <w:rPr>
          <w:i/>
          <w:sz w:val="28"/>
          <w:szCs w:val="28"/>
        </w:rPr>
        <w:t>báo</w:t>
      </w:r>
      <w:proofErr w:type="spellEnd"/>
      <w:r w:rsidR="00106799">
        <w:rPr>
          <w:i/>
          <w:sz w:val="28"/>
          <w:szCs w:val="28"/>
        </w:rPr>
        <w:t xml:space="preserve"> </w:t>
      </w:r>
      <w:proofErr w:type="spellStart"/>
      <w:r w:rsidR="00106799">
        <w:rPr>
          <w:i/>
          <w:sz w:val="28"/>
          <w:szCs w:val="28"/>
        </w:rPr>
        <w:t>số</w:t>
      </w:r>
      <w:proofErr w:type="spellEnd"/>
      <w:r w:rsidR="00106799">
        <w:rPr>
          <w:i/>
          <w:sz w:val="28"/>
          <w:szCs w:val="28"/>
        </w:rPr>
        <w:t>: 1394/TB-STNMT</w:t>
      </w:r>
      <w:r w:rsidR="002A7FC0">
        <w:rPr>
          <w:i/>
          <w:sz w:val="28"/>
          <w:szCs w:val="28"/>
        </w:rPr>
        <w:t xml:space="preserve"> </w:t>
      </w:r>
      <w:proofErr w:type="spellStart"/>
      <w:r w:rsidR="002A7FC0">
        <w:rPr>
          <w:i/>
          <w:sz w:val="28"/>
          <w:szCs w:val="28"/>
        </w:rPr>
        <w:t>ngày</w:t>
      </w:r>
      <w:proofErr w:type="spellEnd"/>
      <w:r w:rsidR="002A7FC0">
        <w:rPr>
          <w:i/>
          <w:sz w:val="28"/>
          <w:szCs w:val="28"/>
        </w:rPr>
        <w:t xml:space="preserve"> 30</w:t>
      </w:r>
      <w:r w:rsidR="001061C8" w:rsidRPr="001061C8">
        <w:rPr>
          <w:i/>
          <w:sz w:val="28"/>
          <w:szCs w:val="28"/>
        </w:rPr>
        <w:t xml:space="preserve">/6/2022 </w:t>
      </w:r>
      <w:proofErr w:type="spellStart"/>
      <w:r w:rsidR="001061C8" w:rsidRPr="001061C8">
        <w:rPr>
          <w:i/>
          <w:sz w:val="28"/>
          <w:szCs w:val="28"/>
        </w:rPr>
        <w:t>của</w:t>
      </w:r>
      <w:proofErr w:type="spellEnd"/>
      <w:r w:rsidR="001061C8" w:rsidRPr="001061C8">
        <w:rPr>
          <w:i/>
          <w:sz w:val="28"/>
          <w:szCs w:val="28"/>
        </w:rPr>
        <w:t xml:space="preserve"> </w:t>
      </w:r>
      <w:proofErr w:type="spellStart"/>
      <w:r w:rsidR="001061C8" w:rsidRPr="001061C8">
        <w:rPr>
          <w:i/>
          <w:sz w:val="28"/>
          <w:szCs w:val="28"/>
        </w:rPr>
        <w:t>Sở</w:t>
      </w:r>
      <w:proofErr w:type="spellEnd"/>
      <w:r w:rsidR="001061C8" w:rsidRPr="001061C8">
        <w:rPr>
          <w:i/>
          <w:sz w:val="28"/>
          <w:szCs w:val="28"/>
        </w:rPr>
        <w:t xml:space="preserve"> </w:t>
      </w:r>
      <w:proofErr w:type="spellStart"/>
      <w:r w:rsidR="001061C8" w:rsidRPr="001061C8">
        <w:rPr>
          <w:i/>
          <w:sz w:val="28"/>
          <w:szCs w:val="28"/>
        </w:rPr>
        <w:t>Tài</w:t>
      </w:r>
      <w:proofErr w:type="spellEnd"/>
      <w:r w:rsidR="001061C8" w:rsidRPr="001061C8">
        <w:rPr>
          <w:i/>
          <w:sz w:val="28"/>
          <w:szCs w:val="28"/>
        </w:rPr>
        <w:t xml:space="preserve"> </w:t>
      </w:r>
      <w:proofErr w:type="spellStart"/>
      <w:r w:rsidR="001061C8" w:rsidRPr="001061C8">
        <w:rPr>
          <w:i/>
          <w:sz w:val="28"/>
          <w:szCs w:val="28"/>
        </w:rPr>
        <w:t>nguyên</w:t>
      </w:r>
      <w:proofErr w:type="spellEnd"/>
      <w:r w:rsidR="001061C8" w:rsidRPr="001061C8">
        <w:rPr>
          <w:i/>
          <w:sz w:val="28"/>
          <w:szCs w:val="28"/>
        </w:rPr>
        <w:t xml:space="preserve"> </w:t>
      </w:r>
      <w:proofErr w:type="spellStart"/>
      <w:r w:rsidR="001061C8" w:rsidRPr="001061C8">
        <w:rPr>
          <w:i/>
          <w:sz w:val="28"/>
          <w:szCs w:val="28"/>
        </w:rPr>
        <w:t>và</w:t>
      </w:r>
      <w:proofErr w:type="spellEnd"/>
      <w:r w:rsidR="001061C8" w:rsidRPr="001061C8">
        <w:rPr>
          <w:i/>
          <w:sz w:val="28"/>
          <w:szCs w:val="28"/>
        </w:rPr>
        <w:t xml:space="preserve"> </w:t>
      </w:r>
      <w:proofErr w:type="spellStart"/>
      <w:r w:rsidR="001061C8" w:rsidRPr="001061C8">
        <w:rPr>
          <w:i/>
          <w:sz w:val="28"/>
          <w:szCs w:val="28"/>
        </w:rPr>
        <w:t>Môi</w:t>
      </w:r>
      <w:proofErr w:type="spellEnd"/>
      <w:r w:rsidR="001061C8" w:rsidRPr="001061C8">
        <w:rPr>
          <w:i/>
          <w:sz w:val="28"/>
          <w:szCs w:val="28"/>
        </w:rPr>
        <w:t xml:space="preserve"> </w:t>
      </w:r>
      <w:proofErr w:type="spellStart"/>
      <w:r w:rsidR="001061C8" w:rsidRPr="001061C8">
        <w:rPr>
          <w:i/>
          <w:sz w:val="28"/>
          <w:szCs w:val="28"/>
        </w:rPr>
        <w:t>trường</w:t>
      </w:r>
      <w:proofErr w:type="spellEnd"/>
      <w:r w:rsidR="001061C8" w:rsidRPr="001061C8">
        <w:rPr>
          <w:i/>
          <w:sz w:val="28"/>
          <w:szCs w:val="28"/>
        </w:rPr>
        <w:t xml:space="preserve"> </w:t>
      </w:r>
      <w:proofErr w:type="spellStart"/>
      <w:r w:rsidR="001061C8" w:rsidRPr="001061C8">
        <w:rPr>
          <w:i/>
          <w:sz w:val="28"/>
          <w:szCs w:val="28"/>
        </w:rPr>
        <w:t>tỉnh</w:t>
      </w:r>
      <w:proofErr w:type="spellEnd"/>
      <w:r w:rsidR="001061C8" w:rsidRPr="001061C8">
        <w:rPr>
          <w:i/>
          <w:sz w:val="28"/>
          <w:szCs w:val="28"/>
        </w:rPr>
        <w:t xml:space="preserve"> </w:t>
      </w:r>
      <w:proofErr w:type="spellStart"/>
      <w:r w:rsidR="001061C8" w:rsidRPr="001061C8">
        <w:rPr>
          <w:i/>
          <w:sz w:val="28"/>
          <w:szCs w:val="28"/>
        </w:rPr>
        <w:t>Bì</w:t>
      </w:r>
      <w:bookmarkStart w:id="0" w:name="_GoBack"/>
      <w:bookmarkEnd w:id="0"/>
      <w:r w:rsidR="001061C8" w:rsidRPr="001061C8">
        <w:rPr>
          <w:i/>
          <w:sz w:val="28"/>
          <w:szCs w:val="28"/>
        </w:rPr>
        <w:t>nh</w:t>
      </w:r>
      <w:proofErr w:type="spellEnd"/>
      <w:r w:rsidR="001061C8" w:rsidRPr="001061C8">
        <w:rPr>
          <w:i/>
          <w:sz w:val="28"/>
          <w:szCs w:val="28"/>
        </w:rPr>
        <w:t xml:space="preserve"> </w:t>
      </w:r>
      <w:proofErr w:type="spellStart"/>
      <w:r w:rsidR="001061C8" w:rsidRPr="001061C8">
        <w:rPr>
          <w:i/>
          <w:sz w:val="28"/>
          <w:szCs w:val="28"/>
        </w:rPr>
        <w:t>Thuận</w:t>
      </w:r>
      <w:proofErr w:type="spellEnd"/>
      <w:r w:rsidR="001061C8" w:rsidRPr="001061C8">
        <w:rPr>
          <w:i/>
          <w:sz w:val="28"/>
          <w:szCs w:val="28"/>
        </w:rPr>
        <w:t>)</w:t>
      </w:r>
    </w:p>
    <w:p w:rsidR="00ED743A" w:rsidRPr="00F17860" w:rsidRDefault="002A7FC0" w:rsidP="00ED743A">
      <w:pPr>
        <w:tabs>
          <w:tab w:val="left" w:pos="549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6.4pt;width:118.7pt;height:0;z-index:251658752;mso-position-horizontal:center" o:connectortype="straight"/>
        </w:pict>
      </w:r>
      <w:r w:rsidR="00ED743A" w:rsidRPr="00F17860"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1772"/>
        <w:gridCol w:w="4820"/>
        <w:gridCol w:w="992"/>
        <w:gridCol w:w="958"/>
      </w:tblGrid>
      <w:tr w:rsidR="00DD3C9B" w:rsidRPr="007F59BB" w:rsidTr="0071122D">
        <w:trPr>
          <w:jc w:val="center"/>
        </w:trPr>
        <w:tc>
          <w:tcPr>
            <w:tcW w:w="746" w:type="dxa"/>
            <w:vAlign w:val="center"/>
          </w:tcPr>
          <w:p w:rsidR="00DD3C9B" w:rsidRPr="007F59BB" w:rsidRDefault="00DD3C9B" w:rsidP="00DD3C9B">
            <w:pPr>
              <w:jc w:val="center"/>
              <w:rPr>
                <w:b/>
                <w:sz w:val="28"/>
                <w:szCs w:val="28"/>
              </w:rPr>
            </w:pPr>
            <w:r w:rsidRPr="007F59BB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772" w:type="dxa"/>
            <w:vAlign w:val="center"/>
          </w:tcPr>
          <w:p w:rsidR="00DD3C9B" w:rsidRPr="007F59BB" w:rsidRDefault="00DD3C9B" w:rsidP="00DD3C9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F59BB">
              <w:rPr>
                <w:b/>
                <w:sz w:val="28"/>
                <w:szCs w:val="28"/>
              </w:rPr>
              <w:t>Mã</w:t>
            </w:r>
            <w:proofErr w:type="spellEnd"/>
            <w:r w:rsidRPr="007F59BB">
              <w:rPr>
                <w:b/>
                <w:sz w:val="28"/>
                <w:szCs w:val="28"/>
              </w:rPr>
              <w:t xml:space="preserve"> TTHC</w:t>
            </w:r>
          </w:p>
        </w:tc>
        <w:tc>
          <w:tcPr>
            <w:tcW w:w="4820" w:type="dxa"/>
            <w:vAlign w:val="center"/>
          </w:tcPr>
          <w:p w:rsidR="00DD3C9B" w:rsidRPr="007F59BB" w:rsidRDefault="00DD3C9B" w:rsidP="00DD3C9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F59BB">
              <w:rPr>
                <w:b/>
                <w:sz w:val="28"/>
                <w:szCs w:val="28"/>
              </w:rPr>
              <w:t>Tên</w:t>
            </w:r>
            <w:proofErr w:type="spellEnd"/>
            <w:r w:rsidRPr="007F59BB">
              <w:rPr>
                <w:b/>
                <w:sz w:val="28"/>
                <w:szCs w:val="28"/>
              </w:rPr>
              <w:t xml:space="preserve"> TTHC</w:t>
            </w:r>
          </w:p>
        </w:tc>
        <w:tc>
          <w:tcPr>
            <w:tcW w:w="1950" w:type="dxa"/>
            <w:gridSpan w:val="2"/>
            <w:vAlign w:val="center"/>
          </w:tcPr>
          <w:p w:rsidR="00DD3C9B" w:rsidRPr="007F59BB" w:rsidRDefault="00DD3C9B" w:rsidP="00DD3C9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F59BB">
              <w:rPr>
                <w:b/>
                <w:sz w:val="28"/>
                <w:szCs w:val="28"/>
              </w:rPr>
              <w:t>Mức</w:t>
            </w:r>
            <w:proofErr w:type="spellEnd"/>
            <w:r w:rsidRPr="007F59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b/>
                <w:sz w:val="28"/>
                <w:szCs w:val="28"/>
              </w:rPr>
              <w:t>độ</w:t>
            </w:r>
            <w:proofErr w:type="spellEnd"/>
            <w:r w:rsidRPr="007F59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b/>
                <w:sz w:val="28"/>
                <w:szCs w:val="28"/>
              </w:rPr>
              <w:t>dịch</w:t>
            </w:r>
            <w:proofErr w:type="spellEnd"/>
            <w:r w:rsidRPr="007F59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b/>
                <w:sz w:val="28"/>
                <w:szCs w:val="28"/>
              </w:rPr>
              <w:t>vụ</w:t>
            </w:r>
            <w:proofErr w:type="spellEnd"/>
            <w:r w:rsidRPr="007F59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b/>
                <w:sz w:val="28"/>
                <w:szCs w:val="28"/>
              </w:rPr>
              <w:t>công</w:t>
            </w:r>
            <w:proofErr w:type="spellEnd"/>
          </w:p>
        </w:tc>
      </w:tr>
      <w:tr w:rsidR="00173332" w:rsidRPr="007F59BB" w:rsidTr="0071122D">
        <w:trPr>
          <w:jc w:val="center"/>
        </w:trPr>
        <w:tc>
          <w:tcPr>
            <w:tcW w:w="746" w:type="dxa"/>
            <w:vAlign w:val="center"/>
          </w:tcPr>
          <w:p w:rsidR="00173332" w:rsidRPr="00173332" w:rsidRDefault="00173332" w:rsidP="00DD3C9B">
            <w:pPr>
              <w:jc w:val="center"/>
              <w:rPr>
                <w:b/>
                <w:i/>
                <w:sz w:val="28"/>
                <w:szCs w:val="28"/>
              </w:rPr>
            </w:pPr>
            <w:r w:rsidRPr="00173332">
              <w:rPr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8542" w:type="dxa"/>
            <w:gridSpan w:val="4"/>
            <w:vAlign w:val="center"/>
          </w:tcPr>
          <w:p w:rsidR="00173332" w:rsidRPr="00173332" w:rsidRDefault="00173332" w:rsidP="007D713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73332">
              <w:rPr>
                <w:b/>
                <w:i/>
                <w:sz w:val="28"/>
                <w:szCs w:val="28"/>
              </w:rPr>
              <w:t>Lĩnh</w:t>
            </w:r>
            <w:proofErr w:type="spellEnd"/>
            <w:r w:rsidRPr="0017333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73332">
              <w:rPr>
                <w:b/>
                <w:i/>
                <w:sz w:val="28"/>
                <w:szCs w:val="28"/>
              </w:rPr>
              <w:t>vực</w:t>
            </w:r>
            <w:proofErr w:type="spellEnd"/>
            <w:r w:rsidR="007D713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D713A">
              <w:rPr>
                <w:b/>
                <w:i/>
                <w:sz w:val="28"/>
                <w:szCs w:val="28"/>
              </w:rPr>
              <w:t>địa</w:t>
            </w:r>
            <w:proofErr w:type="spellEnd"/>
            <w:r w:rsidR="007D713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D713A">
              <w:rPr>
                <w:b/>
                <w:i/>
                <w:sz w:val="28"/>
                <w:szCs w:val="28"/>
              </w:rPr>
              <w:t>chất</w:t>
            </w:r>
            <w:proofErr w:type="spellEnd"/>
            <w:r w:rsidR="007D713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D713A">
              <w:rPr>
                <w:b/>
                <w:i/>
                <w:sz w:val="28"/>
                <w:szCs w:val="28"/>
              </w:rPr>
              <w:t>và</w:t>
            </w:r>
            <w:proofErr w:type="spellEnd"/>
            <w:r w:rsidR="007D713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D713A">
              <w:rPr>
                <w:b/>
                <w:i/>
                <w:sz w:val="28"/>
                <w:szCs w:val="28"/>
              </w:rPr>
              <w:t>khoáng</w:t>
            </w:r>
            <w:proofErr w:type="spellEnd"/>
            <w:r w:rsidR="007D713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D713A">
              <w:rPr>
                <w:b/>
                <w:i/>
                <w:sz w:val="28"/>
                <w:szCs w:val="28"/>
              </w:rPr>
              <w:t>sản</w:t>
            </w:r>
            <w:proofErr w:type="spellEnd"/>
            <w:r w:rsidR="007D713A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7D713A">
              <w:rPr>
                <w:b/>
                <w:i/>
                <w:sz w:val="28"/>
                <w:szCs w:val="28"/>
              </w:rPr>
              <w:t>lĩnh</w:t>
            </w:r>
            <w:proofErr w:type="spellEnd"/>
            <w:r w:rsidR="007D713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D713A">
              <w:rPr>
                <w:b/>
                <w:i/>
                <w:sz w:val="28"/>
                <w:szCs w:val="28"/>
              </w:rPr>
              <w:t>vực</w:t>
            </w:r>
            <w:proofErr w:type="spellEnd"/>
            <w:r w:rsidR="007D713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A618A6">
              <w:rPr>
                <w:b/>
                <w:i/>
                <w:sz w:val="28"/>
                <w:szCs w:val="28"/>
              </w:rPr>
              <w:t>Tài</w:t>
            </w:r>
            <w:proofErr w:type="spellEnd"/>
            <w:r w:rsidR="00A618A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A618A6">
              <w:rPr>
                <w:b/>
                <w:i/>
                <w:sz w:val="28"/>
                <w:szCs w:val="28"/>
              </w:rPr>
              <w:t>nguyên</w:t>
            </w:r>
            <w:proofErr w:type="spellEnd"/>
            <w:r w:rsidR="00A618A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A618A6">
              <w:rPr>
                <w:b/>
                <w:i/>
                <w:sz w:val="28"/>
                <w:szCs w:val="28"/>
              </w:rPr>
              <w:t>nước</w:t>
            </w:r>
            <w:proofErr w:type="spellEnd"/>
            <w:r w:rsidRPr="00173332">
              <w:rPr>
                <w:b/>
                <w:i/>
                <w:sz w:val="28"/>
                <w:szCs w:val="28"/>
              </w:rPr>
              <w:t>:</w:t>
            </w:r>
            <w:r w:rsidR="00CE50CC">
              <w:rPr>
                <w:b/>
                <w:i/>
                <w:sz w:val="28"/>
                <w:szCs w:val="28"/>
              </w:rPr>
              <w:t xml:space="preserve"> 04 TTHC</w:t>
            </w:r>
          </w:p>
        </w:tc>
      </w:tr>
      <w:tr w:rsidR="00DD3C9B" w:rsidRPr="007F59BB" w:rsidTr="0071122D">
        <w:trPr>
          <w:jc w:val="center"/>
        </w:trPr>
        <w:tc>
          <w:tcPr>
            <w:tcW w:w="746" w:type="dxa"/>
            <w:vAlign w:val="center"/>
          </w:tcPr>
          <w:p w:rsidR="00DD3C9B" w:rsidRPr="007F59BB" w:rsidRDefault="00DD3C9B" w:rsidP="00DD3C9B">
            <w:pPr>
              <w:jc w:val="center"/>
              <w:rPr>
                <w:sz w:val="28"/>
                <w:szCs w:val="28"/>
              </w:rPr>
            </w:pPr>
            <w:r w:rsidRPr="007F59BB">
              <w:rPr>
                <w:sz w:val="28"/>
                <w:szCs w:val="28"/>
              </w:rPr>
              <w:t>1</w:t>
            </w:r>
          </w:p>
        </w:tc>
        <w:tc>
          <w:tcPr>
            <w:tcW w:w="1772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r w:rsidRPr="007F59BB">
              <w:rPr>
                <w:sz w:val="28"/>
                <w:szCs w:val="28"/>
              </w:rPr>
              <w:t>1.000824</w:t>
            </w:r>
          </w:p>
        </w:tc>
        <w:tc>
          <w:tcPr>
            <w:tcW w:w="4820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proofErr w:type="spellStart"/>
            <w:r w:rsidRPr="007F59BB">
              <w:rPr>
                <w:sz w:val="28"/>
                <w:szCs w:val="28"/>
              </w:rPr>
              <w:t>Cấp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lại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giấy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phép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tài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nguyên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992" w:type="dxa"/>
            <w:vAlign w:val="center"/>
          </w:tcPr>
          <w:p w:rsidR="00DD3C9B" w:rsidRPr="007F59BB" w:rsidRDefault="00DD3C9B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D3C9B" w:rsidRPr="007F59BB" w:rsidTr="0071122D">
        <w:trPr>
          <w:jc w:val="center"/>
        </w:trPr>
        <w:tc>
          <w:tcPr>
            <w:tcW w:w="746" w:type="dxa"/>
            <w:vAlign w:val="center"/>
          </w:tcPr>
          <w:p w:rsidR="00DD3C9B" w:rsidRPr="007F59BB" w:rsidRDefault="00DD3C9B" w:rsidP="00DD3C9B">
            <w:pPr>
              <w:jc w:val="center"/>
              <w:rPr>
                <w:sz w:val="28"/>
                <w:szCs w:val="28"/>
              </w:rPr>
            </w:pPr>
            <w:r w:rsidRPr="007F59BB">
              <w:rPr>
                <w:sz w:val="28"/>
                <w:szCs w:val="28"/>
              </w:rPr>
              <w:t>2</w:t>
            </w:r>
          </w:p>
        </w:tc>
        <w:tc>
          <w:tcPr>
            <w:tcW w:w="1772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r w:rsidRPr="007F59BB">
              <w:rPr>
                <w:sz w:val="28"/>
                <w:szCs w:val="28"/>
              </w:rPr>
              <w:t>1.004253</w:t>
            </w:r>
          </w:p>
        </w:tc>
        <w:tc>
          <w:tcPr>
            <w:tcW w:w="4820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proofErr w:type="spellStart"/>
            <w:r w:rsidRPr="007F59BB">
              <w:rPr>
                <w:sz w:val="28"/>
                <w:szCs w:val="28"/>
              </w:rPr>
              <w:t>Cấp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lại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giấy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phép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hành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nghề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khoan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nước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dưới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đất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quy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mô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vừa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và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nhỏ</w:t>
            </w:r>
            <w:proofErr w:type="spellEnd"/>
          </w:p>
        </w:tc>
        <w:tc>
          <w:tcPr>
            <w:tcW w:w="992" w:type="dxa"/>
            <w:vAlign w:val="center"/>
          </w:tcPr>
          <w:p w:rsidR="00DD3C9B" w:rsidRPr="007F59BB" w:rsidRDefault="00DD3C9B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D3C9B" w:rsidRPr="007F59BB" w:rsidTr="0071122D">
        <w:trPr>
          <w:jc w:val="center"/>
        </w:trPr>
        <w:tc>
          <w:tcPr>
            <w:tcW w:w="746" w:type="dxa"/>
            <w:vAlign w:val="center"/>
          </w:tcPr>
          <w:p w:rsidR="00DD3C9B" w:rsidRPr="007F59BB" w:rsidRDefault="00DD3C9B" w:rsidP="00DD3C9B">
            <w:pPr>
              <w:jc w:val="center"/>
              <w:rPr>
                <w:sz w:val="28"/>
                <w:szCs w:val="28"/>
              </w:rPr>
            </w:pPr>
            <w:r w:rsidRPr="007F59BB">
              <w:rPr>
                <w:sz w:val="28"/>
                <w:szCs w:val="28"/>
              </w:rPr>
              <w:t>3</w:t>
            </w:r>
          </w:p>
        </w:tc>
        <w:tc>
          <w:tcPr>
            <w:tcW w:w="1772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r w:rsidRPr="007F59BB">
              <w:rPr>
                <w:sz w:val="28"/>
                <w:szCs w:val="28"/>
              </w:rPr>
              <w:t>1.004481</w:t>
            </w:r>
          </w:p>
        </w:tc>
        <w:tc>
          <w:tcPr>
            <w:tcW w:w="4820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proofErr w:type="spellStart"/>
            <w:r w:rsidRPr="007F59BB">
              <w:rPr>
                <w:sz w:val="28"/>
                <w:szCs w:val="28"/>
              </w:rPr>
              <w:t>Gia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hạn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Giấy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phép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thăm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dò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khoáng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992" w:type="dxa"/>
            <w:vAlign w:val="center"/>
          </w:tcPr>
          <w:p w:rsidR="00DD3C9B" w:rsidRPr="007F59BB" w:rsidRDefault="00DD3C9B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D3C9B" w:rsidRPr="007F59BB" w:rsidTr="0071122D">
        <w:trPr>
          <w:jc w:val="center"/>
        </w:trPr>
        <w:tc>
          <w:tcPr>
            <w:tcW w:w="746" w:type="dxa"/>
            <w:vAlign w:val="center"/>
          </w:tcPr>
          <w:p w:rsidR="00DD3C9B" w:rsidRPr="007F59BB" w:rsidRDefault="00DD3C9B" w:rsidP="00DD3C9B">
            <w:pPr>
              <w:jc w:val="center"/>
              <w:rPr>
                <w:sz w:val="28"/>
                <w:szCs w:val="28"/>
              </w:rPr>
            </w:pPr>
            <w:r w:rsidRPr="007F59BB">
              <w:rPr>
                <w:sz w:val="28"/>
                <w:szCs w:val="28"/>
              </w:rPr>
              <w:t>4</w:t>
            </w:r>
          </w:p>
        </w:tc>
        <w:tc>
          <w:tcPr>
            <w:tcW w:w="1772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r w:rsidRPr="007F59BB">
              <w:rPr>
                <w:sz w:val="28"/>
                <w:szCs w:val="28"/>
              </w:rPr>
              <w:t>1.004343</w:t>
            </w:r>
          </w:p>
        </w:tc>
        <w:tc>
          <w:tcPr>
            <w:tcW w:w="4820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proofErr w:type="spellStart"/>
            <w:r w:rsidRPr="007F59BB">
              <w:rPr>
                <w:sz w:val="28"/>
                <w:szCs w:val="28"/>
              </w:rPr>
              <w:t>Gia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hạn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Giấy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phép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khai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thác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tận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thu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khoáng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992" w:type="dxa"/>
            <w:vAlign w:val="center"/>
          </w:tcPr>
          <w:p w:rsidR="00DD3C9B" w:rsidRPr="007F59BB" w:rsidRDefault="00DD3C9B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73332" w:rsidRPr="007F59BB" w:rsidTr="0071122D">
        <w:trPr>
          <w:jc w:val="center"/>
        </w:trPr>
        <w:tc>
          <w:tcPr>
            <w:tcW w:w="746" w:type="dxa"/>
            <w:vAlign w:val="center"/>
          </w:tcPr>
          <w:p w:rsidR="00173332" w:rsidRPr="00173332" w:rsidRDefault="00173332" w:rsidP="00DD3C9B">
            <w:pPr>
              <w:jc w:val="center"/>
              <w:rPr>
                <w:b/>
                <w:i/>
                <w:sz w:val="28"/>
                <w:szCs w:val="28"/>
              </w:rPr>
            </w:pPr>
            <w:r w:rsidRPr="00173332">
              <w:rPr>
                <w:b/>
                <w:i/>
                <w:sz w:val="28"/>
                <w:szCs w:val="28"/>
              </w:rPr>
              <w:t>II</w:t>
            </w:r>
          </w:p>
        </w:tc>
        <w:tc>
          <w:tcPr>
            <w:tcW w:w="8542" w:type="dxa"/>
            <w:gridSpan w:val="4"/>
            <w:vAlign w:val="center"/>
          </w:tcPr>
          <w:p w:rsidR="00173332" w:rsidRPr="00173332" w:rsidRDefault="00C9216A" w:rsidP="00C9216A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Lĩnh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vực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73332" w:rsidRPr="00173332">
              <w:rPr>
                <w:b/>
                <w:i/>
                <w:sz w:val="28"/>
                <w:szCs w:val="28"/>
              </w:rPr>
              <w:t>môi</w:t>
            </w:r>
            <w:proofErr w:type="spellEnd"/>
            <w:r w:rsidR="00173332" w:rsidRPr="0017333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73332" w:rsidRPr="00173332">
              <w:rPr>
                <w:b/>
                <w:i/>
                <w:sz w:val="28"/>
                <w:szCs w:val="28"/>
              </w:rPr>
              <w:t>trường</w:t>
            </w:r>
            <w:proofErr w:type="spellEnd"/>
            <w:r w:rsidR="00173332" w:rsidRPr="00173332">
              <w:rPr>
                <w:b/>
                <w:i/>
                <w:sz w:val="28"/>
                <w:szCs w:val="28"/>
              </w:rPr>
              <w:t>:</w:t>
            </w:r>
            <w:r w:rsidR="00CE50CC">
              <w:rPr>
                <w:b/>
                <w:i/>
                <w:sz w:val="28"/>
                <w:szCs w:val="28"/>
              </w:rPr>
              <w:t xml:space="preserve"> 02 TTHC</w:t>
            </w:r>
          </w:p>
        </w:tc>
      </w:tr>
      <w:tr w:rsidR="0071122D" w:rsidRPr="007F59BB" w:rsidTr="0071122D">
        <w:trPr>
          <w:jc w:val="center"/>
        </w:trPr>
        <w:tc>
          <w:tcPr>
            <w:tcW w:w="746" w:type="dxa"/>
            <w:vAlign w:val="center"/>
          </w:tcPr>
          <w:p w:rsidR="0071122D" w:rsidRPr="007F59BB" w:rsidRDefault="00CE50CC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72" w:type="dxa"/>
            <w:vAlign w:val="center"/>
          </w:tcPr>
          <w:p w:rsidR="0071122D" w:rsidRPr="007F59BB" w:rsidRDefault="007A64CC" w:rsidP="00DD3C9B">
            <w:pPr>
              <w:jc w:val="center"/>
              <w:rPr>
                <w:sz w:val="28"/>
                <w:szCs w:val="28"/>
              </w:rPr>
            </w:pPr>
            <w:r w:rsidRPr="007A64CC">
              <w:rPr>
                <w:sz w:val="28"/>
                <w:szCs w:val="28"/>
              </w:rPr>
              <w:t>1.004246</w:t>
            </w:r>
          </w:p>
        </w:tc>
        <w:tc>
          <w:tcPr>
            <w:tcW w:w="4820" w:type="dxa"/>
            <w:vAlign w:val="center"/>
          </w:tcPr>
          <w:p w:rsidR="0071122D" w:rsidRPr="007F59BB" w:rsidRDefault="0071122D" w:rsidP="007F59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F92340">
              <w:rPr>
                <w:sz w:val="28"/>
                <w:szCs w:val="28"/>
              </w:rPr>
              <w:t>ổ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đăng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ký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chủ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nguồn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thải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chất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thải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nguy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hại</w:t>
            </w:r>
            <w:proofErr w:type="spellEnd"/>
          </w:p>
        </w:tc>
        <w:tc>
          <w:tcPr>
            <w:tcW w:w="992" w:type="dxa"/>
            <w:vAlign w:val="center"/>
          </w:tcPr>
          <w:p w:rsidR="0071122D" w:rsidRPr="007F59BB" w:rsidRDefault="0071122D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71122D" w:rsidRPr="007F59BB" w:rsidRDefault="00CE50CC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D3C9B" w:rsidRPr="007F59BB" w:rsidTr="0071122D">
        <w:trPr>
          <w:jc w:val="center"/>
        </w:trPr>
        <w:tc>
          <w:tcPr>
            <w:tcW w:w="746" w:type="dxa"/>
            <w:vAlign w:val="center"/>
          </w:tcPr>
          <w:p w:rsidR="00DD3C9B" w:rsidRPr="007F59BB" w:rsidRDefault="00CE50CC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2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r w:rsidRPr="007F59BB">
              <w:rPr>
                <w:sz w:val="28"/>
                <w:szCs w:val="28"/>
              </w:rPr>
              <w:t>1.008603</w:t>
            </w:r>
          </w:p>
        </w:tc>
        <w:tc>
          <w:tcPr>
            <w:tcW w:w="4820" w:type="dxa"/>
            <w:vAlign w:val="center"/>
          </w:tcPr>
          <w:p w:rsidR="00DD3C9B" w:rsidRPr="007F59BB" w:rsidRDefault="007F59BB" w:rsidP="009019F4">
            <w:pPr>
              <w:jc w:val="center"/>
              <w:rPr>
                <w:sz w:val="28"/>
                <w:szCs w:val="28"/>
              </w:rPr>
            </w:pPr>
            <w:proofErr w:type="spellStart"/>
            <w:r w:rsidRPr="007F59BB">
              <w:rPr>
                <w:sz w:val="28"/>
                <w:szCs w:val="28"/>
              </w:rPr>
              <w:t>Kê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khai</w:t>
            </w:r>
            <w:proofErr w:type="spellEnd"/>
            <w:r w:rsidRPr="007F59BB">
              <w:rPr>
                <w:sz w:val="28"/>
                <w:szCs w:val="28"/>
              </w:rPr>
              <w:t xml:space="preserve">, </w:t>
            </w:r>
            <w:proofErr w:type="spellStart"/>
            <w:r w:rsidRPr="007F59BB">
              <w:rPr>
                <w:sz w:val="28"/>
                <w:szCs w:val="28"/>
              </w:rPr>
              <w:t>thẩm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định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tờ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khai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phí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bảo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vệ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môi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trường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đối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với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nước</w:t>
            </w:r>
            <w:proofErr w:type="spellEnd"/>
            <w:r w:rsidRPr="007F59BB">
              <w:rPr>
                <w:sz w:val="28"/>
                <w:szCs w:val="28"/>
              </w:rPr>
              <w:t xml:space="preserve"> </w:t>
            </w:r>
            <w:proofErr w:type="spellStart"/>
            <w:r w:rsidRPr="007F59BB">
              <w:rPr>
                <w:sz w:val="28"/>
                <w:szCs w:val="28"/>
              </w:rPr>
              <w:t>thải</w:t>
            </w:r>
            <w:proofErr w:type="spellEnd"/>
          </w:p>
        </w:tc>
        <w:tc>
          <w:tcPr>
            <w:tcW w:w="992" w:type="dxa"/>
            <w:vAlign w:val="center"/>
          </w:tcPr>
          <w:p w:rsidR="00DD3C9B" w:rsidRPr="007F59BB" w:rsidRDefault="00DD3C9B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r w:rsidRPr="007F59BB">
              <w:rPr>
                <w:sz w:val="28"/>
                <w:szCs w:val="28"/>
              </w:rPr>
              <w:t>4</w:t>
            </w:r>
          </w:p>
        </w:tc>
      </w:tr>
      <w:tr w:rsidR="0071122D" w:rsidRPr="007F59BB" w:rsidTr="0071122D">
        <w:trPr>
          <w:jc w:val="center"/>
        </w:trPr>
        <w:tc>
          <w:tcPr>
            <w:tcW w:w="746" w:type="dxa"/>
            <w:vAlign w:val="center"/>
          </w:tcPr>
          <w:p w:rsidR="0071122D" w:rsidRPr="0071122D" w:rsidRDefault="0071122D" w:rsidP="00DD3C9B">
            <w:pPr>
              <w:jc w:val="center"/>
              <w:rPr>
                <w:b/>
                <w:i/>
                <w:sz w:val="28"/>
                <w:szCs w:val="28"/>
              </w:rPr>
            </w:pPr>
            <w:r w:rsidRPr="0071122D"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8542" w:type="dxa"/>
            <w:gridSpan w:val="4"/>
            <w:vAlign w:val="center"/>
          </w:tcPr>
          <w:p w:rsidR="0071122D" w:rsidRPr="0071122D" w:rsidRDefault="0071122D" w:rsidP="0071122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1122D">
              <w:rPr>
                <w:b/>
                <w:i/>
                <w:sz w:val="28"/>
                <w:szCs w:val="28"/>
              </w:rPr>
              <w:t>Lĩnh</w:t>
            </w:r>
            <w:proofErr w:type="spellEnd"/>
            <w:r w:rsidRPr="0071122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13BD5">
              <w:rPr>
                <w:b/>
                <w:i/>
                <w:sz w:val="28"/>
                <w:szCs w:val="28"/>
              </w:rPr>
              <w:t>vực</w:t>
            </w:r>
            <w:proofErr w:type="spellEnd"/>
            <w:r w:rsidR="00B13BD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13BD5">
              <w:rPr>
                <w:b/>
                <w:i/>
                <w:sz w:val="28"/>
                <w:szCs w:val="28"/>
              </w:rPr>
              <w:t>Đo</w:t>
            </w:r>
            <w:proofErr w:type="spellEnd"/>
            <w:r w:rsidR="00B13BD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13BD5">
              <w:rPr>
                <w:b/>
                <w:i/>
                <w:sz w:val="28"/>
                <w:szCs w:val="28"/>
              </w:rPr>
              <w:t>đạc</w:t>
            </w:r>
            <w:proofErr w:type="spellEnd"/>
            <w:r w:rsidR="00B13BD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13BD5">
              <w:rPr>
                <w:b/>
                <w:i/>
                <w:sz w:val="28"/>
                <w:szCs w:val="28"/>
              </w:rPr>
              <w:t>bản</w:t>
            </w:r>
            <w:proofErr w:type="spellEnd"/>
            <w:r w:rsidR="00B13BD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13BD5">
              <w:rPr>
                <w:b/>
                <w:i/>
                <w:sz w:val="28"/>
                <w:szCs w:val="28"/>
              </w:rPr>
              <w:t>đồ</w:t>
            </w:r>
            <w:proofErr w:type="spellEnd"/>
            <w:r w:rsidR="00B13BD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13BD5">
              <w:rPr>
                <w:b/>
                <w:i/>
                <w:sz w:val="28"/>
                <w:szCs w:val="28"/>
              </w:rPr>
              <w:t>và</w:t>
            </w:r>
            <w:proofErr w:type="spellEnd"/>
            <w:r w:rsidR="00B13BD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13BD5">
              <w:rPr>
                <w:b/>
                <w:i/>
                <w:sz w:val="28"/>
                <w:szCs w:val="28"/>
              </w:rPr>
              <w:t>thông</w:t>
            </w:r>
            <w:proofErr w:type="spellEnd"/>
            <w:r w:rsidR="00B13BD5">
              <w:rPr>
                <w:b/>
                <w:i/>
                <w:sz w:val="28"/>
                <w:szCs w:val="28"/>
              </w:rPr>
              <w:t xml:space="preserve"> tin </w:t>
            </w:r>
            <w:proofErr w:type="spellStart"/>
            <w:r w:rsidR="00B13BD5">
              <w:rPr>
                <w:b/>
                <w:i/>
                <w:sz w:val="28"/>
                <w:szCs w:val="28"/>
              </w:rPr>
              <w:t>địa</w:t>
            </w:r>
            <w:proofErr w:type="spellEnd"/>
            <w:r w:rsidR="00B13BD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13BD5">
              <w:rPr>
                <w:b/>
                <w:i/>
                <w:sz w:val="28"/>
                <w:szCs w:val="28"/>
              </w:rPr>
              <w:t>lý</w:t>
            </w:r>
            <w:proofErr w:type="spellEnd"/>
            <w:r w:rsidR="00B13BD5">
              <w:rPr>
                <w:b/>
                <w:i/>
                <w:sz w:val="28"/>
                <w:szCs w:val="28"/>
              </w:rPr>
              <w:t>:</w:t>
            </w:r>
            <w:r w:rsidR="00CE50CC">
              <w:rPr>
                <w:b/>
                <w:i/>
                <w:sz w:val="28"/>
                <w:szCs w:val="28"/>
              </w:rPr>
              <w:t xml:space="preserve"> 03 TTHC</w:t>
            </w:r>
          </w:p>
        </w:tc>
      </w:tr>
      <w:tr w:rsidR="0071122D" w:rsidRPr="007F59BB" w:rsidTr="0071122D">
        <w:trPr>
          <w:jc w:val="center"/>
        </w:trPr>
        <w:tc>
          <w:tcPr>
            <w:tcW w:w="746" w:type="dxa"/>
            <w:vAlign w:val="center"/>
          </w:tcPr>
          <w:p w:rsidR="0071122D" w:rsidRPr="007F59BB" w:rsidRDefault="00CE50CC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72" w:type="dxa"/>
            <w:vAlign w:val="center"/>
          </w:tcPr>
          <w:p w:rsidR="0071122D" w:rsidRPr="007F59BB" w:rsidRDefault="0071122D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71122D" w:rsidRPr="007F59BB" w:rsidRDefault="0071122D" w:rsidP="00DD3C9B">
            <w:pPr>
              <w:jc w:val="center"/>
              <w:rPr>
                <w:sz w:val="28"/>
                <w:szCs w:val="28"/>
              </w:rPr>
            </w:pPr>
            <w:proofErr w:type="spellStart"/>
            <w:r w:rsidRPr="0071122D">
              <w:rPr>
                <w:sz w:val="28"/>
                <w:szCs w:val="28"/>
              </w:rPr>
              <w:t>Cấp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bổ</w:t>
            </w:r>
            <w:proofErr w:type="spellEnd"/>
            <w:r w:rsidRPr="0071122D">
              <w:rPr>
                <w:sz w:val="28"/>
                <w:szCs w:val="28"/>
              </w:rPr>
              <w:t xml:space="preserve"> sung </w:t>
            </w:r>
            <w:proofErr w:type="spellStart"/>
            <w:r w:rsidRPr="0071122D">
              <w:rPr>
                <w:sz w:val="28"/>
                <w:szCs w:val="28"/>
              </w:rPr>
              <w:t>nội</w:t>
            </w:r>
            <w:proofErr w:type="spellEnd"/>
            <w:r w:rsidRPr="0071122D">
              <w:rPr>
                <w:sz w:val="28"/>
                <w:szCs w:val="28"/>
              </w:rPr>
              <w:t xml:space="preserve"> dung </w:t>
            </w:r>
            <w:proofErr w:type="spellStart"/>
            <w:r w:rsidRPr="0071122D">
              <w:rPr>
                <w:sz w:val="28"/>
                <w:szCs w:val="28"/>
              </w:rPr>
              <w:t>Giấy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phép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hoạt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động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đo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đạc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bản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đồ</w:t>
            </w:r>
            <w:proofErr w:type="spellEnd"/>
          </w:p>
        </w:tc>
        <w:tc>
          <w:tcPr>
            <w:tcW w:w="992" w:type="dxa"/>
            <w:vAlign w:val="center"/>
          </w:tcPr>
          <w:p w:rsidR="0071122D" w:rsidRPr="007F59BB" w:rsidRDefault="0071122D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71122D" w:rsidRPr="007F59BB" w:rsidRDefault="0071122D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1122D" w:rsidRPr="007F59BB" w:rsidTr="0071122D">
        <w:trPr>
          <w:jc w:val="center"/>
        </w:trPr>
        <w:tc>
          <w:tcPr>
            <w:tcW w:w="746" w:type="dxa"/>
            <w:vAlign w:val="center"/>
          </w:tcPr>
          <w:p w:rsidR="0071122D" w:rsidRPr="007F59BB" w:rsidRDefault="00CE50CC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72" w:type="dxa"/>
            <w:vAlign w:val="center"/>
          </w:tcPr>
          <w:p w:rsidR="0071122D" w:rsidRPr="007F59BB" w:rsidRDefault="0071122D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71122D" w:rsidRPr="007F59BB" w:rsidRDefault="0071122D" w:rsidP="00DD3C9B">
            <w:pPr>
              <w:jc w:val="center"/>
              <w:rPr>
                <w:sz w:val="28"/>
                <w:szCs w:val="28"/>
              </w:rPr>
            </w:pPr>
            <w:proofErr w:type="spellStart"/>
            <w:r w:rsidRPr="0071122D">
              <w:rPr>
                <w:sz w:val="28"/>
                <w:szCs w:val="28"/>
              </w:rPr>
              <w:t>Cấp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Giấy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phép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hoạt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động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đo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đạc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và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bản</w:t>
            </w:r>
            <w:proofErr w:type="spellEnd"/>
            <w:r w:rsidRPr="0071122D">
              <w:rPr>
                <w:sz w:val="28"/>
                <w:szCs w:val="28"/>
              </w:rPr>
              <w:t xml:space="preserve"> </w:t>
            </w:r>
            <w:proofErr w:type="spellStart"/>
            <w:r w:rsidRPr="0071122D">
              <w:rPr>
                <w:sz w:val="28"/>
                <w:szCs w:val="28"/>
              </w:rPr>
              <w:t>đồ</w:t>
            </w:r>
            <w:proofErr w:type="spellEnd"/>
          </w:p>
        </w:tc>
        <w:tc>
          <w:tcPr>
            <w:tcW w:w="992" w:type="dxa"/>
            <w:vAlign w:val="center"/>
          </w:tcPr>
          <w:p w:rsidR="0071122D" w:rsidRPr="007F59BB" w:rsidRDefault="0071122D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71122D" w:rsidRPr="007F59BB" w:rsidRDefault="0071122D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D3C9B" w:rsidRPr="007F59BB" w:rsidTr="0071122D">
        <w:trPr>
          <w:jc w:val="center"/>
        </w:trPr>
        <w:tc>
          <w:tcPr>
            <w:tcW w:w="746" w:type="dxa"/>
            <w:vAlign w:val="center"/>
          </w:tcPr>
          <w:p w:rsidR="00DD3C9B" w:rsidRPr="007F59BB" w:rsidRDefault="00CE50CC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72" w:type="dxa"/>
            <w:vAlign w:val="center"/>
          </w:tcPr>
          <w:p w:rsidR="00DD3C9B" w:rsidRPr="001756C5" w:rsidRDefault="001756C5" w:rsidP="00DD3C9B">
            <w:pPr>
              <w:jc w:val="center"/>
              <w:rPr>
                <w:sz w:val="28"/>
                <w:szCs w:val="28"/>
              </w:rPr>
            </w:pPr>
            <w:r w:rsidRPr="001756C5">
              <w:rPr>
                <w:sz w:val="28"/>
                <w:szCs w:val="28"/>
              </w:rPr>
              <w:t>1.001923</w:t>
            </w:r>
          </w:p>
        </w:tc>
        <w:tc>
          <w:tcPr>
            <w:tcW w:w="4820" w:type="dxa"/>
            <w:vAlign w:val="center"/>
          </w:tcPr>
          <w:p w:rsidR="00DD3C9B" w:rsidRPr="001756C5" w:rsidRDefault="001756C5" w:rsidP="00DD3C9B">
            <w:pPr>
              <w:jc w:val="center"/>
              <w:rPr>
                <w:sz w:val="28"/>
                <w:szCs w:val="28"/>
              </w:rPr>
            </w:pPr>
            <w:proofErr w:type="spellStart"/>
            <w:r w:rsidRPr="001756C5">
              <w:rPr>
                <w:sz w:val="28"/>
                <w:szCs w:val="28"/>
              </w:rPr>
              <w:t>Cung</w:t>
            </w:r>
            <w:proofErr w:type="spellEnd"/>
            <w:r w:rsidRPr="001756C5">
              <w:rPr>
                <w:sz w:val="28"/>
                <w:szCs w:val="28"/>
              </w:rPr>
              <w:t xml:space="preserve"> </w:t>
            </w:r>
            <w:proofErr w:type="spellStart"/>
            <w:r w:rsidRPr="001756C5">
              <w:rPr>
                <w:sz w:val="28"/>
                <w:szCs w:val="28"/>
              </w:rPr>
              <w:t>cấp</w:t>
            </w:r>
            <w:proofErr w:type="spellEnd"/>
            <w:r w:rsidRPr="001756C5">
              <w:rPr>
                <w:sz w:val="28"/>
                <w:szCs w:val="28"/>
              </w:rPr>
              <w:t xml:space="preserve"> </w:t>
            </w:r>
            <w:proofErr w:type="spellStart"/>
            <w:r w:rsidRPr="001756C5">
              <w:rPr>
                <w:sz w:val="28"/>
                <w:szCs w:val="28"/>
              </w:rPr>
              <w:t>thông</w:t>
            </w:r>
            <w:proofErr w:type="spellEnd"/>
            <w:r w:rsidRPr="001756C5">
              <w:rPr>
                <w:sz w:val="28"/>
                <w:szCs w:val="28"/>
              </w:rPr>
              <w:t xml:space="preserve"> tin, </w:t>
            </w:r>
            <w:proofErr w:type="spellStart"/>
            <w:r w:rsidRPr="001756C5">
              <w:rPr>
                <w:sz w:val="28"/>
                <w:szCs w:val="28"/>
              </w:rPr>
              <w:t>dữ</w:t>
            </w:r>
            <w:proofErr w:type="spellEnd"/>
            <w:r w:rsidRPr="001756C5">
              <w:rPr>
                <w:sz w:val="28"/>
                <w:szCs w:val="28"/>
              </w:rPr>
              <w:t xml:space="preserve"> </w:t>
            </w:r>
            <w:proofErr w:type="spellStart"/>
            <w:r w:rsidRPr="001756C5">
              <w:rPr>
                <w:sz w:val="28"/>
                <w:szCs w:val="28"/>
              </w:rPr>
              <w:t>liệu</w:t>
            </w:r>
            <w:proofErr w:type="spellEnd"/>
            <w:r w:rsidRPr="001756C5">
              <w:rPr>
                <w:sz w:val="28"/>
                <w:szCs w:val="28"/>
              </w:rPr>
              <w:t xml:space="preserve">, </w:t>
            </w:r>
            <w:proofErr w:type="spellStart"/>
            <w:r w:rsidRPr="001756C5">
              <w:rPr>
                <w:sz w:val="28"/>
                <w:szCs w:val="28"/>
              </w:rPr>
              <w:t>sản</w:t>
            </w:r>
            <w:proofErr w:type="spellEnd"/>
            <w:r w:rsidRPr="001756C5">
              <w:rPr>
                <w:sz w:val="28"/>
                <w:szCs w:val="28"/>
              </w:rPr>
              <w:t xml:space="preserve"> </w:t>
            </w:r>
            <w:proofErr w:type="spellStart"/>
            <w:r w:rsidRPr="001756C5">
              <w:rPr>
                <w:sz w:val="28"/>
                <w:szCs w:val="28"/>
              </w:rPr>
              <w:t>phẩm</w:t>
            </w:r>
            <w:proofErr w:type="spellEnd"/>
            <w:r w:rsidRPr="001756C5">
              <w:rPr>
                <w:sz w:val="28"/>
                <w:szCs w:val="28"/>
              </w:rPr>
              <w:t xml:space="preserve"> </w:t>
            </w:r>
            <w:proofErr w:type="spellStart"/>
            <w:r w:rsidRPr="001756C5">
              <w:rPr>
                <w:sz w:val="28"/>
                <w:szCs w:val="28"/>
              </w:rPr>
              <w:t>đo</w:t>
            </w:r>
            <w:proofErr w:type="spellEnd"/>
            <w:r w:rsidRPr="001756C5">
              <w:rPr>
                <w:sz w:val="28"/>
                <w:szCs w:val="28"/>
              </w:rPr>
              <w:t xml:space="preserve"> </w:t>
            </w:r>
            <w:proofErr w:type="spellStart"/>
            <w:r w:rsidRPr="001756C5">
              <w:rPr>
                <w:sz w:val="28"/>
                <w:szCs w:val="28"/>
              </w:rPr>
              <w:t>đạc</w:t>
            </w:r>
            <w:proofErr w:type="spellEnd"/>
            <w:r w:rsidRPr="001756C5">
              <w:rPr>
                <w:sz w:val="28"/>
                <w:szCs w:val="28"/>
              </w:rPr>
              <w:t xml:space="preserve"> </w:t>
            </w:r>
            <w:proofErr w:type="spellStart"/>
            <w:r w:rsidRPr="001756C5">
              <w:rPr>
                <w:sz w:val="28"/>
                <w:szCs w:val="28"/>
              </w:rPr>
              <w:t>và</w:t>
            </w:r>
            <w:proofErr w:type="spellEnd"/>
            <w:r w:rsidRPr="001756C5">
              <w:rPr>
                <w:sz w:val="28"/>
                <w:szCs w:val="28"/>
              </w:rPr>
              <w:t xml:space="preserve"> </w:t>
            </w:r>
            <w:proofErr w:type="spellStart"/>
            <w:r w:rsidRPr="001756C5">
              <w:rPr>
                <w:sz w:val="28"/>
                <w:szCs w:val="28"/>
              </w:rPr>
              <w:t>bản</w:t>
            </w:r>
            <w:proofErr w:type="spellEnd"/>
            <w:r w:rsidRPr="001756C5">
              <w:rPr>
                <w:sz w:val="28"/>
                <w:szCs w:val="28"/>
              </w:rPr>
              <w:t xml:space="preserve"> </w:t>
            </w:r>
            <w:proofErr w:type="spellStart"/>
            <w:r w:rsidRPr="001756C5">
              <w:rPr>
                <w:sz w:val="28"/>
                <w:szCs w:val="28"/>
              </w:rPr>
              <w:t>đồ</w:t>
            </w:r>
            <w:proofErr w:type="spellEnd"/>
          </w:p>
        </w:tc>
        <w:tc>
          <w:tcPr>
            <w:tcW w:w="992" w:type="dxa"/>
            <w:vAlign w:val="center"/>
          </w:tcPr>
          <w:p w:rsidR="00DD3C9B" w:rsidRPr="007F59BB" w:rsidRDefault="00DD3C9B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DD3C9B" w:rsidRPr="007F59BB" w:rsidRDefault="007F59BB" w:rsidP="00DD3C9B">
            <w:pPr>
              <w:jc w:val="center"/>
              <w:rPr>
                <w:sz w:val="28"/>
                <w:szCs w:val="28"/>
              </w:rPr>
            </w:pPr>
            <w:r w:rsidRPr="007F59BB">
              <w:rPr>
                <w:sz w:val="28"/>
                <w:szCs w:val="28"/>
              </w:rPr>
              <w:t>4</w:t>
            </w:r>
          </w:p>
        </w:tc>
      </w:tr>
      <w:tr w:rsidR="0071122D" w:rsidRPr="007F59BB" w:rsidTr="0071122D">
        <w:trPr>
          <w:jc w:val="center"/>
        </w:trPr>
        <w:tc>
          <w:tcPr>
            <w:tcW w:w="746" w:type="dxa"/>
            <w:vAlign w:val="center"/>
          </w:tcPr>
          <w:p w:rsidR="0071122D" w:rsidRPr="00CE50CC" w:rsidRDefault="0071122D" w:rsidP="00DD3C9B">
            <w:pPr>
              <w:jc w:val="center"/>
              <w:rPr>
                <w:b/>
                <w:i/>
                <w:sz w:val="28"/>
                <w:szCs w:val="28"/>
              </w:rPr>
            </w:pPr>
            <w:r w:rsidRPr="00CE50CC">
              <w:rPr>
                <w:b/>
                <w:i/>
                <w:sz w:val="28"/>
                <w:szCs w:val="28"/>
              </w:rPr>
              <w:t>IV</w:t>
            </w:r>
          </w:p>
        </w:tc>
        <w:tc>
          <w:tcPr>
            <w:tcW w:w="8542" w:type="dxa"/>
            <w:gridSpan w:val="4"/>
            <w:vAlign w:val="center"/>
          </w:tcPr>
          <w:p w:rsidR="0071122D" w:rsidRPr="00CE50CC" w:rsidRDefault="0071122D" w:rsidP="0071122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CE50CC">
              <w:rPr>
                <w:b/>
                <w:i/>
                <w:sz w:val="28"/>
                <w:szCs w:val="28"/>
              </w:rPr>
              <w:t>Lĩnh</w:t>
            </w:r>
            <w:proofErr w:type="spellEnd"/>
            <w:r w:rsidRPr="00CE50C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E50CC">
              <w:rPr>
                <w:b/>
                <w:i/>
                <w:sz w:val="28"/>
                <w:szCs w:val="28"/>
              </w:rPr>
              <w:t>vực</w:t>
            </w:r>
            <w:proofErr w:type="spellEnd"/>
            <w:r w:rsidRPr="00CE50C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E50CC">
              <w:rPr>
                <w:b/>
                <w:i/>
                <w:sz w:val="28"/>
                <w:szCs w:val="28"/>
              </w:rPr>
              <w:t>đất</w:t>
            </w:r>
            <w:proofErr w:type="spellEnd"/>
            <w:r w:rsidRPr="00CE50C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E50CC">
              <w:rPr>
                <w:b/>
                <w:i/>
                <w:sz w:val="28"/>
                <w:szCs w:val="28"/>
              </w:rPr>
              <w:t>đai</w:t>
            </w:r>
            <w:proofErr w:type="spellEnd"/>
            <w:r w:rsidRPr="00CE50CC">
              <w:rPr>
                <w:b/>
                <w:i/>
                <w:sz w:val="28"/>
                <w:szCs w:val="28"/>
              </w:rPr>
              <w:t>:</w:t>
            </w:r>
            <w:r w:rsidR="00CE50CC">
              <w:rPr>
                <w:b/>
                <w:i/>
                <w:sz w:val="28"/>
                <w:szCs w:val="28"/>
              </w:rPr>
              <w:t xml:space="preserve"> 02 TTHC</w:t>
            </w:r>
          </w:p>
        </w:tc>
      </w:tr>
      <w:tr w:rsidR="00FE3A16" w:rsidRPr="007F59BB" w:rsidTr="0071122D">
        <w:trPr>
          <w:jc w:val="center"/>
        </w:trPr>
        <w:tc>
          <w:tcPr>
            <w:tcW w:w="746" w:type="dxa"/>
            <w:vAlign w:val="center"/>
          </w:tcPr>
          <w:p w:rsidR="00FE3A16" w:rsidRPr="007F59BB" w:rsidRDefault="007A64CC" w:rsidP="00CE5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50CC">
              <w:rPr>
                <w:sz w:val="28"/>
                <w:szCs w:val="28"/>
              </w:rPr>
              <w:t>0</w:t>
            </w:r>
          </w:p>
        </w:tc>
        <w:tc>
          <w:tcPr>
            <w:tcW w:w="1772" w:type="dxa"/>
            <w:vAlign w:val="center"/>
          </w:tcPr>
          <w:p w:rsidR="00FE3A16" w:rsidRPr="007F59BB" w:rsidRDefault="007A64CC" w:rsidP="00DD3C9B">
            <w:pPr>
              <w:jc w:val="center"/>
              <w:rPr>
                <w:sz w:val="28"/>
                <w:szCs w:val="28"/>
              </w:rPr>
            </w:pPr>
            <w:r w:rsidRPr="007A64CC">
              <w:rPr>
                <w:sz w:val="28"/>
                <w:szCs w:val="28"/>
              </w:rPr>
              <w:t>1.003003</w:t>
            </w:r>
          </w:p>
        </w:tc>
        <w:tc>
          <w:tcPr>
            <w:tcW w:w="4820" w:type="dxa"/>
            <w:vAlign w:val="center"/>
          </w:tcPr>
          <w:p w:rsidR="00FE3A16" w:rsidRPr="007F59BB" w:rsidRDefault="00FE3A16" w:rsidP="007A64CC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F92340">
              <w:rPr>
                <w:sz w:val="28"/>
                <w:szCs w:val="28"/>
              </w:rPr>
              <w:t>Đăng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ký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và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cấp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Giấy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chứng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nhận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quyền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sử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dụng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đất</w:t>
            </w:r>
            <w:proofErr w:type="spellEnd"/>
            <w:r w:rsidRPr="00F92340">
              <w:rPr>
                <w:sz w:val="28"/>
                <w:szCs w:val="28"/>
              </w:rPr>
              <w:t xml:space="preserve">, </w:t>
            </w:r>
            <w:proofErr w:type="spellStart"/>
            <w:r w:rsidRPr="00F92340">
              <w:rPr>
                <w:sz w:val="28"/>
                <w:szCs w:val="28"/>
              </w:rPr>
              <w:t>quyền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sở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hữu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nhà</w:t>
            </w:r>
            <w:proofErr w:type="spellEnd"/>
            <w:r w:rsidRPr="00F92340">
              <w:rPr>
                <w:sz w:val="28"/>
                <w:szCs w:val="28"/>
              </w:rPr>
              <w:t xml:space="preserve"> ở </w:t>
            </w:r>
            <w:proofErr w:type="spellStart"/>
            <w:r w:rsidRPr="00F92340">
              <w:rPr>
                <w:sz w:val="28"/>
                <w:szCs w:val="28"/>
              </w:rPr>
              <w:t>và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tài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sả</w:t>
            </w:r>
            <w:r w:rsidR="007A64CC">
              <w:rPr>
                <w:sz w:val="28"/>
                <w:szCs w:val="28"/>
              </w:rPr>
              <w:t>n</w:t>
            </w:r>
            <w:proofErr w:type="spellEnd"/>
            <w:r w:rsidR="007A64CC">
              <w:rPr>
                <w:sz w:val="28"/>
                <w:szCs w:val="28"/>
              </w:rPr>
              <w:t xml:space="preserve"> </w:t>
            </w:r>
            <w:proofErr w:type="spellStart"/>
            <w:r w:rsidR="007A64CC">
              <w:rPr>
                <w:sz w:val="28"/>
                <w:szCs w:val="28"/>
              </w:rPr>
              <w:t>khác</w:t>
            </w:r>
            <w:proofErr w:type="spellEnd"/>
            <w:r w:rsidR="007A64CC">
              <w:rPr>
                <w:sz w:val="28"/>
                <w:szCs w:val="28"/>
              </w:rPr>
              <w:t xml:space="preserve"> </w:t>
            </w:r>
            <w:proofErr w:type="spellStart"/>
            <w:r w:rsidR="007A64CC">
              <w:rPr>
                <w:sz w:val="28"/>
                <w:szCs w:val="28"/>
              </w:rPr>
              <w:t>gắn</w:t>
            </w:r>
            <w:proofErr w:type="spellEnd"/>
            <w:r w:rsidR="007A64CC">
              <w:rPr>
                <w:sz w:val="28"/>
                <w:szCs w:val="28"/>
              </w:rPr>
              <w:t xml:space="preserve"> </w:t>
            </w:r>
            <w:proofErr w:type="spellStart"/>
            <w:r w:rsidR="007A64CC">
              <w:rPr>
                <w:sz w:val="28"/>
                <w:szCs w:val="28"/>
              </w:rPr>
              <w:t>liền</w:t>
            </w:r>
            <w:proofErr w:type="spellEnd"/>
            <w:r w:rsidR="007A64CC">
              <w:rPr>
                <w:sz w:val="28"/>
                <w:szCs w:val="28"/>
              </w:rPr>
              <w:t xml:space="preserve"> </w:t>
            </w:r>
            <w:proofErr w:type="spellStart"/>
            <w:r w:rsidR="007A64CC">
              <w:rPr>
                <w:sz w:val="28"/>
                <w:szCs w:val="28"/>
              </w:rPr>
              <w:t>với</w:t>
            </w:r>
            <w:proofErr w:type="spellEnd"/>
            <w:r w:rsidR="007A64CC">
              <w:rPr>
                <w:sz w:val="28"/>
                <w:szCs w:val="28"/>
              </w:rPr>
              <w:t xml:space="preserve"> </w:t>
            </w:r>
            <w:proofErr w:type="spellStart"/>
            <w:r w:rsidR="007A64CC">
              <w:rPr>
                <w:sz w:val="28"/>
                <w:szCs w:val="28"/>
              </w:rPr>
              <w:t>đất</w:t>
            </w:r>
            <w:proofErr w:type="spellEnd"/>
            <w:r w:rsidR="007A64CC">
              <w:rPr>
                <w:sz w:val="28"/>
                <w:szCs w:val="28"/>
              </w:rPr>
              <w:t xml:space="preserve"> </w:t>
            </w:r>
            <w:proofErr w:type="spellStart"/>
            <w:r w:rsidR="007A64CC">
              <w:rPr>
                <w:sz w:val="28"/>
                <w:szCs w:val="28"/>
              </w:rPr>
              <w:t>lần</w:t>
            </w:r>
            <w:proofErr w:type="spellEnd"/>
            <w:r w:rsidR="007A64CC">
              <w:rPr>
                <w:sz w:val="28"/>
                <w:szCs w:val="28"/>
              </w:rPr>
              <w:t xml:space="preserve"> </w:t>
            </w:r>
            <w:proofErr w:type="spellStart"/>
            <w:r w:rsidR="007A64CC">
              <w:rPr>
                <w:sz w:val="28"/>
                <w:szCs w:val="28"/>
              </w:rPr>
              <w:t>đầu</w:t>
            </w:r>
            <w:proofErr w:type="spellEnd"/>
          </w:p>
        </w:tc>
        <w:tc>
          <w:tcPr>
            <w:tcW w:w="992" w:type="dxa"/>
            <w:vAlign w:val="center"/>
          </w:tcPr>
          <w:p w:rsidR="00FE3A16" w:rsidRPr="007F59BB" w:rsidRDefault="0071122D" w:rsidP="00CE5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  <w:vAlign w:val="center"/>
          </w:tcPr>
          <w:p w:rsidR="00FE3A16" w:rsidRPr="007F59BB" w:rsidRDefault="00FE3A16" w:rsidP="00DD3C9B">
            <w:pPr>
              <w:jc w:val="center"/>
              <w:rPr>
                <w:sz w:val="28"/>
                <w:szCs w:val="28"/>
              </w:rPr>
            </w:pPr>
          </w:p>
        </w:tc>
      </w:tr>
      <w:tr w:rsidR="00FE3A16" w:rsidRPr="007F59BB" w:rsidTr="0071122D">
        <w:trPr>
          <w:jc w:val="center"/>
        </w:trPr>
        <w:tc>
          <w:tcPr>
            <w:tcW w:w="746" w:type="dxa"/>
            <w:vAlign w:val="center"/>
          </w:tcPr>
          <w:p w:rsidR="00FE3A16" w:rsidRPr="007F59BB" w:rsidRDefault="00CE50CC" w:rsidP="00CE5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vAlign w:val="center"/>
          </w:tcPr>
          <w:p w:rsidR="00FE3A16" w:rsidRPr="007F59BB" w:rsidRDefault="007A64CC" w:rsidP="00DD3C9B">
            <w:pPr>
              <w:jc w:val="center"/>
              <w:rPr>
                <w:sz w:val="28"/>
                <w:szCs w:val="28"/>
              </w:rPr>
            </w:pPr>
            <w:r w:rsidRPr="007A64CC">
              <w:rPr>
                <w:sz w:val="28"/>
                <w:szCs w:val="28"/>
              </w:rPr>
              <w:t>1.003010</w:t>
            </w:r>
          </w:p>
        </w:tc>
        <w:tc>
          <w:tcPr>
            <w:tcW w:w="4820" w:type="dxa"/>
            <w:vAlign w:val="center"/>
          </w:tcPr>
          <w:p w:rsidR="00FE3A16" w:rsidRPr="00F92340" w:rsidRDefault="00FE3A16" w:rsidP="00925A90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F92340">
              <w:rPr>
                <w:sz w:val="28"/>
                <w:szCs w:val="28"/>
              </w:rPr>
              <w:t>Thẩm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định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nhu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cầu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sử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dụng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đất</w:t>
            </w:r>
            <w:proofErr w:type="spellEnd"/>
            <w:r w:rsidRPr="00F92340">
              <w:rPr>
                <w:sz w:val="28"/>
                <w:szCs w:val="28"/>
              </w:rPr>
              <w:t xml:space="preserve">; </w:t>
            </w:r>
            <w:proofErr w:type="spellStart"/>
            <w:r w:rsidRPr="00F92340">
              <w:rPr>
                <w:sz w:val="28"/>
                <w:szCs w:val="28"/>
              </w:rPr>
              <w:t>thẩm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định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điều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kiện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giao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đất</w:t>
            </w:r>
            <w:proofErr w:type="spellEnd"/>
            <w:r w:rsidRPr="00F92340">
              <w:rPr>
                <w:sz w:val="28"/>
                <w:szCs w:val="28"/>
              </w:rPr>
              <w:t xml:space="preserve">, </w:t>
            </w:r>
            <w:proofErr w:type="spellStart"/>
            <w:r w:rsidRPr="00F92340">
              <w:rPr>
                <w:sz w:val="28"/>
                <w:szCs w:val="28"/>
              </w:rPr>
              <w:t>thuê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đất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không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thông</w:t>
            </w:r>
            <w:proofErr w:type="spellEnd"/>
            <w:r w:rsidRPr="00F92340">
              <w:rPr>
                <w:sz w:val="28"/>
                <w:szCs w:val="28"/>
              </w:rPr>
              <w:t xml:space="preserve"> qua </w:t>
            </w:r>
            <w:proofErr w:type="spellStart"/>
            <w:r w:rsidRPr="00F92340">
              <w:rPr>
                <w:sz w:val="28"/>
                <w:szCs w:val="28"/>
              </w:rPr>
              <w:t>hình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thức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đấu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giá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quyền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sử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dụng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đất</w:t>
            </w:r>
            <w:proofErr w:type="spellEnd"/>
            <w:r w:rsidRPr="00F92340">
              <w:rPr>
                <w:sz w:val="28"/>
                <w:szCs w:val="28"/>
              </w:rPr>
              <w:t xml:space="preserve">, </w:t>
            </w:r>
            <w:proofErr w:type="spellStart"/>
            <w:r w:rsidRPr="00F92340">
              <w:rPr>
                <w:sz w:val="28"/>
                <w:szCs w:val="28"/>
              </w:rPr>
              <w:t>điều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kiện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cho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phép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chuyển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mục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đích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sử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dụng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đất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để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thực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hiện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dự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án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đầu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tư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đối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với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tổ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chức</w:t>
            </w:r>
            <w:proofErr w:type="spellEnd"/>
            <w:r w:rsidRPr="00F92340">
              <w:rPr>
                <w:sz w:val="28"/>
                <w:szCs w:val="28"/>
              </w:rPr>
              <w:t xml:space="preserve">, </w:t>
            </w:r>
            <w:proofErr w:type="spellStart"/>
            <w:r w:rsidRPr="00F92340">
              <w:rPr>
                <w:sz w:val="28"/>
                <w:szCs w:val="28"/>
              </w:rPr>
              <w:t>cơ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sở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tôn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giáo</w:t>
            </w:r>
            <w:proofErr w:type="spellEnd"/>
            <w:r w:rsidRPr="00F92340">
              <w:rPr>
                <w:sz w:val="28"/>
                <w:szCs w:val="28"/>
              </w:rPr>
              <w:t xml:space="preserve">, </w:t>
            </w:r>
            <w:proofErr w:type="spellStart"/>
            <w:r w:rsidRPr="00F92340">
              <w:rPr>
                <w:sz w:val="28"/>
                <w:szCs w:val="28"/>
              </w:rPr>
              <w:t>người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Việt</w:t>
            </w:r>
            <w:proofErr w:type="spellEnd"/>
            <w:r w:rsidRPr="00F92340">
              <w:rPr>
                <w:sz w:val="28"/>
                <w:szCs w:val="28"/>
              </w:rPr>
              <w:t xml:space="preserve"> Nam </w:t>
            </w:r>
            <w:proofErr w:type="spellStart"/>
            <w:r w:rsidRPr="00F92340">
              <w:rPr>
                <w:sz w:val="28"/>
                <w:szCs w:val="28"/>
              </w:rPr>
              <w:t>định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cư</w:t>
            </w:r>
            <w:proofErr w:type="spellEnd"/>
            <w:r w:rsidRPr="00F92340">
              <w:rPr>
                <w:sz w:val="28"/>
                <w:szCs w:val="28"/>
              </w:rPr>
              <w:t xml:space="preserve"> ở </w:t>
            </w:r>
            <w:proofErr w:type="spellStart"/>
            <w:r w:rsidRPr="00F92340">
              <w:rPr>
                <w:sz w:val="28"/>
                <w:szCs w:val="28"/>
              </w:rPr>
              <w:t>nước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ngoài</w:t>
            </w:r>
            <w:proofErr w:type="spellEnd"/>
            <w:r w:rsidRPr="00F92340">
              <w:rPr>
                <w:sz w:val="28"/>
                <w:szCs w:val="28"/>
              </w:rPr>
              <w:t xml:space="preserve">, </w:t>
            </w:r>
            <w:proofErr w:type="spellStart"/>
            <w:r w:rsidRPr="00F92340">
              <w:rPr>
                <w:sz w:val="28"/>
                <w:szCs w:val="28"/>
              </w:rPr>
              <w:t>doanh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nghiệp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có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vốn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đầu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tư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nước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ngoài</w:t>
            </w:r>
            <w:proofErr w:type="spellEnd"/>
            <w:r w:rsidRPr="00F92340">
              <w:rPr>
                <w:sz w:val="28"/>
                <w:szCs w:val="28"/>
              </w:rPr>
              <w:t xml:space="preserve">, </w:t>
            </w:r>
            <w:proofErr w:type="spellStart"/>
            <w:r w:rsidRPr="00F92340">
              <w:rPr>
                <w:sz w:val="28"/>
                <w:szCs w:val="28"/>
              </w:rPr>
              <w:t>tổ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chức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nước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ngoài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có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chức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năng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ngoại</w:t>
            </w:r>
            <w:proofErr w:type="spellEnd"/>
            <w:r w:rsidRPr="00F92340">
              <w:rPr>
                <w:sz w:val="28"/>
                <w:szCs w:val="28"/>
              </w:rPr>
              <w:t xml:space="preserve"> </w:t>
            </w:r>
            <w:proofErr w:type="spellStart"/>
            <w:r w:rsidRPr="00F92340">
              <w:rPr>
                <w:sz w:val="28"/>
                <w:szCs w:val="28"/>
              </w:rPr>
              <w:t>giao</w:t>
            </w:r>
            <w:proofErr w:type="spellEnd"/>
            <w:r w:rsidRPr="00F92340">
              <w:rPr>
                <w:sz w:val="28"/>
                <w:szCs w:val="28"/>
              </w:rPr>
              <w:t>...;</w:t>
            </w:r>
          </w:p>
        </w:tc>
        <w:tc>
          <w:tcPr>
            <w:tcW w:w="992" w:type="dxa"/>
            <w:vAlign w:val="center"/>
          </w:tcPr>
          <w:p w:rsidR="00FE3A16" w:rsidRPr="007F59BB" w:rsidRDefault="00FE3A16" w:rsidP="00DD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FE3A16" w:rsidRPr="007F59BB" w:rsidRDefault="0071122D" w:rsidP="00DD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E43637" w:rsidRPr="00F17860" w:rsidRDefault="00E43637" w:rsidP="00ED743A"/>
    <w:sectPr w:rsidR="00E43637" w:rsidRPr="00F17860" w:rsidSect="009871E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743A"/>
    <w:rsid w:val="0000714E"/>
    <w:rsid w:val="00040D0B"/>
    <w:rsid w:val="00042906"/>
    <w:rsid w:val="000517A1"/>
    <w:rsid w:val="00054F3F"/>
    <w:rsid w:val="0005654A"/>
    <w:rsid w:val="0006201E"/>
    <w:rsid w:val="000706AA"/>
    <w:rsid w:val="000A0C38"/>
    <w:rsid w:val="000B5DC5"/>
    <w:rsid w:val="000B6138"/>
    <w:rsid w:val="000B6A77"/>
    <w:rsid w:val="000D65F9"/>
    <w:rsid w:val="000E146E"/>
    <w:rsid w:val="00102DA7"/>
    <w:rsid w:val="001034E0"/>
    <w:rsid w:val="001061C8"/>
    <w:rsid w:val="00106799"/>
    <w:rsid w:val="0011086A"/>
    <w:rsid w:val="00150771"/>
    <w:rsid w:val="00167C69"/>
    <w:rsid w:val="0017034C"/>
    <w:rsid w:val="0017258A"/>
    <w:rsid w:val="00173332"/>
    <w:rsid w:val="001756C5"/>
    <w:rsid w:val="001A6687"/>
    <w:rsid w:val="001C5563"/>
    <w:rsid w:val="001D0113"/>
    <w:rsid w:val="001D4DA9"/>
    <w:rsid w:val="001E63F8"/>
    <w:rsid w:val="001F4508"/>
    <w:rsid w:val="00216719"/>
    <w:rsid w:val="002260F3"/>
    <w:rsid w:val="00226B3C"/>
    <w:rsid w:val="00242727"/>
    <w:rsid w:val="00243F12"/>
    <w:rsid w:val="00266171"/>
    <w:rsid w:val="00283C43"/>
    <w:rsid w:val="002A056F"/>
    <w:rsid w:val="002A2D85"/>
    <w:rsid w:val="002A7FC0"/>
    <w:rsid w:val="002D0428"/>
    <w:rsid w:val="002D4C82"/>
    <w:rsid w:val="00305896"/>
    <w:rsid w:val="0030778B"/>
    <w:rsid w:val="00322D46"/>
    <w:rsid w:val="00326498"/>
    <w:rsid w:val="003312DA"/>
    <w:rsid w:val="00333905"/>
    <w:rsid w:val="003508D3"/>
    <w:rsid w:val="00364B79"/>
    <w:rsid w:val="00372E05"/>
    <w:rsid w:val="0037349A"/>
    <w:rsid w:val="00387C32"/>
    <w:rsid w:val="00394F66"/>
    <w:rsid w:val="003969E5"/>
    <w:rsid w:val="003A0506"/>
    <w:rsid w:val="003A1FF2"/>
    <w:rsid w:val="003C209B"/>
    <w:rsid w:val="003D2B20"/>
    <w:rsid w:val="003F7A50"/>
    <w:rsid w:val="0042620B"/>
    <w:rsid w:val="004322E5"/>
    <w:rsid w:val="0043797E"/>
    <w:rsid w:val="004449A7"/>
    <w:rsid w:val="0047464D"/>
    <w:rsid w:val="004755A0"/>
    <w:rsid w:val="00475764"/>
    <w:rsid w:val="00485225"/>
    <w:rsid w:val="00500E79"/>
    <w:rsid w:val="00516D38"/>
    <w:rsid w:val="005246A7"/>
    <w:rsid w:val="00530759"/>
    <w:rsid w:val="00541818"/>
    <w:rsid w:val="005565FC"/>
    <w:rsid w:val="00560AA2"/>
    <w:rsid w:val="0056340D"/>
    <w:rsid w:val="00567D48"/>
    <w:rsid w:val="00586006"/>
    <w:rsid w:val="005A0C24"/>
    <w:rsid w:val="005B2563"/>
    <w:rsid w:val="005B32AD"/>
    <w:rsid w:val="005E1D33"/>
    <w:rsid w:val="005F2111"/>
    <w:rsid w:val="00603909"/>
    <w:rsid w:val="00614F57"/>
    <w:rsid w:val="00640942"/>
    <w:rsid w:val="006411D4"/>
    <w:rsid w:val="00647069"/>
    <w:rsid w:val="00672B36"/>
    <w:rsid w:val="006902D4"/>
    <w:rsid w:val="00690796"/>
    <w:rsid w:val="006A4D97"/>
    <w:rsid w:val="006B0031"/>
    <w:rsid w:val="006B12B2"/>
    <w:rsid w:val="006D1158"/>
    <w:rsid w:val="006E78C3"/>
    <w:rsid w:val="006F150A"/>
    <w:rsid w:val="006F24B5"/>
    <w:rsid w:val="006F2A87"/>
    <w:rsid w:val="0071122D"/>
    <w:rsid w:val="00734A41"/>
    <w:rsid w:val="00742715"/>
    <w:rsid w:val="00770471"/>
    <w:rsid w:val="007A5CE1"/>
    <w:rsid w:val="007A64CC"/>
    <w:rsid w:val="007C0A1B"/>
    <w:rsid w:val="007D713A"/>
    <w:rsid w:val="007D7B12"/>
    <w:rsid w:val="007E69E2"/>
    <w:rsid w:val="007F0B21"/>
    <w:rsid w:val="007F59BB"/>
    <w:rsid w:val="00811925"/>
    <w:rsid w:val="00883887"/>
    <w:rsid w:val="00897095"/>
    <w:rsid w:val="008A48D8"/>
    <w:rsid w:val="008A6E6E"/>
    <w:rsid w:val="008B46D0"/>
    <w:rsid w:val="008B5B5D"/>
    <w:rsid w:val="008D669C"/>
    <w:rsid w:val="009019F4"/>
    <w:rsid w:val="00924A65"/>
    <w:rsid w:val="00925A90"/>
    <w:rsid w:val="009375F1"/>
    <w:rsid w:val="009718A5"/>
    <w:rsid w:val="009828FF"/>
    <w:rsid w:val="009871EB"/>
    <w:rsid w:val="0099308E"/>
    <w:rsid w:val="009A266F"/>
    <w:rsid w:val="009B5478"/>
    <w:rsid w:val="009B5E67"/>
    <w:rsid w:val="009C0E95"/>
    <w:rsid w:val="009C7680"/>
    <w:rsid w:val="009D1E4E"/>
    <w:rsid w:val="009D7973"/>
    <w:rsid w:val="00A06B12"/>
    <w:rsid w:val="00A13276"/>
    <w:rsid w:val="00A25B62"/>
    <w:rsid w:val="00A30123"/>
    <w:rsid w:val="00A618A6"/>
    <w:rsid w:val="00A62D8A"/>
    <w:rsid w:val="00AA3229"/>
    <w:rsid w:val="00AC1519"/>
    <w:rsid w:val="00AC239E"/>
    <w:rsid w:val="00AD1FEF"/>
    <w:rsid w:val="00AE1120"/>
    <w:rsid w:val="00AE4C3F"/>
    <w:rsid w:val="00AF5271"/>
    <w:rsid w:val="00B01DBB"/>
    <w:rsid w:val="00B034D1"/>
    <w:rsid w:val="00B13BD5"/>
    <w:rsid w:val="00B15749"/>
    <w:rsid w:val="00B17FFD"/>
    <w:rsid w:val="00B31EF2"/>
    <w:rsid w:val="00B402D9"/>
    <w:rsid w:val="00B8564C"/>
    <w:rsid w:val="00B878A1"/>
    <w:rsid w:val="00BA370D"/>
    <w:rsid w:val="00BF5DCB"/>
    <w:rsid w:val="00C05812"/>
    <w:rsid w:val="00C072AB"/>
    <w:rsid w:val="00C2399E"/>
    <w:rsid w:val="00C37CE4"/>
    <w:rsid w:val="00C64EBC"/>
    <w:rsid w:val="00C66F47"/>
    <w:rsid w:val="00C85A2D"/>
    <w:rsid w:val="00C85C58"/>
    <w:rsid w:val="00C9216A"/>
    <w:rsid w:val="00C92B01"/>
    <w:rsid w:val="00CC533D"/>
    <w:rsid w:val="00CC6663"/>
    <w:rsid w:val="00CE50CC"/>
    <w:rsid w:val="00D043FD"/>
    <w:rsid w:val="00D1582E"/>
    <w:rsid w:val="00D173AE"/>
    <w:rsid w:val="00D262FF"/>
    <w:rsid w:val="00D27B3E"/>
    <w:rsid w:val="00D337C8"/>
    <w:rsid w:val="00D41FEB"/>
    <w:rsid w:val="00D47F73"/>
    <w:rsid w:val="00D54520"/>
    <w:rsid w:val="00D55184"/>
    <w:rsid w:val="00D84791"/>
    <w:rsid w:val="00D953E2"/>
    <w:rsid w:val="00DD3C9B"/>
    <w:rsid w:val="00DE7CFC"/>
    <w:rsid w:val="00DF0BAE"/>
    <w:rsid w:val="00DF2723"/>
    <w:rsid w:val="00E11B6B"/>
    <w:rsid w:val="00E11BB3"/>
    <w:rsid w:val="00E15E51"/>
    <w:rsid w:val="00E43637"/>
    <w:rsid w:val="00E51382"/>
    <w:rsid w:val="00E56136"/>
    <w:rsid w:val="00E70ADA"/>
    <w:rsid w:val="00E74BB0"/>
    <w:rsid w:val="00E84A3A"/>
    <w:rsid w:val="00EA38C7"/>
    <w:rsid w:val="00EB53D4"/>
    <w:rsid w:val="00ED19C3"/>
    <w:rsid w:val="00ED743A"/>
    <w:rsid w:val="00EE166C"/>
    <w:rsid w:val="00EE1F40"/>
    <w:rsid w:val="00EE3534"/>
    <w:rsid w:val="00EE59E9"/>
    <w:rsid w:val="00EF27E8"/>
    <w:rsid w:val="00F1024F"/>
    <w:rsid w:val="00F17860"/>
    <w:rsid w:val="00F219D5"/>
    <w:rsid w:val="00F51416"/>
    <w:rsid w:val="00F535F8"/>
    <w:rsid w:val="00F604C5"/>
    <w:rsid w:val="00F6484B"/>
    <w:rsid w:val="00F72BD7"/>
    <w:rsid w:val="00F7404F"/>
    <w:rsid w:val="00F75C64"/>
    <w:rsid w:val="00F91B81"/>
    <w:rsid w:val="00F92340"/>
    <w:rsid w:val="00F977F4"/>
    <w:rsid w:val="00FB594C"/>
    <w:rsid w:val="00FD2AFB"/>
    <w:rsid w:val="00FD5133"/>
    <w:rsid w:val="00FE206B"/>
    <w:rsid w:val="00FE3A16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88" w:lineRule="auto"/>
        <w:ind w:firstLine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3A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D743A"/>
    <w:pPr>
      <w:keepNext/>
      <w:jc w:val="right"/>
      <w:outlineLvl w:val="5"/>
    </w:pPr>
    <w:rPr>
      <w:b/>
      <w:color w:val="000000"/>
      <w:spacing w:val="-8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D743A"/>
    <w:rPr>
      <w:rFonts w:ascii="Times New Roman" w:eastAsia="Times New Roman" w:hAnsi="Times New Roman" w:cs="Times New Roman"/>
      <w:b/>
      <w:color w:val="000000"/>
      <w:spacing w:val="-8"/>
      <w:sz w:val="26"/>
      <w:szCs w:val="20"/>
    </w:rPr>
  </w:style>
  <w:style w:type="paragraph" w:styleId="Caption">
    <w:name w:val="caption"/>
    <w:basedOn w:val="Normal"/>
    <w:next w:val="Normal"/>
    <w:qFormat/>
    <w:rsid w:val="00ED743A"/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D743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A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STNMT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</dc:creator>
  <cp:lastModifiedBy>Windows User</cp:lastModifiedBy>
  <cp:revision>231</cp:revision>
  <cp:lastPrinted>2022-06-30T00:51:00Z</cp:lastPrinted>
  <dcterms:created xsi:type="dcterms:W3CDTF">2017-07-10T09:11:00Z</dcterms:created>
  <dcterms:modified xsi:type="dcterms:W3CDTF">2022-07-01T01:08:00Z</dcterms:modified>
</cp:coreProperties>
</file>