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1"/>
        <w:gridCol w:w="6075"/>
      </w:tblGrid>
      <w:tr>
        <w:trPr>
          <w:trHeight w:val="1252" w:hRule="atLeast"/>
        </w:trPr>
        <w:tc>
          <w:tcPr>
            <w:tcW w:w="3101" w:type="dxa"/>
          </w:tcPr>
          <w:p>
            <w:pPr>
              <w:pStyle w:val="TableParagraph"/>
              <w:ind w:left="179" w:right="433"/>
              <w:jc w:val="center"/>
              <w:rPr>
                <w:b/>
                <w:sz w:val="26"/>
              </w:rPr>
            </w:pPr>
            <w:r>
              <w:rPr>
                <w:b/>
                <w:sz w:val="26"/>
              </w:rPr>
              <w:t>ỦY BAN NHÂN DÂN X</w:t>
            </w:r>
            <w:r>
              <w:rPr>
                <w:b/>
                <w:sz w:val="26"/>
                <w:u w:val="single" w:color="497DBA"/>
              </w:rPr>
              <w:t>Ã ĐẠI TI</w:t>
            </w:r>
            <w:r>
              <w:rPr>
                <w:b/>
                <w:sz w:val="26"/>
              </w:rPr>
              <w:t>ẾN</w:t>
            </w:r>
          </w:p>
          <w:p>
            <w:pPr>
              <w:pStyle w:val="TableParagraph"/>
              <w:spacing w:before="10"/>
              <w:rPr>
                <w:sz w:val="24"/>
              </w:rPr>
            </w:pPr>
          </w:p>
          <w:p>
            <w:pPr>
              <w:pStyle w:val="TableParagraph"/>
              <w:ind w:left="179" w:right="429"/>
              <w:jc w:val="center"/>
              <w:rPr>
                <w:sz w:val="26"/>
              </w:rPr>
            </w:pPr>
            <w:r>
              <w:rPr>
                <w:sz w:val="26"/>
              </w:rPr>
              <w:t>Số: </w:t>
            </w:r>
            <w:r>
              <w:rPr>
                <w:sz w:val="28"/>
              </w:rPr>
              <w:t>100</w:t>
            </w:r>
            <w:r>
              <w:rPr>
                <w:sz w:val="26"/>
              </w:rPr>
              <w:t>/QĐ-UBND</w:t>
            </w:r>
          </w:p>
        </w:tc>
        <w:tc>
          <w:tcPr>
            <w:tcW w:w="6075" w:type="dxa"/>
          </w:tcPr>
          <w:p>
            <w:pPr>
              <w:pStyle w:val="TableParagraph"/>
              <w:spacing w:line="287" w:lineRule="exact"/>
              <w:ind w:left="434" w:right="176"/>
              <w:jc w:val="center"/>
              <w:rPr>
                <w:b/>
                <w:sz w:val="26"/>
              </w:rPr>
            </w:pPr>
            <w:r>
              <w:rPr>
                <w:b/>
                <w:sz w:val="26"/>
              </w:rPr>
              <w:t>CỘNG HÒA XÃ HỘI CHỦ NGHĨA VIỆT NAM</w:t>
            </w:r>
          </w:p>
          <w:p>
            <w:pPr>
              <w:pStyle w:val="TableParagraph"/>
              <w:spacing w:line="322" w:lineRule="exact" w:after="25"/>
              <w:ind w:left="434" w:right="167"/>
              <w:jc w:val="center"/>
              <w:rPr>
                <w:b/>
                <w:sz w:val="28"/>
              </w:rPr>
            </w:pPr>
            <w:r>
              <w:rPr>
                <w:b/>
                <w:sz w:val="28"/>
              </w:rPr>
              <w:t>Độc lập - Tự do - Hạnh phúc</w:t>
            </w:r>
          </w:p>
          <w:p>
            <w:pPr>
              <w:pStyle w:val="TableParagraph"/>
              <w:spacing w:line="20" w:lineRule="exact"/>
              <w:ind w:left="1488"/>
              <w:rPr>
                <w:sz w:val="2"/>
              </w:rPr>
            </w:pPr>
            <w:r>
              <w:rPr>
                <w:sz w:val="2"/>
              </w:rPr>
              <w:pict>
                <v:group style="width:166.5pt;height:.75pt;mso-position-horizontal-relative:char;mso-position-vertical-relative:line" coordorigin="0,0" coordsize="3330,15">
                  <v:line style="position:absolute" from="0,8" to="3330,8" stroked="true" strokeweight=".75pt" strokecolor="#497dba">
                    <v:stroke dashstyle="solid"/>
                  </v:line>
                </v:group>
              </w:pict>
            </w:r>
            <w:r>
              <w:rPr>
                <w:sz w:val="2"/>
              </w:rPr>
            </w:r>
          </w:p>
          <w:p>
            <w:pPr>
              <w:pStyle w:val="TableParagraph"/>
              <w:rPr>
                <w:sz w:val="24"/>
              </w:rPr>
            </w:pPr>
          </w:p>
          <w:p>
            <w:pPr>
              <w:pStyle w:val="TableParagraph"/>
              <w:spacing w:line="302" w:lineRule="exact"/>
              <w:ind w:left="434" w:right="167"/>
              <w:jc w:val="center"/>
              <w:rPr>
                <w:i/>
                <w:sz w:val="28"/>
              </w:rPr>
            </w:pPr>
            <w:r>
              <w:rPr>
                <w:i/>
                <w:sz w:val="28"/>
              </w:rPr>
              <w:t>Đại Tiến, ngày 6 tháng 6 năm 2023</w:t>
            </w:r>
          </w:p>
        </w:tc>
      </w:tr>
    </w:tbl>
    <w:p>
      <w:pPr>
        <w:pStyle w:val="BodyText"/>
        <w:spacing w:before="2"/>
        <w:ind w:left="0" w:firstLine="0"/>
        <w:rPr>
          <w:sz w:val="18"/>
        </w:rPr>
      </w:pPr>
    </w:p>
    <w:p>
      <w:pPr>
        <w:pStyle w:val="Heading1"/>
        <w:spacing w:line="322" w:lineRule="exact" w:before="89"/>
        <w:ind w:left="1037"/>
      </w:pPr>
      <w:r>
        <w:rPr/>
        <w:t>QUYẾT ĐỊNH</w:t>
      </w:r>
    </w:p>
    <w:p>
      <w:pPr>
        <w:spacing w:before="0"/>
        <w:ind w:left="1042" w:right="855" w:firstLine="0"/>
        <w:jc w:val="center"/>
        <w:rPr>
          <w:b/>
          <w:sz w:val="28"/>
        </w:rPr>
      </w:pPr>
      <w:r>
        <w:rPr/>
        <w:pict>
          <v:shape style="position:absolute;margin-left:290.25pt;margin-top:34.850338pt;width:63.75pt;height:.1pt;mso-position-horizontal-relative:page;mso-position-vertical-relative:paragraph;z-index:-15728128;mso-wrap-distance-left:0;mso-wrap-distance-right:0" coordorigin="5805,697" coordsize="1275,0" path="m5805,697l7080,697e" filled="false" stroked="true" strokeweight=".75pt" strokecolor="#497dba">
            <v:path arrowok="t"/>
            <v:stroke dashstyle="solid"/>
            <w10:wrap type="topAndBottom"/>
          </v:shape>
        </w:pict>
      </w:r>
      <w:r>
        <w:rPr>
          <w:b/>
          <w:sz w:val="28"/>
        </w:rPr>
        <w:t>Về việc thành lập Tổ giúp việc Ban biên tập trang thông tin điện tử xã Đại Tiến</w:t>
      </w:r>
    </w:p>
    <w:p>
      <w:pPr>
        <w:spacing w:before="230"/>
        <w:ind w:left="1036" w:right="855" w:firstLine="0"/>
        <w:jc w:val="center"/>
        <w:rPr>
          <w:b/>
          <w:sz w:val="28"/>
        </w:rPr>
      </w:pPr>
      <w:r>
        <w:rPr>
          <w:b/>
          <w:sz w:val="28"/>
        </w:rPr>
        <w:t>ỦY BAN NHÂN DÂN XÃ ĐẠI TIẾN</w:t>
      </w:r>
    </w:p>
    <w:p>
      <w:pPr>
        <w:spacing w:line="240" w:lineRule="auto" w:before="240"/>
        <w:ind w:left="303" w:right="128" w:firstLine="719"/>
        <w:jc w:val="both"/>
        <w:rPr>
          <w:i/>
          <w:sz w:val="28"/>
        </w:rPr>
      </w:pPr>
      <w:r>
        <w:rPr>
          <w:i/>
          <w:sz w:val="28"/>
        </w:rPr>
        <w:t>Căn cứ Luật tổ chức Chính quyền địa phương ngày 19 tháng 6 năm 2015; </w:t>
      </w:r>
      <w:r>
        <w:rPr>
          <w:i/>
          <w:sz w:val="28"/>
        </w:rPr>
        <w:t>Luật sửa đổi, bổ sung một số điều của luật tổ chức Chính phủ và luật tổ chức chính quyền địa phương ngày 22 tháng 11 năm 2019;</w:t>
      </w:r>
    </w:p>
    <w:p>
      <w:pPr>
        <w:spacing w:before="122"/>
        <w:ind w:left="1023" w:right="0" w:firstLine="0"/>
        <w:jc w:val="both"/>
        <w:rPr>
          <w:i/>
          <w:sz w:val="28"/>
        </w:rPr>
      </w:pPr>
      <w:r>
        <w:rPr>
          <w:i/>
          <w:sz w:val="28"/>
        </w:rPr>
        <w:t>Căn cứ Luật Công nghệ thông tin ngày 29 tháng 6 năm 2006;</w:t>
      </w:r>
    </w:p>
    <w:p>
      <w:pPr>
        <w:spacing w:before="120"/>
        <w:ind w:left="303" w:right="121" w:firstLine="719"/>
        <w:jc w:val="both"/>
        <w:rPr>
          <w:i/>
          <w:sz w:val="28"/>
        </w:rPr>
      </w:pPr>
      <w:r>
        <w:rPr>
          <w:i/>
          <w:sz w:val="28"/>
        </w:rPr>
        <w:t>Căn cứ Nghị định số 64/2007/NĐ-CP ngày 10/4/2007 của Chính phủ về ứng </w:t>
      </w:r>
      <w:r>
        <w:rPr>
          <w:i/>
          <w:sz w:val="28"/>
        </w:rPr>
        <w:t>dụng công nghệ thông tin trong hoạt động cơ quan Nhà nước;</w:t>
      </w:r>
    </w:p>
    <w:p>
      <w:pPr>
        <w:spacing w:line="240" w:lineRule="auto" w:before="119"/>
        <w:ind w:left="303" w:right="123" w:firstLine="719"/>
        <w:jc w:val="both"/>
        <w:rPr>
          <w:i/>
          <w:sz w:val="28"/>
        </w:rPr>
      </w:pPr>
      <w:r>
        <w:rPr>
          <w:i/>
          <w:sz w:val="28"/>
        </w:rPr>
        <w:t>Căn cứ Nghị định 43/2011/NĐ-CP ngày 13/6/2011 của Chính phủ quy định </w:t>
      </w:r>
      <w:r>
        <w:rPr>
          <w:i/>
          <w:sz w:val="28"/>
        </w:rPr>
        <w:t>về việc cung cấp thông tin và dịch vụ công trực tuyến trên trang thông tin điện tử hoặc cổng thông tin điện tử của cơ quan Nhà</w:t>
      </w:r>
      <w:r>
        <w:rPr>
          <w:i/>
          <w:spacing w:val="-14"/>
          <w:sz w:val="28"/>
        </w:rPr>
        <w:t> </w:t>
      </w:r>
      <w:r>
        <w:rPr>
          <w:i/>
          <w:sz w:val="28"/>
        </w:rPr>
        <w:t>nước;</w:t>
      </w:r>
    </w:p>
    <w:p>
      <w:pPr>
        <w:spacing w:before="121"/>
        <w:ind w:left="303" w:right="117" w:firstLine="719"/>
        <w:jc w:val="both"/>
        <w:rPr>
          <w:i/>
          <w:sz w:val="28"/>
        </w:rPr>
      </w:pPr>
      <w:r>
        <w:rPr>
          <w:i/>
          <w:sz w:val="28"/>
        </w:rPr>
        <w:t>Căn cứ Quyết định số 96/QĐ-UBND ngày 31 tháng 5 năm 2023 của Ủy ban </w:t>
      </w:r>
      <w:r>
        <w:rPr>
          <w:i/>
          <w:sz w:val="28"/>
        </w:rPr>
        <w:t>nhân dân xã Đại Tiến về việc thành lập Ban biên tập Trang thông tin điện tử xã Đại Tiến;</w:t>
      </w:r>
    </w:p>
    <w:p>
      <w:pPr>
        <w:spacing w:before="119"/>
        <w:ind w:left="1042" w:right="0" w:firstLine="0"/>
        <w:jc w:val="left"/>
        <w:rPr>
          <w:i/>
          <w:sz w:val="28"/>
        </w:rPr>
      </w:pPr>
      <w:r>
        <w:rPr>
          <w:i/>
          <w:sz w:val="28"/>
        </w:rPr>
        <w:t>Xét đề nghị của Ban biên tập Trang tin điện tử xã;</w:t>
      </w:r>
    </w:p>
    <w:p>
      <w:pPr>
        <w:pStyle w:val="Heading1"/>
        <w:ind w:left="1040"/>
      </w:pPr>
      <w:r>
        <w:rPr/>
        <w:t>QUYẾT ĐỊNH:</w:t>
      </w:r>
    </w:p>
    <w:p>
      <w:pPr>
        <w:pStyle w:val="BodyText"/>
        <w:spacing w:before="122"/>
        <w:ind w:firstLine="739"/>
      </w:pPr>
      <w:r>
        <w:rPr>
          <w:b/>
        </w:rPr>
        <w:t>Điều 1</w:t>
      </w:r>
      <w:r>
        <w:rPr/>
        <w:t>. Thành lập Tổ giúp việc Ban biên tập Trang thông tin điện tử xã Đại Tiến gồm các Ông, (Bà) có tên sau:</w:t>
      </w:r>
    </w:p>
    <w:p>
      <w:pPr>
        <w:pStyle w:val="Heading1"/>
        <w:numPr>
          <w:ilvl w:val="0"/>
          <w:numId w:val="1"/>
        </w:numPr>
        <w:tabs>
          <w:tab w:pos="1324" w:val="left" w:leader="none"/>
        </w:tabs>
        <w:spacing w:line="240" w:lineRule="auto" w:before="119" w:after="0"/>
        <w:ind w:left="1323" w:right="0" w:hanging="282"/>
        <w:jc w:val="left"/>
      </w:pPr>
      <w:r>
        <w:rPr/>
        <w:t>Tổ trưởng</w:t>
      </w:r>
    </w:p>
    <w:p>
      <w:pPr>
        <w:pStyle w:val="ListParagraph"/>
        <w:numPr>
          <w:ilvl w:val="0"/>
          <w:numId w:val="2"/>
        </w:numPr>
        <w:tabs>
          <w:tab w:pos="1187" w:val="left" w:leader="none"/>
        </w:tabs>
        <w:spacing w:line="240" w:lineRule="auto" w:before="120" w:after="0"/>
        <w:ind w:left="1186" w:right="0" w:hanging="164"/>
        <w:jc w:val="left"/>
        <w:rPr>
          <w:sz w:val="28"/>
        </w:rPr>
      </w:pPr>
      <w:r>
        <w:rPr>
          <w:sz w:val="28"/>
        </w:rPr>
        <w:t>Bà: Triệu Thị Pảo, Công chức Văn hóa - Xã hội</w:t>
      </w:r>
      <w:r>
        <w:rPr>
          <w:spacing w:val="-10"/>
          <w:sz w:val="28"/>
        </w:rPr>
        <w:t> </w:t>
      </w:r>
      <w:r>
        <w:rPr>
          <w:sz w:val="28"/>
        </w:rPr>
        <w:t>xã.</w:t>
      </w:r>
    </w:p>
    <w:p>
      <w:pPr>
        <w:pStyle w:val="Heading1"/>
        <w:numPr>
          <w:ilvl w:val="0"/>
          <w:numId w:val="1"/>
        </w:numPr>
        <w:tabs>
          <w:tab w:pos="1324" w:val="left" w:leader="none"/>
        </w:tabs>
        <w:spacing w:line="240" w:lineRule="auto" w:before="120" w:after="0"/>
        <w:ind w:left="1323" w:right="0" w:hanging="282"/>
        <w:jc w:val="left"/>
      </w:pPr>
      <w:r>
        <w:rPr/>
        <w:t>Quản trị</w:t>
      </w:r>
      <w:r>
        <w:rPr>
          <w:spacing w:val="-3"/>
        </w:rPr>
        <w:t> </w:t>
      </w:r>
      <w:r>
        <w:rPr/>
        <w:t>viên</w:t>
      </w:r>
    </w:p>
    <w:p>
      <w:pPr>
        <w:pStyle w:val="ListParagraph"/>
        <w:numPr>
          <w:ilvl w:val="0"/>
          <w:numId w:val="2"/>
        </w:numPr>
        <w:tabs>
          <w:tab w:pos="1146" w:val="left" w:leader="none"/>
        </w:tabs>
        <w:spacing w:line="240" w:lineRule="auto" w:before="120" w:after="0"/>
        <w:ind w:left="1146" w:right="0" w:hanging="164"/>
        <w:jc w:val="left"/>
        <w:rPr>
          <w:sz w:val="28"/>
        </w:rPr>
      </w:pPr>
      <w:r>
        <w:rPr>
          <w:sz w:val="28"/>
        </w:rPr>
        <w:t>Ông Đàm Thế Ngọc, Công chức Văn phòng - Thống kê</w:t>
      </w:r>
      <w:r>
        <w:rPr>
          <w:spacing w:val="-17"/>
          <w:sz w:val="28"/>
        </w:rPr>
        <w:t> </w:t>
      </w:r>
      <w:r>
        <w:rPr>
          <w:sz w:val="28"/>
        </w:rPr>
        <w:t>xã.</w:t>
      </w:r>
    </w:p>
    <w:p>
      <w:pPr>
        <w:pStyle w:val="Heading1"/>
        <w:numPr>
          <w:ilvl w:val="0"/>
          <w:numId w:val="1"/>
        </w:numPr>
        <w:tabs>
          <w:tab w:pos="1324" w:val="left" w:leader="none"/>
        </w:tabs>
        <w:spacing w:line="240" w:lineRule="auto" w:before="122" w:after="0"/>
        <w:ind w:left="1323" w:right="0" w:hanging="282"/>
        <w:jc w:val="left"/>
      </w:pPr>
      <w:r>
        <w:rPr/>
        <w:t>Các Thành</w:t>
      </w:r>
      <w:r>
        <w:rPr>
          <w:spacing w:val="-2"/>
        </w:rPr>
        <w:t> </w:t>
      </w:r>
      <w:r>
        <w:rPr/>
        <w:t>viên</w:t>
      </w:r>
    </w:p>
    <w:p>
      <w:pPr>
        <w:pStyle w:val="ListParagraph"/>
        <w:numPr>
          <w:ilvl w:val="0"/>
          <w:numId w:val="2"/>
        </w:numPr>
        <w:tabs>
          <w:tab w:pos="1187" w:val="left" w:leader="none"/>
        </w:tabs>
        <w:spacing w:line="240" w:lineRule="auto" w:before="119" w:after="0"/>
        <w:ind w:left="1186" w:right="0" w:hanging="164"/>
        <w:jc w:val="left"/>
        <w:rPr>
          <w:sz w:val="28"/>
        </w:rPr>
      </w:pPr>
      <w:r>
        <w:rPr>
          <w:sz w:val="28"/>
        </w:rPr>
        <w:t>Ông Hoàng Văn Thực, Bí thư Đoàn TN</w:t>
      </w:r>
      <w:r>
        <w:rPr>
          <w:spacing w:val="-10"/>
          <w:sz w:val="28"/>
        </w:rPr>
        <w:t> </w:t>
      </w:r>
      <w:r>
        <w:rPr>
          <w:sz w:val="28"/>
        </w:rPr>
        <w:t>xã.</w:t>
      </w:r>
    </w:p>
    <w:p>
      <w:pPr>
        <w:pStyle w:val="ListParagraph"/>
        <w:numPr>
          <w:ilvl w:val="0"/>
          <w:numId w:val="2"/>
        </w:numPr>
        <w:tabs>
          <w:tab w:pos="1166" w:val="left" w:leader="none"/>
        </w:tabs>
        <w:spacing w:line="240" w:lineRule="auto" w:before="120" w:after="0"/>
        <w:ind w:left="1165" w:right="0" w:hanging="165"/>
        <w:jc w:val="left"/>
        <w:rPr>
          <w:sz w:val="28"/>
        </w:rPr>
      </w:pPr>
      <w:r>
        <w:rPr>
          <w:sz w:val="28"/>
        </w:rPr>
        <w:t>Bà Dương Thị Hoa, CT Hội ND xã.</w:t>
      </w:r>
    </w:p>
    <w:p>
      <w:pPr>
        <w:pStyle w:val="ListParagraph"/>
        <w:numPr>
          <w:ilvl w:val="0"/>
          <w:numId w:val="2"/>
        </w:numPr>
        <w:tabs>
          <w:tab w:pos="1166" w:val="left" w:leader="none"/>
        </w:tabs>
        <w:spacing w:line="240" w:lineRule="auto" w:before="120" w:after="0"/>
        <w:ind w:left="1165" w:right="0" w:hanging="165"/>
        <w:jc w:val="left"/>
        <w:rPr>
          <w:sz w:val="28"/>
        </w:rPr>
      </w:pPr>
      <w:r>
        <w:rPr>
          <w:sz w:val="28"/>
        </w:rPr>
        <w:t>Bà Hoàng Thị Thu, CT Hội LHPN</w:t>
      </w:r>
      <w:r>
        <w:rPr>
          <w:spacing w:val="-12"/>
          <w:sz w:val="28"/>
        </w:rPr>
        <w:t> </w:t>
      </w:r>
      <w:r>
        <w:rPr>
          <w:sz w:val="28"/>
        </w:rPr>
        <w:t>xã.</w:t>
      </w:r>
    </w:p>
    <w:p>
      <w:pPr>
        <w:pStyle w:val="ListParagraph"/>
        <w:numPr>
          <w:ilvl w:val="0"/>
          <w:numId w:val="2"/>
        </w:numPr>
        <w:tabs>
          <w:tab w:pos="1187" w:val="left" w:leader="none"/>
        </w:tabs>
        <w:spacing w:line="240" w:lineRule="auto" w:before="119" w:after="0"/>
        <w:ind w:left="1186" w:right="0" w:hanging="164"/>
        <w:jc w:val="left"/>
        <w:rPr>
          <w:sz w:val="28"/>
        </w:rPr>
      </w:pPr>
      <w:r>
        <w:rPr>
          <w:sz w:val="28"/>
        </w:rPr>
        <w:t>Bà Vi Thị Hường, Công chức Văn phòng - Thống kê</w:t>
      </w:r>
      <w:r>
        <w:rPr>
          <w:spacing w:val="-7"/>
          <w:sz w:val="28"/>
        </w:rPr>
        <w:t> </w:t>
      </w:r>
      <w:r>
        <w:rPr>
          <w:sz w:val="28"/>
        </w:rPr>
        <w:t>xã.</w:t>
      </w:r>
    </w:p>
    <w:p>
      <w:pPr>
        <w:pStyle w:val="ListParagraph"/>
        <w:numPr>
          <w:ilvl w:val="0"/>
          <w:numId w:val="2"/>
        </w:numPr>
        <w:tabs>
          <w:tab w:pos="1187" w:val="left" w:leader="none"/>
        </w:tabs>
        <w:spacing w:line="240" w:lineRule="auto" w:before="120" w:after="0"/>
        <w:ind w:left="1186" w:right="0" w:hanging="164"/>
        <w:jc w:val="left"/>
        <w:rPr>
          <w:sz w:val="28"/>
        </w:rPr>
      </w:pPr>
      <w:r>
        <w:rPr>
          <w:sz w:val="28"/>
        </w:rPr>
        <w:t>Bà Nông Thị Cúc, Công chức Văn hóa - Xã hội</w:t>
      </w:r>
      <w:r>
        <w:rPr>
          <w:spacing w:val="-2"/>
          <w:sz w:val="28"/>
        </w:rPr>
        <w:t> </w:t>
      </w:r>
      <w:r>
        <w:rPr>
          <w:sz w:val="28"/>
        </w:rPr>
        <w:t>xã.</w:t>
      </w:r>
    </w:p>
    <w:p>
      <w:pPr>
        <w:spacing w:after="0" w:line="240" w:lineRule="auto"/>
        <w:jc w:val="left"/>
        <w:rPr>
          <w:sz w:val="28"/>
        </w:rPr>
        <w:sectPr>
          <w:type w:val="continuous"/>
          <w:pgSz w:w="12240" w:h="15840"/>
          <w:pgMar w:top="800" w:bottom="280" w:left="1360" w:right="980"/>
        </w:sectPr>
      </w:pPr>
    </w:p>
    <w:p>
      <w:pPr>
        <w:pStyle w:val="ListParagraph"/>
        <w:numPr>
          <w:ilvl w:val="0"/>
          <w:numId w:val="2"/>
        </w:numPr>
        <w:tabs>
          <w:tab w:pos="1187" w:val="left" w:leader="none"/>
        </w:tabs>
        <w:spacing w:line="240" w:lineRule="auto" w:before="65" w:after="0"/>
        <w:ind w:left="1186" w:right="0" w:hanging="164"/>
        <w:jc w:val="left"/>
        <w:rPr>
          <w:sz w:val="28"/>
        </w:rPr>
      </w:pPr>
      <w:r>
        <w:rPr>
          <w:sz w:val="28"/>
        </w:rPr>
        <w:t>Ông Hoàng Quốc Toản, Công chức Địa chính - Xây dựng</w:t>
      </w:r>
      <w:r>
        <w:rPr>
          <w:spacing w:val="-7"/>
          <w:sz w:val="28"/>
        </w:rPr>
        <w:t> </w:t>
      </w:r>
      <w:r>
        <w:rPr>
          <w:sz w:val="28"/>
        </w:rPr>
        <w:t>xã.</w:t>
      </w:r>
    </w:p>
    <w:p>
      <w:pPr>
        <w:pStyle w:val="ListParagraph"/>
        <w:numPr>
          <w:ilvl w:val="0"/>
          <w:numId w:val="2"/>
        </w:numPr>
        <w:tabs>
          <w:tab w:pos="1187" w:val="left" w:leader="none"/>
        </w:tabs>
        <w:spacing w:line="240" w:lineRule="auto" w:before="119" w:after="0"/>
        <w:ind w:left="1186" w:right="0" w:hanging="164"/>
        <w:jc w:val="left"/>
        <w:rPr>
          <w:sz w:val="28"/>
        </w:rPr>
      </w:pPr>
      <w:r>
        <w:rPr>
          <w:sz w:val="28"/>
        </w:rPr>
        <w:t>Ông Hoàng Thế Hữu, Công chức Tư pháp - Hộ tịch</w:t>
      </w:r>
      <w:r>
        <w:rPr>
          <w:spacing w:val="-12"/>
          <w:sz w:val="28"/>
        </w:rPr>
        <w:t> </w:t>
      </w:r>
      <w:r>
        <w:rPr>
          <w:sz w:val="28"/>
        </w:rPr>
        <w:t>xã.</w:t>
      </w:r>
    </w:p>
    <w:p>
      <w:pPr>
        <w:pStyle w:val="BodyText"/>
        <w:ind w:left="982" w:firstLine="0"/>
      </w:pPr>
      <w:r>
        <w:rPr>
          <w:b/>
        </w:rPr>
        <w:t>Điều 2</w:t>
      </w:r>
      <w:r>
        <w:rPr/>
        <w:t>. Nhiệm vụ của Tổ giúp</w:t>
      </w:r>
      <w:r>
        <w:rPr>
          <w:spacing w:val="-14"/>
        </w:rPr>
        <w:t> </w:t>
      </w:r>
      <w:r>
        <w:rPr/>
        <w:t>việc</w:t>
      </w:r>
    </w:p>
    <w:p>
      <w:pPr>
        <w:pStyle w:val="ListParagraph"/>
        <w:numPr>
          <w:ilvl w:val="0"/>
          <w:numId w:val="2"/>
        </w:numPr>
        <w:tabs>
          <w:tab w:pos="1216" w:val="left" w:leader="none"/>
        </w:tabs>
        <w:spacing w:line="240" w:lineRule="auto" w:before="122" w:after="0"/>
        <w:ind w:left="303" w:right="255" w:firstLine="748"/>
        <w:jc w:val="left"/>
        <w:rPr>
          <w:sz w:val="28"/>
        </w:rPr>
      </w:pPr>
      <w:r>
        <w:rPr>
          <w:sz w:val="28"/>
        </w:rPr>
        <w:t>Tham mưu cho ban biên tập xây dựng sửa đổi, bổ sung, điều chỉnh quy chế tổ chức và hoạt động của Trang thông tin điện tử</w:t>
      </w:r>
      <w:r>
        <w:rPr>
          <w:spacing w:val="-19"/>
          <w:sz w:val="28"/>
        </w:rPr>
        <w:t> </w:t>
      </w:r>
      <w:r>
        <w:rPr>
          <w:sz w:val="28"/>
        </w:rPr>
        <w:t>xã.</w:t>
      </w:r>
    </w:p>
    <w:p>
      <w:pPr>
        <w:pStyle w:val="ListParagraph"/>
        <w:numPr>
          <w:ilvl w:val="0"/>
          <w:numId w:val="2"/>
        </w:numPr>
        <w:tabs>
          <w:tab w:pos="1163" w:val="left" w:leader="none"/>
        </w:tabs>
        <w:spacing w:line="240" w:lineRule="auto" w:before="120" w:after="0"/>
        <w:ind w:left="303" w:right="127" w:firstLine="679"/>
        <w:jc w:val="left"/>
        <w:rPr>
          <w:sz w:val="28"/>
        </w:rPr>
      </w:pPr>
      <w:r>
        <w:rPr>
          <w:sz w:val="28"/>
        </w:rPr>
        <w:t>Phối hợp, đôn đốc, hướng dẫn các ban, đoàn thể, các cơ quan, đơn vị đóng trên địa bàn có liên quan cung cấp thông tin, dữ liệu hoạt động Website</w:t>
      </w:r>
      <w:r>
        <w:rPr>
          <w:spacing w:val="-16"/>
          <w:sz w:val="28"/>
        </w:rPr>
        <w:t> </w:t>
      </w:r>
      <w:r>
        <w:rPr>
          <w:sz w:val="28"/>
        </w:rPr>
        <w:t>xã;</w:t>
      </w:r>
    </w:p>
    <w:p>
      <w:pPr>
        <w:pStyle w:val="ListParagraph"/>
        <w:numPr>
          <w:ilvl w:val="0"/>
          <w:numId w:val="2"/>
        </w:numPr>
        <w:tabs>
          <w:tab w:pos="1175" w:val="left" w:leader="none"/>
        </w:tabs>
        <w:spacing w:line="240" w:lineRule="auto" w:before="119" w:after="0"/>
        <w:ind w:left="303" w:right="130" w:firstLine="679"/>
        <w:jc w:val="left"/>
        <w:rPr>
          <w:sz w:val="28"/>
        </w:rPr>
      </w:pPr>
      <w:r>
        <w:rPr>
          <w:sz w:val="28"/>
        </w:rPr>
        <w:t>Xét duyệt, biên tập, cập nhật thông tin,dữ liệu, tin bài lên Trang thông </w:t>
      </w:r>
      <w:r>
        <w:rPr>
          <w:spacing w:val="-2"/>
          <w:sz w:val="28"/>
        </w:rPr>
        <w:t>tin </w:t>
      </w:r>
      <w:r>
        <w:rPr>
          <w:sz w:val="28"/>
        </w:rPr>
        <w:t>điện tử</w:t>
      </w:r>
      <w:r>
        <w:rPr>
          <w:spacing w:val="65"/>
          <w:sz w:val="28"/>
        </w:rPr>
        <w:t> </w:t>
      </w:r>
      <w:r>
        <w:rPr>
          <w:sz w:val="28"/>
        </w:rPr>
        <w:t>xã.</w:t>
      </w:r>
    </w:p>
    <w:p>
      <w:pPr>
        <w:pStyle w:val="ListParagraph"/>
        <w:numPr>
          <w:ilvl w:val="0"/>
          <w:numId w:val="2"/>
        </w:numPr>
        <w:tabs>
          <w:tab w:pos="1168" w:val="left" w:leader="none"/>
        </w:tabs>
        <w:spacing w:line="242" w:lineRule="auto" w:before="119" w:after="0"/>
        <w:ind w:left="303" w:right="118" w:firstLine="679"/>
        <w:jc w:val="left"/>
        <w:rPr>
          <w:sz w:val="28"/>
        </w:rPr>
      </w:pPr>
      <w:r>
        <w:rPr>
          <w:sz w:val="28"/>
        </w:rPr>
        <w:t>Thực hiện các biện pháp kỹ thuật để đảm bảo Trang thông tin điện tử hoạt động liên tục, thông suốt an toàn thông tin dữ</w:t>
      </w:r>
      <w:r>
        <w:rPr>
          <w:spacing w:val="-2"/>
          <w:sz w:val="28"/>
        </w:rPr>
        <w:t> </w:t>
      </w:r>
      <w:r>
        <w:rPr>
          <w:sz w:val="28"/>
        </w:rPr>
        <w:t>liệu.</w:t>
      </w:r>
    </w:p>
    <w:p>
      <w:pPr>
        <w:pStyle w:val="ListParagraph"/>
        <w:numPr>
          <w:ilvl w:val="0"/>
          <w:numId w:val="2"/>
        </w:numPr>
        <w:tabs>
          <w:tab w:pos="1175" w:val="left" w:leader="none"/>
        </w:tabs>
        <w:spacing w:line="240" w:lineRule="auto" w:before="116" w:after="0"/>
        <w:ind w:left="303" w:right="128" w:firstLine="679"/>
        <w:jc w:val="left"/>
        <w:rPr>
          <w:sz w:val="28"/>
        </w:rPr>
      </w:pPr>
      <w:r>
        <w:rPr>
          <w:sz w:val="28"/>
        </w:rPr>
        <w:t>Thường xuyên cập nhật các tin, bài, ảnh và các văn bản chủ trương chính sách của Đảng pháp luật của nhà nước đã ban</w:t>
      </w:r>
      <w:r>
        <w:rPr>
          <w:spacing w:val="-6"/>
          <w:sz w:val="28"/>
        </w:rPr>
        <w:t> </w:t>
      </w:r>
      <w:r>
        <w:rPr>
          <w:sz w:val="28"/>
        </w:rPr>
        <w:t>hành.</w:t>
      </w:r>
    </w:p>
    <w:p>
      <w:pPr>
        <w:pStyle w:val="BodyText"/>
        <w:spacing w:before="119"/>
        <w:ind w:right="118" w:firstLine="679"/>
        <w:jc w:val="both"/>
      </w:pPr>
      <w:r>
        <w:rPr/>
        <w:pict>
          <v:group style="position:absolute;margin-left:336.619995pt;margin-top:106.370316pt;width:203.5pt;height:83pt;mso-position-horizontal-relative:page;mso-position-vertical-relative:paragraph;z-index:-15784448" coordorigin="6732,2127" coordsize="4070,1660">
            <v:shape style="position:absolute;left:7370;top:2609;width:3433;height:641" type="#_x0000_t75" alt="Ảnh có chứa Đồ họa, hàng, ảnh chụp màn hình, ánh sáng  Mô tả được tạo tự động" stroked="false">
              <v:imagedata r:id="rId5" o:title=""/>
            </v:shape>
            <v:shape style="position:absolute;left:6732;top:2127;width:1778;height:1660" type="#_x0000_t75" stroked="false">
              <v:imagedata r:id="rId6" o:title=""/>
            </v:shape>
            <w10:wrap type="none"/>
          </v:group>
        </w:pict>
      </w:r>
      <w:r>
        <w:rPr>
          <w:b/>
        </w:rPr>
        <w:t>Điều 3. </w:t>
      </w:r>
      <w:r>
        <w:rPr/>
        <w:t>Văn phòng UBND, HĐND ,Thành viên Tổ giúp việc Trang thông tin điện tử của xã và các ông (bà) có tên tại Điều 1 chịu trách nhiệm thi hành quyết định này. Quyết định này có hiệu lực kể từ ngày ký./.</w:t>
      </w:r>
    </w:p>
    <w:p>
      <w:pPr>
        <w:pStyle w:val="BodyText"/>
        <w:spacing w:before="0"/>
        <w:ind w:left="0" w:firstLine="0"/>
        <w:rPr>
          <w:sz w:val="20"/>
        </w:rPr>
      </w:pPr>
    </w:p>
    <w:p>
      <w:pPr>
        <w:pStyle w:val="BodyText"/>
        <w:spacing w:before="11"/>
        <w:ind w:left="0" w:firstLine="0"/>
        <w:rPr>
          <w:sz w:val="29"/>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4"/>
        <w:gridCol w:w="5515"/>
      </w:tblGrid>
      <w:tr>
        <w:trPr>
          <w:trHeight w:val="2226" w:hRule="atLeast"/>
        </w:trPr>
        <w:tc>
          <w:tcPr>
            <w:tcW w:w="4024" w:type="dxa"/>
          </w:tcPr>
          <w:p>
            <w:pPr>
              <w:pStyle w:val="TableParagraph"/>
              <w:spacing w:line="310" w:lineRule="exact"/>
              <w:ind w:left="200"/>
              <w:rPr>
                <w:b/>
                <w:i/>
                <w:sz w:val="28"/>
              </w:rPr>
            </w:pPr>
            <w:r>
              <w:rPr>
                <w:b/>
                <w:i/>
                <w:sz w:val="28"/>
              </w:rPr>
              <w:t>Nơi nhận:</w:t>
            </w:r>
          </w:p>
          <w:p>
            <w:pPr>
              <w:pStyle w:val="TableParagraph"/>
              <w:numPr>
                <w:ilvl w:val="0"/>
                <w:numId w:val="3"/>
              </w:numPr>
              <w:tabs>
                <w:tab w:pos="328" w:val="left" w:leader="none"/>
              </w:tabs>
              <w:spacing w:line="252" w:lineRule="exact" w:before="0" w:after="0"/>
              <w:ind w:left="327" w:right="0" w:hanging="128"/>
              <w:jc w:val="left"/>
              <w:rPr>
                <w:sz w:val="22"/>
              </w:rPr>
            </w:pPr>
            <w:r>
              <w:rPr>
                <w:sz w:val="22"/>
              </w:rPr>
              <w:t>Như điều 3</w:t>
            </w:r>
            <w:r>
              <w:rPr>
                <w:spacing w:val="-2"/>
                <w:sz w:val="22"/>
              </w:rPr>
              <w:t> </w:t>
            </w:r>
            <w:r>
              <w:rPr>
                <w:sz w:val="22"/>
              </w:rPr>
              <w:t>(TH);</w:t>
            </w:r>
          </w:p>
          <w:p>
            <w:pPr>
              <w:pStyle w:val="TableParagraph"/>
              <w:numPr>
                <w:ilvl w:val="0"/>
                <w:numId w:val="3"/>
              </w:numPr>
              <w:tabs>
                <w:tab w:pos="328" w:val="left" w:leader="none"/>
              </w:tabs>
              <w:spacing w:line="253" w:lineRule="exact" w:before="0" w:after="0"/>
              <w:ind w:left="327" w:right="0" w:hanging="128"/>
              <w:jc w:val="left"/>
              <w:rPr>
                <w:sz w:val="22"/>
              </w:rPr>
            </w:pPr>
            <w:r>
              <w:rPr>
                <w:sz w:val="22"/>
              </w:rPr>
              <w:t>Phòng VHTT</w:t>
            </w:r>
            <w:r>
              <w:rPr>
                <w:spacing w:val="-2"/>
                <w:sz w:val="22"/>
              </w:rPr>
              <w:t> </w:t>
            </w:r>
            <w:r>
              <w:rPr>
                <w:sz w:val="22"/>
              </w:rPr>
              <w:t>huyện;</w:t>
            </w:r>
          </w:p>
          <w:p>
            <w:pPr>
              <w:pStyle w:val="TableParagraph"/>
              <w:numPr>
                <w:ilvl w:val="0"/>
                <w:numId w:val="3"/>
              </w:numPr>
              <w:tabs>
                <w:tab w:pos="328" w:val="left" w:leader="none"/>
              </w:tabs>
              <w:spacing w:line="252" w:lineRule="exact" w:before="1" w:after="0"/>
              <w:ind w:left="327" w:right="0" w:hanging="128"/>
              <w:jc w:val="left"/>
              <w:rPr>
                <w:sz w:val="22"/>
              </w:rPr>
            </w:pPr>
            <w:r>
              <w:rPr>
                <w:sz w:val="22"/>
              </w:rPr>
              <w:t>TT. Đảng ủy;</w:t>
            </w:r>
          </w:p>
          <w:p>
            <w:pPr>
              <w:pStyle w:val="TableParagraph"/>
              <w:numPr>
                <w:ilvl w:val="0"/>
                <w:numId w:val="3"/>
              </w:numPr>
              <w:tabs>
                <w:tab w:pos="328" w:val="left" w:leader="none"/>
              </w:tabs>
              <w:spacing w:line="252" w:lineRule="exact" w:before="0" w:after="0"/>
              <w:ind w:left="327" w:right="0" w:hanging="128"/>
              <w:jc w:val="left"/>
              <w:rPr>
                <w:sz w:val="22"/>
              </w:rPr>
            </w:pPr>
            <w:r>
              <w:rPr>
                <w:sz w:val="22"/>
              </w:rPr>
              <w:t>TT. HĐND</w:t>
            </w:r>
            <w:r>
              <w:rPr>
                <w:spacing w:val="-2"/>
                <w:sz w:val="22"/>
              </w:rPr>
              <w:t> </w:t>
            </w:r>
            <w:r>
              <w:rPr>
                <w:sz w:val="22"/>
              </w:rPr>
              <w:t>xã;</w:t>
            </w:r>
          </w:p>
          <w:p>
            <w:pPr>
              <w:pStyle w:val="TableParagraph"/>
              <w:numPr>
                <w:ilvl w:val="0"/>
                <w:numId w:val="3"/>
              </w:numPr>
              <w:tabs>
                <w:tab w:pos="328" w:val="left" w:leader="none"/>
              </w:tabs>
              <w:spacing w:line="252" w:lineRule="exact" w:before="2" w:after="0"/>
              <w:ind w:left="327" w:right="0" w:hanging="128"/>
              <w:jc w:val="left"/>
              <w:rPr>
                <w:sz w:val="22"/>
              </w:rPr>
            </w:pPr>
            <w:r>
              <w:rPr>
                <w:sz w:val="22"/>
              </w:rPr>
              <w:t>Chủ tịch, các PCT</w:t>
            </w:r>
            <w:r>
              <w:rPr>
                <w:spacing w:val="-5"/>
                <w:sz w:val="22"/>
              </w:rPr>
              <w:t> </w:t>
            </w:r>
            <w:r>
              <w:rPr>
                <w:sz w:val="22"/>
              </w:rPr>
              <w:t>UBND;</w:t>
            </w:r>
          </w:p>
          <w:p>
            <w:pPr>
              <w:pStyle w:val="TableParagraph"/>
              <w:numPr>
                <w:ilvl w:val="0"/>
                <w:numId w:val="3"/>
              </w:numPr>
              <w:tabs>
                <w:tab w:pos="328" w:val="left" w:leader="none"/>
              </w:tabs>
              <w:spacing w:line="255" w:lineRule="exact" w:before="0" w:after="0"/>
              <w:ind w:left="327" w:right="0" w:hanging="128"/>
              <w:jc w:val="left"/>
              <w:rPr>
                <w:sz w:val="22"/>
              </w:rPr>
            </w:pPr>
            <w:r>
              <w:rPr>
                <w:position w:val="2"/>
                <w:sz w:val="22"/>
              </w:rPr>
              <w:t>Lưu.</w:t>
            </w:r>
            <w:r>
              <w:rPr>
                <w:spacing w:val="-1"/>
                <w:position w:val="2"/>
                <w:sz w:val="22"/>
              </w:rPr>
              <w:t> </w:t>
            </w:r>
            <w:r>
              <w:rPr>
                <w:position w:val="2"/>
                <w:sz w:val="22"/>
              </w:rPr>
              <w:t>VT,VHXH</w:t>
            </w:r>
            <w:r>
              <w:rPr>
                <w:sz w:val="14"/>
              </w:rPr>
              <w:t>(P)</w:t>
            </w:r>
            <w:r>
              <w:rPr>
                <w:position w:val="2"/>
                <w:sz w:val="22"/>
              </w:rPr>
              <w:t>.</w:t>
            </w:r>
          </w:p>
        </w:tc>
        <w:tc>
          <w:tcPr>
            <w:tcW w:w="5515" w:type="dxa"/>
          </w:tcPr>
          <w:p>
            <w:pPr>
              <w:pStyle w:val="TableParagraph"/>
              <w:spacing w:line="311" w:lineRule="exact"/>
              <w:ind w:left="1324" w:right="923"/>
              <w:jc w:val="center"/>
              <w:rPr>
                <w:b/>
                <w:sz w:val="28"/>
              </w:rPr>
            </w:pPr>
            <w:r>
              <w:rPr>
                <w:b/>
                <w:sz w:val="28"/>
              </w:rPr>
              <w:t>TM. ỦY BAN NHÂN DÂN</w:t>
            </w:r>
          </w:p>
          <w:p>
            <w:pPr>
              <w:pStyle w:val="TableParagraph"/>
              <w:spacing w:line="294" w:lineRule="exact"/>
              <w:ind w:left="2253"/>
              <w:rPr>
                <w:sz w:val="12"/>
              </w:rPr>
            </w:pPr>
            <w:r>
              <w:rPr>
                <w:b/>
                <w:w w:val="100"/>
                <w:sz w:val="28"/>
              </w:rPr>
              <w:t>C</w:t>
            </w:r>
            <w:r>
              <w:rPr>
                <w:b/>
                <w:spacing w:val="-3"/>
                <w:w w:val="100"/>
                <w:sz w:val="28"/>
              </w:rPr>
              <w:t>H</w:t>
            </w:r>
            <w:r>
              <w:rPr>
                <w:b/>
                <w:w w:val="100"/>
                <w:sz w:val="28"/>
              </w:rPr>
              <w:t>Ủ</w:t>
            </w:r>
            <w:r>
              <w:rPr>
                <w:b/>
                <w:spacing w:val="1"/>
                <w:sz w:val="28"/>
              </w:rPr>
              <w:t> </w:t>
            </w:r>
            <w:r>
              <w:rPr>
                <w:b/>
                <w:spacing w:val="-52"/>
                <w:w w:val="100"/>
                <w:sz w:val="28"/>
              </w:rPr>
              <w:t>T</w:t>
            </w:r>
            <w:r>
              <w:rPr>
                <w:color w:val="0000FF"/>
                <w:spacing w:val="-35"/>
                <w:sz w:val="12"/>
              </w:rPr>
              <w:t>K</w:t>
            </w:r>
            <w:r>
              <w:rPr>
                <w:b/>
                <w:spacing w:val="-75"/>
                <w:w w:val="100"/>
                <w:sz w:val="28"/>
              </w:rPr>
              <w:t>Ị</w:t>
            </w:r>
            <w:r>
              <w:rPr>
                <w:color w:val="0000FF"/>
                <w:sz w:val="12"/>
              </w:rPr>
              <w:t>ý</w:t>
            </w:r>
            <w:r>
              <w:rPr>
                <w:color w:val="0000FF"/>
                <w:spacing w:val="-18"/>
                <w:sz w:val="12"/>
              </w:rPr>
              <w:t> </w:t>
            </w:r>
            <w:r>
              <w:rPr>
                <w:b/>
                <w:spacing w:val="-186"/>
                <w:w w:val="100"/>
                <w:sz w:val="28"/>
              </w:rPr>
              <w:t>C</w:t>
            </w:r>
            <w:r>
              <w:rPr>
                <w:color w:val="0000FF"/>
                <w:sz w:val="12"/>
              </w:rPr>
              <w:t>bởi</w:t>
            </w:r>
            <w:r>
              <w:rPr>
                <w:color w:val="0000FF"/>
                <w:spacing w:val="-4"/>
                <w:sz w:val="12"/>
              </w:rPr>
              <w:t>:</w:t>
            </w:r>
            <w:r>
              <w:rPr>
                <w:b/>
                <w:spacing w:val="-185"/>
                <w:w w:val="100"/>
                <w:sz w:val="28"/>
              </w:rPr>
              <w:t>H</w:t>
            </w:r>
            <w:r>
              <w:rPr>
                <w:color w:val="0000FF"/>
                <w:spacing w:val="-1"/>
                <w:sz w:val="12"/>
              </w:rPr>
              <w:t>Ủ</w:t>
            </w:r>
            <w:r>
              <w:rPr>
                <w:color w:val="0000FF"/>
                <w:sz w:val="12"/>
              </w:rPr>
              <w:t>y</w:t>
            </w:r>
            <w:r>
              <w:rPr>
                <w:color w:val="0000FF"/>
                <w:spacing w:val="-1"/>
                <w:sz w:val="12"/>
              </w:rPr>
              <w:t> </w:t>
            </w:r>
            <w:r>
              <w:rPr>
                <w:color w:val="0000FF"/>
                <w:sz w:val="12"/>
              </w:rPr>
              <w:t>ban nhân dân xã </w:t>
            </w:r>
            <w:r>
              <w:rPr>
                <w:color w:val="0000FF"/>
                <w:spacing w:val="-1"/>
                <w:sz w:val="12"/>
              </w:rPr>
              <w:t>Đạ</w:t>
            </w:r>
            <w:r>
              <w:rPr>
                <w:color w:val="0000FF"/>
                <w:sz w:val="12"/>
              </w:rPr>
              <w:t>i</w:t>
            </w:r>
            <w:r>
              <w:rPr>
                <w:color w:val="0000FF"/>
                <w:spacing w:val="-1"/>
                <w:sz w:val="12"/>
              </w:rPr>
              <w:t> Tiến</w:t>
            </w:r>
          </w:p>
          <w:p>
            <w:pPr>
              <w:pStyle w:val="TableParagraph"/>
              <w:spacing w:line="101" w:lineRule="exact"/>
              <w:ind w:left="3082"/>
              <w:rPr>
                <w:sz w:val="12"/>
              </w:rPr>
            </w:pPr>
            <w:r>
              <w:rPr>
                <w:color w:val="0000FF"/>
                <w:sz w:val="12"/>
              </w:rPr>
              <w:t>Cơ quan: Tỉnh Cao Bằng</w:t>
            </w:r>
          </w:p>
          <w:p>
            <w:pPr>
              <w:pStyle w:val="TableParagraph"/>
              <w:spacing w:line="129" w:lineRule="exact"/>
              <w:ind w:left="3082"/>
              <w:rPr>
                <w:sz w:val="12"/>
              </w:rPr>
            </w:pPr>
            <w:r>
              <w:rPr>
                <w:color w:val="0000FF"/>
                <w:sz w:val="12"/>
              </w:rPr>
              <w:t>Thời gian ký: 03/08/2023 17:28:08</w:t>
            </w: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spacing w:line="302" w:lineRule="exact" w:before="104"/>
              <w:ind w:left="1323" w:right="923"/>
              <w:jc w:val="center"/>
              <w:rPr>
                <w:b/>
                <w:sz w:val="28"/>
              </w:rPr>
            </w:pPr>
            <w:r>
              <w:rPr>
                <w:b/>
                <w:sz w:val="28"/>
              </w:rPr>
              <w:t>Phạm Văn Tình</w:t>
            </w:r>
          </w:p>
        </w:tc>
      </w:tr>
    </w:tbl>
    <w:sectPr>
      <w:pgSz w:w="12240" w:h="15840"/>
      <w:pgMar w:top="720" w:bottom="280" w:left="136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327" w:hanging="128"/>
      </w:pPr>
      <w:rPr>
        <w:rFonts w:hint="default" w:ascii="Times New Roman" w:hAnsi="Times New Roman" w:eastAsia="Times New Roman" w:cs="Times New Roman"/>
        <w:w w:val="100"/>
        <w:sz w:val="22"/>
        <w:szCs w:val="22"/>
        <w:lang w:val="vi" w:eastAsia="en-US" w:bidi="ar-SA"/>
      </w:rPr>
    </w:lvl>
    <w:lvl w:ilvl="1">
      <w:start w:val="0"/>
      <w:numFmt w:val="bullet"/>
      <w:lvlText w:val="•"/>
      <w:lvlJc w:val="left"/>
      <w:pPr>
        <w:ind w:left="690" w:hanging="128"/>
      </w:pPr>
      <w:rPr>
        <w:rFonts w:hint="default"/>
        <w:lang w:val="vi" w:eastAsia="en-US" w:bidi="ar-SA"/>
      </w:rPr>
    </w:lvl>
    <w:lvl w:ilvl="2">
      <w:start w:val="0"/>
      <w:numFmt w:val="bullet"/>
      <w:lvlText w:val="•"/>
      <w:lvlJc w:val="left"/>
      <w:pPr>
        <w:ind w:left="1060" w:hanging="128"/>
      </w:pPr>
      <w:rPr>
        <w:rFonts w:hint="default"/>
        <w:lang w:val="vi" w:eastAsia="en-US" w:bidi="ar-SA"/>
      </w:rPr>
    </w:lvl>
    <w:lvl w:ilvl="3">
      <w:start w:val="0"/>
      <w:numFmt w:val="bullet"/>
      <w:lvlText w:val="•"/>
      <w:lvlJc w:val="left"/>
      <w:pPr>
        <w:ind w:left="1431" w:hanging="128"/>
      </w:pPr>
      <w:rPr>
        <w:rFonts w:hint="default"/>
        <w:lang w:val="vi" w:eastAsia="en-US" w:bidi="ar-SA"/>
      </w:rPr>
    </w:lvl>
    <w:lvl w:ilvl="4">
      <w:start w:val="0"/>
      <w:numFmt w:val="bullet"/>
      <w:lvlText w:val="•"/>
      <w:lvlJc w:val="left"/>
      <w:pPr>
        <w:ind w:left="1801" w:hanging="128"/>
      </w:pPr>
      <w:rPr>
        <w:rFonts w:hint="default"/>
        <w:lang w:val="vi" w:eastAsia="en-US" w:bidi="ar-SA"/>
      </w:rPr>
    </w:lvl>
    <w:lvl w:ilvl="5">
      <w:start w:val="0"/>
      <w:numFmt w:val="bullet"/>
      <w:lvlText w:val="•"/>
      <w:lvlJc w:val="left"/>
      <w:pPr>
        <w:ind w:left="2172" w:hanging="128"/>
      </w:pPr>
      <w:rPr>
        <w:rFonts w:hint="default"/>
        <w:lang w:val="vi" w:eastAsia="en-US" w:bidi="ar-SA"/>
      </w:rPr>
    </w:lvl>
    <w:lvl w:ilvl="6">
      <w:start w:val="0"/>
      <w:numFmt w:val="bullet"/>
      <w:lvlText w:val="•"/>
      <w:lvlJc w:val="left"/>
      <w:pPr>
        <w:ind w:left="2542" w:hanging="128"/>
      </w:pPr>
      <w:rPr>
        <w:rFonts w:hint="default"/>
        <w:lang w:val="vi" w:eastAsia="en-US" w:bidi="ar-SA"/>
      </w:rPr>
    </w:lvl>
    <w:lvl w:ilvl="7">
      <w:start w:val="0"/>
      <w:numFmt w:val="bullet"/>
      <w:lvlText w:val="•"/>
      <w:lvlJc w:val="left"/>
      <w:pPr>
        <w:ind w:left="2912" w:hanging="128"/>
      </w:pPr>
      <w:rPr>
        <w:rFonts w:hint="default"/>
        <w:lang w:val="vi" w:eastAsia="en-US" w:bidi="ar-SA"/>
      </w:rPr>
    </w:lvl>
    <w:lvl w:ilvl="8">
      <w:start w:val="0"/>
      <w:numFmt w:val="bullet"/>
      <w:lvlText w:val="•"/>
      <w:lvlJc w:val="left"/>
      <w:pPr>
        <w:ind w:left="3283" w:hanging="128"/>
      </w:pPr>
      <w:rPr>
        <w:rFonts w:hint="default"/>
        <w:lang w:val="vi" w:eastAsia="en-US" w:bidi="ar-SA"/>
      </w:rPr>
    </w:lvl>
  </w:abstractNum>
  <w:abstractNum w:abstractNumId="1">
    <w:multiLevelType w:val="hybridMultilevel"/>
    <w:lvl w:ilvl="0">
      <w:start w:val="0"/>
      <w:numFmt w:val="bullet"/>
      <w:lvlText w:val="-"/>
      <w:lvlJc w:val="left"/>
      <w:pPr>
        <w:ind w:left="303" w:hanging="164"/>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60" w:hanging="164"/>
      </w:pPr>
      <w:rPr>
        <w:rFonts w:hint="default"/>
        <w:lang w:val="vi" w:eastAsia="en-US" w:bidi="ar-SA"/>
      </w:rPr>
    </w:lvl>
    <w:lvl w:ilvl="2">
      <w:start w:val="0"/>
      <w:numFmt w:val="bullet"/>
      <w:lvlText w:val="•"/>
      <w:lvlJc w:val="left"/>
      <w:pPr>
        <w:ind w:left="2220" w:hanging="164"/>
      </w:pPr>
      <w:rPr>
        <w:rFonts w:hint="default"/>
        <w:lang w:val="vi" w:eastAsia="en-US" w:bidi="ar-SA"/>
      </w:rPr>
    </w:lvl>
    <w:lvl w:ilvl="3">
      <w:start w:val="0"/>
      <w:numFmt w:val="bullet"/>
      <w:lvlText w:val="•"/>
      <w:lvlJc w:val="left"/>
      <w:pPr>
        <w:ind w:left="3180" w:hanging="164"/>
      </w:pPr>
      <w:rPr>
        <w:rFonts w:hint="default"/>
        <w:lang w:val="vi" w:eastAsia="en-US" w:bidi="ar-SA"/>
      </w:rPr>
    </w:lvl>
    <w:lvl w:ilvl="4">
      <w:start w:val="0"/>
      <w:numFmt w:val="bullet"/>
      <w:lvlText w:val="•"/>
      <w:lvlJc w:val="left"/>
      <w:pPr>
        <w:ind w:left="4140" w:hanging="164"/>
      </w:pPr>
      <w:rPr>
        <w:rFonts w:hint="default"/>
        <w:lang w:val="vi" w:eastAsia="en-US" w:bidi="ar-SA"/>
      </w:rPr>
    </w:lvl>
    <w:lvl w:ilvl="5">
      <w:start w:val="0"/>
      <w:numFmt w:val="bullet"/>
      <w:lvlText w:val="•"/>
      <w:lvlJc w:val="left"/>
      <w:pPr>
        <w:ind w:left="5100" w:hanging="164"/>
      </w:pPr>
      <w:rPr>
        <w:rFonts w:hint="default"/>
        <w:lang w:val="vi" w:eastAsia="en-US" w:bidi="ar-SA"/>
      </w:rPr>
    </w:lvl>
    <w:lvl w:ilvl="6">
      <w:start w:val="0"/>
      <w:numFmt w:val="bullet"/>
      <w:lvlText w:val="•"/>
      <w:lvlJc w:val="left"/>
      <w:pPr>
        <w:ind w:left="6060" w:hanging="164"/>
      </w:pPr>
      <w:rPr>
        <w:rFonts w:hint="default"/>
        <w:lang w:val="vi" w:eastAsia="en-US" w:bidi="ar-SA"/>
      </w:rPr>
    </w:lvl>
    <w:lvl w:ilvl="7">
      <w:start w:val="0"/>
      <w:numFmt w:val="bullet"/>
      <w:lvlText w:val="•"/>
      <w:lvlJc w:val="left"/>
      <w:pPr>
        <w:ind w:left="7020" w:hanging="164"/>
      </w:pPr>
      <w:rPr>
        <w:rFonts w:hint="default"/>
        <w:lang w:val="vi" w:eastAsia="en-US" w:bidi="ar-SA"/>
      </w:rPr>
    </w:lvl>
    <w:lvl w:ilvl="8">
      <w:start w:val="0"/>
      <w:numFmt w:val="bullet"/>
      <w:lvlText w:val="•"/>
      <w:lvlJc w:val="left"/>
      <w:pPr>
        <w:ind w:left="7980" w:hanging="164"/>
      </w:pPr>
      <w:rPr>
        <w:rFonts w:hint="default"/>
        <w:lang w:val="vi" w:eastAsia="en-US" w:bidi="ar-SA"/>
      </w:rPr>
    </w:lvl>
  </w:abstractNum>
  <w:abstractNum w:abstractNumId="0">
    <w:multiLevelType w:val="hybridMultilevel"/>
    <w:lvl w:ilvl="0">
      <w:start w:val="1"/>
      <w:numFmt w:val="decimal"/>
      <w:lvlText w:val="%1."/>
      <w:lvlJc w:val="left"/>
      <w:pPr>
        <w:ind w:left="1323" w:hanging="281"/>
        <w:jc w:val="left"/>
      </w:pPr>
      <w:rPr>
        <w:rFonts w:hint="default" w:ascii="Times New Roman" w:hAnsi="Times New Roman" w:eastAsia="Times New Roman" w:cs="Times New Roman"/>
        <w:b/>
        <w:bCs/>
        <w:spacing w:val="0"/>
        <w:w w:val="100"/>
        <w:sz w:val="28"/>
        <w:szCs w:val="28"/>
        <w:lang w:val="vi" w:eastAsia="en-US" w:bidi="ar-SA"/>
      </w:rPr>
    </w:lvl>
    <w:lvl w:ilvl="1">
      <w:start w:val="0"/>
      <w:numFmt w:val="bullet"/>
      <w:lvlText w:val="•"/>
      <w:lvlJc w:val="left"/>
      <w:pPr>
        <w:ind w:left="2178" w:hanging="281"/>
      </w:pPr>
      <w:rPr>
        <w:rFonts w:hint="default"/>
        <w:lang w:val="vi" w:eastAsia="en-US" w:bidi="ar-SA"/>
      </w:rPr>
    </w:lvl>
    <w:lvl w:ilvl="2">
      <w:start w:val="0"/>
      <w:numFmt w:val="bullet"/>
      <w:lvlText w:val="•"/>
      <w:lvlJc w:val="left"/>
      <w:pPr>
        <w:ind w:left="3036" w:hanging="281"/>
      </w:pPr>
      <w:rPr>
        <w:rFonts w:hint="default"/>
        <w:lang w:val="vi" w:eastAsia="en-US" w:bidi="ar-SA"/>
      </w:rPr>
    </w:lvl>
    <w:lvl w:ilvl="3">
      <w:start w:val="0"/>
      <w:numFmt w:val="bullet"/>
      <w:lvlText w:val="•"/>
      <w:lvlJc w:val="left"/>
      <w:pPr>
        <w:ind w:left="3894" w:hanging="281"/>
      </w:pPr>
      <w:rPr>
        <w:rFonts w:hint="default"/>
        <w:lang w:val="vi" w:eastAsia="en-US" w:bidi="ar-SA"/>
      </w:rPr>
    </w:lvl>
    <w:lvl w:ilvl="4">
      <w:start w:val="0"/>
      <w:numFmt w:val="bullet"/>
      <w:lvlText w:val="•"/>
      <w:lvlJc w:val="left"/>
      <w:pPr>
        <w:ind w:left="4752" w:hanging="281"/>
      </w:pPr>
      <w:rPr>
        <w:rFonts w:hint="default"/>
        <w:lang w:val="vi" w:eastAsia="en-US" w:bidi="ar-SA"/>
      </w:rPr>
    </w:lvl>
    <w:lvl w:ilvl="5">
      <w:start w:val="0"/>
      <w:numFmt w:val="bullet"/>
      <w:lvlText w:val="•"/>
      <w:lvlJc w:val="left"/>
      <w:pPr>
        <w:ind w:left="5610" w:hanging="281"/>
      </w:pPr>
      <w:rPr>
        <w:rFonts w:hint="default"/>
        <w:lang w:val="vi" w:eastAsia="en-US" w:bidi="ar-SA"/>
      </w:rPr>
    </w:lvl>
    <w:lvl w:ilvl="6">
      <w:start w:val="0"/>
      <w:numFmt w:val="bullet"/>
      <w:lvlText w:val="•"/>
      <w:lvlJc w:val="left"/>
      <w:pPr>
        <w:ind w:left="6468" w:hanging="281"/>
      </w:pPr>
      <w:rPr>
        <w:rFonts w:hint="default"/>
        <w:lang w:val="vi" w:eastAsia="en-US" w:bidi="ar-SA"/>
      </w:rPr>
    </w:lvl>
    <w:lvl w:ilvl="7">
      <w:start w:val="0"/>
      <w:numFmt w:val="bullet"/>
      <w:lvlText w:val="•"/>
      <w:lvlJc w:val="left"/>
      <w:pPr>
        <w:ind w:left="7326" w:hanging="281"/>
      </w:pPr>
      <w:rPr>
        <w:rFonts w:hint="default"/>
        <w:lang w:val="vi" w:eastAsia="en-US" w:bidi="ar-SA"/>
      </w:rPr>
    </w:lvl>
    <w:lvl w:ilvl="8">
      <w:start w:val="0"/>
      <w:numFmt w:val="bullet"/>
      <w:lvlText w:val="•"/>
      <w:lvlJc w:val="left"/>
      <w:pPr>
        <w:ind w:left="8184" w:hanging="281"/>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20"/>
      <w:ind w:left="303" w:hanging="164"/>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20"/>
      <w:ind w:left="1323" w:right="855"/>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20"/>
      <w:ind w:left="1186" w:hanging="164"/>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2023-09-14T10:09:52Z</dcterms:created>
  <dcterms:modified xsi:type="dcterms:W3CDTF">2023-09-14T10:09:52Z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Microsoft® Word for Microsoft 365</vt:lpwstr>
  </property>
  <property fmtid="{D5CDD505-2E9C-101B-9397-08002B2CF9AE}" pid="4" name="LastSaved">
    <vt:filetime>2023-09-14T00:00:00Z</vt:filetime>
  </property>
</Properties>
</file>