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134" w:rsidRPr="001D3134" w:rsidRDefault="001D3134" w:rsidP="001D3134">
      <w:pPr>
        <w:pStyle w:val="Vnbnnidung0"/>
        <w:pBdr>
          <w:bottom w:val="single" w:sz="4" w:space="1" w:color="auto"/>
        </w:pBdr>
        <w:adjustRightInd w:val="0"/>
        <w:snapToGrid w:val="0"/>
        <w:spacing w:after="120"/>
        <w:ind w:firstLine="720"/>
        <w:jc w:val="both"/>
        <w:rPr>
          <w:rStyle w:val="Vnbnnidung"/>
          <w:b/>
          <w:bCs/>
          <w:color w:val="000000"/>
          <w:sz w:val="26"/>
          <w:szCs w:val="26"/>
          <w:lang w:eastAsia="vi-VN"/>
        </w:rPr>
      </w:pPr>
      <w:r w:rsidRPr="001D3134">
        <w:rPr>
          <w:rStyle w:val="Vnbnnidung"/>
          <w:b/>
          <w:bCs/>
          <w:color w:val="000000"/>
          <w:sz w:val="26"/>
          <w:szCs w:val="26"/>
          <w:lang w:eastAsia="vi-VN"/>
        </w:rPr>
        <w:t xml:space="preserve">Mẫu số </w:t>
      </w:r>
      <w:r w:rsidRPr="001D3134">
        <w:rPr>
          <w:rStyle w:val="Vnbnnidung"/>
          <w:b/>
          <w:bCs/>
          <w:color w:val="000000"/>
          <w:sz w:val="26"/>
          <w:szCs w:val="26"/>
        </w:rPr>
        <w:t xml:space="preserve">04. </w:t>
      </w:r>
      <w:r w:rsidRPr="001D3134">
        <w:rPr>
          <w:rStyle w:val="Vnbnnidung"/>
          <w:b/>
          <w:bCs/>
          <w:color w:val="000000"/>
          <w:sz w:val="26"/>
          <w:szCs w:val="26"/>
          <w:lang w:eastAsia="vi-VN"/>
        </w:rPr>
        <w:t xml:space="preserve">Báo cáo tình hình thực hiện nhiệm vụ bảo vệ môi trường của các </w:t>
      </w:r>
      <w:r w:rsidRPr="001D3134">
        <w:rPr>
          <w:rStyle w:val="Vnbnnidung"/>
          <w:b/>
          <w:bCs/>
          <w:color w:val="000000"/>
          <w:sz w:val="26"/>
          <w:szCs w:val="26"/>
          <w:lang w:eastAsia="vi-VN"/>
        </w:rPr>
        <w:t>sở</w:t>
      </w:r>
      <w:r w:rsidRPr="001D3134">
        <w:rPr>
          <w:rStyle w:val="Vnbnnidung"/>
          <w:b/>
          <w:bCs/>
          <w:color w:val="000000"/>
          <w:sz w:val="26"/>
          <w:szCs w:val="26"/>
          <w:lang w:eastAsia="vi-VN"/>
        </w:rPr>
        <w:t xml:space="preserve">, </w:t>
      </w:r>
      <w:r w:rsidRPr="001D3134">
        <w:rPr>
          <w:rStyle w:val="Vnbnnidung"/>
          <w:b/>
          <w:bCs/>
          <w:color w:val="000000"/>
          <w:sz w:val="26"/>
          <w:szCs w:val="26"/>
          <w:lang w:eastAsia="vi-VN"/>
        </w:rPr>
        <w:t>ngành liên quan</w:t>
      </w:r>
    </w:p>
    <w:tbl>
      <w:tblPr>
        <w:tblW w:w="0" w:type="auto"/>
        <w:tblInd w:w="108" w:type="dxa"/>
        <w:tblLook w:val="04A0" w:firstRow="1" w:lastRow="0" w:firstColumn="1" w:lastColumn="0" w:noHBand="0" w:noVBand="1"/>
      </w:tblPr>
      <w:tblGrid>
        <w:gridCol w:w="3153"/>
        <w:gridCol w:w="5847"/>
      </w:tblGrid>
      <w:tr w:rsidR="001D3134" w:rsidRPr="001D3134" w:rsidTr="001D3134">
        <w:tc>
          <w:tcPr>
            <w:tcW w:w="3153" w:type="dxa"/>
            <w:shd w:val="clear" w:color="auto" w:fill="auto"/>
          </w:tcPr>
          <w:p w:rsidR="001D3134" w:rsidRDefault="001D3134" w:rsidP="00616C64">
            <w:pPr>
              <w:pStyle w:val="Vnbnnidung0"/>
              <w:adjustRightInd w:val="0"/>
              <w:snapToGrid w:val="0"/>
              <w:spacing w:after="0"/>
              <w:ind w:firstLine="0"/>
              <w:jc w:val="center"/>
              <w:rPr>
                <w:color w:val="000000"/>
                <w:sz w:val="26"/>
                <w:szCs w:val="26"/>
              </w:rPr>
            </w:pPr>
            <w:r w:rsidRPr="001D3134">
              <w:rPr>
                <w:color w:val="000000"/>
                <w:sz w:val="26"/>
                <w:szCs w:val="26"/>
              </w:rPr>
              <w:t>(1)</w:t>
            </w:r>
          </w:p>
          <w:p w:rsidR="001D3134" w:rsidRPr="001D3134" w:rsidRDefault="001D3134" w:rsidP="00616C64">
            <w:pPr>
              <w:pStyle w:val="Vnbnnidung0"/>
              <w:adjustRightInd w:val="0"/>
              <w:snapToGrid w:val="0"/>
              <w:spacing w:after="0"/>
              <w:ind w:firstLine="0"/>
              <w:jc w:val="center"/>
              <w:rPr>
                <w:color w:val="000000"/>
                <w:sz w:val="26"/>
                <w:szCs w:val="26"/>
              </w:rPr>
            </w:pPr>
            <w:r>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page">
                        <wp:posOffset>633169</wp:posOffset>
                      </wp:positionH>
                      <wp:positionV relativeFrom="page">
                        <wp:posOffset>269299</wp:posOffset>
                      </wp:positionV>
                      <wp:extent cx="72301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30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547AD"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49.85pt,21.2pt" to="106.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" strokecolor="black [3200]" strokeweight=".5pt">
                      <v:stroke joinstyle="miter"/>
                      <w10:wrap anchorx="page" anchory="page"/>
                    </v:line>
                  </w:pict>
                </mc:Fallback>
              </mc:AlternateContent>
            </w:r>
          </w:p>
          <w:p w:rsidR="001D3134" w:rsidRPr="001D3134" w:rsidRDefault="001D3134" w:rsidP="00616C64">
            <w:pPr>
              <w:pStyle w:val="Vnbnnidung0"/>
              <w:tabs>
                <w:tab w:val="left" w:pos="813"/>
                <w:tab w:val="left" w:pos="3082"/>
                <w:tab w:val="left" w:leader="dot" w:pos="5482"/>
                <w:tab w:val="left" w:leader="dot" w:pos="6758"/>
                <w:tab w:val="left" w:leader="dot" w:pos="7877"/>
              </w:tabs>
              <w:adjustRightInd w:val="0"/>
              <w:snapToGrid w:val="0"/>
              <w:spacing w:after="0"/>
              <w:ind w:firstLine="0"/>
              <w:jc w:val="center"/>
              <w:rPr>
                <w:color w:val="000000"/>
                <w:sz w:val="26"/>
                <w:szCs w:val="26"/>
              </w:rPr>
            </w:pPr>
            <w:r w:rsidRPr="001D3134">
              <w:rPr>
                <w:rStyle w:val="Vnbnnidung"/>
                <w:color w:val="000000"/>
                <w:sz w:val="26"/>
                <w:szCs w:val="26"/>
                <w:lang w:eastAsia="vi-VN"/>
              </w:rPr>
              <w:t xml:space="preserve">Số: …/BC-(2) </w:t>
            </w:r>
          </w:p>
          <w:p w:rsidR="001D3134" w:rsidRPr="001D3134" w:rsidRDefault="001D3134" w:rsidP="00616C64">
            <w:pPr>
              <w:pStyle w:val="Vnbnnidung0"/>
              <w:adjustRightInd w:val="0"/>
              <w:snapToGrid w:val="0"/>
              <w:spacing w:after="0"/>
              <w:ind w:firstLine="0"/>
              <w:jc w:val="center"/>
              <w:rPr>
                <w:color w:val="000000"/>
                <w:sz w:val="26"/>
                <w:szCs w:val="26"/>
              </w:rPr>
            </w:pPr>
          </w:p>
        </w:tc>
        <w:tc>
          <w:tcPr>
            <w:tcW w:w="5847" w:type="dxa"/>
            <w:shd w:val="clear" w:color="auto" w:fill="auto"/>
          </w:tcPr>
          <w:p w:rsidR="001D3134" w:rsidRPr="001D3134" w:rsidRDefault="001D3134" w:rsidP="00616C64">
            <w:pPr>
              <w:pStyle w:val="Vnbnnidung0"/>
              <w:tabs>
                <w:tab w:val="left" w:pos="3082"/>
              </w:tabs>
              <w:adjustRightInd w:val="0"/>
              <w:snapToGrid w:val="0"/>
              <w:spacing w:after="0"/>
              <w:ind w:firstLine="0"/>
              <w:jc w:val="center"/>
              <w:rPr>
                <w:color w:val="000000"/>
                <w:sz w:val="26"/>
                <w:szCs w:val="26"/>
              </w:rPr>
            </w:pPr>
            <w:r w:rsidRPr="001D3134">
              <w:rPr>
                <w:rStyle w:val="Vnbnnidung"/>
                <w:b/>
                <w:bCs/>
                <w:color w:val="000000"/>
                <w:sz w:val="26"/>
                <w:szCs w:val="26"/>
                <w:lang w:eastAsia="vi-VN"/>
              </w:rPr>
              <w:t>CỘNG HÒA XÃ HỘI CHỦ NGHĨA VIỆT NAM</w:t>
            </w:r>
          </w:p>
          <w:p w:rsidR="001D3134" w:rsidRDefault="001D3134" w:rsidP="00616C64">
            <w:pPr>
              <w:pStyle w:val="Vnbnnidung0"/>
              <w:tabs>
                <w:tab w:val="left" w:leader="hyphen" w:pos="1696"/>
              </w:tabs>
              <w:adjustRightInd w:val="0"/>
              <w:snapToGrid w:val="0"/>
              <w:spacing w:after="0"/>
              <w:ind w:firstLine="0"/>
              <w:jc w:val="center"/>
              <w:rPr>
                <w:rStyle w:val="Vnbnnidung"/>
                <w:b/>
                <w:bCs/>
                <w:color w:val="000000"/>
                <w:sz w:val="26"/>
                <w:szCs w:val="26"/>
                <w:lang w:eastAsia="vi-VN"/>
              </w:rPr>
            </w:pPr>
            <w:r w:rsidRPr="001D3134">
              <w:rPr>
                <w:rStyle w:val="Vnbnnidung"/>
                <w:b/>
                <w:bCs/>
                <w:color w:val="000000"/>
                <w:sz w:val="26"/>
                <w:szCs w:val="26"/>
                <w:lang w:eastAsia="vi-VN"/>
              </w:rPr>
              <w:t xml:space="preserve"> Độc lập - Tự do - Hạnh phúc</w:t>
            </w:r>
          </w:p>
          <w:p w:rsidR="001D3134" w:rsidRPr="001D3134" w:rsidRDefault="001D3134" w:rsidP="00616C64">
            <w:pPr>
              <w:pStyle w:val="Vnbnnidung0"/>
              <w:tabs>
                <w:tab w:val="left" w:leader="hyphen" w:pos="1696"/>
              </w:tabs>
              <w:adjustRightInd w:val="0"/>
              <w:snapToGrid w:val="0"/>
              <w:spacing w:after="0"/>
              <w:ind w:firstLine="0"/>
              <w:jc w:val="center"/>
              <w:rPr>
                <w:rStyle w:val="Vnbnnidung"/>
                <w:bCs/>
                <w:color w:val="000000"/>
                <w:sz w:val="26"/>
                <w:szCs w:val="26"/>
                <w:lang w:eastAsia="vi-VN"/>
              </w:rPr>
            </w:pPr>
            <w:r>
              <w:rPr>
                <w:bCs/>
                <w:noProof/>
                <w:color w:val="000000"/>
                <w:sz w:val="26"/>
                <w:szCs w:val="26"/>
                <w:lang w:eastAsia="vi-VN"/>
              </w:rPr>
              <mc:AlternateContent>
                <mc:Choice Requires="wps">
                  <w:drawing>
                    <wp:anchor distT="0" distB="0" distL="114300" distR="114300" simplePos="0" relativeHeight="251659264" behindDoc="0" locked="0" layoutInCell="1" allowOverlap="1">
                      <wp:simplePos x="0" y="0"/>
                      <wp:positionH relativeFrom="page">
                        <wp:posOffset>863127</wp:posOffset>
                      </wp:positionH>
                      <wp:positionV relativeFrom="page">
                        <wp:posOffset>407035</wp:posOffset>
                      </wp:positionV>
                      <wp:extent cx="195639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56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F472B"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67.95pt,32.05pt" to="22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" strokecolor="black [3200]" strokeweight=".5pt">
                      <v:stroke joinstyle="miter"/>
                      <w10:wrap anchorx="page" anchory="page"/>
                    </v:line>
                  </w:pict>
                </mc:Fallback>
              </mc:AlternateContent>
            </w:r>
          </w:p>
          <w:p w:rsidR="001D3134" w:rsidRPr="001D3134" w:rsidRDefault="001D3134" w:rsidP="00616C64">
            <w:pPr>
              <w:pStyle w:val="Vnbnnidung0"/>
              <w:tabs>
                <w:tab w:val="left" w:pos="813"/>
                <w:tab w:val="left" w:pos="3082"/>
                <w:tab w:val="left" w:leader="dot" w:pos="5482"/>
                <w:tab w:val="left" w:leader="dot" w:pos="6758"/>
                <w:tab w:val="left" w:leader="dot" w:pos="7877"/>
              </w:tabs>
              <w:adjustRightInd w:val="0"/>
              <w:snapToGrid w:val="0"/>
              <w:spacing w:after="0"/>
              <w:ind w:firstLine="0"/>
              <w:jc w:val="center"/>
              <w:rPr>
                <w:color w:val="000000"/>
                <w:sz w:val="26"/>
                <w:szCs w:val="26"/>
              </w:rPr>
            </w:pPr>
            <w:r w:rsidRPr="001D3134">
              <w:rPr>
                <w:rStyle w:val="Vnbnnidung"/>
                <w:i/>
                <w:iCs/>
                <w:color w:val="000000"/>
                <w:sz w:val="26"/>
                <w:szCs w:val="26"/>
                <w:lang w:eastAsia="vi-VN"/>
              </w:rPr>
              <w:t xml:space="preserve">(Địa danh), …. tháng </w:t>
            </w:r>
            <w:proofErr w:type="gramStart"/>
            <w:r w:rsidRPr="001D3134">
              <w:rPr>
                <w:rStyle w:val="Vnbnnidung"/>
                <w:i/>
                <w:iCs/>
                <w:color w:val="000000"/>
                <w:sz w:val="26"/>
                <w:szCs w:val="26"/>
                <w:lang w:eastAsia="vi-VN"/>
              </w:rPr>
              <w:t>….năm</w:t>
            </w:r>
            <w:proofErr w:type="gramEnd"/>
            <w:r w:rsidRPr="001D3134">
              <w:rPr>
                <w:rStyle w:val="Vnbnnidung"/>
                <w:i/>
                <w:iCs/>
                <w:color w:val="000000"/>
                <w:sz w:val="26"/>
                <w:szCs w:val="26"/>
                <w:lang w:eastAsia="vi-VN"/>
              </w:rPr>
              <w:t xml:space="preserve">… </w:t>
            </w:r>
          </w:p>
        </w:tc>
      </w:tr>
    </w:tbl>
    <w:p w:rsidR="001D3134" w:rsidRPr="001D3134" w:rsidRDefault="001D3134" w:rsidP="001D3134">
      <w:pPr>
        <w:pStyle w:val="Vnbnnidung0"/>
        <w:adjustRightInd w:val="0"/>
        <w:snapToGrid w:val="0"/>
        <w:spacing w:after="0"/>
        <w:ind w:firstLine="0"/>
        <w:jc w:val="center"/>
        <w:rPr>
          <w:color w:val="000000"/>
          <w:sz w:val="26"/>
          <w:szCs w:val="26"/>
        </w:rPr>
      </w:pPr>
    </w:p>
    <w:p w:rsidR="001D3134" w:rsidRPr="001D3134" w:rsidRDefault="001D3134" w:rsidP="001D3134">
      <w:pPr>
        <w:pStyle w:val="Vnbnnidung0"/>
        <w:tabs>
          <w:tab w:val="left" w:pos="3082"/>
        </w:tabs>
        <w:adjustRightInd w:val="0"/>
        <w:snapToGrid w:val="0"/>
        <w:spacing w:after="0"/>
        <w:ind w:firstLine="0"/>
        <w:jc w:val="center"/>
        <w:rPr>
          <w:color w:val="000000"/>
          <w:sz w:val="26"/>
          <w:szCs w:val="26"/>
        </w:rPr>
      </w:pPr>
    </w:p>
    <w:p w:rsidR="001D3134" w:rsidRPr="001D3134" w:rsidRDefault="001D3134" w:rsidP="001D3134">
      <w:pPr>
        <w:pStyle w:val="Vnbnnidung0"/>
        <w:adjustRightInd w:val="0"/>
        <w:snapToGrid w:val="0"/>
        <w:spacing w:after="0"/>
        <w:ind w:firstLine="0"/>
        <w:jc w:val="center"/>
        <w:rPr>
          <w:color w:val="000000"/>
          <w:sz w:val="26"/>
          <w:szCs w:val="26"/>
        </w:rPr>
      </w:pPr>
      <w:r w:rsidRPr="001D3134">
        <w:rPr>
          <w:rStyle w:val="Vnbnnidung"/>
          <w:b/>
          <w:bCs/>
          <w:color w:val="000000"/>
          <w:sz w:val="26"/>
          <w:szCs w:val="26"/>
          <w:lang w:eastAsia="vi-VN"/>
        </w:rPr>
        <w:t>BÁO CÁO</w:t>
      </w:r>
    </w:p>
    <w:p w:rsidR="001D3134" w:rsidRPr="001D3134" w:rsidRDefault="001D3134" w:rsidP="001D3134">
      <w:pPr>
        <w:pStyle w:val="Vnbnnidung0"/>
        <w:adjustRightInd w:val="0"/>
        <w:snapToGrid w:val="0"/>
        <w:spacing w:after="0"/>
        <w:ind w:firstLine="0"/>
        <w:jc w:val="center"/>
        <w:rPr>
          <w:rStyle w:val="Vnbnnidung"/>
          <w:b/>
          <w:bCs/>
          <w:color w:val="000000"/>
          <w:sz w:val="26"/>
          <w:szCs w:val="26"/>
          <w:lang w:eastAsia="vi-VN"/>
        </w:rPr>
      </w:pPr>
      <w:r w:rsidRPr="001D3134">
        <w:rPr>
          <w:rStyle w:val="Vnbnnidung"/>
          <w:b/>
          <w:bCs/>
          <w:color w:val="000000"/>
          <w:sz w:val="26"/>
          <w:szCs w:val="26"/>
          <w:lang w:eastAsia="vi-VN"/>
        </w:rPr>
        <w:t>Tình hình thực hiện nhiệm vụ bảo vệ môi trường năm (3)</w:t>
      </w:r>
    </w:p>
    <w:p w:rsidR="001D3134" w:rsidRPr="001D3134" w:rsidRDefault="001D3134" w:rsidP="001D3134">
      <w:pPr>
        <w:pStyle w:val="Vnbnnidung0"/>
        <w:adjustRightInd w:val="0"/>
        <w:snapToGrid w:val="0"/>
        <w:spacing w:after="0"/>
        <w:ind w:firstLine="0"/>
        <w:jc w:val="center"/>
        <w:rPr>
          <w:color w:val="000000"/>
          <w:sz w:val="26"/>
          <w:szCs w:val="26"/>
        </w:rPr>
      </w:pPr>
    </w:p>
    <w:p w:rsidR="001D3134" w:rsidRPr="001D3134" w:rsidRDefault="001D3134" w:rsidP="001D3134">
      <w:pPr>
        <w:pStyle w:val="Tiu30"/>
        <w:keepNext/>
        <w:keepLines/>
        <w:tabs>
          <w:tab w:val="left" w:pos="938"/>
        </w:tabs>
        <w:adjustRightInd w:val="0"/>
        <w:snapToGrid w:val="0"/>
        <w:spacing w:after="120" w:line="360" w:lineRule="exact"/>
        <w:ind w:firstLine="720"/>
        <w:jc w:val="both"/>
        <w:outlineLvl w:val="9"/>
        <w:rPr>
          <w:color w:val="000000"/>
          <w:sz w:val="26"/>
          <w:szCs w:val="26"/>
        </w:rPr>
      </w:pPr>
      <w:bookmarkStart w:id="0" w:name="bookmark2938"/>
      <w:bookmarkStart w:id="1" w:name="bookmark2936"/>
      <w:bookmarkStart w:id="2" w:name="bookmark2937"/>
      <w:bookmarkStart w:id="3" w:name="bookmark2939"/>
      <w:r w:rsidRPr="001D3134">
        <w:rPr>
          <w:rStyle w:val="Tiu3"/>
          <w:b/>
          <w:bCs/>
          <w:color w:val="000000"/>
          <w:sz w:val="26"/>
          <w:szCs w:val="26"/>
          <w:lang w:eastAsia="vi-VN"/>
        </w:rPr>
        <w:t>I</w:t>
      </w:r>
      <w:bookmarkEnd w:id="0"/>
      <w:r w:rsidRPr="001D3134">
        <w:rPr>
          <w:rStyle w:val="Tiu3"/>
          <w:b/>
          <w:bCs/>
          <w:color w:val="000000"/>
          <w:sz w:val="26"/>
          <w:szCs w:val="26"/>
          <w:lang w:eastAsia="vi-VN"/>
        </w:rPr>
        <w:t>. Giới thiệu chung</w:t>
      </w:r>
      <w:bookmarkEnd w:id="1"/>
      <w:bookmarkEnd w:id="2"/>
      <w:bookmarkEnd w:id="3"/>
    </w:p>
    <w:p w:rsidR="001D3134" w:rsidRPr="001D3134" w:rsidRDefault="001D3134" w:rsidP="001D3134">
      <w:pPr>
        <w:pStyle w:val="Vnbnnidung0"/>
        <w:adjustRightInd w:val="0"/>
        <w:snapToGrid w:val="0"/>
        <w:spacing w:after="120" w:line="360" w:lineRule="exact"/>
        <w:ind w:firstLine="720"/>
        <w:jc w:val="both"/>
        <w:rPr>
          <w:color w:val="000000"/>
          <w:sz w:val="26"/>
          <w:szCs w:val="26"/>
        </w:rPr>
      </w:pPr>
      <w:r w:rsidRPr="001D3134">
        <w:rPr>
          <w:rStyle w:val="Vnbnnidung"/>
          <w:color w:val="000000"/>
          <w:sz w:val="26"/>
          <w:szCs w:val="26"/>
          <w:lang w:eastAsia="vi-VN"/>
        </w:rPr>
        <w:t xml:space="preserve">Thông tin chung về nhiệm vụ bảo vệ môi trường của </w:t>
      </w:r>
      <w:r w:rsidRPr="001D3134">
        <w:rPr>
          <w:rStyle w:val="Vnbnnidung"/>
          <w:bCs/>
          <w:color w:val="000000"/>
          <w:sz w:val="26"/>
          <w:szCs w:val="26"/>
          <w:lang w:eastAsia="vi-VN"/>
        </w:rPr>
        <w:t>sở, ngành</w:t>
      </w:r>
      <w:r w:rsidRPr="001D3134">
        <w:rPr>
          <w:rStyle w:val="Vnbnnidung"/>
          <w:b/>
          <w:bCs/>
          <w:color w:val="000000"/>
          <w:sz w:val="26"/>
          <w:szCs w:val="26"/>
          <w:lang w:eastAsia="vi-VN"/>
        </w:rPr>
        <w:t xml:space="preserve"> </w:t>
      </w:r>
      <w:r w:rsidRPr="001D3134">
        <w:rPr>
          <w:rStyle w:val="Vnbnnidung"/>
          <w:color w:val="000000"/>
          <w:sz w:val="26"/>
          <w:szCs w:val="26"/>
          <w:lang w:eastAsia="vi-VN"/>
        </w:rPr>
        <w:t>trong năm báo cáo.</w:t>
      </w:r>
    </w:p>
    <w:p w:rsidR="001D3134" w:rsidRPr="001D3134" w:rsidRDefault="001D3134" w:rsidP="001D3134">
      <w:pPr>
        <w:pStyle w:val="Vnbnnidung0"/>
        <w:tabs>
          <w:tab w:val="left" w:pos="1064"/>
        </w:tabs>
        <w:adjustRightInd w:val="0"/>
        <w:snapToGrid w:val="0"/>
        <w:spacing w:after="120" w:line="360" w:lineRule="exact"/>
        <w:ind w:firstLine="720"/>
        <w:jc w:val="both"/>
        <w:rPr>
          <w:color w:val="000000"/>
          <w:sz w:val="26"/>
          <w:szCs w:val="26"/>
        </w:rPr>
      </w:pPr>
      <w:bookmarkStart w:id="4" w:name="bookmark2940"/>
      <w:r w:rsidRPr="001D3134">
        <w:rPr>
          <w:rStyle w:val="Vnbnnidung"/>
          <w:b/>
          <w:bCs/>
          <w:color w:val="000000"/>
          <w:sz w:val="26"/>
          <w:szCs w:val="26"/>
          <w:lang w:eastAsia="vi-VN"/>
        </w:rPr>
        <w:t>I</w:t>
      </w:r>
      <w:bookmarkEnd w:id="4"/>
      <w:r w:rsidRPr="001D3134">
        <w:rPr>
          <w:rStyle w:val="Vnbnnidung"/>
          <w:b/>
          <w:bCs/>
          <w:color w:val="000000"/>
          <w:sz w:val="26"/>
          <w:szCs w:val="26"/>
          <w:lang w:eastAsia="vi-VN"/>
        </w:rPr>
        <w:t>I. Tình hình thực hiện nhiệm vụ bảo vệ môi trường</w:t>
      </w:r>
    </w:p>
    <w:p w:rsidR="001D3134" w:rsidRPr="001D3134" w:rsidRDefault="001D3134" w:rsidP="001D3134">
      <w:pPr>
        <w:pStyle w:val="Vnbnnidung0"/>
        <w:tabs>
          <w:tab w:val="left" w:pos="949"/>
        </w:tabs>
        <w:adjustRightInd w:val="0"/>
        <w:snapToGrid w:val="0"/>
        <w:spacing w:after="120" w:line="360" w:lineRule="exact"/>
        <w:ind w:firstLine="720"/>
        <w:jc w:val="both"/>
        <w:rPr>
          <w:color w:val="000000"/>
          <w:sz w:val="26"/>
          <w:szCs w:val="26"/>
        </w:rPr>
      </w:pPr>
      <w:bookmarkStart w:id="5" w:name="bookmark2941"/>
      <w:r w:rsidRPr="001D3134">
        <w:rPr>
          <w:rStyle w:val="Vnbnnidung"/>
          <w:color w:val="000000"/>
          <w:sz w:val="26"/>
          <w:szCs w:val="26"/>
          <w:lang w:eastAsia="vi-VN"/>
        </w:rPr>
        <w:t>1</w:t>
      </w:r>
      <w:bookmarkEnd w:id="5"/>
      <w:r w:rsidRPr="001D3134">
        <w:rPr>
          <w:rStyle w:val="Vnbnnidung"/>
          <w:color w:val="000000"/>
          <w:sz w:val="26"/>
          <w:szCs w:val="26"/>
          <w:lang w:eastAsia="vi-VN"/>
        </w:rPr>
        <w:t>. Kết quả thực hiện công tác quản lý nhà nước và hoạt động bảo vệ môi trường:</w:t>
      </w:r>
    </w:p>
    <w:p w:rsidR="001D3134" w:rsidRPr="001D3134" w:rsidRDefault="001D3134" w:rsidP="001D3134">
      <w:pPr>
        <w:pStyle w:val="Vnbnnidung0"/>
        <w:tabs>
          <w:tab w:val="left" w:pos="843"/>
        </w:tabs>
        <w:adjustRightInd w:val="0"/>
        <w:snapToGrid w:val="0"/>
        <w:spacing w:after="120" w:line="360" w:lineRule="exact"/>
        <w:ind w:firstLine="720"/>
        <w:jc w:val="both"/>
        <w:rPr>
          <w:color w:val="000000"/>
          <w:sz w:val="26"/>
          <w:szCs w:val="26"/>
        </w:rPr>
      </w:pPr>
      <w:bookmarkStart w:id="6" w:name="bookmark2942"/>
      <w:r w:rsidRPr="001D3134">
        <w:rPr>
          <w:rStyle w:val="Vnbnnidung"/>
          <w:color w:val="000000"/>
          <w:sz w:val="26"/>
          <w:szCs w:val="26"/>
          <w:lang w:eastAsia="vi-VN"/>
        </w:rPr>
        <w:t>-</w:t>
      </w:r>
      <w:bookmarkEnd w:id="6"/>
      <w:r w:rsidRPr="001D3134">
        <w:rPr>
          <w:rStyle w:val="Vnbnnidung"/>
          <w:color w:val="000000"/>
          <w:sz w:val="26"/>
          <w:szCs w:val="26"/>
          <w:lang w:eastAsia="vi-VN"/>
        </w:rPr>
        <w:t xml:space="preserve"> Ban hành văn bản quy phạm pháp luật, chính sách, pháp luật, quy chuẩn kỹ thuật, hướng dẫn kỹ thuật liên quan đến công tác bảo vệ môi trường của ngành, lĩnh vực theo quy định (tổng số văn bản được xây dựng, ban hành trong năm, so sánh với số lượng các văn bản, chính sách được giao); việc hướng dẫn, tổ chức triển khai thực hiện.</w:t>
      </w:r>
    </w:p>
    <w:p w:rsidR="001D3134" w:rsidRPr="001D3134" w:rsidRDefault="001D3134" w:rsidP="001D3134">
      <w:pPr>
        <w:pStyle w:val="Vnbnnidung0"/>
        <w:tabs>
          <w:tab w:val="left" w:pos="848"/>
        </w:tabs>
        <w:adjustRightInd w:val="0"/>
        <w:snapToGrid w:val="0"/>
        <w:spacing w:after="120" w:line="360" w:lineRule="exact"/>
        <w:ind w:firstLine="720"/>
        <w:jc w:val="both"/>
        <w:rPr>
          <w:color w:val="000000"/>
          <w:sz w:val="26"/>
          <w:szCs w:val="26"/>
        </w:rPr>
      </w:pPr>
      <w:bookmarkStart w:id="7" w:name="bookmark2943"/>
      <w:r w:rsidRPr="001D3134">
        <w:rPr>
          <w:rStyle w:val="Vnbnnidung"/>
          <w:color w:val="000000"/>
          <w:sz w:val="26"/>
          <w:szCs w:val="26"/>
          <w:lang w:eastAsia="vi-VN"/>
        </w:rPr>
        <w:t>-</w:t>
      </w:r>
      <w:bookmarkEnd w:id="7"/>
      <w:r w:rsidRPr="001D3134">
        <w:rPr>
          <w:rStyle w:val="Vnbnnidung"/>
          <w:color w:val="000000"/>
          <w:sz w:val="26"/>
          <w:szCs w:val="26"/>
          <w:lang w:eastAsia="vi-VN"/>
        </w:rPr>
        <w:t xml:space="preserve"> Kết quả thực hiện nhiệm vụ, trách nhiệm quản lý nhà nước về bảo vệ môi trường theo quy định của pháp luật về bảo vệ môi trường.</w:t>
      </w:r>
      <w:bookmarkStart w:id="8" w:name="_GoBack"/>
      <w:bookmarkEnd w:id="8"/>
    </w:p>
    <w:p w:rsidR="001D3134" w:rsidRPr="001D3134" w:rsidRDefault="001D3134" w:rsidP="001D3134">
      <w:pPr>
        <w:pStyle w:val="Vnbnnidung0"/>
        <w:tabs>
          <w:tab w:val="left" w:pos="838"/>
        </w:tabs>
        <w:adjustRightInd w:val="0"/>
        <w:snapToGrid w:val="0"/>
        <w:spacing w:after="120" w:line="360" w:lineRule="exact"/>
        <w:ind w:firstLine="720"/>
        <w:jc w:val="both"/>
        <w:rPr>
          <w:color w:val="000000"/>
          <w:sz w:val="26"/>
          <w:szCs w:val="26"/>
        </w:rPr>
      </w:pPr>
      <w:bookmarkStart w:id="9" w:name="bookmark2944"/>
      <w:r w:rsidRPr="001D3134">
        <w:rPr>
          <w:rStyle w:val="Vnbnnidung"/>
          <w:color w:val="000000"/>
          <w:sz w:val="26"/>
          <w:szCs w:val="26"/>
          <w:lang w:eastAsia="vi-VN"/>
        </w:rPr>
        <w:t>-</w:t>
      </w:r>
      <w:bookmarkEnd w:id="9"/>
      <w:r w:rsidRPr="001D3134">
        <w:rPr>
          <w:rStyle w:val="Vnbnnidung"/>
          <w:color w:val="000000"/>
          <w:sz w:val="26"/>
          <w:szCs w:val="26"/>
          <w:lang w:eastAsia="vi-VN"/>
        </w:rPr>
        <w:t xml:space="preserve"> Kết quả thực hiện quan trắc môi trường phục vụ quản lý ngành, lĩnh vực (nếu có).</w:t>
      </w:r>
    </w:p>
    <w:p w:rsidR="001D3134" w:rsidRPr="001D3134" w:rsidRDefault="001D3134" w:rsidP="001D3134">
      <w:pPr>
        <w:pStyle w:val="Vnbnnidung0"/>
        <w:tabs>
          <w:tab w:val="left" w:pos="838"/>
        </w:tabs>
        <w:adjustRightInd w:val="0"/>
        <w:snapToGrid w:val="0"/>
        <w:spacing w:after="120" w:line="360" w:lineRule="exact"/>
        <w:ind w:firstLine="720"/>
        <w:jc w:val="both"/>
        <w:rPr>
          <w:color w:val="000000"/>
          <w:sz w:val="26"/>
          <w:szCs w:val="26"/>
        </w:rPr>
      </w:pPr>
      <w:bookmarkStart w:id="10" w:name="bookmark2945"/>
      <w:r w:rsidRPr="001D3134">
        <w:rPr>
          <w:rStyle w:val="Vnbnnidung"/>
          <w:color w:val="000000"/>
          <w:sz w:val="26"/>
          <w:szCs w:val="26"/>
          <w:lang w:eastAsia="vi-VN"/>
        </w:rPr>
        <w:t>-</w:t>
      </w:r>
      <w:bookmarkEnd w:id="10"/>
      <w:r w:rsidRPr="001D3134">
        <w:rPr>
          <w:rStyle w:val="Vnbnnidung"/>
          <w:color w:val="000000"/>
          <w:sz w:val="26"/>
          <w:szCs w:val="26"/>
          <w:lang w:eastAsia="vi-VN"/>
        </w:rPr>
        <w:t xml:space="preserve"> Nguồn lực cho công tác bảo vệ môi trường (tổng số kinh phí được bố trí cho các hoạt động bảo vệ môi trường tại </w:t>
      </w:r>
      <w:r w:rsidR="005D03CE" w:rsidRPr="001D3134">
        <w:rPr>
          <w:rStyle w:val="Vnbnnidung"/>
          <w:bCs/>
          <w:color w:val="000000"/>
          <w:sz w:val="26"/>
          <w:szCs w:val="26"/>
          <w:lang w:eastAsia="vi-VN"/>
        </w:rPr>
        <w:t>sở, ngành</w:t>
      </w:r>
      <w:r w:rsidRPr="001D3134">
        <w:rPr>
          <w:rStyle w:val="Vnbnnidung"/>
          <w:color w:val="000000"/>
          <w:sz w:val="26"/>
          <w:szCs w:val="26"/>
          <w:lang w:eastAsia="vi-VN"/>
        </w:rPr>
        <w:t>.</w:t>
      </w:r>
    </w:p>
    <w:p w:rsidR="001D3134" w:rsidRPr="001D3134" w:rsidRDefault="001D3134" w:rsidP="001D3134">
      <w:pPr>
        <w:pStyle w:val="Vnbnnidung0"/>
        <w:tabs>
          <w:tab w:val="left" w:pos="944"/>
        </w:tabs>
        <w:adjustRightInd w:val="0"/>
        <w:snapToGrid w:val="0"/>
        <w:spacing w:after="120" w:line="360" w:lineRule="exact"/>
        <w:ind w:firstLine="720"/>
        <w:jc w:val="both"/>
        <w:rPr>
          <w:color w:val="000000"/>
          <w:sz w:val="26"/>
          <w:szCs w:val="26"/>
        </w:rPr>
      </w:pPr>
      <w:bookmarkStart w:id="11" w:name="bookmark2946"/>
      <w:r w:rsidRPr="001D3134">
        <w:rPr>
          <w:rStyle w:val="Vnbnnidung"/>
          <w:color w:val="000000"/>
          <w:sz w:val="26"/>
          <w:szCs w:val="26"/>
          <w:lang w:eastAsia="vi-VN"/>
        </w:rPr>
        <w:t>2</w:t>
      </w:r>
      <w:bookmarkEnd w:id="11"/>
      <w:r w:rsidRPr="001D3134">
        <w:rPr>
          <w:rStyle w:val="Vnbnnidung"/>
          <w:color w:val="000000"/>
          <w:sz w:val="26"/>
          <w:szCs w:val="26"/>
          <w:lang w:eastAsia="vi-VN"/>
        </w:rPr>
        <w:t>. Báo cáo kết quả thực hiện các chỉ tiêu thống kê về môi trường: Tổng hợp, báo cáo các chỉ tiêu thống kê quốc gia về môi trường được giao trong danh mục chỉ tiêu thống kê quốc gia của Luật Thống kê (nếu có).</w:t>
      </w:r>
    </w:p>
    <w:p w:rsidR="001D3134" w:rsidRPr="001D3134" w:rsidRDefault="001D3134" w:rsidP="001D3134">
      <w:pPr>
        <w:pStyle w:val="Vnbnnidung0"/>
        <w:tabs>
          <w:tab w:val="left" w:pos="954"/>
        </w:tabs>
        <w:adjustRightInd w:val="0"/>
        <w:snapToGrid w:val="0"/>
        <w:spacing w:after="120" w:line="360" w:lineRule="exact"/>
        <w:ind w:firstLine="720"/>
        <w:jc w:val="both"/>
        <w:rPr>
          <w:color w:val="000000"/>
          <w:sz w:val="26"/>
          <w:szCs w:val="26"/>
        </w:rPr>
      </w:pPr>
      <w:bookmarkStart w:id="12" w:name="bookmark2947"/>
      <w:r w:rsidRPr="001D3134">
        <w:rPr>
          <w:rStyle w:val="Vnbnnidung"/>
          <w:color w:val="000000"/>
          <w:sz w:val="26"/>
          <w:szCs w:val="26"/>
          <w:lang w:eastAsia="vi-VN"/>
        </w:rPr>
        <w:t>3</w:t>
      </w:r>
      <w:bookmarkEnd w:id="12"/>
      <w:r w:rsidRPr="001D3134">
        <w:rPr>
          <w:rStyle w:val="Vnbnnidung"/>
          <w:color w:val="000000"/>
          <w:sz w:val="26"/>
          <w:szCs w:val="26"/>
          <w:lang w:eastAsia="vi-VN"/>
        </w:rPr>
        <w:t>. Đánh giá kết quả bảo vệ môi trường: Tổng hợp, đánh giá chung về những kết quả đạt được trong công tác bảo vệ môi trường của năm đánh giá; tồn tại, bất cập và nguyên nhân.</w:t>
      </w:r>
    </w:p>
    <w:p w:rsidR="001D3134" w:rsidRPr="001D3134" w:rsidRDefault="001D3134" w:rsidP="001D3134">
      <w:pPr>
        <w:pStyle w:val="Vnbnnidung0"/>
        <w:tabs>
          <w:tab w:val="left" w:pos="958"/>
        </w:tabs>
        <w:adjustRightInd w:val="0"/>
        <w:snapToGrid w:val="0"/>
        <w:spacing w:after="120" w:line="360" w:lineRule="exact"/>
        <w:ind w:firstLine="720"/>
        <w:jc w:val="both"/>
        <w:rPr>
          <w:color w:val="000000"/>
          <w:sz w:val="26"/>
          <w:szCs w:val="26"/>
        </w:rPr>
      </w:pPr>
      <w:bookmarkStart w:id="13" w:name="bookmark2948"/>
      <w:r w:rsidRPr="001D3134">
        <w:rPr>
          <w:rStyle w:val="Vnbnnidung"/>
          <w:color w:val="000000"/>
          <w:sz w:val="26"/>
          <w:szCs w:val="26"/>
          <w:lang w:eastAsia="vi-VN"/>
        </w:rPr>
        <w:t>4</w:t>
      </w:r>
      <w:bookmarkEnd w:id="13"/>
      <w:r w:rsidRPr="001D3134">
        <w:rPr>
          <w:rStyle w:val="Vnbnnidung"/>
          <w:color w:val="000000"/>
          <w:sz w:val="26"/>
          <w:szCs w:val="26"/>
          <w:lang w:eastAsia="vi-VN"/>
        </w:rPr>
        <w:t>. Mục tiêu, nhiệm vụ và giải pháp về bảo vệ môi trường thời gian tới:</w:t>
      </w:r>
    </w:p>
    <w:p w:rsidR="001D3134" w:rsidRPr="001D3134" w:rsidRDefault="001D3134" w:rsidP="001D3134">
      <w:pPr>
        <w:pStyle w:val="Vnbnnidung0"/>
        <w:adjustRightInd w:val="0"/>
        <w:snapToGrid w:val="0"/>
        <w:spacing w:after="120" w:line="360" w:lineRule="exact"/>
        <w:ind w:firstLine="720"/>
        <w:jc w:val="both"/>
        <w:rPr>
          <w:color w:val="000000"/>
          <w:sz w:val="26"/>
          <w:szCs w:val="26"/>
        </w:rPr>
      </w:pPr>
      <w:r w:rsidRPr="001D3134">
        <w:rPr>
          <w:rStyle w:val="Vnbnnidung"/>
          <w:color w:val="000000"/>
          <w:sz w:val="26"/>
          <w:szCs w:val="26"/>
          <w:lang w:eastAsia="vi-VN"/>
        </w:rPr>
        <w:t>- Mục tiêu, nhiệm vụ: cần xây dựng những nhiệm vụ cụ thể, trọng tâm về bảo vệ môi trường cho năm tiếp theo để giải quyết những tồn tại, bất cập của năm đánh giá;</w:t>
      </w:r>
    </w:p>
    <w:p w:rsidR="001D3134" w:rsidRPr="001D3134" w:rsidRDefault="001D3134" w:rsidP="001D3134">
      <w:pPr>
        <w:pStyle w:val="Vnbnnidung0"/>
        <w:tabs>
          <w:tab w:val="left" w:pos="852"/>
        </w:tabs>
        <w:adjustRightInd w:val="0"/>
        <w:snapToGrid w:val="0"/>
        <w:spacing w:after="120" w:line="360" w:lineRule="exact"/>
        <w:ind w:firstLine="720"/>
        <w:jc w:val="both"/>
        <w:rPr>
          <w:color w:val="000000"/>
          <w:sz w:val="26"/>
          <w:szCs w:val="26"/>
        </w:rPr>
      </w:pPr>
      <w:bookmarkStart w:id="14" w:name="bookmark2949"/>
      <w:r w:rsidRPr="001D3134">
        <w:rPr>
          <w:rStyle w:val="Vnbnnidung"/>
          <w:color w:val="000000"/>
          <w:sz w:val="26"/>
          <w:szCs w:val="26"/>
          <w:lang w:eastAsia="vi-VN"/>
        </w:rPr>
        <w:lastRenderedPageBreak/>
        <w:t>-</w:t>
      </w:r>
      <w:bookmarkEnd w:id="14"/>
      <w:r w:rsidRPr="001D3134">
        <w:rPr>
          <w:rStyle w:val="Vnbnnidung"/>
          <w:color w:val="000000"/>
          <w:sz w:val="26"/>
          <w:szCs w:val="26"/>
          <w:lang w:eastAsia="vi-VN"/>
        </w:rPr>
        <w:t xml:space="preserve"> Giải pháp về bảo vệ môi trường thời gian tới.</w:t>
      </w:r>
    </w:p>
    <w:p w:rsidR="001D3134" w:rsidRPr="001D3134" w:rsidRDefault="001D3134" w:rsidP="001D3134">
      <w:pPr>
        <w:pStyle w:val="Vnbnnidung0"/>
        <w:tabs>
          <w:tab w:val="left" w:pos="368"/>
        </w:tabs>
        <w:adjustRightInd w:val="0"/>
        <w:snapToGrid w:val="0"/>
        <w:spacing w:after="120" w:line="360" w:lineRule="exact"/>
        <w:ind w:firstLine="720"/>
        <w:jc w:val="both"/>
        <w:rPr>
          <w:rStyle w:val="Vnbnnidung"/>
          <w:color w:val="000000"/>
          <w:sz w:val="26"/>
          <w:szCs w:val="26"/>
          <w:lang w:eastAsia="vi-VN"/>
        </w:rPr>
      </w:pPr>
      <w:bookmarkStart w:id="15" w:name="bookmark2950"/>
      <w:r w:rsidRPr="001D3134">
        <w:rPr>
          <w:rStyle w:val="Vnbnnidung"/>
          <w:color w:val="000000"/>
          <w:sz w:val="26"/>
          <w:szCs w:val="26"/>
          <w:highlight w:val="white"/>
        </w:rPr>
        <w:t>5</w:t>
      </w:r>
      <w:bookmarkEnd w:id="15"/>
      <w:r w:rsidRPr="001D3134">
        <w:rPr>
          <w:rStyle w:val="Vnbnnidung"/>
          <w:color w:val="000000"/>
          <w:sz w:val="26"/>
          <w:szCs w:val="26"/>
          <w:highlight w:val="white"/>
        </w:rPr>
        <w:t>.</w:t>
      </w:r>
      <w:r w:rsidRPr="001D3134">
        <w:rPr>
          <w:rStyle w:val="Vnbnnidung"/>
          <w:color w:val="000000"/>
          <w:sz w:val="26"/>
          <w:szCs w:val="26"/>
        </w:rPr>
        <w:t xml:space="preserve"> </w:t>
      </w:r>
      <w:r w:rsidRPr="001D3134">
        <w:rPr>
          <w:rStyle w:val="Vnbnnidung"/>
          <w:color w:val="000000"/>
          <w:sz w:val="26"/>
          <w:szCs w:val="26"/>
          <w:lang w:eastAsia="vi-VN"/>
        </w:rPr>
        <w:t>Đề xuất, kiến nghị (nếu có).</w:t>
      </w:r>
    </w:p>
    <w:p w:rsidR="001D3134" w:rsidRPr="001D3134" w:rsidRDefault="001D3134" w:rsidP="001D3134">
      <w:pPr>
        <w:pStyle w:val="Vnbnnidung0"/>
        <w:tabs>
          <w:tab w:val="left" w:pos="368"/>
        </w:tabs>
        <w:adjustRightInd w:val="0"/>
        <w:snapToGrid w:val="0"/>
        <w:spacing w:after="0"/>
        <w:ind w:firstLine="0"/>
        <w:jc w:val="both"/>
        <w:rPr>
          <w:rStyle w:val="Vnbnnidung"/>
          <w:color w:val="000000"/>
          <w:sz w:val="26"/>
          <w:szCs w:val="26"/>
          <w:lang w:eastAsia="vi-VN"/>
        </w:rPr>
      </w:pPr>
    </w:p>
    <w:tbl>
      <w:tblPr>
        <w:tblW w:w="0" w:type="auto"/>
        <w:tblInd w:w="108" w:type="dxa"/>
        <w:tblLook w:val="04A0" w:firstRow="1" w:lastRow="0" w:firstColumn="1" w:lastColumn="0" w:noHBand="0" w:noVBand="1"/>
      </w:tblPr>
      <w:tblGrid>
        <w:gridCol w:w="4514"/>
        <w:gridCol w:w="4486"/>
      </w:tblGrid>
      <w:tr w:rsidR="001D3134" w:rsidRPr="001D3134" w:rsidTr="00616C64">
        <w:tc>
          <w:tcPr>
            <w:tcW w:w="4514" w:type="dxa"/>
            <w:shd w:val="clear" w:color="auto" w:fill="auto"/>
          </w:tcPr>
          <w:p w:rsidR="001D3134" w:rsidRPr="001D3134" w:rsidRDefault="001D3134" w:rsidP="00616C64">
            <w:pPr>
              <w:pStyle w:val="Vnbnnidung20"/>
              <w:jc w:val="both"/>
              <w:rPr>
                <w:color w:val="000000"/>
                <w:sz w:val="26"/>
                <w:szCs w:val="26"/>
              </w:rPr>
            </w:pPr>
            <w:r w:rsidRPr="001D3134">
              <w:rPr>
                <w:rStyle w:val="Vnbnnidung2"/>
                <w:b/>
                <w:bCs/>
                <w:i/>
                <w:iCs/>
                <w:color w:val="000000"/>
                <w:sz w:val="26"/>
                <w:szCs w:val="26"/>
                <w:lang w:eastAsia="vi-VN"/>
              </w:rPr>
              <w:t>Nơi nhận:</w:t>
            </w:r>
          </w:p>
          <w:p w:rsidR="001D3134" w:rsidRPr="001D3134" w:rsidRDefault="001D3134" w:rsidP="00616C64">
            <w:pPr>
              <w:pStyle w:val="Vnbnnidung20"/>
              <w:jc w:val="both"/>
              <w:rPr>
                <w:rStyle w:val="Vnbnnidung2"/>
                <w:i/>
                <w:iCs/>
                <w:color w:val="000000"/>
                <w:sz w:val="26"/>
                <w:szCs w:val="26"/>
                <w:lang w:eastAsia="vi-VN"/>
              </w:rPr>
            </w:pPr>
            <w:r w:rsidRPr="001D3134">
              <w:rPr>
                <w:rStyle w:val="Vnbnnidung2"/>
                <w:i/>
                <w:iCs/>
                <w:color w:val="000000"/>
                <w:sz w:val="26"/>
                <w:szCs w:val="26"/>
                <w:lang w:eastAsia="vi-VN"/>
              </w:rPr>
              <w:t>- ….;</w:t>
            </w:r>
          </w:p>
          <w:p w:rsidR="001D3134" w:rsidRPr="001D3134" w:rsidRDefault="001D3134" w:rsidP="00616C64">
            <w:pPr>
              <w:pStyle w:val="Vnbnnidung20"/>
              <w:jc w:val="both"/>
              <w:rPr>
                <w:rStyle w:val="Vnbnnidung2"/>
                <w:i/>
                <w:iCs/>
                <w:color w:val="000000"/>
                <w:sz w:val="26"/>
                <w:szCs w:val="26"/>
                <w:lang w:eastAsia="vi-VN"/>
              </w:rPr>
            </w:pPr>
            <w:r w:rsidRPr="001D3134">
              <w:rPr>
                <w:rStyle w:val="Vnbnnidung2"/>
                <w:i/>
                <w:iCs/>
                <w:color w:val="000000"/>
                <w:sz w:val="26"/>
                <w:szCs w:val="26"/>
                <w:lang w:eastAsia="vi-VN"/>
              </w:rPr>
              <w:t>- ….;</w:t>
            </w:r>
          </w:p>
          <w:p w:rsidR="001D3134" w:rsidRPr="001D3134" w:rsidRDefault="001D3134" w:rsidP="00616C64">
            <w:pPr>
              <w:pStyle w:val="Vnbnnidung20"/>
              <w:jc w:val="both"/>
              <w:rPr>
                <w:color w:val="000000"/>
                <w:sz w:val="26"/>
                <w:szCs w:val="26"/>
              </w:rPr>
            </w:pPr>
            <w:r w:rsidRPr="001D3134">
              <w:rPr>
                <w:rStyle w:val="Vnbnnidung2"/>
                <w:i/>
                <w:iCs/>
                <w:color w:val="000000"/>
                <w:sz w:val="26"/>
                <w:szCs w:val="26"/>
                <w:lang w:eastAsia="vi-VN"/>
              </w:rPr>
              <w:t>-</w:t>
            </w:r>
            <w:r w:rsidRPr="001D3134">
              <w:rPr>
                <w:rStyle w:val="Vnbnnidung2"/>
                <w:color w:val="000000"/>
                <w:sz w:val="26"/>
                <w:szCs w:val="26"/>
                <w:lang w:eastAsia="vi-VN"/>
              </w:rPr>
              <w:t xml:space="preserve"> Lưu: VT, (4), (5)</w:t>
            </w:r>
          </w:p>
          <w:p w:rsidR="001D3134" w:rsidRPr="001D3134" w:rsidRDefault="001D3134" w:rsidP="00616C64">
            <w:pPr>
              <w:pStyle w:val="Vnbnnidung0"/>
              <w:tabs>
                <w:tab w:val="left" w:pos="368"/>
              </w:tabs>
              <w:adjustRightInd w:val="0"/>
              <w:snapToGrid w:val="0"/>
              <w:spacing w:after="0"/>
              <w:ind w:firstLine="0"/>
              <w:jc w:val="both"/>
              <w:rPr>
                <w:color w:val="000000"/>
                <w:sz w:val="26"/>
                <w:szCs w:val="26"/>
              </w:rPr>
            </w:pPr>
          </w:p>
        </w:tc>
        <w:tc>
          <w:tcPr>
            <w:tcW w:w="4486" w:type="dxa"/>
            <w:shd w:val="clear" w:color="auto" w:fill="auto"/>
          </w:tcPr>
          <w:p w:rsidR="001D3134" w:rsidRPr="001D3134" w:rsidRDefault="001D3134" w:rsidP="00616C64">
            <w:pPr>
              <w:pStyle w:val="Vnbnnidung0"/>
              <w:adjustRightInd w:val="0"/>
              <w:snapToGrid w:val="0"/>
              <w:spacing w:after="0"/>
              <w:ind w:firstLine="0"/>
              <w:jc w:val="center"/>
              <w:rPr>
                <w:color w:val="000000"/>
                <w:sz w:val="26"/>
                <w:szCs w:val="26"/>
              </w:rPr>
            </w:pPr>
            <w:r w:rsidRPr="001D3134">
              <w:rPr>
                <w:rStyle w:val="Vnbnnidung"/>
                <w:b/>
                <w:bCs/>
                <w:color w:val="000000"/>
                <w:sz w:val="26"/>
                <w:szCs w:val="26"/>
                <w:lang w:eastAsia="vi-VN"/>
              </w:rPr>
              <w:t>QUYỀN HẠN, CHỨC VỤ CỦA NGƯỜI KÝ</w:t>
            </w:r>
          </w:p>
          <w:p w:rsidR="001D3134" w:rsidRPr="001D3134" w:rsidRDefault="001D3134" w:rsidP="00616C64">
            <w:pPr>
              <w:pStyle w:val="Vnbnnidung0"/>
              <w:adjustRightInd w:val="0"/>
              <w:snapToGrid w:val="0"/>
              <w:spacing w:after="0"/>
              <w:ind w:firstLine="0"/>
              <w:jc w:val="center"/>
              <w:rPr>
                <w:color w:val="000000"/>
                <w:sz w:val="26"/>
                <w:szCs w:val="26"/>
              </w:rPr>
            </w:pPr>
            <w:r w:rsidRPr="001D3134">
              <w:rPr>
                <w:rStyle w:val="Vnbnnidung"/>
                <w:i/>
                <w:iCs/>
                <w:color w:val="000000"/>
                <w:sz w:val="26"/>
                <w:szCs w:val="26"/>
                <w:lang w:eastAsia="vi-VN"/>
              </w:rPr>
              <w:t>(Chữ ký của người có thẩm quyền, dấu/chữ ký số của cơ quan, tổ chức)</w:t>
            </w:r>
          </w:p>
          <w:p w:rsidR="001D3134" w:rsidRPr="001D3134" w:rsidRDefault="001D3134" w:rsidP="00616C64">
            <w:pPr>
              <w:pStyle w:val="Vnbnnidung0"/>
              <w:adjustRightInd w:val="0"/>
              <w:snapToGrid w:val="0"/>
              <w:spacing w:after="0"/>
              <w:ind w:firstLine="0"/>
              <w:jc w:val="center"/>
              <w:rPr>
                <w:color w:val="000000"/>
                <w:sz w:val="26"/>
                <w:szCs w:val="26"/>
              </w:rPr>
            </w:pPr>
            <w:r w:rsidRPr="001D3134">
              <w:rPr>
                <w:rStyle w:val="Vnbnnidung"/>
                <w:b/>
                <w:bCs/>
                <w:color w:val="000000"/>
                <w:sz w:val="26"/>
                <w:szCs w:val="26"/>
                <w:lang w:eastAsia="vi-VN"/>
              </w:rPr>
              <w:t>Họ và tên</w:t>
            </w:r>
          </w:p>
        </w:tc>
      </w:tr>
    </w:tbl>
    <w:p w:rsidR="001D3134" w:rsidRPr="001D3134" w:rsidRDefault="001D3134" w:rsidP="001D3134">
      <w:pPr>
        <w:pStyle w:val="Vnbnnidung0"/>
        <w:tabs>
          <w:tab w:val="left" w:pos="368"/>
        </w:tabs>
        <w:adjustRightInd w:val="0"/>
        <w:snapToGrid w:val="0"/>
        <w:spacing w:after="120"/>
        <w:ind w:firstLine="720"/>
        <w:jc w:val="both"/>
        <w:rPr>
          <w:color w:val="000000"/>
          <w:sz w:val="26"/>
          <w:szCs w:val="26"/>
        </w:rPr>
      </w:pPr>
    </w:p>
    <w:p w:rsidR="001D3134" w:rsidRPr="001D3134" w:rsidRDefault="001D3134" w:rsidP="001D3134">
      <w:pPr>
        <w:pStyle w:val="Vnbnnidung20"/>
        <w:adjustRightInd w:val="0"/>
        <w:snapToGrid w:val="0"/>
        <w:spacing w:after="120"/>
        <w:ind w:firstLine="720"/>
        <w:jc w:val="both"/>
        <w:rPr>
          <w:color w:val="000000"/>
          <w:sz w:val="26"/>
          <w:szCs w:val="26"/>
        </w:rPr>
      </w:pPr>
      <w:r w:rsidRPr="001D3134">
        <w:rPr>
          <w:rStyle w:val="Vnbnnidung2"/>
          <w:b/>
          <w:bCs/>
          <w:i/>
          <w:iCs/>
          <w:color w:val="000000"/>
          <w:sz w:val="26"/>
          <w:szCs w:val="26"/>
          <w:lang w:eastAsia="vi-VN"/>
        </w:rPr>
        <w:t>Ghi chú:</w:t>
      </w:r>
    </w:p>
    <w:p w:rsidR="001D3134" w:rsidRPr="001D3134" w:rsidRDefault="001D3134" w:rsidP="001D3134">
      <w:pPr>
        <w:pStyle w:val="Vnbnnidung20"/>
        <w:tabs>
          <w:tab w:val="left" w:pos="-96"/>
        </w:tabs>
        <w:adjustRightInd w:val="0"/>
        <w:snapToGrid w:val="0"/>
        <w:spacing w:after="120"/>
        <w:ind w:firstLine="720"/>
        <w:jc w:val="both"/>
        <w:rPr>
          <w:color w:val="000000"/>
          <w:sz w:val="26"/>
          <w:szCs w:val="26"/>
        </w:rPr>
      </w:pPr>
      <w:bookmarkStart w:id="16" w:name="bookmark2951"/>
      <w:r w:rsidRPr="001D3134">
        <w:rPr>
          <w:rStyle w:val="Vnbnnidung2"/>
          <w:color w:val="000000"/>
          <w:sz w:val="26"/>
          <w:szCs w:val="26"/>
          <w:lang w:eastAsia="vi-VN"/>
        </w:rPr>
        <w:t>(</w:t>
      </w:r>
      <w:bookmarkEnd w:id="16"/>
      <w:r w:rsidRPr="001D3134">
        <w:rPr>
          <w:rStyle w:val="Vnbnnidung2"/>
          <w:color w:val="000000"/>
          <w:sz w:val="26"/>
          <w:szCs w:val="26"/>
          <w:lang w:eastAsia="vi-VN"/>
        </w:rPr>
        <w:t>1) Tên cơ quan, tổ chức hoặc chức danh nhà nước ban hành văn bản.</w:t>
      </w:r>
    </w:p>
    <w:p w:rsidR="001D3134" w:rsidRPr="001D3134" w:rsidRDefault="001D3134" w:rsidP="001D3134">
      <w:pPr>
        <w:pStyle w:val="Vnbnnidung20"/>
        <w:tabs>
          <w:tab w:val="left" w:pos="-96"/>
        </w:tabs>
        <w:adjustRightInd w:val="0"/>
        <w:snapToGrid w:val="0"/>
        <w:spacing w:after="120"/>
        <w:ind w:firstLine="720"/>
        <w:jc w:val="both"/>
        <w:rPr>
          <w:color w:val="000000"/>
          <w:sz w:val="26"/>
          <w:szCs w:val="26"/>
        </w:rPr>
      </w:pPr>
      <w:bookmarkStart w:id="17" w:name="bookmark2952"/>
      <w:r w:rsidRPr="001D3134">
        <w:rPr>
          <w:rStyle w:val="Vnbnnidung2"/>
          <w:color w:val="000000"/>
          <w:sz w:val="26"/>
          <w:szCs w:val="26"/>
          <w:lang w:eastAsia="vi-VN"/>
        </w:rPr>
        <w:t>(</w:t>
      </w:r>
      <w:bookmarkEnd w:id="17"/>
      <w:r w:rsidRPr="001D3134">
        <w:rPr>
          <w:rStyle w:val="Vnbnnidung2"/>
          <w:color w:val="000000"/>
          <w:sz w:val="26"/>
          <w:szCs w:val="26"/>
          <w:lang w:eastAsia="vi-VN"/>
        </w:rPr>
        <w:t>2) Chữ viết tắt tên cơ quan, tổ chức hoặc chức danh nhà nước ban hành văn bản.</w:t>
      </w:r>
    </w:p>
    <w:p w:rsidR="001D3134" w:rsidRPr="001D3134" w:rsidRDefault="001D3134" w:rsidP="001D3134">
      <w:pPr>
        <w:pStyle w:val="Vnbnnidung20"/>
        <w:tabs>
          <w:tab w:val="left" w:pos="-96"/>
        </w:tabs>
        <w:adjustRightInd w:val="0"/>
        <w:snapToGrid w:val="0"/>
        <w:spacing w:after="120"/>
        <w:ind w:firstLine="720"/>
        <w:jc w:val="both"/>
        <w:rPr>
          <w:color w:val="000000"/>
          <w:sz w:val="26"/>
          <w:szCs w:val="26"/>
        </w:rPr>
      </w:pPr>
      <w:bookmarkStart w:id="18" w:name="bookmark2953"/>
      <w:r w:rsidRPr="001D3134">
        <w:rPr>
          <w:rStyle w:val="Vnbnnidung2"/>
          <w:color w:val="000000"/>
          <w:sz w:val="26"/>
          <w:szCs w:val="26"/>
          <w:lang w:eastAsia="vi-VN"/>
        </w:rPr>
        <w:t>(</w:t>
      </w:r>
      <w:bookmarkEnd w:id="18"/>
      <w:r w:rsidRPr="001D3134">
        <w:rPr>
          <w:rStyle w:val="Vnbnnidung2"/>
          <w:color w:val="000000"/>
          <w:sz w:val="26"/>
          <w:szCs w:val="26"/>
          <w:lang w:eastAsia="vi-VN"/>
        </w:rPr>
        <w:t>3) Năm báo cáo.</w:t>
      </w:r>
    </w:p>
    <w:p w:rsidR="001D3134" w:rsidRPr="001D3134" w:rsidRDefault="001D3134" w:rsidP="001D3134">
      <w:pPr>
        <w:pStyle w:val="Vnbnnidung20"/>
        <w:tabs>
          <w:tab w:val="left" w:pos="-96"/>
        </w:tabs>
        <w:adjustRightInd w:val="0"/>
        <w:snapToGrid w:val="0"/>
        <w:spacing w:after="120"/>
        <w:ind w:firstLine="720"/>
        <w:jc w:val="both"/>
        <w:rPr>
          <w:color w:val="000000"/>
          <w:sz w:val="26"/>
          <w:szCs w:val="26"/>
        </w:rPr>
      </w:pPr>
      <w:bookmarkStart w:id="19" w:name="bookmark2954"/>
      <w:r w:rsidRPr="001D3134">
        <w:rPr>
          <w:rStyle w:val="Vnbnnidung2"/>
          <w:color w:val="000000"/>
          <w:sz w:val="26"/>
          <w:szCs w:val="26"/>
          <w:lang w:eastAsia="vi-VN"/>
        </w:rPr>
        <w:t>(</w:t>
      </w:r>
      <w:bookmarkEnd w:id="19"/>
      <w:r w:rsidRPr="001D3134">
        <w:rPr>
          <w:rStyle w:val="Vnbnnidung2"/>
          <w:color w:val="000000"/>
          <w:sz w:val="26"/>
          <w:szCs w:val="26"/>
          <w:lang w:eastAsia="vi-VN"/>
        </w:rPr>
        <w:t>4) Chữ viết tắt tên đơn vị soạn thảo và số lượng bản lưu (nếu cần).</w:t>
      </w:r>
    </w:p>
    <w:p w:rsidR="001D3134" w:rsidRPr="001D3134" w:rsidRDefault="001D3134" w:rsidP="001D3134">
      <w:pPr>
        <w:pStyle w:val="Vnbnnidung20"/>
        <w:tabs>
          <w:tab w:val="left" w:pos="-96"/>
        </w:tabs>
        <w:adjustRightInd w:val="0"/>
        <w:snapToGrid w:val="0"/>
        <w:spacing w:after="120"/>
        <w:ind w:firstLine="720"/>
        <w:jc w:val="both"/>
        <w:rPr>
          <w:rStyle w:val="Vnbnnidung2"/>
          <w:color w:val="000000"/>
          <w:sz w:val="26"/>
          <w:szCs w:val="26"/>
          <w:lang w:eastAsia="vi-VN"/>
        </w:rPr>
      </w:pPr>
      <w:bookmarkStart w:id="20" w:name="bookmark2955"/>
      <w:r w:rsidRPr="001D3134">
        <w:rPr>
          <w:rStyle w:val="Vnbnnidung2"/>
          <w:color w:val="000000"/>
          <w:sz w:val="26"/>
          <w:szCs w:val="26"/>
          <w:lang w:eastAsia="vi-VN"/>
        </w:rPr>
        <w:t>(</w:t>
      </w:r>
      <w:bookmarkEnd w:id="20"/>
      <w:r w:rsidRPr="001D3134">
        <w:rPr>
          <w:rStyle w:val="Vnbnnidung2"/>
          <w:color w:val="000000"/>
          <w:sz w:val="26"/>
          <w:szCs w:val="26"/>
          <w:lang w:eastAsia="vi-VN"/>
        </w:rPr>
        <w:t>5) Ký hiệu người soạn thảo văn bản và số lượng bản phát hành (nếu cần).</w:t>
      </w:r>
    </w:p>
    <w:p w:rsidR="001D3134" w:rsidRPr="001D3134" w:rsidRDefault="001D3134" w:rsidP="001D3134">
      <w:pPr>
        <w:pStyle w:val="Vnbnnidung20"/>
        <w:tabs>
          <w:tab w:val="left" w:pos="-96"/>
        </w:tabs>
        <w:adjustRightInd w:val="0"/>
        <w:snapToGrid w:val="0"/>
        <w:spacing w:after="120"/>
        <w:ind w:firstLine="720"/>
        <w:jc w:val="both"/>
        <w:rPr>
          <w:rStyle w:val="Vnbnnidung2"/>
          <w:color w:val="000000"/>
          <w:sz w:val="26"/>
          <w:szCs w:val="26"/>
          <w:lang w:eastAsia="vi-VN"/>
        </w:rPr>
      </w:pPr>
    </w:p>
    <w:p w:rsidR="001D3134" w:rsidRPr="001D3134" w:rsidRDefault="001D3134">
      <w:pPr>
        <w:rPr>
          <w:rFonts w:ascii="Times New Roman" w:hAnsi="Times New Roman" w:cs="Times New Roman"/>
          <w:sz w:val="26"/>
          <w:szCs w:val="26"/>
        </w:rPr>
      </w:pPr>
    </w:p>
    <w:sectPr w:rsidR="001D3134" w:rsidRPr="001D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34"/>
    <w:rsid w:val="00017F6D"/>
    <w:rsid w:val="001D3134"/>
    <w:rsid w:val="005D03CE"/>
    <w:rsid w:val="0085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B768"/>
  <w15:chartTrackingRefBased/>
  <w15:docId w15:val="{740EB3B4-3346-4CD0-A438-C7C67479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1D3134"/>
    <w:rPr>
      <w:rFonts w:ascii="Times New Roman" w:hAnsi="Times New Roman" w:cs="Times New Roman"/>
      <w:sz w:val="28"/>
      <w:szCs w:val="28"/>
    </w:rPr>
  </w:style>
  <w:style w:type="character" w:customStyle="1" w:styleId="Tiu3">
    <w:name w:val="Tiêu đề #3_"/>
    <w:link w:val="Tiu30"/>
    <w:uiPriority w:val="99"/>
    <w:rsid w:val="001D3134"/>
    <w:rPr>
      <w:rFonts w:ascii="Times New Roman" w:hAnsi="Times New Roman" w:cs="Times New Roman"/>
      <w:b/>
      <w:bCs/>
      <w:sz w:val="28"/>
      <w:szCs w:val="28"/>
    </w:rPr>
  </w:style>
  <w:style w:type="character" w:customStyle="1" w:styleId="Vnbnnidung2">
    <w:name w:val="Văn bản nội dung (2)_"/>
    <w:link w:val="Vnbnnidung20"/>
    <w:uiPriority w:val="99"/>
    <w:rsid w:val="001D3134"/>
    <w:rPr>
      <w:rFonts w:ascii="Times New Roman" w:hAnsi="Times New Roman" w:cs="Times New Roman"/>
    </w:rPr>
  </w:style>
  <w:style w:type="paragraph" w:customStyle="1" w:styleId="Vnbnnidung0">
    <w:name w:val="Văn bản nội dung"/>
    <w:basedOn w:val="Normal"/>
    <w:link w:val="Vnbnnidung"/>
    <w:uiPriority w:val="99"/>
    <w:rsid w:val="001D3134"/>
    <w:pPr>
      <w:widowControl w:val="0"/>
      <w:spacing w:after="80" w:line="240" w:lineRule="auto"/>
      <w:ind w:firstLine="400"/>
    </w:pPr>
    <w:rPr>
      <w:rFonts w:ascii="Times New Roman" w:hAnsi="Times New Roman" w:cs="Times New Roman"/>
      <w:sz w:val="28"/>
      <w:szCs w:val="28"/>
    </w:rPr>
  </w:style>
  <w:style w:type="paragraph" w:customStyle="1" w:styleId="Tiu30">
    <w:name w:val="Tiêu đề #3"/>
    <w:basedOn w:val="Normal"/>
    <w:link w:val="Tiu3"/>
    <w:uiPriority w:val="99"/>
    <w:rsid w:val="001D3134"/>
    <w:pPr>
      <w:widowControl w:val="0"/>
      <w:spacing w:after="80" w:line="240" w:lineRule="auto"/>
      <w:ind w:firstLine="580"/>
      <w:outlineLvl w:val="2"/>
    </w:pPr>
    <w:rPr>
      <w:rFonts w:ascii="Times New Roman" w:hAnsi="Times New Roman" w:cs="Times New Roman"/>
      <w:b/>
      <w:bCs/>
      <w:sz w:val="28"/>
      <w:szCs w:val="28"/>
    </w:rPr>
  </w:style>
  <w:style w:type="paragraph" w:customStyle="1" w:styleId="Vnbnnidung20">
    <w:name w:val="Văn bản nội dung (2)"/>
    <w:basedOn w:val="Normal"/>
    <w:link w:val="Vnbnnidung2"/>
    <w:uiPriority w:val="99"/>
    <w:rsid w:val="001D3134"/>
    <w:pPr>
      <w:widowControl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2023-01-10T03:11:00Z</dcterms:created>
  <dcterms:modified xsi:type="dcterms:W3CDTF">2023-01-10T03:15:00Z</dcterms:modified>
</cp:coreProperties>
</file>