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9AA" w:rsidRDefault="00C6461C" w:rsidP="006E3D31">
      <w:pPr>
        <w:shd w:val="clear" w:color="auto" w:fill="FFFFFF"/>
        <w:spacing w:before="120" w:after="0" w:line="240" w:lineRule="auto"/>
        <w:jc w:val="center"/>
        <w:rPr>
          <w:rFonts w:eastAsia="Times New Roman" w:cs="Times New Roman"/>
          <w:b/>
          <w:color w:val="000000"/>
          <w:szCs w:val="28"/>
        </w:rPr>
      </w:pPr>
      <w:r w:rsidRPr="007C3FAC">
        <w:rPr>
          <w:rFonts w:eastAsia="Times New Roman" w:cs="Times New Roman"/>
          <w:b/>
          <w:bCs/>
          <w:color w:val="000000"/>
          <w:szCs w:val="28"/>
        </w:rPr>
        <w:t>DANH MỤC</w:t>
      </w:r>
    </w:p>
    <w:p w:rsidR="007C3FAC" w:rsidRDefault="00C6461C" w:rsidP="006E3D31">
      <w:pPr>
        <w:shd w:val="clear" w:color="auto" w:fill="FFFFFF"/>
        <w:spacing w:before="120" w:after="0" w:line="240" w:lineRule="auto"/>
        <w:jc w:val="center"/>
        <w:rPr>
          <w:rFonts w:eastAsia="Times New Roman" w:cs="Times New Roman"/>
          <w:b/>
          <w:color w:val="000000"/>
          <w:szCs w:val="28"/>
        </w:rPr>
      </w:pPr>
      <w:r w:rsidRPr="007C3FAC">
        <w:rPr>
          <w:rFonts w:eastAsia="Times New Roman" w:cs="Times New Roman"/>
          <w:b/>
          <w:color w:val="000000"/>
          <w:szCs w:val="28"/>
        </w:rPr>
        <w:t xml:space="preserve">THỦ TỤC HÀNH CHÍNH LĨNH VỰC </w:t>
      </w:r>
      <w:r w:rsidR="006339AA">
        <w:rPr>
          <w:rFonts w:eastAsia="Times New Roman" w:cs="Times New Roman"/>
          <w:b/>
          <w:color w:val="000000"/>
          <w:szCs w:val="28"/>
        </w:rPr>
        <w:t xml:space="preserve"> QUỐC PHÒNG </w:t>
      </w:r>
      <w:r w:rsidRPr="007C3FAC">
        <w:rPr>
          <w:rFonts w:eastAsia="Times New Roman" w:cs="Times New Roman"/>
          <w:b/>
          <w:color w:val="000000"/>
          <w:szCs w:val="28"/>
        </w:rPr>
        <w:t xml:space="preserve">ĐƯA RA TIẾP NHẬN TẠI BỘ PHẬN TIẾP NHẬN VÀ TRẢ KẾT QUẢ GIẢI </w:t>
      </w:r>
      <w:r w:rsidR="006339AA">
        <w:rPr>
          <w:rFonts w:eastAsia="Times New Roman" w:cs="Times New Roman"/>
          <w:b/>
          <w:color w:val="000000"/>
          <w:szCs w:val="28"/>
        </w:rPr>
        <w:t>QUYẾT</w:t>
      </w:r>
      <w:r w:rsidR="006E3D31">
        <w:rPr>
          <w:rFonts w:eastAsia="Times New Roman" w:cs="Times New Roman"/>
          <w:b/>
          <w:color w:val="000000"/>
          <w:szCs w:val="28"/>
        </w:rPr>
        <w:t xml:space="preserve"> </w:t>
      </w:r>
      <w:r w:rsidR="006339AA">
        <w:rPr>
          <w:rFonts w:eastAsia="Times New Roman" w:cs="Times New Roman"/>
          <w:b/>
          <w:color w:val="000000"/>
          <w:szCs w:val="28"/>
        </w:rPr>
        <w:t>THỦ TỤC HÀNH CHÍNH CẤP XÃ</w:t>
      </w:r>
    </w:p>
    <w:tbl>
      <w:tblPr>
        <w:tblStyle w:val="TableGrid"/>
        <w:tblW w:w="10173" w:type="dxa"/>
        <w:tblLook w:val="04A0" w:firstRow="1" w:lastRow="0" w:firstColumn="1" w:lastColumn="0" w:noHBand="0" w:noVBand="1"/>
      </w:tblPr>
      <w:tblGrid>
        <w:gridCol w:w="590"/>
        <w:gridCol w:w="5622"/>
        <w:gridCol w:w="3252"/>
        <w:gridCol w:w="709"/>
      </w:tblGrid>
      <w:tr w:rsidR="006339AA" w:rsidTr="006E3D31">
        <w:tc>
          <w:tcPr>
            <w:tcW w:w="590" w:type="dxa"/>
            <w:vAlign w:val="center"/>
          </w:tcPr>
          <w:p w:rsidR="006339AA" w:rsidRDefault="006339AA" w:rsidP="006E3D31">
            <w:pPr>
              <w:spacing w:before="100" w:beforeAutospacing="1" w:after="100" w:afterAutospacing="1"/>
              <w:jc w:val="center"/>
              <w:rPr>
                <w:rFonts w:eastAsia="Times New Roman" w:cs="Times New Roman"/>
                <w:b/>
                <w:color w:val="000000"/>
                <w:szCs w:val="28"/>
              </w:rPr>
            </w:pPr>
            <w:r>
              <w:rPr>
                <w:rFonts w:eastAsia="Times New Roman" w:cs="Times New Roman"/>
                <w:b/>
                <w:color w:val="000000"/>
                <w:szCs w:val="28"/>
              </w:rPr>
              <w:t>TT</w:t>
            </w:r>
          </w:p>
        </w:tc>
        <w:tc>
          <w:tcPr>
            <w:tcW w:w="5622" w:type="dxa"/>
            <w:vAlign w:val="center"/>
          </w:tcPr>
          <w:p w:rsidR="006339AA" w:rsidRDefault="006339AA" w:rsidP="006E3D31">
            <w:pPr>
              <w:spacing w:before="100" w:beforeAutospacing="1" w:after="100" w:afterAutospacing="1"/>
              <w:jc w:val="center"/>
              <w:rPr>
                <w:rFonts w:eastAsia="Times New Roman" w:cs="Times New Roman"/>
                <w:b/>
                <w:color w:val="000000"/>
                <w:szCs w:val="28"/>
              </w:rPr>
            </w:pPr>
            <w:r>
              <w:rPr>
                <w:rFonts w:eastAsia="Times New Roman" w:cs="Times New Roman"/>
                <w:b/>
                <w:color w:val="000000"/>
                <w:szCs w:val="28"/>
              </w:rPr>
              <w:t>Tên thủ tục hành chính</w:t>
            </w:r>
          </w:p>
        </w:tc>
        <w:tc>
          <w:tcPr>
            <w:tcW w:w="3252" w:type="dxa"/>
            <w:vAlign w:val="center"/>
          </w:tcPr>
          <w:p w:rsidR="006339AA" w:rsidRDefault="006339AA" w:rsidP="006E3D31">
            <w:pPr>
              <w:spacing w:before="100" w:beforeAutospacing="1" w:after="100" w:afterAutospacing="1"/>
              <w:jc w:val="center"/>
              <w:rPr>
                <w:rFonts w:eastAsia="Times New Roman" w:cs="Times New Roman"/>
                <w:b/>
                <w:color w:val="000000"/>
                <w:szCs w:val="28"/>
              </w:rPr>
            </w:pPr>
            <w:r>
              <w:rPr>
                <w:rFonts w:eastAsia="Times New Roman" w:cs="Times New Roman"/>
                <w:b/>
                <w:color w:val="000000"/>
                <w:szCs w:val="28"/>
              </w:rPr>
              <w:t>Địa điểm thực hiện</w:t>
            </w:r>
          </w:p>
        </w:tc>
        <w:tc>
          <w:tcPr>
            <w:tcW w:w="709" w:type="dxa"/>
            <w:vAlign w:val="center"/>
          </w:tcPr>
          <w:p w:rsidR="006339AA" w:rsidRDefault="006339AA" w:rsidP="006E3D31">
            <w:pPr>
              <w:spacing w:before="100" w:beforeAutospacing="1" w:after="100" w:afterAutospacing="1"/>
              <w:jc w:val="center"/>
              <w:rPr>
                <w:rFonts w:eastAsia="Times New Roman" w:cs="Times New Roman"/>
                <w:b/>
                <w:color w:val="000000"/>
                <w:szCs w:val="28"/>
              </w:rPr>
            </w:pPr>
            <w:r>
              <w:rPr>
                <w:rFonts w:eastAsia="Times New Roman" w:cs="Times New Roman"/>
                <w:b/>
                <w:color w:val="000000"/>
                <w:szCs w:val="28"/>
              </w:rPr>
              <w:t>Ghi chú</w:t>
            </w:r>
          </w:p>
        </w:tc>
      </w:tr>
      <w:tr w:rsidR="006339AA" w:rsidTr="006E3D31">
        <w:tc>
          <w:tcPr>
            <w:tcW w:w="590" w:type="dxa"/>
            <w:vAlign w:val="center"/>
          </w:tcPr>
          <w:p w:rsidR="006339AA" w:rsidRDefault="006339AA" w:rsidP="006E3D31">
            <w:pPr>
              <w:spacing w:before="100" w:beforeAutospacing="1" w:after="100" w:afterAutospacing="1"/>
              <w:jc w:val="center"/>
              <w:rPr>
                <w:rFonts w:eastAsia="Times New Roman" w:cs="Times New Roman"/>
                <w:b/>
                <w:color w:val="000000"/>
                <w:szCs w:val="28"/>
              </w:rPr>
            </w:pPr>
            <w:r>
              <w:rPr>
                <w:rFonts w:eastAsia="Times New Roman" w:cs="Times New Roman"/>
                <w:b/>
                <w:color w:val="000000"/>
                <w:szCs w:val="28"/>
              </w:rPr>
              <w:t>I</w:t>
            </w:r>
          </w:p>
        </w:tc>
        <w:tc>
          <w:tcPr>
            <w:tcW w:w="5622" w:type="dxa"/>
            <w:vAlign w:val="center"/>
          </w:tcPr>
          <w:p w:rsidR="006339AA" w:rsidRDefault="006339AA" w:rsidP="006E3D31">
            <w:pPr>
              <w:spacing w:before="100" w:beforeAutospacing="1" w:after="100" w:afterAutospacing="1"/>
              <w:jc w:val="center"/>
              <w:rPr>
                <w:rFonts w:eastAsia="Times New Roman" w:cs="Times New Roman"/>
                <w:b/>
                <w:color w:val="000000"/>
                <w:szCs w:val="28"/>
              </w:rPr>
            </w:pPr>
            <w:r>
              <w:rPr>
                <w:rFonts w:eastAsia="Times New Roman" w:cs="Times New Roman"/>
                <w:b/>
                <w:color w:val="000000"/>
                <w:szCs w:val="28"/>
              </w:rPr>
              <w:t>Lĩnh vực động viên quân đội</w:t>
            </w:r>
            <w:r w:rsidR="00203A1F">
              <w:rPr>
                <w:rFonts w:eastAsia="Times New Roman" w:cs="Times New Roman"/>
                <w:b/>
                <w:color w:val="000000"/>
                <w:szCs w:val="28"/>
              </w:rPr>
              <w:t xml:space="preserve"> (02 TTHC)</w:t>
            </w:r>
          </w:p>
        </w:tc>
        <w:tc>
          <w:tcPr>
            <w:tcW w:w="3252" w:type="dxa"/>
            <w:vAlign w:val="center"/>
          </w:tcPr>
          <w:p w:rsidR="006339AA" w:rsidRDefault="006339AA" w:rsidP="006E3D31">
            <w:pPr>
              <w:spacing w:before="100" w:beforeAutospacing="1" w:after="100" w:afterAutospacing="1"/>
              <w:jc w:val="center"/>
              <w:rPr>
                <w:rFonts w:eastAsia="Times New Roman" w:cs="Times New Roman"/>
                <w:b/>
                <w:color w:val="000000"/>
                <w:szCs w:val="28"/>
              </w:rPr>
            </w:pPr>
          </w:p>
        </w:tc>
        <w:tc>
          <w:tcPr>
            <w:tcW w:w="709" w:type="dxa"/>
            <w:vAlign w:val="center"/>
          </w:tcPr>
          <w:p w:rsidR="006339AA" w:rsidRDefault="006339AA" w:rsidP="006E3D31">
            <w:pPr>
              <w:spacing w:before="100" w:beforeAutospacing="1" w:after="100" w:afterAutospacing="1"/>
              <w:jc w:val="center"/>
              <w:rPr>
                <w:rFonts w:eastAsia="Times New Roman" w:cs="Times New Roman"/>
                <w:b/>
                <w:color w:val="000000"/>
                <w:szCs w:val="28"/>
              </w:rPr>
            </w:pPr>
          </w:p>
        </w:tc>
      </w:tr>
      <w:tr w:rsidR="006339AA" w:rsidTr="006E3D31">
        <w:tc>
          <w:tcPr>
            <w:tcW w:w="590" w:type="dxa"/>
            <w:vAlign w:val="center"/>
          </w:tcPr>
          <w:p w:rsidR="006339AA" w:rsidRPr="006339AA" w:rsidRDefault="006339AA" w:rsidP="006E3D31">
            <w:pPr>
              <w:spacing w:before="100" w:beforeAutospacing="1" w:after="100" w:afterAutospacing="1"/>
              <w:jc w:val="center"/>
              <w:rPr>
                <w:rFonts w:eastAsia="Times New Roman" w:cs="Times New Roman"/>
                <w:color w:val="000000"/>
                <w:szCs w:val="28"/>
              </w:rPr>
            </w:pPr>
            <w:r w:rsidRPr="006339AA">
              <w:rPr>
                <w:rFonts w:eastAsia="Times New Roman" w:cs="Times New Roman"/>
                <w:color w:val="000000"/>
                <w:szCs w:val="28"/>
              </w:rPr>
              <w:t>1</w:t>
            </w:r>
          </w:p>
        </w:tc>
        <w:tc>
          <w:tcPr>
            <w:tcW w:w="5622" w:type="dxa"/>
            <w:vAlign w:val="center"/>
          </w:tcPr>
          <w:p w:rsidR="006339AA" w:rsidRPr="006339AA" w:rsidRDefault="006339AA" w:rsidP="00203A1F">
            <w:pPr>
              <w:spacing w:before="100" w:beforeAutospacing="1" w:after="100" w:afterAutospacing="1"/>
              <w:rPr>
                <w:rFonts w:eastAsia="Times New Roman" w:cs="Times New Roman"/>
                <w:color w:val="000000"/>
                <w:szCs w:val="28"/>
              </w:rPr>
            </w:pPr>
            <w:r w:rsidRPr="006339AA">
              <w:rPr>
                <w:rFonts w:eastAsia="Times New Roman" w:cs="Times New Roman"/>
                <w:color w:val="000000"/>
                <w:szCs w:val="28"/>
              </w:rPr>
              <w:t>Thủ tục đăng ký tạm vắng đối với phương tiện kỹ thuật đã sắp xếp trong kế hoạch bổ sung cho lực lượng thường trực của quân đội (chủ phương tiện là cá nhân</w:t>
            </w:r>
          </w:p>
        </w:tc>
        <w:tc>
          <w:tcPr>
            <w:tcW w:w="3252" w:type="dxa"/>
            <w:vAlign w:val="center"/>
          </w:tcPr>
          <w:p w:rsidR="006339AA" w:rsidRDefault="006339AA" w:rsidP="006E3D31">
            <w:pPr>
              <w:spacing w:before="100" w:beforeAutospacing="1" w:after="100" w:afterAutospacing="1"/>
              <w:jc w:val="center"/>
            </w:pPr>
            <w:r w:rsidRPr="006B7D96">
              <w:rPr>
                <w:rFonts w:eastAsia="Times New Roman" w:cs="Times New Roman"/>
                <w:color w:val="000000"/>
                <w:szCs w:val="28"/>
              </w:rPr>
              <w:t>–Tiếp nhận và trả kết quả tại Bộ phận Một cửa Ủy ban nhân dân cấp xã.</w:t>
            </w:r>
          </w:p>
        </w:tc>
        <w:tc>
          <w:tcPr>
            <w:tcW w:w="709" w:type="dxa"/>
            <w:vAlign w:val="center"/>
          </w:tcPr>
          <w:p w:rsidR="006339AA" w:rsidRDefault="006339AA" w:rsidP="006E3D31">
            <w:pPr>
              <w:spacing w:before="100" w:beforeAutospacing="1" w:after="100" w:afterAutospacing="1"/>
              <w:jc w:val="center"/>
              <w:rPr>
                <w:rFonts w:eastAsia="Times New Roman" w:cs="Times New Roman"/>
                <w:b/>
                <w:color w:val="000000"/>
                <w:szCs w:val="28"/>
              </w:rPr>
            </w:pPr>
          </w:p>
        </w:tc>
      </w:tr>
      <w:tr w:rsidR="006339AA" w:rsidTr="006E3D31">
        <w:tc>
          <w:tcPr>
            <w:tcW w:w="590" w:type="dxa"/>
            <w:vAlign w:val="center"/>
          </w:tcPr>
          <w:p w:rsidR="006339AA" w:rsidRPr="006339AA" w:rsidRDefault="006339AA" w:rsidP="006E3D31">
            <w:pPr>
              <w:spacing w:before="100" w:beforeAutospacing="1" w:after="100" w:afterAutospacing="1"/>
              <w:jc w:val="center"/>
              <w:rPr>
                <w:rFonts w:eastAsia="Times New Roman" w:cs="Times New Roman"/>
                <w:color w:val="000000"/>
                <w:szCs w:val="28"/>
              </w:rPr>
            </w:pPr>
            <w:r w:rsidRPr="006339AA">
              <w:rPr>
                <w:rFonts w:eastAsia="Times New Roman" w:cs="Times New Roman"/>
                <w:color w:val="000000"/>
                <w:szCs w:val="28"/>
              </w:rPr>
              <w:t>2</w:t>
            </w:r>
          </w:p>
        </w:tc>
        <w:tc>
          <w:tcPr>
            <w:tcW w:w="5622" w:type="dxa"/>
            <w:vAlign w:val="center"/>
          </w:tcPr>
          <w:p w:rsidR="006339AA" w:rsidRPr="006339AA" w:rsidRDefault="006339AA" w:rsidP="00203A1F">
            <w:pPr>
              <w:spacing w:before="100" w:beforeAutospacing="1" w:after="100" w:afterAutospacing="1"/>
              <w:rPr>
                <w:rFonts w:eastAsia="Times New Roman" w:cs="Times New Roman"/>
                <w:color w:val="000000"/>
                <w:szCs w:val="28"/>
              </w:rPr>
            </w:pPr>
            <w:r w:rsidRPr="006339AA">
              <w:rPr>
                <w:rFonts w:eastAsia="Times New Roman" w:cs="Times New Roman"/>
                <w:color w:val="000000"/>
                <w:szCs w:val="28"/>
              </w:rPr>
              <w:t>Thủ tục xóa đăng ký tạm vắng đối với phương tiện kỹ thuật đã sắp xếp trong kế hoạch bổ sung cho lực lượng thường trực của quân đội (chủ phương tiện là cá nhân).</w:t>
            </w:r>
          </w:p>
        </w:tc>
        <w:tc>
          <w:tcPr>
            <w:tcW w:w="3252" w:type="dxa"/>
            <w:vAlign w:val="center"/>
          </w:tcPr>
          <w:p w:rsidR="006339AA" w:rsidRDefault="006339AA" w:rsidP="006E3D31">
            <w:pPr>
              <w:spacing w:before="100" w:beforeAutospacing="1" w:after="100" w:afterAutospacing="1"/>
              <w:jc w:val="center"/>
            </w:pPr>
            <w:r w:rsidRPr="006B7D96">
              <w:rPr>
                <w:rFonts w:eastAsia="Times New Roman" w:cs="Times New Roman"/>
                <w:color w:val="000000"/>
                <w:szCs w:val="28"/>
              </w:rPr>
              <w:t>–Tiếp nhận và trả kết quả tại Bộ phận Một cửa Ủy ban nhân dân cấp xã.</w:t>
            </w:r>
          </w:p>
        </w:tc>
        <w:tc>
          <w:tcPr>
            <w:tcW w:w="709" w:type="dxa"/>
            <w:vAlign w:val="center"/>
          </w:tcPr>
          <w:p w:rsidR="006339AA" w:rsidRDefault="006339AA" w:rsidP="006E3D31">
            <w:pPr>
              <w:spacing w:before="100" w:beforeAutospacing="1" w:after="100" w:afterAutospacing="1"/>
              <w:jc w:val="center"/>
              <w:rPr>
                <w:rFonts w:eastAsia="Times New Roman" w:cs="Times New Roman"/>
                <w:b/>
                <w:color w:val="000000"/>
                <w:szCs w:val="28"/>
              </w:rPr>
            </w:pPr>
          </w:p>
        </w:tc>
      </w:tr>
      <w:tr w:rsidR="006339AA" w:rsidTr="006E3D31">
        <w:tc>
          <w:tcPr>
            <w:tcW w:w="590" w:type="dxa"/>
            <w:vAlign w:val="center"/>
          </w:tcPr>
          <w:p w:rsidR="006339AA" w:rsidRDefault="006339AA" w:rsidP="006E3D31">
            <w:pPr>
              <w:spacing w:before="100" w:beforeAutospacing="1" w:after="100" w:afterAutospacing="1"/>
              <w:jc w:val="center"/>
              <w:rPr>
                <w:rFonts w:eastAsia="Times New Roman" w:cs="Times New Roman"/>
                <w:b/>
                <w:color w:val="000000"/>
                <w:szCs w:val="28"/>
              </w:rPr>
            </w:pPr>
            <w:r>
              <w:rPr>
                <w:rFonts w:eastAsia="Times New Roman" w:cs="Times New Roman"/>
                <w:b/>
                <w:color w:val="000000"/>
                <w:szCs w:val="28"/>
              </w:rPr>
              <w:t>II</w:t>
            </w:r>
          </w:p>
        </w:tc>
        <w:tc>
          <w:tcPr>
            <w:tcW w:w="5622" w:type="dxa"/>
            <w:vAlign w:val="center"/>
          </w:tcPr>
          <w:p w:rsidR="006339AA" w:rsidRDefault="006339AA" w:rsidP="006E3D31">
            <w:pPr>
              <w:spacing w:before="100" w:beforeAutospacing="1" w:after="100" w:afterAutospacing="1"/>
              <w:jc w:val="center"/>
              <w:rPr>
                <w:rFonts w:eastAsia="Times New Roman" w:cs="Times New Roman"/>
                <w:b/>
                <w:color w:val="000000"/>
                <w:szCs w:val="28"/>
              </w:rPr>
            </w:pPr>
            <w:r>
              <w:rPr>
                <w:rFonts w:eastAsia="Times New Roman" w:cs="Times New Roman"/>
                <w:b/>
                <w:color w:val="000000"/>
                <w:szCs w:val="28"/>
              </w:rPr>
              <w:t>Lĩnh vực dân quân tự vệ</w:t>
            </w:r>
            <w:r w:rsidR="00203A1F">
              <w:rPr>
                <w:rFonts w:eastAsia="Times New Roman" w:cs="Times New Roman"/>
                <w:b/>
                <w:color w:val="000000"/>
                <w:szCs w:val="28"/>
              </w:rPr>
              <w:t xml:space="preserve"> (01 TTHC)</w:t>
            </w:r>
          </w:p>
        </w:tc>
        <w:tc>
          <w:tcPr>
            <w:tcW w:w="3252" w:type="dxa"/>
            <w:vAlign w:val="center"/>
          </w:tcPr>
          <w:p w:rsidR="006339AA" w:rsidRDefault="006339AA" w:rsidP="006E3D31">
            <w:pPr>
              <w:spacing w:before="100" w:beforeAutospacing="1" w:after="100" w:afterAutospacing="1"/>
              <w:jc w:val="center"/>
              <w:rPr>
                <w:rFonts w:eastAsia="Times New Roman" w:cs="Times New Roman"/>
                <w:b/>
                <w:color w:val="000000"/>
                <w:szCs w:val="28"/>
              </w:rPr>
            </w:pPr>
          </w:p>
        </w:tc>
        <w:tc>
          <w:tcPr>
            <w:tcW w:w="709" w:type="dxa"/>
            <w:vAlign w:val="center"/>
          </w:tcPr>
          <w:p w:rsidR="006339AA" w:rsidRDefault="006339AA" w:rsidP="006E3D31">
            <w:pPr>
              <w:spacing w:before="100" w:beforeAutospacing="1" w:after="100" w:afterAutospacing="1"/>
              <w:jc w:val="center"/>
              <w:rPr>
                <w:rFonts w:eastAsia="Times New Roman" w:cs="Times New Roman"/>
                <w:b/>
                <w:color w:val="000000"/>
                <w:szCs w:val="28"/>
              </w:rPr>
            </w:pPr>
          </w:p>
        </w:tc>
      </w:tr>
      <w:tr w:rsidR="006339AA" w:rsidTr="006E3D31">
        <w:trPr>
          <w:trHeight w:val="1241"/>
        </w:trPr>
        <w:tc>
          <w:tcPr>
            <w:tcW w:w="590" w:type="dxa"/>
            <w:vAlign w:val="center"/>
          </w:tcPr>
          <w:p w:rsidR="006339AA" w:rsidRDefault="00F75C9E" w:rsidP="006E3D31">
            <w:pPr>
              <w:spacing w:before="100" w:beforeAutospacing="1" w:after="100" w:afterAutospacing="1"/>
              <w:jc w:val="center"/>
              <w:rPr>
                <w:rFonts w:eastAsia="Times New Roman" w:cs="Times New Roman"/>
                <w:b/>
                <w:color w:val="000000"/>
                <w:szCs w:val="28"/>
              </w:rPr>
            </w:pPr>
            <w:r>
              <w:rPr>
                <w:rFonts w:eastAsia="Times New Roman" w:cs="Times New Roman"/>
                <w:b/>
                <w:color w:val="000000"/>
                <w:szCs w:val="28"/>
              </w:rPr>
              <w:t>1</w:t>
            </w:r>
          </w:p>
        </w:tc>
        <w:tc>
          <w:tcPr>
            <w:tcW w:w="5622" w:type="dxa"/>
            <w:vAlign w:val="center"/>
          </w:tcPr>
          <w:p w:rsidR="006339AA" w:rsidRPr="00F75C9E" w:rsidRDefault="00F75C9E" w:rsidP="00203A1F">
            <w:pPr>
              <w:spacing w:before="100" w:beforeAutospacing="1" w:after="100" w:afterAutospacing="1"/>
              <w:rPr>
                <w:rFonts w:cs="Times New Roman"/>
                <w:b/>
                <w:bCs/>
                <w:color w:val="0C0C0C"/>
                <w:szCs w:val="28"/>
                <w:shd w:val="clear" w:color="auto" w:fill="FFFFFF"/>
              </w:rPr>
            </w:pPr>
            <w:r w:rsidRPr="00F75C9E">
              <w:rPr>
                <w:rStyle w:val="Strong"/>
                <w:rFonts w:cs="Times New Roman"/>
                <w:b w:val="0"/>
                <w:color w:val="0C0C0C"/>
                <w:szCs w:val="28"/>
                <w:shd w:val="clear" w:color="auto" w:fill="FFFFFF"/>
              </w:rPr>
              <w:t>Thủ tục trợ cấp đối với dân quân bị ốm hoặc đối với thân nhân khi dân quân bị ốm dẫn đến chết</w:t>
            </w:r>
          </w:p>
        </w:tc>
        <w:tc>
          <w:tcPr>
            <w:tcW w:w="3252" w:type="dxa"/>
            <w:vAlign w:val="center"/>
          </w:tcPr>
          <w:p w:rsidR="006339AA" w:rsidRDefault="00F75C9E" w:rsidP="006E3D31">
            <w:pPr>
              <w:spacing w:before="100" w:beforeAutospacing="1" w:after="100" w:afterAutospacing="1"/>
              <w:jc w:val="center"/>
              <w:rPr>
                <w:rFonts w:eastAsia="Times New Roman" w:cs="Times New Roman"/>
                <w:b/>
                <w:color w:val="000000"/>
                <w:szCs w:val="28"/>
              </w:rPr>
            </w:pPr>
            <w:r w:rsidRPr="006B7D96">
              <w:rPr>
                <w:rFonts w:eastAsia="Times New Roman" w:cs="Times New Roman"/>
                <w:color w:val="000000"/>
                <w:szCs w:val="28"/>
              </w:rPr>
              <w:t>Tiếp nhận và trả kết quả tại Bộ phận Một cửa Ủy ban nhân dân cấp xã.</w:t>
            </w:r>
          </w:p>
        </w:tc>
        <w:tc>
          <w:tcPr>
            <w:tcW w:w="709" w:type="dxa"/>
            <w:vAlign w:val="center"/>
          </w:tcPr>
          <w:p w:rsidR="006339AA" w:rsidRDefault="006339AA" w:rsidP="006E3D31">
            <w:pPr>
              <w:spacing w:before="100" w:beforeAutospacing="1" w:after="100" w:afterAutospacing="1"/>
              <w:jc w:val="center"/>
              <w:rPr>
                <w:rFonts w:eastAsia="Times New Roman" w:cs="Times New Roman"/>
                <w:b/>
                <w:color w:val="000000"/>
                <w:szCs w:val="28"/>
              </w:rPr>
            </w:pPr>
          </w:p>
        </w:tc>
      </w:tr>
      <w:tr w:rsidR="006E3D31" w:rsidTr="006E3D31">
        <w:tc>
          <w:tcPr>
            <w:tcW w:w="590" w:type="dxa"/>
            <w:vAlign w:val="center"/>
          </w:tcPr>
          <w:p w:rsidR="006E3D31" w:rsidRDefault="006E3D31" w:rsidP="006E3D31">
            <w:pPr>
              <w:spacing w:before="100" w:beforeAutospacing="1" w:after="100" w:afterAutospacing="1"/>
              <w:jc w:val="center"/>
              <w:rPr>
                <w:rFonts w:eastAsia="Times New Roman" w:cs="Times New Roman"/>
                <w:b/>
                <w:color w:val="000000"/>
                <w:szCs w:val="28"/>
              </w:rPr>
            </w:pPr>
            <w:r>
              <w:rPr>
                <w:rFonts w:eastAsia="Times New Roman" w:cs="Times New Roman"/>
                <w:b/>
                <w:color w:val="000000"/>
                <w:szCs w:val="28"/>
              </w:rPr>
              <w:t>III</w:t>
            </w:r>
          </w:p>
        </w:tc>
        <w:tc>
          <w:tcPr>
            <w:tcW w:w="5622" w:type="dxa"/>
            <w:vAlign w:val="center"/>
          </w:tcPr>
          <w:p w:rsidR="006E3D31" w:rsidRDefault="006E3D31" w:rsidP="006E3D31">
            <w:pPr>
              <w:spacing w:before="100" w:beforeAutospacing="1" w:after="100" w:afterAutospacing="1"/>
              <w:jc w:val="center"/>
              <w:rPr>
                <w:rFonts w:eastAsia="Times New Roman" w:cs="Times New Roman"/>
                <w:b/>
                <w:color w:val="000000"/>
                <w:szCs w:val="28"/>
              </w:rPr>
            </w:pPr>
            <w:r>
              <w:rPr>
                <w:rFonts w:eastAsia="Times New Roman" w:cs="Times New Roman"/>
                <w:b/>
                <w:color w:val="000000"/>
                <w:szCs w:val="28"/>
              </w:rPr>
              <w:t>Lĩnh vực nghĩa vụ quân sự</w:t>
            </w:r>
            <w:r w:rsidR="00203A1F">
              <w:rPr>
                <w:rFonts w:eastAsia="Times New Roman" w:cs="Times New Roman"/>
                <w:b/>
                <w:color w:val="000000"/>
                <w:szCs w:val="28"/>
              </w:rPr>
              <w:t xml:space="preserve"> (07 TTHC)</w:t>
            </w:r>
          </w:p>
        </w:tc>
        <w:tc>
          <w:tcPr>
            <w:tcW w:w="3252" w:type="dxa"/>
            <w:vAlign w:val="center"/>
          </w:tcPr>
          <w:p w:rsidR="006E3D31" w:rsidRDefault="006E3D31" w:rsidP="006E3D31">
            <w:pPr>
              <w:spacing w:before="100" w:beforeAutospacing="1" w:after="100" w:afterAutospacing="1"/>
              <w:jc w:val="center"/>
            </w:pPr>
          </w:p>
        </w:tc>
        <w:tc>
          <w:tcPr>
            <w:tcW w:w="709" w:type="dxa"/>
            <w:vAlign w:val="center"/>
          </w:tcPr>
          <w:p w:rsidR="006E3D31" w:rsidRDefault="006E3D31" w:rsidP="006E3D31">
            <w:pPr>
              <w:spacing w:before="100" w:beforeAutospacing="1" w:after="100" w:afterAutospacing="1"/>
              <w:jc w:val="center"/>
              <w:rPr>
                <w:rFonts w:eastAsia="Times New Roman" w:cs="Times New Roman"/>
                <w:b/>
                <w:color w:val="000000"/>
                <w:szCs w:val="28"/>
              </w:rPr>
            </w:pPr>
          </w:p>
        </w:tc>
      </w:tr>
      <w:tr w:rsidR="006E3D31" w:rsidTr="006E3D31">
        <w:tc>
          <w:tcPr>
            <w:tcW w:w="590" w:type="dxa"/>
            <w:vAlign w:val="center"/>
          </w:tcPr>
          <w:p w:rsidR="006E3D31" w:rsidRPr="006E3D31" w:rsidRDefault="006E3D31" w:rsidP="006E3D31">
            <w:pPr>
              <w:spacing w:before="100" w:beforeAutospacing="1" w:after="100" w:afterAutospacing="1"/>
              <w:jc w:val="center"/>
              <w:rPr>
                <w:rFonts w:eastAsia="Times New Roman" w:cs="Times New Roman"/>
                <w:color w:val="000000"/>
                <w:szCs w:val="28"/>
              </w:rPr>
            </w:pPr>
            <w:r w:rsidRPr="006E3D31">
              <w:rPr>
                <w:rFonts w:eastAsia="Times New Roman" w:cs="Times New Roman"/>
                <w:color w:val="000000"/>
                <w:szCs w:val="28"/>
              </w:rPr>
              <w:t>1</w:t>
            </w:r>
          </w:p>
        </w:tc>
        <w:tc>
          <w:tcPr>
            <w:tcW w:w="5622" w:type="dxa"/>
            <w:vAlign w:val="center"/>
          </w:tcPr>
          <w:p w:rsidR="006E3D31" w:rsidRPr="006E3D31" w:rsidRDefault="006E3D31" w:rsidP="00203A1F">
            <w:pPr>
              <w:spacing w:before="100" w:beforeAutospacing="1" w:after="100" w:afterAutospacing="1"/>
              <w:rPr>
                <w:rFonts w:eastAsia="Times New Roman" w:cs="Times New Roman"/>
                <w:color w:val="000000"/>
                <w:szCs w:val="28"/>
              </w:rPr>
            </w:pPr>
            <w:r w:rsidRPr="006E3D31">
              <w:rPr>
                <w:rFonts w:eastAsia="Times New Roman" w:cs="Times New Roman"/>
                <w:color w:val="000000"/>
                <w:szCs w:val="28"/>
              </w:rPr>
              <w:t>Đăng ký nghĩa vụ quân sự lần đầu</w:t>
            </w:r>
          </w:p>
        </w:tc>
        <w:tc>
          <w:tcPr>
            <w:tcW w:w="3252" w:type="dxa"/>
            <w:vAlign w:val="center"/>
          </w:tcPr>
          <w:p w:rsidR="006E3D31" w:rsidRDefault="006E3D31" w:rsidP="006E3D31">
            <w:pPr>
              <w:spacing w:before="100" w:beforeAutospacing="1" w:after="100" w:afterAutospacing="1"/>
              <w:jc w:val="center"/>
            </w:pPr>
            <w:r w:rsidRPr="009F4479">
              <w:rPr>
                <w:rFonts w:eastAsia="Times New Roman" w:cs="Times New Roman"/>
                <w:color w:val="000000"/>
                <w:szCs w:val="28"/>
              </w:rPr>
              <w:t>Tiếp nhận và trả kết quả tại Bộ phận Một cửa Ủy ban nhân dân cấp xã.</w:t>
            </w:r>
          </w:p>
        </w:tc>
        <w:tc>
          <w:tcPr>
            <w:tcW w:w="709" w:type="dxa"/>
            <w:vAlign w:val="center"/>
          </w:tcPr>
          <w:p w:rsidR="006E3D31" w:rsidRDefault="006E3D31" w:rsidP="006E3D31">
            <w:pPr>
              <w:spacing w:before="100" w:beforeAutospacing="1" w:after="100" w:afterAutospacing="1"/>
              <w:jc w:val="center"/>
              <w:rPr>
                <w:rFonts w:eastAsia="Times New Roman" w:cs="Times New Roman"/>
                <w:b/>
                <w:color w:val="000000"/>
                <w:szCs w:val="28"/>
              </w:rPr>
            </w:pPr>
          </w:p>
        </w:tc>
      </w:tr>
      <w:tr w:rsidR="006E3D31" w:rsidTr="006E3D31">
        <w:tc>
          <w:tcPr>
            <w:tcW w:w="590" w:type="dxa"/>
            <w:vAlign w:val="center"/>
          </w:tcPr>
          <w:p w:rsidR="006E3D31" w:rsidRPr="006E3D31" w:rsidRDefault="006E3D31" w:rsidP="006E3D31">
            <w:pPr>
              <w:spacing w:before="100" w:beforeAutospacing="1" w:after="100" w:afterAutospacing="1"/>
              <w:jc w:val="center"/>
              <w:rPr>
                <w:rFonts w:eastAsia="Times New Roman" w:cs="Times New Roman"/>
                <w:color w:val="000000"/>
                <w:szCs w:val="28"/>
              </w:rPr>
            </w:pPr>
            <w:r w:rsidRPr="006E3D31">
              <w:rPr>
                <w:rFonts w:eastAsia="Times New Roman" w:cs="Times New Roman"/>
                <w:color w:val="000000"/>
                <w:szCs w:val="28"/>
              </w:rPr>
              <w:t>2</w:t>
            </w:r>
          </w:p>
        </w:tc>
        <w:tc>
          <w:tcPr>
            <w:tcW w:w="5622" w:type="dxa"/>
            <w:vAlign w:val="center"/>
          </w:tcPr>
          <w:p w:rsidR="006E3D31" w:rsidRPr="006E3D31" w:rsidRDefault="006E3D31" w:rsidP="00203A1F">
            <w:pPr>
              <w:spacing w:before="100" w:beforeAutospacing="1" w:after="100" w:afterAutospacing="1"/>
              <w:rPr>
                <w:rFonts w:eastAsia="Times New Roman" w:cs="Times New Roman"/>
                <w:color w:val="000000"/>
                <w:szCs w:val="28"/>
              </w:rPr>
            </w:pPr>
            <w:r w:rsidRPr="006E3D31">
              <w:rPr>
                <w:rFonts w:eastAsia="Times New Roman" w:cs="Times New Roman"/>
                <w:color w:val="000000"/>
                <w:szCs w:val="28"/>
              </w:rPr>
              <w:t>Đăng ký phục vụ trong ngạch dự bị</w:t>
            </w:r>
          </w:p>
        </w:tc>
        <w:tc>
          <w:tcPr>
            <w:tcW w:w="3252" w:type="dxa"/>
            <w:vAlign w:val="center"/>
          </w:tcPr>
          <w:p w:rsidR="006E3D31" w:rsidRDefault="006E3D31" w:rsidP="006E3D31">
            <w:pPr>
              <w:spacing w:before="100" w:beforeAutospacing="1" w:after="100" w:afterAutospacing="1"/>
              <w:jc w:val="center"/>
            </w:pPr>
            <w:r w:rsidRPr="009F4479">
              <w:rPr>
                <w:rFonts w:eastAsia="Times New Roman" w:cs="Times New Roman"/>
                <w:color w:val="000000"/>
                <w:szCs w:val="28"/>
              </w:rPr>
              <w:t>Tiếp nhận và trả kết quả tại Bộ phận Một cửa Ủy ban nhân dân cấp xã.</w:t>
            </w:r>
          </w:p>
        </w:tc>
        <w:tc>
          <w:tcPr>
            <w:tcW w:w="709" w:type="dxa"/>
            <w:vAlign w:val="center"/>
          </w:tcPr>
          <w:p w:rsidR="006E3D31" w:rsidRDefault="006E3D31" w:rsidP="006E3D31">
            <w:pPr>
              <w:spacing w:before="100" w:beforeAutospacing="1" w:after="100" w:afterAutospacing="1"/>
              <w:jc w:val="center"/>
              <w:rPr>
                <w:rFonts w:eastAsia="Times New Roman" w:cs="Times New Roman"/>
                <w:b/>
                <w:color w:val="000000"/>
                <w:szCs w:val="28"/>
              </w:rPr>
            </w:pPr>
          </w:p>
        </w:tc>
      </w:tr>
      <w:tr w:rsidR="006E3D31" w:rsidTr="006E3D31">
        <w:tc>
          <w:tcPr>
            <w:tcW w:w="590" w:type="dxa"/>
            <w:vAlign w:val="center"/>
          </w:tcPr>
          <w:p w:rsidR="006E3D31" w:rsidRPr="006E3D31" w:rsidRDefault="006E3D31" w:rsidP="006E3D31">
            <w:pPr>
              <w:spacing w:before="100" w:beforeAutospacing="1" w:after="100" w:afterAutospacing="1"/>
              <w:jc w:val="center"/>
              <w:rPr>
                <w:rFonts w:eastAsia="Times New Roman" w:cs="Times New Roman"/>
                <w:color w:val="000000"/>
                <w:szCs w:val="28"/>
              </w:rPr>
            </w:pPr>
            <w:r w:rsidRPr="006E3D31">
              <w:rPr>
                <w:rFonts w:eastAsia="Times New Roman" w:cs="Times New Roman"/>
                <w:color w:val="000000"/>
                <w:szCs w:val="28"/>
              </w:rPr>
              <w:t>3</w:t>
            </w:r>
          </w:p>
        </w:tc>
        <w:tc>
          <w:tcPr>
            <w:tcW w:w="5622" w:type="dxa"/>
            <w:vAlign w:val="center"/>
          </w:tcPr>
          <w:p w:rsidR="006E3D31" w:rsidRPr="006E3D31" w:rsidRDefault="006E3D31" w:rsidP="00203A1F">
            <w:pPr>
              <w:spacing w:before="100" w:beforeAutospacing="1" w:after="100" w:afterAutospacing="1"/>
              <w:rPr>
                <w:rFonts w:eastAsia="Times New Roman" w:cs="Times New Roman"/>
                <w:color w:val="000000"/>
                <w:szCs w:val="28"/>
              </w:rPr>
            </w:pPr>
            <w:r w:rsidRPr="006E3D31">
              <w:rPr>
                <w:rFonts w:eastAsia="Times New Roman" w:cs="Times New Roman"/>
                <w:color w:val="000000"/>
                <w:szCs w:val="28"/>
              </w:rPr>
              <w:t>Đăng ký nghĩa vụ quân sự bổ sung</w:t>
            </w:r>
          </w:p>
        </w:tc>
        <w:tc>
          <w:tcPr>
            <w:tcW w:w="3252" w:type="dxa"/>
            <w:vAlign w:val="center"/>
          </w:tcPr>
          <w:p w:rsidR="006E3D31" w:rsidRDefault="006E3D31" w:rsidP="006E3D31">
            <w:pPr>
              <w:spacing w:before="100" w:beforeAutospacing="1" w:after="100" w:afterAutospacing="1"/>
              <w:jc w:val="center"/>
            </w:pPr>
            <w:r w:rsidRPr="009F4479">
              <w:rPr>
                <w:rFonts w:eastAsia="Times New Roman" w:cs="Times New Roman"/>
                <w:color w:val="000000"/>
                <w:szCs w:val="28"/>
              </w:rPr>
              <w:t>Tiếp nhận và trả kết quả tại Bộ phận Một cửa Ủy ban nhân dân cấp xã.</w:t>
            </w:r>
          </w:p>
        </w:tc>
        <w:tc>
          <w:tcPr>
            <w:tcW w:w="709" w:type="dxa"/>
            <w:vAlign w:val="center"/>
          </w:tcPr>
          <w:p w:rsidR="006E3D31" w:rsidRDefault="006E3D31" w:rsidP="006E3D31">
            <w:pPr>
              <w:spacing w:before="100" w:beforeAutospacing="1" w:after="100" w:afterAutospacing="1"/>
              <w:jc w:val="center"/>
              <w:rPr>
                <w:rFonts w:eastAsia="Times New Roman" w:cs="Times New Roman"/>
                <w:b/>
                <w:color w:val="000000"/>
                <w:szCs w:val="28"/>
              </w:rPr>
            </w:pPr>
          </w:p>
        </w:tc>
      </w:tr>
      <w:tr w:rsidR="006E3D31" w:rsidTr="006E3D31">
        <w:tc>
          <w:tcPr>
            <w:tcW w:w="590" w:type="dxa"/>
            <w:vAlign w:val="center"/>
          </w:tcPr>
          <w:p w:rsidR="006E3D31" w:rsidRPr="006E3D31" w:rsidRDefault="006E3D31" w:rsidP="006E3D31">
            <w:pPr>
              <w:spacing w:before="100" w:beforeAutospacing="1" w:after="100" w:afterAutospacing="1"/>
              <w:jc w:val="center"/>
              <w:rPr>
                <w:rFonts w:eastAsia="Times New Roman" w:cs="Times New Roman"/>
                <w:color w:val="000000"/>
                <w:szCs w:val="28"/>
              </w:rPr>
            </w:pPr>
            <w:r w:rsidRPr="006E3D31">
              <w:rPr>
                <w:rFonts w:eastAsia="Times New Roman" w:cs="Times New Roman"/>
                <w:color w:val="000000"/>
                <w:szCs w:val="28"/>
              </w:rPr>
              <w:t>4</w:t>
            </w:r>
          </w:p>
        </w:tc>
        <w:tc>
          <w:tcPr>
            <w:tcW w:w="5622" w:type="dxa"/>
            <w:vAlign w:val="center"/>
          </w:tcPr>
          <w:p w:rsidR="006E3D31" w:rsidRPr="006E3D31" w:rsidRDefault="006E3D31" w:rsidP="00203A1F">
            <w:pPr>
              <w:spacing w:before="100" w:beforeAutospacing="1" w:after="100" w:afterAutospacing="1"/>
              <w:rPr>
                <w:rFonts w:eastAsia="Times New Roman" w:cs="Times New Roman"/>
                <w:color w:val="000000"/>
                <w:szCs w:val="28"/>
              </w:rPr>
            </w:pPr>
            <w:r w:rsidRPr="006E3D31">
              <w:rPr>
                <w:rFonts w:eastAsia="Times New Roman" w:cs="Times New Roman"/>
                <w:color w:val="000000"/>
                <w:szCs w:val="28"/>
              </w:rPr>
              <w:t>Đăng ký nghĩa vụ quân sự chuyển đi khi thay đổi nơi cư trú hoạc nơi học tập, làm việc</w:t>
            </w:r>
          </w:p>
        </w:tc>
        <w:tc>
          <w:tcPr>
            <w:tcW w:w="3252" w:type="dxa"/>
            <w:vAlign w:val="center"/>
          </w:tcPr>
          <w:p w:rsidR="006E3D31" w:rsidRDefault="006E3D31" w:rsidP="006E3D31">
            <w:pPr>
              <w:spacing w:before="100" w:beforeAutospacing="1" w:after="100" w:afterAutospacing="1"/>
              <w:jc w:val="center"/>
            </w:pPr>
            <w:r w:rsidRPr="009F4479">
              <w:rPr>
                <w:rFonts w:eastAsia="Times New Roman" w:cs="Times New Roman"/>
                <w:color w:val="000000"/>
                <w:szCs w:val="28"/>
              </w:rPr>
              <w:t>Tiếp nhận và trả kết quả tại Bộ phận Một cửa Ủy ban nhân dân cấp xã.</w:t>
            </w:r>
          </w:p>
        </w:tc>
        <w:tc>
          <w:tcPr>
            <w:tcW w:w="709" w:type="dxa"/>
            <w:vAlign w:val="center"/>
          </w:tcPr>
          <w:p w:rsidR="006E3D31" w:rsidRDefault="006E3D31" w:rsidP="006E3D31">
            <w:pPr>
              <w:spacing w:before="100" w:beforeAutospacing="1" w:after="100" w:afterAutospacing="1"/>
              <w:jc w:val="center"/>
              <w:rPr>
                <w:rFonts w:eastAsia="Times New Roman" w:cs="Times New Roman"/>
                <w:b/>
                <w:color w:val="000000"/>
                <w:szCs w:val="28"/>
              </w:rPr>
            </w:pPr>
          </w:p>
        </w:tc>
      </w:tr>
      <w:tr w:rsidR="006E3D31" w:rsidTr="006E3D31">
        <w:tc>
          <w:tcPr>
            <w:tcW w:w="590" w:type="dxa"/>
            <w:vAlign w:val="center"/>
          </w:tcPr>
          <w:p w:rsidR="006E3D31" w:rsidRPr="006E3D31" w:rsidRDefault="006E3D31" w:rsidP="006E3D31">
            <w:pPr>
              <w:spacing w:before="100" w:beforeAutospacing="1" w:after="100" w:afterAutospacing="1"/>
              <w:jc w:val="center"/>
              <w:rPr>
                <w:rFonts w:eastAsia="Times New Roman" w:cs="Times New Roman"/>
                <w:color w:val="000000"/>
                <w:szCs w:val="28"/>
              </w:rPr>
            </w:pPr>
            <w:r w:rsidRPr="006E3D31">
              <w:rPr>
                <w:rFonts w:eastAsia="Times New Roman" w:cs="Times New Roman"/>
                <w:color w:val="000000"/>
                <w:szCs w:val="28"/>
              </w:rPr>
              <w:t>5</w:t>
            </w:r>
          </w:p>
        </w:tc>
        <w:tc>
          <w:tcPr>
            <w:tcW w:w="5622" w:type="dxa"/>
            <w:vAlign w:val="center"/>
          </w:tcPr>
          <w:p w:rsidR="006E3D31" w:rsidRPr="006E3D31" w:rsidRDefault="006E3D31" w:rsidP="00203A1F">
            <w:pPr>
              <w:spacing w:before="100" w:beforeAutospacing="1" w:after="100" w:afterAutospacing="1"/>
              <w:rPr>
                <w:rFonts w:eastAsia="Times New Roman" w:cs="Times New Roman"/>
                <w:color w:val="000000"/>
                <w:szCs w:val="28"/>
              </w:rPr>
            </w:pPr>
            <w:r w:rsidRPr="006E3D31">
              <w:rPr>
                <w:rFonts w:eastAsia="Times New Roman" w:cs="Times New Roman"/>
                <w:color w:val="000000"/>
                <w:szCs w:val="28"/>
              </w:rPr>
              <w:t>Đăng ký nghĩa vụ quân sự</w:t>
            </w:r>
            <w:r>
              <w:rPr>
                <w:rFonts w:eastAsia="Times New Roman" w:cs="Times New Roman"/>
                <w:color w:val="000000"/>
                <w:szCs w:val="28"/>
              </w:rPr>
              <w:t xml:space="preserve"> chuyển đêna</w:t>
            </w:r>
            <w:r w:rsidRPr="006E3D31">
              <w:rPr>
                <w:rFonts w:eastAsia="Times New Roman" w:cs="Times New Roman"/>
                <w:color w:val="000000"/>
                <w:szCs w:val="28"/>
              </w:rPr>
              <w:t xml:space="preserve"> khi thay đổi nơi cư trú hoạc nơi học tập, làm việc</w:t>
            </w:r>
          </w:p>
        </w:tc>
        <w:tc>
          <w:tcPr>
            <w:tcW w:w="3252" w:type="dxa"/>
            <w:vAlign w:val="center"/>
          </w:tcPr>
          <w:p w:rsidR="006E3D31" w:rsidRDefault="006E3D31" w:rsidP="006E3D31">
            <w:pPr>
              <w:spacing w:before="100" w:beforeAutospacing="1" w:after="100" w:afterAutospacing="1"/>
              <w:jc w:val="center"/>
            </w:pPr>
            <w:r w:rsidRPr="009F4479">
              <w:rPr>
                <w:rFonts w:eastAsia="Times New Roman" w:cs="Times New Roman"/>
                <w:color w:val="000000"/>
                <w:szCs w:val="28"/>
              </w:rPr>
              <w:t>Tiếp nhận và trả kết quả tại Bộ phận Một cửa Ủy ban nhân dân cấp xã.</w:t>
            </w:r>
          </w:p>
        </w:tc>
        <w:tc>
          <w:tcPr>
            <w:tcW w:w="709" w:type="dxa"/>
            <w:vAlign w:val="center"/>
          </w:tcPr>
          <w:p w:rsidR="006E3D31" w:rsidRDefault="006E3D31" w:rsidP="006E3D31">
            <w:pPr>
              <w:spacing w:before="100" w:beforeAutospacing="1" w:after="100" w:afterAutospacing="1"/>
              <w:jc w:val="center"/>
              <w:rPr>
                <w:rFonts w:eastAsia="Times New Roman" w:cs="Times New Roman"/>
                <w:b/>
                <w:color w:val="000000"/>
                <w:szCs w:val="28"/>
              </w:rPr>
            </w:pPr>
          </w:p>
        </w:tc>
      </w:tr>
      <w:tr w:rsidR="006E3D31" w:rsidTr="006E3D31">
        <w:tc>
          <w:tcPr>
            <w:tcW w:w="590" w:type="dxa"/>
            <w:vAlign w:val="center"/>
          </w:tcPr>
          <w:p w:rsidR="006E3D31" w:rsidRPr="006E3D31" w:rsidRDefault="006E3D31" w:rsidP="006E3D31">
            <w:pPr>
              <w:spacing w:before="100" w:beforeAutospacing="1" w:after="100" w:afterAutospacing="1"/>
              <w:jc w:val="center"/>
              <w:rPr>
                <w:rFonts w:eastAsia="Times New Roman" w:cs="Times New Roman"/>
                <w:color w:val="000000"/>
                <w:szCs w:val="28"/>
              </w:rPr>
            </w:pPr>
            <w:r w:rsidRPr="006E3D31">
              <w:rPr>
                <w:rFonts w:eastAsia="Times New Roman" w:cs="Times New Roman"/>
                <w:color w:val="000000"/>
                <w:szCs w:val="28"/>
              </w:rPr>
              <w:t>6</w:t>
            </w:r>
          </w:p>
        </w:tc>
        <w:tc>
          <w:tcPr>
            <w:tcW w:w="5622" w:type="dxa"/>
            <w:vAlign w:val="center"/>
          </w:tcPr>
          <w:p w:rsidR="006E3D31" w:rsidRPr="006E3D31" w:rsidRDefault="006E3D31" w:rsidP="00203A1F">
            <w:pPr>
              <w:spacing w:before="100" w:beforeAutospacing="1" w:after="100" w:afterAutospacing="1"/>
              <w:rPr>
                <w:rFonts w:eastAsia="Times New Roman" w:cs="Times New Roman"/>
                <w:color w:val="000000"/>
                <w:szCs w:val="28"/>
              </w:rPr>
            </w:pPr>
            <w:r>
              <w:rPr>
                <w:rFonts w:eastAsia="Times New Roman" w:cs="Times New Roman"/>
                <w:color w:val="000000"/>
                <w:szCs w:val="28"/>
              </w:rPr>
              <w:t>Đăng ký nghĩa vụ quân sự tạm vắng</w:t>
            </w:r>
          </w:p>
        </w:tc>
        <w:tc>
          <w:tcPr>
            <w:tcW w:w="3252" w:type="dxa"/>
            <w:vAlign w:val="center"/>
          </w:tcPr>
          <w:p w:rsidR="006E3D31" w:rsidRDefault="006E3D31" w:rsidP="006E3D31">
            <w:pPr>
              <w:spacing w:before="100" w:beforeAutospacing="1" w:after="100" w:afterAutospacing="1"/>
              <w:jc w:val="center"/>
            </w:pPr>
            <w:r w:rsidRPr="009F4479">
              <w:rPr>
                <w:rFonts w:eastAsia="Times New Roman" w:cs="Times New Roman"/>
                <w:color w:val="000000"/>
                <w:szCs w:val="28"/>
              </w:rPr>
              <w:t>Tiếp nhận và trả kết quả tại Bộ phận Một cửa Ủy ban nhân dân cấp xã.</w:t>
            </w:r>
          </w:p>
        </w:tc>
        <w:tc>
          <w:tcPr>
            <w:tcW w:w="709" w:type="dxa"/>
            <w:vAlign w:val="center"/>
          </w:tcPr>
          <w:p w:rsidR="006E3D31" w:rsidRDefault="006E3D31" w:rsidP="006E3D31">
            <w:pPr>
              <w:spacing w:before="100" w:beforeAutospacing="1" w:after="100" w:afterAutospacing="1"/>
              <w:jc w:val="center"/>
              <w:rPr>
                <w:rFonts w:eastAsia="Times New Roman" w:cs="Times New Roman"/>
                <w:b/>
                <w:color w:val="000000"/>
                <w:szCs w:val="28"/>
              </w:rPr>
            </w:pPr>
          </w:p>
        </w:tc>
      </w:tr>
      <w:tr w:rsidR="006E3D31" w:rsidTr="006E3D31">
        <w:tc>
          <w:tcPr>
            <w:tcW w:w="590" w:type="dxa"/>
            <w:vAlign w:val="center"/>
          </w:tcPr>
          <w:p w:rsidR="006E3D31" w:rsidRPr="006E3D31" w:rsidRDefault="006E3D31" w:rsidP="006E3D31">
            <w:pPr>
              <w:spacing w:before="100" w:beforeAutospacing="1" w:after="100" w:afterAutospacing="1"/>
              <w:jc w:val="center"/>
              <w:rPr>
                <w:rFonts w:eastAsia="Times New Roman" w:cs="Times New Roman"/>
                <w:color w:val="000000"/>
                <w:szCs w:val="28"/>
              </w:rPr>
            </w:pPr>
            <w:r w:rsidRPr="006E3D31">
              <w:rPr>
                <w:rFonts w:eastAsia="Times New Roman" w:cs="Times New Roman"/>
                <w:color w:val="000000"/>
                <w:szCs w:val="28"/>
              </w:rPr>
              <w:t>7</w:t>
            </w:r>
          </w:p>
        </w:tc>
        <w:tc>
          <w:tcPr>
            <w:tcW w:w="5622" w:type="dxa"/>
            <w:vAlign w:val="center"/>
          </w:tcPr>
          <w:p w:rsidR="006E3D31" w:rsidRDefault="006E3D31" w:rsidP="00203A1F">
            <w:pPr>
              <w:spacing w:before="100" w:beforeAutospacing="1" w:after="100" w:afterAutospacing="1"/>
              <w:rPr>
                <w:rFonts w:eastAsia="Times New Roman" w:cs="Times New Roman"/>
                <w:color w:val="000000"/>
                <w:szCs w:val="28"/>
              </w:rPr>
            </w:pPr>
            <w:r>
              <w:rPr>
                <w:rFonts w:eastAsia="Times New Roman" w:cs="Times New Roman"/>
                <w:color w:val="000000"/>
                <w:szCs w:val="28"/>
              </w:rPr>
              <w:t>Đăng ký miễn gọi nhập ngũ thời bình</w:t>
            </w:r>
          </w:p>
        </w:tc>
        <w:tc>
          <w:tcPr>
            <w:tcW w:w="3252" w:type="dxa"/>
            <w:vAlign w:val="center"/>
          </w:tcPr>
          <w:p w:rsidR="006E3D31" w:rsidRDefault="006E3D31" w:rsidP="006E3D31">
            <w:pPr>
              <w:spacing w:before="100" w:beforeAutospacing="1" w:after="100" w:afterAutospacing="1"/>
              <w:jc w:val="center"/>
            </w:pPr>
            <w:r w:rsidRPr="009F4479">
              <w:rPr>
                <w:rFonts w:eastAsia="Times New Roman" w:cs="Times New Roman"/>
                <w:color w:val="000000"/>
                <w:szCs w:val="28"/>
              </w:rPr>
              <w:t>Tiếp nhận và trả kết quả tại Bộ phận Một cửa Ủy ban nhân dân cấp xã.</w:t>
            </w:r>
          </w:p>
        </w:tc>
        <w:tc>
          <w:tcPr>
            <w:tcW w:w="709" w:type="dxa"/>
            <w:vAlign w:val="center"/>
          </w:tcPr>
          <w:p w:rsidR="006E3D31" w:rsidRDefault="006E3D31" w:rsidP="006E3D31">
            <w:pPr>
              <w:spacing w:before="100" w:beforeAutospacing="1" w:after="100" w:afterAutospacing="1"/>
              <w:jc w:val="center"/>
              <w:rPr>
                <w:rFonts w:eastAsia="Times New Roman" w:cs="Times New Roman"/>
                <w:b/>
                <w:color w:val="000000"/>
                <w:szCs w:val="28"/>
              </w:rPr>
            </w:pPr>
          </w:p>
        </w:tc>
      </w:tr>
      <w:tr w:rsidR="006E3D31" w:rsidTr="006E3D31">
        <w:tc>
          <w:tcPr>
            <w:tcW w:w="590" w:type="dxa"/>
            <w:vAlign w:val="center"/>
          </w:tcPr>
          <w:p w:rsidR="006E3D31" w:rsidRDefault="006E3D31" w:rsidP="006E3D31">
            <w:pPr>
              <w:spacing w:before="100" w:beforeAutospacing="1" w:after="100" w:afterAutospacing="1"/>
              <w:jc w:val="center"/>
              <w:rPr>
                <w:rFonts w:eastAsia="Times New Roman" w:cs="Times New Roman"/>
                <w:b/>
                <w:color w:val="000000"/>
                <w:szCs w:val="28"/>
              </w:rPr>
            </w:pPr>
            <w:r>
              <w:rPr>
                <w:rFonts w:eastAsia="Times New Roman" w:cs="Times New Roman"/>
                <w:b/>
                <w:color w:val="000000"/>
                <w:szCs w:val="28"/>
              </w:rPr>
              <w:t>IV</w:t>
            </w:r>
          </w:p>
        </w:tc>
        <w:tc>
          <w:tcPr>
            <w:tcW w:w="5622" w:type="dxa"/>
            <w:vAlign w:val="center"/>
          </w:tcPr>
          <w:p w:rsidR="006E3D31" w:rsidRPr="006E3D31" w:rsidRDefault="006E3D31" w:rsidP="006E3D31">
            <w:pPr>
              <w:spacing w:before="100" w:beforeAutospacing="1" w:after="100" w:afterAutospacing="1"/>
              <w:jc w:val="center"/>
              <w:rPr>
                <w:rFonts w:eastAsia="Times New Roman" w:cs="Times New Roman"/>
                <w:b/>
                <w:color w:val="000000"/>
                <w:szCs w:val="28"/>
              </w:rPr>
            </w:pPr>
            <w:r w:rsidRPr="006E3D31">
              <w:rPr>
                <w:rFonts w:eastAsia="Times New Roman" w:cs="Times New Roman"/>
                <w:b/>
                <w:color w:val="000000"/>
                <w:szCs w:val="28"/>
              </w:rPr>
              <w:t>Lĩnh vực chính sách</w:t>
            </w:r>
            <w:r w:rsidR="00203A1F">
              <w:rPr>
                <w:rFonts w:eastAsia="Times New Roman" w:cs="Times New Roman"/>
                <w:b/>
                <w:color w:val="000000"/>
                <w:szCs w:val="28"/>
              </w:rPr>
              <w:t xml:space="preserve"> (02 TTHC)</w:t>
            </w:r>
          </w:p>
        </w:tc>
        <w:tc>
          <w:tcPr>
            <w:tcW w:w="3252" w:type="dxa"/>
            <w:vAlign w:val="center"/>
          </w:tcPr>
          <w:p w:rsidR="006E3D31" w:rsidRDefault="006E3D31" w:rsidP="006E3D31">
            <w:pPr>
              <w:spacing w:before="100" w:beforeAutospacing="1" w:after="100" w:afterAutospacing="1"/>
              <w:jc w:val="center"/>
            </w:pPr>
          </w:p>
        </w:tc>
        <w:tc>
          <w:tcPr>
            <w:tcW w:w="709" w:type="dxa"/>
            <w:vAlign w:val="center"/>
          </w:tcPr>
          <w:p w:rsidR="006E3D31" w:rsidRDefault="006E3D31" w:rsidP="006E3D31">
            <w:pPr>
              <w:spacing w:before="100" w:beforeAutospacing="1" w:after="100" w:afterAutospacing="1"/>
              <w:jc w:val="center"/>
              <w:rPr>
                <w:rFonts w:eastAsia="Times New Roman" w:cs="Times New Roman"/>
                <w:b/>
                <w:color w:val="000000"/>
                <w:szCs w:val="28"/>
              </w:rPr>
            </w:pPr>
          </w:p>
        </w:tc>
      </w:tr>
      <w:tr w:rsidR="006E3D31" w:rsidTr="006E3D31">
        <w:tc>
          <w:tcPr>
            <w:tcW w:w="590" w:type="dxa"/>
            <w:vAlign w:val="center"/>
          </w:tcPr>
          <w:p w:rsidR="006E3D31" w:rsidRPr="006E3D31" w:rsidRDefault="006E3D31" w:rsidP="006E3D31">
            <w:pPr>
              <w:spacing w:before="100" w:beforeAutospacing="1" w:after="100" w:afterAutospacing="1"/>
              <w:jc w:val="center"/>
              <w:rPr>
                <w:rFonts w:eastAsia="Times New Roman" w:cs="Times New Roman"/>
                <w:color w:val="000000"/>
                <w:szCs w:val="28"/>
              </w:rPr>
            </w:pPr>
            <w:r w:rsidRPr="006E3D31">
              <w:rPr>
                <w:rFonts w:eastAsia="Times New Roman" w:cs="Times New Roman"/>
                <w:color w:val="000000"/>
                <w:szCs w:val="28"/>
              </w:rPr>
              <w:lastRenderedPageBreak/>
              <w:t>1</w:t>
            </w:r>
          </w:p>
        </w:tc>
        <w:tc>
          <w:tcPr>
            <w:tcW w:w="5622" w:type="dxa"/>
            <w:vAlign w:val="center"/>
          </w:tcPr>
          <w:p w:rsidR="006E3D31" w:rsidRDefault="006E3D31" w:rsidP="00203A1F">
            <w:pPr>
              <w:spacing w:before="100" w:beforeAutospacing="1" w:after="100" w:afterAutospacing="1"/>
              <w:rPr>
                <w:rFonts w:eastAsia="Times New Roman" w:cs="Times New Roman"/>
                <w:color w:val="000000"/>
                <w:szCs w:val="28"/>
              </w:rPr>
            </w:pPr>
            <w:r w:rsidRPr="000D2445">
              <w:rPr>
                <w:rFonts w:eastAsia="Times New Roman" w:cs="Times New Roman"/>
                <w:color w:val="000000"/>
                <w:szCs w:val="28"/>
              </w:rPr>
              <w:t>Thủ tục giải quyết chế độ hưu trí đối với quân nhân, người làm công tác cơ yếu nhập ngũ sau ngày 30/4/1975, trực tiếp tham gia chiến tranh bảo vệ Tổ quốc và làm nhiệm vụ quốc tế, có đủ từ 20 năm trở lên phục vụ trong quân đội, cơ yếu đã phục viên xuất ngũ, thôi việc.</w:t>
            </w:r>
          </w:p>
        </w:tc>
        <w:tc>
          <w:tcPr>
            <w:tcW w:w="3252" w:type="dxa"/>
            <w:vAlign w:val="center"/>
          </w:tcPr>
          <w:p w:rsidR="006E3D31" w:rsidRDefault="006E3D31" w:rsidP="006E3D31">
            <w:pPr>
              <w:spacing w:before="100" w:beforeAutospacing="1" w:after="100" w:afterAutospacing="1"/>
              <w:jc w:val="center"/>
            </w:pPr>
            <w:r w:rsidRPr="009F4479">
              <w:rPr>
                <w:rFonts w:eastAsia="Times New Roman" w:cs="Times New Roman"/>
                <w:color w:val="000000"/>
                <w:szCs w:val="28"/>
              </w:rPr>
              <w:t>Tiếp nhận và trả kết quả tại Bộ phận Một cửa Ủy ban nhân dân cấp xã.</w:t>
            </w:r>
          </w:p>
        </w:tc>
        <w:tc>
          <w:tcPr>
            <w:tcW w:w="709" w:type="dxa"/>
            <w:vAlign w:val="center"/>
          </w:tcPr>
          <w:p w:rsidR="006E3D31" w:rsidRDefault="006E3D31" w:rsidP="006E3D31">
            <w:pPr>
              <w:spacing w:before="100" w:beforeAutospacing="1" w:after="100" w:afterAutospacing="1"/>
              <w:jc w:val="center"/>
              <w:rPr>
                <w:rFonts w:eastAsia="Times New Roman" w:cs="Times New Roman"/>
                <w:b/>
                <w:color w:val="000000"/>
                <w:szCs w:val="28"/>
              </w:rPr>
            </w:pPr>
          </w:p>
        </w:tc>
      </w:tr>
      <w:tr w:rsidR="006E3D31" w:rsidTr="006E3D31">
        <w:tc>
          <w:tcPr>
            <w:tcW w:w="590" w:type="dxa"/>
            <w:vAlign w:val="center"/>
          </w:tcPr>
          <w:p w:rsidR="006E3D31" w:rsidRPr="006E3D31" w:rsidRDefault="006E3D31" w:rsidP="006E3D31">
            <w:pPr>
              <w:spacing w:before="100" w:beforeAutospacing="1" w:after="100" w:afterAutospacing="1"/>
              <w:jc w:val="center"/>
              <w:rPr>
                <w:rFonts w:eastAsia="Times New Roman" w:cs="Times New Roman"/>
                <w:color w:val="000000"/>
                <w:szCs w:val="28"/>
              </w:rPr>
            </w:pPr>
            <w:r w:rsidRPr="006E3D31">
              <w:rPr>
                <w:rFonts w:eastAsia="Times New Roman" w:cs="Times New Roman"/>
                <w:color w:val="000000"/>
                <w:szCs w:val="28"/>
              </w:rPr>
              <w:t>2</w:t>
            </w:r>
          </w:p>
        </w:tc>
        <w:tc>
          <w:tcPr>
            <w:tcW w:w="5622" w:type="dxa"/>
            <w:vAlign w:val="center"/>
          </w:tcPr>
          <w:p w:rsidR="006E3D31" w:rsidRPr="000D2445" w:rsidRDefault="006E3D31" w:rsidP="00203A1F">
            <w:pPr>
              <w:spacing w:before="100" w:beforeAutospacing="1" w:after="100" w:afterAutospacing="1"/>
              <w:rPr>
                <w:rFonts w:eastAsia="Times New Roman" w:cs="Times New Roman"/>
                <w:color w:val="000000"/>
                <w:szCs w:val="28"/>
              </w:rPr>
            </w:pPr>
            <w:r w:rsidRPr="000D2445">
              <w:rPr>
                <w:rFonts w:eastAsia="Times New Roman" w:cs="Times New Roman"/>
                <w:color w:val="000000"/>
                <w:szCs w:val="28"/>
              </w:rPr>
              <w:t>Thủ tục giải quyết chế độ hưu trí đối với quân nhân, người làm công tác cơ yếu nhập ngũ sau ngày 30/4/1975, trực tiếp tham gia chiến tranh bảo vệ Tổ quốc và làm nhiệm vụ quốc tế, có đủ từ 20 năm trở lên phục vụ trong quân đội, cơ yếu đã phục viên xuất ngũ, thôi việc.</w:t>
            </w:r>
            <w:r>
              <w:rPr>
                <w:rFonts w:eastAsia="Times New Roman" w:cs="Times New Roman"/>
                <w:color w:val="000000"/>
                <w:szCs w:val="28"/>
              </w:rPr>
              <w:t xml:space="preserve"> ( đối tượng từ trần)</w:t>
            </w:r>
          </w:p>
        </w:tc>
        <w:tc>
          <w:tcPr>
            <w:tcW w:w="3252" w:type="dxa"/>
            <w:vAlign w:val="center"/>
          </w:tcPr>
          <w:p w:rsidR="006E3D31" w:rsidRDefault="006E3D31" w:rsidP="006E3D31">
            <w:pPr>
              <w:spacing w:before="100" w:beforeAutospacing="1" w:after="100" w:afterAutospacing="1"/>
              <w:jc w:val="center"/>
            </w:pPr>
            <w:r w:rsidRPr="009F4479">
              <w:rPr>
                <w:rFonts w:eastAsia="Times New Roman" w:cs="Times New Roman"/>
                <w:color w:val="000000"/>
                <w:szCs w:val="28"/>
              </w:rPr>
              <w:t>Tiếp nhận và trả kết quả tại Bộ phận Một cửa Ủy ban nhân dân cấp xã.</w:t>
            </w:r>
          </w:p>
        </w:tc>
        <w:tc>
          <w:tcPr>
            <w:tcW w:w="709" w:type="dxa"/>
            <w:vAlign w:val="center"/>
          </w:tcPr>
          <w:p w:rsidR="006E3D31" w:rsidRDefault="006E3D31" w:rsidP="006E3D31">
            <w:pPr>
              <w:spacing w:before="100" w:beforeAutospacing="1" w:after="100" w:afterAutospacing="1"/>
              <w:jc w:val="center"/>
              <w:rPr>
                <w:rFonts w:eastAsia="Times New Roman" w:cs="Times New Roman"/>
                <w:b/>
                <w:color w:val="000000"/>
                <w:szCs w:val="28"/>
              </w:rPr>
            </w:pPr>
          </w:p>
        </w:tc>
      </w:tr>
    </w:tbl>
    <w:p w:rsidR="006339AA" w:rsidRDefault="006339AA" w:rsidP="006E3D31">
      <w:pPr>
        <w:shd w:val="clear" w:color="auto" w:fill="FFFFFF"/>
        <w:spacing w:before="100" w:beforeAutospacing="1" w:after="100" w:afterAutospacing="1" w:line="240" w:lineRule="auto"/>
        <w:jc w:val="center"/>
        <w:rPr>
          <w:rFonts w:eastAsia="Times New Roman" w:cs="Times New Roman"/>
          <w:b/>
          <w:color w:val="000000"/>
          <w:szCs w:val="28"/>
        </w:rPr>
      </w:pPr>
    </w:p>
    <w:p w:rsidR="006E3D31" w:rsidRDefault="006E3D31" w:rsidP="006E3D31">
      <w:pPr>
        <w:shd w:val="clear" w:color="auto" w:fill="FFFFFF"/>
        <w:spacing w:before="100" w:beforeAutospacing="1" w:after="100" w:afterAutospacing="1" w:line="240" w:lineRule="auto"/>
        <w:jc w:val="center"/>
        <w:rPr>
          <w:rFonts w:eastAsia="Times New Roman" w:cs="Times New Roman"/>
          <w:b/>
          <w:color w:val="000000"/>
          <w:szCs w:val="28"/>
        </w:rPr>
      </w:pPr>
    </w:p>
    <w:p w:rsidR="006E3D31" w:rsidRDefault="006E3D31" w:rsidP="006E3D31">
      <w:pPr>
        <w:shd w:val="clear" w:color="auto" w:fill="FFFFFF"/>
        <w:spacing w:before="100" w:beforeAutospacing="1" w:after="100" w:afterAutospacing="1" w:line="240" w:lineRule="auto"/>
        <w:jc w:val="center"/>
        <w:rPr>
          <w:rFonts w:eastAsia="Times New Roman" w:cs="Times New Roman"/>
          <w:b/>
          <w:color w:val="000000"/>
          <w:szCs w:val="28"/>
        </w:rPr>
      </w:pPr>
    </w:p>
    <w:p w:rsidR="006E3D31" w:rsidRDefault="006E3D31" w:rsidP="006E3D31">
      <w:pPr>
        <w:shd w:val="clear" w:color="auto" w:fill="FFFFFF"/>
        <w:spacing w:before="100" w:beforeAutospacing="1" w:after="100" w:afterAutospacing="1" w:line="240" w:lineRule="auto"/>
        <w:jc w:val="center"/>
        <w:rPr>
          <w:rFonts w:eastAsia="Times New Roman" w:cs="Times New Roman"/>
          <w:b/>
          <w:color w:val="000000"/>
          <w:szCs w:val="28"/>
        </w:rPr>
      </w:pPr>
    </w:p>
    <w:p w:rsidR="006E3D31" w:rsidRDefault="006E3D31" w:rsidP="006E3D31">
      <w:pPr>
        <w:shd w:val="clear" w:color="auto" w:fill="FFFFFF"/>
        <w:spacing w:before="100" w:beforeAutospacing="1" w:after="100" w:afterAutospacing="1" w:line="240" w:lineRule="auto"/>
        <w:jc w:val="center"/>
        <w:rPr>
          <w:rFonts w:eastAsia="Times New Roman" w:cs="Times New Roman"/>
          <w:b/>
          <w:color w:val="000000"/>
          <w:szCs w:val="28"/>
        </w:rPr>
      </w:pPr>
    </w:p>
    <w:p w:rsidR="006E3D31" w:rsidRDefault="006E3D31" w:rsidP="006E3D31">
      <w:pPr>
        <w:shd w:val="clear" w:color="auto" w:fill="FFFFFF"/>
        <w:spacing w:before="100" w:beforeAutospacing="1" w:after="100" w:afterAutospacing="1" w:line="240" w:lineRule="auto"/>
        <w:jc w:val="center"/>
        <w:rPr>
          <w:rFonts w:eastAsia="Times New Roman" w:cs="Times New Roman"/>
          <w:b/>
          <w:color w:val="000000"/>
          <w:szCs w:val="28"/>
        </w:rPr>
      </w:pPr>
    </w:p>
    <w:p w:rsidR="006E3D31" w:rsidRDefault="006E3D31" w:rsidP="006E3D31">
      <w:pPr>
        <w:shd w:val="clear" w:color="auto" w:fill="FFFFFF"/>
        <w:spacing w:before="100" w:beforeAutospacing="1" w:after="100" w:afterAutospacing="1" w:line="240" w:lineRule="auto"/>
        <w:jc w:val="center"/>
        <w:rPr>
          <w:rFonts w:eastAsia="Times New Roman" w:cs="Times New Roman"/>
          <w:b/>
          <w:color w:val="000000"/>
          <w:szCs w:val="28"/>
        </w:rPr>
      </w:pPr>
    </w:p>
    <w:p w:rsidR="006E3D31" w:rsidRDefault="006E3D31" w:rsidP="006E3D31">
      <w:pPr>
        <w:shd w:val="clear" w:color="auto" w:fill="FFFFFF"/>
        <w:spacing w:before="100" w:beforeAutospacing="1" w:after="100" w:afterAutospacing="1" w:line="240" w:lineRule="auto"/>
        <w:jc w:val="center"/>
        <w:rPr>
          <w:rFonts w:eastAsia="Times New Roman" w:cs="Times New Roman"/>
          <w:b/>
          <w:color w:val="000000"/>
          <w:szCs w:val="28"/>
        </w:rPr>
      </w:pPr>
    </w:p>
    <w:p w:rsidR="006E3D31" w:rsidRDefault="006E3D31" w:rsidP="006E3D31">
      <w:pPr>
        <w:shd w:val="clear" w:color="auto" w:fill="FFFFFF"/>
        <w:spacing w:before="100" w:beforeAutospacing="1" w:after="100" w:afterAutospacing="1" w:line="240" w:lineRule="auto"/>
        <w:jc w:val="center"/>
        <w:rPr>
          <w:rFonts w:eastAsia="Times New Roman" w:cs="Times New Roman"/>
          <w:b/>
          <w:color w:val="000000"/>
          <w:szCs w:val="28"/>
        </w:rPr>
      </w:pPr>
    </w:p>
    <w:p w:rsidR="006E3D31" w:rsidRDefault="006E3D31" w:rsidP="006E3D31">
      <w:pPr>
        <w:shd w:val="clear" w:color="auto" w:fill="FFFFFF"/>
        <w:spacing w:before="100" w:beforeAutospacing="1" w:after="100" w:afterAutospacing="1" w:line="240" w:lineRule="auto"/>
        <w:jc w:val="center"/>
        <w:rPr>
          <w:rFonts w:eastAsia="Times New Roman" w:cs="Times New Roman"/>
          <w:b/>
          <w:color w:val="000000"/>
          <w:szCs w:val="28"/>
        </w:rPr>
      </w:pPr>
    </w:p>
    <w:p w:rsidR="006E3D31" w:rsidRDefault="006E3D31" w:rsidP="006E3D31">
      <w:pPr>
        <w:shd w:val="clear" w:color="auto" w:fill="FFFFFF"/>
        <w:spacing w:before="100" w:beforeAutospacing="1" w:after="100" w:afterAutospacing="1" w:line="240" w:lineRule="auto"/>
        <w:jc w:val="center"/>
        <w:rPr>
          <w:rFonts w:eastAsia="Times New Roman" w:cs="Times New Roman"/>
          <w:b/>
          <w:color w:val="000000"/>
          <w:szCs w:val="28"/>
        </w:rPr>
      </w:pPr>
    </w:p>
    <w:p w:rsidR="006E3D31" w:rsidRDefault="006E3D31" w:rsidP="006E3D31">
      <w:pPr>
        <w:shd w:val="clear" w:color="auto" w:fill="FFFFFF"/>
        <w:spacing w:before="100" w:beforeAutospacing="1" w:after="100" w:afterAutospacing="1" w:line="240" w:lineRule="auto"/>
        <w:jc w:val="center"/>
        <w:rPr>
          <w:rFonts w:eastAsia="Times New Roman" w:cs="Times New Roman"/>
          <w:b/>
          <w:color w:val="000000"/>
          <w:szCs w:val="28"/>
        </w:rPr>
      </w:pPr>
    </w:p>
    <w:p w:rsidR="006E3D31" w:rsidRDefault="006E3D31" w:rsidP="006E3D31">
      <w:pPr>
        <w:shd w:val="clear" w:color="auto" w:fill="FFFFFF"/>
        <w:spacing w:before="100" w:beforeAutospacing="1" w:after="100" w:afterAutospacing="1" w:line="240" w:lineRule="auto"/>
        <w:jc w:val="center"/>
        <w:rPr>
          <w:rFonts w:eastAsia="Times New Roman" w:cs="Times New Roman"/>
          <w:b/>
          <w:color w:val="000000"/>
          <w:szCs w:val="28"/>
        </w:rPr>
      </w:pPr>
    </w:p>
    <w:p w:rsidR="006E3D31" w:rsidRDefault="006E3D31" w:rsidP="006E3D31">
      <w:pPr>
        <w:shd w:val="clear" w:color="auto" w:fill="FFFFFF"/>
        <w:spacing w:before="100" w:beforeAutospacing="1" w:after="100" w:afterAutospacing="1" w:line="240" w:lineRule="auto"/>
        <w:jc w:val="center"/>
        <w:rPr>
          <w:rFonts w:eastAsia="Times New Roman" w:cs="Times New Roman"/>
          <w:b/>
          <w:color w:val="000000"/>
          <w:szCs w:val="28"/>
        </w:rPr>
      </w:pPr>
    </w:p>
    <w:p w:rsidR="006E3D31" w:rsidRDefault="006E3D31" w:rsidP="006E3D31">
      <w:pPr>
        <w:shd w:val="clear" w:color="auto" w:fill="FFFFFF"/>
        <w:spacing w:before="100" w:beforeAutospacing="1" w:after="100" w:afterAutospacing="1" w:line="240" w:lineRule="auto"/>
        <w:jc w:val="center"/>
        <w:rPr>
          <w:rFonts w:eastAsia="Times New Roman" w:cs="Times New Roman"/>
          <w:b/>
          <w:color w:val="000000"/>
          <w:szCs w:val="28"/>
        </w:rPr>
      </w:pPr>
    </w:p>
    <w:p w:rsidR="006E3D31" w:rsidRPr="006339AA" w:rsidRDefault="006E3D31" w:rsidP="006E3D31">
      <w:pPr>
        <w:shd w:val="clear" w:color="auto" w:fill="FFFFFF"/>
        <w:spacing w:before="100" w:beforeAutospacing="1" w:after="100" w:afterAutospacing="1" w:line="240" w:lineRule="auto"/>
        <w:jc w:val="center"/>
        <w:rPr>
          <w:rFonts w:eastAsia="Times New Roman" w:cs="Times New Roman"/>
          <w:b/>
          <w:color w:val="000000"/>
          <w:szCs w:val="28"/>
        </w:rPr>
      </w:pPr>
    </w:p>
    <w:p w:rsidR="00A765A2" w:rsidRDefault="00A765A2" w:rsidP="007C3FAC">
      <w:pPr>
        <w:spacing w:after="120" w:line="240" w:lineRule="auto"/>
        <w:ind w:firstLine="720"/>
        <w:jc w:val="both"/>
        <w:rPr>
          <w:rFonts w:eastAsia="Times New Roman" w:cs="Times New Roman"/>
          <w:b/>
          <w:bCs/>
          <w:color w:val="222222"/>
          <w:szCs w:val="28"/>
        </w:rPr>
      </w:pPr>
      <w:r>
        <w:rPr>
          <w:rFonts w:eastAsia="Times New Roman" w:cs="Times New Roman"/>
          <w:b/>
          <w:bCs/>
          <w:color w:val="222222"/>
          <w:szCs w:val="28"/>
        </w:rPr>
        <w:lastRenderedPageBreak/>
        <w:t>I. LĨNH VỰC ĐỘNG VIÊN QUÂN ĐỘI (02 TTHC)</w:t>
      </w:r>
    </w:p>
    <w:p w:rsidR="00A765A2" w:rsidRPr="00A765A2" w:rsidRDefault="00A765A2" w:rsidP="007C3FAC">
      <w:pPr>
        <w:spacing w:after="120" w:line="240" w:lineRule="auto"/>
        <w:ind w:firstLine="720"/>
        <w:jc w:val="both"/>
        <w:rPr>
          <w:rFonts w:eastAsia="Times New Roman" w:cs="Times New Roman"/>
          <w:b/>
          <w:color w:val="000000"/>
          <w:szCs w:val="28"/>
        </w:rPr>
      </w:pPr>
      <w:r w:rsidRPr="00A765A2">
        <w:rPr>
          <w:rFonts w:eastAsia="Times New Roman" w:cs="Times New Roman"/>
          <w:b/>
          <w:bCs/>
          <w:color w:val="222222"/>
          <w:szCs w:val="28"/>
        </w:rPr>
        <w:t>A</w:t>
      </w:r>
      <w:r>
        <w:rPr>
          <w:rFonts w:eastAsia="Times New Roman" w:cs="Times New Roman"/>
          <w:b/>
          <w:bCs/>
          <w:color w:val="222222"/>
          <w:szCs w:val="28"/>
        </w:rPr>
        <w:t>.</w:t>
      </w:r>
      <w:r w:rsidRPr="00A765A2">
        <w:rPr>
          <w:rFonts w:eastAsia="Times New Roman" w:cs="Times New Roman"/>
          <w:b/>
          <w:bCs/>
          <w:color w:val="222222"/>
          <w:szCs w:val="28"/>
        </w:rPr>
        <w:t xml:space="preserve"> </w:t>
      </w:r>
      <w:r w:rsidRPr="00A765A2">
        <w:rPr>
          <w:rFonts w:eastAsia="Times New Roman" w:cs="Times New Roman"/>
          <w:b/>
          <w:color w:val="000000"/>
          <w:szCs w:val="28"/>
        </w:rPr>
        <w:t>Thủ tục đăng ký tạm vắng đối với phương tiện kỹ thuật đã sắp xếp trong kế hoạch bổ sung cho lực lượng thường trực của quân đội (chủ phương tiện là cá nhân).</w:t>
      </w:r>
    </w:p>
    <w:p w:rsidR="00A765A2" w:rsidRDefault="00A765A2" w:rsidP="00A765A2">
      <w:pPr>
        <w:ind w:firstLine="720"/>
        <w:rPr>
          <w:rFonts w:eastAsia="Times New Roman" w:cs="Times New Roman"/>
          <w:b/>
          <w:bCs/>
          <w:color w:val="000000"/>
          <w:szCs w:val="28"/>
        </w:rPr>
      </w:pPr>
      <w:proofErr w:type="gramStart"/>
      <w:r>
        <w:rPr>
          <w:rFonts w:eastAsia="Times New Roman" w:cs="Times New Roman"/>
          <w:b/>
          <w:bCs/>
          <w:color w:val="000000"/>
          <w:szCs w:val="28"/>
        </w:rPr>
        <w:t>1.</w:t>
      </w:r>
      <w:r w:rsidRPr="000D2445">
        <w:rPr>
          <w:rFonts w:eastAsia="Times New Roman" w:cs="Times New Roman"/>
          <w:b/>
          <w:bCs/>
          <w:color w:val="000000"/>
          <w:szCs w:val="28"/>
        </w:rPr>
        <w:t>Thời</w:t>
      </w:r>
      <w:proofErr w:type="gramEnd"/>
      <w:r w:rsidRPr="000D2445">
        <w:rPr>
          <w:rFonts w:eastAsia="Times New Roman" w:cs="Times New Roman"/>
          <w:b/>
          <w:bCs/>
          <w:color w:val="000000"/>
          <w:szCs w:val="28"/>
        </w:rPr>
        <w:t xml:space="preserve"> hạn giải quyết</w:t>
      </w:r>
      <w:r>
        <w:rPr>
          <w:rFonts w:eastAsia="Times New Roman" w:cs="Times New Roman"/>
          <w:b/>
          <w:bCs/>
          <w:color w:val="000000"/>
          <w:szCs w:val="28"/>
        </w:rPr>
        <w:t xml:space="preserve">: </w:t>
      </w:r>
      <w:r w:rsidR="006339AA">
        <w:rPr>
          <w:rFonts w:eastAsia="Times New Roman" w:cs="Times New Roman"/>
          <w:color w:val="000000"/>
          <w:szCs w:val="28"/>
        </w:rPr>
        <w:t>01 ngày</w:t>
      </w:r>
    </w:p>
    <w:p w:rsidR="00A765A2" w:rsidRDefault="00A765A2" w:rsidP="00A765A2">
      <w:pPr>
        <w:ind w:firstLine="720"/>
        <w:rPr>
          <w:rFonts w:eastAsia="Times New Roman" w:cs="Times New Roman"/>
          <w:b/>
          <w:bCs/>
          <w:color w:val="000000"/>
          <w:szCs w:val="28"/>
        </w:rPr>
      </w:pPr>
      <w:r>
        <w:rPr>
          <w:rFonts w:eastAsia="Times New Roman" w:cs="Times New Roman"/>
          <w:b/>
          <w:bCs/>
          <w:color w:val="000000"/>
          <w:szCs w:val="28"/>
        </w:rPr>
        <w:t xml:space="preserve">2. </w:t>
      </w:r>
      <w:r w:rsidRPr="000D2445">
        <w:rPr>
          <w:rFonts w:eastAsia="Times New Roman" w:cs="Times New Roman"/>
          <w:b/>
          <w:bCs/>
          <w:color w:val="000000"/>
          <w:szCs w:val="28"/>
        </w:rPr>
        <w:t>Cách thức thực hiện</w:t>
      </w:r>
      <w:r>
        <w:rPr>
          <w:rFonts w:eastAsia="Times New Roman" w:cs="Times New Roman"/>
          <w:b/>
          <w:bCs/>
          <w:color w:val="000000"/>
          <w:szCs w:val="28"/>
        </w:rPr>
        <w:t xml:space="preserve">: </w:t>
      </w:r>
      <w:r w:rsidRPr="00A765A2">
        <w:rPr>
          <w:rFonts w:eastAsia="Times New Roman" w:cs="Times New Roman"/>
          <w:bCs/>
          <w:color w:val="000000"/>
          <w:szCs w:val="28"/>
        </w:rPr>
        <w:t>Trực tiếp</w:t>
      </w:r>
    </w:p>
    <w:p w:rsidR="006339AA" w:rsidRDefault="00A765A2" w:rsidP="00A765A2">
      <w:pPr>
        <w:spacing w:before="120" w:after="100" w:afterAutospacing="1" w:line="240" w:lineRule="auto"/>
        <w:ind w:firstLine="720"/>
        <w:rPr>
          <w:rFonts w:eastAsia="Times New Roman" w:cs="Times New Roman"/>
          <w:b/>
          <w:bCs/>
          <w:color w:val="000000"/>
          <w:szCs w:val="28"/>
        </w:rPr>
      </w:pPr>
      <w:r>
        <w:rPr>
          <w:rFonts w:eastAsia="Times New Roman" w:cs="Times New Roman"/>
          <w:b/>
          <w:bCs/>
          <w:color w:val="000000"/>
          <w:szCs w:val="28"/>
        </w:rPr>
        <w:t xml:space="preserve">3. </w:t>
      </w:r>
      <w:r w:rsidRPr="000D2445">
        <w:rPr>
          <w:rFonts w:eastAsia="Times New Roman" w:cs="Times New Roman"/>
          <w:b/>
          <w:bCs/>
          <w:color w:val="000000"/>
          <w:szCs w:val="28"/>
        </w:rPr>
        <w:t>Địa điểm thực hiện</w:t>
      </w:r>
      <w:r>
        <w:rPr>
          <w:rFonts w:eastAsia="Times New Roman" w:cs="Times New Roman"/>
          <w:b/>
          <w:bCs/>
          <w:color w:val="000000"/>
          <w:szCs w:val="28"/>
        </w:rPr>
        <w:t>:</w:t>
      </w:r>
    </w:p>
    <w:p w:rsidR="00A765A2" w:rsidRPr="000D2445" w:rsidRDefault="00A765A2" w:rsidP="00A765A2">
      <w:pPr>
        <w:spacing w:before="120" w:after="100" w:afterAutospacing="1" w:line="240" w:lineRule="auto"/>
        <w:ind w:firstLine="720"/>
        <w:rPr>
          <w:rFonts w:eastAsia="Times New Roman" w:cs="Times New Roman"/>
          <w:color w:val="000000"/>
          <w:szCs w:val="28"/>
        </w:rPr>
      </w:pPr>
      <w:r>
        <w:rPr>
          <w:rFonts w:eastAsia="Times New Roman" w:cs="Times New Roman"/>
          <w:b/>
          <w:bCs/>
          <w:color w:val="000000"/>
          <w:szCs w:val="28"/>
        </w:rPr>
        <w:t xml:space="preserve"> </w:t>
      </w:r>
      <w:r>
        <w:rPr>
          <w:rFonts w:eastAsia="Times New Roman" w:cs="Times New Roman"/>
          <w:color w:val="000000"/>
          <w:szCs w:val="28"/>
        </w:rPr>
        <w:t>–</w:t>
      </w:r>
      <w:r w:rsidRPr="000D2445">
        <w:rPr>
          <w:rFonts w:eastAsia="Times New Roman" w:cs="Times New Roman"/>
          <w:color w:val="000000"/>
          <w:szCs w:val="28"/>
        </w:rPr>
        <w:t>Tiếp nhận và trả kết quả tại Bộ phận Một cửa Ủy ban nhân dân cấp xã.</w:t>
      </w:r>
    </w:p>
    <w:p w:rsidR="00A765A2" w:rsidRDefault="00A765A2" w:rsidP="00A765A2">
      <w:pPr>
        <w:ind w:firstLine="720"/>
        <w:rPr>
          <w:rFonts w:eastAsia="Times New Roman" w:cs="Times New Roman"/>
          <w:b/>
          <w:bCs/>
          <w:color w:val="000000"/>
          <w:szCs w:val="28"/>
        </w:rPr>
      </w:pPr>
      <w:r>
        <w:rPr>
          <w:rFonts w:eastAsia="Times New Roman" w:cs="Times New Roman"/>
          <w:b/>
          <w:bCs/>
          <w:color w:val="000000"/>
          <w:szCs w:val="28"/>
        </w:rPr>
        <w:t xml:space="preserve">4. </w:t>
      </w:r>
      <w:r w:rsidRPr="000D2445">
        <w:rPr>
          <w:rFonts w:eastAsia="Times New Roman" w:cs="Times New Roman"/>
          <w:b/>
          <w:bCs/>
          <w:color w:val="000000"/>
          <w:szCs w:val="28"/>
        </w:rPr>
        <w:t>Phí, lệ phí</w:t>
      </w:r>
      <w:r>
        <w:rPr>
          <w:rFonts w:eastAsia="Times New Roman" w:cs="Times New Roman"/>
          <w:b/>
          <w:bCs/>
          <w:color w:val="000000"/>
          <w:szCs w:val="28"/>
        </w:rPr>
        <w:t>; Không</w:t>
      </w:r>
    </w:p>
    <w:p w:rsidR="006339AA" w:rsidRDefault="00A765A2" w:rsidP="006339AA">
      <w:pPr>
        <w:spacing w:before="120" w:after="100" w:afterAutospacing="1" w:line="240" w:lineRule="auto"/>
        <w:ind w:firstLine="720"/>
        <w:rPr>
          <w:rFonts w:eastAsia="Times New Roman" w:cs="Times New Roman"/>
          <w:b/>
          <w:bCs/>
          <w:color w:val="000000"/>
          <w:szCs w:val="28"/>
        </w:rPr>
      </w:pPr>
      <w:r>
        <w:rPr>
          <w:rFonts w:eastAsia="Times New Roman" w:cs="Times New Roman"/>
          <w:b/>
          <w:bCs/>
          <w:color w:val="000000"/>
          <w:szCs w:val="28"/>
        </w:rPr>
        <w:t xml:space="preserve">5. Căn cứ pháp lý: </w:t>
      </w:r>
    </w:p>
    <w:p w:rsidR="006339AA" w:rsidRDefault="006339AA" w:rsidP="006339AA">
      <w:pPr>
        <w:spacing w:before="120" w:after="100" w:afterAutospacing="1" w:line="240" w:lineRule="auto"/>
        <w:ind w:firstLine="720"/>
        <w:rPr>
          <w:rFonts w:eastAsia="Times New Roman" w:cs="Times New Roman"/>
          <w:bCs/>
          <w:color w:val="000000"/>
          <w:szCs w:val="28"/>
        </w:rPr>
      </w:pPr>
      <w:r>
        <w:rPr>
          <w:rFonts w:eastAsia="Times New Roman" w:cs="Times New Roman"/>
          <w:b/>
          <w:bCs/>
          <w:color w:val="000000"/>
          <w:szCs w:val="28"/>
        </w:rPr>
        <w:t xml:space="preserve">- </w:t>
      </w:r>
      <w:r w:rsidRPr="004E4534">
        <w:rPr>
          <w:rFonts w:eastAsia="Times New Roman" w:cs="Times New Roman"/>
          <w:bCs/>
          <w:color w:val="000000"/>
          <w:szCs w:val="28"/>
        </w:rPr>
        <w:t>Luật dự bị động viên 2019</w:t>
      </w:r>
    </w:p>
    <w:p w:rsidR="00A765A2" w:rsidRPr="006339AA" w:rsidRDefault="006339AA" w:rsidP="006339AA">
      <w:pPr>
        <w:spacing w:before="120" w:after="100" w:afterAutospacing="1" w:line="240" w:lineRule="auto"/>
        <w:ind w:firstLine="720"/>
        <w:rPr>
          <w:rFonts w:eastAsia="Times New Roman" w:cs="Times New Roman"/>
          <w:color w:val="000000"/>
          <w:szCs w:val="28"/>
        </w:rPr>
      </w:pPr>
      <w:r>
        <w:rPr>
          <w:rFonts w:eastAsia="Times New Roman" w:cs="Times New Roman"/>
          <w:bCs/>
          <w:color w:val="000000"/>
          <w:szCs w:val="28"/>
        </w:rPr>
        <w:t>- Nghị định 79/2020/ND-CP ngày 08 tháng 07 năm 2020 của Chính phủ quy định, chế độ, chính sách trong xây dựng, huy động lực lượng dự bị động viên.</w:t>
      </w:r>
    </w:p>
    <w:p w:rsidR="00A765A2" w:rsidRPr="006339AA" w:rsidRDefault="00A765A2" w:rsidP="00A765A2">
      <w:pPr>
        <w:ind w:firstLine="720"/>
        <w:rPr>
          <w:rFonts w:eastAsia="Times New Roman" w:cs="Times New Roman"/>
          <w:b/>
          <w:color w:val="000000"/>
          <w:szCs w:val="28"/>
        </w:rPr>
      </w:pPr>
      <w:r w:rsidRPr="006339AA">
        <w:rPr>
          <w:rFonts w:eastAsia="Times New Roman" w:cs="Times New Roman"/>
          <w:b/>
          <w:bCs/>
          <w:color w:val="000000"/>
          <w:szCs w:val="28"/>
        </w:rPr>
        <w:t xml:space="preserve">B. </w:t>
      </w:r>
      <w:r w:rsidR="006339AA" w:rsidRPr="006339AA">
        <w:rPr>
          <w:rFonts w:eastAsia="Times New Roman" w:cs="Times New Roman"/>
          <w:b/>
          <w:color w:val="000000"/>
          <w:szCs w:val="28"/>
        </w:rPr>
        <w:t>Thủ tục xóa đăng ký tạm vắng đối với phương tiện kỹ thuật đã sắp xếp trong kế hoạch bổ sung cho lực lượng thường trực của quân đội (chủ phương tiện là cá nhân).</w:t>
      </w:r>
    </w:p>
    <w:p w:rsidR="00A765A2" w:rsidRDefault="00A765A2" w:rsidP="00A765A2">
      <w:pPr>
        <w:ind w:firstLine="720"/>
        <w:rPr>
          <w:rFonts w:eastAsia="Times New Roman" w:cs="Times New Roman"/>
          <w:b/>
          <w:bCs/>
          <w:color w:val="000000"/>
          <w:szCs w:val="28"/>
        </w:rPr>
      </w:pPr>
      <w:proofErr w:type="gramStart"/>
      <w:r>
        <w:rPr>
          <w:rFonts w:eastAsia="Times New Roman" w:cs="Times New Roman"/>
          <w:b/>
          <w:bCs/>
          <w:color w:val="000000"/>
          <w:szCs w:val="28"/>
        </w:rPr>
        <w:t>2.</w:t>
      </w:r>
      <w:r w:rsidRPr="000D2445">
        <w:rPr>
          <w:rFonts w:eastAsia="Times New Roman" w:cs="Times New Roman"/>
          <w:b/>
          <w:bCs/>
          <w:color w:val="000000"/>
          <w:szCs w:val="28"/>
        </w:rPr>
        <w:t>Thời</w:t>
      </w:r>
      <w:proofErr w:type="gramEnd"/>
      <w:r w:rsidRPr="000D2445">
        <w:rPr>
          <w:rFonts w:eastAsia="Times New Roman" w:cs="Times New Roman"/>
          <w:b/>
          <w:bCs/>
          <w:color w:val="000000"/>
          <w:szCs w:val="28"/>
        </w:rPr>
        <w:t xml:space="preserve"> hạn giải quyết</w:t>
      </w:r>
      <w:r>
        <w:rPr>
          <w:rFonts w:eastAsia="Times New Roman" w:cs="Times New Roman"/>
          <w:b/>
          <w:bCs/>
          <w:color w:val="000000"/>
          <w:szCs w:val="28"/>
        </w:rPr>
        <w:t>: 01 ngày</w:t>
      </w:r>
    </w:p>
    <w:p w:rsidR="00A765A2" w:rsidRDefault="00A765A2" w:rsidP="00A765A2">
      <w:pPr>
        <w:ind w:firstLine="720"/>
        <w:rPr>
          <w:rFonts w:eastAsia="Times New Roman" w:cs="Times New Roman"/>
          <w:b/>
          <w:bCs/>
          <w:color w:val="000000"/>
          <w:szCs w:val="28"/>
        </w:rPr>
      </w:pPr>
      <w:r>
        <w:rPr>
          <w:rFonts w:eastAsia="Times New Roman" w:cs="Times New Roman"/>
          <w:b/>
          <w:bCs/>
          <w:color w:val="000000"/>
          <w:szCs w:val="28"/>
        </w:rPr>
        <w:t xml:space="preserve">3. </w:t>
      </w:r>
      <w:r w:rsidRPr="000D2445">
        <w:rPr>
          <w:rFonts w:eastAsia="Times New Roman" w:cs="Times New Roman"/>
          <w:b/>
          <w:bCs/>
          <w:color w:val="000000"/>
          <w:szCs w:val="28"/>
        </w:rPr>
        <w:t>Cách thức thực hiện</w:t>
      </w:r>
      <w:r>
        <w:rPr>
          <w:rFonts w:eastAsia="Times New Roman" w:cs="Times New Roman"/>
          <w:b/>
          <w:bCs/>
          <w:color w:val="000000"/>
          <w:szCs w:val="28"/>
        </w:rPr>
        <w:t>: Trực tiếp</w:t>
      </w:r>
    </w:p>
    <w:p w:rsidR="00A765A2" w:rsidRPr="006339AA" w:rsidRDefault="00A765A2" w:rsidP="006339AA">
      <w:pPr>
        <w:spacing w:before="120" w:after="100" w:afterAutospacing="1" w:line="240" w:lineRule="auto"/>
        <w:ind w:firstLine="720"/>
        <w:rPr>
          <w:rFonts w:eastAsia="Times New Roman" w:cs="Times New Roman"/>
          <w:color w:val="000000"/>
          <w:szCs w:val="28"/>
        </w:rPr>
      </w:pPr>
      <w:r>
        <w:rPr>
          <w:rFonts w:eastAsia="Times New Roman" w:cs="Times New Roman"/>
          <w:b/>
          <w:bCs/>
          <w:color w:val="000000"/>
          <w:szCs w:val="28"/>
        </w:rPr>
        <w:t xml:space="preserve">4. </w:t>
      </w:r>
      <w:r w:rsidRPr="000D2445">
        <w:rPr>
          <w:rFonts w:eastAsia="Times New Roman" w:cs="Times New Roman"/>
          <w:b/>
          <w:bCs/>
          <w:color w:val="000000"/>
          <w:szCs w:val="28"/>
        </w:rPr>
        <w:t>Địa điểm thực hiện</w:t>
      </w:r>
      <w:r>
        <w:rPr>
          <w:rFonts w:eastAsia="Times New Roman" w:cs="Times New Roman"/>
          <w:b/>
          <w:bCs/>
          <w:color w:val="000000"/>
          <w:szCs w:val="28"/>
        </w:rPr>
        <w:t xml:space="preserve">: </w:t>
      </w:r>
      <w:r>
        <w:rPr>
          <w:rFonts w:eastAsia="Times New Roman" w:cs="Times New Roman"/>
          <w:color w:val="000000"/>
          <w:szCs w:val="28"/>
        </w:rPr>
        <w:t>–</w:t>
      </w:r>
      <w:r w:rsidRPr="000D2445">
        <w:rPr>
          <w:rFonts w:eastAsia="Times New Roman" w:cs="Times New Roman"/>
          <w:color w:val="000000"/>
          <w:szCs w:val="28"/>
        </w:rPr>
        <w:t>Tiếp nhận và trả kết quả tại Bộ phận Một cửa Ủy ban nhân dân cấp xã.</w:t>
      </w:r>
    </w:p>
    <w:p w:rsidR="00A765A2" w:rsidRDefault="00A765A2" w:rsidP="00A765A2">
      <w:pPr>
        <w:ind w:firstLine="720"/>
        <w:rPr>
          <w:rFonts w:eastAsia="Times New Roman" w:cs="Times New Roman"/>
          <w:b/>
          <w:bCs/>
          <w:color w:val="000000"/>
          <w:szCs w:val="28"/>
        </w:rPr>
      </w:pPr>
      <w:r>
        <w:rPr>
          <w:rFonts w:eastAsia="Times New Roman" w:cs="Times New Roman"/>
          <w:b/>
          <w:bCs/>
          <w:color w:val="000000"/>
          <w:szCs w:val="28"/>
        </w:rPr>
        <w:t xml:space="preserve">5. </w:t>
      </w:r>
      <w:r w:rsidRPr="000D2445">
        <w:rPr>
          <w:rFonts w:eastAsia="Times New Roman" w:cs="Times New Roman"/>
          <w:b/>
          <w:bCs/>
          <w:color w:val="000000"/>
          <w:szCs w:val="28"/>
        </w:rPr>
        <w:t>Phí, lệ phí</w:t>
      </w:r>
      <w:r>
        <w:rPr>
          <w:rFonts w:eastAsia="Times New Roman" w:cs="Times New Roman"/>
          <w:b/>
          <w:bCs/>
          <w:color w:val="000000"/>
          <w:szCs w:val="28"/>
        </w:rPr>
        <w:t>; Không</w:t>
      </w:r>
    </w:p>
    <w:p w:rsidR="006339AA" w:rsidRDefault="00A765A2" w:rsidP="006339AA">
      <w:pPr>
        <w:spacing w:before="120" w:after="100" w:afterAutospacing="1" w:line="240" w:lineRule="auto"/>
        <w:ind w:firstLine="720"/>
        <w:rPr>
          <w:rFonts w:eastAsia="Times New Roman" w:cs="Times New Roman"/>
          <w:b/>
          <w:bCs/>
          <w:color w:val="000000"/>
          <w:szCs w:val="28"/>
        </w:rPr>
      </w:pPr>
      <w:r>
        <w:rPr>
          <w:rFonts w:eastAsia="Times New Roman" w:cs="Times New Roman"/>
          <w:b/>
          <w:bCs/>
          <w:color w:val="000000"/>
          <w:szCs w:val="28"/>
        </w:rPr>
        <w:t xml:space="preserve">6. Căn cứ pháp lý: </w:t>
      </w:r>
    </w:p>
    <w:p w:rsidR="006339AA" w:rsidRDefault="006339AA" w:rsidP="006339AA">
      <w:pPr>
        <w:spacing w:before="120" w:after="100" w:afterAutospacing="1" w:line="240" w:lineRule="auto"/>
        <w:ind w:firstLine="720"/>
        <w:rPr>
          <w:rFonts w:eastAsia="Times New Roman" w:cs="Times New Roman"/>
          <w:bCs/>
          <w:color w:val="000000"/>
          <w:szCs w:val="28"/>
        </w:rPr>
      </w:pPr>
      <w:r>
        <w:rPr>
          <w:rFonts w:eastAsia="Times New Roman" w:cs="Times New Roman"/>
          <w:b/>
          <w:bCs/>
          <w:color w:val="000000"/>
          <w:szCs w:val="28"/>
        </w:rPr>
        <w:t xml:space="preserve">- </w:t>
      </w:r>
      <w:r w:rsidRPr="004E4534">
        <w:rPr>
          <w:rFonts w:eastAsia="Times New Roman" w:cs="Times New Roman"/>
          <w:bCs/>
          <w:color w:val="000000"/>
          <w:szCs w:val="28"/>
        </w:rPr>
        <w:t>Luật dự bị động viên 2019</w:t>
      </w:r>
    </w:p>
    <w:p w:rsidR="006339AA" w:rsidRPr="000D2445" w:rsidRDefault="006339AA" w:rsidP="006339AA">
      <w:pPr>
        <w:spacing w:before="120" w:after="100" w:afterAutospacing="1" w:line="240" w:lineRule="auto"/>
        <w:ind w:firstLine="720"/>
        <w:rPr>
          <w:rFonts w:eastAsia="Times New Roman" w:cs="Times New Roman"/>
          <w:color w:val="000000"/>
          <w:szCs w:val="28"/>
        </w:rPr>
      </w:pPr>
      <w:r>
        <w:rPr>
          <w:rFonts w:eastAsia="Times New Roman" w:cs="Times New Roman"/>
          <w:bCs/>
          <w:color w:val="000000"/>
          <w:szCs w:val="28"/>
        </w:rPr>
        <w:t>- Nghị định 79/2020/ND-CP ngày 08 tháng 07 năm 2020 của Chính phủ quy định, chế độ, chính sách trong xây dựng, huy động lực lượng dự bị động viên.</w:t>
      </w:r>
    </w:p>
    <w:p w:rsidR="00A765A2" w:rsidRDefault="00A765A2" w:rsidP="002B052F">
      <w:pPr>
        <w:spacing w:after="120" w:line="240" w:lineRule="auto"/>
        <w:jc w:val="both"/>
        <w:rPr>
          <w:rFonts w:eastAsia="Times New Roman" w:cs="Times New Roman"/>
          <w:b/>
          <w:bCs/>
          <w:color w:val="000000"/>
          <w:szCs w:val="28"/>
        </w:rPr>
      </w:pPr>
      <w:bookmarkStart w:id="0" w:name="_GoBack"/>
      <w:bookmarkEnd w:id="0"/>
    </w:p>
    <w:p w:rsidR="007C3FAC" w:rsidRDefault="007C3FAC" w:rsidP="00A765A2">
      <w:pPr>
        <w:spacing w:after="120" w:line="240" w:lineRule="auto"/>
        <w:ind w:firstLine="720"/>
        <w:jc w:val="both"/>
        <w:rPr>
          <w:rFonts w:eastAsia="Times New Roman" w:cs="Times New Roman"/>
          <w:b/>
          <w:bCs/>
          <w:color w:val="222222"/>
          <w:szCs w:val="28"/>
        </w:rPr>
      </w:pPr>
      <w:r>
        <w:rPr>
          <w:rFonts w:eastAsia="Times New Roman" w:cs="Times New Roman"/>
          <w:b/>
          <w:bCs/>
          <w:color w:val="222222"/>
          <w:szCs w:val="28"/>
        </w:rPr>
        <w:t>I</w:t>
      </w:r>
      <w:r w:rsidR="00A765A2">
        <w:rPr>
          <w:rFonts w:eastAsia="Times New Roman" w:cs="Times New Roman"/>
          <w:b/>
          <w:bCs/>
          <w:color w:val="222222"/>
          <w:szCs w:val="28"/>
        </w:rPr>
        <w:t>I</w:t>
      </w:r>
      <w:r>
        <w:rPr>
          <w:rFonts w:eastAsia="Times New Roman" w:cs="Times New Roman"/>
          <w:b/>
          <w:bCs/>
          <w:color w:val="222222"/>
          <w:szCs w:val="28"/>
        </w:rPr>
        <w:t xml:space="preserve">. LĨNH VỰC DÂN QUÂN TỰ VỆ </w:t>
      </w:r>
      <w:proofErr w:type="gramStart"/>
      <w:r>
        <w:rPr>
          <w:rFonts w:eastAsia="Times New Roman" w:cs="Times New Roman"/>
          <w:b/>
          <w:bCs/>
          <w:color w:val="222222"/>
          <w:szCs w:val="28"/>
        </w:rPr>
        <w:t>( 01</w:t>
      </w:r>
      <w:proofErr w:type="gramEnd"/>
      <w:r>
        <w:rPr>
          <w:rFonts w:eastAsia="Times New Roman" w:cs="Times New Roman"/>
          <w:b/>
          <w:bCs/>
          <w:color w:val="222222"/>
          <w:szCs w:val="28"/>
        </w:rPr>
        <w:t xml:space="preserve"> TTHC)</w:t>
      </w:r>
    </w:p>
    <w:p w:rsidR="007C3FAC" w:rsidRPr="006E7717" w:rsidRDefault="007C3FAC" w:rsidP="007C3FAC">
      <w:pPr>
        <w:spacing w:after="120" w:line="240" w:lineRule="auto"/>
        <w:ind w:firstLine="720"/>
        <w:jc w:val="both"/>
        <w:rPr>
          <w:rStyle w:val="Strong"/>
          <w:rFonts w:cs="Times New Roman"/>
          <w:color w:val="0C0C0C"/>
          <w:szCs w:val="28"/>
          <w:shd w:val="clear" w:color="auto" w:fill="FFFFFF"/>
        </w:rPr>
      </w:pPr>
      <w:r w:rsidRPr="006E7717">
        <w:rPr>
          <w:rFonts w:eastAsia="Times New Roman" w:cs="Times New Roman"/>
          <w:b/>
          <w:bCs/>
          <w:color w:val="222222"/>
          <w:szCs w:val="28"/>
        </w:rPr>
        <w:t xml:space="preserve">1. </w:t>
      </w:r>
      <w:r w:rsidR="00F02267" w:rsidRPr="006E7717">
        <w:rPr>
          <w:rStyle w:val="Strong"/>
          <w:rFonts w:cs="Times New Roman"/>
          <w:color w:val="0C0C0C"/>
          <w:szCs w:val="28"/>
          <w:shd w:val="clear" w:color="auto" w:fill="FFFFFF"/>
        </w:rPr>
        <w:t>Thủ tục trợ cấp đối với dân quân bị ốm hoặc đối với thân nhân khi dân quân bị ốm dẫn đến chết</w:t>
      </w:r>
    </w:p>
    <w:p w:rsidR="00F02267" w:rsidRPr="006E7717" w:rsidRDefault="00F02267" w:rsidP="00F02267">
      <w:pPr>
        <w:pStyle w:val="NormalWeb"/>
        <w:shd w:val="clear" w:color="auto" w:fill="FFFFFF"/>
        <w:spacing w:before="0" w:beforeAutospacing="0" w:after="255" w:afterAutospacing="0"/>
        <w:ind w:firstLine="720"/>
        <w:jc w:val="both"/>
        <w:rPr>
          <w:rStyle w:val="Strong"/>
          <w:color w:val="0C0C0C"/>
          <w:sz w:val="28"/>
          <w:szCs w:val="28"/>
          <w:shd w:val="clear" w:color="auto" w:fill="FFFFFF"/>
        </w:rPr>
      </w:pPr>
      <w:r w:rsidRPr="006E7717">
        <w:rPr>
          <w:rStyle w:val="Strong"/>
          <w:color w:val="0C0C0C"/>
          <w:sz w:val="28"/>
          <w:szCs w:val="28"/>
          <w:shd w:val="clear" w:color="auto" w:fill="FFFFFF"/>
        </w:rPr>
        <w:lastRenderedPageBreak/>
        <w:t>Trình tự thực hiện</w:t>
      </w:r>
    </w:p>
    <w:p w:rsidR="00F02267" w:rsidRPr="006E7717" w:rsidRDefault="00F02267" w:rsidP="00F75C9E">
      <w:pPr>
        <w:pStyle w:val="NormalWeb"/>
        <w:shd w:val="clear" w:color="auto" w:fill="FFFFFF"/>
        <w:spacing w:before="0" w:beforeAutospacing="0" w:after="255" w:afterAutospacing="0"/>
        <w:ind w:firstLine="720"/>
        <w:jc w:val="both"/>
        <w:rPr>
          <w:color w:val="0C0C0C"/>
          <w:sz w:val="28"/>
          <w:szCs w:val="28"/>
        </w:rPr>
      </w:pPr>
      <w:r w:rsidRPr="006E7717">
        <w:rPr>
          <w:rStyle w:val="Emphasis"/>
          <w:color w:val="0C0C0C"/>
          <w:sz w:val="28"/>
          <w:szCs w:val="28"/>
        </w:rPr>
        <w:t>Bước 1: </w:t>
      </w:r>
      <w:r w:rsidRPr="006E7717">
        <w:rPr>
          <w:color w:val="0C0C0C"/>
          <w:sz w:val="28"/>
          <w:szCs w:val="28"/>
        </w:rPr>
        <w:t>Dân quân hoặc người đại diện hợp pháp của dân quân đối với trường hợp ốm dẫn đến chết lập hồ sơ nộp trực tiếp cho Ban chỉ huy quân sự cấp xã;</w:t>
      </w:r>
    </w:p>
    <w:p w:rsidR="00F02267" w:rsidRPr="006E7717" w:rsidRDefault="00F02267" w:rsidP="00F75C9E">
      <w:pPr>
        <w:pStyle w:val="NormalWeb"/>
        <w:shd w:val="clear" w:color="auto" w:fill="FFFFFF"/>
        <w:spacing w:before="0" w:beforeAutospacing="0" w:after="255" w:afterAutospacing="0"/>
        <w:ind w:firstLine="720"/>
        <w:jc w:val="both"/>
        <w:rPr>
          <w:color w:val="0C0C0C"/>
          <w:sz w:val="28"/>
          <w:szCs w:val="28"/>
        </w:rPr>
      </w:pPr>
      <w:r w:rsidRPr="006E7717">
        <w:rPr>
          <w:rStyle w:val="Emphasis"/>
          <w:color w:val="0C0C0C"/>
          <w:sz w:val="28"/>
          <w:szCs w:val="28"/>
        </w:rPr>
        <w:t>Bước 2: </w:t>
      </w:r>
      <w:r w:rsidRPr="006E7717">
        <w:rPr>
          <w:color w:val="0C0C0C"/>
          <w:sz w:val="28"/>
          <w:szCs w:val="28"/>
        </w:rPr>
        <w:t>Trong thời hạn 05 ngày làm việc, kể từ ngày nhận được hồ sơ, Ban chỉ huy quân sự cấp xã có trách nhiệm kiểm tra tính hợp lệ. Trường hợp hồ sơ không hợp lệ, Ban chỉ huy quân sự cấp xã phải hướng dẫn cho dân quân hoặc người đại diện hợp pháp của dân quân bổ sung, hoàn thiện hồ sơ. Trường hợp hồ sơ hợp lệ, Ban chỉ huy quân sự cấp xã gửi Ban chỉ huy quân sự cấp huyện;</w:t>
      </w:r>
    </w:p>
    <w:p w:rsidR="00F02267" w:rsidRPr="006E7717" w:rsidRDefault="00F02267" w:rsidP="00F75C9E">
      <w:pPr>
        <w:pStyle w:val="NormalWeb"/>
        <w:shd w:val="clear" w:color="auto" w:fill="FFFFFF"/>
        <w:spacing w:before="0" w:beforeAutospacing="0" w:after="255" w:afterAutospacing="0"/>
        <w:ind w:firstLine="720"/>
        <w:jc w:val="both"/>
        <w:rPr>
          <w:color w:val="0C0C0C"/>
          <w:sz w:val="28"/>
          <w:szCs w:val="28"/>
        </w:rPr>
      </w:pPr>
      <w:r w:rsidRPr="006E7717">
        <w:rPr>
          <w:rStyle w:val="Emphasis"/>
          <w:color w:val="0C0C0C"/>
          <w:sz w:val="28"/>
          <w:szCs w:val="28"/>
        </w:rPr>
        <w:t>Bước 3: </w:t>
      </w:r>
      <w:r w:rsidRPr="006E7717">
        <w:rPr>
          <w:color w:val="0C0C0C"/>
          <w:sz w:val="28"/>
          <w:szCs w:val="28"/>
        </w:rPr>
        <w:t>Trong thời hạn 10 ngày làm việc, kể từ ngày nhận đủ hồ sơ hợp lệ: Trường hợp hồ sơ không đủ điều kiện giải quyết thì Ban chỉ huy quân sự cấp huyện phải có văn bản thông báo lý do cho đối tượng biết; trường hợp hồ sơ đủ điều kiện giải quyết, Ban chỉ huy quân sự cấp huyện có trách nhiệm thẩm định, trình chủ tịch Ủy ban nhân dân cấp huyện ra quyết định trợ cấp cho dân quân hoặc người đại diện hợp pháp của dân quân;</w:t>
      </w:r>
    </w:p>
    <w:p w:rsidR="00F02267" w:rsidRPr="006E7717" w:rsidRDefault="00F02267" w:rsidP="00F75C9E">
      <w:pPr>
        <w:pStyle w:val="NormalWeb"/>
        <w:shd w:val="clear" w:color="auto" w:fill="FFFFFF"/>
        <w:spacing w:before="0" w:beforeAutospacing="0" w:after="0" w:afterAutospacing="0"/>
        <w:ind w:firstLine="720"/>
        <w:jc w:val="both"/>
        <w:rPr>
          <w:color w:val="0C0C0C"/>
          <w:sz w:val="28"/>
          <w:szCs w:val="28"/>
        </w:rPr>
      </w:pPr>
      <w:r w:rsidRPr="006E7717">
        <w:rPr>
          <w:rStyle w:val="Emphasis"/>
          <w:color w:val="0C0C0C"/>
          <w:sz w:val="28"/>
          <w:szCs w:val="28"/>
        </w:rPr>
        <w:t>Bước 4: </w:t>
      </w:r>
      <w:r w:rsidRPr="006E7717">
        <w:rPr>
          <w:color w:val="0C0C0C"/>
          <w:sz w:val="28"/>
          <w:szCs w:val="28"/>
        </w:rPr>
        <w:t>Trong thời hạn 10 ngày làm việc, kể từ ngày ra quyết định trợ cấp các cơ quan chức năng phải giải quyết chế độ ốm đau cho dân quân hoặc người đại diện hợp pháp của dân quân.</w:t>
      </w:r>
    </w:p>
    <w:p w:rsidR="00F02267" w:rsidRPr="006E7717" w:rsidRDefault="00F02267" w:rsidP="007C3FAC">
      <w:pPr>
        <w:spacing w:after="120" w:line="240" w:lineRule="auto"/>
        <w:ind w:firstLine="720"/>
        <w:jc w:val="both"/>
        <w:rPr>
          <w:rFonts w:cs="Times New Roman"/>
          <w:color w:val="0C0C0C"/>
          <w:szCs w:val="28"/>
          <w:shd w:val="clear" w:color="auto" w:fill="FFFFFF"/>
        </w:rPr>
      </w:pPr>
      <w:r w:rsidRPr="006E7717">
        <w:rPr>
          <w:rStyle w:val="Strong"/>
          <w:rFonts w:cs="Times New Roman"/>
          <w:color w:val="0C0C0C"/>
          <w:szCs w:val="28"/>
          <w:shd w:val="clear" w:color="auto" w:fill="FFFFFF"/>
        </w:rPr>
        <w:t xml:space="preserve">Cách thức thực hiện: </w:t>
      </w:r>
      <w:r w:rsidRPr="006E7717">
        <w:rPr>
          <w:rFonts w:cs="Times New Roman"/>
          <w:color w:val="0C0C0C"/>
          <w:szCs w:val="28"/>
          <w:shd w:val="clear" w:color="auto" w:fill="FFFFFF"/>
        </w:rPr>
        <w:t>Gửi trực tiếp</w:t>
      </w:r>
    </w:p>
    <w:p w:rsidR="00F02267" w:rsidRPr="00F02267" w:rsidRDefault="00F02267" w:rsidP="00F75C9E">
      <w:pPr>
        <w:spacing w:after="0" w:line="240" w:lineRule="auto"/>
        <w:ind w:firstLine="720"/>
        <w:rPr>
          <w:rFonts w:eastAsia="Times New Roman" w:cs="Times New Roman"/>
          <w:szCs w:val="28"/>
        </w:rPr>
      </w:pPr>
      <w:r w:rsidRPr="00F02267">
        <w:rPr>
          <w:rFonts w:eastAsia="Times New Roman" w:cs="Times New Roman"/>
          <w:b/>
          <w:bCs/>
          <w:i/>
          <w:iCs/>
          <w:color w:val="0C0C0C"/>
          <w:szCs w:val="28"/>
          <w:shd w:val="clear" w:color="auto" w:fill="FFFFFF"/>
        </w:rPr>
        <w:t>Thành phần hồ sơ:</w:t>
      </w:r>
    </w:p>
    <w:p w:rsidR="00F02267" w:rsidRPr="00F02267" w:rsidRDefault="00F02267" w:rsidP="00F75C9E">
      <w:pPr>
        <w:shd w:val="clear" w:color="auto" w:fill="FFFFFF"/>
        <w:spacing w:after="255" w:line="240" w:lineRule="auto"/>
        <w:ind w:firstLine="720"/>
        <w:jc w:val="both"/>
        <w:rPr>
          <w:rFonts w:eastAsia="Times New Roman" w:cs="Times New Roman"/>
          <w:color w:val="0C0C0C"/>
          <w:szCs w:val="28"/>
        </w:rPr>
      </w:pPr>
      <w:r w:rsidRPr="00F02267">
        <w:rPr>
          <w:rFonts w:eastAsia="Times New Roman" w:cs="Times New Roman"/>
          <w:color w:val="0C0C0C"/>
          <w:szCs w:val="28"/>
        </w:rPr>
        <w:t>- Đơn đề nghị trợ cấp của dân quân hoặc người đại diện hợp pháp của dân quân có ý kiến của Ban chỉ huy quân sự cấp xã và xác nhận của Ủy ban nhân dân cấp xã;</w:t>
      </w:r>
    </w:p>
    <w:p w:rsidR="00F02267" w:rsidRPr="00F02267" w:rsidRDefault="00F02267" w:rsidP="00F75C9E">
      <w:pPr>
        <w:shd w:val="clear" w:color="auto" w:fill="FFFFFF"/>
        <w:spacing w:after="255" w:line="240" w:lineRule="auto"/>
        <w:ind w:firstLine="720"/>
        <w:jc w:val="both"/>
        <w:rPr>
          <w:rFonts w:eastAsia="Times New Roman" w:cs="Times New Roman"/>
          <w:color w:val="0C0C0C"/>
          <w:szCs w:val="28"/>
        </w:rPr>
      </w:pPr>
      <w:r w:rsidRPr="00F02267">
        <w:rPr>
          <w:rFonts w:eastAsia="Times New Roman" w:cs="Times New Roman"/>
          <w:color w:val="0C0C0C"/>
          <w:szCs w:val="28"/>
        </w:rPr>
        <w:t xml:space="preserve">- Phiếu xét nghiệm, đơn thuốc, hóa đơn </w:t>
      </w:r>
      <w:proofErr w:type="gramStart"/>
      <w:r w:rsidRPr="00F02267">
        <w:rPr>
          <w:rFonts w:eastAsia="Times New Roman" w:cs="Times New Roman"/>
          <w:color w:val="0C0C0C"/>
          <w:szCs w:val="28"/>
        </w:rPr>
        <w:t>thu</w:t>
      </w:r>
      <w:proofErr w:type="gramEnd"/>
      <w:r w:rsidRPr="00F02267">
        <w:rPr>
          <w:rFonts w:eastAsia="Times New Roman" w:cs="Times New Roman"/>
          <w:color w:val="0C0C0C"/>
          <w:szCs w:val="28"/>
        </w:rPr>
        <w:t xml:space="preserve"> tiền, giấy xuất viện, giấy chứng tử đối với trường hợp ốm dẫn đến chết;</w:t>
      </w:r>
    </w:p>
    <w:p w:rsidR="00F02267" w:rsidRPr="00F02267" w:rsidRDefault="00F02267" w:rsidP="00F75C9E">
      <w:pPr>
        <w:shd w:val="clear" w:color="auto" w:fill="FFFFFF"/>
        <w:spacing w:after="255" w:line="240" w:lineRule="auto"/>
        <w:ind w:firstLine="720"/>
        <w:jc w:val="both"/>
        <w:rPr>
          <w:rFonts w:eastAsia="Times New Roman" w:cs="Times New Roman"/>
          <w:color w:val="0C0C0C"/>
          <w:szCs w:val="28"/>
        </w:rPr>
      </w:pPr>
      <w:r w:rsidRPr="00F02267">
        <w:rPr>
          <w:rFonts w:eastAsia="Times New Roman" w:cs="Times New Roman"/>
          <w:color w:val="0C0C0C"/>
          <w:szCs w:val="28"/>
        </w:rPr>
        <w:t>- Văn bản thẩm định của Ban chỉ huy quân sự cấp huyện.</w:t>
      </w:r>
    </w:p>
    <w:p w:rsidR="00F02267" w:rsidRPr="00F02267" w:rsidRDefault="00F02267" w:rsidP="00F75C9E">
      <w:pPr>
        <w:shd w:val="clear" w:color="auto" w:fill="FFFFFF"/>
        <w:spacing w:after="0" w:line="240" w:lineRule="auto"/>
        <w:ind w:firstLine="720"/>
        <w:jc w:val="both"/>
        <w:rPr>
          <w:rFonts w:eastAsia="Times New Roman" w:cs="Times New Roman"/>
          <w:color w:val="0C0C0C"/>
          <w:szCs w:val="28"/>
        </w:rPr>
      </w:pPr>
      <w:r w:rsidRPr="00F02267">
        <w:rPr>
          <w:rFonts w:eastAsia="Times New Roman" w:cs="Times New Roman"/>
          <w:b/>
          <w:bCs/>
          <w:i/>
          <w:iCs/>
          <w:color w:val="0C0C0C"/>
          <w:szCs w:val="28"/>
        </w:rPr>
        <w:t>Số lượng hồ sơ: </w:t>
      </w:r>
      <w:r w:rsidRPr="00F02267">
        <w:rPr>
          <w:rFonts w:eastAsia="Times New Roman" w:cs="Times New Roman"/>
          <w:color w:val="0C0C0C"/>
          <w:szCs w:val="28"/>
        </w:rPr>
        <w:t>01 bộ.</w:t>
      </w:r>
    </w:p>
    <w:p w:rsidR="00F02267" w:rsidRPr="006E7717" w:rsidRDefault="00F02267" w:rsidP="00F75C9E">
      <w:pPr>
        <w:ind w:firstLine="720"/>
        <w:rPr>
          <w:rStyle w:val="Strong"/>
          <w:rFonts w:cs="Times New Roman"/>
          <w:color w:val="0C0C0C"/>
          <w:szCs w:val="28"/>
          <w:shd w:val="clear" w:color="auto" w:fill="FFFFFF"/>
        </w:rPr>
      </w:pPr>
      <w:r w:rsidRPr="006E7717">
        <w:rPr>
          <w:rStyle w:val="Strong"/>
          <w:rFonts w:cs="Times New Roman"/>
          <w:color w:val="0C0C0C"/>
          <w:szCs w:val="28"/>
          <w:shd w:val="clear" w:color="auto" w:fill="FFFFFF"/>
        </w:rPr>
        <w:t xml:space="preserve">Thời hạn giải quyết </w:t>
      </w:r>
    </w:p>
    <w:p w:rsidR="00F02267" w:rsidRPr="006E7717" w:rsidRDefault="00F02267" w:rsidP="00F75C9E">
      <w:pPr>
        <w:ind w:firstLine="720"/>
        <w:rPr>
          <w:rFonts w:eastAsia="Times New Roman" w:cs="Times New Roman"/>
          <w:szCs w:val="28"/>
        </w:rPr>
      </w:pPr>
      <w:r w:rsidRPr="006E7717">
        <w:rPr>
          <w:rFonts w:eastAsia="Times New Roman" w:cs="Times New Roman"/>
          <w:color w:val="0C0C0C"/>
          <w:szCs w:val="28"/>
          <w:shd w:val="clear" w:color="auto" w:fill="FFFFFF"/>
        </w:rPr>
        <w:t xml:space="preserve">25 ngày làm việc, kể từ ngày nhận được hồ </w:t>
      </w:r>
      <w:proofErr w:type="gramStart"/>
      <w:r w:rsidRPr="006E7717">
        <w:rPr>
          <w:rFonts w:eastAsia="Times New Roman" w:cs="Times New Roman"/>
          <w:color w:val="0C0C0C"/>
          <w:szCs w:val="28"/>
          <w:shd w:val="clear" w:color="auto" w:fill="FFFFFF"/>
        </w:rPr>
        <w:t>sơ</w:t>
      </w:r>
      <w:proofErr w:type="gramEnd"/>
      <w:r w:rsidRPr="006E7717">
        <w:rPr>
          <w:rFonts w:eastAsia="Times New Roman" w:cs="Times New Roman"/>
          <w:color w:val="0C0C0C"/>
          <w:szCs w:val="28"/>
          <w:shd w:val="clear" w:color="auto" w:fill="FFFFFF"/>
        </w:rPr>
        <w:t xml:space="preserve"> hợp lệ, cụ thể:</w:t>
      </w:r>
    </w:p>
    <w:p w:rsidR="00F02267" w:rsidRPr="00F02267" w:rsidRDefault="00F02267" w:rsidP="00F75C9E">
      <w:pPr>
        <w:shd w:val="clear" w:color="auto" w:fill="FFFFFF"/>
        <w:spacing w:after="255" w:line="240" w:lineRule="auto"/>
        <w:ind w:firstLine="720"/>
        <w:jc w:val="both"/>
        <w:rPr>
          <w:rFonts w:eastAsia="Times New Roman" w:cs="Times New Roman"/>
          <w:color w:val="0C0C0C"/>
          <w:szCs w:val="28"/>
        </w:rPr>
      </w:pPr>
      <w:r w:rsidRPr="00F02267">
        <w:rPr>
          <w:rFonts w:eastAsia="Times New Roman" w:cs="Times New Roman"/>
          <w:color w:val="0C0C0C"/>
          <w:szCs w:val="28"/>
        </w:rPr>
        <w:t>- 05 ngày làm việc cho Ban Chỉ huy quân sự cấp xã;</w:t>
      </w:r>
    </w:p>
    <w:p w:rsidR="00F02267" w:rsidRPr="00F02267" w:rsidRDefault="00F02267" w:rsidP="00F75C9E">
      <w:pPr>
        <w:shd w:val="clear" w:color="auto" w:fill="FFFFFF"/>
        <w:spacing w:after="255" w:line="240" w:lineRule="auto"/>
        <w:ind w:firstLine="720"/>
        <w:jc w:val="both"/>
        <w:rPr>
          <w:rFonts w:eastAsia="Times New Roman" w:cs="Times New Roman"/>
          <w:color w:val="0C0C0C"/>
          <w:szCs w:val="28"/>
        </w:rPr>
      </w:pPr>
      <w:r w:rsidRPr="00F02267">
        <w:rPr>
          <w:rFonts w:eastAsia="Times New Roman" w:cs="Times New Roman"/>
          <w:color w:val="0C0C0C"/>
          <w:szCs w:val="28"/>
        </w:rPr>
        <w:t>- 10 ngày làm việc cho Ban Chỉ huy quân sự cấp huyện;</w:t>
      </w:r>
    </w:p>
    <w:p w:rsidR="00F02267" w:rsidRPr="00F02267" w:rsidRDefault="00F02267" w:rsidP="00F75C9E">
      <w:pPr>
        <w:shd w:val="clear" w:color="auto" w:fill="FFFFFF"/>
        <w:spacing w:after="0" w:line="240" w:lineRule="auto"/>
        <w:ind w:firstLine="720"/>
        <w:jc w:val="both"/>
        <w:rPr>
          <w:rFonts w:eastAsia="Times New Roman" w:cs="Times New Roman"/>
          <w:color w:val="0C0C0C"/>
          <w:szCs w:val="28"/>
        </w:rPr>
      </w:pPr>
      <w:r w:rsidRPr="00F02267">
        <w:rPr>
          <w:rFonts w:eastAsia="Times New Roman" w:cs="Times New Roman"/>
          <w:color w:val="0C0C0C"/>
          <w:szCs w:val="28"/>
        </w:rPr>
        <w:t>- 10 ngày làm việc cho cơ quan chức năng giải quyết chế độ</w:t>
      </w:r>
    </w:p>
    <w:p w:rsidR="00F02267" w:rsidRPr="006E7717" w:rsidRDefault="00F02267" w:rsidP="007C3FAC">
      <w:pPr>
        <w:spacing w:after="120" w:line="240" w:lineRule="auto"/>
        <w:ind w:firstLine="720"/>
        <w:jc w:val="both"/>
        <w:rPr>
          <w:rFonts w:eastAsia="Times New Roman" w:cs="Times New Roman"/>
          <w:color w:val="222222"/>
          <w:szCs w:val="28"/>
        </w:rPr>
      </w:pPr>
    </w:p>
    <w:p w:rsidR="006E7717" w:rsidRPr="00F75C9E" w:rsidRDefault="00F02267" w:rsidP="00F75C9E">
      <w:pPr>
        <w:ind w:firstLine="720"/>
        <w:rPr>
          <w:rStyle w:val="Strong"/>
          <w:rFonts w:cs="Times New Roman"/>
          <w:b w:val="0"/>
          <w:color w:val="0C0C0C"/>
          <w:szCs w:val="28"/>
          <w:shd w:val="clear" w:color="auto" w:fill="FFFFFF"/>
        </w:rPr>
      </w:pPr>
      <w:r w:rsidRPr="00F75C9E">
        <w:rPr>
          <w:rStyle w:val="Strong"/>
          <w:rFonts w:cs="Times New Roman"/>
          <w:b w:val="0"/>
          <w:color w:val="0C0C0C"/>
          <w:szCs w:val="28"/>
          <w:shd w:val="clear" w:color="auto" w:fill="FFFFFF"/>
        </w:rPr>
        <w:t>Đối tượng thự</w:t>
      </w:r>
      <w:r w:rsidR="006E7717" w:rsidRPr="00F75C9E">
        <w:rPr>
          <w:rStyle w:val="Strong"/>
          <w:rFonts w:cs="Times New Roman"/>
          <w:b w:val="0"/>
          <w:color w:val="0C0C0C"/>
          <w:szCs w:val="28"/>
          <w:shd w:val="clear" w:color="auto" w:fill="FFFFFF"/>
        </w:rPr>
        <w:t xml:space="preserve">c hiện: </w:t>
      </w:r>
      <w:r w:rsidR="00F75C9E" w:rsidRPr="00F75C9E">
        <w:rPr>
          <w:rStyle w:val="Strong"/>
          <w:rFonts w:cs="Times New Roman"/>
          <w:b w:val="0"/>
          <w:color w:val="0C0C0C"/>
          <w:szCs w:val="28"/>
          <w:shd w:val="clear" w:color="auto" w:fill="FFFFFF"/>
        </w:rPr>
        <w:t>cá nhân</w:t>
      </w:r>
    </w:p>
    <w:p w:rsidR="00F75C9E" w:rsidRPr="00F75C9E" w:rsidRDefault="006E7717" w:rsidP="00F75C9E">
      <w:pPr>
        <w:ind w:firstLine="720"/>
        <w:rPr>
          <w:rFonts w:eastAsia="Times New Roman" w:cs="Times New Roman"/>
          <w:b/>
          <w:color w:val="0C0C0C"/>
          <w:szCs w:val="28"/>
          <w:shd w:val="clear" w:color="auto" w:fill="FFFFFF"/>
        </w:rPr>
      </w:pPr>
      <w:r w:rsidRPr="00F75C9E">
        <w:rPr>
          <w:rFonts w:eastAsia="Times New Roman" w:cs="Times New Roman"/>
          <w:b/>
          <w:color w:val="0C0C0C"/>
          <w:szCs w:val="28"/>
          <w:shd w:val="clear" w:color="auto" w:fill="FFFFFF"/>
        </w:rPr>
        <w:t>Cơ quan thực hiện</w:t>
      </w:r>
    </w:p>
    <w:p w:rsidR="00F02267" w:rsidRPr="006E7717" w:rsidRDefault="006E7717" w:rsidP="00F75C9E">
      <w:pPr>
        <w:ind w:firstLine="720"/>
        <w:rPr>
          <w:rFonts w:eastAsia="Times New Roman" w:cs="Times New Roman"/>
          <w:szCs w:val="28"/>
        </w:rPr>
      </w:pPr>
      <w:r w:rsidRPr="006E7717">
        <w:rPr>
          <w:rFonts w:eastAsia="Times New Roman" w:cs="Times New Roman"/>
          <w:color w:val="0C0C0C"/>
          <w:szCs w:val="28"/>
          <w:shd w:val="clear" w:color="auto" w:fill="FFFFFF"/>
        </w:rPr>
        <w:lastRenderedPageBreak/>
        <w:t xml:space="preserve"> </w:t>
      </w:r>
      <w:r w:rsidR="00F02267" w:rsidRPr="006E7717">
        <w:rPr>
          <w:rFonts w:eastAsia="Times New Roman" w:cs="Times New Roman"/>
          <w:color w:val="0C0C0C"/>
          <w:szCs w:val="28"/>
          <w:shd w:val="clear" w:color="auto" w:fill="FFFFFF"/>
        </w:rPr>
        <w:t>- Cơ quan có thẩm quyền quyết định: Chủ tịch Ủy ban nhân dân cấp huyện.</w:t>
      </w:r>
    </w:p>
    <w:p w:rsidR="00F02267" w:rsidRPr="00F02267" w:rsidRDefault="00F02267" w:rsidP="00F75C9E">
      <w:pPr>
        <w:shd w:val="clear" w:color="auto" w:fill="FFFFFF"/>
        <w:spacing w:after="255" w:line="240" w:lineRule="auto"/>
        <w:ind w:firstLine="720"/>
        <w:rPr>
          <w:rFonts w:eastAsia="Times New Roman" w:cs="Times New Roman"/>
          <w:color w:val="0C0C0C"/>
          <w:szCs w:val="28"/>
        </w:rPr>
      </w:pPr>
      <w:r w:rsidRPr="00F02267">
        <w:rPr>
          <w:rFonts w:eastAsia="Times New Roman" w:cs="Times New Roman"/>
          <w:color w:val="0C0C0C"/>
          <w:szCs w:val="28"/>
        </w:rPr>
        <w:t>- Cơ quan hoặc người có thẩm quyền được ủy quyền hoặc phân cấp thực hiện: Không.</w:t>
      </w:r>
    </w:p>
    <w:p w:rsidR="00F02267" w:rsidRPr="00F02267" w:rsidRDefault="00F02267" w:rsidP="00F75C9E">
      <w:pPr>
        <w:shd w:val="clear" w:color="auto" w:fill="FFFFFF"/>
        <w:spacing w:after="255" w:line="240" w:lineRule="auto"/>
        <w:ind w:firstLine="720"/>
        <w:rPr>
          <w:rFonts w:eastAsia="Times New Roman" w:cs="Times New Roman"/>
          <w:color w:val="0C0C0C"/>
          <w:szCs w:val="28"/>
        </w:rPr>
      </w:pPr>
      <w:r w:rsidRPr="00F02267">
        <w:rPr>
          <w:rFonts w:eastAsia="Times New Roman" w:cs="Times New Roman"/>
          <w:color w:val="0C0C0C"/>
          <w:szCs w:val="28"/>
        </w:rPr>
        <w:t>- Cơ quan trực tiếp thực hiện TTHC: Ban chỉ huy quân sự cấp xã.</w:t>
      </w:r>
    </w:p>
    <w:p w:rsidR="00F02267" w:rsidRPr="006E7717" w:rsidRDefault="00F02267" w:rsidP="00F75C9E">
      <w:pPr>
        <w:shd w:val="clear" w:color="auto" w:fill="FFFFFF"/>
        <w:spacing w:after="0" w:line="240" w:lineRule="auto"/>
        <w:ind w:firstLine="720"/>
        <w:rPr>
          <w:rFonts w:eastAsia="Times New Roman" w:cs="Times New Roman"/>
          <w:color w:val="0C0C0C"/>
          <w:szCs w:val="28"/>
        </w:rPr>
      </w:pPr>
      <w:r w:rsidRPr="00F02267">
        <w:rPr>
          <w:rFonts w:eastAsia="Times New Roman" w:cs="Times New Roman"/>
          <w:color w:val="0C0C0C"/>
          <w:szCs w:val="28"/>
        </w:rPr>
        <w:t>- Cơ quan phối hợp: Không.</w:t>
      </w:r>
    </w:p>
    <w:p w:rsidR="006E7717" w:rsidRPr="006E7717" w:rsidRDefault="006E7717" w:rsidP="00F75C9E">
      <w:pPr>
        <w:shd w:val="clear" w:color="auto" w:fill="FFFFFF"/>
        <w:spacing w:after="0" w:line="240" w:lineRule="auto"/>
        <w:ind w:firstLine="720"/>
        <w:rPr>
          <w:rFonts w:eastAsia="Times New Roman" w:cs="Times New Roman"/>
          <w:color w:val="0C0C0C"/>
          <w:szCs w:val="28"/>
        </w:rPr>
      </w:pPr>
      <w:r w:rsidRPr="006E7717">
        <w:rPr>
          <w:rFonts w:eastAsia="Times New Roman" w:cs="Times New Roman"/>
          <w:color w:val="0C0C0C"/>
          <w:szCs w:val="28"/>
        </w:rPr>
        <w:t>Lệ phí: Không</w:t>
      </w:r>
    </w:p>
    <w:p w:rsidR="006E7717" w:rsidRDefault="006E7717" w:rsidP="00F75C9E">
      <w:pPr>
        <w:shd w:val="clear" w:color="auto" w:fill="FFFFFF"/>
        <w:spacing w:after="0" w:line="240" w:lineRule="auto"/>
        <w:ind w:firstLine="720"/>
        <w:rPr>
          <w:rFonts w:eastAsia="Times New Roman" w:cs="Times New Roman"/>
          <w:color w:val="0C0C0C"/>
          <w:szCs w:val="28"/>
        </w:rPr>
      </w:pPr>
      <w:r w:rsidRPr="006E7717">
        <w:rPr>
          <w:rFonts w:eastAsia="Times New Roman" w:cs="Times New Roman"/>
          <w:color w:val="0C0C0C"/>
          <w:szCs w:val="28"/>
        </w:rPr>
        <w:t>Cơ sở pháp lý</w:t>
      </w:r>
    </w:p>
    <w:p w:rsidR="00F75C9E" w:rsidRDefault="00F75C9E" w:rsidP="00F75C9E">
      <w:pPr>
        <w:shd w:val="clear" w:color="auto" w:fill="FFFFFF"/>
        <w:spacing w:after="0" w:line="240" w:lineRule="auto"/>
        <w:ind w:firstLine="720"/>
        <w:rPr>
          <w:rFonts w:eastAsia="Times New Roman" w:cs="Times New Roman"/>
          <w:color w:val="0C0C0C"/>
          <w:szCs w:val="28"/>
        </w:rPr>
      </w:pPr>
      <w:r>
        <w:rPr>
          <w:rFonts w:eastAsia="Times New Roman" w:cs="Times New Roman"/>
          <w:color w:val="0C0C0C"/>
          <w:szCs w:val="28"/>
        </w:rPr>
        <w:t>- Luật dân quân tự vệ số 48/2019/QH 14.</w:t>
      </w:r>
    </w:p>
    <w:p w:rsidR="00F75C9E" w:rsidRPr="00F02267" w:rsidRDefault="00F75C9E" w:rsidP="00F75C9E">
      <w:pPr>
        <w:shd w:val="clear" w:color="auto" w:fill="FFFFFF"/>
        <w:spacing w:after="0" w:line="240" w:lineRule="auto"/>
        <w:ind w:firstLine="720"/>
        <w:rPr>
          <w:rFonts w:eastAsia="Times New Roman" w:cs="Times New Roman"/>
          <w:color w:val="0C0C0C"/>
          <w:szCs w:val="28"/>
        </w:rPr>
      </w:pPr>
      <w:r>
        <w:rPr>
          <w:rFonts w:eastAsia="Times New Roman" w:cs="Times New Roman"/>
          <w:color w:val="0C0C0C"/>
          <w:szCs w:val="28"/>
        </w:rPr>
        <w:t>- Nghị định số 72/2020/NĐ-CP ngày 30/6/2020 của Chính phủ Quy định chi tiết một số điều của Luật Dân quân tự vệ về tổ chức xây dựng lực lượng và chế độ chính sách đối với dân quân tự vệ</w:t>
      </w:r>
    </w:p>
    <w:p w:rsidR="00F02267" w:rsidRDefault="00F02267" w:rsidP="00C6461C">
      <w:pPr>
        <w:rPr>
          <w:rFonts w:eastAsia="Times New Roman" w:cs="Times New Roman"/>
          <w:b/>
          <w:bCs/>
          <w:color w:val="000000"/>
          <w:szCs w:val="28"/>
        </w:rPr>
      </w:pPr>
    </w:p>
    <w:p w:rsidR="00537CB3" w:rsidRDefault="007C3FAC" w:rsidP="007C3FAC">
      <w:pPr>
        <w:ind w:firstLine="720"/>
        <w:rPr>
          <w:rFonts w:eastAsia="Times New Roman" w:cs="Times New Roman"/>
          <w:b/>
          <w:bCs/>
          <w:color w:val="000000"/>
          <w:szCs w:val="28"/>
        </w:rPr>
      </w:pPr>
      <w:r>
        <w:rPr>
          <w:rFonts w:eastAsia="Times New Roman" w:cs="Times New Roman"/>
          <w:b/>
          <w:bCs/>
          <w:color w:val="000000"/>
          <w:szCs w:val="28"/>
        </w:rPr>
        <w:t>II</w:t>
      </w:r>
      <w:r w:rsidR="006339AA">
        <w:rPr>
          <w:rFonts w:eastAsia="Times New Roman" w:cs="Times New Roman"/>
          <w:b/>
          <w:bCs/>
          <w:color w:val="000000"/>
          <w:szCs w:val="28"/>
        </w:rPr>
        <w:t>I</w:t>
      </w:r>
      <w:r w:rsidR="00537CB3">
        <w:rPr>
          <w:rFonts w:eastAsia="Times New Roman" w:cs="Times New Roman"/>
          <w:b/>
          <w:bCs/>
          <w:color w:val="000000"/>
          <w:szCs w:val="28"/>
        </w:rPr>
        <w:t>. LĨNH VỰC NGHĨA VỤ QUÂN SỰ (07 TTHC)</w:t>
      </w:r>
      <w:r w:rsidR="004E4534">
        <w:rPr>
          <w:rFonts w:eastAsia="Times New Roman" w:cs="Times New Roman"/>
          <w:b/>
          <w:bCs/>
          <w:color w:val="000000"/>
          <w:szCs w:val="28"/>
        </w:rPr>
        <w:br/>
      </w:r>
      <w:r w:rsidR="004E4534">
        <w:rPr>
          <w:rFonts w:eastAsia="Times New Roman" w:cs="Times New Roman"/>
          <w:b/>
          <w:bCs/>
          <w:color w:val="000000"/>
          <w:szCs w:val="28"/>
        </w:rPr>
        <w:tab/>
      </w:r>
      <w:r w:rsidR="004E4534" w:rsidRPr="004E4534">
        <w:rPr>
          <w:rFonts w:eastAsia="Times New Roman" w:cs="Times New Roman"/>
          <w:b/>
          <w:bCs/>
          <w:color w:val="000000"/>
          <w:szCs w:val="28"/>
        </w:rPr>
        <w:t xml:space="preserve">A. </w:t>
      </w:r>
      <w:r w:rsidR="004E4534" w:rsidRPr="004E4534">
        <w:rPr>
          <w:rFonts w:eastAsia="Times New Roman" w:cs="Times New Roman"/>
          <w:b/>
          <w:color w:val="000000"/>
          <w:szCs w:val="28"/>
        </w:rPr>
        <w:t>Thủ tục đăng ký nghĩa vụ quân sự lần đầu</w:t>
      </w:r>
    </w:p>
    <w:p w:rsidR="00537CB3" w:rsidRPr="00537CB3" w:rsidRDefault="004E4534" w:rsidP="007C3FAC">
      <w:pPr>
        <w:ind w:firstLine="720"/>
        <w:rPr>
          <w:rFonts w:eastAsia="Times New Roman" w:cs="Times New Roman"/>
          <w:color w:val="000000"/>
          <w:szCs w:val="28"/>
        </w:rPr>
      </w:pPr>
      <w:r>
        <w:rPr>
          <w:rFonts w:eastAsia="Times New Roman" w:cs="Times New Roman"/>
          <w:b/>
          <w:bCs/>
          <w:color w:val="000000"/>
          <w:szCs w:val="28"/>
        </w:rPr>
        <w:t>1</w:t>
      </w:r>
      <w:r w:rsidR="00537CB3">
        <w:rPr>
          <w:rFonts w:eastAsia="Times New Roman" w:cs="Times New Roman"/>
          <w:b/>
          <w:bCs/>
          <w:color w:val="000000"/>
          <w:szCs w:val="28"/>
        </w:rPr>
        <w:t xml:space="preserve">. </w:t>
      </w:r>
      <w:r w:rsidR="00537CB3" w:rsidRPr="000D2445">
        <w:rPr>
          <w:rFonts w:eastAsia="Times New Roman" w:cs="Times New Roman"/>
          <w:b/>
          <w:bCs/>
          <w:color w:val="000000"/>
          <w:szCs w:val="28"/>
        </w:rPr>
        <w:t>Tên thủ tục hành chính</w:t>
      </w:r>
      <w:r w:rsidR="00537CB3">
        <w:rPr>
          <w:rFonts w:eastAsia="Times New Roman" w:cs="Times New Roman"/>
          <w:b/>
          <w:bCs/>
          <w:color w:val="000000"/>
          <w:szCs w:val="28"/>
        </w:rPr>
        <w:t xml:space="preserve">: </w:t>
      </w:r>
      <w:r w:rsidR="00537CB3" w:rsidRPr="00537CB3">
        <w:rPr>
          <w:rFonts w:eastAsia="Times New Roman" w:cs="Times New Roman"/>
          <w:color w:val="000000"/>
          <w:szCs w:val="28"/>
        </w:rPr>
        <w:t>Thủ tục đăng ký nghĩa vụ quân sự lần đầu</w:t>
      </w:r>
    </w:p>
    <w:p w:rsidR="00537CB3" w:rsidRDefault="004E4534" w:rsidP="007C3FAC">
      <w:pPr>
        <w:ind w:firstLine="720"/>
        <w:rPr>
          <w:rFonts w:eastAsia="Times New Roman" w:cs="Times New Roman"/>
          <w:b/>
          <w:bCs/>
          <w:color w:val="000000"/>
          <w:szCs w:val="28"/>
        </w:rPr>
      </w:pPr>
      <w:proofErr w:type="gramStart"/>
      <w:r>
        <w:rPr>
          <w:rFonts w:eastAsia="Times New Roman" w:cs="Times New Roman"/>
          <w:b/>
          <w:bCs/>
          <w:color w:val="000000"/>
          <w:szCs w:val="28"/>
        </w:rPr>
        <w:t>2</w:t>
      </w:r>
      <w:r w:rsidR="00537CB3">
        <w:rPr>
          <w:rFonts w:eastAsia="Times New Roman" w:cs="Times New Roman"/>
          <w:b/>
          <w:bCs/>
          <w:color w:val="000000"/>
          <w:szCs w:val="28"/>
        </w:rPr>
        <w:t>.</w:t>
      </w:r>
      <w:r w:rsidR="00537CB3" w:rsidRPr="000D2445">
        <w:rPr>
          <w:rFonts w:eastAsia="Times New Roman" w:cs="Times New Roman"/>
          <w:b/>
          <w:bCs/>
          <w:color w:val="000000"/>
          <w:szCs w:val="28"/>
        </w:rPr>
        <w:t>Thời</w:t>
      </w:r>
      <w:proofErr w:type="gramEnd"/>
      <w:r w:rsidR="00537CB3" w:rsidRPr="000D2445">
        <w:rPr>
          <w:rFonts w:eastAsia="Times New Roman" w:cs="Times New Roman"/>
          <w:b/>
          <w:bCs/>
          <w:color w:val="000000"/>
          <w:szCs w:val="28"/>
        </w:rPr>
        <w:t xml:space="preserve"> hạn giải quyết</w:t>
      </w:r>
      <w:r w:rsidR="00537CB3">
        <w:rPr>
          <w:rFonts w:eastAsia="Times New Roman" w:cs="Times New Roman"/>
          <w:b/>
          <w:bCs/>
          <w:color w:val="000000"/>
          <w:szCs w:val="28"/>
        </w:rPr>
        <w:t xml:space="preserve">: </w:t>
      </w:r>
      <w:r w:rsidR="00150B3C">
        <w:rPr>
          <w:rFonts w:eastAsia="Times New Roman" w:cs="Times New Roman"/>
          <w:b/>
          <w:bCs/>
          <w:color w:val="000000"/>
          <w:szCs w:val="28"/>
        </w:rPr>
        <w:t>01 ngày</w:t>
      </w:r>
    </w:p>
    <w:p w:rsidR="00537CB3" w:rsidRDefault="004E4534" w:rsidP="007C3FAC">
      <w:pPr>
        <w:ind w:firstLine="720"/>
        <w:rPr>
          <w:rFonts w:eastAsia="Times New Roman" w:cs="Times New Roman"/>
          <w:b/>
          <w:bCs/>
          <w:color w:val="000000"/>
          <w:szCs w:val="28"/>
        </w:rPr>
      </w:pPr>
      <w:r>
        <w:rPr>
          <w:rFonts w:eastAsia="Times New Roman" w:cs="Times New Roman"/>
          <w:b/>
          <w:bCs/>
          <w:color w:val="000000"/>
          <w:szCs w:val="28"/>
        </w:rPr>
        <w:t>3</w:t>
      </w:r>
      <w:r w:rsidR="00537CB3">
        <w:rPr>
          <w:rFonts w:eastAsia="Times New Roman" w:cs="Times New Roman"/>
          <w:b/>
          <w:bCs/>
          <w:color w:val="000000"/>
          <w:szCs w:val="28"/>
        </w:rPr>
        <w:t xml:space="preserve">. </w:t>
      </w:r>
      <w:r w:rsidR="00537CB3" w:rsidRPr="000D2445">
        <w:rPr>
          <w:rFonts w:eastAsia="Times New Roman" w:cs="Times New Roman"/>
          <w:b/>
          <w:bCs/>
          <w:color w:val="000000"/>
          <w:szCs w:val="28"/>
        </w:rPr>
        <w:t>Cách thức thực hiện</w:t>
      </w:r>
      <w:r w:rsidR="00150B3C">
        <w:rPr>
          <w:rFonts w:eastAsia="Times New Roman" w:cs="Times New Roman"/>
          <w:b/>
          <w:bCs/>
          <w:color w:val="000000"/>
          <w:szCs w:val="28"/>
        </w:rPr>
        <w:t>: Trực tiếp</w:t>
      </w:r>
    </w:p>
    <w:p w:rsidR="00166F8E" w:rsidRPr="000D2445" w:rsidRDefault="00537CB3" w:rsidP="00166F8E">
      <w:pPr>
        <w:spacing w:before="120" w:after="100" w:afterAutospacing="1" w:line="240" w:lineRule="auto"/>
        <w:ind w:firstLine="720"/>
        <w:rPr>
          <w:rFonts w:eastAsia="Times New Roman" w:cs="Times New Roman"/>
          <w:color w:val="000000"/>
          <w:szCs w:val="28"/>
        </w:rPr>
      </w:pPr>
      <w:r>
        <w:rPr>
          <w:rFonts w:eastAsia="Times New Roman" w:cs="Times New Roman"/>
          <w:b/>
          <w:bCs/>
          <w:color w:val="000000"/>
          <w:szCs w:val="28"/>
        </w:rPr>
        <w:t xml:space="preserve">4. </w:t>
      </w:r>
      <w:r w:rsidRPr="000D2445">
        <w:rPr>
          <w:rFonts w:eastAsia="Times New Roman" w:cs="Times New Roman"/>
          <w:b/>
          <w:bCs/>
          <w:color w:val="000000"/>
          <w:szCs w:val="28"/>
        </w:rPr>
        <w:t>Địa điểm thực hiện</w:t>
      </w:r>
      <w:r w:rsidR="00150B3C">
        <w:rPr>
          <w:rFonts w:eastAsia="Times New Roman" w:cs="Times New Roman"/>
          <w:b/>
          <w:bCs/>
          <w:color w:val="000000"/>
          <w:szCs w:val="28"/>
        </w:rPr>
        <w:t xml:space="preserve">: </w:t>
      </w:r>
      <w:r w:rsidR="00166F8E">
        <w:rPr>
          <w:rFonts w:eastAsia="Times New Roman" w:cs="Times New Roman"/>
          <w:color w:val="000000"/>
          <w:szCs w:val="28"/>
        </w:rPr>
        <w:t>–</w:t>
      </w:r>
      <w:r w:rsidR="00166F8E" w:rsidRPr="000D2445">
        <w:rPr>
          <w:rFonts w:eastAsia="Times New Roman" w:cs="Times New Roman"/>
          <w:color w:val="000000"/>
          <w:szCs w:val="28"/>
        </w:rPr>
        <w:t>Tiếp nhận và trả kết quả tại Bộ phận Một cửa Ủy ban nhân dân cấp xã.</w:t>
      </w:r>
    </w:p>
    <w:p w:rsidR="00537CB3" w:rsidRDefault="00166F8E" w:rsidP="00166F8E">
      <w:pPr>
        <w:ind w:firstLine="720"/>
        <w:rPr>
          <w:rFonts w:eastAsia="Times New Roman" w:cs="Times New Roman"/>
          <w:b/>
          <w:bCs/>
          <w:color w:val="000000"/>
          <w:szCs w:val="28"/>
        </w:rPr>
      </w:pPr>
      <w:r w:rsidRPr="000D2445">
        <w:rPr>
          <w:rFonts w:eastAsia="Times New Roman" w:cs="Times New Roman"/>
          <w:color w:val="000000"/>
          <w:szCs w:val="28"/>
        </w:rPr>
        <w:t>– Cơ quan thực hiện: Ủy ban nhân dân cấp xã; Ban Chỉ huy quân sự cấp huyện.</w:t>
      </w:r>
    </w:p>
    <w:p w:rsidR="00537CB3" w:rsidRDefault="00537CB3" w:rsidP="007C3FAC">
      <w:pPr>
        <w:ind w:firstLine="720"/>
        <w:rPr>
          <w:rFonts w:eastAsia="Times New Roman" w:cs="Times New Roman"/>
          <w:b/>
          <w:bCs/>
          <w:color w:val="000000"/>
          <w:szCs w:val="28"/>
        </w:rPr>
      </w:pPr>
      <w:r>
        <w:rPr>
          <w:rFonts w:eastAsia="Times New Roman" w:cs="Times New Roman"/>
          <w:b/>
          <w:bCs/>
          <w:color w:val="000000"/>
          <w:szCs w:val="28"/>
        </w:rPr>
        <w:t xml:space="preserve">5. </w:t>
      </w:r>
      <w:r w:rsidRPr="000D2445">
        <w:rPr>
          <w:rFonts w:eastAsia="Times New Roman" w:cs="Times New Roman"/>
          <w:b/>
          <w:bCs/>
          <w:color w:val="000000"/>
          <w:szCs w:val="28"/>
        </w:rPr>
        <w:t>Phí, lệ phí</w:t>
      </w:r>
      <w:r w:rsidR="00166F8E">
        <w:rPr>
          <w:rFonts w:eastAsia="Times New Roman" w:cs="Times New Roman"/>
          <w:b/>
          <w:bCs/>
          <w:color w:val="000000"/>
          <w:szCs w:val="28"/>
        </w:rPr>
        <w:t>; Không</w:t>
      </w:r>
    </w:p>
    <w:p w:rsidR="00166F8E" w:rsidRPr="000D2445" w:rsidRDefault="00537CB3" w:rsidP="00166F8E">
      <w:pPr>
        <w:spacing w:before="120" w:after="100" w:afterAutospacing="1" w:line="240" w:lineRule="auto"/>
        <w:ind w:firstLine="720"/>
        <w:rPr>
          <w:rFonts w:eastAsia="Times New Roman" w:cs="Times New Roman"/>
          <w:color w:val="000000"/>
          <w:szCs w:val="28"/>
        </w:rPr>
      </w:pPr>
      <w:r>
        <w:rPr>
          <w:rFonts w:eastAsia="Times New Roman" w:cs="Times New Roman"/>
          <w:b/>
          <w:bCs/>
          <w:color w:val="000000"/>
          <w:szCs w:val="28"/>
        </w:rPr>
        <w:t>6. Căn cứ pháp lý</w:t>
      </w:r>
      <w:r w:rsidR="00166F8E">
        <w:rPr>
          <w:rFonts w:eastAsia="Times New Roman" w:cs="Times New Roman"/>
          <w:b/>
          <w:bCs/>
          <w:color w:val="000000"/>
          <w:szCs w:val="28"/>
        </w:rPr>
        <w:t xml:space="preserve">: </w:t>
      </w:r>
      <w:r w:rsidR="00166F8E" w:rsidRPr="000D2445">
        <w:rPr>
          <w:rFonts w:eastAsia="Times New Roman" w:cs="Times New Roman"/>
          <w:color w:val="000000"/>
          <w:szCs w:val="28"/>
        </w:rPr>
        <w:t>– Luật Nghĩa vụ quân sự ngày 19/6/2015;</w:t>
      </w:r>
    </w:p>
    <w:p w:rsidR="00537CB3" w:rsidRDefault="00166F8E" w:rsidP="00166F8E">
      <w:pPr>
        <w:ind w:firstLine="720"/>
        <w:rPr>
          <w:rFonts w:eastAsia="Times New Roman" w:cs="Times New Roman"/>
          <w:color w:val="000000"/>
          <w:szCs w:val="28"/>
        </w:rPr>
      </w:pPr>
      <w:r w:rsidRPr="000D2445">
        <w:rPr>
          <w:rFonts w:eastAsia="Times New Roman" w:cs="Times New Roman"/>
          <w:color w:val="000000"/>
          <w:szCs w:val="28"/>
        </w:rPr>
        <w:t>– Nghị định số 13/2016/NĐ-CP ngày 19/02/2016 của Chính phủ quy định trình tự, thủ tục đăng ký và chế độ, chính sách của công dân trong thời gian đăng ký, khám, kiểm tra sức khỏe nghĩa vụ quân sự.</w:t>
      </w:r>
    </w:p>
    <w:p w:rsidR="004E4534" w:rsidRDefault="004E4534" w:rsidP="00166F8E">
      <w:pPr>
        <w:ind w:firstLine="720"/>
        <w:rPr>
          <w:rFonts w:eastAsia="Times New Roman" w:cs="Times New Roman"/>
          <w:color w:val="000000"/>
          <w:szCs w:val="28"/>
        </w:rPr>
      </w:pPr>
      <w:r w:rsidRPr="004E4534">
        <w:rPr>
          <w:rFonts w:eastAsia="Times New Roman" w:cs="Times New Roman"/>
          <w:b/>
          <w:color w:val="000000"/>
          <w:szCs w:val="28"/>
        </w:rPr>
        <w:t xml:space="preserve">B. Thủ tục đăng ký </w:t>
      </w:r>
      <w:r>
        <w:rPr>
          <w:rFonts w:eastAsia="Times New Roman" w:cs="Times New Roman"/>
          <w:b/>
          <w:color w:val="000000"/>
          <w:szCs w:val="28"/>
        </w:rPr>
        <w:t xml:space="preserve">phục </w:t>
      </w:r>
      <w:r w:rsidRPr="004E4534">
        <w:rPr>
          <w:rFonts w:eastAsia="Times New Roman" w:cs="Times New Roman"/>
          <w:b/>
          <w:color w:val="000000"/>
          <w:szCs w:val="28"/>
        </w:rPr>
        <w:t>trong ngạch dự bị</w:t>
      </w:r>
      <w:r w:rsidRPr="000D2445">
        <w:rPr>
          <w:rFonts w:eastAsia="Times New Roman" w:cs="Times New Roman"/>
          <w:color w:val="000000"/>
          <w:szCs w:val="28"/>
        </w:rPr>
        <w:t>.</w:t>
      </w:r>
    </w:p>
    <w:p w:rsidR="004E4534" w:rsidRPr="00537CB3" w:rsidRDefault="004E4534" w:rsidP="004E4534">
      <w:pPr>
        <w:ind w:firstLine="720"/>
        <w:rPr>
          <w:rFonts w:eastAsia="Times New Roman" w:cs="Times New Roman"/>
          <w:color w:val="000000"/>
          <w:szCs w:val="28"/>
        </w:rPr>
      </w:pPr>
      <w:r>
        <w:rPr>
          <w:rFonts w:eastAsia="Times New Roman" w:cs="Times New Roman"/>
          <w:b/>
          <w:bCs/>
          <w:color w:val="000000"/>
          <w:szCs w:val="28"/>
        </w:rPr>
        <w:t xml:space="preserve">1. </w:t>
      </w:r>
      <w:r w:rsidRPr="000D2445">
        <w:rPr>
          <w:rFonts w:eastAsia="Times New Roman" w:cs="Times New Roman"/>
          <w:b/>
          <w:bCs/>
          <w:color w:val="000000"/>
          <w:szCs w:val="28"/>
        </w:rPr>
        <w:t>Tên thủ tục hành chính</w:t>
      </w:r>
      <w:r>
        <w:rPr>
          <w:rFonts w:eastAsia="Times New Roman" w:cs="Times New Roman"/>
          <w:b/>
          <w:bCs/>
          <w:color w:val="000000"/>
          <w:szCs w:val="28"/>
        </w:rPr>
        <w:t xml:space="preserve">: </w:t>
      </w:r>
      <w:r w:rsidRPr="000D2445">
        <w:rPr>
          <w:rFonts w:eastAsia="Times New Roman" w:cs="Times New Roman"/>
          <w:color w:val="000000"/>
          <w:szCs w:val="28"/>
        </w:rPr>
        <w:t>Thủ tục đăng ký trong ngạch dự bị.</w:t>
      </w:r>
    </w:p>
    <w:p w:rsidR="004E4534" w:rsidRDefault="004E4534" w:rsidP="004E4534">
      <w:pPr>
        <w:ind w:firstLine="720"/>
        <w:rPr>
          <w:rFonts w:eastAsia="Times New Roman" w:cs="Times New Roman"/>
          <w:b/>
          <w:bCs/>
          <w:color w:val="000000"/>
          <w:szCs w:val="28"/>
        </w:rPr>
      </w:pPr>
      <w:proofErr w:type="gramStart"/>
      <w:r>
        <w:rPr>
          <w:rFonts w:eastAsia="Times New Roman" w:cs="Times New Roman"/>
          <w:b/>
          <w:bCs/>
          <w:color w:val="000000"/>
          <w:szCs w:val="28"/>
        </w:rPr>
        <w:t>2.</w:t>
      </w:r>
      <w:r w:rsidRPr="000D2445">
        <w:rPr>
          <w:rFonts w:eastAsia="Times New Roman" w:cs="Times New Roman"/>
          <w:b/>
          <w:bCs/>
          <w:color w:val="000000"/>
          <w:szCs w:val="28"/>
        </w:rPr>
        <w:t>Thời</w:t>
      </w:r>
      <w:proofErr w:type="gramEnd"/>
      <w:r w:rsidRPr="000D2445">
        <w:rPr>
          <w:rFonts w:eastAsia="Times New Roman" w:cs="Times New Roman"/>
          <w:b/>
          <w:bCs/>
          <w:color w:val="000000"/>
          <w:szCs w:val="28"/>
        </w:rPr>
        <w:t xml:space="preserve"> hạn giải quyết</w:t>
      </w:r>
      <w:r>
        <w:rPr>
          <w:rFonts w:eastAsia="Times New Roman" w:cs="Times New Roman"/>
          <w:b/>
          <w:bCs/>
          <w:color w:val="000000"/>
          <w:szCs w:val="28"/>
        </w:rPr>
        <w:t>: 01 ngày</w:t>
      </w:r>
    </w:p>
    <w:p w:rsidR="004E4534" w:rsidRDefault="004E4534" w:rsidP="004E4534">
      <w:pPr>
        <w:ind w:firstLine="720"/>
        <w:rPr>
          <w:rFonts w:eastAsia="Times New Roman" w:cs="Times New Roman"/>
          <w:b/>
          <w:bCs/>
          <w:color w:val="000000"/>
          <w:szCs w:val="28"/>
        </w:rPr>
      </w:pPr>
      <w:r>
        <w:rPr>
          <w:rFonts w:eastAsia="Times New Roman" w:cs="Times New Roman"/>
          <w:b/>
          <w:bCs/>
          <w:color w:val="000000"/>
          <w:szCs w:val="28"/>
        </w:rPr>
        <w:t xml:space="preserve">3. </w:t>
      </w:r>
      <w:r w:rsidRPr="000D2445">
        <w:rPr>
          <w:rFonts w:eastAsia="Times New Roman" w:cs="Times New Roman"/>
          <w:b/>
          <w:bCs/>
          <w:color w:val="000000"/>
          <w:szCs w:val="28"/>
        </w:rPr>
        <w:t>Cách thức thực hiện</w:t>
      </w:r>
      <w:r>
        <w:rPr>
          <w:rFonts w:eastAsia="Times New Roman" w:cs="Times New Roman"/>
          <w:b/>
          <w:bCs/>
          <w:color w:val="000000"/>
          <w:szCs w:val="28"/>
        </w:rPr>
        <w:t>: Trực tiếp</w:t>
      </w:r>
    </w:p>
    <w:p w:rsidR="004E4534" w:rsidRDefault="004E4534" w:rsidP="004E4534">
      <w:pPr>
        <w:spacing w:before="120" w:after="100" w:afterAutospacing="1" w:line="240" w:lineRule="auto"/>
        <w:ind w:firstLine="720"/>
        <w:rPr>
          <w:rFonts w:eastAsia="Times New Roman" w:cs="Times New Roman"/>
          <w:color w:val="000000"/>
          <w:szCs w:val="28"/>
        </w:rPr>
      </w:pPr>
      <w:r>
        <w:rPr>
          <w:rFonts w:eastAsia="Times New Roman" w:cs="Times New Roman"/>
          <w:b/>
          <w:bCs/>
          <w:color w:val="000000"/>
          <w:szCs w:val="28"/>
        </w:rPr>
        <w:lastRenderedPageBreak/>
        <w:t xml:space="preserve">4. </w:t>
      </w:r>
      <w:r w:rsidRPr="000D2445">
        <w:rPr>
          <w:rFonts w:eastAsia="Times New Roman" w:cs="Times New Roman"/>
          <w:b/>
          <w:bCs/>
          <w:color w:val="000000"/>
          <w:szCs w:val="28"/>
        </w:rPr>
        <w:t>Địa điểm thực hiện</w:t>
      </w:r>
      <w:r>
        <w:rPr>
          <w:rFonts w:eastAsia="Times New Roman" w:cs="Times New Roman"/>
          <w:b/>
          <w:bCs/>
          <w:color w:val="000000"/>
          <w:szCs w:val="28"/>
        </w:rPr>
        <w:t xml:space="preserve">: </w:t>
      </w:r>
      <w:r>
        <w:rPr>
          <w:rFonts w:eastAsia="Times New Roman" w:cs="Times New Roman"/>
          <w:color w:val="000000"/>
          <w:szCs w:val="28"/>
        </w:rPr>
        <w:t>–</w:t>
      </w:r>
      <w:r w:rsidRPr="000D2445">
        <w:rPr>
          <w:rFonts w:eastAsia="Times New Roman" w:cs="Times New Roman"/>
          <w:color w:val="000000"/>
          <w:szCs w:val="28"/>
        </w:rPr>
        <w:t>Tiếp nhận và trả kết quả tại Bộ phận Một cửa Ủy ban nhân dân cấp xã</w:t>
      </w:r>
    </w:p>
    <w:p w:rsidR="004E4534" w:rsidRPr="000D2445" w:rsidRDefault="004E4534" w:rsidP="004E4534">
      <w:pPr>
        <w:spacing w:before="120" w:after="100" w:afterAutospacing="1" w:line="240" w:lineRule="auto"/>
        <w:ind w:firstLine="720"/>
        <w:rPr>
          <w:rFonts w:eastAsia="Times New Roman" w:cs="Times New Roman"/>
          <w:color w:val="000000"/>
          <w:szCs w:val="28"/>
        </w:rPr>
      </w:pPr>
      <w:proofErr w:type="gramStart"/>
      <w:r w:rsidRPr="000D2445">
        <w:rPr>
          <w:rFonts w:eastAsia="Times New Roman" w:cs="Times New Roman"/>
          <w:color w:val="000000"/>
          <w:szCs w:val="28"/>
        </w:rPr>
        <w:t>.–</w:t>
      </w:r>
      <w:proofErr w:type="gramEnd"/>
      <w:r w:rsidRPr="000D2445">
        <w:rPr>
          <w:rFonts w:eastAsia="Times New Roman" w:cs="Times New Roman"/>
          <w:color w:val="000000"/>
          <w:szCs w:val="28"/>
        </w:rPr>
        <w:t xml:space="preserve"> Cơ quan thực hiện: Ủy ban nhân dân cấp xã; Ban Chỉ huy quân sự cấp huyện.</w:t>
      </w:r>
    </w:p>
    <w:p w:rsidR="004E4534" w:rsidRDefault="004E4534" w:rsidP="004E4534">
      <w:pPr>
        <w:ind w:firstLine="720"/>
        <w:rPr>
          <w:rFonts w:eastAsia="Times New Roman" w:cs="Times New Roman"/>
          <w:b/>
          <w:bCs/>
          <w:color w:val="000000"/>
          <w:szCs w:val="28"/>
        </w:rPr>
      </w:pPr>
      <w:r>
        <w:rPr>
          <w:rFonts w:eastAsia="Times New Roman" w:cs="Times New Roman"/>
          <w:b/>
          <w:bCs/>
          <w:color w:val="000000"/>
          <w:szCs w:val="28"/>
        </w:rPr>
        <w:t xml:space="preserve">5. </w:t>
      </w:r>
      <w:r w:rsidRPr="000D2445">
        <w:rPr>
          <w:rFonts w:eastAsia="Times New Roman" w:cs="Times New Roman"/>
          <w:b/>
          <w:bCs/>
          <w:color w:val="000000"/>
          <w:szCs w:val="28"/>
        </w:rPr>
        <w:t>Phí, lệ phí</w:t>
      </w:r>
      <w:r>
        <w:rPr>
          <w:rFonts w:eastAsia="Times New Roman" w:cs="Times New Roman"/>
          <w:b/>
          <w:bCs/>
          <w:color w:val="000000"/>
          <w:szCs w:val="28"/>
        </w:rPr>
        <w:t>; Không</w:t>
      </w:r>
    </w:p>
    <w:p w:rsidR="006339AA" w:rsidRDefault="004E4534" w:rsidP="004E4534">
      <w:pPr>
        <w:spacing w:before="120" w:after="100" w:afterAutospacing="1" w:line="240" w:lineRule="auto"/>
        <w:ind w:firstLine="720"/>
        <w:rPr>
          <w:rFonts w:eastAsia="Times New Roman" w:cs="Times New Roman"/>
          <w:b/>
          <w:bCs/>
          <w:color w:val="000000"/>
          <w:szCs w:val="28"/>
        </w:rPr>
      </w:pPr>
      <w:r>
        <w:rPr>
          <w:rFonts w:eastAsia="Times New Roman" w:cs="Times New Roman"/>
          <w:b/>
          <w:bCs/>
          <w:color w:val="000000"/>
          <w:szCs w:val="28"/>
        </w:rPr>
        <w:t xml:space="preserve">6. Căn cứ pháp lý: </w:t>
      </w:r>
    </w:p>
    <w:p w:rsidR="004E4534" w:rsidRDefault="006339AA" w:rsidP="004E4534">
      <w:pPr>
        <w:spacing w:before="120" w:after="100" w:afterAutospacing="1" w:line="240" w:lineRule="auto"/>
        <w:ind w:firstLine="720"/>
        <w:rPr>
          <w:rFonts w:eastAsia="Times New Roman" w:cs="Times New Roman"/>
          <w:bCs/>
          <w:color w:val="000000"/>
          <w:szCs w:val="28"/>
        </w:rPr>
      </w:pPr>
      <w:r>
        <w:rPr>
          <w:rFonts w:eastAsia="Times New Roman" w:cs="Times New Roman"/>
          <w:b/>
          <w:bCs/>
          <w:color w:val="000000"/>
          <w:szCs w:val="28"/>
        </w:rPr>
        <w:t xml:space="preserve">- </w:t>
      </w:r>
      <w:r w:rsidR="004E4534" w:rsidRPr="004E4534">
        <w:rPr>
          <w:rFonts w:eastAsia="Times New Roman" w:cs="Times New Roman"/>
          <w:bCs/>
          <w:color w:val="000000"/>
          <w:szCs w:val="28"/>
        </w:rPr>
        <w:t>Luật dự bị động viên 2019</w:t>
      </w:r>
    </w:p>
    <w:p w:rsidR="00F93ED5" w:rsidRPr="000D2445" w:rsidRDefault="00F93ED5" w:rsidP="004E4534">
      <w:pPr>
        <w:spacing w:before="120" w:after="100" w:afterAutospacing="1" w:line="240" w:lineRule="auto"/>
        <w:ind w:firstLine="720"/>
        <w:rPr>
          <w:rFonts w:eastAsia="Times New Roman" w:cs="Times New Roman"/>
          <w:color w:val="000000"/>
          <w:szCs w:val="28"/>
        </w:rPr>
      </w:pPr>
      <w:r>
        <w:rPr>
          <w:rFonts w:eastAsia="Times New Roman" w:cs="Times New Roman"/>
          <w:bCs/>
          <w:color w:val="000000"/>
          <w:szCs w:val="28"/>
        </w:rPr>
        <w:t>- Nghị định 79/2020/ND-CP ngày 08 tháng 07 năm 2020 của Chính phủ quy định, chế độ, chính sách trong xây dựng, huy động lực lượng dự bị động viên.</w:t>
      </w:r>
    </w:p>
    <w:p w:rsidR="004E4534" w:rsidRDefault="004E4534" w:rsidP="004E4534">
      <w:pPr>
        <w:ind w:firstLine="720"/>
        <w:rPr>
          <w:rFonts w:eastAsia="Times New Roman" w:cs="Times New Roman"/>
          <w:color w:val="000000"/>
          <w:szCs w:val="28"/>
        </w:rPr>
      </w:pPr>
      <w:r w:rsidRPr="00F93ED5">
        <w:rPr>
          <w:rFonts w:eastAsia="Times New Roman" w:cs="Times New Roman"/>
          <w:b/>
          <w:color w:val="000000"/>
          <w:szCs w:val="28"/>
        </w:rPr>
        <w:t xml:space="preserve">C. </w:t>
      </w:r>
      <w:r w:rsidR="00F93ED5" w:rsidRPr="00F93ED5">
        <w:rPr>
          <w:rFonts w:eastAsia="Times New Roman" w:cs="Times New Roman"/>
          <w:b/>
          <w:color w:val="000000"/>
          <w:szCs w:val="28"/>
        </w:rPr>
        <w:t>Thủ tục đăng ký nghĩa vụ quân sự bổ sung</w:t>
      </w:r>
      <w:r w:rsidR="00F93ED5" w:rsidRPr="000D2445">
        <w:rPr>
          <w:rFonts w:eastAsia="Times New Roman" w:cs="Times New Roman"/>
          <w:color w:val="000000"/>
          <w:szCs w:val="28"/>
        </w:rPr>
        <w:t>.</w:t>
      </w:r>
    </w:p>
    <w:p w:rsidR="004E4534" w:rsidRPr="00537CB3" w:rsidRDefault="004E4534" w:rsidP="004E4534">
      <w:pPr>
        <w:ind w:firstLine="720"/>
        <w:rPr>
          <w:rFonts w:eastAsia="Times New Roman" w:cs="Times New Roman"/>
          <w:color w:val="000000"/>
          <w:szCs w:val="28"/>
        </w:rPr>
      </w:pPr>
      <w:r>
        <w:rPr>
          <w:rFonts w:eastAsia="Times New Roman" w:cs="Times New Roman"/>
          <w:b/>
          <w:bCs/>
          <w:color w:val="000000"/>
          <w:szCs w:val="28"/>
        </w:rPr>
        <w:t xml:space="preserve">1. </w:t>
      </w:r>
      <w:r w:rsidRPr="000D2445">
        <w:rPr>
          <w:rFonts w:eastAsia="Times New Roman" w:cs="Times New Roman"/>
          <w:b/>
          <w:bCs/>
          <w:color w:val="000000"/>
          <w:szCs w:val="28"/>
        </w:rPr>
        <w:t>Tên thủ tục hành chính</w:t>
      </w:r>
      <w:r>
        <w:rPr>
          <w:rFonts w:eastAsia="Times New Roman" w:cs="Times New Roman"/>
          <w:b/>
          <w:bCs/>
          <w:color w:val="000000"/>
          <w:szCs w:val="28"/>
        </w:rPr>
        <w:t xml:space="preserve">: </w:t>
      </w:r>
      <w:r w:rsidR="00F93ED5" w:rsidRPr="000D2445">
        <w:rPr>
          <w:rFonts w:eastAsia="Times New Roman" w:cs="Times New Roman"/>
          <w:color w:val="000000"/>
          <w:szCs w:val="28"/>
        </w:rPr>
        <w:t>Thủ tục đăng ký nghĩa vụ quân sự bổ sung.</w:t>
      </w:r>
    </w:p>
    <w:p w:rsidR="004E4534" w:rsidRDefault="004E4534" w:rsidP="004E4534">
      <w:pPr>
        <w:ind w:firstLine="720"/>
        <w:rPr>
          <w:rFonts w:eastAsia="Times New Roman" w:cs="Times New Roman"/>
          <w:b/>
          <w:bCs/>
          <w:color w:val="000000"/>
          <w:szCs w:val="28"/>
        </w:rPr>
      </w:pPr>
      <w:proofErr w:type="gramStart"/>
      <w:r>
        <w:rPr>
          <w:rFonts w:eastAsia="Times New Roman" w:cs="Times New Roman"/>
          <w:b/>
          <w:bCs/>
          <w:color w:val="000000"/>
          <w:szCs w:val="28"/>
        </w:rPr>
        <w:t>2.</w:t>
      </w:r>
      <w:r w:rsidRPr="000D2445">
        <w:rPr>
          <w:rFonts w:eastAsia="Times New Roman" w:cs="Times New Roman"/>
          <w:b/>
          <w:bCs/>
          <w:color w:val="000000"/>
          <w:szCs w:val="28"/>
        </w:rPr>
        <w:t>Thời</w:t>
      </w:r>
      <w:proofErr w:type="gramEnd"/>
      <w:r w:rsidRPr="000D2445">
        <w:rPr>
          <w:rFonts w:eastAsia="Times New Roman" w:cs="Times New Roman"/>
          <w:b/>
          <w:bCs/>
          <w:color w:val="000000"/>
          <w:szCs w:val="28"/>
        </w:rPr>
        <w:t xml:space="preserve"> hạn giải quyết</w:t>
      </w:r>
      <w:r>
        <w:rPr>
          <w:rFonts w:eastAsia="Times New Roman" w:cs="Times New Roman"/>
          <w:b/>
          <w:bCs/>
          <w:color w:val="000000"/>
          <w:szCs w:val="28"/>
        </w:rPr>
        <w:t>: 01 ngày</w:t>
      </w:r>
    </w:p>
    <w:p w:rsidR="004E4534" w:rsidRDefault="004E4534" w:rsidP="004E4534">
      <w:pPr>
        <w:ind w:firstLine="720"/>
        <w:rPr>
          <w:rFonts w:eastAsia="Times New Roman" w:cs="Times New Roman"/>
          <w:b/>
          <w:bCs/>
          <w:color w:val="000000"/>
          <w:szCs w:val="28"/>
        </w:rPr>
      </w:pPr>
      <w:r>
        <w:rPr>
          <w:rFonts w:eastAsia="Times New Roman" w:cs="Times New Roman"/>
          <w:b/>
          <w:bCs/>
          <w:color w:val="000000"/>
          <w:szCs w:val="28"/>
        </w:rPr>
        <w:t xml:space="preserve">3. </w:t>
      </w:r>
      <w:r w:rsidRPr="000D2445">
        <w:rPr>
          <w:rFonts w:eastAsia="Times New Roman" w:cs="Times New Roman"/>
          <w:b/>
          <w:bCs/>
          <w:color w:val="000000"/>
          <w:szCs w:val="28"/>
        </w:rPr>
        <w:t>Cách thức thực hiện</w:t>
      </w:r>
      <w:r>
        <w:rPr>
          <w:rFonts w:eastAsia="Times New Roman" w:cs="Times New Roman"/>
          <w:b/>
          <w:bCs/>
          <w:color w:val="000000"/>
          <w:szCs w:val="28"/>
        </w:rPr>
        <w:t>: Trực tiếp</w:t>
      </w:r>
    </w:p>
    <w:p w:rsidR="00F93ED5" w:rsidRDefault="004E4534" w:rsidP="004E4534">
      <w:pPr>
        <w:spacing w:before="120" w:after="100" w:afterAutospacing="1" w:line="240" w:lineRule="auto"/>
        <w:ind w:firstLine="720"/>
        <w:rPr>
          <w:rFonts w:eastAsia="Times New Roman" w:cs="Times New Roman"/>
          <w:b/>
          <w:bCs/>
          <w:color w:val="000000"/>
          <w:szCs w:val="28"/>
        </w:rPr>
      </w:pPr>
      <w:r>
        <w:rPr>
          <w:rFonts w:eastAsia="Times New Roman" w:cs="Times New Roman"/>
          <w:b/>
          <w:bCs/>
          <w:color w:val="000000"/>
          <w:szCs w:val="28"/>
        </w:rPr>
        <w:t xml:space="preserve">4. </w:t>
      </w:r>
      <w:r w:rsidRPr="000D2445">
        <w:rPr>
          <w:rFonts w:eastAsia="Times New Roman" w:cs="Times New Roman"/>
          <w:b/>
          <w:bCs/>
          <w:color w:val="000000"/>
          <w:szCs w:val="28"/>
        </w:rPr>
        <w:t>Địa điểm thực hiện</w:t>
      </w:r>
      <w:r>
        <w:rPr>
          <w:rFonts w:eastAsia="Times New Roman" w:cs="Times New Roman"/>
          <w:b/>
          <w:bCs/>
          <w:color w:val="000000"/>
          <w:szCs w:val="28"/>
        </w:rPr>
        <w:t xml:space="preserve">: </w:t>
      </w:r>
    </w:p>
    <w:p w:rsidR="00F93ED5" w:rsidRDefault="004E4534" w:rsidP="004E4534">
      <w:pPr>
        <w:spacing w:before="120" w:after="100" w:afterAutospacing="1" w:line="240" w:lineRule="auto"/>
        <w:ind w:firstLine="720"/>
        <w:rPr>
          <w:rFonts w:eastAsia="Times New Roman" w:cs="Times New Roman"/>
          <w:color w:val="000000"/>
          <w:szCs w:val="28"/>
        </w:rPr>
      </w:pPr>
      <w:r>
        <w:rPr>
          <w:rFonts w:eastAsia="Times New Roman" w:cs="Times New Roman"/>
          <w:color w:val="000000"/>
          <w:szCs w:val="28"/>
        </w:rPr>
        <w:t>–</w:t>
      </w:r>
      <w:r w:rsidRPr="000D2445">
        <w:rPr>
          <w:rFonts w:eastAsia="Times New Roman" w:cs="Times New Roman"/>
          <w:color w:val="000000"/>
          <w:szCs w:val="28"/>
        </w:rPr>
        <w:t>Tiếp nhận và trả kết quả tại Bộ phận Một cửa Ủy ban nhân dân cấp</w:t>
      </w:r>
    </w:p>
    <w:p w:rsidR="00F93ED5" w:rsidRPr="000D2445" w:rsidRDefault="004E4534" w:rsidP="00F93ED5">
      <w:pPr>
        <w:spacing w:before="120" w:after="100" w:afterAutospacing="1" w:line="240" w:lineRule="auto"/>
        <w:ind w:firstLine="720"/>
        <w:rPr>
          <w:rFonts w:eastAsia="Times New Roman" w:cs="Times New Roman"/>
          <w:color w:val="000000"/>
          <w:szCs w:val="28"/>
        </w:rPr>
      </w:pPr>
      <w:r w:rsidRPr="000D2445">
        <w:rPr>
          <w:rFonts w:eastAsia="Times New Roman" w:cs="Times New Roman"/>
          <w:color w:val="000000"/>
          <w:szCs w:val="28"/>
        </w:rPr>
        <w:t xml:space="preserve"> </w:t>
      </w:r>
      <w:r w:rsidR="00F93ED5" w:rsidRPr="000D2445">
        <w:rPr>
          <w:rFonts w:eastAsia="Times New Roman" w:cs="Times New Roman"/>
          <w:color w:val="000000"/>
          <w:szCs w:val="28"/>
        </w:rPr>
        <w:t>– Cơ quan thực hiện: Ủy ban nhân dân cấp xã; Ban Chỉ huy quân sự cấp huyện.</w:t>
      </w:r>
      <w:r w:rsidRPr="000D2445">
        <w:rPr>
          <w:rFonts w:eastAsia="Times New Roman" w:cs="Times New Roman"/>
          <w:color w:val="000000"/>
          <w:szCs w:val="28"/>
        </w:rPr>
        <w:t>xã.</w:t>
      </w:r>
    </w:p>
    <w:p w:rsidR="004E4534" w:rsidRDefault="004E4534" w:rsidP="004E4534">
      <w:pPr>
        <w:ind w:firstLine="720"/>
        <w:rPr>
          <w:rFonts w:eastAsia="Times New Roman" w:cs="Times New Roman"/>
          <w:b/>
          <w:bCs/>
          <w:color w:val="000000"/>
          <w:szCs w:val="28"/>
        </w:rPr>
      </w:pPr>
      <w:r>
        <w:rPr>
          <w:rFonts w:eastAsia="Times New Roman" w:cs="Times New Roman"/>
          <w:b/>
          <w:bCs/>
          <w:color w:val="000000"/>
          <w:szCs w:val="28"/>
        </w:rPr>
        <w:t xml:space="preserve">5. </w:t>
      </w:r>
      <w:r w:rsidRPr="000D2445">
        <w:rPr>
          <w:rFonts w:eastAsia="Times New Roman" w:cs="Times New Roman"/>
          <w:b/>
          <w:bCs/>
          <w:color w:val="000000"/>
          <w:szCs w:val="28"/>
        </w:rPr>
        <w:t>Phí, lệ phí</w:t>
      </w:r>
      <w:r>
        <w:rPr>
          <w:rFonts w:eastAsia="Times New Roman" w:cs="Times New Roman"/>
          <w:b/>
          <w:bCs/>
          <w:color w:val="000000"/>
          <w:szCs w:val="28"/>
        </w:rPr>
        <w:t>; Không</w:t>
      </w:r>
    </w:p>
    <w:p w:rsidR="00F93ED5" w:rsidRDefault="004E4534" w:rsidP="00F93ED5">
      <w:pPr>
        <w:spacing w:before="120" w:after="100" w:afterAutospacing="1" w:line="240" w:lineRule="auto"/>
        <w:ind w:firstLine="720"/>
        <w:rPr>
          <w:rFonts w:eastAsia="Times New Roman" w:cs="Times New Roman"/>
          <w:b/>
          <w:bCs/>
          <w:color w:val="000000"/>
          <w:szCs w:val="28"/>
        </w:rPr>
      </w:pPr>
      <w:r>
        <w:rPr>
          <w:rFonts w:eastAsia="Times New Roman" w:cs="Times New Roman"/>
          <w:b/>
          <w:bCs/>
          <w:color w:val="000000"/>
          <w:szCs w:val="28"/>
        </w:rPr>
        <w:t xml:space="preserve">6. Căn cứ pháp lý: </w:t>
      </w:r>
    </w:p>
    <w:p w:rsidR="00F93ED5" w:rsidRPr="000D2445" w:rsidRDefault="00F93ED5" w:rsidP="00F93ED5">
      <w:pPr>
        <w:spacing w:before="120" w:after="100" w:afterAutospacing="1" w:line="240" w:lineRule="auto"/>
        <w:ind w:firstLine="720"/>
        <w:rPr>
          <w:rFonts w:eastAsia="Times New Roman" w:cs="Times New Roman"/>
          <w:color w:val="000000"/>
          <w:szCs w:val="28"/>
        </w:rPr>
      </w:pPr>
      <w:r w:rsidRPr="000D2445">
        <w:rPr>
          <w:rFonts w:eastAsia="Times New Roman" w:cs="Times New Roman"/>
          <w:color w:val="000000"/>
          <w:szCs w:val="28"/>
        </w:rPr>
        <w:t>– Luật Nghĩa vụ quân sự ngày 19/6/2015,</w:t>
      </w:r>
    </w:p>
    <w:p w:rsidR="004E4534" w:rsidRDefault="00F93ED5" w:rsidP="00F93ED5">
      <w:pPr>
        <w:spacing w:before="120" w:after="100" w:afterAutospacing="1" w:line="240" w:lineRule="auto"/>
        <w:ind w:firstLine="720"/>
        <w:rPr>
          <w:rFonts w:eastAsia="Times New Roman" w:cs="Times New Roman"/>
          <w:b/>
          <w:bCs/>
          <w:color w:val="000000"/>
          <w:szCs w:val="28"/>
        </w:rPr>
      </w:pPr>
      <w:r w:rsidRPr="000D2445">
        <w:rPr>
          <w:rFonts w:eastAsia="Times New Roman" w:cs="Times New Roman"/>
          <w:color w:val="000000"/>
          <w:szCs w:val="28"/>
        </w:rPr>
        <w:t>– Nghị định số 13/2016/NĐ-CP ngày 19 tháng 02 năm 2016 của Chính phủ quy định trình tự, thủ tục đăng ký và chế độ, chính sách của công dân trong thời gian đăng ký, khám, kiểm tra sức khỏe nghĩa vụ quân sự.</w:t>
      </w:r>
    </w:p>
    <w:p w:rsidR="004E4534" w:rsidRPr="00F93ED5" w:rsidRDefault="004E4534" w:rsidP="00F93ED5">
      <w:pPr>
        <w:ind w:firstLine="720"/>
        <w:rPr>
          <w:rFonts w:eastAsia="Times New Roman" w:cs="Times New Roman"/>
          <w:b/>
          <w:color w:val="000000"/>
          <w:szCs w:val="28"/>
        </w:rPr>
      </w:pPr>
      <w:r w:rsidRPr="00F93ED5">
        <w:rPr>
          <w:rFonts w:eastAsia="Times New Roman" w:cs="Times New Roman"/>
          <w:b/>
          <w:color w:val="000000"/>
          <w:szCs w:val="28"/>
        </w:rPr>
        <w:t>D</w:t>
      </w:r>
      <w:r w:rsidR="00F93ED5" w:rsidRPr="00F93ED5">
        <w:rPr>
          <w:rFonts w:eastAsia="Times New Roman" w:cs="Times New Roman"/>
          <w:b/>
          <w:color w:val="000000"/>
          <w:szCs w:val="28"/>
        </w:rPr>
        <w:t>. Thủ tục đăng ký nghĩa vụ quân sự chuyển đi khi thay đổi nơi cư trú hoặc nơi làm việc, học tập.</w:t>
      </w:r>
    </w:p>
    <w:p w:rsidR="004E4534" w:rsidRPr="00537CB3" w:rsidRDefault="004E4534" w:rsidP="00F93ED5">
      <w:pPr>
        <w:ind w:firstLine="720"/>
        <w:rPr>
          <w:rFonts w:eastAsia="Times New Roman" w:cs="Times New Roman"/>
          <w:color w:val="000000"/>
          <w:szCs w:val="28"/>
        </w:rPr>
      </w:pPr>
      <w:r>
        <w:rPr>
          <w:rFonts w:eastAsia="Times New Roman" w:cs="Times New Roman"/>
          <w:b/>
          <w:bCs/>
          <w:color w:val="000000"/>
          <w:szCs w:val="28"/>
        </w:rPr>
        <w:t xml:space="preserve">1. </w:t>
      </w:r>
      <w:r w:rsidRPr="000D2445">
        <w:rPr>
          <w:rFonts w:eastAsia="Times New Roman" w:cs="Times New Roman"/>
          <w:b/>
          <w:bCs/>
          <w:color w:val="000000"/>
          <w:szCs w:val="28"/>
        </w:rPr>
        <w:t>Tên thủ tục hành chính</w:t>
      </w:r>
      <w:proofErr w:type="gramStart"/>
      <w:r w:rsidR="00F93ED5">
        <w:rPr>
          <w:rFonts w:eastAsia="Times New Roman" w:cs="Times New Roman"/>
          <w:b/>
          <w:bCs/>
          <w:color w:val="000000"/>
          <w:szCs w:val="28"/>
        </w:rPr>
        <w:t>:</w:t>
      </w:r>
      <w:r w:rsidR="00F93ED5" w:rsidRPr="000D2445">
        <w:rPr>
          <w:rFonts w:eastAsia="Times New Roman" w:cs="Times New Roman"/>
          <w:color w:val="000000"/>
          <w:szCs w:val="28"/>
        </w:rPr>
        <w:t>Thủ</w:t>
      </w:r>
      <w:proofErr w:type="gramEnd"/>
      <w:r w:rsidR="00F93ED5" w:rsidRPr="000D2445">
        <w:rPr>
          <w:rFonts w:eastAsia="Times New Roman" w:cs="Times New Roman"/>
          <w:color w:val="000000"/>
          <w:szCs w:val="28"/>
        </w:rPr>
        <w:t xml:space="preserve"> tục đăng ký nghĩa vụ quân sự chuyển đi khi thay đổi nơi cư trú hoặc nơi làm việc, học tập.</w:t>
      </w:r>
    </w:p>
    <w:p w:rsidR="004E4534" w:rsidRDefault="004E4534" w:rsidP="004E4534">
      <w:pPr>
        <w:ind w:firstLine="720"/>
        <w:rPr>
          <w:rFonts w:eastAsia="Times New Roman" w:cs="Times New Roman"/>
          <w:b/>
          <w:bCs/>
          <w:color w:val="000000"/>
          <w:szCs w:val="28"/>
        </w:rPr>
      </w:pPr>
      <w:proofErr w:type="gramStart"/>
      <w:r>
        <w:rPr>
          <w:rFonts w:eastAsia="Times New Roman" w:cs="Times New Roman"/>
          <w:b/>
          <w:bCs/>
          <w:color w:val="000000"/>
          <w:szCs w:val="28"/>
        </w:rPr>
        <w:t>2.</w:t>
      </w:r>
      <w:r w:rsidRPr="000D2445">
        <w:rPr>
          <w:rFonts w:eastAsia="Times New Roman" w:cs="Times New Roman"/>
          <w:b/>
          <w:bCs/>
          <w:color w:val="000000"/>
          <w:szCs w:val="28"/>
        </w:rPr>
        <w:t>Thời</w:t>
      </w:r>
      <w:proofErr w:type="gramEnd"/>
      <w:r w:rsidRPr="000D2445">
        <w:rPr>
          <w:rFonts w:eastAsia="Times New Roman" w:cs="Times New Roman"/>
          <w:b/>
          <w:bCs/>
          <w:color w:val="000000"/>
          <w:szCs w:val="28"/>
        </w:rPr>
        <w:t xml:space="preserve"> hạn giải quyết</w:t>
      </w:r>
      <w:r>
        <w:rPr>
          <w:rFonts w:eastAsia="Times New Roman" w:cs="Times New Roman"/>
          <w:b/>
          <w:bCs/>
          <w:color w:val="000000"/>
          <w:szCs w:val="28"/>
        </w:rPr>
        <w:t>: 01 ngày</w:t>
      </w:r>
    </w:p>
    <w:p w:rsidR="004E4534" w:rsidRDefault="004E4534" w:rsidP="004E4534">
      <w:pPr>
        <w:ind w:firstLine="720"/>
        <w:rPr>
          <w:rFonts w:eastAsia="Times New Roman" w:cs="Times New Roman"/>
          <w:b/>
          <w:bCs/>
          <w:color w:val="000000"/>
          <w:szCs w:val="28"/>
        </w:rPr>
      </w:pPr>
      <w:r>
        <w:rPr>
          <w:rFonts w:eastAsia="Times New Roman" w:cs="Times New Roman"/>
          <w:b/>
          <w:bCs/>
          <w:color w:val="000000"/>
          <w:szCs w:val="28"/>
        </w:rPr>
        <w:lastRenderedPageBreak/>
        <w:t xml:space="preserve">3. </w:t>
      </w:r>
      <w:r w:rsidRPr="000D2445">
        <w:rPr>
          <w:rFonts w:eastAsia="Times New Roman" w:cs="Times New Roman"/>
          <w:b/>
          <w:bCs/>
          <w:color w:val="000000"/>
          <w:szCs w:val="28"/>
        </w:rPr>
        <w:t>Cách thức thực hiện</w:t>
      </w:r>
      <w:r>
        <w:rPr>
          <w:rFonts w:eastAsia="Times New Roman" w:cs="Times New Roman"/>
          <w:b/>
          <w:bCs/>
          <w:color w:val="000000"/>
          <w:szCs w:val="28"/>
        </w:rPr>
        <w:t>: Trực tiếp</w:t>
      </w:r>
    </w:p>
    <w:p w:rsidR="004E4534" w:rsidRPr="000D2445" w:rsidRDefault="004E4534" w:rsidP="004E4534">
      <w:pPr>
        <w:spacing w:before="120" w:after="100" w:afterAutospacing="1" w:line="240" w:lineRule="auto"/>
        <w:ind w:firstLine="720"/>
        <w:rPr>
          <w:rFonts w:eastAsia="Times New Roman" w:cs="Times New Roman"/>
          <w:color w:val="000000"/>
          <w:szCs w:val="28"/>
        </w:rPr>
      </w:pPr>
      <w:r>
        <w:rPr>
          <w:rFonts w:eastAsia="Times New Roman" w:cs="Times New Roman"/>
          <w:b/>
          <w:bCs/>
          <w:color w:val="000000"/>
          <w:szCs w:val="28"/>
        </w:rPr>
        <w:t xml:space="preserve">4. </w:t>
      </w:r>
      <w:r w:rsidRPr="000D2445">
        <w:rPr>
          <w:rFonts w:eastAsia="Times New Roman" w:cs="Times New Roman"/>
          <w:b/>
          <w:bCs/>
          <w:color w:val="000000"/>
          <w:szCs w:val="28"/>
        </w:rPr>
        <w:t>Địa điểm thực hiện</w:t>
      </w:r>
      <w:r>
        <w:rPr>
          <w:rFonts w:eastAsia="Times New Roman" w:cs="Times New Roman"/>
          <w:b/>
          <w:bCs/>
          <w:color w:val="000000"/>
          <w:szCs w:val="28"/>
        </w:rPr>
        <w:t xml:space="preserve">: </w:t>
      </w:r>
      <w:r>
        <w:rPr>
          <w:rFonts w:eastAsia="Times New Roman" w:cs="Times New Roman"/>
          <w:color w:val="000000"/>
          <w:szCs w:val="28"/>
        </w:rPr>
        <w:t>–</w:t>
      </w:r>
      <w:r w:rsidRPr="000D2445">
        <w:rPr>
          <w:rFonts w:eastAsia="Times New Roman" w:cs="Times New Roman"/>
          <w:color w:val="000000"/>
          <w:szCs w:val="28"/>
        </w:rPr>
        <w:t>Tiếp nhận và trả kết quả tại Bộ phận Một cửa Ủy ban nhân dân cấp xã.</w:t>
      </w:r>
    </w:p>
    <w:p w:rsidR="004E4534" w:rsidRDefault="004E4534" w:rsidP="004E4534">
      <w:pPr>
        <w:ind w:firstLine="720"/>
        <w:rPr>
          <w:rFonts w:eastAsia="Times New Roman" w:cs="Times New Roman"/>
          <w:b/>
          <w:bCs/>
          <w:color w:val="000000"/>
          <w:szCs w:val="28"/>
        </w:rPr>
      </w:pPr>
      <w:r>
        <w:rPr>
          <w:rFonts w:eastAsia="Times New Roman" w:cs="Times New Roman"/>
          <w:b/>
          <w:bCs/>
          <w:color w:val="000000"/>
          <w:szCs w:val="28"/>
        </w:rPr>
        <w:t xml:space="preserve">5. </w:t>
      </w:r>
      <w:r w:rsidRPr="000D2445">
        <w:rPr>
          <w:rFonts w:eastAsia="Times New Roman" w:cs="Times New Roman"/>
          <w:b/>
          <w:bCs/>
          <w:color w:val="000000"/>
          <w:szCs w:val="28"/>
        </w:rPr>
        <w:t>Phí, lệ phí</w:t>
      </w:r>
      <w:r>
        <w:rPr>
          <w:rFonts w:eastAsia="Times New Roman" w:cs="Times New Roman"/>
          <w:b/>
          <w:bCs/>
          <w:color w:val="000000"/>
          <w:szCs w:val="28"/>
        </w:rPr>
        <w:t>; Không</w:t>
      </w:r>
    </w:p>
    <w:p w:rsidR="00F93ED5" w:rsidRPr="000D2445" w:rsidRDefault="004E4534" w:rsidP="00F93ED5">
      <w:pPr>
        <w:spacing w:before="120" w:after="100" w:afterAutospacing="1" w:line="240" w:lineRule="auto"/>
        <w:ind w:firstLine="720"/>
        <w:rPr>
          <w:rFonts w:eastAsia="Times New Roman" w:cs="Times New Roman"/>
          <w:color w:val="000000"/>
          <w:szCs w:val="28"/>
        </w:rPr>
      </w:pPr>
      <w:r>
        <w:rPr>
          <w:rFonts w:eastAsia="Times New Roman" w:cs="Times New Roman"/>
          <w:b/>
          <w:bCs/>
          <w:color w:val="000000"/>
          <w:szCs w:val="28"/>
        </w:rPr>
        <w:t xml:space="preserve">6. Căn cứ pháp lý: </w:t>
      </w:r>
      <w:r w:rsidR="00F93ED5" w:rsidRPr="000D2445">
        <w:rPr>
          <w:rFonts w:eastAsia="Times New Roman" w:cs="Times New Roman"/>
          <w:color w:val="000000"/>
          <w:szCs w:val="28"/>
        </w:rPr>
        <w:t>– Luật Nghĩa vụ quân sự ngày 19/6/2015,</w:t>
      </w:r>
    </w:p>
    <w:p w:rsidR="004E4534" w:rsidRDefault="00F93ED5" w:rsidP="00F93ED5">
      <w:pPr>
        <w:spacing w:before="120" w:after="100" w:afterAutospacing="1" w:line="240" w:lineRule="auto"/>
        <w:ind w:firstLine="720"/>
        <w:rPr>
          <w:rFonts w:eastAsia="Times New Roman" w:cs="Times New Roman"/>
          <w:color w:val="000000"/>
          <w:szCs w:val="28"/>
        </w:rPr>
      </w:pPr>
      <w:r w:rsidRPr="000D2445">
        <w:rPr>
          <w:rFonts w:eastAsia="Times New Roman" w:cs="Times New Roman"/>
          <w:color w:val="000000"/>
          <w:szCs w:val="28"/>
        </w:rPr>
        <w:t>– Nghị định số 13/2016/NĐ-CP ngày 19 tháng 02 năm 2016 của Chính phủ quy định trình tự, thủ tục đăng ký và chế độ, chính sách của công dân trong thời gian đăng ký, khám, kiểm tra sức khỏe nghĩa vụ quân sự.</w:t>
      </w:r>
    </w:p>
    <w:p w:rsidR="00F93ED5" w:rsidRPr="00F93ED5" w:rsidRDefault="00F93ED5" w:rsidP="00F93ED5">
      <w:pPr>
        <w:ind w:firstLine="720"/>
        <w:rPr>
          <w:rFonts w:eastAsia="Times New Roman" w:cs="Times New Roman"/>
          <w:b/>
          <w:color w:val="000000"/>
          <w:szCs w:val="28"/>
        </w:rPr>
      </w:pPr>
      <w:r w:rsidRPr="00F93ED5">
        <w:rPr>
          <w:rFonts w:eastAsia="Times New Roman" w:cs="Times New Roman"/>
          <w:b/>
          <w:color w:val="000000"/>
          <w:szCs w:val="28"/>
        </w:rPr>
        <w:t>E. Thủ tục đăng ký nghĩa vụ quân sự chuyển đến khi thay đổi nơi cư trú hoặc nơi làm việc, học tập.</w:t>
      </w:r>
    </w:p>
    <w:p w:rsidR="00F93ED5" w:rsidRPr="00537CB3" w:rsidRDefault="00F93ED5" w:rsidP="00F93ED5">
      <w:pPr>
        <w:ind w:firstLine="720"/>
        <w:rPr>
          <w:rFonts w:eastAsia="Times New Roman" w:cs="Times New Roman"/>
          <w:color w:val="000000"/>
          <w:szCs w:val="28"/>
        </w:rPr>
      </w:pPr>
      <w:r>
        <w:rPr>
          <w:rFonts w:eastAsia="Times New Roman" w:cs="Times New Roman"/>
          <w:b/>
          <w:bCs/>
          <w:color w:val="000000"/>
          <w:szCs w:val="28"/>
        </w:rPr>
        <w:t xml:space="preserve">1. </w:t>
      </w:r>
      <w:r w:rsidRPr="000D2445">
        <w:rPr>
          <w:rFonts w:eastAsia="Times New Roman" w:cs="Times New Roman"/>
          <w:b/>
          <w:bCs/>
          <w:color w:val="000000"/>
          <w:szCs w:val="28"/>
        </w:rPr>
        <w:t>Tên thủ tục hành chính</w:t>
      </w:r>
      <w:r>
        <w:rPr>
          <w:rFonts w:eastAsia="Times New Roman" w:cs="Times New Roman"/>
          <w:b/>
          <w:bCs/>
          <w:color w:val="000000"/>
          <w:szCs w:val="28"/>
        </w:rPr>
        <w:t xml:space="preserve">: </w:t>
      </w:r>
      <w:r w:rsidRPr="000D2445">
        <w:rPr>
          <w:rFonts w:eastAsia="Times New Roman" w:cs="Times New Roman"/>
          <w:color w:val="000000"/>
          <w:szCs w:val="28"/>
        </w:rPr>
        <w:t>Thủ tục đă</w:t>
      </w:r>
      <w:r>
        <w:rPr>
          <w:rFonts w:eastAsia="Times New Roman" w:cs="Times New Roman"/>
          <w:color w:val="000000"/>
          <w:szCs w:val="28"/>
        </w:rPr>
        <w:t>ng ký nghĩa vụ quân sự chuyển đến</w:t>
      </w:r>
      <w:r w:rsidRPr="000D2445">
        <w:rPr>
          <w:rFonts w:eastAsia="Times New Roman" w:cs="Times New Roman"/>
          <w:color w:val="000000"/>
          <w:szCs w:val="28"/>
        </w:rPr>
        <w:t xml:space="preserve"> khi thay đổi nơi cư trú hoặc nơi làm việc, học tập.</w:t>
      </w:r>
    </w:p>
    <w:p w:rsidR="00F93ED5" w:rsidRDefault="00F93ED5" w:rsidP="00F93ED5">
      <w:pPr>
        <w:ind w:firstLine="720"/>
        <w:rPr>
          <w:rFonts w:eastAsia="Times New Roman" w:cs="Times New Roman"/>
          <w:b/>
          <w:bCs/>
          <w:color w:val="000000"/>
          <w:szCs w:val="28"/>
        </w:rPr>
      </w:pPr>
      <w:proofErr w:type="gramStart"/>
      <w:r>
        <w:rPr>
          <w:rFonts w:eastAsia="Times New Roman" w:cs="Times New Roman"/>
          <w:b/>
          <w:bCs/>
          <w:color w:val="000000"/>
          <w:szCs w:val="28"/>
        </w:rPr>
        <w:t>2.</w:t>
      </w:r>
      <w:r w:rsidRPr="000D2445">
        <w:rPr>
          <w:rFonts w:eastAsia="Times New Roman" w:cs="Times New Roman"/>
          <w:b/>
          <w:bCs/>
          <w:color w:val="000000"/>
          <w:szCs w:val="28"/>
        </w:rPr>
        <w:t>Thời</w:t>
      </w:r>
      <w:proofErr w:type="gramEnd"/>
      <w:r w:rsidRPr="000D2445">
        <w:rPr>
          <w:rFonts w:eastAsia="Times New Roman" w:cs="Times New Roman"/>
          <w:b/>
          <w:bCs/>
          <w:color w:val="000000"/>
          <w:szCs w:val="28"/>
        </w:rPr>
        <w:t xml:space="preserve"> hạn giải quyết</w:t>
      </w:r>
      <w:r>
        <w:rPr>
          <w:rFonts w:eastAsia="Times New Roman" w:cs="Times New Roman"/>
          <w:b/>
          <w:bCs/>
          <w:color w:val="000000"/>
          <w:szCs w:val="28"/>
        </w:rPr>
        <w:t>: 01 ngày</w:t>
      </w:r>
    </w:p>
    <w:p w:rsidR="00F93ED5" w:rsidRDefault="00F93ED5" w:rsidP="00F93ED5">
      <w:pPr>
        <w:ind w:firstLine="720"/>
        <w:rPr>
          <w:rFonts w:eastAsia="Times New Roman" w:cs="Times New Roman"/>
          <w:b/>
          <w:bCs/>
          <w:color w:val="000000"/>
          <w:szCs w:val="28"/>
        </w:rPr>
      </w:pPr>
      <w:r>
        <w:rPr>
          <w:rFonts w:eastAsia="Times New Roman" w:cs="Times New Roman"/>
          <w:b/>
          <w:bCs/>
          <w:color w:val="000000"/>
          <w:szCs w:val="28"/>
        </w:rPr>
        <w:t xml:space="preserve">3. </w:t>
      </w:r>
      <w:r w:rsidRPr="000D2445">
        <w:rPr>
          <w:rFonts w:eastAsia="Times New Roman" w:cs="Times New Roman"/>
          <w:b/>
          <w:bCs/>
          <w:color w:val="000000"/>
          <w:szCs w:val="28"/>
        </w:rPr>
        <w:t>Cách thức thực hiện</w:t>
      </w:r>
      <w:r>
        <w:rPr>
          <w:rFonts w:eastAsia="Times New Roman" w:cs="Times New Roman"/>
          <w:b/>
          <w:bCs/>
          <w:color w:val="000000"/>
          <w:szCs w:val="28"/>
        </w:rPr>
        <w:t>: Trực tiếp</w:t>
      </w:r>
    </w:p>
    <w:p w:rsidR="00F93ED5" w:rsidRPr="000D2445" w:rsidRDefault="00F93ED5" w:rsidP="00F93ED5">
      <w:pPr>
        <w:spacing w:before="120" w:after="100" w:afterAutospacing="1" w:line="240" w:lineRule="auto"/>
        <w:ind w:firstLine="720"/>
        <w:rPr>
          <w:rFonts w:eastAsia="Times New Roman" w:cs="Times New Roman"/>
          <w:color w:val="000000"/>
          <w:szCs w:val="28"/>
        </w:rPr>
      </w:pPr>
      <w:r>
        <w:rPr>
          <w:rFonts w:eastAsia="Times New Roman" w:cs="Times New Roman"/>
          <w:b/>
          <w:bCs/>
          <w:color w:val="000000"/>
          <w:szCs w:val="28"/>
        </w:rPr>
        <w:t xml:space="preserve">4. </w:t>
      </w:r>
      <w:r w:rsidRPr="000D2445">
        <w:rPr>
          <w:rFonts w:eastAsia="Times New Roman" w:cs="Times New Roman"/>
          <w:b/>
          <w:bCs/>
          <w:color w:val="000000"/>
          <w:szCs w:val="28"/>
        </w:rPr>
        <w:t>Địa điểm thực hiện</w:t>
      </w:r>
      <w:r>
        <w:rPr>
          <w:rFonts w:eastAsia="Times New Roman" w:cs="Times New Roman"/>
          <w:b/>
          <w:bCs/>
          <w:color w:val="000000"/>
          <w:szCs w:val="28"/>
        </w:rPr>
        <w:t xml:space="preserve">: </w:t>
      </w:r>
      <w:r>
        <w:rPr>
          <w:rFonts w:eastAsia="Times New Roman" w:cs="Times New Roman"/>
          <w:color w:val="000000"/>
          <w:szCs w:val="28"/>
        </w:rPr>
        <w:t>–</w:t>
      </w:r>
      <w:r w:rsidRPr="000D2445">
        <w:rPr>
          <w:rFonts w:eastAsia="Times New Roman" w:cs="Times New Roman"/>
          <w:color w:val="000000"/>
          <w:szCs w:val="28"/>
        </w:rPr>
        <w:t>Tiếp nhận và trả kết quả tại Bộ phận Một cửa Ủy ban nhân dân cấp xã.</w:t>
      </w:r>
    </w:p>
    <w:p w:rsidR="00F93ED5" w:rsidRDefault="00F93ED5" w:rsidP="00F93ED5">
      <w:pPr>
        <w:ind w:firstLine="720"/>
        <w:rPr>
          <w:rFonts w:eastAsia="Times New Roman" w:cs="Times New Roman"/>
          <w:b/>
          <w:bCs/>
          <w:color w:val="000000"/>
          <w:szCs w:val="28"/>
        </w:rPr>
      </w:pPr>
      <w:r>
        <w:rPr>
          <w:rFonts w:eastAsia="Times New Roman" w:cs="Times New Roman"/>
          <w:b/>
          <w:bCs/>
          <w:color w:val="000000"/>
          <w:szCs w:val="28"/>
        </w:rPr>
        <w:t xml:space="preserve">5. </w:t>
      </w:r>
      <w:r w:rsidRPr="000D2445">
        <w:rPr>
          <w:rFonts w:eastAsia="Times New Roman" w:cs="Times New Roman"/>
          <w:b/>
          <w:bCs/>
          <w:color w:val="000000"/>
          <w:szCs w:val="28"/>
        </w:rPr>
        <w:t>Phí, lệ phí</w:t>
      </w:r>
      <w:r>
        <w:rPr>
          <w:rFonts w:eastAsia="Times New Roman" w:cs="Times New Roman"/>
          <w:b/>
          <w:bCs/>
          <w:color w:val="000000"/>
          <w:szCs w:val="28"/>
        </w:rPr>
        <w:t>; Không</w:t>
      </w:r>
    </w:p>
    <w:p w:rsidR="006165E7" w:rsidRDefault="00F93ED5" w:rsidP="00F93ED5">
      <w:pPr>
        <w:spacing w:before="120" w:after="100" w:afterAutospacing="1" w:line="240" w:lineRule="auto"/>
        <w:ind w:firstLine="720"/>
        <w:rPr>
          <w:rFonts w:eastAsia="Times New Roman" w:cs="Times New Roman"/>
          <w:b/>
          <w:bCs/>
          <w:color w:val="000000"/>
          <w:szCs w:val="28"/>
        </w:rPr>
      </w:pPr>
      <w:r>
        <w:rPr>
          <w:rFonts w:eastAsia="Times New Roman" w:cs="Times New Roman"/>
          <w:b/>
          <w:bCs/>
          <w:color w:val="000000"/>
          <w:szCs w:val="28"/>
        </w:rPr>
        <w:t>6. Căn cứ pháp lý:</w:t>
      </w:r>
    </w:p>
    <w:p w:rsidR="00F93ED5" w:rsidRPr="000D2445" w:rsidRDefault="00F93ED5" w:rsidP="00F93ED5">
      <w:pPr>
        <w:spacing w:before="120" w:after="100" w:afterAutospacing="1" w:line="240" w:lineRule="auto"/>
        <w:ind w:firstLine="720"/>
        <w:rPr>
          <w:rFonts w:eastAsia="Times New Roman" w:cs="Times New Roman"/>
          <w:color w:val="000000"/>
          <w:szCs w:val="28"/>
        </w:rPr>
      </w:pPr>
      <w:r>
        <w:rPr>
          <w:rFonts w:eastAsia="Times New Roman" w:cs="Times New Roman"/>
          <w:b/>
          <w:bCs/>
          <w:color w:val="000000"/>
          <w:szCs w:val="28"/>
        </w:rPr>
        <w:t xml:space="preserve"> </w:t>
      </w:r>
      <w:r w:rsidRPr="000D2445">
        <w:rPr>
          <w:rFonts w:eastAsia="Times New Roman" w:cs="Times New Roman"/>
          <w:color w:val="000000"/>
          <w:szCs w:val="28"/>
        </w:rPr>
        <w:t>– Luật Nghĩa vụ quân sự ngày 19/6/2015,</w:t>
      </w:r>
    </w:p>
    <w:p w:rsidR="00F93ED5" w:rsidRDefault="00F93ED5" w:rsidP="00F93ED5">
      <w:pPr>
        <w:spacing w:before="120" w:after="100" w:afterAutospacing="1" w:line="240" w:lineRule="auto"/>
        <w:ind w:firstLine="720"/>
        <w:rPr>
          <w:rFonts w:eastAsia="Times New Roman" w:cs="Times New Roman"/>
          <w:b/>
          <w:bCs/>
          <w:color w:val="000000"/>
          <w:szCs w:val="28"/>
        </w:rPr>
      </w:pPr>
      <w:r w:rsidRPr="000D2445">
        <w:rPr>
          <w:rFonts w:eastAsia="Times New Roman" w:cs="Times New Roman"/>
          <w:color w:val="000000"/>
          <w:szCs w:val="28"/>
        </w:rPr>
        <w:t>– Nghị định số 13/2016/NĐ-CP ngày 19 tháng 02 năm 2016 của Chính phủ quy định trình tự, thủ tục đăng ký và chế độ, chính sách của công dân trong thời gian đăng ký, khám, kiểm tra sức khỏe nghĩa vụ quân sự.</w:t>
      </w:r>
    </w:p>
    <w:p w:rsidR="004E4534" w:rsidRPr="006165E7" w:rsidRDefault="004E4534" w:rsidP="004E4534">
      <w:pPr>
        <w:ind w:firstLine="720"/>
        <w:rPr>
          <w:rFonts w:eastAsia="Times New Roman" w:cs="Times New Roman"/>
          <w:b/>
          <w:color w:val="000000"/>
          <w:szCs w:val="28"/>
        </w:rPr>
      </w:pPr>
      <w:r w:rsidRPr="006165E7">
        <w:rPr>
          <w:rFonts w:eastAsia="Times New Roman" w:cs="Times New Roman"/>
          <w:b/>
          <w:color w:val="000000"/>
          <w:szCs w:val="28"/>
        </w:rPr>
        <w:t xml:space="preserve">F. </w:t>
      </w:r>
      <w:r w:rsidR="006165E7" w:rsidRPr="006165E7">
        <w:rPr>
          <w:rFonts w:eastAsia="Times New Roman" w:cs="Times New Roman"/>
          <w:b/>
          <w:color w:val="000000"/>
          <w:szCs w:val="28"/>
        </w:rPr>
        <w:t>Thủ tục đăng ký nghĩa vụ quân sự tạm vắng</w:t>
      </w:r>
    </w:p>
    <w:p w:rsidR="004E4534" w:rsidRPr="00537CB3" w:rsidRDefault="004E4534" w:rsidP="004E4534">
      <w:pPr>
        <w:ind w:firstLine="720"/>
        <w:rPr>
          <w:rFonts w:eastAsia="Times New Roman" w:cs="Times New Roman"/>
          <w:color w:val="000000"/>
          <w:szCs w:val="28"/>
        </w:rPr>
      </w:pPr>
      <w:r>
        <w:rPr>
          <w:rFonts w:eastAsia="Times New Roman" w:cs="Times New Roman"/>
          <w:b/>
          <w:bCs/>
          <w:color w:val="000000"/>
          <w:szCs w:val="28"/>
        </w:rPr>
        <w:t xml:space="preserve">1. </w:t>
      </w:r>
      <w:r w:rsidRPr="000D2445">
        <w:rPr>
          <w:rFonts w:eastAsia="Times New Roman" w:cs="Times New Roman"/>
          <w:b/>
          <w:bCs/>
          <w:color w:val="000000"/>
          <w:szCs w:val="28"/>
        </w:rPr>
        <w:t>Tên thủ tục hành chính</w:t>
      </w:r>
      <w:r>
        <w:rPr>
          <w:rFonts w:eastAsia="Times New Roman" w:cs="Times New Roman"/>
          <w:b/>
          <w:bCs/>
          <w:color w:val="000000"/>
          <w:szCs w:val="28"/>
        </w:rPr>
        <w:t xml:space="preserve">: </w:t>
      </w:r>
      <w:r w:rsidR="006165E7" w:rsidRPr="000D2445">
        <w:rPr>
          <w:rFonts w:eastAsia="Times New Roman" w:cs="Times New Roman"/>
          <w:color w:val="000000"/>
          <w:szCs w:val="28"/>
        </w:rPr>
        <w:t>Thủ tục đăng ký nghĩa vụ quân sự tạm vắng</w:t>
      </w:r>
    </w:p>
    <w:p w:rsidR="004E4534" w:rsidRDefault="004E4534" w:rsidP="004E4534">
      <w:pPr>
        <w:ind w:firstLine="720"/>
        <w:rPr>
          <w:rFonts w:eastAsia="Times New Roman" w:cs="Times New Roman"/>
          <w:b/>
          <w:bCs/>
          <w:color w:val="000000"/>
          <w:szCs w:val="28"/>
        </w:rPr>
      </w:pPr>
      <w:proofErr w:type="gramStart"/>
      <w:r>
        <w:rPr>
          <w:rFonts w:eastAsia="Times New Roman" w:cs="Times New Roman"/>
          <w:b/>
          <w:bCs/>
          <w:color w:val="000000"/>
          <w:szCs w:val="28"/>
        </w:rPr>
        <w:t>2.</w:t>
      </w:r>
      <w:r w:rsidRPr="000D2445">
        <w:rPr>
          <w:rFonts w:eastAsia="Times New Roman" w:cs="Times New Roman"/>
          <w:b/>
          <w:bCs/>
          <w:color w:val="000000"/>
          <w:szCs w:val="28"/>
        </w:rPr>
        <w:t>Thời</w:t>
      </w:r>
      <w:proofErr w:type="gramEnd"/>
      <w:r w:rsidRPr="000D2445">
        <w:rPr>
          <w:rFonts w:eastAsia="Times New Roman" w:cs="Times New Roman"/>
          <w:b/>
          <w:bCs/>
          <w:color w:val="000000"/>
          <w:szCs w:val="28"/>
        </w:rPr>
        <w:t xml:space="preserve"> hạn giải quyết</w:t>
      </w:r>
      <w:r>
        <w:rPr>
          <w:rFonts w:eastAsia="Times New Roman" w:cs="Times New Roman"/>
          <w:b/>
          <w:bCs/>
          <w:color w:val="000000"/>
          <w:szCs w:val="28"/>
        </w:rPr>
        <w:t>: 01 ngày</w:t>
      </w:r>
    </w:p>
    <w:p w:rsidR="004E4534" w:rsidRDefault="004E4534" w:rsidP="004E4534">
      <w:pPr>
        <w:ind w:firstLine="720"/>
        <w:rPr>
          <w:rFonts w:eastAsia="Times New Roman" w:cs="Times New Roman"/>
          <w:b/>
          <w:bCs/>
          <w:color w:val="000000"/>
          <w:szCs w:val="28"/>
        </w:rPr>
      </w:pPr>
      <w:r>
        <w:rPr>
          <w:rFonts w:eastAsia="Times New Roman" w:cs="Times New Roman"/>
          <w:b/>
          <w:bCs/>
          <w:color w:val="000000"/>
          <w:szCs w:val="28"/>
        </w:rPr>
        <w:t xml:space="preserve">3. </w:t>
      </w:r>
      <w:r w:rsidRPr="000D2445">
        <w:rPr>
          <w:rFonts w:eastAsia="Times New Roman" w:cs="Times New Roman"/>
          <w:b/>
          <w:bCs/>
          <w:color w:val="000000"/>
          <w:szCs w:val="28"/>
        </w:rPr>
        <w:t>Cách thức thực hiện</w:t>
      </w:r>
      <w:r>
        <w:rPr>
          <w:rFonts w:eastAsia="Times New Roman" w:cs="Times New Roman"/>
          <w:b/>
          <w:bCs/>
          <w:color w:val="000000"/>
          <w:szCs w:val="28"/>
        </w:rPr>
        <w:t>: Trực tiếp</w:t>
      </w:r>
    </w:p>
    <w:p w:rsidR="006165E7" w:rsidRDefault="004E4534" w:rsidP="004E4534">
      <w:pPr>
        <w:spacing w:before="120" w:after="100" w:afterAutospacing="1" w:line="240" w:lineRule="auto"/>
        <w:ind w:firstLine="720"/>
        <w:rPr>
          <w:rFonts w:eastAsia="Times New Roman" w:cs="Times New Roman"/>
          <w:b/>
          <w:bCs/>
          <w:color w:val="000000"/>
          <w:szCs w:val="28"/>
        </w:rPr>
      </w:pPr>
      <w:r>
        <w:rPr>
          <w:rFonts w:eastAsia="Times New Roman" w:cs="Times New Roman"/>
          <w:b/>
          <w:bCs/>
          <w:color w:val="000000"/>
          <w:szCs w:val="28"/>
        </w:rPr>
        <w:t xml:space="preserve">4. </w:t>
      </w:r>
      <w:r w:rsidRPr="000D2445">
        <w:rPr>
          <w:rFonts w:eastAsia="Times New Roman" w:cs="Times New Roman"/>
          <w:b/>
          <w:bCs/>
          <w:color w:val="000000"/>
          <w:szCs w:val="28"/>
        </w:rPr>
        <w:t>Địa điểm thực hiện</w:t>
      </w:r>
      <w:r>
        <w:rPr>
          <w:rFonts w:eastAsia="Times New Roman" w:cs="Times New Roman"/>
          <w:b/>
          <w:bCs/>
          <w:color w:val="000000"/>
          <w:szCs w:val="28"/>
        </w:rPr>
        <w:t xml:space="preserve">: </w:t>
      </w:r>
    </w:p>
    <w:p w:rsidR="004E4534" w:rsidRDefault="004E4534" w:rsidP="004E4534">
      <w:pPr>
        <w:spacing w:before="120" w:after="100" w:afterAutospacing="1" w:line="240" w:lineRule="auto"/>
        <w:ind w:firstLine="720"/>
        <w:rPr>
          <w:rFonts w:eastAsia="Times New Roman" w:cs="Times New Roman"/>
          <w:color w:val="000000"/>
          <w:szCs w:val="28"/>
        </w:rPr>
      </w:pPr>
      <w:r>
        <w:rPr>
          <w:rFonts w:eastAsia="Times New Roman" w:cs="Times New Roman"/>
          <w:color w:val="000000"/>
          <w:szCs w:val="28"/>
        </w:rPr>
        <w:t>–</w:t>
      </w:r>
      <w:r w:rsidRPr="000D2445">
        <w:rPr>
          <w:rFonts w:eastAsia="Times New Roman" w:cs="Times New Roman"/>
          <w:color w:val="000000"/>
          <w:szCs w:val="28"/>
        </w:rPr>
        <w:t>Tiếp nhận và trả kết quả tại Bộ phận Một cửa Ủy ban nhân dân cấp xã.</w:t>
      </w:r>
    </w:p>
    <w:p w:rsidR="004E4534" w:rsidRDefault="004E4534" w:rsidP="004E4534">
      <w:pPr>
        <w:ind w:firstLine="720"/>
        <w:rPr>
          <w:rFonts w:eastAsia="Times New Roman" w:cs="Times New Roman"/>
          <w:b/>
          <w:bCs/>
          <w:color w:val="000000"/>
          <w:szCs w:val="28"/>
        </w:rPr>
      </w:pPr>
      <w:r>
        <w:rPr>
          <w:rFonts w:eastAsia="Times New Roman" w:cs="Times New Roman"/>
          <w:b/>
          <w:bCs/>
          <w:color w:val="000000"/>
          <w:szCs w:val="28"/>
        </w:rPr>
        <w:lastRenderedPageBreak/>
        <w:t xml:space="preserve">5. </w:t>
      </w:r>
      <w:r w:rsidRPr="000D2445">
        <w:rPr>
          <w:rFonts w:eastAsia="Times New Roman" w:cs="Times New Roman"/>
          <w:b/>
          <w:bCs/>
          <w:color w:val="000000"/>
          <w:szCs w:val="28"/>
        </w:rPr>
        <w:t>Phí, lệ phí</w:t>
      </w:r>
      <w:r>
        <w:rPr>
          <w:rFonts w:eastAsia="Times New Roman" w:cs="Times New Roman"/>
          <w:b/>
          <w:bCs/>
          <w:color w:val="000000"/>
          <w:szCs w:val="28"/>
        </w:rPr>
        <w:t>; Không</w:t>
      </w:r>
    </w:p>
    <w:p w:rsidR="006165E7" w:rsidRDefault="004E4534" w:rsidP="006165E7">
      <w:pPr>
        <w:spacing w:before="120" w:after="100" w:afterAutospacing="1" w:line="240" w:lineRule="auto"/>
        <w:ind w:firstLine="720"/>
        <w:rPr>
          <w:rFonts w:eastAsia="Times New Roman" w:cs="Times New Roman"/>
          <w:b/>
          <w:bCs/>
          <w:color w:val="000000"/>
          <w:szCs w:val="28"/>
        </w:rPr>
      </w:pPr>
      <w:r>
        <w:rPr>
          <w:rFonts w:eastAsia="Times New Roman" w:cs="Times New Roman"/>
          <w:b/>
          <w:bCs/>
          <w:color w:val="000000"/>
          <w:szCs w:val="28"/>
        </w:rPr>
        <w:t xml:space="preserve">6. Căn cứ pháp lý: </w:t>
      </w:r>
    </w:p>
    <w:p w:rsidR="006165E7" w:rsidRPr="000D2445" w:rsidRDefault="006165E7" w:rsidP="006165E7">
      <w:pPr>
        <w:spacing w:before="120" w:after="100" w:afterAutospacing="1" w:line="240" w:lineRule="auto"/>
        <w:ind w:firstLine="720"/>
        <w:rPr>
          <w:rFonts w:eastAsia="Times New Roman" w:cs="Times New Roman"/>
          <w:color w:val="000000"/>
          <w:szCs w:val="28"/>
        </w:rPr>
      </w:pPr>
      <w:r w:rsidRPr="000D2445">
        <w:rPr>
          <w:rFonts w:eastAsia="Times New Roman" w:cs="Times New Roman"/>
          <w:color w:val="000000"/>
          <w:szCs w:val="28"/>
        </w:rPr>
        <w:t>– Luật Nghĩa vụ quân sự ngày 19/6/2015,</w:t>
      </w:r>
    </w:p>
    <w:p w:rsidR="004E4534" w:rsidRPr="006165E7" w:rsidRDefault="006165E7" w:rsidP="006165E7">
      <w:pPr>
        <w:spacing w:before="120" w:after="100" w:afterAutospacing="1" w:line="240" w:lineRule="auto"/>
        <w:ind w:firstLine="720"/>
        <w:rPr>
          <w:rFonts w:eastAsia="Times New Roman" w:cs="Times New Roman"/>
          <w:b/>
          <w:bCs/>
          <w:color w:val="000000"/>
          <w:szCs w:val="28"/>
        </w:rPr>
      </w:pPr>
      <w:r w:rsidRPr="000D2445">
        <w:rPr>
          <w:rFonts w:eastAsia="Times New Roman" w:cs="Times New Roman"/>
          <w:color w:val="000000"/>
          <w:szCs w:val="28"/>
        </w:rPr>
        <w:t>– Nghị định số 13/2016/NĐ-CP ngày 19 tháng 02 năm 2016 của Chính phủ quy định trình tự, thủ tục đăng ký và chế độ, chính sách của công dân trong thời gian đăng ký, khám, kiểm tra sức khỏe nghĩa vụ quân sự.</w:t>
      </w:r>
    </w:p>
    <w:p w:rsidR="004E4534" w:rsidRPr="006165E7" w:rsidRDefault="004E4534" w:rsidP="004E4534">
      <w:pPr>
        <w:ind w:firstLine="720"/>
        <w:rPr>
          <w:rFonts w:eastAsia="Times New Roman" w:cs="Times New Roman"/>
          <w:b/>
          <w:color w:val="000000"/>
          <w:szCs w:val="28"/>
        </w:rPr>
      </w:pPr>
      <w:r w:rsidRPr="006165E7">
        <w:rPr>
          <w:rFonts w:eastAsia="Times New Roman" w:cs="Times New Roman"/>
          <w:b/>
          <w:color w:val="000000"/>
          <w:szCs w:val="28"/>
        </w:rPr>
        <w:t xml:space="preserve">G. </w:t>
      </w:r>
      <w:r w:rsidR="006165E7" w:rsidRPr="006165E7">
        <w:rPr>
          <w:rFonts w:eastAsia="Times New Roman" w:cs="Times New Roman"/>
          <w:b/>
          <w:color w:val="000000"/>
          <w:szCs w:val="28"/>
        </w:rPr>
        <w:t xml:space="preserve">Thủ tục đăng ký miễn gọi nhập </w:t>
      </w:r>
      <w:proofErr w:type="gramStart"/>
      <w:r w:rsidR="006165E7" w:rsidRPr="006165E7">
        <w:rPr>
          <w:rFonts w:eastAsia="Times New Roman" w:cs="Times New Roman"/>
          <w:b/>
          <w:color w:val="000000"/>
          <w:szCs w:val="28"/>
        </w:rPr>
        <w:t>ngũ</w:t>
      </w:r>
      <w:proofErr w:type="gramEnd"/>
      <w:r w:rsidR="006165E7" w:rsidRPr="006165E7">
        <w:rPr>
          <w:rFonts w:eastAsia="Times New Roman" w:cs="Times New Roman"/>
          <w:b/>
          <w:color w:val="000000"/>
          <w:szCs w:val="28"/>
        </w:rPr>
        <w:t xml:space="preserve"> thời chiến</w:t>
      </w:r>
    </w:p>
    <w:p w:rsidR="004E4534" w:rsidRPr="00537CB3" w:rsidRDefault="004E4534" w:rsidP="004E4534">
      <w:pPr>
        <w:ind w:firstLine="720"/>
        <w:rPr>
          <w:rFonts w:eastAsia="Times New Roman" w:cs="Times New Roman"/>
          <w:color w:val="000000"/>
          <w:szCs w:val="28"/>
        </w:rPr>
      </w:pPr>
      <w:r>
        <w:rPr>
          <w:rFonts w:eastAsia="Times New Roman" w:cs="Times New Roman"/>
          <w:b/>
          <w:bCs/>
          <w:color w:val="000000"/>
          <w:szCs w:val="28"/>
        </w:rPr>
        <w:t xml:space="preserve">1. </w:t>
      </w:r>
      <w:r w:rsidRPr="000D2445">
        <w:rPr>
          <w:rFonts w:eastAsia="Times New Roman" w:cs="Times New Roman"/>
          <w:b/>
          <w:bCs/>
          <w:color w:val="000000"/>
          <w:szCs w:val="28"/>
        </w:rPr>
        <w:t>Tên thủ tục hành chính</w:t>
      </w:r>
      <w:r>
        <w:rPr>
          <w:rFonts w:eastAsia="Times New Roman" w:cs="Times New Roman"/>
          <w:b/>
          <w:bCs/>
          <w:color w:val="000000"/>
          <w:szCs w:val="28"/>
        </w:rPr>
        <w:t xml:space="preserve">: </w:t>
      </w:r>
      <w:r w:rsidR="006165E7" w:rsidRPr="000D2445">
        <w:rPr>
          <w:rFonts w:eastAsia="Times New Roman" w:cs="Times New Roman"/>
          <w:color w:val="000000"/>
          <w:szCs w:val="28"/>
        </w:rPr>
        <w:t xml:space="preserve">Thủ tục đăng ký miễn gọi nhập </w:t>
      </w:r>
      <w:proofErr w:type="gramStart"/>
      <w:r w:rsidR="006165E7" w:rsidRPr="000D2445">
        <w:rPr>
          <w:rFonts w:eastAsia="Times New Roman" w:cs="Times New Roman"/>
          <w:color w:val="000000"/>
          <w:szCs w:val="28"/>
        </w:rPr>
        <w:t>ngũ</w:t>
      </w:r>
      <w:proofErr w:type="gramEnd"/>
      <w:r w:rsidR="006165E7" w:rsidRPr="000D2445">
        <w:rPr>
          <w:rFonts w:eastAsia="Times New Roman" w:cs="Times New Roman"/>
          <w:color w:val="000000"/>
          <w:szCs w:val="28"/>
        </w:rPr>
        <w:t xml:space="preserve"> thời chiến</w:t>
      </w:r>
    </w:p>
    <w:p w:rsidR="004E4534" w:rsidRDefault="004E4534" w:rsidP="004E4534">
      <w:pPr>
        <w:ind w:firstLine="720"/>
        <w:rPr>
          <w:rFonts w:eastAsia="Times New Roman" w:cs="Times New Roman"/>
          <w:b/>
          <w:bCs/>
          <w:color w:val="000000"/>
          <w:szCs w:val="28"/>
        </w:rPr>
      </w:pPr>
      <w:proofErr w:type="gramStart"/>
      <w:r>
        <w:rPr>
          <w:rFonts w:eastAsia="Times New Roman" w:cs="Times New Roman"/>
          <w:b/>
          <w:bCs/>
          <w:color w:val="000000"/>
          <w:szCs w:val="28"/>
        </w:rPr>
        <w:t>2.</w:t>
      </w:r>
      <w:r w:rsidRPr="000D2445">
        <w:rPr>
          <w:rFonts w:eastAsia="Times New Roman" w:cs="Times New Roman"/>
          <w:b/>
          <w:bCs/>
          <w:color w:val="000000"/>
          <w:szCs w:val="28"/>
        </w:rPr>
        <w:t>Thời</w:t>
      </w:r>
      <w:proofErr w:type="gramEnd"/>
      <w:r w:rsidRPr="000D2445">
        <w:rPr>
          <w:rFonts w:eastAsia="Times New Roman" w:cs="Times New Roman"/>
          <w:b/>
          <w:bCs/>
          <w:color w:val="000000"/>
          <w:szCs w:val="28"/>
        </w:rPr>
        <w:t xml:space="preserve"> hạn giải quyết</w:t>
      </w:r>
      <w:r>
        <w:rPr>
          <w:rFonts w:eastAsia="Times New Roman" w:cs="Times New Roman"/>
          <w:b/>
          <w:bCs/>
          <w:color w:val="000000"/>
          <w:szCs w:val="28"/>
        </w:rPr>
        <w:t>: 01 ngày</w:t>
      </w:r>
    </w:p>
    <w:p w:rsidR="004E4534" w:rsidRDefault="004E4534" w:rsidP="004E4534">
      <w:pPr>
        <w:ind w:firstLine="720"/>
        <w:rPr>
          <w:rFonts w:eastAsia="Times New Roman" w:cs="Times New Roman"/>
          <w:b/>
          <w:bCs/>
          <w:color w:val="000000"/>
          <w:szCs w:val="28"/>
        </w:rPr>
      </w:pPr>
      <w:r>
        <w:rPr>
          <w:rFonts w:eastAsia="Times New Roman" w:cs="Times New Roman"/>
          <w:b/>
          <w:bCs/>
          <w:color w:val="000000"/>
          <w:szCs w:val="28"/>
        </w:rPr>
        <w:t xml:space="preserve">3. </w:t>
      </w:r>
      <w:r w:rsidRPr="000D2445">
        <w:rPr>
          <w:rFonts w:eastAsia="Times New Roman" w:cs="Times New Roman"/>
          <w:b/>
          <w:bCs/>
          <w:color w:val="000000"/>
          <w:szCs w:val="28"/>
        </w:rPr>
        <w:t>Cách thức thực hiện</w:t>
      </w:r>
      <w:r>
        <w:rPr>
          <w:rFonts w:eastAsia="Times New Roman" w:cs="Times New Roman"/>
          <w:b/>
          <w:bCs/>
          <w:color w:val="000000"/>
          <w:szCs w:val="28"/>
        </w:rPr>
        <w:t>: Trực tiếp</w:t>
      </w:r>
    </w:p>
    <w:p w:rsidR="006165E7" w:rsidRDefault="004E4534" w:rsidP="004E4534">
      <w:pPr>
        <w:spacing w:before="120" w:after="100" w:afterAutospacing="1" w:line="240" w:lineRule="auto"/>
        <w:ind w:firstLine="720"/>
        <w:rPr>
          <w:rFonts w:eastAsia="Times New Roman" w:cs="Times New Roman"/>
          <w:b/>
          <w:bCs/>
          <w:color w:val="000000"/>
          <w:szCs w:val="28"/>
        </w:rPr>
      </w:pPr>
      <w:r>
        <w:rPr>
          <w:rFonts w:eastAsia="Times New Roman" w:cs="Times New Roman"/>
          <w:b/>
          <w:bCs/>
          <w:color w:val="000000"/>
          <w:szCs w:val="28"/>
        </w:rPr>
        <w:t xml:space="preserve">4. </w:t>
      </w:r>
      <w:r w:rsidRPr="000D2445">
        <w:rPr>
          <w:rFonts w:eastAsia="Times New Roman" w:cs="Times New Roman"/>
          <w:b/>
          <w:bCs/>
          <w:color w:val="000000"/>
          <w:szCs w:val="28"/>
        </w:rPr>
        <w:t>Địa điểm thực hiện</w:t>
      </w:r>
      <w:r>
        <w:rPr>
          <w:rFonts w:eastAsia="Times New Roman" w:cs="Times New Roman"/>
          <w:b/>
          <w:bCs/>
          <w:color w:val="000000"/>
          <w:szCs w:val="28"/>
        </w:rPr>
        <w:t xml:space="preserve">: </w:t>
      </w:r>
    </w:p>
    <w:p w:rsidR="006165E7" w:rsidRPr="000D2445" w:rsidRDefault="004E4534" w:rsidP="006165E7">
      <w:pPr>
        <w:spacing w:before="120" w:after="100" w:afterAutospacing="1" w:line="240" w:lineRule="auto"/>
        <w:ind w:firstLine="720"/>
        <w:rPr>
          <w:rFonts w:eastAsia="Times New Roman" w:cs="Times New Roman"/>
          <w:color w:val="000000"/>
          <w:szCs w:val="28"/>
        </w:rPr>
      </w:pPr>
      <w:r>
        <w:rPr>
          <w:rFonts w:eastAsia="Times New Roman" w:cs="Times New Roman"/>
          <w:color w:val="000000"/>
          <w:szCs w:val="28"/>
        </w:rPr>
        <w:t>–</w:t>
      </w:r>
      <w:r w:rsidRPr="000D2445">
        <w:rPr>
          <w:rFonts w:eastAsia="Times New Roman" w:cs="Times New Roman"/>
          <w:color w:val="000000"/>
          <w:szCs w:val="28"/>
        </w:rPr>
        <w:t>Tiếp nhận và trả kết quả tại Bộ phận Một cửa Ủy ban nhân dân cấp xã.</w:t>
      </w:r>
    </w:p>
    <w:p w:rsidR="004E4534" w:rsidRDefault="004E4534" w:rsidP="004E4534">
      <w:pPr>
        <w:ind w:firstLine="720"/>
        <w:rPr>
          <w:rFonts w:eastAsia="Times New Roman" w:cs="Times New Roman"/>
          <w:b/>
          <w:bCs/>
          <w:color w:val="000000"/>
          <w:szCs w:val="28"/>
        </w:rPr>
      </w:pPr>
      <w:r>
        <w:rPr>
          <w:rFonts w:eastAsia="Times New Roman" w:cs="Times New Roman"/>
          <w:b/>
          <w:bCs/>
          <w:color w:val="000000"/>
          <w:szCs w:val="28"/>
        </w:rPr>
        <w:t xml:space="preserve">5. </w:t>
      </w:r>
      <w:r w:rsidRPr="000D2445">
        <w:rPr>
          <w:rFonts w:eastAsia="Times New Roman" w:cs="Times New Roman"/>
          <w:b/>
          <w:bCs/>
          <w:color w:val="000000"/>
          <w:szCs w:val="28"/>
        </w:rPr>
        <w:t>Phí, lệ phí</w:t>
      </w:r>
      <w:r>
        <w:rPr>
          <w:rFonts w:eastAsia="Times New Roman" w:cs="Times New Roman"/>
          <w:b/>
          <w:bCs/>
          <w:color w:val="000000"/>
          <w:szCs w:val="28"/>
        </w:rPr>
        <w:t>; Không</w:t>
      </w:r>
    </w:p>
    <w:p w:rsidR="004E4534" w:rsidRPr="000D2445" w:rsidRDefault="004E4534" w:rsidP="004E4534">
      <w:pPr>
        <w:spacing w:before="120" w:after="100" w:afterAutospacing="1" w:line="240" w:lineRule="auto"/>
        <w:ind w:firstLine="720"/>
        <w:rPr>
          <w:rFonts w:eastAsia="Times New Roman" w:cs="Times New Roman"/>
          <w:color w:val="000000"/>
          <w:szCs w:val="28"/>
        </w:rPr>
      </w:pPr>
      <w:r>
        <w:rPr>
          <w:rFonts w:eastAsia="Times New Roman" w:cs="Times New Roman"/>
          <w:b/>
          <w:bCs/>
          <w:color w:val="000000"/>
          <w:szCs w:val="28"/>
        </w:rPr>
        <w:t xml:space="preserve">6. Căn cứ pháp lý: </w:t>
      </w:r>
    </w:p>
    <w:p w:rsidR="006165E7" w:rsidRPr="000D2445" w:rsidRDefault="006165E7" w:rsidP="006165E7">
      <w:pPr>
        <w:spacing w:before="120" w:after="100" w:afterAutospacing="1" w:line="240" w:lineRule="auto"/>
        <w:ind w:firstLine="720"/>
        <w:rPr>
          <w:rFonts w:eastAsia="Times New Roman" w:cs="Times New Roman"/>
          <w:color w:val="000000"/>
          <w:szCs w:val="28"/>
        </w:rPr>
      </w:pPr>
      <w:r w:rsidRPr="000D2445">
        <w:rPr>
          <w:rFonts w:eastAsia="Times New Roman" w:cs="Times New Roman"/>
          <w:color w:val="000000"/>
          <w:szCs w:val="28"/>
        </w:rPr>
        <w:t>– Luật Nghĩa vụ quân sự ngày 19/6/2015,</w:t>
      </w:r>
    </w:p>
    <w:p w:rsidR="004E4534" w:rsidRPr="006165E7" w:rsidRDefault="006165E7" w:rsidP="006165E7">
      <w:pPr>
        <w:spacing w:before="120" w:after="100" w:afterAutospacing="1" w:line="240" w:lineRule="auto"/>
        <w:ind w:firstLine="720"/>
        <w:rPr>
          <w:rFonts w:eastAsia="Times New Roman" w:cs="Times New Roman"/>
          <w:color w:val="000000"/>
          <w:szCs w:val="28"/>
        </w:rPr>
      </w:pPr>
      <w:r w:rsidRPr="000D2445">
        <w:rPr>
          <w:rFonts w:eastAsia="Times New Roman" w:cs="Times New Roman"/>
          <w:color w:val="000000"/>
          <w:szCs w:val="28"/>
        </w:rPr>
        <w:t>– Nghị định số 13/2016/NĐ-CP ngày 19 tháng 02 năm 2016 của Chính phủ quy định trình tự, thủ tục đăng ký và chế độ, chính sách của công dân trong thời gian đăng ký, khám, kiểm tra sức khỏe nghĩa vụ quân sự.</w:t>
      </w:r>
    </w:p>
    <w:p w:rsidR="00F3769B" w:rsidRDefault="00537CB3" w:rsidP="007C3FAC">
      <w:pPr>
        <w:ind w:firstLine="720"/>
        <w:rPr>
          <w:rFonts w:eastAsia="Times New Roman" w:cs="Times New Roman"/>
          <w:b/>
          <w:bCs/>
          <w:color w:val="000000"/>
          <w:szCs w:val="28"/>
        </w:rPr>
      </w:pPr>
      <w:r>
        <w:rPr>
          <w:rFonts w:eastAsia="Times New Roman" w:cs="Times New Roman"/>
          <w:b/>
          <w:bCs/>
          <w:color w:val="000000"/>
          <w:szCs w:val="28"/>
        </w:rPr>
        <w:t>I</w:t>
      </w:r>
      <w:r w:rsidR="006339AA">
        <w:rPr>
          <w:rFonts w:eastAsia="Times New Roman" w:cs="Times New Roman"/>
          <w:b/>
          <w:bCs/>
          <w:color w:val="000000"/>
          <w:szCs w:val="28"/>
        </w:rPr>
        <w:t>V</w:t>
      </w:r>
      <w:r w:rsidR="00C6461C" w:rsidRPr="000D2445">
        <w:rPr>
          <w:rFonts w:eastAsia="Times New Roman" w:cs="Times New Roman"/>
          <w:b/>
          <w:bCs/>
          <w:color w:val="000000"/>
          <w:szCs w:val="28"/>
        </w:rPr>
        <w:t>. Lĩnh vực Chính sách (02 TTHC)</w:t>
      </w:r>
    </w:p>
    <w:p w:rsidR="00C6461C" w:rsidRDefault="00BC3F0F" w:rsidP="007C3FAC">
      <w:pPr>
        <w:ind w:firstLine="720"/>
        <w:rPr>
          <w:rFonts w:eastAsia="Times New Roman" w:cs="Times New Roman"/>
          <w:color w:val="000000"/>
          <w:szCs w:val="28"/>
        </w:rPr>
      </w:pPr>
      <w:r>
        <w:rPr>
          <w:rFonts w:eastAsia="Times New Roman" w:cs="Times New Roman"/>
          <w:b/>
          <w:bCs/>
          <w:color w:val="000000"/>
          <w:szCs w:val="28"/>
        </w:rPr>
        <w:t>A</w:t>
      </w:r>
      <w:r w:rsidR="00C6461C">
        <w:rPr>
          <w:rFonts w:eastAsia="Times New Roman" w:cs="Times New Roman"/>
          <w:b/>
          <w:bCs/>
          <w:color w:val="000000"/>
          <w:szCs w:val="28"/>
        </w:rPr>
        <w:t xml:space="preserve">. </w:t>
      </w:r>
      <w:r w:rsidR="00C6461C" w:rsidRPr="000D2445">
        <w:rPr>
          <w:rFonts w:eastAsia="Times New Roman" w:cs="Times New Roman"/>
          <w:b/>
          <w:bCs/>
          <w:color w:val="000000"/>
          <w:szCs w:val="28"/>
        </w:rPr>
        <w:t>Tên thủ tục hành chính</w:t>
      </w:r>
      <w:r w:rsidR="00C6461C">
        <w:rPr>
          <w:rFonts w:eastAsia="Times New Roman" w:cs="Times New Roman"/>
          <w:b/>
          <w:bCs/>
          <w:color w:val="000000"/>
          <w:szCs w:val="28"/>
        </w:rPr>
        <w:t xml:space="preserve">: </w:t>
      </w:r>
      <w:r w:rsidR="00C6461C" w:rsidRPr="000D2445">
        <w:rPr>
          <w:rFonts w:eastAsia="Times New Roman" w:cs="Times New Roman"/>
          <w:color w:val="000000"/>
          <w:szCs w:val="28"/>
        </w:rPr>
        <w:t>Thủ tục giải quyết chế độ hưu trí đối với quân nhân, người làm công tác cơ yếu nhập ngũ sau ngày 30/4/1975, trực tiếp tham gia chiến tranh bảo vệ Tổ quốc và làm nhiệm vụ quốc tế, có đủ từ 20 năm trở lên phục vụ trong quân đội, cơ yếu đã phục viên xuất ngũ, thôi việc.</w:t>
      </w:r>
    </w:p>
    <w:p w:rsidR="00C6461C" w:rsidRDefault="00BC3F0F" w:rsidP="00537CB3">
      <w:pPr>
        <w:ind w:firstLine="720"/>
        <w:rPr>
          <w:rFonts w:eastAsia="Times New Roman" w:cs="Times New Roman"/>
          <w:color w:val="000000"/>
          <w:szCs w:val="28"/>
        </w:rPr>
      </w:pPr>
      <w:r>
        <w:rPr>
          <w:rFonts w:eastAsia="Times New Roman" w:cs="Times New Roman"/>
          <w:b/>
          <w:bCs/>
          <w:color w:val="000000"/>
          <w:szCs w:val="28"/>
        </w:rPr>
        <w:t>1</w:t>
      </w:r>
      <w:r w:rsidR="00C6461C">
        <w:rPr>
          <w:rFonts w:eastAsia="Times New Roman" w:cs="Times New Roman"/>
          <w:b/>
          <w:bCs/>
          <w:color w:val="000000"/>
          <w:szCs w:val="28"/>
        </w:rPr>
        <w:t>.</w:t>
      </w:r>
      <w:r w:rsidR="00C6461C" w:rsidRPr="000D2445">
        <w:rPr>
          <w:rFonts w:eastAsia="Times New Roman" w:cs="Times New Roman"/>
          <w:b/>
          <w:bCs/>
          <w:color w:val="000000"/>
          <w:szCs w:val="28"/>
        </w:rPr>
        <w:t>Thời hạn giải quyết</w:t>
      </w:r>
      <w:r w:rsidR="00C6461C">
        <w:rPr>
          <w:rFonts w:eastAsia="Times New Roman" w:cs="Times New Roman"/>
          <w:b/>
          <w:bCs/>
          <w:color w:val="000000"/>
          <w:szCs w:val="28"/>
        </w:rPr>
        <w:t xml:space="preserve">: </w:t>
      </w:r>
      <w:r w:rsidR="00C6461C" w:rsidRPr="000D2445">
        <w:rPr>
          <w:rFonts w:eastAsia="Times New Roman" w:cs="Times New Roman"/>
          <w:color w:val="000000"/>
          <w:szCs w:val="28"/>
        </w:rPr>
        <w:t>61 ngày làm việc (cấp xã không quá 07 ngày; cấp huyện không quá 07 ngày; cấp tỉnh không quá 07 ngày; Bộ Tư lệnh Quân khu không quá 10 ngày; Bảo hiểm xã hội Bộ Quốc phòng: không quá 30 ngày)</w:t>
      </w:r>
      <w:r w:rsidR="00537CB3">
        <w:rPr>
          <w:rFonts w:eastAsia="Times New Roman" w:cs="Times New Roman"/>
          <w:color w:val="000000"/>
          <w:szCs w:val="28"/>
        </w:rPr>
        <w:t>.</w:t>
      </w:r>
    </w:p>
    <w:p w:rsidR="00BC3F0F" w:rsidRDefault="00BC3F0F" w:rsidP="00BC3F0F">
      <w:pPr>
        <w:ind w:firstLine="720"/>
        <w:rPr>
          <w:rFonts w:eastAsia="Times New Roman" w:cs="Times New Roman"/>
          <w:b/>
          <w:bCs/>
          <w:color w:val="000000"/>
          <w:szCs w:val="28"/>
        </w:rPr>
      </w:pPr>
      <w:r>
        <w:rPr>
          <w:rFonts w:eastAsia="Times New Roman" w:cs="Times New Roman"/>
          <w:b/>
          <w:bCs/>
          <w:color w:val="000000"/>
          <w:szCs w:val="28"/>
        </w:rPr>
        <w:t xml:space="preserve">2. </w:t>
      </w:r>
      <w:r w:rsidRPr="000D2445">
        <w:rPr>
          <w:rFonts w:eastAsia="Times New Roman" w:cs="Times New Roman"/>
          <w:b/>
          <w:bCs/>
          <w:color w:val="000000"/>
          <w:szCs w:val="28"/>
        </w:rPr>
        <w:t>Cách thức thực hiện</w:t>
      </w:r>
      <w:r>
        <w:rPr>
          <w:rFonts w:eastAsia="Times New Roman" w:cs="Times New Roman"/>
          <w:b/>
          <w:bCs/>
          <w:color w:val="000000"/>
          <w:szCs w:val="28"/>
        </w:rPr>
        <w:t>: Trực tiếp</w:t>
      </w:r>
    </w:p>
    <w:p w:rsidR="00A765A2" w:rsidRDefault="00BC3F0F" w:rsidP="00BC3F0F">
      <w:pPr>
        <w:spacing w:before="120" w:after="100" w:afterAutospacing="1" w:line="240" w:lineRule="auto"/>
        <w:ind w:firstLine="720"/>
        <w:rPr>
          <w:rFonts w:eastAsia="Times New Roman" w:cs="Times New Roman"/>
          <w:b/>
          <w:bCs/>
          <w:color w:val="000000"/>
          <w:szCs w:val="28"/>
        </w:rPr>
      </w:pPr>
      <w:r>
        <w:rPr>
          <w:rFonts w:eastAsia="Times New Roman" w:cs="Times New Roman"/>
          <w:b/>
          <w:bCs/>
          <w:color w:val="000000"/>
          <w:szCs w:val="28"/>
        </w:rPr>
        <w:t xml:space="preserve">3. </w:t>
      </w:r>
      <w:r w:rsidRPr="000D2445">
        <w:rPr>
          <w:rFonts w:eastAsia="Times New Roman" w:cs="Times New Roman"/>
          <w:b/>
          <w:bCs/>
          <w:color w:val="000000"/>
          <w:szCs w:val="28"/>
        </w:rPr>
        <w:t>Địa điểm thực hiện</w:t>
      </w:r>
      <w:r>
        <w:rPr>
          <w:rFonts w:eastAsia="Times New Roman" w:cs="Times New Roman"/>
          <w:b/>
          <w:bCs/>
          <w:color w:val="000000"/>
          <w:szCs w:val="28"/>
        </w:rPr>
        <w:t xml:space="preserve">: </w:t>
      </w:r>
    </w:p>
    <w:p w:rsidR="00BC3F0F" w:rsidRPr="000D2445" w:rsidRDefault="00BC3F0F" w:rsidP="00BC3F0F">
      <w:pPr>
        <w:spacing w:before="120" w:after="100" w:afterAutospacing="1" w:line="240" w:lineRule="auto"/>
        <w:ind w:firstLine="720"/>
        <w:rPr>
          <w:rFonts w:eastAsia="Times New Roman" w:cs="Times New Roman"/>
          <w:color w:val="000000"/>
          <w:szCs w:val="28"/>
        </w:rPr>
      </w:pPr>
      <w:r w:rsidRPr="000D2445">
        <w:rPr>
          <w:rFonts w:eastAsia="Times New Roman" w:cs="Times New Roman"/>
          <w:color w:val="000000"/>
          <w:szCs w:val="28"/>
        </w:rPr>
        <w:lastRenderedPageBreak/>
        <w:t>– Tiếp nhận và trả kết quả tại Bộ phận Một cửa Ủy ban nhân dân cấp xã.</w:t>
      </w:r>
    </w:p>
    <w:p w:rsidR="00BC3F0F" w:rsidRPr="00BC3F0F" w:rsidRDefault="00BC3F0F" w:rsidP="00BC3F0F">
      <w:pPr>
        <w:spacing w:before="120" w:after="100" w:afterAutospacing="1" w:line="240" w:lineRule="auto"/>
        <w:ind w:firstLine="720"/>
        <w:rPr>
          <w:rFonts w:eastAsia="Times New Roman" w:cs="Times New Roman"/>
          <w:color w:val="000000"/>
          <w:szCs w:val="28"/>
        </w:rPr>
      </w:pPr>
      <w:r w:rsidRPr="000D2445">
        <w:rPr>
          <w:rFonts w:eastAsia="Times New Roman" w:cs="Times New Roman"/>
          <w:color w:val="000000"/>
          <w:szCs w:val="28"/>
        </w:rPr>
        <w:t>– Cơ quan thực hiện: Ủy ban nhân dân cấp xã; Ban Chỉ huy quân sự cấp huyện; Bộ Tư lệnh thành phố; Bộ Tư lệnh Quân khu; Bảo hiểm xã hội Bộ Quốc phòng</w:t>
      </w:r>
    </w:p>
    <w:p w:rsidR="00BC3F0F" w:rsidRDefault="00BC3F0F" w:rsidP="00BC3F0F">
      <w:pPr>
        <w:ind w:firstLine="720"/>
        <w:rPr>
          <w:rFonts w:eastAsia="Times New Roman" w:cs="Times New Roman"/>
          <w:b/>
          <w:bCs/>
          <w:color w:val="000000"/>
          <w:szCs w:val="28"/>
        </w:rPr>
      </w:pPr>
      <w:r>
        <w:rPr>
          <w:rFonts w:eastAsia="Times New Roman" w:cs="Times New Roman"/>
          <w:b/>
          <w:bCs/>
          <w:color w:val="000000"/>
          <w:szCs w:val="28"/>
        </w:rPr>
        <w:t xml:space="preserve">4. </w:t>
      </w:r>
      <w:r w:rsidRPr="000D2445">
        <w:rPr>
          <w:rFonts w:eastAsia="Times New Roman" w:cs="Times New Roman"/>
          <w:b/>
          <w:bCs/>
          <w:color w:val="000000"/>
          <w:szCs w:val="28"/>
        </w:rPr>
        <w:t>Phí, lệ phí</w:t>
      </w:r>
      <w:r>
        <w:rPr>
          <w:rFonts w:eastAsia="Times New Roman" w:cs="Times New Roman"/>
          <w:b/>
          <w:bCs/>
          <w:color w:val="000000"/>
          <w:szCs w:val="28"/>
        </w:rPr>
        <w:t>; Không</w:t>
      </w:r>
    </w:p>
    <w:p w:rsidR="00A765A2" w:rsidRDefault="00BC3F0F" w:rsidP="00A765A2">
      <w:pPr>
        <w:spacing w:before="120" w:after="100" w:afterAutospacing="1" w:line="240" w:lineRule="auto"/>
        <w:ind w:firstLine="720"/>
        <w:rPr>
          <w:rFonts w:eastAsia="Times New Roman" w:cs="Times New Roman"/>
          <w:b/>
          <w:bCs/>
          <w:color w:val="000000"/>
          <w:szCs w:val="28"/>
        </w:rPr>
      </w:pPr>
      <w:r>
        <w:rPr>
          <w:rFonts w:eastAsia="Times New Roman" w:cs="Times New Roman"/>
          <w:b/>
          <w:bCs/>
          <w:color w:val="000000"/>
          <w:szCs w:val="28"/>
        </w:rPr>
        <w:t xml:space="preserve">5. Căn cứ pháp lý: </w:t>
      </w:r>
    </w:p>
    <w:p w:rsidR="00A765A2" w:rsidRPr="000D2445" w:rsidRDefault="00A765A2" w:rsidP="006E3D31">
      <w:pPr>
        <w:spacing w:before="120" w:after="100" w:afterAutospacing="1" w:line="240" w:lineRule="auto"/>
        <w:ind w:firstLine="720"/>
        <w:rPr>
          <w:rFonts w:eastAsia="Times New Roman" w:cs="Times New Roman"/>
          <w:color w:val="000000"/>
          <w:szCs w:val="28"/>
        </w:rPr>
      </w:pPr>
      <w:r w:rsidRPr="000D2445">
        <w:rPr>
          <w:rFonts w:eastAsia="Times New Roman" w:cs="Times New Roman"/>
          <w:color w:val="000000"/>
          <w:szCs w:val="28"/>
        </w:rPr>
        <w:t>– Nghị định số 23/2012/NĐ-CP ngày 03/4/2012 của Chính phủ quy định một số chế độ đối với đối tượng tham gia chiến tranh bảo vệ Tổ quốc, làm nhiệm vụ quốc tế ở Căm-pu- chi-a, giúp bạn Lào sau ngày 30 tháng 4 năm 1975 có từ đủ 20 năm trở lên phục vụ trong quân đội, công an đã phục viên, xuất ngũ, thôi việc.</w:t>
      </w:r>
    </w:p>
    <w:p w:rsidR="00BC3F0F" w:rsidRPr="000D2445" w:rsidRDefault="00A765A2" w:rsidP="00A765A2">
      <w:pPr>
        <w:spacing w:before="120" w:after="100" w:afterAutospacing="1" w:line="240" w:lineRule="auto"/>
        <w:ind w:firstLine="720"/>
        <w:rPr>
          <w:rFonts w:eastAsia="Times New Roman" w:cs="Times New Roman"/>
          <w:color w:val="000000"/>
          <w:szCs w:val="28"/>
        </w:rPr>
      </w:pPr>
      <w:r w:rsidRPr="000D2445">
        <w:rPr>
          <w:rFonts w:eastAsia="Times New Roman" w:cs="Times New Roman"/>
          <w:color w:val="000000"/>
          <w:szCs w:val="28"/>
        </w:rPr>
        <w:t>– Thông tư liên tịch số 102/2012/TTLT – BQP – BLĐTBXH – BTC ngày 19 tháng 10 năm 2012 của Bộ trưởng Bộ Quốc phòng, Bộ trưởng Bộ Lao động – Thương binh và Xã hội, Bộ trưởng Bộ Tài chính hướng dẫn thực hiện một số chế độ đối với quân nhân, người làm công tác cơ yếu hưởng lương như đối với quân nhân, công an nhân dân tham gia chiến tranh bảo vệ Tổ quốc, làm nhiệm vụ quốc tế ở Căm- pu-chi-a, giúp bạn Lào sau ngày 30 tháng 4 năm 1975 có từ đủ 20 năm trở lên phục vụ trong quân đội, cơ yếu đã phục viên, xuất ngũ, thôi việc</w:t>
      </w:r>
    </w:p>
    <w:p w:rsidR="00BC3F0F" w:rsidRDefault="00BC3F0F" w:rsidP="00BC3F0F">
      <w:pPr>
        <w:ind w:firstLine="720"/>
        <w:rPr>
          <w:rFonts w:eastAsia="Times New Roman" w:cs="Times New Roman"/>
          <w:color w:val="000000"/>
          <w:szCs w:val="28"/>
        </w:rPr>
      </w:pPr>
      <w:r>
        <w:rPr>
          <w:rFonts w:eastAsia="Times New Roman" w:cs="Times New Roman"/>
          <w:b/>
          <w:bCs/>
          <w:color w:val="000000"/>
          <w:szCs w:val="28"/>
        </w:rPr>
        <w:t xml:space="preserve">B. </w:t>
      </w:r>
      <w:r w:rsidRPr="000D2445">
        <w:rPr>
          <w:rFonts w:eastAsia="Times New Roman" w:cs="Times New Roman"/>
          <w:b/>
          <w:bCs/>
          <w:color w:val="000000"/>
          <w:szCs w:val="28"/>
        </w:rPr>
        <w:t>Tên thủ tục hành chính</w:t>
      </w:r>
      <w:r>
        <w:rPr>
          <w:rFonts w:eastAsia="Times New Roman" w:cs="Times New Roman"/>
          <w:b/>
          <w:bCs/>
          <w:color w:val="000000"/>
          <w:szCs w:val="28"/>
        </w:rPr>
        <w:t xml:space="preserve">: </w:t>
      </w:r>
      <w:r w:rsidRPr="000D2445">
        <w:rPr>
          <w:rFonts w:eastAsia="Times New Roman" w:cs="Times New Roman"/>
          <w:color w:val="000000"/>
          <w:szCs w:val="28"/>
        </w:rPr>
        <w:t>Thủ tục giải quyết chế độ hưu trí đối với quân nhân, người làm công tác cơ yếu nhập ngũ sau ngày 30/4/1975, trực tiếp tham gia chiến tranh bảo vệ Tổ quốc và làm nhiệm vụ quốc tế, có đủ từ 20 năm trở lên phục vụ trong quân đội, cơ yếu đã phục viên xuất ngũ, thôi việc.</w:t>
      </w:r>
      <w:r w:rsidR="00A765A2">
        <w:rPr>
          <w:rFonts w:eastAsia="Times New Roman" w:cs="Times New Roman"/>
          <w:color w:val="000000"/>
          <w:szCs w:val="28"/>
        </w:rPr>
        <w:t xml:space="preserve"> </w:t>
      </w:r>
      <w:proofErr w:type="gramStart"/>
      <w:r w:rsidR="00A765A2">
        <w:rPr>
          <w:rFonts w:eastAsia="Times New Roman" w:cs="Times New Roman"/>
          <w:b/>
          <w:color w:val="000000"/>
          <w:szCs w:val="28"/>
        </w:rPr>
        <w:t>( đối</w:t>
      </w:r>
      <w:proofErr w:type="gramEnd"/>
      <w:r w:rsidR="00A765A2">
        <w:rPr>
          <w:rFonts w:eastAsia="Times New Roman" w:cs="Times New Roman"/>
          <w:b/>
          <w:color w:val="000000"/>
          <w:szCs w:val="28"/>
        </w:rPr>
        <w:t xml:space="preserve"> tượng từ trần</w:t>
      </w:r>
      <w:r w:rsidR="00A765A2" w:rsidRPr="00A765A2">
        <w:rPr>
          <w:rFonts w:eastAsia="Times New Roman" w:cs="Times New Roman"/>
          <w:b/>
          <w:color w:val="000000"/>
          <w:szCs w:val="28"/>
        </w:rPr>
        <w:t>)</w:t>
      </w:r>
      <w:r w:rsidR="00A765A2">
        <w:rPr>
          <w:rFonts w:eastAsia="Times New Roman" w:cs="Times New Roman"/>
          <w:color w:val="000000"/>
          <w:szCs w:val="28"/>
        </w:rPr>
        <w:t xml:space="preserve"> </w:t>
      </w:r>
    </w:p>
    <w:p w:rsidR="00BC3F0F" w:rsidRDefault="00BC3F0F" w:rsidP="00BC3F0F">
      <w:pPr>
        <w:ind w:firstLine="720"/>
        <w:rPr>
          <w:rFonts w:eastAsia="Times New Roman" w:cs="Times New Roman"/>
          <w:color w:val="000000"/>
          <w:szCs w:val="28"/>
        </w:rPr>
      </w:pPr>
      <w:r>
        <w:rPr>
          <w:rFonts w:eastAsia="Times New Roman" w:cs="Times New Roman"/>
          <w:b/>
          <w:bCs/>
          <w:color w:val="000000"/>
          <w:szCs w:val="28"/>
        </w:rPr>
        <w:t>1.</w:t>
      </w:r>
      <w:r w:rsidRPr="000D2445">
        <w:rPr>
          <w:rFonts w:eastAsia="Times New Roman" w:cs="Times New Roman"/>
          <w:b/>
          <w:bCs/>
          <w:color w:val="000000"/>
          <w:szCs w:val="28"/>
        </w:rPr>
        <w:t>Thời hạn giải quyết</w:t>
      </w:r>
      <w:r>
        <w:rPr>
          <w:rFonts w:eastAsia="Times New Roman" w:cs="Times New Roman"/>
          <w:b/>
          <w:bCs/>
          <w:color w:val="000000"/>
          <w:szCs w:val="28"/>
        </w:rPr>
        <w:t xml:space="preserve">: </w:t>
      </w:r>
      <w:r w:rsidRPr="000D2445">
        <w:rPr>
          <w:rFonts w:eastAsia="Times New Roman" w:cs="Times New Roman"/>
          <w:color w:val="000000"/>
          <w:szCs w:val="28"/>
        </w:rPr>
        <w:t>61 ngày làm việc (cấp xã không quá 07 ngày; cấp huyện không quá 07 ngày; cấp tỉnh không quá 07 ngày; Bộ Tư lệnh Quân khu không quá 10 ngày; Bảo hiểm xã hội Bộ Quốc phòng: không quá 30 ngày)</w:t>
      </w:r>
      <w:r>
        <w:rPr>
          <w:rFonts w:eastAsia="Times New Roman" w:cs="Times New Roman"/>
          <w:color w:val="000000"/>
          <w:szCs w:val="28"/>
        </w:rPr>
        <w:t>.</w:t>
      </w:r>
    </w:p>
    <w:p w:rsidR="00BC3F0F" w:rsidRDefault="00BC3F0F" w:rsidP="00BC3F0F">
      <w:pPr>
        <w:ind w:firstLine="720"/>
        <w:rPr>
          <w:rFonts w:eastAsia="Times New Roman" w:cs="Times New Roman"/>
          <w:b/>
          <w:bCs/>
          <w:color w:val="000000"/>
          <w:szCs w:val="28"/>
        </w:rPr>
      </w:pPr>
      <w:r>
        <w:rPr>
          <w:rFonts w:eastAsia="Times New Roman" w:cs="Times New Roman"/>
          <w:b/>
          <w:bCs/>
          <w:color w:val="000000"/>
          <w:szCs w:val="28"/>
        </w:rPr>
        <w:t xml:space="preserve">2. </w:t>
      </w:r>
      <w:r w:rsidRPr="000D2445">
        <w:rPr>
          <w:rFonts w:eastAsia="Times New Roman" w:cs="Times New Roman"/>
          <w:b/>
          <w:bCs/>
          <w:color w:val="000000"/>
          <w:szCs w:val="28"/>
        </w:rPr>
        <w:t>Cách thức thực hiện</w:t>
      </w:r>
      <w:r>
        <w:rPr>
          <w:rFonts w:eastAsia="Times New Roman" w:cs="Times New Roman"/>
          <w:b/>
          <w:bCs/>
          <w:color w:val="000000"/>
          <w:szCs w:val="28"/>
        </w:rPr>
        <w:t xml:space="preserve">: </w:t>
      </w:r>
      <w:r w:rsidRPr="00A765A2">
        <w:rPr>
          <w:rFonts w:eastAsia="Times New Roman" w:cs="Times New Roman"/>
          <w:bCs/>
          <w:color w:val="000000"/>
          <w:szCs w:val="28"/>
        </w:rPr>
        <w:t>Trực tiếp</w:t>
      </w:r>
    </w:p>
    <w:p w:rsidR="00A765A2" w:rsidRDefault="00BC3F0F" w:rsidP="00A765A2">
      <w:pPr>
        <w:spacing w:before="120" w:after="100" w:afterAutospacing="1" w:line="240" w:lineRule="auto"/>
        <w:ind w:firstLine="720"/>
        <w:rPr>
          <w:rFonts w:eastAsia="Times New Roman" w:cs="Times New Roman"/>
          <w:b/>
          <w:bCs/>
          <w:color w:val="000000"/>
          <w:szCs w:val="28"/>
        </w:rPr>
      </w:pPr>
      <w:r>
        <w:rPr>
          <w:rFonts w:eastAsia="Times New Roman" w:cs="Times New Roman"/>
          <w:b/>
          <w:bCs/>
          <w:color w:val="000000"/>
          <w:szCs w:val="28"/>
        </w:rPr>
        <w:t xml:space="preserve">3. </w:t>
      </w:r>
      <w:r w:rsidRPr="000D2445">
        <w:rPr>
          <w:rFonts w:eastAsia="Times New Roman" w:cs="Times New Roman"/>
          <w:b/>
          <w:bCs/>
          <w:color w:val="000000"/>
          <w:szCs w:val="28"/>
        </w:rPr>
        <w:t>Địa điểm thực hiện</w:t>
      </w:r>
      <w:r>
        <w:rPr>
          <w:rFonts w:eastAsia="Times New Roman" w:cs="Times New Roman"/>
          <w:b/>
          <w:bCs/>
          <w:color w:val="000000"/>
          <w:szCs w:val="28"/>
        </w:rPr>
        <w:t>:</w:t>
      </w:r>
    </w:p>
    <w:p w:rsidR="00A765A2" w:rsidRPr="000D2445" w:rsidRDefault="00BC3F0F" w:rsidP="00A765A2">
      <w:pPr>
        <w:spacing w:before="120" w:after="100" w:afterAutospacing="1" w:line="240" w:lineRule="auto"/>
        <w:ind w:firstLine="720"/>
        <w:rPr>
          <w:rFonts w:eastAsia="Times New Roman" w:cs="Times New Roman"/>
          <w:color w:val="000000"/>
          <w:szCs w:val="28"/>
        </w:rPr>
      </w:pPr>
      <w:r>
        <w:rPr>
          <w:rFonts w:eastAsia="Times New Roman" w:cs="Times New Roman"/>
          <w:b/>
          <w:bCs/>
          <w:color w:val="000000"/>
          <w:szCs w:val="28"/>
        </w:rPr>
        <w:t xml:space="preserve"> </w:t>
      </w:r>
      <w:r w:rsidR="00A765A2" w:rsidRPr="000D2445">
        <w:rPr>
          <w:rFonts w:eastAsia="Times New Roman" w:cs="Times New Roman"/>
          <w:color w:val="000000"/>
          <w:szCs w:val="28"/>
        </w:rPr>
        <w:t>– Tiếp nhận và trả kết quả tại Bộ phận Một cửa Ủy ban nhân dân cấp xã.</w:t>
      </w:r>
    </w:p>
    <w:p w:rsidR="00A765A2" w:rsidRPr="00BC3F0F" w:rsidRDefault="00A765A2" w:rsidP="00A765A2">
      <w:pPr>
        <w:spacing w:before="120" w:after="100" w:afterAutospacing="1" w:line="240" w:lineRule="auto"/>
        <w:ind w:firstLine="720"/>
        <w:rPr>
          <w:rFonts w:eastAsia="Times New Roman" w:cs="Times New Roman"/>
          <w:color w:val="000000"/>
          <w:szCs w:val="28"/>
        </w:rPr>
      </w:pPr>
      <w:r w:rsidRPr="000D2445">
        <w:rPr>
          <w:rFonts w:eastAsia="Times New Roman" w:cs="Times New Roman"/>
          <w:color w:val="000000"/>
          <w:szCs w:val="28"/>
        </w:rPr>
        <w:t>– Cơ quan thực hiện: Ủy ban nhân dân cấp xã; Ban Chỉ huy quân sự cấp huyện; Bộ Tư lệnh thành phố; Bộ Tư lệnh Quân khu; Bảo hiểm xã hội Bộ Quốc phòng</w:t>
      </w:r>
    </w:p>
    <w:p w:rsidR="00BC3F0F" w:rsidRDefault="00BC3F0F" w:rsidP="00A765A2">
      <w:pPr>
        <w:ind w:firstLine="720"/>
        <w:rPr>
          <w:rFonts w:eastAsia="Times New Roman" w:cs="Times New Roman"/>
          <w:b/>
          <w:bCs/>
          <w:color w:val="000000"/>
          <w:szCs w:val="28"/>
        </w:rPr>
      </w:pPr>
      <w:r>
        <w:rPr>
          <w:rFonts w:eastAsia="Times New Roman" w:cs="Times New Roman"/>
          <w:b/>
          <w:bCs/>
          <w:color w:val="000000"/>
          <w:szCs w:val="28"/>
        </w:rPr>
        <w:t xml:space="preserve">4. </w:t>
      </w:r>
      <w:r w:rsidRPr="000D2445">
        <w:rPr>
          <w:rFonts w:eastAsia="Times New Roman" w:cs="Times New Roman"/>
          <w:b/>
          <w:bCs/>
          <w:color w:val="000000"/>
          <w:szCs w:val="28"/>
        </w:rPr>
        <w:t>Phí, lệ phí</w:t>
      </w:r>
      <w:r>
        <w:rPr>
          <w:rFonts w:eastAsia="Times New Roman" w:cs="Times New Roman"/>
          <w:b/>
          <w:bCs/>
          <w:color w:val="000000"/>
          <w:szCs w:val="28"/>
        </w:rPr>
        <w:t>; Không</w:t>
      </w:r>
    </w:p>
    <w:p w:rsidR="00A765A2" w:rsidRDefault="00BC3F0F" w:rsidP="00A765A2">
      <w:pPr>
        <w:spacing w:before="120" w:after="100" w:afterAutospacing="1" w:line="240" w:lineRule="auto"/>
        <w:ind w:firstLine="720"/>
        <w:rPr>
          <w:rFonts w:eastAsia="Times New Roman" w:cs="Times New Roman"/>
          <w:b/>
          <w:bCs/>
          <w:color w:val="000000"/>
          <w:szCs w:val="28"/>
        </w:rPr>
      </w:pPr>
      <w:r>
        <w:rPr>
          <w:rFonts w:eastAsia="Times New Roman" w:cs="Times New Roman"/>
          <w:b/>
          <w:bCs/>
          <w:color w:val="000000"/>
          <w:szCs w:val="28"/>
        </w:rPr>
        <w:t>5. Căn cứ pháp lý</w:t>
      </w:r>
    </w:p>
    <w:p w:rsidR="00A765A2" w:rsidRPr="000D2445" w:rsidRDefault="00A765A2" w:rsidP="00A765A2">
      <w:pPr>
        <w:spacing w:before="120" w:after="100" w:afterAutospacing="1" w:line="240" w:lineRule="auto"/>
        <w:ind w:firstLine="720"/>
        <w:rPr>
          <w:rFonts w:eastAsia="Times New Roman" w:cs="Times New Roman"/>
          <w:color w:val="000000"/>
          <w:szCs w:val="28"/>
        </w:rPr>
      </w:pPr>
      <w:r w:rsidRPr="000D2445">
        <w:rPr>
          <w:rFonts w:eastAsia="Times New Roman" w:cs="Times New Roman"/>
          <w:color w:val="000000"/>
          <w:szCs w:val="28"/>
        </w:rPr>
        <w:t xml:space="preserve">– Nghị định số 23/2012/NĐ-CP ngày 03/4/2012 của Chính phủ quy định một số chế độ đối với đối tượng tham gia chiến tranh bảo vệ Tổ quốc, làm nhiệm vụ quốc tế ở </w:t>
      </w:r>
      <w:r w:rsidRPr="000D2445">
        <w:rPr>
          <w:rFonts w:eastAsia="Times New Roman" w:cs="Times New Roman"/>
          <w:color w:val="000000"/>
          <w:szCs w:val="28"/>
        </w:rPr>
        <w:lastRenderedPageBreak/>
        <w:t>Căm-pu- chi-a, giúp bạn Lào sau ngày 30 tháng 4 năm 1975 có từ đủ 20 năm trở lên phục vụ trong quân đội, công an đã phục viên, xuất ngũ, thôi việc.</w:t>
      </w:r>
    </w:p>
    <w:p w:rsidR="00BC3F0F" w:rsidRDefault="00A765A2" w:rsidP="00A765A2">
      <w:pPr>
        <w:ind w:firstLine="720"/>
        <w:rPr>
          <w:rFonts w:eastAsia="Times New Roman" w:cs="Times New Roman"/>
          <w:color w:val="000000"/>
          <w:szCs w:val="28"/>
        </w:rPr>
      </w:pPr>
      <w:r w:rsidRPr="000D2445">
        <w:rPr>
          <w:rFonts w:eastAsia="Times New Roman" w:cs="Times New Roman"/>
          <w:color w:val="000000"/>
          <w:szCs w:val="28"/>
        </w:rPr>
        <w:t>– Thông tư liên tịch số 102/2012/TTLT – BQP – BLĐTBXH – BTC ngày 19 tháng 10 năm 2012 của Bộ trưởng Bộ Quốc phòng, Bộ trưởng Bộ Lao động – Thương binh và Xã hội, Bộ trưởng Bộ Tài chính hướng dẫn thực hiện một số chế độ đối với quân nhân, người làm công tác cơ yếu hưởng lương như đối với quân nhân, công an nhân dân tham gia chiến tranh bảo vệ Tổ quốc, làm nhiệm vụ quốc tế ở Căm- pu-chi-a, giúp bạn Lào sau ngày 30 tháng 4 năm 1975 có từ đủ 20 năm trở lên phục vụ trong quân đội, cơ yếu đã phục viên, xuất ngũ, thôi việc</w:t>
      </w:r>
    </w:p>
    <w:sectPr w:rsidR="00BC3F0F" w:rsidSect="006E3D31">
      <w:pgSz w:w="12240" w:h="15840"/>
      <w:pgMar w:top="709" w:right="1041"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61C"/>
    <w:rsid w:val="00077D02"/>
    <w:rsid w:val="00150B3C"/>
    <w:rsid w:val="00166F8E"/>
    <w:rsid w:val="00203A1F"/>
    <w:rsid w:val="002B052F"/>
    <w:rsid w:val="004E4534"/>
    <w:rsid w:val="00537CB3"/>
    <w:rsid w:val="006165E7"/>
    <w:rsid w:val="006339AA"/>
    <w:rsid w:val="006E3D31"/>
    <w:rsid w:val="006E7717"/>
    <w:rsid w:val="007C3FAC"/>
    <w:rsid w:val="00A765A2"/>
    <w:rsid w:val="00AD4481"/>
    <w:rsid w:val="00B97489"/>
    <w:rsid w:val="00BC3F0F"/>
    <w:rsid w:val="00C6461C"/>
    <w:rsid w:val="00F02267"/>
    <w:rsid w:val="00F3769B"/>
    <w:rsid w:val="00F75C9E"/>
    <w:rsid w:val="00F93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02267"/>
    <w:rPr>
      <w:b/>
      <w:bCs/>
    </w:rPr>
  </w:style>
  <w:style w:type="paragraph" w:styleId="NormalWeb">
    <w:name w:val="Normal (Web)"/>
    <w:basedOn w:val="Normal"/>
    <w:uiPriority w:val="99"/>
    <w:semiHidden/>
    <w:unhideWhenUsed/>
    <w:rsid w:val="00F02267"/>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F02267"/>
    <w:rPr>
      <w:i/>
      <w:iCs/>
    </w:rPr>
  </w:style>
  <w:style w:type="paragraph" w:styleId="BalloonText">
    <w:name w:val="Balloon Text"/>
    <w:basedOn w:val="Normal"/>
    <w:link w:val="BalloonTextChar"/>
    <w:uiPriority w:val="99"/>
    <w:semiHidden/>
    <w:unhideWhenUsed/>
    <w:rsid w:val="002B0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5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02267"/>
    <w:rPr>
      <w:b/>
      <w:bCs/>
    </w:rPr>
  </w:style>
  <w:style w:type="paragraph" w:styleId="NormalWeb">
    <w:name w:val="Normal (Web)"/>
    <w:basedOn w:val="Normal"/>
    <w:uiPriority w:val="99"/>
    <w:semiHidden/>
    <w:unhideWhenUsed/>
    <w:rsid w:val="00F02267"/>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F02267"/>
    <w:rPr>
      <w:i/>
      <w:iCs/>
    </w:rPr>
  </w:style>
  <w:style w:type="paragraph" w:styleId="BalloonText">
    <w:name w:val="Balloon Text"/>
    <w:basedOn w:val="Normal"/>
    <w:link w:val="BalloonTextChar"/>
    <w:uiPriority w:val="99"/>
    <w:semiHidden/>
    <w:unhideWhenUsed/>
    <w:rsid w:val="002B0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5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0576">
      <w:bodyDiv w:val="1"/>
      <w:marLeft w:val="0"/>
      <w:marRight w:val="0"/>
      <w:marTop w:val="0"/>
      <w:marBottom w:val="0"/>
      <w:divBdr>
        <w:top w:val="none" w:sz="0" w:space="0" w:color="auto"/>
        <w:left w:val="none" w:sz="0" w:space="0" w:color="auto"/>
        <w:bottom w:val="none" w:sz="0" w:space="0" w:color="auto"/>
        <w:right w:val="none" w:sz="0" w:space="0" w:color="auto"/>
      </w:divBdr>
    </w:div>
    <w:div w:id="899285980">
      <w:bodyDiv w:val="1"/>
      <w:marLeft w:val="0"/>
      <w:marRight w:val="0"/>
      <w:marTop w:val="0"/>
      <w:marBottom w:val="0"/>
      <w:divBdr>
        <w:top w:val="none" w:sz="0" w:space="0" w:color="auto"/>
        <w:left w:val="none" w:sz="0" w:space="0" w:color="auto"/>
        <w:bottom w:val="none" w:sz="0" w:space="0" w:color="auto"/>
        <w:right w:val="none" w:sz="0" w:space="0" w:color="auto"/>
      </w:divBdr>
    </w:div>
    <w:div w:id="1162694267">
      <w:bodyDiv w:val="1"/>
      <w:marLeft w:val="0"/>
      <w:marRight w:val="0"/>
      <w:marTop w:val="0"/>
      <w:marBottom w:val="0"/>
      <w:divBdr>
        <w:top w:val="none" w:sz="0" w:space="0" w:color="auto"/>
        <w:left w:val="none" w:sz="0" w:space="0" w:color="auto"/>
        <w:bottom w:val="none" w:sz="0" w:space="0" w:color="auto"/>
        <w:right w:val="none" w:sz="0" w:space="0" w:color="auto"/>
      </w:divBdr>
    </w:div>
    <w:div w:id="153781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10</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TPV</dc:creator>
  <cp:lastModifiedBy>TPV</cp:lastModifiedBy>
  <cp:revision>9</cp:revision>
  <cp:lastPrinted>2021-09-28T07:37:00Z</cp:lastPrinted>
  <dcterms:created xsi:type="dcterms:W3CDTF">2021-09-23T08:14:00Z</dcterms:created>
  <dcterms:modified xsi:type="dcterms:W3CDTF">2021-09-28T07:56:00Z</dcterms:modified>
</cp:coreProperties>
</file>