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8E46C8" w:rsidRPr="002F6AEA" w14:paraId="0ACC3691" w14:textId="77777777" w:rsidTr="00A06228">
        <w:trPr>
          <w:trHeight w:val="629"/>
        </w:trPr>
        <w:tc>
          <w:tcPr>
            <w:tcW w:w="3402" w:type="dxa"/>
            <w:shd w:val="clear" w:color="auto" w:fill="auto"/>
          </w:tcPr>
          <w:p w14:paraId="6135884C" w14:textId="77777777" w:rsidR="00EA456A" w:rsidRPr="002F6AEA" w:rsidRDefault="00EA456A" w:rsidP="00EA456A">
            <w:pPr>
              <w:jc w:val="center"/>
              <w:rPr>
                <w:rFonts w:eastAsia="MS Mincho"/>
                <w:b/>
                <w:color w:val="000000" w:themeColor="text1"/>
                <w:szCs w:val="28"/>
                <w:lang w:val="fr-FR"/>
              </w:rPr>
            </w:pPr>
            <w:r w:rsidRPr="002F6AEA">
              <w:rPr>
                <w:rFonts w:eastAsia="MS Mincho"/>
                <w:b/>
                <w:color w:val="000000" w:themeColor="text1"/>
                <w:szCs w:val="28"/>
                <w:lang w:val="fr-FR"/>
              </w:rPr>
              <w:t xml:space="preserve">ỦY BAN NHÂN DÂN </w:t>
            </w:r>
          </w:p>
          <w:p w14:paraId="2B68D347" w14:textId="35B9E5A7" w:rsidR="003E5176" w:rsidRPr="002F6AEA" w:rsidRDefault="000C56EB" w:rsidP="00EA456A">
            <w:pPr>
              <w:jc w:val="center"/>
              <w:rPr>
                <w:rFonts w:eastAsia="MS Mincho"/>
                <w:color w:val="000000" w:themeColor="text1"/>
                <w:sz w:val="26"/>
                <w:szCs w:val="26"/>
                <w:lang w:val="fr-FR"/>
              </w:rPr>
            </w:pPr>
            <w:r w:rsidRPr="002F6AEA">
              <w:rPr>
                <w:rFonts w:eastAsia="MS Mincho"/>
                <w:b/>
                <w:noProof/>
                <w:color w:val="000000" w:themeColor="text1"/>
                <w:szCs w:val="28"/>
              </w:rPr>
              <mc:AlternateContent>
                <mc:Choice Requires="wps">
                  <w:drawing>
                    <wp:anchor distT="0" distB="0" distL="114300" distR="114300" simplePos="0" relativeHeight="251659264" behindDoc="0" locked="0" layoutInCell="1" allowOverlap="1" wp14:anchorId="0478365B" wp14:editId="4ED7ECCB">
                      <wp:simplePos x="0" y="0"/>
                      <wp:positionH relativeFrom="column">
                        <wp:posOffset>750306</wp:posOffset>
                      </wp:positionH>
                      <wp:positionV relativeFrom="paragraph">
                        <wp:posOffset>207010</wp:posOffset>
                      </wp:positionV>
                      <wp:extent cx="56934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69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922982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pt,16.3pt" to="103.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" strokecolor="black [3040]"/>
                  </w:pict>
                </mc:Fallback>
              </mc:AlternateContent>
            </w:r>
            <w:r w:rsidR="003E5176" w:rsidRPr="002F6AEA">
              <w:rPr>
                <w:rFonts w:eastAsia="MS Mincho"/>
                <w:b/>
                <w:color w:val="000000" w:themeColor="text1"/>
                <w:szCs w:val="28"/>
                <w:lang w:val="fr-FR"/>
              </w:rPr>
              <w:t>TỈNH ĐĂK NÔNG</w:t>
            </w:r>
          </w:p>
        </w:tc>
        <w:tc>
          <w:tcPr>
            <w:tcW w:w="5670" w:type="dxa"/>
            <w:shd w:val="clear" w:color="auto" w:fill="auto"/>
          </w:tcPr>
          <w:p w14:paraId="6F7E144C" w14:textId="77777777" w:rsidR="003E5176" w:rsidRPr="002F6AEA" w:rsidRDefault="003E5176" w:rsidP="00FE5BD1">
            <w:pPr>
              <w:rPr>
                <w:rFonts w:eastAsia="MS Mincho"/>
                <w:b/>
                <w:color w:val="000000" w:themeColor="text1"/>
                <w:sz w:val="26"/>
                <w:szCs w:val="26"/>
                <w:lang w:val="fr-FR"/>
              </w:rPr>
            </w:pPr>
            <w:r w:rsidRPr="002F6AEA">
              <w:rPr>
                <w:rFonts w:eastAsia="MS Mincho"/>
                <w:b/>
                <w:color w:val="000000" w:themeColor="text1"/>
                <w:sz w:val="26"/>
                <w:szCs w:val="26"/>
                <w:lang w:val="fr-FR"/>
              </w:rPr>
              <w:t>CỘNG HOÀ XÃ HỘI CHỦ NGHĨA VIỆT NAM</w:t>
            </w:r>
          </w:p>
          <w:p w14:paraId="52DD88B7" w14:textId="77777777" w:rsidR="003E5176" w:rsidRPr="002F6AEA" w:rsidRDefault="003E5176" w:rsidP="00FE5BD1">
            <w:pPr>
              <w:rPr>
                <w:rFonts w:eastAsia="MS Mincho"/>
                <w:b/>
                <w:color w:val="000000" w:themeColor="text1"/>
                <w:szCs w:val="26"/>
                <w:lang w:val="fr-FR"/>
              </w:rPr>
            </w:pPr>
            <w:r w:rsidRPr="002F6AEA">
              <w:rPr>
                <w:rFonts w:eastAsia="MS Mincho"/>
                <w:b/>
                <w:color w:val="000000" w:themeColor="text1"/>
                <w:szCs w:val="26"/>
                <w:lang w:val="fr-FR"/>
              </w:rPr>
              <w:t xml:space="preserve">                 Độc lập</w:t>
            </w:r>
            <w:r w:rsidR="00431261" w:rsidRPr="002F6AEA">
              <w:rPr>
                <w:rFonts w:eastAsia="MS Mincho"/>
                <w:b/>
                <w:color w:val="000000" w:themeColor="text1"/>
                <w:szCs w:val="26"/>
                <w:lang w:val="fr-FR"/>
              </w:rPr>
              <w:t xml:space="preserve"> </w:t>
            </w:r>
            <w:r w:rsidRPr="002F6AEA">
              <w:rPr>
                <w:rFonts w:eastAsia="MS Mincho"/>
                <w:b/>
                <w:color w:val="000000" w:themeColor="text1"/>
                <w:szCs w:val="26"/>
                <w:lang w:val="fr-FR"/>
              </w:rPr>
              <w:t>-</w:t>
            </w:r>
            <w:r w:rsidR="00431261" w:rsidRPr="002F6AEA">
              <w:rPr>
                <w:rFonts w:eastAsia="MS Mincho"/>
                <w:b/>
                <w:color w:val="000000" w:themeColor="text1"/>
                <w:szCs w:val="26"/>
                <w:lang w:val="fr-FR"/>
              </w:rPr>
              <w:t xml:space="preserve"> </w:t>
            </w:r>
            <w:r w:rsidRPr="002F6AEA">
              <w:rPr>
                <w:rFonts w:eastAsia="MS Mincho"/>
                <w:b/>
                <w:color w:val="000000" w:themeColor="text1"/>
                <w:szCs w:val="26"/>
                <w:lang w:val="fr-FR"/>
              </w:rPr>
              <w:t>Tự do</w:t>
            </w:r>
            <w:r w:rsidR="00431261" w:rsidRPr="002F6AEA">
              <w:rPr>
                <w:rFonts w:eastAsia="MS Mincho"/>
                <w:b/>
                <w:color w:val="000000" w:themeColor="text1"/>
                <w:szCs w:val="26"/>
                <w:lang w:val="fr-FR"/>
              </w:rPr>
              <w:t xml:space="preserve"> </w:t>
            </w:r>
            <w:r w:rsidRPr="002F6AEA">
              <w:rPr>
                <w:rFonts w:eastAsia="MS Mincho"/>
                <w:b/>
                <w:color w:val="000000" w:themeColor="text1"/>
                <w:szCs w:val="26"/>
                <w:lang w:val="fr-FR"/>
              </w:rPr>
              <w:t>-</w:t>
            </w:r>
            <w:r w:rsidR="00431261" w:rsidRPr="002F6AEA">
              <w:rPr>
                <w:rFonts w:eastAsia="MS Mincho"/>
                <w:b/>
                <w:color w:val="000000" w:themeColor="text1"/>
                <w:szCs w:val="26"/>
                <w:lang w:val="fr-FR"/>
              </w:rPr>
              <w:t xml:space="preserve"> </w:t>
            </w:r>
            <w:r w:rsidRPr="002F6AEA">
              <w:rPr>
                <w:rFonts w:eastAsia="MS Mincho"/>
                <w:b/>
                <w:color w:val="000000" w:themeColor="text1"/>
                <w:szCs w:val="26"/>
                <w:lang w:val="fr-FR"/>
              </w:rPr>
              <w:t>Hạnh phúc</w:t>
            </w:r>
          </w:p>
          <w:p w14:paraId="17D2BDE8" w14:textId="77777777" w:rsidR="003E5176" w:rsidRPr="002F6AEA" w:rsidRDefault="003E5176" w:rsidP="0099265A">
            <w:pPr>
              <w:jc w:val="center"/>
              <w:rPr>
                <w:rFonts w:eastAsia="MS Mincho"/>
                <w:i/>
                <w:color w:val="000000" w:themeColor="text1"/>
                <w:sz w:val="4"/>
                <w:szCs w:val="26"/>
                <w:lang w:val="fr-FR"/>
              </w:rPr>
            </w:pPr>
            <w:r w:rsidRPr="002F6AEA">
              <w:rPr>
                <w:rFonts w:eastAsia="MS Mincho"/>
                <w:noProof/>
                <w:color w:val="000000" w:themeColor="text1"/>
                <w:sz w:val="26"/>
                <w:szCs w:val="26"/>
              </w:rPr>
              <mc:AlternateContent>
                <mc:Choice Requires="wps">
                  <w:drawing>
                    <wp:anchor distT="0" distB="0" distL="114300" distR="114300" simplePos="0" relativeHeight="251655168" behindDoc="0" locked="0" layoutInCell="1" allowOverlap="1" wp14:anchorId="6AEA6417" wp14:editId="59C0737F">
                      <wp:simplePos x="0" y="0"/>
                      <wp:positionH relativeFrom="column">
                        <wp:posOffset>762683</wp:posOffset>
                      </wp:positionH>
                      <wp:positionV relativeFrom="paragraph">
                        <wp:posOffset>8519</wp:posOffset>
                      </wp:positionV>
                      <wp:extent cx="2139351"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CEA255"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5pt" to="2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3S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sxQ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"/>
                  </w:pict>
                </mc:Fallback>
              </mc:AlternateContent>
            </w:r>
          </w:p>
        </w:tc>
      </w:tr>
      <w:tr w:rsidR="008E46C8" w:rsidRPr="002F6AEA" w14:paraId="5D669A65" w14:textId="77777777" w:rsidTr="00A06228">
        <w:trPr>
          <w:trHeight w:val="271"/>
        </w:trPr>
        <w:tc>
          <w:tcPr>
            <w:tcW w:w="3402" w:type="dxa"/>
            <w:shd w:val="clear" w:color="auto" w:fill="auto"/>
          </w:tcPr>
          <w:p w14:paraId="5755FE83" w14:textId="56F5878F" w:rsidR="0099265A" w:rsidRPr="002F6AEA" w:rsidRDefault="0099265A" w:rsidP="00EA456A">
            <w:pPr>
              <w:spacing w:before="120"/>
              <w:jc w:val="center"/>
              <w:rPr>
                <w:rFonts w:eastAsia="MS Mincho"/>
                <w:color w:val="000000" w:themeColor="text1"/>
                <w:szCs w:val="28"/>
                <w:lang w:val="fr-FR"/>
              </w:rPr>
            </w:pPr>
            <w:r w:rsidRPr="002F6AEA">
              <w:rPr>
                <w:rFonts w:eastAsia="MS Mincho"/>
                <w:color w:val="000000" w:themeColor="text1"/>
                <w:szCs w:val="28"/>
                <w:lang w:val="fr-FR"/>
              </w:rPr>
              <w:t xml:space="preserve">Số: </w:t>
            </w:r>
            <w:r w:rsidRPr="002F6AEA">
              <w:rPr>
                <w:rFonts w:eastAsia="MS Mincho"/>
                <w:color w:val="000000" w:themeColor="text1"/>
                <w:szCs w:val="28"/>
                <w:lang w:val="vi-VN"/>
              </w:rPr>
              <w:t xml:space="preserve">         </w:t>
            </w:r>
            <w:r w:rsidRPr="002F6AEA">
              <w:rPr>
                <w:rFonts w:eastAsia="MS Mincho"/>
                <w:color w:val="000000" w:themeColor="text1"/>
                <w:szCs w:val="28"/>
                <w:lang w:val="fr-FR"/>
              </w:rPr>
              <w:t>/TTr-</w:t>
            </w:r>
            <w:r w:rsidR="00EA456A" w:rsidRPr="002F6AEA">
              <w:rPr>
                <w:rFonts w:eastAsia="MS Mincho"/>
                <w:color w:val="000000" w:themeColor="text1"/>
                <w:szCs w:val="28"/>
                <w:lang w:val="fr-FR"/>
              </w:rPr>
              <w:t>UBND</w:t>
            </w:r>
          </w:p>
        </w:tc>
        <w:tc>
          <w:tcPr>
            <w:tcW w:w="5670" w:type="dxa"/>
            <w:shd w:val="clear" w:color="auto" w:fill="auto"/>
          </w:tcPr>
          <w:p w14:paraId="1911DD61" w14:textId="2C442EFF" w:rsidR="0099265A" w:rsidRPr="002F6AEA" w:rsidRDefault="0099265A" w:rsidP="005469C3">
            <w:pPr>
              <w:spacing w:before="120"/>
              <w:jc w:val="center"/>
              <w:rPr>
                <w:rFonts w:eastAsia="MS Mincho"/>
                <w:b/>
                <w:color w:val="000000" w:themeColor="text1"/>
                <w:szCs w:val="28"/>
              </w:rPr>
            </w:pPr>
            <w:r w:rsidRPr="002F6AEA">
              <w:rPr>
                <w:rFonts w:eastAsia="MS Mincho"/>
                <w:i/>
                <w:color w:val="000000" w:themeColor="text1"/>
                <w:szCs w:val="28"/>
                <w:lang w:val="fr-FR"/>
              </w:rPr>
              <w:t>Đ</w:t>
            </w:r>
            <w:r w:rsidRPr="002F6AEA">
              <w:rPr>
                <w:rFonts w:eastAsia="MS Mincho"/>
                <w:i/>
                <w:color w:val="000000" w:themeColor="text1"/>
                <w:szCs w:val="28"/>
                <w:lang w:val="vi-VN"/>
              </w:rPr>
              <w:t>ắ</w:t>
            </w:r>
            <w:r w:rsidRPr="002F6AEA">
              <w:rPr>
                <w:rFonts w:eastAsia="MS Mincho"/>
                <w:i/>
                <w:color w:val="000000" w:themeColor="text1"/>
                <w:szCs w:val="28"/>
                <w:lang w:val="fr-FR"/>
              </w:rPr>
              <w:t xml:space="preserve">k Nông, ngày </w:t>
            </w:r>
            <w:r w:rsidRPr="002F6AEA">
              <w:rPr>
                <w:rFonts w:eastAsia="MS Mincho"/>
                <w:i/>
                <w:color w:val="000000" w:themeColor="text1"/>
                <w:szCs w:val="28"/>
                <w:lang w:val="vi-VN"/>
              </w:rPr>
              <w:t xml:space="preserve"> </w:t>
            </w:r>
            <w:r w:rsidR="00195203" w:rsidRPr="002F6AEA">
              <w:rPr>
                <w:rFonts w:eastAsia="MS Mincho"/>
                <w:i/>
                <w:color w:val="000000" w:themeColor="text1"/>
                <w:szCs w:val="28"/>
              </w:rPr>
              <w:t xml:space="preserve">  </w:t>
            </w:r>
            <w:r w:rsidRPr="002F6AEA">
              <w:rPr>
                <w:rFonts w:eastAsia="MS Mincho"/>
                <w:i/>
                <w:color w:val="000000" w:themeColor="text1"/>
                <w:szCs w:val="28"/>
              </w:rPr>
              <w:t xml:space="preserve"> </w:t>
            </w:r>
            <w:r w:rsidRPr="002F6AEA">
              <w:rPr>
                <w:rFonts w:eastAsia="MS Mincho"/>
                <w:i/>
                <w:color w:val="000000" w:themeColor="text1"/>
                <w:szCs w:val="28"/>
                <w:lang w:val="vi-VN"/>
              </w:rPr>
              <w:t xml:space="preserve"> </w:t>
            </w:r>
            <w:r w:rsidRPr="002F6AEA">
              <w:rPr>
                <w:rFonts w:eastAsia="MS Mincho"/>
                <w:i/>
                <w:color w:val="000000" w:themeColor="text1"/>
                <w:szCs w:val="28"/>
                <w:lang w:val="fr-FR"/>
              </w:rPr>
              <w:t xml:space="preserve"> tháng </w:t>
            </w:r>
            <w:r w:rsidR="00835C8C" w:rsidRPr="002F6AEA">
              <w:rPr>
                <w:rFonts w:eastAsia="MS Mincho"/>
                <w:i/>
                <w:color w:val="000000" w:themeColor="text1"/>
                <w:szCs w:val="28"/>
                <w:lang w:val="en-GB"/>
              </w:rPr>
              <w:t xml:space="preserve">      </w:t>
            </w:r>
            <w:r w:rsidRPr="002F6AEA">
              <w:rPr>
                <w:rFonts w:eastAsia="MS Mincho"/>
                <w:i/>
                <w:color w:val="000000" w:themeColor="text1"/>
                <w:szCs w:val="28"/>
                <w:lang w:val="vi-VN"/>
              </w:rPr>
              <w:t xml:space="preserve"> </w:t>
            </w:r>
            <w:r w:rsidRPr="002F6AEA">
              <w:rPr>
                <w:rFonts w:eastAsia="MS Mincho"/>
                <w:i/>
                <w:color w:val="000000" w:themeColor="text1"/>
                <w:szCs w:val="28"/>
                <w:lang w:val="fr-FR"/>
              </w:rPr>
              <w:t>năm 20</w:t>
            </w:r>
            <w:r w:rsidRPr="002F6AEA">
              <w:rPr>
                <w:rFonts w:eastAsia="MS Mincho"/>
                <w:i/>
                <w:color w:val="000000" w:themeColor="text1"/>
                <w:szCs w:val="28"/>
                <w:lang w:val="vi-VN"/>
              </w:rPr>
              <w:t>2</w:t>
            </w:r>
            <w:r w:rsidR="005469C3" w:rsidRPr="002F6AEA">
              <w:rPr>
                <w:rFonts w:eastAsia="MS Mincho"/>
                <w:i/>
                <w:color w:val="000000" w:themeColor="text1"/>
                <w:szCs w:val="28"/>
              </w:rPr>
              <w:t>3</w:t>
            </w:r>
          </w:p>
        </w:tc>
      </w:tr>
    </w:tbl>
    <w:p w14:paraId="443DEB75" w14:textId="307B8E2E" w:rsidR="003E5176" w:rsidRPr="002F6AEA" w:rsidRDefault="00C94A6B" w:rsidP="0066596A">
      <w:pPr>
        <w:spacing w:before="240" w:line="276" w:lineRule="auto"/>
        <w:jc w:val="center"/>
        <w:rPr>
          <w:b/>
          <w:color w:val="000000" w:themeColor="text1"/>
          <w:szCs w:val="28"/>
        </w:rPr>
      </w:pPr>
      <w:r w:rsidRPr="002F6AEA">
        <w:rPr>
          <w:b/>
          <w:noProof/>
          <w:color w:val="000000" w:themeColor="text1"/>
          <w:szCs w:val="28"/>
        </w:rPr>
        <mc:AlternateContent>
          <mc:Choice Requires="wps">
            <w:drawing>
              <wp:anchor distT="0" distB="0" distL="114300" distR="114300" simplePos="0" relativeHeight="251661312" behindDoc="0" locked="0" layoutInCell="1" allowOverlap="1" wp14:anchorId="0F0A56A7" wp14:editId="3723693A">
                <wp:simplePos x="0" y="0"/>
                <wp:positionH relativeFrom="column">
                  <wp:posOffset>-568960</wp:posOffset>
                </wp:positionH>
                <wp:positionV relativeFrom="paragraph">
                  <wp:posOffset>48450</wp:posOffset>
                </wp:positionV>
                <wp:extent cx="1258784" cy="320633"/>
                <wp:effectExtent l="0" t="0" r="17780" b="22860"/>
                <wp:wrapNone/>
                <wp:docPr id="4" name="Text Box 4"/>
                <wp:cNvGraphicFramePr/>
                <a:graphic xmlns:a="http://schemas.openxmlformats.org/drawingml/2006/main">
                  <a:graphicData uri="http://schemas.microsoft.com/office/word/2010/wordprocessingShape">
                    <wps:wsp>
                      <wps:cNvSpPr txBox="1"/>
                      <wps:spPr>
                        <a:xfrm>
                          <a:off x="0" y="0"/>
                          <a:ext cx="1258784"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F9F24" w14:textId="3D0F0B71" w:rsidR="00824B64" w:rsidRPr="00C94A6B" w:rsidRDefault="00824B64" w:rsidP="00C94A6B">
                            <w:pPr>
                              <w:jc w:val="center"/>
                              <w:rPr>
                                <w:b/>
                              </w:rPr>
                            </w:pPr>
                            <w:r w:rsidRPr="00C94A6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8pt;margin-top:3.8pt;width:99.1pt;height:2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" fillcolor="white [3201]" strokeweight=".5pt">
                <v:textbox>
                  <w:txbxContent>
                    <w:p w14:paraId="597F9F24" w14:textId="3D0F0B71" w:rsidR="00824B64" w:rsidRPr="00C94A6B" w:rsidRDefault="00824B64" w:rsidP="00C94A6B">
                      <w:pPr>
                        <w:jc w:val="center"/>
                        <w:rPr>
                          <w:b/>
                        </w:rPr>
                      </w:pPr>
                      <w:r w:rsidRPr="00C94A6B">
                        <w:rPr>
                          <w:b/>
                        </w:rPr>
                        <w:t>DỰ THẢO</w:t>
                      </w:r>
                    </w:p>
                  </w:txbxContent>
                </v:textbox>
              </v:shape>
            </w:pict>
          </mc:Fallback>
        </mc:AlternateContent>
      </w:r>
      <w:r w:rsidR="003E5176" w:rsidRPr="002F6AEA">
        <w:rPr>
          <w:b/>
          <w:color w:val="000000" w:themeColor="text1"/>
          <w:szCs w:val="28"/>
        </w:rPr>
        <w:t>TỜ TRÌNH</w:t>
      </w:r>
    </w:p>
    <w:p w14:paraId="5E72E1D7" w14:textId="4E3EF05F" w:rsidR="00AD2DDD" w:rsidRPr="002F6AEA" w:rsidRDefault="00A06228" w:rsidP="003E44D5">
      <w:pPr>
        <w:shd w:val="clear" w:color="auto" w:fill="FFFFFF"/>
        <w:spacing w:line="276" w:lineRule="auto"/>
        <w:jc w:val="center"/>
        <w:rPr>
          <w:b/>
          <w:bCs/>
          <w:noProof/>
          <w:color w:val="000000" w:themeColor="text1"/>
          <w:szCs w:val="28"/>
          <w:lang w:eastAsia="vi-VN"/>
        </w:rPr>
      </w:pPr>
      <w:r w:rsidRPr="002F6AEA">
        <w:rPr>
          <w:noProof/>
          <w:color w:val="000000" w:themeColor="text1"/>
          <w:szCs w:val="28"/>
        </w:rPr>
        <mc:AlternateContent>
          <mc:Choice Requires="wps">
            <w:drawing>
              <wp:anchor distT="0" distB="0" distL="114300" distR="114300" simplePos="0" relativeHeight="251656192" behindDoc="0" locked="0" layoutInCell="1" allowOverlap="1" wp14:anchorId="7A827217" wp14:editId="66432C19">
                <wp:simplePos x="0" y="0"/>
                <wp:positionH relativeFrom="column">
                  <wp:posOffset>2191649</wp:posOffset>
                </wp:positionH>
                <wp:positionV relativeFrom="paragraph">
                  <wp:posOffset>426085</wp:posOffset>
                </wp:positionV>
                <wp:extent cx="14401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9287D8" id="_x0000_t32" coordsize="21600,21600" o:spt="32" o:oned="t" path="m,l21600,21600e" filled="f">
                <v:path arrowok="t" fillok="f" o:connecttype="none"/>
                <o:lock v:ext="edit" shapetype="t"/>
              </v:shapetype>
              <v:shape id="Straight Arrow Connector 1" o:spid="_x0000_s1026" type="#_x0000_t32" style="position:absolute;margin-left:172.55pt;margin-top:33.55pt;width:113.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X5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"/>
            </w:pict>
          </mc:Fallback>
        </mc:AlternateContent>
      </w:r>
      <w:r w:rsidR="00AD2DDD" w:rsidRPr="002F6AEA">
        <w:rPr>
          <w:b/>
          <w:color w:val="000000" w:themeColor="text1"/>
          <w:szCs w:val="28"/>
        </w:rPr>
        <w:t xml:space="preserve">Đề nghị xây dựng </w:t>
      </w:r>
      <w:r w:rsidR="00EA456A" w:rsidRPr="002F6AEA">
        <w:rPr>
          <w:b/>
          <w:color w:val="000000" w:themeColor="text1"/>
          <w:szCs w:val="28"/>
        </w:rPr>
        <w:t xml:space="preserve">Nghị quyết Quy định </w:t>
      </w:r>
      <w:r w:rsidR="00AD2DDD" w:rsidRPr="002F6AEA">
        <w:rPr>
          <w:b/>
          <w:color w:val="000000" w:themeColor="text1"/>
          <w:szCs w:val="28"/>
        </w:rPr>
        <w:t xml:space="preserve">một số </w:t>
      </w:r>
      <w:r w:rsidR="00AD2DDD" w:rsidRPr="002F6AEA">
        <w:rPr>
          <w:rStyle w:val="Strong"/>
          <w:color w:val="000000" w:themeColor="text1"/>
          <w:szCs w:val="28"/>
          <w:bdr w:val="none" w:sz="0" w:space="0" w:color="auto" w:frame="1"/>
        </w:rPr>
        <w:t xml:space="preserve">chính sách hỗ trợ phát triển </w:t>
      </w:r>
      <w:r w:rsidR="005469C3" w:rsidRPr="002F6AEA">
        <w:rPr>
          <w:rStyle w:val="Strong"/>
          <w:color w:val="000000" w:themeColor="text1"/>
          <w:szCs w:val="28"/>
          <w:bdr w:val="none" w:sz="0" w:space="0" w:color="auto" w:frame="1"/>
        </w:rPr>
        <w:t xml:space="preserve">sản xuất </w:t>
      </w:r>
      <w:r w:rsidR="00AD2DDD" w:rsidRPr="002F6AEA">
        <w:rPr>
          <w:rStyle w:val="Strong"/>
          <w:color w:val="000000" w:themeColor="text1"/>
          <w:szCs w:val="28"/>
          <w:bdr w:val="none" w:sz="0" w:space="0" w:color="auto" w:frame="1"/>
        </w:rPr>
        <w:t>nông nghiệp</w:t>
      </w:r>
      <w:r w:rsidR="00835C8C" w:rsidRPr="002F6AEA">
        <w:rPr>
          <w:rStyle w:val="Strong"/>
          <w:color w:val="000000" w:themeColor="text1"/>
          <w:szCs w:val="28"/>
          <w:bdr w:val="none" w:sz="0" w:space="0" w:color="auto" w:frame="1"/>
        </w:rPr>
        <w:t xml:space="preserve"> </w:t>
      </w:r>
      <w:r w:rsidR="00AD2DDD" w:rsidRPr="002F6AEA">
        <w:rPr>
          <w:rStyle w:val="Strong"/>
          <w:color w:val="000000" w:themeColor="text1"/>
          <w:szCs w:val="28"/>
          <w:bdr w:val="none" w:sz="0" w:space="0" w:color="auto" w:frame="1"/>
        </w:rPr>
        <w:t>đến năm 2030 trên địa bàn tỉnh Đắk Nông</w:t>
      </w:r>
      <w:r w:rsidR="00AD2DDD" w:rsidRPr="002F6AEA">
        <w:rPr>
          <w:b/>
          <w:bCs/>
          <w:noProof/>
          <w:color w:val="000000" w:themeColor="text1"/>
          <w:szCs w:val="28"/>
          <w:lang w:eastAsia="vi-VN"/>
        </w:rPr>
        <w:t xml:space="preserve"> </w:t>
      </w:r>
    </w:p>
    <w:p w14:paraId="19C04824" w14:textId="63CD1F39" w:rsidR="003E5176" w:rsidRPr="002F6AEA" w:rsidRDefault="003E5176" w:rsidP="0066596A">
      <w:pPr>
        <w:spacing w:before="240" w:after="240" w:line="276" w:lineRule="auto"/>
        <w:jc w:val="center"/>
        <w:rPr>
          <w:color w:val="000000" w:themeColor="text1"/>
          <w:szCs w:val="28"/>
        </w:rPr>
      </w:pPr>
      <w:r w:rsidRPr="002F6AEA">
        <w:rPr>
          <w:color w:val="000000" w:themeColor="text1"/>
          <w:szCs w:val="28"/>
        </w:rPr>
        <w:t xml:space="preserve">Kính gửi: </w:t>
      </w:r>
      <w:r w:rsidR="00EA456A" w:rsidRPr="002F6AEA">
        <w:rPr>
          <w:color w:val="000000" w:themeColor="text1"/>
          <w:szCs w:val="28"/>
        </w:rPr>
        <w:t xml:space="preserve">Thường trực Hội đồng </w:t>
      </w:r>
      <w:r w:rsidRPr="002F6AEA">
        <w:rPr>
          <w:color w:val="000000" w:themeColor="text1"/>
          <w:szCs w:val="28"/>
        </w:rPr>
        <w:t>nhân dân tỉnh Đắk Nông</w:t>
      </w:r>
    </w:p>
    <w:p w14:paraId="4BDF4601" w14:textId="5EB23CEA" w:rsidR="000B5BB0" w:rsidRPr="002F6AEA" w:rsidRDefault="000B5BB0" w:rsidP="002F6AEA">
      <w:pPr>
        <w:shd w:val="clear" w:color="auto" w:fill="FFFFFF"/>
        <w:spacing w:before="120"/>
        <w:ind w:firstLine="709"/>
        <w:jc w:val="both"/>
        <w:rPr>
          <w:color w:val="000000" w:themeColor="text1"/>
          <w:spacing w:val="-4"/>
          <w:szCs w:val="28"/>
        </w:rPr>
      </w:pPr>
      <w:r w:rsidRPr="002F6AEA">
        <w:rPr>
          <w:color w:val="000000" w:themeColor="text1"/>
          <w:spacing w:val="-4"/>
          <w:szCs w:val="28"/>
        </w:rPr>
        <w:t xml:space="preserve">Thực hiện quy định của </w:t>
      </w:r>
      <w:r w:rsidR="00CB2268" w:rsidRPr="002F6AEA">
        <w:rPr>
          <w:color w:val="000000" w:themeColor="text1"/>
          <w:spacing w:val="-4"/>
          <w:szCs w:val="28"/>
        </w:rPr>
        <w:t>Luật Ban hành văn bản quy phạm pháp luật năm 2015;</w:t>
      </w:r>
      <w:r w:rsidR="00CB2268" w:rsidRPr="002F6AEA">
        <w:rPr>
          <w:bCs/>
          <w:color w:val="000000" w:themeColor="text1"/>
          <w:spacing w:val="-4"/>
          <w:szCs w:val="28"/>
          <w:lang w:val="nl-NL"/>
        </w:rPr>
        <w:t xml:space="preserve"> Luật sửa đổi, bổ sung một </w:t>
      </w:r>
      <w:r w:rsidR="00CB2268" w:rsidRPr="002F6AEA">
        <w:rPr>
          <w:color w:val="000000" w:themeColor="text1"/>
          <w:spacing w:val="-4"/>
          <w:szCs w:val="28"/>
        </w:rPr>
        <w:t xml:space="preserve">số điều của Luật Ban hành văn bản quy phạm pháp luật năm 2020. </w:t>
      </w:r>
      <w:r w:rsidR="00EA456A" w:rsidRPr="002F6AEA">
        <w:rPr>
          <w:color w:val="000000" w:themeColor="text1"/>
          <w:spacing w:val="-4"/>
          <w:szCs w:val="28"/>
        </w:rPr>
        <w:t xml:space="preserve">Ủy ban nhân dân tỉnh trình </w:t>
      </w:r>
      <w:r w:rsidR="00EA456A" w:rsidRPr="002F6AEA">
        <w:rPr>
          <w:color w:val="000000" w:themeColor="text1"/>
          <w:spacing w:val="-4"/>
          <w:szCs w:val="28"/>
          <w:lang w:val="nl-NL"/>
        </w:rPr>
        <w:t xml:space="preserve">Thường trực </w:t>
      </w:r>
      <w:r w:rsidR="00EA456A" w:rsidRPr="002F6AEA">
        <w:rPr>
          <w:color w:val="000000" w:themeColor="text1"/>
          <w:spacing w:val="-4"/>
          <w:szCs w:val="28"/>
        </w:rPr>
        <w:t xml:space="preserve">Hội đồng nhân dân tỉnh </w:t>
      </w:r>
      <w:r w:rsidRPr="002F6AEA">
        <w:rPr>
          <w:color w:val="000000" w:themeColor="text1"/>
          <w:spacing w:val="-4"/>
          <w:szCs w:val="28"/>
        </w:rPr>
        <w:t>đề nghị xây dựng</w:t>
      </w:r>
      <w:r w:rsidR="004B08EE" w:rsidRPr="002F6AEA">
        <w:rPr>
          <w:color w:val="000000" w:themeColor="text1"/>
          <w:spacing w:val="-4"/>
          <w:szCs w:val="28"/>
        </w:rPr>
        <w:t xml:space="preserve"> Nghị quyết q</w:t>
      </w:r>
      <w:r w:rsidR="00EA456A" w:rsidRPr="002F6AEA">
        <w:rPr>
          <w:color w:val="000000" w:themeColor="text1"/>
          <w:spacing w:val="-4"/>
          <w:szCs w:val="28"/>
        </w:rPr>
        <w:t>uy định</w:t>
      </w:r>
      <w:r w:rsidR="00CB2268" w:rsidRPr="002F6AEA">
        <w:rPr>
          <w:color w:val="000000" w:themeColor="text1"/>
          <w:spacing w:val="-4"/>
          <w:szCs w:val="28"/>
        </w:rPr>
        <w:t xml:space="preserve"> một số </w:t>
      </w:r>
      <w:r w:rsidR="00CB2268" w:rsidRPr="002F6AEA">
        <w:rPr>
          <w:rStyle w:val="Strong"/>
          <w:b w:val="0"/>
          <w:color w:val="000000" w:themeColor="text1"/>
          <w:spacing w:val="-4"/>
          <w:szCs w:val="28"/>
          <w:bdr w:val="none" w:sz="0" w:space="0" w:color="auto" w:frame="1"/>
        </w:rPr>
        <w:t xml:space="preserve">chính sách hỗ trợ phát triển </w:t>
      </w:r>
      <w:r w:rsidR="009350DC" w:rsidRPr="002F6AEA">
        <w:rPr>
          <w:rStyle w:val="Strong"/>
          <w:b w:val="0"/>
          <w:color w:val="000000" w:themeColor="text1"/>
          <w:spacing w:val="-4"/>
          <w:szCs w:val="28"/>
          <w:bdr w:val="none" w:sz="0" w:space="0" w:color="auto" w:frame="1"/>
        </w:rPr>
        <w:t xml:space="preserve">sản xuất </w:t>
      </w:r>
      <w:r w:rsidR="00CB2268" w:rsidRPr="002F6AEA">
        <w:rPr>
          <w:rStyle w:val="Strong"/>
          <w:b w:val="0"/>
          <w:color w:val="000000" w:themeColor="text1"/>
          <w:spacing w:val="-4"/>
          <w:szCs w:val="28"/>
          <w:bdr w:val="none" w:sz="0" w:space="0" w:color="auto" w:frame="1"/>
        </w:rPr>
        <w:t>nông nghiệp đến năm 2030 trên địa bàn tỉnh Đắk Nông</w:t>
      </w:r>
      <w:r w:rsidR="00CB2268" w:rsidRPr="002F6AEA">
        <w:rPr>
          <w:bCs/>
          <w:noProof/>
          <w:color w:val="000000" w:themeColor="text1"/>
          <w:spacing w:val="-4"/>
          <w:szCs w:val="28"/>
          <w:lang w:eastAsia="vi-VN"/>
        </w:rPr>
        <w:t xml:space="preserve"> </w:t>
      </w:r>
      <w:r w:rsidRPr="002F6AEA">
        <w:rPr>
          <w:color w:val="000000" w:themeColor="text1"/>
          <w:spacing w:val="-4"/>
          <w:szCs w:val="28"/>
        </w:rPr>
        <w:t>như sau:</w:t>
      </w:r>
    </w:p>
    <w:p w14:paraId="4F8D747F" w14:textId="77777777"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I. SỰ CẦN THIẾT BAN HÀNH VĂN BẢN</w:t>
      </w:r>
    </w:p>
    <w:p w14:paraId="15712DC1" w14:textId="5257ABB6" w:rsidR="005B72D5" w:rsidRPr="002F6AEA" w:rsidRDefault="005B72D5" w:rsidP="002F6AEA">
      <w:pPr>
        <w:spacing w:before="120"/>
        <w:ind w:firstLine="709"/>
        <w:jc w:val="both"/>
        <w:rPr>
          <w:color w:val="000000" w:themeColor="text1"/>
          <w:spacing w:val="-2"/>
          <w:szCs w:val="28"/>
        </w:rPr>
      </w:pPr>
      <w:r w:rsidRPr="002F6AEA">
        <w:rPr>
          <w:color w:val="000000" w:themeColor="text1"/>
          <w:spacing w:val="-2"/>
          <w:szCs w:val="28"/>
        </w:rPr>
        <w:t>Đắk Nông nằm ở phía Tây Nam của vùng Tây Nguyên, đoạn cuối dãy Trường Sơn; Phía Bắc và Đông Bắc giáp tỉnh Đắk Lắk, phía Đông và Đông Nam giáp tỉnh Lâm Đồng, phía Nam và Tây Nam giáp tỉnh Bình Phước, phía Tây giáp Vương quốc Campuchia. Đắk Nông là tỉnh nằm trong khu vực tam giác phát triển Việt Nam-Lào-Campuchia với diện tích tự nhiên 650.927 ha, có 08 đơn vị hành chính cấp huyện, thành phố, dân số thống kê năm 2021 là 664.416 người. Cơ cấu dân tộc đa dạng, chủ yếu là dân tộc kinh, M'Nông, Tày, Thái, Ê Đê, Nùng..., Trung tâm tỉnh lỵ là thành phố Gia Nghĩa, Đắk Nông có Quốc lộ 14 nối thành phố Hồ Chí Minh và các tỉnh Miền đông Nam bộ với các tỉnh Tây nguyên, cách Thành phố Hồ Chí Minh 230 km về phía Bắc và cách Thành phố B</w:t>
      </w:r>
      <w:r w:rsidR="00242F27" w:rsidRPr="002F6AEA">
        <w:rPr>
          <w:color w:val="000000" w:themeColor="text1"/>
          <w:spacing w:val="-2"/>
          <w:szCs w:val="28"/>
        </w:rPr>
        <w:t>uô</w:t>
      </w:r>
      <w:r w:rsidRPr="002F6AEA">
        <w:rPr>
          <w:color w:val="000000" w:themeColor="text1"/>
          <w:spacing w:val="-2"/>
          <w:szCs w:val="28"/>
        </w:rPr>
        <w:t>n M</w:t>
      </w:r>
      <w:r w:rsidR="00242F27" w:rsidRPr="002F6AEA">
        <w:rPr>
          <w:color w:val="000000" w:themeColor="text1"/>
          <w:spacing w:val="-2"/>
          <w:szCs w:val="28"/>
        </w:rPr>
        <w:t>a</w:t>
      </w:r>
      <w:r w:rsidRPr="002F6AEA">
        <w:rPr>
          <w:color w:val="000000" w:themeColor="text1"/>
          <w:spacing w:val="-2"/>
          <w:szCs w:val="28"/>
        </w:rPr>
        <w:t xml:space="preserve"> Thuột (Đắk Lăk) 120 km về phía Tây Nam; có Quốc lộ 28 nối Đắk Nông với Lâm Đồng, Bình Thuận và các tỉnh Duyên hải miền Trung, cách Thành phố Đà Lạt (Lâm Đồng) 180 km và Thành phố Phan Thiết (Bình Thuận) 230 km về phía Đông. Đắk Nông có 141 km đường biên giới với nước bạn Campuchia, có 02 cửa khẩu Bu Prăng và Dak Peur nối thông với Mondulkiri, Kratie, Kandal, Pnom Penh, Siem Reap, v.v.  đặc biệt hệ thống Công viên địa chất toàn cầu UNESCO Đắk Nông có diện tích khoảng 470.000 ha, chiếm 72% diện tích tự nhiên của tỉnh với nhiều khoáng chất tạo nên chất lượng đặc trưng cho nông sản Đắk Nông</w:t>
      </w:r>
    </w:p>
    <w:p w14:paraId="216CA270" w14:textId="77777777" w:rsidR="005B72D5" w:rsidRPr="002F6AEA" w:rsidRDefault="005B72D5" w:rsidP="002F6AEA">
      <w:pPr>
        <w:spacing w:before="120"/>
        <w:ind w:firstLine="709"/>
        <w:jc w:val="both"/>
        <w:rPr>
          <w:color w:val="000000" w:themeColor="text1"/>
          <w:szCs w:val="28"/>
        </w:rPr>
      </w:pPr>
      <w:r w:rsidRPr="002F6AEA">
        <w:rPr>
          <w:color w:val="000000" w:themeColor="text1"/>
          <w:szCs w:val="28"/>
        </w:rPr>
        <w:t xml:space="preserve">Đắk Nông được thiên nhiên ưu đãi về đất đai, khí hậu, nguồn nước rất phù hợp cho phát triển nông nghiệp; </w:t>
      </w:r>
      <w:r w:rsidRPr="002F6AEA">
        <w:rPr>
          <w:color w:val="000000" w:themeColor="text1"/>
          <w:szCs w:val="28"/>
          <w:lang w:val="vi-VN"/>
        </w:rPr>
        <w:t>v</w:t>
      </w:r>
      <w:r w:rsidRPr="002F6AEA">
        <w:rPr>
          <w:color w:val="000000" w:themeColor="text1"/>
          <w:szCs w:val="28"/>
        </w:rPr>
        <w:t>ới hơn 300.000 ha cây trồng các loại; ngành nông nghiệp chiếm tỷ trọng 37,64% trong cơ cấu kinh tế của địa phương, điều đó cho thấy với tỉnh Đắk Nông nông nghiệp là trụ cột của nền kinh tế.</w:t>
      </w:r>
    </w:p>
    <w:p w14:paraId="350CB052" w14:textId="0E071F65" w:rsidR="004E6197" w:rsidRPr="002F6AEA" w:rsidRDefault="004E6197" w:rsidP="002F6AEA">
      <w:pPr>
        <w:spacing w:before="120"/>
        <w:ind w:firstLine="709"/>
        <w:jc w:val="both"/>
        <w:rPr>
          <w:color w:val="000000" w:themeColor="text1"/>
          <w:spacing w:val="-2"/>
          <w:szCs w:val="28"/>
        </w:rPr>
      </w:pPr>
      <w:r w:rsidRPr="002F6AEA">
        <w:rPr>
          <w:color w:val="000000" w:themeColor="text1"/>
          <w:spacing w:val="-2"/>
          <w:szCs w:val="28"/>
        </w:rPr>
        <w:t>Trong thời gian qua, ngành Nông nghiệp tỉnh Đắk Nông có những chuyển biến tích cực, tốc độ tăng trưởng khá và ổn định (</w:t>
      </w:r>
      <w:r w:rsidRPr="002F6AEA">
        <w:rPr>
          <w:i/>
          <w:color w:val="000000" w:themeColor="text1"/>
          <w:spacing w:val="-2"/>
          <w:szCs w:val="28"/>
        </w:rPr>
        <w:t>năm 202</w:t>
      </w:r>
      <w:r w:rsidR="005B72D5" w:rsidRPr="002F6AEA">
        <w:rPr>
          <w:i/>
          <w:color w:val="000000" w:themeColor="text1"/>
          <w:spacing w:val="-2"/>
          <w:szCs w:val="28"/>
        </w:rPr>
        <w:t>2</w:t>
      </w:r>
      <w:r w:rsidRPr="002F6AEA">
        <w:rPr>
          <w:i/>
          <w:color w:val="000000" w:themeColor="text1"/>
          <w:spacing w:val="-2"/>
          <w:szCs w:val="28"/>
        </w:rPr>
        <w:t xml:space="preserve"> đạt </w:t>
      </w:r>
      <w:r w:rsidR="005B72D5" w:rsidRPr="002F6AEA">
        <w:rPr>
          <w:i/>
          <w:color w:val="000000" w:themeColor="text1"/>
          <w:spacing w:val="-2"/>
          <w:szCs w:val="28"/>
        </w:rPr>
        <w:t>5</w:t>
      </w:r>
      <w:r w:rsidRPr="002F6AEA">
        <w:rPr>
          <w:i/>
          <w:color w:val="000000" w:themeColor="text1"/>
          <w:spacing w:val="-2"/>
          <w:szCs w:val="28"/>
        </w:rPr>
        <w:t>,</w:t>
      </w:r>
      <w:r w:rsidR="005B72D5" w:rsidRPr="002F6AEA">
        <w:rPr>
          <w:i/>
          <w:color w:val="000000" w:themeColor="text1"/>
          <w:spacing w:val="-2"/>
          <w:szCs w:val="28"/>
        </w:rPr>
        <w:t>21</w:t>
      </w:r>
      <w:r w:rsidRPr="002F6AEA">
        <w:rPr>
          <w:i/>
          <w:color w:val="000000" w:themeColor="text1"/>
          <w:spacing w:val="-2"/>
          <w:szCs w:val="28"/>
        </w:rPr>
        <w:t>%</w:t>
      </w:r>
      <w:r w:rsidRPr="002F6AEA">
        <w:rPr>
          <w:color w:val="000000" w:themeColor="text1"/>
          <w:spacing w:val="-2"/>
          <w:szCs w:val="28"/>
        </w:rPr>
        <w:t xml:space="preserve">) và giữ vai trò là 1 trong 3 trụ cột của nền kinh tế của tỉnh; tỉnh cũng định hình và phát triển được 23 sản phẩm chủ lực, ngành hàng thế mạnh, ngành hàng tiềm năng với năng suất và chất lượng sản phẩm nông sản được cải thiện đáng kể; hỗ trợ phát triển, </w:t>
      </w:r>
      <w:r w:rsidRPr="002F6AEA">
        <w:rPr>
          <w:color w:val="000000" w:themeColor="text1"/>
          <w:spacing w:val="-2"/>
          <w:szCs w:val="28"/>
        </w:rPr>
        <w:lastRenderedPageBreak/>
        <w:t xml:space="preserve">công nhận được </w:t>
      </w:r>
      <w:r w:rsidR="005B72D5" w:rsidRPr="002F6AEA">
        <w:rPr>
          <w:color w:val="000000" w:themeColor="text1"/>
          <w:spacing w:val="-2"/>
          <w:szCs w:val="28"/>
        </w:rPr>
        <w:t>60</w:t>
      </w:r>
      <w:r w:rsidRPr="002F6AEA">
        <w:rPr>
          <w:color w:val="000000" w:themeColor="text1"/>
          <w:spacing w:val="-2"/>
          <w:szCs w:val="28"/>
        </w:rPr>
        <w:t xml:space="preserve"> sản phẩm OCOP (</w:t>
      </w:r>
      <w:r w:rsidRPr="002F6AEA">
        <w:rPr>
          <w:i/>
          <w:color w:val="000000" w:themeColor="text1"/>
          <w:spacing w:val="-2"/>
          <w:szCs w:val="28"/>
        </w:rPr>
        <w:t xml:space="preserve">với </w:t>
      </w:r>
      <w:r w:rsidR="005B72D5" w:rsidRPr="002F6AEA">
        <w:rPr>
          <w:i/>
          <w:color w:val="000000" w:themeColor="text1"/>
          <w:spacing w:val="-2"/>
          <w:szCs w:val="28"/>
        </w:rPr>
        <w:t>07</w:t>
      </w:r>
      <w:r w:rsidRPr="002F6AEA">
        <w:rPr>
          <w:i/>
          <w:color w:val="000000" w:themeColor="text1"/>
          <w:spacing w:val="-2"/>
          <w:szCs w:val="28"/>
        </w:rPr>
        <w:t xml:space="preserve"> sản phẩm đạt 4 sao và </w:t>
      </w:r>
      <w:r w:rsidR="005B72D5" w:rsidRPr="002F6AEA">
        <w:rPr>
          <w:i/>
          <w:color w:val="000000" w:themeColor="text1"/>
          <w:spacing w:val="-2"/>
          <w:szCs w:val="28"/>
        </w:rPr>
        <w:t>53</w:t>
      </w:r>
      <w:r w:rsidRPr="002F6AEA">
        <w:rPr>
          <w:i/>
          <w:color w:val="000000" w:themeColor="text1"/>
          <w:spacing w:val="-2"/>
          <w:szCs w:val="28"/>
        </w:rPr>
        <w:t xml:space="preserve"> sản phẩm đạt 3 sao</w:t>
      </w:r>
      <w:r w:rsidRPr="002F6AEA">
        <w:rPr>
          <w:color w:val="000000" w:themeColor="text1"/>
          <w:spacing w:val="-2"/>
          <w:szCs w:val="28"/>
        </w:rPr>
        <w:t xml:space="preserve">); hình thành 01 khu nông nghiệp ứng dụng công nghệ cao với quy mô 120 ha và </w:t>
      </w:r>
      <w:r w:rsidR="005B72D5" w:rsidRPr="002F6AEA">
        <w:rPr>
          <w:color w:val="000000" w:themeColor="text1"/>
          <w:spacing w:val="-2"/>
          <w:szCs w:val="28"/>
        </w:rPr>
        <w:t xml:space="preserve">công nhận </w:t>
      </w:r>
      <w:r w:rsidRPr="002F6AEA">
        <w:rPr>
          <w:color w:val="000000" w:themeColor="text1"/>
          <w:spacing w:val="-2"/>
          <w:szCs w:val="28"/>
        </w:rPr>
        <w:t>04 vùng nông nghiệp ứng dụng công nghệ cao với quy mô 2.432 ha (</w:t>
      </w:r>
      <w:r w:rsidRPr="002F6AEA">
        <w:rPr>
          <w:i/>
          <w:color w:val="000000" w:themeColor="text1"/>
          <w:spacing w:val="-2"/>
          <w:szCs w:val="28"/>
        </w:rPr>
        <w:t>với 01 vùng cà phê, 02 vùng tiêu và 01 vùng lúa</w:t>
      </w:r>
      <w:r w:rsidRPr="002F6AEA">
        <w:rPr>
          <w:color w:val="000000" w:themeColor="text1"/>
          <w:spacing w:val="-2"/>
          <w:szCs w:val="28"/>
        </w:rPr>
        <w:t>); tổ chức sản xuất theo tiêu chuẩn với diện tích trên 2</w:t>
      </w:r>
      <w:r w:rsidR="005B72D5" w:rsidRPr="002F6AEA">
        <w:rPr>
          <w:color w:val="000000" w:themeColor="text1"/>
          <w:spacing w:val="-2"/>
          <w:szCs w:val="28"/>
        </w:rPr>
        <w:t>8</w:t>
      </w:r>
      <w:r w:rsidRPr="002F6AEA">
        <w:rPr>
          <w:color w:val="000000" w:themeColor="text1"/>
          <w:spacing w:val="-2"/>
          <w:szCs w:val="28"/>
        </w:rPr>
        <w:t xml:space="preserve"> ngàn ha cây trồng các loại; xây dựng được 15 thương hiệu, nhãn hiệu tập thể và 01 Chỉ dẫn địa lý “Đắk Nông” đối với sản phẩm hồ tiêu của tỉnh; toàn tỉnh có 3 liên hiệp hợp tác xã, 182 hợp tác xã nông nghiệp, 284 trang trại với các lĩnh vực hoạt động đa dạng (</w:t>
      </w:r>
      <w:r w:rsidRPr="002F6AEA">
        <w:rPr>
          <w:i/>
          <w:color w:val="000000" w:themeColor="text1"/>
          <w:spacing w:val="-2"/>
          <w:szCs w:val="28"/>
        </w:rPr>
        <w:t>trồng trọt, chăn nuôi, cung ứng dịch vụ nông nghiệp, dịch vụ sau thu hoạch, thủy lợi</w:t>
      </w:r>
      <w:r w:rsidRPr="002F6AEA">
        <w:rPr>
          <w:color w:val="000000" w:themeColor="text1"/>
          <w:spacing w:val="-2"/>
          <w:szCs w:val="28"/>
        </w:rPr>
        <w:t>)... qua đó hình thành được các chuỗi liên kết giữa người sản xuất với các Hợp tác xã, doanh nghiệp; thị trường xuất khẩu được mở rộng đến 35 quốc gia, vùng lãnh thổ với kim ngạch xuất khẩu hàng năm tăng khá, giá trị đạt khoảng 800 triệu USD/năm… Tuy vậy, do phần lớn sản phẩm nông sản được tiêu thụ dưới dạng thô, chưa qua chế biến sâu, tiêu thụ qua nhiều khâu trung gian, chi phí đầu vào cao, chất lượng chưa đồng đều, đồng thời các chuỗi liên kết phần lớn nhỏ lẻ, chỉ mới dừng lại ở khâu liên kết sản xuất, tiêu thụ mà chưa hình thành được chuỗi giá trị.</w:t>
      </w:r>
    </w:p>
    <w:p w14:paraId="052F522A" w14:textId="6482067A" w:rsidR="005B72D5" w:rsidRPr="002F6AEA" w:rsidRDefault="005B72D5" w:rsidP="002F6AEA">
      <w:pPr>
        <w:spacing w:before="120"/>
        <w:ind w:firstLine="709"/>
        <w:jc w:val="both"/>
        <w:rPr>
          <w:color w:val="000000" w:themeColor="text1"/>
          <w:szCs w:val="28"/>
          <w:lang w:val="pt-BR"/>
        </w:rPr>
      </w:pPr>
      <w:r w:rsidRPr="002F6AEA">
        <w:rPr>
          <w:color w:val="000000" w:themeColor="text1"/>
          <w:szCs w:val="28"/>
          <w:lang w:val="pt-BR"/>
        </w:rPr>
        <w:t xml:space="preserve">Những năm qua Nông nghiệp - Nông dân - Nông thôn luôn nhận được sự quan tâm lãnh đạo </w:t>
      </w:r>
      <w:r w:rsidRPr="002F6AEA">
        <w:rPr>
          <w:color w:val="000000" w:themeColor="text1"/>
          <w:spacing w:val="-2"/>
          <w:szCs w:val="28"/>
          <w:lang w:val="pt-BR"/>
        </w:rPr>
        <w:t>của Tỉnh uỷ, HĐND, UBND tỉnh</w:t>
      </w:r>
      <w:r w:rsidRPr="002F6AEA">
        <w:rPr>
          <w:color w:val="000000" w:themeColor="text1"/>
          <w:szCs w:val="28"/>
          <w:lang w:val="pt-BR"/>
        </w:rPr>
        <w:t xml:space="preserve"> thông qua việc tỉnh đã ban hành nhiều đề án, chương trình, kế hoạch,... cho phát triển nông nghiệp, nông thôn </w:t>
      </w:r>
      <w:r w:rsidRPr="002F6AEA">
        <w:rPr>
          <w:color w:val="000000" w:themeColor="text1"/>
          <w:spacing w:val="-2"/>
          <w:szCs w:val="28"/>
          <w:lang w:val="pt-BR"/>
        </w:rPr>
        <w:t xml:space="preserve">và ưu tiên cân đối nguồn lực để triển khai thực hiện, qua đó </w:t>
      </w:r>
      <w:r w:rsidRPr="002F6AEA">
        <w:rPr>
          <w:color w:val="000000" w:themeColor="text1"/>
          <w:szCs w:val="28"/>
          <w:shd w:val="clear" w:color="auto" w:fill="FFFFFF"/>
          <w:lang w:val="pt-BR"/>
        </w:rPr>
        <w:t>tạo điều kiện thúc đẩy phát triển sản xuất nông nghiệp, góp phần tạo việc làm, bảo đảm tăng trưởng kinh tế gắn liền với xóa đói giảm nghèo và xây dựng nông thôn mới</w:t>
      </w:r>
      <w:r w:rsidRPr="002F6AEA">
        <w:rPr>
          <w:color w:val="000000" w:themeColor="text1"/>
          <w:szCs w:val="28"/>
          <w:lang w:val="pt-BR"/>
        </w:rPr>
        <w:t xml:space="preserve">. </w:t>
      </w:r>
      <w:r w:rsidR="00242F27" w:rsidRPr="002F6AEA">
        <w:rPr>
          <w:color w:val="000000" w:themeColor="text1"/>
          <w:szCs w:val="28"/>
          <w:lang w:val="pt-BR"/>
        </w:rPr>
        <w:t>Trong giai đoạn từ 2016 đến nay, t</w:t>
      </w:r>
      <w:r w:rsidR="00242F27" w:rsidRPr="002F6AEA">
        <w:rPr>
          <w:color w:val="000000" w:themeColor="text1"/>
          <w:spacing w:val="-4"/>
          <w:szCs w:val="28"/>
          <w:lang w:val="pt-BR"/>
        </w:rPr>
        <w:t xml:space="preserve">rên cơ sở các </w:t>
      </w:r>
      <w:r w:rsidR="00242F27" w:rsidRPr="002F6AEA">
        <w:rPr>
          <w:color w:val="000000" w:themeColor="text1"/>
          <w:szCs w:val="28"/>
          <w:lang w:val="pt-BR"/>
        </w:rPr>
        <w:t xml:space="preserve">chính sách </w:t>
      </w:r>
      <w:r w:rsidR="00242F27" w:rsidRPr="002F6AEA">
        <w:rPr>
          <w:color w:val="000000" w:themeColor="text1"/>
          <w:szCs w:val="28"/>
          <w:lang w:val="da-DK"/>
        </w:rPr>
        <w:t xml:space="preserve">khuyến khích phát triển nông nghiệp, nông thôn, xây dựng nông thôn mới </w:t>
      </w:r>
      <w:r w:rsidR="00242F27" w:rsidRPr="002F6AEA">
        <w:rPr>
          <w:color w:val="000000" w:themeColor="text1"/>
          <w:szCs w:val="28"/>
          <w:lang w:val="nl-NL"/>
        </w:rPr>
        <w:t>giai đoạn trước, Hội đồng nhân dân tỉnh ban hành một số chính sách mới (</w:t>
      </w:r>
      <w:r w:rsidR="00242F27" w:rsidRPr="002F6AEA">
        <w:rPr>
          <w:i/>
          <w:color w:val="000000" w:themeColor="text1"/>
          <w:szCs w:val="28"/>
          <w:lang w:val="nl-NL"/>
        </w:rPr>
        <w:t>sửa đổi, bổ sung thay thế,...</w:t>
      </w:r>
      <w:r w:rsidR="00242F27" w:rsidRPr="002F6AEA">
        <w:rPr>
          <w:color w:val="000000" w:themeColor="text1"/>
          <w:szCs w:val="28"/>
          <w:lang w:val="nl-NL"/>
        </w:rPr>
        <w:t>)</w:t>
      </w:r>
      <w:r w:rsidR="00242F27" w:rsidRPr="002F6AEA">
        <w:rPr>
          <w:color w:val="000000" w:themeColor="text1"/>
          <w:spacing w:val="-4"/>
          <w:szCs w:val="28"/>
          <w:lang w:val="pt-BR"/>
        </w:rPr>
        <w:t>, cụ thể</w:t>
      </w:r>
      <w:r w:rsidR="00242F27" w:rsidRPr="002F6AEA">
        <w:rPr>
          <w:color w:val="000000" w:themeColor="text1"/>
          <w:szCs w:val="28"/>
          <w:lang w:val="pt-BR"/>
        </w:rPr>
        <w:t xml:space="preserve">: Hỗ trợ liên kết sản xuất và tiêu thụ sản phẩm nông nghiệp; </w:t>
      </w:r>
      <w:r w:rsidR="00242F27" w:rsidRPr="002F6AEA">
        <w:rPr>
          <w:bCs/>
          <w:color w:val="000000" w:themeColor="text1"/>
          <w:szCs w:val="28"/>
          <w:lang w:val="es-MX"/>
        </w:rPr>
        <w:t xml:space="preserve">Hỗ trợ đầu tư phát triển kết cấu hạ tầng các Hợp tác xã nông nghiệp; </w:t>
      </w:r>
      <w:r w:rsidR="00242F27" w:rsidRPr="002F6AEA">
        <w:rPr>
          <w:bCs/>
          <w:color w:val="000000" w:themeColor="text1"/>
          <w:szCs w:val="28"/>
          <w:lang w:val="pt-BR"/>
        </w:rPr>
        <w:t xml:space="preserve">Hỗ trợ phát triển thủy lợi nhỏ, thủy lợi nội đồng, tưới tiết kiệm, tiên tiến; </w:t>
      </w:r>
      <w:r w:rsidR="00242F27" w:rsidRPr="002F6AEA">
        <w:rPr>
          <w:bCs/>
          <w:color w:val="000000" w:themeColor="text1"/>
          <w:szCs w:val="28"/>
          <w:lang w:val="nb-NO"/>
        </w:rPr>
        <w:t xml:space="preserve">Hỗ trợ khi di dời cơ sở chăn nuôi ra khỏi khu vực không được phép chăn nuôi; </w:t>
      </w:r>
      <w:r w:rsidR="00242F27" w:rsidRPr="002F6AEA">
        <w:rPr>
          <w:bCs/>
          <w:color w:val="000000" w:themeColor="text1"/>
          <w:szCs w:val="28"/>
          <w:lang w:val="es-MX"/>
        </w:rPr>
        <w:t xml:space="preserve">Bảo vệ và phát triển rừng bền; </w:t>
      </w:r>
      <w:r w:rsidR="00242F27" w:rsidRPr="002F6AEA">
        <w:rPr>
          <w:bCs/>
          <w:color w:val="000000" w:themeColor="text1"/>
          <w:szCs w:val="28"/>
          <w:lang w:val="pt-BR"/>
        </w:rPr>
        <w:t>Hỗ trợ cho các hoạt động khuyến nông; Ưu đãi, hỗ trợ đầu tư;</w:t>
      </w:r>
      <w:r w:rsidR="00242F27" w:rsidRPr="002F6AEA">
        <w:rPr>
          <w:bCs/>
          <w:color w:val="000000" w:themeColor="text1"/>
          <w:szCs w:val="28"/>
          <w:lang w:val="es-MX"/>
        </w:rPr>
        <w:t xml:space="preserve"> …</w:t>
      </w:r>
      <w:r w:rsidR="00242F27" w:rsidRPr="002F6AEA">
        <w:rPr>
          <w:color w:val="000000" w:themeColor="text1"/>
          <w:szCs w:val="28"/>
          <w:lang w:val="pt-BR"/>
        </w:rPr>
        <w:t xml:space="preserve"> các chính sách đã góp phần ổn định sản xuất, thúc đẩy tăng trưởng kinh tế nông nghiệp và góp phần xây dựng nông thôn mới</w:t>
      </w:r>
      <w:r w:rsidRPr="002F6AEA">
        <w:rPr>
          <w:color w:val="000000" w:themeColor="text1"/>
          <w:szCs w:val="28"/>
          <w:lang w:val="pt-BR"/>
        </w:rPr>
        <w:t>.</w:t>
      </w:r>
    </w:p>
    <w:p w14:paraId="1CCC5B50" w14:textId="058A1306" w:rsidR="004E6197" w:rsidRPr="002F6AEA" w:rsidRDefault="005B72D5" w:rsidP="002F6AEA">
      <w:pPr>
        <w:spacing w:before="120"/>
        <w:ind w:firstLine="709"/>
        <w:jc w:val="both"/>
        <w:rPr>
          <w:color w:val="000000" w:themeColor="text1"/>
          <w:spacing w:val="-2"/>
          <w:szCs w:val="28"/>
          <w:lang w:val="es-MX"/>
        </w:rPr>
      </w:pPr>
      <w:r w:rsidRPr="002F6AEA">
        <w:rPr>
          <w:color w:val="000000" w:themeColor="text1"/>
          <w:spacing w:val="-2"/>
          <w:szCs w:val="28"/>
          <w:lang w:val="pt-BR"/>
        </w:rPr>
        <w:t>Trong giai đoạn từ nay đến năm 2030, để tiếp tục thực hiện các mục tiêu, chỉ tiêu chủ yếu, nhiệm vụ và giải pháp trọng tâm của Tỉnh ủy</w:t>
      </w:r>
      <w:r w:rsidRPr="002F6AEA">
        <w:rPr>
          <w:rStyle w:val="FootnoteReference"/>
          <w:color w:val="000000" w:themeColor="text1"/>
          <w:spacing w:val="-2"/>
          <w:szCs w:val="28"/>
          <w:lang w:val="pt-BR"/>
        </w:rPr>
        <w:footnoteReference w:id="1"/>
      </w:r>
      <w:r w:rsidRPr="002F6AEA">
        <w:rPr>
          <w:color w:val="000000" w:themeColor="text1"/>
          <w:spacing w:val="-2"/>
          <w:szCs w:val="28"/>
          <w:lang w:val="pt-BR"/>
        </w:rPr>
        <w:t>, Hội đồng nhân dân tỉnh</w:t>
      </w:r>
      <w:r w:rsidRPr="002F6AEA">
        <w:rPr>
          <w:rStyle w:val="FootnoteReference"/>
          <w:color w:val="000000" w:themeColor="text1"/>
          <w:spacing w:val="-2"/>
          <w:szCs w:val="28"/>
          <w:lang w:val="pt-BR"/>
        </w:rPr>
        <w:footnoteReference w:id="2"/>
      </w:r>
      <w:r w:rsidRPr="002F6AEA">
        <w:rPr>
          <w:color w:val="000000" w:themeColor="text1"/>
          <w:spacing w:val="-2"/>
          <w:szCs w:val="28"/>
          <w:lang w:val="pt-BR"/>
        </w:rPr>
        <w:t xml:space="preserve"> và Ủy ban nhân dân tỉnh</w:t>
      </w:r>
      <w:r w:rsidRPr="002F6AEA">
        <w:rPr>
          <w:rStyle w:val="FootnoteReference"/>
          <w:color w:val="000000" w:themeColor="text1"/>
          <w:spacing w:val="-2"/>
          <w:szCs w:val="28"/>
          <w:lang w:val="pt-BR"/>
        </w:rPr>
        <w:footnoteReference w:id="3"/>
      </w:r>
      <w:r w:rsidRPr="002F6AEA">
        <w:rPr>
          <w:color w:val="000000" w:themeColor="text1"/>
          <w:spacing w:val="-2"/>
          <w:szCs w:val="28"/>
          <w:lang w:val="pt-BR"/>
        </w:rPr>
        <w:t xml:space="preserve"> tại các Nghị quyết, chương trình, kế hoạch,... </w:t>
      </w:r>
      <w:r w:rsidR="0099628F" w:rsidRPr="002F6AEA">
        <w:rPr>
          <w:color w:val="000000" w:themeColor="text1"/>
          <w:spacing w:val="-2"/>
          <w:szCs w:val="28"/>
          <w:lang w:val="pt-BR"/>
        </w:rPr>
        <w:lastRenderedPageBreak/>
        <w:t>Cần thiết phải</w:t>
      </w:r>
      <w:r w:rsidR="004E6197" w:rsidRPr="002F6AEA">
        <w:rPr>
          <w:color w:val="000000" w:themeColor="text1"/>
          <w:spacing w:val="-2"/>
          <w:szCs w:val="28"/>
          <w:lang w:val="pt-BR"/>
        </w:rPr>
        <w:t xml:space="preserve"> ban hành Nghị quyết “</w:t>
      </w:r>
      <w:r w:rsidR="004E6197" w:rsidRPr="002F6AEA">
        <w:rPr>
          <w:i/>
          <w:color w:val="000000" w:themeColor="text1"/>
          <w:spacing w:val="-2"/>
          <w:szCs w:val="28"/>
          <w:lang w:val="pt-BR"/>
        </w:rPr>
        <w:t>Quy m</w:t>
      </w:r>
      <w:r w:rsidR="00CB2268" w:rsidRPr="002F6AEA">
        <w:rPr>
          <w:rStyle w:val="Strong"/>
          <w:b w:val="0"/>
          <w:i/>
          <w:color w:val="000000" w:themeColor="text1"/>
          <w:szCs w:val="28"/>
          <w:bdr w:val="none" w:sz="0" w:space="0" w:color="auto" w:frame="1"/>
        </w:rPr>
        <w:t xml:space="preserve">ột số chính sách hỗ trợ phát triển </w:t>
      </w:r>
      <w:r w:rsidR="009350DC" w:rsidRPr="002F6AEA">
        <w:rPr>
          <w:rStyle w:val="Strong"/>
          <w:b w:val="0"/>
          <w:i/>
          <w:color w:val="000000" w:themeColor="text1"/>
          <w:szCs w:val="28"/>
          <w:bdr w:val="none" w:sz="0" w:space="0" w:color="auto" w:frame="1"/>
        </w:rPr>
        <w:t xml:space="preserve">sản xuất </w:t>
      </w:r>
      <w:r w:rsidR="00CB2268" w:rsidRPr="002F6AEA">
        <w:rPr>
          <w:rStyle w:val="Strong"/>
          <w:b w:val="0"/>
          <w:i/>
          <w:color w:val="000000" w:themeColor="text1"/>
          <w:szCs w:val="28"/>
          <w:bdr w:val="none" w:sz="0" w:space="0" w:color="auto" w:frame="1"/>
        </w:rPr>
        <w:t>nông nghiệp</w:t>
      </w:r>
      <w:r w:rsidR="00835C8C" w:rsidRPr="002F6AEA">
        <w:rPr>
          <w:rStyle w:val="Strong"/>
          <w:b w:val="0"/>
          <w:i/>
          <w:color w:val="000000" w:themeColor="text1"/>
          <w:szCs w:val="28"/>
          <w:bdr w:val="none" w:sz="0" w:space="0" w:color="auto" w:frame="1"/>
        </w:rPr>
        <w:t xml:space="preserve"> </w:t>
      </w:r>
      <w:r w:rsidR="00CB2268" w:rsidRPr="002F6AEA">
        <w:rPr>
          <w:rStyle w:val="Strong"/>
          <w:b w:val="0"/>
          <w:i/>
          <w:color w:val="000000" w:themeColor="text1"/>
          <w:szCs w:val="28"/>
          <w:bdr w:val="none" w:sz="0" w:space="0" w:color="auto" w:frame="1"/>
        </w:rPr>
        <w:t>đến năm 2030 trên địa bàn tỉnh Đắk Nông</w:t>
      </w:r>
      <w:r w:rsidR="00CB2268" w:rsidRPr="002F6AEA">
        <w:rPr>
          <w:rStyle w:val="Strong"/>
          <w:b w:val="0"/>
          <w:color w:val="000000" w:themeColor="text1"/>
          <w:szCs w:val="28"/>
          <w:bdr w:val="none" w:sz="0" w:space="0" w:color="auto" w:frame="1"/>
        </w:rPr>
        <w:t>”</w:t>
      </w:r>
      <w:r w:rsidR="00CB2268" w:rsidRPr="002F6AEA">
        <w:rPr>
          <w:color w:val="000000" w:themeColor="text1"/>
          <w:spacing w:val="-2"/>
          <w:szCs w:val="28"/>
          <w:lang w:val="es-MX"/>
        </w:rPr>
        <w:t xml:space="preserve"> </w:t>
      </w:r>
      <w:r w:rsidR="004E6197" w:rsidRPr="002F6AEA">
        <w:rPr>
          <w:color w:val="000000" w:themeColor="text1"/>
          <w:spacing w:val="-2"/>
          <w:szCs w:val="28"/>
          <w:lang w:val="es-MX"/>
        </w:rPr>
        <w:t xml:space="preserve">để khuyến khích phát triển nông nghiệp, nông thôn </w:t>
      </w:r>
      <w:r w:rsidR="004E6197" w:rsidRPr="002F6AEA">
        <w:rPr>
          <w:color w:val="000000" w:themeColor="text1"/>
          <w:spacing w:val="-2"/>
          <w:szCs w:val="28"/>
          <w:lang w:val="pt-BR"/>
        </w:rPr>
        <w:t>nhằm tạo động lực cho sự phát triển kinh tế - xã hội của tỉnh</w:t>
      </w:r>
      <w:r w:rsidR="004E6197" w:rsidRPr="002F6AEA">
        <w:rPr>
          <w:color w:val="000000" w:themeColor="text1"/>
          <w:spacing w:val="-2"/>
          <w:szCs w:val="28"/>
          <w:lang w:val="es-MX"/>
        </w:rPr>
        <w:t xml:space="preserve"> giai đoạn đến năm 2030.</w:t>
      </w:r>
    </w:p>
    <w:p w14:paraId="00BB07B4" w14:textId="77777777"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II. MỤC ĐÍCH, QUAN ĐIỂM XÂY DỰNG VĂN BẢN</w:t>
      </w:r>
    </w:p>
    <w:p w14:paraId="22233685" w14:textId="77777777"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1. Mục đích</w:t>
      </w:r>
    </w:p>
    <w:p w14:paraId="42BA9779" w14:textId="443BA788" w:rsidR="001716B3" w:rsidRPr="002F6AEA" w:rsidRDefault="001716B3" w:rsidP="002F6AEA">
      <w:pPr>
        <w:spacing w:before="120"/>
        <w:ind w:firstLine="709"/>
        <w:jc w:val="both"/>
        <w:rPr>
          <w:color w:val="000000" w:themeColor="text1"/>
          <w:szCs w:val="28"/>
          <w:lang w:val="es-ES"/>
        </w:rPr>
      </w:pPr>
      <w:r w:rsidRPr="002F6AEA">
        <w:rPr>
          <w:color w:val="000000" w:themeColor="text1"/>
          <w:szCs w:val="28"/>
          <w:lang w:val="es-ES"/>
        </w:rPr>
        <w:t>- Việc xây dựng, triển khai thực hiện m</w:t>
      </w:r>
      <w:r w:rsidRPr="002F6AEA">
        <w:rPr>
          <w:bCs/>
          <w:color w:val="000000" w:themeColor="text1"/>
          <w:szCs w:val="28"/>
          <w:lang w:val="es-ES"/>
        </w:rPr>
        <w:t xml:space="preserve">ột số chính sách hỗ trợ phát triển sản xuất nông nghiệp đến năm 2030 trên địa bàn tỉnh Đắk Nông </w:t>
      </w:r>
      <w:r w:rsidRPr="002F6AEA">
        <w:rPr>
          <w:color w:val="000000" w:themeColor="text1"/>
          <w:szCs w:val="28"/>
          <w:lang w:val="nl-NL"/>
        </w:rPr>
        <w:t xml:space="preserve">nhằm cụ thể hóa các chủ trương, chính sách của Trung ương </w:t>
      </w:r>
      <w:r w:rsidR="0099628F" w:rsidRPr="002F6AEA">
        <w:rPr>
          <w:color w:val="000000" w:themeColor="text1"/>
          <w:szCs w:val="28"/>
          <w:lang w:val="nl-NL"/>
        </w:rPr>
        <w:t xml:space="preserve">và các Nghị quyết của Tỉnh ủy </w:t>
      </w:r>
      <w:r w:rsidRPr="002F6AEA">
        <w:rPr>
          <w:color w:val="000000" w:themeColor="text1"/>
          <w:szCs w:val="28"/>
          <w:lang w:val="nl-NL"/>
        </w:rPr>
        <w:t xml:space="preserve">về </w:t>
      </w:r>
      <w:r w:rsidRPr="002F6AEA">
        <w:rPr>
          <w:bCs/>
          <w:color w:val="000000" w:themeColor="text1"/>
          <w:szCs w:val="28"/>
          <w:lang w:val="es-ES"/>
        </w:rPr>
        <w:t>nông nghiệp và nông thôn</w:t>
      </w:r>
      <w:r w:rsidRPr="002F6AEA">
        <w:rPr>
          <w:color w:val="000000" w:themeColor="text1"/>
          <w:szCs w:val="28"/>
          <w:lang w:val="nl-NL"/>
        </w:rPr>
        <w:t>, phù hợp tình hình thực tế tại địa phương; huy động mọi nguồn lực</w:t>
      </w:r>
      <w:r w:rsidRPr="002F6AEA">
        <w:rPr>
          <w:color w:val="000000" w:themeColor="text1"/>
          <w:szCs w:val="28"/>
          <w:lang w:val="es-ES"/>
        </w:rPr>
        <w:t xml:space="preserve"> nhằm hỗ trợ thực hiện cơ cấu lại ngành nông nghiệp, phát triển kinh tế nông thôn theo hướng hiện đại, ứng dụng khoa học công nghệ tiên tiến, liên kết chuỗi giá trị, thúc đẩy gia tăng giá trị và sức cạnh tranh của các sản phẩm nông nghiệp hàng hóa chủ lực, các sản phẩm có tiềm năng, lợi thế của địa phương gắn với phát triển thương mại nông thôn.</w:t>
      </w:r>
    </w:p>
    <w:p w14:paraId="243ADE59" w14:textId="3F96DAB5" w:rsidR="00CB2268" w:rsidRPr="002F6AEA" w:rsidRDefault="001716B3" w:rsidP="002F6AEA">
      <w:pPr>
        <w:pStyle w:val="Body1"/>
        <w:widowControl w:val="0"/>
        <w:spacing w:before="120" w:after="0" w:line="240" w:lineRule="auto"/>
        <w:ind w:firstLine="709"/>
        <w:jc w:val="both"/>
        <w:rPr>
          <w:color w:val="000000" w:themeColor="text1"/>
          <w:sz w:val="28"/>
          <w:szCs w:val="28"/>
          <w:lang w:val="es-ES"/>
        </w:rPr>
      </w:pPr>
      <w:r w:rsidRPr="002F6AEA">
        <w:rPr>
          <w:color w:val="000000" w:themeColor="text1"/>
          <w:sz w:val="28"/>
          <w:szCs w:val="28"/>
          <w:lang w:val="es-ES"/>
        </w:rPr>
        <w:t>- Chính sách hỗ trợ nhằm phát triển sản xuất</w:t>
      </w:r>
      <w:r w:rsidR="0099628F" w:rsidRPr="002F6AEA">
        <w:rPr>
          <w:color w:val="000000" w:themeColor="text1"/>
          <w:sz w:val="28"/>
          <w:szCs w:val="28"/>
          <w:lang w:val="es-ES"/>
        </w:rPr>
        <w:t>,</w:t>
      </w:r>
      <w:r w:rsidRPr="002F6AEA">
        <w:rPr>
          <w:color w:val="000000" w:themeColor="text1"/>
          <w:sz w:val="28"/>
          <w:szCs w:val="28"/>
          <w:lang w:val="es-ES"/>
        </w:rPr>
        <w:t xml:space="preserve"> nâng cao đời sống vật chất, tinh thần của người dân nông thôn, thực hiện thành công mục tiêu xây dựng nông thôn mới</w:t>
      </w:r>
      <w:r w:rsidR="00CB2268" w:rsidRPr="002F6AEA">
        <w:rPr>
          <w:color w:val="000000" w:themeColor="text1"/>
          <w:sz w:val="28"/>
          <w:szCs w:val="28"/>
          <w:lang w:val="es-ES"/>
        </w:rPr>
        <w:t>.</w:t>
      </w:r>
    </w:p>
    <w:p w14:paraId="3BEF53A6" w14:textId="77777777"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2. Quan điểm xây dựng văn bản</w:t>
      </w:r>
    </w:p>
    <w:p w14:paraId="37A16C03" w14:textId="7D7321BC" w:rsidR="00CB2268" w:rsidRPr="002F6AEA" w:rsidRDefault="00CB2268" w:rsidP="002F6AEA">
      <w:pPr>
        <w:pStyle w:val="Body1"/>
        <w:widowControl w:val="0"/>
        <w:spacing w:before="120" w:after="0" w:line="240" w:lineRule="auto"/>
        <w:ind w:firstLine="709"/>
        <w:jc w:val="both"/>
        <w:rPr>
          <w:color w:val="000000" w:themeColor="text1"/>
          <w:sz w:val="28"/>
          <w:szCs w:val="28"/>
          <w:lang w:val="sq-AL"/>
        </w:rPr>
      </w:pPr>
      <w:r w:rsidRPr="002F6AEA">
        <w:rPr>
          <w:iCs/>
          <w:color w:val="000000" w:themeColor="text1"/>
          <w:sz w:val="28"/>
          <w:szCs w:val="28"/>
          <w:lang w:val="sq-AL"/>
        </w:rPr>
        <w:t>- Chính sách phải có tính đột phá, ưu tiên phục vụ cho tăng trưởng kinh tế, nâng cao đời số</w:t>
      </w:r>
      <w:r w:rsidR="0099628F" w:rsidRPr="002F6AEA">
        <w:rPr>
          <w:iCs/>
          <w:color w:val="000000" w:themeColor="text1"/>
          <w:sz w:val="28"/>
          <w:szCs w:val="28"/>
          <w:lang w:val="sq-AL"/>
        </w:rPr>
        <w:t xml:space="preserve">ng nhân dân, </w:t>
      </w:r>
      <w:r w:rsidRPr="002F6AEA">
        <w:rPr>
          <w:iCs/>
          <w:color w:val="000000" w:themeColor="text1"/>
          <w:sz w:val="28"/>
          <w:szCs w:val="28"/>
          <w:lang w:val="sq-AL"/>
        </w:rPr>
        <w:t>thực sự cần thiết cho sản xuất hàng hóa mà vượt quá năng lực của người dân, cần sự hỗ trợ của nhà nước đ</w:t>
      </w:r>
      <w:r w:rsidRPr="002F6AEA">
        <w:rPr>
          <w:color w:val="000000" w:themeColor="text1"/>
          <w:sz w:val="28"/>
          <w:szCs w:val="28"/>
          <w:lang w:val="sq-AL"/>
        </w:rPr>
        <w:t xml:space="preserve">ể phát triển sản xuất, khai thác các tiềm năng, lợi thế của địa phương và tạo môi trường, động lực thu hút mạnh mẽ các thành phần kinh tế đầu tư vào nông nghiệp, nông thôn. </w:t>
      </w:r>
    </w:p>
    <w:p w14:paraId="46B98B54" w14:textId="1DE07915" w:rsidR="00CB2268" w:rsidRPr="002F6AEA" w:rsidRDefault="00CB2268" w:rsidP="002F6AEA">
      <w:pPr>
        <w:pStyle w:val="Body1"/>
        <w:widowControl w:val="0"/>
        <w:spacing w:before="120" w:after="0" w:line="240" w:lineRule="auto"/>
        <w:ind w:firstLine="709"/>
        <w:jc w:val="both"/>
        <w:rPr>
          <w:color w:val="000000" w:themeColor="text1"/>
          <w:sz w:val="28"/>
          <w:szCs w:val="28"/>
          <w:lang w:val="es-ES"/>
        </w:rPr>
      </w:pPr>
      <w:r w:rsidRPr="002F6AEA">
        <w:rPr>
          <w:color w:val="000000" w:themeColor="text1"/>
          <w:sz w:val="28"/>
          <w:szCs w:val="28"/>
          <w:lang w:val="es-ES"/>
        </w:rPr>
        <w:t xml:space="preserve">- </w:t>
      </w:r>
      <w:r w:rsidR="009A4CF1" w:rsidRPr="002F6AEA">
        <w:rPr>
          <w:iCs/>
          <w:noProof/>
          <w:color w:val="000000" w:themeColor="text1"/>
          <w:sz w:val="28"/>
          <w:szCs w:val="28"/>
          <w:lang w:val="nb-NO"/>
        </w:rPr>
        <w:t>Việc xây dựng Nghị quyết đảm bảo đúng trình tự; cơ chế, chính sách cơ bản được xây dựng trên cơ sở những quy định của Nhà nước</w:t>
      </w:r>
      <w:r w:rsidR="009A4CF1" w:rsidRPr="002F6AEA">
        <w:rPr>
          <w:color w:val="000000" w:themeColor="text1"/>
          <w:sz w:val="28"/>
          <w:szCs w:val="28"/>
          <w:lang w:val="es-ES"/>
        </w:rPr>
        <w:t xml:space="preserve">. </w:t>
      </w:r>
      <w:r w:rsidRPr="002F6AEA">
        <w:rPr>
          <w:color w:val="000000" w:themeColor="text1"/>
          <w:sz w:val="28"/>
          <w:szCs w:val="28"/>
          <w:lang w:val="es-ES"/>
        </w:rPr>
        <w:t xml:space="preserve">Chính sách phải đảm bảo thiết thực, hiệu quả, </w:t>
      </w:r>
      <w:r w:rsidR="00391CAD" w:rsidRPr="002F6AEA">
        <w:rPr>
          <w:color w:val="000000" w:themeColor="text1"/>
          <w:sz w:val="28"/>
          <w:szCs w:val="28"/>
          <w:lang w:val="es-ES"/>
        </w:rPr>
        <w:t xml:space="preserve">đúng định hướng tại </w:t>
      </w:r>
      <w:r w:rsidRPr="002F6AEA">
        <w:rPr>
          <w:color w:val="000000" w:themeColor="text1"/>
          <w:sz w:val="28"/>
          <w:szCs w:val="28"/>
          <w:lang w:val="es-ES"/>
        </w:rPr>
        <w:t xml:space="preserve">các các quy định của </w:t>
      </w:r>
      <w:r w:rsidR="00391CAD" w:rsidRPr="002F6AEA">
        <w:rPr>
          <w:color w:val="000000" w:themeColor="text1"/>
          <w:sz w:val="28"/>
          <w:szCs w:val="28"/>
          <w:lang w:val="es-ES"/>
        </w:rPr>
        <w:t xml:space="preserve">Nghị quyết, Chiến lược, </w:t>
      </w:r>
      <w:r w:rsidRPr="002F6AEA">
        <w:rPr>
          <w:color w:val="000000" w:themeColor="text1"/>
          <w:sz w:val="28"/>
          <w:szCs w:val="28"/>
          <w:lang w:val="es-ES"/>
        </w:rPr>
        <w:t xml:space="preserve">chính sách của Trung ương </w:t>
      </w:r>
      <w:r w:rsidR="00391CAD" w:rsidRPr="002F6AEA">
        <w:rPr>
          <w:color w:val="000000" w:themeColor="text1"/>
          <w:sz w:val="28"/>
          <w:szCs w:val="28"/>
          <w:lang w:val="es-ES"/>
        </w:rPr>
        <w:t>trong điều kiện</w:t>
      </w:r>
      <w:r w:rsidRPr="002F6AEA">
        <w:rPr>
          <w:color w:val="000000" w:themeColor="text1"/>
          <w:sz w:val="28"/>
          <w:szCs w:val="28"/>
          <w:lang w:val="es-ES"/>
        </w:rPr>
        <w:t xml:space="preserve"> tình hình thực tiễn của Đắk Nông, đáp ứng yêu cầu phát triển sản xuất </w:t>
      </w:r>
      <w:r w:rsidR="009A4CF1" w:rsidRPr="002F6AEA">
        <w:rPr>
          <w:color w:val="000000" w:themeColor="text1"/>
          <w:sz w:val="28"/>
          <w:szCs w:val="28"/>
          <w:lang w:val="es-ES"/>
        </w:rPr>
        <w:t xml:space="preserve">nông nghiệp </w:t>
      </w:r>
      <w:r w:rsidRPr="002F6AEA">
        <w:rPr>
          <w:color w:val="000000" w:themeColor="text1"/>
          <w:sz w:val="28"/>
          <w:szCs w:val="28"/>
          <w:lang w:val="es-ES"/>
        </w:rPr>
        <w:t xml:space="preserve">của tỉnh </w:t>
      </w:r>
      <w:r w:rsidR="009A4CF1" w:rsidRPr="002F6AEA">
        <w:rPr>
          <w:color w:val="000000" w:themeColor="text1"/>
          <w:sz w:val="28"/>
          <w:szCs w:val="28"/>
          <w:lang w:val="es-ES"/>
        </w:rPr>
        <w:t>Đắk Nông</w:t>
      </w:r>
      <w:r w:rsidRPr="002F6AEA">
        <w:rPr>
          <w:color w:val="000000" w:themeColor="text1"/>
          <w:sz w:val="28"/>
          <w:szCs w:val="28"/>
          <w:lang w:val="es-ES"/>
        </w:rPr>
        <w:t xml:space="preserve">. </w:t>
      </w:r>
    </w:p>
    <w:p w14:paraId="5722DFFE" w14:textId="14812362" w:rsidR="00CB2268" w:rsidRPr="002F6AEA" w:rsidRDefault="00391CAD" w:rsidP="002F6AEA">
      <w:pPr>
        <w:spacing w:before="120"/>
        <w:ind w:firstLine="709"/>
        <w:jc w:val="both"/>
        <w:rPr>
          <w:color w:val="000000" w:themeColor="text1"/>
          <w:szCs w:val="28"/>
          <w:lang w:val="es-ES"/>
        </w:rPr>
      </w:pPr>
      <w:r w:rsidRPr="002F6AEA">
        <w:rPr>
          <w:color w:val="000000" w:themeColor="text1"/>
          <w:szCs w:val="28"/>
        </w:rPr>
        <w:t xml:space="preserve">- Lấy: </w:t>
      </w:r>
      <w:r w:rsidRPr="002F6AEA">
        <w:rPr>
          <w:b/>
          <w:color w:val="000000" w:themeColor="text1"/>
          <w:szCs w:val="28"/>
        </w:rPr>
        <w:t>(1)</w:t>
      </w:r>
      <w:r w:rsidRPr="002F6AEA">
        <w:rPr>
          <w:color w:val="000000" w:themeColor="text1"/>
          <w:szCs w:val="28"/>
        </w:rPr>
        <w:t xml:space="preserve"> Văn bản Trung ương: Nghị quyết Đại hội đại biểu toàn quốc lần thứ XIII của Đảng; Nghị quyết số 19-NQ/TW của Ban Chấp hành Trung ương khóa XIII về nông nghiệp, nông dân, nông thôn đến năm 2030, tầm nhìn đến năm 2045; Nghị quyết số 23-NQ/TW ngày 06/10/2022 của Bộ Chính trị về phương hướng phát triển kinh tế - xã hội và bảo đảm quốc phòng, an ninh vùng Tây Nguyên đến năm 2030, tầm nhìn đến năm 2045; Quyết định số 150/QĐ-</w:t>
      </w:r>
      <w:r w:rsidRPr="002F6AEA">
        <w:rPr>
          <w:color w:val="000000" w:themeColor="text1"/>
          <w:szCs w:val="28"/>
        </w:rPr>
        <w:lastRenderedPageBreak/>
        <w:t xml:space="preserve">TTg ngày 28/01/2022 của Thủ tướng Chính phủ phê duyệt Chiến lược phát triển nông nghiệp và nông thôn bền vững giai đoạn 2021-2030 và tầm nhìn đến năm 2050; </w:t>
      </w:r>
      <w:r w:rsidRPr="002F6AEA">
        <w:rPr>
          <w:iCs/>
          <w:color w:val="000000" w:themeColor="text1"/>
          <w:szCs w:val="28"/>
          <w:lang w:val="vi-VN"/>
        </w:rPr>
        <w:t>Q</w:t>
      </w:r>
      <w:r w:rsidR="000358DF" w:rsidRPr="002F6AEA">
        <w:rPr>
          <w:iCs/>
          <w:color w:val="000000" w:themeColor="text1"/>
          <w:szCs w:val="28"/>
          <w:lang w:val="vi-VN"/>
        </w:rPr>
        <w:t>uyết định số 255/QĐ-TTg ngày 25</w:t>
      </w:r>
      <w:r w:rsidR="000358DF" w:rsidRPr="002F6AEA">
        <w:rPr>
          <w:iCs/>
          <w:color w:val="000000" w:themeColor="text1"/>
          <w:szCs w:val="28"/>
        </w:rPr>
        <w:t>/</w:t>
      </w:r>
      <w:r w:rsidR="000358DF" w:rsidRPr="002F6AEA">
        <w:rPr>
          <w:iCs/>
          <w:color w:val="000000" w:themeColor="text1"/>
          <w:szCs w:val="28"/>
          <w:lang w:val="vi-VN"/>
        </w:rPr>
        <w:t>02</w:t>
      </w:r>
      <w:r w:rsidR="000358DF" w:rsidRPr="002F6AEA">
        <w:rPr>
          <w:iCs/>
          <w:color w:val="000000" w:themeColor="text1"/>
          <w:szCs w:val="28"/>
        </w:rPr>
        <w:t>/</w:t>
      </w:r>
      <w:r w:rsidRPr="002F6AEA">
        <w:rPr>
          <w:iCs/>
          <w:color w:val="000000" w:themeColor="text1"/>
          <w:szCs w:val="28"/>
          <w:lang w:val="vi-VN"/>
        </w:rPr>
        <w:t xml:space="preserve">2021 của Thủ tướng Chính phủ phê duyệt Kế hoạch cơ cấu lại ngành nông nghiệp giai đoạn 2021 - 2025; Quyết định số 263/QĐ-TTg </w:t>
      </w:r>
      <w:r w:rsidR="000358DF" w:rsidRPr="002F6AEA">
        <w:rPr>
          <w:iCs/>
          <w:color w:val="000000" w:themeColor="text1"/>
          <w:szCs w:val="28"/>
        </w:rPr>
        <w:t xml:space="preserve">ngày 22/02/2022 </w:t>
      </w:r>
      <w:r w:rsidRPr="002F6AEA">
        <w:rPr>
          <w:iCs/>
          <w:color w:val="000000" w:themeColor="text1"/>
          <w:szCs w:val="28"/>
          <w:lang w:val="vi-VN"/>
        </w:rPr>
        <w:t>của Thủ tướng C</w:t>
      </w:r>
      <w:r w:rsidR="000358DF" w:rsidRPr="002F6AEA">
        <w:rPr>
          <w:iCs/>
          <w:color w:val="000000" w:themeColor="text1"/>
          <w:szCs w:val="28"/>
          <w:lang w:val="vi-VN"/>
        </w:rPr>
        <w:t>hính phủ</w:t>
      </w:r>
      <w:r w:rsidRPr="002F6AEA">
        <w:rPr>
          <w:iCs/>
          <w:color w:val="000000" w:themeColor="text1"/>
          <w:szCs w:val="28"/>
          <w:lang w:val="vi-VN"/>
        </w:rPr>
        <w:t xml:space="preserve"> </w:t>
      </w:r>
      <w:r w:rsidR="000358DF" w:rsidRPr="002F6AEA">
        <w:rPr>
          <w:iCs/>
          <w:color w:val="000000" w:themeColor="text1"/>
          <w:szCs w:val="28"/>
        </w:rPr>
        <w:t>p</w:t>
      </w:r>
      <w:r w:rsidRPr="002F6AEA">
        <w:rPr>
          <w:iCs/>
          <w:color w:val="000000" w:themeColor="text1"/>
          <w:szCs w:val="28"/>
          <w:lang w:val="vi-VN"/>
        </w:rPr>
        <w:t xml:space="preserve">hê duyệt Chương trình mục tiêu quốc gia xây dựng nông thôn mới giai đoạn 2021 </w:t>
      </w:r>
      <w:r w:rsidR="000358DF" w:rsidRPr="002F6AEA">
        <w:rPr>
          <w:iCs/>
          <w:color w:val="000000" w:themeColor="text1"/>
          <w:szCs w:val="28"/>
        </w:rPr>
        <w:t>-</w:t>
      </w:r>
      <w:r w:rsidRPr="002F6AEA">
        <w:rPr>
          <w:iCs/>
          <w:color w:val="000000" w:themeColor="text1"/>
          <w:szCs w:val="28"/>
          <w:lang w:val="vi-VN"/>
        </w:rPr>
        <w:t xml:space="preserve"> 2025</w:t>
      </w:r>
      <w:r w:rsidRPr="002F6AEA">
        <w:rPr>
          <w:iCs/>
          <w:color w:val="000000" w:themeColor="text1"/>
          <w:szCs w:val="28"/>
        </w:rPr>
        <w:t xml:space="preserve">;… </w:t>
      </w:r>
      <w:r w:rsidRPr="002F6AEA">
        <w:rPr>
          <w:b/>
          <w:iCs/>
          <w:color w:val="000000" w:themeColor="text1"/>
          <w:szCs w:val="28"/>
        </w:rPr>
        <w:t>(2)</w:t>
      </w:r>
      <w:r w:rsidRPr="002F6AEA">
        <w:rPr>
          <w:iCs/>
          <w:color w:val="000000" w:themeColor="text1"/>
          <w:szCs w:val="28"/>
        </w:rPr>
        <w:t xml:space="preserve"> Văn bản địa phương: </w:t>
      </w:r>
      <w:r w:rsidR="002E3A8C" w:rsidRPr="002F6AEA">
        <w:rPr>
          <w:color w:val="000000" w:themeColor="text1"/>
          <w:szCs w:val="28"/>
        </w:rPr>
        <w:t xml:space="preserve">Nghị quyết Đại hội đại biểu Đảng bộ tỉnh lần thứ XII, nhiệm kỳ 2020-2025; </w:t>
      </w:r>
      <w:r w:rsidR="009A4CF1" w:rsidRPr="002F6AEA">
        <w:rPr>
          <w:color w:val="000000" w:themeColor="text1"/>
          <w:szCs w:val="28"/>
          <w:lang w:val="es-ES"/>
        </w:rPr>
        <w:t>Nghị quyết số 18-NQ/TU ngày 17/8/2022 của Tỉnh ủy Đắk Nông về phát triển nông nghiệp bền vững, thích ứng biến đổi khí hậu, gắn với thị trường đến năm 2025, định hướng đến năm 2030</w:t>
      </w:r>
      <w:r w:rsidR="009350DC" w:rsidRPr="002F6AEA">
        <w:rPr>
          <w:color w:val="000000" w:themeColor="text1"/>
          <w:szCs w:val="28"/>
          <w:lang w:val="es-ES"/>
        </w:rPr>
        <w:t>;</w:t>
      </w:r>
      <w:r w:rsidR="009A4CF1" w:rsidRPr="002F6AEA">
        <w:rPr>
          <w:color w:val="000000" w:themeColor="text1"/>
          <w:szCs w:val="28"/>
          <w:lang w:val="es-ES"/>
        </w:rPr>
        <w:t xml:space="preserve"> </w:t>
      </w:r>
      <w:r w:rsidR="002E3A8C" w:rsidRPr="002F6AEA">
        <w:rPr>
          <w:color w:val="000000" w:themeColor="text1"/>
          <w:szCs w:val="28"/>
        </w:rPr>
        <w:t xml:space="preserve">Nghị quyết số 06/NQ-TU ngày 19/8/2021 của Tỉnh ủy Đắk Nông về quản lý, bảo vệ, khôi phục và phát triển rừng; nâng cao tỉ lệ che phủ rừng giai đoạn 2021-2025, định hướng đến năm 2030; Nghị quyết số 12/NQ-TU ngày 16/12/2021 của Tỉnh ủy Đắk Nông về xây dựng nông thôn mới tỉnh Đắk Nông giai đoạn 2021-2025; </w:t>
      </w:r>
      <w:r w:rsidR="00917D25" w:rsidRPr="002F6AEA">
        <w:rPr>
          <w:color w:val="000000" w:themeColor="text1"/>
          <w:szCs w:val="28"/>
        </w:rPr>
        <w:t xml:space="preserve">Chương trình số 52-CTr/TU ngày 21/12/2022 của Ban Thường vụ Tỉnh ủy thực hiện Nghị quyết số 19-NQ/TW của Ban Chấp hành Trung ương khóa XIII về nông nghiệp, nông dân, nông thôn đến năm 2030, tầm nhìn đến năm 2045; </w:t>
      </w:r>
      <w:r w:rsidR="009350DC" w:rsidRPr="002F6AEA">
        <w:rPr>
          <w:bCs/>
          <w:color w:val="000000" w:themeColor="text1"/>
          <w:szCs w:val="28"/>
          <w:lang w:val="es-MX"/>
        </w:rPr>
        <w:t xml:space="preserve">Nghị quyết số 05/NQ-HĐND ngày 02/8/2018 của HĐND tỉnh tái cơ cấu ngành nông nghiệp theo hướng nâng cao giá trị gia tăng, thích ứng với biến đổi khí hậu và phát triển bền vững tỉnh Đắk Nông đến năm 2020, định hướng đến năm 2030; </w:t>
      </w:r>
      <w:r w:rsidR="009350DC" w:rsidRPr="002F6AEA">
        <w:rPr>
          <w:color w:val="000000" w:themeColor="text1"/>
          <w:szCs w:val="28"/>
        </w:rPr>
        <w:t>Nghị quyết số 12/NQ-HĐND ngày 02/8/2018 của Hội đồng nhân dân tỉnh về phát triển nông nghiệp ứng dụng công nghệ cao trên địa bàn tỉnh Đắk Nông</w:t>
      </w:r>
      <w:r w:rsidR="009350DC" w:rsidRPr="002F6AEA">
        <w:rPr>
          <w:bCs/>
          <w:color w:val="000000" w:themeColor="text1"/>
          <w:szCs w:val="28"/>
          <w:lang w:val="es-MX"/>
        </w:rPr>
        <w:t>;</w:t>
      </w:r>
      <w:r w:rsidR="009350DC" w:rsidRPr="002F6AEA">
        <w:rPr>
          <w:b/>
          <w:bCs/>
          <w:color w:val="000000" w:themeColor="text1"/>
          <w:szCs w:val="28"/>
          <w:lang w:val="es-MX"/>
        </w:rPr>
        <w:t xml:space="preserve"> </w:t>
      </w:r>
      <w:r w:rsidR="009A4CF1" w:rsidRPr="002F6AEA">
        <w:rPr>
          <w:color w:val="000000" w:themeColor="text1"/>
          <w:szCs w:val="28"/>
          <w:lang w:val="es-ES"/>
        </w:rPr>
        <w:t xml:space="preserve">Kế hoạch </w:t>
      </w:r>
      <w:r w:rsidR="009350DC" w:rsidRPr="002F6AEA">
        <w:rPr>
          <w:color w:val="000000" w:themeColor="text1"/>
          <w:szCs w:val="28"/>
          <w:lang w:val="es-ES"/>
        </w:rPr>
        <w:t xml:space="preserve">số 665/KH-UBND ngày 15/11/2022 của UBND tỉnh về </w:t>
      </w:r>
      <w:r w:rsidR="009A4CF1" w:rsidRPr="002F6AEA">
        <w:rPr>
          <w:color w:val="000000" w:themeColor="text1"/>
          <w:szCs w:val="28"/>
          <w:lang w:val="es-ES"/>
        </w:rPr>
        <w:t>triển khai</w:t>
      </w:r>
      <w:r w:rsidR="009350DC" w:rsidRPr="002F6AEA">
        <w:rPr>
          <w:color w:val="000000" w:themeColor="text1"/>
          <w:szCs w:val="28"/>
          <w:lang w:val="es-ES"/>
        </w:rPr>
        <w:t xml:space="preserve"> thực hiện</w:t>
      </w:r>
      <w:r w:rsidR="009350DC" w:rsidRPr="002F6AEA">
        <w:rPr>
          <w:color w:val="000000" w:themeColor="text1"/>
          <w:szCs w:val="28"/>
        </w:rPr>
        <w:t xml:space="preserve"> Quyết định số 150/QĐ-TTg ngày 28/01/2022 của Thủ tướng Chính phủ phê duyệt Chiến lược phát triển nông nghiệp và nông thôn bền vững giai đoạn 2021-2030 và tầm nhìn đến năm 2050; </w:t>
      </w:r>
      <w:r w:rsidR="009350DC" w:rsidRPr="002F6AEA">
        <w:rPr>
          <w:color w:val="000000" w:themeColor="text1"/>
          <w:szCs w:val="28"/>
          <w:lang w:val="es-ES"/>
        </w:rPr>
        <w:t xml:space="preserve">Kế hoạch số 693/KH-UBND ngày 23/11/2022 của UBND tỉnh về </w:t>
      </w:r>
      <w:r w:rsidR="009350DC" w:rsidRPr="002F6AEA">
        <w:rPr>
          <w:color w:val="000000" w:themeColor="text1"/>
          <w:szCs w:val="28"/>
        </w:rPr>
        <w:t>Cơ cấu lại ngành Nông nghiệp tỉnh Đắk Nông đến năm 2025;</w:t>
      </w:r>
      <w:r w:rsidR="00F577F6" w:rsidRPr="002F6AEA">
        <w:rPr>
          <w:color w:val="000000" w:themeColor="text1"/>
          <w:szCs w:val="28"/>
        </w:rPr>
        <w:t xml:space="preserve"> </w:t>
      </w:r>
      <w:r w:rsidR="00F577F6" w:rsidRPr="002F6AEA">
        <w:rPr>
          <w:color w:val="000000" w:themeColor="text1"/>
          <w:szCs w:val="28"/>
          <w:lang w:val="es-ES"/>
        </w:rPr>
        <w:t>Kế hoạch số 93/KH-UBND ngày 22/02/2023 của UBND tỉnh về triển khai, thực hiện Chương trình số 52-CTr/TU ngày 21/12/2022 của Ban Thường vụ Tỉnh ủy thực hiện Nghị quyết số 19-NQ/TW ngày 16/6/2022 của Ban Chấp hành Trung ương Đảng (khoá XIII) về nông nghiệp, nông dân, nông thôn đến năm 2030, tầm nhìn đến năm 2045</w:t>
      </w:r>
      <w:r w:rsidR="009350DC" w:rsidRPr="002F6AEA">
        <w:rPr>
          <w:color w:val="000000" w:themeColor="text1"/>
          <w:szCs w:val="28"/>
          <w:lang w:val="es-ES"/>
        </w:rPr>
        <w:t xml:space="preserve">… </w:t>
      </w:r>
      <w:r w:rsidR="005C354F" w:rsidRPr="002F6AEA">
        <w:rPr>
          <w:color w:val="000000" w:themeColor="text1"/>
          <w:szCs w:val="28"/>
          <w:lang w:val="es-ES"/>
        </w:rPr>
        <w:t xml:space="preserve">làm nền tảng để đề xuất </w:t>
      </w:r>
      <w:r w:rsidR="00CB2268" w:rsidRPr="002F6AEA">
        <w:rPr>
          <w:color w:val="000000" w:themeColor="text1"/>
          <w:szCs w:val="28"/>
          <w:lang w:val="es-ES"/>
        </w:rPr>
        <w:t xml:space="preserve">xây dựng </w:t>
      </w:r>
      <w:r w:rsidR="005C354F" w:rsidRPr="002F6AEA">
        <w:rPr>
          <w:color w:val="000000" w:themeColor="text1"/>
          <w:szCs w:val="28"/>
          <w:lang w:val="es-ES"/>
        </w:rPr>
        <w:t xml:space="preserve">chính sách phù hợp với định hướng và tình hình thực tế tại địa phương </w:t>
      </w:r>
      <w:r w:rsidR="00CB2268" w:rsidRPr="002F6AEA">
        <w:rPr>
          <w:color w:val="000000" w:themeColor="text1"/>
          <w:szCs w:val="28"/>
          <w:lang w:val="es-ES"/>
        </w:rPr>
        <w:t>trên từng lĩnh vực.</w:t>
      </w:r>
    </w:p>
    <w:p w14:paraId="6768E9A5" w14:textId="77777777" w:rsidR="000B5BB0" w:rsidRPr="002F6AEA" w:rsidRDefault="000B5BB0" w:rsidP="002F6AEA">
      <w:pPr>
        <w:widowControl w:val="0"/>
        <w:tabs>
          <w:tab w:val="right" w:leader="dot" w:pos="7920"/>
        </w:tabs>
        <w:spacing w:before="120"/>
        <w:ind w:firstLine="709"/>
        <w:jc w:val="both"/>
        <w:rPr>
          <w:b/>
          <w:color w:val="000000" w:themeColor="text1"/>
          <w:spacing w:val="-6"/>
          <w:szCs w:val="28"/>
        </w:rPr>
      </w:pPr>
      <w:r w:rsidRPr="002F6AEA">
        <w:rPr>
          <w:b/>
          <w:color w:val="000000" w:themeColor="text1"/>
          <w:spacing w:val="-6"/>
          <w:szCs w:val="28"/>
        </w:rPr>
        <w:t>III. PHẠM VI ĐIỀU CHỈNH, ĐỐI TƯỢNG ÁP DỤNG CỦA VĂN BẢN</w:t>
      </w:r>
    </w:p>
    <w:p w14:paraId="3ED85B79" w14:textId="77777777"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1. Phạm vi điều chỉnh</w:t>
      </w:r>
    </w:p>
    <w:p w14:paraId="717D5264" w14:textId="3551F8CD" w:rsidR="00754CAE" w:rsidRPr="002F6AEA" w:rsidRDefault="00754CAE" w:rsidP="002F6AEA">
      <w:pPr>
        <w:shd w:val="clear" w:color="auto" w:fill="FFFFFF"/>
        <w:spacing w:before="120"/>
        <w:ind w:firstLine="709"/>
        <w:jc w:val="both"/>
        <w:rPr>
          <w:color w:val="000000" w:themeColor="text1"/>
          <w:szCs w:val="28"/>
        </w:rPr>
      </w:pPr>
      <w:r w:rsidRPr="002F6AEA">
        <w:rPr>
          <w:color w:val="000000" w:themeColor="text1"/>
          <w:szCs w:val="28"/>
        </w:rPr>
        <w:t xml:space="preserve">a) Quy định một số </w:t>
      </w:r>
      <w:r w:rsidRPr="002F6AEA">
        <w:rPr>
          <w:bCs/>
          <w:color w:val="000000" w:themeColor="text1"/>
          <w:szCs w:val="28"/>
        </w:rPr>
        <w:t>chính sách hỗ trợ phát triển sản xuất nông nghiệp đến năm 2030 trên địa bàn tỉnh Đắk Nông.</w:t>
      </w:r>
      <w:r w:rsidRPr="002F6AEA">
        <w:rPr>
          <w:color w:val="000000" w:themeColor="text1"/>
          <w:szCs w:val="28"/>
        </w:rPr>
        <w:t xml:space="preserve"> </w:t>
      </w:r>
    </w:p>
    <w:p w14:paraId="6FCECB66" w14:textId="38F54A3E" w:rsidR="00754CAE" w:rsidRPr="002F6AEA" w:rsidRDefault="00754CAE" w:rsidP="002F6AEA">
      <w:pPr>
        <w:spacing w:before="120"/>
        <w:ind w:firstLine="709"/>
        <w:jc w:val="both"/>
        <w:rPr>
          <w:bCs/>
          <w:color w:val="000000" w:themeColor="text1"/>
          <w:szCs w:val="28"/>
        </w:rPr>
      </w:pPr>
      <w:r w:rsidRPr="002F6AEA">
        <w:rPr>
          <w:color w:val="000000" w:themeColor="text1"/>
          <w:szCs w:val="28"/>
        </w:rPr>
        <w:t xml:space="preserve">b) Những </w:t>
      </w:r>
      <w:r w:rsidRPr="002F6AEA">
        <w:rPr>
          <w:bCs/>
          <w:color w:val="000000" w:themeColor="text1"/>
          <w:szCs w:val="28"/>
        </w:rPr>
        <w:t xml:space="preserve">chính sách hỗ trợ phát triển sản xuất nông nghiệp </w:t>
      </w:r>
      <w:r w:rsidRPr="002F6AEA">
        <w:rPr>
          <w:color w:val="000000" w:themeColor="text1"/>
          <w:szCs w:val="28"/>
        </w:rPr>
        <w:t xml:space="preserve">không quy định trong </w:t>
      </w:r>
      <w:r w:rsidR="003916A8" w:rsidRPr="002F6AEA">
        <w:rPr>
          <w:color w:val="000000" w:themeColor="text1"/>
          <w:szCs w:val="28"/>
        </w:rPr>
        <w:t>Nghị quyết</w:t>
      </w:r>
      <w:r w:rsidRPr="002F6AEA">
        <w:rPr>
          <w:color w:val="000000" w:themeColor="text1"/>
          <w:szCs w:val="28"/>
        </w:rPr>
        <w:t xml:space="preserve"> này thực hiện theo quy định của các chính sách, pháp luật hiện </w:t>
      </w:r>
      <w:r w:rsidRPr="002F6AEA">
        <w:rPr>
          <w:bCs/>
          <w:color w:val="000000" w:themeColor="text1"/>
          <w:szCs w:val="28"/>
        </w:rPr>
        <w:t>hành.</w:t>
      </w:r>
    </w:p>
    <w:p w14:paraId="0D3A0674" w14:textId="77777777"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2. Đối tượng áp dụng</w:t>
      </w:r>
    </w:p>
    <w:p w14:paraId="57517999" w14:textId="77777777" w:rsidR="00FE7A34" w:rsidRPr="002F6AEA" w:rsidRDefault="00FE7A34" w:rsidP="002F6AEA">
      <w:pPr>
        <w:spacing w:before="120"/>
        <w:ind w:firstLine="709"/>
        <w:jc w:val="both"/>
        <w:rPr>
          <w:color w:val="000000" w:themeColor="text1"/>
          <w:szCs w:val="28"/>
        </w:rPr>
      </w:pPr>
      <w:r w:rsidRPr="002F6AEA">
        <w:rPr>
          <w:color w:val="000000" w:themeColor="text1"/>
          <w:szCs w:val="28"/>
        </w:rPr>
        <w:t xml:space="preserve">a) Doanh nghiệp, hợp tác xã, liên hiệp hợp tác xã, tổ hợp tác được thành lập theo quy định của pháp luật </w:t>
      </w:r>
      <w:r w:rsidRPr="002F6AEA">
        <w:rPr>
          <w:color w:val="000000" w:themeColor="text1"/>
          <w:szCs w:val="28"/>
          <w:lang w:eastAsia="vi-VN"/>
        </w:rPr>
        <w:t xml:space="preserve">có địa chỉ đóng trụ sở trên địa bàn tỉnh Đắk </w:t>
      </w:r>
      <w:r w:rsidRPr="002F6AEA">
        <w:rPr>
          <w:color w:val="000000" w:themeColor="text1"/>
          <w:szCs w:val="28"/>
          <w:lang w:eastAsia="vi-VN"/>
        </w:rPr>
        <w:lastRenderedPageBreak/>
        <w:t>Nông</w:t>
      </w:r>
      <w:r w:rsidRPr="002F6AEA">
        <w:rPr>
          <w:color w:val="000000" w:themeColor="text1"/>
          <w:szCs w:val="28"/>
        </w:rPr>
        <w:t>; Hộ gia đình, cá nhân, cộng đồng dân cư có hoạt động sản xuất, liên kết, sơ chế, chế biến các sản phẩm nông nghiệp, lâm nghiệp và thủy sản trên địa bàn tỉnh; Các cơ quan quản lý nhà nước về nông nghiệp và các tổ chức, cá nhân khác có liên quan đến hỗ trợ phát triển nông, lâm và thủy sản trên địa bàn tỉnh.</w:t>
      </w:r>
    </w:p>
    <w:p w14:paraId="6BB2BF1E" w14:textId="77777777" w:rsidR="00FE7A34" w:rsidRPr="002F6AEA" w:rsidRDefault="00FE7A34" w:rsidP="002F6AEA">
      <w:pPr>
        <w:spacing w:before="120"/>
        <w:ind w:firstLine="709"/>
        <w:jc w:val="both"/>
        <w:rPr>
          <w:color w:val="000000" w:themeColor="text1"/>
          <w:szCs w:val="28"/>
        </w:rPr>
      </w:pPr>
      <w:r w:rsidRPr="002F6AEA">
        <w:rPr>
          <w:color w:val="000000" w:themeColor="text1"/>
          <w:szCs w:val="28"/>
        </w:rPr>
        <w:t>b) Các cơ quan, tổ chức, cá nhân khác có liên quan trong việc thực hiện Nghị quyết này.</w:t>
      </w:r>
    </w:p>
    <w:p w14:paraId="26F1BBE1" w14:textId="4FA5379D" w:rsidR="00754CAE" w:rsidRPr="002F6AEA" w:rsidRDefault="00754CAE" w:rsidP="002F6AEA">
      <w:pPr>
        <w:widowControl w:val="0"/>
        <w:tabs>
          <w:tab w:val="right" w:leader="dot" w:pos="7920"/>
        </w:tabs>
        <w:spacing w:before="120"/>
        <w:ind w:firstLine="709"/>
        <w:jc w:val="both"/>
        <w:rPr>
          <w:b/>
          <w:color w:val="000000" w:themeColor="text1"/>
          <w:szCs w:val="28"/>
        </w:rPr>
      </w:pPr>
      <w:r w:rsidRPr="002F6AEA">
        <w:rPr>
          <w:color w:val="000000" w:themeColor="text1"/>
          <w:szCs w:val="28"/>
        </w:rPr>
        <w:t>Không áp dụng đối với các doanh nghiệp Trung ương đóng trên địa bàn tỉnh, doanh nghiệp có vốn đầu tư nước ngoài</w:t>
      </w:r>
      <w:r w:rsidR="003916A8" w:rsidRPr="002F6AEA">
        <w:rPr>
          <w:b/>
          <w:color w:val="000000" w:themeColor="text1"/>
          <w:szCs w:val="28"/>
        </w:rPr>
        <w:t>.</w:t>
      </w:r>
    </w:p>
    <w:p w14:paraId="06164D49" w14:textId="22C15D10"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 xml:space="preserve">IV. MỤC TIÊU, NỘI DUNG CỦA CHÍNH SÁCH, GIẢI PHÁP THỰC HIỆN CHÍNH SÁCH TRONG ĐỀ NGHỊ XÂY DỰNG VĂN BẢN </w:t>
      </w:r>
    </w:p>
    <w:p w14:paraId="59761E3C" w14:textId="77777777" w:rsidR="00703106" w:rsidRPr="002F6AEA" w:rsidRDefault="00703106" w:rsidP="002F6AEA">
      <w:pPr>
        <w:pStyle w:val="Default"/>
        <w:spacing w:before="120"/>
        <w:ind w:firstLine="709"/>
        <w:jc w:val="both"/>
        <w:rPr>
          <w:b/>
          <w:color w:val="000000" w:themeColor="text1"/>
          <w:spacing w:val="-4"/>
          <w:sz w:val="28"/>
          <w:szCs w:val="28"/>
        </w:rPr>
      </w:pPr>
      <w:r w:rsidRPr="002F6AEA">
        <w:rPr>
          <w:b/>
          <w:color w:val="000000" w:themeColor="text1"/>
          <w:spacing w:val="-4"/>
          <w:sz w:val="28"/>
          <w:szCs w:val="28"/>
        </w:rPr>
        <w:t xml:space="preserve">1. Chính sách 1: </w:t>
      </w:r>
      <w:r w:rsidRPr="002F6AEA">
        <w:rPr>
          <w:b/>
          <w:bCs/>
          <w:color w:val="000000" w:themeColor="text1"/>
          <w:sz w:val="28"/>
          <w:szCs w:val="28"/>
        </w:rPr>
        <w:t xml:space="preserve">Hỗ trợ </w:t>
      </w:r>
      <w:r w:rsidRPr="002F6AEA">
        <w:rPr>
          <w:rFonts w:eastAsiaTheme="minorHAnsi"/>
          <w:b/>
          <w:bCs/>
          <w:color w:val="000000" w:themeColor="text1"/>
          <w:sz w:val="28"/>
          <w:szCs w:val="28"/>
        </w:rPr>
        <w:t>phát triển nông nghiệp ứng dụng công nghệ cao gắn với  vùng sản xuất trồng trọt tập trung</w:t>
      </w:r>
    </w:p>
    <w:p w14:paraId="06BC070B" w14:textId="6F426D66" w:rsidR="00703106" w:rsidRPr="002F6AEA" w:rsidRDefault="00703106" w:rsidP="002F6AEA">
      <w:pPr>
        <w:widowControl w:val="0"/>
        <w:tabs>
          <w:tab w:val="right" w:leader="dot" w:pos="7920"/>
        </w:tabs>
        <w:spacing w:before="120"/>
        <w:ind w:firstLine="709"/>
        <w:jc w:val="both"/>
        <w:rPr>
          <w:color w:val="000000" w:themeColor="text1"/>
          <w:szCs w:val="28"/>
          <w:lang w:eastAsia="vi-VN"/>
        </w:rPr>
      </w:pPr>
      <w:r w:rsidRPr="002F6AEA">
        <w:rPr>
          <w:b/>
          <w:i/>
          <w:color w:val="000000" w:themeColor="text1"/>
          <w:szCs w:val="28"/>
        </w:rPr>
        <w:t>1.1. Mục tiêu của chính sách</w:t>
      </w:r>
      <w:r w:rsidR="00DF4521" w:rsidRPr="002F6AEA">
        <w:rPr>
          <w:b/>
          <w:i/>
          <w:color w:val="000000" w:themeColor="text1"/>
          <w:szCs w:val="28"/>
        </w:rPr>
        <w:t xml:space="preserve">: </w:t>
      </w:r>
      <w:r w:rsidRPr="002F6AEA">
        <w:rPr>
          <w:color w:val="000000" w:themeColor="text1"/>
          <w:szCs w:val="28"/>
        </w:rPr>
        <w:t xml:space="preserve">Nhằm </w:t>
      </w:r>
      <w:r w:rsidRPr="002F6AEA">
        <w:rPr>
          <w:bCs/>
          <w:color w:val="000000" w:themeColor="text1"/>
          <w:szCs w:val="28"/>
          <w:lang w:eastAsia="vi-VN"/>
        </w:rPr>
        <w:t xml:space="preserve">hỗ trợ xác định, xây dựng và phát triển các vùng sản xuất hàng hóa tập trung phù hợp với quy hoạch chung của tỉnh Đắk Nông theo quy định tại </w:t>
      </w:r>
      <w:r w:rsidRPr="002F6AEA">
        <w:rPr>
          <w:color w:val="000000" w:themeColor="text1"/>
          <w:szCs w:val="28"/>
        </w:rPr>
        <w:t>Điều 62 của Luật Trồng trọt năm 2018</w:t>
      </w:r>
      <w:r w:rsidRPr="002F6AEA">
        <w:rPr>
          <w:bCs/>
          <w:color w:val="000000" w:themeColor="text1"/>
          <w:szCs w:val="28"/>
          <w:lang w:eastAsia="vi-VN"/>
        </w:rPr>
        <w:t xml:space="preserve">; hình thành và phát triển vùng nông nghiệp ứng dụng công nghệ cao theo quy định của Chính phủ tại Quyết định số 66/2015/QĐ-TTg ngày </w:t>
      </w:r>
      <w:r w:rsidRPr="002F6AEA">
        <w:rPr>
          <w:color w:val="000000" w:themeColor="text1"/>
          <w:szCs w:val="28"/>
          <w:lang w:val="nl-NL"/>
        </w:rPr>
        <w:t xml:space="preserve">25/12/2015 về </w:t>
      </w:r>
      <w:r w:rsidRPr="002F6AEA">
        <w:rPr>
          <w:rFonts w:eastAsia="Batang"/>
          <w:color w:val="000000" w:themeColor="text1"/>
          <w:szCs w:val="28"/>
          <w:lang w:eastAsia="ko-KR"/>
        </w:rPr>
        <w:t>Quy định tiêu chí, thẩm quyền, trình tự, thủ tục công nhận vùng nông nghiệp ứng dụng công nghệ cao</w:t>
      </w:r>
      <w:r w:rsidRPr="002F6AEA">
        <w:rPr>
          <w:color w:val="000000" w:themeColor="text1"/>
          <w:szCs w:val="28"/>
          <w:lang w:eastAsia="vi-VN"/>
        </w:rPr>
        <w:t xml:space="preserve"> nhằm thực hiện hiệu quả </w:t>
      </w:r>
      <w:r w:rsidRPr="002F6AEA">
        <w:rPr>
          <w:color w:val="000000" w:themeColor="text1"/>
          <w:szCs w:val="28"/>
          <w:lang w:val="pt-BR" w:eastAsia="vi-VN"/>
        </w:rPr>
        <w:t>Nghị quyết số 18-NQ/TU ngày 17/8/2022 của Tỉnh ủy Đắk Nông về việc phát triển nông nghiệp bền vững, thích ứng biến đổi khí hậu, gắn với thị trường</w:t>
      </w:r>
      <w:r w:rsidRPr="002F6AEA">
        <w:rPr>
          <w:color w:val="000000" w:themeColor="text1"/>
          <w:szCs w:val="28"/>
          <w:lang w:eastAsia="vi-VN"/>
        </w:rPr>
        <w:t xml:space="preserve"> đến năm </w:t>
      </w:r>
      <w:r w:rsidRPr="002F6AEA">
        <w:rPr>
          <w:color w:val="000000" w:themeColor="text1"/>
          <w:szCs w:val="28"/>
          <w:lang w:val="pt-BR" w:eastAsia="vi-VN"/>
        </w:rPr>
        <w:t>2025 và định hướng đến năm 2030,</w:t>
      </w:r>
      <w:r w:rsidRPr="002F6AEA">
        <w:rPr>
          <w:i/>
          <w:iCs/>
          <w:color w:val="000000" w:themeColor="text1"/>
          <w:szCs w:val="28"/>
          <w:lang w:val="pt-BR" w:eastAsia="vi-VN"/>
        </w:rPr>
        <w:t xml:space="preserve"> </w:t>
      </w:r>
      <w:r w:rsidRPr="002F6AEA">
        <w:rPr>
          <w:color w:val="000000" w:themeColor="text1"/>
          <w:szCs w:val="28"/>
          <w:lang w:val="pt-BR"/>
        </w:rPr>
        <w:t xml:space="preserve">Nghị quyết số 05/NQ-HĐND ngày 02/8/2018 của HĐND tỉnh về Tái cơ cấu ngành nông nghiệp theo hướng nâng cao giá trị gia tăng, thích ứng với biến đổi khí hậu và Phát triển bền vững tỉnh Đắk Nông đến năm 2020 và định hướng đến năm 2030, </w:t>
      </w:r>
      <w:r w:rsidRPr="002F6AEA">
        <w:rPr>
          <w:color w:val="000000" w:themeColor="text1"/>
          <w:szCs w:val="28"/>
          <w:lang w:eastAsia="vi-VN"/>
        </w:rPr>
        <w:t xml:space="preserve">Nghị quyết số 12/NQ-HĐND ngày </w:t>
      </w:r>
      <w:r w:rsidRPr="002F6AEA">
        <w:rPr>
          <w:color w:val="000000" w:themeColor="text1"/>
          <w:spacing w:val="-6"/>
          <w:szCs w:val="28"/>
        </w:rPr>
        <w:t xml:space="preserve">02/8/2018 của HĐND tỉnh Đắk Nông về </w:t>
      </w:r>
      <w:r w:rsidRPr="002F6AEA">
        <w:rPr>
          <w:color w:val="000000" w:themeColor="text1"/>
          <w:szCs w:val="28"/>
          <w:lang w:val="pt-BR"/>
        </w:rPr>
        <w:t>phát triển nông nghiệp ứng dụng công nghệ cao trên địa bàn tỉnh Đắk Nông và các Chương trình, Đề án, Kế hoạch có liên quan để thúc đẩy phát triển kinh tế - xã hội tỉnh Đắk Nông từ nay đến năm 2030.</w:t>
      </w:r>
    </w:p>
    <w:p w14:paraId="0F1F5AE3" w14:textId="1D82ED3E" w:rsidR="00703106" w:rsidRPr="002F6AEA" w:rsidRDefault="00703106" w:rsidP="002F6AEA">
      <w:pPr>
        <w:widowControl w:val="0"/>
        <w:tabs>
          <w:tab w:val="right" w:leader="dot" w:pos="7920"/>
        </w:tabs>
        <w:spacing w:before="120"/>
        <w:ind w:firstLine="709"/>
        <w:jc w:val="both"/>
        <w:rPr>
          <w:bCs/>
          <w:color w:val="000000" w:themeColor="text1"/>
          <w:szCs w:val="28"/>
          <w:lang w:eastAsia="vi-VN"/>
        </w:rPr>
      </w:pPr>
      <w:r w:rsidRPr="002F6AEA">
        <w:rPr>
          <w:b/>
          <w:i/>
          <w:color w:val="000000" w:themeColor="text1"/>
          <w:szCs w:val="28"/>
        </w:rPr>
        <w:t>1.2. Nội dung của chính sách</w:t>
      </w:r>
      <w:r w:rsidR="00DF4521" w:rsidRPr="002F6AEA">
        <w:rPr>
          <w:b/>
          <w:i/>
          <w:color w:val="000000" w:themeColor="text1"/>
          <w:szCs w:val="28"/>
        </w:rPr>
        <w:t xml:space="preserve">: </w:t>
      </w:r>
      <w:r w:rsidRPr="002F6AEA">
        <w:rPr>
          <w:bCs/>
          <w:color w:val="000000" w:themeColor="text1"/>
          <w:szCs w:val="28"/>
          <w:lang w:eastAsia="vi-VN"/>
        </w:rPr>
        <w:t xml:space="preserve">Căn cứ </w:t>
      </w:r>
      <w:r w:rsidRPr="002F6AEA">
        <w:rPr>
          <w:color w:val="000000" w:themeColor="text1"/>
          <w:szCs w:val="28"/>
        </w:rPr>
        <w:t xml:space="preserve">Luật Trồng trọt năm 2018; </w:t>
      </w:r>
      <w:r w:rsidRPr="002F6AEA">
        <w:rPr>
          <w:bCs/>
          <w:color w:val="000000" w:themeColor="text1"/>
          <w:szCs w:val="28"/>
          <w:lang w:eastAsia="vi-VN"/>
        </w:rPr>
        <w:t xml:space="preserve">Nghị định số 109/2018/NĐ-CP ngày 29/8/2018 của Chính phủ về nông nghiệp hữu cơ; Nghị định số 57/2018/QĐ-CP ngày 17/4/2018 của Chính phủ về cơ chế, chính sách khuyến khích doanh nghiệp đầu tư vào nông nghiệp, nông thôn; Nghị định số 98/2018/NĐ-CP ngày 05/7/2018 của Chính phủ về chính sách khuyến khích hợp tác, liên kết trong sản xuất và tiêu thụ sản phẩm nông nghiệp; Quyết định số 01/2012/QĐ-TTg ngày 09/01/2012 của Thủ tướng Chính phủ về một số chính sách hỗ trợ việc áp dụng quy trình thực hành sản xuất nông nghiệp tốt trong nông nghiệp, lâm nghiệp và thủy sản; Quyết định số 38/2020/QĐ-TTg ngày 30/12/2020 của Thủ tướng Chính phủ về việc ban hành Danh mục công nghệ cao được ưu tiên đầu tư phát triển và Danh mục sản phẩm công nghệ cao được khuyến khích phát triển; Quyết định số 130/QĐ-TTg ngày 27/01/2021 của Thủ tướng Chính phủ về việc Ban hành Chương trình quốc gia phát triển công nghệ cao đến năm 2030; đề xuất nội dung chính sách liên quan để hỗ trợ </w:t>
      </w:r>
      <w:r w:rsidRPr="002F6AEA">
        <w:rPr>
          <w:bCs/>
          <w:color w:val="000000" w:themeColor="text1"/>
          <w:szCs w:val="28"/>
        </w:rPr>
        <w:t xml:space="preserve">phát triển sản xuất nguyên liệu tập trung, nông nghiệp ứng dụng công nghệ cao trong </w:t>
      </w:r>
      <w:r w:rsidRPr="002F6AEA">
        <w:rPr>
          <w:bCs/>
          <w:color w:val="000000" w:themeColor="text1"/>
          <w:szCs w:val="28"/>
        </w:rPr>
        <w:lastRenderedPageBreak/>
        <w:t>lĩnh vực trồng trọt</w:t>
      </w:r>
      <w:r w:rsidRPr="002F6AEA">
        <w:rPr>
          <w:bCs/>
          <w:color w:val="000000" w:themeColor="text1"/>
          <w:szCs w:val="28"/>
          <w:lang w:eastAsia="vi-VN"/>
        </w:rPr>
        <w:t xml:space="preserve"> trên địa bàn tỉnh Đắk Nông, cụ thể:</w:t>
      </w:r>
    </w:p>
    <w:p w14:paraId="579E2E0B" w14:textId="77777777" w:rsidR="00824B64" w:rsidRPr="002F6AEA" w:rsidRDefault="00535C04" w:rsidP="002F6AEA">
      <w:pPr>
        <w:spacing w:before="120"/>
        <w:ind w:firstLine="709"/>
        <w:jc w:val="both"/>
        <w:rPr>
          <w:i/>
          <w:color w:val="000000" w:themeColor="text1"/>
          <w:szCs w:val="28"/>
          <w:lang w:eastAsia="vi-VN"/>
        </w:rPr>
      </w:pPr>
      <w:r w:rsidRPr="002F6AEA">
        <w:rPr>
          <w:rFonts w:eastAsiaTheme="minorHAnsi"/>
          <w:iCs/>
          <w:color w:val="000000" w:themeColor="text1"/>
          <w:szCs w:val="28"/>
        </w:rPr>
        <w:t>“</w:t>
      </w:r>
      <w:r w:rsidR="00824B64" w:rsidRPr="002F6AEA">
        <w:rPr>
          <w:i/>
          <w:color w:val="000000" w:themeColor="text1"/>
          <w:szCs w:val="28"/>
          <w:lang w:eastAsia="vi-VN"/>
        </w:rPr>
        <w:t>1. Đối tượng và điều kiện hỗ trợ:</w:t>
      </w:r>
    </w:p>
    <w:p w14:paraId="6A594ABD" w14:textId="77777777" w:rsidR="00824B64" w:rsidRPr="002F6AEA" w:rsidRDefault="00824B64" w:rsidP="002F6AEA">
      <w:pPr>
        <w:autoSpaceDE w:val="0"/>
        <w:autoSpaceDN w:val="0"/>
        <w:adjustRightInd w:val="0"/>
        <w:spacing w:before="120"/>
        <w:ind w:firstLine="709"/>
        <w:jc w:val="both"/>
        <w:rPr>
          <w:i/>
          <w:color w:val="000000" w:themeColor="text1"/>
          <w:szCs w:val="28"/>
          <w:lang w:eastAsia="vi-VN"/>
        </w:rPr>
      </w:pPr>
      <w:r w:rsidRPr="002F6AEA">
        <w:rPr>
          <w:i/>
          <w:color w:val="000000" w:themeColor="text1"/>
          <w:szCs w:val="28"/>
          <w:lang w:eastAsia="vi-VN"/>
        </w:rPr>
        <w:t>a) Danh mục các cây trồng được hỗ trợ: Cây hàng năm (Lúa, ngô, khoai lang, đậu tương, đậu lạc, rau các loại và hoa); Cây lâu năm (Cà phê, hồ tiêu, cao su, điều, cây ăn quả, mắc ca); Cây dược liệu (Sâm cau, Thiên môn đông, Cúc hoa vàng, Hà thủ ô, Hoài sơn, Kim ngân).</w:t>
      </w:r>
    </w:p>
    <w:p w14:paraId="7E952054" w14:textId="77777777" w:rsidR="00824B64" w:rsidRPr="002F6AEA" w:rsidRDefault="00824B64" w:rsidP="002F6AEA">
      <w:pPr>
        <w:autoSpaceDE w:val="0"/>
        <w:autoSpaceDN w:val="0"/>
        <w:adjustRightInd w:val="0"/>
        <w:spacing w:before="120"/>
        <w:ind w:firstLine="709"/>
        <w:jc w:val="both"/>
        <w:rPr>
          <w:i/>
          <w:color w:val="000000" w:themeColor="text1"/>
          <w:spacing w:val="-4"/>
          <w:szCs w:val="28"/>
          <w:lang w:eastAsia="vi-VN"/>
        </w:rPr>
      </w:pPr>
      <w:r w:rsidRPr="002F6AEA">
        <w:rPr>
          <w:i/>
          <w:color w:val="000000" w:themeColor="text1"/>
          <w:spacing w:val="-4"/>
          <w:szCs w:val="28"/>
          <w:lang w:eastAsia="vi-VN"/>
        </w:rPr>
        <w:t>b) Đối tượng hỗ trợ: Tổ chức có tư cách pháp nhân, có địa chỉ đóng trụ sở trên địa bàn tỉnh Đắk Nông; cá nhân có địa chỉ cư trú hợp pháp trên địa bàn tỉnh Đắk Nông, được Ủy ban nhân dân cấp xã xác nhận là chủ thể trực tiếp tham gia các hoạt động đầu tư, sản xuất, sơ chế, chế biến, tiêu thụ sản phẩm trồng trọt tại địa phương. Ưu tiên hỗ trợ cho các tổ chức, cá nhân sản xuất, liên kết để hình thành vùng sản xuất tập trung, vùng nông nghiệp ứng dụng công nghệ cao. Cụ thể:</w:t>
      </w:r>
    </w:p>
    <w:p w14:paraId="3A063765"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 </w:t>
      </w:r>
      <w:r w:rsidRPr="002F6AEA">
        <w:rPr>
          <w:i/>
          <w:iCs/>
          <w:color w:val="000000" w:themeColor="text1"/>
          <w:szCs w:val="28"/>
          <w:lang w:eastAsia="vi-VN"/>
        </w:rPr>
        <w:t>Tổ chức (Doanh nghiệp, liên hiệp hợp tác xã, hợp tác xã)</w:t>
      </w:r>
      <w:r w:rsidRPr="002F6AEA">
        <w:rPr>
          <w:i/>
          <w:color w:val="000000" w:themeColor="text1"/>
          <w:szCs w:val="28"/>
          <w:lang w:eastAsia="vi-VN"/>
        </w:rPr>
        <w:t>: Có quy mô diện tích sản xuất tối thiểu 100 ha (đối với vùng trồng cây ăn quả, cây công nghiệp lâu năm); 20 ha (đối với vùng trồng rau, hoa, các loại cây hàng năm, cây dược liệu).</w:t>
      </w:r>
    </w:p>
    <w:p w14:paraId="1B87E15B"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 </w:t>
      </w:r>
      <w:r w:rsidRPr="002F6AEA">
        <w:rPr>
          <w:i/>
          <w:iCs/>
          <w:color w:val="000000" w:themeColor="text1"/>
          <w:szCs w:val="28"/>
          <w:lang w:eastAsia="vi-VN"/>
        </w:rPr>
        <w:t>Cá nhân, hộ gia đình</w:t>
      </w:r>
      <w:r w:rsidRPr="002F6AEA">
        <w:rPr>
          <w:i/>
          <w:color w:val="000000" w:themeColor="text1"/>
          <w:szCs w:val="28"/>
          <w:lang w:eastAsia="vi-VN"/>
        </w:rPr>
        <w:t>: Có quy mô diện tích sản xuất tối thiểu 10 ha (đối với cây công nghiệp lâu năm, cây ăn quả); 02 ha (đối với cây rau, hoa, các loại cây hàng năm, cây dược liệu).</w:t>
      </w:r>
    </w:p>
    <w:p w14:paraId="46DD145C" w14:textId="77777777" w:rsidR="00824B64" w:rsidRPr="002F6AEA" w:rsidRDefault="00824B64" w:rsidP="002F6AEA">
      <w:pPr>
        <w:autoSpaceDE w:val="0"/>
        <w:autoSpaceDN w:val="0"/>
        <w:adjustRightInd w:val="0"/>
        <w:spacing w:before="120"/>
        <w:ind w:firstLine="709"/>
        <w:jc w:val="both"/>
        <w:rPr>
          <w:i/>
          <w:color w:val="000000" w:themeColor="text1"/>
          <w:szCs w:val="28"/>
          <w:lang w:eastAsia="vi-VN"/>
        </w:rPr>
      </w:pPr>
      <w:r w:rsidRPr="002F6AEA">
        <w:rPr>
          <w:i/>
          <w:color w:val="000000" w:themeColor="text1"/>
          <w:szCs w:val="28"/>
          <w:lang w:eastAsia="vi-VN"/>
        </w:rPr>
        <w:t>c) Điều kiện hỗ trợ:</w:t>
      </w:r>
    </w:p>
    <w:p w14:paraId="2A62DF05"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Có Giấy chứng nhận quyền sử dụng đất (đối với cá nhân, hộ gia đình) hoặc quyết định giao đất, cho thuê đất (đối với tổ chức).</w:t>
      </w:r>
    </w:p>
    <w:p w14:paraId="2E12953D"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Nằm trong quy hoạch đất trồng cây lâu năm, cây hàng năm và phù hợp với kế hoạch phát triển ngành, lĩnh vực được cấp có thẩm quyền phê duyệt.</w:t>
      </w:r>
    </w:p>
    <w:p w14:paraId="19F41782"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xml:space="preserve">- Có dự án hoặc kế hoạch đầu tư sản xuất, phương án tiêu thụ sản phẩm được cấp có thẩm quyền phê duyệt. </w:t>
      </w:r>
    </w:p>
    <w:p w14:paraId="4436A19B"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Cam kết áp dụng một trong các tiêu chuẩn chất lượng quốc tế, hoặc khu vực, hoặc quốc gia theo quy định.</w:t>
      </w:r>
    </w:p>
    <w:p w14:paraId="7EE286CE"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Có cam kết bố trí vốn đối ứng để thực hiện các hạng mục trong dự án/ kế hoạch sản xuất được cấp có thẩm quyền phê duyệt (ngoài phần hỗ trợ của ngân sách nhà nước).</w:t>
      </w:r>
    </w:p>
    <w:p w14:paraId="535A8253"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2. Nội dung, mức hỗ trợ:</w:t>
      </w:r>
    </w:p>
    <w:p w14:paraId="52467CCC"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a) Nội dung hỗ trợ:</w:t>
      </w:r>
    </w:p>
    <w:p w14:paraId="752E855C"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pacing w:val="-4"/>
          <w:szCs w:val="28"/>
          <w:lang w:eastAsia="vi-VN"/>
        </w:rPr>
        <w:t xml:space="preserve">- Hỗ trợ một lần chi phí đầu tư vật liệu, chi phí máy thi công và thiết bị áp dụng hệ thống ứng dụng công nghệ cao </w:t>
      </w:r>
      <w:r w:rsidRPr="002F6AEA">
        <w:rPr>
          <w:i/>
          <w:color w:val="000000" w:themeColor="text1"/>
          <w:szCs w:val="28"/>
          <w:lang w:eastAsia="vi-VN"/>
        </w:rPr>
        <w:t xml:space="preserve">thuộc một trong các công nghệ cao được ưu tiên và khuyến khích ứng dụng trong canh tác trồng trọt bao gồm: Công nghệ tưới nước tiết kiệm, canh tác không sử dụng đất; công nghệ điều khiển tự động chế độ bón phân, nước tưới; Công nghệ thông tin ứng dụng trong sản xuất và quản lý vùng trồng (như: Lắp đặt hệ thống công nghệ giám sát tự động, xây dựng bản đồ vùng trồng điện tử, nhật ký sản xuất điện tử, hệ thống mã QR điện </w:t>
      </w:r>
      <w:r w:rsidRPr="002F6AEA">
        <w:rPr>
          <w:i/>
          <w:color w:val="000000" w:themeColor="text1"/>
          <w:szCs w:val="28"/>
          <w:lang w:eastAsia="vi-VN"/>
        </w:rPr>
        <w:lastRenderedPageBreak/>
        <w:t>tử phục vụ truy xuất nguồn gốc sản phẩm); C</w:t>
      </w:r>
      <w:r w:rsidRPr="002F6AEA">
        <w:rPr>
          <w:i/>
          <w:color w:val="000000" w:themeColor="text1"/>
          <w:szCs w:val="28"/>
          <w:shd w:val="clear" w:color="auto" w:fill="FFFFFF"/>
        </w:rPr>
        <w:t xml:space="preserve">ông nghệ sinh học trong di truyền chọn, tạo giống cây trồng, chẩn đoán, giám định sinh vật gây hại cây trồng, phát triển sản phẩm trong sinh học và vật liệu mới; </w:t>
      </w:r>
      <w:r w:rsidRPr="002F6AEA">
        <w:rPr>
          <w:i/>
          <w:color w:val="000000" w:themeColor="text1"/>
          <w:szCs w:val="28"/>
          <w:lang w:eastAsia="vi-VN"/>
        </w:rPr>
        <w:t>Công nghệ bán tự động và tự động trong dây chuyền sản xuất; phân tích chất lượng môi trường sản xuất và chất lượng sản phẩm cây trồng.</w:t>
      </w:r>
    </w:p>
    <w:p w14:paraId="14BEFFCE"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Đối với các vùng nông nghiệp ứng dụng công nghệ cao sau khi được công nhận: Ngoài nội dung hỗ trợ nêu trên, được hưởng thêm các hỗ trợ khác về đầu tư cơ sở hạ tầng; hỗ trợ tín dụng; hỗ trợ phát triển liên kết; hỗ trợ chi phí vật tư, thiết kế bao bì, nhãn mác sản phẩm; chi phí cấp giấy chứng nhận áp dụng quy trình thực hành sản xuất nông nghiệp tốt; chi phí chuyển giao, ứng dụng khoa học kỹ thuật mới, áp dụng quy trình kỹ thuật và quản lý chất lượng đồng bộ theo chuỗi thông qua các chính sách có liên quan.</w:t>
      </w:r>
    </w:p>
    <w:p w14:paraId="7E682C2B" w14:textId="77777777" w:rsidR="00824B64" w:rsidRPr="002F6AEA" w:rsidRDefault="00824B64" w:rsidP="002F6AEA">
      <w:pPr>
        <w:tabs>
          <w:tab w:val="left" w:pos="5423"/>
        </w:tabs>
        <w:spacing w:before="120"/>
        <w:ind w:firstLine="709"/>
        <w:jc w:val="both"/>
        <w:rPr>
          <w:i/>
          <w:color w:val="000000" w:themeColor="text1"/>
          <w:szCs w:val="28"/>
          <w:lang w:eastAsia="vi-VN"/>
        </w:rPr>
      </w:pPr>
      <w:r w:rsidRPr="002F6AEA">
        <w:rPr>
          <w:i/>
          <w:color w:val="000000" w:themeColor="text1"/>
          <w:szCs w:val="28"/>
          <w:lang w:eastAsia="vi-VN"/>
        </w:rPr>
        <w:t>b) Mức hỗ trợ:</w:t>
      </w:r>
      <w:r w:rsidRPr="002F6AEA">
        <w:rPr>
          <w:i/>
          <w:color w:val="000000" w:themeColor="text1"/>
          <w:szCs w:val="28"/>
          <w:lang w:eastAsia="vi-VN"/>
        </w:rPr>
        <w:tab/>
      </w:r>
    </w:p>
    <w:p w14:paraId="7D735F82"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 Hỗ trợ một lần chi phí vật liệu, chi phí máy thi công và thiết bị áp dụng hệ thống ứng dụng công nghệ cao </w:t>
      </w:r>
      <w:r w:rsidRPr="002F6AEA">
        <w:rPr>
          <w:i/>
          <w:color w:val="000000" w:themeColor="text1"/>
          <w:spacing w:val="-4"/>
          <w:szCs w:val="28"/>
          <w:lang w:eastAsia="vi-VN"/>
        </w:rPr>
        <w:t>theo quy định tại khoản 1, điểm c, điều này</w:t>
      </w:r>
      <w:r w:rsidRPr="002F6AEA">
        <w:rPr>
          <w:i/>
          <w:color w:val="000000" w:themeColor="text1"/>
          <w:szCs w:val="28"/>
          <w:lang w:eastAsia="vi-VN"/>
        </w:rPr>
        <w:t>: Mức hỗ trợ tối đa không quá 50 triệu đồng/ha; tổng quy mô hỗ trợ không quá 1.000 ha/năm.</w:t>
      </w:r>
    </w:p>
    <w:p w14:paraId="4E240206"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Đối với các vùng nông nghiệp ứng dụng công nghệ cao sau khi được công nhận: Được hưởng thêm các hỗ trợ khác thông qua các chính sách có liên quan theo quy định.</w:t>
      </w:r>
    </w:p>
    <w:p w14:paraId="566E8D80"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3. Hình thức hỗ trợ: Hỗ trợ đầu tư.</w:t>
      </w:r>
    </w:p>
    <w:p w14:paraId="6A3741DC"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64E6975F"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7D49FA6A"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044092DD" w14:textId="41700AC3" w:rsidR="00680F8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Pr="002F6AEA">
        <w:rPr>
          <w:i/>
          <w:color w:val="000000" w:themeColor="text1"/>
          <w:szCs w:val="28"/>
        </w:rPr>
        <w:t>.</w:t>
      </w:r>
      <w:r w:rsidR="00DA50E9" w:rsidRPr="002F6AEA">
        <w:rPr>
          <w:i/>
          <w:color w:val="000000" w:themeColor="text1"/>
          <w:szCs w:val="28"/>
          <w:lang w:eastAsia="vi-VN"/>
        </w:rPr>
        <w:t>”</w:t>
      </w:r>
    </w:p>
    <w:p w14:paraId="77829B4A" w14:textId="71DC5188" w:rsidR="000B5BB0" w:rsidRPr="002F6AEA" w:rsidRDefault="00935284"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1.3.</w:t>
      </w:r>
      <w:r w:rsidR="000B5BB0" w:rsidRPr="002F6AEA">
        <w:rPr>
          <w:b/>
          <w:i/>
          <w:color w:val="000000" w:themeColor="text1"/>
          <w:szCs w:val="28"/>
        </w:rPr>
        <w:t xml:space="preserve"> Giải pháp thực hiện chính sách đã được lựa chọn và lý do lựa chọn</w:t>
      </w:r>
    </w:p>
    <w:p w14:paraId="073DD652" w14:textId="77777777" w:rsidR="00D70884" w:rsidRPr="002F6AEA" w:rsidRDefault="00D72C1F" w:rsidP="002F6AEA">
      <w:pPr>
        <w:spacing w:before="120"/>
        <w:ind w:firstLine="709"/>
        <w:jc w:val="both"/>
        <w:rPr>
          <w:color w:val="000000" w:themeColor="text1"/>
          <w:szCs w:val="28"/>
        </w:rPr>
      </w:pPr>
      <w:bookmarkStart w:id="0" w:name="_Hlk116464973"/>
      <w:r w:rsidRPr="002F6AEA">
        <w:rPr>
          <w:bCs/>
          <w:i/>
          <w:color w:val="000000" w:themeColor="text1"/>
          <w:szCs w:val="28"/>
          <w:lang w:eastAsia="vi-VN"/>
        </w:rPr>
        <w:t xml:space="preserve">a) </w:t>
      </w:r>
      <w:r w:rsidRPr="002F6AEA">
        <w:rPr>
          <w:i/>
          <w:color w:val="000000" w:themeColor="text1"/>
          <w:szCs w:val="28"/>
        </w:rPr>
        <w:t>Giải pháp thực hiện chính sách</w:t>
      </w:r>
      <w:r w:rsidR="0031584E" w:rsidRPr="002F6AEA">
        <w:rPr>
          <w:i/>
          <w:color w:val="000000" w:themeColor="text1"/>
          <w:szCs w:val="28"/>
        </w:rPr>
        <w:t xml:space="preserve">: </w:t>
      </w:r>
      <w:bookmarkEnd w:id="0"/>
      <w:r w:rsidR="00D70884" w:rsidRPr="002F6AEA">
        <w:rPr>
          <w:bCs/>
          <w:color w:val="000000" w:themeColor="text1"/>
          <w:szCs w:val="28"/>
          <w:lang w:eastAsia="vi-VN"/>
        </w:rPr>
        <w:t xml:space="preserve">Hỗ trợ kinh phí phát triển </w:t>
      </w:r>
      <w:r w:rsidR="00D70884" w:rsidRPr="002F6AEA">
        <w:rPr>
          <w:bCs/>
          <w:color w:val="000000" w:themeColor="text1"/>
          <w:szCs w:val="28"/>
        </w:rPr>
        <w:t>nông nghiệp ứng dụng công nghệ cao</w:t>
      </w:r>
      <w:r w:rsidR="00D70884" w:rsidRPr="002F6AEA">
        <w:rPr>
          <w:bCs/>
          <w:color w:val="000000" w:themeColor="text1"/>
          <w:szCs w:val="28"/>
          <w:lang w:eastAsia="vi-VN"/>
        </w:rPr>
        <w:t xml:space="preserve"> trên địa bàn tỉnh Đắk Nông như: </w:t>
      </w:r>
      <w:r w:rsidR="00D70884" w:rsidRPr="002F6AEA">
        <w:rPr>
          <w:iCs/>
          <w:color w:val="000000" w:themeColor="text1"/>
          <w:szCs w:val="28"/>
        </w:rPr>
        <w:t xml:space="preserve">Đầu tư áp dụng hệ thống ứng dụng công nghệ cao được Thủ tướng Chính phủ ưu tiên và khuyến khích ứng dụng để phục vụ sản xuất nông nghiệp theo quy định tại Điều 66, Luật Trồng trọt năm 2018 </w:t>
      </w:r>
      <w:r w:rsidR="00D70884" w:rsidRPr="002F6AEA">
        <w:rPr>
          <w:i/>
          <w:color w:val="000000" w:themeColor="text1"/>
          <w:szCs w:val="28"/>
        </w:rPr>
        <w:t xml:space="preserve">(cụ thể như: </w:t>
      </w:r>
      <w:r w:rsidR="00D70884" w:rsidRPr="002F6AEA">
        <w:rPr>
          <w:i/>
          <w:iCs/>
          <w:color w:val="000000" w:themeColor="text1"/>
          <w:szCs w:val="28"/>
          <w:lang w:eastAsia="vi-VN"/>
        </w:rPr>
        <w:t>Công nghệ tưới nước tiết kiệm, canh tác không sử dụng đất; công nghệ điều khiển tự động chế độ bón phân, nước tưới; Công nghệ thông tin ứng dụng trong sản xuất và quản lý vùng trồng (như: Lắp đặt hệ thống công nghệ giám sát tự động, xây dựng bản đồ vùng trồng điện tử, nhật ký sản xuất điện tử, hệ thống mã QR điện tử phục vụ truy xuất nguồn gốc sản phẩm); C</w:t>
      </w:r>
      <w:r w:rsidR="00D70884" w:rsidRPr="002F6AEA">
        <w:rPr>
          <w:i/>
          <w:iCs/>
          <w:color w:val="000000" w:themeColor="text1"/>
          <w:szCs w:val="28"/>
          <w:shd w:val="clear" w:color="auto" w:fill="FFFFFF"/>
        </w:rPr>
        <w:t xml:space="preserve">ông nghệ sinh học trong di truyền chọn, tạo giống cây trồng, chẩn đoán, giám định sinh vật gây hại cây trồng, phát triển sản phẩm trong sinh học và vật liệu mới; </w:t>
      </w:r>
      <w:r w:rsidR="00D70884" w:rsidRPr="002F6AEA">
        <w:rPr>
          <w:i/>
          <w:iCs/>
          <w:color w:val="000000" w:themeColor="text1"/>
          <w:szCs w:val="28"/>
          <w:lang w:eastAsia="vi-VN"/>
        </w:rPr>
        <w:t>Công nghệ bán tự động và tự động trong dây chuyền sản xuất; phân tích chất lượng môi trường sản xuất và chất lượng sản phẩm cây trồng</w:t>
      </w:r>
      <w:r w:rsidR="00D70884" w:rsidRPr="002F6AEA">
        <w:rPr>
          <w:i/>
          <w:color w:val="000000" w:themeColor="text1"/>
          <w:szCs w:val="28"/>
        </w:rPr>
        <w:t>)</w:t>
      </w:r>
      <w:r w:rsidR="00D70884" w:rsidRPr="002F6AEA">
        <w:rPr>
          <w:iCs/>
          <w:color w:val="000000" w:themeColor="text1"/>
          <w:szCs w:val="28"/>
        </w:rPr>
        <w:t xml:space="preserve">. Ngoài ra, hỗ trợ cho các vùng nông nghiệp ứng dụng công nghệ cao đã được UBND tỉnh công nhận về đầu tư cơ sở hạ tầng; hỗ trợ tín dụng; hỗ trợ phát triển </w:t>
      </w:r>
      <w:r w:rsidR="00D70884" w:rsidRPr="002F6AEA">
        <w:rPr>
          <w:iCs/>
          <w:color w:val="000000" w:themeColor="text1"/>
          <w:szCs w:val="28"/>
        </w:rPr>
        <w:lastRenderedPageBreak/>
        <w:t xml:space="preserve">liên kết; hỗ trợ chi phí vật tư, thiết kế bao bì, nhãn mác sản phẩm; </w:t>
      </w:r>
      <w:r w:rsidR="00D70884" w:rsidRPr="002F6AEA">
        <w:rPr>
          <w:color w:val="000000" w:themeColor="text1"/>
          <w:szCs w:val="28"/>
          <w:lang w:eastAsia="vi-VN"/>
        </w:rPr>
        <w:t xml:space="preserve">chi phí cấp giấy chứng nhận áp dụng quy trình thực hành sản xuất nông nghiệp tốt; </w:t>
      </w:r>
      <w:r w:rsidR="00D70884" w:rsidRPr="002F6AEA">
        <w:rPr>
          <w:iCs/>
          <w:color w:val="000000" w:themeColor="text1"/>
          <w:szCs w:val="28"/>
        </w:rPr>
        <w:t xml:space="preserve">chi phí chuyển giao, ứng dụng khoa học kỹ thuật mới, áp dụng quy trình kỹ thuật và quản lý chất lượng đồng bộ theo chuỗi thông qua các chính sách có liên quan... nhằm thúc đẩy nông nghiệp của tỉnh phát triển theo hướng hình thành các vùng sản xuất tập trung, hàng hóa, đáp ứng yêu cầu thị trường. </w:t>
      </w:r>
    </w:p>
    <w:p w14:paraId="0DD64667" w14:textId="77777777" w:rsidR="00D70884" w:rsidRPr="002F6AEA" w:rsidRDefault="00D70884" w:rsidP="002F6AEA">
      <w:pPr>
        <w:shd w:val="clear" w:color="auto" w:fill="FFFFFF"/>
        <w:spacing w:before="120"/>
        <w:ind w:firstLine="709"/>
        <w:jc w:val="both"/>
        <w:rPr>
          <w:color w:val="000000" w:themeColor="text1"/>
          <w:szCs w:val="28"/>
          <w:lang w:eastAsia="vi-VN"/>
        </w:rPr>
      </w:pPr>
      <w:r w:rsidRPr="002F6AEA">
        <w:rPr>
          <w:i/>
          <w:color w:val="000000" w:themeColor="text1"/>
          <w:szCs w:val="28"/>
          <w:lang w:eastAsia="vi-VN"/>
        </w:rPr>
        <w:t>b) Lý do lựa chọn:</w:t>
      </w:r>
      <w:r w:rsidRPr="002F6AEA">
        <w:rPr>
          <w:color w:val="000000" w:themeColor="text1"/>
          <w:szCs w:val="28"/>
          <w:lang w:eastAsia="vi-VN"/>
        </w:rPr>
        <w:t xml:space="preserve"> Nội dung chính sách có tác dụng hỗ trợ, khuyến khích các tổ chức, cá nhân tham gia vào phát triển nông nghiệp tập trung, hàng hóa, nông nghiệp ứng dụng công nghệ cao, phát triển mã số vùng trồng theo quy định tại Điều 62, Điều 64, Điều 66, Luật Trồng trọt năm 2018 trên địa bàn toàn tỉnh; góp phần thúc đẩy nông nghiệp của tỉnh phát triển, nâng cao chất lượng, đời sống của người dân, đặc biệt là nông dân khu vực nông thôn.</w:t>
      </w:r>
    </w:p>
    <w:p w14:paraId="48015AE9" w14:textId="77777777" w:rsidR="00D70884" w:rsidRPr="002F6AEA" w:rsidRDefault="00D70884" w:rsidP="002F6AEA">
      <w:pPr>
        <w:pStyle w:val="Default"/>
        <w:spacing w:before="120"/>
        <w:ind w:firstLine="709"/>
        <w:jc w:val="both"/>
        <w:rPr>
          <w:b/>
          <w:color w:val="000000" w:themeColor="text1"/>
          <w:sz w:val="28"/>
          <w:szCs w:val="28"/>
        </w:rPr>
      </w:pPr>
      <w:r w:rsidRPr="002F6AEA">
        <w:rPr>
          <w:b/>
          <w:color w:val="000000" w:themeColor="text1"/>
          <w:sz w:val="28"/>
          <w:szCs w:val="28"/>
        </w:rPr>
        <w:t xml:space="preserve">2. Chính sách 2: Hỗ trợ </w:t>
      </w:r>
      <w:r w:rsidRPr="002F6AEA">
        <w:rPr>
          <w:b/>
          <w:bCs/>
          <w:color w:val="000000" w:themeColor="text1"/>
          <w:sz w:val="28"/>
          <w:szCs w:val="28"/>
        </w:rPr>
        <w:t>chuyển đổi cơ cấu cây trồng gắn với vùng nguyên liệu tập trung</w:t>
      </w:r>
    </w:p>
    <w:p w14:paraId="770983D1" w14:textId="77777777" w:rsidR="00D70884" w:rsidRPr="002F6AEA" w:rsidRDefault="00D70884" w:rsidP="002F6AEA">
      <w:pPr>
        <w:widowControl w:val="0"/>
        <w:tabs>
          <w:tab w:val="right" w:leader="dot" w:pos="7920"/>
        </w:tabs>
        <w:spacing w:before="120"/>
        <w:ind w:firstLine="709"/>
        <w:jc w:val="both"/>
        <w:rPr>
          <w:b/>
          <w:bCs/>
          <w:i/>
          <w:iCs/>
          <w:color w:val="000000" w:themeColor="text1"/>
          <w:szCs w:val="28"/>
          <w:vertAlign w:val="subscript"/>
        </w:rPr>
      </w:pPr>
      <w:r w:rsidRPr="002F6AEA">
        <w:rPr>
          <w:b/>
          <w:i/>
          <w:color w:val="000000" w:themeColor="text1"/>
          <w:szCs w:val="28"/>
        </w:rPr>
        <w:t xml:space="preserve">2.1. Mục tiêu của chính sách: </w:t>
      </w:r>
      <w:r w:rsidRPr="002F6AEA">
        <w:rPr>
          <w:color w:val="000000" w:themeColor="text1"/>
          <w:szCs w:val="28"/>
        </w:rPr>
        <w:t xml:space="preserve">Ngân sách tỉnh </w:t>
      </w:r>
      <w:r w:rsidRPr="002F6AEA">
        <w:rPr>
          <w:bCs/>
          <w:color w:val="000000" w:themeColor="text1"/>
          <w:szCs w:val="28"/>
          <w:lang w:eastAsia="vi-VN"/>
        </w:rPr>
        <w:t xml:space="preserve">hàng năm hỗ trợ các tổ chức, cá nhân tham gia thực hiện chuyển đổi cơ cấu cây trồng hiệu quả thấp, kém thích nghi để hình thành các vùng nguyên liệu tập trung, hàng hóa đối với các ngành hàng chủ lực, tiềm năng, thế mạnh của tỉnh; là cơ sở để thu hút đầu tư về chế biến, liên kết nhằm thúc đẩy ngành nông nghiệp của tỉnh phát triển đáp ứng yêu cầu, mục tiêu của </w:t>
      </w:r>
      <w:r w:rsidRPr="002F6AEA">
        <w:rPr>
          <w:color w:val="000000" w:themeColor="text1"/>
          <w:szCs w:val="28"/>
          <w:lang w:val="es-ES"/>
        </w:rPr>
        <w:t>Nghị quyết số 18-NQ/TU ngày 17/8/2022 của Tỉnh ủy</w:t>
      </w:r>
      <w:r w:rsidRPr="002F6AEA">
        <w:rPr>
          <w:bCs/>
          <w:color w:val="000000" w:themeColor="text1"/>
          <w:szCs w:val="28"/>
          <w:lang w:eastAsia="vi-VN"/>
        </w:rPr>
        <w:t xml:space="preserve">, </w:t>
      </w:r>
      <w:r w:rsidRPr="002F6AEA">
        <w:rPr>
          <w:color w:val="000000" w:themeColor="text1"/>
          <w:szCs w:val="28"/>
        </w:rPr>
        <w:t xml:space="preserve">Chương trình số 52-CTr/TU ngày 21/12/2022 của Ban Thường vụ Tỉnh ủy, </w:t>
      </w:r>
      <w:r w:rsidRPr="002F6AEA">
        <w:rPr>
          <w:bCs/>
          <w:color w:val="000000" w:themeColor="text1"/>
          <w:szCs w:val="28"/>
          <w:lang w:eastAsia="vi-VN"/>
        </w:rPr>
        <w:t xml:space="preserve">Nghị quyết số 05/NQ-HĐND </w:t>
      </w:r>
      <w:r w:rsidRPr="002F6AEA">
        <w:rPr>
          <w:bCs/>
          <w:color w:val="000000" w:themeColor="text1"/>
          <w:szCs w:val="28"/>
          <w:lang w:val="es-MX"/>
        </w:rPr>
        <w:t>ngày 02/8/2018 và Nghị quyết số 12/NQ-HĐND ngày 02/8/2018 của HĐND tỉnh</w:t>
      </w:r>
      <w:r w:rsidRPr="002F6AEA">
        <w:rPr>
          <w:bCs/>
          <w:color w:val="000000" w:themeColor="text1"/>
          <w:szCs w:val="28"/>
          <w:lang w:eastAsia="vi-VN"/>
        </w:rPr>
        <w:t xml:space="preserve">, </w:t>
      </w:r>
      <w:r w:rsidRPr="002F6AEA">
        <w:rPr>
          <w:color w:val="000000" w:themeColor="text1"/>
          <w:szCs w:val="28"/>
          <w:lang w:val="es-ES"/>
        </w:rPr>
        <w:t xml:space="preserve">Kế hoạch số 665/KH-UBND ngày 15/11/2022 và Kế hoạch số 693/KH-UBND ngày 23/11/2022 của UBND tỉnh, </w:t>
      </w:r>
      <w:r w:rsidRPr="002F6AEA">
        <w:rPr>
          <w:color w:val="000000" w:themeColor="text1"/>
          <w:szCs w:val="28"/>
        </w:rPr>
        <w:t>Quyết định số 70/QĐ-UBND ngày 16/01/2023</w:t>
      </w:r>
      <w:r w:rsidRPr="002F6AEA">
        <w:rPr>
          <w:bCs/>
          <w:color w:val="000000" w:themeColor="text1"/>
          <w:szCs w:val="28"/>
          <w:lang w:eastAsia="vi-VN"/>
        </w:rPr>
        <w:t>.</w:t>
      </w:r>
    </w:p>
    <w:p w14:paraId="4312EDB3" w14:textId="77777777" w:rsidR="00D70884" w:rsidRPr="002F6AEA" w:rsidRDefault="00D70884"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2.2. Nội dung của chính sách</w:t>
      </w:r>
    </w:p>
    <w:p w14:paraId="009D29C1" w14:textId="77777777" w:rsidR="00824B64" w:rsidRPr="002F6AEA" w:rsidRDefault="00C84751" w:rsidP="002F6AEA">
      <w:pPr>
        <w:shd w:val="clear" w:color="auto" w:fill="FFFFFF"/>
        <w:spacing w:before="120"/>
        <w:ind w:firstLine="709"/>
        <w:jc w:val="both"/>
        <w:rPr>
          <w:i/>
          <w:color w:val="000000" w:themeColor="text1"/>
          <w:szCs w:val="28"/>
          <w:lang w:eastAsia="vi-VN"/>
        </w:rPr>
      </w:pPr>
      <w:r w:rsidRPr="002F6AEA">
        <w:rPr>
          <w:color w:val="000000" w:themeColor="text1"/>
          <w:szCs w:val="28"/>
        </w:rPr>
        <w:t>“</w:t>
      </w:r>
      <w:r w:rsidR="00824B64" w:rsidRPr="002F6AEA">
        <w:rPr>
          <w:i/>
          <w:color w:val="000000" w:themeColor="text1"/>
          <w:szCs w:val="28"/>
          <w:lang w:eastAsia="vi-VN"/>
        </w:rPr>
        <w:t>1. Đối tượng và điều kiện hỗ trợ:</w:t>
      </w:r>
    </w:p>
    <w:p w14:paraId="28577AED"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a) Đối tượng hỗ trợ:</w:t>
      </w:r>
    </w:p>
    <w:p w14:paraId="3F139736" w14:textId="77777777" w:rsidR="00824B64" w:rsidRPr="002F6AEA" w:rsidRDefault="00824B64" w:rsidP="002F6AEA">
      <w:pPr>
        <w:shd w:val="clear" w:color="auto" w:fill="FFFFFF"/>
        <w:spacing w:before="120"/>
        <w:ind w:firstLine="709"/>
        <w:jc w:val="both"/>
        <w:rPr>
          <w:i/>
          <w:color w:val="000000" w:themeColor="text1"/>
          <w:spacing w:val="-4"/>
          <w:szCs w:val="28"/>
          <w:lang w:eastAsia="vi-VN"/>
        </w:rPr>
      </w:pPr>
      <w:r w:rsidRPr="002F6AEA">
        <w:rPr>
          <w:i/>
          <w:color w:val="000000" w:themeColor="text1"/>
          <w:spacing w:val="-4"/>
          <w:szCs w:val="28"/>
          <w:lang w:eastAsia="vi-VN"/>
        </w:rPr>
        <w:t>- Chuyển đổi các diện tích sản xuất cây lâu năm kém thích nghi để hình thành các vùng nguyên liệu tập trung. Ưu tiên chuyển đổi để hình thành, phát triển vùng nguyên liệu Mắc ca và cây ăn quả có lợi thế trên đất sản xuất nông nghiệp.</w:t>
      </w:r>
    </w:p>
    <w:p w14:paraId="6D9CD209"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 Tổ chức có tư cách pháp nhân, có địa chỉ đóng trụ sở trên địa bàn tỉnh Đắk Nông, có dự án sản xuất nông nghiệp được cấp có thẩm quyền phê duyệt; cá nhân có địa chỉ cư trú hợp pháp trên địa bàn tỉnh Đắk Nông, được Ủy ban nhân dân cấp xã xác nhận trực tiếp tham gia đầu tư liên kết, sản xuất tại địa phương. Ưu tiên hỗ trợ cho các tổ chức, cá nhân sản xuất, liên kết để hình thành vùng sản xuất tập trung, vùng nông nghiệp ứng dụng công nghệ cao. </w:t>
      </w:r>
    </w:p>
    <w:p w14:paraId="34329C81"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b) Quy mô hỗ trợ: Diện tích chuyển đổi cơ cấu cây trồng phải tương đối tập trung, liền vùng, cụ thể: </w:t>
      </w:r>
    </w:p>
    <w:p w14:paraId="14AAD6CF"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 </w:t>
      </w:r>
      <w:r w:rsidRPr="002F6AEA">
        <w:rPr>
          <w:i/>
          <w:iCs/>
          <w:color w:val="000000" w:themeColor="text1"/>
          <w:szCs w:val="28"/>
          <w:lang w:eastAsia="vi-VN"/>
        </w:rPr>
        <w:t>Tổ chức (Doanh nghiệp, liên hiệp hợp tác xã, hợp tác xã)</w:t>
      </w:r>
      <w:r w:rsidRPr="002F6AEA">
        <w:rPr>
          <w:i/>
          <w:color w:val="000000" w:themeColor="text1"/>
          <w:szCs w:val="28"/>
          <w:lang w:eastAsia="vi-VN"/>
        </w:rPr>
        <w:t>: Có quy mô diện tích sản xuất tối thiểu 100 ha.</w:t>
      </w:r>
    </w:p>
    <w:p w14:paraId="78FF83C9"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lastRenderedPageBreak/>
        <w:t xml:space="preserve">- </w:t>
      </w:r>
      <w:r w:rsidRPr="002F6AEA">
        <w:rPr>
          <w:i/>
          <w:iCs/>
          <w:color w:val="000000" w:themeColor="text1"/>
          <w:szCs w:val="28"/>
          <w:lang w:eastAsia="vi-VN"/>
        </w:rPr>
        <w:t>Cá nhân, hộ gia đình</w:t>
      </w:r>
      <w:r w:rsidRPr="002F6AEA">
        <w:rPr>
          <w:i/>
          <w:color w:val="000000" w:themeColor="text1"/>
          <w:szCs w:val="28"/>
          <w:lang w:eastAsia="vi-VN"/>
        </w:rPr>
        <w:t>: Có quy mô diện tích sản xuất tối thiểu 10 ha.</w:t>
      </w:r>
    </w:p>
    <w:p w14:paraId="7D6FA5E2"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c) Điều kiện hỗ trợ: </w:t>
      </w:r>
    </w:p>
    <w:p w14:paraId="3F3BD6A6"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xml:space="preserve">- Có Giấy chứng nhận quyền sử dụng đất (đối với cá nhân, hộ gia đình) hoặc quyết định giao đất, cho thuê đất (đối với tổ chức); </w:t>
      </w:r>
    </w:p>
    <w:p w14:paraId="75A66868"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Nằm trong quy hoạch đất trồng cây lâu năm phù hợp với kế hoạch phát triển ngành, lĩnh vực được cấp có thẩm quyền phê duyệt.</w:t>
      </w:r>
    </w:p>
    <w:p w14:paraId="0C005046"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Có dự án liên kết hoặc kế hoạch được cấp có thẩm quyền phê duyệt đảm bảo phù hợp theo quy định tại Điều 6, Nghị định số 98/2018/NĐ-CP ngày 05/7/2018 của Chính phủ về chính sách khuyến khích phát triển hợp tác, liên kết trong sản xuất và tiêu thụ sản phẩm nông nghiệp.</w:t>
      </w:r>
    </w:p>
    <w:p w14:paraId="031455E4"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Có hợp đồng liên kết gắn sản xuất với tiêu thụ sản phẩm được ký giữa các bên tham gia liên kết trên cơ sở nguyên tắc tự nguyện nhằm thực hiện một trong các hình thức liên kết theo quy định tại Điều 4, Nghị định số 98/2018/NĐ-CP ngày 05/7/2018 của Chính phủ về chính sách khuyến khích phát triển hợp tác, liên kết trong sản xuất và tiêu thụ sản phẩm nông nghiệp.</w:t>
      </w:r>
    </w:p>
    <w:p w14:paraId="3E2FB1BE"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xml:space="preserve">- Liên kết đảm bảo ổn định, thời gian liên kết tối thiểu 05 năm. </w:t>
      </w:r>
    </w:p>
    <w:p w14:paraId="46C29C6B"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Có Giấy chứng nhận hoặc cam kết bảo đảm các quy định của pháp luật về tiêu chuẩn chất lượng sản phẩm, an toàn thực phẩm và bảo vệ môi trường.</w:t>
      </w:r>
    </w:p>
    <w:p w14:paraId="32F78FE9"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 Giống cây trồng thực hiện sản xuất phải đảm bảo nguồn gốc, xuất xứ theo quy định của pháp luật; Có báo cáo hoặc biên bản kết quả nghiệm thu tỷ lệ cây sống sau 12 tháng trồng phải đạt trên 85% của cơ quan chuyên môn cấp tỉnh hoặc cấp huyện.</w:t>
      </w:r>
    </w:p>
    <w:p w14:paraId="5E58ABB8"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2. Nội dung và mức hỗ trợ:</w:t>
      </w:r>
    </w:p>
    <w:p w14:paraId="0AC09607"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a) Nội dung hỗ trợ: Hỗ trợ một lần chi phí mua giống để trồng mới hoặc chuyển đổi cây trồng trong vùng dự án hoặc kế hoạch được cấp có thẩm quyền phê duyệt.</w:t>
      </w:r>
    </w:p>
    <w:p w14:paraId="19483867"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b) Mức hỗ trợ: Hỗ trợ không quá 10 triệu đồng/ha; quy mô hỗ trợ không quá 1.000 ha/năm.</w:t>
      </w:r>
    </w:p>
    <w:p w14:paraId="02A88131" w14:textId="77777777" w:rsidR="00824B64"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3. Hình thức hỗ trợ: Hỗ trợ sau đầu tư.</w:t>
      </w:r>
    </w:p>
    <w:p w14:paraId="1570EA01"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27CDDA7F"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1F43F21C"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19475000" w14:textId="4335F103" w:rsidR="00C84751" w:rsidRPr="002F6AEA" w:rsidRDefault="00824B64" w:rsidP="002F6AEA">
      <w:pPr>
        <w:shd w:val="clear" w:color="auto" w:fill="FFFFFF"/>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C84751" w:rsidRPr="002F6AEA">
        <w:rPr>
          <w:i/>
          <w:color w:val="000000" w:themeColor="text1"/>
          <w:szCs w:val="28"/>
        </w:rPr>
        <w:t>”</w:t>
      </w:r>
    </w:p>
    <w:p w14:paraId="641CD09A" w14:textId="6DAE63F3" w:rsidR="000B5BB0" w:rsidRPr="002F6AEA" w:rsidRDefault="00935284"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2.3.</w:t>
      </w:r>
      <w:r w:rsidR="000B5BB0" w:rsidRPr="002F6AEA">
        <w:rPr>
          <w:b/>
          <w:i/>
          <w:color w:val="000000" w:themeColor="text1"/>
          <w:szCs w:val="28"/>
        </w:rPr>
        <w:t xml:space="preserve"> Giải pháp thực hiện chính sách đã được lựa chọn và lý do lựa chọn</w:t>
      </w:r>
    </w:p>
    <w:p w14:paraId="32795073" w14:textId="77777777" w:rsidR="00D70884" w:rsidRPr="002F6AEA" w:rsidRDefault="00D70884" w:rsidP="002F6AEA">
      <w:pPr>
        <w:widowControl w:val="0"/>
        <w:tabs>
          <w:tab w:val="right" w:leader="dot" w:pos="7920"/>
        </w:tabs>
        <w:spacing w:before="120"/>
        <w:ind w:firstLine="709"/>
        <w:jc w:val="both"/>
        <w:rPr>
          <w:iCs/>
          <w:color w:val="000000" w:themeColor="text1"/>
          <w:szCs w:val="28"/>
        </w:rPr>
      </w:pPr>
      <w:r w:rsidRPr="002F6AEA">
        <w:rPr>
          <w:bCs/>
          <w:i/>
          <w:color w:val="000000" w:themeColor="text1"/>
          <w:szCs w:val="28"/>
        </w:rPr>
        <w:t xml:space="preserve">a) </w:t>
      </w:r>
      <w:r w:rsidRPr="002F6AEA">
        <w:rPr>
          <w:i/>
          <w:color w:val="000000" w:themeColor="text1"/>
          <w:szCs w:val="28"/>
        </w:rPr>
        <w:t>Giải pháp thực hiện chính sách:</w:t>
      </w:r>
      <w:r w:rsidRPr="002F6AEA">
        <w:rPr>
          <w:b/>
          <w:i/>
          <w:color w:val="000000" w:themeColor="text1"/>
          <w:szCs w:val="28"/>
        </w:rPr>
        <w:t xml:space="preserve"> </w:t>
      </w:r>
      <w:r w:rsidRPr="002F6AEA">
        <w:rPr>
          <w:bCs/>
          <w:color w:val="000000" w:themeColor="text1"/>
          <w:szCs w:val="28"/>
        </w:rPr>
        <w:t>H</w:t>
      </w:r>
      <w:r w:rsidRPr="002F6AEA">
        <w:rPr>
          <w:iCs/>
          <w:color w:val="000000" w:themeColor="text1"/>
          <w:szCs w:val="28"/>
          <w:lang w:eastAsia="vi-VN"/>
        </w:rPr>
        <w:t xml:space="preserve">ỗ trợ </w:t>
      </w:r>
      <w:r w:rsidRPr="002F6AEA">
        <w:rPr>
          <w:iCs/>
          <w:color w:val="000000" w:themeColor="text1"/>
          <w:szCs w:val="28"/>
        </w:rPr>
        <w:t>kinh phí mua giống để phục vụ chuyển đổi cơ cấu cây trồng cho</w:t>
      </w:r>
      <w:r w:rsidRPr="002F6AEA">
        <w:rPr>
          <w:iCs/>
          <w:color w:val="000000" w:themeColor="text1"/>
          <w:szCs w:val="28"/>
          <w:lang w:eastAsia="vi-VN"/>
        </w:rPr>
        <w:t xml:space="preserve"> tổ chức, cá nhân</w:t>
      </w:r>
      <w:r w:rsidRPr="002F6AEA">
        <w:rPr>
          <w:iCs/>
          <w:color w:val="000000" w:themeColor="text1"/>
          <w:szCs w:val="28"/>
        </w:rPr>
        <w:t xml:space="preserve"> có dự án liên kết phát triển sản xuất, tiêu thụ sản phẩm nhằm hình thành các vùng nguyên liệu tập trung đối với các cây trồng chủ lực, tiềm năng, thế mạnh của tỉnh và địa phương.</w:t>
      </w:r>
    </w:p>
    <w:p w14:paraId="129E83BF" w14:textId="0F1B0B82" w:rsidR="006D2EDF" w:rsidRPr="002F6AEA" w:rsidRDefault="00CF4985" w:rsidP="002F6AEA">
      <w:pPr>
        <w:widowControl w:val="0"/>
        <w:tabs>
          <w:tab w:val="right" w:leader="dot" w:pos="7920"/>
        </w:tabs>
        <w:spacing w:before="120"/>
        <w:ind w:firstLine="709"/>
        <w:jc w:val="both"/>
        <w:rPr>
          <w:i/>
          <w:color w:val="000000" w:themeColor="text1"/>
          <w:szCs w:val="28"/>
          <w:lang w:eastAsia="vi-VN"/>
        </w:rPr>
      </w:pPr>
      <w:r w:rsidRPr="002F6AEA">
        <w:rPr>
          <w:i/>
          <w:color w:val="000000" w:themeColor="text1"/>
          <w:szCs w:val="28"/>
          <w:lang w:eastAsia="vi-VN"/>
        </w:rPr>
        <w:lastRenderedPageBreak/>
        <w:t xml:space="preserve">b) </w:t>
      </w:r>
      <w:r w:rsidR="006D2EDF" w:rsidRPr="002F6AEA">
        <w:rPr>
          <w:i/>
          <w:color w:val="000000" w:themeColor="text1"/>
          <w:szCs w:val="28"/>
          <w:lang w:eastAsia="vi-VN"/>
        </w:rPr>
        <w:t xml:space="preserve">Lý </w:t>
      </w:r>
      <w:r w:rsidRPr="002F6AEA">
        <w:rPr>
          <w:i/>
          <w:color w:val="000000" w:themeColor="text1"/>
          <w:szCs w:val="28"/>
          <w:lang w:eastAsia="vi-VN"/>
        </w:rPr>
        <w:t>do lựa chọn</w:t>
      </w:r>
    </w:p>
    <w:p w14:paraId="1ACFABA6" w14:textId="77777777" w:rsidR="00D70884" w:rsidRPr="002F6AEA" w:rsidRDefault="00D70884" w:rsidP="002F6AEA">
      <w:pPr>
        <w:widowControl w:val="0"/>
        <w:tabs>
          <w:tab w:val="right" w:leader="dot" w:pos="7920"/>
        </w:tabs>
        <w:spacing w:before="120"/>
        <w:ind w:firstLine="709"/>
        <w:jc w:val="both"/>
        <w:rPr>
          <w:color w:val="000000" w:themeColor="text1"/>
          <w:szCs w:val="28"/>
        </w:rPr>
      </w:pPr>
      <w:r w:rsidRPr="002F6AEA">
        <w:rPr>
          <w:color w:val="000000" w:themeColor="text1"/>
          <w:szCs w:val="28"/>
          <w:lang w:eastAsia="vi-VN"/>
        </w:rPr>
        <w:t xml:space="preserve">- Nội dung chính sách là cơ sở để thu hút các tổ chức, cá nhân tham gia chuyển đổi cơ cấu cây trồng </w:t>
      </w:r>
      <w:r w:rsidRPr="002F6AEA">
        <w:rPr>
          <w:bCs/>
          <w:color w:val="000000" w:themeColor="text1"/>
          <w:szCs w:val="28"/>
          <w:lang w:eastAsia="vi-VN"/>
        </w:rPr>
        <w:t xml:space="preserve">hiệu quả thấp, kém thích nghi </w:t>
      </w:r>
      <w:r w:rsidRPr="002F6AEA">
        <w:rPr>
          <w:color w:val="000000" w:themeColor="text1"/>
          <w:szCs w:val="28"/>
          <w:lang w:eastAsia="vi-VN"/>
        </w:rPr>
        <w:t>nhằm đáp ứng yêu cầu hình thành và phát triển nông nghiệp tập trung, hàng hóa, vùng nông nghiệp ứng dụng công nghệ cao</w:t>
      </w:r>
      <w:r w:rsidRPr="002F6AEA">
        <w:rPr>
          <w:color w:val="000000" w:themeColor="text1"/>
          <w:szCs w:val="28"/>
        </w:rPr>
        <w:t xml:space="preserve"> đối với các ngành hàng chủ lực, thế mạnh của tỉnh và địa phương theo chuỗi giá trị từ khâu xác định vùng trồng, trồng, chăm sóc đến thu hoạch, chế biến và tiêu thụ gắn với truy xuất nguồn gốc sản phẩm</w:t>
      </w:r>
      <w:r w:rsidRPr="002F6AEA">
        <w:rPr>
          <w:color w:val="000000" w:themeColor="text1"/>
          <w:szCs w:val="28"/>
          <w:lang w:eastAsia="vi-VN"/>
        </w:rPr>
        <w:t xml:space="preserve">; góp phần </w:t>
      </w:r>
      <w:r w:rsidRPr="002F6AEA">
        <w:rPr>
          <w:color w:val="000000" w:themeColor="text1"/>
          <w:szCs w:val="28"/>
        </w:rPr>
        <w:t>tạo việc làm, tăng thu nhập cho người dân, ổn định dân cư, giữ vững an ninh chính trị, an toàn xã hội;</w:t>
      </w:r>
      <w:r w:rsidRPr="002F6AEA">
        <w:rPr>
          <w:color w:val="000000" w:themeColor="text1"/>
          <w:szCs w:val="28"/>
          <w:lang w:eastAsia="vi-VN"/>
        </w:rPr>
        <w:t xml:space="preserve"> thúc đẩy nông nghiệp của tỉnh phát triển, nâng cao chất lượng, đời sống của người dân, đặc biệt là nông dân khu vực nông thôn</w:t>
      </w:r>
      <w:r w:rsidRPr="002F6AEA">
        <w:rPr>
          <w:color w:val="000000" w:themeColor="text1"/>
          <w:szCs w:val="28"/>
        </w:rPr>
        <w:t xml:space="preserve"> trên cơ sở phát huy tiềm năng, lợi thế về tự nhiên, kinh tế, xã hội của địa phương</w:t>
      </w:r>
      <w:r w:rsidRPr="002F6AEA">
        <w:rPr>
          <w:color w:val="000000" w:themeColor="text1"/>
          <w:szCs w:val="28"/>
          <w:lang w:eastAsia="vi-VN"/>
        </w:rPr>
        <w:t>.</w:t>
      </w:r>
    </w:p>
    <w:p w14:paraId="2BF8C0CB" w14:textId="77777777" w:rsidR="00D70884" w:rsidRPr="002F6AEA" w:rsidRDefault="00D70884" w:rsidP="002F6AEA">
      <w:pPr>
        <w:widowControl w:val="0"/>
        <w:tabs>
          <w:tab w:val="right" w:leader="dot" w:pos="7920"/>
        </w:tabs>
        <w:spacing w:before="120"/>
        <w:ind w:firstLine="709"/>
        <w:jc w:val="both"/>
        <w:rPr>
          <w:color w:val="000000" w:themeColor="text1"/>
          <w:szCs w:val="28"/>
        </w:rPr>
      </w:pPr>
      <w:r w:rsidRPr="002F6AEA">
        <w:rPr>
          <w:color w:val="000000" w:themeColor="text1"/>
          <w:szCs w:val="28"/>
        </w:rPr>
        <w:t xml:space="preserve">- Tăng cường xã hội hóa, thu hút nguồn lực đầu tư từ các thành phần kinh tế để phát triển bền vững các loài cây trồng nông nghiệp chủ lực, tiềm năng, thế mạnh có giá trị của tỉnh </w:t>
      </w:r>
      <w:r w:rsidRPr="002F6AEA">
        <w:rPr>
          <w:i/>
          <w:iCs/>
          <w:color w:val="000000" w:themeColor="text1"/>
          <w:szCs w:val="28"/>
        </w:rPr>
        <w:t>(cà phê, hồ tiêu, cây ăn quả,…</w:t>
      </w:r>
      <w:r w:rsidRPr="002F6AEA">
        <w:rPr>
          <w:color w:val="000000" w:themeColor="text1"/>
          <w:szCs w:val="28"/>
        </w:rPr>
        <w:t xml:space="preserve">). Nhà nước tạo cơ chế, chính sách và hỗ trợ đầu tư theo quy định của pháp luật để thực hiện một số nội dung mà doanh nghiệp và các tổ chức, cá nhân ít quan tâm đầu tư. </w:t>
      </w:r>
    </w:p>
    <w:p w14:paraId="59592E24" w14:textId="327143C3" w:rsidR="0040633B" w:rsidRPr="002F6AEA" w:rsidRDefault="00E056B7" w:rsidP="002F6AEA">
      <w:pPr>
        <w:pStyle w:val="Default"/>
        <w:spacing w:before="120"/>
        <w:ind w:firstLine="709"/>
        <w:jc w:val="both"/>
        <w:rPr>
          <w:b/>
          <w:color w:val="000000" w:themeColor="text1"/>
          <w:spacing w:val="-4"/>
          <w:sz w:val="28"/>
          <w:szCs w:val="28"/>
        </w:rPr>
      </w:pPr>
      <w:r w:rsidRPr="002F6AEA">
        <w:rPr>
          <w:b/>
          <w:color w:val="000000" w:themeColor="text1"/>
          <w:spacing w:val="-4"/>
          <w:sz w:val="28"/>
          <w:szCs w:val="28"/>
        </w:rPr>
        <w:t>3</w:t>
      </w:r>
      <w:r w:rsidR="00935284" w:rsidRPr="002F6AEA">
        <w:rPr>
          <w:b/>
          <w:color w:val="000000" w:themeColor="text1"/>
          <w:spacing w:val="-4"/>
          <w:sz w:val="28"/>
          <w:szCs w:val="28"/>
        </w:rPr>
        <w:t xml:space="preserve">. Chính sách </w:t>
      </w:r>
      <w:r w:rsidR="00132882" w:rsidRPr="002F6AEA">
        <w:rPr>
          <w:b/>
          <w:color w:val="000000" w:themeColor="text1"/>
          <w:spacing w:val="-4"/>
          <w:sz w:val="28"/>
          <w:szCs w:val="28"/>
        </w:rPr>
        <w:t>3</w:t>
      </w:r>
      <w:r w:rsidR="00935284" w:rsidRPr="002F6AEA">
        <w:rPr>
          <w:b/>
          <w:color w:val="000000" w:themeColor="text1"/>
          <w:spacing w:val="-4"/>
          <w:sz w:val="28"/>
          <w:szCs w:val="28"/>
        </w:rPr>
        <w:t xml:space="preserve">: </w:t>
      </w:r>
      <w:r w:rsidR="00CB7BBB" w:rsidRPr="002F6AEA">
        <w:rPr>
          <w:b/>
          <w:bCs/>
          <w:color w:val="000000" w:themeColor="text1"/>
          <w:spacing w:val="-4"/>
          <w:sz w:val="28"/>
          <w:szCs w:val="28"/>
          <w:lang w:val="vi-VN"/>
        </w:rPr>
        <w:t xml:space="preserve">Hỗ </w:t>
      </w:r>
      <w:r w:rsidR="00CC66DF" w:rsidRPr="002F6AEA">
        <w:rPr>
          <w:b/>
          <w:bCs/>
          <w:color w:val="000000" w:themeColor="text1"/>
          <w:spacing w:val="-4"/>
          <w:sz w:val="28"/>
          <w:szCs w:val="28"/>
          <w:lang w:val="vi-VN"/>
        </w:rPr>
        <w:t xml:space="preserve">trợ </w:t>
      </w:r>
      <w:r w:rsidR="00CC66DF" w:rsidRPr="002F6AEA">
        <w:rPr>
          <w:b/>
          <w:color w:val="000000" w:themeColor="text1"/>
          <w:spacing w:val="-4"/>
          <w:sz w:val="28"/>
          <w:szCs w:val="28"/>
          <w:lang w:val="vi-VN"/>
        </w:rPr>
        <w:t xml:space="preserve">chứng nhận </w:t>
      </w:r>
      <w:r w:rsidR="00CC66DF" w:rsidRPr="002F6AEA">
        <w:rPr>
          <w:b/>
          <w:color w:val="000000" w:themeColor="text1"/>
          <w:spacing w:val="-4"/>
          <w:sz w:val="28"/>
          <w:szCs w:val="28"/>
          <w:lang w:val="vi-VN" w:eastAsia="vi-VN"/>
        </w:rPr>
        <w:t xml:space="preserve">các tiêu chuẩn chất lượng </w:t>
      </w:r>
      <w:r w:rsidR="00CB7BBB" w:rsidRPr="002F6AEA">
        <w:rPr>
          <w:b/>
          <w:color w:val="000000" w:themeColor="text1"/>
          <w:spacing w:val="-4"/>
          <w:sz w:val="28"/>
          <w:szCs w:val="28"/>
          <w:lang w:val="vi-VN"/>
        </w:rPr>
        <w:t>(HACCP, ISO 22000, IFS, BRC, FSSC 22000)</w:t>
      </w:r>
      <w:r w:rsidR="00CB7BBB" w:rsidRPr="002F6AEA">
        <w:rPr>
          <w:b/>
          <w:color w:val="000000" w:themeColor="text1"/>
          <w:spacing w:val="-4"/>
          <w:sz w:val="28"/>
          <w:szCs w:val="28"/>
        </w:rPr>
        <w:t xml:space="preserve"> </w:t>
      </w:r>
      <w:r w:rsidR="00CC66DF" w:rsidRPr="002F6AEA">
        <w:rPr>
          <w:b/>
          <w:color w:val="000000" w:themeColor="text1"/>
          <w:spacing w:val="-4"/>
          <w:sz w:val="28"/>
          <w:szCs w:val="28"/>
          <w:lang w:val="vi-VN"/>
        </w:rPr>
        <w:t>trong sơ chế, chế biến nông sản</w:t>
      </w:r>
    </w:p>
    <w:p w14:paraId="27181F69" w14:textId="40EE95BF" w:rsidR="00674F04" w:rsidRPr="002F6AEA" w:rsidRDefault="00674F04" w:rsidP="002F6AEA">
      <w:pPr>
        <w:widowControl w:val="0"/>
        <w:tabs>
          <w:tab w:val="right" w:leader="dot" w:pos="7920"/>
        </w:tabs>
        <w:spacing w:before="120"/>
        <w:ind w:firstLine="709"/>
        <w:jc w:val="both"/>
        <w:rPr>
          <w:color w:val="000000" w:themeColor="text1"/>
          <w:szCs w:val="28"/>
        </w:rPr>
      </w:pPr>
      <w:r w:rsidRPr="002F6AEA">
        <w:rPr>
          <w:b/>
          <w:i/>
          <w:color w:val="000000" w:themeColor="text1"/>
          <w:szCs w:val="28"/>
        </w:rPr>
        <w:t>3.1. Mục tiêu của chính sách</w:t>
      </w:r>
      <w:r w:rsidR="00090FF0" w:rsidRPr="002F6AEA">
        <w:rPr>
          <w:b/>
          <w:i/>
          <w:color w:val="000000" w:themeColor="text1"/>
          <w:szCs w:val="28"/>
        </w:rPr>
        <w:t>:</w:t>
      </w:r>
      <w:r w:rsidR="00090FF0" w:rsidRPr="002F6AEA">
        <w:rPr>
          <w:i/>
          <w:color w:val="000000" w:themeColor="text1"/>
          <w:szCs w:val="28"/>
        </w:rPr>
        <w:t xml:space="preserve"> </w:t>
      </w:r>
      <w:r w:rsidR="007A056E" w:rsidRPr="002F6AEA">
        <w:rPr>
          <w:color w:val="000000" w:themeColor="text1"/>
          <w:szCs w:val="28"/>
        </w:rPr>
        <w:t xml:space="preserve">Nhằm tạo dựng chính sách hỗ trợ chứng nhận </w:t>
      </w:r>
      <w:r w:rsidR="007A056E" w:rsidRPr="002F6AEA">
        <w:rPr>
          <w:color w:val="000000" w:themeColor="text1"/>
          <w:szCs w:val="28"/>
          <w:lang w:eastAsia="vi-VN"/>
        </w:rPr>
        <w:t xml:space="preserve">các tiêu chuẩn chất lượng </w:t>
      </w:r>
      <w:r w:rsidR="007A056E" w:rsidRPr="002F6AEA">
        <w:rPr>
          <w:color w:val="000000" w:themeColor="text1"/>
          <w:szCs w:val="28"/>
        </w:rPr>
        <w:t>trong sơ chế, chế biến nông sản</w:t>
      </w:r>
      <w:r w:rsidR="007A056E" w:rsidRPr="002F6AEA">
        <w:rPr>
          <w:color w:val="000000" w:themeColor="text1"/>
          <w:szCs w:val="28"/>
          <w:lang w:eastAsia="vi-VN"/>
        </w:rPr>
        <w:t xml:space="preserve"> </w:t>
      </w:r>
      <w:r w:rsidR="007A056E" w:rsidRPr="002F6AEA">
        <w:rPr>
          <w:color w:val="000000" w:themeColor="text1"/>
          <w:szCs w:val="28"/>
        </w:rPr>
        <w:t>(HACCP, ISO 22000, IFS, BRC, FSSC 22000), bao gồm các nội dung hỗ trợ, mức hỗ trợ, hình thức hỗ trợ, đối tượng hỗ trợ... Tạo hành lang pháp lý cho địa phương và các cơ quan liên quan áp dụng thực hiện</w:t>
      </w:r>
      <w:r w:rsidRPr="002F6AEA">
        <w:rPr>
          <w:color w:val="000000" w:themeColor="text1"/>
          <w:szCs w:val="28"/>
        </w:rPr>
        <w:t>.</w:t>
      </w:r>
    </w:p>
    <w:p w14:paraId="6379B9E3" w14:textId="0A075001" w:rsidR="00674F04" w:rsidRPr="002F6AEA" w:rsidRDefault="00674F04"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3.2. Nội dung của chính sách</w:t>
      </w:r>
    </w:p>
    <w:p w14:paraId="493D6D32" w14:textId="77777777" w:rsidR="00824B64" w:rsidRPr="002F6AEA" w:rsidRDefault="00CF4985" w:rsidP="002F6AEA">
      <w:pPr>
        <w:spacing w:before="120"/>
        <w:ind w:firstLine="709"/>
        <w:jc w:val="both"/>
        <w:rPr>
          <w:bCs/>
          <w:i/>
          <w:color w:val="000000" w:themeColor="text1"/>
          <w:szCs w:val="28"/>
        </w:rPr>
      </w:pPr>
      <w:r w:rsidRPr="002F6AEA">
        <w:rPr>
          <w:bCs/>
          <w:color w:val="000000" w:themeColor="text1"/>
          <w:szCs w:val="28"/>
        </w:rPr>
        <w:t>“</w:t>
      </w:r>
      <w:r w:rsidR="00824B64" w:rsidRPr="002F6AEA">
        <w:rPr>
          <w:bCs/>
          <w:i/>
          <w:color w:val="000000" w:themeColor="text1"/>
          <w:szCs w:val="28"/>
        </w:rPr>
        <w:t xml:space="preserve">1. Đối tượng và điều kiện hỗ trợ: </w:t>
      </w:r>
    </w:p>
    <w:p w14:paraId="5492FE1D"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rPr>
        <w:t>a) Đối tượng</w:t>
      </w:r>
      <w:r w:rsidRPr="002F6AEA">
        <w:rPr>
          <w:bCs/>
          <w:i/>
          <w:color w:val="000000" w:themeColor="text1"/>
          <w:szCs w:val="28"/>
        </w:rPr>
        <w:t xml:space="preserve"> hỗ trợ</w:t>
      </w:r>
      <w:r w:rsidRPr="002F6AEA">
        <w:rPr>
          <w:i/>
          <w:color w:val="000000" w:themeColor="text1"/>
          <w:szCs w:val="28"/>
        </w:rPr>
        <w:t xml:space="preserve">: Tổ chức hoặc cá nhân </w:t>
      </w:r>
      <w:r w:rsidRPr="002F6AEA">
        <w:rPr>
          <w:i/>
          <w:color w:val="000000" w:themeColor="text1"/>
          <w:szCs w:val="28"/>
          <w:lang w:val="af-ZA" w:eastAsia="vi-VN"/>
        </w:rPr>
        <w:t xml:space="preserve">thực hiện sơ chế, chế biến nông lâm thủy sản, được thành lập và hoạt động theo quy định của pháp luật trên địa bàn tỉnh Đắk Nông. </w:t>
      </w:r>
    </w:p>
    <w:p w14:paraId="262B8E68"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b) Điều kiện</w:t>
      </w:r>
      <w:r w:rsidRPr="002F6AEA">
        <w:rPr>
          <w:bCs/>
          <w:i/>
          <w:color w:val="000000" w:themeColor="text1"/>
          <w:szCs w:val="28"/>
        </w:rPr>
        <w:t xml:space="preserve"> hỗ trợ</w:t>
      </w:r>
      <w:r w:rsidRPr="002F6AEA">
        <w:rPr>
          <w:i/>
          <w:color w:val="000000" w:themeColor="text1"/>
          <w:szCs w:val="28"/>
        </w:rPr>
        <w:t>:</w:t>
      </w:r>
    </w:p>
    <w:p w14:paraId="7002E686"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 xml:space="preserve">- </w:t>
      </w:r>
      <w:r w:rsidRPr="002F6AEA">
        <w:rPr>
          <w:i/>
          <w:color w:val="000000" w:themeColor="text1"/>
          <w:szCs w:val="28"/>
          <w:lang w:val="af-ZA" w:eastAsia="vi-VN"/>
        </w:rPr>
        <w:t xml:space="preserve">Có </w:t>
      </w:r>
      <w:r w:rsidRPr="002F6AEA">
        <w:rPr>
          <w:i/>
          <w:color w:val="000000" w:themeColor="text1"/>
          <w:szCs w:val="28"/>
        </w:rPr>
        <w:t xml:space="preserve">địa điểm sản xuất, </w:t>
      </w:r>
      <w:r w:rsidRPr="002F6AEA">
        <w:rPr>
          <w:i/>
          <w:color w:val="000000" w:themeColor="text1"/>
          <w:szCs w:val="28"/>
          <w:lang w:val="af-ZA" w:eastAsia="vi-VN"/>
        </w:rPr>
        <w:t>nhà xưởng cố định trên địa bàn tỉnh Đắk Nông, đầu tư trang thiết bị phục vụ sản xuất</w:t>
      </w:r>
      <w:r w:rsidRPr="002F6AEA">
        <w:rPr>
          <w:i/>
          <w:color w:val="000000" w:themeColor="text1"/>
          <w:szCs w:val="28"/>
          <w:lang w:eastAsia="vi-VN"/>
        </w:rPr>
        <w:t>, có năng lực quản lý, áp dụng.</w:t>
      </w:r>
    </w:p>
    <w:p w14:paraId="3A528C1B"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Có giấy đăng ký kinh doanh của cơ quan thẩm quyền cấp.</w:t>
      </w:r>
    </w:p>
    <w:p w14:paraId="0BD5B12B"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Có hợp đồng liên kết, tiêu thụ sản phẩm với người dân, cơ sở thu mua hoặc phương án xuất khẩu sản phẩm được cơ quan có thẩm quyền xác nhận hoặc phê duyệt.</w:t>
      </w:r>
    </w:p>
    <w:p w14:paraId="1FFA6B6E"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Công suất thiết kế sản xuất: Sơ chế, chế biến nông sản đạt từ 120 tấn/năm trở lên.</w:t>
      </w:r>
    </w:p>
    <w:p w14:paraId="64F82643"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w:t>
      </w:r>
    </w:p>
    <w:p w14:paraId="1EE0C73C" w14:textId="77777777" w:rsidR="00824B64" w:rsidRPr="002F6AEA" w:rsidRDefault="00824B64" w:rsidP="002F6AEA">
      <w:pPr>
        <w:spacing w:before="120"/>
        <w:ind w:firstLine="709"/>
        <w:jc w:val="both"/>
        <w:rPr>
          <w:i/>
          <w:color w:val="000000" w:themeColor="text1"/>
          <w:spacing w:val="-6"/>
          <w:szCs w:val="28"/>
        </w:rPr>
      </w:pPr>
      <w:r w:rsidRPr="002F6AEA">
        <w:rPr>
          <w:i/>
          <w:color w:val="000000" w:themeColor="text1"/>
          <w:spacing w:val="-6"/>
          <w:szCs w:val="28"/>
        </w:rPr>
        <w:t xml:space="preserve">a) Nội dung hỗ trợ: Hỗ trợ một lần chi phí về thuê tư vấn, hướng dẫn áp dụng tiêu chuẩn chất lượng; Chi phí phân tích mẫu (nước, sản phẩm) theo quy định và chi </w:t>
      </w:r>
      <w:r w:rsidRPr="002F6AEA">
        <w:rPr>
          <w:i/>
          <w:color w:val="000000" w:themeColor="text1"/>
          <w:spacing w:val="-6"/>
          <w:szCs w:val="28"/>
        </w:rPr>
        <w:lastRenderedPageBreak/>
        <w:t xml:space="preserve">phí thuê đơn vị chức năng đánh giá, cấp giấy chứng nhận tiêu chuẩn (HACCP, ISO, IFS, BRC, FSSC 22000) trong sơ chế, chế biến nông, lâm, thủy sản. </w:t>
      </w:r>
    </w:p>
    <w:p w14:paraId="30481C0B" w14:textId="77777777" w:rsidR="00824B64" w:rsidRPr="002F6AEA" w:rsidRDefault="00824B64" w:rsidP="002F6AEA">
      <w:pPr>
        <w:spacing w:before="120"/>
        <w:ind w:firstLine="709"/>
        <w:jc w:val="both"/>
        <w:rPr>
          <w:i/>
          <w:color w:val="000000" w:themeColor="text1"/>
          <w:szCs w:val="28"/>
          <w:lang w:val="af-ZA" w:eastAsia="vi-VN"/>
        </w:rPr>
      </w:pPr>
      <w:r w:rsidRPr="002F6AEA">
        <w:rPr>
          <w:i/>
          <w:color w:val="000000" w:themeColor="text1"/>
          <w:szCs w:val="28"/>
        </w:rPr>
        <w:t xml:space="preserve">b) Mức hỗ trợ: </w:t>
      </w:r>
      <w:r w:rsidRPr="002F6AEA">
        <w:rPr>
          <w:i/>
          <w:color w:val="000000" w:themeColor="text1"/>
          <w:szCs w:val="28"/>
          <w:lang w:val="af-ZA" w:eastAsia="vi-VN"/>
        </w:rPr>
        <w:t>Không quá 100 triệu đồng/đơn vị (cơ sở). Quy mô hỗ trợ tối đa không quá 05 cơ sở/năm.</w:t>
      </w:r>
    </w:p>
    <w:p w14:paraId="5968A444"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lang w:val="af-ZA" w:eastAsia="vi-VN"/>
        </w:rPr>
        <w:t xml:space="preserve">3. Hình thức </w:t>
      </w:r>
      <w:r w:rsidRPr="002F6AEA">
        <w:rPr>
          <w:i/>
          <w:color w:val="000000" w:themeColor="text1"/>
          <w:szCs w:val="28"/>
        </w:rPr>
        <w:t>hỗ trợ: Hỗ trợ đầu tư.</w:t>
      </w:r>
    </w:p>
    <w:p w14:paraId="1E72AF7A"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30C2AEF1"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37BE224D"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0B571AB9" w14:textId="128FCC93" w:rsidR="007A056E"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1E33A0" w:rsidRPr="002F6AEA">
        <w:rPr>
          <w:i/>
          <w:color w:val="000000" w:themeColor="text1"/>
          <w:szCs w:val="28"/>
        </w:rPr>
        <w:t>.</w:t>
      </w:r>
      <w:r w:rsidR="003C0370" w:rsidRPr="002F6AEA">
        <w:rPr>
          <w:color w:val="000000" w:themeColor="text1"/>
          <w:szCs w:val="28"/>
          <w:lang w:eastAsia="vi-VN"/>
        </w:rPr>
        <w:t>”</w:t>
      </w:r>
    </w:p>
    <w:p w14:paraId="40BDDE54" w14:textId="27A8F22A" w:rsidR="00855559" w:rsidRPr="002F6AEA" w:rsidRDefault="00855559" w:rsidP="002F6AEA">
      <w:pPr>
        <w:spacing w:before="120"/>
        <w:ind w:firstLine="709"/>
        <w:jc w:val="both"/>
        <w:rPr>
          <w:b/>
          <w:i/>
          <w:color w:val="000000" w:themeColor="text1"/>
          <w:szCs w:val="28"/>
        </w:rPr>
      </w:pPr>
      <w:r w:rsidRPr="002F6AEA">
        <w:rPr>
          <w:b/>
          <w:i/>
          <w:color w:val="000000" w:themeColor="text1"/>
          <w:szCs w:val="28"/>
        </w:rPr>
        <w:t>3.3. Giải pháp thực hiện chính sách đã được lựa chọn và lý do lựa chọn</w:t>
      </w:r>
    </w:p>
    <w:p w14:paraId="6A1C08CD" w14:textId="1E576018" w:rsidR="00090FF0" w:rsidRPr="002F6AEA" w:rsidRDefault="00CF4985" w:rsidP="002F6AEA">
      <w:pPr>
        <w:spacing w:before="120"/>
        <w:ind w:firstLine="709"/>
        <w:jc w:val="both"/>
        <w:rPr>
          <w:color w:val="000000" w:themeColor="text1"/>
          <w:spacing w:val="-2"/>
          <w:szCs w:val="28"/>
          <w:lang w:val="af-ZA" w:eastAsia="vi-VN"/>
        </w:rPr>
      </w:pPr>
      <w:r w:rsidRPr="002F6AEA">
        <w:rPr>
          <w:i/>
          <w:color w:val="000000" w:themeColor="text1"/>
          <w:spacing w:val="-2"/>
          <w:szCs w:val="28"/>
          <w:lang w:val="af-ZA" w:eastAsia="vi-VN"/>
        </w:rPr>
        <w:t xml:space="preserve">a) </w:t>
      </w:r>
      <w:r w:rsidRPr="002F6AEA">
        <w:rPr>
          <w:i/>
          <w:color w:val="000000" w:themeColor="text1"/>
          <w:spacing w:val="-2"/>
          <w:szCs w:val="28"/>
        </w:rPr>
        <w:t xml:space="preserve">Giải pháp thực hiện chính sách: </w:t>
      </w:r>
      <w:r w:rsidR="006D0AF9" w:rsidRPr="002F6AEA">
        <w:rPr>
          <w:color w:val="000000" w:themeColor="text1"/>
          <w:spacing w:val="-2"/>
          <w:szCs w:val="28"/>
          <w:lang w:val="af-ZA" w:eastAsia="vi-VN"/>
        </w:rPr>
        <w:t xml:space="preserve">Hỗ </w:t>
      </w:r>
      <w:r w:rsidR="00090FF0" w:rsidRPr="002F6AEA">
        <w:rPr>
          <w:color w:val="000000" w:themeColor="text1"/>
          <w:spacing w:val="-2"/>
          <w:szCs w:val="28"/>
          <w:lang w:val="af-ZA" w:eastAsia="vi-VN"/>
        </w:rPr>
        <w:t>trợ</w:t>
      </w:r>
      <w:r w:rsidR="006D0AF9" w:rsidRPr="002F6AEA">
        <w:rPr>
          <w:color w:val="000000" w:themeColor="text1"/>
          <w:spacing w:val="-2"/>
          <w:szCs w:val="28"/>
          <w:lang w:val="af-ZA" w:eastAsia="vi-VN"/>
        </w:rPr>
        <w:t xml:space="preserve"> kinh phí</w:t>
      </w:r>
      <w:r w:rsidR="00090FF0" w:rsidRPr="002F6AEA">
        <w:rPr>
          <w:color w:val="000000" w:themeColor="text1"/>
          <w:spacing w:val="-2"/>
          <w:szCs w:val="28"/>
          <w:lang w:val="af-ZA" w:eastAsia="vi-VN"/>
        </w:rPr>
        <w:t xml:space="preserve"> </w:t>
      </w:r>
      <w:r w:rsidR="00090FF0" w:rsidRPr="002F6AEA">
        <w:rPr>
          <w:color w:val="000000" w:themeColor="text1"/>
          <w:spacing w:val="-2"/>
          <w:szCs w:val="28"/>
        </w:rPr>
        <w:t xml:space="preserve">chứng nhận </w:t>
      </w:r>
      <w:r w:rsidR="00090FF0" w:rsidRPr="002F6AEA">
        <w:rPr>
          <w:color w:val="000000" w:themeColor="text1"/>
          <w:spacing w:val="-2"/>
          <w:szCs w:val="28"/>
          <w:lang w:eastAsia="vi-VN"/>
        </w:rPr>
        <w:t xml:space="preserve">các tiêu chuẩn chất </w:t>
      </w:r>
      <w:r w:rsidR="00090FF0" w:rsidRPr="002F6AEA">
        <w:rPr>
          <w:color w:val="000000" w:themeColor="text1"/>
          <w:spacing w:val="-2"/>
          <w:szCs w:val="28"/>
        </w:rPr>
        <w:t>lượng (HACCP, ISO 22000, IFS, BRC, FSSC 22000) trong sơ chế, chế biến nông sản</w:t>
      </w:r>
      <w:r w:rsidR="00090FF0" w:rsidRPr="002F6AEA">
        <w:rPr>
          <w:color w:val="000000" w:themeColor="text1"/>
          <w:spacing w:val="-2"/>
          <w:szCs w:val="28"/>
          <w:lang w:val="af-ZA" w:eastAsia="vi-VN"/>
        </w:rPr>
        <w:t xml:space="preserve">. (Hỗ trợ một lần chi phí về: </w:t>
      </w:r>
      <w:r w:rsidR="00090FF0" w:rsidRPr="002F6AEA">
        <w:rPr>
          <w:color w:val="000000" w:themeColor="text1"/>
          <w:spacing w:val="-2"/>
          <w:szCs w:val="28"/>
        </w:rPr>
        <w:t>Thuê tư vấn, hướng dẫn áp dụng tiêu chuẩn chất lượng; Chi phí phân tích mẫu (nước, sản phẩm) theo quy định và chi phí thuê đơn vị chức năng đánh giá, cấp giấy chứng nhận tiêu chuẩn (HACCP, ISO, IFS, BRC, FSSC 22000) trong sơ chế, chế biến nông, lâm, thủy sản</w:t>
      </w:r>
      <w:r w:rsidR="00090FF0" w:rsidRPr="002F6AEA">
        <w:rPr>
          <w:color w:val="000000" w:themeColor="text1"/>
          <w:spacing w:val="-2"/>
          <w:szCs w:val="28"/>
          <w:lang w:val="af-ZA" w:eastAsia="vi-VN"/>
        </w:rPr>
        <w:t>).</w:t>
      </w:r>
    </w:p>
    <w:p w14:paraId="2D0D882A" w14:textId="33EAB225" w:rsidR="0002095D" w:rsidRPr="002F6AEA" w:rsidRDefault="00CF4985" w:rsidP="002F6AEA">
      <w:pPr>
        <w:widowControl w:val="0"/>
        <w:tabs>
          <w:tab w:val="right" w:leader="dot" w:pos="7920"/>
        </w:tabs>
        <w:spacing w:before="120"/>
        <w:ind w:firstLine="709"/>
        <w:jc w:val="both"/>
        <w:rPr>
          <w:bCs/>
          <w:color w:val="000000" w:themeColor="text1"/>
          <w:szCs w:val="28"/>
          <w:lang w:val="pt-BR" w:eastAsia="vi-VN"/>
        </w:rPr>
      </w:pPr>
      <w:r w:rsidRPr="002F6AEA">
        <w:rPr>
          <w:i/>
          <w:color w:val="000000" w:themeColor="text1"/>
          <w:szCs w:val="28"/>
        </w:rPr>
        <w:t xml:space="preserve">b) </w:t>
      </w:r>
      <w:r w:rsidR="00F377C0" w:rsidRPr="002F6AEA">
        <w:rPr>
          <w:i/>
          <w:color w:val="000000" w:themeColor="text1"/>
          <w:szCs w:val="28"/>
        </w:rPr>
        <w:t>Lý do lựa chọn:</w:t>
      </w:r>
      <w:r w:rsidR="00F377C0" w:rsidRPr="002F6AEA">
        <w:rPr>
          <w:color w:val="000000" w:themeColor="text1"/>
          <w:szCs w:val="28"/>
        </w:rPr>
        <w:t xml:space="preserve"> </w:t>
      </w:r>
      <w:r w:rsidRPr="002F6AEA">
        <w:rPr>
          <w:color w:val="000000" w:themeColor="text1"/>
          <w:szCs w:val="28"/>
        </w:rPr>
        <w:t xml:space="preserve">Việc </w:t>
      </w:r>
      <w:r w:rsidR="00F377C0" w:rsidRPr="002F6AEA">
        <w:rPr>
          <w:color w:val="000000" w:themeColor="text1"/>
          <w:szCs w:val="28"/>
        </w:rPr>
        <w:t xml:space="preserve">hỗ trợ chi phí về thuê tư vấn, hướng dẫn áp dụng tiêu chuẩn chất lượng; Chi phí phân tích mẫu (nước, sản phẩm) theo quy định và chi phí thuê đơn vị chức năng đánh giá, cấp giấy chứng nhận tiêu chuẩn (HACCP, ISO, IFS, BRC, FSSC 22000) trong sơ chế, chế biến nông, lâm, thủy sản (1 lần) giúp doanh nghiệp, </w:t>
      </w:r>
      <w:r w:rsidR="00285E8A" w:rsidRPr="002F6AEA">
        <w:rPr>
          <w:color w:val="000000" w:themeColor="text1"/>
          <w:szCs w:val="28"/>
        </w:rPr>
        <w:t>hợp tác xã, hộ gia đình, cá nhân</w:t>
      </w:r>
      <w:r w:rsidR="00F377C0" w:rsidRPr="002F6AEA">
        <w:rPr>
          <w:color w:val="000000" w:themeColor="text1"/>
          <w:szCs w:val="28"/>
        </w:rPr>
        <w:t xml:space="preserve"> nhận biết được cách thức, yêu cầu của tiêu chuẩn, làm cơ sở nền tảng để duy trì cho các năm tiếp theo và tạo được động lực để cơ sở mở rộng quy mô, góp phần tăng G</w:t>
      </w:r>
      <w:r w:rsidR="00817FB3" w:rsidRPr="002F6AEA">
        <w:rPr>
          <w:color w:val="000000" w:themeColor="text1"/>
          <w:szCs w:val="28"/>
        </w:rPr>
        <w:t>R</w:t>
      </w:r>
      <w:r w:rsidR="00F377C0" w:rsidRPr="002F6AEA">
        <w:rPr>
          <w:color w:val="000000" w:themeColor="text1"/>
          <w:szCs w:val="28"/>
        </w:rPr>
        <w:t>DP của tỉnh</w:t>
      </w:r>
      <w:r w:rsidR="00285E8A" w:rsidRPr="002F6AEA">
        <w:rPr>
          <w:color w:val="000000" w:themeColor="text1"/>
          <w:szCs w:val="28"/>
        </w:rPr>
        <w:t xml:space="preserve"> và</w:t>
      </w:r>
      <w:r w:rsidR="00F377C0" w:rsidRPr="002F6AEA">
        <w:rPr>
          <w:color w:val="000000" w:themeColor="text1"/>
          <w:szCs w:val="28"/>
        </w:rPr>
        <w:t xml:space="preserve"> cả nước.</w:t>
      </w:r>
    </w:p>
    <w:p w14:paraId="093117DE" w14:textId="4AA5CD69" w:rsidR="00201600" w:rsidRPr="002F6AEA" w:rsidRDefault="00132882" w:rsidP="002F6AEA">
      <w:pPr>
        <w:shd w:val="clear" w:color="auto" w:fill="FFFFFF"/>
        <w:spacing w:before="120"/>
        <w:ind w:firstLine="709"/>
        <w:jc w:val="both"/>
        <w:rPr>
          <w:b/>
          <w:color w:val="000000" w:themeColor="text1"/>
          <w:spacing w:val="-6"/>
          <w:szCs w:val="28"/>
        </w:rPr>
      </w:pPr>
      <w:r w:rsidRPr="002F6AEA">
        <w:rPr>
          <w:b/>
          <w:color w:val="000000" w:themeColor="text1"/>
          <w:spacing w:val="-6"/>
          <w:szCs w:val="28"/>
        </w:rPr>
        <w:t>4</w:t>
      </w:r>
      <w:r w:rsidR="00935284" w:rsidRPr="002F6AEA">
        <w:rPr>
          <w:b/>
          <w:color w:val="000000" w:themeColor="text1"/>
          <w:spacing w:val="-6"/>
          <w:szCs w:val="28"/>
        </w:rPr>
        <w:t xml:space="preserve">. Chính sách </w:t>
      </w:r>
      <w:r w:rsidRPr="002F6AEA">
        <w:rPr>
          <w:b/>
          <w:color w:val="000000" w:themeColor="text1"/>
          <w:spacing w:val="-6"/>
          <w:szCs w:val="28"/>
        </w:rPr>
        <w:t>4</w:t>
      </w:r>
      <w:r w:rsidR="00935284" w:rsidRPr="002F6AEA">
        <w:rPr>
          <w:b/>
          <w:color w:val="000000" w:themeColor="text1"/>
          <w:spacing w:val="-6"/>
          <w:szCs w:val="28"/>
        </w:rPr>
        <w:t xml:space="preserve">: </w:t>
      </w:r>
      <w:r w:rsidR="00201600" w:rsidRPr="002F6AEA">
        <w:rPr>
          <w:b/>
          <w:color w:val="000000" w:themeColor="text1"/>
          <w:spacing w:val="-6"/>
          <w:szCs w:val="28"/>
        </w:rPr>
        <w:t>Hỗ trợ xây dựng cơ sở, vùng an toàn dịch bệnh động vật</w:t>
      </w:r>
      <w:r w:rsidR="003E26A3" w:rsidRPr="002F6AEA">
        <w:rPr>
          <w:b/>
          <w:color w:val="000000" w:themeColor="text1"/>
          <w:spacing w:val="-6"/>
          <w:szCs w:val="28"/>
        </w:rPr>
        <w:t xml:space="preserve"> </w:t>
      </w:r>
    </w:p>
    <w:p w14:paraId="2ABFCE66" w14:textId="76675A50" w:rsidR="00201600" w:rsidRPr="002F6AEA" w:rsidRDefault="0001176D" w:rsidP="002F6AEA">
      <w:pPr>
        <w:widowControl w:val="0"/>
        <w:tabs>
          <w:tab w:val="right" w:leader="dot" w:pos="7920"/>
        </w:tabs>
        <w:spacing w:before="120"/>
        <w:ind w:firstLine="709"/>
        <w:jc w:val="both"/>
        <w:rPr>
          <w:color w:val="000000" w:themeColor="text1"/>
          <w:szCs w:val="28"/>
        </w:rPr>
      </w:pPr>
      <w:r w:rsidRPr="002F6AEA">
        <w:rPr>
          <w:b/>
          <w:i/>
          <w:color w:val="000000" w:themeColor="text1"/>
          <w:szCs w:val="28"/>
        </w:rPr>
        <w:t>4</w:t>
      </w:r>
      <w:r w:rsidR="00935284" w:rsidRPr="002F6AEA">
        <w:rPr>
          <w:b/>
          <w:i/>
          <w:color w:val="000000" w:themeColor="text1"/>
          <w:szCs w:val="28"/>
        </w:rPr>
        <w:t>.1. Mục tiêu của chính sách</w:t>
      </w:r>
      <w:r w:rsidR="007412DF" w:rsidRPr="002F6AEA">
        <w:rPr>
          <w:b/>
          <w:i/>
          <w:color w:val="000000" w:themeColor="text1"/>
          <w:szCs w:val="28"/>
        </w:rPr>
        <w:t>:</w:t>
      </w:r>
      <w:r w:rsidR="007412DF" w:rsidRPr="002F6AEA">
        <w:rPr>
          <w:i/>
          <w:color w:val="000000" w:themeColor="text1"/>
          <w:szCs w:val="28"/>
        </w:rPr>
        <w:t xml:space="preserve"> </w:t>
      </w:r>
      <w:r w:rsidR="00201600" w:rsidRPr="002F6AEA">
        <w:rPr>
          <w:color w:val="000000" w:themeColor="text1"/>
          <w:szCs w:val="28"/>
        </w:rPr>
        <w:t>Xây dựng thành công các vùng, cơ sở an toàn dịch bệnh động vật tại các vùng chăn nuôi tập trung, vùng chăn nuôi ứng dụng công nghệ cao; tạo điều kiện nâng cao năng suất, chất lượng, hiệu quả, khả năng cạnh tranh và phát triển bền vững; cung cấp sản phẩm an toàn phục vụ tiêu dùng trong tỉnh, thúc đẩy nhanh xuất khẩu động vật và sản phẩm động vật</w:t>
      </w:r>
      <w:r w:rsidR="006C0B62" w:rsidRPr="002F6AEA">
        <w:rPr>
          <w:color w:val="000000" w:themeColor="text1"/>
          <w:szCs w:val="28"/>
        </w:rPr>
        <w:t>.</w:t>
      </w:r>
    </w:p>
    <w:p w14:paraId="01D80990" w14:textId="77777777" w:rsidR="00D97591" w:rsidRPr="002F6AEA" w:rsidRDefault="0001176D"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4</w:t>
      </w:r>
      <w:r w:rsidR="00935284" w:rsidRPr="002F6AEA">
        <w:rPr>
          <w:b/>
          <w:i/>
          <w:color w:val="000000" w:themeColor="text1"/>
          <w:szCs w:val="28"/>
        </w:rPr>
        <w:t>.2. Nội dung của chính sách</w:t>
      </w:r>
      <w:r w:rsidR="0037530A" w:rsidRPr="002F6AEA">
        <w:rPr>
          <w:b/>
          <w:i/>
          <w:color w:val="000000" w:themeColor="text1"/>
          <w:szCs w:val="28"/>
        </w:rPr>
        <w:t xml:space="preserve">: </w:t>
      </w:r>
    </w:p>
    <w:p w14:paraId="17A2C928" w14:textId="77777777" w:rsidR="00824B64" w:rsidRPr="002F6AEA" w:rsidRDefault="00CF4985" w:rsidP="002F6AEA">
      <w:pPr>
        <w:spacing w:before="120"/>
        <w:ind w:firstLine="709"/>
        <w:jc w:val="both"/>
        <w:rPr>
          <w:bCs/>
          <w:i/>
          <w:color w:val="000000" w:themeColor="text1"/>
          <w:szCs w:val="28"/>
        </w:rPr>
      </w:pPr>
      <w:r w:rsidRPr="002F6AEA">
        <w:rPr>
          <w:color w:val="000000" w:themeColor="text1"/>
          <w:szCs w:val="28"/>
        </w:rPr>
        <w:t>“</w:t>
      </w:r>
      <w:r w:rsidR="00824B64" w:rsidRPr="002F6AEA">
        <w:rPr>
          <w:bCs/>
          <w:i/>
          <w:color w:val="000000" w:themeColor="text1"/>
          <w:szCs w:val="28"/>
        </w:rPr>
        <w:t>1. Đối tượng và điều kiện hỗ trợ</w:t>
      </w:r>
    </w:p>
    <w:p w14:paraId="5B0BBF3F" w14:textId="77777777" w:rsidR="00824B64" w:rsidRPr="002F6AEA" w:rsidRDefault="00824B64" w:rsidP="002F6AEA">
      <w:pPr>
        <w:spacing w:before="120"/>
        <w:ind w:firstLine="709"/>
        <w:jc w:val="both"/>
        <w:rPr>
          <w:bCs/>
          <w:i/>
          <w:color w:val="000000" w:themeColor="text1"/>
          <w:szCs w:val="28"/>
        </w:rPr>
      </w:pPr>
      <w:r w:rsidRPr="002F6AEA">
        <w:rPr>
          <w:bCs/>
          <w:i/>
          <w:color w:val="000000" w:themeColor="text1"/>
          <w:szCs w:val="28"/>
        </w:rPr>
        <w:t xml:space="preserve">a) Đối tượng hỗ trợ: Các </w:t>
      </w:r>
      <w:r w:rsidRPr="002F6AEA">
        <w:rPr>
          <w:i/>
          <w:color w:val="000000" w:themeColor="text1"/>
          <w:szCs w:val="28"/>
        </w:rPr>
        <w:t>tổ chức, cá nhân, hộ gia đình có hoạt động chăn nuôi tại các vùng chăn nuôi tập trung, vùng chăn nuôi ứng dụng công nghệ cao trên địa bàn tỉnh.</w:t>
      </w:r>
    </w:p>
    <w:p w14:paraId="6CB4CB2C" w14:textId="77777777" w:rsidR="00824B64" w:rsidRPr="002F6AEA" w:rsidRDefault="00824B64" w:rsidP="002F6AEA">
      <w:pPr>
        <w:spacing w:before="120"/>
        <w:ind w:firstLine="709"/>
        <w:jc w:val="both"/>
        <w:rPr>
          <w:bCs/>
          <w:i/>
          <w:color w:val="000000" w:themeColor="text1"/>
          <w:szCs w:val="28"/>
        </w:rPr>
      </w:pPr>
      <w:r w:rsidRPr="002F6AEA">
        <w:rPr>
          <w:bCs/>
          <w:i/>
          <w:color w:val="000000" w:themeColor="text1"/>
          <w:szCs w:val="28"/>
        </w:rPr>
        <w:t xml:space="preserve">b) Điều kiện hỗ trợ: </w:t>
      </w:r>
      <w:r w:rsidRPr="002F6AEA">
        <w:rPr>
          <w:i/>
          <w:color w:val="000000" w:themeColor="text1"/>
          <w:szCs w:val="28"/>
        </w:rPr>
        <w:t xml:space="preserve">Đáp ứng các yêu cầu về điều kiện chăn nuôi theo quy định của Luật Chăn nuôi năm 2018 và Thông tư số 24/2022/TT-BNNPTNT ngày 30/12/2022 của Bộ Nông nghiệp và </w:t>
      </w:r>
      <w:r w:rsidRPr="002F6AEA">
        <w:rPr>
          <w:i/>
          <w:color w:val="000000" w:themeColor="text1"/>
          <w:szCs w:val="28"/>
          <w:lang w:eastAsia="vi-VN"/>
        </w:rPr>
        <w:t>Phát triển nông thôn</w:t>
      </w:r>
      <w:r w:rsidRPr="002F6AEA">
        <w:rPr>
          <w:i/>
          <w:color w:val="000000" w:themeColor="text1"/>
          <w:szCs w:val="28"/>
        </w:rPr>
        <w:t xml:space="preserve"> về cơ sở, vùng an toàn dịch bệnh động vật</w:t>
      </w:r>
      <w:r w:rsidRPr="002F6AEA">
        <w:rPr>
          <w:bCs/>
          <w:i/>
          <w:color w:val="000000" w:themeColor="text1"/>
          <w:szCs w:val="28"/>
        </w:rPr>
        <w:t>.</w:t>
      </w:r>
    </w:p>
    <w:p w14:paraId="6EE3376A"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lastRenderedPageBreak/>
        <w:t>2. Nội dung và mức hỗ trợ</w:t>
      </w:r>
    </w:p>
    <w:p w14:paraId="1DD1D505"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a) Nội dung hỗ trợ:</w:t>
      </w:r>
    </w:p>
    <w:p w14:paraId="15E5EFDE"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Vắc xin, vật tư, tiền công phục vụ tiêm phòng; chi phí lấy mẫu giám sát, tập huấn.</w:t>
      </w:r>
    </w:p>
    <w:p w14:paraId="312FE354"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ab/>
        <w:t>- Chi phí xét nghiệm phục vụ kiểm tra, đánh giá cấp giấy chứng nhận, đánh giá định kỳ, đột xuất cơ sở, vùng chăn nuôi an toàn dịch bệnh, bao gồm: Xét nghiệm kháng thể; mầm bệnh (đối với các bệnh chưa có vắc xin phòng bệnh) và mẫu nước.</w:t>
      </w:r>
    </w:p>
    <w:p w14:paraId="1530D287"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b) Mức hỗ trợ:</w:t>
      </w:r>
    </w:p>
    <w:p w14:paraId="0D0943B0"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chi phí xây dựng cơ sở chăn nuôi an toàn dịch bệnh, cụ thể: Hỗ trợ một lần không quá 50 triệu đồng/cơ sở chăn nuôi có quy mô không quá 2.000 đơn vị vật nuôi. Quy mô hỗ trợ tối đa không quá 10 cơ sở/năm.</w:t>
      </w:r>
    </w:p>
    <w:p w14:paraId="377664B8" w14:textId="77777777" w:rsidR="00824B64" w:rsidRPr="002F6AEA" w:rsidRDefault="00824B64" w:rsidP="002F6AEA">
      <w:pPr>
        <w:widowControl w:val="0"/>
        <w:tabs>
          <w:tab w:val="right" w:leader="dot" w:pos="7920"/>
        </w:tabs>
        <w:spacing w:before="120"/>
        <w:ind w:firstLine="709"/>
        <w:jc w:val="both"/>
        <w:rPr>
          <w:i/>
          <w:color w:val="000000" w:themeColor="text1"/>
          <w:szCs w:val="28"/>
        </w:rPr>
      </w:pPr>
      <w:r w:rsidRPr="002F6AEA">
        <w:rPr>
          <w:i/>
          <w:color w:val="000000" w:themeColor="text1"/>
          <w:szCs w:val="28"/>
        </w:rPr>
        <w:t>- Hỗ trợ chi phí xây dựng vùng chăn nuôi an toàn dịch bệnh, cụ thể: Không quá 200 triệu đồng/vùng chăn nuôi thuộc phạm vi hỗ trợ. Quy mô hỗ trợ tối đa không quá 01 vùng/năm.</w:t>
      </w:r>
    </w:p>
    <w:p w14:paraId="5402C002" w14:textId="77777777" w:rsidR="00824B64" w:rsidRPr="002F6AEA" w:rsidRDefault="00824B64" w:rsidP="002F6AEA">
      <w:pPr>
        <w:widowControl w:val="0"/>
        <w:tabs>
          <w:tab w:val="right" w:leader="dot" w:pos="7920"/>
        </w:tabs>
        <w:spacing w:before="120"/>
        <w:ind w:firstLine="709"/>
        <w:jc w:val="both"/>
        <w:rPr>
          <w:i/>
          <w:iCs/>
          <w:color w:val="000000" w:themeColor="text1"/>
          <w:szCs w:val="28"/>
        </w:rPr>
      </w:pPr>
      <w:r w:rsidRPr="002F6AEA">
        <w:rPr>
          <w:i/>
          <w:color w:val="000000" w:themeColor="text1"/>
          <w:szCs w:val="28"/>
        </w:rPr>
        <w:t xml:space="preserve">3. Hình thức hỗ trợ: </w:t>
      </w:r>
      <w:r w:rsidRPr="002F6AEA">
        <w:rPr>
          <w:i/>
          <w:iCs/>
          <w:color w:val="000000" w:themeColor="text1"/>
          <w:szCs w:val="28"/>
        </w:rPr>
        <w:t>Hỗ trợ sau đầu tư.</w:t>
      </w:r>
    </w:p>
    <w:p w14:paraId="088CEC6A"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21565043"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0751E532"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2C85202A" w14:textId="03C280DD" w:rsidR="00817FB3"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CF4985" w:rsidRPr="002F6AEA">
        <w:rPr>
          <w:i/>
          <w:color w:val="000000" w:themeColor="text1"/>
          <w:szCs w:val="28"/>
        </w:rPr>
        <w:t>”</w:t>
      </w:r>
    </w:p>
    <w:p w14:paraId="4EDF57B0" w14:textId="3CB8E764" w:rsidR="00935284" w:rsidRPr="002F6AEA" w:rsidRDefault="0001176D"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4</w:t>
      </w:r>
      <w:r w:rsidR="00935284" w:rsidRPr="002F6AEA">
        <w:rPr>
          <w:b/>
          <w:i/>
          <w:color w:val="000000" w:themeColor="text1"/>
          <w:szCs w:val="28"/>
        </w:rPr>
        <w:t>.3. Giải pháp thực hiện chính sách đã được lựa chọn và lý do lựa chọn</w:t>
      </w:r>
    </w:p>
    <w:p w14:paraId="26A8ABDB" w14:textId="6D584254" w:rsidR="00090FF0" w:rsidRPr="002F6AEA" w:rsidRDefault="00CF4985" w:rsidP="002F6AEA">
      <w:pPr>
        <w:spacing w:before="120"/>
        <w:ind w:firstLine="709"/>
        <w:jc w:val="both"/>
        <w:rPr>
          <w:b/>
          <w:color w:val="000000" w:themeColor="text1"/>
          <w:szCs w:val="28"/>
        </w:rPr>
      </w:pPr>
      <w:r w:rsidRPr="002F6AEA">
        <w:rPr>
          <w:i/>
          <w:color w:val="000000" w:themeColor="text1"/>
          <w:szCs w:val="28"/>
          <w:lang w:val="af-ZA" w:eastAsia="vi-VN"/>
        </w:rPr>
        <w:t xml:space="preserve">a) </w:t>
      </w:r>
      <w:r w:rsidRPr="002F6AEA">
        <w:rPr>
          <w:i/>
          <w:color w:val="000000" w:themeColor="text1"/>
          <w:szCs w:val="28"/>
        </w:rPr>
        <w:t>Giải pháp thực hiện chính sách:</w:t>
      </w:r>
      <w:r w:rsidRPr="002F6AEA">
        <w:rPr>
          <w:b/>
          <w:i/>
          <w:color w:val="000000" w:themeColor="text1"/>
          <w:szCs w:val="28"/>
        </w:rPr>
        <w:t xml:space="preserve"> </w:t>
      </w:r>
      <w:r w:rsidR="006D0AF9" w:rsidRPr="002F6AEA">
        <w:rPr>
          <w:color w:val="000000" w:themeColor="text1"/>
          <w:szCs w:val="28"/>
          <w:lang w:val="af-ZA" w:eastAsia="vi-VN"/>
        </w:rPr>
        <w:t xml:space="preserve">Hỗ trợ </w:t>
      </w:r>
      <w:r w:rsidR="00C74CE2" w:rsidRPr="002F6AEA">
        <w:rPr>
          <w:color w:val="000000" w:themeColor="text1"/>
          <w:szCs w:val="28"/>
          <w:lang w:val="af-ZA" w:eastAsia="vi-VN"/>
        </w:rPr>
        <w:t>chi</w:t>
      </w:r>
      <w:r w:rsidR="006D0AF9" w:rsidRPr="002F6AEA">
        <w:rPr>
          <w:color w:val="000000" w:themeColor="text1"/>
          <w:szCs w:val="28"/>
          <w:lang w:val="af-ZA" w:eastAsia="vi-VN"/>
        </w:rPr>
        <w:t xml:space="preserve"> phí </w:t>
      </w:r>
      <w:r w:rsidR="00C74CE2" w:rsidRPr="002F6AEA">
        <w:rPr>
          <w:color w:val="000000" w:themeColor="text1"/>
          <w:szCs w:val="28"/>
        </w:rPr>
        <w:t>Vắc xin, vật tư, tiền công phục vụ tiêm phòng; kinh phí lấy mẫu giám sát, tập huấn; Chi phí xét nghiệm phục vụ kiểm tra, đánh giá cấp giấy chứng nhận, đánh giá định kỳ, đột xuất cơ sở, vùng chăn nuôi an toàn dịch bệnh, bao gồm: Xét nghiệm kháng thể; mầm bệnh (đối với các bệnh chưa có vắc xin phòng bệnh) và mẫu nước</w:t>
      </w:r>
      <w:r w:rsidR="00090FF0" w:rsidRPr="002F6AEA">
        <w:rPr>
          <w:color w:val="000000" w:themeColor="text1"/>
          <w:szCs w:val="28"/>
        </w:rPr>
        <w:t>.</w:t>
      </w:r>
    </w:p>
    <w:p w14:paraId="34C1C594" w14:textId="1B9F2668" w:rsidR="00F24545" w:rsidRPr="002F6AEA" w:rsidRDefault="00CF4985" w:rsidP="002F6AEA">
      <w:pPr>
        <w:shd w:val="clear" w:color="auto" w:fill="FFFFFF"/>
        <w:spacing w:before="120"/>
        <w:ind w:firstLine="709"/>
        <w:jc w:val="both"/>
        <w:rPr>
          <w:bCs/>
          <w:color w:val="000000" w:themeColor="text1"/>
          <w:spacing w:val="-2"/>
          <w:szCs w:val="28"/>
          <w:lang w:eastAsia="vi-VN"/>
        </w:rPr>
      </w:pPr>
      <w:r w:rsidRPr="002F6AEA">
        <w:rPr>
          <w:i/>
          <w:color w:val="000000" w:themeColor="text1"/>
          <w:spacing w:val="-2"/>
          <w:szCs w:val="28"/>
          <w:lang w:val="de-DE"/>
        </w:rPr>
        <w:t xml:space="preserve">b) </w:t>
      </w:r>
      <w:r w:rsidR="00F24545" w:rsidRPr="002F6AEA">
        <w:rPr>
          <w:i/>
          <w:color w:val="000000" w:themeColor="text1"/>
          <w:spacing w:val="-2"/>
          <w:szCs w:val="28"/>
          <w:lang w:val="de-DE"/>
        </w:rPr>
        <w:t>Lý do lựa chọn:</w:t>
      </w:r>
      <w:r w:rsidR="00F24545" w:rsidRPr="002F6AEA">
        <w:rPr>
          <w:b/>
          <w:color w:val="000000" w:themeColor="text1"/>
          <w:spacing w:val="-2"/>
          <w:szCs w:val="28"/>
          <w:lang w:val="de-DE"/>
        </w:rPr>
        <w:t xml:space="preserve"> </w:t>
      </w:r>
      <w:r w:rsidR="00F24545" w:rsidRPr="002F6AEA">
        <w:rPr>
          <w:color w:val="000000" w:themeColor="text1"/>
          <w:spacing w:val="-2"/>
          <w:szCs w:val="28"/>
          <w:lang w:val="de-DE"/>
        </w:rPr>
        <w:t>Khuyến khích các cơ sở chăn nuôi trên địa bàn tỉnh tham gia việc xây dựng cơ sở, vùng chăn nuôi an toàn dịch bệnh động vật, từ đó giúp</w:t>
      </w:r>
      <w:r w:rsidR="00F24545" w:rsidRPr="002F6AEA">
        <w:rPr>
          <w:color w:val="000000" w:themeColor="text1"/>
          <w:spacing w:val="-2"/>
          <w:szCs w:val="28"/>
        </w:rPr>
        <w:t xml:space="preserve"> phát triển chăn nuôi phù hợp với định hướng phát triển kinh tế - xã hội của tỉnh, nhằm phát huy tiềm năng, thế mạnh của tỉnh, đảm bảo ngành chăn nuôi phát triển hiệu quả, bền vững và thích ứng với biến đổi khí hậu gắn với phát triển các chuỗi giá trị, nâng cao giá trị gia tăng; bảo đảm an toàn dịch bệnh, môi trường sinh thái và an toàn thực phẩm, tạo việc làm và tăng thu nhập cho người dân</w:t>
      </w:r>
      <w:r w:rsidR="00F24545" w:rsidRPr="002F6AEA">
        <w:rPr>
          <w:color w:val="000000" w:themeColor="text1"/>
          <w:spacing w:val="-2"/>
          <w:szCs w:val="28"/>
          <w:lang w:val="de-DE"/>
        </w:rPr>
        <w:t>.</w:t>
      </w:r>
    </w:p>
    <w:p w14:paraId="60DA9809" w14:textId="5DA74285" w:rsidR="00CF4985" w:rsidRPr="002F6AEA" w:rsidRDefault="00CF4985"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 xml:space="preserve">5. Chính sách </w:t>
      </w:r>
      <w:r w:rsidR="00547B04" w:rsidRPr="002F6AEA">
        <w:rPr>
          <w:b/>
          <w:color w:val="000000" w:themeColor="text1"/>
          <w:szCs w:val="28"/>
        </w:rPr>
        <w:t>5: Hỗ trợ đầu tư trang thiết bị</w:t>
      </w:r>
      <w:r w:rsidRPr="002F6AEA">
        <w:rPr>
          <w:b/>
          <w:color w:val="000000" w:themeColor="text1"/>
          <w:szCs w:val="28"/>
        </w:rPr>
        <w:t xml:space="preserve"> thiết yếu để triển khai các hoạt động của Tổ khuyến nông cộng đồng</w:t>
      </w:r>
    </w:p>
    <w:p w14:paraId="3D077513" w14:textId="2AC48A3B" w:rsidR="00CF4985" w:rsidRPr="002F6AEA" w:rsidRDefault="00CF4985" w:rsidP="002F6AEA">
      <w:pPr>
        <w:spacing w:before="120"/>
        <w:ind w:firstLine="709"/>
        <w:jc w:val="both"/>
        <w:rPr>
          <w:b/>
          <w:i/>
          <w:color w:val="000000" w:themeColor="text1"/>
          <w:szCs w:val="28"/>
        </w:rPr>
      </w:pPr>
      <w:r w:rsidRPr="002F6AEA">
        <w:rPr>
          <w:b/>
          <w:i/>
          <w:color w:val="000000" w:themeColor="text1"/>
          <w:szCs w:val="28"/>
        </w:rPr>
        <w:t>5.1. Mục tiêu của chính sách</w:t>
      </w:r>
    </w:p>
    <w:p w14:paraId="5495AD9A" w14:textId="77777777" w:rsidR="00547B04" w:rsidRPr="002F6AEA" w:rsidRDefault="00547B04" w:rsidP="002F6AEA">
      <w:pPr>
        <w:spacing w:before="120"/>
        <w:ind w:firstLine="709"/>
        <w:jc w:val="both"/>
        <w:rPr>
          <w:color w:val="000000" w:themeColor="text1"/>
          <w:szCs w:val="28"/>
          <w:lang w:val="vi-VN"/>
        </w:rPr>
      </w:pPr>
      <w:r w:rsidRPr="002F6AEA">
        <w:rPr>
          <w:i/>
          <w:color w:val="000000" w:themeColor="text1"/>
          <w:szCs w:val="28"/>
          <w:lang w:val="pt-BR"/>
        </w:rPr>
        <w:t xml:space="preserve">- </w:t>
      </w:r>
      <w:r w:rsidRPr="002F6AEA">
        <w:rPr>
          <w:color w:val="000000" w:themeColor="text1"/>
          <w:szCs w:val="28"/>
          <w:lang w:val="pt-BR"/>
        </w:rPr>
        <w:t xml:space="preserve">Tạo điều kiện cho Tổ khuyến nông cộng đồng </w:t>
      </w:r>
      <w:r w:rsidRPr="002F6AEA">
        <w:rPr>
          <w:color w:val="000000" w:themeColor="text1"/>
          <w:szCs w:val="28"/>
          <w:lang w:val="vi-VN"/>
        </w:rPr>
        <w:t xml:space="preserve">thực hiện tốt công tác thông tin tuyên truyền, chuyển giao các tiến bộ khoa học kỹ thuật, phát triển </w:t>
      </w:r>
      <w:r w:rsidRPr="002F6AEA">
        <w:rPr>
          <w:color w:val="000000" w:themeColor="text1"/>
          <w:szCs w:val="28"/>
          <w:lang w:val="vi-VN"/>
        </w:rPr>
        <w:lastRenderedPageBreak/>
        <w:t>nông nghiệp nông thôn góp phần hỗ trợ thực hiện Nghị quyết, chiến lược phát triển ngành, Đề án tái cơ cấu ngành nông nghiệp theo Quyết định số 1390/QĐ-UBND ngày 06/9/2018 của Ủy ban nhân dân tỉnh; Chương trình mục tiêu quốc gia phát triển kinh tế - xã hội vùng đồng bào dân tộc thiểu số và miền núi giai đoạn 2021 -2030; Chương trình mục tiêu quốc gia giảm nghèo và an sinh xã hội bền vững giai đoạn 2021-2025</w:t>
      </w:r>
      <w:r w:rsidRPr="002F6AEA">
        <w:rPr>
          <w:color w:val="000000" w:themeColor="text1"/>
          <w:szCs w:val="28"/>
          <w:lang w:val="pt-BR"/>
        </w:rPr>
        <w:t xml:space="preserve">; đáp ứng được các yêu cầu và mục tiêu đề ra của Quyết định số 1094/QĐ-BNN-KN ngày 25/3/2022 của Bộ Nông nghiệp và PTNT về việc phê duyệt Đề án: Nâng cao hiệu quả hoạt động công tác Khuyến nông trên cơ sở kiện toàn mô hình tổ Khuyến nông cộng đồng và </w:t>
      </w:r>
      <w:r w:rsidRPr="002F6AEA">
        <w:rPr>
          <w:color w:val="000000" w:themeColor="text1"/>
          <w:szCs w:val="28"/>
          <w:lang w:val="vi-VN"/>
        </w:rPr>
        <w:t xml:space="preserve">Quyết định </w:t>
      </w:r>
      <w:r w:rsidRPr="002F6AEA">
        <w:rPr>
          <w:color w:val="000000" w:themeColor="text1"/>
          <w:spacing w:val="-2"/>
          <w:position w:val="-2"/>
          <w:szCs w:val="28"/>
          <w:lang w:val="pt-BR"/>
        </w:rPr>
        <w:t>318</w:t>
      </w:r>
      <w:r w:rsidRPr="002F6AEA">
        <w:rPr>
          <w:bCs/>
          <w:color w:val="000000" w:themeColor="text1"/>
          <w:spacing w:val="-2"/>
          <w:position w:val="-2"/>
          <w:szCs w:val="28"/>
          <w:lang w:val="pt-BR"/>
        </w:rPr>
        <w:t>/QĐ-TTg</w:t>
      </w:r>
      <w:r w:rsidRPr="002F6AEA">
        <w:rPr>
          <w:iCs/>
          <w:color w:val="000000" w:themeColor="text1"/>
          <w:spacing w:val="-2"/>
          <w:position w:val="-2"/>
          <w:szCs w:val="28"/>
          <w:lang w:val="pt-BR"/>
        </w:rPr>
        <w:t xml:space="preserve"> ngày 08/3/2022</w:t>
      </w:r>
      <w:r w:rsidRPr="002F6AEA">
        <w:rPr>
          <w:iCs/>
          <w:color w:val="000000" w:themeColor="text1"/>
          <w:spacing w:val="-2"/>
          <w:position w:val="-2"/>
          <w:szCs w:val="28"/>
          <w:lang w:val="vi-VN"/>
        </w:rPr>
        <w:t xml:space="preserve"> của Thủ tướng Chính phủ </w:t>
      </w:r>
      <w:r w:rsidRPr="002F6AEA">
        <w:rPr>
          <w:color w:val="000000" w:themeColor="text1"/>
          <w:szCs w:val="28"/>
          <w:lang w:val="pt-BR"/>
        </w:rPr>
        <w:t>Ban hành Bộ tiêu chí quốc gia về xã nông thôn mới và Bộ tiêu chí quốc gia về xã nông thôn mới nâng cao giai đoạn 2021 - 2025</w:t>
      </w:r>
      <w:r w:rsidRPr="002F6AEA">
        <w:rPr>
          <w:color w:val="000000" w:themeColor="text1"/>
          <w:szCs w:val="28"/>
          <w:lang w:val="vi-VN"/>
        </w:rPr>
        <w:t xml:space="preserve">.  </w:t>
      </w:r>
    </w:p>
    <w:p w14:paraId="0D31DE15" w14:textId="77777777" w:rsidR="00547B04" w:rsidRPr="002F6AEA" w:rsidRDefault="00547B04" w:rsidP="002F6AEA">
      <w:pPr>
        <w:spacing w:before="120"/>
        <w:ind w:firstLine="709"/>
        <w:jc w:val="both"/>
        <w:rPr>
          <w:color w:val="000000" w:themeColor="text1"/>
          <w:spacing w:val="-4"/>
          <w:szCs w:val="28"/>
          <w:lang w:val="vi-VN"/>
        </w:rPr>
      </w:pPr>
      <w:r w:rsidRPr="002F6AEA">
        <w:rPr>
          <w:color w:val="000000" w:themeColor="text1"/>
          <w:spacing w:val="-4"/>
          <w:szCs w:val="28"/>
          <w:lang w:val="vi-VN"/>
        </w:rPr>
        <w:t>- Đáp ứng các nhiệm vụ được giao của Tổ khuyến nông cộng đồng tại Quyết định số</w:t>
      </w:r>
      <w:r w:rsidRPr="002F6AEA">
        <w:rPr>
          <w:color w:val="000000" w:themeColor="text1"/>
          <w:spacing w:val="-4"/>
          <w:szCs w:val="28"/>
        </w:rPr>
        <w:t xml:space="preserve"> </w:t>
      </w:r>
      <w:r w:rsidRPr="002F6AEA">
        <w:rPr>
          <w:color w:val="000000" w:themeColor="text1"/>
          <w:spacing w:val="-4"/>
          <w:szCs w:val="28"/>
          <w:lang w:val="vi-VN"/>
        </w:rPr>
        <w:t xml:space="preserve">1680/QĐ-BNN-VPĐP ngày 11/5/2022 của Bộ Nông nghiệp và PTNT về việc hướng dẫn thực hiện một số tiêu chí, chỉ tiêu thuộc Bộ tiêu chí quốc gia về xã nông thôn mới/xã nông thôn mới nâng cao và huyện nông thôn mới/huyện nông thôn mới nâng cao giai đoạn 2021-2025 và các quy định tại </w:t>
      </w:r>
      <w:r w:rsidRPr="002F6AEA">
        <w:rPr>
          <w:bCs/>
          <w:iCs/>
          <w:color w:val="000000" w:themeColor="text1"/>
          <w:spacing w:val="-4"/>
          <w:szCs w:val="28"/>
          <w:lang w:val="vi-VN"/>
        </w:rPr>
        <w:t>Quyết định 1094/QĐ-BNN-KN ngày 25/3/2022 của Bộ Nông nghiệp và PTNT</w:t>
      </w:r>
      <w:r w:rsidRPr="002F6AEA">
        <w:rPr>
          <w:color w:val="000000" w:themeColor="text1"/>
          <w:spacing w:val="-4"/>
          <w:szCs w:val="28"/>
          <w:lang w:val="vi-VN"/>
        </w:rPr>
        <w:t xml:space="preserve"> nhằm thực hiện thành công Chương trình mục tiêu quốc gia xây dựng nông thôn mới.</w:t>
      </w:r>
    </w:p>
    <w:p w14:paraId="21B9DE1E" w14:textId="50F7CAA8" w:rsidR="00CF4985" w:rsidRPr="002F6AEA" w:rsidRDefault="00CF4985"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5.2. Nội dung của chính sách</w:t>
      </w:r>
    </w:p>
    <w:p w14:paraId="74842772" w14:textId="77777777" w:rsidR="00824B64" w:rsidRPr="002F6AEA" w:rsidRDefault="00CF4985" w:rsidP="002F6AEA">
      <w:pPr>
        <w:spacing w:before="120"/>
        <w:ind w:firstLine="709"/>
        <w:jc w:val="both"/>
        <w:rPr>
          <w:i/>
          <w:color w:val="000000" w:themeColor="text1"/>
          <w:szCs w:val="28"/>
          <w:lang w:val="af-ZA"/>
        </w:rPr>
      </w:pPr>
      <w:r w:rsidRPr="002F6AEA">
        <w:rPr>
          <w:bCs/>
          <w:iCs/>
          <w:color w:val="000000" w:themeColor="text1"/>
          <w:szCs w:val="28"/>
        </w:rPr>
        <w:t>“</w:t>
      </w:r>
      <w:r w:rsidR="00824B64" w:rsidRPr="002F6AEA">
        <w:rPr>
          <w:i/>
          <w:color w:val="000000" w:themeColor="text1"/>
          <w:szCs w:val="28"/>
          <w:lang w:val="af-ZA"/>
        </w:rPr>
        <w:t>1. Đối tượng và điều kiện hỗ trợ</w:t>
      </w:r>
    </w:p>
    <w:p w14:paraId="0CEA2C8A"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a) Đối tượng</w:t>
      </w:r>
      <w:r w:rsidRPr="002F6AEA">
        <w:rPr>
          <w:bCs/>
          <w:i/>
          <w:color w:val="000000" w:themeColor="text1"/>
          <w:szCs w:val="28"/>
        </w:rPr>
        <w:t xml:space="preserve"> hỗ trợ</w:t>
      </w:r>
      <w:r w:rsidRPr="002F6AEA">
        <w:rPr>
          <w:i/>
          <w:color w:val="000000" w:themeColor="text1"/>
          <w:szCs w:val="28"/>
          <w:lang w:val="af-ZA"/>
        </w:rPr>
        <w:t>: Các tổ khuyến nông cộng đồng xã, phường, thị trấn trên địa bàn tỉnh (trừ các Tổ khuyến nông cộng đồng được thành lập theo Đề án: Nâng cao hiệu quả hoạt động công tác Khuyến nông trên cơ sở kiện toàn mô hình tổ Khuyến nông cộng đồng được Bộ Nông nghiệp và PTNT phê duyệt tại Quyết định số 1094/QĐ-BNN-KN ngày 25/3/2022).</w:t>
      </w:r>
    </w:p>
    <w:p w14:paraId="0EBB61CF"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b) Điều kiện</w:t>
      </w:r>
      <w:r w:rsidRPr="002F6AEA">
        <w:rPr>
          <w:bCs/>
          <w:i/>
          <w:color w:val="000000" w:themeColor="text1"/>
          <w:szCs w:val="28"/>
        </w:rPr>
        <w:t xml:space="preserve"> hỗ trợ</w:t>
      </w:r>
      <w:r w:rsidRPr="002F6AEA">
        <w:rPr>
          <w:i/>
          <w:color w:val="000000" w:themeColor="text1"/>
          <w:szCs w:val="28"/>
          <w:lang w:val="af-ZA"/>
        </w:rPr>
        <w:t>: Các tổ khuyến nông cộng đồng xã, phường, thị trấn trên địa bàn tỉnh được thành lập và hoạt động theo quyết định và quy chế hướng dẫn do cấp có thẩm quyền ban hành.</w:t>
      </w:r>
    </w:p>
    <w:p w14:paraId="45A3F41A"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w:t>
      </w:r>
    </w:p>
    <w:p w14:paraId="3DD8623C" w14:textId="77777777" w:rsidR="00824B64" w:rsidRPr="002F6AEA" w:rsidRDefault="00824B64" w:rsidP="002F6AEA">
      <w:pPr>
        <w:shd w:val="clear" w:color="auto" w:fill="FFFFFF"/>
        <w:spacing w:before="120"/>
        <w:ind w:firstLine="709"/>
        <w:jc w:val="both"/>
        <w:rPr>
          <w:i/>
          <w:color w:val="000000" w:themeColor="text1"/>
          <w:szCs w:val="28"/>
        </w:rPr>
      </w:pPr>
      <w:r w:rsidRPr="002F6AEA">
        <w:rPr>
          <w:i/>
          <w:color w:val="000000" w:themeColor="text1"/>
          <w:szCs w:val="28"/>
        </w:rPr>
        <w:t>a) Nội dung hỗ trợ: Hỗ trợ đầu tư thiết bị phục vụ đào tạo; các thiết bị, phương tiện truyền thông như: Máy chiếu, máy tính xách tay, máy chụp hình, văn phòng phẩm.</w:t>
      </w:r>
    </w:p>
    <w:p w14:paraId="313D7B01" w14:textId="77777777" w:rsidR="00824B64" w:rsidRPr="002F6AEA" w:rsidRDefault="00824B64" w:rsidP="002F6AEA">
      <w:pPr>
        <w:shd w:val="clear" w:color="auto" w:fill="FFFFFF"/>
        <w:spacing w:before="120"/>
        <w:ind w:firstLine="709"/>
        <w:jc w:val="both"/>
        <w:rPr>
          <w:i/>
          <w:color w:val="000000" w:themeColor="text1"/>
          <w:spacing w:val="-8"/>
          <w:szCs w:val="28"/>
        </w:rPr>
      </w:pPr>
      <w:r w:rsidRPr="002F6AEA">
        <w:rPr>
          <w:i/>
          <w:color w:val="000000" w:themeColor="text1"/>
          <w:spacing w:val="-8"/>
          <w:szCs w:val="28"/>
        </w:rPr>
        <w:t>b) Mức hỗ trợ: 50 triệu đồng/Tổ. Quy mô hỗ trợ tối đa không quá 10 Tổ/ năm.</w:t>
      </w:r>
    </w:p>
    <w:p w14:paraId="1EA49BB9" w14:textId="77777777" w:rsidR="00824B64" w:rsidRPr="002F6AEA" w:rsidRDefault="00824B64" w:rsidP="002F6AEA">
      <w:pPr>
        <w:widowControl w:val="0"/>
        <w:tabs>
          <w:tab w:val="right" w:leader="dot" w:pos="7920"/>
        </w:tabs>
        <w:spacing w:before="120"/>
        <w:ind w:firstLine="709"/>
        <w:jc w:val="both"/>
        <w:rPr>
          <w:i/>
          <w:color w:val="000000" w:themeColor="text1"/>
          <w:szCs w:val="28"/>
        </w:rPr>
      </w:pPr>
      <w:r w:rsidRPr="002F6AEA">
        <w:rPr>
          <w:i/>
          <w:color w:val="000000" w:themeColor="text1"/>
          <w:szCs w:val="28"/>
        </w:rPr>
        <w:t>3. Hình thức hỗ trợ: Hỗ trợ đầu tư. Hàng năm Trung tâm Khuyến nông và giống nông, lâm nghiệp có trách nhiệm đề xuất kinh phí hỗ trợ cho cấp có thẩm quyền phê duyệt; chủ trì mua sắm và cấp phát các trang thiết bị cho các Tổ khuyến nông cộng đồng.</w:t>
      </w:r>
    </w:p>
    <w:p w14:paraId="2BF6D130"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36C3F521"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169FD2E6"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lastRenderedPageBreak/>
        <w:t>b) Thành phần hồ sơ</w:t>
      </w:r>
    </w:p>
    <w:p w14:paraId="320AC1AE" w14:textId="0C6A8837" w:rsidR="00CF4985" w:rsidRPr="002F6AEA" w:rsidRDefault="00824B64" w:rsidP="002F6AEA">
      <w:pPr>
        <w:spacing w:before="120"/>
        <w:ind w:firstLine="709"/>
        <w:jc w:val="both"/>
        <w:rPr>
          <w:i/>
          <w:color w:val="000000" w:themeColor="text1"/>
          <w:szCs w:val="28"/>
        </w:rPr>
      </w:pPr>
      <w:r w:rsidRPr="002F6AEA">
        <w:rPr>
          <w:i/>
          <w:color w:val="000000" w:themeColor="text1"/>
          <w:szCs w:val="28"/>
          <w:lang w:eastAsia="vi-VN"/>
        </w:rPr>
        <w:t>c) Trình tự thủ tục</w:t>
      </w:r>
      <w:r w:rsidR="00547B04" w:rsidRPr="002F6AEA">
        <w:rPr>
          <w:i/>
          <w:color w:val="000000" w:themeColor="text1"/>
          <w:szCs w:val="28"/>
          <w:lang w:eastAsia="vi-VN"/>
        </w:rPr>
        <w:t>.</w:t>
      </w:r>
      <w:r w:rsidR="00CF4985" w:rsidRPr="002F6AEA">
        <w:rPr>
          <w:bCs/>
          <w:iCs/>
          <w:color w:val="000000" w:themeColor="text1"/>
          <w:szCs w:val="28"/>
        </w:rPr>
        <w:t>”</w:t>
      </w:r>
    </w:p>
    <w:p w14:paraId="61B4FBA9" w14:textId="4403BFBD" w:rsidR="00CF4985" w:rsidRPr="002F6AEA" w:rsidRDefault="00CF4985"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5.3. Giải pháp thực hiện chính sách đã được lựa chọn và lý do lựa chọn</w:t>
      </w:r>
    </w:p>
    <w:p w14:paraId="77277F39" w14:textId="02EFCFEB" w:rsidR="00CF4985" w:rsidRPr="002F6AEA" w:rsidRDefault="0002680C" w:rsidP="002F6AEA">
      <w:pPr>
        <w:spacing w:before="120"/>
        <w:ind w:firstLine="709"/>
        <w:jc w:val="both"/>
        <w:rPr>
          <w:color w:val="000000" w:themeColor="text1"/>
          <w:szCs w:val="28"/>
          <w:lang w:val="pt-BR"/>
        </w:rPr>
      </w:pPr>
      <w:r w:rsidRPr="002F6AEA">
        <w:rPr>
          <w:i/>
          <w:color w:val="000000" w:themeColor="text1"/>
          <w:szCs w:val="28"/>
          <w:lang w:val="nl-NL"/>
        </w:rPr>
        <w:t xml:space="preserve">a) </w:t>
      </w:r>
      <w:r w:rsidRPr="002F6AEA">
        <w:rPr>
          <w:i/>
          <w:color w:val="000000" w:themeColor="text1"/>
          <w:szCs w:val="28"/>
        </w:rPr>
        <w:t>Giải pháp thực hiện chính sách:</w:t>
      </w:r>
      <w:r w:rsidRPr="002F6AEA">
        <w:rPr>
          <w:b/>
          <w:i/>
          <w:color w:val="000000" w:themeColor="text1"/>
          <w:szCs w:val="28"/>
        </w:rPr>
        <w:t xml:space="preserve"> </w:t>
      </w:r>
      <w:r w:rsidR="00CF4985" w:rsidRPr="002F6AEA">
        <w:rPr>
          <w:color w:val="000000" w:themeColor="text1"/>
          <w:szCs w:val="28"/>
          <w:lang w:val="nl-NL"/>
        </w:rPr>
        <w:t>H</w:t>
      </w:r>
      <w:r w:rsidR="00547B04" w:rsidRPr="002F6AEA">
        <w:rPr>
          <w:color w:val="000000" w:themeColor="text1"/>
          <w:szCs w:val="28"/>
        </w:rPr>
        <w:t>ỗ trợ đầu tư trang thiết bị</w:t>
      </w:r>
      <w:r w:rsidR="00CF4985" w:rsidRPr="002F6AEA">
        <w:rPr>
          <w:color w:val="000000" w:themeColor="text1"/>
          <w:szCs w:val="28"/>
        </w:rPr>
        <w:t xml:space="preserve"> thiết yếu để triển khai các hoạt động của Tổ khuyến nông cộng đồng (</w:t>
      </w:r>
      <w:r w:rsidR="00CF4985" w:rsidRPr="002F6AEA">
        <w:rPr>
          <w:iCs/>
          <w:color w:val="000000" w:themeColor="text1"/>
          <w:szCs w:val="28"/>
          <w:lang w:val="pt-BR" w:eastAsia="vi-VN"/>
        </w:rPr>
        <w:t>Hỗ trợ cho mỗi tổ khuyến nông cộng đồng xã, phường, thị trấn trên địa bàn tỉnh,</w:t>
      </w:r>
      <w:r w:rsidR="00CF4985" w:rsidRPr="002F6AEA">
        <w:rPr>
          <w:iCs/>
          <w:color w:val="000000" w:themeColor="text1"/>
          <w:spacing w:val="-6"/>
          <w:szCs w:val="28"/>
          <w:lang w:val="pt-BR"/>
        </w:rPr>
        <w:t xml:space="preserve"> đầu tư </w:t>
      </w:r>
      <w:r w:rsidR="00CF4985" w:rsidRPr="002F6AEA">
        <w:rPr>
          <w:color w:val="000000" w:themeColor="text1"/>
          <w:szCs w:val="28"/>
          <w:lang w:val="vi-VN"/>
        </w:rPr>
        <w:t>thiết bị phục vụ đào tạo; các thiết bị, phương tiện truyền thông</w:t>
      </w:r>
      <w:r w:rsidR="00CF4985" w:rsidRPr="002F6AEA">
        <w:rPr>
          <w:color w:val="000000" w:themeColor="text1"/>
          <w:szCs w:val="28"/>
          <w:lang w:val="pt-BR"/>
        </w:rPr>
        <w:t xml:space="preserve"> như: Máy chiếu, máy tính xách tay, máy chụp hình, văn phòng phẩm).</w:t>
      </w:r>
    </w:p>
    <w:p w14:paraId="41489F13" w14:textId="6C58555A" w:rsidR="00CF4985" w:rsidRPr="002F6AEA" w:rsidRDefault="0002680C" w:rsidP="002F6AEA">
      <w:pPr>
        <w:widowControl w:val="0"/>
        <w:tabs>
          <w:tab w:val="right" w:leader="dot" w:pos="7920"/>
        </w:tabs>
        <w:spacing w:before="120"/>
        <w:ind w:firstLine="709"/>
        <w:jc w:val="both"/>
        <w:rPr>
          <w:color w:val="000000" w:themeColor="text1"/>
          <w:szCs w:val="28"/>
          <w:lang w:val="pt-BR" w:eastAsia="vi-VN"/>
        </w:rPr>
      </w:pPr>
      <w:r w:rsidRPr="002F6AEA">
        <w:rPr>
          <w:i/>
          <w:color w:val="000000" w:themeColor="text1"/>
          <w:szCs w:val="28"/>
        </w:rPr>
        <w:t xml:space="preserve">b) </w:t>
      </w:r>
      <w:r w:rsidR="00CF4985" w:rsidRPr="002F6AEA">
        <w:rPr>
          <w:i/>
          <w:color w:val="000000" w:themeColor="text1"/>
          <w:szCs w:val="28"/>
        </w:rPr>
        <w:t>Lý do lựa chọn:</w:t>
      </w:r>
      <w:r w:rsidR="00CF4985" w:rsidRPr="002F6AEA">
        <w:rPr>
          <w:color w:val="000000" w:themeColor="text1"/>
          <w:szCs w:val="28"/>
        </w:rPr>
        <w:t xml:space="preserve"> </w:t>
      </w:r>
      <w:r w:rsidR="00CF4985" w:rsidRPr="002F6AEA">
        <w:rPr>
          <w:color w:val="000000" w:themeColor="text1"/>
          <w:szCs w:val="28"/>
          <w:lang w:val="pt-BR" w:eastAsia="vi-VN"/>
        </w:rPr>
        <w:t xml:space="preserve">Nội dung chính sách là </w:t>
      </w:r>
      <w:r w:rsidR="00547B04" w:rsidRPr="002F6AEA">
        <w:rPr>
          <w:color w:val="000000" w:themeColor="text1"/>
          <w:szCs w:val="28"/>
          <w:lang w:val="pt-BR" w:eastAsia="vi-VN"/>
        </w:rPr>
        <w:t xml:space="preserve">điều kiện </w:t>
      </w:r>
      <w:r w:rsidR="00CF4985" w:rsidRPr="002F6AEA">
        <w:rPr>
          <w:color w:val="000000" w:themeColor="text1"/>
          <w:szCs w:val="28"/>
          <w:lang w:val="pt-BR" w:eastAsia="vi-VN"/>
        </w:rPr>
        <w:t>cơ sở</w:t>
      </w:r>
      <w:r w:rsidR="00547B04" w:rsidRPr="002F6AEA">
        <w:rPr>
          <w:color w:val="000000" w:themeColor="text1"/>
          <w:szCs w:val="28"/>
          <w:lang w:val="pt-BR" w:eastAsia="vi-VN"/>
        </w:rPr>
        <w:t xml:space="preserve"> vật chất cần thiết để Tổ Khuyến nông cộng đồng hoạt động hiệu quả</w:t>
      </w:r>
      <w:r w:rsidR="00CF4985" w:rsidRPr="002F6AEA">
        <w:rPr>
          <w:color w:val="000000" w:themeColor="text1"/>
          <w:szCs w:val="28"/>
          <w:lang w:val="pt-BR" w:eastAsia="vi-VN"/>
        </w:rPr>
        <w:t>, góp phần củng cố và phát triển hệ thống khuyến nông ngày càng vững mạnh góp phần thúc đẩy nông nghiệp của tỉnh phát triển, nâng cao chất lượng các hoạt động khuyến nông. Người dân, các hợp tác xã được hưởng lợi ích từ các hoạt động của đề án một cách tối ưu nhất.</w:t>
      </w:r>
    </w:p>
    <w:p w14:paraId="6A04EB9E" w14:textId="63E84061" w:rsidR="00935284" w:rsidRPr="002F6AEA" w:rsidRDefault="0002680C"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6</w:t>
      </w:r>
      <w:r w:rsidR="00935284" w:rsidRPr="002F6AEA">
        <w:rPr>
          <w:b/>
          <w:color w:val="000000" w:themeColor="text1"/>
          <w:szCs w:val="28"/>
        </w:rPr>
        <w:t xml:space="preserve">. Chính sách </w:t>
      </w:r>
      <w:r w:rsidRPr="002F6AEA">
        <w:rPr>
          <w:b/>
          <w:color w:val="000000" w:themeColor="text1"/>
          <w:szCs w:val="28"/>
        </w:rPr>
        <w:t>6</w:t>
      </w:r>
      <w:r w:rsidR="00935284" w:rsidRPr="002F6AEA">
        <w:rPr>
          <w:b/>
          <w:color w:val="000000" w:themeColor="text1"/>
          <w:szCs w:val="28"/>
        </w:rPr>
        <w:t xml:space="preserve">: </w:t>
      </w:r>
      <w:r w:rsidR="00D35D30" w:rsidRPr="002F6AEA">
        <w:rPr>
          <w:b/>
          <w:bCs/>
          <w:color w:val="000000" w:themeColor="text1"/>
          <w:szCs w:val="28"/>
        </w:rPr>
        <w:t>Hỗ trợ đầu tư áp dụng cơ giới hóa đồng bộ trong sản xuất nông n</w:t>
      </w:r>
      <w:r w:rsidR="005C6B8A" w:rsidRPr="002F6AEA">
        <w:rPr>
          <w:b/>
          <w:bCs/>
          <w:color w:val="000000" w:themeColor="text1"/>
          <w:szCs w:val="28"/>
        </w:rPr>
        <w:t>ghiệp</w:t>
      </w:r>
    </w:p>
    <w:p w14:paraId="59CFFDEA" w14:textId="550E9F0F" w:rsidR="00935284" w:rsidRPr="002F6AEA" w:rsidRDefault="0002680C"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6</w:t>
      </w:r>
      <w:r w:rsidR="00935284" w:rsidRPr="002F6AEA">
        <w:rPr>
          <w:b/>
          <w:i/>
          <w:color w:val="000000" w:themeColor="text1"/>
          <w:szCs w:val="28"/>
        </w:rPr>
        <w:t>.1. Mục tiêu của chính sách</w:t>
      </w:r>
    </w:p>
    <w:p w14:paraId="68C7688B" w14:textId="01951A2E" w:rsidR="00ED4723" w:rsidRPr="002F6AEA" w:rsidRDefault="00ED4723" w:rsidP="002F6AEA">
      <w:pPr>
        <w:shd w:val="clear" w:color="auto" w:fill="FFFFFF"/>
        <w:spacing w:before="120"/>
        <w:ind w:firstLine="709"/>
        <w:jc w:val="both"/>
        <w:rPr>
          <w:color w:val="000000" w:themeColor="text1"/>
          <w:szCs w:val="28"/>
          <w:lang w:val="vi-VN"/>
        </w:rPr>
      </w:pPr>
      <w:r w:rsidRPr="002F6AEA">
        <w:rPr>
          <w:color w:val="000000" w:themeColor="text1"/>
          <w:szCs w:val="28"/>
        </w:rPr>
        <w:t>- Thúc đẩy áp dụng các loại máy móc, thiết bị, công nghệ trong sản xuất nông nghiệp, nâng cao mức độ cơ giới hóa các khâu trong sản xuất nông nghiệp, tiến đến cơ giới hóa đồng bộ và tự động hóa, nhằm giải phóng sức lao động. Đảm bảo nâng cao năng suất, chất lượng, hiệu quả kinh tế, xã hội và bảo vệ môi trường nông nghiệp và phát triển bền vững.</w:t>
      </w:r>
      <w:r w:rsidRPr="002F6AEA">
        <w:rPr>
          <w:color w:val="000000" w:themeColor="text1"/>
          <w:szCs w:val="28"/>
          <w:lang w:val="vi-VN"/>
        </w:rPr>
        <w:t xml:space="preserve"> </w:t>
      </w:r>
      <w:r w:rsidRPr="002F6AEA">
        <w:rPr>
          <w:color w:val="000000" w:themeColor="text1"/>
          <w:szCs w:val="28"/>
        </w:rPr>
        <w:t xml:space="preserve">Tạo điều kiện cho tổ chức, cá nhân tham gia sản xuất nông nghiệp trên địa bàn tỉnh </w:t>
      </w:r>
      <w:r w:rsidRPr="002F6AEA">
        <w:rPr>
          <w:color w:val="000000" w:themeColor="text1"/>
          <w:szCs w:val="28"/>
          <w:lang w:val="vi-VN"/>
        </w:rPr>
        <w:t xml:space="preserve">mở rộng quy mô, từng bước phát triển gắn với mục tiêu sản xuất qui mô lớn, góp phần thúc đẩy quá trình chuyển đổi cơ cấu kinh tế nông nghiệp và nông thôn theo hướng tăng nhanh tỷ trọng sản xuất hàng hoá, </w:t>
      </w:r>
      <w:r w:rsidRPr="002F6AEA">
        <w:rPr>
          <w:color w:val="000000" w:themeColor="text1"/>
          <w:szCs w:val="28"/>
        </w:rPr>
        <w:t>hình thành</w:t>
      </w:r>
      <w:r w:rsidRPr="002F6AEA">
        <w:rPr>
          <w:color w:val="000000" w:themeColor="text1"/>
          <w:szCs w:val="28"/>
          <w:lang w:val="vi-VN"/>
        </w:rPr>
        <w:t xml:space="preserve"> nhiều vùng sản xuất tập trung; tạo tiền đề thu hút</w:t>
      </w:r>
      <w:r w:rsidRPr="002F6AEA">
        <w:rPr>
          <w:color w:val="000000" w:themeColor="text1"/>
          <w:szCs w:val="28"/>
        </w:rPr>
        <w:t xml:space="preserve"> các doanh nghiệp</w:t>
      </w:r>
      <w:r w:rsidRPr="002F6AEA">
        <w:rPr>
          <w:color w:val="000000" w:themeColor="text1"/>
          <w:szCs w:val="28"/>
          <w:lang w:val="vi-VN"/>
        </w:rPr>
        <w:t xml:space="preserve"> đầu tư vào nông nghiệp, nông thôn và phát triển công nghiệp chế biến nông sản, đưa công nghiệp và các ngành nghề dịch vụ vào nông thôn</w:t>
      </w:r>
      <w:r w:rsidR="00547B04" w:rsidRPr="002F6AEA">
        <w:rPr>
          <w:color w:val="000000" w:themeColor="text1"/>
          <w:szCs w:val="28"/>
        </w:rPr>
        <w:t xml:space="preserve"> góp phần thực hiện thành công sự nghiệp công nghiệp hóa, hiện đại hóa nông nghiệp, nông thôn</w:t>
      </w:r>
      <w:r w:rsidRPr="002F6AEA">
        <w:rPr>
          <w:color w:val="000000" w:themeColor="text1"/>
          <w:szCs w:val="28"/>
          <w:lang w:val="vi-VN"/>
        </w:rPr>
        <w:t>; góp phần</w:t>
      </w:r>
      <w:r w:rsidRPr="002F6AEA">
        <w:rPr>
          <w:color w:val="000000" w:themeColor="text1"/>
          <w:szCs w:val="28"/>
        </w:rPr>
        <w:t xml:space="preserve"> nâng cao đời sống, thu nhập cho người dân nông thôn</w:t>
      </w:r>
      <w:r w:rsidRPr="002F6AEA">
        <w:rPr>
          <w:color w:val="000000" w:themeColor="text1"/>
          <w:szCs w:val="28"/>
          <w:lang w:val="vi-VN"/>
        </w:rPr>
        <w:t>.</w:t>
      </w:r>
    </w:p>
    <w:p w14:paraId="45028A91" w14:textId="77777777" w:rsidR="00ED4723" w:rsidRPr="002F6AEA" w:rsidRDefault="00ED4723" w:rsidP="002F6AEA">
      <w:pPr>
        <w:pStyle w:val="NormalWeb"/>
        <w:shd w:val="clear" w:color="auto" w:fill="FFFFFF"/>
        <w:spacing w:before="120" w:beforeAutospacing="0" w:after="0" w:afterAutospacing="0"/>
        <w:ind w:firstLine="709"/>
        <w:jc w:val="both"/>
        <w:rPr>
          <w:b/>
          <w:bCs/>
          <w:color w:val="000000" w:themeColor="text1"/>
          <w:sz w:val="28"/>
          <w:szCs w:val="28"/>
          <w:lang w:eastAsia="vi-VN"/>
        </w:rPr>
      </w:pPr>
      <w:r w:rsidRPr="002F6AEA">
        <w:rPr>
          <w:color w:val="000000" w:themeColor="text1"/>
          <w:sz w:val="28"/>
          <w:szCs w:val="28"/>
        </w:rPr>
        <w:t>- Tạo ra những sản phẩm có chất lượng, mang tính đặc sản, lợi thế, cạnh tranh của địa phương, đáp ứng được nhu cầu của thị trường tiêu thụ trong nước và nước ngoài.</w:t>
      </w:r>
    </w:p>
    <w:p w14:paraId="469DE122" w14:textId="19EA8865" w:rsidR="009930F7" w:rsidRPr="002F6AEA" w:rsidRDefault="0002680C"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6</w:t>
      </w:r>
      <w:r w:rsidR="00935284" w:rsidRPr="002F6AEA">
        <w:rPr>
          <w:b/>
          <w:i/>
          <w:color w:val="000000" w:themeColor="text1"/>
          <w:szCs w:val="28"/>
        </w:rPr>
        <w:t>.2. Nội dung của chính sách</w:t>
      </w:r>
    </w:p>
    <w:p w14:paraId="79A112ED" w14:textId="77777777" w:rsidR="00824B64" w:rsidRPr="002F6AEA" w:rsidRDefault="00ED4723" w:rsidP="002F6AEA">
      <w:pPr>
        <w:spacing w:before="120"/>
        <w:ind w:firstLine="709"/>
        <w:jc w:val="both"/>
        <w:rPr>
          <w:i/>
          <w:color w:val="000000" w:themeColor="text1"/>
          <w:szCs w:val="28"/>
          <w:lang w:val="af-ZA"/>
        </w:rPr>
      </w:pPr>
      <w:r w:rsidRPr="002F6AEA">
        <w:rPr>
          <w:color w:val="000000" w:themeColor="text1"/>
          <w:szCs w:val="28"/>
        </w:rPr>
        <w:t>“</w:t>
      </w:r>
      <w:r w:rsidR="00824B64" w:rsidRPr="002F6AEA">
        <w:rPr>
          <w:i/>
          <w:color w:val="000000" w:themeColor="text1"/>
          <w:szCs w:val="28"/>
          <w:lang w:val="af-ZA"/>
        </w:rPr>
        <w:t xml:space="preserve">1. Đối tượng và điều kiện hỗ trợ: </w:t>
      </w:r>
    </w:p>
    <w:p w14:paraId="336003A9" w14:textId="77777777" w:rsidR="00824B64" w:rsidRPr="002F6AEA" w:rsidRDefault="00824B64" w:rsidP="002F6AEA">
      <w:pPr>
        <w:spacing w:before="120"/>
        <w:ind w:firstLine="709"/>
        <w:jc w:val="both"/>
        <w:rPr>
          <w:i/>
          <w:color w:val="000000" w:themeColor="text1"/>
          <w:spacing w:val="-2"/>
          <w:szCs w:val="28"/>
        </w:rPr>
      </w:pPr>
      <w:r w:rsidRPr="002F6AEA">
        <w:rPr>
          <w:i/>
          <w:color w:val="000000" w:themeColor="text1"/>
          <w:spacing w:val="-2"/>
          <w:szCs w:val="28"/>
        </w:rPr>
        <w:t>a) Đối tượng</w:t>
      </w:r>
      <w:r w:rsidRPr="002F6AEA">
        <w:rPr>
          <w:i/>
          <w:color w:val="000000" w:themeColor="text1"/>
          <w:szCs w:val="28"/>
          <w:lang w:val="af-ZA"/>
        </w:rPr>
        <w:t xml:space="preserve"> hỗ trợ</w:t>
      </w:r>
      <w:r w:rsidRPr="002F6AEA">
        <w:rPr>
          <w:i/>
          <w:color w:val="000000" w:themeColor="text1"/>
          <w:spacing w:val="-2"/>
          <w:szCs w:val="28"/>
        </w:rPr>
        <w:t>:</w:t>
      </w:r>
    </w:p>
    <w:p w14:paraId="05794416" w14:textId="77777777" w:rsidR="00824B64" w:rsidRPr="002F6AEA" w:rsidRDefault="00824B64" w:rsidP="002F6AEA">
      <w:pPr>
        <w:spacing w:before="120"/>
        <w:ind w:firstLine="709"/>
        <w:jc w:val="both"/>
        <w:rPr>
          <w:i/>
          <w:color w:val="000000" w:themeColor="text1"/>
          <w:spacing w:val="-2"/>
          <w:szCs w:val="28"/>
        </w:rPr>
      </w:pPr>
      <w:r w:rsidRPr="002F6AEA">
        <w:rPr>
          <w:i/>
          <w:color w:val="000000" w:themeColor="text1"/>
          <w:spacing w:val="-2"/>
          <w:szCs w:val="28"/>
        </w:rPr>
        <w:t xml:space="preserve">- Doanh nghiệp, Hợp tác xã, trang trại được thành lập, chứng nhận theo quy định của pháp luật và hoạt động, sản xuất, kinh doanh trên địa bàn tỉnh Đắk Nông, có nhu cầu mua mới các loại máy móc, thiết bị phục vụ sản xuất nông </w:t>
      </w:r>
      <w:r w:rsidRPr="002F6AEA">
        <w:rPr>
          <w:i/>
          <w:color w:val="000000" w:themeColor="text1"/>
          <w:spacing w:val="-2"/>
          <w:szCs w:val="28"/>
        </w:rPr>
        <w:lastRenderedPageBreak/>
        <w:t>nghiệp (gồm: Máy làm đất có công suất từ 30 HP trở lên; Máy chăm sóc: Máy bay phun thuốc trừ sâu, phân bón không người lái; Máy thu hoạch: Máy gặt lúa liên hoàn; Máy sơ chế: Máy xát gạo công nghiệp; Máy rang xay, máy sấy nông sản; Kho lạnh bảo quản nông sản; Máy đóng gói bao bì tự động các sản phẩm nông nghiệp) được Ủy ban nhân dân cấp xã xác nhận là chủ thể trực tiếp sản xuất, kinh doanh.</w:t>
      </w:r>
    </w:p>
    <w:p w14:paraId="1835C3BB" w14:textId="77777777" w:rsidR="00824B64" w:rsidRPr="002F6AEA" w:rsidRDefault="00824B64" w:rsidP="002F6AEA">
      <w:pPr>
        <w:shd w:val="clear" w:color="auto" w:fill="FFFFFF"/>
        <w:spacing w:before="120"/>
        <w:ind w:firstLine="709"/>
        <w:jc w:val="both"/>
        <w:rPr>
          <w:bCs/>
          <w:i/>
          <w:color w:val="000000" w:themeColor="text1"/>
          <w:szCs w:val="28"/>
          <w:lang w:eastAsia="vi-VN"/>
        </w:rPr>
      </w:pPr>
      <w:r w:rsidRPr="002F6AEA">
        <w:rPr>
          <w:b/>
          <w:bCs/>
          <w:i/>
          <w:color w:val="000000" w:themeColor="text1"/>
          <w:szCs w:val="28"/>
          <w:lang w:eastAsia="vi-VN"/>
        </w:rPr>
        <w:tab/>
      </w:r>
      <w:r w:rsidRPr="002F6AEA">
        <w:rPr>
          <w:bCs/>
          <w:i/>
          <w:color w:val="000000" w:themeColor="text1"/>
          <w:szCs w:val="28"/>
          <w:lang w:eastAsia="vi-VN"/>
        </w:rPr>
        <w:t>- Các cơ quan, tổ chức, cá nhân thực hiện chính sách hoặc có liên quan đến thực hiện chính sách.</w:t>
      </w:r>
    </w:p>
    <w:p w14:paraId="61A29833" w14:textId="77777777" w:rsidR="00824B64" w:rsidRPr="002F6AEA" w:rsidRDefault="00824B64" w:rsidP="002F6AEA">
      <w:pPr>
        <w:shd w:val="clear" w:color="auto" w:fill="FFFFFF"/>
        <w:spacing w:before="120"/>
        <w:ind w:firstLine="709"/>
        <w:jc w:val="both"/>
        <w:rPr>
          <w:i/>
          <w:color w:val="000000" w:themeColor="text1"/>
          <w:szCs w:val="28"/>
        </w:rPr>
      </w:pPr>
      <w:r w:rsidRPr="002F6AEA">
        <w:rPr>
          <w:i/>
          <w:color w:val="000000" w:themeColor="text1"/>
          <w:szCs w:val="28"/>
        </w:rPr>
        <w:t>b) Điều kiện</w:t>
      </w:r>
      <w:r w:rsidRPr="002F6AEA">
        <w:rPr>
          <w:i/>
          <w:color w:val="000000" w:themeColor="text1"/>
          <w:szCs w:val="28"/>
          <w:lang w:val="af-ZA"/>
        </w:rPr>
        <w:t xml:space="preserve"> hỗ trợ</w:t>
      </w:r>
      <w:r w:rsidRPr="002F6AEA">
        <w:rPr>
          <w:i/>
          <w:color w:val="000000" w:themeColor="text1"/>
          <w:szCs w:val="28"/>
        </w:rPr>
        <w:t>: Các đối tượng được hỗ trợ đầu tư mua mới máy móc, thiết bị phải cam kết sử dụng đúng mục đích là phục vụ sản xuất ít nhất 5 năm trên địa bàn tỉnh (tính từ ngày được nhận vốn hỗ trợ) và nằm trong vùng được công nhận vùng sản xuất tập trung hoặc vùng nông nghiệp ứng dụng công nghệ cao, hoặc các Hợp tác xã hoạt động có hiệu quả 3 năm liên tiếp liền kề nằm ngoài các khu vực nêu trên. Nếu vi phạm sẽ bị thu hồi phần kinh phí ngân sách tỉnh đã hỗ trợ.</w:t>
      </w:r>
    </w:p>
    <w:p w14:paraId="35B5D05E"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w:t>
      </w:r>
    </w:p>
    <w:p w14:paraId="1B0778F2"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xml:space="preserve">a) Nội dung hỗ trợ: Hỗ trợ máy kéo, có công suất từ 30 HP trở lên (bao gồm máy kéo và công cụ kèm theo như rơ - moóc, cày, bừa...); Hỗ trợ máy bay phun thuốc trừ sâu, phân bón không người lái; </w:t>
      </w:r>
      <w:r w:rsidRPr="002F6AEA">
        <w:rPr>
          <w:i/>
          <w:color w:val="000000" w:themeColor="text1"/>
          <w:spacing w:val="-4"/>
          <w:szCs w:val="28"/>
        </w:rPr>
        <w:t xml:space="preserve">Hỗ trợ máy gặt lúa liên hoàn; </w:t>
      </w:r>
      <w:r w:rsidRPr="002F6AEA">
        <w:rPr>
          <w:i/>
          <w:color w:val="000000" w:themeColor="text1"/>
          <w:szCs w:val="28"/>
        </w:rPr>
        <w:t>Hỗ trợ máy xát gạo công nghiệp</w:t>
      </w:r>
      <w:r w:rsidRPr="002F6AEA">
        <w:rPr>
          <w:i/>
          <w:color w:val="000000" w:themeColor="text1"/>
          <w:spacing w:val="-4"/>
          <w:szCs w:val="28"/>
        </w:rPr>
        <w:t xml:space="preserve">; </w:t>
      </w:r>
      <w:r w:rsidRPr="002F6AEA">
        <w:rPr>
          <w:i/>
          <w:color w:val="000000" w:themeColor="text1"/>
          <w:szCs w:val="28"/>
        </w:rPr>
        <w:t>Hỗ trợ các loại máy rang xay, máy sấy nông sản; Hỗ trợ kho lạnh bảo quản nông sản; Hỗ trợ máy đóng gói bao bì tự động các sản phẩm nông nghiệp.</w:t>
      </w:r>
    </w:p>
    <w:p w14:paraId="08B7AABE"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Chính sách này không áp dụng đối với các mô hình áp dụng cơ giới hóa đã được hỗ trợ từ nguồn ngân sách trung ương và nguồn kinh phí tài trợ của các tổ chức, cá nhân khác. Đồng thời, đối với doanh nghiệp, hợp tác xã được hỗ trợ không quá 3 nội dung, trang trại được hỗ trợ không quá 1 nội dung của chính sách này và chỉ được hỗ trợ một lần.</w:t>
      </w:r>
    </w:p>
    <w:p w14:paraId="091DF1CD"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b) Mức hỗ trợ:</w:t>
      </w:r>
    </w:p>
    <w:p w14:paraId="5CD1F07B"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30% giá trị máy kéo, có công suất từ 30 HP trở lên (bao gồm máy kéo và công cụ kèm theo như rơ - moóc, cày, bừa...), mức hỗ trợ tối đa không quá 150 triệu đồng/01 máy. Quy mô hỗ trợ tối đa không quá 08 máy/năm trên địa bàn tỉnh.</w:t>
      </w:r>
    </w:p>
    <w:p w14:paraId="7D03828F"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20% giá trị máy bay phun thuốc trừ sâu, phân bón không người lái, mức hỗ trợ tối đa không quá 100 triệu đồng/máy. Quy mô hỗ trợ tối đa không quá 08 máy/năm trên địa bàn tỉnh.</w:t>
      </w:r>
    </w:p>
    <w:p w14:paraId="0AB4AD07" w14:textId="77777777" w:rsidR="00824B64" w:rsidRPr="002F6AEA" w:rsidRDefault="00824B64" w:rsidP="002F6AEA">
      <w:pPr>
        <w:spacing w:before="120"/>
        <w:ind w:firstLine="709"/>
        <w:jc w:val="both"/>
        <w:rPr>
          <w:i/>
          <w:color w:val="000000" w:themeColor="text1"/>
          <w:spacing w:val="-4"/>
          <w:szCs w:val="28"/>
        </w:rPr>
      </w:pPr>
      <w:r w:rsidRPr="002F6AEA">
        <w:rPr>
          <w:i/>
          <w:color w:val="000000" w:themeColor="text1"/>
          <w:spacing w:val="-4"/>
          <w:szCs w:val="28"/>
        </w:rPr>
        <w:t xml:space="preserve">- Hỗ trợ 20% giá trị máy gặt lúa liên hoàn, mức hỗ trợ tối đa không quá 150 triệu đồng/máy. Quy mô hỗ trợ tối đa không quá 01 máy/năm </w:t>
      </w:r>
      <w:r w:rsidRPr="002F6AEA">
        <w:rPr>
          <w:i/>
          <w:color w:val="000000" w:themeColor="text1"/>
          <w:szCs w:val="28"/>
        </w:rPr>
        <w:t xml:space="preserve">trên địa bàn tỉnh </w:t>
      </w:r>
      <w:r w:rsidRPr="002F6AEA">
        <w:rPr>
          <w:i/>
          <w:color w:val="000000" w:themeColor="text1"/>
          <w:spacing w:val="-4"/>
          <w:szCs w:val="28"/>
        </w:rPr>
        <w:t>và chỉ hỗ trợ vùng sản xuất lúa tập trung.</w:t>
      </w:r>
    </w:p>
    <w:p w14:paraId="505E896F" w14:textId="77777777" w:rsidR="00824B64" w:rsidRPr="002F6AEA" w:rsidRDefault="00824B64" w:rsidP="002F6AEA">
      <w:pPr>
        <w:spacing w:before="120"/>
        <w:ind w:firstLine="709"/>
        <w:jc w:val="both"/>
        <w:rPr>
          <w:i/>
          <w:color w:val="000000" w:themeColor="text1"/>
          <w:spacing w:val="-4"/>
          <w:szCs w:val="28"/>
        </w:rPr>
      </w:pPr>
      <w:r w:rsidRPr="002F6AEA">
        <w:rPr>
          <w:i/>
          <w:color w:val="000000" w:themeColor="text1"/>
          <w:szCs w:val="28"/>
        </w:rPr>
        <w:t xml:space="preserve">- Hỗ trợ 30% máy xát gạo công nghiệp, </w:t>
      </w:r>
      <w:r w:rsidRPr="002F6AEA">
        <w:rPr>
          <w:i/>
          <w:color w:val="000000" w:themeColor="text1"/>
          <w:spacing w:val="-4"/>
          <w:szCs w:val="28"/>
        </w:rPr>
        <w:t xml:space="preserve">mức hỗ trợ tối đa không quá 100 triệu đồng/máy. Quy mô hỗ trợ tối đa không quá 01 máy/năm </w:t>
      </w:r>
      <w:r w:rsidRPr="002F6AEA">
        <w:rPr>
          <w:i/>
          <w:color w:val="000000" w:themeColor="text1"/>
          <w:szCs w:val="28"/>
        </w:rPr>
        <w:t xml:space="preserve">trên địa bàn tỉnh </w:t>
      </w:r>
      <w:r w:rsidRPr="002F6AEA">
        <w:rPr>
          <w:i/>
          <w:color w:val="000000" w:themeColor="text1"/>
          <w:spacing w:val="-4"/>
          <w:szCs w:val="28"/>
        </w:rPr>
        <w:t>và chỉ hỗ trợ vùng sản xuất lúa tập trung.</w:t>
      </w:r>
    </w:p>
    <w:p w14:paraId="55CB4163" w14:textId="77777777" w:rsidR="00824B64" w:rsidRPr="002F6AEA" w:rsidRDefault="00824B64" w:rsidP="002F6AEA">
      <w:pPr>
        <w:spacing w:before="120"/>
        <w:ind w:firstLine="709"/>
        <w:jc w:val="both"/>
        <w:rPr>
          <w:i/>
          <w:color w:val="000000" w:themeColor="text1"/>
          <w:spacing w:val="-2"/>
          <w:szCs w:val="28"/>
        </w:rPr>
      </w:pPr>
      <w:r w:rsidRPr="002F6AEA">
        <w:rPr>
          <w:i/>
          <w:color w:val="000000" w:themeColor="text1"/>
          <w:spacing w:val="-2"/>
          <w:szCs w:val="28"/>
        </w:rPr>
        <w:lastRenderedPageBreak/>
        <w:t>- Hỗ trợ 30% giá trị các loại máy rang xay, máy sấy nông sản, mức hỗ trợ tối đa 100 triệu đồng. Quy mô hỗ trợ tối đa không quá 08 máy/năm trên địa bàn tỉnh.</w:t>
      </w:r>
    </w:p>
    <w:p w14:paraId="7198598A"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30% giá trị kho lạnh bảo quản nông sản, mức hỗ trợ không quá 300 triệu đồng/kho. Quy mô hỗ trợ tối đa không quá 04 kho lạnh/năm trên địa bàn tỉnh.</w:t>
      </w:r>
    </w:p>
    <w:p w14:paraId="7CAFF685"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30% giá trị máy đóng gói bao bì tự động các sản phẩm nông nghiệp, mức hỗ trợ không quá 100 triệu đồng/máy. Quy mô hỗ trợ tối đa không quá 10 loại máy/năm trên địa bàn tỉnh.</w:t>
      </w:r>
    </w:p>
    <w:p w14:paraId="05914208" w14:textId="77777777" w:rsidR="00824B64" w:rsidRPr="002F6AEA" w:rsidRDefault="00824B64" w:rsidP="002F6AEA">
      <w:pPr>
        <w:widowControl w:val="0"/>
        <w:tabs>
          <w:tab w:val="right" w:leader="dot" w:pos="7920"/>
        </w:tabs>
        <w:spacing w:before="120"/>
        <w:ind w:firstLine="709"/>
        <w:jc w:val="both"/>
        <w:rPr>
          <w:i/>
          <w:iCs/>
          <w:color w:val="000000" w:themeColor="text1"/>
          <w:szCs w:val="28"/>
        </w:rPr>
      </w:pPr>
      <w:r w:rsidRPr="002F6AEA">
        <w:rPr>
          <w:i/>
          <w:color w:val="000000" w:themeColor="text1"/>
          <w:szCs w:val="28"/>
        </w:rPr>
        <w:t>3. Hình thức hỗ trợ: Hỗ trợ sau đầu tư.</w:t>
      </w:r>
    </w:p>
    <w:p w14:paraId="309EEE2C"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5C23C97A"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63F52FB3"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373BDE1F" w14:textId="7B55BE83" w:rsidR="008C10E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ED4723" w:rsidRPr="002F6AEA">
        <w:rPr>
          <w:color w:val="000000" w:themeColor="text1"/>
          <w:szCs w:val="28"/>
        </w:rPr>
        <w:t>”</w:t>
      </w:r>
    </w:p>
    <w:p w14:paraId="655BAA19" w14:textId="642302EA" w:rsidR="00935284" w:rsidRPr="002F6AEA" w:rsidRDefault="0002680C"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6</w:t>
      </w:r>
      <w:r w:rsidR="00935284" w:rsidRPr="002F6AEA">
        <w:rPr>
          <w:b/>
          <w:i/>
          <w:color w:val="000000" w:themeColor="text1"/>
          <w:szCs w:val="28"/>
        </w:rPr>
        <w:t>.3. Giải pháp thực hiện chính sách đã được lựa chọn và lý do lựa chọn</w:t>
      </w:r>
    </w:p>
    <w:p w14:paraId="589CBB0A" w14:textId="736F7E54" w:rsidR="008C10E4" w:rsidRPr="002F6AEA" w:rsidRDefault="00ED4723" w:rsidP="002F6AEA">
      <w:pPr>
        <w:spacing w:before="120"/>
        <w:ind w:firstLine="709"/>
        <w:jc w:val="both"/>
        <w:rPr>
          <w:rFonts w:eastAsia="Batang"/>
          <w:color w:val="000000" w:themeColor="text1"/>
          <w:szCs w:val="28"/>
        </w:rPr>
      </w:pPr>
      <w:r w:rsidRPr="002F6AEA">
        <w:rPr>
          <w:rFonts w:eastAsia="Batang"/>
          <w:i/>
          <w:color w:val="000000" w:themeColor="text1"/>
          <w:szCs w:val="28"/>
        </w:rPr>
        <w:t>a)</w:t>
      </w:r>
      <w:r w:rsidR="008C10E4" w:rsidRPr="002F6AEA">
        <w:rPr>
          <w:rFonts w:eastAsia="Batang"/>
          <w:i/>
          <w:color w:val="000000" w:themeColor="text1"/>
          <w:szCs w:val="28"/>
        </w:rPr>
        <w:t xml:space="preserve"> Giải pháp thực hiện</w:t>
      </w:r>
      <w:r w:rsidRPr="002F6AEA">
        <w:rPr>
          <w:rFonts w:eastAsia="Batang"/>
          <w:i/>
          <w:color w:val="000000" w:themeColor="text1"/>
          <w:szCs w:val="28"/>
        </w:rPr>
        <w:t xml:space="preserve"> chính sách</w:t>
      </w:r>
      <w:r w:rsidR="008C10E4" w:rsidRPr="002F6AEA">
        <w:rPr>
          <w:rFonts w:eastAsia="Batang"/>
          <w:i/>
          <w:color w:val="000000" w:themeColor="text1"/>
          <w:szCs w:val="28"/>
        </w:rPr>
        <w:t>:</w:t>
      </w:r>
      <w:r w:rsidR="008C10E4" w:rsidRPr="002F6AEA">
        <w:rPr>
          <w:rFonts w:eastAsia="Batang"/>
          <w:color w:val="000000" w:themeColor="text1"/>
          <w:szCs w:val="28"/>
        </w:rPr>
        <w:t xml:space="preserve"> Ngân sách tỉnh và ngân sách các huyện, thành phố hỗ trợ cho các doanh nghiệp, hợp tác xã, trang trại sản xuất nông nghiệp trên địa bàn tỉnh khi thực hiện đầy đủ các thủ tục theo qui định. </w:t>
      </w:r>
    </w:p>
    <w:p w14:paraId="0FC04ED8" w14:textId="132B302A" w:rsidR="008C10E4" w:rsidRPr="002F6AEA" w:rsidRDefault="00ED4723" w:rsidP="002F6AEA">
      <w:pPr>
        <w:spacing w:before="120"/>
        <w:ind w:firstLine="709"/>
        <w:jc w:val="both"/>
        <w:rPr>
          <w:rFonts w:eastAsia="Batang"/>
          <w:color w:val="000000" w:themeColor="text1"/>
          <w:szCs w:val="28"/>
        </w:rPr>
      </w:pPr>
      <w:r w:rsidRPr="002F6AEA">
        <w:rPr>
          <w:rFonts w:eastAsia="Batang"/>
          <w:i/>
          <w:color w:val="000000" w:themeColor="text1"/>
          <w:szCs w:val="28"/>
        </w:rPr>
        <w:t>b)</w:t>
      </w:r>
      <w:r w:rsidR="008C10E4" w:rsidRPr="002F6AEA">
        <w:rPr>
          <w:rFonts w:eastAsia="Batang"/>
          <w:i/>
          <w:color w:val="000000" w:themeColor="text1"/>
          <w:szCs w:val="28"/>
        </w:rPr>
        <w:t xml:space="preserve"> Lý do lựa chọn:</w:t>
      </w:r>
      <w:r w:rsidR="008C10E4" w:rsidRPr="002F6AEA">
        <w:rPr>
          <w:rFonts w:eastAsia="Batang"/>
          <w:color w:val="000000" w:themeColor="text1"/>
          <w:szCs w:val="28"/>
        </w:rPr>
        <w:t xml:space="preserve"> Chính sách ban hành phù hợp với các định hướng phát triển của trung ương về áp dụng cơ giới hóa trong sản xuất nông nghiệp như: Chỉ thị số 25/CT-TTg ngày 04/6/2020 của Thủ tướng Chính phủ về một số nhiệm vụ, giải pháp phát triển công nghiệp chế biến nông, lâm, thủy sản và cơ giới hóa sản xuất nông nghiệp; Quyết định số 858/QĐ-TTg ngày 20/7/2022 của Thủ tướng Chính phủ về việc phê duyệt Chiến lược phát triển cơ g</w:t>
      </w:r>
      <w:r w:rsidR="00334751" w:rsidRPr="002F6AEA">
        <w:rPr>
          <w:rFonts w:eastAsia="Batang"/>
          <w:color w:val="000000" w:themeColor="text1"/>
          <w:szCs w:val="28"/>
        </w:rPr>
        <w:t>i</w:t>
      </w:r>
      <w:r w:rsidR="008C10E4" w:rsidRPr="002F6AEA">
        <w:rPr>
          <w:rFonts w:eastAsia="Batang"/>
          <w:color w:val="000000" w:themeColor="text1"/>
          <w:szCs w:val="28"/>
        </w:rPr>
        <w:t xml:space="preserve">ới hóa nông nghiệp và chế biến nông, lâm, thủy sản đến năm 2030; Đề án tái cơ cấu ngành nông nghiệp, Đề án </w:t>
      </w:r>
      <w:r w:rsidR="001E33A0" w:rsidRPr="002F6AEA">
        <w:rPr>
          <w:rFonts w:eastAsia="Batang"/>
          <w:color w:val="000000" w:themeColor="text1"/>
          <w:szCs w:val="28"/>
        </w:rPr>
        <w:t xml:space="preserve">phát triển vùng </w:t>
      </w:r>
      <w:r w:rsidR="008C10E4" w:rsidRPr="002F6AEA">
        <w:rPr>
          <w:rFonts w:eastAsia="Batang"/>
          <w:color w:val="000000" w:themeColor="text1"/>
          <w:szCs w:val="28"/>
        </w:rPr>
        <w:t>ứng dụng công nghệ cao trên địa bàn tỉnh Đắk Nông.</w:t>
      </w:r>
    </w:p>
    <w:p w14:paraId="09E2FDB2" w14:textId="3E3791E7" w:rsidR="00935284" w:rsidRPr="002F6AEA" w:rsidRDefault="00ED4723"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7</w:t>
      </w:r>
      <w:r w:rsidR="00935284" w:rsidRPr="002F6AEA">
        <w:rPr>
          <w:b/>
          <w:color w:val="000000" w:themeColor="text1"/>
          <w:szCs w:val="28"/>
        </w:rPr>
        <w:t xml:space="preserve">. Chính sách </w:t>
      </w:r>
      <w:r w:rsidRPr="002F6AEA">
        <w:rPr>
          <w:b/>
          <w:color w:val="000000" w:themeColor="text1"/>
          <w:szCs w:val="28"/>
        </w:rPr>
        <w:t>7</w:t>
      </w:r>
      <w:r w:rsidR="00935284" w:rsidRPr="002F6AEA">
        <w:rPr>
          <w:b/>
          <w:color w:val="000000" w:themeColor="text1"/>
          <w:szCs w:val="28"/>
        </w:rPr>
        <w:t xml:space="preserve">: </w:t>
      </w:r>
      <w:r w:rsidR="00D35D30" w:rsidRPr="002F6AEA">
        <w:rPr>
          <w:b/>
          <w:bCs/>
          <w:color w:val="000000" w:themeColor="text1"/>
          <w:szCs w:val="28"/>
        </w:rPr>
        <w:t xml:space="preserve">Hỗ trợ thực hiện Chương </w:t>
      </w:r>
      <w:r w:rsidR="004341CD" w:rsidRPr="002F6AEA">
        <w:rPr>
          <w:b/>
          <w:bCs/>
          <w:color w:val="000000" w:themeColor="text1"/>
          <w:szCs w:val="28"/>
        </w:rPr>
        <w:t xml:space="preserve">trình </w:t>
      </w:r>
      <w:r w:rsidR="00D35D30" w:rsidRPr="002F6AEA">
        <w:rPr>
          <w:b/>
          <w:bCs/>
          <w:color w:val="000000" w:themeColor="text1"/>
          <w:szCs w:val="28"/>
        </w:rPr>
        <w:t>OCOP</w:t>
      </w:r>
    </w:p>
    <w:p w14:paraId="642B556D" w14:textId="1D8B863B" w:rsidR="00935284" w:rsidRPr="002F6AEA" w:rsidRDefault="00ED4723" w:rsidP="002F6AEA">
      <w:pPr>
        <w:widowControl w:val="0"/>
        <w:tabs>
          <w:tab w:val="right" w:leader="dot" w:pos="7920"/>
        </w:tabs>
        <w:spacing w:before="120"/>
        <w:ind w:firstLine="709"/>
        <w:jc w:val="both"/>
        <w:rPr>
          <w:b/>
          <w:i/>
          <w:color w:val="000000" w:themeColor="text1"/>
          <w:spacing w:val="-4"/>
          <w:szCs w:val="28"/>
        </w:rPr>
      </w:pPr>
      <w:r w:rsidRPr="002F6AEA">
        <w:rPr>
          <w:b/>
          <w:i/>
          <w:color w:val="000000" w:themeColor="text1"/>
          <w:spacing w:val="-4"/>
          <w:szCs w:val="28"/>
        </w:rPr>
        <w:t>7</w:t>
      </w:r>
      <w:r w:rsidR="00935284" w:rsidRPr="002F6AEA">
        <w:rPr>
          <w:b/>
          <w:i/>
          <w:color w:val="000000" w:themeColor="text1"/>
          <w:spacing w:val="-4"/>
          <w:szCs w:val="28"/>
        </w:rPr>
        <w:t>.1. Mục tiêu của chính sách</w:t>
      </w:r>
      <w:r w:rsidR="001E33A0" w:rsidRPr="002F6AEA">
        <w:rPr>
          <w:b/>
          <w:i/>
          <w:color w:val="000000" w:themeColor="text1"/>
          <w:spacing w:val="-4"/>
          <w:szCs w:val="28"/>
        </w:rPr>
        <w:t xml:space="preserve">: </w:t>
      </w:r>
      <w:r w:rsidR="001E33A0" w:rsidRPr="002F6AEA">
        <w:rPr>
          <w:color w:val="000000" w:themeColor="text1"/>
          <w:spacing w:val="-4"/>
          <w:szCs w:val="28"/>
        </w:rPr>
        <w:t xml:space="preserve">Nhằm hỗ trợ các doanh nghiệp nhỏ và vừa, hợp tác xã, tổ hợp tác, các hộ sản xuất có đăng ký kinh doanh (gọi chung là cơ sở sản xuất) có sản phẩm tham gia Chương trình OCOP được xếp hạng đạt từ 3 sao “*” trở lên. </w:t>
      </w:r>
      <w:r w:rsidR="001E33A0" w:rsidRPr="002F6AEA">
        <w:rPr>
          <w:color w:val="000000" w:themeColor="text1"/>
          <w:spacing w:val="-4"/>
          <w:szCs w:val="28"/>
          <w:lang w:val="nl-NL"/>
        </w:rPr>
        <w:t>Củng cố và phát triển các sản phẩm OCOP đã được chứng nhận, thúc đẩy phát triển các sản phẩm OCOP mới</w:t>
      </w:r>
      <w:r w:rsidR="001E33A0" w:rsidRPr="002F6AEA">
        <w:rPr>
          <w:color w:val="000000" w:themeColor="text1"/>
          <w:spacing w:val="-4"/>
          <w:szCs w:val="28"/>
        </w:rPr>
        <w:t>. Gắn kết cùng nhau xây dựng và phát triển bền vững các chuỗi giá trị sản phẩm, nâng cao thu nhập, xây dựng vùng nguyên liệu ổn định phục vụ chế biến và tiêu thụ sản phẩm. Thúc đẩy sản xuất nông nghiệp hàng hóa theo hướng nâng cao giá trị gia tăng và phát triển bền vững.</w:t>
      </w:r>
    </w:p>
    <w:p w14:paraId="7C666F80" w14:textId="4F7EE348" w:rsidR="0050490C" w:rsidRPr="002F6AEA" w:rsidRDefault="00ED4723"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7</w:t>
      </w:r>
      <w:r w:rsidR="00935284" w:rsidRPr="002F6AEA">
        <w:rPr>
          <w:b/>
          <w:i/>
          <w:color w:val="000000" w:themeColor="text1"/>
          <w:szCs w:val="28"/>
        </w:rPr>
        <w:t>.2. Nội dung của chính sách</w:t>
      </w:r>
    </w:p>
    <w:p w14:paraId="44CDE102" w14:textId="77777777" w:rsidR="00824B64" w:rsidRPr="002F6AEA" w:rsidRDefault="00C530B0" w:rsidP="002F6AEA">
      <w:pPr>
        <w:spacing w:before="120"/>
        <w:ind w:firstLine="709"/>
        <w:jc w:val="both"/>
        <w:rPr>
          <w:i/>
          <w:color w:val="000000" w:themeColor="text1"/>
          <w:szCs w:val="28"/>
        </w:rPr>
      </w:pPr>
      <w:r w:rsidRPr="002F6AEA">
        <w:rPr>
          <w:color w:val="000000" w:themeColor="text1"/>
          <w:spacing w:val="-4"/>
          <w:szCs w:val="28"/>
        </w:rPr>
        <w:t>“</w:t>
      </w:r>
      <w:r w:rsidR="00824B64" w:rsidRPr="002F6AEA">
        <w:rPr>
          <w:i/>
          <w:color w:val="000000" w:themeColor="text1"/>
          <w:szCs w:val="28"/>
        </w:rPr>
        <w:t xml:space="preserve">1. Đối tượng và điều kiện hỗ trợ: </w:t>
      </w:r>
    </w:p>
    <w:p w14:paraId="293DDB53"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lastRenderedPageBreak/>
        <w:t>a) Đối tượng</w:t>
      </w:r>
      <w:r w:rsidRPr="002F6AEA">
        <w:rPr>
          <w:i/>
          <w:color w:val="000000" w:themeColor="text1"/>
          <w:szCs w:val="28"/>
          <w:lang w:val="af-ZA"/>
        </w:rPr>
        <w:t xml:space="preserve"> hỗ trợ</w:t>
      </w:r>
      <w:r w:rsidRPr="002F6AEA">
        <w:rPr>
          <w:i/>
          <w:color w:val="000000" w:themeColor="text1"/>
          <w:szCs w:val="28"/>
        </w:rPr>
        <w:t>: Các doanh nghiệp nhỏ và vừa, hợp tác xã, tổ hợp tác, các hộ sản xuất có đăng ký kinh doanh (gọi chung là chủ thể) có sản phẩm tham gia Chương trình OCOP được xếp hạng đạt từ 3 sao “*” trở lên.</w:t>
      </w:r>
    </w:p>
    <w:p w14:paraId="4513D193"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b) Điều kiện</w:t>
      </w:r>
      <w:r w:rsidRPr="002F6AEA">
        <w:rPr>
          <w:i/>
          <w:color w:val="000000" w:themeColor="text1"/>
          <w:szCs w:val="28"/>
          <w:lang w:val="af-ZA"/>
        </w:rPr>
        <w:t xml:space="preserve"> hỗ trợ</w:t>
      </w:r>
      <w:r w:rsidRPr="002F6AEA">
        <w:rPr>
          <w:i/>
          <w:color w:val="000000" w:themeColor="text1"/>
          <w:szCs w:val="28"/>
        </w:rPr>
        <w:t>: Các chủ thể sản xuất được cấp thẩm quyền quyết định công nhận sản phẩm OCOP được xếp hạng đạt từ 3 sao “*” trở lên.</w:t>
      </w:r>
    </w:p>
    <w:p w14:paraId="245BC6C0"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w:t>
      </w:r>
    </w:p>
    <w:p w14:paraId="6FE47F20" w14:textId="77777777" w:rsidR="00824B64" w:rsidRPr="002F6AEA" w:rsidRDefault="00824B64" w:rsidP="002F6AEA">
      <w:pPr>
        <w:pStyle w:val="BodyText"/>
        <w:spacing w:before="120" w:after="0" w:line="240" w:lineRule="auto"/>
        <w:ind w:firstLine="709"/>
        <w:rPr>
          <w:i/>
          <w:color w:val="000000" w:themeColor="text1"/>
          <w:sz w:val="28"/>
        </w:rPr>
      </w:pPr>
      <w:r w:rsidRPr="002F6AEA">
        <w:rPr>
          <w:i/>
          <w:color w:val="000000" w:themeColor="text1"/>
          <w:sz w:val="28"/>
        </w:rPr>
        <w:t xml:space="preserve">a) Nội dung hỗ trợ: </w:t>
      </w:r>
    </w:p>
    <w:p w14:paraId="2BEDE47D" w14:textId="77777777" w:rsidR="00824B64" w:rsidRPr="002F6AEA" w:rsidRDefault="00824B64" w:rsidP="002F6AEA">
      <w:pPr>
        <w:pStyle w:val="BodyText"/>
        <w:spacing w:before="120" w:after="0" w:line="240" w:lineRule="auto"/>
        <w:ind w:firstLine="709"/>
        <w:rPr>
          <w:i/>
          <w:color w:val="000000" w:themeColor="text1"/>
          <w:sz w:val="28"/>
        </w:rPr>
      </w:pPr>
      <w:r w:rsidRPr="002F6AEA">
        <w:rPr>
          <w:i/>
          <w:color w:val="000000" w:themeColor="text1"/>
          <w:sz w:val="28"/>
        </w:rPr>
        <w:t>- Hỗ trợ kinh phí thiết kế, in ấn, nhãn mác, bao bì sản phẩm;</w:t>
      </w:r>
    </w:p>
    <w:p w14:paraId="60635E9C"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kinh phí đầu tư máy móc, thiết bị, dây chuyền công nghệ phục vụ sản xuất, thu hoạch, sơ chế, chế biến, đóng gói và kho lạnh bảo quản sản phẩm OCOP.</w:t>
      </w:r>
    </w:p>
    <w:p w14:paraId="5F316049" w14:textId="77777777" w:rsidR="00824B64" w:rsidRPr="002F6AEA" w:rsidRDefault="00824B64" w:rsidP="002F6AEA">
      <w:pPr>
        <w:widowControl w:val="0"/>
        <w:tabs>
          <w:tab w:val="right" w:leader="dot" w:pos="7920"/>
        </w:tabs>
        <w:spacing w:before="120"/>
        <w:ind w:firstLine="709"/>
        <w:jc w:val="both"/>
        <w:rPr>
          <w:i/>
          <w:color w:val="000000" w:themeColor="text1"/>
          <w:szCs w:val="28"/>
        </w:rPr>
      </w:pPr>
      <w:r w:rsidRPr="002F6AEA">
        <w:rPr>
          <w:i/>
          <w:color w:val="000000" w:themeColor="text1"/>
          <w:szCs w:val="28"/>
        </w:rPr>
        <w:t>- Hỗ trợ kinh phí thuê mặt bằng, xây dựng mới, nâng cấp điểm bán hàng, giới thiệu sản phẩm OCOP (thuê mặt bằng, xây dựng mới, sửa chữa, mua giá, kệ trưng bày sản phẩm, bảng hiệu, tủ bảo quản sản phẩm, trang trí điểm bán hàng và các hạng mục cần thiết khác).</w:t>
      </w:r>
    </w:p>
    <w:p w14:paraId="0447B3A7" w14:textId="77777777" w:rsidR="00824B64" w:rsidRPr="002F6AEA" w:rsidRDefault="00824B64" w:rsidP="002F6AEA">
      <w:pPr>
        <w:widowControl w:val="0"/>
        <w:tabs>
          <w:tab w:val="right" w:leader="dot" w:pos="7920"/>
        </w:tabs>
        <w:spacing w:before="120"/>
        <w:ind w:firstLine="709"/>
        <w:jc w:val="both"/>
        <w:rPr>
          <w:i/>
          <w:color w:val="000000" w:themeColor="text1"/>
          <w:szCs w:val="28"/>
        </w:rPr>
      </w:pPr>
      <w:r w:rsidRPr="002F6AEA">
        <w:rPr>
          <w:i/>
          <w:color w:val="000000" w:themeColor="text1"/>
          <w:szCs w:val="28"/>
        </w:rPr>
        <w:t>b) Mức hỗ trợ:</w:t>
      </w:r>
    </w:p>
    <w:p w14:paraId="4DC3CD0F"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100% kinh phí thiết kế, in ấn, nhãn mác, bao bì sản phẩm; tối đa không quá 50 triệu đồng/sản phẩm và không quá 75 triệu đồng/chủ thể. Quy mô hỗ trợ tối đa không quá 10 chủ thể/năm.</w:t>
      </w:r>
    </w:p>
    <w:p w14:paraId="6B9E858C"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50% kinh phí đầu tư máy móc, thiết bị, dây chuyền công nghệ phục vụ sản xuất, thu hoạch, sơ chế, chế biến, đóng gói và kho lạnh bảo quản sản phẩm OCOP; tối đa không quá 350 triệu đồng/chủ thể. Quy mô hỗ trợ không quá 07 chủ thể/năm.</w:t>
      </w:r>
    </w:p>
    <w:p w14:paraId="3B76488A"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50% kinh phí thuê mặt bằng, xây dựng mới, nâng cấp điểm bán hàng, giới thiệu sản phẩm OCOP (thuê mặt bằng, xây dựng mới, sửa chữa, mua giá, kệ trưng bày sản phẩm, bảng hiệu, tủ bảo quản sản phẩm, trang trí điểm bán hàng và các hạng mục cần thiết khác); tối đa không quá 70 triệu đồng/điểm và không quá 02 điểm/chủ thể. Quy mô hỗ trợ tối đa không quá 07 chủ thể/năm.</w:t>
      </w:r>
    </w:p>
    <w:p w14:paraId="43C9B990" w14:textId="77777777" w:rsidR="00824B64" w:rsidRPr="002F6AEA" w:rsidRDefault="00824B64" w:rsidP="002F6AEA">
      <w:pPr>
        <w:widowControl w:val="0"/>
        <w:tabs>
          <w:tab w:val="right" w:leader="dot" w:pos="7920"/>
        </w:tabs>
        <w:spacing w:before="120"/>
        <w:ind w:firstLine="709"/>
        <w:jc w:val="both"/>
        <w:rPr>
          <w:i/>
          <w:iCs/>
          <w:color w:val="000000" w:themeColor="text1"/>
          <w:szCs w:val="28"/>
        </w:rPr>
      </w:pPr>
      <w:r w:rsidRPr="002F6AEA">
        <w:rPr>
          <w:i/>
          <w:color w:val="000000" w:themeColor="text1"/>
          <w:szCs w:val="28"/>
        </w:rPr>
        <w:t>3. Hình thức hỗ trợ: Hỗ trợ sau đầu tư.</w:t>
      </w:r>
    </w:p>
    <w:p w14:paraId="2CE0A494"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41167E62"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16FB4D6C"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7B123C9E" w14:textId="43AE2E8C" w:rsidR="0050490C" w:rsidRPr="002F6AEA" w:rsidRDefault="00824B64" w:rsidP="002F6AEA">
      <w:pPr>
        <w:spacing w:before="120"/>
        <w:ind w:firstLine="709"/>
        <w:jc w:val="both"/>
        <w:rPr>
          <w:i/>
          <w:color w:val="000000" w:themeColor="text1"/>
          <w:szCs w:val="28"/>
        </w:rPr>
      </w:pPr>
      <w:r w:rsidRPr="002F6AEA">
        <w:rPr>
          <w:i/>
          <w:color w:val="000000" w:themeColor="text1"/>
          <w:szCs w:val="28"/>
          <w:lang w:eastAsia="vi-VN"/>
        </w:rPr>
        <w:t>c) Trình tự thủ tục.</w:t>
      </w:r>
      <w:r w:rsidR="00C530B0" w:rsidRPr="002F6AEA">
        <w:rPr>
          <w:color w:val="000000" w:themeColor="text1"/>
          <w:spacing w:val="-4"/>
          <w:szCs w:val="28"/>
        </w:rPr>
        <w:t>”</w:t>
      </w:r>
    </w:p>
    <w:p w14:paraId="27A5597A" w14:textId="620D4493" w:rsidR="00935284" w:rsidRPr="002F6AEA" w:rsidRDefault="00ED4723"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7</w:t>
      </w:r>
      <w:r w:rsidR="00935284" w:rsidRPr="002F6AEA">
        <w:rPr>
          <w:b/>
          <w:i/>
          <w:color w:val="000000" w:themeColor="text1"/>
          <w:szCs w:val="28"/>
        </w:rPr>
        <w:t>.3. Giải pháp thực hiện chính sách đã được lựa chọn và lý do lựa chọn</w:t>
      </w:r>
    </w:p>
    <w:p w14:paraId="656F9C64" w14:textId="4D382C4D" w:rsidR="006D0AF9" w:rsidRPr="002F6AEA" w:rsidRDefault="00ED4723" w:rsidP="002F6AEA">
      <w:pPr>
        <w:shd w:val="clear" w:color="auto" w:fill="FFFFFF"/>
        <w:spacing w:before="120"/>
        <w:ind w:firstLine="709"/>
        <w:jc w:val="both"/>
        <w:rPr>
          <w:color w:val="000000" w:themeColor="text1"/>
          <w:szCs w:val="28"/>
        </w:rPr>
      </w:pPr>
      <w:r w:rsidRPr="002F6AEA">
        <w:rPr>
          <w:i/>
          <w:color w:val="000000" w:themeColor="text1"/>
          <w:szCs w:val="28"/>
        </w:rPr>
        <w:t xml:space="preserve">a) Giải pháp thực hiện chính sách: </w:t>
      </w:r>
      <w:r w:rsidR="006D0AF9" w:rsidRPr="002F6AEA">
        <w:rPr>
          <w:color w:val="000000" w:themeColor="text1"/>
          <w:szCs w:val="28"/>
        </w:rPr>
        <w:t xml:space="preserve">Hỗ trợ kinh phí cho các </w:t>
      </w:r>
      <w:r w:rsidR="006D0AF9" w:rsidRPr="002F6AEA">
        <w:rPr>
          <w:color w:val="000000" w:themeColor="text1"/>
          <w:spacing w:val="-2"/>
          <w:szCs w:val="28"/>
          <w:lang w:val="it-IT"/>
        </w:rPr>
        <w:t>Chủ thể tham gia C</w:t>
      </w:r>
      <w:r w:rsidR="006D0AF9" w:rsidRPr="002F6AEA">
        <w:rPr>
          <w:color w:val="000000" w:themeColor="text1"/>
          <w:szCs w:val="28"/>
        </w:rPr>
        <w:t>hương trình OCOP (</w:t>
      </w:r>
      <w:r w:rsidR="006D0AF9" w:rsidRPr="002F6AEA">
        <w:rPr>
          <w:color w:val="000000" w:themeColor="text1"/>
          <w:spacing w:val="-4"/>
          <w:szCs w:val="28"/>
        </w:rPr>
        <w:t xml:space="preserve">Thiết kế, in ấn, mua nhãn hàng hóa, bao bì sản phẩm; </w:t>
      </w:r>
      <w:r w:rsidR="006D0AF9" w:rsidRPr="002F6AEA">
        <w:rPr>
          <w:color w:val="000000" w:themeColor="text1"/>
          <w:szCs w:val="28"/>
        </w:rPr>
        <w:t xml:space="preserve">Đầu tư máy móc, thiết bị, dây chuyền công nghệ phục vụ sản xuất, thu hoạch, sơ chế, chế biến, đóng gói và kho lạnh bảo quản sản phẩm OCOP; Xây dựng, nâng </w:t>
      </w:r>
      <w:r w:rsidR="006D0AF9" w:rsidRPr="002F6AEA">
        <w:rPr>
          <w:color w:val="000000" w:themeColor="text1"/>
          <w:szCs w:val="28"/>
        </w:rPr>
        <w:lastRenderedPageBreak/>
        <w:t>cấp điểm bán hàng, giới thiệu sản phẩm OCOP (xây dựng mới, sửa chữa, mua giá, kệ trưng bày sản phẩm, bảng hiệu, tủ bảo quản sản phẩm, trang trí điểm bán hàng và các hạng mục cần thiết khác</w:t>
      </w:r>
      <w:r w:rsidR="006D0AF9" w:rsidRPr="002F6AEA">
        <w:rPr>
          <w:color w:val="000000" w:themeColor="text1"/>
          <w:spacing w:val="-2"/>
          <w:szCs w:val="28"/>
          <w:lang w:val="it-IT"/>
        </w:rPr>
        <w:t>).</w:t>
      </w:r>
    </w:p>
    <w:p w14:paraId="0E033F7C" w14:textId="480E795D" w:rsidR="00A23B1D" w:rsidRPr="002F6AEA" w:rsidRDefault="00ED4723" w:rsidP="002F6AEA">
      <w:pPr>
        <w:spacing w:before="120"/>
        <w:ind w:firstLine="709"/>
        <w:jc w:val="both"/>
        <w:rPr>
          <w:i/>
          <w:color w:val="000000" w:themeColor="text1"/>
          <w:szCs w:val="28"/>
        </w:rPr>
      </w:pPr>
      <w:r w:rsidRPr="002F6AEA">
        <w:rPr>
          <w:i/>
          <w:color w:val="000000" w:themeColor="text1"/>
          <w:szCs w:val="28"/>
        </w:rPr>
        <w:t>b) Lý do lựa chọn</w:t>
      </w:r>
    </w:p>
    <w:p w14:paraId="5FE7FA4B" w14:textId="797E9DA4" w:rsidR="00B55138" w:rsidRPr="002F6AEA" w:rsidRDefault="00B55138" w:rsidP="002F6AEA">
      <w:pPr>
        <w:spacing w:before="120"/>
        <w:ind w:firstLine="709"/>
        <w:jc w:val="both"/>
        <w:rPr>
          <w:color w:val="000000" w:themeColor="text1"/>
          <w:szCs w:val="28"/>
        </w:rPr>
      </w:pPr>
      <w:r w:rsidRPr="002F6AEA">
        <w:rPr>
          <w:color w:val="000000" w:themeColor="text1"/>
          <w:szCs w:val="28"/>
        </w:rPr>
        <w:t>- H</w:t>
      </w:r>
      <w:r w:rsidR="00C05F8D" w:rsidRPr="002F6AEA">
        <w:rPr>
          <w:color w:val="000000" w:themeColor="text1"/>
          <w:szCs w:val="28"/>
        </w:rPr>
        <w:t>iện nay, đa số</w:t>
      </w:r>
      <w:r w:rsidRPr="002F6AEA">
        <w:rPr>
          <w:color w:val="000000" w:themeColor="text1"/>
          <w:szCs w:val="28"/>
        </w:rPr>
        <w:t xml:space="preserve"> các chủ thể có sản phẩm tham gia đánh giá, phân hàng không biết lập hồ sơ, viết câu chuyện sản phẩm, các kiểm nghiệm, công bố chất lượng...</w:t>
      </w:r>
      <w:r w:rsidR="00D26572" w:rsidRPr="002F6AEA">
        <w:rPr>
          <w:color w:val="000000" w:themeColor="text1"/>
          <w:szCs w:val="28"/>
        </w:rPr>
        <w:t xml:space="preserve"> </w:t>
      </w:r>
      <w:r w:rsidRPr="002F6AEA">
        <w:rPr>
          <w:color w:val="000000" w:themeColor="text1"/>
          <w:szCs w:val="28"/>
        </w:rPr>
        <w:t>Hỗ trợ kinh phí lập hồ sơ sản phẩm sẽ có nhiều sản phẩm tham gia đánh giá đảm bảo được chất lượng, hồ sơ, nhãn mác</w:t>
      </w:r>
      <w:r w:rsidRPr="002F6AEA">
        <w:rPr>
          <w:color w:val="000000" w:themeColor="text1"/>
          <w:szCs w:val="28"/>
          <w:lang w:val="vi-VN"/>
        </w:rPr>
        <w:t xml:space="preserve"> vì có các khảo sát đánh giá, có hợp đồng, dự án liên kết, phương án, kế hoạch sản xuất kinh doanh, phát triển thị trường có tính khả thi, chất lượng và tuân thủ các quy định của pháp luật.</w:t>
      </w:r>
    </w:p>
    <w:p w14:paraId="6179E5C9" w14:textId="3BB7A5B1" w:rsidR="00B55138" w:rsidRPr="002F6AEA" w:rsidRDefault="00B55138" w:rsidP="002F6AEA">
      <w:pPr>
        <w:widowControl w:val="0"/>
        <w:spacing w:before="120"/>
        <w:ind w:firstLine="709"/>
        <w:jc w:val="both"/>
        <w:rPr>
          <w:bCs/>
          <w:color w:val="000000" w:themeColor="text1"/>
          <w:spacing w:val="-2"/>
          <w:szCs w:val="28"/>
          <w:lang w:val="af-ZA"/>
        </w:rPr>
      </w:pPr>
      <w:r w:rsidRPr="002F6AEA">
        <w:rPr>
          <w:bCs/>
          <w:color w:val="000000" w:themeColor="text1"/>
          <w:spacing w:val="-2"/>
          <w:szCs w:val="28"/>
          <w:lang w:val="af-ZA"/>
        </w:rPr>
        <w:t xml:space="preserve">- Hỗ trợ kinh phí của </w:t>
      </w:r>
      <w:r w:rsidR="00D26572" w:rsidRPr="002F6AEA">
        <w:rPr>
          <w:bCs/>
          <w:color w:val="000000" w:themeColor="text1"/>
          <w:spacing w:val="-2"/>
          <w:szCs w:val="28"/>
          <w:lang w:val="af-ZA"/>
        </w:rPr>
        <w:t xml:space="preserve">Nhà </w:t>
      </w:r>
      <w:r w:rsidRPr="002F6AEA">
        <w:rPr>
          <w:bCs/>
          <w:color w:val="000000" w:themeColor="text1"/>
          <w:spacing w:val="-2"/>
          <w:szCs w:val="28"/>
          <w:lang w:val="af-ZA"/>
        </w:rPr>
        <w:t xml:space="preserve">nước nhằm giảm bớt khó khăn về vốn cho các chủ thể để thực hiện đầu tư mua máy móc trang thiết bị phục vụ sản xuất, hỗ trợ trang thiết bị giúp các chủ thể nâng cao sản xuất và chất lượng sản phẩm. </w:t>
      </w:r>
    </w:p>
    <w:p w14:paraId="1C71485B" w14:textId="0F5C51F8" w:rsidR="00B55138" w:rsidRPr="002F6AEA" w:rsidRDefault="00B55138" w:rsidP="002F6AEA">
      <w:pPr>
        <w:widowControl w:val="0"/>
        <w:spacing w:before="120"/>
        <w:ind w:firstLine="709"/>
        <w:jc w:val="both"/>
        <w:rPr>
          <w:bCs/>
          <w:color w:val="000000" w:themeColor="text1"/>
          <w:spacing w:val="-2"/>
          <w:szCs w:val="28"/>
          <w:lang w:val="af-ZA"/>
        </w:rPr>
      </w:pPr>
      <w:r w:rsidRPr="002F6AEA">
        <w:rPr>
          <w:bCs/>
          <w:color w:val="000000" w:themeColor="text1"/>
          <w:spacing w:val="-2"/>
          <w:szCs w:val="28"/>
          <w:lang w:val="af-ZA"/>
        </w:rPr>
        <w:t xml:space="preserve">- Việc ngân sách nhà nước hỗ trợ thể hiện sự quan tâm khuyến khích của Nhà nước đối với việc phát triển sản phẩm OCOP. </w:t>
      </w:r>
    </w:p>
    <w:p w14:paraId="40F199F5" w14:textId="77777777" w:rsidR="00B55138" w:rsidRPr="002F6AEA" w:rsidRDefault="00B55138" w:rsidP="002F6AEA">
      <w:pPr>
        <w:tabs>
          <w:tab w:val="left" w:pos="0"/>
          <w:tab w:val="left" w:pos="567"/>
        </w:tabs>
        <w:spacing w:before="120"/>
        <w:ind w:firstLine="709"/>
        <w:jc w:val="both"/>
        <w:rPr>
          <w:bCs/>
          <w:color w:val="000000" w:themeColor="text1"/>
          <w:spacing w:val="-4"/>
          <w:szCs w:val="28"/>
          <w:lang w:val="pt-BR"/>
        </w:rPr>
      </w:pPr>
      <w:r w:rsidRPr="002F6AEA">
        <w:rPr>
          <w:color w:val="000000" w:themeColor="text1"/>
          <w:szCs w:val="28"/>
        </w:rPr>
        <w:t xml:space="preserve">- Tạo được các điểm </w:t>
      </w:r>
      <w:r w:rsidRPr="002F6AEA">
        <w:rPr>
          <w:bCs/>
          <w:color w:val="000000" w:themeColor="text1"/>
          <w:spacing w:val="-4"/>
          <w:szCs w:val="28"/>
          <w:lang w:val="pt-BR"/>
        </w:rPr>
        <w:t>giới thiệu và bán sản phẩm có đầy đủ trang thiết trưng bày và bảo quản sản phẩm đảm bảo chất lượng.</w:t>
      </w:r>
    </w:p>
    <w:p w14:paraId="33FB77C3" w14:textId="77777777" w:rsidR="00D70884" w:rsidRPr="002F6AEA" w:rsidRDefault="00D70884"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 xml:space="preserve">8. Chính sách 8: </w:t>
      </w:r>
      <w:r w:rsidRPr="002F6AEA">
        <w:rPr>
          <w:b/>
          <w:color w:val="000000" w:themeColor="text1"/>
          <w:szCs w:val="28"/>
          <w:lang w:val="af-ZA" w:eastAsia="vi-VN"/>
        </w:rPr>
        <w:t>Hỗ trợ phát triển cây Điều, Cao su</w:t>
      </w:r>
      <w:r w:rsidRPr="002F6AEA">
        <w:rPr>
          <w:b/>
          <w:color w:val="000000" w:themeColor="text1"/>
          <w:szCs w:val="28"/>
          <w:lang w:val="vi-VN" w:eastAsia="vi-VN"/>
        </w:rPr>
        <w:t>, Mắc ca</w:t>
      </w:r>
      <w:r w:rsidRPr="002F6AEA">
        <w:rPr>
          <w:b/>
          <w:color w:val="000000" w:themeColor="text1"/>
          <w:szCs w:val="28"/>
          <w:lang w:val="af-ZA" w:eastAsia="vi-VN"/>
        </w:rPr>
        <w:t xml:space="preserve"> và cây lâm nghiệp đa mục đích có giá trị sản phẩm ngoài gỗ trên đất lâm nghiệp</w:t>
      </w:r>
    </w:p>
    <w:p w14:paraId="5D4EFC90" w14:textId="08E39A08" w:rsidR="009669BE" w:rsidRPr="002F6AEA" w:rsidRDefault="009669BE"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8.1. Mục tiêu của chính sách</w:t>
      </w:r>
    </w:p>
    <w:p w14:paraId="7605794C" w14:textId="77777777" w:rsidR="00D70884" w:rsidRPr="002F6AEA" w:rsidRDefault="00D70884" w:rsidP="002F6AEA">
      <w:pPr>
        <w:spacing w:before="120"/>
        <w:ind w:firstLine="709"/>
        <w:jc w:val="both"/>
        <w:rPr>
          <w:color w:val="000000" w:themeColor="text1"/>
          <w:szCs w:val="28"/>
          <w:lang w:val="vi-VN"/>
        </w:rPr>
      </w:pPr>
      <w:r w:rsidRPr="002F6AEA">
        <w:rPr>
          <w:color w:val="000000" w:themeColor="text1"/>
          <w:szCs w:val="28"/>
        </w:rPr>
        <w:t xml:space="preserve">Việc phát triển các loài </w:t>
      </w:r>
      <w:r w:rsidRPr="002F6AEA">
        <w:rPr>
          <w:color w:val="000000" w:themeColor="text1"/>
          <w:szCs w:val="28"/>
          <w:lang w:val="af-ZA" w:eastAsia="vi-VN"/>
        </w:rPr>
        <w:t>cây Điều, Cao su</w:t>
      </w:r>
      <w:r w:rsidRPr="002F6AEA">
        <w:rPr>
          <w:color w:val="000000" w:themeColor="text1"/>
          <w:szCs w:val="28"/>
          <w:lang w:val="vi-VN" w:eastAsia="vi-VN"/>
        </w:rPr>
        <w:t>, Mắc ca</w:t>
      </w:r>
      <w:r w:rsidRPr="002F6AEA">
        <w:rPr>
          <w:color w:val="000000" w:themeColor="text1"/>
          <w:szCs w:val="28"/>
          <w:lang w:val="af-ZA" w:eastAsia="vi-VN"/>
        </w:rPr>
        <w:t xml:space="preserve"> và cây lâm nghiệp đa mục đích có giá trị sản phẩm ngoài gỗ</w:t>
      </w:r>
      <w:r w:rsidRPr="002F6AEA">
        <w:rPr>
          <w:b/>
          <w:color w:val="000000" w:themeColor="text1"/>
          <w:szCs w:val="28"/>
          <w:lang w:val="af-ZA" w:eastAsia="vi-VN"/>
        </w:rPr>
        <w:t xml:space="preserve"> </w:t>
      </w:r>
      <w:r w:rsidRPr="002F6AEA">
        <w:rPr>
          <w:color w:val="000000" w:themeColor="text1"/>
          <w:szCs w:val="28"/>
        </w:rPr>
        <w:t xml:space="preserve">trên địa bàn tỉnh chủ yếu trên đất nông nghiệp, trong rẫy vườn của người dân, quy mô nhỏ lẻ, dẫn đến cơ sở thu mua, chế biến cũng hình thành nhỏ lẻ, thô sơ; trên đất lâm nghiệp mới bước đầu được một số chủ rừng quan tâm đầu tư nhưng chưa tạo được chuỗi kết nối, liên kết sản xuất, tiêu thụ sản phẩm; do đó, chưa tạo được sản phẩm có thương hiệu lớn; đặc biệt là chưa gắn với nhà máy chế biến, tạo ra sản phẩm tinh chế có giá trị kinh tế cao. Hiện nay, trên địa bàn tỉnh có khoảng 72.000 ha đất không có rừng quy hoạch để phát triển lâm nghiệp, trong đó có khoảng trên 35.000 đất lâm nghiệp bị người dân lấn, chiếm để sản xuất nông nghiệp. Việc thu hồi, cưỡng chế, giải tỏa đối với diện tích này để phát triển rừng gặp nhiều khó khăn (người dân chống đối gây mất an ninh trật tự; diện tích đất sau khi giải tỏa, đưa vào trồng rừng thì bị người dân phá hoại, nhổ bỏ… gây thất thoát rất lớn kinh phí nhà nước, doanh nghiệp đã đầu tư…). Vì vậy, việc lựa cây trồng rừng bằng </w:t>
      </w:r>
      <w:r w:rsidRPr="002F6AEA">
        <w:rPr>
          <w:color w:val="000000" w:themeColor="text1"/>
          <w:szCs w:val="28"/>
          <w:lang w:val="af-ZA" w:eastAsia="vi-VN"/>
        </w:rPr>
        <w:t xml:space="preserve">cây Điều, Cao su, </w:t>
      </w:r>
      <w:r w:rsidRPr="002F6AEA">
        <w:rPr>
          <w:color w:val="000000" w:themeColor="text1"/>
          <w:szCs w:val="28"/>
          <w:lang w:val="vi-VN" w:eastAsia="vi-VN"/>
        </w:rPr>
        <w:t xml:space="preserve">Mắc ca </w:t>
      </w:r>
      <w:r w:rsidRPr="002F6AEA">
        <w:rPr>
          <w:color w:val="000000" w:themeColor="text1"/>
          <w:szCs w:val="28"/>
          <w:lang w:val="af-ZA" w:eastAsia="vi-VN"/>
        </w:rPr>
        <w:t>và cây lâm nghiệp đa mục đích có giá trị sản phẩm ngoài gỗ</w:t>
      </w:r>
      <w:r w:rsidRPr="002F6AEA">
        <w:rPr>
          <w:b/>
          <w:color w:val="000000" w:themeColor="text1"/>
          <w:szCs w:val="28"/>
          <w:lang w:val="af-ZA" w:eastAsia="vi-VN"/>
        </w:rPr>
        <w:t xml:space="preserve"> </w:t>
      </w:r>
      <w:r w:rsidRPr="002F6AEA">
        <w:rPr>
          <w:color w:val="000000" w:themeColor="text1"/>
          <w:szCs w:val="28"/>
        </w:rPr>
        <w:t>để vừa có khả năng bảo vệ môi trường vừa đảm lại lợi ích kinh tế cho người dân, khuyến khích được các đơn vị chủ rừng, người dân tham gia, đảm bảo duy trì tỷ lệ che phủ rừng, sử dụng đất có hiệu quả</w:t>
      </w:r>
      <w:r w:rsidRPr="002F6AEA">
        <w:rPr>
          <w:color w:val="000000" w:themeColor="text1"/>
          <w:szCs w:val="28"/>
          <w:lang w:val="vi-VN"/>
        </w:rPr>
        <w:t>.</w:t>
      </w:r>
    </w:p>
    <w:p w14:paraId="0BFC4517" w14:textId="77777777" w:rsidR="00D70884" w:rsidRPr="002F6AEA" w:rsidRDefault="00D70884" w:rsidP="002F6AEA">
      <w:pPr>
        <w:spacing w:before="120"/>
        <w:ind w:firstLine="709"/>
        <w:jc w:val="both"/>
        <w:rPr>
          <w:color w:val="000000" w:themeColor="text1"/>
          <w:szCs w:val="28"/>
        </w:rPr>
      </w:pPr>
      <w:r w:rsidRPr="002F6AEA">
        <w:rPr>
          <w:color w:val="000000" w:themeColor="text1"/>
          <w:szCs w:val="28"/>
        </w:rPr>
        <w:t xml:space="preserve">Do đó, để tạo động lực, đòn bẩy </w:t>
      </w:r>
      <w:r w:rsidRPr="002F6AEA">
        <w:rPr>
          <w:color w:val="000000" w:themeColor="text1"/>
          <w:szCs w:val="28"/>
          <w:lang w:val="af-ZA" w:eastAsia="vi-VN"/>
        </w:rPr>
        <w:t>hỗ trợ phát triển cây Điều, Cao su</w:t>
      </w:r>
      <w:r w:rsidRPr="002F6AEA">
        <w:rPr>
          <w:color w:val="000000" w:themeColor="text1"/>
          <w:szCs w:val="28"/>
          <w:lang w:val="vi-VN" w:eastAsia="vi-VN"/>
        </w:rPr>
        <w:t>, Mắc ca</w:t>
      </w:r>
      <w:r w:rsidRPr="002F6AEA">
        <w:rPr>
          <w:color w:val="000000" w:themeColor="text1"/>
          <w:szCs w:val="28"/>
          <w:lang w:val="af-ZA" w:eastAsia="vi-VN"/>
        </w:rPr>
        <w:t xml:space="preserve"> và cây lâm nghiệp đa mục đích có giá trị sản phẩm ngoài gỗ trên đất lâm nghiệp</w:t>
      </w:r>
      <w:r w:rsidRPr="002F6AEA">
        <w:rPr>
          <w:color w:val="000000" w:themeColor="text1"/>
          <w:szCs w:val="28"/>
        </w:rPr>
        <w:t xml:space="preserve">; thúc đẩy liên kết sản xuất, tích tụ đất đai, gắn với chế biến, tiêu thụ sản </w:t>
      </w:r>
      <w:r w:rsidRPr="002F6AEA">
        <w:rPr>
          <w:color w:val="000000" w:themeColor="text1"/>
          <w:szCs w:val="28"/>
        </w:rPr>
        <w:lastRenderedPageBreak/>
        <w:t>phẩm theo hướng công nghiệp hóa, hiện đại hóa, hướng đến thị trường tiêu thụ xuất khẩu; đem lại hiệu quả kinh tế xã hội và tính bền vững về môi trường trong thời gian tới; thì việc ban hành chính sách “</w:t>
      </w:r>
      <w:r w:rsidRPr="002F6AEA">
        <w:rPr>
          <w:color w:val="000000" w:themeColor="text1"/>
          <w:szCs w:val="28"/>
          <w:lang w:val="af-ZA" w:eastAsia="vi-VN"/>
        </w:rPr>
        <w:t>hỗ trợ phát triển cây Điều, Cao su</w:t>
      </w:r>
      <w:r w:rsidRPr="002F6AEA">
        <w:rPr>
          <w:color w:val="000000" w:themeColor="text1"/>
          <w:szCs w:val="28"/>
          <w:lang w:val="vi-VN" w:eastAsia="vi-VN"/>
        </w:rPr>
        <w:t>, Mắc ca</w:t>
      </w:r>
      <w:r w:rsidRPr="002F6AEA">
        <w:rPr>
          <w:color w:val="000000" w:themeColor="text1"/>
          <w:szCs w:val="28"/>
          <w:lang w:val="af-ZA" w:eastAsia="vi-VN"/>
        </w:rPr>
        <w:t xml:space="preserve"> và cây lâm nghiệp đa mục đích có giá trị sản phẩm ngoài gỗ trên đất lâm nghiệp</w:t>
      </w:r>
      <w:r w:rsidRPr="002F6AEA">
        <w:rPr>
          <w:color w:val="000000" w:themeColor="text1"/>
          <w:szCs w:val="28"/>
        </w:rPr>
        <w:t>” là nhiệm vụ cần thiết.</w:t>
      </w:r>
    </w:p>
    <w:p w14:paraId="7A20A8D0" w14:textId="77777777" w:rsidR="00D70884" w:rsidRPr="002F6AEA" w:rsidRDefault="00D70884" w:rsidP="002F6AEA">
      <w:pPr>
        <w:spacing w:before="120"/>
        <w:ind w:firstLine="709"/>
        <w:jc w:val="both"/>
        <w:rPr>
          <w:color w:val="000000" w:themeColor="text1"/>
          <w:szCs w:val="28"/>
        </w:rPr>
      </w:pPr>
      <w:r w:rsidRPr="002F6AEA">
        <w:rPr>
          <w:color w:val="000000" w:themeColor="text1"/>
          <w:szCs w:val="28"/>
        </w:rPr>
        <w:t>Chính sách “</w:t>
      </w:r>
      <w:r w:rsidRPr="002F6AEA">
        <w:rPr>
          <w:color w:val="000000" w:themeColor="text1"/>
          <w:szCs w:val="28"/>
          <w:lang w:val="af-ZA" w:eastAsia="vi-VN"/>
        </w:rPr>
        <w:t>hỗ trợ phát triển cây Điều, Cao su</w:t>
      </w:r>
      <w:r w:rsidRPr="002F6AEA">
        <w:rPr>
          <w:color w:val="000000" w:themeColor="text1"/>
          <w:szCs w:val="28"/>
          <w:lang w:val="vi-VN" w:eastAsia="vi-VN"/>
        </w:rPr>
        <w:t xml:space="preserve">, Mắc ca </w:t>
      </w:r>
      <w:r w:rsidRPr="002F6AEA">
        <w:rPr>
          <w:color w:val="000000" w:themeColor="text1"/>
          <w:szCs w:val="28"/>
          <w:lang w:val="af-ZA" w:eastAsia="vi-VN"/>
        </w:rPr>
        <w:t>và cây lâm nghiệp đa mục đích có giá trị sản phẩm ngoài gỗ trên đất lâm nghiệp</w:t>
      </w:r>
      <w:r w:rsidRPr="002F6AEA">
        <w:rPr>
          <w:color w:val="000000" w:themeColor="text1"/>
          <w:szCs w:val="28"/>
        </w:rPr>
        <w:t>” sẽ góp phần triển khai thực hiện Quyết định số 344/QĐ-TTg ngày 15/3/2022 của Thủ tướng Chính phủ về phê duyệt Đề án phát triển bền vững Mắc ca giai đoạn 2021-2030, tầm nhìn đến năm 2050 (khoản 4, phần V - Điều 1); Kế hoạch số 3683/KH-BNN-TCLN ngày 09/6/2022 của Bộ Nông nghiệp và PTNT về việc triển khai thực hiện Quyết định số 344/QĐ-TTg ngày 15/3/2022 của Thủ tướng Chính phủ phê duyệt Đề án “Phát triển bền vững Mắc ca giai đoạn 2021-2030, tầm nhìn đến năm 2050” (khoản 10, phần III); Quyết định số 1640/QĐ-UBND ngày 10/10/2022 của UBND tỉnh Đắk Nông, về việc ban hành Kế hoạch triển khai thực hiện Quyết định số 344/QĐ-TTg ngày 15/3/2022 của Thủ tướng Chính phủ, phê duyệt Đề án “Phát triển bền vững Mắc ca giai đoạn 2021 - 2030, tầm nhìn đến năm 2050 của Thủ tướng Chính phủ” trên địa bàn tỉnh Đắk Nông; Nghị quyết số 06-NQ/TU ngày 19/8/2021 của Tỉnh ủy Đắk Nông về quản lý, bảo vệ, khôi phục và phát triển rừng bền vững; nâng cao tỉ lệ che phủ rừng giai đoạn 2021 - 2025, định hướng đến năm 2030; Quyết định số 2250/QĐ-UBND ngày 17/12/2021 của UBND tỉnh, về việc phê duyệt Đề án phát triển bền vững bằng phương thức nông lâm kết hợp và trồng cây phân tán, giai đoạn 2021-2025; Quyết định số 2226/QĐ-UBND ngày 29/12/2022 của UBND tỉnh, về việc phê duyệt Đề án nâng cao độ che phủ rừng giai đoạn 2021-2025 và định hướng đến năm 2030.</w:t>
      </w:r>
    </w:p>
    <w:p w14:paraId="63F29E82" w14:textId="6B94B809" w:rsidR="009669BE" w:rsidRPr="002F6AEA" w:rsidRDefault="009669BE" w:rsidP="002F6AEA">
      <w:pPr>
        <w:widowControl w:val="0"/>
        <w:tabs>
          <w:tab w:val="right" w:leader="dot" w:pos="7920"/>
        </w:tabs>
        <w:spacing w:before="120"/>
        <w:ind w:firstLine="709"/>
        <w:jc w:val="both"/>
        <w:rPr>
          <w:b/>
          <w:i/>
          <w:color w:val="000000" w:themeColor="text1"/>
          <w:szCs w:val="28"/>
        </w:rPr>
      </w:pPr>
      <w:r w:rsidRPr="002F6AEA">
        <w:rPr>
          <w:b/>
          <w:i/>
          <w:iCs/>
          <w:color w:val="000000" w:themeColor="text1"/>
          <w:szCs w:val="28"/>
        </w:rPr>
        <w:t xml:space="preserve">8.2. Nội </w:t>
      </w:r>
      <w:r w:rsidRPr="002F6AEA">
        <w:rPr>
          <w:b/>
          <w:i/>
          <w:color w:val="000000" w:themeColor="text1"/>
          <w:szCs w:val="28"/>
        </w:rPr>
        <w:t>dung của chính sách</w:t>
      </w:r>
    </w:p>
    <w:p w14:paraId="484FFF22" w14:textId="77777777" w:rsidR="00824B64" w:rsidRPr="002F6AEA" w:rsidRDefault="009669BE" w:rsidP="002F6AEA">
      <w:pPr>
        <w:spacing w:before="120"/>
        <w:ind w:firstLine="709"/>
        <w:jc w:val="both"/>
        <w:rPr>
          <w:i/>
          <w:color w:val="000000" w:themeColor="text1"/>
          <w:szCs w:val="28"/>
          <w:lang w:val="af-ZA"/>
        </w:rPr>
      </w:pPr>
      <w:r w:rsidRPr="002F6AEA">
        <w:rPr>
          <w:color w:val="000000" w:themeColor="text1"/>
          <w:szCs w:val="28"/>
          <w:lang w:val="af-ZA"/>
        </w:rPr>
        <w:t>“</w:t>
      </w:r>
      <w:r w:rsidR="00824B64" w:rsidRPr="002F6AEA">
        <w:rPr>
          <w:i/>
          <w:color w:val="000000" w:themeColor="text1"/>
          <w:szCs w:val="28"/>
          <w:lang w:val="af-ZA"/>
        </w:rPr>
        <w:t>1. Đối tượng và điều kiện hỗ trợ</w:t>
      </w:r>
    </w:p>
    <w:p w14:paraId="3FFB944B"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a) Đối tượng</w:t>
      </w:r>
      <w:r w:rsidRPr="002F6AEA">
        <w:rPr>
          <w:i/>
          <w:color w:val="000000" w:themeColor="text1"/>
          <w:szCs w:val="28"/>
          <w:lang w:val="af-ZA"/>
        </w:rPr>
        <w:t xml:space="preserve"> hỗ trợ</w:t>
      </w:r>
      <w:r w:rsidRPr="002F6AEA">
        <w:rPr>
          <w:i/>
          <w:color w:val="000000" w:themeColor="text1"/>
          <w:szCs w:val="28"/>
        </w:rPr>
        <w:t xml:space="preserve">: Các Ban quản lý rừng phòng hộ, Công ty TNHH MTV do nhà nước nắm giữ 100% vốn điều lệ, Hợp tác xã có trụ sở trên địa bàn tỉnh Đắk Nông thực hiện trồng rừng bằng loài </w:t>
      </w:r>
      <w:r w:rsidRPr="002F6AEA">
        <w:rPr>
          <w:i/>
          <w:color w:val="000000" w:themeColor="text1"/>
          <w:szCs w:val="28"/>
          <w:lang w:val="af-ZA" w:eastAsia="vi-VN"/>
        </w:rPr>
        <w:t>cây Điều, Cao su</w:t>
      </w:r>
      <w:r w:rsidRPr="002F6AEA">
        <w:rPr>
          <w:i/>
          <w:color w:val="000000" w:themeColor="text1"/>
          <w:szCs w:val="28"/>
          <w:lang w:eastAsia="vi-VN"/>
        </w:rPr>
        <w:t>, Mắc ca</w:t>
      </w:r>
      <w:r w:rsidRPr="002F6AEA">
        <w:rPr>
          <w:i/>
          <w:color w:val="000000" w:themeColor="text1"/>
          <w:szCs w:val="28"/>
          <w:lang w:val="af-ZA" w:eastAsia="vi-VN"/>
        </w:rPr>
        <w:t xml:space="preserve"> và cây lâm nghiệp đa mục đích có giá trị sản phẩm ngoài gỗ</w:t>
      </w:r>
      <w:r w:rsidRPr="002F6AEA">
        <w:rPr>
          <w:i/>
          <w:color w:val="000000" w:themeColor="text1"/>
          <w:szCs w:val="28"/>
        </w:rPr>
        <w:t xml:space="preserve"> trên diện tích đất không có rừng quy hoạch cho phát triển rừng phòng hộ, rừng sản xuất.</w:t>
      </w:r>
    </w:p>
    <w:p w14:paraId="3174CC07"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b) Điều kiện</w:t>
      </w:r>
      <w:r w:rsidRPr="002F6AEA">
        <w:rPr>
          <w:i/>
          <w:color w:val="000000" w:themeColor="text1"/>
          <w:szCs w:val="28"/>
          <w:lang w:val="af-ZA"/>
        </w:rPr>
        <w:t xml:space="preserve"> hỗ trợ</w:t>
      </w:r>
      <w:r w:rsidRPr="002F6AEA">
        <w:rPr>
          <w:i/>
          <w:color w:val="000000" w:themeColor="text1"/>
          <w:szCs w:val="28"/>
        </w:rPr>
        <w:t>:</w:t>
      </w:r>
    </w:p>
    <w:p w14:paraId="68C3E6A8"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Phù hợp với quy hoạch rừng phòng hộ, rừng sản xuất; kế hoạch phát triển của địa phương.</w:t>
      </w:r>
    </w:p>
    <w:p w14:paraId="3E74AB20"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Ban quản lý rừng phòng hộ, Công ty TNHH MTV do nhà nước nắm giữ 100% vốn điều lệ: Phải có dự án hoặc kế hoạch trồng rừng, trồng nông lâm kết hợp, trong đó có nội dung sau khi hình thành vườn cây sẽ thực hiện khoán ổn định cho các hộ gia đình, cá nhân theo quy định tại Nghị định số 168/2016/NĐ-CP ngày 27/12/2016 của Chính phủ.</w:t>
      </w:r>
    </w:p>
    <w:p w14:paraId="1CD5BA47"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lastRenderedPageBreak/>
        <w:t xml:space="preserve">- Diện tích vùng trồng thâm canh tập trung </w:t>
      </w:r>
      <w:r w:rsidRPr="002F6AEA">
        <w:rPr>
          <w:i/>
          <w:color w:val="000000" w:themeColor="text1"/>
          <w:szCs w:val="28"/>
          <w:lang w:val="af-ZA" w:eastAsia="vi-VN"/>
        </w:rPr>
        <w:t>cây Điều, Cao su</w:t>
      </w:r>
      <w:r w:rsidRPr="002F6AEA">
        <w:rPr>
          <w:i/>
          <w:color w:val="000000" w:themeColor="text1"/>
          <w:szCs w:val="28"/>
          <w:lang w:eastAsia="vi-VN"/>
        </w:rPr>
        <w:t xml:space="preserve">, Mắc ca </w:t>
      </w:r>
      <w:r w:rsidRPr="002F6AEA">
        <w:rPr>
          <w:i/>
          <w:color w:val="000000" w:themeColor="text1"/>
          <w:szCs w:val="28"/>
          <w:lang w:val="af-ZA" w:eastAsia="vi-VN"/>
        </w:rPr>
        <w:t>và cây lâm nghiệp đa mục đích có giá trị sản phẩm ngoài gỗ</w:t>
      </w:r>
      <w:r w:rsidRPr="002F6AEA">
        <w:rPr>
          <w:i/>
          <w:color w:val="000000" w:themeColor="text1"/>
          <w:szCs w:val="28"/>
        </w:rPr>
        <w:t xml:space="preserve"> tối thiểu 100 ha/vùng.</w:t>
      </w:r>
    </w:p>
    <w:p w14:paraId="4E57EC7D"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Về đất đai: Đất đã được giao, cho thuê theo quy định.</w:t>
      </w:r>
    </w:p>
    <w:p w14:paraId="1E18682E"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w:t>
      </w:r>
    </w:p>
    <w:p w14:paraId="29616E5A"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xml:space="preserve">a) Nội dung hỗ trợ: Hỗ trợ giống, vật tư; chi phí chuyển giao, ứng dụng khoa học kỹ thuật mới, áp dụng quy trình kỹ thuật và quản lý chất lượng để trồng mới rừng tập trung, nông lâm kết hợp trên đất chưa có rừng quy hoạch phát triển rừng sản xuất, rừng phòng hộ hoặc chuyển đổi từ trồng các loại cây nông nghiệp, công nghiệp (ngoài Điều và Cao su) sang trồng cây lâm nghiệp đa mục đích. </w:t>
      </w:r>
    </w:p>
    <w:p w14:paraId="19D32AAB"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xml:space="preserve">b) Mức hỗ trợ: </w:t>
      </w:r>
    </w:p>
    <w:p w14:paraId="5518AFE5"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giống, vật tư 10 triệu/ha.</w:t>
      </w:r>
    </w:p>
    <w:p w14:paraId="2F20D2DD"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Hỗ trợ tối đa 40% chi phí chuyển giao, ứng dụng khoa học kỹ thuật mới, áp dụng quy trình kỹ thuật và quản lý chất lượng đồng bộ theo chuỗi liên kết; hỗ trợ tối đa 1.000 ha/năm.</w:t>
      </w:r>
    </w:p>
    <w:p w14:paraId="194626A1"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3. Phương thức hỗ trợ: Hỗ trợ đầu tư.</w:t>
      </w:r>
    </w:p>
    <w:p w14:paraId="3344A6C3"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6BBE4A20"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7E2E8BCE"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09D319F1" w14:textId="0F934E73" w:rsidR="009669BE"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9669BE" w:rsidRPr="002F6AEA">
        <w:rPr>
          <w:color w:val="000000" w:themeColor="text1"/>
          <w:szCs w:val="28"/>
        </w:rPr>
        <w:t>”</w:t>
      </w:r>
    </w:p>
    <w:p w14:paraId="0296E163" w14:textId="189889C7" w:rsidR="009669BE" w:rsidRPr="002F6AEA" w:rsidRDefault="009669BE" w:rsidP="002F6AEA">
      <w:pPr>
        <w:widowControl w:val="0"/>
        <w:tabs>
          <w:tab w:val="right" w:leader="dot" w:pos="7920"/>
        </w:tabs>
        <w:spacing w:before="120"/>
        <w:ind w:firstLine="709"/>
        <w:jc w:val="both"/>
        <w:rPr>
          <w:i/>
          <w:color w:val="000000" w:themeColor="text1"/>
          <w:szCs w:val="28"/>
        </w:rPr>
      </w:pPr>
      <w:r w:rsidRPr="002F6AEA">
        <w:rPr>
          <w:i/>
          <w:color w:val="000000" w:themeColor="text1"/>
          <w:szCs w:val="28"/>
        </w:rPr>
        <w:t>8.3. Giải pháp thực hiện chính sách đã được lựa chọn và lý do lựa chọn</w:t>
      </w:r>
    </w:p>
    <w:p w14:paraId="1028F1B9"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lang w:val="nl-NL"/>
        </w:rPr>
        <w:t xml:space="preserve">a) </w:t>
      </w:r>
      <w:r w:rsidRPr="002F6AEA">
        <w:rPr>
          <w:i/>
          <w:color w:val="000000" w:themeColor="text1"/>
          <w:szCs w:val="28"/>
        </w:rPr>
        <w:t xml:space="preserve">Giải pháp thực hiện chính sách: </w:t>
      </w:r>
      <w:r w:rsidRPr="002F6AEA">
        <w:rPr>
          <w:color w:val="000000" w:themeColor="text1"/>
          <w:szCs w:val="28"/>
        </w:rPr>
        <w:t xml:space="preserve">Hỗ trợ giống, vật tư; chi phí chuyển giao, ứng dụng khoa học kỹ thuật mới, áp dụng quy trình kỹ thuật và quản lý chất lượng để trồng mới rừng tập trung, nông lâm kết hợp trên đất chưa có rừng quy hoạch phát triển rừng sản xuất, rừng phòng hộ hoặc chuyển đổi từ trồng các loại cây nông nghiệp, công nghiệp (ngoài Điều và Cao su) sang trồng cây đa mục đích. </w:t>
      </w:r>
    </w:p>
    <w:p w14:paraId="534DAE26" w14:textId="472FDBC5" w:rsidR="009669BE" w:rsidRPr="002F6AEA" w:rsidRDefault="00307399" w:rsidP="002F6AEA">
      <w:pPr>
        <w:spacing w:before="120"/>
        <w:ind w:firstLine="709"/>
        <w:jc w:val="both"/>
        <w:rPr>
          <w:color w:val="000000" w:themeColor="text1"/>
          <w:szCs w:val="28"/>
        </w:rPr>
      </w:pPr>
      <w:r w:rsidRPr="002F6AEA">
        <w:rPr>
          <w:color w:val="000000" w:themeColor="text1"/>
          <w:szCs w:val="28"/>
        </w:rPr>
        <w:t xml:space="preserve">b) </w:t>
      </w:r>
      <w:r w:rsidR="009669BE" w:rsidRPr="002F6AEA">
        <w:rPr>
          <w:color w:val="000000" w:themeColor="text1"/>
          <w:szCs w:val="28"/>
        </w:rPr>
        <w:t>Lý do lựa chọn</w:t>
      </w:r>
    </w:p>
    <w:p w14:paraId="7715D122"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xml:space="preserve">- Phát triển </w:t>
      </w:r>
      <w:r w:rsidRPr="002F6AEA">
        <w:rPr>
          <w:color w:val="000000" w:themeColor="text1"/>
          <w:szCs w:val="28"/>
          <w:lang w:val="af-ZA" w:eastAsia="vi-VN"/>
        </w:rPr>
        <w:t>cây Điều, Cao su</w:t>
      </w:r>
      <w:r w:rsidRPr="002F6AEA">
        <w:rPr>
          <w:color w:val="000000" w:themeColor="text1"/>
          <w:szCs w:val="28"/>
          <w:lang w:val="vi-VN" w:eastAsia="vi-VN"/>
        </w:rPr>
        <w:t xml:space="preserve">, Mắc ca </w:t>
      </w:r>
      <w:r w:rsidRPr="002F6AEA">
        <w:rPr>
          <w:color w:val="000000" w:themeColor="text1"/>
          <w:szCs w:val="28"/>
          <w:lang w:val="af-ZA" w:eastAsia="vi-VN"/>
        </w:rPr>
        <w:t>và cây lâm nghiệp đa mục đích có giá trị sản phẩm ngoài gỗ trên đất lâm nghiệp</w:t>
      </w:r>
      <w:r w:rsidRPr="002F6AEA">
        <w:rPr>
          <w:color w:val="000000" w:themeColor="text1"/>
          <w:szCs w:val="28"/>
        </w:rPr>
        <w:t xml:space="preserve"> gắn với nhiệm vụ bảo vệ và phát triển rừng, bảo vệ môi trường sinh thái, phù hợp với quy hoạch phát triển lâm nghiệp; tạo việc làm, tăng thu nhập cho người dân, góp phần ổn định dân cư, giữ vững an ninh chính trị, an toàn xã hội trên địa bàn. Phát triển </w:t>
      </w:r>
      <w:r w:rsidRPr="002F6AEA">
        <w:rPr>
          <w:color w:val="000000" w:themeColor="text1"/>
          <w:szCs w:val="28"/>
          <w:lang w:val="af-ZA" w:eastAsia="vi-VN"/>
        </w:rPr>
        <w:t>cây Điều, Cao su</w:t>
      </w:r>
      <w:r w:rsidRPr="002F6AEA">
        <w:rPr>
          <w:color w:val="000000" w:themeColor="text1"/>
          <w:szCs w:val="28"/>
          <w:lang w:val="vi-VN" w:eastAsia="vi-VN"/>
        </w:rPr>
        <w:t>, Mắc ca</w:t>
      </w:r>
      <w:r w:rsidRPr="002F6AEA">
        <w:rPr>
          <w:color w:val="000000" w:themeColor="text1"/>
          <w:szCs w:val="28"/>
          <w:lang w:val="af-ZA" w:eastAsia="vi-VN"/>
        </w:rPr>
        <w:t xml:space="preserve"> và cây lâm nghiệp đa mục đích có giá trị sản phẩm ngoài gỗ</w:t>
      </w:r>
      <w:r w:rsidRPr="002F6AEA">
        <w:rPr>
          <w:color w:val="000000" w:themeColor="text1"/>
          <w:szCs w:val="28"/>
        </w:rPr>
        <w:t xml:space="preserve"> trên cơ sở phát huy lợi thế về tự nhiên, kinh tế, xã hội của địa phương; góp phần hình thành ngành hàng sản phẩm cây lâm nghiệp đa mục đích có giá trị sản phẩm ngoài gỗ theo chuỗi giá trị từ khâu xác định vùng trồng, trồng, chăm sóc đến thu hoạch, chế biến và tiêu thụ sản phẩm, gắn với truy xuất nguồn gốc sản phẩm. Phát triển </w:t>
      </w:r>
      <w:r w:rsidRPr="002F6AEA">
        <w:rPr>
          <w:color w:val="000000" w:themeColor="text1"/>
          <w:szCs w:val="28"/>
          <w:lang w:val="af-ZA" w:eastAsia="vi-VN"/>
        </w:rPr>
        <w:t>cây Điều, Cao su</w:t>
      </w:r>
      <w:r w:rsidRPr="002F6AEA">
        <w:rPr>
          <w:color w:val="000000" w:themeColor="text1"/>
          <w:szCs w:val="28"/>
          <w:lang w:val="vi-VN" w:eastAsia="vi-VN"/>
        </w:rPr>
        <w:t>, Mắc ca</w:t>
      </w:r>
      <w:r w:rsidRPr="002F6AEA">
        <w:rPr>
          <w:color w:val="000000" w:themeColor="text1"/>
          <w:szCs w:val="28"/>
          <w:lang w:val="af-ZA" w:eastAsia="vi-VN"/>
        </w:rPr>
        <w:t xml:space="preserve"> và cây lâm nghiệp đa mục đích có giá trị sản phẩm </w:t>
      </w:r>
      <w:r w:rsidRPr="002F6AEA">
        <w:rPr>
          <w:color w:val="000000" w:themeColor="text1"/>
          <w:szCs w:val="28"/>
          <w:lang w:val="af-ZA" w:eastAsia="vi-VN"/>
        </w:rPr>
        <w:lastRenderedPageBreak/>
        <w:t>ngoài gỗ</w:t>
      </w:r>
      <w:r w:rsidRPr="002F6AEA">
        <w:rPr>
          <w:color w:val="000000" w:themeColor="text1"/>
          <w:szCs w:val="28"/>
        </w:rPr>
        <w:t xml:space="preserve"> trên cơ sở xây dựng vùng trồng tập trung, đầu tư trồng thâm canh, áp dụng đồng bộ tiến bộ khoa học công nghệ mới để nâng cao năng suất, chất lượng, tạo sản phẩm hàng hoá đa dạng, đủ sức cạnh tranh trên thị trường trong nước và quốc tế.</w:t>
      </w:r>
    </w:p>
    <w:p w14:paraId="1B04EDF4"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xml:space="preserve">- Chính sách nhằm khuyến khích, thu hút các Doanh nghiệp, hợp tác xã, người dân tham gia vào đầu tư phát triển </w:t>
      </w:r>
      <w:r w:rsidRPr="002F6AEA">
        <w:rPr>
          <w:color w:val="000000" w:themeColor="text1"/>
          <w:szCs w:val="28"/>
          <w:lang w:val="af-ZA" w:eastAsia="vi-VN"/>
        </w:rPr>
        <w:t>cây Điều, Cao su</w:t>
      </w:r>
      <w:r w:rsidRPr="002F6AEA">
        <w:rPr>
          <w:color w:val="000000" w:themeColor="text1"/>
          <w:szCs w:val="28"/>
          <w:lang w:val="vi-VN" w:eastAsia="vi-VN"/>
        </w:rPr>
        <w:t>, Mắc ca</w:t>
      </w:r>
      <w:r w:rsidRPr="002F6AEA">
        <w:rPr>
          <w:color w:val="000000" w:themeColor="text1"/>
          <w:szCs w:val="28"/>
          <w:lang w:val="af-ZA" w:eastAsia="vi-VN"/>
        </w:rPr>
        <w:t xml:space="preserve"> và cây lâm nghiệp đa mục đích có giá trị sản phẩm ngoài gỗ</w:t>
      </w:r>
      <w:r w:rsidRPr="002F6AEA">
        <w:rPr>
          <w:color w:val="000000" w:themeColor="text1"/>
          <w:szCs w:val="28"/>
        </w:rPr>
        <w:t xml:space="preserve">; thúc đẩy liên kết sản xuất, tích tụ đất đai, hình thành vùng trồng chuyên canh, tập trung, gắn với cơ sở chế biến, tiêu thụ sản phẩm </w:t>
      </w:r>
      <w:r w:rsidRPr="002F6AEA">
        <w:rPr>
          <w:color w:val="000000" w:themeColor="text1"/>
          <w:szCs w:val="28"/>
          <w:lang w:val="af-ZA" w:eastAsia="vi-VN"/>
        </w:rPr>
        <w:t>cây Điều, Cao su</w:t>
      </w:r>
      <w:r w:rsidRPr="002F6AEA">
        <w:rPr>
          <w:color w:val="000000" w:themeColor="text1"/>
          <w:szCs w:val="28"/>
          <w:lang w:val="vi-VN" w:eastAsia="vi-VN"/>
        </w:rPr>
        <w:t>, Mắc ca</w:t>
      </w:r>
      <w:r w:rsidRPr="002F6AEA">
        <w:rPr>
          <w:color w:val="000000" w:themeColor="text1"/>
          <w:szCs w:val="28"/>
          <w:lang w:val="af-ZA" w:eastAsia="vi-VN"/>
        </w:rPr>
        <w:t xml:space="preserve"> và cây lâm nghiệp đa mục đích có giá trị sản phẩm ngoài gỗ</w:t>
      </w:r>
      <w:r w:rsidRPr="002F6AEA">
        <w:rPr>
          <w:color w:val="000000" w:themeColor="text1"/>
          <w:szCs w:val="28"/>
        </w:rPr>
        <w:t>, nâng cao giá trị sản phẩm lâm sản ngoài gỗ.</w:t>
      </w:r>
    </w:p>
    <w:p w14:paraId="272972FF"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Chính sách triển khai hiệu quả sẽ từng bước thay đổi tư duy sản xuất nhỏ lẻ, manh mún của người dân; đồng thời, người dân cũng được tham gia vào khâu sản xuất, tiếp thu quy trình kỹ thuật trồng, chăm sóc, chế biến sản phẩm; hình thành chuỗi ngành hàng từ trồng đến chế biến, tiêu thụ sản phẩm bền vững; tiến tới xây dựng giá trị thương hiệu riêng cho các sản phẩm lâm sản ngoài gỗ trên địa bàn tỉnh.</w:t>
      </w:r>
    </w:p>
    <w:p w14:paraId="7C2D73CE"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Chính sách sẽ tạo động lực phát triển kinh tế rừng, thu hút người dân tham gia trồng rừng, phát triển rừng bằng các loài cây đa mục đích; đặc biệt</w:t>
      </w:r>
      <w:r w:rsidRPr="002F6AEA">
        <w:rPr>
          <w:b/>
          <w:bCs/>
          <w:color w:val="000000" w:themeColor="text1"/>
          <w:szCs w:val="28"/>
        </w:rPr>
        <w:t xml:space="preserve"> </w:t>
      </w:r>
      <w:r w:rsidRPr="002F6AEA">
        <w:rPr>
          <w:color w:val="000000" w:themeColor="text1"/>
          <w:szCs w:val="28"/>
        </w:rPr>
        <w:t xml:space="preserve">là đối tượng người dân đang lấn chiếm, sử dụng đất lâm nghiệp trái phép, sai mục đích </w:t>
      </w:r>
      <w:r w:rsidRPr="002F6AEA">
        <w:rPr>
          <w:i/>
          <w:iCs/>
          <w:color w:val="000000" w:themeColor="text1"/>
          <w:szCs w:val="28"/>
        </w:rPr>
        <w:t>(trồng các loài cây nông nghiệp trên đất lâm nghiệp)</w:t>
      </w:r>
      <w:r w:rsidRPr="002F6AEA">
        <w:rPr>
          <w:color w:val="000000" w:themeColor="text1"/>
          <w:szCs w:val="28"/>
        </w:rPr>
        <w:t>.</w:t>
      </w:r>
    </w:p>
    <w:p w14:paraId="76C09780"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Trong xu thế sản xuất nông nghiệp có trách nhiệm, thời gian tới sẽ có một số thị trường không thu mua nông sản trên đất có nguồn gốc phá rừng. Vì vậy, cần phải chuyển đổi cơ cấu cây trồng từ cây nông nghiệp sang cây lâm nghiệp đối với diện tích hiện nay quy hoạch lâm nghiệp nhưng đang sản xuất nông nghiệp.</w:t>
      </w:r>
    </w:p>
    <w:p w14:paraId="100ADB89" w14:textId="0A8500C3" w:rsidR="00F85F5A" w:rsidRPr="002F6AEA" w:rsidRDefault="00F85F5A"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 xml:space="preserve">9. Chính sách 9: </w:t>
      </w:r>
      <w:r w:rsidR="00824B64" w:rsidRPr="002F6AEA">
        <w:rPr>
          <w:b/>
          <w:color w:val="000000" w:themeColor="text1"/>
          <w:szCs w:val="28"/>
        </w:rPr>
        <w:t>Miễn tiền thuê rừng đối với rừng sản xuất là rừng tự nhiên trong thời gian đóng cửa rừng</w:t>
      </w:r>
    </w:p>
    <w:p w14:paraId="0B94DA35" w14:textId="77777777" w:rsidR="00F85F5A" w:rsidRPr="002F6AEA" w:rsidRDefault="00F85F5A"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9.1. Mục tiêu của chính sách</w:t>
      </w:r>
    </w:p>
    <w:p w14:paraId="6883E903" w14:textId="77777777" w:rsidR="00F85F5A" w:rsidRPr="002F6AEA" w:rsidRDefault="00F85F5A" w:rsidP="002F6AEA">
      <w:pPr>
        <w:widowControl w:val="0"/>
        <w:tabs>
          <w:tab w:val="right" w:leader="dot" w:pos="7920"/>
        </w:tabs>
        <w:spacing w:before="120"/>
        <w:ind w:firstLine="709"/>
        <w:jc w:val="both"/>
        <w:rPr>
          <w:color w:val="000000" w:themeColor="text1"/>
          <w:szCs w:val="28"/>
        </w:rPr>
      </w:pPr>
      <w:r w:rsidRPr="002F6AEA">
        <w:rPr>
          <w:color w:val="000000" w:themeColor="text1"/>
          <w:szCs w:val="28"/>
        </w:rPr>
        <w:t>- Các doanh nghiệp thực hiện thuê rừng sản xuất là rừng tự nhiên phải chi trả một khoản phí nhất định cho nhà nước, hiện tại đang đóng cửa rừng thì rừng sản xuất là rừng tự nhiên và rừng phòng hộ nguồn chi phí thực hiện công tác quản lý, bảo vệ rừng chủ yếu từ nguồn thu dịch vụ môi trường rừng, các nguồn thu khác thường không có hoặc không đáng kể, nên rất khó khăn trong việc bố trí kinh phí, tổ chức lực lượng quản lý bảo vệ và phát triển rừng theo quy định.</w:t>
      </w:r>
    </w:p>
    <w:p w14:paraId="278EF60D" w14:textId="77777777" w:rsidR="00F85F5A" w:rsidRPr="002F6AEA" w:rsidRDefault="00F85F5A" w:rsidP="002F6AEA">
      <w:pPr>
        <w:widowControl w:val="0"/>
        <w:tabs>
          <w:tab w:val="right" w:leader="dot" w:pos="7920"/>
        </w:tabs>
        <w:spacing w:before="120"/>
        <w:ind w:firstLine="709"/>
        <w:jc w:val="both"/>
        <w:rPr>
          <w:color w:val="000000" w:themeColor="text1"/>
          <w:szCs w:val="28"/>
        </w:rPr>
      </w:pPr>
      <w:r w:rsidRPr="002F6AEA">
        <w:rPr>
          <w:color w:val="000000" w:themeColor="text1"/>
          <w:szCs w:val="28"/>
        </w:rPr>
        <w:t>- Cùng thực hiện trách nhiệm, nghĩa vụ quản lý bảo vệ rừng, đối với diện tích rừng sản xuất là rừng tự nhiên do các Công ty TNHH MTV LN quản lý, hiện nay được ngân sách Nhà nước hỗ trợ 300.000 đồng/ha/năm để thực hiện quản lý bảo vệ. Trong khi đó, doanh nghiệp thuê rừng không có các chính sách hỗ trợ tương tự nên gặp nhiều khó khăn trong quá trình thực hiện dự án, đặc biệt đối với hoạt động quản lý, bảo vệ rừng.</w:t>
      </w:r>
    </w:p>
    <w:p w14:paraId="32822205" w14:textId="77777777" w:rsidR="00F85F5A" w:rsidRPr="002F6AEA" w:rsidRDefault="00F85F5A"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9.2. Nội dung của chính sách</w:t>
      </w:r>
    </w:p>
    <w:p w14:paraId="63126FDB" w14:textId="77777777" w:rsidR="00824B64" w:rsidRPr="002F6AEA" w:rsidRDefault="00F85F5A" w:rsidP="002F6AEA">
      <w:pPr>
        <w:spacing w:before="120"/>
        <w:ind w:firstLine="709"/>
        <w:jc w:val="both"/>
        <w:rPr>
          <w:i/>
          <w:color w:val="000000" w:themeColor="text1"/>
          <w:szCs w:val="28"/>
          <w:lang w:val="af-ZA"/>
        </w:rPr>
      </w:pPr>
      <w:r w:rsidRPr="002F6AEA">
        <w:rPr>
          <w:color w:val="000000" w:themeColor="text1"/>
          <w:szCs w:val="28"/>
        </w:rPr>
        <w:lastRenderedPageBreak/>
        <w:t xml:space="preserve"> </w:t>
      </w:r>
      <w:r w:rsidR="0018045F" w:rsidRPr="002F6AEA">
        <w:rPr>
          <w:color w:val="000000" w:themeColor="text1"/>
          <w:szCs w:val="28"/>
        </w:rPr>
        <w:t>“</w:t>
      </w:r>
      <w:r w:rsidR="00824B64" w:rsidRPr="002F6AEA">
        <w:rPr>
          <w:i/>
          <w:color w:val="000000" w:themeColor="text1"/>
          <w:szCs w:val="28"/>
          <w:lang w:val="af-ZA"/>
        </w:rPr>
        <w:t xml:space="preserve">1. Đối tượng và điều kiện hỗ trợ: </w:t>
      </w:r>
    </w:p>
    <w:p w14:paraId="555A0F2E"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a) Đối tượng</w:t>
      </w:r>
      <w:r w:rsidRPr="002F6AEA">
        <w:rPr>
          <w:i/>
          <w:color w:val="000000" w:themeColor="text1"/>
          <w:szCs w:val="28"/>
          <w:lang w:val="af-ZA"/>
        </w:rPr>
        <w:t xml:space="preserve"> hỗ trợ</w:t>
      </w:r>
      <w:r w:rsidRPr="002F6AEA">
        <w:rPr>
          <w:i/>
          <w:color w:val="000000" w:themeColor="text1"/>
          <w:szCs w:val="28"/>
        </w:rPr>
        <w:t>:</w:t>
      </w:r>
    </w:p>
    <w:p w14:paraId="7B0543C1"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Các Công ty TNHH MTV Lâm nghiệp Nhà nước được Nhà nước cho thuê rừng sản xuất là rừng tự nhiên (có quyết định cho thuê rừng; hợp đồng thuê rừng với cơ quan có thẩm quyền theo quy định).</w:t>
      </w:r>
    </w:p>
    <w:p w14:paraId="14054079"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Diện tích rừng sản xuất là rừng tự nhiên đã cho các tổ chức kinh tế ngoài quốc doanh thuê rừng (có quyết định cho thuê rừng; hợp đồng thuê rừng với cơ quan có thẩm quyền theo quy định).</w:t>
      </w:r>
    </w:p>
    <w:p w14:paraId="28871117"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b) Điều kiện</w:t>
      </w:r>
      <w:r w:rsidRPr="002F6AEA">
        <w:rPr>
          <w:i/>
          <w:color w:val="000000" w:themeColor="text1"/>
          <w:szCs w:val="28"/>
          <w:lang w:val="af-ZA"/>
        </w:rPr>
        <w:t xml:space="preserve"> hỗ trợ</w:t>
      </w:r>
      <w:r w:rsidRPr="002F6AEA">
        <w:rPr>
          <w:i/>
          <w:color w:val="000000" w:themeColor="text1"/>
          <w:szCs w:val="28"/>
        </w:rPr>
        <w:t>: Thực hiện dự án đầu tư bảo vệ và phát triển rừng thuộc danh mục ưu đãi đầu tư theo Phụ lục I ban hành kèm Nghị định số 57/2018/NĐ-CP ngày 17/4/2018 của Chính phủ.</w:t>
      </w:r>
    </w:p>
    <w:p w14:paraId="60A75C7F"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 Miễn 100% tiền thuê rừng sản xuất là rừng tự nhiên trong thời gian đóng cửa rừng tự nhiên.</w:t>
      </w:r>
    </w:p>
    <w:p w14:paraId="0F94565F" w14:textId="77777777" w:rsidR="00824B64" w:rsidRPr="002F6AEA" w:rsidRDefault="00824B64" w:rsidP="002F6AEA">
      <w:pPr>
        <w:widowControl w:val="0"/>
        <w:tabs>
          <w:tab w:val="right" w:leader="dot" w:pos="7920"/>
        </w:tabs>
        <w:spacing w:before="120"/>
        <w:ind w:firstLine="709"/>
        <w:jc w:val="both"/>
        <w:rPr>
          <w:i/>
          <w:iCs/>
          <w:color w:val="000000" w:themeColor="text1"/>
          <w:szCs w:val="28"/>
        </w:rPr>
      </w:pPr>
      <w:r w:rsidRPr="002F6AEA">
        <w:rPr>
          <w:i/>
          <w:color w:val="000000" w:themeColor="text1"/>
          <w:szCs w:val="28"/>
        </w:rPr>
        <w:t>3. Hình thức hỗ trợ: Miễn tiền thuê rừng hàng năm theo, tính từ thời điểm Nghị quyết có hiệu lực thi hành.</w:t>
      </w:r>
    </w:p>
    <w:p w14:paraId="48C23302"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5D2BABEA"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6F6F2831"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710F198C" w14:textId="5995030C" w:rsidR="0018045F"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18045F" w:rsidRPr="002F6AEA">
        <w:rPr>
          <w:color w:val="000000" w:themeColor="text1"/>
          <w:szCs w:val="28"/>
        </w:rPr>
        <w:t>”</w:t>
      </w:r>
    </w:p>
    <w:p w14:paraId="361ED343" w14:textId="1C4BA23E" w:rsidR="0018045F" w:rsidRPr="002F6AEA" w:rsidRDefault="00531AEA"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9</w:t>
      </w:r>
      <w:r w:rsidR="0018045F" w:rsidRPr="002F6AEA">
        <w:rPr>
          <w:b/>
          <w:i/>
          <w:color w:val="000000" w:themeColor="text1"/>
          <w:szCs w:val="28"/>
        </w:rPr>
        <w:t>.3. Giải pháp thực hiện chính sách đã được lựa chọn và lý do lựa chọn</w:t>
      </w:r>
    </w:p>
    <w:p w14:paraId="255EAB36" w14:textId="77777777" w:rsidR="00F85F5A" w:rsidRPr="002F6AEA" w:rsidRDefault="00F85F5A" w:rsidP="002F6AEA">
      <w:pPr>
        <w:widowControl w:val="0"/>
        <w:tabs>
          <w:tab w:val="right" w:leader="dot" w:pos="7920"/>
        </w:tabs>
        <w:spacing w:before="120"/>
        <w:ind w:firstLine="709"/>
        <w:jc w:val="both"/>
        <w:rPr>
          <w:color w:val="000000" w:themeColor="text1"/>
          <w:szCs w:val="28"/>
        </w:rPr>
      </w:pPr>
      <w:r w:rsidRPr="002F6AEA">
        <w:rPr>
          <w:i/>
          <w:color w:val="000000" w:themeColor="text1"/>
          <w:szCs w:val="28"/>
        </w:rPr>
        <w:t xml:space="preserve">a) Giải pháp thực hiện chính sách: </w:t>
      </w:r>
      <w:r w:rsidRPr="002F6AEA">
        <w:rPr>
          <w:color w:val="000000" w:themeColor="text1"/>
          <w:szCs w:val="28"/>
        </w:rPr>
        <w:t>Miễn tiền thuê rừng đối với rừng sản xuất là rừng tự nhiên trong thời gian đóng cửa rừng đối với các Doanh nghiệp có dự án sản xuất nông lâm nghiệp, đất lâm nghiệp thực hiện dự án bảo vệ, phát triển rừng thuộc danh mục ưu đãi đầu tư theo Phụ lục I ban hành kèm Nghị định số 57/2018/NĐ-CP ngày 17/4/2018), đã ký hợp đồng thuê rừng với cơ quan có thẩm quyền.</w:t>
      </w:r>
    </w:p>
    <w:p w14:paraId="36003F86" w14:textId="635FF36E" w:rsidR="00DF0776" w:rsidRPr="002F6AEA" w:rsidRDefault="005E719A" w:rsidP="002F6AEA">
      <w:pPr>
        <w:widowControl w:val="0"/>
        <w:tabs>
          <w:tab w:val="right" w:leader="dot" w:pos="7920"/>
        </w:tabs>
        <w:spacing w:before="120"/>
        <w:ind w:firstLine="709"/>
        <w:jc w:val="both"/>
        <w:rPr>
          <w:b/>
          <w:color w:val="000000" w:themeColor="text1"/>
          <w:szCs w:val="28"/>
        </w:rPr>
      </w:pPr>
      <w:r w:rsidRPr="002F6AEA">
        <w:rPr>
          <w:i/>
          <w:color w:val="000000" w:themeColor="text1"/>
          <w:szCs w:val="28"/>
        </w:rPr>
        <w:t xml:space="preserve">b) </w:t>
      </w:r>
      <w:r w:rsidR="00DF0776" w:rsidRPr="002F6AEA">
        <w:rPr>
          <w:i/>
          <w:color w:val="000000" w:themeColor="text1"/>
          <w:szCs w:val="28"/>
        </w:rPr>
        <w:t>Lý do lựa chọn</w:t>
      </w:r>
      <w:r w:rsidRPr="002F6AEA">
        <w:rPr>
          <w:b/>
          <w:color w:val="000000" w:themeColor="text1"/>
          <w:szCs w:val="28"/>
        </w:rPr>
        <w:t>:</w:t>
      </w:r>
    </w:p>
    <w:p w14:paraId="589D4942"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Gắn lợi ích, trách nhiệm, nghĩa vụ của chủ rừng đối với diện tích rừng thông qua hợp đông thuê rừng với cơ quan Nhà nước.</w:t>
      </w:r>
    </w:p>
    <w:p w14:paraId="251045E4"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Góp phần giúp doanh nghiệp tập trung nguồn lực thực hiện tốt công tác quản lý, bảo vệ rừng, nâng cao năng suất, chất lượng rừng hiện có.</w:t>
      </w:r>
    </w:p>
    <w:p w14:paraId="7C55F84B" w14:textId="77777777" w:rsidR="00F85F5A" w:rsidRPr="002F6AEA" w:rsidRDefault="00F85F5A" w:rsidP="002F6AEA">
      <w:pPr>
        <w:spacing w:before="120"/>
        <w:ind w:firstLine="709"/>
        <w:jc w:val="both"/>
        <w:rPr>
          <w:color w:val="000000" w:themeColor="text1"/>
          <w:szCs w:val="28"/>
        </w:rPr>
      </w:pPr>
      <w:r w:rsidRPr="002F6AEA">
        <w:rPr>
          <w:color w:val="000000" w:themeColor="text1"/>
          <w:szCs w:val="28"/>
        </w:rPr>
        <w:t>- Giảm bớt một phần gánh nặng cho ngân sách nhà nước về chi phí quản lý bảo vệ rừng (trong trường hợp chủ rừng không thuê rừng, phải giao về địa phương trực tiếp quản lý).</w:t>
      </w:r>
    </w:p>
    <w:p w14:paraId="292DAA26" w14:textId="2C912B5F" w:rsidR="00F85F5A" w:rsidRPr="002F6AEA" w:rsidRDefault="00F85F5A"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10. Chính sách 10: Hỗ trợ trồng và phát triển dược liệu dưới tán rừng</w:t>
      </w:r>
      <w:r w:rsidRPr="002F6AEA">
        <w:rPr>
          <w:color w:val="000000" w:themeColor="text1"/>
          <w:szCs w:val="28"/>
        </w:rPr>
        <w:t xml:space="preserve"> </w:t>
      </w:r>
    </w:p>
    <w:p w14:paraId="0033C566" w14:textId="77777777" w:rsidR="00F85F5A" w:rsidRPr="002F6AEA" w:rsidRDefault="00F85F5A" w:rsidP="002F6AEA">
      <w:pPr>
        <w:widowControl w:val="0"/>
        <w:tabs>
          <w:tab w:val="right" w:leader="dot" w:pos="7920"/>
        </w:tabs>
        <w:spacing w:before="120"/>
        <w:ind w:firstLine="709"/>
        <w:jc w:val="both"/>
        <w:rPr>
          <w:color w:val="000000" w:themeColor="text1"/>
          <w:szCs w:val="28"/>
        </w:rPr>
      </w:pPr>
      <w:r w:rsidRPr="002F6AEA">
        <w:rPr>
          <w:b/>
          <w:i/>
          <w:color w:val="000000" w:themeColor="text1"/>
          <w:szCs w:val="28"/>
        </w:rPr>
        <w:t>10.1. Mục tiêu của chính sách:</w:t>
      </w:r>
      <w:r w:rsidRPr="002F6AEA">
        <w:rPr>
          <w:i/>
          <w:color w:val="000000" w:themeColor="text1"/>
          <w:szCs w:val="28"/>
        </w:rPr>
        <w:t xml:space="preserve"> </w:t>
      </w:r>
      <w:r w:rsidRPr="002F6AEA">
        <w:rPr>
          <w:color w:val="000000" w:themeColor="text1"/>
          <w:szCs w:val="28"/>
        </w:rPr>
        <w:t xml:space="preserve">Góp phần khuyến khích, thúc đẩy phát triển dược liệu dưới tán rừng; phát huy tiềm năng, lợi thế của môi trường rừng, góp phần phát huy giá trị kinh tế rừng. Bảo tồn và phát triển các loài dược liệu </w:t>
      </w:r>
      <w:r w:rsidRPr="002F6AEA">
        <w:rPr>
          <w:color w:val="000000" w:themeColor="text1"/>
          <w:szCs w:val="28"/>
        </w:rPr>
        <w:lastRenderedPageBreak/>
        <w:t>quý, hiếm đặc thù của tỉnh. Nâng cao thu nhập cho người dân và các chủ rừng được nhà nước giao, cho thuê rừng để bảo vệ và phát triển rừng bền vững.</w:t>
      </w:r>
    </w:p>
    <w:p w14:paraId="5D288822" w14:textId="77777777" w:rsidR="00F85F5A" w:rsidRPr="002F6AEA" w:rsidRDefault="00F85F5A" w:rsidP="002F6AEA">
      <w:pPr>
        <w:spacing w:before="120"/>
        <w:ind w:firstLine="709"/>
        <w:jc w:val="both"/>
        <w:rPr>
          <w:b/>
          <w:i/>
          <w:color w:val="000000" w:themeColor="text1"/>
          <w:szCs w:val="28"/>
        </w:rPr>
      </w:pPr>
      <w:r w:rsidRPr="002F6AEA">
        <w:rPr>
          <w:b/>
          <w:i/>
          <w:color w:val="000000" w:themeColor="text1"/>
          <w:szCs w:val="28"/>
        </w:rPr>
        <w:t xml:space="preserve">10.2. Nội dung của chính sách: </w:t>
      </w:r>
    </w:p>
    <w:p w14:paraId="6940AE46" w14:textId="77777777" w:rsidR="00824B64" w:rsidRPr="002F6AEA" w:rsidRDefault="0018045F" w:rsidP="002F6AEA">
      <w:pPr>
        <w:spacing w:before="120"/>
        <w:ind w:firstLine="709"/>
        <w:jc w:val="both"/>
        <w:rPr>
          <w:i/>
          <w:color w:val="000000" w:themeColor="text1"/>
          <w:szCs w:val="28"/>
          <w:lang w:val="af-ZA"/>
        </w:rPr>
      </w:pPr>
      <w:r w:rsidRPr="002F6AEA">
        <w:rPr>
          <w:color w:val="000000" w:themeColor="text1"/>
          <w:szCs w:val="28"/>
        </w:rPr>
        <w:t>“</w:t>
      </w:r>
      <w:r w:rsidR="00824B64" w:rsidRPr="002F6AEA">
        <w:rPr>
          <w:i/>
          <w:color w:val="000000" w:themeColor="text1"/>
          <w:szCs w:val="28"/>
          <w:lang w:val="af-ZA"/>
        </w:rPr>
        <w:t xml:space="preserve">1. Đối tượng và điều kiện hỗ trợ: </w:t>
      </w:r>
    </w:p>
    <w:p w14:paraId="716A9B5A"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a) Đối tượng hỗ trợ:</w:t>
      </w:r>
    </w:p>
    <w:p w14:paraId="21D6C96D"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Tổ chức, hộ gia đình, cá nhân, cộng đồng dân cư được Nhà nước giao, cho thuê rừng thuộc vùng thích nghi cho cây dược liệu trên địa bàn tỉnh Đắk Nông tại Đề án bảo tồn và phát triển dược liệu tỉnh Đắk Nông được Ủy ban nhân dân tỉnh phê duyệt theo Quyết định số 2314/QĐ-UBND ngày 28/12/2021 (Cư Jút, Đắk Glong, Đắk R’Lấp) thực hiện việc trồng và phát triển dược liệu dưới tán rừng.</w:t>
      </w:r>
    </w:p>
    <w:p w14:paraId="47FA2CA5"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Tổ chức kinh tế thuê môi trường rừng thực hiện dự án trồng và</w:t>
      </w:r>
      <w:r w:rsidRPr="002F6AEA">
        <w:rPr>
          <w:i/>
          <w:color w:val="000000" w:themeColor="text1"/>
          <w:szCs w:val="28"/>
        </w:rPr>
        <w:t xml:space="preserve"> </w:t>
      </w:r>
      <w:r w:rsidRPr="002F6AEA">
        <w:rPr>
          <w:i/>
          <w:color w:val="000000" w:themeColor="text1"/>
          <w:szCs w:val="28"/>
          <w:lang w:val="af-ZA"/>
        </w:rPr>
        <w:t xml:space="preserve">phát triển dược liệu dưới tán rừng trên địa bàn tỉnh Đắk Nông. Ưu tiên các tổ chức sử dụng từ 50% trở lên lao động là người đồng bào dân tộc thiểu số tại chỗ, thực hiện dự án trồng và phát triển dược liệu dưới tán rừng gắn với cơ sở chế biến và thị trường tiêu thụ. </w:t>
      </w:r>
    </w:p>
    <w:p w14:paraId="638F8BCF"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Đối tượng rừng: Diện tích rừng phòng hộ, rừng sản xuất có điều kiện phù hợp thực hiện dự án.</w:t>
      </w:r>
    </w:p>
    <w:p w14:paraId="14F3642F"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b) Điều kiện hỗ trợ:</w:t>
      </w:r>
    </w:p>
    <w:p w14:paraId="58572CB3"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Đối với tổ chức phải có dự án trồng</w:t>
      </w:r>
      <w:r w:rsidRPr="002F6AEA">
        <w:rPr>
          <w:i/>
          <w:color w:val="000000" w:themeColor="text1"/>
          <w:szCs w:val="28"/>
        </w:rPr>
        <w:t xml:space="preserve"> và </w:t>
      </w:r>
      <w:r w:rsidRPr="002F6AEA">
        <w:rPr>
          <w:i/>
          <w:color w:val="000000" w:themeColor="text1"/>
          <w:szCs w:val="28"/>
          <w:lang w:val="af-ZA"/>
        </w:rPr>
        <w:t>phát triển dược liệu dưới tán rừng được cơ quan có thẩm quyền thẩm định, phê duyệt; hộ gia đình, cá nhân và cộng đồng dân cư có kế hoạch trồng</w:t>
      </w:r>
      <w:r w:rsidRPr="002F6AEA">
        <w:rPr>
          <w:i/>
          <w:color w:val="000000" w:themeColor="text1"/>
          <w:szCs w:val="28"/>
        </w:rPr>
        <w:t xml:space="preserve"> và </w:t>
      </w:r>
      <w:r w:rsidRPr="002F6AEA">
        <w:rPr>
          <w:i/>
          <w:color w:val="000000" w:themeColor="text1"/>
          <w:szCs w:val="28"/>
          <w:lang w:val="af-ZA"/>
        </w:rPr>
        <w:t>phát triển dược liệu dưới tán rừng được chính quyền địa phương cấp huyện phê duyệt.</w:t>
      </w:r>
    </w:p>
    <w:p w14:paraId="235AAFC3"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Ưu tiên</w:t>
      </w:r>
      <w:r w:rsidRPr="002F6AEA">
        <w:rPr>
          <w:i/>
          <w:color w:val="000000" w:themeColor="text1"/>
          <w:szCs w:val="28"/>
        </w:rPr>
        <w:t xml:space="preserve"> </w:t>
      </w:r>
      <w:r w:rsidRPr="002F6AEA">
        <w:rPr>
          <w:i/>
          <w:color w:val="000000" w:themeColor="text1"/>
          <w:szCs w:val="28"/>
          <w:lang w:val="af-ZA"/>
        </w:rPr>
        <w:t>trồng và</w:t>
      </w:r>
      <w:r w:rsidRPr="002F6AEA">
        <w:rPr>
          <w:i/>
          <w:color w:val="000000" w:themeColor="text1"/>
          <w:szCs w:val="28"/>
        </w:rPr>
        <w:t xml:space="preserve"> </w:t>
      </w:r>
      <w:r w:rsidRPr="002F6AEA">
        <w:rPr>
          <w:i/>
          <w:color w:val="000000" w:themeColor="text1"/>
          <w:szCs w:val="28"/>
          <w:lang w:val="af-ZA"/>
        </w:rPr>
        <w:t>phát triển một số loài cây dược liệu thuộc Đề án bảo tồn và phát triển dược liệu tỉnh Đắk Nông được Ủy ban nhân dân tỉnh phê duyệt theo Quyết định số 2314/QĐ-UBND ngày 28/12/2021 (Sâm cau, Bách bộ, Câu đằng, Lá khôi, Mạch môn, Sa nhân,...).</w:t>
      </w:r>
    </w:p>
    <w:p w14:paraId="6915926C"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Có đầy đủ về hồ sơ, chứng từ cây giống; hồ sơ nghiệm thu và biên bản xác nhận khối lượng thực hiện của cấp có thẩm quyền.</w:t>
      </w:r>
    </w:p>
    <w:p w14:paraId="7B9F171E"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w:t>
      </w:r>
    </w:p>
    <w:p w14:paraId="2146CA98"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a) Nội dung hỗ trợ: H</w:t>
      </w:r>
      <w:r w:rsidRPr="002F6AEA">
        <w:rPr>
          <w:i/>
          <w:color w:val="000000" w:themeColor="text1"/>
          <w:szCs w:val="28"/>
        </w:rPr>
        <w:t>ỗ trợ</w:t>
      </w:r>
      <w:r w:rsidRPr="002F6AEA">
        <w:rPr>
          <w:i/>
          <w:color w:val="000000" w:themeColor="text1"/>
          <w:szCs w:val="28"/>
          <w:lang w:val="af-ZA"/>
        </w:rPr>
        <w:t xml:space="preserve"> chi phí cây giống.</w:t>
      </w:r>
    </w:p>
    <w:p w14:paraId="33D6E3E4"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b) Mức hỗ trợ:</w:t>
      </w:r>
    </w:p>
    <w:p w14:paraId="55F15DEB"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Hỗ trợ 100% chi phí cây giống cho hộ gia đình đồng bào dân tộc thiểu số, hộ gia đình người Kinh nghèo, cộng đồng tại các xã khu vực II, khu vực III theo Quyết định số 861/QĐ-TTg ngày 04/6/2021 của Thủ tướng Chính phủ, phê duyệt danh sách các xã khu vực III, khu vực II, khu vực I thuộc vùng đồng bào dân tộc thiểu số và miền núi giai đoạn 2021-2025; hỗ trợ 50% chi phí cây giống cho hộ gia đình, cộng đồng còn lại trên địa bàn tỉnh, khi tham gia trồng và phát triển dược liệu thuộc đối tượng, điều kiện quy định tại khoản 1 Điều này. Mức tối đa không quá 01 ha/hộ gia đình và 05 ha/cộng đồng.</w:t>
      </w:r>
    </w:p>
    <w:p w14:paraId="27ACF423"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lastRenderedPageBreak/>
        <w:t>- Hỗ trợ 30% chi phí cây giống cho tổ chức khi tham gia trồng</w:t>
      </w:r>
      <w:r w:rsidRPr="002F6AEA">
        <w:rPr>
          <w:i/>
          <w:color w:val="000000" w:themeColor="text1"/>
          <w:szCs w:val="28"/>
        </w:rPr>
        <w:t xml:space="preserve"> và </w:t>
      </w:r>
      <w:r w:rsidRPr="002F6AEA">
        <w:rPr>
          <w:i/>
          <w:color w:val="000000" w:themeColor="text1"/>
          <w:szCs w:val="28"/>
          <w:lang w:val="af-ZA"/>
        </w:rPr>
        <w:t>phát triển dược liệu thuộc đối tượng, điều kiện quy định tại khoản 1 Điều này. Mức tối đa không quá 500 triệu đồng/dự án.</w:t>
      </w:r>
    </w:p>
    <w:p w14:paraId="311EAE8B"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Mỗi đơn vị diện tích chỉ thực hiện hỗ trợ 01 lần; tối đa không quá 200 ha/năm.</w:t>
      </w:r>
    </w:p>
    <w:p w14:paraId="011ADD72" w14:textId="77777777" w:rsidR="00824B64" w:rsidRPr="002F6AEA" w:rsidRDefault="00824B64" w:rsidP="002F6AEA">
      <w:pPr>
        <w:spacing w:before="120"/>
        <w:ind w:firstLine="709"/>
        <w:jc w:val="both"/>
        <w:rPr>
          <w:i/>
          <w:iCs/>
          <w:color w:val="000000" w:themeColor="text1"/>
          <w:szCs w:val="28"/>
        </w:rPr>
      </w:pPr>
      <w:r w:rsidRPr="002F6AEA">
        <w:rPr>
          <w:i/>
          <w:color w:val="000000" w:themeColor="text1"/>
          <w:szCs w:val="28"/>
          <w:lang w:val="af-ZA"/>
        </w:rPr>
        <w:t>3. Hình thức hỗ trợ: Hỗ trợ sau</w:t>
      </w:r>
      <w:r w:rsidRPr="002F6AEA">
        <w:rPr>
          <w:i/>
          <w:color w:val="000000" w:themeColor="text1"/>
          <w:szCs w:val="28"/>
        </w:rPr>
        <w:t xml:space="preserve"> đầu tư.</w:t>
      </w:r>
    </w:p>
    <w:p w14:paraId="7EAE14CF"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77614474"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698C1A3D"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b) Thành phần hồ sơ.</w:t>
      </w:r>
    </w:p>
    <w:p w14:paraId="0470DE4F" w14:textId="7BAD1FC0" w:rsidR="0018045F"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F85F5A" w:rsidRPr="002F6AEA">
        <w:rPr>
          <w:i/>
          <w:color w:val="000000" w:themeColor="text1"/>
          <w:szCs w:val="28"/>
          <w:lang w:eastAsia="vi-VN"/>
        </w:rPr>
        <w:t>.</w:t>
      </w:r>
      <w:r w:rsidR="0018045F" w:rsidRPr="002F6AEA">
        <w:rPr>
          <w:color w:val="000000" w:themeColor="text1"/>
          <w:szCs w:val="28"/>
        </w:rPr>
        <w:t>”</w:t>
      </w:r>
    </w:p>
    <w:p w14:paraId="4BD1C146" w14:textId="333C0523" w:rsidR="00DF0776" w:rsidRPr="002F6AEA" w:rsidRDefault="00531AEA" w:rsidP="002F6AEA">
      <w:pPr>
        <w:widowControl w:val="0"/>
        <w:tabs>
          <w:tab w:val="right" w:leader="dot" w:pos="7920"/>
        </w:tabs>
        <w:spacing w:before="120"/>
        <w:ind w:firstLine="709"/>
        <w:jc w:val="both"/>
        <w:rPr>
          <w:b/>
          <w:i/>
          <w:color w:val="000000" w:themeColor="text1"/>
          <w:spacing w:val="-2"/>
          <w:szCs w:val="28"/>
        </w:rPr>
      </w:pPr>
      <w:r w:rsidRPr="002F6AEA">
        <w:rPr>
          <w:b/>
          <w:i/>
          <w:color w:val="000000" w:themeColor="text1"/>
          <w:spacing w:val="-2"/>
          <w:szCs w:val="28"/>
        </w:rPr>
        <w:t>10</w:t>
      </w:r>
      <w:r w:rsidR="00DF0776" w:rsidRPr="002F6AEA">
        <w:rPr>
          <w:b/>
          <w:i/>
          <w:color w:val="000000" w:themeColor="text1"/>
          <w:spacing w:val="-2"/>
          <w:szCs w:val="28"/>
        </w:rPr>
        <w:t>.3. Giải pháp thực hiện chính sách đã được lựa chọn và lý do lựa chọn</w:t>
      </w:r>
    </w:p>
    <w:p w14:paraId="17913057" w14:textId="77777777" w:rsidR="00F85F5A" w:rsidRPr="002F6AEA" w:rsidRDefault="00F85F5A" w:rsidP="002F6AEA">
      <w:pPr>
        <w:spacing w:before="120"/>
        <w:ind w:firstLine="709"/>
        <w:jc w:val="both"/>
        <w:rPr>
          <w:i/>
          <w:color w:val="000000" w:themeColor="text1"/>
          <w:szCs w:val="28"/>
          <w:lang w:val="af-ZA"/>
        </w:rPr>
      </w:pPr>
      <w:r w:rsidRPr="002F6AEA">
        <w:rPr>
          <w:i/>
          <w:color w:val="000000" w:themeColor="text1"/>
          <w:szCs w:val="28"/>
          <w:lang w:val="af-ZA"/>
        </w:rPr>
        <w:t xml:space="preserve">a) </w:t>
      </w:r>
      <w:r w:rsidRPr="002F6AEA">
        <w:rPr>
          <w:i/>
          <w:color w:val="000000" w:themeColor="text1"/>
          <w:szCs w:val="28"/>
        </w:rPr>
        <w:t xml:space="preserve">Giải pháp thực hiện chính sách: </w:t>
      </w:r>
      <w:r w:rsidRPr="002F6AEA">
        <w:rPr>
          <w:color w:val="000000" w:themeColor="text1"/>
          <w:szCs w:val="28"/>
          <w:lang w:val="af-ZA"/>
        </w:rPr>
        <w:t>H</w:t>
      </w:r>
      <w:r w:rsidRPr="002F6AEA">
        <w:rPr>
          <w:color w:val="000000" w:themeColor="text1"/>
          <w:szCs w:val="28"/>
        </w:rPr>
        <w:t>ỗ trợ chi phí thực hiện trồng và phát triển dược liệu dưới tán rừng (</w:t>
      </w:r>
      <w:r w:rsidRPr="002F6AEA">
        <w:rPr>
          <w:color w:val="000000" w:themeColor="text1"/>
          <w:szCs w:val="28"/>
          <w:lang w:val="af-ZA"/>
        </w:rPr>
        <w:t>cây giống cho hộ gia đình đồng bào dân tộc thiểu số, hộ gia đình người Kinh nghèo, cộng đồng tại các xã khu vực II, khu vực III theo Quyết định số 861/QĐ-TTg ngày 04/6/2021 của Thủ tướng Chính phủ; cây giống cho hộ gia đình, cộng đồng còn lại trên địa bàn tỉnh, khi tham gia trồng và phát triển dược liệu).</w:t>
      </w:r>
    </w:p>
    <w:p w14:paraId="4648376A" w14:textId="77777777" w:rsidR="00F85F5A" w:rsidRPr="002F6AEA" w:rsidRDefault="00F85F5A" w:rsidP="002F6AEA">
      <w:pPr>
        <w:widowControl w:val="0"/>
        <w:tabs>
          <w:tab w:val="right" w:leader="dot" w:pos="7920"/>
        </w:tabs>
        <w:spacing w:before="120"/>
        <w:ind w:firstLine="709"/>
        <w:jc w:val="both"/>
        <w:rPr>
          <w:color w:val="000000" w:themeColor="text1"/>
          <w:szCs w:val="28"/>
        </w:rPr>
      </w:pPr>
      <w:r w:rsidRPr="002F6AEA">
        <w:rPr>
          <w:i/>
          <w:color w:val="000000" w:themeColor="text1"/>
          <w:szCs w:val="28"/>
        </w:rPr>
        <w:t>b) Lý do lựa chọn:</w:t>
      </w:r>
      <w:r w:rsidRPr="002F6AEA">
        <w:rPr>
          <w:color w:val="000000" w:themeColor="text1"/>
          <w:szCs w:val="28"/>
        </w:rPr>
        <w:t xml:space="preserve"> Là giải pháp tốt để phát huy tiềm năng sẵn có từ rừng, bảo tồn và phát triển nguồn dược liệu quý hiếm trong tự nhiên đang bị lạm dụng; thu hút các thành phần kinh tế đầu tư vào quản lý, bảo vệ và phát triển rừng bền vững, nâng cao thu nhập, ổn định đời sống cho người dân sống bằng nghề rừng, phát huy kinh tế rừng. Gắn lợi ích, trách nhiệm, nghĩa vụ của chủ dự án đối với diện tích rừng thông qua hợp đồng thuê môi trường rừng với đơn vị chủ rừng và cơ quan Nhà nước có thẩm quyền. Phát triển nguồn nguyên liệu phục vụ nhu cầu trong nước và xuất khẩu.</w:t>
      </w:r>
    </w:p>
    <w:p w14:paraId="3B726B4E" w14:textId="3D94C400" w:rsidR="00F75FE7" w:rsidRPr="002F6AEA" w:rsidRDefault="00531AEA"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11</w:t>
      </w:r>
      <w:r w:rsidR="00072C38" w:rsidRPr="002F6AEA">
        <w:rPr>
          <w:b/>
          <w:color w:val="000000" w:themeColor="text1"/>
          <w:szCs w:val="28"/>
        </w:rPr>
        <w:t xml:space="preserve">. Chính sách </w:t>
      </w:r>
      <w:r w:rsidRPr="002F6AEA">
        <w:rPr>
          <w:b/>
          <w:color w:val="000000" w:themeColor="text1"/>
          <w:szCs w:val="28"/>
        </w:rPr>
        <w:t>11</w:t>
      </w:r>
      <w:r w:rsidR="00072C38" w:rsidRPr="002F6AEA">
        <w:rPr>
          <w:b/>
          <w:color w:val="000000" w:themeColor="text1"/>
          <w:szCs w:val="28"/>
        </w:rPr>
        <w:t xml:space="preserve">: </w:t>
      </w:r>
      <w:r w:rsidR="00041C87" w:rsidRPr="002F6AEA">
        <w:rPr>
          <w:b/>
          <w:color w:val="000000" w:themeColor="text1"/>
          <w:szCs w:val="28"/>
        </w:rPr>
        <w:t>Hỗ trợ đối với lực lượng thực hiện công tác quản lý, bảo vệ rừng trên địa bàn tỉnh</w:t>
      </w:r>
    </w:p>
    <w:p w14:paraId="28538D79" w14:textId="58B624FC" w:rsidR="00DF0776" w:rsidRPr="002F6AEA" w:rsidRDefault="00531AEA" w:rsidP="002F6AEA">
      <w:pPr>
        <w:spacing w:before="120"/>
        <w:ind w:firstLine="709"/>
        <w:jc w:val="both"/>
        <w:rPr>
          <w:b/>
          <w:i/>
          <w:color w:val="000000" w:themeColor="text1"/>
          <w:szCs w:val="28"/>
        </w:rPr>
      </w:pPr>
      <w:r w:rsidRPr="002F6AEA">
        <w:rPr>
          <w:b/>
          <w:i/>
          <w:color w:val="000000" w:themeColor="text1"/>
          <w:szCs w:val="28"/>
        </w:rPr>
        <w:t>11</w:t>
      </w:r>
      <w:r w:rsidR="005E719A" w:rsidRPr="002F6AEA">
        <w:rPr>
          <w:b/>
          <w:i/>
          <w:color w:val="000000" w:themeColor="text1"/>
          <w:szCs w:val="28"/>
        </w:rPr>
        <w:t>.1. Mục tiêu của chính sách</w:t>
      </w:r>
    </w:p>
    <w:p w14:paraId="57CD06BA" w14:textId="5E406C95" w:rsidR="00D56E41" w:rsidRPr="002F6AEA" w:rsidRDefault="00D56E41" w:rsidP="002F6AEA">
      <w:pPr>
        <w:shd w:val="clear" w:color="auto" w:fill="FFFFFF"/>
        <w:spacing w:before="120"/>
        <w:ind w:firstLine="709"/>
        <w:jc w:val="both"/>
        <w:rPr>
          <w:color w:val="000000" w:themeColor="text1"/>
          <w:spacing w:val="-8"/>
          <w:szCs w:val="28"/>
        </w:rPr>
      </w:pPr>
      <w:r w:rsidRPr="002F6AEA">
        <w:rPr>
          <w:color w:val="000000" w:themeColor="text1"/>
          <w:spacing w:val="-8"/>
          <w:szCs w:val="28"/>
        </w:rPr>
        <w:t>- Nâng cao đời sống vật chất, tinh thần cho lực lượng thực hiện công tác quản lý, bảo vệ rừng yên tâm công tác, nỗ lực phấn đấu hoàn thành tốt nhiệm vụ được giao.</w:t>
      </w:r>
    </w:p>
    <w:p w14:paraId="6F87EF6D" w14:textId="77777777" w:rsidR="00D56E41" w:rsidRPr="002F6AEA" w:rsidRDefault="00D56E41" w:rsidP="002F6AEA">
      <w:pPr>
        <w:shd w:val="clear" w:color="auto" w:fill="FFFFFF"/>
        <w:spacing w:before="120"/>
        <w:ind w:firstLine="709"/>
        <w:jc w:val="both"/>
        <w:rPr>
          <w:color w:val="000000" w:themeColor="text1"/>
          <w:szCs w:val="28"/>
        </w:rPr>
      </w:pPr>
      <w:r w:rsidRPr="002F6AEA">
        <w:rPr>
          <w:color w:val="000000" w:themeColor="text1"/>
          <w:szCs w:val="28"/>
        </w:rPr>
        <w:t>- Thu hút được nguồn nhân lực tham gia công tác quản lý bảo vệ và phát triển rừng; củng cố, duy trì đủ số lượng, chất lượng đối với lực lượng này.</w:t>
      </w:r>
    </w:p>
    <w:p w14:paraId="60F1F6C3" w14:textId="092705B2" w:rsidR="00DF0776" w:rsidRPr="002F6AEA" w:rsidRDefault="00D56E41" w:rsidP="002F6AEA">
      <w:pPr>
        <w:widowControl w:val="0"/>
        <w:tabs>
          <w:tab w:val="right" w:leader="dot" w:pos="7920"/>
        </w:tabs>
        <w:spacing w:before="120"/>
        <w:ind w:firstLine="709"/>
        <w:jc w:val="both"/>
        <w:rPr>
          <w:i/>
          <w:color w:val="000000" w:themeColor="text1"/>
          <w:szCs w:val="28"/>
        </w:rPr>
      </w:pPr>
      <w:r w:rsidRPr="002F6AEA">
        <w:rPr>
          <w:color w:val="000000" w:themeColor="text1"/>
          <w:spacing w:val="-4"/>
          <w:szCs w:val="28"/>
        </w:rPr>
        <w:t>- Thể hiện được sự quan tâm của Tỉnh ủy, HĐND tỉnh và UBND tỉnh đối với lực lượng thực hiện công tác quản lý bảo vệ</w:t>
      </w:r>
      <w:r w:rsidRPr="002F6AEA">
        <w:rPr>
          <w:color w:val="000000" w:themeColor="text1"/>
          <w:spacing w:val="-4"/>
          <w:szCs w:val="28"/>
          <w:lang w:val="vi-VN"/>
        </w:rPr>
        <w:t xml:space="preserve"> và phát triển</w:t>
      </w:r>
      <w:r w:rsidRPr="002F6AEA">
        <w:rPr>
          <w:color w:val="000000" w:themeColor="text1"/>
          <w:spacing w:val="-4"/>
          <w:szCs w:val="28"/>
        </w:rPr>
        <w:t xml:space="preserve"> rừng trên địa bàn tỉnh.</w:t>
      </w:r>
    </w:p>
    <w:p w14:paraId="3D9473AD" w14:textId="6EB8B75C" w:rsidR="00DF0776" w:rsidRPr="002F6AEA" w:rsidRDefault="00531AEA" w:rsidP="002F6AEA">
      <w:pPr>
        <w:widowControl w:val="0"/>
        <w:tabs>
          <w:tab w:val="right" w:leader="dot" w:pos="7920"/>
        </w:tabs>
        <w:spacing w:before="120"/>
        <w:ind w:firstLine="709"/>
        <w:jc w:val="both"/>
        <w:rPr>
          <w:b/>
          <w:i/>
          <w:color w:val="000000" w:themeColor="text1"/>
          <w:szCs w:val="28"/>
        </w:rPr>
      </w:pPr>
      <w:r w:rsidRPr="002F6AEA">
        <w:rPr>
          <w:b/>
          <w:i/>
          <w:color w:val="000000" w:themeColor="text1"/>
          <w:szCs w:val="28"/>
        </w:rPr>
        <w:t>11</w:t>
      </w:r>
      <w:r w:rsidR="005E719A" w:rsidRPr="002F6AEA">
        <w:rPr>
          <w:b/>
          <w:i/>
          <w:color w:val="000000" w:themeColor="text1"/>
          <w:szCs w:val="28"/>
        </w:rPr>
        <w:t>.2. Nội dung của chính sách</w:t>
      </w:r>
    </w:p>
    <w:p w14:paraId="6039698A" w14:textId="77777777" w:rsidR="00824B64" w:rsidRPr="002F6AEA" w:rsidRDefault="00F94649" w:rsidP="002F6AEA">
      <w:pPr>
        <w:spacing w:before="120"/>
        <w:ind w:firstLine="709"/>
        <w:jc w:val="both"/>
        <w:rPr>
          <w:i/>
          <w:color w:val="000000" w:themeColor="text1"/>
          <w:szCs w:val="28"/>
          <w:lang w:val="af-ZA"/>
        </w:rPr>
      </w:pPr>
      <w:r w:rsidRPr="002F6AEA">
        <w:rPr>
          <w:color w:val="000000" w:themeColor="text1"/>
          <w:szCs w:val="28"/>
        </w:rPr>
        <w:t>“</w:t>
      </w:r>
      <w:r w:rsidR="00824B64" w:rsidRPr="002F6AEA">
        <w:rPr>
          <w:i/>
          <w:color w:val="000000" w:themeColor="text1"/>
          <w:szCs w:val="28"/>
          <w:lang w:val="af-ZA"/>
        </w:rPr>
        <w:t xml:space="preserve">1. Đối tượng và điều kiện hỗ trợ: </w:t>
      </w:r>
    </w:p>
    <w:p w14:paraId="1592B9B6"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lastRenderedPageBreak/>
        <w:t>a) Đối tượng hỗ trợ: Công chức Kiểm lâm trên địa bàn tỉnh Đắk Nông và Lực lượng chuyên trách bảo vệ rừng tại các Ban quản lý rừng phòng hộ, đặc dụng, Công ty Lâm nghiệp nhà nước</w:t>
      </w:r>
      <w:r w:rsidRPr="002F6AEA">
        <w:rPr>
          <w:i/>
          <w:color w:val="000000" w:themeColor="text1"/>
          <w:szCs w:val="28"/>
        </w:rPr>
        <w:t xml:space="preserve"> </w:t>
      </w:r>
      <w:r w:rsidRPr="002F6AEA">
        <w:rPr>
          <w:i/>
          <w:color w:val="000000" w:themeColor="text1"/>
          <w:szCs w:val="28"/>
          <w:lang w:val="af-ZA"/>
        </w:rPr>
        <w:t>trên địa bàn tỉnh Đắk Nông.</w:t>
      </w:r>
    </w:p>
    <w:p w14:paraId="38EB4825"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xml:space="preserve">b) Điều kiện hỗ trợ: </w:t>
      </w:r>
    </w:p>
    <w:p w14:paraId="353B82CB"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Đối với lực lượng Kiểm lâm đảm bảo các điều kiện sau: Công chức thuộc ngạch Kiểm lâm (Kiểm lâm viên chính, Kiểm lâm viên, Kiểm lâm viên trung cấp) công tác tại: Chi cục Kiểm lâm (cấp tỉnh, huyện); các Ban quản lý rừng đặc dụng; các Ban quản lý rừng phòng hộ (nếu có).</w:t>
      </w:r>
    </w:p>
    <w:p w14:paraId="471566EF"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lang w:val="af-ZA"/>
        </w:rPr>
        <w:t>- Đối với lực lượng quản lý bảo vệ rừng chuyên trách tại các Công ty Lâm nghiệp nhà nước, các Ban quản lý rừng phòng hộ, đặc dụng: Là lực lượng chuyên trách bảo vệ rừng thành lập theo Nghị định 01/2019/NĐ-CP ngày 01/01/2019 của Thủ tướng chính phủ (Có quyết định thành lập theo quy định). Có hợp đồng lao động không xác định thời hạn với đơn vị chủ rừng.</w:t>
      </w:r>
    </w:p>
    <w:p w14:paraId="1B1AB9B7"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2. Nội dung và mức hỗ trợ:</w:t>
      </w:r>
    </w:p>
    <w:p w14:paraId="6B53619E" w14:textId="77777777" w:rsidR="00824B64" w:rsidRPr="002F6AEA" w:rsidRDefault="00824B64" w:rsidP="002F6AEA">
      <w:pPr>
        <w:spacing w:before="120"/>
        <w:ind w:firstLine="709"/>
        <w:jc w:val="both"/>
        <w:rPr>
          <w:i/>
          <w:color w:val="000000" w:themeColor="text1"/>
          <w:szCs w:val="28"/>
          <w:lang w:val="af-ZA"/>
        </w:rPr>
      </w:pPr>
      <w:r w:rsidRPr="002F6AEA">
        <w:rPr>
          <w:i/>
          <w:color w:val="000000" w:themeColor="text1"/>
          <w:szCs w:val="28"/>
        </w:rPr>
        <w:t xml:space="preserve">a) Nội dung hỗ trợ: Hỗ trợ một phần thu nhập hàng tháng cho lực lượng Kiểm lâm và </w:t>
      </w:r>
      <w:r w:rsidRPr="002F6AEA">
        <w:rPr>
          <w:i/>
          <w:color w:val="000000" w:themeColor="text1"/>
          <w:szCs w:val="28"/>
          <w:lang w:val="af-ZA"/>
        </w:rPr>
        <w:t>lực lượng chuyên trách bảo vệ rừng tại các Ban quản lý rừng phòng hộ, đặc dụng, Công ty Lâm nghiệp nhà nước</w:t>
      </w:r>
      <w:r w:rsidRPr="002F6AEA">
        <w:rPr>
          <w:i/>
          <w:color w:val="000000" w:themeColor="text1"/>
          <w:szCs w:val="28"/>
        </w:rPr>
        <w:t xml:space="preserve"> </w:t>
      </w:r>
      <w:r w:rsidRPr="002F6AEA">
        <w:rPr>
          <w:i/>
          <w:color w:val="000000" w:themeColor="text1"/>
          <w:szCs w:val="28"/>
          <w:lang w:val="af-ZA"/>
        </w:rPr>
        <w:t>trên địa bàn tỉnh Đắk Nông.</w:t>
      </w:r>
    </w:p>
    <w:p w14:paraId="78D4D6D1" w14:textId="77777777" w:rsidR="00824B64" w:rsidRPr="002F6AEA" w:rsidRDefault="00824B64" w:rsidP="002F6AEA">
      <w:pPr>
        <w:shd w:val="clear" w:color="auto" w:fill="FFFFFF"/>
        <w:spacing w:before="120"/>
        <w:ind w:firstLine="709"/>
        <w:jc w:val="both"/>
        <w:rPr>
          <w:i/>
          <w:color w:val="000000" w:themeColor="text1"/>
          <w:szCs w:val="28"/>
        </w:rPr>
      </w:pPr>
      <w:r w:rsidRPr="002F6AEA">
        <w:rPr>
          <w:i/>
          <w:color w:val="000000" w:themeColor="text1"/>
          <w:szCs w:val="28"/>
        </w:rPr>
        <w:t>b) Mức hỗ trợ:</w:t>
      </w:r>
    </w:p>
    <w:p w14:paraId="184209D6" w14:textId="77777777" w:rsidR="00824B64" w:rsidRPr="002F6AEA" w:rsidRDefault="00824B64" w:rsidP="002F6AEA">
      <w:pPr>
        <w:spacing w:before="120"/>
        <w:ind w:right="-1" w:firstLine="709"/>
        <w:jc w:val="both"/>
        <w:rPr>
          <w:i/>
          <w:color w:val="000000" w:themeColor="text1"/>
          <w:szCs w:val="28"/>
        </w:rPr>
      </w:pPr>
      <w:r w:rsidRPr="002F6AEA">
        <w:rPr>
          <w:i/>
          <w:color w:val="000000" w:themeColor="text1"/>
          <w:szCs w:val="28"/>
        </w:rPr>
        <w:t xml:space="preserve">- Đối với công chức Kiểm lâm: </w:t>
      </w:r>
      <w:r w:rsidRPr="002F6AEA">
        <w:rPr>
          <w:b/>
          <w:i/>
          <w:color w:val="000000" w:themeColor="text1"/>
          <w:szCs w:val="28"/>
        </w:rPr>
        <w:t>(1)</w:t>
      </w:r>
      <w:r w:rsidRPr="002F6AEA">
        <w:rPr>
          <w:i/>
          <w:color w:val="000000" w:themeColor="text1"/>
          <w:szCs w:val="28"/>
        </w:rPr>
        <w:t xml:space="preserve"> Công chức Kiểm lâm làm việc tại địa bàn các huyện Đắk G’long, Đắk Song, Tuy Đức: mức hỗ trợ 02 triệu đồng/01 công chức/01 tháng; </w:t>
      </w:r>
      <w:r w:rsidRPr="002F6AEA">
        <w:rPr>
          <w:b/>
          <w:i/>
          <w:color w:val="000000" w:themeColor="text1"/>
          <w:szCs w:val="28"/>
        </w:rPr>
        <w:t>(2)</w:t>
      </w:r>
      <w:r w:rsidRPr="002F6AEA">
        <w:rPr>
          <w:i/>
          <w:color w:val="000000" w:themeColor="text1"/>
          <w:szCs w:val="28"/>
        </w:rPr>
        <w:t xml:space="preserve"> Công chức làm việc khu vực khác trong tỉnh: </w:t>
      </w:r>
      <w:r w:rsidRPr="002F6AEA">
        <w:rPr>
          <w:i/>
          <w:color w:val="000000" w:themeColor="text1"/>
          <w:spacing w:val="2"/>
          <w:szCs w:val="28"/>
        </w:rPr>
        <w:t xml:space="preserve">mức hỗ trợ </w:t>
      </w:r>
      <w:r w:rsidRPr="002F6AEA">
        <w:rPr>
          <w:i/>
          <w:color w:val="000000" w:themeColor="text1"/>
          <w:szCs w:val="28"/>
        </w:rPr>
        <w:t xml:space="preserve">1,5 triệu đồng/01 công chức/01 tháng; </w:t>
      </w:r>
      <w:r w:rsidRPr="002F6AEA">
        <w:rPr>
          <w:b/>
          <w:i/>
          <w:color w:val="000000" w:themeColor="text1"/>
          <w:szCs w:val="28"/>
        </w:rPr>
        <w:t>(3)</w:t>
      </w:r>
      <w:r w:rsidRPr="002F6AEA">
        <w:rPr>
          <w:i/>
          <w:color w:val="000000" w:themeColor="text1"/>
          <w:szCs w:val="28"/>
        </w:rPr>
        <w:t xml:space="preserve"> Công chức làm việc tại Văn phòng: mức hỗ trợ 01 triệu đồng/01 công chức/01 tháng. Mức hỗ trợ trên, áp dụng cho đối tượng có mức thu nhập dưới 12 triệu đồng/tháng. Tối đa trần hỗ trợ và tiền lương không quá 12 triệu/ 01 công chức/ 01 tháng. Số lượng hỗ trợ: Theo biên chế thực tế và không quá tổng biên chế được giao.</w:t>
      </w:r>
    </w:p>
    <w:p w14:paraId="38801E99"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 xml:space="preserve">- Đối với lực lượng chuyên trách bảo vệ rừng: </w:t>
      </w:r>
      <w:r w:rsidRPr="002F6AEA">
        <w:rPr>
          <w:b/>
          <w:i/>
          <w:color w:val="000000" w:themeColor="text1"/>
          <w:szCs w:val="28"/>
        </w:rPr>
        <w:t>(1)</w:t>
      </w:r>
      <w:r w:rsidRPr="002F6AEA">
        <w:rPr>
          <w:i/>
          <w:color w:val="000000" w:themeColor="text1"/>
          <w:szCs w:val="28"/>
        </w:rPr>
        <w:t xml:space="preserve"> Đối với lực lượng chuyên trách bảo vệ rừng tại: Ban quản lý rừng phòng hộ Đắk Măng, Ban quản lý rừng phòng hộ Gia Nghĩa, Công ty TNHH MTV Đắk N'tao, Công ty TNHH MTV Lâm nghiệp Đức Hòa, Công ty TNHH MTV Lâm nghiệp Quảng Sơn, Công ty TNHH MTV Nam Nung: Mức hỗ trợ không quá 3 triệu đồng/người/tháng; </w:t>
      </w:r>
      <w:r w:rsidRPr="002F6AEA">
        <w:rPr>
          <w:b/>
          <w:i/>
          <w:color w:val="000000" w:themeColor="text1"/>
          <w:szCs w:val="28"/>
        </w:rPr>
        <w:t>(2)</w:t>
      </w:r>
      <w:r w:rsidRPr="002F6AEA">
        <w:rPr>
          <w:i/>
          <w:color w:val="000000" w:themeColor="text1"/>
          <w:szCs w:val="28"/>
        </w:rPr>
        <w:t xml:space="preserve"> Đối với lực lượng chuyên trách bảo vệ rừng tại các đơn vị chủ rừng còn lại: Mức hỗ trợ không quá 01 triệu đồng/người/tháng. Mức hỗ trợ trên, áp dụng cho đối tượng có mức lương và các khoản phụ cấp có liên quan hiện tại dưới 10 triệu đồng/tháng. Tổng tiền lương thực nhận và tiền hỗ trợ không quá 10 triệu đồng. Số lượng hỗ trợ không vượt quá số lượng theo bảng lương: Danh sách lực lượng chuyên trách bảo vệ rừng của các chủ rừng tính đến 31/12/2022; danh sách cụ thể hàng năm do chủ rừng lập và chịu trách nhiệm.</w:t>
      </w:r>
    </w:p>
    <w:p w14:paraId="2622B4D7" w14:textId="77777777" w:rsidR="00824B64" w:rsidRPr="002F6AEA" w:rsidRDefault="00824B64" w:rsidP="002F6AEA">
      <w:pPr>
        <w:spacing w:before="120"/>
        <w:ind w:firstLine="709"/>
        <w:jc w:val="both"/>
        <w:rPr>
          <w:i/>
          <w:color w:val="000000" w:themeColor="text1"/>
          <w:szCs w:val="28"/>
        </w:rPr>
      </w:pPr>
      <w:r w:rsidRPr="002F6AEA">
        <w:rPr>
          <w:i/>
          <w:color w:val="000000" w:themeColor="text1"/>
          <w:szCs w:val="28"/>
        </w:rPr>
        <w:t>3. Hình thức hỗ trợ: Hỗ trợ hàng tháng theo kỳ lương.</w:t>
      </w:r>
    </w:p>
    <w:p w14:paraId="1C806D1B" w14:textId="77777777" w:rsidR="00824B64"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4. Hồ sơ và trình tự thủ tục để được nhận hỗ trợ.</w:t>
      </w:r>
    </w:p>
    <w:p w14:paraId="05E665DA"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t>a) Đăng ký nhu cầu, kế hoạch hỗ trợ hàng năm.</w:t>
      </w:r>
    </w:p>
    <w:p w14:paraId="72DE02C8" w14:textId="77777777" w:rsidR="00824B64" w:rsidRPr="002F6AEA" w:rsidRDefault="00824B64" w:rsidP="002F6AEA">
      <w:pPr>
        <w:spacing w:before="120"/>
        <w:ind w:firstLine="709"/>
        <w:rPr>
          <w:i/>
          <w:color w:val="000000" w:themeColor="text1"/>
          <w:szCs w:val="28"/>
        </w:rPr>
      </w:pPr>
      <w:r w:rsidRPr="002F6AEA">
        <w:rPr>
          <w:i/>
          <w:color w:val="000000" w:themeColor="text1"/>
          <w:szCs w:val="28"/>
          <w:lang w:eastAsia="vi-VN"/>
        </w:rPr>
        <w:lastRenderedPageBreak/>
        <w:t>b) Thành phần hồ sơ.</w:t>
      </w:r>
    </w:p>
    <w:p w14:paraId="1B002935" w14:textId="6DC5B1E0" w:rsidR="00F94649" w:rsidRPr="002F6AEA" w:rsidRDefault="00824B64" w:rsidP="002F6AEA">
      <w:pPr>
        <w:spacing w:before="120"/>
        <w:ind w:firstLine="709"/>
        <w:jc w:val="both"/>
        <w:rPr>
          <w:i/>
          <w:color w:val="000000" w:themeColor="text1"/>
          <w:szCs w:val="28"/>
          <w:lang w:eastAsia="vi-VN"/>
        </w:rPr>
      </w:pPr>
      <w:r w:rsidRPr="002F6AEA">
        <w:rPr>
          <w:i/>
          <w:color w:val="000000" w:themeColor="text1"/>
          <w:szCs w:val="28"/>
          <w:lang w:eastAsia="vi-VN"/>
        </w:rPr>
        <w:t>c) Trình tự thủ tục.</w:t>
      </w:r>
      <w:r w:rsidR="00F94649" w:rsidRPr="002F6AEA">
        <w:rPr>
          <w:color w:val="000000" w:themeColor="text1"/>
          <w:szCs w:val="28"/>
        </w:rPr>
        <w:t>”</w:t>
      </w:r>
    </w:p>
    <w:p w14:paraId="29871656" w14:textId="77777777" w:rsidR="00F94649" w:rsidRPr="002F6AEA" w:rsidRDefault="00F94649" w:rsidP="002F6AEA">
      <w:pPr>
        <w:widowControl w:val="0"/>
        <w:tabs>
          <w:tab w:val="right" w:leader="dot" w:pos="7920"/>
        </w:tabs>
        <w:spacing w:before="120"/>
        <w:ind w:firstLine="709"/>
        <w:jc w:val="both"/>
        <w:rPr>
          <w:b/>
          <w:i/>
          <w:color w:val="000000" w:themeColor="text1"/>
          <w:spacing w:val="-2"/>
          <w:szCs w:val="28"/>
        </w:rPr>
      </w:pPr>
      <w:r w:rsidRPr="002F6AEA">
        <w:rPr>
          <w:b/>
          <w:i/>
          <w:color w:val="000000" w:themeColor="text1"/>
          <w:spacing w:val="-2"/>
          <w:szCs w:val="28"/>
        </w:rPr>
        <w:t>10.3. Giải pháp thực hiện chính sách đã được lựa chọn và lý do lựa chọn</w:t>
      </w:r>
    </w:p>
    <w:p w14:paraId="66DC360D" w14:textId="77777777" w:rsidR="00F85F5A" w:rsidRPr="002F6AEA" w:rsidRDefault="00F85F5A" w:rsidP="002F6AEA">
      <w:pPr>
        <w:spacing w:before="120"/>
        <w:ind w:firstLine="709"/>
        <w:jc w:val="both"/>
        <w:rPr>
          <w:color w:val="000000" w:themeColor="text1"/>
          <w:spacing w:val="-2"/>
          <w:szCs w:val="28"/>
          <w:lang w:val="af-ZA"/>
        </w:rPr>
      </w:pPr>
      <w:r w:rsidRPr="002F6AEA">
        <w:rPr>
          <w:i/>
          <w:color w:val="000000" w:themeColor="text1"/>
          <w:spacing w:val="-2"/>
          <w:szCs w:val="28"/>
        </w:rPr>
        <w:t xml:space="preserve">a) Giải pháp thực hiện chính sách: </w:t>
      </w:r>
      <w:r w:rsidRPr="002F6AEA">
        <w:rPr>
          <w:color w:val="000000" w:themeColor="text1"/>
          <w:spacing w:val="-2"/>
          <w:szCs w:val="28"/>
        </w:rPr>
        <w:t xml:space="preserve">Hỗ trợ một phần thu nhập hàng tháng cho lực lượng thực hiện công tác quản lý bảo vệ rừng </w:t>
      </w:r>
      <w:r w:rsidRPr="002F6AEA">
        <w:rPr>
          <w:color w:val="000000" w:themeColor="text1"/>
          <w:spacing w:val="-2"/>
          <w:szCs w:val="28"/>
          <w:lang w:val="af-ZA"/>
        </w:rPr>
        <w:t>trên địa bàn tỉnh Đắk Nông.</w:t>
      </w:r>
    </w:p>
    <w:p w14:paraId="29128A42" w14:textId="77777777" w:rsidR="00F85F5A" w:rsidRPr="002F6AEA" w:rsidRDefault="00F85F5A" w:rsidP="002F6AEA">
      <w:pPr>
        <w:spacing w:before="120"/>
        <w:ind w:firstLine="709"/>
        <w:jc w:val="both"/>
        <w:rPr>
          <w:color w:val="000000" w:themeColor="text1"/>
          <w:spacing w:val="-2"/>
          <w:szCs w:val="28"/>
        </w:rPr>
      </w:pPr>
      <w:r w:rsidRPr="002F6AEA">
        <w:rPr>
          <w:i/>
          <w:color w:val="000000" w:themeColor="text1"/>
          <w:spacing w:val="-2"/>
          <w:szCs w:val="28"/>
        </w:rPr>
        <w:t>b) Lý do lựa chọn:</w:t>
      </w:r>
      <w:r w:rsidRPr="002F6AEA">
        <w:rPr>
          <w:b/>
          <w:color w:val="000000" w:themeColor="text1"/>
          <w:spacing w:val="-2"/>
          <w:szCs w:val="28"/>
        </w:rPr>
        <w:t xml:space="preserve"> </w:t>
      </w:r>
      <w:r w:rsidRPr="002F6AEA">
        <w:rPr>
          <w:color w:val="000000" w:themeColor="text1"/>
          <w:spacing w:val="-2"/>
          <w:szCs w:val="28"/>
        </w:rPr>
        <w:t>Nâng cao thu nhập sẽ góp phần đảm bảo đời sống cho lực lượng thực hiện công tác quản lý bảo vệ rừng trên địa bàn tỉnh; cơ sở vật chất phục vụ công tác quản lý bảo vệ rừng được cải thiện; qua đó, lực lượng thực hiện công tác quản lý bảo vệ rừng trên địa bàn tỉnh sẽ yên tâm công tác, nâng cao tinh thần trách nhiệm; hiệu quả công tác quản lý bảo vệ rừng được đảm bảo.</w:t>
      </w:r>
    </w:p>
    <w:p w14:paraId="623FCD3E" w14:textId="7D44337A" w:rsidR="00537F60" w:rsidRPr="002F6AEA" w:rsidRDefault="00DF0776"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 xml:space="preserve">12. </w:t>
      </w:r>
      <w:r w:rsidR="00824B64" w:rsidRPr="002F6AEA">
        <w:rPr>
          <w:b/>
          <w:color w:val="000000" w:themeColor="text1"/>
          <w:szCs w:val="28"/>
        </w:rPr>
        <w:t>Sửa đổi, bổ sung Nghị quyết số 60/2019/NQ-HĐND ngày 11/12/2019 của Hội đồng nhân dân tỉnh Đắk Nông q</w:t>
      </w:r>
      <w:r w:rsidR="00824B64" w:rsidRPr="002F6AEA">
        <w:rPr>
          <w:b/>
          <w:bCs/>
          <w:color w:val="000000" w:themeColor="text1"/>
          <w:szCs w:val="28"/>
          <w:lang w:val="es-MX"/>
        </w:rPr>
        <w:t>uy định về một số chính sách bảo vệ và phát triển rừng bền vững trên địa bàn tỉnh Đắk Nông</w:t>
      </w:r>
    </w:p>
    <w:p w14:paraId="2EA3C65E"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color w:val="000000" w:themeColor="text1"/>
          <w:sz w:val="28"/>
          <w:szCs w:val="28"/>
        </w:rPr>
        <w:t xml:space="preserve">1. Sửa đổi, bổ sung Khoản 1, Điều 1: </w:t>
      </w:r>
    </w:p>
    <w:p w14:paraId="5BFDBE24"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color w:val="000000" w:themeColor="text1"/>
          <w:sz w:val="28"/>
          <w:szCs w:val="28"/>
        </w:rPr>
        <w:t xml:space="preserve"> “</w:t>
      </w:r>
      <w:r w:rsidRPr="002F6AEA">
        <w:rPr>
          <w:i/>
          <w:color w:val="000000" w:themeColor="text1"/>
          <w:sz w:val="28"/>
          <w:szCs w:val="28"/>
        </w:rPr>
        <w:t>1. Phạm vi điều chỉnh</w:t>
      </w:r>
    </w:p>
    <w:p w14:paraId="30745B8C"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a) Hỗ trợ đầu tư trồng rừng sản xuất, trồng cây phân tán, trồng nông lâm kết hợp.</w:t>
      </w:r>
    </w:p>
    <w:p w14:paraId="7AE8D5FC"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b) Hỗ trợ hoạt động quản lý, bảo vệ rừng tự nhiên trên địa bàn tỉnh.</w:t>
      </w:r>
    </w:p>
    <w:p w14:paraId="5166135D"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i/>
          <w:color w:val="000000" w:themeColor="text1"/>
          <w:sz w:val="28"/>
          <w:szCs w:val="28"/>
        </w:rPr>
        <w:t>c) Hỗ trợ kinh phí hoạt động Ban Lâm nghiệp xã.</w:t>
      </w:r>
      <w:r w:rsidRPr="002F6AEA">
        <w:rPr>
          <w:color w:val="000000" w:themeColor="text1"/>
          <w:sz w:val="28"/>
          <w:szCs w:val="28"/>
        </w:rPr>
        <w:t>”.</w:t>
      </w:r>
    </w:p>
    <w:p w14:paraId="5401C980"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color w:val="000000" w:themeColor="text1"/>
          <w:sz w:val="28"/>
          <w:szCs w:val="28"/>
        </w:rPr>
        <w:t xml:space="preserve">2. Sửa đổi, bổ sung Khoản 1, Điều 3: </w:t>
      </w:r>
    </w:p>
    <w:p w14:paraId="639C10DC"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color w:val="000000" w:themeColor="text1"/>
          <w:sz w:val="28"/>
          <w:szCs w:val="28"/>
        </w:rPr>
        <w:t>“</w:t>
      </w:r>
      <w:r w:rsidRPr="002F6AEA">
        <w:rPr>
          <w:i/>
          <w:color w:val="000000" w:themeColor="text1"/>
          <w:sz w:val="28"/>
          <w:szCs w:val="28"/>
        </w:rPr>
        <w:t>1. Hỗ trợ trồng cây gỗ lớn, cây bản địa:</w:t>
      </w:r>
    </w:p>
    <w:p w14:paraId="753FAE32"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 xml:space="preserve">a) Điều kiện: </w:t>
      </w:r>
    </w:p>
    <w:p w14:paraId="270AB20C"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 xml:space="preserve">- Chủ rừng là tổ chức, hộ gia đình, cá nhân và cộng đồng dân cư có đất quy hoạch trồng rừng sản xuất được cấp có thẩm quyền giao, cho thuê và được cấp giấy chứng nhận quyền sử dụng đất hoặc đã sử dụng đất ổn định trong vòng 3 năm trở lên không có tranh chấp (có xác nhận của UBND xã, phường, thị trấn) và không phải là đất lấn, chiếm của các tổ chức. </w:t>
      </w:r>
    </w:p>
    <w:p w14:paraId="605D2FD4"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 xml:space="preserve">- Tổ chức do Nhà nước thành lập, các công ty nông lâm nghiệp đã được cổ phần hóa theo quy định tại Nghị định số 118/2014/NĐ-CP ngày 17/12/2014 của Chính phủ về sắp xếp, đổi mới và phát triển, nâng cao hiệu quả hoạt động của công ty nông, lâm nghiệp, mà Nhà nước sở hữu trên 50% vốn điều lệ làm chủ đầu tư trồng rừng, khi nhận hỗ trợ để thực hiện dự án trồng rừng thì giao khoán cho tổ chức, hộ gia đình, cá nhân và cộng đồng dân cư ổn định lâu dài (tối thiểu một chu kỳ).  </w:t>
      </w:r>
    </w:p>
    <w:p w14:paraId="7200BE11"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 Cây giống trồng rừng phải được kiểm soát về chất lượng theo quy định về quản lý giống cây trồng hiện hành.</w:t>
      </w:r>
    </w:p>
    <w:p w14:paraId="21887B27"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 Mỗi đơn vị diện tích chỉ được hỗ trợ một lần.</w:t>
      </w:r>
    </w:p>
    <w:p w14:paraId="0BE94D14"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t>b) Mức hỗ trợ:</w:t>
      </w:r>
    </w:p>
    <w:p w14:paraId="103EBDCD"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2F6AEA">
        <w:rPr>
          <w:i/>
          <w:color w:val="000000" w:themeColor="text1"/>
          <w:sz w:val="28"/>
          <w:szCs w:val="28"/>
        </w:rPr>
        <w:lastRenderedPageBreak/>
        <w:t>Hỗ trợ bổ sung 2.000.000 đồng/ha cho các đối tượng được hưởng chính sách theo Quyết định số 38/2016/QĐ-TTg ngày 14/9/2016 của Thủ tướng Chính phủ về việc ban hành một số chính sách bảo vệ, phát triển rừng và đầu tư hỗ trợ kết cấu hạ tầng, giao nhiệm vụ công ích đối với các công ty nông, lâm nghiệp.</w:t>
      </w:r>
    </w:p>
    <w:p w14:paraId="52042A87"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i/>
          <w:color w:val="000000" w:themeColor="text1"/>
          <w:sz w:val="28"/>
          <w:szCs w:val="28"/>
        </w:rPr>
        <w:t>c) Phương thức hỗ trợ: Hỗ trợ sau đầu tư.</w:t>
      </w:r>
      <w:r w:rsidRPr="002F6AEA">
        <w:rPr>
          <w:color w:val="000000" w:themeColor="text1"/>
          <w:sz w:val="28"/>
          <w:szCs w:val="28"/>
        </w:rPr>
        <w:t>”</w:t>
      </w:r>
    </w:p>
    <w:p w14:paraId="04E05AB5"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color w:val="000000" w:themeColor="text1"/>
          <w:sz w:val="28"/>
          <w:szCs w:val="28"/>
        </w:rPr>
        <w:t xml:space="preserve">3. Sửa đổi, bổ sung Khoản 2, Điều 5: </w:t>
      </w:r>
    </w:p>
    <w:p w14:paraId="2E04872E"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color w:val="000000" w:themeColor="text1"/>
          <w:sz w:val="28"/>
          <w:szCs w:val="28"/>
        </w:rPr>
        <w:t>“</w:t>
      </w:r>
      <w:r w:rsidRPr="002F6AEA">
        <w:rPr>
          <w:i/>
          <w:color w:val="000000" w:themeColor="text1"/>
          <w:sz w:val="28"/>
          <w:szCs w:val="28"/>
        </w:rPr>
        <w:t>2. Hỗ trợ kinh phí quản lý bảo vệ rừng đối với diện tích rừng quy hoạch rừng phòng hộ, rừng đặc dụng của các Ban quản lý rừng phòng hộ, đặc dụng, đảm bảo đủ 500.000 đồng/ha (bao gồm cả kinh phí dịch vụ môi trường rừng, kinh phí hỗ trợ từ Nhà nước và các nguồn kinh phí phục vụ công tác quản lý bảo vệ rừng khác). Riêng đối với Ban quản lý rừng phòng hộ Gia Nghĩa, Ban quản lý rừng phòng hộ Đắk Măng, đảm bảo đủ 800.000 đồng/ha.</w:t>
      </w:r>
      <w:r w:rsidRPr="002F6AEA">
        <w:rPr>
          <w:color w:val="000000" w:themeColor="text1"/>
          <w:sz w:val="28"/>
          <w:szCs w:val="28"/>
        </w:rPr>
        <w:t>”.</w:t>
      </w:r>
    </w:p>
    <w:p w14:paraId="7EC2B6BD" w14:textId="77777777" w:rsidR="007757D9"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color w:val="000000" w:themeColor="text1"/>
          <w:sz w:val="28"/>
          <w:szCs w:val="28"/>
        </w:rPr>
        <w:t>4. Các nội dung khác giữ nguyên theo Quy định kèm Nghị quyết số 60/2019/NQ-HĐND ngày 11/12/2019.</w:t>
      </w:r>
    </w:p>
    <w:p w14:paraId="622B6ED7" w14:textId="7CD89054" w:rsidR="00EB3D6F" w:rsidRPr="002F6AEA" w:rsidRDefault="007757D9" w:rsidP="002F6AEA">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2F6AEA">
        <w:rPr>
          <w:color w:val="000000" w:themeColor="text1"/>
          <w:sz w:val="28"/>
          <w:szCs w:val="28"/>
        </w:rPr>
        <w:t xml:space="preserve">5. </w:t>
      </w:r>
      <w:r w:rsidRPr="002F6AEA">
        <w:rPr>
          <w:color w:val="000000" w:themeColor="text1"/>
          <w:sz w:val="28"/>
          <w:szCs w:val="28"/>
          <w:lang w:eastAsia="vi-VN"/>
        </w:rPr>
        <w:t>Hồ sơ và trình tự thủ tục để được nhận hỗ trợ</w:t>
      </w:r>
      <w:r w:rsidRPr="002F6AEA">
        <w:rPr>
          <w:color w:val="000000" w:themeColor="text1"/>
          <w:sz w:val="28"/>
          <w:szCs w:val="28"/>
        </w:rPr>
        <w:t>: Thực hiện theo Quyết định số 20/2020/QĐ-UBND ngày 07/10/2020 của Ủy ban nhân dân tỉnh Ban hành Quy định thực hiện Nghị quyết số 60/2019/NQ-HĐND ngày 11/12/2019 của HĐND tỉnh và một số chính sách của Trung ương về lĩnh vực lâm ng</w:t>
      </w:r>
      <w:r w:rsidRPr="002F6AEA">
        <w:rPr>
          <w:color w:val="000000" w:themeColor="text1"/>
          <w:sz w:val="28"/>
          <w:szCs w:val="28"/>
        </w:rPr>
        <w:t>hiệp trên địa bàn tỉnh Đắk Nông</w:t>
      </w:r>
      <w:r w:rsidR="00EB3D6F" w:rsidRPr="002F6AEA">
        <w:rPr>
          <w:color w:val="000000" w:themeColor="text1"/>
          <w:sz w:val="28"/>
          <w:szCs w:val="28"/>
        </w:rPr>
        <w:t>.</w:t>
      </w:r>
    </w:p>
    <w:p w14:paraId="5D44B1CD" w14:textId="62433142" w:rsidR="000B5BB0" w:rsidRPr="002F6AEA" w:rsidRDefault="000B5BB0" w:rsidP="002F6AEA">
      <w:pPr>
        <w:widowControl w:val="0"/>
        <w:tabs>
          <w:tab w:val="right" w:leader="dot" w:pos="7920"/>
        </w:tabs>
        <w:spacing w:before="120"/>
        <w:ind w:firstLine="709"/>
        <w:jc w:val="both"/>
        <w:rPr>
          <w:b/>
          <w:color w:val="000000" w:themeColor="text1"/>
          <w:szCs w:val="28"/>
        </w:rPr>
      </w:pPr>
      <w:r w:rsidRPr="002F6AEA">
        <w:rPr>
          <w:b/>
          <w:color w:val="000000" w:themeColor="text1"/>
          <w:szCs w:val="28"/>
        </w:rPr>
        <w:t>V. DỰ KIẾN NGUỒN LỰC, ĐIỀU KIỆN BẢO ĐẢM CHO VIỆC THI HÀNH VĂN BẢN SAU KHI ĐƯỢC THÔNG QUA</w:t>
      </w:r>
    </w:p>
    <w:p w14:paraId="78813C44" w14:textId="3235BE6D" w:rsidR="00057E88" w:rsidRPr="002F6AEA" w:rsidRDefault="00071A0A" w:rsidP="002F6AEA">
      <w:pPr>
        <w:shd w:val="clear" w:color="auto" w:fill="FFFFFF"/>
        <w:spacing w:before="120"/>
        <w:ind w:firstLine="709"/>
        <w:jc w:val="both"/>
        <w:rPr>
          <w:bCs/>
          <w:color w:val="000000" w:themeColor="text1"/>
          <w:szCs w:val="28"/>
        </w:rPr>
      </w:pPr>
      <w:r w:rsidRPr="002F6AEA">
        <w:rPr>
          <w:bCs/>
          <w:color w:val="000000" w:themeColor="text1"/>
          <w:szCs w:val="28"/>
        </w:rPr>
        <w:t xml:space="preserve">Dự kiến </w:t>
      </w:r>
      <w:r w:rsidR="006720B1" w:rsidRPr="002F6AEA">
        <w:rPr>
          <w:bCs/>
          <w:color w:val="000000" w:themeColor="text1"/>
          <w:szCs w:val="28"/>
        </w:rPr>
        <w:t>hàng</w:t>
      </w:r>
      <w:r w:rsidR="00B52AF3" w:rsidRPr="002F6AEA">
        <w:rPr>
          <w:bCs/>
          <w:color w:val="000000" w:themeColor="text1"/>
          <w:szCs w:val="28"/>
        </w:rPr>
        <w:t xml:space="preserve"> năm </w:t>
      </w:r>
      <w:r w:rsidRPr="002F6AEA">
        <w:rPr>
          <w:bCs/>
          <w:color w:val="000000" w:themeColor="text1"/>
          <w:szCs w:val="28"/>
        </w:rPr>
        <w:t xml:space="preserve">ngân sách địa phương </w:t>
      </w:r>
      <w:r w:rsidR="006720B1" w:rsidRPr="002F6AEA">
        <w:rPr>
          <w:bCs/>
          <w:color w:val="000000" w:themeColor="text1"/>
          <w:szCs w:val="28"/>
        </w:rPr>
        <w:t xml:space="preserve">bố trí </w:t>
      </w:r>
      <w:r w:rsidRPr="002F6AEA">
        <w:rPr>
          <w:bCs/>
          <w:color w:val="000000" w:themeColor="text1"/>
          <w:szCs w:val="28"/>
        </w:rPr>
        <w:t xml:space="preserve">khoảng </w:t>
      </w:r>
      <w:r w:rsidR="007757D9" w:rsidRPr="002F6AEA">
        <w:rPr>
          <w:b/>
          <w:bCs/>
          <w:color w:val="000000" w:themeColor="text1"/>
          <w:szCs w:val="28"/>
        </w:rPr>
        <w:t>87.127</w:t>
      </w:r>
      <w:r w:rsidR="005D3D7B" w:rsidRPr="002F6AEA">
        <w:rPr>
          <w:b/>
          <w:bCs/>
          <w:color w:val="000000" w:themeColor="text1"/>
          <w:szCs w:val="28"/>
        </w:rPr>
        <w:t xml:space="preserve"> </w:t>
      </w:r>
      <w:r w:rsidR="00AF117B" w:rsidRPr="002F6AEA">
        <w:rPr>
          <w:b/>
          <w:bCs/>
          <w:color w:val="000000" w:themeColor="text1"/>
          <w:szCs w:val="28"/>
          <w:lang w:eastAsia="vi-VN"/>
        </w:rPr>
        <w:t>triệu</w:t>
      </w:r>
      <w:r w:rsidR="00B52AF3" w:rsidRPr="002F6AEA">
        <w:rPr>
          <w:b/>
          <w:bCs/>
          <w:color w:val="000000" w:themeColor="text1"/>
          <w:szCs w:val="28"/>
          <w:lang w:eastAsia="vi-VN"/>
        </w:rPr>
        <w:t xml:space="preserve"> </w:t>
      </w:r>
      <w:r w:rsidRPr="002F6AEA">
        <w:rPr>
          <w:b/>
          <w:bCs/>
          <w:color w:val="000000" w:themeColor="text1"/>
          <w:szCs w:val="28"/>
        </w:rPr>
        <w:t>đồng</w:t>
      </w:r>
      <w:r w:rsidRPr="002F6AEA">
        <w:rPr>
          <w:bCs/>
          <w:color w:val="000000" w:themeColor="text1"/>
          <w:szCs w:val="28"/>
        </w:rPr>
        <w:t xml:space="preserve"> (</w:t>
      </w:r>
      <w:r w:rsidRPr="002F6AEA">
        <w:rPr>
          <w:bCs/>
          <w:i/>
          <w:color w:val="000000" w:themeColor="text1"/>
          <w:szCs w:val="28"/>
        </w:rPr>
        <w:t xml:space="preserve">trong đó: Ngân sách tỉnh khoảng </w:t>
      </w:r>
      <w:r w:rsidR="007757D9" w:rsidRPr="002F6AEA">
        <w:rPr>
          <w:bCs/>
          <w:i/>
          <w:color w:val="000000" w:themeColor="text1"/>
          <w:szCs w:val="28"/>
        </w:rPr>
        <w:t>63.667</w:t>
      </w:r>
      <w:r w:rsidR="005D3D7B" w:rsidRPr="002F6AEA">
        <w:rPr>
          <w:bCs/>
          <w:i/>
          <w:color w:val="000000" w:themeColor="text1"/>
          <w:szCs w:val="28"/>
        </w:rPr>
        <w:t xml:space="preserve"> </w:t>
      </w:r>
      <w:r w:rsidR="00AF117B" w:rsidRPr="002F6AEA">
        <w:rPr>
          <w:bCs/>
          <w:i/>
          <w:color w:val="000000" w:themeColor="text1"/>
          <w:szCs w:val="28"/>
          <w:lang w:eastAsia="vi-VN"/>
        </w:rPr>
        <w:t xml:space="preserve">triệu </w:t>
      </w:r>
      <w:r w:rsidRPr="002F6AEA">
        <w:rPr>
          <w:bCs/>
          <w:i/>
          <w:color w:val="000000" w:themeColor="text1"/>
          <w:szCs w:val="28"/>
        </w:rPr>
        <w:t xml:space="preserve">đồng và Ngân sách huyện khoảng </w:t>
      </w:r>
      <w:r w:rsidR="007757D9" w:rsidRPr="002F6AEA">
        <w:rPr>
          <w:bCs/>
          <w:i/>
          <w:color w:val="000000" w:themeColor="text1"/>
          <w:szCs w:val="28"/>
        </w:rPr>
        <w:t>23.461</w:t>
      </w:r>
      <w:r w:rsidR="005D3D7B" w:rsidRPr="002F6AEA">
        <w:rPr>
          <w:bCs/>
          <w:i/>
          <w:color w:val="000000" w:themeColor="text1"/>
          <w:szCs w:val="28"/>
        </w:rPr>
        <w:t xml:space="preserve"> </w:t>
      </w:r>
      <w:r w:rsidR="00AF117B" w:rsidRPr="002F6AEA">
        <w:rPr>
          <w:bCs/>
          <w:i/>
          <w:color w:val="000000" w:themeColor="text1"/>
          <w:szCs w:val="28"/>
          <w:lang w:eastAsia="vi-VN"/>
        </w:rPr>
        <w:t xml:space="preserve">triệu </w:t>
      </w:r>
      <w:r w:rsidRPr="002F6AEA">
        <w:rPr>
          <w:bCs/>
          <w:i/>
          <w:color w:val="000000" w:themeColor="text1"/>
          <w:szCs w:val="28"/>
        </w:rPr>
        <w:t>đồng</w:t>
      </w:r>
      <w:r w:rsidR="00057E88" w:rsidRPr="002F6AEA">
        <w:rPr>
          <w:bCs/>
          <w:color w:val="000000" w:themeColor="text1"/>
          <w:szCs w:val="28"/>
        </w:rPr>
        <w:t>) dự kiến từ các nguồn kinh phí như: Cân đối nguồn vốn ngân sách tỉnh và huyện hàng năm;</w:t>
      </w:r>
      <w:r w:rsidR="00E27A66" w:rsidRPr="002F6AEA">
        <w:rPr>
          <w:bCs/>
          <w:color w:val="000000" w:themeColor="text1"/>
          <w:szCs w:val="28"/>
        </w:rPr>
        <w:t xml:space="preserve"> nguồn dịch vụ môi trường rừng </w:t>
      </w:r>
      <w:r w:rsidR="00057E88" w:rsidRPr="002F6AEA">
        <w:rPr>
          <w:bCs/>
          <w:color w:val="000000" w:themeColor="text1"/>
          <w:szCs w:val="28"/>
        </w:rPr>
        <w:t xml:space="preserve">và các nguồn hợp pháp khác để triển khai thực hiện chính sách. Tương ứng với giai đoạn 2024-2030: Dự kiến hàng năm ngân sách địa phương bố trí khoảng </w:t>
      </w:r>
      <w:r w:rsidR="007757D9" w:rsidRPr="002F6AEA">
        <w:rPr>
          <w:b/>
          <w:bCs/>
          <w:color w:val="000000" w:themeColor="text1"/>
          <w:szCs w:val="28"/>
        </w:rPr>
        <w:t>609.892</w:t>
      </w:r>
      <w:r w:rsidR="005D3D7B" w:rsidRPr="002F6AEA">
        <w:rPr>
          <w:b/>
          <w:bCs/>
          <w:color w:val="000000" w:themeColor="text1"/>
          <w:szCs w:val="28"/>
        </w:rPr>
        <w:t xml:space="preserve"> </w:t>
      </w:r>
      <w:r w:rsidR="00057E88" w:rsidRPr="002F6AEA">
        <w:rPr>
          <w:b/>
          <w:bCs/>
          <w:color w:val="000000" w:themeColor="text1"/>
          <w:szCs w:val="28"/>
          <w:lang w:eastAsia="vi-VN"/>
        </w:rPr>
        <w:t xml:space="preserve">triệu </w:t>
      </w:r>
      <w:r w:rsidR="00057E88" w:rsidRPr="002F6AEA">
        <w:rPr>
          <w:b/>
          <w:bCs/>
          <w:color w:val="000000" w:themeColor="text1"/>
          <w:szCs w:val="28"/>
        </w:rPr>
        <w:t>đồng</w:t>
      </w:r>
      <w:r w:rsidR="00057E88" w:rsidRPr="002F6AEA">
        <w:rPr>
          <w:bCs/>
          <w:color w:val="000000" w:themeColor="text1"/>
          <w:szCs w:val="28"/>
        </w:rPr>
        <w:t xml:space="preserve"> (</w:t>
      </w:r>
      <w:r w:rsidR="00057E88" w:rsidRPr="002F6AEA">
        <w:rPr>
          <w:bCs/>
          <w:i/>
          <w:color w:val="000000" w:themeColor="text1"/>
          <w:szCs w:val="28"/>
        </w:rPr>
        <w:t xml:space="preserve">trong đó: Ngân sách tỉnh khoảng </w:t>
      </w:r>
      <w:r w:rsidR="007757D9" w:rsidRPr="002F6AEA">
        <w:rPr>
          <w:bCs/>
          <w:i/>
          <w:color w:val="000000" w:themeColor="text1"/>
          <w:szCs w:val="28"/>
        </w:rPr>
        <w:t>445.667</w:t>
      </w:r>
      <w:r w:rsidR="005D3D7B" w:rsidRPr="002F6AEA">
        <w:rPr>
          <w:bCs/>
          <w:i/>
          <w:color w:val="000000" w:themeColor="text1"/>
          <w:szCs w:val="28"/>
        </w:rPr>
        <w:t xml:space="preserve"> </w:t>
      </w:r>
      <w:r w:rsidR="00057E88" w:rsidRPr="002F6AEA">
        <w:rPr>
          <w:bCs/>
          <w:i/>
          <w:color w:val="000000" w:themeColor="text1"/>
          <w:szCs w:val="28"/>
          <w:lang w:eastAsia="vi-VN"/>
        </w:rPr>
        <w:t xml:space="preserve">triệu </w:t>
      </w:r>
      <w:r w:rsidR="00057E88" w:rsidRPr="002F6AEA">
        <w:rPr>
          <w:bCs/>
          <w:i/>
          <w:color w:val="000000" w:themeColor="text1"/>
          <w:szCs w:val="28"/>
        </w:rPr>
        <w:t xml:space="preserve">đồng và Ngân sách huyện khoảng </w:t>
      </w:r>
      <w:r w:rsidR="007757D9" w:rsidRPr="002F6AEA">
        <w:rPr>
          <w:bCs/>
          <w:i/>
          <w:color w:val="000000" w:themeColor="text1"/>
          <w:szCs w:val="28"/>
        </w:rPr>
        <w:t>164.225</w:t>
      </w:r>
      <w:r w:rsidR="005D3D7B" w:rsidRPr="002F6AEA">
        <w:rPr>
          <w:bCs/>
          <w:i/>
          <w:color w:val="000000" w:themeColor="text1"/>
          <w:szCs w:val="28"/>
        </w:rPr>
        <w:t xml:space="preserve"> </w:t>
      </w:r>
      <w:r w:rsidR="00057E88" w:rsidRPr="002F6AEA">
        <w:rPr>
          <w:bCs/>
          <w:i/>
          <w:color w:val="000000" w:themeColor="text1"/>
          <w:szCs w:val="28"/>
          <w:lang w:eastAsia="vi-VN"/>
        </w:rPr>
        <w:t xml:space="preserve">triệu </w:t>
      </w:r>
      <w:r w:rsidR="00057E88" w:rsidRPr="002F6AEA">
        <w:rPr>
          <w:bCs/>
          <w:i/>
          <w:color w:val="000000" w:themeColor="text1"/>
          <w:szCs w:val="28"/>
        </w:rPr>
        <w:t>đồng</w:t>
      </w:r>
      <w:r w:rsidR="00057E88" w:rsidRPr="002F6AEA">
        <w:rPr>
          <w:bCs/>
          <w:color w:val="000000" w:themeColor="text1"/>
          <w:szCs w:val="28"/>
        </w:rPr>
        <w:t>)</w:t>
      </w:r>
      <w:r w:rsidR="001275F5" w:rsidRPr="002F6AEA">
        <w:rPr>
          <w:bCs/>
          <w:color w:val="000000" w:themeColor="text1"/>
          <w:szCs w:val="28"/>
        </w:rPr>
        <w:t>.</w:t>
      </w:r>
    </w:p>
    <w:p w14:paraId="7B0CC1DC" w14:textId="31D443D1" w:rsidR="00C24923" w:rsidRPr="002F6AEA" w:rsidRDefault="00F926DB" w:rsidP="002F6AEA">
      <w:pPr>
        <w:shd w:val="clear" w:color="auto" w:fill="FFFFFF"/>
        <w:spacing w:before="120"/>
        <w:jc w:val="center"/>
        <w:rPr>
          <w:bCs/>
          <w:i/>
          <w:color w:val="000000" w:themeColor="text1"/>
          <w:szCs w:val="28"/>
        </w:rPr>
      </w:pPr>
      <w:r w:rsidRPr="002F6AEA">
        <w:rPr>
          <w:bCs/>
          <w:i/>
          <w:color w:val="000000" w:themeColor="text1"/>
          <w:szCs w:val="28"/>
        </w:rPr>
        <w:t xml:space="preserve">Chi tiết tại </w:t>
      </w:r>
      <w:r w:rsidR="00C24923" w:rsidRPr="002F6AEA">
        <w:rPr>
          <w:bCs/>
          <w:i/>
          <w:color w:val="000000" w:themeColor="text1"/>
          <w:szCs w:val="28"/>
        </w:rPr>
        <w:t>Bảng sau:</w:t>
      </w:r>
    </w:p>
    <w:tbl>
      <w:tblPr>
        <w:tblW w:w="10537" w:type="dxa"/>
        <w:tblInd w:w="-885" w:type="dxa"/>
        <w:tblLayout w:type="fixed"/>
        <w:tblLook w:val="04A0" w:firstRow="1" w:lastRow="0" w:firstColumn="1" w:lastColumn="0" w:noHBand="0" w:noVBand="1"/>
      </w:tblPr>
      <w:tblGrid>
        <w:gridCol w:w="520"/>
        <w:gridCol w:w="2945"/>
        <w:gridCol w:w="1197"/>
        <w:gridCol w:w="1162"/>
        <w:gridCol w:w="1105"/>
        <w:gridCol w:w="1155"/>
        <w:gridCol w:w="1249"/>
        <w:gridCol w:w="1204"/>
      </w:tblGrid>
      <w:tr w:rsidR="00BE382B" w:rsidRPr="002F6AEA" w14:paraId="302CED5D" w14:textId="77777777" w:rsidTr="002F6AEA">
        <w:trPr>
          <w:trHeight w:val="867"/>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A9316" w14:textId="77777777" w:rsidR="00BE382B" w:rsidRPr="002F6AEA" w:rsidRDefault="00BE382B" w:rsidP="00BE382B">
            <w:pPr>
              <w:jc w:val="center"/>
              <w:rPr>
                <w:b/>
                <w:bCs/>
                <w:color w:val="000000" w:themeColor="text1"/>
                <w:sz w:val="24"/>
              </w:rPr>
            </w:pPr>
            <w:bookmarkStart w:id="1" w:name="_GoBack"/>
            <w:bookmarkEnd w:id="1"/>
            <w:r w:rsidRPr="002F6AEA">
              <w:rPr>
                <w:b/>
                <w:bCs/>
                <w:color w:val="000000" w:themeColor="text1"/>
                <w:sz w:val="24"/>
              </w:rPr>
              <w:t>Stt</w:t>
            </w:r>
          </w:p>
        </w:tc>
        <w:tc>
          <w:tcPr>
            <w:tcW w:w="2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9B391" w14:textId="77777777" w:rsidR="00BE382B" w:rsidRPr="002F6AEA" w:rsidRDefault="00BE382B" w:rsidP="00BE382B">
            <w:pPr>
              <w:jc w:val="center"/>
              <w:rPr>
                <w:b/>
                <w:color w:val="000000" w:themeColor="text1"/>
                <w:sz w:val="24"/>
              </w:rPr>
            </w:pPr>
            <w:r w:rsidRPr="002F6AEA">
              <w:rPr>
                <w:b/>
                <w:color w:val="000000" w:themeColor="text1"/>
                <w:sz w:val="24"/>
              </w:rPr>
              <w:t>Chính sách đề xuất</w:t>
            </w:r>
          </w:p>
        </w:tc>
        <w:tc>
          <w:tcPr>
            <w:tcW w:w="3464" w:type="dxa"/>
            <w:gridSpan w:val="3"/>
            <w:tcBorders>
              <w:top w:val="single" w:sz="4" w:space="0" w:color="auto"/>
              <w:left w:val="nil"/>
              <w:bottom w:val="single" w:sz="4" w:space="0" w:color="auto"/>
              <w:right w:val="single" w:sz="4" w:space="0" w:color="000000"/>
            </w:tcBorders>
            <w:shd w:val="clear" w:color="auto" w:fill="auto"/>
            <w:vAlign w:val="center"/>
            <w:hideMark/>
          </w:tcPr>
          <w:p w14:paraId="38EAB631" w14:textId="77777777" w:rsidR="00BE382B" w:rsidRPr="002F6AEA" w:rsidRDefault="00BE382B" w:rsidP="00BE382B">
            <w:pPr>
              <w:jc w:val="center"/>
              <w:rPr>
                <w:b/>
                <w:bCs/>
                <w:color w:val="000000" w:themeColor="text1"/>
                <w:sz w:val="24"/>
              </w:rPr>
            </w:pPr>
            <w:r w:rsidRPr="002F6AEA">
              <w:rPr>
                <w:b/>
                <w:bCs/>
                <w:color w:val="000000" w:themeColor="text1"/>
                <w:sz w:val="24"/>
              </w:rPr>
              <w:t>Kinh phí/Năm (Triệu đồng)</w:t>
            </w:r>
          </w:p>
        </w:tc>
        <w:tc>
          <w:tcPr>
            <w:tcW w:w="3608" w:type="dxa"/>
            <w:gridSpan w:val="3"/>
            <w:tcBorders>
              <w:top w:val="single" w:sz="4" w:space="0" w:color="auto"/>
              <w:left w:val="nil"/>
              <w:bottom w:val="single" w:sz="4" w:space="0" w:color="auto"/>
              <w:right w:val="single" w:sz="4" w:space="0" w:color="auto"/>
            </w:tcBorders>
            <w:shd w:val="clear" w:color="auto" w:fill="auto"/>
            <w:vAlign w:val="center"/>
            <w:hideMark/>
          </w:tcPr>
          <w:p w14:paraId="1F5C3A96" w14:textId="77777777" w:rsidR="00BE382B" w:rsidRPr="002F6AEA" w:rsidRDefault="00BE382B" w:rsidP="00BE382B">
            <w:pPr>
              <w:jc w:val="center"/>
              <w:rPr>
                <w:b/>
                <w:bCs/>
                <w:color w:val="000000" w:themeColor="text1"/>
                <w:sz w:val="24"/>
              </w:rPr>
            </w:pPr>
            <w:r w:rsidRPr="002F6AEA">
              <w:rPr>
                <w:b/>
                <w:bCs/>
                <w:color w:val="000000" w:themeColor="text1"/>
                <w:sz w:val="24"/>
              </w:rPr>
              <w:t>Kinh phí giai đoạn 2024-2030; 07 năm (Triệu đồng)</w:t>
            </w:r>
          </w:p>
        </w:tc>
      </w:tr>
      <w:tr w:rsidR="00BE382B" w:rsidRPr="002F6AEA" w14:paraId="1692D165" w14:textId="77777777" w:rsidTr="002F6AEA">
        <w:trPr>
          <w:trHeight w:val="886"/>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69AE0D3" w14:textId="77777777" w:rsidR="00BE382B" w:rsidRPr="002F6AEA" w:rsidRDefault="00BE382B" w:rsidP="00BE382B">
            <w:pPr>
              <w:rPr>
                <w:b/>
                <w:bCs/>
                <w:color w:val="000000" w:themeColor="text1"/>
                <w:sz w:val="24"/>
              </w:rPr>
            </w:pPr>
          </w:p>
        </w:tc>
        <w:tc>
          <w:tcPr>
            <w:tcW w:w="2945" w:type="dxa"/>
            <w:vMerge/>
            <w:tcBorders>
              <w:top w:val="single" w:sz="4" w:space="0" w:color="auto"/>
              <w:left w:val="single" w:sz="4" w:space="0" w:color="auto"/>
              <w:bottom w:val="single" w:sz="4" w:space="0" w:color="000000"/>
              <w:right w:val="single" w:sz="4" w:space="0" w:color="auto"/>
            </w:tcBorders>
            <w:vAlign w:val="center"/>
            <w:hideMark/>
          </w:tcPr>
          <w:p w14:paraId="3EAFE8E7" w14:textId="77777777" w:rsidR="00BE382B" w:rsidRPr="002F6AEA" w:rsidRDefault="00BE382B" w:rsidP="00BE382B">
            <w:pPr>
              <w:rPr>
                <w:color w:val="000000" w:themeColor="text1"/>
                <w:sz w:val="24"/>
              </w:rPr>
            </w:pPr>
          </w:p>
        </w:tc>
        <w:tc>
          <w:tcPr>
            <w:tcW w:w="1197" w:type="dxa"/>
            <w:tcBorders>
              <w:top w:val="nil"/>
              <w:left w:val="nil"/>
              <w:bottom w:val="single" w:sz="4" w:space="0" w:color="auto"/>
              <w:right w:val="single" w:sz="4" w:space="0" w:color="auto"/>
            </w:tcBorders>
            <w:shd w:val="clear" w:color="auto" w:fill="auto"/>
            <w:vAlign w:val="center"/>
            <w:hideMark/>
          </w:tcPr>
          <w:p w14:paraId="7D86AF1F" w14:textId="77777777" w:rsidR="00BE382B" w:rsidRPr="002F6AEA" w:rsidRDefault="00BE382B" w:rsidP="00BE382B">
            <w:pPr>
              <w:jc w:val="center"/>
              <w:rPr>
                <w:i/>
                <w:iCs/>
                <w:color w:val="000000" w:themeColor="text1"/>
                <w:sz w:val="24"/>
              </w:rPr>
            </w:pPr>
            <w:r w:rsidRPr="002F6AEA">
              <w:rPr>
                <w:i/>
                <w:iCs/>
                <w:color w:val="000000" w:themeColor="text1"/>
                <w:sz w:val="24"/>
              </w:rPr>
              <w:t>Tổng</w:t>
            </w:r>
          </w:p>
        </w:tc>
        <w:tc>
          <w:tcPr>
            <w:tcW w:w="1162" w:type="dxa"/>
            <w:tcBorders>
              <w:top w:val="nil"/>
              <w:left w:val="nil"/>
              <w:bottom w:val="single" w:sz="4" w:space="0" w:color="auto"/>
              <w:right w:val="single" w:sz="4" w:space="0" w:color="auto"/>
            </w:tcBorders>
            <w:shd w:val="clear" w:color="auto" w:fill="auto"/>
            <w:vAlign w:val="center"/>
            <w:hideMark/>
          </w:tcPr>
          <w:p w14:paraId="32F923DC" w14:textId="77777777" w:rsidR="00BE382B" w:rsidRPr="002F6AEA" w:rsidRDefault="00BE382B" w:rsidP="00BE382B">
            <w:pPr>
              <w:jc w:val="center"/>
              <w:rPr>
                <w:i/>
                <w:iCs/>
                <w:color w:val="000000" w:themeColor="text1"/>
                <w:sz w:val="24"/>
              </w:rPr>
            </w:pPr>
            <w:r w:rsidRPr="002F6AEA">
              <w:rPr>
                <w:i/>
                <w:iCs/>
                <w:color w:val="000000" w:themeColor="text1"/>
                <w:sz w:val="24"/>
              </w:rPr>
              <w:t>Ngân sách tỉnh</w:t>
            </w:r>
          </w:p>
        </w:tc>
        <w:tc>
          <w:tcPr>
            <w:tcW w:w="1105" w:type="dxa"/>
            <w:tcBorders>
              <w:top w:val="nil"/>
              <w:left w:val="nil"/>
              <w:bottom w:val="single" w:sz="4" w:space="0" w:color="auto"/>
              <w:right w:val="single" w:sz="4" w:space="0" w:color="auto"/>
            </w:tcBorders>
            <w:shd w:val="clear" w:color="auto" w:fill="auto"/>
            <w:vAlign w:val="center"/>
            <w:hideMark/>
          </w:tcPr>
          <w:p w14:paraId="1AE18278" w14:textId="77777777" w:rsidR="00BE382B" w:rsidRPr="002F6AEA" w:rsidRDefault="00BE382B" w:rsidP="00BE382B">
            <w:pPr>
              <w:jc w:val="center"/>
              <w:rPr>
                <w:i/>
                <w:iCs/>
                <w:color w:val="000000" w:themeColor="text1"/>
                <w:sz w:val="24"/>
              </w:rPr>
            </w:pPr>
            <w:r w:rsidRPr="002F6AEA">
              <w:rPr>
                <w:i/>
                <w:iCs/>
                <w:color w:val="000000" w:themeColor="text1"/>
                <w:sz w:val="24"/>
              </w:rPr>
              <w:t>NS huyện/TP</w:t>
            </w:r>
          </w:p>
        </w:tc>
        <w:tc>
          <w:tcPr>
            <w:tcW w:w="1155" w:type="dxa"/>
            <w:tcBorders>
              <w:top w:val="nil"/>
              <w:left w:val="nil"/>
              <w:bottom w:val="single" w:sz="4" w:space="0" w:color="auto"/>
              <w:right w:val="single" w:sz="4" w:space="0" w:color="auto"/>
            </w:tcBorders>
            <w:shd w:val="clear" w:color="auto" w:fill="auto"/>
            <w:vAlign w:val="center"/>
            <w:hideMark/>
          </w:tcPr>
          <w:p w14:paraId="5856FD60" w14:textId="77777777" w:rsidR="00BE382B" w:rsidRPr="002F6AEA" w:rsidRDefault="00BE382B" w:rsidP="00BE382B">
            <w:pPr>
              <w:jc w:val="center"/>
              <w:rPr>
                <w:i/>
                <w:iCs/>
                <w:color w:val="000000" w:themeColor="text1"/>
                <w:sz w:val="24"/>
              </w:rPr>
            </w:pPr>
            <w:r w:rsidRPr="002F6AEA">
              <w:rPr>
                <w:i/>
                <w:iCs/>
                <w:color w:val="000000" w:themeColor="text1"/>
                <w:sz w:val="24"/>
              </w:rPr>
              <w:t>Tổng</w:t>
            </w:r>
          </w:p>
        </w:tc>
        <w:tc>
          <w:tcPr>
            <w:tcW w:w="1249" w:type="dxa"/>
            <w:tcBorders>
              <w:top w:val="nil"/>
              <w:left w:val="nil"/>
              <w:bottom w:val="single" w:sz="4" w:space="0" w:color="auto"/>
              <w:right w:val="single" w:sz="4" w:space="0" w:color="auto"/>
            </w:tcBorders>
            <w:shd w:val="clear" w:color="auto" w:fill="auto"/>
            <w:vAlign w:val="center"/>
            <w:hideMark/>
          </w:tcPr>
          <w:p w14:paraId="1C43262B" w14:textId="77777777" w:rsidR="00BE382B" w:rsidRPr="002F6AEA" w:rsidRDefault="00BE382B" w:rsidP="00BE382B">
            <w:pPr>
              <w:jc w:val="center"/>
              <w:rPr>
                <w:i/>
                <w:iCs/>
                <w:color w:val="000000" w:themeColor="text1"/>
                <w:sz w:val="24"/>
              </w:rPr>
            </w:pPr>
            <w:r w:rsidRPr="002F6AEA">
              <w:rPr>
                <w:i/>
                <w:iCs/>
                <w:color w:val="000000" w:themeColor="text1"/>
                <w:sz w:val="24"/>
              </w:rPr>
              <w:t>Ngân sách tỉnh</w:t>
            </w:r>
          </w:p>
        </w:tc>
        <w:tc>
          <w:tcPr>
            <w:tcW w:w="1204" w:type="dxa"/>
            <w:tcBorders>
              <w:top w:val="nil"/>
              <w:left w:val="nil"/>
              <w:bottom w:val="single" w:sz="4" w:space="0" w:color="auto"/>
              <w:right w:val="single" w:sz="4" w:space="0" w:color="auto"/>
            </w:tcBorders>
            <w:shd w:val="clear" w:color="auto" w:fill="auto"/>
            <w:vAlign w:val="center"/>
            <w:hideMark/>
          </w:tcPr>
          <w:p w14:paraId="571BEE60" w14:textId="77777777" w:rsidR="00BE382B" w:rsidRPr="002F6AEA" w:rsidRDefault="00BE382B" w:rsidP="00BE382B">
            <w:pPr>
              <w:jc w:val="center"/>
              <w:rPr>
                <w:i/>
                <w:iCs/>
                <w:color w:val="000000" w:themeColor="text1"/>
                <w:sz w:val="24"/>
              </w:rPr>
            </w:pPr>
            <w:r w:rsidRPr="002F6AEA">
              <w:rPr>
                <w:i/>
                <w:iCs/>
                <w:color w:val="000000" w:themeColor="text1"/>
                <w:sz w:val="24"/>
              </w:rPr>
              <w:t>NS huyện/TP</w:t>
            </w:r>
          </w:p>
        </w:tc>
      </w:tr>
      <w:tr w:rsidR="00BE382B" w:rsidRPr="002F6AEA" w14:paraId="71A2B4A3" w14:textId="77777777" w:rsidTr="002F6AEA">
        <w:trPr>
          <w:trHeight w:val="12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77C651" w14:textId="77777777" w:rsidR="00BE382B" w:rsidRPr="002F6AEA" w:rsidRDefault="00BE382B" w:rsidP="00BE382B">
            <w:pPr>
              <w:jc w:val="center"/>
              <w:rPr>
                <w:color w:val="000000" w:themeColor="text1"/>
                <w:sz w:val="24"/>
              </w:rPr>
            </w:pPr>
            <w:r w:rsidRPr="002F6AEA">
              <w:rPr>
                <w:color w:val="000000" w:themeColor="text1"/>
                <w:sz w:val="24"/>
              </w:rPr>
              <w:t>1</w:t>
            </w:r>
          </w:p>
        </w:tc>
        <w:tc>
          <w:tcPr>
            <w:tcW w:w="2945" w:type="dxa"/>
            <w:tcBorders>
              <w:top w:val="nil"/>
              <w:left w:val="nil"/>
              <w:bottom w:val="single" w:sz="4" w:space="0" w:color="auto"/>
              <w:right w:val="nil"/>
            </w:tcBorders>
            <w:shd w:val="clear" w:color="auto" w:fill="auto"/>
            <w:vAlign w:val="center"/>
            <w:hideMark/>
          </w:tcPr>
          <w:p w14:paraId="22FFD4DD" w14:textId="7013112A" w:rsidR="00BE382B" w:rsidRPr="002F6AEA" w:rsidRDefault="007B2585" w:rsidP="00BE382B">
            <w:pPr>
              <w:jc w:val="both"/>
              <w:rPr>
                <w:color w:val="000000" w:themeColor="text1"/>
                <w:sz w:val="24"/>
              </w:rPr>
            </w:pPr>
            <w:r w:rsidRPr="002F6AEA">
              <w:rPr>
                <w:bCs/>
                <w:color w:val="000000" w:themeColor="text1"/>
                <w:sz w:val="24"/>
              </w:rPr>
              <w:t>Hỗ trợ phát triển nông nghiệp ứng dụng công nghệ cao gắn với vùng sản xuất trồng trọt tập trung</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4B95E80B" w14:textId="77777777" w:rsidR="00BE382B" w:rsidRPr="002F6AEA" w:rsidRDefault="00BE382B" w:rsidP="00BE382B">
            <w:pPr>
              <w:jc w:val="center"/>
              <w:rPr>
                <w:b/>
                <w:bCs/>
                <w:color w:val="000000" w:themeColor="text1"/>
                <w:sz w:val="24"/>
              </w:rPr>
            </w:pPr>
            <w:r w:rsidRPr="002F6AEA">
              <w:rPr>
                <w:b/>
                <w:bCs/>
                <w:color w:val="000000" w:themeColor="text1"/>
                <w:sz w:val="24"/>
              </w:rPr>
              <w:t>50.000</w:t>
            </w:r>
          </w:p>
        </w:tc>
        <w:tc>
          <w:tcPr>
            <w:tcW w:w="1162" w:type="dxa"/>
            <w:tcBorders>
              <w:top w:val="nil"/>
              <w:left w:val="nil"/>
              <w:bottom w:val="single" w:sz="4" w:space="0" w:color="auto"/>
              <w:right w:val="single" w:sz="4" w:space="0" w:color="auto"/>
            </w:tcBorders>
            <w:shd w:val="clear" w:color="auto" w:fill="auto"/>
            <w:vAlign w:val="center"/>
            <w:hideMark/>
          </w:tcPr>
          <w:p w14:paraId="50F3CBF5" w14:textId="77777777" w:rsidR="00BE382B" w:rsidRPr="002F6AEA" w:rsidRDefault="00BE382B" w:rsidP="00BE382B">
            <w:pPr>
              <w:jc w:val="center"/>
              <w:rPr>
                <w:color w:val="000000" w:themeColor="text1"/>
                <w:sz w:val="24"/>
              </w:rPr>
            </w:pPr>
            <w:r w:rsidRPr="002F6AEA">
              <w:rPr>
                <w:color w:val="000000" w:themeColor="text1"/>
                <w:sz w:val="24"/>
              </w:rPr>
              <w:t>35.000</w:t>
            </w:r>
          </w:p>
        </w:tc>
        <w:tc>
          <w:tcPr>
            <w:tcW w:w="1105" w:type="dxa"/>
            <w:tcBorders>
              <w:top w:val="nil"/>
              <w:left w:val="nil"/>
              <w:bottom w:val="single" w:sz="4" w:space="0" w:color="auto"/>
              <w:right w:val="single" w:sz="4" w:space="0" w:color="auto"/>
            </w:tcBorders>
            <w:shd w:val="clear" w:color="auto" w:fill="auto"/>
            <w:vAlign w:val="center"/>
            <w:hideMark/>
          </w:tcPr>
          <w:p w14:paraId="33E4474D" w14:textId="77777777" w:rsidR="00BE382B" w:rsidRPr="002F6AEA" w:rsidRDefault="00BE382B" w:rsidP="00BE382B">
            <w:pPr>
              <w:jc w:val="center"/>
              <w:rPr>
                <w:color w:val="000000" w:themeColor="text1"/>
                <w:sz w:val="24"/>
              </w:rPr>
            </w:pPr>
            <w:r w:rsidRPr="002F6AEA">
              <w:rPr>
                <w:color w:val="000000" w:themeColor="text1"/>
                <w:sz w:val="24"/>
              </w:rPr>
              <w:t>15.000</w:t>
            </w:r>
          </w:p>
        </w:tc>
        <w:tc>
          <w:tcPr>
            <w:tcW w:w="1155" w:type="dxa"/>
            <w:tcBorders>
              <w:top w:val="nil"/>
              <w:left w:val="nil"/>
              <w:bottom w:val="single" w:sz="4" w:space="0" w:color="auto"/>
              <w:right w:val="single" w:sz="4" w:space="0" w:color="auto"/>
            </w:tcBorders>
            <w:shd w:val="clear" w:color="auto" w:fill="auto"/>
            <w:vAlign w:val="center"/>
            <w:hideMark/>
          </w:tcPr>
          <w:p w14:paraId="579031E2" w14:textId="77777777" w:rsidR="00BE382B" w:rsidRPr="002F6AEA" w:rsidRDefault="00BE382B" w:rsidP="00BE382B">
            <w:pPr>
              <w:jc w:val="center"/>
              <w:rPr>
                <w:b/>
                <w:bCs/>
                <w:color w:val="000000" w:themeColor="text1"/>
                <w:sz w:val="24"/>
              </w:rPr>
            </w:pPr>
            <w:r w:rsidRPr="002F6AEA">
              <w:rPr>
                <w:b/>
                <w:bCs/>
                <w:color w:val="000000" w:themeColor="text1"/>
                <w:sz w:val="24"/>
              </w:rPr>
              <w:t>350.000</w:t>
            </w:r>
          </w:p>
        </w:tc>
        <w:tc>
          <w:tcPr>
            <w:tcW w:w="1249" w:type="dxa"/>
            <w:tcBorders>
              <w:top w:val="nil"/>
              <w:left w:val="nil"/>
              <w:bottom w:val="single" w:sz="4" w:space="0" w:color="auto"/>
              <w:right w:val="single" w:sz="4" w:space="0" w:color="auto"/>
            </w:tcBorders>
            <w:shd w:val="clear" w:color="auto" w:fill="auto"/>
            <w:vAlign w:val="center"/>
            <w:hideMark/>
          </w:tcPr>
          <w:p w14:paraId="51D68DEE" w14:textId="77777777" w:rsidR="00BE382B" w:rsidRPr="002F6AEA" w:rsidRDefault="00BE382B" w:rsidP="00BE382B">
            <w:pPr>
              <w:jc w:val="center"/>
              <w:rPr>
                <w:color w:val="000000" w:themeColor="text1"/>
                <w:sz w:val="24"/>
              </w:rPr>
            </w:pPr>
            <w:r w:rsidRPr="002F6AEA">
              <w:rPr>
                <w:color w:val="000000" w:themeColor="text1"/>
                <w:sz w:val="24"/>
              </w:rPr>
              <w:t>245.000</w:t>
            </w:r>
          </w:p>
        </w:tc>
        <w:tc>
          <w:tcPr>
            <w:tcW w:w="1204" w:type="dxa"/>
            <w:tcBorders>
              <w:top w:val="nil"/>
              <w:left w:val="nil"/>
              <w:bottom w:val="single" w:sz="4" w:space="0" w:color="auto"/>
              <w:right w:val="single" w:sz="4" w:space="0" w:color="auto"/>
            </w:tcBorders>
            <w:shd w:val="clear" w:color="auto" w:fill="auto"/>
            <w:vAlign w:val="center"/>
            <w:hideMark/>
          </w:tcPr>
          <w:p w14:paraId="2F0FD3B4" w14:textId="77777777" w:rsidR="00BE382B" w:rsidRPr="002F6AEA" w:rsidRDefault="00BE382B" w:rsidP="00BE382B">
            <w:pPr>
              <w:jc w:val="center"/>
              <w:rPr>
                <w:color w:val="000000" w:themeColor="text1"/>
                <w:sz w:val="24"/>
              </w:rPr>
            </w:pPr>
            <w:r w:rsidRPr="002F6AEA">
              <w:rPr>
                <w:color w:val="000000" w:themeColor="text1"/>
                <w:sz w:val="24"/>
              </w:rPr>
              <w:t>105.000</w:t>
            </w:r>
          </w:p>
        </w:tc>
      </w:tr>
      <w:tr w:rsidR="00BE382B" w:rsidRPr="002F6AEA" w14:paraId="2C712A31" w14:textId="77777777" w:rsidTr="002F6AEA">
        <w:trPr>
          <w:trHeight w:val="127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F8C2BC" w14:textId="77777777" w:rsidR="00BE382B" w:rsidRPr="002F6AEA" w:rsidRDefault="00BE382B" w:rsidP="00BE382B">
            <w:pPr>
              <w:jc w:val="center"/>
              <w:rPr>
                <w:color w:val="000000" w:themeColor="text1"/>
                <w:sz w:val="24"/>
              </w:rPr>
            </w:pPr>
            <w:r w:rsidRPr="002F6AEA">
              <w:rPr>
                <w:color w:val="000000" w:themeColor="text1"/>
                <w:sz w:val="24"/>
              </w:rPr>
              <w:lastRenderedPageBreak/>
              <w:t>2</w:t>
            </w:r>
          </w:p>
        </w:tc>
        <w:tc>
          <w:tcPr>
            <w:tcW w:w="2945" w:type="dxa"/>
            <w:tcBorders>
              <w:top w:val="nil"/>
              <w:left w:val="nil"/>
              <w:bottom w:val="single" w:sz="4" w:space="0" w:color="auto"/>
              <w:right w:val="nil"/>
            </w:tcBorders>
            <w:shd w:val="clear" w:color="auto" w:fill="auto"/>
            <w:vAlign w:val="center"/>
            <w:hideMark/>
          </w:tcPr>
          <w:p w14:paraId="275360F8" w14:textId="3CBDC79A" w:rsidR="00BE382B" w:rsidRPr="002F6AEA" w:rsidRDefault="007B2585" w:rsidP="00C3504F">
            <w:pPr>
              <w:spacing w:before="120" w:after="120"/>
              <w:jc w:val="both"/>
              <w:rPr>
                <w:color w:val="000000" w:themeColor="text1"/>
                <w:sz w:val="24"/>
              </w:rPr>
            </w:pPr>
            <w:r w:rsidRPr="002F6AEA">
              <w:rPr>
                <w:color w:val="000000" w:themeColor="text1"/>
                <w:sz w:val="24"/>
              </w:rPr>
              <w:t xml:space="preserve">Hỗ trợ </w:t>
            </w:r>
            <w:r w:rsidRPr="002F6AEA">
              <w:rPr>
                <w:bCs/>
                <w:color w:val="000000" w:themeColor="text1"/>
                <w:sz w:val="24"/>
              </w:rPr>
              <w:t>chuyển đổi cơ cấu cây trồng gắn với vùng nguyên liệu tập trung</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44BBC630" w14:textId="77777777" w:rsidR="00BE382B" w:rsidRPr="002F6AEA" w:rsidRDefault="00BE382B" w:rsidP="00BE382B">
            <w:pPr>
              <w:jc w:val="center"/>
              <w:rPr>
                <w:b/>
                <w:bCs/>
                <w:color w:val="000000" w:themeColor="text1"/>
                <w:sz w:val="24"/>
              </w:rPr>
            </w:pPr>
            <w:r w:rsidRPr="002F6AEA">
              <w:rPr>
                <w:b/>
                <w:bCs/>
                <w:color w:val="000000" w:themeColor="text1"/>
                <w:sz w:val="24"/>
              </w:rPr>
              <w:t>10.000</w:t>
            </w:r>
          </w:p>
        </w:tc>
        <w:tc>
          <w:tcPr>
            <w:tcW w:w="1162" w:type="dxa"/>
            <w:tcBorders>
              <w:top w:val="nil"/>
              <w:left w:val="nil"/>
              <w:bottom w:val="single" w:sz="4" w:space="0" w:color="auto"/>
              <w:right w:val="single" w:sz="4" w:space="0" w:color="auto"/>
            </w:tcBorders>
            <w:shd w:val="clear" w:color="auto" w:fill="auto"/>
            <w:vAlign w:val="center"/>
            <w:hideMark/>
          </w:tcPr>
          <w:p w14:paraId="72AEECD6" w14:textId="77777777" w:rsidR="00BE382B" w:rsidRPr="002F6AEA" w:rsidRDefault="00BE382B" w:rsidP="00BE382B">
            <w:pPr>
              <w:jc w:val="center"/>
              <w:rPr>
                <w:color w:val="000000" w:themeColor="text1"/>
                <w:sz w:val="24"/>
              </w:rPr>
            </w:pPr>
            <w:r w:rsidRPr="002F6AEA">
              <w:rPr>
                <w:color w:val="000000" w:themeColor="text1"/>
                <w:sz w:val="24"/>
              </w:rPr>
              <w:t>7.000</w:t>
            </w:r>
          </w:p>
        </w:tc>
        <w:tc>
          <w:tcPr>
            <w:tcW w:w="1105" w:type="dxa"/>
            <w:tcBorders>
              <w:top w:val="nil"/>
              <w:left w:val="nil"/>
              <w:bottom w:val="single" w:sz="4" w:space="0" w:color="auto"/>
              <w:right w:val="single" w:sz="4" w:space="0" w:color="auto"/>
            </w:tcBorders>
            <w:shd w:val="clear" w:color="auto" w:fill="auto"/>
            <w:vAlign w:val="center"/>
            <w:hideMark/>
          </w:tcPr>
          <w:p w14:paraId="3BC0BFEF" w14:textId="77777777" w:rsidR="00BE382B" w:rsidRPr="002F6AEA" w:rsidRDefault="00BE382B" w:rsidP="00BE382B">
            <w:pPr>
              <w:jc w:val="center"/>
              <w:rPr>
                <w:color w:val="000000" w:themeColor="text1"/>
                <w:sz w:val="24"/>
              </w:rPr>
            </w:pPr>
            <w:r w:rsidRPr="002F6AEA">
              <w:rPr>
                <w:color w:val="000000" w:themeColor="text1"/>
                <w:sz w:val="24"/>
              </w:rPr>
              <w:t>3.000</w:t>
            </w:r>
          </w:p>
        </w:tc>
        <w:tc>
          <w:tcPr>
            <w:tcW w:w="1155" w:type="dxa"/>
            <w:tcBorders>
              <w:top w:val="nil"/>
              <w:left w:val="nil"/>
              <w:bottom w:val="single" w:sz="4" w:space="0" w:color="auto"/>
              <w:right w:val="single" w:sz="4" w:space="0" w:color="auto"/>
            </w:tcBorders>
            <w:shd w:val="clear" w:color="auto" w:fill="auto"/>
            <w:vAlign w:val="center"/>
            <w:hideMark/>
          </w:tcPr>
          <w:p w14:paraId="6C9006C4" w14:textId="77777777" w:rsidR="00BE382B" w:rsidRPr="002F6AEA" w:rsidRDefault="00BE382B" w:rsidP="00BE382B">
            <w:pPr>
              <w:jc w:val="center"/>
              <w:rPr>
                <w:b/>
                <w:bCs/>
                <w:color w:val="000000" w:themeColor="text1"/>
                <w:sz w:val="24"/>
              </w:rPr>
            </w:pPr>
            <w:r w:rsidRPr="002F6AEA">
              <w:rPr>
                <w:b/>
                <w:bCs/>
                <w:color w:val="000000" w:themeColor="text1"/>
                <w:sz w:val="24"/>
              </w:rPr>
              <w:t>70.000</w:t>
            </w:r>
          </w:p>
        </w:tc>
        <w:tc>
          <w:tcPr>
            <w:tcW w:w="1249" w:type="dxa"/>
            <w:tcBorders>
              <w:top w:val="nil"/>
              <w:left w:val="nil"/>
              <w:bottom w:val="single" w:sz="4" w:space="0" w:color="auto"/>
              <w:right w:val="single" w:sz="4" w:space="0" w:color="auto"/>
            </w:tcBorders>
            <w:shd w:val="clear" w:color="auto" w:fill="auto"/>
            <w:vAlign w:val="center"/>
            <w:hideMark/>
          </w:tcPr>
          <w:p w14:paraId="6C609053" w14:textId="77777777" w:rsidR="00BE382B" w:rsidRPr="002F6AEA" w:rsidRDefault="00BE382B" w:rsidP="00BE382B">
            <w:pPr>
              <w:jc w:val="center"/>
              <w:rPr>
                <w:color w:val="000000" w:themeColor="text1"/>
                <w:sz w:val="24"/>
              </w:rPr>
            </w:pPr>
            <w:r w:rsidRPr="002F6AEA">
              <w:rPr>
                <w:color w:val="000000" w:themeColor="text1"/>
                <w:sz w:val="24"/>
              </w:rPr>
              <w:t>49.000</w:t>
            </w:r>
          </w:p>
        </w:tc>
        <w:tc>
          <w:tcPr>
            <w:tcW w:w="1204" w:type="dxa"/>
            <w:tcBorders>
              <w:top w:val="nil"/>
              <w:left w:val="nil"/>
              <w:bottom w:val="single" w:sz="4" w:space="0" w:color="auto"/>
              <w:right w:val="single" w:sz="4" w:space="0" w:color="auto"/>
            </w:tcBorders>
            <w:shd w:val="clear" w:color="auto" w:fill="auto"/>
            <w:vAlign w:val="center"/>
            <w:hideMark/>
          </w:tcPr>
          <w:p w14:paraId="4F8DBB8F" w14:textId="77777777" w:rsidR="00BE382B" w:rsidRPr="002F6AEA" w:rsidRDefault="00BE382B" w:rsidP="00BE382B">
            <w:pPr>
              <w:jc w:val="center"/>
              <w:rPr>
                <w:color w:val="000000" w:themeColor="text1"/>
                <w:sz w:val="24"/>
              </w:rPr>
            </w:pPr>
            <w:r w:rsidRPr="002F6AEA">
              <w:rPr>
                <w:color w:val="000000" w:themeColor="text1"/>
                <w:sz w:val="24"/>
              </w:rPr>
              <w:t>21.000</w:t>
            </w:r>
          </w:p>
        </w:tc>
      </w:tr>
      <w:tr w:rsidR="00BE382B" w:rsidRPr="002F6AEA" w14:paraId="5553CB32" w14:textId="77777777" w:rsidTr="002F6AEA">
        <w:trPr>
          <w:trHeight w:val="13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6C724B" w14:textId="77777777" w:rsidR="00BE382B" w:rsidRPr="002F6AEA" w:rsidRDefault="00BE382B" w:rsidP="00BE382B">
            <w:pPr>
              <w:jc w:val="center"/>
              <w:rPr>
                <w:color w:val="000000" w:themeColor="text1"/>
                <w:sz w:val="24"/>
              </w:rPr>
            </w:pPr>
            <w:r w:rsidRPr="002F6AEA">
              <w:rPr>
                <w:color w:val="000000" w:themeColor="text1"/>
                <w:sz w:val="24"/>
              </w:rPr>
              <w:t>3</w:t>
            </w:r>
          </w:p>
        </w:tc>
        <w:tc>
          <w:tcPr>
            <w:tcW w:w="2945" w:type="dxa"/>
            <w:tcBorders>
              <w:top w:val="nil"/>
              <w:left w:val="nil"/>
              <w:bottom w:val="single" w:sz="4" w:space="0" w:color="auto"/>
              <w:right w:val="nil"/>
            </w:tcBorders>
            <w:shd w:val="clear" w:color="auto" w:fill="auto"/>
            <w:vAlign w:val="center"/>
            <w:hideMark/>
          </w:tcPr>
          <w:p w14:paraId="37696E94" w14:textId="77777777" w:rsidR="00BE382B" w:rsidRPr="002F6AEA" w:rsidRDefault="00BE382B" w:rsidP="00BE382B">
            <w:pPr>
              <w:jc w:val="both"/>
              <w:rPr>
                <w:color w:val="000000" w:themeColor="text1"/>
                <w:sz w:val="24"/>
              </w:rPr>
            </w:pPr>
            <w:r w:rsidRPr="002F6AEA">
              <w:rPr>
                <w:color w:val="000000" w:themeColor="text1"/>
                <w:sz w:val="24"/>
              </w:rPr>
              <w:t xml:space="preserve">Hỗ trợ chứng nhận các tiêu chuẩn chất lượng (HACCP, ISO 22000, IFS, BRC, FSSC 22000) trong sơ chế, chế biến nông sản </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62C3FA9B" w14:textId="77777777" w:rsidR="00BE382B" w:rsidRPr="002F6AEA" w:rsidRDefault="00BE382B" w:rsidP="00BE382B">
            <w:pPr>
              <w:jc w:val="center"/>
              <w:rPr>
                <w:b/>
                <w:bCs/>
                <w:color w:val="000000" w:themeColor="text1"/>
                <w:sz w:val="24"/>
              </w:rPr>
            </w:pPr>
            <w:r w:rsidRPr="002F6AEA">
              <w:rPr>
                <w:b/>
                <w:bCs/>
                <w:color w:val="000000" w:themeColor="text1"/>
                <w:sz w:val="24"/>
              </w:rPr>
              <w:t>486</w:t>
            </w:r>
          </w:p>
        </w:tc>
        <w:tc>
          <w:tcPr>
            <w:tcW w:w="1162" w:type="dxa"/>
            <w:tcBorders>
              <w:top w:val="nil"/>
              <w:left w:val="nil"/>
              <w:bottom w:val="single" w:sz="4" w:space="0" w:color="auto"/>
              <w:right w:val="single" w:sz="4" w:space="0" w:color="auto"/>
            </w:tcBorders>
            <w:shd w:val="clear" w:color="auto" w:fill="auto"/>
            <w:vAlign w:val="center"/>
            <w:hideMark/>
          </w:tcPr>
          <w:p w14:paraId="1371FA28" w14:textId="77777777" w:rsidR="00BE382B" w:rsidRPr="002F6AEA" w:rsidRDefault="00BE382B" w:rsidP="00BE382B">
            <w:pPr>
              <w:jc w:val="center"/>
              <w:rPr>
                <w:color w:val="000000" w:themeColor="text1"/>
                <w:sz w:val="24"/>
              </w:rPr>
            </w:pPr>
            <w:r w:rsidRPr="002F6AEA">
              <w:rPr>
                <w:color w:val="000000" w:themeColor="text1"/>
                <w:sz w:val="24"/>
              </w:rPr>
              <w:t>143</w:t>
            </w:r>
          </w:p>
        </w:tc>
        <w:tc>
          <w:tcPr>
            <w:tcW w:w="1105" w:type="dxa"/>
            <w:tcBorders>
              <w:top w:val="nil"/>
              <w:left w:val="nil"/>
              <w:bottom w:val="single" w:sz="4" w:space="0" w:color="auto"/>
              <w:right w:val="single" w:sz="4" w:space="0" w:color="auto"/>
            </w:tcBorders>
            <w:shd w:val="clear" w:color="auto" w:fill="auto"/>
            <w:vAlign w:val="center"/>
            <w:hideMark/>
          </w:tcPr>
          <w:p w14:paraId="16968EF3" w14:textId="77777777" w:rsidR="00BE382B" w:rsidRPr="002F6AEA" w:rsidRDefault="00BE382B" w:rsidP="00BE382B">
            <w:pPr>
              <w:jc w:val="center"/>
              <w:rPr>
                <w:color w:val="000000" w:themeColor="text1"/>
                <w:sz w:val="24"/>
              </w:rPr>
            </w:pPr>
            <w:r w:rsidRPr="002F6AEA">
              <w:rPr>
                <w:color w:val="000000" w:themeColor="text1"/>
                <w:sz w:val="24"/>
              </w:rPr>
              <w:t>343</w:t>
            </w:r>
          </w:p>
        </w:tc>
        <w:tc>
          <w:tcPr>
            <w:tcW w:w="1155" w:type="dxa"/>
            <w:tcBorders>
              <w:top w:val="nil"/>
              <w:left w:val="nil"/>
              <w:bottom w:val="single" w:sz="4" w:space="0" w:color="auto"/>
              <w:right w:val="single" w:sz="4" w:space="0" w:color="auto"/>
            </w:tcBorders>
            <w:shd w:val="clear" w:color="auto" w:fill="auto"/>
            <w:vAlign w:val="center"/>
            <w:hideMark/>
          </w:tcPr>
          <w:p w14:paraId="28F6BF85" w14:textId="77777777" w:rsidR="00BE382B" w:rsidRPr="002F6AEA" w:rsidRDefault="00BE382B" w:rsidP="00BE382B">
            <w:pPr>
              <w:jc w:val="center"/>
              <w:rPr>
                <w:b/>
                <w:bCs/>
                <w:color w:val="000000" w:themeColor="text1"/>
                <w:sz w:val="24"/>
              </w:rPr>
            </w:pPr>
            <w:r w:rsidRPr="002F6AEA">
              <w:rPr>
                <w:b/>
                <w:bCs/>
                <w:color w:val="000000" w:themeColor="text1"/>
                <w:sz w:val="24"/>
              </w:rPr>
              <w:t>3.400</w:t>
            </w:r>
          </w:p>
        </w:tc>
        <w:tc>
          <w:tcPr>
            <w:tcW w:w="1249" w:type="dxa"/>
            <w:tcBorders>
              <w:top w:val="nil"/>
              <w:left w:val="nil"/>
              <w:bottom w:val="single" w:sz="4" w:space="0" w:color="auto"/>
              <w:right w:val="single" w:sz="4" w:space="0" w:color="auto"/>
            </w:tcBorders>
            <w:shd w:val="clear" w:color="auto" w:fill="auto"/>
            <w:vAlign w:val="center"/>
            <w:hideMark/>
          </w:tcPr>
          <w:p w14:paraId="1D1E107C" w14:textId="77777777" w:rsidR="00BE382B" w:rsidRPr="002F6AEA" w:rsidRDefault="00BE382B" w:rsidP="00BE382B">
            <w:pPr>
              <w:jc w:val="center"/>
              <w:rPr>
                <w:color w:val="000000" w:themeColor="text1"/>
                <w:sz w:val="24"/>
              </w:rPr>
            </w:pPr>
            <w:r w:rsidRPr="002F6AEA">
              <w:rPr>
                <w:color w:val="000000" w:themeColor="text1"/>
                <w:sz w:val="24"/>
              </w:rPr>
              <w:t>1.000</w:t>
            </w:r>
          </w:p>
        </w:tc>
        <w:tc>
          <w:tcPr>
            <w:tcW w:w="1204" w:type="dxa"/>
            <w:tcBorders>
              <w:top w:val="nil"/>
              <w:left w:val="nil"/>
              <w:bottom w:val="single" w:sz="4" w:space="0" w:color="auto"/>
              <w:right w:val="single" w:sz="4" w:space="0" w:color="auto"/>
            </w:tcBorders>
            <w:shd w:val="clear" w:color="auto" w:fill="auto"/>
            <w:vAlign w:val="center"/>
            <w:hideMark/>
          </w:tcPr>
          <w:p w14:paraId="256B1D3F" w14:textId="77777777" w:rsidR="00BE382B" w:rsidRPr="002F6AEA" w:rsidRDefault="00BE382B" w:rsidP="00BE382B">
            <w:pPr>
              <w:jc w:val="center"/>
              <w:rPr>
                <w:color w:val="000000" w:themeColor="text1"/>
                <w:sz w:val="24"/>
              </w:rPr>
            </w:pPr>
            <w:r w:rsidRPr="002F6AEA">
              <w:rPr>
                <w:color w:val="000000" w:themeColor="text1"/>
                <w:sz w:val="24"/>
              </w:rPr>
              <w:t>2.400</w:t>
            </w:r>
          </w:p>
        </w:tc>
      </w:tr>
      <w:tr w:rsidR="00BE382B" w:rsidRPr="002F6AEA" w14:paraId="7787F43A" w14:textId="77777777" w:rsidTr="002F6AEA">
        <w:trPr>
          <w:trHeight w:val="8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A722FF" w14:textId="77777777" w:rsidR="00BE382B" w:rsidRPr="002F6AEA" w:rsidRDefault="00BE382B" w:rsidP="00BE382B">
            <w:pPr>
              <w:jc w:val="center"/>
              <w:rPr>
                <w:color w:val="000000" w:themeColor="text1"/>
                <w:sz w:val="24"/>
              </w:rPr>
            </w:pPr>
            <w:r w:rsidRPr="002F6AEA">
              <w:rPr>
                <w:color w:val="000000" w:themeColor="text1"/>
                <w:sz w:val="24"/>
              </w:rPr>
              <w:t>4</w:t>
            </w:r>
          </w:p>
        </w:tc>
        <w:tc>
          <w:tcPr>
            <w:tcW w:w="2945" w:type="dxa"/>
            <w:tcBorders>
              <w:top w:val="nil"/>
              <w:left w:val="nil"/>
              <w:bottom w:val="single" w:sz="4" w:space="0" w:color="auto"/>
              <w:right w:val="nil"/>
            </w:tcBorders>
            <w:shd w:val="clear" w:color="auto" w:fill="auto"/>
            <w:vAlign w:val="center"/>
            <w:hideMark/>
          </w:tcPr>
          <w:p w14:paraId="48F63E58" w14:textId="77777777" w:rsidR="00BE382B" w:rsidRPr="002F6AEA" w:rsidRDefault="00BE382B" w:rsidP="00BE382B">
            <w:pPr>
              <w:jc w:val="both"/>
              <w:rPr>
                <w:color w:val="000000" w:themeColor="text1"/>
                <w:sz w:val="24"/>
              </w:rPr>
            </w:pPr>
            <w:r w:rsidRPr="002F6AEA">
              <w:rPr>
                <w:color w:val="000000" w:themeColor="text1"/>
                <w:sz w:val="24"/>
              </w:rPr>
              <w:t xml:space="preserve">Hỗ trợ xây dựng cơ sở, vùng an toàn dịch bệnh động vật </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9C2882B" w14:textId="77777777" w:rsidR="00BE382B" w:rsidRPr="002F6AEA" w:rsidRDefault="00BE382B" w:rsidP="00BE382B">
            <w:pPr>
              <w:jc w:val="center"/>
              <w:rPr>
                <w:b/>
                <w:bCs/>
                <w:color w:val="000000" w:themeColor="text1"/>
                <w:sz w:val="24"/>
              </w:rPr>
            </w:pPr>
            <w:r w:rsidRPr="002F6AEA">
              <w:rPr>
                <w:b/>
                <w:bCs/>
                <w:color w:val="000000" w:themeColor="text1"/>
                <w:sz w:val="24"/>
              </w:rPr>
              <w:t>700</w:t>
            </w:r>
          </w:p>
        </w:tc>
        <w:tc>
          <w:tcPr>
            <w:tcW w:w="1162" w:type="dxa"/>
            <w:tcBorders>
              <w:top w:val="nil"/>
              <w:left w:val="nil"/>
              <w:bottom w:val="single" w:sz="4" w:space="0" w:color="auto"/>
              <w:right w:val="single" w:sz="4" w:space="0" w:color="auto"/>
            </w:tcBorders>
            <w:shd w:val="clear" w:color="auto" w:fill="auto"/>
            <w:vAlign w:val="center"/>
            <w:hideMark/>
          </w:tcPr>
          <w:p w14:paraId="26EE9710" w14:textId="77777777" w:rsidR="00BE382B" w:rsidRPr="002F6AEA" w:rsidRDefault="00BE382B" w:rsidP="00BE382B">
            <w:pPr>
              <w:jc w:val="center"/>
              <w:rPr>
                <w:color w:val="000000" w:themeColor="text1"/>
                <w:sz w:val="24"/>
              </w:rPr>
            </w:pPr>
            <w:r w:rsidRPr="002F6AEA">
              <w:rPr>
                <w:color w:val="000000" w:themeColor="text1"/>
                <w:sz w:val="24"/>
              </w:rPr>
              <w:t>700</w:t>
            </w:r>
          </w:p>
        </w:tc>
        <w:tc>
          <w:tcPr>
            <w:tcW w:w="1105" w:type="dxa"/>
            <w:tcBorders>
              <w:top w:val="nil"/>
              <w:left w:val="nil"/>
              <w:bottom w:val="single" w:sz="4" w:space="0" w:color="auto"/>
              <w:right w:val="single" w:sz="4" w:space="0" w:color="auto"/>
            </w:tcBorders>
            <w:shd w:val="clear" w:color="auto" w:fill="auto"/>
            <w:vAlign w:val="center"/>
            <w:hideMark/>
          </w:tcPr>
          <w:p w14:paraId="2A26188E" w14:textId="77777777" w:rsidR="00BE382B" w:rsidRPr="002F6AEA" w:rsidRDefault="00BE382B" w:rsidP="00BE382B">
            <w:pPr>
              <w:jc w:val="center"/>
              <w:rPr>
                <w:color w:val="000000" w:themeColor="text1"/>
                <w:sz w:val="24"/>
              </w:rPr>
            </w:pPr>
            <w:r w:rsidRPr="002F6AEA">
              <w:rPr>
                <w:color w:val="000000" w:themeColor="text1"/>
                <w:sz w:val="24"/>
              </w:rPr>
              <w:t> </w:t>
            </w:r>
          </w:p>
        </w:tc>
        <w:tc>
          <w:tcPr>
            <w:tcW w:w="1155" w:type="dxa"/>
            <w:tcBorders>
              <w:top w:val="nil"/>
              <w:left w:val="nil"/>
              <w:bottom w:val="single" w:sz="4" w:space="0" w:color="auto"/>
              <w:right w:val="single" w:sz="4" w:space="0" w:color="auto"/>
            </w:tcBorders>
            <w:shd w:val="clear" w:color="auto" w:fill="auto"/>
            <w:vAlign w:val="center"/>
            <w:hideMark/>
          </w:tcPr>
          <w:p w14:paraId="1288CDF7" w14:textId="77777777" w:rsidR="00BE382B" w:rsidRPr="002F6AEA" w:rsidRDefault="00BE382B" w:rsidP="00BE382B">
            <w:pPr>
              <w:jc w:val="center"/>
              <w:rPr>
                <w:b/>
                <w:bCs/>
                <w:color w:val="000000" w:themeColor="text1"/>
                <w:sz w:val="24"/>
              </w:rPr>
            </w:pPr>
            <w:r w:rsidRPr="002F6AEA">
              <w:rPr>
                <w:b/>
                <w:bCs/>
                <w:color w:val="000000" w:themeColor="text1"/>
                <w:sz w:val="24"/>
              </w:rPr>
              <w:t>4.900</w:t>
            </w:r>
          </w:p>
        </w:tc>
        <w:tc>
          <w:tcPr>
            <w:tcW w:w="1249" w:type="dxa"/>
            <w:tcBorders>
              <w:top w:val="nil"/>
              <w:left w:val="nil"/>
              <w:bottom w:val="single" w:sz="4" w:space="0" w:color="auto"/>
              <w:right w:val="single" w:sz="4" w:space="0" w:color="auto"/>
            </w:tcBorders>
            <w:shd w:val="clear" w:color="auto" w:fill="auto"/>
            <w:vAlign w:val="center"/>
            <w:hideMark/>
          </w:tcPr>
          <w:p w14:paraId="2552300F" w14:textId="77777777" w:rsidR="00BE382B" w:rsidRPr="002F6AEA" w:rsidRDefault="00BE382B" w:rsidP="00BE382B">
            <w:pPr>
              <w:jc w:val="center"/>
              <w:rPr>
                <w:color w:val="000000" w:themeColor="text1"/>
                <w:sz w:val="24"/>
              </w:rPr>
            </w:pPr>
            <w:r w:rsidRPr="002F6AEA">
              <w:rPr>
                <w:color w:val="000000" w:themeColor="text1"/>
                <w:sz w:val="24"/>
              </w:rPr>
              <w:t>4.900</w:t>
            </w:r>
          </w:p>
        </w:tc>
        <w:tc>
          <w:tcPr>
            <w:tcW w:w="1204" w:type="dxa"/>
            <w:tcBorders>
              <w:top w:val="nil"/>
              <w:left w:val="nil"/>
              <w:bottom w:val="single" w:sz="4" w:space="0" w:color="auto"/>
              <w:right w:val="single" w:sz="4" w:space="0" w:color="auto"/>
            </w:tcBorders>
            <w:shd w:val="clear" w:color="auto" w:fill="auto"/>
            <w:vAlign w:val="center"/>
            <w:hideMark/>
          </w:tcPr>
          <w:p w14:paraId="5D0A732F" w14:textId="77777777" w:rsidR="00BE382B" w:rsidRPr="002F6AEA" w:rsidRDefault="00BE382B" w:rsidP="00BE382B">
            <w:pPr>
              <w:jc w:val="center"/>
              <w:rPr>
                <w:color w:val="000000" w:themeColor="text1"/>
                <w:sz w:val="24"/>
              </w:rPr>
            </w:pPr>
            <w:r w:rsidRPr="002F6AEA">
              <w:rPr>
                <w:color w:val="000000" w:themeColor="text1"/>
                <w:sz w:val="24"/>
              </w:rPr>
              <w:t>0</w:t>
            </w:r>
          </w:p>
        </w:tc>
      </w:tr>
      <w:tr w:rsidR="00BE382B" w:rsidRPr="002F6AEA" w14:paraId="1061723A" w14:textId="77777777" w:rsidTr="002F6AEA">
        <w:trPr>
          <w:trHeight w:val="100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B14E61" w14:textId="77777777" w:rsidR="00BE382B" w:rsidRPr="002F6AEA" w:rsidRDefault="00BE382B" w:rsidP="00BE382B">
            <w:pPr>
              <w:jc w:val="center"/>
              <w:rPr>
                <w:color w:val="000000" w:themeColor="text1"/>
                <w:sz w:val="24"/>
              </w:rPr>
            </w:pPr>
            <w:r w:rsidRPr="002F6AEA">
              <w:rPr>
                <w:color w:val="000000" w:themeColor="text1"/>
                <w:sz w:val="24"/>
              </w:rPr>
              <w:t>5</w:t>
            </w:r>
          </w:p>
        </w:tc>
        <w:tc>
          <w:tcPr>
            <w:tcW w:w="2945" w:type="dxa"/>
            <w:tcBorders>
              <w:top w:val="nil"/>
              <w:left w:val="nil"/>
              <w:bottom w:val="single" w:sz="4" w:space="0" w:color="auto"/>
              <w:right w:val="nil"/>
            </w:tcBorders>
            <w:shd w:val="clear" w:color="auto" w:fill="auto"/>
            <w:vAlign w:val="center"/>
            <w:hideMark/>
          </w:tcPr>
          <w:p w14:paraId="6E18BC12" w14:textId="77777777" w:rsidR="00BE382B" w:rsidRPr="002F6AEA" w:rsidRDefault="00BE382B" w:rsidP="00BE382B">
            <w:pPr>
              <w:jc w:val="both"/>
              <w:rPr>
                <w:color w:val="000000" w:themeColor="text1"/>
                <w:sz w:val="24"/>
              </w:rPr>
            </w:pPr>
            <w:r w:rsidRPr="002F6AEA">
              <w:rPr>
                <w:color w:val="000000" w:themeColor="text1"/>
                <w:sz w:val="24"/>
              </w:rPr>
              <w:t>Hỗ trợ đầu tư trang thiết bị thiết yếu để triển khai các hoạt động của Tổ khuyến nông cộng đồng</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45F400C4" w14:textId="77777777" w:rsidR="00BE382B" w:rsidRPr="002F6AEA" w:rsidRDefault="00BE382B" w:rsidP="00BE382B">
            <w:pPr>
              <w:jc w:val="center"/>
              <w:rPr>
                <w:b/>
                <w:bCs/>
                <w:color w:val="000000" w:themeColor="text1"/>
                <w:sz w:val="24"/>
              </w:rPr>
            </w:pPr>
            <w:r w:rsidRPr="002F6AEA">
              <w:rPr>
                <w:b/>
                <w:bCs/>
                <w:color w:val="000000" w:themeColor="text1"/>
                <w:sz w:val="24"/>
              </w:rPr>
              <w:t>500</w:t>
            </w:r>
          </w:p>
        </w:tc>
        <w:tc>
          <w:tcPr>
            <w:tcW w:w="1162" w:type="dxa"/>
            <w:tcBorders>
              <w:top w:val="nil"/>
              <w:left w:val="nil"/>
              <w:bottom w:val="single" w:sz="4" w:space="0" w:color="auto"/>
              <w:right w:val="single" w:sz="4" w:space="0" w:color="auto"/>
            </w:tcBorders>
            <w:shd w:val="clear" w:color="auto" w:fill="auto"/>
            <w:vAlign w:val="center"/>
            <w:hideMark/>
          </w:tcPr>
          <w:p w14:paraId="3CCE2D5B" w14:textId="77777777" w:rsidR="00BE382B" w:rsidRPr="002F6AEA" w:rsidRDefault="00BE382B" w:rsidP="00BE382B">
            <w:pPr>
              <w:jc w:val="center"/>
              <w:rPr>
                <w:color w:val="000000" w:themeColor="text1"/>
                <w:sz w:val="24"/>
              </w:rPr>
            </w:pPr>
            <w:r w:rsidRPr="002F6AEA">
              <w:rPr>
                <w:color w:val="000000" w:themeColor="text1"/>
                <w:sz w:val="24"/>
              </w:rPr>
              <w:t>500</w:t>
            </w:r>
          </w:p>
        </w:tc>
        <w:tc>
          <w:tcPr>
            <w:tcW w:w="1105" w:type="dxa"/>
            <w:tcBorders>
              <w:top w:val="nil"/>
              <w:left w:val="nil"/>
              <w:bottom w:val="single" w:sz="4" w:space="0" w:color="auto"/>
              <w:right w:val="single" w:sz="4" w:space="0" w:color="auto"/>
            </w:tcBorders>
            <w:shd w:val="clear" w:color="auto" w:fill="auto"/>
            <w:vAlign w:val="center"/>
            <w:hideMark/>
          </w:tcPr>
          <w:p w14:paraId="4CAEC0D8" w14:textId="77777777" w:rsidR="00BE382B" w:rsidRPr="002F6AEA" w:rsidRDefault="00BE382B" w:rsidP="00BE382B">
            <w:pPr>
              <w:jc w:val="center"/>
              <w:rPr>
                <w:color w:val="000000" w:themeColor="text1"/>
                <w:sz w:val="24"/>
              </w:rPr>
            </w:pPr>
            <w:r w:rsidRPr="002F6AEA">
              <w:rPr>
                <w:color w:val="000000" w:themeColor="text1"/>
                <w:sz w:val="24"/>
              </w:rPr>
              <w:t>0</w:t>
            </w:r>
          </w:p>
        </w:tc>
        <w:tc>
          <w:tcPr>
            <w:tcW w:w="1155" w:type="dxa"/>
            <w:tcBorders>
              <w:top w:val="nil"/>
              <w:left w:val="nil"/>
              <w:bottom w:val="single" w:sz="4" w:space="0" w:color="auto"/>
              <w:right w:val="single" w:sz="4" w:space="0" w:color="auto"/>
            </w:tcBorders>
            <w:shd w:val="clear" w:color="auto" w:fill="auto"/>
            <w:vAlign w:val="center"/>
            <w:hideMark/>
          </w:tcPr>
          <w:p w14:paraId="6728EE91" w14:textId="77777777" w:rsidR="00BE382B" w:rsidRPr="002F6AEA" w:rsidRDefault="00BE382B" w:rsidP="00BE382B">
            <w:pPr>
              <w:jc w:val="center"/>
              <w:rPr>
                <w:b/>
                <w:bCs/>
                <w:color w:val="000000" w:themeColor="text1"/>
                <w:sz w:val="24"/>
              </w:rPr>
            </w:pPr>
            <w:r w:rsidRPr="002F6AEA">
              <w:rPr>
                <w:b/>
                <w:bCs/>
                <w:color w:val="000000" w:themeColor="text1"/>
                <w:sz w:val="24"/>
              </w:rPr>
              <w:t>3.500</w:t>
            </w:r>
          </w:p>
        </w:tc>
        <w:tc>
          <w:tcPr>
            <w:tcW w:w="1249" w:type="dxa"/>
            <w:tcBorders>
              <w:top w:val="nil"/>
              <w:left w:val="nil"/>
              <w:bottom w:val="single" w:sz="4" w:space="0" w:color="auto"/>
              <w:right w:val="single" w:sz="4" w:space="0" w:color="auto"/>
            </w:tcBorders>
            <w:shd w:val="clear" w:color="auto" w:fill="auto"/>
            <w:vAlign w:val="center"/>
            <w:hideMark/>
          </w:tcPr>
          <w:p w14:paraId="2855112F" w14:textId="77777777" w:rsidR="00BE382B" w:rsidRPr="002F6AEA" w:rsidRDefault="00BE382B" w:rsidP="00BE382B">
            <w:pPr>
              <w:jc w:val="center"/>
              <w:rPr>
                <w:color w:val="000000" w:themeColor="text1"/>
                <w:sz w:val="24"/>
              </w:rPr>
            </w:pPr>
            <w:r w:rsidRPr="002F6AEA">
              <w:rPr>
                <w:color w:val="000000" w:themeColor="text1"/>
                <w:sz w:val="24"/>
              </w:rPr>
              <w:t>3.500</w:t>
            </w:r>
          </w:p>
        </w:tc>
        <w:tc>
          <w:tcPr>
            <w:tcW w:w="1204" w:type="dxa"/>
            <w:tcBorders>
              <w:top w:val="nil"/>
              <w:left w:val="nil"/>
              <w:bottom w:val="single" w:sz="4" w:space="0" w:color="auto"/>
              <w:right w:val="single" w:sz="4" w:space="0" w:color="auto"/>
            </w:tcBorders>
            <w:shd w:val="clear" w:color="auto" w:fill="auto"/>
            <w:vAlign w:val="center"/>
            <w:hideMark/>
          </w:tcPr>
          <w:p w14:paraId="6281101D" w14:textId="77777777" w:rsidR="00BE382B" w:rsidRPr="002F6AEA" w:rsidRDefault="00BE382B" w:rsidP="00BE382B">
            <w:pPr>
              <w:jc w:val="center"/>
              <w:rPr>
                <w:color w:val="000000" w:themeColor="text1"/>
                <w:sz w:val="24"/>
              </w:rPr>
            </w:pPr>
            <w:r w:rsidRPr="002F6AEA">
              <w:rPr>
                <w:color w:val="000000" w:themeColor="text1"/>
                <w:sz w:val="24"/>
              </w:rPr>
              <w:t>0</w:t>
            </w:r>
          </w:p>
        </w:tc>
      </w:tr>
      <w:tr w:rsidR="00BE382B" w:rsidRPr="002F6AEA" w14:paraId="121B1C05" w14:textId="77777777" w:rsidTr="002F6AEA">
        <w:trPr>
          <w:trHeight w:val="100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67E04F" w14:textId="77777777" w:rsidR="00BE382B" w:rsidRPr="002F6AEA" w:rsidRDefault="00BE382B" w:rsidP="00BE382B">
            <w:pPr>
              <w:jc w:val="center"/>
              <w:rPr>
                <w:color w:val="000000" w:themeColor="text1"/>
                <w:sz w:val="24"/>
              </w:rPr>
            </w:pPr>
            <w:r w:rsidRPr="002F6AEA">
              <w:rPr>
                <w:color w:val="000000" w:themeColor="text1"/>
                <w:sz w:val="24"/>
              </w:rPr>
              <w:t>6</w:t>
            </w:r>
          </w:p>
        </w:tc>
        <w:tc>
          <w:tcPr>
            <w:tcW w:w="2945" w:type="dxa"/>
            <w:tcBorders>
              <w:top w:val="nil"/>
              <w:left w:val="nil"/>
              <w:bottom w:val="single" w:sz="4" w:space="0" w:color="auto"/>
              <w:right w:val="nil"/>
            </w:tcBorders>
            <w:shd w:val="clear" w:color="auto" w:fill="auto"/>
            <w:vAlign w:val="center"/>
            <w:hideMark/>
          </w:tcPr>
          <w:p w14:paraId="7D14E3E1" w14:textId="77777777" w:rsidR="00BE382B" w:rsidRPr="002F6AEA" w:rsidRDefault="00BE382B" w:rsidP="00BE382B">
            <w:pPr>
              <w:jc w:val="both"/>
              <w:rPr>
                <w:color w:val="000000" w:themeColor="text1"/>
                <w:sz w:val="24"/>
              </w:rPr>
            </w:pPr>
            <w:r w:rsidRPr="002F6AEA">
              <w:rPr>
                <w:color w:val="000000" w:themeColor="text1"/>
                <w:sz w:val="24"/>
              </w:rPr>
              <w:t xml:space="preserve">Hỗ trợ đầu tư áp dụng cơ giới hóa đồng bộ trong sản xuất nông nghiệp </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5771CE3" w14:textId="6447A0D8" w:rsidR="00BE382B" w:rsidRPr="002F6AEA" w:rsidRDefault="007757D9" w:rsidP="00BE382B">
            <w:pPr>
              <w:jc w:val="center"/>
              <w:rPr>
                <w:b/>
                <w:bCs/>
                <w:color w:val="000000" w:themeColor="text1"/>
                <w:sz w:val="24"/>
              </w:rPr>
            </w:pPr>
            <w:r w:rsidRPr="002F6AEA">
              <w:rPr>
                <w:b/>
                <w:bCs/>
                <w:color w:val="000000" w:themeColor="text1"/>
                <w:sz w:val="24"/>
              </w:rPr>
              <w:t>5.250</w:t>
            </w:r>
          </w:p>
        </w:tc>
        <w:tc>
          <w:tcPr>
            <w:tcW w:w="1162" w:type="dxa"/>
            <w:tcBorders>
              <w:top w:val="nil"/>
              <w:left w:val="nil"/>
              <w:bottom w:val="single" w:sz="4" w:space="0" w:color="auto"/>
              <w:right w:val="single" w:sz="4" w:space="0" w:color="auto"/>
            </w:tcBorders>
            <w:shd w:val="clear" w:color="auto" w:fill="auto"/>
            <w:vAlign w:val="center"/>
            <w:hideMark/>
          </w:tcPr>
          <w:p w14:paraId="659BE48A" w14:textId="323A91F2" w:rsidR="00BE382B" w:rsidRPr="002F6AEA" w:rsidRDefault="007757D9" w:rsidP="00BE382B">
            <w:pPr>
              <w:jc w:val="center"/>
              <w:rPr>
                <w:color w:val="000000" w:themeColor="text1"/>
                <w:sz w:val="24"/>
              </w:rPr>
            </w:pPr>
            <w:r w:rsidRPr="002F6AEA">
              <w:rPr>
                <w:color w:val="000000" w:themeColor="text1"/>
                <w:sz w:val="24"/>
              </w:rPr>
              <w:t>3.675</w:t>
            </w:r>
          </w:p>
        </w:tc>
        <w:tc>
          <w:tcPr>
            <w:tcW w:w="1105" w:type="dxa"/>
            <w:tcBorders>
              <w:top w:val="nil"/>
              <w:left w:val="nil"/>
              <w:bottom w:val="single" w:sz="4" w:space="0" w:color="auto"/>
              <w:right w:val="single" w:sz="4" w:space="0" w:color="auto"/>
            </w:tcBorders>
            <w:shd w:val="clear" w:color="auto" w:fill="auto"/>
            <w:vAlign w:val="center"/>
            <w:hideMark/>
          </w:tcPr>
          <w:p w14:paraId="289B6531" w14:textId="05DC7849" w:rsidR="00BE382B" w:rsidRPr="002F6AEA" w:rsidRDefault="007757D9" w:rsidP="00BE382B">
            <w:pPr>
              <w:jc w:val="center"/>
              <w:rPr>
                <w:color w:val="000000" w:themeColor="text1"/>
                <w:sz w:val="24"/>
              </w:rPr>
            </w:pPr>
            <w:r w:rsidRPr="002F6AEA">
              <w:rPr>
                <w:color w:val="000000" w:themeColor="text1"/>
                <w:sz w:val="24"/>
              </w:rPr>
              <w:t>1.575</w:t>
            </w:r>
          </w:p>
        </w:tc>
        <w:tc>
          <w:tcPr>
            <w:tcW w:w="1155" w:type="dxa"/>
            <w:tcBorders>
              <w:top w:val="nil"/>
              <w:left w:val="nil"/>
              <w:bottom w:val="single" w:sz="4" w:space="0" w:color="auto"/>
              <w:right w:val="single" w:sz="4" w:space="0" w:color="auto"/>
            </w:tcBorders>
            <w:shd w:val="clear" w:color="auto" w:fill="auto"/>
            <w:vAlign w:val="center"/>
            <w:hideMark/>
          </w:tcPr>
          <w:p w14:paraId="6C85C138" w14:textId="7D434846" w:rsidR="00BE382B" w:rsidRPr="002F6AEA" w:rsidRDefault="007757D9" w:rsidP="00BE382B">
            <w:pPr>
              <w:jc w:val="center"/>
              <w:rPr>
                <w:b/>
                <w:bCs/>
                <w:color w:val="000000" w:themeColor="text1"/>
                <w:sz w:val="24"/>
              </w:rPr>
            </w:pPr>
            <w:r w:rsidRPr="002F6AEA">
              <w:rPr>
                <w:b/>
                <w:bCs/>
                <w:color w:val="000000" w:themeColor="text1"/>
                <w:sz w:val="24"/>
              </w:rPr>
              <w:t>36.750</w:t>
            </w:r>
          </w:p>
        </w:tc>
        <w:tc>
          <w:tcPr>
            <w:tcW w:w="1249" w:type="dxa"/>
            <w:tcBorders>
              <w:top w:val="nil"/>
              <w:left w:val="nil"/>
              <w:bottom w:val="single" w:sz="4" w:space="0" w:color="auto"/>
              <w:right w:val="single" w:sz="4" w:space="0" w:color="auto"/>
            </w:tcBorders>
            <w:shd w:val="clear" w:color="auto" w:fill="auto"/>
            <w:vAlign w:val="center"/>
            <w:hideMark/>
          </w:tcPr>
          <w:p w14:paraId="625278ED" w14:textId="23CFAAB3" w:rsidR="00BE382B" w:rsidRPr="002F6AEA" w:rsidRDefault="007757D9" w:rsidP="00BE382B">
            <w:pPr>
              <w:jc w:val="center"/>
              <w:rPr>
                <w:color w:val="000000" w:themeColor="text1"/>
                <w:sz w:val="24"/>
              </w:rPr>
            </w:pPr>
            <w:r w:rsidRPr="002F6AEA">
              <w:rPr>
                <w:color w:val="000000" w:themeColor="text1"/>
                <w:sz w:val="24"/>
              </w:rPr>
              <w:t>25.725</w:t>
            </w:r>
          </w:p>
        </w:tc>
        <w:tc>
          <w:tcPr>
            <w:tcW w:w="1204" w:type="dxa"/>
            <w:tcBorders>
              <w:top w:val="nil"/>
              <w:left w:val="nil"/>
              <w:bottom w:val="single" w:sz="4" w:space="0" w:color="auto"/>
              <w:right w:val="single" w:sz="4" w:space="0" w:color="auto"/>
            </w:tcBorders>
            <w:shd w:val="clear" w:color="auto" w:fill="auto"/>
            <w:vAlign w:val="center"/>
            <w:hideMark/>
          </w:tcPr>
          <w:p w14:paraId="10F61868" w14:textId="4D5F4767" w:rsidR="00BE382B" w:rsidRPr="002F6AEA" w:rsidRDefault="007757D9" w:rsidP="00BE382B">
            <w:pPr>
              <w:jc w:val="center"/>
              <w:rPr>
                <w:color w:val="000000" w:themeColor="text1"/>
                <w:sz w:val="24"/>
              </w:rPr>
            </w:pPr>
            <w:r w:rsidRPr="002F6AEA">
              <w:rPr>
                <w:color w:val="000000" w:themeColor="text1"/>
                <w:sz w:val="24"/>
              </w:rPr>
              <w:t>11.025</w:t>
            </w:r>
          </w:p>
        </w:tc>
      </w:tr>
      <w:tr w:rsidR="00BE382B" w:rsidRPr="002F6AEA" w14:paraId="502AD881" w14:textId="77777777" w:rsidTr="002F6AEA">
        <w:trPr>
          <w:trHeight w:val="8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0EA690" w14:textId="77777777" w:rsidR="00BE382B" w:rsidRPr="002F6AEA" w:rsidRDefault="00BE382B" w:rsidP="00BE382B">
            <w:pPr>
              <w:jc w:val="center"/>
              <w:rPr>
                <w:color w:val="000000" w:themeColor="text1"/>
                <w:sz w:val="24"/>
              </w:rPr>
            </w:pPr>
            <w:r w:rsidRPr="002F6AEA">
              <w:rPr>
                <w:color w:val="000000" w:themeColor="text1"/>
                <w:sz w:val="24"/>
              </w:rPr>
              <w:t>7</w:t>
            </w:r>
          </w:p>
        </w:tc>
        <w:tc>
          <w:tcPr>
            <w:tcW w:w="2945" w:type="dxa"/>
            <w:tcBorders>
              <w:top w:val="nil"/>
              <w:left w:val="nil"/>
              <w:bottom w:val="single" w:sz="4" w:space="0" w:color="auto"/>
              <w:right w:val="nil"/>
            </w:tcBorders>
            <w:shd w:val="clear" w:color="auto" w:fill="auto"/>
            <w:vAlign w:val="center"/>
            <w:hideMark/>
          </w:tcPr>
          <w:p w14:paraId="0E18A560" w14:textId="77777777" w:rsidR="00BE382B" w:rsidRPr="002F6AEA" w:rsidRDefault="00BE382B" w:rsidP="00BE382B">
            <w:pPr>
              <w:jc w:val="both"/>
              <w:rPr>
                <w:color w:val="000000" w:themeColor="text1"/>
                <w:sz w:val="24"/>
              </w:rPr>
            </w:pPr>
            <w:r w:rsidRPr="002F6AEA">
              <w:rPr>
                <w:color w:val="000000" w:themeColor="text1"/>
                <w:sz w:val="24"/>
              </w:rPr>
              <w:t>Hỗ trợ thực hiện Chương trình OCOP</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628D1D27" w14:textId="77777777" w:rsidR="00BE382B" w:rsidRPr="002F6AEA" w:rsidRDefault="00BE382B" w:rsidP="00BE382B">
            <w:pPr>
              <w:jc w:val="center"/>
              <w:rPr>
                <w:b/>
                <w:bCs/>
                <w:color w:val="000000" w:themeColor="text1"/>
                <w:sz w:val="24"/>
              </w:rPr>
            </w:pPr>
            <w:r w:rsidRPr="002F6AEA">
              <w:rPr>
                <w:b/>
                <w:bCs/>
                <w:color w:val="000000" w:themeColor="text1"/>
                <w:sz w:val="24"/>
              </w:rPr>
              <w:t>3.000</w:t>
            </w:r>
          </w:p>
        </w:tc>
        <w:tc>
          <w:tcPr>
            <w:tcW w:w="1162" w:type="dxa"/>
            <w:tcBorders>
              <w:top w:val="nil"/>
              <w:left w:val="nil"/>
              <w:bottom w:val="single" w:sz="4" w:space="0" w:color="auto"/>
              <w:right w:val="single" w:sz="4" w:space="0" w:color="auto"/>
            </w:tcBorders>
            <w:shd w:val="clear" w:color="auto" w:fill="auto"/>
            <w:vAlign w:val="center"/>
            <w:hideMark/>
          </w:tcPr>
          <w:p w14:paraId="5AA453BB" w14:textId="77777777" w:rsidR="00BE382B" w:rsidRPr="002F6AEA" w:rsidRDefault="00BE382B" w:rsidP="00BE382B">
            <w:pPr>
              <w:jc w:val="center"/>
              <w:rPr>
                <w:color w:val="000000" w:themeColor="text1"/>
                <w:sz w:val="24"/>
              </w:rPr>
            </w:pPr>
            <w:r w:rsidRPr="002F6AEA">
              <w:rPr>
                <w:color w:val="000000" w:themeColor="text1"/>
                <w:sz w:val="24"/>
              </w:rPr>
              <w:t>2.500</w:t>
            </w:r>
          </w:p>
        </w:tc>
        <w:tc>
          <w:tcPr>
            <w:tcW w:w="1105" w:type="dxa"/>
            <w:tcBorders>
              <w:top w:val="nil"/>
              <w:left w:val="nil"/>
              <w:bottom w:val="single" w:sz="4" w:space="0" w:color="auto"/>
              <w:right w:val="single" w:sz="4" w:space="0" w:color="auto"/>
            </w:tcBorders>
            <w:shd w:val="clear" w:color="auto" w:fill="auto"/>
            <w:vAlign w:val="center"/>
            <w:hideMark/>
          </w:tcPr>
          <w:p w14:paraId="6D2D22B8" w14:textId="77777777" w:rsidR="00BE382B" w:rsidRPr="002F6AEA" w:rsidRDefault="00BE382B" w:rsidP="00BE382B">
            <w:pPr>
              <w:jc w:val="center"/>
              <w:rPr>
                <w:color w:val="000000" w:themeColor="text1"/>
                <w:sz w:val="24"/>
              </w:rPr>
            </w:pPr>
            <w:r w:rsidRPr="002F6AEA">
              <w:rPr>
                <w:color w:val="000000" w:themeColor="text1"/>
                <w:sz w:val="24"/>
              </w:rPr>
              <w:t>500</w:t>
            </w:r>
          </w:p>
        </w:tc>
        <w:tc>
          <w:tcPr>
            <w:tcW w:w="1155" w:type="dxa"/>
            <w:tcBorders>
              <w:top w:val="nil"/>
              <w:left w:val="nil"/>
              <w:bottom w:val="single" w:sz="4" w:space="0" w:color="auto"/>
              <w:right w:val="single" w:sz="4" w:space="0" w:color="auto"/>
            </w:tcBorders>
            <w:shd w:val="clear" w:color="auto" w:fill="auto"/>
            <w:vAlign w:val="center"/>
            <w:hideMark/>
          </w:tcPr>
          <w:p w14:paraId="7799DB5C" w14:textId="77777777" w:rsidR="00BE382B" w:rsidRPr="002F6AEA" w:rsidRDefault="00BE382B" w:rsidP="00BE382B">
            <w:pPr>
              <w:jc w:val="center"/>
              <w:rPr>
                <w:b/>
                <w:bCs/>
                <w:color w:val="000000" w:themeColor="text1"/>
                <w:sz w:val="24"/>
              </w:rPr>
            </w:pPr>
            <w:r w:rsidRPr="002F6AEA">
              <w:rPr>
                <w:b/>
                <w:bCs/>
                <w:color w:val="000000" w:themeColor="text1"/>
                <w:sz w:val="24"/>
              </w:rPr>
              <w:t>21.000</w:t>
            </w:r>
          </w:p>
        </w:tc>
        <w:tc>
          <w:tcPr>
            <w:tcW w:w="1249" w:type="dxa"/>
            <w:tcBorders>
              <w:top w:val="nil"/>
              <w:left w:val="nil"/>
              <w:bottom w:val="single" w:sz="4" w:space="0" w:color="auto"/>
              <w:right w:val="single" w:sz="4" w:space="0" w:color="auto"/>
            </w:tcBorders>
            <w:shd w:val="clear" w:color="auto" w:fill="auto"/>
            <w:vAlign w:val="center"/>
            <w:hideMark/>
          </w:tcPr>
          <w:p w14:paraId="648155A0" w14:textId="77777777" w:rsidR="00BE382B" w:rsidRPr="002F6AEA" w:rsidRDefault="00BE382B" w:rsidP="00BE382B">
            <w:pPr>
              <w:jc w:val="center"/>
              <w:rPr>
                <w:color w:val="000000" w:themeColor="text1"/>
                <w:sz w:val="24"/>
              </w:rPr>
            </w:pPr>
            <w:r w:rsidRPr="002F6AEA">
              <w:rPr>
                <w:color w:val="000000" w:themeColor="text1"/>
                <w:sz w:val="24"/>
              </w:rPr>
              <w:t>17.500</w:t>
            </w:r>
          </w:p>
        </w:tc>
        <w:tc>
          <w:tcPr>
            <w:tcW w:w="1204" w:type="dxa"/>
            <w:tcBorders>
              <w:top w:val="nil"/>
              <w:left w:val="nil"/>
              <w:bottom w:val="single" w:sz="4" w:space="0" w:color="auto"/>
              <w:right w:val="single" w:sz="4" w:space="0" w:color="auto"/>
            </w:tcBorders>
            <w:shd w:val="clear" w:color="auto" w:fill="auto"/>
            <w:vAlign w:val="center"/>
            <w:hideMark/>
          </w:tcPr>
          <w:p w14:paraId="50BEC90B" w14:textId="77777777" w:rsidR="00BE382B" w:rsidRPr="002F6AEA" w:rsidRDefault="00BE382B" w:rsidP="00BE382B">
            <w:pPr>
              <w:jc w:val="center"/>
              <w:rPr>
                <w:color w:val="000000" w:themeColor="text1"/>
                <w:sz w:val="24"/>
              </w:rPr>
            </w:pPr>
            <w:r w:rsidRPr="002F6AEA">
              <w:rPr>
                <w:color w:val="000000" w:themeColor="text1"/>
                <w:sz w:val="24"/>
              </w:rPr>
              <w:t>3.500</w:t>
            </w:r>
          </w:p>
        </w:tc>
      </w:tr>
      <w:tr w:rsidR="00BE382B" w:rsidRPr="002F6AEA" w14:paraId="7898039E" w14:textId="77777777" w:rsidTr="002F6AEA">
        <w:trPr>
          <w:trHeight w:val="176"/>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C0B2C5" w14:textId="77777777" w:rsidR="00BE382B" w:rsidRPr="002F6AEA" w:rsidRDefault="00BE382B" w:rsidP="00BE382B">
            <w:pPr>
              <w:jc w:val="center"/>
              <w:rPr>
                <w:color w:val="000000" w:themeColor="text1"/>
                <w:sz w:val="24"/>
              </w:rPr>
            </w:pPr>
            <w:r w:rsidRPr="002F6AEA">
              <w:rPr>
                <w:color w:val="000000" w:themeColor="text1"/>
                <w:sz w:val="24"/>
              </w:rPr>
              <w:t>8</w:t>
            </w:r>
          </w:p>
        </w:tc>
        <w:tc>
          <w:tcPr>
            <w:tcW w:w="2945" w:type="dxa"/>
            <w:tcBorders>
              <w:top w:val="nil"/>
              <w:left w:val="nil"/>
              <w:bottom w:val="single" w:sz="4" w:space="0" w:color="auto"/>
              <w:right w:val="nil"/>
            </w:tcBorders>
            <w:shd w:val="clear" w:color="auto" w:fill="auto"/>
            <w:vAlign w:val="center"/>
            <w:hideMark/>
          </w:tcPr>
          <w:p w14:paraId="7996E43D" w14:textId="75253DDF" w:rsidR="00BE382B" w:rsidRPr="002F6AEA" w:rsidRDefault="007B2585" w:rsidP="00BE382B">
            <w:pPr>
              <w:jc w:val="both"/>
              <w:rPr>
                <w:color w:val="000000" w:themeColor="text1"/>
                <w:sz w:val="24"/>
              </w:rPr>
            </w:pPr>
            <w:r w:rsidRPr="002F6AEA">
              <w:rPr>
                <w:color w:val="000000" w:themeColor="text1"/>
                <w:sz w:val="24"/>
              </w:rPr>
              <w:t>Hỗ trợ phát triển cây Điều, Cao su</w:t>
            </w:r>
            <w:r w:rsidRPr="002F6AEA">
              <w:rPr>
                <w:color w:val="000000" w:themeColor="text1"/>
                <w:sz w:val="24"/>
                <w:lang w:val="vi-VN"/>
              </w:rPr>
              <w:t>, Mắc ca</w:t>
            </w:r>
            <w:r w:rsidRPr="002F6AEA">
              <w:rPr>
                <w:color w:val="000000" w:themeColor="text1"/>
                <w:sz w:val="24"/>
              </w:rPr>
              <w:t xml:space="preserve"> và cây lâm nghiệp đa mục đích có giá trị sản phẩm ngoài gỗ trên đất lâm nghiệp</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CBEEC9A" w14:textId="77777777" w:rsidR="00BE382B" w:rsidRPr="002F6AEA" w:rsidRDefault="00BE382B" w:rsidP="00BE382B">
            <w:pPr>
              <w:jc w:val="center"/>
              <w:rPr>
                <w:b/>
                <w:bCs/>
                <w:color w:val="000000" w:themeColor="text1"/>
                <w:sz w:val="24"/>
              </w:rPr>
            </w:pPr>
            <w:r w:rsidRPr="002F6AEA">
              <w:rPr>
                <w:b/>
                <w:bCs/>
                <w:color w:val="000000" w:themeColor="text1"/>
                <w:sz w:val="24"/>
              </w:rPr>
              <w:t>10.142,86</w:t>
            </w:r>
          </w:p>
        </w:tc>
        <w:tc>
          <w:tcPr>
            <w:tcW w:w="1162" w:type="dxa"/>
            <w:tcBorders>
              <w:top w:val="nil"/>
              <w:left w:val="nil"/>
              <w:bottom w:val="single" w:sz="4" w:space="0" w:color="auto"/>
              <w:right w:val="single" w:sz="4" w:space="0" w:color="auto"/>
            </w:tcBorders>
            <w:shd w:val="clear" w:color="auto" w:fill="auto"/>
            <w:vAlign w:val="center"/>
            <w:hideMark/>
          </w:tcPr>
          <w:p w14:paraId="33878DE9" w14:textId="77777777" w:rsidR="00BE382B" w:rsidRPr="002F6AEA" w:rsidRDefault="00BE382B" w:rsidP="00BE382B">
            <w:pPr>
              <w:jc w:val="center"/>
              <w:rPr>
                <w:color w:val="000000" w:themeColor="text1"/>
                <w:sz w:val="24"/>
              </w:rPr>
            </w:pPr>
            <w:r w:rsidRPr="002F6AEA">
              <w:rPr>
                <w:color w:val="000000" w:themeColor="text1"/>
                <w:sz w:val="24"/>
              </w:rPr>
              <w:t>7.100,00</w:t>
            </w:r>
          </w:p>
        </w:tc>
        <w:tc>
          <w:tcPr>
            <w:tcW w:w="1105" w:type="dxa"/>
            <w:tcBorders>
              <w:top w:val="nil"/>
              <w:left w:val="nil"/>
              <w:bottom w:val="single" w:sz="4" w:space="0" w:color="auto"/>
              <w:right w:val="single" w:sz="4" w:space="0" w:color="auto"/>
            </w:tcBorders>
            <w:shd w:val="clear" w:color="auto" w:fill="auto"/>
            <w:vAlign w:val="center"/>
            <w:hideMark/>
          </w:tcPr>
          <w:p w14:paraId="725C05CC" w14:textId="77777777" w:rsidR="00BE382B" w:rsidRPr="002F6AEA" w:rsidRDefault="00BE382B" w:rsidP="00BE382B">
            <w:pPr>
              <w:jc w:val="center"/>
              <w:rPr>
                <w:color w:val="000000" w:themeColor="text1"/>
                <w:sz w:val="24"/>
              </w:rPr>
            </w:pPr>
            <w:r w:rsidRPr="002F6AEA">
              <w:rPr>
                <w:color w:val="000000" w:themeColor="text1"/>
                <w:sz w:val="24"/>
              </w:rPr>
              <w:t>3.042,86</w:t>
            </w:r>
          </w:p>
        </w:tc>
        <w:tc>
          <w:tcPr>
            <w:tcW w:w="1155" w:type="dxa"/>
            <w:tcBorders>
              <w:top w:val="nil"/>
              <w:left w:val="nil"/>
              <w:bottom w:val="single" w:sz="4" w:space="0" w:color="auto"/>
              <w:right w:val="single" w:sz="4" w:space="0" w:color="auto"/>
            </w:tcBorders>
            <w:shd w:val="clear" w:color="auto" w:fill="auto"/>
            <w:vAlign w:val="center"/>
            <w:hideMark/>
          </w:tcPr>
          <w:p w14:paraId="4F57615D" w14:textId="77777777" w:rsidR="00BE382B" w:rsidRPr="002F6AEA" w:rsidRDefault="00BE382B" w:rsidP="00BE382B">
            <w:pPr>
              <w:jc w:val="center"/>
              <w:rPr>
                <w:b/>
                <w:bCs/>
                <w:color w:val="000000" w:themeColor="text1"/>
                <w:sz w:val="24"/>
              </w:rPr>
            </w:pPr>
            <w:r w:rsidRPr="002F6AEA">
              <w:rPr>
                <w:b/>
                <w:bCs/>
                <w:color w:val="000000" w:themeColor="text1"/>
                <w:sz w:val="24"/>
              </w:rPr>
              <w:t>71.000,0</w:t>
            </w:r>
          </w:p>
        </w:tc>
        <w:tc>
          <w:tcPr>
            <w:tcW w:w="1249" w:type="dxa"/>
            <w:tcBorders>
              <w:top w:val="nil"/>
              <w:left w:val="nil"/>
              <w:bottom w:val="single" w:sz="4" w:space="0" w:color="auto"/>
              <w:right w:val="single" w:sz="4" w:space="0" w:color="auto"/>
            </w:tcBorders>
            <w:shd w:val="clear" w:color="auto" w:fill="auto"/>
            <w:vAlign w:val="center"/>
            <w:hideMark/>
          </w:tcPr>
          <w:p w14:paraId="663F092B" w14:textId="77777777" w:rsidR="00BE382B" w:rsidRPr="002F6AEA" w:rsidRDefault="00BE382B" w:rsidP="00BE382B">
            <w:pPr>
              <w:jc w:val="center"/>
              <w:rPr>
                <w:color w:val="000000" w:themeColor="text1"/>
                <w:sz w:val="24"/>
              </w:rPr>
            </w:pPr>
            <w:r w:rsidRPr="002F6AEA">
              <w:rPr>
                <w:color w:val="000000" w:themeColor="text1"/>
                <w:sz w:val="24"/>
              </w:rPr>
              <w:t>49.700,0</w:t>
            </w:r>
          </w:p>
        </w:tc>
        <w:tc>
          <w:tcPr>
            <w:tcW w:w="1204" w:type="dxa"/>
            <w:tcBorders>
              <w:top w:val="nil"/>
              <w:left w:val="nil"/>
              <w:bottom w:val="single" w:sz="4" w:space="0" w:color="auto"/>
              <w:right w:val="single" w:sz="4" w:space="0" w:color="auto"/>
            </w:tcBorders>
            <w:shd w:val="clear" w:color="auto" w:fill="auto"/>
            <w:vAlign w:val="center"/>
            <w:hideMark/>
          </w:tcPr>
          <w:p w14:paraId="1B4FB567" w14:textId="77777777" w:rsidR="00BE382B" w:rsidRPr="002F6AEA" w:rsidRDefault="00BE382B" w:rsidP="00BE382B">
            <w:pPr>
              <w:jc w:val="center"/>
              <w:rPr>
                <w:color w:val="000000" w:themeColor="text1"/>
                <w:sz w:val="24"/>
              </w:rPr>
            </w:pPr>
            <w:r w:rsidRPr="002F6AEA">
              <w:rPr>
                <w:color w:val="000000" w:themeColor="text1"/>
                <w:sz w:val="24"/>
              </w:rPr>
              <w:t>21.300,0</w:t>
            </w:r>
          </w:p>
        </w:tc>
      </w:tr>
      <w:tr w:rsidR="00BE382B" w:rsidRPr="002F6AEA" w14:paraId="1131A7D1" w14:textId="77777777" w:rsidTr="002F6AEA">
        <w:trPr>
          <w:trHeight w:val="100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CFB1DE" w14:textId="77777777" w:rsidR="00BE382B" w:rsidRPr="002F6AEA" w:rsidRDefault="00BE382B" w:rsidP="00BE382B">
            <w:pPr>
              <w:jc w:val="center"/>
              <w:rPr>
                <w:color w:val="000000" w:themeColor="text1"/>
                <w:sz w:val="24"/>
              </w:rPr>
            </w:pPr>
            <w:r w:rsidRPr="002F6AEA">
              <w:rPr>
                <w:color w:val="000000" w:themeColor="text1"/>
                <w:sz w:val="24"/>
              </w:rPr>
              <w:t>9</w:t>
            </w:r>
          </w:p>
        </w:tc>
        <w:tc>
          <w:tcPr>
            <w:tcW w:w="2945" w:type="dxa"/>
            <w:tcBorders>
              <w:top w:val="nil"/>
              <w:left w:val="nil"/>
              <w:bottom w:val="single" w:sz="4" w:space="0" w:color="auto"/>
              <w:right w:val="nil"/>
            </w:tcBorders>
            <w:shd w:val="clear" w:color="auto" w:fill="auto"/>
            <w:vAlign w:val="center"/>
            <w:hideMark/>
          </w:tcPr>
          <w:p w14:paraId="0CE77A07" w14:textId="77777777" w:rsidR="00BE382B" w:rsidRPr="002F6AEA" w:rsidRDefault="00BE382B" w:rsidP="00BE382B">
            <w:pPr>
              <w:jc w:val="both"/>
              <w:rPr>
                <w:color w:val="000000" w:themeColor="text1"/>
                <w:sz w:val="24"/>
              </w:rPr>
            </w:pPr>
            <w:r w:rsidRPr="002F6AEA">
              <w:rPr>
                <w:color w:val="000000" w:themeColor="text1"/>
                <w:sz w:val="24"/>
              </w:rPr>
              <w:t>Miễn tiền thuê rừng đối với rừng sản xuất là rừng tự nhiên trong thời gian đóng cửa rừng</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7411312" w14:textId="77777777" w:rsidR="00BE382B" w:rsidRPr="002F6AEA" w:rsidRDefault="00BE382B" w:rsidP="00BE382B">
            <w:pPr>
              <w:jc w:val="center"/>
              <w:rPr>
                <w:b/>
                <w:bCs/>
                <w:color w:val="000000" w:themeColor="text1"/>
                <w:sz w:val="24"/>
              </w:rPr>
            </w:pPr>
            <w:r w:rsidRPr="002F6AEA">
              <w:rPr>
                <w:b/>
                <w:bCs/>
                <w:color w:val="000000" w:themeColor="text1"/>
                <w:sz w:val="24"/>
              </w:rPr>
              <w:t>241</w:t>
            </w:r>
          </w:p>
        </w:tc>
        <w:tc>
          <w:tcPr>
            <w:tcW w:w="1162" w:type="dxa"/>
            <w:tcBorders>
              <w:top w:val="nil"/>
              <w:left w:val="nil"/>
              <w:bottom w:val="single" w:sz="4" w:space="0" w:color="auto"/>
              <w:right w:val="single" w:sz="4" w:space="0" w:color="auto"/>
            </w:tcBorders>
            <w:shd w:val="clear" w:color="auto" w:fill="auto"/>
            <w:vAlign w:val="center"/>
            <w:hideMark/>
          </w:tcPr>
          <w:p w14:paraId="068559AE" w14:textId="77777777" w:rsidR="00BE382B" w:rsidRPr="002F6AEA" w:rsidRDefault="00BE382B" w:rsidP="00BE382B">
            <w:pPr>
              <w:jc w:val="center"/>
              <w:rPr>
                <w:color w:val="000000" w:themeColor="text1"/>
                <w:sz w:val="24"/>
              </w:rPr>
            </w:pPr>
            <w:r w:rsidRPr="002F6AEA">
              <w:rPr>
                <w:color w:val="000000" w:themeColor="text1"/>
                <w:sz w:val="24"/>
              </w:rPr>
              <w:t>241</w:t>
            </w:r>
          </w:p>
        </w:tc>
        <w:tc>
          <w:tcPr>
            <w:tcW w:w="1105" w:type="dxa"/>
            <w:tcBorders>
              <w:top w:val="nil"/>
              <w:left w:val="nil"/>
              <w:bottom w:val="single" w:sz="4" w:space="0" w:color="auto"/>
              <w:right w:val="single" w:sz="4" w:space="0" w:color="auto"/>
            </w:tcBorders>
            <w:shd w:val="clear" w:color="auto" w:fill="auto"/>
            <w:vAlign w:val="center"/>
            <w:hideMark/>
          </w:tcPr>
          <w:p w14:paraId="44CE2E45" w14:textId="77777777" w:rsidR="00BE382B" w:rsidRPr="002F6AEA" w:rsidRDefault="00BE382B" w:rsidP="00BE382B">
            <w:pPr>
              <w:jc w:val="center"/>
              <w:rPr>
                <w:color w:val="000000" w:themeColor="text1"/>
                <w:sz w:val="24"/>
              </w:rPr>
            </w:pPr>
            <w:r w:rsidRPr="002F6AEA">
              <w:rPr>
                <w:color w:val="000000" w:themeColor="text1"/>
                <w:sz w:val="24"/>
              </w:rPr>
              <w:t>0</w:t>
            </w:r>
          </w:p>
        </w:tc>
        <w:tc>
          <w:tcPr>
            <w:tcW w:w="1155" w:type="dxa"/>
            <w:tcBorders>
              <w:top w:val="nil"/>
              <w:left w:val="nil"/>
              <w:bottom w:val="single" w:sz="4" w:space="0" w:color="auto"/>
              <w:right w:val="single" w:sz="4" w:space="0" w:color="auto"/>
            </w:tcBorders>
            <w:shd w:val="clear" w:color="auto" w:fill="auto"/>
            <w:vAlign w:val="center"/>
            <w:hideMark/>
          </w:tcPr>
          <w:p w14:paraId="34D1E08A" w14:textId="77777777" w:rsidR="00BE382B" w:rsidRPr="002F6AEA" w:rsidRDefault="00BE382B" w:rsidP="00BE382B">
            <w:pPr>
              <w:jc w:val="center"/>
              <w:rPr>
                <w:b/>
                <w:bCs/>
                <w:color w:val="000000" w:themeColor="text1"/>
                <w:sz w:val="24"/>
              </w:rPr>
            </w:pPr>
            <w:r w:rsidRPr="002F6AEA">
              <w:rPr>
                <w:b/>
                <w:bCs/>
                <w:color w:val="000000" w:themeColor="text1"/>
                <w:sz w:val="24"/>
              </w:rPr>
              <w:t>1.688</w:t>
            </w:r>
          </w:p>
        </w:tc>
        <w:tc>
          <w:tcPr>
            <w:tcW w:w="1249" w:type="dxa"/>
            <w:tcBorders>
              <w:top w:val="nil"/>
              <w:left w:val="nil"/>
              <w:bottom w:val="single" w:sz="4" w:space="0" w:color="auto"/>
              <w:right w:val="single" w:sz="4" w:space="0" w:color="auto"/>
            </w:tcBorders>
            <w:shd w:val="clear" w:color="auto" w:fill="auto"/>
            <w:vAlign w:val="center"/>
            <w:hideMark/>
          </w:tcPr>
          <w:p w14:paraId="729FCEF1" w14:textId="77777777" w:rsidR="00BE382B" w:rsidRPr="002F6AEA" w:rsidRDefault="00BE382B" w:rsidP="00BE382B">
            <w:pPr>
              <w:jc w:val="center"/>
              <w:rPr>
                <w:color w:val="000000" w:themeColor="text1"/>
                <w:sz w:val="24"/>
              </w:rPr>
            </w:pPr>
            <w:r w:rsidRPr="002F6AEA">
              <w:rPr>
                <w:color w:val="000000" w:themeColor="text1"/>
                <w:sz w:val="24"/>
              </w:rPr>
              <w:t>1.688</w:t>
            </w:r>
          </w:p>
        </w:tc>
        <w:tc>
          <w:tcPr>
            <w:tcW w:w="1204" w:type="dxa"/>
            <w:tcBorders>
              <w:top w:val="nil"/>
              <w:left w:val="nil"/>
              <w:bottom w:val="single" w:sz="4" w:space="0" w:color="auto"/>
              <w:right w:val="single" w:sz="4" w:space="0" w:color="auto"/>
            </w:tcBorders>
            <w:shd w:val="clear" w:color="auto" w:fill="auto"/>
            <w:vAlign w:val="center"/>
            <w:hideMark/>
          </w:tcPr>
          <w:p w14:paraId="77D2F852" w14:textId="77777777" w:rsidR="00BE382B" w:rsidRPr="002F6AEA" w:rsidRDefault="00BE382B" w:rsidP="00BE382B">
            <w:pPr>
              <w:jc w:val="center"/>
              <w:rPr>
                <w:color w:val="000000" w:themeColor="text1"/>
                <w:sz w:val="24"/>
              </w:rPr>
            </w:pPr>
            <w:r w:rsidRPr="002F6AEA">
              <w:rPr>
                <w:color w:val="000000" w:themeColor="text1"/>
                <w:sz w:val="24"/>
              </w:rPr>
              <w:t>0</w:t>
            </w:r>
          </w:p>
        </w:tc>
      </w:tr>
      <w:tr w:rsidR="00BE382B" w:rsidRPr="002F6AEA" w14:paraId="4026ECDC" w14:textId="77777777" w:rsidTr="002F6AEA">
        <w:trPr>
          <w:trHeight w:val="100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FFC2AF" w14:textId="77777777" w:rsidR="00BE382B" w:rsidRPr="002F6AEA" w:rsidRDefault="00BE382B" w:rsidP="00BE382B">
            <w:pPr>
              <w:jc w:val="center"/>
              <w:rPr>
                <w:color w:val="000000" w:themeColor="text1"/>
                <w:sz w:val="24"/>
              </w:rPr>
            </w:pPr>
            <w:r w:rsidRPr="002F6AEA">
              <w:rPr>
                <w:color w:val="000000" w:themeColor="text1"/>
                <w:sz w:val="24"/>
              </w:rPr>
              <w:t>10</w:t>
            </w:r>
          </w:p>
        </w:tc>
        <w:tc>
          <w:tcPr>
            <w:tcW w:w="2945" w:type="dxa"/>
            <w:tcBorders>
              <w:top w:val="nil"/>
              <w:left w:val="nil"/>
              <w:bottom w:val="single" w:sz="4" w:space="0" w:color="auto"/>
              <w:right w:val="nil"/>
            </w:tcBorders>
            <w:shd w:val="clear" w:color="auto" w:fill="auto"/>
            <w:vAlign w:val="center"/>
            <w:hideMark/>
          </w:tcPr>
          <w:p w14:paraId="46DC9189" w14:textId="52D72926" w:rsidR="00BE382B" w:rsidRPr="002F6AEA" w:rsidRDefault="00BE382B" w:rsidP="007757D9">
            <w:pPr>
              <w:jc w:val="both"/>
              <w:rPr>
                <w:color w:val="000000" w:themeColor="text1"/>
                <w:sz w:val="24"/>
              </w:rPr>
            </w:pPr>
            <w:r w:rsidRPr="002F6AEA">
              <w:rPr>
                <w:color w:val="000000" w:themeColor="text1"/>
                <w:sz w:val="24"/>
              </w:rPr>
              <w:t>Hỗ trợ trồng, phát triển dược liệu dưới tán rừng</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16C80612" w14:textId="77777777" w:rsidR="00BE382B" w:rsidRPr="002F6AEA" w:rsidRDefault="00BE382B" w:rsidP="00BE382B">
            <w:pPr>
              <w:jc w:val="center"/>
              <w:rPr>
                <w:b/>
                <w:bCs/>
                <w:color w:val="000000" w:themeColor="text1"/>
                <w:sz w:val="24"/>
              </w:rPr>
            </w:pPr>
            <w:r w:rsidRPr="002F6AEA">
              <w:rPr>
                <w:b/>
                <w:bCs/>
                <w:color w:val="000000" w:themeColor="text1"/>
                <w:sz w:val="24"/>
              </w:rPr>
              <w:t>532</w:t>
            </w:r>
          </w:p>
        </w:tc>
        <w:tc>
          <w:tcPr>
            <w:tcW w:w="1162" w:type="dxa"/>
            <w:tcBorders>
              <w:top w:val="nil"/>
              <w:left w:val="nil"/>
              <w:bottom w:val="single" w:sz="4" w:space="0" w:color="auto"/>
              <w:right w:val="single" w:sz="4" w:space="0" w:color="auto"/>
            </w:tcBorders>
            <w:shd w:val="clear" w:color="auto" w:fill="auto"/>
            <w:vAlign w:val="center"/>
            <w:hideMark/>
          </w:tcPr>
          <w:p w14:paraId="129D9717" w14:textId="77777777" w:rsidR="00BE382B" w:rsidRPr="002F6AEA" w:rsidRDefault="00BE382B" w:rsidP="00BE382B">
            <w:pPr>
              <w:jc w:val="center"/>
              <w:rPr>
                <w:color w:val="000000" w:themeColor="text1"/>
                <w:sz w:val="24"/>
              </w:rPr>
            </w:pPr>
            <w:r w:rsidRPr="002F6AEA">
              <w:rPr>
                <w:color w:val="000000" w:themeColor="text1"/>
                <w:sz w:val="24"/>
              </w:rPr>
              <w:t>532</w:t>
            </w:r>
          </w:p>
        </w:tc>
        <w:tc>
          <w:tcPr>
            <w:tcW w:w="1105" w:type="dxa"/>
            <w:tcBorders>
              <w:top w:val="nil"/>
              <w:left w:val="nil"/>
              <w:bottom w:val="single" w:sz="4" w:space="0" w:color="auto"/>
              <w:right w:val="single" w:sz="4" w:space="0" w:color="auto"/>
            </w:tcBorders>
            <w:shd w:val="clear" w:color="auto" w:fill="auto"/>
            <w:vAlign w:val="center"/>
            <w:hideMark/>
          </w:tcPr>
          <w:p w14:paraId="42BA09D3" w14:textId="77777777" w:rsidR="00BE382B" w:rsidRPr="002F6AEA" w:rsidRDefault="00BE382B" w:rsidP="00BE382B">
            <w:pPr>
              <w:jc w:val="center"/>
              <w:rPr>
                <w:color w:val="000000" w:themeColor="text1"/>
                <w:sz w:val="24"/>
              </w:rPr>
            </w:pPr>
            <w:r w:rsidRPr="002F6AEA">
              <w:rPr>
                <w:color w:val="000000" w:themeColor="text1"/>
                <w:sz w:val="24"/>
              </w:rPr>
              <w:t>0</w:t>
            </w:r>
          </w:p>
        </w:tc>
        <w:tc>
          <w:tcPr>
            <w:tcW w:w="1155" w:type="dxa"/>
            <w:tcBorders>
              <w:top w:val="nil"/>
              <w:left w:val="nil"/>
              <w:bottom w:val="single" w:sz="4" w:space="0" w:color="auto"/>
              <w:right w:val="single" w:sz="4" w:space="0" w:color="auto"/>
            </w:tcBorders>
            <w:shd w:val="clear" w:color="auto" w:fill="auto"/>
            <w:vAlign w:val="center"/>
            <w:hideMark/>
          </w:tcPr>
          <w:p w14:paraId="7617AD87" w14:textId="77777777" w:rsidR="00BE382B" w:rsidRPr="002F6AEA" w:rsidRDefault="00BE382B" w:rsidP="00BE382B">
            <w:pPr>
              <w:jc w:val="center"/>
              <w:rPr>
                <w:b/>
                <w:bCs/>
                <w:color w:val="000000" w:themeColor="text1"/>
                <w:sz w:val="24"/>
              </w:rPr>
            </w:pPr>
            <w:r w:rsidRPr="002F6AEA">
              <w:rPr>
                <w:b/>
                <w:bCs/>
                <w:color w:val="000000" w:themeColor="text1"/>
                <w:sz w:val="24"/>
              </w:rPr>
              <w:t>3.722</w:t>
            </w:r>
          </w:p>
        </w:tc>
        <w:tc>
          <w:tcPr>
            <w:tcW w:w="1249" w:type="dxa"/>
            <w:tcBorders>
              <w:top w:val="nil"/>
              <w:left w:val="nil"/>
              <w:bottom w:val="single" w:sz="4" w:space="0" w:color="auto"/>
              <w:right w:val="single" w:sz="4" w:space="0" w:color="auto"/>
            </w:tcBorders>
            <w:shd w:val="clear" w:color="auto" w:fill="auto"/>
            <w:vAlign w:val="center"/>
            <w:hideMark/>
          </w:tcPr>
          <w:p w14:paraId="056917FF" w14:textId="77777777" w:rsidR="00BE382B" w:rsidRPr="002F6AEA" w:rsidRDefault="00BE382B" w:rsidP="00BE382B">
            <w:pPr>
              <w:jc w:val="center"/>
              <w:rPr>
                <w:color w:val="000000" w:themeColor="text1"/>
                <w:sz w:val="24"/>
              </w:rPr>
            </w:pPr>
            <w:r w:rsidRPr="002F6AEA">
              <w:rPr>
                <w:color w:val="000000" w:themeColor="text1"/>
                <w:sz w:val="24"/>
              </w:rPr>
              <w:t>3.722</w:t>
            </w:r>
          </w:p>
        </w:tc>
        <w:tc>
          <w:tcPr>
            <w:tcW w:w="1204" w:type="dxa"/>
            <w:tcBorders>
              <w:top w:val="nil"/>
              <w:left w:val="nil"/>
              <w:bottom w:val="single" w:sz="4" w:space="0" w:color="auto"/>
              <w:right w:val="single" w:sz="4" w:space="0" w:color="auto"/>
            </w:tcBorders>
            <w:shd w:val="clear" w:color="auto" w:fill="auto"/>
            <w:vAlign w:val="center"/>
            <w:hideMark/>
          </w:tcPr>
          <w:p w14:paraId="2BCA402B" w14:textId="77777777" w:rsidR="00BE382B" w:rsidRPr="002F6AEA" w:rsidRDefault="00BE382B" w:rsidP="00BE382B">
            <w:pPr>
              <w:jc w:val="center"/>
              <w:rPr>
                <w:color w:val="000000" w:themeColor="text1"/>
                <w:sz w:val="24"/>
              </w:rPr>
            </w:pPr>
            <w:r w:rsidRPr="002F6AEA">
              <w:rPr>
                <w:color w:val="000000" w:themeColor="text1"/>
                <w:sz w:val="24"/>
              </w:rPr>
              <w:t>0</w:t>
            </w:r>
          </w:p>
        </w:tc>
      </w:tr>
      <w:tr w:rsidR="00BE382B" w:rsidRPr="002F6AEA" w14:paraId="12D3E5E1" w14:textId="77777777" w:rsidTr="002F6AEA">
        <w:trPr>
          <w:trHeight w:val="100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598FC9" w14:textId="77777777" w:rsidR="00BE382B" w:rsidRPr="002F6AEA" w:rsidRDefault="00BE382B" w:rsidP="00BE382B">
            <w:pPr>
              <w:jc w:val="center"/>
              <w:rPr>
                <w:color w:val="000000" w:themeColor="text1"/>
                <w:sz w:val="24"/>
              </w:rPr>
            </w:pPr>
            <w:r w:rsidRPr="002F6AEA">
              <w:rPr>
                <w:color w:val="000000" w:themeColor="text1"/>
                <w:sz w:val="24"/>
              </w:rPr>
              <w:t>11</w:t>
            </w:r>
          </w:p>
        </w:tc>
        <w:tc>
          <w:tcPr>
            <w:tcW w:w="2945" w:type="dxa"/>
            <w:tcBorders>
              <w:top w:val="nil"/>
              <w:left w:val="nil"/>
              <w:bottom w:val="single" w:sz="4" w:space="0" w:color="auto"/>
              <w:right w:val="nil"/>
            </w:tcBorders>
            <w:shd w:val="clear" w:color="auto" w:fill="auto"/>
            <w:vAlign w:val="center"/>
            <w:hideMark/>
          </w:tcPr>
          <w:p w14:paraId="76EDE004" w14:textId="77777777" w:rsidR="00BE382B" w:rsidRPr="002F6AEA" w:rsidRDefault="00BE382B" w:rsidP="00BE382B">
            <w:pPr>
              <w:jc w:val="both"/>
              <w:rPr>
                <w:color w:val="000000" w:themeColor="text1"/>
                <w:sz w:val="24"/>
              </w:rPr>
            </w:pPr>
            <w:r w:rsidRPr="002F6AEA">
              <w:rPr>
                <w:color w:val="000000" w:themeColor="text1"/>
                <w:sz w:val="24"/>
              </w:rPr>
              <w:t>Hỗ trợ đối với lực lượng thực hiện công tác quản lý, bảo vệ rừng trên địa bàn tỉnh</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1EB7FD08" w14:textId="77777777" w:rsidR="00BE382B" w:rsidRPr="002F6AEA" w:rsidRDefault="00BE382B" w:rsidP="00BE382B">
            <w:pPr>
              <w:jc w:val="center"/>
              <w:rPr>
                <w:b/>
                <w:bCs/>
                <w:color w:val="000000" w:themeColor="text1"/>
                <w:sz w:val="24"/>
              </w:rPr>
            </w:pPr>
            <w:r w:rsidRPr="002F6AEA">
              <w:rPr>
                <w:b/>
                <w:bCs/>
                <w:color w:val="000000" w:themeColor="text1"/>
                <w:sz w:val="24"/>
              </w:rPr>
              <w:t>6.276</w:t>
            </w:r>
          </w:p>
        </w:tc>
        <w:tc>
          <w:tcPr>
            <w:tcW w:w="1162" w:type="dxa"/>
            <w:tcBorders>
              <w:top w:val="nil"/>
              <w:left w:val="nil"/>
              <w:bottom w:val="single" w:sz="4" w:space="0" w:color="auto"/>
              <w:right w:val="single" w:sz="4" w:space="0" w:color="auto"/>
            </w:tcBorders>
            <w:shd w:val="clear" w:color="auto" w:fill="auto"/>
            <w:vAlign w:val="center"/>
            <w:hideMark/>
          </w:tcPr>
          <w:p w14:paraId="1372CDE3" w14:textId="77777777" w:rsidR="00BE382B" w:rsidRPr="002F6AEA" w:rsidRDefault="00BE382B" w:rsidP="00BE382B">
            <w:pPr>
              <w:jc w:val="center"/>
              <w:rPr>
                <w:color w:val="000000" w:themeColor="text1"/>
                <w:sz w:val="24"/>
              </w:rPr>
            </w:pPr>
            <w:r w:rsidRPr="002F6AEA">
              <w:rPr>
                <w:color w:val="000000" w:themeColor="text1"/>
                <w:sz w:val="24"/>
              </w:rPr>
              <w:t>6.276</w:t>
            </w:r>
          </w:p>
        </w:tc>
        <w:tc>
          <w:tcPr>
            <w:tcW w:w="1105" w:type="dxa"/>
            <w:tcBorders>
              <w:top w:val="nil"/>
              <w:left w:val="nil"/>
              <w:bottom w:val="single" w:sz="4" w:space="0" w:color="auto"/>
              <w:right w:val="single" w:sz="4" w:space="0" w:color="auto"/>
            </w:tcBorders>
            <w:shd w:val="clear" w:color="auto" w:fill="auto"/>
            <w:vAlign w:val="center"/>
            <w:hideMark/>
          </w:tcPr>
          <w:p w14:paraId="365136DC" w14:textId="77777777" w:rsidR="00BE382B" w:rsidRPr="002F6AEA" w:rsidRDefault="00BE382B" w:rsidP="00BE382B">
            <w:pPr>
              <w:jc w:val="center"/>
              <w:rPr>
                <w:color w:val="000000" w:themeColor="text1"/>
                <w:sz w:val="24"/>
              </w:rPr>
            </w:pPr>
            <w:r w:rsidRPr="002F6AEA">
              <w:rPr>
                <w:color w:val="000000" w:themeColor="text1"/>
                <w:sz w:val="24"/>
              </w:rPr>
              <w:t>0</w:t>
            </w:r>
          </w:p>
        </w:tc>
        <w:tc>
          <w:tcPr>
            <w:tcW w:w="1155" w:type="dxa"/>
            <w:tcBorders>
              <w:top w:val="nil"/>
              <w:left w:val="nil"/>
              <w:bottom w:val="single" w:sz="4" w:space="0" w:color="auto"/>
              <w:right w:val="single" w:sz="4" w:space="0" w:color="auto"/>
            </w:tcBorders>
            <w:shd w:val="clear" w:color="auto" w:fill="auto"/>
            <w:vAlign w:val="center"/>
            <w:hideMark/>
          </w:tcPr>
          <w:p w14:paraId="64B27501" w14:textId="77777777" w:rsidR="00BE382B" w:rsidRPr="002F6AEA" w:rsidRDefault="00BE382B" w:rsidP="00BE382B">
            <w:pPr>
              <w:jc w:val="center"/>
              <w:rPr>
                <w:b/>
                <w:bCs/>
                <w:color w:val="000000" w:themeColor="text1"/>
                <w:sz w:val="24"/>
              </w:rPr>
            </w:pPr>
            <w:r w:rsidRPr="002F6AEA">
              <w:rPr>
                <w:b/>
                <w:bCs/>
                <w:color w:val="000000" w:themeColor="text1"/>
                <w:sz w:val="24"/>
              </w:rPr>
              <w:t>43.932</w:t>
            </w:r>
          </w:p>
        </w:tc>
        <w:tc>
          <w:tcPr>
            <w:tcW w:w="1249" w:type="dxa"/>
            <w:tcBorders>
              <w:top w:val="nil"/>
              <w:left w:val="nil"/>
              <w:bottom w:val="single" w:sz="4" w:space="0" w:color="auto"/>
              <w:right w:val="single" w:sz="4" w:space="0" w:color="auto"/>
            </w:tcBorders>
            <w:shd w:val="clear" w:color="auto" w:fill="auto"/>
            <w:vAlign w:val="center"/>
            <w:hideMark/>
          </w:tcPr>
          <w:p w14:paraId="2D3F9476" w14:textId="77777777" w:rsidR="00BE382B" w:rsidRPr="002F6AEA" w:rsidRDefault="00BE382B" w:rsidP="00BE382B">
            <w:pPr>
              <w:jc w:val="center"/>
              <w:rPr>
                <w:color w:val="000000" w:themeColor="text1"/>
                <w:sz w:val="24"/>
              </w:rPr>
            </w:pPr>
            <w:r w:rsidRPr="002F6AEA">
              <w:rPr>
                <w:color w:val="000000" w:themeColor="text1"/>
                <w:sz w:val="24"/>
              </w:rPr>
              <w:t>43.932</w:t>
            </w:r>
          </w:p>
        </w:tc>
        <w:tc>
          <w:tcPr>
            <w:tcW w:w="1204" w:type="dxa"/>
            <w:tcBorders>
              <w:top w:val="nil"/>
              <w:left w:val="nil"/>
              <w:bottom w:val="single" w:sz="4" w:space="0" w:color="auto"/>
              <w:right w:val="single" w:sz="4" w:space="0" w:color="auto"/>
            </w:tcBorders>
            <w:shd w:val="clear" w:color="auto" w:fill="auto"/>
            <w:vAlign w:val="center"/>
            <w:hideMark/>
          </w:tcPr>
          <w:p w14:paraId="7B2F3853" w14:textId="77777777" w:rsidR="00BE382B" w:rsidRPr="002F6AEA" w:rsidRDefault="00BE382B" w:rsidP="00BE382B">
            <w:pPr>
              <w:jc w:val="center"/>
              <w:rPr>
                <w:color w:val="000000" w:themeColor="text1"/>
                <w:sz w:val="24"/>
              </w:rPr>
            </w:pPr>
            <w:r w:rsidRPr="002F6AEA">
              <w:rPr>
                <w:color w:val="000000" w:themeColor="text1"/>
                <w:sz w:val="24"/>
              </w:rPr>
              <w:t>0</w:t>
            </w:r>
          </w:p>
        </w:tc>
      </w:tr>
      <w:tr w:rsidR="00BE382B" w:rsidRPr="002F6AEA" w14:paraId="71FC9B4F" w14:textId="77777777" w:rsidTr="002F6AEA">
        <w:trPr>
          <w:trHeight w:val="504"/>
        </w:trPr>
        <w:tc>
          <w:tcPr>
            <w:tcW w:w="3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ABB9" w14:textId="77777777" w:rsidR="00BE382B" w:rsidRPr="002F6AEA" w:rsidRDefault="00BE382B" w:rsidP="00BE382B">
            <w:pPr>
              <w:jc w:val="center"/>
              <w:rPr>
                <w:b/>
                <w:bCs/>
                <w:color w:val="000000" w:themeColor="text1"/>
                <w:sz w:val="24"/>
              </w:rPr>
            </w:pPr>
            <w:r w:rsidRPr="002F6AEA">
              <w:rPr>
                <w:b/>
                <w:bCs/>
                <w:color w:val="000000" w:themeColor="text1"/>
                <w:sz w:val="24"/>
              </w:rPr>
              <w:t>TỔNG</w:t>
            </w:r>
          </w:p>
        </w:tc>
        <w:tc>
          <w:tcPr>
            <w:tcW w:w="1197" w:type="dxa"/>
            <w:tcBorders>
              <w:top w:val="nil"/>
              <w:left w:val="nil"/>
              <w:bottom w:val="single" w:sz="4" w:space="0" w:color="auto"/>
              <w:right w:val="single" w:sz="4" w:space="0" w:color="auto"/>
            </w:tcBorders>
            <w:shd w:val="clear" w:color="auto" w:fill="auto"/>
            <w:noWrap/>
            <w:vAlign w:val="center"/>
            <w:hideMark/>
          </w:tcPr>
          <w:p w14:paraId="7496C0E1" w14:textId="4E0BBCA4" w:rsidR="00BE382B" w:rsidRPr="002F6AEA" w:rsidRDefault="007757D9" w:rsidP="00BE382B">
            <w:pPr>
              <w:jc w:val="right"/>
              <w:rPr>
                <w:b/>
                <w:bCs/>
                <w:color w:val="000000" w:themeColor="text1"/>
                <w:sz w:val="24"/>
              </w:rPr>
            </w:pPr>
            <w:r w:rsidRPr="002F6AEA">
              <w:rPr>
                <w:b/>
                <w:bCs/>
                <w:color w:val="000000" w:themeColor="text1"/>
                <w:sz w:val="24"/>
              </w:rPr>
              <w:t>87.127</w:t>
            </w:r>
          </w:p>
        </w:tc>
        <w:tc>
          <w:tcPr>
            <w:tcW w:w="1162" w:type="dxa"/>
            <w:tcBorders>
              <w:top w:val="nil"/>
              <w:left w:val="nil"/>
              <w:bottom w:val="single" w:sz="4" w:space="0" w:color="auto"/>
              <w:right w:val="single" w:sz="4" w:space="0" w:color="auto"/>
            </w:tcBorders>
            <w:shd w:val="clear" w:color="auto" w:fill="auto"/>
            <w:noWrap/>
            <w:vAlign w:val="center"/>
            <w:hideMark/>
          </w:tcPr>
          <w:p w14:paraId="56726E6C" w14:textId="686F142A" w:rsidR="00BE382B" w:rsidRPr="002F6AEA" w:rsidRDefault="007757D9" w:rsidP="00BE382B">
            <w:pPr>
              <w:jc w:val="right"/>
              <w:rPr>
                <w:b/>
                <w:bCs/>
                <w:color w:val="000000" w:themeColor="text1"/>
                <w:sz w:val="24"/>
              </w:rPr>
            </w:pPr>
            <w:r w:rsidRPr="002F6AEA">
              <w:rPr>
                <w:b/>
                <w:bCs/>
                <w:color w:val="000000" w:themeColor="text1"/>
                <w:sz w:val="24"/>
              </w:rPr>
              <w:t>63.667</w:t>
            </w:r>
          </w:p>
        </w:tc>
        <w:tc>
          <w:tcPr>
            <w:tcW w:w="1105" w:type="dxa"/>
            <w:tcBorders>
              <w:top w:val="nil"/>
              <w:left w:val="nil"/>
              <w:bottom w:val="single" w:sz="4" w:space="0" w:color="auto"/>
              <w:right w:val="single" w:sz="4" w:space="0" w:color="auto"/>
            </w:tcBorders>
            <w:shd w:val="clear" w:color="auto" w:fill="auto"/>
            <w:noWrap/>
            <w:vAlign w:val="center"/>
            <w:hideMark/>
          </w:tcPr>
          <w:p w14:paraId="7F031AA5" w14:textId="569D487A" w:rsidR="00BE382B" w:rsidRPr="002F6AEA" w:rsidRDefault="007757D9" w:rsidP="00BE382B">
            <w:pPr>
              <w:jc w:val="right"/>
              <w:rPr>
                <w:b/>
                <w:bCs/>
                <w:color w:val="000000" w:themeColor="text1"/>
                <w:sz w:val="24"/>
              </w:rPr>
            </w:pPr>
            <w:r w:rsidRPr="002F6AEA">
              <w:rPr>
                <w:b/>
                <w:bCs/>
                <w:color w:val="000000" w:themeColor="text1"/>
                <w:sz w:val="24"/>
              </w:rPr>
              <w:t>23.461</w:t>
            </w:r>
          </w:p>
        </w:tc>
        <w:tc>
          <w:tcPr>
            <w:tcW w:w="1155" w:type="dxa"/>
            <w:tcBorders>
              <w:top w:val="nil"/>
              <w:left w:val="nil"/>
              <w:bottom w:val="single" w:sz="4" w:space="0" w:color="auto"/>
              <w:right w:val="single" w:sz="4" w:space="0" w:color="auto"/>
            </w:tcBorders>
            <w:shd w:val="clear" w:color="auto" w:fill="auto"/>
            <w:noWrap/>
            <w:vAlign w:val="center"/>
            <w:hideMark/>
          </w:tcPr>
          <w:p w14:paraId="35221DFC" w14:textId="71C319EB" w:rsidR="00BE382B" w:rsidRPr="002F6AEA" w:rsidRDefault="007757D9" w:rsidP="00BE382B">
            <w:pPr>
              <w:jc w:val="right"/>
              <w:rPr>
                <w:b/>
                <w:bCs/>
                <w:color w:val="000000" w:themeColor="text1"/>
                <w:sz w:val="24"/>
              </w:rPr>
            </w:pPr>
            <w:r w:rsidRPr="002F6AEA">
              <w:rPr>
                <w:b/>
                <w:bCs/>
                <w:color w:val="000000" w:themeColor="text1"/>
                <w:sz w:val="24"/>
              </w:rPr>
              <w:t>609.892</w:t>
            </w:r>
          </w:p>
        </w:tc>
        <w:tc>
          <w:tcPr>
            <w:tcW w:w="1249" w:type="dxa"/>
            <w:tcBorders>
              <w:top w:val="nil"/>
              <w:left w:val="nil"/>
              <w:bottom w:val="single" w:sz="4" w:space="0" w:color="auto"/>
              <w:right w:val="single" w:sz="4" w:space="0" w:color="auto"/>
            </w:tcBorders>
            <w:shd w:val="clear" w:color="auto" w:fill="auto"/>
            <w:noWrap/>
            <w:vAlign w:val="center"/>
            <w:hideMark/>
          </w:tcPr>
          <w:p w14:paraId="78E511B4" w14:textId="51EC6D4A" w:rsidR="00BE382B" w:rsidRPr="002F6AEA" w:rsidRDefault="007757D9" w:rsidP="00BE382B">
            <w:pPr>
              <w:jc w:val="right"/>
              <w:rPr>
                <w:b/>
                <w:bCs/>
                <w:color w:val="000000" w:themeColor="text1"/>
                <w:sz w:val="24"/>
              </w:rPr>
            </w:pPr>
            <w:r w:rsidRPr="002F6AEA">
              <w:rPr>
                <w:b/>
                <w:bCs/>
                <w:color w:val="000000" w:themeColor="text1"/>
                <w:sz w:val="24"/>
              </w:rPr>
              <w:t>445.667</w:t>
            </w:r>
          </w:p>
        </w:tc>
        <w:tc>
          <w:tcPr>
            <w:tcW w:w="1204" w:type="dxa"/>
            <w:tcBorders>
              <w:top w:val="nil"/>
              <w:left w:val="nil"/>
              <w:bottom w:val="single" w:sz="4" w:space="0" w:color="auto"/>
              <w:right w:val="single" w:sz="4" w:space="0" w:color="auto"/>
            </w:tcBorders>
            <w:shd w:val="clear" w:color="auto" w:fill="auto"/>
            <w:noWrap/>
            <w:vAlign w:val="center"/>
            <w:hideMark/>
          </w:tcPr>
          <w:p w14:paraId="06E51956" w14:textId="343056CC" w:rsidR="00BE382B" w:rsidRPr="002F6AEA" w:rsidRDefault="007757D9" w:rsidP="00BE382B">
            <w:pPr>
              <w:jc w:val="right"/>
              <w:rPr>
                <w:b/>
                <w:bCs/>
                <w:color w:val="000000" w:themeColor="text1"/>
                <w:sz w:val="24"/>
              </w:rPr>
            </w:pPr>
            <w:r w:rsidRPr="002F6AEA">
              <w:rPr>
                <w:b/>
                <w:bCs/>
                <w:color w:val="000000" w:themeColor="text1"/>
                <w:sz w:val="24"/>
              </w:rPr>
              <w:t>164.225</w:t>
            </w:r>
          </w:p>
        </w:tc>
      </w:tr>
    </w:tbl>
    <w:p w14:paraId="6A84DFB5" w14:textId="03C2AFA5" w:rsidR="00057E88" w:rsidRPr="002F6AEA" w:rsidRDefault="000B5BB0" w:rsidP="00E52CA9">
      <w:pPr>
        <w:widowControl w:val="0"/>
        <w:tabs>
          <w:tab w:val="right" w:leader="dot" w:pos="7920"/>
        </w:tabs>
        <w:spacing w:before="120"/>
        <w:ind w:firstLine="709"/>
        <w:jc w:val="both"/>
        <w:rPr>
          <w:b/>
          <w:color w:val="000000" w:themeColor="text1"/>
          <w:szCs w:val="28"/>
        </w:rPr>
      </w:pPr>
      <w:r w:rsidRPr="002F6AEA">
        <w:rPr>
          <w:b/>
          <w:color w:val="000000" w:themeColor="text1"/>
          <w:szCs w:val="28"/>
        </w:rPr>
        <w:t xml:space="preserve">VI. THỜI GIAN </w:t>
      </w:r>
      <w:r w:rsidR="00717363" w:rsidRPr="002F6AEA">
        <w:rPr>
          <w:b/>
          <w:color w:val="000000" w:themeColor="text1"/>
          <w:szCs w:val="28"/>
        </w:rPr>
        <w:t>D</w:t>
      </w:r>
      <w:r w:rsidR="00057E88" w:rsidRPr="002F6AEA">
        <w:rPr>
          <w:b/>
          <w:color w:val="000000" w:themeColor="text1"/>
          <w:szCs w:val="28"/>
        </w:rPr>
        <w:t>Ự KIẾN TRÌNH THÔNG QUA VĂN BẢN</w:t>
      </w:r>
    </w:p>
    <w:p w14:paraId="4B06E50C" w14:textId="0687164C" w:rsidR="00B02DB9" w:rsidRPr="002F6AEA" w:rsidRDefault="00717363" w:rsidP="00E52CA9">
      <w:pPr>
        <w:widowControl w:val="0"/>
        <w:tabs>
          <w:tab w:val="right" w:leader="dot" w:pos="7920"/>
        </w:tabs>
        <w:spacing w:before="120"/>
        <w:ind w:firstLine="709"/>
        <w:jc w:val="both"/>
        <w:rPr>
          <w:color w:val="000000" w:themeColor="text1"/>
          <w:szCs w:val="28"/>
          <w:lang w:val="nl-NL"/>
        </w:rPr>
      </w:pPr>
      <w:r w:rsidRPr="002F6AEA">
        <w:rPr>
          <w:color w:val="000000" w:themeColor="text1"/>
          <w:szCs w:val="28"/>
          <w:lang w:val="nl-NL"/>
        </w:rPr>
        <w:t xml:space="preserve">Kỳ họp thứ </w:t>
      </w:r>
      <w:r w:rsidR="005350D0" w:rsidRPr="002F6AEA">
        <w:rPr>
          <w:color w:val="000000" w:themeColor="text1"/>
          <w:szCs w:val="28"/>
          <w:lang w:val="nl-NL"/>
        </w:rPr>
        <w:t>7</w:t>
      </w:r>
      <w:r w:rsidRPr="002F6AEA">
        <w:rPr>
          <w:color w:val="000000" w:themeColor="text1"/>
          <w:szCs w:val="28"/>
          <w:lang w:val="nl-NL"/>
        </w:rPr>
        <w:t>, Hội đồng nhân dân tỉnh khóa IV, nhiệm kỳ 2021-2026</w:t>
      </w:r>
      <w:r w:rsidR="00B02DB9" w:rsidRPr="002F6AEA">
        <w:rPr>
          <w:color w:val="000000" w:themeColor="text1"/>
          <w:szCs w:val="28"/>
          <w:lang w:val="nl-NL"/>
        </w:rPr>
        <w:t>.</w:t>
      </w:r>
    </w:p>
    <w:p w14:paraId="74B5D4E4" w14:textId="1123A44D" w:rsidR="000B5BB0" w:rsidRPr="002F6AEA" w:rsidRDefault="000B5BB0" w:rsidP="00E52CA9">
      <w:pPr>
        <w:widowControl w:val="0"/>
        <w:tabs>
          <w:tab w:val="right" w:leader="dot" w:pos="7920"/>
        </w:tabs>
        <w:spacing w:before="120"/>
        <w:ind w:firstLine="709"/>
        <w:jc w:val="both"/>
        <w:rPr>
          <w:color w:val="000000" w:themeColor="text1"/>
          <w:szCs w:val="28"/>
        </w:rPr>
      </w:pPr>
      <w:r w:rsidRPr="002F6AEA">
        <w:rPr>
          <w:color w:val="000000" w:themeColor="text1"/>
          <w:szCs w:val="28"/>
        </w:rPr>
        <w:lastRenderedPageBreak/>
        <w:t>Trên đây là Tờ trình đề nghị xây dựng</w:t>
      </w:r>
      <w:r w:rsidR="00201600" w:rsidRPr="002F6AEA">
        <w:rPr>
          <w:color w:val="000000" w:themeColor="text1"/>
          <w:szCs w:val="28"/>
        </w:rPr>
        <w:t xml:space="preserve"> </w:t>
      </w:r>
      <w:r w:rsidR="00B02DB9" w:rsidRPr="002F6AEA">
        <w:rPr>
          <w:color w:val="000000" w:themeColor="text1"/>
          <w:szCs w:val="28"/>
        </w:rPr>
        <w:t xml:space="preserve">Nghị quyết </w:t>
      </w:r>
      <w:r w:rsidR="00F47185" w:rsidRPr="002F6AEA">
        <w:rPr>
          <w:color w:val="000000" w:themeColor="text1"/>
          <w:szCs w:val="28"/>
        </w:rPr>
        <w:t>q</w:t>
      </w:r>
      <w:r w:rsidR="00B02DB9" w:rsidRPr="002F6AEA">
        <w:rPr>
          <w:color w:val="000000" w:themeColor="text1"/>
          <w:szCs w:val="28"/>
        </w:rPr>
        <w:t>uy định</w:t>
      </w:r>
      <w:r w:rsidR="00201600" w:rsidRPr="002F6AEA">
        <w:rPr>
          <w:color w:val="000000" w:themeColor="text1"/>
          <w:szCs w:val="28"/>
        </w:rPr>
        <w:t xml:space="preserve"> một số </w:t>
      </w:r>
      <w:r w:rsidR="00201600" w:rsidRPr="002F6AEA">
        <w:rPr>
          <w:rStyle w:val="Strong"/>
          <w:b w:val="0"/>
          <w:color w:val="000000" w:themeColor="text1"/>
          <w:szCs w:val="28"/>
          <w:bdr w:val="none" w:sz="0" w:space="0" w:color="auto" w:frame="1"/>
        </w:rPr>
        <w:t xml:space="preserve">chính sách hỗ trợ phát triển nông nghiệp đến năm 2030 trên địa bàn tỉnh Đắk Nông; Sở Nông nghiệp và Phát triển nông thôn </w:t>
      </w:r>
      <w:r w:rsidRPr="002F6AEA">
        <w:rPr>
          <w:color w:val="000000" w:themeColor="text1"/>
          <w:szCs w:val="28"/>
        </w:rPr>
        <w:t>xin kính trình</w:t>
      </w:r>
      <w:r w:rsidR="00201600" w:rsidRPr="002F6AEA">
        <w:rPr>
          <w:color w:val="000000" w:themeColor="text1"/>
          <w:szCs w:val="28"/>
        </w:rPr>
        <w:t xml:space="preserve"> Ủy ban nhân dân tỉnh Đắk Nông</w:t>
      </w:r>
      <w:r w:rsidRPr="002F6AEA">
        <w:rPr>
          <w:color w:val="000000" w:themeColor="text1"/>
          <w:szCs w:val="28"/>
        </w:rPr>
        <w:t xml:space="preserve"> xem xét, quyết định./.</w:t>
      </w:r>
    </w:p>
    <w:p w14:paraId="7EB5304D" w14:textId="1F62E203" w:rsidR="000B5BB0" w:rsidRPr="002F6AEA" w:rsidRDefault="000B5BB0" w:rsidP="00E52CA9">
      <w:pPr>
        <w:pStyle w:val="BodyTextIndent3"/>
        <w:spacing w:before="120" w:after="0" w:line="240" w:lineRule="auto"/>
        <w:ind w:left="0" w:firstLine="709"/>
        <w:rPr>
          <w:color w:val="000000" w:themeColor="text1"/>
          <w:spacing w:val="-4"/>
          <w:sz w:val="28"/>
          <w:szCs w:val="28"/>
        </w:rPr>
      </w:pPr>
      <w:r w:rsidRPr="002F6AEA">
        <w:rPr>
          <w:color w:val="000000" w:themeColor="text1"/>
          <w:spacing w:val="-4"/>
          <w:sz w:val="28"/>
          <w:szCs w:val="28"/>
        </w:rPr>
        <w:t>(</w:t>
      </w:r>
      <w:r w:rsidRPr="002F6AEA">
        <w:rPr>
          <w:i/>
          <w:color w:val="000000" w:themeColor="text1"/>
          <w:spacing w:val="-4"/>
          <w:sz w:val="28"/>
          <w:szCs w:val="28"/>
        </w:rPr>
        <w:t>Xin gửi kèm theo</w:t>
      </w:r>
      <w:r w:rsidR="00201600" w:rsidRPr="002F6AEA">
        <w:rPr>
          <w:i/>
          <w:color w:val="000000" w:themeColor="text1"/>
          <w:spacing w:val="-4"/>
          <w:sz w:val="28"/>
          <w:szCs w:val="28"/>
        </w:rPr>
        <w:t xml:space="preserve">: </w:t>
      </w:r>
      <w:r w:rsidR="00201600" w:rsidRPr="002F6AEA">
        <w:rPr>
          <w:b/>
          <w:i/>
          <w:color w:val="000000" w:themeColor="text1"/>
          <w:spacing w:val="-4"/>
          <w:sz w:val="28"/>
          <w:szCs w:val="28"/>
        </w:rPr>
        <w:t>(1)</w:t>
      </w:r>
      <w:r w:rsidR="00201600" w:rsidRPr="002F6AEA">
        <w:rPr>
          <w:i/>
          <w:color w:val="000000" w:themeColor="text1"/>
          <w:spacing w:val="-4"/>
          <w:sz w:val="28"/>
          <w:szCs w:val="28"/>
        </w:rPr>
        <w:t xml:space="preserve"> Dự thảo </w:t>
      </w:r>
      <w:r w:rsidR="00B02DB9" w:rsidRPr="002F6AEA">
        <w:rPr>
          <w:i/>
          <w:color w:val="000000" w:themeColor="text1"/>
          <w:spacing w:val="-4"/>
          <w:sz w:val="28"/>
          <w:szCs w:val="28"/>
          <w:lang w:val="nl-NL"/>
        </w:rPr>
        <w:t xml:space="preserve">Tờ trình đề nghị xây dựng Nghị quyết; </w:t>
      </w:r>
      <w:r w:rsidR="00B02DB9" w:rsidRPr="002F6AEA">
        <w:rPr>
          <w:b/>
          <w:i/>
          <w:color w:val="000000" w:themeColor="text1"/>
          <w:spacing w:val="-4"/>
          <w:sz w:val="28"/>
          <w:szCs w:val="28"/>
          <w:lang w:val="nl-NL"/>
        </w:rPr>
        <w:t>(2)</w:t>
      </w:r>
      <w:r w:rsidR="00B02DB9" w:rsidRPr="002F6AEA">
        <w:rPr>
          <w:i/>
          <w:color w:val="000000" w:themeColor="text1"/>
          <w:spacing w:val="-4"/>
          <w:sz w:val="28"/>
          <w:szCs w:val="28"/>
          <w:lang w:val="nl-NL"/>
        </w:rPr>
        <w:t xml:space="preserve"> </w:t>
      </w:r>
      <w:r w:rsidR="00201600" w:rsidRPr="002F6AEA">
        <w:rPr>
          <w:i/>
          <w:color w:val="000000" w:themeColor="text1"/>
          <w:spacing w:val="-4"/>
          <w:sz w:val="28"/>
          <w:szCs w:val="28"/>
        </w:rPr>
        <w:t xml:space="preserve"> </w:t>
      </w:r>
      <w:r w:rsidR="00B02DB9" w:rsidRPr="002F6AEA">
        <w:rPr>
          <w:i/>
          <w:color w:val="000000" w:themeColor="text1"/>
          <w:spacing w:val="-4"/>
          <w:sz w:val="28"/>
          <w:szCs w:val="28"/>
          <w:lang w:val="nl-NL"/>
        </w:rPr>
        <w:t xml:space="preserve">Đề cương xây dựng Nghị quyết Quy định một số </w:t>
      </w:r>
      <w:r w:rsidR="00B02DB9" w:rsidRPr="002F6AEA">
        <w:rPr>
          <w:bCs/>
          <w:i/>
          <w:color w:val="000000" w:themeColor="text1"/>
          <w:spacing w:val="-4"/>
          <w:sz w:val="28"/>
          <w:szCs w:val="28"/>
          <w:lang w:val="nl-NL"/>
        </w:rPr>
        <w:t>chính sách hỗ trợ phát triển nông nghiệp đến năm 2030 trên địa bàn tỉnh Đắk Nông</w:t>
      </w:r>
      <w:r w:rsidR="00B02DB9" w:rsidRPr="002F6AEA">
        <w:rPr>
          <w:i/>
          <w:color w:val="000000" w:themeColor="text1"/>
          <w:spacing w:val="-4"/>
          <w:sz w:val="28"/>
          <w:szCs w:val="28"/>
          <w:lang w:val="nl-NL"/>
        </w:rPr>
        <w:t xml:space="preserve">. </w:t>
      </w:r>
      <w:r w:rsidR="00B02DB9" w:rsidRPr="002F6AEA">
        <w:rPr>
          <w:b/>
          <w:i/>
          <w:color w:val="000000" w:themeColor="text1"/>
          <w:spacing w:val="-4"/>
          <w:sz w:val="28"/>
          <w:szCs w:val="28"/>
          <w:lang w:val="nl-NL"/>
        </w:rPr>
        <w:t>(3)</w:t>
      </w:r>
      <w:r w:rsidR="00B02DB9" w:rsidRPr="002F6AEA">
        <w:rPr>
          <w:i/>
          <w:color w:val="000000" w:themeColor="text1"/>
          <w:spacing w:val="-4"/>
          <w:sz w:val="28"/>
          <w:szCs w:val="28"/>
          <w:lang w:val="nl-NL"/>
        </w:rPr>
        <w:t xml:space="preserve"> Báo cáo đánh giá kết quả thực hiện chính sách liên quan. </w:t>
      </w:r>
      <w:r w:rsidR="00B02DB9" w:rsidRPr="002F6AEA">
        <w:rPr>
          <w:b/>
          <w:i/>
          <w:color w:val="000000" w:themeColor="text1"/>
          <w:spacing w:val="-4"/>
          <w:sz w:val="28"/>
          <w:szCs w:val="28"/>
          <w:lang w:val="nl-NL"/>
        </w:rPr>
        <w:t>(4)</w:t>
      </w:r>
      <w:r w:rsidR="00B02DB9" w:rsidRPr="002F6AEA">
        <w:rPr>
          <w:i/>
          <w:color w:val="000000" w:themeColor="text1"/>
          <w:spacing w:val="-4"/>
          <w:sz w:val="28"/>
          <w:szCs w:val="28"/>
          <w:lang w:val="nl-NL"/>
        </w:rPr>
        <w:t xml:space="preserve"> Báo cáo đánh giá tác động của chính sách</w:t>
      </w:r>
      <w:r w:rsidRPr="002F6AEA">
        <w:rPr>
          <w:color w:val="000000" w:themeColor="text1"/>
          <w:spacing w:val="-4"/>
          <w:sz w:val="28"/>
          <w:szCs w:val="28"/>
        </w:rPr>
        <w:t>).</w:t>
      </w:r>
    </w:p>
    <w:tbl>
      <w:tblPr>
        <w:tblW w:w="9180" w:type="dxa"/>
        <w:tblLook w:val="01E0" w:firstRow="1" w:lastRow="1" w:firstColumn="1" w:lastColumn="1" w:noHBand="0" w:noVBand="0"/>
      </w:tblPr>
      <w:tblGrid>
        <w:gridCol w:w="4428"/>
        <w:gridCol w:w="4752"/>
      </w:tblGrid>
      <w:tr w:rsidR="00E25A58" w:rsidRPr="002F6AEA" w14:paraId="292B5481" w14:textId="77777777" w:rsidTr="00BC59AB">
        <w:tc>
          <w:tcPr>
            <w:tcW w:w="4428" w:type="dxa"/>
            <w:shd w:val="clear" w:color="auto" w:fill="auto"/>
          </w:tcPr>
          <w:p w14:paraId="442A1A30" w14:textId="77777777" w:rsidR="00E45B84" w:rsidRPr="002F6AEA" w:rsidRDefault="00E45B84" w:rsidP="00E45B84">
            <w:pPr>
              <w:spacing w:before="240"/>
              <w:rPr>
                <w:color w:val="000000" w:themeColor="text1"/>
                <w:sz w:val="22"/>
                <w:lang w:val="nl-NL"/>
              </w:rPr>
            </w:pPr>
            <w:r w:rsidRPr="002F6AEA">
              <w:rPr>
                <w:b/>
                <w:i/>
                <w:color w:val="000000" w:themeColor="text1"/>
                <w:sz w:val="24"/>
                <w:lang w:val="nl-NL"/>
              </w:rPr>
              <w:t>Nơi nhận:</w:t>
            </w:r>
            <w:r w:rsidRPr="002F6AEA">
              <w:rPr>
                <w:b/>
                <w:i/>
                <w:color w:val="000000" w:themeColor="text1"/>
                <w:sz w:val="24"/>
                <w:lang w:val="nl-NL"/>
              </w:rPr>
              <w:br/>
            </w:r>
            <w:r w:rsidRPr="002F6AEA">
              <w:rPr>
                <w:color w:val="000000" w:themeColor="text1"/>
                <w:sz w:val="22"/>
                <w:lang w:val="nl-NL"/>
              </w:rPr>
              <w:t>- Như trên;</w:t>
            </w:r>
            <w:r w:rsidRPr="002F6AEA">
              <w:rPr>
                <w:color w:val="000000" w:themeColor="text1"/>
                <w:sz w:val="22"/>
                <w:lang w:val="nl-NL"/>
              </w:rPr>
              <w:br/>
              <w:t>- CT, các PCT UBND tỉnh;</w:t>
            </w:r>
            <w:r w:rsidRPr="002F6AEA">
              <w:rPr>
                <w:color w:val="000000" w:themeColor="text1"/>
                <w:sz w:val="22"/>
                <w:lang w:val="nl-NL"/>
              </w:rPr>
              <w:br/>
              <w:t>- Sở Nông nghiệp và PTNT;</w:t>
            </w:r>
          </w:p>
          <w:p w14:paraId="47B3BBEE" w14:textId="77777777" w:rsidR="00E45B84" w:rsidRPr="002F6AEA" w:rsidRDefault="00E45B84" w:rsidP="00E45B84">
            <w:pPr>
              <w:jc w:val="both"/>
              <w:rPr>
                <w:color w:val="000000" w:themeColor="text1"/>
                <w:sz w:val="22"/>
                <w:lang w:val="nl-NL"/>
              </w:rPr>
            </w:pPr>
            <w:r w:rsidRPr="002F6AEA">
              <w:rPr>
                <w:color w:val="000000" w:themeColor="text1"/>
                <w:sz w:val="22"/>
                <w:lang w:val="nl-NL"/>
              </w:rPr>
              <w:t>- CVP, các PCVP UBND tỉnh;</w:t>
            </w:r>
          </w:p>
          <w:p w14:paraId="5A670105" w14:textId="4002A812" w:rsidR="00434613" w:rsidRPr="002F6AEA" w:rsidRDefault="00E45B84" w:rsidP="00057E88">
            <w:pPr>
              <w:jc w:val="both"/>
              <w:rPr>
                <w:color w:val="000000" w:themeColor="text1"/>
                <w:lang w:val="nl-NL"/>
              </w:rPr>
            </w:pPr>
            <w:r w:rsidRPr="002F6AEA">
              <w:rPr>
                <w:color w:val="000000" w:themeColor="text1"/>
                <w:sz w:val="22"/>
                <w:lang w:val="nl-NL"/>
              </w:rPr>
              <w:t xml:space="preserve">- Lưu: VT, </w:t>
            </w:r>
            <w:r w:rsidR="00057E88" w:rsidRPr="002F6AEA">
              <w:rPr>
                <w:color w:val="000000" w:themeColor="text1"/>
                <w:sz w:val="22"/>
                <w:lang w:val="nl-NL"/>
              </w:rPr>
              <w:t>NNTNMT</w:t>
            </w:r>
            <w:r w:rsidRPr="002F6AEA">
              <w:rPr>
                <w:color w:val="000000" w:themeColor="text1"/>
                <w:sz w:val="22"/>
                <w:lang w:val="nl-NL"/>
              </w:rPr>
              <w:t>.</w:t>
            </w:r>
          </w:p>
        </w:tc>
        <w:tc>
          <w:tcPr>
            <w:tcW w:w="4752" w:type="dxa"/>
            <w:shd w:val="clear" w:color="auto" w:fill="auto"/>
          </w:tcPr>
          <w:p w14:paraId="66D06084" w14:textId="36D859D2" w:rsidR="00434613" w:rsidRPr="002F6AEA" w:rsidRDefault="00E45B84" w:rsidP="00E45B84">
            <w:pPr>
              <w:spacing w:before="240"/>
              <w:jc w:val="center"/>
              <w:rPr>
                <w:b/>
                <w:color w:val="000000" w:themeColor="text1"/>
                <w:sz w:val="2"/>
                <w:lang w:val="nl-NL"/>
              </w:rPr>
            </w:pPr>
            <w:r w:rsidRPr="002F6AEA">
              <w:rPr>
                <w:b/>
                <w:color w:val="000000" w:themeColor="text1"/>
                <w:szCs w:val="28"/>
              </w:rPr>
              <w:t>CHỦ TỊCH</w:t>
            </w:r>
            <w:r w:rsidR="00434613" w:rsidRPr="002F6AEA">
              <w:rPr>
                <w:color w:val="000000" w:themeColor="text1"/>
                <w:sz w:val="22"/>
                <w:lang w:val="nl-NL"/>
              </w:rPr>
              <w:t xml:space="preserve"> </w:t>
            </w:r>
          </w:p>
          <w:p w14:paraId="631384CA" w14:textId="77777777" w:rsidR="00434613" w:rsidRPr="002F6AEA" w:rsidRDefault="00434613" w:rsidP="00BC59AB">
            <w:pPr>
              <w:jc w:val="center"/>
              <w:rPr>
                <w:b/>
                <w:color w:val="000000" w:themeColor="text1"/>
                <w:lang w:val="nl-NL"/>
              </w:rPr>
            </w:pPr>
          </w:p>
          <w:p w14:paraId="7EDA153E" w14:textId="77777777" w:rsidR="00434613" w:rsidRPr="002F6AEA" w:rsidRDefault="00434613" w:rsidP="00BC59AB">
            <w:pPr>
              <w:jc w:val="center"/>
              <w:rPr>
                <w:b/>
                <w:color w:val="000000" w:themeColor="text1"/>
                <w:lang w:val="nl-NL"/>
              </w:rPr>
            </w:pPr>
          </w:p>
          <w:p w14:paraId="0F6DDFE4" w14:textId="77777777" w:rsidR="00434613" w:rsidRPr="002F6AEA" w:rsidRDefault="00434613" w:rsidP="00BC59AB">
            <w:pPr>
              <w:jc w:val="center"/>
              <w:rPr>
                <w:b/>
                <w:color w:val="000000" w:themeColor="text1"/>
                <w:lang w:val="nl-NL"/>
              </w:rPr>
            </w:pPr>
          </w:p>
          <w:p w14:paraId="0C7E7910" w14:textId="77777777" w:rsidR="00434613" w:rsidRPr="002F6AEA" w:rsidRDefault="00434613" w:rsidP="00BC59AB">
            <w:pPr>
              <w:jc w:val="center"/>
              <w:rPr>
                <w:b/>
                <w:color w:val="000000" w:themeColor="text1"/>
                <w:lang w:val="nl-NL"/>
              </w:rPr>
            </w:pPr>
          </w:p>
          <w:p w14:paraId="6AF71016" w14:textId="77777777" w:rsidR="00434613" w:rsidRPr="002F6AEA" w:rsidRDefault="00434613" w:rsidP="00BC59AB">
            <w:pPr>
              <w:jc w:val="center"/>
              <w:rPr>
                <w:b/>
                <w:color w:val="000000" w:themeColor="text1"/>
                <w:lang w:val="nl-NL"/>
              </w:rPr>
            </w:pPr>
          </w:p>
          <w:p w14:paraId="2330FB74" w14:textId="687766E8" w:rsidR="00434613" w:rsidRPr="002F6AEA" w:rsidRDefault="00E45B84" w:rsidP="00BC59AB">
            <w:pPr>
              <w:spacing w:after="60"/>
              <w:jc w:val="center"/>
              <w:rPr>
                <w:b/>
                <w:color w:val="000000" w:themeColor="text1"/>
                <w:sz w:val="24"/>
                <w:lang w:val="nl-NL"/>
              </w:rPr>
            </w:pPr>
            <w:r w:rsidRPr="002F6AEA">
              <w:rPr>
                <w:b/>
                <w:color w:val="000000" w:themeColor="text1"/>
                <w:lang w:val="nl-NL"/>
              </w:rPr>
              <w:t>Hồ Văn Mười</w:t>
            </w:r>
          </w:p>
        </w:tc>
      </w:tr>
    </w:tbl>
    <w:p w14:paraId="513BC9AD" w14:textId="71B1AC03" w:rsidR="00F377C0" w:rsidRPr="002F6AEA" w:rsidRDefault="00F377C0" w:rsidP="00434613">
      <w:pPr>
        <w:spacing w:before="120" w:line="269" w:lineRule="auto"/>
        <w:jc w:val="both"/>
        <w:rPr>
          <w:color w:val="000000" w:themeColor="text1"/>
        </w:rPr>
      </w:pPr>
    </w:p>
    <w:sectPr w:rsidR="00F377C0" w:rsidRPr="002F6AEA" w:rsidSect="00DF4521">
      <w:headerReference w:type="default" r:id="rId9"/>
      <w:pgSz w:w="11907" w:h="16839" w:code="9"/>
      <w:pgMar w:top="1134" w:right="1134" w:bottom="1134" w:left="1701" w:header="720" w:footer="49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486A3" w14:textId="77777777" w:rsidR="00474602" w:rsidRDefault="00474602">
      <w:r>
        <w:separator/>
      </w:r>
    </w:p>
  </w:endnote>
  <w:endnote w:type="continuationSeparator" w:id="0">
    <w:p w14:paraId="6BB8D6E5" w14:textId="77777777" w:rsidR="00474602" w:rsidRDefault="004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2334" w14:textId="77777777" w:rsidR="00474602" w:rsidRDefault="00474602">
      <w:r>
        <w:separator/>
      </w:r>
    </w:p>
  </w:footnote>
  <w:footnote w:type="continuationSeparator" w:id="0">
    <w:p w14:paraId="53B16A6A" w14:textId="77777777" w:rsidR="00474602" w:rsidRDefault="00474602">
      <w:r>
        <w:continuationSeparator/>
      </w:r>
    </w:p>
  </w:footnote>
  <w:footnote w:id="1">
    <w:p w14:paraId="0DE70550" w14:textId="77777777" w:rsidR="00824B64" w:rsidRPr="00DF4521" w:rsidRDefault="00824B64" w:rsidP="00DF4521">
      <w:pPr>
        <w:jc w:val="both"/>
        <w:rPr>
          <w:color w:val="000000" w:themeColor="text1"/>
          <w:sz w:val="20"/>
          <w:szCs w:val="20"/>
          <w:lang w:val="pt-BR"/>
        </w:rPr>
      </w:pPr>
      <w:r w:rsidRPr="00DF4521">
        <w:rPr>
          <w:rStyle w:val="FootnoteReference"/>
          <w:color w:val="000000" w:themeColor="text1"/>
          <w:sz w:val="20"/>
          <w:szCs w:val="20"/>
        </w:rPr>
        <w:footnoteRef/>
      </w:r>
      <w:r w:rsidRPr="00DF4521">
        <w:rPr>
          <w:color w:val="000000" w:themeColor="text1"/>
          <w:sz w:val="20"/>
          <w:szCs w:val="20"/>
        </w:rPr>
        <w:t xml:space="preserve"> </w:t>
      </w:r>
      <w:r w:rsidRPr="00DF4521">
        <w:rPr>
          <w:color w:val="000000" w:themeColor="text1"/>
          <w:sz w:val="20"/>
          <w:szCs w:val="20"/>
          <w:shd w:val="clear" w:color="auto" w:fill="FFFFFF"/>
          <w:lang w:val="pt-BR"/>
        </w:rPr>
        <w:t xml:space="preserve">Nghị quyết Đại hội Đảng bộ tỉnh Đắk Nông lần thứ XII nhiệm kỳ 2020-2025; </w:t>
      </w:r>
      <w:r w:rsidRPr="00DF4521">
        <w:rPr>
          <w:color w:val="000000" w:themeColor="text1"/>
          <w:sz w:val="20"/>
          <w:szCs w:val="20"/>
          <w:lang w:val="pt-BR"/>
        </w:rPr>
        <w:t>Nghị quyết số 18/NQ-TU ngày 17/8/2022 về phát triển nông nghiệp bền vững, thích ứng biến đổi khí hậu, gắn với thị trường đến năm 2025, định hướng đến năm 2030; Nghị quyết số 06/NQ-TU ngày 19/8/2021 về quản lý, bảo vệ, khôi phục và phát triển rừng; nâng cao tỉ lệ che phủ rừng giai đoạn 2021-2025, định hướng đến năm 2030; Nghị quyết số 12/NQ-TU ngày 16/12/2021 về xây dựng nông thôn mới tỉnh Đắk Nông giai đoạn 2021-2025 của Tỉnh ủy tỉnh Đắk Nông; Kết luận số 809-KL/TU ngày 19/5/2020 của Ban Thường vụ Tỉnh ủy về phát triển nông nghiệp bền vững theo chuỗi liên kết trên địa bàn tỉnh Đắk Nông</w:t>
      </w:r>
    </w:p>
  </w:footnote>
  <w:footnote w:id="2">
    <w:p w14:paraId="72C37FD0" w14:textId="77777777" w:rsidR="00824B64" w:rsidRPr="00DF4521" w:rsidRDefault="00824B64" w:rsidP="00DF4521">
      <w:pPr>
        <w:jc w:val="both"/>
        <w:rPr>
          <w:color w:val="000000" w:themeColor="text1"/>
          <w:sz w:val="20"/>
          <w:szCs w:val="20"/>
        </w:rPr>
      </w:pPr>
      <w:r w:rsidRPr="00DF4521">
        <w:rPr>
          <w:rStyle w:val="FootnoteReference"/>
          <w:color w:val="000000" w:themeColor="text1"/>
          <w:sz w:val="20"/>
          <w:szCs w:val="20"/>
        </w:rPr>
        <w:footnoteRef/>
      </w:r>
      <w:r w:rsidRPr="00DF4521">
        <w:rPr>
          <w:color w:val="000000" w:themeColor="text1"/>
          <w:sz w:val="20"/>
          <w:szCs w:val="20"/>
        </w:rPr>
        <w:t xml:space="preserve"> </w:t>
      </w:r>
      <w:r w:rsidRPr="00DF4521">
        <w:rPr>
          <w:color w:val="000000" w:themeColor="text1"/>
          <w:sz w:val="20"/>
          <w:szCs w:val="20"/>
          <w:shd w:val="clear" w:color="auto" w:fill="FFFFFF"/>
          <w:lang w:val="pt-BR"/>
        </w:rPr>
        <w:t xml:space="preserve">Nghị quyết số 110/NQ-HĐND ngày 11/12/2020 của HĐND tỉnh thông qua Kế hoạch phát triển kinh tế - xã hội 5 năm giai đoạn 2021-2025 tỉnh Đắk Nông; </w:t>
      </w:r>
      <w:r w:rsidRPr="00DF4521">
        <w:rPr>
          <w:color w:val="000000" w:themeColor="text1"/>
          <w:sz w:val="20"/>
          <w:szCs w:val="20"/>
          <w:lang w:val="pt-BR"/>
        </w:rPr>
        <w:t>Nghị quyết số 05/NQ-HĐND ngày 02/8/2018 của HĐND tỉnh Đắk Nông về Tái cơ cấu ngành nông nghiệp theo hướng nâng cao giá trị gia tăng, thích ứng với biến đổi khí hậu và phát triển bền vững tỉnh Đắk Nông đến năm 2020, định hướng đến năm 2030</w:t>
      </w:r>
      <w:r w:rsidRPr="00DF4521">
        <w:rPr>
          <w:color w:val="000000" w:themeColor="text1"/>
          <w:spacing w:val="-2"/>
          <w:sz w:val="20"/>
          <w:szCs w:val="20"/>
          <w:lang w:val="pt-BR"/>
        </w:rPr>
        <w:t xml:space="preserve">; </w:t>
      </w:r>
      <w:r w:rsidRPr="00DF4521">
        <w:rPr>
          <w:color w:val="000000" w:themeColor="text1"/>
          <w:sz w:val="20"/>
          <w:szCs w:val="20"/>
          <w:lang w:val="pt-BR"/>
        </w:rPr>
        <w:t>Nghị quyết số 12/NQ-HĐND ngày 02/8/2018 của HĐND tỉnh Đắk Nông về Phát triển vùng nông nghiệp ứng dụng công nghệ cao tỉnh Đắk Nông đến năm 2030, định hướng đến năm 2035.</w:t>
      </w:r>
    </w:p>
  </w:footnote>
  <w:footnote w:id="3">
    <w:p w14:paraId="510B3FC7" w14:textId="77777777" w:rsidR="00824B64" w:rsidRPr="00DF4521" w:rsidRDefault="00824B64" w:rsidP="00DF4521">
      <w:pPr>
        <w:jc w:val="both"/>
        <w:rPr>
          <w:color w:val="000000" w:themeColor="text1"/>
          <w:sz w:val="20"/>
          <w:szCs w:val="20"/>
        </w:rPr>
      </w:pPr>
      <w:r w:rsidRPr="00DF4521">
        <w:rPr>
          <w:rStyle w:val="FootnoteReference"/>
          <w:color w:val="000000" w:themeColor="text1"/>
          <w:sz w:val="20"/>
          <w:szCs w:val="20"/>
        </w:rPr>
        <w:footnoteRef/>
      </w:r>
      <w:r w:rsidRPr="00DF4521">
        <w:rPr>
          <w:color w:val="000000" w:themeColor="text1"/>
          <w:sz w:val="20"/>
          <w:szCs w:val="20"/>
        </w:rPr>
        <w:t xml:space="preserve"> </w:t>
      </w:r>
      <w:r w:rsidRPr="00DF4521">
        <w:rPr>
          <w:color w:val="000000" w:themeColor="text1"/>
          <w:sz w:val="20"/>
          <w:szCs w:val="20"/>
          <w:shd w:val="clear" w:color="auto" w:fill="FFFFFF"/>
          <w:lang w:val="pt-BR"/>
        </w:rPr>
        <w:t>Quyết định số 43/QĐ-UBND ngay 12/01/2021 của UBND tỉnh về việc giao nhiệm vụ thực hiện Nghị quyết Đại hội Đảng bộ tỉnh Đắk Nông lần thứ XII nhiệm kỳ 2020-2025 và Nghị quyết của HĐND tỉnh về Kế hoạch phát triển kinh tế - xã hội 5 năm giai đoạn 2021-2025; Quyết định số 1859/QĐ-UBND ngày 14/12/2020 của UBDN tỉnh về việc giao chỉ tiêu chủ yếu Kế hoạch phát triển kinh tế - xã hội 5 năm giai đoạn 2021-2025 tỉnh Đắk Nông;...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49430"/>
      <w:docPartObj>
        <w:docPartGallery w:val="Page Numbers (Top of Page)"/>
        <w:docPartUnique/>
      </w:docPartObj>
    </w:sdtPr>
    <w:sdtEndPr>
      <w:rPr>
        <w:noProof/>
      </w:rPr>
    </w:sdtEndPr>
    <w:sdtContent>
      <w:p w14:paraId="5630F376" w14:textId="5E9442ED" w:rsidR="00824B64" w:rsidRDefault="00824B64" w:rsidP="00C66A5A">
        <w:pPr>
          <w:pStyle w:val="Header"/>
          <w:jc w:val="center"/>
        </w:pPr>
        <w:r w:rsidRPr="00192C41">
          <w:rPr>
            <w:sz w:val="24"/>
          </w:rPr>
          <w:fldChar w:fldCharType="begin"/>
        </w:r>
        <w:r w:rsidRPr="00192C41">
          <w:rPr>
            <w:sz w:val="24"/>
          </w:rPr>
          <w:instrText xml:space="preserve"> PAGE   \* MERGEFORMAT </w:instrText>
        </w:r>
        <w:r w:rsidRPr="00192C41">
          <w:rPr>
            <w:sz w:val="24"/>
          </w:rPr>
          <w:fldChar w:fldCharType="separate"/>
        </w:r>
        <w:r w:rsidR="002F6AEA">
          <w:rPr>
            <w:noProof/>
            <w:sz w:val="24"/>
          </w:rPr>
          <w:t>28</w:t>
        </w:r>
        <w:r w:rsidRPr="00192C41">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0119E"/>
    <w:multiLevelType w:val="multilevel"/>
    <w:tmpl w:val="9DB80B54"/>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896700D"/>
    <w:multiLevelType w:val="singleLevel"/>
    <w:tmpl w:val="EA0C95E8"/>
    <w:lvl w:ilvl="0">
      <w:start w:val="1"/>
      <w:numFmt w:val="bullet"/>
      <w:pStyle w:val="d"/>
      <w:lvlText w:val=""/>
      <w:lvlJc w:val="left"/>
      <w:pPr>
        <w:tabs>
          <w:tab w:val="num" w:pos="648"/>
        </w:tabs>
        <w:ind w:left="576" w:hanging="288"/>
      </w:pPr>
      <w:rPr>
        <w:rFonts w:ascii="Times New Roman" w:hAnsi="Times New Roman" w:hint="default"/>
        <w:b w:val="0"/>
        <w:i w:val="0"/>
        <w:sz w:val="18"/>
      </w:rPr>
    </w:lvl>
  </w:abstractNum>
  <w:abstractNum w:abstractNumId="2">
    <w:nsid w:val="663D0131"/>
    <w:multiLevelType w:val="hybridMultilevel"/>
    <w:tmpl w:val="FD8ECA3A"/>
    <w:lvl w:ilvl="0" w:tplc="EBEE8EFC">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BCA7F94"/>
    <w:multiLevelType w:val="hybridMultilevel"/>
    <w:tmpl w:val="27680A06"/>
    <w:lvl w:ilvl="0" w:tplc="13C4B284">
      <w:start w:val="1"/>
      <w:numFmt w:val="bullet"/>
      <w:pStyle w:val="TOCHeading"/>
      <w:lvlText w:val="+"/>
      <w:lvlJc w:val="left"/>
      <w:pPr>
        <w:tabs>
          <w:tab w:val="num" w:pos="1211"/>
        </w:tabs>
        <w:ind w:left="1211" w:hanging="360"/>
      </w:pPr>
      <w:rPr>
        <w:rFonts w:ascii="Times New Roman" w:hAnsi="Times New Roman" w:hint="default"/>
      </w:rPr>
    </w:lvl>
    <w:lvl w:ilvl="1" w:tplc="04090003">
      <w:start w:val="1"/>
      <w:numFmt w:val="bullet"/>
      <w:lvlText w:val="+"/>
      <w:lvlJc w:val="left"/>
      <w:pPr>
        <w:tabs>
          <w:tab w:val="num" w:pos="1931"/>
        </w:tabs>
        <w:ind w:left="1931" w:hanging="360"/>
      </w:pPr>
      <w:rPr>
        <w:rFonts w:ascii="Times New Roman" w:hAnsi="Times New Roman" w:hint="default"/>
      </w:rPr>
    </w:lvl>
    <w:lvl w:ilvl="2" w:tplc="04090005" w:tentative="1">
      <w:start w:val="1"/>
      <w:numFmt w:val="bullet"/>
      <w:lvlText w:val="•"/>
      <w:lvlJc w:val="left"/>
      <w:pPr>
        <w:tabs>
          <w:tab w:val="num" w:pos="2651"/>
        </w:tabs>
        <w:ind w:left="2651" w:hanging="360"/>
      </w:pPr>
      <w:rPr>
        <w:rFonts w:ascii="Arial" w:hAnsi="Arial" w:hint="default"/>
      </w:rPr>
    </w:lvl>
    <w:lvl w:ilvl="3" w:tplc="04090001" w:tentative="1">
      <w:start w:val="1"/>
      <w:numFmt w:val="bullet"/>
      <w:lvlText w:val="•"/>
      <w:lvlJc w:val="left"/>
      <w:pPr>
        <w:tabs>
          <w:tab w:val="num" w:pos="3371"/>
        </w:tabs>
        <w:ind w:left="3371" w:hanging="360"/>
      </w:pPr>
      <w:rPr>
        <w:rFonts w:ascii="Arial" w:hAnsi="Arial" w:hint="default"/>
      </w:rPr>
    </w:lvl>
    <w:lvl w:ilvl="4" w:tplc="04090003" w:tentative="1">
      <w:start w:val="1"/>
      <w:numFmt w:val="bullet"/>
      <w:lvlText w:val="•"/>
      <w:lvlJc w:val="left"/>
      <w:pPr>
        <w:tabs>
          <w:tab w:val="num" w:pos="4091"/>
        </w:tabs>
        <w:ind w:left="4091" w:hanging="360"/>
      </w:pPr>
      <w:rPr>
        <w:rFonts w:ascii="Arial" w:hAnsi="Arial" w:hint="default"/>
      </w:rPr>
    </w:lvl>
    <w:lvl w:ilvl="5" w:tplc="04090005" w:tentative="1">
      <w:start w:val="1"/>
      <w:numFmt w:val="bullet"/>
      <w:lvlText w:val="•"/>
      <w:lvlJc w:val="left"/>
      <w:pPr>
        <w:tabs>
          <w:tab w:val="num" w:pos="4811"/>
        </w:tabs>
        <w:ind w:left="4811" w:hanging="360"/>
      </w:pPr>
      <w:rPr>
        <w:rFonts w:ascii="Arial" w:hAnsi="Arial" w:hint="default"/>
      </w:rPr>
    </w:lvl>
    <w:lvl w:ilvl="6" w:tplc="04090001" w:tentative="1">
      <w:start w:val="1"/>
      <w:numFmt w:val="bullet"/>
      <w:lvlText w:val="•"/>
      <w:lvlJc w:val="left"/>
      <w:pPr>
        <w:tabs>
          <w:tab w:val="num" w:pos="5531"/>
        </w:tabs>
        <w:ind w:left="5531" w:hanging="360"/>
      </w:pPr>
      <w:rPr>
        <w:rFonts w:ascii="Arial" w:hAnsi="Arial" w:hint="default"/>
      </w:rPr>
    </w:lvl>
    <w:lvl w:ilvl="7" w:tplc="04090003" w:tentative="1">
      <w:start w:val="1"/>
      <w:numFmt w:val="bullet"/>
      <w:lvlText w:val="•"/>
      <w:lvlJc w:val="left"/>
      <w:pPr>
        <w:tabs>
          <w:tab w:val="num" w:pos="6251"/>
        </w:tabs>
        <w:ind w:left="6251" w:hanging="360"/>
      </w:pPr>
      <w:rPr>
        <w:rFonts w:ascii="Arial" w:hAnsi="Arial" w:hint="default"/>
      </w:rPr>
    </w:lvl>
    <w:lvl w:ilvl="8" w:tplc="04090005" w:tentative="1">
      <w:start w:val="1"/>
      <w:numFmt w:val="bullet"/>
      <w:lvlText w:val="•"/>
      <w:lvlJc w:val="left"/>
      <w:pPr>
        <w:tabs>
          <w:tab w:val="num" w:pos="6971"/>
        </w:tabs>
        <w:ind w:left="6971" w:hanging="360"/>
      </w:pPr>
      <w:rPr>
        <w:rFonts w:ascii="Arial" w:hAnsi="Arial" w:hint="default"/>
      </w:rPr>
    </w:lvl>
  </w:abstractNum>
  <w:abstractNum w:abstractNumId="4">
    <w:nsid w:val="72851ACF"/>
    <w:multiLevelType w:val="hybridMultilevel"/>
    <w:tmpl w:val="A524F2CA"/>
    <w:lvl w:ilvl="0" w:tplc="C202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C06C4B"/>
    <w:multiLevelType w:val="hybridMultilevel"/>
    <w:tmpl w:val="6562EF62"/>
    <w:styleLink w:val="Style12"/>
    <w:lvl w:ilvl="0" w:tplc="D04A3100">
      <w:start w:val="1"/>
      <w:numFmt w:val="decimal"/>
      <w:lvlText w:val="%1."/>
      <w:lvlJc w:val="left"/>
      <w:pPr>
        <w:ind w:left="3763" w:hanging="360"/>
      </w:pPr>
      <w:rPr>
        <w:rFonts w:cs="Times New Roman"/>
      </w:rPr>
    </w:lvl>
    <w:lvl w:ilvl="1" w:tplc="3E42E74C">
      <w:numFmt w:val="bullet"/>
      <w:lvlText w:val="-"/>
      <w:lvlJc w:val="left"/>
      <w:pPr>
        <w:ind w:left="1830" w:hanging="750"/>
      </w:pPr>
      <w:rPr>
        <w:rFonts w:ascii="Times New Roman" w:eastAsia="Times New Roman" w:hAnsi="Times New Roman" w:hint="default"/>
      </w:rPr>
    </w:lvl>
    <w:lvl w:ilvl="2" w:tplc="F00A6DE8" w:tentative="1">
      <w:start w:val="1"/>
      <w:numFmt w:val="lowerRoman"/>
      <w:lvlText w:val="%3."/>
      <w:lvlJc w:val="right"/>
      <w:pPr>
        <w:ind w:left="2160" w:hanging="180"/>
      </w:pPr>
      <w:rPr>
        <w:rFonts w:cs="Times New Roman"/>
      </w:rPr>
    </w:lvl>
    <w:lvl w:ilvl="3" w:tplc="EF82CC9E" w:tentative="1">
      <w:start w:val="1"/>
      <w:numFmt w:val="decimal"/>
      <w:lvlText w:val="%4."/>
      <w:lvlJc w:val="left"/>
      <w:pPr>
        <w:ind w:left="2880" w:hanging="360"/>
      </w:pPr>
      <w:rPr>
        <w:rFonts w:cs="Times New Roman"/>
      </w:rPr>
    </w:lvl>
    <w:lvl w:ilvl="4" w:tplc="500A027E" w:tentative="1">
      <w:start w:val="1"/>
      <w:numFmt w:val="lowerLetter"/>
      <w:lvlText w:val="%5."/>
      <w:lvlJc w:val="left"/>
      <w:pPr>
        <w:ind w:left="3600" w:hanging="360"/>
      </w:pPr>
      <w:rPr>
        <w:rFonts w:cs="Times New Roman"/>
      </w:rPr>
    </w:lvl>
    <w:lvl w:ilvl="5" w:tplc="F52EABE2" w:tentative="1">
      <w:start w:val="1"/>
      <w:numFmt w:val="lowerRoman"/>
      <w:lvlText w:val="%6."/>
      <w:lvlJc w:val="right"/>
      <w:pPr>
        <w:ind w:left="4320" w:hanging="180"/>
      </w:pPr>
      <w:rPr>
        <w:rFonts w:cs="Times New Roman"/>
      </w:rPr>
    </w:lvl>
    <w:lvl w:ilvl="6" w:tplc="74568924" w:tentative="1">
      <w:start w:val="1"/>
      <w:numFmt w:val="decimal"/>
      <w:lvlText w:val="%7."/>
      <w:lvlJc w:val="left"/>
      <w:pPr>
        <w:ind w:left="5040" w:hanging="360"/>
      </w:pPr>
      <w:rPr>
        <w:rFonts w:cs="Times New Roman"/>
      </w:rPr>
    </w:lvl>
    <w:lvl w:ilvl="7" w:tplc="AF8E8B18" w:tentative="1">
      <w:start w:val="1"/>
      <w:numFmt w:val="lowerLetter"/>
      <w:lvlText w:val="%8."/>
      <w:lvlJc w:val="left"/>
      <w:pPr>
        <w:ind w:left="5760" w:hanging="360"/>
      </w:pPr>
      <w:rPr>
        <w:rFonts w:cs="Times New Roman"/>
      </w:rPr>
    </w:lvl>
    <w:lvl w:ilvl="8" w:tplc="AD783FC0"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76"/>
    <w:rsid w:val="00004298"/>
    <w:rsid w:val="0000524D"/>
    <w:rsid w:val="00005590"/>
    <w:rsid w:val="0001176D"/>
    <w:rsid w:val="00015507"/>
    <w:rsid w:val="0001798D"/>
    <w:rsid w:val="0002095D"/>
    <w:rsid w:val="0002680C"/>
    <w:rsid w:val="000318A0"/>
    <w:rsid w:val="00033157"/>
    <w:rsid w:val="00033E01"/>
    <w:rsid w:val="000358DF"/>
    <w:rsid w:val="00036F07"/>
    <w:rsid w:val="00041C87"/>
    <w:rsid w:val="000502A2"/>
    <w:rsid w:val="00054023"/>
    <w:rsid w:val="0005652C"/>
    <w:rsid w:val="00057E88"/>
    <w:rsid w:val="000645E7"/>
    <w:rsid w:val="00071A0A"/>
    <w:rsid w:val="00072C38"/>
    <w:rsid w:val="00076CD4"/>
    <w:rsid w:val="00080536"/>
    <w:rsid w:val="00080F44"/>
    <w:rsid w:val="000848F5"/>
    <w:rsid w:val="00084B68"/>
    <w:rsid w:val="00090FF0"/>
    <w:rsid w:val="00091614"/>
    <w:rsid w:val="000932BD"/>
    <w:rsid w:val="000B083D"/>
    <w:rsid w:val="000B50BD"/>
    <w:rsid w:val="000B54BD"/>
    <w:rsid w:val="000B5BB0"/>
    <w:rsid w:val="000C4129"/>
    <w:rsid w:val="000C56EB"/>
    <w:rsid w:val="000D6163"/>
    <w:rsid w:val="000D6F1D"/>
    <w:rsid w:val="000E3593"/>
    <w:rsid w:val="000E5D1D"/>
    <w:rsid w:val="000F0996"/>
    <w:rsid w:val="000F2EA1"/>
    <w:rsid w:val="00113A0F"/>
    <w:rsid w:val="00114482"/>
    <w:rsid w:val="001275F5"/>
    <w:rsid w:val="001301F9"/>
    <w:rsid w:val="00132882"/>
    <w:rsid w:val="00134D39"/>
    <w:rsid w:val="00140AD5"/>
    <w:rsid w:val="00144074"/>
    <w:rsid w:val="0014492D"/>
    <w:rsid w:val="0015263C"/>
    <w:rsid w:val="001549C8"/>
    <w:rsid w:val="001702E9"/>
    <w:rsid w:val="00170FC2"/>
    <w:rsid w:val="001716B3"/>
    <w:rsid w:val="0017225C"/>
    <w:rsid w:val="0018045F"/>
    <w:rsid w:val="00180B37"/>
    <w:rsid w:val="001842CB"/>
    <w:rsid w:val="0018695B"/>
    <w:rsid w:val="0019127E"/>
    <w:rsid w:val="00192C41"/>
    <w:rsid w:val="00195203"/>
    <w:rsid w:val="00196D62"/>
    <w:rsid w:val="001972E3"/>
    <w:rsid w:val="001A203A"/>
    <w:rsid w:val="001A23E0"/>
    <w:rsid w:val="001A2ACC"/>
    <w:rsid w:val="001B65DB"/>
    <w:rsid w:val="001D39D4"/>
    <w:rsid w:val="001E0341"/>
    <w:rsid w:val="001E1C49"/>
    <w:rsid w:val="001E2651"/>
    <w:rsid w:val="001E33A0"/>
    <w:rsid w:val="001E508C"/>
    <w:rsid w:val="001F68FE"/>
    <w:rsid w:val="00201600"/>
    <w:rsid w:val="00201F3D"/>
    <w:rsid w:val="00202590"/>
    <w:rsid w:val="00213E1F"/>
    <w:rsid w:val="002162AC"/>
    <w:rsid w:val="002165F2"/>
    <w:rsid w:val="00217C6A"/>
    <w:rsid w:val="00217FC9"/>
    <w:rsid w:val="00227CA6"/>
    <w:rsid w:val="00227FE9"/>
    <w:rsid w:val="00233135"/>
    <w:rsid w:val="002334E5"/>
    <w:rsid w:val="00242F27"/>
    <w:rsid w:val="002514C9"/>
    <w:rsid w:val="002558AC"/>
    <w:rsid w:val="00257C87"/>
    <w:rsid w:val="0026125A"/>
    <w:rsid w:val="002627C4"/>
    <w:rsid w:val="002661F4"/>
    <w:rsid w:val="00275FF9"/>
    <w:rsid w:val="002775FC"/>
    <w:rsid w:val="00280F47"/>
    <w:rsid w:val="00282678"/>
    <w:rsid w:val="002856A7"/>
    <w:rsid w:val="00285E8A"/>
    <w:rsid w:val="0029305E"/>
    <w:rsid w:val="002A7053"/>
    <w:rsid w:val="002B7CAF"/>
    <w:rsid w:val="002C3EB4"/>
    <w:rsid w:val="002C71FD"/>
    <w:rsid w:val="002D1747"/>
    <w:rsid w:val="002D6B26"/>
    <w:rsid w:val="002E05FF"/>
    <w:rsid w:val="002E1E0A"/>
    <w:rsid w:val="002E2751"/>
    <w:rsid w:val="002E3371"/>
    <w:rsid w:val="002E3A8C"/>
    <w:rsid w:val="002F0B06"/>
    <w:rsid w:val="002F14AF"/>
    <w:rsid w:val="002F6AEA"/>
    <w:rsid w:val="003013F9"/>
    <w:rsid w:val="00307399"/>
    <w:rsid w:val="003123BA"/>
    <w:rsid w:val="00312E8F"/>
    <w:rsid w:val="0031584E"/>
    <w:rsid w:val="00322F23"/>
    <w:rsid w:val="0032349E"/>
    <w:rsid w:val="00323EE2"/>
    <w:rsid w:val="00325702"/>
    <w:rsid w:val="00330F71"/>
    <w:rsid w:val="00332607"/>
    <w:rsid w:val="00334751"/>
    <w:rsid w:val="003437A8"/>
    <w:rsid w:val="003450B5"/>
    <w:rsid w:val="003463AA"/>
    <w:rsid w:val="00370DF6"/>
    <w:rsid w:val="00370EA3"/>
    <w:rsid w:val="0037530A"/>
    <w:rsid w:val="00380B03"/>
    <w:rsid w:val="00390A94"/>
    <w:rsid w:val="003916A8"/>
    <w:rsid w:val="00391CAD"/>
    <w:rsid w:val="00393B65"/>
    <w:rsid w:val="003A138A"/>
    <w:rsid w:val="003A228C"/>
    <w:rsid w:val="003A59B9"/>
    <w:rsid w:val="003B5F1A"/>
    <w:rsid w:val="003C0370"/>
    <w:rsid w:val="003C2882"/>
    <w:rsid w:val="003E26A3"/>
    <w:rsid w:val="003E2E71"/>
    <w:rsid w:val="003E4076"/>
    <w:rsid w:val="003E44D5"/>
    <w:rsid w:val="003E5176"/>
    <w:rsid w:val="003E6A58"/>
    <w:rsid w:val="003F1AA6"/>
    <w:rsid w:val="003F25A7"/>
    <w:rsid w:val="003F2D4A"/>
    <w:rsid w:val="003F5B3E"/>
    <w:rsid w:val="00400E52"/>
    <w:rsid w:val="0040350C"/>
    <w:rsid w:val="0040633B"/>
    <w:rsid w:val="0040766F"/>
    <w:rsid w:val="00416C6E"/>
    <w:rsid w:val="004222BD"/>
    <w:rsid w:val="004270ED"/>
    <w:rsid w:val="00427900"/>
    <w:rsid w:val="00431261"/>
    <w:rsid w:val="004341CD"/>
    <w:rsid w:val="00434613"/>
    <w:rsid w:val="0043645B"/>
    <w:rsid w:val="004413D1"/>
    <w:rsid w:val="00445D56"/>
    <w:rsid w:val="00450381"/>
    <w:rsid w:val="00455991"/>
    <w:rsid w:val="0046109C"/>
    <w:rsid w:val="00473B0C"/>
    <w:rsid w:val="00474602"/>
    <w:rsid w:val="004836CD"/>
    <w:rsid w:val="00487A37"/>
    <w:rsid w:val="00492BD1"/>
    <w:rsid w:val="00495399"/>
    <w:rsid w:val="00495D01"/>
    <w:rsid w:val="004B08EE"/>
    <w:rsid w:val="004B201B"/>
    <w:rsid w:val="004B2B67"/>
    <w:rsid w:val="004B2D5E"/>
    <w:rsid w:val="004B44AE"/>
    <w:rsid w:val="004C08BE"/>
    <w:rsid w:val="004C4BDF"/>
    <w:rsid w:val="004D0F1D"/>
    <w:rsid w:val="004D288E"/>
    <w:rsid w:val="004D3302"/>
    <w:rsid w:val="004D6172"/>
    <w:rsid w:val="004D65A7"/>
    <w:rsid w:val="004E0734"/>
    <w:rsid w:val="004E6197"/>
    <w:rsid w:val="004F1DCD"/>
    <w:rsid w:val="004F6507"/>
    <w:rsid w:val="0050014B"/>
    <w:rsid w:val="00500C8B"/>
    <w:rsid w:val="00504089"/>
    <w:rsid w:val="0050490C"/>
    <w:rsid w:val="005147DF"/>
    <w:rsid w:val="00514CD3"/>
    <w:rsid w:val="00515EA8"/>
    <w:rsid w:val="00530CF9"/>
    <w:rsid w:val="00531AEA"/>
    <w:rsid w:val="005350D0"/>
    <w:rsid w:val="00535C04"/>
    <w:rsid w:val="00537F60"/>
    <w:rsid w:val="00540DD7"/>
    <w:rsid w:val="0054139B"/>
    <w:rsid w:val="0054434A"/>
    <w:rsid w:val="0054602C"/>
    <w:rsid w:val="005469C3"/>
    <w:rsid w:val="00547B04"/>
    <w:rsid w:val="0055578C"/>
    <w:rsid w:val="00556334"/>
    <w:rsid w:val="005639B0"/>
    <w:rsid w:val="00563BB5"/>
    <w:rsid w:val="00571C3A"/>
    <w:rsid w:val="0057695A"/>
    <w:rsid w:val="00576F11"/>
    <w:rsid w:val="0057711A"/>
    <w:rsid w:val="005827CE"/>
    <w:rsid w:val="00590A0A"/>
    <w:rsid w:val="005939D5"/>
    <w:rsid w:val="00593CA6"/>
    <w:rsid w:val="005A029D"/>
    <w:rsid w:val="005A62EE"/>
    <w:rsid w:val="005A6985"/>
    <w:rsid w:val="005A793E"/>
    <w:rsid w:val="005B32E5"/>
    <w:rsid w:val="005B4F79"/>
    <w:rsid w:val="005B72D5"/>
    <w:rsid w:val="005C354F"/>
    <w:rsid w:val="005C6B8A"/>
    <w:rsid w:val="005C7061"/>
    <w:rsid w:val="005D3D7B"/>
    <w:rsid w:val="005D41BE"/>
    <w:rsid w:val="005E1EE9"/>
    <w:rsid w:val="005E3FCF"/>
    <w:rsid w:val="005E44F7"/>
    <w:rsid w:val="005E719A"/>
    <w:rsid w:val="005F1EAE"/>
    <w:rsid w:val="005F52A7"/>
    <w:rsid w:val="00612B8D"/>
    <w:rsid w:val="00612BFE"/>
    <w:rsid w:val="00613A7C"/>
    <w:rsid w:val="0061520A"/>
    <w:rsid w:val="00616F5A"/>
    <w:rsid w:val="00621F27"/>
    <w:rsid w:val="00622EC6"/>
    <w:rsid w:val="00631AA4"/>
    <w:rsid w:val="00631BF2"/>
    <w:rsid w:val="0063574B"/>
    <w:rsid w:val="00635EC8"/>
    <w:rsid w:val="006429A6"/>
    <w:rsid w:val="006437ED"/>
    <w:rsid w:val="00644810"/>
    <w:rsid w:val="00653719"/>
    <w:rsid w:val="00660C2A"/>
    <w:rsid w:val="00663807"/>
    <w:rsid w:val="0066596A"/>
    <w:rsid w:val="00666806"/>
    <w:rsid w:val="00671098"/>
    <w:rsid w:val="006720B1"/>
    <w:rsid w:val="00672A76"/>
    <w:rsid w:val="00674F04"/>
    <w:rsid w:val="0067661E"/>
    <w:rsid w:val="00680F84"/>
    <w:rsid w:val="006825EC"/>
    <w:rsid w:val="00692308"/>
    <w:rsid w:val="00694DB1"/>
    <w:rsid w:val="00695272"/>
    <w:rsid w:val="006B06FE"/>
    <w:rsid w:val="006B43D3"/>
    <w:rsid w:val="006C0B62"/>
    <w:rsid w:val="006D0AF9"/>
    <w:rsid w:val="006D2EDF"/>
    <w:rsid w:val="006D43E1"/>
    <w:rsid w:val="006E6280"/>
    <w:rsid w:val="006F0AA3"/>
    <w:rsid w:val="006F1E7E"/>
    <w:rsid w:val="006F3981"/>
    <w:rsid w:val="006F5E97"/>
    <w:rsid w:val="00703106"/>
    <w:rsid w:val="007056E9"/>
    <w:rsid w:val="0070649C"/>
    <w:rsid w:val="00710308"/>
    <w:rsid w:val="0071338B"/>
    <w:rsid w:val="00714D2E"/>
    <w:rsid w:val="00716B02"/>
    <w:rsid w:val="00717363"/>
    <w:rsid w:val="00720336"/>
    <w:rsid w:val="00723C82"/>
    <w:rsid w:val="00731534"/>
    <w:rsid w:val="00732B21"/>
    <w:rsid w:val="007353BD"/>
    <w:rsid w:val="00737810"/>
    <w:rsid w:val="007412DF"/>
    <w:rsid w:val="00750D34"/>
    <w:rsid w:val="00752F1D"/>
    <w:rsid w:val="00754CAE"/>
    <w:rsid w:val="007572DB"/>
    <w:rsid w:val="00767A95"/>
    <w:rsid w:val="00772BCA"/>
    <w:rsid w:val="007742E7"/>
    <w:rsid w:val="007757D9"/>
    <w:rsid w:val="007769BA"/>
    <w:rsid w:val="007825FE"/>
    <w:rsid w:val="0078422F"/>
    <w:rsid w:val="00797F3C"/>
    <w:rsid w:val="007A056E"/>
    <w:rsid w:val="007A44B8"/>
    <w:rsid w:val="007A72F6"/>
    <w:rsid w:val="007B1EF9"/>
    <w:rsid w:val="007B2585"/>
    <w:rsid w:val="007B25CC"/>
    <w:rsid w:val="007C1212"/>
    <w:rsid w:val="007C159E"/>
    <w:rsid w:val="007D24E6"/>
    <w:rsid w:val="007D4E69"/>
    <w:rsid w:val="007E23E9"/>
    <w:rsid w:val="007E34F1"/>
    <w:rsid w:val="007E51C9"/>
    <w:rsid w:val="007E609E"/>
    <w:rsid w:val="00803228"/>
    <w:rsid w:val="008052EF"/>
    <w:rsid w:val="00806FED"/>
    <w:rsid w:val="00807EAB"/>
    <w:rsid w:val="008131F0"/>
    <w:rsid w:val="0081404E"/>
    <w:rsid w:val="00817EE6"/>
    <w:rsid w:val="00817FB3"/>
    <w:rsid w:val="00821CBA"/>
    <w:rsid w:val="00821E75"/>
    <w:rsid w:val="00823BCE"/>
    <w:rsid w:val="00824B64"/>
    <w:rsid w:val="00827EF4"/>
    <w:rsid w:val="00835C8C"/>
    <w:rsid w:val="00841DBE"/>
    <w:rsid w:val="0084200A"/>
    <w:rsid w:val="00851C58"/>
    <w:rsid w:val="00855559"/>
    <w:rsid w:val="008575ED"/>
    <w:rsid w:val="00865980"/>
    <w:rsid w:val="008704B6"/>
    <w:rsid w:val="00873EC2"/>
    <w:rsid w:val="00874246"/>
    <w:rsid w:val="00880724"/>
    <w:rsid w:val="00885A24"/>
    <w:rsid w:val="00894E33"/>
    <w:rsid w:val="00895F00"/>
    <w:rsid w:val="008960C4"/>
    <w:rsid w:val="0089682D"/>
    <w:rsid w:val="00896A82"/>
    <w:rsid w:val="008A58EF"/>
    <w:rsid w:val="008A74FB"/>
    <w:rsid w:val="008B2D3F"/>
    <w:rsid w:val="008B2E8B"/>
    <w:rsid w:val="008B366A"/>
    <w:rsid w:val="008C10E4"/>
    <w:rsid w:val="008C408C"/>
    <w:rsid w:val="008C5343"/>
    <w:rsid w:val="008D62D4"/>
    <w:rsid w:val="008D662E"/>
    <w:rsid w:val="008D6852"/>
    <w:rsid w:val="008E283F"/>
    <w:rsid w:val="008E2B72"/>
    <w:rsid w:val="008E2E7A"/>
    <w:rsid w:val="008E46C8"/>
    <w:rsid w:val="008E56CC"/>
    <w:rsid w:val="008F1AE7"/>
    <w:rsid w:val="008F5575"/>
    <w:rsid w:val="00910AC3"/>
    <w:rsid w:val="00917D25"/>
    <w:rsid w:val="00930C48"/>
    <w:rsid w:val="00931545"/>
    <w:rsid w:val="009350DC"/>
    <w:rsid w:val="00935284"/>
    <w:rsid w:val="00935892"/>
    <w:rsid w:val="0094003A"/>
    <w:rsid w:val="00940D54"/>
    <w:rsid w:val="00941860"/>
    <w:rsid w:val="00942830"/>
    <w:rsid w:val="00946B4A"/>
    <w:rsid w:val="00950565"/>
    <w:rsid w:val="00956048"/>
    <w:rsid w:val="0096302F"/>
    <w:rsid w:val="009638CF"/>
    <w:rsid w:val="009669BE"/>
    <w:rsid w:val="00976CA4"/>
    <w:rsid w:val="00982257"/>
    <w:rsid w:val="00983AF7"/>
    <w:rsid w:val="0098459F"/>
    <w:rsid w:val="0098677D"/>
    <w:rsid w:val="009879D2"/>
    <w:rsid w:val="00987AF2"/>
    <w:rsid w:val="0099265A"/>
    <w:rsid w:val="009930F7"/>
    <w:rsid w:val="0099628F"/>
    <w:rsid w:val="009A4CF1"/>
    <w:rsid w:val="009A7452"/>
    <w:rsid w:val="009A74E4"/>
    <w:rsid w:val="009B0231"/>
    <w:rsid w:val="009B33EA"/>
    <w:rsid w:val="009B7B06"/>
    <w:rsid w:val="009C3A0E"/>
    <w:rsid w:val="009C448E"/>
    <w:rsid w:val="009C5335"/>
    <w:rsid w:val="009C618D"/>
    <w:rsid w:val="009D16AC"/>
    <w:rsid w:val="009E2E26"/>
    <w:rsid w:val="009E71A9"/>
    <w:rsid w:val="009F09AA"/>
    <w:rsid w:val="009F2B8F"/>
    <w:rsid w:val="00A06228"/>
    <w:rsid w:val="00A11158"/>
    <w:rsid w:val="00A2145E"/>
    <w:rsid w:val="00A23B1D"/>
    <w:rsid w:val="00A317C3"/>
    <w:rsid w:val="00A36A0B"/>
    <w:rsid w:val="00A41A83"/>
    <w:rsid w:val="00A47474"/>
    <w:rsid w:val="00A50380"/>
    <w:rsid w:val="00A51C24"/>
    <w:rsid w:val="00A562CB"/>
    <w:rsid w:val="00A61C1A"/>
    <w:rsid w:val="00A76193"/>
    <w:rsid w:val="00A91336"/>
    <w:rsid w:val="00AB2691"/>
    <w:rsid w:val="00AB2E68"/>
    <w:rsid w:val="00AB734D"/>
    <w:rsid w:val="00AD0EF3"/>
    <w:rsid w:val="00AD2DDD"/>
    <w:rsid w:val="00AD5284"/>
    <w:rsid w:val="00AE0590"/>
    <w:rsid w:val="00AE1E58"/>
    <w:rsid w:val="00AE4D4E"/>
    <w:rsid w:val="00AF117B"/>
    <w:rsid w:val="00AF269D"/>
    <w:rsid w:val="00AF5269"/>
    <w:rsid w:val="00B01A90"/>
    <w:rsid w:val="00B02DB9"/>
    <w:rsid w:val="00B05B72"/>
    <w:rsid w:val="00B06B13"/>
    <w:rsid w:val="00B12FE5"/>
    <w:rsid w:val="00B1638C"/>
    <w:rsid w:val="00B33B9F"/>
    <w:rsid w:val="00B343B3"/>
    <w:rsid w:val="00B40608"/>
    <w:rsid w:val="00B40B70"/>
    <w:rsid w:val="00B416D7"/>
    <w:rsid w:val="00B435F6"/>
    <w:rsid w:val="00B4400C"/>
    <w:rsid w:val="00B449E7"/>
    <w:rsid w:val="00B477E3"/>
    <w:rsid w:val="00B52AF3"/>
    <w:rsid w:val="00B52EE6"/>
    <w:rsid w:val="00B53E9A"/>
    <w:rsid w:val="00B54CBE"/>
    <w:rsid w:val="00B55138"/>
    <w:rsid w:val="00B568C2"/>
    <w:rsid w:val="00B60E1B"/>
    <w:rsid w:val="00B63567"/>
    <w:rsid w:val="00B64076"/>
    <w:rsid w:val="00B7076C"/>
    <w:rsid w:val="00B7285D"/>
    <w:rsid w:val="00B76B64"/>
    <w:rsid w:val="00B808FC"/>
    <w:rsid w:val="00B80ECF"/>
    <w:rsid w:val="00B83EA5"/>
    <w:rsid w:val="00B83F80"/>
    <w:rsid w:val="00B84228"/>
    <w:rsid w:val="00B84915"/>
    <w:rsid w:val="00B84964"/>
    <w:rsid w:val="00B97841"/>
    <w:rsid w:val="00BA0B65"/>
    <w:rsid w:val="00BA4F5E"/>
    <w:rsid w:val="00BA5A3B"/>
    <w:rsid w:val="00BA7C60"/>
    <w:rsid w:val="00BB2992"/>
    <w:rsid w:val="00BB2D2E"/>
    <w:rsid w:val="00BB36A5"/>
    <w:rsid w:val="00BC48AA"/>
    <w:rsid w:val="00BC59AB"/>
    <w:rsid w:val="00BC5D9F"/>
    <w:rsid w:val="00BD0C4B"/>
    <w:rsid w:val="00BD2693"/>
    <w:rsid w:val="00BD30A3"/>
    <w:rsid w:val="00BD32BE"/>
    <w:rsid w:val="00BE234F"/>
    <w:rsid w:val="00BE314A"/>
    <w:rsid w:val="00BE382B"/>
    <w:rsid w:val="00BF017E"/>
    <w:rsid w:val="00BF491C"/>
    <w:rsid w:val="00BF5A74"/>
    <w:rsid w:val="00C05F8D"/>
    <w:rsid w:val="00C06623"/>
    <w:rsid w:val="00C067C8"/>
    <w:rsid w:val="00C10BF7"/>
    <w:rsid w:val="00C12F1F"/>
    <w:rsid w:val="00C12FAA"/>
    <w:rsid w:val="00C15E0D"/>
    <w:rsid w:val="00C16638"/>
    <w:rsid w:val="00C22175"/>
    <w:rsid w:val="00C233AD"/>
    <w:rsid w:val="00C24923"/>
    <w:rsid w:val="00C25E18"/>
    <w:rsid w:val="00C3504F"/>
    <w:rsid w:val="00C40459"/>
    <w:rsid w:val="00C40B5C"/>
    <w:rsid w:val="00C458A0"/>
    <w:rsid w:val="00C530B0"/>
    <w:rsid w:val="00C53C1C"/>
    <w:rsid w:val="00C57F80"/>
    <w:rsid w:val="00C63490"/>
    <w:rsid w:val="00C63C51"/>
    <w:rsid w:val="00C66A5A"/>
    <w:rsid w:val="00C705F2"/>
    <w:rsid w:val="00C74CE2"/>
    <w:rsid w:val="00C809CA"/>
    <w:rsid w:val="00C8287C"/>
    <w:rsid w:val="00C84751"/>
    <w:rsid w:val="00C85CD7"/>
    <w:rsid w:val="00C9292A"/>
    <w:rsid w:val="00C929C6"/>
    <w:rsid w:val="00C94A6B"/>
    <w:rsid w:val="00C9613C"/>
    <w:rsid w:val="00C971CB"/>
    <w:rsid w:val="00CA2910"/>
    <w:rsid w:val="00CA30B4"/>
    <w:rsid w:val="00CA3277"/>
    <w:rsid w:val="00CB2268"/>
    <w:rsid w:val="00CB6E55"/>
    <w:rsid w:val="00CB6F0C"/>
    <w:rsid w:val="00CB7BBB"/>
    <w:rsid w:val="00CC15C0"/>
    <w:rsid w:val="00CC2212"/>
    <w:rsid w:val="00CC6171"/>
    <w:rsid w:val="00CC66DF"/>
    <w:rsid w:val="00CD5C7C"/>
    <w:rsid w:val="00CE225B"/>
    <w:rsid w:val="00CE5E1B"/>
    <w:rsid w:val="00CF2EF2"/>
    <w:rsid w:val="00CF4985"/>
    <w:rsid w:val="00CF4B16"/>
    <w:rsid w:val="00D0438F"/>
    <w:rsid w:val="00D07AA5"/>
    <w:rsid w:val="00D103BF"/>
    <w:rsid w:val="00D172E7"/>
    <w:rsid w:val="00D20189"/>
    <w:rsid w:val="00D231EB"/>
    <w:rsid w:val="00D26572"/>
    <w:rsid w:val="00D27FFD"/>
    <w:rsid w:val="00D33057"/>
    <w:rsid w:val="00D3390F"/>
    <w:rsid w:val="00D35D30"/>
    <w:rsid w:val="00D3689C"/>
    <w:rsid w:val="00D404AE"/>
    <w:rsid w:val="00D41109"/>
    <w:rsid w:val="00D439ED"/>
    <w:rsid w:val="00D44CC7"/>
    <w:rsid w:val="00D44F44"/>
    <w:rsid w:val="00D4593F"/>
    <w:rsid w:val="00D475CB"/>
    <w:rsid w:val="00D50F95"/>
    <w:rsid w:val="00D52AAE"/>
    <w:rsid w:val="00D56E41"/>
    <w:rsid w:val="00D617CE"/>
    <w:rsid w:val="00D65764"/>
    <w:rsid w:val="00D66F8D"/>
    <w:rsid w:val="00D70884"/>
    <w:rsid w:val="00D708E2"/>
    <w:rsid w:val="00D72937"/>
    <w:rsid w:val="00D72C1F"/>
    <w:rsid w:val="00D76242"/>
    <w:rsid w:val="00D85387"/>
    <w:rsid w:val="00D93561"/>
    <w:rsid w:val="00D97591"/>
    <w:rsid w:val="00DA084A"/>
    <w:rsid w:val="00DA50E9"/>
    <w:rsid w:val="00DB7FA4"/>
    <w:rsid w:val="00DC1A7D"/>
    <w:rsid w:val="00DC5171"/>
    <w:rsid w:val="00DD364D"/>
    <w:rsid w:val="00DD4F0B"/>
    <w:rsid w:val="00DD62A4"/>
    <w:rsid w:val="00DE1419"/>
    <w:rsid w:val="00DE26D2"/>
    <w:rsid w:val="00DE5377"/>
    <w:rsid w:val="00DE607D"/>
    <w:rsid w:val="00DF0776"/>
    <w:rsid w:val="00DF4521"/>
    <w:rsid w:val="00DF77C1"/>
    <w:rsid w:val="00E00605"/>
    <w:rsid w:val="00E05189"/>
    <w:rsid w:val="00E056B7"/>
    <w:rsid w:val="00E11247"/>
    <w:rsid w:val="00E14FFE"/>
    <w:rsid w:val="00E2212B"/>
    <w:rsid w:val="00E2371B"/>
    <w:rsid w:val="00E25A58"/>
    <w:rsid w:val="00E26168"/>
    <w:rsid w:val="00E27A66"/>
    <w:rsid w:val="00E3040E"/>
    <w:rsid w:val="00E31A62"/>
    <w:rsid w:val="00E45B84"/>
    <w:rsid w:val="00E5223D"/>
    <w:rsid w:val="00E52CA9"/>
    <w:rsid w:val="00E55021"/>
    <w:rsid w:val="00E63CC5"/>
    <w:rsid w:val="00E63EC4"/>
    <w:rsid w:val="00E64D47"/>
    <w:rsid w:val="00E75382"/>
    <w:rsid w:val="00E811D4"/>
    <w:rsid w:val="00E84133"/>
    <w:rsid w:val="00E93F9B"/>
    <w:rsid w:val="00E95F2A"/>
    <w:rsid w:val="00EA10F7"/>
    <w:rsid w:val="00EA233D"/>
    <w:rsid w:val="00EA3F13"/>
    <w:rsid w:val="00EA456A"/>
    <w:rsid w:val="00EB2A6B"/>
    <w:rsid w:val="00EB30AB"/>
    <w:rsid w:val="00EB3D6F"/>
    <w:rsid w:val="00EB5157"/>
    <w:rsid w:val="00ED278C"/>
    <w:rsid w:val="00ED3363"/>
    <w:rsid w:val="00ED4723"/>
    <w:rsid w:val="00ED5EEA"/>
    <w:rsid w:val="00EE0E1C"/>
    <w:rsid w:val="00EE2643"/>
    <w:rsid w:val="00EE400B"/>
    <w:rsid w:val="00EE474D"/>
    <w:rsid w:val="00EE4EFD"/>
    <w:rsid w:val="00EE702E"/>
    <w:rsid w:val="00EF2096"/>
    <w:rsid w:val="00F1115E"/>
    <w:rsid w:val="00F24545"/>
    <w:rsid w:val="00F24AA9"/>
    <w:rsid w:val="00F304DF"/>
    <w:rsid w:val="00F34674"/>
    <w:rsid w:val="00F34748"/>
    <w:rsid w:val="00F357B9"/>
    <w:rsid w:val="00F377C0"/>
    <w:rsid w:val="00F4127A"/>
    <w:rsid w:val="00F43CB1"/>
    <w:rsid w:val="00F443C4"/>
    <w:rsid w:val="00F466AE"/>
    <w:rsid w:val="00F47185"/>
    <w:rsid w:val="00F540D5"/>
    <w:rsid w:val="00F577F6"/>
    <w:rsid w:val="00F63DEA"/>
    <w:rsid w:val="00F72C58"/>
    <w:rsid w:val="00F74346"/>
    <w:rsid w:val="00F75FE7"/>
    <w:rsid w:val="00F767E6"/>
    <w:rsid w:val="00F77C60"/>
    <w:rsid w:val="00F77DCF"/>
    <w:rsid w:val="00F81DD1"/>
    <w:rsid w:val="00F82D1C"/>
    <w:rsid w:val="00F85F5A"/>
    <w:rsid w:val="00F91A3B"/>
    <w:rsid w:val="00F926DB"/>
    <w:rsid w:val="00F938F2"/>
    <w:rsid w:val="00F94649"/>
    <w:rsid w:val="00FA5B83"/>
    <w:rsid w:val="00FB0F81"/>
    <w:rsid w:val="00FB1BCE"/>
    <w:rsid w:val="00FB2230"/>
    <w:rsid w:val="00FC6727"/>
    <w:rsid w:val="00FC6806"/>
    <w:rsid w:val="00FD77E4"/>
    <w:rsid w:val="00FE5BD1"/>
    <w:rsid w:val="00FE7A34"/>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Columns 4"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6"/>
    <w:pPr>
      <w:spacing w:line="240" w:lineRule="auto"/>
    </w:pPr>
    <w:rPr>
      <w:rFonts w:eastAsia="Times New Roman" w:cs="Times New Roman"/>
      <w:szCs w:val="24"/>
    </w:rPr>
  </w:style>
  <w:style w:type="paragraph" w:styleId="Heading1">
    <w:name w:val="heading 1"/>
    <w:basedOn w:val="Normal"/>
    <w:next w:val="Normal"/>
    <w:link w:val="Heading1Char1"/>
    <w:autoRedefine/>
    <w:uiPriority w:val="99"/>
    <w:qFormat/>
    <w:rsid w:val="003E5176"/>
    <w:pPr>
      <w:spacing w:before="120"/>
      <w:ind w:firstLine="709"/>
      <w:jc w:val="both"/>
      <w:outlineLvl w:val="0"/>
    </w:pPr>
    <w:rPr>
      <w:rFonts w:eastAsia="MS Mincho"/>
      <w:b/>
      <w:bCs/>
      <w:caps/>
      <w:szCs w:val="28"/>
      <w:lang w:val="vi-VN" w:eastAsia="en-GB"/>
    </w:rPr>
  </w:style>
  <w:style w:type="paragraph" w:styleId="Heading2">
    <w:name w:val="heading 2"/>
    <w:basedOn w:val="Normal"/>
    <w:next w:val="Normal"/>
    <w:link w:val="Heading2Char"/>
    <w:autoRedefine/>
    <w:uiPriority w:val="99"/>
    <w:qFormat/>
    <w:rsid w:val="001F68FE"/>
    <w:pPr>
      <w:widowControl w:val="0"/>
      <w:spacing w:after="120"/>
      <w:ind w:firstLine="709"/>
      <w:jc w:val="both"/>
      <w:outlineLvl w:val="1"/>
    </w:pPr>
    <w:rPr>
      <w:rFonts w:eastAsia="MS Mincho"/>
      <w:bCs/>
      <w:iCs/>
      <w:color w:val="000000"/>
      <w:szCs w:val="28"/>
      <w:lang w:val="vi-VN"/>
    </w:rPr>
  </w:style>
  <w:style w:type="paragraph" w:styleId="Heading3">
    <w:name w:val="heading 3"/>
    <w:aliases w:val="Heading 3 Char1,Heading 3 Char Char Char,RepHead3,Heading3,Section,Char Char Char Char,Heading 3 Char Char Char Char Char Char,Char Char2,Char Char3"/>
    <w:basedOn w:val="Normal"/>
    <w:next w:val="Normal"/>
    <w:link w:val="Heading3Char"/>
    <w:autoRedefine/>
    <w:qFormat/>
    <w:rsid w:val="003E5176"/>
    <w:pPr>
      <w:keepLines/>
      <w:spacing w:before="120" w:after="120"/>
      <w:ind w:firstLine="720"/>
      <w:contextualSpacing/>
      <w:jc w:val="both"/>
      <w:outlineLvl w:val="2"/>
    </w:pPr>
    <w:rPr>
      <w:rFonts w:eastAsia="MS Mincho"/>
      <w:b/>
      <w:bCs/>
      <w:szCs w:val="28"/>
      <w:lang w:eastAsia="en-GB"/>
    </w:rPr>
  </w:style>
  <w:style w:type="paragraph" w:styleId="Heading4">
    <w:name w:val="heading 4"/>
    <w:basedOn w:val="Normal"/>
    <w:next w:val="Normal"/>
    <w:link w:val="Heading4Char"/>
    <w:uiPriority w:val="9"/>
    <w:qFormat/>
    <w:rsid w:val="003E5176"/>
    <w:pPr>
      <w:spacing w:before="60" w:after="60"/>
      <w:ind w:firstLine="720"/>
      <w:jc w:val="both"/>
      <w:outlineLvl w:val="3"/>
    </w:pPr>
    <w:rPr>
      <w:rFonts w:eastAsia="MS Mincho"/>
      <w:b/>
      <w:i/>
      <w:sz w:val="26"/>
      <w:lang w:val="en-GB" w:eastAsia="en-GB"/>
    </w:rPr>
  </w:style>
  <w:style w:type="paragraph" w:styleId="Heading5">
    <w:name w:val="heading 5"/>
    <w:basedOn w:val="Normal"/>
    <w:next w:val="Normal"/>
    <w:link w:val="Heading5Char"/>
    <w:qFormat/>
    <w:rsid w:val="003E5176"/>
    <w:pPr>
      <w:tabs>
        <w:tab w:val="left" w:pos="360"/>
      </w:tabs>
      <w:spacing w:before="120" w:after="120" w:line="320" w:lineRule="exact"/>
      <w:ind w:firstLine="720"/>
      <w:jc w:val="both"/>
      <w:outlineLvl w:val="4"/>
    </w:pPr>
    <w:rPr>
      <w:rFonts w:eastAsia="MS Mincho"/>
      <w:i/>
      <w:iCs/>
      <w:sz w:val="26"/>
      <w:lang w:val="en-GB" w:eastAsia="en-GB"/>
    </w:rPr>
  </w:style>
  <w:style w:type="paragraph" w:styleId="Heading6">
    <w:name w:val="heading 6"/>
    <w:basedOn w:val="Normal"/>
    <w:next w:val="Normal"/>
    <w:link w:val="Heading6Char"/>
    <w:unhideWhenUsed/>
    <w:rsid w:val="003E5176"/>
    <w:pPr>
      <w:keepNext/>
      <w:keepLines/>
      <w:spacing w:before="40" w:line="312" w:lineRule="auto"/>
      <w:jc w:val="center"/>
      <w:outlineLvl w:val="5"/>
    </w:pPr>
    <w:rPr>
      <w:rFonts w:ascii="Calibri Light" w:hAnsi="Calibri Light"/>
      <w:b/>
      <w:color w:val="1F4D78"/>
      <w:sz w:val="26"/>
      <w:szCs w:val="22"/>
    </w:rPr>
  </w:style>
  <w:style w:type="paragraph" w:styleId="Heading7">
    <w:name w:val="heading 7"/>
    <w:basedOn w:val="Normal"/>
    <w:next w:val="Normal"/>
    <w:link w:val="Heading7Char"/>
    <w:uiPriority w:val="9"/>
    <w:rsid w:val="003E5176"/>
    <w:pPr>
      <w:spacing w:before="240" w:after="60" w:line="360" w:lineRule="auto"/>
      <w:jc w:val="center"/>
      <w:outlineLvl w:val="6"/>
    </w:pPr>
    <w:rPr>
      <w:rFonts w:ascii="Calibri" w:hAnsi="Calibri"/>
      <w:b/>
      <w:sz w:val="24"/>
    </w:rPr>
  </w:style>
  <w:style w:type="paragraph" w:styleId="Heading8">
    <w:name w:val="heading 8"/>
    <w:basedOn w:val="Normal"/>
    <w:next w:val="Normal"/>
    <w:link w:val="Heading8Char"/>
    <w:uiPriority w:val="9"/>
    <w:semiHidden/>
    <w:unhideWhenUsed/>
    <w:qFormat/>
    <w:rsid w:val="003E5176"/>
    <w:pPr>
      <w:keepNext/>
      <w:keepLines/>
      <w:spacing w:before="40" w:line="312" w:lineRule="auto"/>
      <w:jc w:val="center"/>
      <w:outlineLvl w:val="7"/>
    </w:pPr>
    <w:rPr>
      <w:rFonts w:ascii="Calibri Light" w:hAnsi="Calibri Light"/>
      <w:b/>
      <w:color w:val="272727"/>
      <w:sz w:val="21"/>
      <w:szCs w:val="21"/>
    </w:rPr>
  </w:style>
  <w:style w:type="paragraph" w:styleId="Heading9">
    <w:name w:val="heading 9"/>
    <w:basedOn w:val="Normal"/>
    <w:next w:val="Normal"/>
    <w:link w:val="Heading9Char"/>
    <w:uiPriority w:val="9"/>
    <w:semiHidden/>
    <w:unhideWhenUsed/>
    <w:qFormat/>
    <w:rsid w:val="003E5176"/>
    <w:pPr>
      <w:keepNext/>
      <w:keepLines/>
      <w:spacing w:before="40" w:line="312" w:lineRule="auto"/>
      <w:jc w:val="center"/>
      <w:outlineLvl w:val="8"/>
    </w:pPr>
    <w:rPr>
      <w:rFonts w:ascii="Calibri Light" w:hAnsi="Calibri Light"/>
      <w:b/>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5176"/>
    <w:rPr>
      <w:rFonts w:eastAsia="MS Mincho" w:cs="Times New Roman"/>
      <w:b/>
      <w:i/>
      <w:sz w:val="26"/>
      <w:szCs w:val="24"/>
      <w:lang w:val="en-GB" w:eastAsia="en-GB"/>
    </w:rPr>
  </w:style>
  <w:style w:type="paragraph" w:styleId="BodyText3">
    <w:name w:val="Body Text 3"/>
    <w:basedOn w:val="Normal"/>
    <w:link w:val="BodyText3Char"/>
    <w:rsid w:val="003E5176"/>
    <w:pPr>
      <w:jc w:val="both"/>
    </w:pPr>
    <w:rPr>
      <w:rFonts w:eastAsia="Calibri"/>
      <w:bCs/>
      <w:iCs/>
      <w:sz w:val="26"/>
      <w:szCs w:val="20"/>
    </w:rPr>
  </w:style>
  <w:style w:type="character" w:customStyle="1" w:styleId="BodyText3Char">
    <w:name w:val="Body Text 3 Char"/>
    <w:basedOn w:val="DefaultParagraphFont"/>
    <w:link w:val="BodyText3"/>
    <w:rsid w:val="003E5176"/>
    <w:rPr>
      <w:rFonts w:eastAsia="Calibri" w:cs="Times New Roman"/>
      <w:bCs/>
      <w:iCs/>
      <w:sz w:val="26"/>
      <w:szCs w:val="20"/>
    </w:rPr>
  </w:style>
  <w:style w:type="paragraph" w:styleId="Header">
    <w:name w:val="header"/>
    <w:basedOn w:val="Normal"/>
    <w:link w:val="HeaderChar"/>
    <w:uiPriority w:val="99"/>
    <w:unhideWhenUsed/>
    <w:rsid w:val="003E5176"/>
    <w:pPr>
      <w:tabs>
        <w:tab w:val="center" w:pos="4680"/>
        <w:tab w:val="right" w:pos="9360"/>
      </w:tabs>
    </w:pPr>
  </w:style>
  <w:style w:type="character" w:customStyle="1" w:styleId="HeaderChar">
    <w:name w:val="Header Char"/>
    <w:basedOn w:val="DefaultParagraphFont"/>
    <w:link w:val="Header"/>
    <w:uiPriority w:val="99"/>
    <w:rsid w:val="003E5176"/>
    <w:rPr>
      <w:rFonts w:eastAsia="Times New Roman" w:cs="Times New Roman"/>
      <w:szCs w:val="24"/>
    </w:rPr>
  </w:style>
  <w:style w:type="paragraph" w:customStyle="1" w:styleId="Noidung">
    <w:name w:val="Noi dung"/>
    <w:basedOn w:val="BodyText3"/>
    <w:link w:val="NoidungChar"/>
    <w:qFormat/>
    <w:rsid w:val="003E5176"/>
    <w:pPr>
      <w:spacing w:line="360" w:lineRule="auto"/>
      <w:ind w:firstLine="567"/>
    </w:pPr>
    <w:rPr>
      <w:rFonts w:eastAsia="MS Mincho"/>
      <w:bCs w:val="0"/>
      <w:szCs w:val="28"/>
    </w:rPr>
  </w:style>
  <w:style w:type="character" w:customStyle="1" w:styleId="NoidungChar">
    <w:name w:val="Noi dung Char"/>
    <w:link w:val="Noidung"/>
    <w:rsid w:val="003E5176"/>
    <w:rPr>
      <w:rFonts w:eastAsia="MS Mincho" w:cs="Times New Roman"/>
      <w:iCs/>
      <w:sz w:val="26"/>
      <w:szCs w:val="28"/>
    </w:rPr>
  </w:style>
  <w:style w:type="character" w:customStyle="1" w:styleId="Heading1Char">
    <w:name w:val="Heading 1 Char"/>
    <w:basedOn w:val="DefaultParagraphFont"/>
    <w:uiPriority w:val="99"/>
    <w:rsid w:val="003E5176"/>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9"/>
    <w:rsid w:val="001F68FE"/>
    <w:rPr>
      <w:rFonts w:eastAsia="MS Mincho" w:cs="Times New Roman"/>
      <w:bCs/>
      <w:iCs/>
      <w:color w:val="000000"/>
      <w:szCs w:val="28"/>
      <w:lang w:val="vi-VN"/>
    </w:rPr>
  </w:style>
  <w:style w:type="character" w:customStyle="1" w:styleId="Heading3Char">
    <w:name w:val="Heading 3 Char"/>
    <w:aliases w:val="Heading 3 Char1 Char,Heading 3 Char Char Char Char,RepHead3 Char,Heading3 Char,Section Char,Char Char Char Char Char,Heading 3 Char Char Char Char Char Char Char,Char Char2 Char,Char Char3 Char"/>
    <w:basedOn w:val="DefaultParagraphFont"/>
    <w:link w:val="Heading3"/>
    <w:rsid w:val="003E5176"/>
    <w:rPr>
      <w:rFonts w:eastAsia="MS Mincho" w:cs="Times New Roman"/>
      <w:b/>
      <w:bCs/>
      <w:szCs w:val="28"/>
      <w:lang w:eastAsia="en-GB"/>
    </w:rPr>
  </w:style>
  <w:style w:type="character" w:customStyle="1" w:styleId="Heading5Char">
    <w:name w:val="Heading 5 Char"/>
    <w:basedOn w:val="DefaultParagraphFont"/>
    <w:link w:val="Heading5"/>
    <w:rsid w:val="003E5176"/>
    <w:rPr>
      <w:rFonts w:eastAsia="MS Mincho" w:cs="Times New Roman"/>
      <w:i/>
      <w:iCs/>
      <w:sz w:val="26"/>
      <w:szCs w:val="24"/>
      <w:lang w:val="en-GB" w:eastAsia="en-GB"/>
    </w:rPr>
  </w:style>
  <w:style w:type="character" w:customStyle="1" w:styleId="Heading6Char">
    <w:name w:val="Heading 6 Char"/>
    <w:basedOn w:val="DefaultParagraphFont"/>
    <w:link w:val="Heading6"/>
    <w:rsid w:val="003E5176"/>
    <w:rPr>
      <w:rFonts w:ascii="Calibri Light" w:eastAsia="Times New Roman" w:hAnsi="Calibri Light" w:cs="Times New Roman"/>
      <w:b/>
      <w:color w:val="1F4D78"/>
      <w:sz w:val="26"/>
    </w:rPr>
  </w:style>
  <w:style w:type="character" w:customStyle="1" w:styleId="Heading7Char">
    <w:name w:val="Heading 7 Char"/>
    <w:basedOn w:val="DefaultParagraphFont"/>
    <w:link w:val="Heading7"/>
    <w:uiPriority w:val="9"/>
    <w:rsid w:val="003E5176"/>
    <w:rPr>
      <w:rFonts w:ascii="Calibri" w:eastAsia="Times New Roman" w:hAnsi="Calibri" w:cs="Times New Roman"/>
      <w:b/>
      <w:sz w:val="24"/>
      <w:szCs w:val="24"/>
    </w:rPr>
  </w:style>
  <w:style w:type="character" w:customStyle="1" w:styleId="Heading8Char">
    <w:name w:val="Heading 8 Char"/>
    <w:basedOn w:val="DefaultParagraphFont"/>
    <w:link w:val="Heading8"/>
    <w:uiPriority w:val="9"/>
    <w:semiHidden/>
    <w:rsid w:val="003E5176"/>
    <w:rPr>
      <w:rFonts w:ascii="Calibri Light" w:eastAsia="Times New Roman" w:hAnsi="Calibri Light" w:cs="Times New Roman"/>
      <w:b/>
      <w:color w:val="272727"/>
      <w:sz w:val="21"/>
      <w:szCs w:val="21"/>
    </w:rPr>
  </w:style>
  <w:style w:type="character" w:customStyle="1" w:styleId="Heading9Char">
    <w:name w:val="Heading 9 Char"/>
    <w:basedOn w:val="DefaultParagraphFont"/>
    <w:link w:val="Heading9"/>
    <w:uiPriority w:val="9"/>
    <w:semiHidden/>
    <w:rsid w:val="003E5176"/>
    <w:rPr>
      <w:rFonts w:ascii="Calibri Light" w:eastAsia="Times New Roman" w:hAnsi="Calibri Light" w:cs="Times New Roman"/>
      <w:b/>
      <w:i/>
      <w:iCs/>
      <w:color w:val="272727"/>
      <w:sz w:val="21"/>
      <w:szCs w:val="21"/>
    </w:rPr>
  </w:style>
  <w:style w:type="character" w:customStyle="1" w:styleId="Heading1Char1">
    <w:name w:val="Heading 1 Char1"/>
    <w:link w:val="Heading1"/>
    <w:uiPriority w:val="9"/>
    <w:rsid w:val="003E5176"/>
    <w:rPr>
      <w:rFonts w:eastAsia="MS Mincho" w:cs="Times New Roman"/>
      <w:b/>
      <w:bCs/>
      <w:caps/>
      <w:szCs w:val="28"/>
      <w:lang w:val="vi-VN" w:eastAsia="en-GB"/>
    </w:rPr>
  </w:style>
  <w:style w:type="table" w:styleId="TableGrid">
    <w:name w:val="Table Grid"/>
    <w:basedOn w:val="TableNormal"/>
    <w:uiPriority w:val="39"/>
    <w:rsid w:val="003E5176"/>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5176"/>
    <w:pPr>
      <w:tabs>
        <w:tab w:val="center" w:pos="4320"/>
        <w:tab w:val="right" w:pos="8640"/>
      </w:tabs>
    </w:pPr>
  </w:style>
  <w:style w:type="character" w:customStyle="1" w:styleId="FooterChar">
    <w:name w:val="Footer Char"/>
    <w:basedOn w:val="DefaultParagraphFont"/>
    <w:link w:val="Footer"/>
    <w:uiPriority w:val="99"/>
    <w:rsid w:val="003E5176"/>
    <w:rPr>
      <w:rFonts w:eastAsia="Times New Roman" w:cs="Times New Roman"/>
      <w:szCs w:val="24"/>
    </w:rPr>
  </w:style>
  <w:style w:type="character" w:styleId="PageNumber">
    <w:name w:val="page number"/>
    <w:basedOn w:val="DefaultParagraphFont"/>
    <w:rsid w:val="003E5176"/>
  </w:style>
  <w:style w:type="paragraph" w:customStyle="1" w:styleId="Cutrc5">
    <w:name w:val="CÊu tróc 5"/>
    <w:basedOn w:val="Normal"/>
    <w:link w:val="Cutrc5Char"/>
    <w:autoRedefine/>
    <w:rsid w:val="003E5176"/>
    <w:pPr>
      <w:spacing w:line="340" w:lineRule="exact"/>
      <w:ind w:firstLine="720"/>
      <w:jc w:val="both"/>
    </w:pPr>
    <w:rPr>
      <w:szCs w:val="28"/>
    </w:rPr>
  </w:style>
  <w:style w:type="character" w:customStyle="1" w:styleId="Cutrc5Char">
    <w:name w:val="CÊu tróc 5 Char"/>
    <w:link w:val="Cutrc5"/>
    <w:rsid w:val="003E5176"/>
    <w:rPr>
      <w:rFonts w:eastAsia="Times New Roman" w:cs="Times New Roman"/>
      <w:szCs w:val="28"/>
    </w:rPr>
  </w:style>
  <w:style w:type="character" w:styleId="Strong">
    <w:name w:val="Strong"/>
    <w:aliases w:val="heading  3"/>
    <w:uiPriority w:val="22"/>
    <w:qFormat/>
    <w:rsid w:val="003E5176"/>
    <w:rPr>
      <w:b/>
      <w:bCs/>
    </w:rPr>
  </w:style>
  <w:style w:type="paragraph" w:styleId="Title">
    <w:name w:val="Title"/>
    <w:basedOn w:val="Normal"/>
    <w:link w:val="TitleChar"/>
    <w:qFormat/>
    <w:rsid w:val="003E5176"/>
    <w:pPr>
      <w:spacing w:before="100" w:beforeAutospacing="1" w:after="100" w:afterAutospacing="1"/>
    </w:pPr>
    <w:rPr>
      <w:sz w:val="24"/>
    </w:rPr>
  </w:style>
  <w:style w:type="character" w:customStyle="1" w:styleId="TitleChar">
    <w:name w:val="Title Char"/>
    <w:basedOn w:val="DefaultParagraphFont"/>
    <w:link w:val="Title"/>
    <w:rsid w:val="003E5176"/>
    <w:rPr>
      <w:rFonts w:eastAsia="Times New Roman" w:cs="Times New Roman"/>
      <w:sz w:val="24"/>
      <w:szCs w:val="24"/>
    </w:rPr>
  </w:style>
  <w:style w:type="paragraph" w:styleId="NormalWeb">
    <w:name w:val="Normal (Web)"/>
    <w:aliases w:val="Char Char Char,Normal (Web) Char, Char Char Char,Char Char Char Char Char Char Char Char Char Char,Char Char Char Char Char Char Char Char Char Char Char,Char Char Char Char Char Char Char Char Char Char Char Char Char Char Char,webb"/>
    <w:basedOn w:val="Normal"/>
    <w:link w:val="NormalWebChar1"/>
    <w:qFormat/>
    <w:rsid w:val="003E5176"/>
    <w:pPr>
      <w:spacing w:before="100" w:beforeAutospacing="1" w:after="100" w:afterAutospacing="1"/>
    </w:pPr>
    <w:rPr>
      <w:sz w:val="24"/>
    </w:rPr>
  </w:style>
  <w:style w:type="character" w:customStyle="1" w:styleId="apple-converted-space">
    <w:name w:val="apple-converted-space"/>
    <w:basedOn w:val="DefaultParagraphFont"/>
    <w:rsid w:val="003E5176"/>
  </w:style>
  <w:style w:type="paragraph" w:styleId="Index6">
    <w:name w:val="index 6"/>
    <w:basedOn w:val="Normal"/>
    <w:rsid w:val="003E5176"/>
    <w:pPr>
      <w:tabs>
        <w:tab w:val="center" w:pos="4320"/>
        <w:tab w:val="right" w:pos="8640"/>
      </w:tabs>
      <w:spacing w:after="120" w:line="320" w:lineRule="exact"/>
      <w:ind w:firstLine="720"/>
      <w:jc w:val="both"/>
    </w:pPr>
    <w:rPr>
      <w:rFonts w:eastAsia="MS Mincho"/>
      <w:sz w:val="26"/>
      <w:szCs w:val="28"/>
      <w:lang w:val="en-GB" w:eastAsia="en-GB"/>
    </w:rPr>
  </w:style>
  <w:style w:type="character" w:customStyle="1" w:styleId="Index71">
    <w:name w:val="Index 71"/>
    <w:rsid w:val="003E5176"/>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autoRedefine/>
    <w:rsid w:val="003E5176"/>
    <w:pPr>
      <w:tabs>
        <w:tab w:val="left" w:pos="1152"/>
      </w:tabs>
      <w:spacing w:before="120" w:after="120" w:line="312" w:lineRule="auto"/>
    </w:pPr>
    <w:rPr>
      <w:rFonts w:ascii="Arial" w:eastAsia="MS Mincho" w:hAnsi="Arial" w:cs="Arial"/>
      <w:sz w:val="26"/>
      <w:szCs w:val="26"/>
      <w:lang w:val="en-GB" w:eastAsia="en-GB"/>
    </w:rPr>
  </w:style>
  <w:style w:type="paragraph" w:customStyle="1" w:styleId="Char3CharCharCharCharCharCharCharCharChar">
    <w:name w:val="Char3 Char Char Char Char Char Char Char Char Char"/>
    <w:basedOn w:val="Normal"/>
    <w:rsid w:val="003E5176"/>
    <w:pPr>
      <w:spacing w:before="100" w:beforeAutospacing="1" w:after="100" w:afterAutospacing="1" w:line="320" w:lineRule="exact"/>
      <w:ind w:firstLine="720"/>
      <w:jc w:val="both"/>
    </w:pPr>
    <w:rPr>
      <w:rFonts w:ascii="Tahoma" w:eastAsia="MS Mincho" w:hAnsi="Tahoma"/>
      <w:sz w:val="20"/>
      <w:szCs w:val="20"/>
      <w:lang w:val="en-GB" w:eastAsia="en-GB"/>
    </w:rPr>
  </w:style>
  <w:style w:type="paragraph" w:styleId="TOC1">
    <w:name w:val="toc 1"/>
    <w:basedOn w:val="Normal"/>
    <w:next w:val="Normal"/>
    <w:autoRedefine/>
    <w:uiPriority w:val="39"/>
    <w:rsid w:val="003E5176"/>
    <w:pPr>
      <w:spacing w:before="120" w:after="120" w:line="320" w:lineRule="exact"/>
    </w:pPr>
    <w:rPr>
      <w:rFonts w:ascii="Calibri" w:eastAsia="MS Mincho" w:hAnsi="Calibri" w:cs="Calibri"/>
      <w:b/>
      <w:bCs/>
      <w:caps/>
      <w:sz w:val="24"/>
      <w:szCs w:val="20"/>
      <w:lang w:val="en-GB" w:eastAsia="en-GB"/>
    </w:rPr>
  </w:style>
  <w:style w:type="paragraph" w:styleId="TOC2">
    <w:name w:val="toc 2"/>
    <w:basedOn w:val="Normal"/>
    <w:next w:val="Normal"/>
    <w:autoRedefine/>
    <w:uiPriority w:val="39"/>
    <w:rsid w:val="003E5176"/>
    <w:pPr>
      <w:tabs>
        <w:tab w:val="right" w:leader="dot" w:pos="8993"/>
      </w:tabs>
      <w:spacing w:before="120" w:line="320" w:lineRule="exact"/>
      <w:ind w:left="284" w:hanging="284"/>
      <w:jc w:val="both"/>
    </w:pPr>
    <w:rPr>
      <w:rFonts w:ascii="Calibri" w:eastAsia="MS Mincho" w:hAnsi="Calibri" w:cs="Calibri"/>
      <w:noProof/>
      <w:szCs w:val="28"/>
      <w:lang w:val="en-GB" w:eastAsia="en-GB"/>
    </w:rPr>
  </w:style>
  <w:style w:type="paragraph" w:styleId="TOC3">
    <w:name w:val="toc 3"/>
    <w:basedOn w:val="Normal"/>
    <w:next w:val="Normal"/>
    <w:autoRedefine/>
    <w:uiPriority w:val="39"/>
    <w:rsid w:val="003E5176"/>
    <w:pPr>
      <w:tabs>
        <w:tab w:val="right" w:leader="dot" w:pos="8949"/>
      </w:tabs>
      <w:spacing w:line="320" w:lineRule="exact"/>
      <w:ind w:left="567" w:hanging="283"/>
    </w:pPr>
    <w:rPr>
      <w:rFonts w:eastAsia="MS Mincho"/>
      <w:iCs/>
      <w:noProof/>
      <w:szCs w:val="28"/>
      <w:lang w:val="en-GB" w:eastAsia="en-GB"/>
    </w:rPr>
  </w:style>
  <w:style w:type="paragraph" w:styleId="TOC4">
    <w:name w:val="toc 4"/>
    <w:basedOn w:val="Normal"/>
    <w:next w:val="Normal"/>
    <w:autoRedefine/>
    <w:uiPriority w:val="39"/>
    <w:rsid w:val="003E5176"/>
    <w:pPr>
      <w:spacing w:line="320" w:lineRule="exact"/>
      <w:ind w:left="780" w:firstLine="720"/>
    </w:pPr>
    <w:rPr>
      <w:rFonts w:ascii="Calibri" w:eastAsia="MS Mincho" w:hAnsi="Calibri" w:cs="Calibri"/>
      <w:sz w:val="18"/>
      <w:szCs w:val="18"/>
      <w:lang w:val="en-GB" w:eastAsia="en-GB"/>
    </w:rPr>
  </w:style>
  <w:style w:type="character" w:customStyle="1" w:styleId="TOC51">
    <w:name w:val="TOC 51"/>
    <w:rsid w:val="003E5176"/>
    <w:rPr>
      <w:color w:val="0000FF"/>
      <w:u w:val="single"/>
    </w:rPr>
  </w:style>
  <w:style w:type="paragraph" w:styleId="TOC6">
    <w:name w:val="toc 6"/>
    <w:basedOn w:val="Normal"/>
    <w:uiPriority w:val="39"/>
    <w:rsid w:val="003E5176"/>
    <w:pPr>
      <w:spacing w:after="120" w:line="320" w:lineRule="exact"/>
      <w:ind w:firstLine="720"/>
      <w:jc w:val="both"/>
    </w:pPr>
    <w:rPr>
      <w:rFonts w:eastAsia="MS Mincho"/>
      <w:sz w:val="24"/>
      <w:lang w:val="en-GB" w:eastAsia="en-GB"/>
    </w:rPr>
  </w:style>
  <w:style w:type="paragraph" w:styleId="TOC7">
    <w:name w:val="toc 7"/>
    <w:basedOn w:val="Normal"/>
    <w:uiPriority w:val="39"/>
    <w:rsid w:val="003E5176"/>
    <w:pPr>
      <w:spacing w:after="120" w:line="320" w:lineRule="exact"/>
      <w:ind w:left="360" w:firstLine="720"/>
      <w:jc w:val="both"/>
    </w:pPr>
    <w:rPr>
      <w:rFonts w:eastAsia="MS Mincho"/>
      <w:sz w:val="24"/>
      <w:lang w:val="en-GB" w:eastAsia="en-GB"/>
    </w:rPr>
  </w:style>
  <w:style w:type="paragraph" w:styleId="TOC8">
    <w:name w:val="toc 8"/>
    <w:basedOn w:val="Normal"/>
    <w:uiPriority w:val="39"/>
    <w:rsid w:val="003E5176"/>
    <w:pPr>
      <w:spacing w:before="120" w:after="120" w:line="320" w:lineRule="exact"/>
      <w:ind w:firstLine="720"/>
      <w:jc w:val="both"/>
    </w:pPr>
    <w:rPr>
      <w:rFonts w:eastAsia="MS Mincho"/>
      <w:sz w:val="26"/>
      <w:lang w:val="en-GB" w:eastAsia="en-GB"/>
    </w:rPr>
  </w:style>
  <w:style w:type="paragraph" w:styleId="TOC9">
    <w:name w:val="toc 9"/>
    <w:basedOn w:val="Normal"/>
    <w:uiPriority w:val="39"/>
    <w:rsid w:val="003E5176"/>
    <w:pPr>
      <w:spacing w:after="120" w:line="320" w:lineRule="exact"/>
      <w:ind w:firstLine="720"/>
      <w:jc w:val="both"/>
    </w:pPr>
    <w:rPr>
      <w:rFonts w:eastAsia="MS Mincho"/>
      <w:sz w:val="20"/>
      <w:szCs w:val="20"/>
      <w:lang w:val="en-GB" w:eastAsia="en-GB"/>
    </w:rPr>
  </w:style>
  <w:style w:type="character" w:customStyle="1" w:styleId="NormalIndent1">
    <w:name w:val="Normal Indent1"/>
    <w:rsid w:val="003E5176"/>
    <w:rPr>
      <w:vertAlign w:val="superscript"/>
    </w:rPr>
  </w:style>
  <w:style w:type="character" w:customStyle="1" w:styleId="FootnoteTextChar">
    <w:name w:val="Footnote Text Char"/>
    <w:aliases w:val=" Char Char1,Footnote Text Char Char Char Char Char Char,Footnote Text Char Char Char Char Char Char Ch Char,Footnote Text Char1 Char1 Char,Footnote Text Char Char Char1 Char,Footnote Text Char1 Char Char Char"/>
    <w:uiPriority w:val="99"/>
    <w:rsid w:val="003E5176"/>
  </w:style>
  <w:style w:type="paragraph" w:styleId="CommentText">
    <w:name w:val="annotation text"/>
    <w:basedOn w:val="Normal"/>
    <w:link w:val="CommentTextChar1"/>
    <w:uiPriority w:val="99"/>
    <w:rsid w:val="003E5176"/>
    <w:pPr>
      <w:spacing w:after="120" w:line="320" w:lineRule="exact"/>
      <w:ind w:firstLine="720"/>
      <w:jc w:val="both"/>
    </w:pPr>
    <w:rPr>
      <w:rFonts w:ascii="Tahoma" w:eastAsia="MS Mincho" w:hAnsi="Tahoma"/>
      <w:sz w:val="16"/>
      <w:szCs w:val="20"/>
      <w:lang w:val="en-GB" w:eastAsia="en-GB"/>
    </w:rPr>
  </w:style>
  <w:style w:type="character" w:customStyle="1" w:styleId="CommentTextChar">
    <w:name w:val="Comment Text Char"/>
    <w:basedOn w:val="DefaultParagraphFont"/>
    <w:uiPriority w:val="99"/>
    <w:rsid w:val="003E5176"/>
    <w:rPr>
      <w:rFonts w:eastAsia="Times New Roman" w:cs="Times New Roman"/>
      <w:sz w:val="20"/>
      <w:szCs w:val="20"/>
    </w:rPr>
  </w:style>
  <w:style w:type="character" w:customStyle="1" w:styleId="CommentTextChar1">
    <w:name w:val="Comment Text Char1"/>
    <w:link w:val="CommentText"/>
    <w:uiPriority w:val="99"/>
    <w:locked/>
    <w:rsid w:val="003E5176"/>
    <w:rPr>
      <w:rFonts w:ascii="Tahoma" w:eastAsia="MS Mincho" w:hAnsi="Tahoma" w:cs="Times New Roman"/>
      <w:sz w:val="16"/>
      <w:szCs w:val="20"/>
      <w:lang w:val="en-GB" w:eastAsia="en-GB"/>
    </w:rPr>
  </w:style>
  <w:style w:type="character" w:customStyle="1" w:styleId="BalloonTextChar">
    <w:name w:val="Balloon Text Char"/>
    <w:uiPriority w:val="99"/>
    <w:rsid w:val="003E5176"/>
    <w:rPr>
      <w:rFonts w:ascii="Tahoma" w:hAnsi="Tahoma"/>
      <w:sz w:val="16"/>
    </w:rPr>
  </w:style>
  <w:style w:type="paragraph" w:customStyle="1" w:styleId="abc">
    <w:name w:val="abc"/>
    <w:basedOn w:val="Normal"/>
    <w:rsid w:val="003E5176"/>
    <w:pPr>
      <w:spacing w:before="80" w:after="80" w:line="252" w:lineRule="auto"/>
      <w:ind w:firstLine="397"/>
      <w:jc w:val="both"/>
    </w:pPr>
    <w:rPr>
      <w:rFonts w:eastAsia="MS Mincho"/>
      <w:sz w:val="24"/>
      <w:lang w:val="en-GB" w:eastAsia="en-GB"/>
    </w:rPr>
  </w:style>
  <w:style w:type="paragraph" w:customStyle="1" w:styleId="Bcao">
    <w:name w:val="Bcao"/>
    <w:basedOn w:val="TOC6"/>
    <w:autoRedefine/>
    <w:rsid w:val="003E5176"/>
    <w:pPr>
      <w:spacing w:before="120" w:line="288" w:lineRule="auto"/>
    </w:pPr>
  </w:style>
  <w:style w:type="character" w:customStyle="1" w:styleId="BcaoChar">
    <w:name w:val="Bcao Char"/>
    <w:rsid w:val="003E5176"/>
    <w:rPr>
      <w:sz w:val="28"/>
    </w:rPr>
  </w:style>
  <w:style w:type="paragraph" w:styleId="TableofFigures">
    <w:name w:val="table of figures"/>
    <w:basedOn w:val="Normal"/>
    <w:uiPriority w:val="99"/>
    <w:rsid w:val="003E5176"/>
    <w:pPr>
      <w:spacing w:after="120" w:line="320" w:lineRule="exact"/>
      <w:ind w:left="720" w:firstLine="720"/>
      <w:jc w:val="both"/>
    </w:pPr>
    <w:rPr>
      <w:rFonts w:eastAsia="MS Mincho"/>
      <w:sz w:val="26"/>
      <w:szCs w:val="28"/>
      <w:lang w:val="en-GB" w:eastAsia="en-GB"/>
    </w:rPr>
  </w:style>
  <w:style w:type="character" w:customStyle="1" w:styleId="BodyTextChar">
    <w:name w:val="Body Text Char"/>
    <w:aliases w:val="1tenchuong Char"/>
    <w:rsid w:val="003E5176"/>
    <w:rPr>
      <w:sz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3E5176"/>
    <w:rPr>
      <w:sz w:val="24"/>
    </w:rPr>
  </w:style>
  <w:style w:type="character" w:styleId="CommentReference">
    <w:name w:val="annotation reference"/>
    <w:uiPriority w:val="99"/>
    <w:rsid w:val="003E5176"/>
    <w:rPr>
      <w:rFonts w:cs="Times New Roman"/>
      <w:color w:val="800080"/>
      <w:u w:val="single"/>
    </w:rPr>
  </w:style>
  <w:style w:type="paragraph" w:customStyle="1" w:styleId="xl63">
    <w:name w:val="xl63"/>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64">
    <w:name w:val="xl64"/>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5">
    <w:name w:val="xl65"/>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6">
    <w:name w:val="xl66"/>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67">
    <w:name w:val="xl67"/>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8">
    <w:name w:val="xl68"/>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9">
    <w:name w:val="xl69"/>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0">
    <w:name w:val="xl70"/>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71">
    <w:name w:val="xl7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72">
    <w:name w:val="xl72"/>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73">
    <w:name w:val="xl73"/>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74">
    <w:name w:val="xl74"/>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5">
    <w:name w:val="xl75"/>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6">
    <w:name w:val="xl76"/>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7">
    <w:name w:val="xl77"/>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8">
    <w:name w:val="xl78"/>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79">
    <w:name w:val="xl79"/>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0">
    <w:name w:val="xl80"/>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1">
    <w:name w:val="xl81"/>
    <w:basedOn w:val="Normal"/>
    <w:rsid w:val="003E5176"/>
    <w:pPr>
      <w:spacing w:before="100" w:beforeAutospacing="1" w:after="100" w:afterAutospacing="1" w:line="320" w:lineRule="exact"/>
      <w:ind w:firstLine="720"/>
      <w:jc w:val="both"/>
    </w:pPr>
    <w:rPr>
      <w:rFonts w:eastAsia="MS Mincho"/>
      <w:b/>
      <w:bCs/>
      <w:sz w:val="24"/>
      <w:lang w:val="en-GB" w:eastAsia="en-GB"/>
    </w:rPr>
  </w:style>
  <w:style w:type="paragraph" w:customStyle="1" w:styleId="xl82">
    <w:name w:val="xl82"/>
    <w:basedOn w:val="Normal"/>
    <w:rsid w:val="003E5176"/>
    <w:pPr>
      <w:spacing w:before="100" w:beforeAutospacing="1" w:after="100" w:afterAutospacing="1" w:line="320" w:lineRule="exact"/>
      <w:ind w:firstLine="720"/>
      <w:jc w:val="right"/>
    </w:pPr>
    <w:rPr>
      <w:rFonts w:eastAsia="MS Mincho"/>
      <w:b/>
      <w:bCs/>
      <w:i/>
      <w:iCs/>
      <w:color w:val="000000"/>
      <w:sz w:val="24"/>
      <w:lang w:val="en-GB" w:eastAsia="en-GB"/>
    </w:rPr>
  </w:style>
  <w:style w:type="paragraph" w:customStyle="1" w:styleId="xl83">
    <w:name w:val="xl83"/>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4">
    <w:name w:val="xl84"/>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85">
    <w:name w:val="xl85"/>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86">
    <w:name w:val="xl86"/>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87">
    <w:name w:val="xl87"/>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8">
    <w:name w:val="xl88"/>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9">
    <w:name w:val="xl89"/>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90">
    <w:name w:val="xl90"/>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1">
    <w:name w:val="xl9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2">
    <w:name w:val="xl92"/>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93">
    <w:name w:val="xl93"/>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4">
    <w:name w:val="xl94"/>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5">
    <w:name w:val="xl95"/>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96">
    <w:name w:val="xl96"/>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97">
    <w:name w:val="xl97"/>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8">
    <w:name w:val="xl98"/>
    <w:basedOn w:val="Normal"/>
    <w:rsid w:val="003E5176"/>
    <w:pPr>
      <w:spacing w:before="100" w:beforeAutospacing="1" w:after="100" w:afterAutospacing="1" w:line="320" w:lineRule="exact"/>
      <w:ind w:firstLine="720"/>
      <w:jc w:val="center"/>
    </w:pPr>
    <w:rPr>
      <w:rFonts w:eastAsia="MS Mincho"/>
      <w:color w:val="000000"/>
      <w:sz w:val="24"/>
      <w:lang w:val="en-GB" w:eastAsia="en-GB"/>
    </w:rPr>
  </w:style>
  <w:style w:type="paragraph" w:customStyle="1" w:styleId="xl99">
    <w:name w:val="xl99"/>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00">
    <w:name w:val="xl100"/>
    <w:basedOn w:val="Normal"/>
    <w:rsid w:val="003E5176"/>
    <w:pPr>
      <w:spacing w:before="100" w:beforeAutospacing="1" w:after="100" w:afterAutospacing="1" w:line="320" w:lineRule="exact"/>
      <w:ind w:firstLine="720"/>
      <w:jc w:val="both"/>
    </w:pPr>
    <w:rPr>
      <w:rFonts w:eastAsia="MS Mincho"/>
      <w:i/>
      <w:iCs/>
      <w:sz w:val="24"/>
      <w:lang w:val="en-GB" w:eastAsia="en-GB"/>
    </w:rPr>
  </w:style>
  <w:style w:type="paragraph" w:customStyle="1" w:styleId="xl101">
    <w:name w:val="xl101"/>
    <w:basedOn w:val="Normal"/>
    <w:rsid w:val="003E5176"/>
    <w:pPr>
      <w:spacing w:before="100" w:beforeAutospacing="1" w:after="100" w:afterAutospacing="1" w:line="320" w:lineRule="exact"/>
      <w:ind w:firstLine="720"/>
      <w:jc w:val="right"/>
    </w:pPr>
    <w:rPr>
      <w:rFonts w:eastAsia="MS Mincho"/>
      <w:sz w:val="24"/>
      <w:lang w:val="en-GB" w:eastAsia="en-GB"/>
    </w:rPr>
  </w:style>
  <w:style w:type="paragraph" w:customStyle="1" w:styleId="xl102">
    <w:name w:val="xl102"/>
    <w:basedOn w:val="Normal"/>
    <w:rsid w:val="003E5176"/>
    <w:pPr>
      <w:spacing w:before="100" w:beforeAutospacing="1" w:after="100" w:afterAutospacing="1" w:line="320" w:lineRule="exact"/>
      <w:ind w:firstLine="720"/>
      <w:jc w:val="right"/>
    </w:pPr>
    <w:rPr>
      <w:rFonts w:eastAsia="MS Mincho"/>
      <w:b/>
      <w:bCs/>
      <w:color w:val="000000"/>
      <w:sz w:val="24"/>
      <w:lang w:val="en-GB" w:eastAsia="en-GB"/>
    </w:rPr>
  </w:style>
  <w:style w:type="paragraph" w:customStyle="1" w:styleId="xl103">
    <w:name w:val="xl103"/>
    <w:basedOn w:val="Normal"/>
    <w:rsid w:val="003E5176"/>
    <w:pPr>
      <w:spacing w:before="100" w:beforeAutospacing="1" w:after="100" w:afterAutospacing="1" w:line="320" w:lineRule="exact"/>
      <w:ind w:firstLine="720"/>
      <w:jc w:val="center"/>
    </w:pPr>
    <w:rPr>
      <w:rFonts w:eastAsia="MS Mincho"/>
      <w:i/>
      <w:iCs/>
      <w:color w:val="000000"/>
      <w:sz w:val="24"/>
      <w:lang w:val="en-GB" w:eastAsia="en-GB"/>
    </w:rPr>
  </w:style>
  <w:style w:type="paragraph" w:customStyle="1" w:styleId="xl104">
    <w:name w:val="xl104"/>
    <w:basedOn w:val="Normal"/>
    <w:rsid w:val="003E5176"/>
    <w:pPr>
      <w:spacing w:before="100" w:beforeAutospacing="1" w:after="100" w:afterAutospacing="1" w:line="320" w:lineRule="exact"/>
      <w:ind w:firstLine="720"/>
      <w:jc w:val="both"/>
    </w:pPr>
    <w:rPr>
      <w:rFonts w:eastAsia="MS Mincho"/>
      <w:i/>
      <w:iCs/>
      <w:color w:val="000000"/>
      <w:sz w:val="24"/>
      <w:lang w:val="en-GB" w:eastAsia="en-GB"/>
    </w:rPr>
  </w:style>
  <w:style w:type="paragraph" w:customStyle="1" w:styleId="xl105">
    <w:name w:val="xl105"/>
    <w:basedOn w:val="Normal"/>
    <w:rsid w:val="003E5176"/>
    <w:pPr>
      <w:spacing w:before="100" w:beforeAutospacing="1" w:after="100" w:afterAutospacing="1" w:line="320" w:lineRule="exact"/>
      <w:ind w:firstLine="720"/>
      <w:jc w:val="right"/>
    </w:pPr>
    <w:rPr>
      <w:rFonts w:eastAsia="MS Mincho"/>
      <w:color w:val="000000"/>
      <w:sz w:val="24"/>
      <w:lang w:val="en-GB" w:eastAsia="en-GB"/>
    </w:rPr>
  </w:style>
  <w:style w:type="paragraph" w:customStyle="1" w:styleId="xl106">
    <w:name w:val="xl106"/>
    <w:basedOn w:val="Normal"/>
    <w:rsid w:val="003E5176"/>
    <w:pPr>
      <w:spacing w:before="100" w:beforeAutospacing="1" w:after="100" w:afterAutospacing="1" w:line="320" w:lineRule="exact"/>
      <w:ind w:firstLine="720"/>
      <w:jc w:val="right"/>
    </w:pPr>
    <w:rPr>
      <w:rFonts w:eastAsia="MS Mincho"/>
      <w:color w:val="000000"/>
      <w:sz w:val="24"/>
      <w:lang w:val="en-GB" w:eastAsia="en-GB"/>
    </w:rPr>
  </w:style>
  <w:style w:type="paragraph" w:customStyle="1" w:styleId="xl107">
    <w:name w:val="xl107"/>
    <w:basedOn w:val="Normal"/>
    <w:rsid w:val="003E5176"/>
    <w:pPr>
      <w:spacing w:before="100" w:beforeAutospacing="1" w:after="100" w:afterAutospacing="1" w:line="320" w:lineRule="exact"/>
      <w:ind w:firstLine="720"/>
      <w:jc w:val="center"/>
    </w:pPr>
    <w:rPr>
      <w:rFonts w:eastAsia="MS Mincho"/>
      <w:i/>
      <w:iCs/>
      <w:color w:val="000000"/>
      <w:sz w:val="24"/>
      <w:lang w:val="en-GB" w:eastAsia="en-GB"/>
    </w:rPr>
  </w:style>
  <w:style w:type="paragraph" w:customStyle="1" w:styleId="xl108">
    <w:name w:val="xl108"/>
    <w:basedOn w:val="Normal"/>
    <w:rsid w:val="003E5176"/>
    <w:pPr>
      <w:spacing w:before="100" w:beforeAutospacing="1" w:after="100" w:afterAutospacing="1" w:line="320" w:lineRule="exact"/>
      <w:ind w:firstLine="720"/>
      <w:jc w:val="both"/>
    </w:pPr>
    <w:rPr>
      <w:rFonts w:eastAsia="MS Mincho"/>
      <w:i/>
      <w:iCs/>
      <w:sz w:val="24"/>
      <w:lang w:val="en-GB" w:eastAsia="en-GB"/>
    </w:rPr>
  </w:style>
  <w:style w:type="paragraph" w:customStyle="1" w:styleId="xl109">
    <w:name w:val="xl109"/>
    <w:basedOn w:val="Normal"/>
    <w:rsid w:val="003E5176"/>
    <w:pPr>
      <w:spacing w:before="100" w:beforeAutospacing="1" w:after="100" w:afterAutospacing="1" w:line="320" w:lineRule="exact"/>
      <w:ind w:firstLine="720"/>
      <w:jc w:val="right"/>
    </w:pPr>
    <w:rPr>
      <w:rFonts w:eastAsia="MS Mincho"/>
      <w:sz w:val="24"/>
      <w:lang w:val="en-GB" w:eastAsia="en-GB"/>
    </w:rPr>
  </w:style>
  <w:style w:type="paragraph" w:customStyle="1" w:styleId="xl110">
    <w:name w:val="xl110"/>
    <w:basedOn w:val="Normal"/>
    <w:rsid w:val="003E5176"/>
    <w:pPr>
      <w:spacing w:before="100" w:beforeAutospacing="1" w:after="100" w:afterAutospacing="1" w:line="320" w:lineRule="exact"/>
      <w:ind w:firstLine="720"/>
      <w:jc w:val="right"/>
    </w:pPr>
    <w:rPr>
      <w:rFonts w:eastAsia="MS Mincho"/>
      <w:color w:val="000000"/>
      <w:sz w:val="24"/>
      <w:lang w:val="en-GB" w:eastAsia="en-GB"/>
    </w:rPr>
  </w:style>
  <w:style w:type="paragraph" w:customStyle="1" w:styleId="xl111">
    <w:name w:val="xl11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12">
    <w:name w:val="xl112"/>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13">
    <w:name w:val="xl113"/>
    <w:basedOn w:val="Normal"/>
    <w:rsid w:val="003E5176"/>
    <w:pPr>
      <w:spacing w:before="100" w:beforeAutospacing="1" w:after="100" w:afterAutospacing="1" w:line="320" w:lineRule="exact"/>
      <w:ind w:firstLine="720"/>
      <w:jc w:val="center"/>
    </w:pPr>
    <w:rPr>
      <w:rFonts w:eastAsia="MS Mincho"/>
      <w:sz w:val="24"/>
      <w:lang w:val="en-GB" w:eastAsia="en-GB"/>
    </w:rPr>
  </w:style>
  <w:style w:type="paragraph" w:customStyle="1" w:styleId="xl114">
    <w:name w:val="xl114"/>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5">
    <w:name w:val="xl115"/>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6">
    <w:name w:val="xl116"/>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7">
    <w:name w:val="xl117"/>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8">
    <w:name w:val="xl118"/>
    <w:basedOn w:val="Normal"/>
    <w:rsid w:val="003E5176"/>
    <w:pPr>
      <w:spacing w:before="100" w:beforeAutospacing="1" w:after="100" w:afterAutospacing="1" w:line="320" w:lineRule="exact"/>
      <w:ind w:firstLine="720"/>
      <w:jc w:val="both"/>
    </w:pPr>
    <w:rPr>
      <w:rFonts w:eastAsia="MS Mincho"/>
      <w:b/>
      <w:bCs/>
      <w:color w:val="000000"/>
      <w:sz w:val="24"/>
      <w:u w:val="single"/>
      <w:lang w:val="en-GB" w:eastAsia="en-GB"/>
    </w:rPr>
  </w:style>
  <w:style w:type="paragraph" w:customStyle="1" w:styleId="xl119">
    <w:name w:val="xl119"/>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120">
    <w:name w:val="xl120"/>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21">
    <w:name w:val="xl12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22">
    <w:name w:val="xl122"/>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HTMLKeyboard1">
    <w:name w:val="HTML Keyboard1"/>
    <w:basedOn w:val="Normal"/>
    <w:rsid w:val="003E5176"/>
    <w:pPr>
      <w:spacing w:after="120" w:line="480" w:lineRule="auto"/>
      <w:ind w:firstLine="720"/>
      <w:jc w:val="both"/>
    </w:pPr>
    <w:rPr>
      <w:rFonts w:eastAsia="MS Mincho"/>
      <w:sz w:val="26"/>
      <w:szCs w:val="28"/>
      <w:lang w:val="en-GB" w:eastAsia="en-GB"/>
    </w:rPr>
  </w:style>
  <w:style w:type="character" w:customStyle="1" w:styleId="BodyText2Char">
    <w:name w:val="Body Text 2 Char"/>
    <w:uiPriority w:val="99"/>
    <w:rsid w:val="003E5176"/>
    <w:rPr>
      <w:rFonts w:ascii=".VnTime" w:hAnsi=".VnTime"/>
      <w:sz w:val="28"/>
    </w:rPr>
  </w:style>
  <w:style w:type="paragraph" w:customStyle="1" w:styleId="1111111">
    <w:name w:val="1 / 1.1 / 1.1.11"/>
    <w:basedOn w:val="Normal"/>
    <w:rsid w:val="003E5176"/>
    <w:pPr>
      <w:tabs>
        <w:tab w:val="center" w:pos="4513"/>
        <w:tab w:val="right" w:pos="9026"/>
      </w:tabs>
      <w:spacing w:after="120" w:line="320" w:lineRule="exact"/>
      <w:ind w:firstLine="720"/>
      <w:jc w:val="both"/>
    </w:pPr>
    <w:rPr>
      <w:rFonts w:ascii=".VnTime" w:eastAsia="MS Mincho" w:hAnsi=".VnTime"/>
      <w:szCs w:val="28"/>
      <w:lang w:val="en-GB" w:eastAsia="en-GB"/>
    </w:rPr>
  </w:style>
  <w:style w:type="paragraph" w:customStyle="1" w:styleId="abcd">
    <w:name w:val="abcd"/>
    <w:basedOn w:val="Normal"/>
    <w:rsid w:val="003E5176"/>
    <w:pPr>
      <w:tabs>
        <w:tab w:val="num" w:pos="540"/>
      </w:tabs>
      <w:spacing w:before="120" w:after="120" w:line="312" w:lineRule="auto"/>
      <w:ind w:firstLine="720"/>
      <w:jc w:val="both"/>
    </w:pPr>
    <w:rPr>
      <w:rFonts w:eastAsia="MS Mincho"/>
      <w:b/>
      <w:i/>
      <w:sz w:val="26"/>
      <w:lang w:val="en-GB" w:eastAsia="en-GB"/>
    </w:rPr>
  </w:style>
  <w:style w:type="character" w:customStyle="1" w:styleId="abcdChar">
    <w:name w:val="abcd Char"/>
    <w:rsid w:val="003E5176"/>
    <w:rPr>
      <w:b/>
      <w:i/>
      <w:sz w:val="24"/>
    </w:rPr>
  </w:style>
  <w:style w:type="paragraph" w:customStyle="1" w:styleId="Lam">
    <w:name w:val="La mã"/>
    <w:basedOn w:val="Heading2"/>
    <w:rsid w:val="003E5176"/>
    <w:pPr>
      <w:spacing w:line="312" w:lineRule="auto"/>
      <w:ind w:left="426" w:hanging="360"/>
    </w:pPr>
    <w:rPr>
      <w:i/>
      <w:sz w:val="32"/>
      <w:szCs w:val="32"/>
    </w:rPr>
  </w:style>
  <w:style w:type="paragraph" w:customStyle="1" w:styleId="123">
    <w:name w:val="123"/>
    <w:basedOn w:val="Heading3"/>
    <w:rsid w:val="003E5176"/>
    <w:pPr>
      <w:spacing w:line="312" w:lineRule="auto"/>
      <w:ind w:left="426" w:hanging="426"/>
      <w:contextualSpacing w:val="0"/>
    </w:pPr>
    <w:rPr>
      <w:sz w:val="26"/>
      <w:bdr w:val="none" w:sz="0" w:space="0" w:color="auto" w:frame="1"/>
      <w:lang w:eastAsia="vi-VN"/>
    </w:rPr>
  </w:style>
  <w:style w:type="paragraph" w:customStyle="1" w:styleId="TableClassic31">
    <w:name w:val="Table Classic 31"/>
    <w:basedOn w:val="Normal"/>
    <w:rsid w:val="003E5176"/>
    <w:pPr>
      <w:spacing w:before="100" w:beforeAutospacing="1" w:after="100" w:afterAutospacing="1" w:line="320" w:lineRule="exact"/>
      <w:ind w:firstLine="720"/>
      <w:jc w:val="both"/>
    </w:pPr>
    <w:rPr>
      <w:rFonts w:eastAsia="MS Mincho"/>
      <w:sz w:val="24"/>
      <w:lang w:val="en-GB" w:eastAsia="en-GB"/>
    </w:rPr>
  </w:style>
  <w:style w:type="paragraph" w:customStyle="1" w:styleId="Char">
    <w:name w:val="Char"/>
    <w:basedOn w:val="Normal"/>
    <w:rsid w:val="003E5176"/>
    <w:pPr>
      <w:spacing w:after="120" w:line="312" w:lineRule="auto"/>
      <w:ind w:firstLine="567"/>
      <w:jc w:val="both"/>
    </w:pPr>
    <w:rPr>
      <w:rFonts w:eastAsia="MS Mincho" w:cs="Tahoma"/>
      <w:sz w:val="26"/>
      <w:szCs w:val="20"/>
      <w:lang w:val="en-GB" w:eastAsia="en-GB"/>
    </w:rPr>
  </w:style>
  <w:style w:type="paragraph" w:customStyle="1" w:styleId="DefaultParagraphFontParaCharCharCharCharChar">
    <w:name w:val="Default Paragraph Font Para Char Char Char Char Char"/>
    <w:autoRedefine/>
    <w:rsid w:val="003E5176"/>
    <w:pPr>
      <w:tabs>
        <w:tab w:val="left" w:pos="1152"/>
      </w:tabs>
      <w:spacing w:before="120" w:after="120" w:line="312" w:lineRule="auto"/>
    </w:pPr>
    <w:rPr>
      <w:rFonts w:ascii="Arial" w:eastAsia="MS Mincho" w:hAnsi="Arial" w:cs="Arial"/>
      <w:sz w:val="26"/>
      <w:szCs w:val="26"/>
      <w:lang w:val="en-GB" w:eastAsia="en-GB"/>
    </w:rPr>
  </w:style>
  <w:style w:type="paragraph" w:customStyle="1" w:styleId="TableColorful21">
    <w:name w:val="Table Colorful 21"/>
    <w:basedOn w:val="Normal"/>
    <w:next w:val="Normal"/>
    <w:autoRedefine/>
    <w:rsid w:val="003E5176"/>
    <w:pPr>
      <w:spacing w:line="320" w:lineRule="exact"/>
      <w:ind w:left="1040" w:firstLine="720"/>
    </w:pPr>
    <w:rPr>
      <w:rFonts w:ascii="Calibri" w:eastAsia="MS Mincho" w:hAnsi="Calibri" w:cs="Calibri"/>
      <w:sz w:val="18"/>
      <w:szCs w:val="18"/>
      <w:lang w:val="en-GB" w:eastAsia="en-GB"/>
    </w:rPr>
  </w:style>
  <w:style w:type="paragraph" w:customStyle="1" w:styleId="TableColorful31">
    <w:name w:val="Table Colorful 31"/>
    <w:basedOn w:val="Normal"/>
    <w:next w:val="Normal"/>
    <w:autoRedefine/>
    <w:rsid w:val="003E5176"/>
    <w:pPr>
      <w:spacing w:line="320" w:lineRule="exact"/>
      <w:ind w:left="1300" w:firstLine="720"/>
    </w:pPr>
    <w:rPr>
      <w:rFonts w:ascii="Calibri" w:eastAsia="MS Mincho" w:hAnsi="Calibri" w:cs="Calibri"/>
      <w:sz w:val="18"/>
      <w:szCs w:val="18"/>
      <w:lang w:val="en-GB" w:eastAsia="en-GB"/>
    </w:rPr>
  </w:style>
  <w:style w:type="paragraph" w:customStyle="1" w:styleId="TableColumns11">
    <w:name w:val="Table Columns 11"/>
    <w:basedOn w:val="Normal"/>
    <w:next w:val="Normal"/>
    <w:autoRedefine/>
    <w:rsid w:val="003E5176"/>
    <w:pPr>
      <w:spacing w:line="320" w:lineRule="exact"/>
      <w:ind w:left="1560" w:firstLine="720"/>
    </w:pPr>
    <w:rPr>
      <w:rFonts w:ascii="Calibri" w:eastAsia="MS Mincho" w:hAnsi="Calibri" w:cs="Calibri"/>
      <w:sz w:val="18"/>
      <w:szCs w:val="18"/>
      <w:lang w:val="en-GB" w:eastAsia="en-GB"/>
    </w:rPr>
  </w:style>
  <w:style w:type="paragraph" w:customStyle="1" w:styleId="TableColumns21">
    <w:name w:val="Table Columns 21"/>
    <w:basedOn w:val="Normal"/>
    <w:next w:val="Normal"/>
    <w:autoRedefine/>
    <w:rsid w:val="003E5176"/>
    <w:pPr>
      <w:spacing w:line="320" w:lineRule="exact"/>
      <w:ind w:left="1820" w:firstLine="720"/>
    </w:pPr>
    <w:rPr>
      <w:rFonts w:ascii="Calibri" w:eastAsia="MS Mincho" w:hAnsi="Calibri" w:cs="Calibri"/>
      <w:sz w:val="18"/>
      <w:szCs w:val="18"/>
      <w:lang w:val="en-GB" w:eastAsia="en-GB"/>
    </w:rPr>
  </w:style>
  <w:style w:type="paragraph" w:customStyle="1" w:styleId="TableColumns31">
    <w:name w:val="Table Columns 31"/>
    <w:basedOn w:val="Normal"/>
    <w:next w:val="Normal"/>
    <w:autoRedefine/>
    <w:rsid w:val="003E5176"/>
    <w:pPr>
      <w:spacing w:line="320" w:lineRule="exact"/>
      <w:ind w:left="2080" w:firstLine="720"/>
    </w:pPr>
    <w:rPr>
      <w:rFonts w:ascii="Calibri" w:eastAsia="MS Mincho" w:hAnsi="Calibri" w:cs="Calibri"/>
      <w:sz w:val="18"/>
      <w:szCs w:val="18"/>
      <w:lang w:val="en-GB" w:eastAsia="en-GB"/>
    </w:rPr>
  </w:style>
  <w:style w:type="character" w:customStyle="1" w:styleId="HeaderChar1">
    <w:name w:val="Header Char1"/>
    <w:locked/>
    <w:rsid w:val="003E5176"/>
    <w:rPr>
      <w:rFonts w:eastAsia="MS Mincho"/>
      <w:sz w:val="26"/>
      <w:szCs w:val="28"/>
      <w:lang w:val="en-US" w:eastAsia="en-US" w:bidi="ar-SA"/>
    </w:rPr>
  </w:style>
  <w:style w:type="paragraph" w:styleId="BalloonText">
    <w:name w:val="Balloon Text"/>
    <w:basedOn w:val="Normal"/>
    <w:link w:val="BalloonTextChar1"/>
    <w:uiPriority w:val="99"/>
    <w:rsid w:val="003E5176"/>
    <w:pPr>
      <w:ind w:firstLine="720"/>
      <w:jc w:val="both"/>
    </w:pPr>
    <w:rPr>
      <w:rFonts w:ascii="Tahoma" w:eastAsia="MS Mincho" w:hAnsi="Tahoma"/>
      <w:sz w:val="16"/>
      <w:szCs w:val="16"/>
    </w:rPr>
  </w:style>
  <w:style w:type="character" w:customStyle="1" w:styleId="BalloonTextChar1">
    <w:name w:val="Balloon Text Char1"/>
    <w:basedOn w:val="DefaultParagraphFont"/>
    <w:link w:val="BalloonText"/>
    <w:uiPriority w:val="99"/>
    <w:rsid w:val="003E5176"/>
    <w:rPr>
      <w:rFonts w:ascii="Tahoma" w:eastAsia="MS Mincho" w:hAnsi="Tahoma" w:cs="Times New Roman"/>
      <w:sz w:val="16"/>
      <w:szCs w:val="16"/>
    </w:rPr>
  </w:style>
  <w:style w:type="paragraph" w:styleId="DocumentMap">
    <w:name w:val="Document Map"/>
    <w:basedOn w:val="Normal"/>
    <w:link w:val="DocumentMapChar"/>
    <w:semiHidden/>
    <w:rsid w:val="003E5176"/>
    <w:pPr>
      <w:spacing w:after="120" w:line="320" w:lineRule="exact"/>
      <w:ind w:firstLine="720"/>
      <w:jc w:val="both"/>
    </w:pPr>
    <w:rPr>
      <w:rFonts w:ascii="Tahoma" w:eastAsia="MS Mincho" w:hAnsi="Tahoma"/>
      <w:sz w:val="16"/>
      <w:szCs w:val="16"/>
      <w:lang w:val="en-GB" w:eastAsia="en-GB"/>
    </w:rPr>
  </w:style>
  <w:style w:type="character" w:customStyle="1" w:styleId="DocumentMapChar">
    <w:name w:val="Document Map Char"/>
    <w:basedOn w:val="DefaultParagraphFont"/>
    <w:link w:val="DocumentMap"/>
    <w:semiHidden/>
    <w:rsid w:val="003E5176"/>
    <w:rPr>
      <w:rFonts w:ascii="Tahoma" w:eastAsia="MS Mincho" w:hAnsi="Tahoma" w:cs="Times New Roman"/>
      <w:sz w:val="16"/>
      <w:szCs w:val="16"/>
      <w:lang w:val="en-GB" w:eastAsia="en-GB"/>
    </w:rPr>
  </w:style>
  <w:style w:type="paragraph" w:styleId="CommentSubject">
    <w:name w:val="annotation subject"/>
    <w:basedOn w:val="CommentText"/>
    <w:next w:val="CommentText"/>
    <w:link w:val="CommentSubjectChar"/>
    <w:uiPriority w:val="99"/>
    <w:semiHidden/>
    <w:rsid w:val="003E5176"/>
    <w:rPr>
      <w:b/>
      <w:bCs/>
    </w:rPr>
  </w:style>
  <w:style w:type="character" w:customStyle="1" w:styleId="CommentSubjectChar">
    <w:name w:val="Comment Subject Char"/>
    <w:basedOn w:val="CommentTextChar"/>
    <w:link w:val="CommentSubject"/>
    <w:uiPriority w:val="99"/>
    <w:semiHidden/>
    <w:rsid w:val="003E5176"/>
    <w:rPr>
      <w:rFonts w:ascii="Tahoma" w:eastAsia="MS Mincho" w:hAnsi="Tahoma" w:cs="Times New Roman"/>
      <w:b/>
      <w:bCs/>
      <w:sz w:val="16"/>
      <w:szCs w:val="20"/>
      <w:lang w:val="en-GB" w:eastAsia="en-GB"/>
    </w:rPr>
  </w:style>
  <w:style w:type="paragraph" w:styleId="FootnoteText">
    <w:name w:val="footnote text"/>
    <w:aliases w:val=" Char,Footnote Text Char Char Char Char Char,Footnote Text Char Char Char Char Char Char Ch,Footnote Text Char1 Char1,Footnote Text Char Char Char1,Footnote Text Char1 Char Char,Footnote Text Char Char Char Char Char Char Ch Char Char Char"/>
    <w:basedOn w:val="Normal"/>
    <w:link w:val="FootnoteTextChar1"/>
    <w:uiPriority w:val="99"/>
    <w:rsid w:val="003E5176"/>
    <w:rPr>
      <w:rFonts w:eastAsia="MS Mincho"/>
      <w:sz w:val="20"/>
      <w:szCs w:val="20"/>
    </w:rPr>
  </w:style>
  <w:style w:type="character" w:customStyle="1" w:styleId="FootnoteTextChar1">
    <w:name w:val="Footnote Text Char1"/>
    <w:aliases w:val=" Char Char,Footnote Text Char Char Char Char Char Char1,Footnote Text Char Char Char Char Char Char Ch Char1,Footnote Text Char1 Char1 Char1,Footnote Text Char Char Char1 Char1,Footnote Text Char1 Char Char Char1"/>
    <w:basedOn w:val="DefaultParagraphFont"/>
    <w:link w:val="FootnoteText"/>
    <w:uiPriority w:val="99"/>
    <w:rsid w:val="003E5176"/>
    <w:rPr>
      <w:rFonts w:eastAsia="MS Mincho" w:cs="Times New Roman"/>
      <w:sz w:val="20"/>
      <w:szCs w:val="20"/>
    </w:rPr>
  </w:style>
  <w:style w:type="paragraph" w:styleId="ListParagraph">
    <w:name w:val="List Paragraph"/>
    <w:aliases w:val="H1,bullet,bullet 1,List Paragraph11,List Paragraph12,Thang2,chữ trong bảng,hd3,Nội dung,Tieu de hinh"/>
    <w:basedOn w:val="Normal"/>
    <w:link w:val="ListParagraphChar"/>
    <w:uiPriority w:val="34"/>
    <w:qFormat/>
    <w:rsid w:val="003E5176"/>
    <w:pPr>
      <w:spacing w:after="200" w:line="276" w:lineRule="auto"/>
      <w:ind w:left="720"/>
      <w:contextualSpacing/>
    </w:pPr>
    <w:rPr>
      <w:rFonts w:ascii="Calibri" w:eastAsia="MS Mincho" w:hAnsi="Calibri"/>
      <w:sz w:val="22"/>
      <w:szCs w:val="20"/>
    </w:rPr>
  </w:style>
  <w:style w:type="character" w:customStyle="1" w:styleId="ListParagraphChar">
    <w:name w:val="List Paragraph Char"/>
    <w:aliases w:val="H1 Char,bullet Char,bullet 1 Char,List Paragraph11 Char,List Paragraph12 Char,Thang2 Char,chữ trong bảng Char,hd3 Char,Nội dung Char,Tieu de hinh Char"/>
    <w:link w:val="ListParagraph"/>
    <w:uiPriority w:val="34"/>
    <w:qFormat/>
    <w:locked/>
    <w:rsid w:val="003E5176"/>
    <w:rPr>
      <w:rFonts w:ascii="Calibri" w:eastAsia="MS Mincho" w:hAnsi="Calibri" w:cs="Times New Roman"/>
      <w:sz w:val="22"/>
      <w:szCs w:val="20"/>
    </w:rPr>
  </w:style>
  <w:style w:type="paragraph" w:customStyle="1" w:styleId="xl123">
    <w:name w:val="xl123"/>
    <w:basedOn w:val="Normal"/>
    <w:rsid w:val="003E5176"/>
    <w:pPr>
      <w:pBdr>
        <w:top w:val="single" w:sz="4" w:space="0" w:color="auto"/>
        <w:left w:val="single" w:sz="4" w:space="0" w:color="auto"/>
        <w:bottom w:val="single" w:sz="4" w:space="0" w:color="auto"/>
      </w:pBdr>
      <w:spacing w:before="100" w:beforeAutospacing="1" w:after="100" w:afterAutospacing="1"/>
      <w:jc w:val="center"/>
      <w:textAlignment w:val="top"/>
    </w:pPr>
    <w:rPr>
      <w:rFonts w:eastAsia="MS Mincho"/>
      <w:b/>
      <w:bCs/>
      <w:color w:val="FF0000"/>
      <w:sz w:val="22"/>
      <w:szCs w:val="22"/>
    </w:rPr>
  </w:style>
  <w:style w:type="paragraph" w:customStyle="1" w:styleId="xl124">
    <w:name w:val="xl124"/>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b/>
      <w:bCs/>
      <w:sz w:val="22"/>
      <w:szCs w:val="22"/>
    </w:rPr>
  </w:style>
  <w:style w:type="paragraph" w:customStyle="1" w:styleId="xl125">
    <w:name w:val="xl125"/>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MS Mincho"/>
      <w:b/>
      <w:bCs/>
      <w:i/>
      <w:iCs/>
      <w:sz w:val="22"/>
      <w:szCs w:val="22"/>
    </w:rPr>
  </w:style>
  <w:style w:type="paragraph" w:customStyle="1" w:styleId="xl126">
    <w:name w:val="xl126"/>
    <w:basedOn w:val="Normal"/>
    <w:rsid w:val="003E517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S Mincho"/>
      <w:b/>
      <w:bCs/>
      <w:i/>
      <w:iCs/>
      <w:sz w:val="22"/>
      <w:szCs w:val="22"/>
    </w:rPr>
  </w:style>
  <w:style w:type="paragraph" w:customStyle="1" w:styleId="xl127">
    <w:name w:val="xl127"/>
    <w:basedOn w:val="Normal"/>
    <w:rsid w:val="003E5176"/>
    <w:pPr>
      <w:spacing w:before="100" w:beforeAutospacing="1" w:after="100" w:afterAutospacing="1"/>
    </w:pPr>
    <w:rPr>
      <w:rFonts w:eastAsia="MS Mincho"/>
      <w:b/>
      <w:bCs/>
      <w:i/>
      <w:iCs/>
      <w:sz w:val="22"/>
      <w:szCs w:val="22"/>
    </w:rPr>
  </w:style>
  <w:style w:type="paragraph" w:customStyle="1" w:styleId="xl128">
    <w:name w:val="xl128"/>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i/>
      <w:iCs/>
      <w:sz w:val="22"/>
      <w:szCs w:val="22"/>
    </w:rPr>
  </w:style>
  <w:style w:type="paragraph" w:customStyle="1" w:styleId="xl129">
    <w:name w:val="xl129"/>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i/>
      <w:iCs/>
      <w:sz w:val="22"/>
      <w:szCs w:val="22"/>
    </w:rPr>
  </w:style>
  <w:style w:type="paragraph" w:customStyle="1" w:styleId="xl130">
    <w:name w:val="xl130"/>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i/>
      <w:iCs/>
      <w:sz w:val="22"/>
      <w:szCs w:val="22"/>
    </w:rPr>
  </w:style>
  <w:style w:type="paragraph" w:customStyle="1" w:styleId="xl131">
    <w:name w:val="xl131"/>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b/>
      <w:bCs/>
      <w:sz w:val="22"/>
      <w:szCs w:val="22"/>
    </w:rPr>
  </w:style>
  <w:style w:type="paragraph" w:customStyle="1" w:styleId="xl132">
    <w:name w:val="xl132"/>
    <w:basedOn w:val="Normal"/>
    <w:rsid w:val="003E5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MS Mincho"/>
      <w:b/>
      <w:bCs/>
      <w:color w:val="000000"/>
      <w:sz w:val="22"/>
      <w:szCs w:val="22"/>
    </w:rPr>
  </w:style>
  <w:style w:type="paragraph" w:customStyle="1" w:styleId="xl133">
    <w:name w:val="xl133"/>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MS Mincho"/>
      <w:color w:val="FF0000"/>
      <w:sz w:val="22"/>
      <w:szCs w:val="22"/>
    </w:rPr>
  </w:style>
  <w:style w:type="paragraph" w:customStyle="1" w:styleId="xl134">
    <w:name w:val="xl134"/>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color w:val="FF0000"/>
      <w:sz w:val="22"/>
      <w:szCs w:val="22"/>
    </w:rPr>
  </w:style>
  <w:style w:type="paragraph" w:customStyle="1" w:styleId="xl135">
    <w:name w:val="xl135"/>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color w:val="FF0000"/>
      <w:sz w:val="22"/>
      <w:szCs w:val="22"/>
    </w:rPr>
  </w:style>
  <w:style w:type="paragraph" w:customStyle="1" w:styleId="xl136">
    <w:name w:val="xl136"/>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color w:val="FF0000"/>
      <w:sz w:val="22"/>
      <w:szCs w:val="22"/>
    </w:rPr>
  </w:style>
  <w:style w:type="paragraph" w:customStyle="1" w:styleId="xl137">
    <w:name w:val="xl137"/>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38">
    <w:name w:val="xl138"/>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b/>
      <w:bCs/>
      <w:color w:val="FF0000"/>
      <w:sz w:val="22"/>
      <w:szCs w:val="22"/>
    </w:rPr>
  </w:style>
  <w:style w:type="paragraph" w:customStyle="1" w:styleId="xl139">
    <w:name w:val="xl139"/>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MS Mincho"/>
      <w:color w:val="FF0000"/>
      <w:sz w:val="22"/>
      <w:szCs w:val="22"/>
    </w:rPr>
  </w:style>
  <w:style w:type="paragraph" w:customStyle="1" w:styleId="xl140">
    <w:name w:val="xl140"/>
    <w:basedOn w:val="Normal"/>
    <w:rsid w:val="003E51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MS Mincho"/>
      <w:b/>
      <w:bCs/>
      <w:color w:val="FF0000"/>
      <w:sz w:val="22"/>
      <w:szCs w:val="22"/>
    </w:rPr>
  </w:style>
  <w:style w:type="paragraph" w:customStyle="1" w:styleId="xl141">
    <w:name w:val="xl141"/>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MS Mincho"/>
      <w:b/>
      <w:bCs/>
      <w:color w:val="FF0000"/>
      <w:sz w:val="22"/>
      <w:szCs w:val="22"/>
    </w:rPr>
  </w:style>
  <w:style w:type="paragraph" w:customStyle="1" w:styleId="xl142">
    <w:name w:val="xl142"/>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b/>
      <w:bCs/>
      <w:color w:val="FF0000"/>
      <w:sz w:val="22"/>
      <w:szCs w:val="22"/>
    </w:rPr>
  </w:style>
  <w:style w:type="paragraph" w:customStyle="1" w:styleId="xl143">
    <w:name w:val="xl143"/>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b/>
      <w:bCs/>
      <w:color w:val="FF0000"/>
      <w:sz w:val="22"/>
      <w:szCs w:val="22"/>
    </w:rPr>
  </w:style>
  <w:style w:type="paragraph" w:customStyle="1" w:styleId="xl144">
    <w:name w:val="xl144"/>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b/>
      <w:bCs/>
      <w:color w:val="FF0000"/>
      <w:sz w:val="22"/>
      <w:szCs w:val="22"/>
    </w:rPr>
  </w:style>
  <w:style w:type="paragraph" w:customStyle="1" w:styleId="xl145">
    <w:name w:val="xl145"/>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color w:val="FF0000"/>
      <w:sz w:val="22"/>
      <w:szCs w:val="22"/>
    </w:rPr>
  </w:style>
  <w:style w:type="paragraph" w:customStyle="1" w:styleId="xl146">
    <w:name w:val="xl146"/>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color w:val="FF0000"/>
      <w:sz w:val="22"/>
      <w:szCs w:val="22"/>
    </w:rPr>
  </w:style>
  <w:style w:type="paragraph" w:customStyle="1" w:styleId="xl147">
    <w:name w:val="xl147"/>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color w:val="FF0000"/>
      <w:sz w:val="22"/>
      <w:szCs w:val="22"/>
    </w:rPr>
  </w:style>
  <w:style w:type="paragraph" w:customStyle="1" w:styleId="xl148">
    <w:name w:val="xl148"/>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color w:val="FF0000"/>
      <w:sz w:val="22"/>
      <w:szCs w:val="22"/>
    </w:rPr>
  </w:style>
  <w:style w:type="paragraph" w:customStyle="1" w:styleId="xl149">
    <w:name w:val="xl149"/>
    <w:basedOn w:val="Normal"/>
    <w:rsid w:val="003E51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MS Mincho"/>
      <w:i/>
      <w:iCs/>
      <w:color w:val="FF0000"/>
      <w:sz w:val="22"/>
      <w:szCs w:val="22"/>
    </w:rPr>
  </w:style>
  <w:style w:type="paragraph" w:customStyle="1" w:styleId="xl150">
    <w:name w:val="xl150"/>
    <w:basedOn w:val="Normal"/>
    <w:rsid w:val="003E51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MS Mincho"/>
      <w:b/>
      <w:bCs/>
      <w:i/>
      <w:iCs/>
      <w:color w:val="FF0000"/>
      <w:sz w:val="22"/>
      <w:szCs w:val="22"/>
    </w:rPr>
  </w:style>
  <w:style w:type="paragraph" w:customStyle="1" w:styleId="xl151">
    <w:name w:val="xl151"/>
    <w:basedOn w:val="Normal"/>
    <w:rsid w:val="003E51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S Mincho"/>
      <w:b/>
      <w:bCs/>
      <w:i/>
      <w:iCs/>
      <w:color w:val="FF0000"/>
      <w:sz w:val="22"/>
      <w:szCs w:val="22"/>
    </w:rPr>
  </w:style>
  <w:style w:type="paragraph" w:customStyle="1" w:styleId="xl152">
    <w:name w:val="xl152"/>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53">
    <w:name w:val="xl153"/>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54">
    <w:name w:val="xl154"/>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color w:val="FF0000"/>
      <w:sz w:val="22"/>
      <w:szCs w:val="22"/>
    </w:rPr>
  </w:style>
  <w:style w:type="paragraph" w:customStyle="1" w:styleId="xl155">
    <w:name w:val="xl155"/>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MS Mincho"/>
      <w:color w:val="FF0000"/>
      <w:sz w:val="22"/>
      <w:szCs w:val="22"/>
    </w:rPr>
  </w:style>
  <w:style w:type="paragraph" w:customStyle="1" w:styleId="xl156">
    <w:name w:val="xl156"/>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57">
    <w:name w:val="xl157"/>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color w:val="FF0000"/>
      <w:sz w:val="22"/>
      <w:szCs w:val="22"/>
    </w:rPr>
  </w:style>
  <w:style w:type="paragraph" w:customStyle="1" w:styleId="xl158">
    <w:name w:val="xl158"/>
    <w:basedOn w:val="Normal"/>
    <w:rsid w:val="003E5176"/>
    <w:pPr>
      <w:spacing w:before="100" w:beforeAutospacing="1" w:after="100" w:afterAutospacing="1"/>
      <w:jc w:val="center"/>
    </w:pPr>
    <w:rPr>
      <w:rFonts w:eastAsia="MS Mincho"/>
      <w:color w:val="FF0000"/>
      <w:sz w:val="22"/>
      <w:szCs w:val="22"/>
    </w:rPr>
  </w:style>
  <w:style w:type="paragraph" w:styleId="BodyText2">
    <w:name w:val="Body Text 2"/>
    <w:basedOn w:val="Normal"/>
    <w:link w:val="BodyText2Char1"/>
    <w:uiPriority w:val="99"/>
    <w:rsid w:val="003E5176"/>
    <w:pPr>
      <w:spacing w:after="120" w:line="480" w:lineRule="auto"/>
      <w:ind w:firstLine="720"/>
      <w:jc w:val="both"/>
    </w:pPr>
    <w:rPr>
      <w:rFonts w:eastAsia="MS Mincho"/>
      <w:sz w:val="26"/>
      <w:szCs w:val="28"/>
    </w:rPr>
  </w:style>
  <w:style w:type="character" w:customStyle="1" w:styleId="BodyText2Char1">
    <w:name w:val="Body Text 2 Char1"/>
    <w:basedOn w:val="DefaultParagraphFont"/>
    <w:link w:val="BodyText2"/>
    <w:uiPriority w:val="99"/>
    <w:rsid w:val="003E5176"/>
    <w:rPr>
      <w:rFonts w:eastAsia="MS Mincho" w:cs="Times New Roman"/>
      <w:sz w:val="26"/>
      <w:szCs w:val="28"/>
    </w:rPr>
  </w:style>
  <w:style w:type="paragraph" w:customStyle="1" w:styleId="CarattereCarattere">
    <w:name w:val="Carattere Carattere"/>
    <w:basedOn w:val="Normal"/>
    <w:rsid w:val="003E5176"/>
    <w:pPr>
      <w:spacing w:after="160" w:line="240" w:lineRule="exact"/>
    </w:pPr>
    <w:rPr>
      <w:rFonts w:ascii="Verdana" w:eastAsia="MS Mincho" w:hAnsi="Verdana"/>
      <w:sz w:val="20"/>
      <w:szCs w:val="20"/>
      <w:lang w:val="en-GB"/>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ident"/>
    <w:basedOn w:val="Normal"/>
    <w:link w:val="BodyTextIndentChar1"/>
    <w:rsid w:val="003E5176"/>
    <w:pPr>
      <w:spacing w:after="120" w:line="320" w:lineRule="exact"/>
      <w:ind w:left="360" w:firstLine="720"/>
      <w:jc w:val="both"/>
    </w:pPr>
    <w:rPr>
      <w:rFonts w:eastAsia="MS Mincho"/>
      <w:sz w:val="26"/>
      <w:szCs w:val="28"/>
      <w:lang w:val="en-GB" w:eastAsia="en-GB"/>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basedOn w:val="DefaultParagraphFont"/>
    <w:link w:val="BodyTextIndent"/>
    <w:rsid w:val="003E5176"/>
    <w:rPr>
      <w:rFonts w:eastAsia="MS Mincho" w:cs="Times New Roman"/>
      <w:sz w:val="26"/>
      <w:szCs w:val="28"/>
      <w:lang w:val="en-GB" w:eastAsia="en-GB"/>
    </w:rPr>
  </w:style>
  <w:style w:type="paragraph" w:styleId="BodyTextIndent2">
    <w:name w:val="Body Text Indent 2"/>
    <w:basedOn w:val="Normal"/>
    <w:link w:val="BodyTextIndent2Char"/>
    <w:rsid w:val="003E5176"/>
    <w:pPr>
      <w:spacing w:after="120" w:line="480" w:lineRule="auto"/>
      <w:ind w:left="360" w:firstLine="720"/>
      <w:jc w:val="both"/>
    </w:pPr>
    <w:rPr>
      <w:rFonts w:eastAsia="MS Mincho"/>
      <w:sz w:val="26"/>
      <w:szCs w:val="28"/>
      <w:lang w:val="en-GB" w:eastAsia="en-GB"/>
    </w:rPr>
  </w:style>
  <w:style w:type="character" w:customStyle="1" w:styleId="BodyTextIndent2Char">
    <w:name w:val="Body Text Indent 2 Char"/>
    <w:basedOn w:val="DefaultParagraphFont"/>
    <w:link w:val="BodyTextIndent2"/>
    <w:rsid w:val="003E5176"/>
    <w:rPr>
      <w:rFonts w:eastAsia="MS Mincho" w:cs="Times New Roman"/>
      <w:sz w:val="26"/>
      <w:szCs w:val="28"/>
      <w:lang w:val="en-GB" w:eastAsia="en-GB"/>
    </w:rPr>
  </w:style>
  <w:style w:type="paragraph" w:styleId="BodyText">
    <w:name w:val="Body Text"/>
    <w:aliases w:val="1tenchuong"/>
    <w:basedOn w:val="Normal"/>
    <w:link w:val="BodyTextChar1"/>
    <w:rsid w:val="003E5176"/>
    <w:pPr>
      <w:spacing w:after="120" w:line="320" w:lineRule="exact"/>
      <w:ind w:firstLine="720"/>
      <w:jc w:val="both"/>
    </w:pPr>
    <w:rPr>
      <w:rFonts w:eastAsia="MS Mincho"/>
      <w:sz w:val="26"/>
      <w:szCs w:val="28"/>
      <w:lang w:val="en-GB" w:eastAsia="en-GB"/>
    </w:rPr>
  </w:style>
  <w:style w:type="character" w:customStyle="1" w:styleId="BodyTextChar1">
    <w:name w:val="Body Text Char1"/>
    <w:aliases w:val="1tenchuong Char1"/>
    <w:basedOn w:val="DefaultParagraphFont"/>
    <w:link w:val="BodyText"/>
    <w:rsid w:val="003E5176"/>
    <w:rPr>
      <w:rFonts w:eastAsia="MS Mincho" w:cs="Times New Roman"/>
      <w:sz w:val="26"/>
      <w:szCs w:val="28"/>
      <w:lang w:val="en-GB" w:eastAsia="en-GB"/>
    </w:rPr>
  </w:style>
  <w:style w:type="paragraph" w:customStyle="1" w:styleId="Body1">
    <w:name w:val="Body 1"/>
    <w:rsid w:val="003E5176"/>
    <w:pPr>
      <w:spacing w:after="200"/>
      <w:outlineLvl w:val="0"/>
    </w:pPr>
    <w:rPr>
      <w:rFonts w:eastAsia="MS Mincho" w:cs="Times New Roman"/>
      <w:color w:val="000000"/>
      <w:sz w:val="24"/>
      <w:szCs w:val="20"/>
      <w:u w:color="000000"/>
    </w:rPr>
  </w:style>
  <w:style w:type="paragraph" w:customStyle="1" w:styleId="BodyTP">
    <w:name w:val="Body TP"/>
    <w:basedOn w:val="Normal"/>
    <w:rsid w:val="003E5176"/>
    <w:pPr>
      <w:spacing w:before="120" w:after="120" w:line="312" w:lineRule="auto"/>
      <w:jc w:val="both"/>
    </w:pPr>
    <w:rPr>
      <w:rFonts w:eastAsia="MS Mincho" w:cs="Angsana New"/>
      <w:sz w:val="24"/>
      <w:szCs w:val="28"/>
      <w:lang w:val="fr-FR"/>
    </w:rPr>
  </w:style>
  <w:style w:type="paragraph" w:customStyle="1" w:styleId="2">
    <w:name w:val="2"/>
    <w:basedOn w:val="Heading2"/>
    <w:rsid w:val="003E5176"/>
    <w:pPr>
      <w:keepNext/>
      <w:numPr>
        <w:ilvl w:val="1"/>
      </w:numPr>
      <w:tabs>
        <w:tab w:val="num" w:pos="720"/>
      </w:tabs>
      <w:spacing w:before="60" w:after="60"/>
      <w:ind w:left="576" w:hanging="576"/>
    </w:pPr>
    <w:rPr>
      <w:b/>
      <w:i/>
      <w:iCs w:val="0"/>
    </w:rPr>
  </w:style>
  <w:style w:type="paragraph" w:customStyle="1" w:styleId="3">
    <w:name w:val="3"/>
    <w:rsid w:val="003E5176"/>
    <w:pPr>
      <w:spacing w:before="60" w:after="60" w:line="240" w:lineRule="auto"/>
      <w:jc w:val="both"/>
    </w:pPr>
    <w:rPr>
      <w:rFonts w:eastAsia="MS Mincho" w:cs="Times New Roman"/>
      <w:bCs/>
      <w:iCs/>
      <w:kern w:val="28"/>
      <w:szCs w:val="28"/>
      <w:lang w:val="pt-BR"/>
    </w:rPr>
  </w:style>
  <w:style w:type="paragraph" w:customStyle="1" w:styleId="Cutrc2CharCharChar">
    <w:name w:val="CÊu tróc2 Char Char Char"/>
    <w:basedOn w:val="Normal"/>
    <w:link w:val="Cutrc2CharCharCharChar"/>
    <w:autoRedefine/>
    <w:rsid w:val="003E5176"/>
    <w:pPr>
      <w:tabs>
        <w:tab w:val="left" w:pos="540"/>
        <w:tab w:val="num" w:pos="1211"/>
      </w:tabs>
      <w:spacing w:before="120"/>
      <w:ind w:left="1211" w:hanging="360"/>
      <w:jc w:val="both"/>
    </w:pPr>
    <w:rPr>
      <w:rFonts w:eastAsia="MS Mincho"/>
      <w:szCs w:val="20"/>
      <w:lang w:val="fr-FR"/>
    </w:rPr>
  </w:style>
  <w:style w:type="character" w:customStyle="1" w:styleId="Cutrc2CharCharCharChar">
    <w:name w:val="CÊu tróc2 Char Char Char Char"/>
    <w:link w:val="Cutrc2CharCharChar"/>
    <w:locked/>
    <w:rsid w:val="003E5176"/>
    <w:rPr>
      <w:rFonts w:eastAsia="MS Mincho" w:cs="Times New Roman"/>
      <w:szCs w:val="20"/>
      <w:lang w:val="fr-FR"/>
    </w:rPr>
  </w:style>
  <w:style w:type="paragraph" w:customStyle="1" w:styleId="4">
    <w:name w:val="4"/>
    <w:rsid w:val="003E5176"/>
    <w:pPr>
      <w:tabs>
        <w:tab w:val="left" w:pos="0"/>
      </w:tabs>
      <w:spacing w:before="60" w:after="60" w:line="240" w:lineRule="auto"/>
      <w:jc w:val="both"/>
    </w:pPr>
    <w:rPr>
      <w:rFonts w:eastAsia="MS Mincho" w:cs="Times New Roman"/>
      <w:b/>
      <w:bCs/>
      <w:i/>
      <w:iCs/>
      <w:szCs w:val="28"/>
      <w:lang w:val="pt-BR"/>
    </w:rPr>
  </w:style>
  <w:style w:type="paragraph" w:customStyle="1" w:styleId="Cutrc3">
    <w:name w:val="CÊu tróc3"/>
    <w:basedOn w:val="Normal"/>
    <w:autoRedefine/>
    <w:rsid w:val="003E5176"/>
    <w:pPr>
      <w:spacing w:after="100" w:line="340" w:lineRule="exact"/>
      <w:ind w:firstLine="567"/>
      <w:jc w:val="both"/>
    </w:pPr>
    <w:rPr>
      <w:rFonts w:eastAsia="MS Mincho"/>
      <w:i/>
      <w:sz w:val="27"/>
      <w:szCs w:val="27"/>
    </w:rPr>
  </w:style>
  <w:style w:type="paragraph" w:customStyle="1" w:styleId="Cutrc4">
    <w:name w:val="CÊu tróc4"/>
    <w:basedOn w:val="Normal"/>
    <w:autoRedefine/>
    <w:rsid w:val="003E5176"/>
    <w:pPr>
      <w:tabs>
        <w:tab w:val="left" w:pos="576"/>
        <w:tab w:val="num" w:pos="648"/>
      </w:tabs>
      <w:spacing w:before="120"/>
      <w:ind w:left="576" w:hanging="288"/>
      <w:jc w:val="both"/>
    </w:pPr>
    <w:rPr>
      <w:rFonts w:eastAsia="MS Mincho"/>
      <w:szCs w:val="20"/>
    </w:rPr>
  </w:style>
  <w:style w:type="character" w:customStyle="1" w:styleId="agri-box-news3-main-detail">
    <w:name w:val="agri-box-news3-main-detail"/>
    <w:rsid w:val="003E5176"/>
    <w:rPr>
      <w:rFonts w:cs="Times New Roman"/>
    </w:rPr>
  </w:style>
  <w:style w:type="character" w:styleId="Emphasis">
    <w:name w:val="Emphasis"/>
    <w:uiPriority w:val="20"/>
    <w:qFormat/>
    <w:rsid w:val="003E5176"/>
    <w:rPr>
      <w:rFonts w:cs="Times New Roman"/>
      <w:i/>
    </w:rPr>
  </w:style>
  <w:style w:type="character" w:styleId="Hyperlink">
    <w:name w:val="Hyperlink"/>
    <w:uiPriority w:val="99"/>
    <w:rsid w:val="003E5176"/>
    <w:rPr>
      <w:rFonts w:cs="Times New Roman"/>
      <w:color w:val="0000FF"/>
      <w:u w:val="single"/>
    </w:rPr>
  </w:style>
  <w:style w:type="paragraph" w:styleId="TOCHeading">
    <w:name w:val="TOC Heading"/>
    <w:basedOn w:val="Heading1"/>
    <w:next w:val="Normal"/>
    <w:uiPriority w:val="39"/>
    <w:qFormat/>
    <w:rsid w:val="003E5176"/>
    <w:pPr>
      <w:keepNext/>
      <w:keepLines/>
      <w:numPr>
        <w:numId w:val="1"/>
      </w:numPr>
      <w:tabs>
        <w:tab w:val="clear" w:pos="1211"/>
      </w:tabs>
      <w:spacing w:before="240" w:line="259" w:lineRule="auto"/>
      <w:ind w:left="0" w:firstLine="0"/>
      <w:jc w:val="left"/>
      <w:outlineLvl w:val="9"/>
    </w:pPr>
    <w:rPr>
      <w:rFonts w:ascii="Calibri Light" w:hAnsi="Calibri Light"/>
      <w:b w:val="0"/>
      <w:bCs w:val="0"/>
      <w:caps w:val="0"/>
      <w:color w:val="2F5496"/>
      <w:sz w:val="32"/>
      <w:szCs w:val="32"/>
      <w:lang w:val="en-US" w:eastAsia="en-US"/>
    </w:rPr>
  </w:style>
  <w:style w:type="paragraph" w:customStyle="1" w:styleId="nd">
    <w:name w:val="nd"/>
    <w:basedOn w:val="BodyTextIndent3"/>
    <w:rsid w:val="003E5176"/>
    <w:pPr>
      <w:spacing w:before="80" w:after="80" w:line="400" w:lineRule="exact"/>
      <w:ind w:left="0" w:firstLine="680"/>
    </w:pPr>
    <w:rPr>
      <w:rFonts w:ascii=".VnTime" w:hAnsi=".VnTime"/>
      <w:sz w:val="28"/>
      <w:szCs w:val="20"/>
      <w:lang w:val="en-US" w:eastAsia="en-US"/>
    </w:rPr>
  </w:style>
  <w:style w:type="paragraph" w:styleId="BodyTextIndent3">
    <w:name w:val="Body Text Indent 3"/>
    <w:basedOn w:val="Normal"/>
    <w:link w:val="BodyTextIndent3Char"/>
    <w:rsid w:val="003E5176"/>
    <w:pPr>
      <w:spacing w:after="120" w:line="320" w:lineRule="exact"/>
      <w:ind w:left="283" w:firstLine="720"/>
      <w:jc w:val="both"/>
    </w:pPr>
    <w:rPr>
      <w:rFonts w:eastAsia="MS Mincho"/>
      <w:sz w:val="16"/>
      <w:szCs w:val="16"/>
      <w:lang w:val="en-GB" w:eastAsia="en-GB"/>
    </w:rPr>
  </w:style>
  <w:style w:type="character" w:customStyle="1" w:styleId="BodyTextIndent3Char">
    <w:name w:val="Body Text Indent 3 Char"/>
    <w:basedOn w:val="DefaultParagraphFont"/>
    <w:link w:val="BodyTextIndent3"/>
    <w:rsid w:val="003E5176"/>
    <w:rPr>
      <w:rFonts w:eastAsia="MS Mincho" w:cs="Times New Roman"/>
      <w:sz w:val="16"/>
      <w:szCs w:val="16"/>
      <w:lang w:val="en-GB" w:eastAsia="en-GB"/>
    </w:rPr>
  </w:style>
  <w:style w:type="paragraph" w:customStyle="1" w:styleId="d">
    <w:name w:val="d"/>
    <w:basedOn w:val="Header"/>
    <w:rsid w:val="003E5176"/>
    <w:pPr>
      <w:numPr>
        <w:numId w:val="3"/>
      </w:numPr>
      <w:tabs>
        <w:tab w:val="clear" w:pos="648"/>
        <w:tab w:val="clear" w:pos="4680"/>
        <w:tab w:val="clear" w:pos="9360"/>
      </w:tabs>
      <w:spacing w:line="400" w:lineRule="exact"/>
      <w:ind w:left="0" w:firstLine="680"/>
      <w:jc w:val="center"/>
    </w:pPr>
    <w:rPr>
      <w:rFonts w:ascii=".VnTimeH" w:eastAsia="MS Mincho" w:hAnsi=".VnTimeH"/>
      <w:b/>
      <w:szCs w:val="20"/>
    </w:rPr>
  </w:style>
  <w:style w:type="paragraph" w:styleId="NormalIndent">
    <w:name w:val="Normal Indent"/>
    <w:basedOn w:val="Normal"/>
    <w:rsid w:val="003E5176"/>
    <w:pPr>
      <w:tabs>
        <w:tab w:val="left" w:pos="0"/>
        <w:tab w:val="left" w:pos="180"/>
        <w:tab w:val="left" w:pos="792"/>
        <w:tab w:val="left" w:pos="1260"/>
        <w:tab w:val="left" w:pos="1512"/>
        <w:tab w:val="left" w:pos="4860"/>
        <w:tab w:val="left" w:pos="8280"/>
      </w:tabs>
      <w:jc w:val="center"/>
    </w:pPr>
    <w:rPr>
      <w:rFonts w:eastAsia="MS Mincho"/>
      <w:sz w:val="26"/>
      <w:szCs w:val="20"/>
      <w:lang w:val="fr-FR"/>
    </w:rPr>
  </w:style>
  <w:style w:type="paragraph" w:styleId="Caption">
    <w:name w:val="caption"/>
    <w:aliases w:val="Caption1,Char1,hình,p1"/>
    <w:basedOn w:val="Normal"/>
    <w:next w:val="Normal"/>
    <w:link w:val="CaptionChar"/>
    <w:uiPriority w:val="35"/>
    <w:qFormat/>
    <w:rsid w:val="003E5176"/>
    <w:pPr>
      <w:jc w:val="center"/>
    </w:pPr>
    <w:rPr>
      <w:rFonts w:ascii="Times New Roman Bold" w:eastAsia="MS Mincho" w:hAnsi="Times New Roman Bold"/>
      <w:b/>
      <w:bCs/>
      <w:szCs w:val="20"/>
    </w:rPr>
  </w:style>
  <w:style w:type="character" w:customStyle="1" w:styleId="bngbiuChar">
    <w:name w:val="bảng biểu Char"/>
    <w:link w:val="bngbiu"/>
    <w:locked/>
    <w:rsid w:val="003E5176"/>
    <w:rPr>
      <w:b/>
      <w:sz w:val="26"/>
    </w:rPr>
  </w:style>
  <w:style w:type="paragraph" w:customStyle="1" w:styleId="bngbiu">
    <w:name w:val="bảng biểu"/>
    <w:basedOn w:val="TableofFigures"/>
    <w:next w:val="TableofFigures"/>
    <w:link w:val="bngbiuChar"/>
    <w:rsid w:val="003E5176"/>
    <w:pPr>
      <w:spacing w:before="60" w:after="60" w:line="240" w:lineRule="auto"/>
      <w:ind w:left="0" w:firstLine="0"/>
      <w:jc w:val="center"/>
    </w:pPr>
    <w:rPr>
      <w:rFonts w:eastAsiaTheme="minorHAnsi" w:cstheme="minorBidi"/>
      <w:b/>
      <w:szCs w:val="22"/>
      <w:lang w:val="en-US" w:eastAsia="en-US"/>
    </w:rPr>
  </w:style>
  <w:style w:type="character" w:customStyle="1" w:styleId="Style7Char">
    <w:name w:val="Style7 Char"/>
    <w:link w:val="Style7"/>
    <w:locked/>
    <w:rsid w:val="003E5176"/>
    <w:rPr>
      <w:b/>
      <w:lang w:val="vi-VN"/>
    </w:rPr>
  </w:style>
  <w:style w:type="paragraph" w:customStyle="1" w:styleId="Style7">
    <w:name w:val="Style7"/>
    <w:basedOn w:val="Normal"/>
    <w:link w:val="Style7Char"/>
    <w:qFormat/>
    <w:rsid w:val="003E5176"/>
    <w:pPr>
      <w:spacing w:after="100" w:line="276" w:lineRule="auto"/>
      <w:ind w:firstLine="720"/>
      <w:jc w:val="both"/>
    </w:pPr>
    <w:rPr>
      <w:rFonts w:eastAsiaTheme="minorHAnsi" w:cstheme="minorBidi"/>
      <w:b/>
      <w:szCs w:val="22"/>
      <w:lang w:val="vi-VN"/>
    </w:rPr>
  </w:style>
  <w:style w:type="character" w:customStyle="1" w:styleId="Vnbnnidung2">
    <w:name w:val="Văn bản nội dung (2)_"/>
    <w:link w:val="Vnbnnidung20"/>
    <w:locked/>
    <w:rsid w:val="003E5176"/>
    <w:rPr>
      <w:sz w:val="26"/>
      <w:shd w:val="clear" w:color="auto" w:fill="FFFFFF"/>
    </w:rPr>
  </w:style>
  <w:style w:type="paragraph" w:customStyle="1" w:styleId="Vnbnnidung20">
    <w:name w:val="Văn bản nội dung (2)"/>
    <w:basedOn w:val="Normal"/>
    <w:link w:val="Vnbnnidung2"/>
    <w:rsid w:val="003E5176"/>
    <w:pPr>
      <w:widowControl w:val="0"/>
      <w:shd w:val="clear" w:color="auto" w:fill="FFFFFF"/>
      <w:spacing w:before="180" w:line="240" w:lineRule="atLeast"/>
      <w:jc w:val="center"/>
    </w:pPr>
    <w:rPr>
      <w:rFonts w:eastAsiaTheme="minorHAnsi" w:cstheme="minorBidi"/>
      <w:sz w:val="26"/>
      <w:szCs w:val="22"/>
      <w:shd w:val="clear" w:color="auto" w:fill="FFFFFF"/>
    </w:rPr>
  </w:style>
  <w:style w:type="character" w:customStyle="1" w:styleId="Vnbnnidung10">
    <w:name w:val="Văn bản nội dung (10)_"/>
    <w:link w:val="Vnbnnidung101"/>
    <w:locked/>
    <w:rsid w:val="003E5176"/>
    <w:rPr>
      <w:sz w:val="26"/>
      <w:shd w:val="clear" w:color="auto" w:fill="FFFFFF"/>
    </w:rPr>
  </w:style>
  <w:style w:type="paragraph" w:customStyle="1" w:styleId="Vnbnnidung101">
    <w:name w:val="Văn bản nội dung (10)1"/>
    <w:basedOn w:val="Normal"/>
    <w:link w:val="Vnbnnidung10"/>
    <w:rsid w:val="003E5176"/>
    <w:pPr>
      <w:widowControl w:val="0"/>
      <w:shd w:val="clear" w:color="auto" w:fill="FFFFFF"/>
      <w:spacing w:after="120" w:line="302" w:lineRule="exact"/>
      <w:jc w:val="both"/>
    </w:pPr>
    <w:rPr>
      <w:rFonts w:eastAsiaTheme="minorHAnsi" w:cstheme="minorBidi"/>
      <w:sz w:val="26"/>
      <w:szCs w:val="22"/>
      <w:shd w:val="clear" w:color="auto" w:fill="FFFFFF"/>
    </w:rPr>
  </w:style>
  <w:style w:type="paragraph" w:customStyle="1" w:styleId="Vnbnnidung21">
    <w:name w:val="Văn bản nội dung (2)1"/>
    <w:basedOn w:val="Normal"/>
    <w:rsid w:val="003E5176"/>
    <w:pPr>
      <w:widowControl w:val="0"/>
      <w:shd w:val="clear" w:color="auto" w:fill="FFFFFF"/>
      <w:spacing w:after="180" w:line="274" w:lineRule="exact"/>
      <w:jc w:val="center"/>
    </w:pPr>
    <w:rPr>
      <w:rFonts w:eastAsia="MS Mincho"/>
      <w:sz w:val="26"/>
      <w:szCs w:val="26"/>
      <w:lang w:val="vi-VN"/>
    </w:rPr>
  </w:style>
  <w:style w:type="character" w:customStyle="1" w:styleId="Chthchbng2">
    <w:name w:val="Chú thích bảng (2)_"/>
    <w:link w:val="Chthchbng21"/>
    <w:locked/>
    <w:rsid w:val="003E5176"/>
    <w:rPr>
      <w:i/>
      <w:sz w:val="26"/>
      <w:shd w:val="clear" w:color="auto" w:fill="FFFFFF"/>
    </w:rPr>
  </w:style>
  <w:style w:type="paragraph" w:customStyle="1" w:styleId="Chthchbng21">
    <w:name w:val="Chú thích bảng (2)1"/>
    <w:basedOn w:val="Normal"/>
    <w:link w:val="Chthchbng2"/>
    <w:rsid w:val="003E5176"/>
    <w:pPr>
      <w:widowControl w:val="0"/>
      <w:shd w:val="clear" w:color="auto" w:fill="FFFFFF"/>
      <w:spacing w:line="317" w:lineRule="exact"/>
      <w:jc w:val="right"/>
    </w:pPr>
    <w:rPr>
      <w:rFonts w:eastAsiaTheme="minorHAnsi" w:cstheme="minorBidi"/>
      <w:i/>
      <w:sz w:val="26"/>
      <w:szCs w:val="22"/>
      <w:shd w:val="clear" w:color="auto" w:fill="FFFFFF"/>
    </w:rPr>
  </w:style>
  <w:style w:type="character" w:customStyle="1" w:styleId="Vnbnnidung2Inm">
    <w:name w:val="Văn bản nội dung (2) + In đậm"/>
    <w:rsid w:val="003E5176"/>
    <w:rPr>
      <w:rFonts w:ascii="Times New Roman" w:hAnsi="Times New Roman"/>
      <w:b/>
      <w:sz w:val="26"/>
      <w:u w:val="none"/>
      <w:shd w:val="clear" w:color="auto" w:fill="FFFFFF"/>
    </w:rPr>
  </w:style>
  <w:style w:type="character" w:customStyle="1" w:styleId="Chthchbng">
    <w:name w:val="Chú thích bảng_"/>
    <w:link w:val="Chthchbng0"/>
    <w:locked/>
    <w:rsid w:val="003E5176"/>
    <w:rPr>
      <w:sz w:val="26"/>
      <w:shd w:val="clear" w:color="auto" w:fill="FFFFFF"/>
    </w:rPr>
  </w:style>
  <w:style w:type="paragraph" w:customStyle="1" w:styleId="Chthchbng0">
    <w:name w:val="Chú thích bảng"/>
    <w:basedOn w:val="Normal"/>
    <w:link w:val="Chthchbng"/>
    <w:rsid w:val="003E5176"/>
    <w:pPr>
      <w:widowControl w:val="0"/>
      <w:shd w:val="clear" w:color="auto" w:fill="FFFFFF"/>
      <w:spacing w:line="317" w:lineRule="exact"/>
    </w:pPr>
    <w:rPr>
      <w:rFonts w:eastAsiaTheme="minorHAnsi" w:cstheme="minorBidi"/>
      <w:sz w:val="26"/>
      <w:szCs w:val="22"/>
      <w:shd w:val="clear" w:color="auto" w:fill="FFFFFF"/>
    </w:rPr>
  </w:style>
  <w:style w:type="character" w:customStyle="1" w:styleId="Vnbnnidung211pt">
    <w:name w:val="Văn bản nội dung (2) + 11 pt"/>
    <w:rsid w:val="003E5176"/>
    <w:rPr>
      <w:rFonts w:ascii="Times New Roman" w:hAnsi="Times New Roman"/>
      <w:sz w:val="22"/>
      <w:u w:val="none"/>
      <w:shd w:val="clear" w:color="auto" w:fill="FFFFFF"/>
    </w:rPr>
  </w:style>
  <w:style w:type="character" w:customStyle="1" w:styleId="Vnbnnidung214pt1">
    <w:name w:val="Văn bản nội dung (2) + 14 pt1"/>
    <w:rsid w:val="003E5176"/>
    <w:rPr>
      <w:rFonts w:ascii="Times New Roman" w:hAnsi="Times New Roman"/>
      <w:sz w:val="28"/>
      <w:u w:val="none"/>
      <w:shd w:val="clear" w:color="auto" w:fill="FFFFFF"/>
    </w:rPr>
  </w:style>
  <w:style w:type="character" w:customStyle="1" w:styleId="Vnbnnidung3">
    <w:name w:val="Văn bản nội dung (3)_"/>
    <w:link w:val="Vnbnnidung31"/>
    <w:locked/>
    <w:rsid w:val="003E5176"/>
    <w:rPr>
      <w:i/>
      <w:sz w:val="26"/>
      <w:shd w:val="clear" w:color="auto" w:fill="FFFFFF"/>
    </w:rPr>
  </w:style>
  <w:style w:type="paragraph" w:customStyle="1" w:styleId="Vnbnnidung31">
    <w:name w:val="Văn bản nội dung (3)1"/>
    <w:basedOn w:val="Normal"/>
    <w:link w:val="Vnbnnidung3"/>
    <w:rsid w:val="003E5176"/>
    <w:pPr>
      <w:widowControl w:val="0"/>
      <w:shd w:val="clear" w:color="auto" w:fill="FFFFFF"/>
      <w:spacing w:before="300" w:after="420" w:line="240" w:lineRule="atLeast"/>
      <w:jc w:val="both"/>
    </w:pPr>
    <w:rPr>
      <w:rFonts w:eastAsiaTheme="minorHAnsi" w:cstheme="minorBidi"/>
      <w:i/>
      <w:sz w:val="26"/>
      <w:szCs w:val="22"/>
      <w:shd w:val="clear" w:color="auto" w:fill="FFFFFF"/>
    </w:rPr>
  </w:style>
  <w:style w:type="character" w:customStyle="1" w:styleId="Vnbnnidung3Khnginnghing">
    <w:name w:val="Văn bản nội dung (3) + Không in nghiêng"/>
    <w:rsid w:val="003E5176"/>
    <w:rPr>
      <w:sz w:val="26"/>
      <w:shd w:val="clear" w:color="auto" w:fill="FFFFFF"/>
    </w:rPr>
  </w:style>
  <w:style w:type="character" w:customStyle="1" w:styleId="BodytextItalic2">
    <w:name w:val="Body text + Italic2"/>
    <w:rsid w:val="003E5176"/>
    <w:rPr>
      <w:rFonts w:ascii="Times New Roman" w:hAnsi="Times New Roman"/>
      <w:i/>
      <w:sz w:val="27"/>
      <w:u w:val="none"/>
      <w:effect w:val="none"/>
    </w:rPr>
  </w:style>
  <w:style w:type="paragraph" w:styleId="TOC5">
    <w:name w:val="toc 5"/>
    <w:basedOn w:val="Normal"/>
    <w:next w:val="Normal"/>
    <w:autoRedefine/>
    <w:uiPriority w:val="39"/>
    <w:rsid w:val="003E5176"/>
    <w:pPr>
      <w:spacing w:after="100" w:line="259" w:lineRule="auto"/>
      <w:ind w:left="880"/>
    </w:pPr>
    <w:rPr>
      <w:rFonts w:ascii="Calibri" w:eastAsia="MS Mincho" w:hAnsi="Calibri"/>
      <w:sz w:val="22"/>
      <w:szCs w:val="22"/>
    </w:rPr>
  </w:style>
  <w:style w:type="table" w:styleId="TableColumns4">
    <w:name w:val="Table Columns 4"/>
    <w:basedOn w:val="TableNormal"/>
    <w:rsid w:val="003E5176"/>
    <w:pPr>
      <w:spacing w:line="240" w:lineRule="auto"/>
    </w:pPr>
    <w:rPr>
      <w:rFonts w:eastAsia="MS Mincho" w:cs="Times New Roman"/>
      <w:sz w:val="20"/>
      <w:szCs w:val="20"/>
    </w:rPr>
    <w:tblPr>
      <w:tblInd w:w="0" w:type="dxa"/>
      <w:tblCellMar>
        <w:top w:w="0" w:type="dxa"/>
        <w:left w:w="0" w:type="dxa"/>
        <w:bottom w:w="0" w:type="dxa"/>
        <w:right w:w="0" w:type="dxa"/>
      </w:tblCellMar>
    </w:tblPr>
  </w:style>
  <w:style w:type="character" w:customStyle="1" w:styleId="CharChar13">
    <w:name w:val="Char Char13"/>
    <w:rsid w:val="003E5176"/>
    <w:rPr>
      <w:rFonts w:eastAsia="MS Mincho"/>
      <w:i/>
      <w:iCs/>
      <w:sz w:val="27"/>
      <w:szCs w:val="24"/>
      <w:lang w:val="en-GB" w:eastAsia="en-GB" w:bidi="ar-SA"/>
    </w:rPr>
  </w:style>
  <w:style w:type="numbering" w:customStyle="1" w:styleId="NoList1">
    <w:name w:val="No List1"/>
    <w:next w:val="NoList"/>
    <w:uiPriority w:val="99"/>
    <w:semiHidden/>
    <w:unhideWhenUsed/>
    <w:rsid w:val="003E5176"/>
  </w:style>
  <w:style w:type="character" w:customStyle="1" w:styleId="CaptionChar">
    <w:name w:val="Caption Char"/>
    <w:aliases w:val="Caption1 Char,Char1 Char,hình Char,p1 Char"/>
    <w:link w:val="Caption"/>
    <w:uiPriority w:val="35"/>
    <w:rsid w:val="003E5176"/>
    <w:rPr>
      <w:rFonts w:ascii="Times New Roman Bold" w:eastAsia="MS Mincho" w:hAnsi="Times New Roman Bold" w:cs="Times New Roman"/>
      <w:b/>
      <w:bCs/>
      <w:szCs w:val="20"/>
    </w:rPr>
  </w:style>
  <w:style w:type="paragraph" w:customStyle="1" w:styleId="Style1">
    <w:name w:val="Style1"/>
    <w:basedOn w:val="Caption"/>
    <w:qFormat/>
    <w:rsid w:val="003E5176"/>
    <w:pPr>
      <w:tabs>
        <w:tab w:val="left" w:pos="0"/>
        <w:tab w:val="left" w:pos="360"/>
        <w:tab w:val="left" w:pos="720"/>
      </w:tabs>
      <w:spacing w:line="360" w:lineRule="auto"/>
      <w:ind w:firstLine="567"/>
    </w:pPr>
    <w:rPr>
      <w:rFonts w:ascii="Times New Roman" w:eastAsia="Times New Roman" w:hAnsi="Times New Roman"/>
      <w:szCs w:val="25"/>
      <w:lang w:val="sv-SE"/>
    </w:rPr>
  </w:style>
  <w:style w:type="paragraph" w:customStyle="1" w:styleId="Style2">
    <w:name w:val="Style2"/>
    <w:basedOn w:val="Caption"/>
    <w:link w:val="Style2Char"/>
    <w:qFormat/>
    <w:rsid w:val="003E5176"/>
    <w:pPr>
      <w:tabs>
        <w:tab w:val="left" w:pos="0"/>
        <w:tab w:val="left" w:pos="360"/>
        <w:tab w:val="left" w:pos="720"/>
      </w:tabs>
      <w:spacing w:line="360" w:lineRule="auto"/>
      <w:ind w:firstLine="567"/>
      <w:outlineLvl w:val="0"/>
    </w:pPr>
    <w:rPr>
      <w:rFonts w:ascii="Times New Roman" w:eastAsia="Times New Roman" w:hAnsi="Times New Roman"/>
      <w:szCs w:val="25"/>
      <w:lang w:val="vi-VN"/>
    </w:rPr>
  </w:style>
  <w:style w:type="paragraph" w:customStyle="1" w:styleId="Danhmucbang">
    <w:name w:val="Danhmucbang"/>
    <w:basedOn w:val="Normal"/>
    <w:uiPriority w:val="99"/>
    <w:qFormat/>
    <w:rsid w:val="003E5176"/>
    <w:pPr>
      <w:spacing w:before="120" w:after="80"/>
      <w:ind w:firstLine="284"/>
      <w:jc w:val="both"/>
    </w:pPr>
    <w:rPr>
      <w:rFonts w:ascii="Times New Roman Bold" w:hAnsi="Times New Roman Bold"/>
      <w:b/>
      <w:sz w:val="26"/>
      <w:szCs w:val="26"/>
    </w:rPr>
  </w:style>
  <w:style w:type="character" w:customStyle="1" w:styleId="jlqj4b">
    <w:name w:val="jlqj4b"/>
    <w:rsid w:val="003E5176"/>
  </w:style>
  <w:style w:type="paragraph" w:customStyle="1" w:styleId="Muc2">
    <w:name w:val="Muc 2"/>
    <w:basedOn w:val="Heading2"/>
    <w:link w:val="Muc2Char"/>
    <w:qFormat/>
    <w:rsid w:val="003E5176"/>
    <w:pPr>
      <w:keepNext/>
      <w:spacing w:after="0" w:line="360" w:lineRule="auto"/>
    </w:pPr>
  </w:style>
  <w:style w:type="character" w:customStyle="1" w:styleId="Muc2Char">
    <w:name w:val="Muc 2 Char"/>
    <w:link w:val="Muc2"/>
    <w:rsid w:val="003E5176"/>
    <w:rPr>
      <w:rFonts w:eastAsia="MS Mincho" w:cs="Times New Roman"/>
      <w:b/>
      <w:bCs/>
      <w:iCs/>
      <w:sz w:val="26"/>
      <w:szCs w:val="28"/>
    </w:rPr>
  </w:style>
  <w:style w:type="paragraph" w:customStyle="1" w:styleId="Muc3">
    <w:name w:val="Muc 3"/>
    <w:basedOn w:val="Normal"/>
    <w:next w:val="Noidung"/>
    <w:link w:val="Muc3Char"/>
    <w:qFormat/>
    <w:rsid w:val="003E5176"/>
    <w:pPr>
      <w:keepNext/>
      <w:keepLines/>
      <w:numPr>
        <w:ilvl w:val="2"/>
      </w:numPr>
      <w:spacing w:line="312" w:lineRule="auto"/>
      <w:jc w:val="both"/>
      <w:outlineLvl w:val="2"/>
    </w:pPr>
    <w:rPr>
      <w:b/>
      <w:sz w:val="26"/>
      <w:szCs w:val="26"/>
      <w:lang w:val="vi-VN"/>
    </w:rPr>
  </w:style>
  <w:style w:type="character" w:customStyle="1" w:styleId="Muc3Char">
    <w:name w:val="Muc 3 Char"/>
    <w:link w:val="Muc3"/>
    <w:rsid w:val="003E5176"/>
    <w:rPr>
      <w:rFonts w:eastAsia="Times New Roman" w:cs="Times New Roman"/>
      <w:b/>
      <w:sz w:val="26"/>
      <w:szCs w:val="26"/>
      <w:lang w:val="vi-VN"/>
    </w:rPr>
  </w:style>
  <w:style w:type="paragraph" w:customStyle="1" w:styleId="Bang">
    <w:name w:val="Bang"/>
    <w:basedOn w:val="Normal"/>
    <w:next w:val="Normal"/>
    <w:uiPriority w:val="99"/>
    <w:qFormat/>
    <w:rsid w:val="003E5176"/>
    <w:pPr>
      <w:spacing w:line="312" w:lineRule="auto"/>
      <w:jc w:val="center"/>
    </w:pPr>
    <w:rPr>
      <w:rFonts w:eastAsia="Calibri"/>
      <w:b/>
      <w:sz w:val="26"/>
      <w:szCs w:val="22"/>
    </w:rPr>
  </w:style>
  <w:style w:type="paragraph" w:customStyle="1" w:styleId="Muc1">
    <w:name w:val="Muc 1"/>
    <w:basedOn w:val="BodyText3"/>
    <w:link w:val="Muc1Char"/>
    <w:qFormat/>
    <w:rsid w:val="003E5176"/>
    <w:pPr>
      <w:spacing w:line="360" w:lineRule="auto"/>
      <w:outlineLvl w:val="2"/>
    </w:pPr>
    <w:rPr>
      <w:rFonts w:eastAsia="MS Mincho"/>
      <w:b/>
      <w:bCs w:val="0"/>
      <w:iCs w:val="0"/>
      <w:szCs w:val="28"/>
      <w:lang w:val="nl-NL"/>
    </w:rPr>
  </w:style>
  <w:style w:type="character" w:customStyle="1" w:styleId="Muc1Char">
    <w:name w:val="Muc 1 Char"/>
    <w:link w:val="Muc1"/>
    <w:rsid w:val="003E5176"/>
    <w:rPr>
      <w:rFonts w:eastAsia="MS Mincho" w:cs="Times New Roman"/>
      <w:b/>
      <w:sz w:val="26"/>
      <w:szCs w:val="28"/>
      <w:lang w:val="nl-NL"/>
    </w:rPr>
  </w:style>
  <w:style w:type="paragraph" w:customStyle="1" w:styleId="5">
    <w:name w:val="5"/>
    <w:basedOn w:val="Header"/>
    <w:rsid w:val="003E5176"/>
    <w:pPr>
      <w:tabs>
        <w:tab w:val="clear" w:pos="4680"/>
        <w:tab w:val="clear" w:pos="9360"/>
        <w:tab w:val="center" w:pos="4320"/>
        <w:tab w:val="right" w:pos="8640"/>
      </w:tabs>
      <w:spacing w:line="324" w:lineRule="auto"/>
      <w:jc w:val="center"/>
    </w:pPr>
    <w:rPr>
      <w:rFonts w:eastAsia="Calibri"/>
      <w:b/>
      <w:sz w:val="26"/>
      <w:szCs w:val="22"/>
    </w:rPr>
  </w:style>
  <w:style w:type="paragraph" w:customStyle="1" w:styleId="Nguon">
    <w:name w:val="Nguon"/>
    <w:basedOn w:val="Noidung"/>
    <w:link w:val="NguonChar"/>
    <w:qFormat/>
    <w:rsid w:val="003E5176"/>
    <w:pPr>
      <w:ind w:firstLine="0"/>
      <w:jc w:val="right"/>
    </w:pPr>
    <w:rPr>
      <w:i/>
    </w:rPr>
  </w:style>
  <w:style w:type="character" w:customStyle="1" w:styleId="NguonChar">
    <w:name w:val="Nguon Char"/>
    <w:link w:val="Nguon"/>
    <w:rsid w:val="003E5176"/>
    <w:rPr>
      <w:rFonts w:eastAsia="MS Mincho" w:cs="Times New Roman"/>
      <w:i/>
      <w:iCs/>
      <w:sz w:val="26"/>
      <w:szCs w:val="28"/>
    </w:rPr>
  </w:style>
  <w:style w:type="paragraph" w:customStyle="1" w:styleId="CharCharCharCharCharCharCharCharCharChar">
    <w:name w:val="Char Char Char Char Char Char Char Char Char Char"/>
    <w:autoRedefine/>
    <w:rsid w:val="003E5176"/>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
    <w:name w:val="Char Char Char Char Char Char Char Char Char Char Char Char Char"/>
    <w:basedOn w:val="Normal"/>
    <w:next w:val="Normal"/>
    <w:autoRedefine/>
    <w:semiHidden/>
    <w:rsid w:val="003E5176"/>
    <w:pPr>
      <w:spacing w:before="120" w:after="120" w:line="312" w:lineRule="auto"/>
      <w:jc w:val="center"/>
    </w:pPr>
    <w:rPr>
      <w:b/>
      <w:szCs w:val="28"/>
    </w:rPr>
  </w:style>
  <w:style w:type="character" w:styleId="FootnoteReference">
    <w:name w:val="footnote reference"/>
    <w:aliases w:val="Footnote,Footnote text + 13 pt,Ref,de nota al pie,Footnote text,ftref,Footnote Text1,BearingPoint,16 Point,Superscript 6 Point,fr,Footnote Text Char Char Char Char Char Char Ch Char Char Char Char Char Char C,Footnote + Arial,10 pt,R"/>
    <w:link w:val="ftrefCharCharChar1CharChar"/>
    <w:uiPriority w:val="99"/>
    <w:qFormat/>
    <w:rsid w:val="003E5176"/>
    <w:rPr>
      <w:vertAlign w:val="superscript"/>
    </w:rPr>
  </w:style>
  <w:style w:type="paragraph" w:customStyle="1" w:styleId="1CharCharCharChar">
    <w:name w:val="1 Char Char Char Char"/>
    <w:basedOn w:val="DocumentMap"/>
    <w:autoRedefine/>
    <w:rsid w:val="003E5176"/>
    <w:pPr>
      <w:widowControl w:val="0"/>
      <w:shd w:val="clear" w:color="auto" w:fill="000080"/>
      <w:spacing w:after="0" w:line="360" w:lineRule="auto"/>
      <w:ind w:firstLine="0"/>
    </w:pPr>
    <w:rPr>
      <w:rFonts w:eastAsia="SimSun"/>
      <w:b/>
      <w:kern w:val="2"/>
      <w:sz w:val="24"/>
      <w:szCs w:val="24"/>
      <w:lang w:val="en-US" w:eastAsia="zh-CN"/>
    </w:rPr>
  </w:style>
  <w:style w:type="paragraph" w:customStyle="1" w:styleId="Normal1">
    <w:name w:val="Normal1"/>
    <w:basedOn w:val="Normal"/>
    <w:rsid w:val="003E5176"/>
    <w:pPr>
      <w:spacing w:before="100" w:beforeAutospacing="1" w:after="100" w:afterAutospacing="1" w:line="360" w:lineRule="auto"/>
      <w:jc w:val="center"/>
    </w:pPr>
    <w:rPr>
      <w:b/>
      <w:sz w:val="24"/>
    </w:rPr>
  </w:style>
  <w:style w:type="character" w:customStyle="1" w:styleId="NormalWebChar1">
    <w:name w:val="Normal (Web) Char1"/>
    <w:aliases w:val="Char Char Char Char2,Normal (Web) Char Char, Char Char Char Char,Char Char Char Char Char Char Char Char Char Char Char1,Char Char Char Char Char Char Char Char Char Char Char Char,webb Char"/>
    <w:link w:val="NormalWeb"/>
    <w:uiPriority w:val="99"/>
    <w:locked/>
    <w:rsid w:val="003E5176"/>
    <w:rPr>
      <w:rFonts w:eastAsia="Times New Roman" w:cs="Times New Roman"/>
      <w:sz w:val="24"/>
      <w:szCs w:val="24"/>
    </w:rPr>
  </w:style>
  <w:style w:type="paragraph" w:customStyle="1" w:styleId="n-dieund">
    <w:name w:val="n-dieund"/>
    <w:basedOn w:val="Normal"/>
    <w:rsid w:val="003E5176"/>
    <w:pPr>
      <w:spacing w:after="120" w:line="360" w:lineRule="auto"/>
      <w:ind w:firstLine="709"/>
      <w:jc w:val="both"/>
    </w:pPr>
    <w:rPr>
      <w:rFonts w:ascii=".VnTime" w:hAnsi=".VnTime" w:cs=".VnTime"/>
      <w:b/>
      <w:szCs w:val="28"/>
    </w:rPr>
  </w:style>
  <w:style w:type="character" w:customStyle="1" w:styleId="normal-h1">
    <w:name w:val="normal-h1"/>
    <w:rsid w:val="003E5176"/>
    <w:rPr>
      <w:rFonts w:ascii="Times New Roman" w:hAnsi="Times New Roman" w:cs="Times New Roman" w:hint="default"/>
      <w:sz w:val="28"/>
      <w:szCs w:val="28"/>
    </w:rPr>
  </w:style>
  <w:style w:type="paragraph" w:customStyle="1" w:styleId="noparagraphstyle">
    <w:name w:val="noparagraphstyle"/>
    <w:basedOn w:val="Normal"/>
    <w:rsid w:val="003E5176"/>
    <w:pPr>
      <w:spacing w:before="100" w:beforeAutospacing="1" w:after="100" w:afterAutospacing="1" w:line="360" w:lineRule="auto"/>
      <w:jc w:val="center"/>
    </w:pPr>
    <w:rPr>
      <w:b/>
      <w:sz w:val="24"/>
    </w:rPr>
  </w:style>
  <w:style w:type="character" w:customStyle="1" w:styleId="text">
    <w:name w:val="text"/>
    <w:rsid w:val="003E5176"/>
  </w:style>
  <w:style w:type="paragraph" w:customStyle="1" w:styleId="CharCharCharChar">
    <w:name w:val="Char Char Char Char"/>
    <w:basedOn w:val="DocumentMap"/>
    <w:autoRedefine/>
    <w:rsid w:val="003E5176"/>
    <w:pPr>
      <w:widowControl w:val="0"/>
      <w:shd w:val="clear" w:color="auto" w:fill="000080"/>
      <w:spacing w:after="0" w:line="360" w:lineRule="auto"/>
      <w:ind w:firstLine="0"/>
    </w:pPr>
    <w:rPr>
      <w:rFonts w:eastAsia="SimSun"/>
      <w:b/>
      <w:kern w:val="2"/>
      <w:sz w:val="24"/>
      <w:szCs w:val="24"/>
      <w:lang w:val="en-US" w:eastAsia="zh-CN"/>
    </w:rPr>
  </w:style>
  <w:style w:type="paragraph" w:customStyle="1" w:styleId="CharCharCharCharCharCharCharCharChar1Char">
    <w:name w:val="Char Char Char Char Char Char Char Char Char1 Char"/>
    <w:basedOn w:val="Normal"/>
    <w:next w:val="Normal"/>
    <w:autoRedefine/>
    <w:semiHidden/>
    <w:rsid w:val="003E5176"/>
    <w:pPr>
      <w:spacing w:before="120" w:after="120" w:line="312" w:lineRule="auto"/>
      <w:jc w:val="center"/>
    </w:pPr>
    <w:rPr>
      <w:b/>
      <w:szCs w:val="22"/>
    </w:rPr>
  </w:style>
  <w:style w:type="paragraph" w:customStyle="1" w:styleId="n-dieund-p">
    <w:name w:val="n-dieund-p"/>
    <w:basedOn w:val="Normal"/>
    <w:rsid w:val="003E5176"/>
    <w:pPr>
      <w:spacing w:line="360" w:lineRule="auto"/>
      <w:jc w:val="both"/>
    </w:pPr>
    <w:rPr>
      <w:b/>
      <w:sz w:val="20"/>
      <w:szCs w:val="20"/>
    </w:rPr>
  </w:style>
  <w:style w:type="paragraph" w:customStyle="1" w:styleId="CharCharCharCharCharCharCharCharCharCharCharCharChar0">
    <w:name w:val="Char Char Char Char Char Char Char Char Char Char Char Char Char"/>
    <w:basedOn w:val="Normal"/>
    <w:semiHidden/>
    <w:rsid w:val="003E5176"/>
    <w:pPr>
      <w:spacing w:line="360" w:lineRule="auto"/>
      <w:jc w:val="center"/>
    </w:pPr>
    <w:rPr>
      <w:b/>
      <w:szCs w:val="28"/>
    </w:rPr>
  </w:style>
  <w:style w:type="paragraph" w:customStyle="1" w:styleId="CharChar2CharChar">
    <w:name w:val="Char Char2 Char Char"/>
    <w:basedOn w:val="Normal"/>
    <w:next w:val="Heading2"/>
    <w:rsid w:val="003E5176"/>
    <w:pPr>
      <w:spacing w:after="160" w:line="240" w:lineRule="exact"/>
      <w:jc w:val="both"/>
    </w:pPr>
    <w:rPr>
      <w:noProof/>
      <w:szCs w:val="20"/>
    </w:rPr>
  </w:style>
  <w:style w:type="paragraph" w:styleId="EndnoteText">
    <w:name w:val="endnote text"/>
    <w:basedOn w:val="Normal"/>
    <w:link w:val="EndnoteTextChar"/>
    <w:rsid w:val="003E5176"/>
    <w:pPr>
      <w:spacing w:line="360" w:lineRule="auto"/>
      <w:jc w:val="center"/>
    </w:pPr>
    <w:rPr>
      <w:b/>
      <w:sz w:val="20"/>
      <w:szCs w:val="20"/>
    </w:rPr>
  </w:style>
  <w:style w:type="character" w:customStyle="1" w:styleId="EndnoteTextChar">
    <w:name w:val="Endnote Text Char"/>
    <w:basedOn w:val="DefaultParagraphFont"/>
    <w:link w:val="EndnoteText"/>
    <w:rsid w:val="003E5176"/>
    <w:rPr>
      <w:rFonts w:eastAsia="Times New Roman" w:cs="Times New Roman"/>
      <w:b/>
      <w:sz w:val="20"/>
      <w:szCs w:val="20"/>
    </w:rPr>
  </w:style>
  <w:style w:type="character" w:styleId="EndnoteReference">
    <w:name w:val="endnote reference"/>
    <w:rsid w:val="003E5176"/>
    <w:rPr>
      <w:vertAlign w:val="superscript"/>
    </w:rPr>
  </w:style>
  <w:style w:type="paragraph" w:customStyle="1" w:styleId="CharChar3CharChar">
    <w:name w:val="Char Char3 Char Char"/>
    <w:basedOn w:val="Normal"/>
    <w:next w:val="Normal"/>
    <w:autoRedefine/>
    <w:semiHidden/>
    <w:rsid w:val="003E5176"/>
    <w:pPr>
      <w:spacing w:before="120" w:after="120" w:line="312" w:lineRule="auto"/>
      <w:jc w:val="center"/>
    </w:pPr>
    <w:rPr>
      <w:b/>
      <w:szCs w:val="28"/>
    </w:rPr>
  </w:style>
  <w:style w:type="character" w:customStyle="1" w:styleId="CharChar8">
    <w:name w:val="Char Char8"/>
    <w:rsid w:val="003E5176"/>
    <w:rPr>
      <w:sz w:val="28"/>
      <w:szCs w:val="22"/>
    </w:rPr>
  </w:style>
  <w:style w:type="character" w:customStyle="1" w:styleId="apple-style-span">
    <w:name w:val="apple-style-span"/>
    <w:rsid w:val="003E5176"/>
  </w:style>
  <w:style w:type="character" w:customStyle="1" w:styleId="normalchar">
    <w:name w:val="normal__char"/>
    <w:rsid w:val="003E5176"/>
  </w:style>
  <w:style w:type="paragraph" w:customStyle="1" w:styleId="Default">
    <w:name w:val="Default"/>
    <w:rsid w:val="003E5176"/>
    <w:pPr>
      <w:autoSpaceDE w:val="0"/>
      <w:autoSpaceDN w:val="0"/>
      <w:adjustRightInd w:val="0"/>
      <w:spacing w:line="240" w:lineRule="auto"/>
    </w:pPr>
    <w:rPr>
      <w:rFonts w:eastAsia="Times New Roman" w:cs="Times New Roman"/>
      <w:color w:val="000000"/>
      <w:sz w:val="24"/>
      <w:szCs w:val="24"/>
    </w:rPr>
  </w:style>
  <w:style w:type="paragraph" w:customStyle="1" w:styleId="CharChar4">
    <w:name w:val="Char Char4"/>
    <w:basedOn w:val="Normal"/>
    <w:rsid w:val="003E5176"/>
    <w:pPr>
      <w:spacing w:after="160" w:line="240" w:lineRule="exact"/>
      <w:jc w:val="center"/>
    </w:pPr>
    <w:rPr>
      <w:rFonts w:ascii="Verdana" w:hAnsi="Verdana"/>
      <w:b/>
      <w:sz w:val="20"/>
      <w:szCs w:val="20"/>
    </w:rPr>
  </w:style>
  <w:style w:type="paragraph" w:customStyle="1" w:styleId="des">
    <w:name w:val="des"/>
    <w:basedOn w:val="Normal"/>
    <w:rsid w:val="003E5176"/>
    <w:pPr>
      <w:spacing w:before="100" w:beforeAutospacing="1" w:after="100" w:afterAutospacing="1" w:line="360" w:lineRule="auto"/>
      <w:jc w:val="center"/>
    </w:pPr>
    <w:rPr>
      <w:b/>
      <w:sz w:val="24"/>
    </w:rPr>
  </w:style>
  <w:style w:type="paragraph" w:customStyle="1" w:styleId="CharChar">
    <w:name w:val="Char Char"/>
    <w:basedOn w:val="Normal"/>
    <w:rsid w:val="003E5176"/>
    <w:pPr>
      <w:spacing w:after="160" w:line="240" w:lineRule="exact"/>
      <w:jc w:val="center"/>
    </w:pPr>
    <w:rPr>
      <w:rFonts w:ascii="Arial" w:hAnsi="Arial" w:cs="Arial"/>
      <w:b/>
      <w:sz w:val="20"/>
      <w:szCs w:val="20"/>
      <w:lang w:val="en-GB"/>
    </w:rPr>
  </w:style>
  <w:style w:type="character" w:customStyle="1" w:styleId="Cap2Char">
    <w:name w:val="Cap 2 Char"/>
    <w:link w:val="Cap2"/>
    <w:locked/>
    <w:rsid w:val="003E5176"/>
    <w:rPr>
      <w:rFonts w:ascii="VNI-Times" w:hAnsi="VNI-Times"/>
      <w:b/>
      <w:sz w:val="26"/>
      <w:szCs w:val="26"/>
    </w:rPr>
  </w:style>
  <w:style w:type="paragraph" w:customStyle="1" w:styleId="Cap2">
    <w:name w:val="Cap 2"/>
    <w:basedOn w:val="Normal"/>
    <w:next w:val="Normal"/>
    <w:link w:val="Cap2Char"/>
    <w:rsid w:val="003E5176"/>
    <w:pPr>
      <w:spacing w:line="360" w:lineRule="auto"/>
      <w:jc w:val="both"/>
    </w:pPr>
    <w:rPr>
      <w:rFonts w:ascii="VNI-Times" w:eastAsiaTheme="minorHAnsi" w:hAnsi="VNI-Times" w:cstheme="minorBidi"/>
      <w:b/>
      <w:sz w:val="26"/>
      <w:szCs w:val="26"/>
    </w:rPr>
  </w:style>
  <w:style w:type="paragraph" w:customStyle="1" w:styleId="H5">
    <w:name w:val="H5"/>
    <w:basedOn w:val="Normal"/>
    <w:link w:val="H5Char"/>
    <w:rsid w:val="003E5176"/>
    <w:pPr>
      <w:spacing w:before="120" w:after="120" w:line="288" w:lineRule="auto"/>
      <w:jc w:val="both"/>
    </w:pPr>
    <w:rPr>
      <w:sz w:val="26"/>
      <w:szCs w:val="26"/>
    </w:rPr>
  </w:style>
  <w:style w:type="character" w:customStyle="1" w:styleId="H5Char">
    <w:name w:val="H5 Char"/>
    <w:link w:val="H5"/>
    <w:rsid w:val="003E5176"/>
    <w:rPr>
      <w:rFonts w:eastAsia="Times New Roman" w:cs="Times New Roman"/>
      <w:sz w:val="26"/>
      <w:szCs w:val="26"/>
    </w:rPr>
  </w:style>
  <w:style w:type="paragraph" w:customStyle="1" w:styleId="Table">
    <w:name w:val="Table"/>
    <w:basedOn w:val="BodyText3"/>
    <w:link w:val="TableChar"/>
    <w:rsid w:val="003E5176"/>
    <w:pPr>
      <w:spacing w:before="120" w:after="120" w:line="288" w:lineRule="auto"/>
      <w:jc w:val="center"/>
    </w:pPr>
    <w:rPr>
      <w:rFonts w:eastAsia="Times New Roman"/>
      <w:bCs w:val="0"/>
      <w:iCs w:val="0"/>
      <w:szCs w:val="26"/>
    </w:rPr>
  </w:style>
  <w:style w:type="character" w:customStyle="1" w:styleId="TableChar">
    <w:name w:val="Table Char"/>
    <w:link w:val="Table"/>
    <w:rsid w:val="003E5176"/>
    <w:rPr>
      <w:rFonts w:eastAsia="Times New Roman" w:cs="Times New Roman"/>
      <w:sz w:val="26"/>
      <w:szCs w:val="26"/>
    </w:rPr>
  </w:style>
  <w:style w:type="character" w:customStyle="1" w:styleId="McnidungChar2">
    <w:name w:val="Mục nội dung Char2"/>
    <w:link w:val="Mcnidung"/>
    <w:locked/>
    <w:rsid w:val="003E5176"/>
    <w:rPr>
      <w:rFonts w:ascii="Calibri" w:eastAsia="Calibri" w:hAnsi="Calibri" w:cs="Calibri"/>
      <w:noProof/>
      <w:color w:val="000000"/>
      <w:szCs w:val="28"/>
      <w:lang w:val="pt-BR"/>
    </w:rPr>
  </w:style>
  <w:style w:type="paragraph" w:customStyle="1" w:styleId="Mcnidung">
    <w:name w:val="Mục nội dung"/>
    <w:basedOn w:val="Normal"/>
    <w:link w:val="McnidungChar2"/>
    <w:rsid w:val="003E5176"/>
    <w:pPr>
      <w:spacing w:line="312" w:lineRule="auto"/>
      <w:ind w:firstLine="720"/>
      <w:jc w:val="both"/>
    </w:pPr>
    <w:rPr>
      <w:rFonts w:ascii="Calibri" w:eastAsia="Calibri" w:hAnsi="Calibri" w:cs="Calibri"/>
      <w:noProof/>
      <w:color w:val="000000"/>
      <w:szCs w:val="28"/>
      <w:lang w:val="pt-BR"/>
    </w:rPr>
  </w:style>
  <w:style w:type="paragraph" w:customStyle="1" w:styleId="normaltimes">
    <w:name w:val="normaltimes"/>
    <w:basedOn w:val="Normal"/>
    <w:rsid w:val="003E5176"/>
    <w:pPr>
      <w:spacing w:before="100" w:beforeAutospacing="1" w:after="100" w:afterAutospacing="1" w:line="360" w:lineRule="auto"/>
      <w:jc w:val="center"/>
    </w:pPr>
    <w:rPr>
      <w:b/>
      <w:sz w:val="24"/>
    </w:rPr>
  </w:style>
  <w:style w:type="paragraph" w:customStyle="1" w:styleId="selectionshareable">
    <w:name w:val="selectionshareable"/>
    <w:basedOn w:val="Normal"/>
    <w:rsid w:val="003E5176"/>
    <w:pPr>
      <w:spacing w:before="100" w:beforeAutospacing="1" w:after="100" w:afterAutospacing="1" w:line="360" w:lineRule="auto"/>
      <w:jc w:val="center"/>
    </w:pPr>
    <w:rPr>
      <w:b/>
      <w:sz w:val="24"/>
    </w:rPr>
  </w:style>
  <w:style w:type="paragraph" w:customStyle="1" w:styleId="default0">
    <w:name w:val="default"/>
    <w:basedOn w:val="Normal"/>
    <w:rsid w:val="003E5176"/>
    <w:pPr>
      <w:spacing w:before="100" w:beforeAutospacing="1" w:after="100" w:afterAutospacing="1" w:line="360" w:lineRule="auto"/>
      <w:jc w:val="center"/>
    </w:pPr>
    <w:rPr>
      <w:b/>
      <w:sz w:val="24"/>
    </w:rPr>
  </w:style>
  <w:style w:type="paragraph" w:customStyle="1" w:styleId="image">
    <w:name w:val="image"/>
    <w:basedOn w:val="Normal"/>
    <w:rsid w:val="003E5176"/>
    <w:pPr>
      <w:spacing w:before="100" w:beforeAutospacing="1" w:after="100" w:afterAutospacing="1" w:line="360" w:lineRule="auto"/>
      <w:jc w:val="center"/>
    </w:pPr>
    <w:rPr>
      <w:b/>
      <w:sz w:val="24"/>
    </w:rPr>
  </w:style>
  <w:style w:type="paragraph" w:customStyle="1" w:styleId="normal10">
    <w:name w:val="normal10"/>
    <w:basedOn w:val="Normal"/>
    <w:rsid w:val="003E5176"/>
    <w:pPr>
      <w:spacing w:before="100" w:beforeAutospacing="1" w:after="300" w:line="360" w:lineRule="auto"/>
      <w:jc w:val="center"/>
    </w:pPr>
    <w:rPr>
      <w:b/>
      <w:sz w:val="24"/>
    </w:rPr>
  </w:style>
  <w:style w:type="paragraph" w:customStyle="1" w:styleId="name3">
    <w:name w:val="name3"/>
    <w:basedOn w:val="Normal"/>
    <w:rsid w:val="003E5176"/>
    <w:pPr>
      <w:spacing w:after="150" w:line="360" w:lineRule="auto"/>
      <w:jc w:val="center"/>
    </w:pPr>
    <w:rPr>
      <w:b/>
      <w:color w:val="FFFFFF"/>
      <w:sz w:val="33"/>
      <w:szCs w:val="33"/>
    </w:rPr>
  </w:style>
  <w:style w:type="paragraph" w:customStyle="1" w:styleId="price1">
    <w:name w:val="price1"/>
    <w:basedOn w:val="Normal"/>
    <w:rsid w:val="003E5176"/>
    <w:pPr>
      <w:spacing w:after="150" w:line="360" w:lineRule="auto"/>
      <w:jc w:val="center"/>
    </w:pPr>
    <w:rPr>
      <w:bCs/>
      <w:color w:val="FFFFFF"/>
      <w:sz w:val="24"/>
    </w:rPr>
  </w:style>
  <w:style w:type="paragraph" w:customStyle="1" w:styleId="oldprice1">
    <w:name w:val="oldprice1"/>
    <w:basedOn w:val="Normal"/>
    <w:rsid w:val="003E5176"/>
    <w:pPr>
      <w:spacing w:after="150" w:line="360" w:lineRule="auto"/>
      <w:jc w:val="center"/>
    </w:pPr>
    <w:rPr>
      <w:bCs/>
      <w:color w:val="CCCCCC"/>
      <w:sz w:val="24"/>
    </w:rPr>
  </w:style>
  <w:style w:type="paragraph" w:customStyle="1" w:styleId="des1">
    <w:name w:val="des1"/>
    <w:basedOn w:val="Normal"/>
    <w:rsid w:val="003E5176"/>
    <w:pPr>
      <w:spacing w:line="330" w:lineRule="atLeast"/>
      <w:jc w:val="both"/>
    </w:pPr>
    <w:rPr>
      <w:b/>
      <w:color w:val="FFC898"/>
      <w:sz w:val="24"/>
    </w:rPr>
  </w:style>
  <w:style w:type="paragraph" w:customStyle="1" w:styleId="buytitle1">
    <w:name w:val="buytitle1"/>
    <w:basedOn w:val="Normal"/>
    <w:rsid w:val="003E5176"/>
    <w:pPr>
      <w:spacing w:before="75" w:after="45" w:line="360" w:lineRule="auto"/>
      <w:jc w:val="center"/>
    </w:pPr>
    <w:rPr>
      <w:b/>
      <w:color w:val="FFFFFF"/>
      <w:sz w:val="24"/>
    </w:rPr>
  </w:style>
  <w:style w:type="character" w:customStyle="1" w:styleId="sl1">
    <w:name w:val="sl1"/>
    <w:rsid w:val="003E5176"/>
    <w:rPr>
      <w:caps/>
      <w:color w:val="FFFFFF"/>
      <w:bdr w:val="single" w:sz="6" w:space="0" w:color="FFFC00" w:frame="1"/>
      <w:shd w:val="clear" w:color="auto" w:fill="C38E5F"/>
    </w:rPr>
  </w:style>
  <w:style w:type="paragraph" w:customStyle="1" w:styleId="Title1">
    <w:name w:val="Title1"/>
    <w:basedOn w:val="Normal"/>
    <w:rsid w:val="003E5176"/>
    <w:pPr>
      <w:spacing w:line="360" w:lineRule="auto"/>
      <w:jc w:val="center"/>
    </w:pPr>
    <w:rPr>
      <w:b/>
      <w:sz w:val="24"/>
    </w:rPr>
  </w:style>
  <w:style w:type="paragraph" w:customStyle="1" w:styleId="Pa11">
    <w:name w:val="Pa11"/>
    <w:basedOn w:val="Default"/>
    <w:next w:val="Default"/>
    <w:uiPriority w:val="99"/>
    <w:rsid w:val="003E5176"/>
    <w:pPr>
      <w:spacing w:line="211" w:lineRule="atLeast"/>
    </w:pPr>
    <w:rPr>
      <w:rFonts w:ascii="Arial" w:hAnsi="Arial" w:cs="Arial"/>
      <w:color w:val="auto"/>
    </w:rPr>
  </w:style>
  <w:style w:type="paragraph" w:customStyle="1" w:styleId="Pa12">
    <w:name w:val="Pa12"/>
    <w:basedOn w:val="Default"/>
    <w:next w:val="Default"/>
    <w:uiPriority w:val="99"/>
    <w:rsid w:val="003E5176"/>
    <w:pPr>
      <w:spacing w:line="211" w:lineRule="atLeast"/>
    </w:pPr>
    <w:rPr>
      <w:rFonts w:ascii="Arial" w:hAnsi="Arial" w:cs="Arial"/>
      <w:color w:val="auto"/>
    </w:rPr>
  </w:style>
  <w:style w:type="paragraph" w:customStyle="1" w:styleId="Pa15">
    <w:name w:val="Pa15"/>
    <w:basedOn w:val="Default"/>
    <w:next w:val="Default"/>
    <w:uiPriority w:val="99"/>
    <w:rsid w:val="003E5176"/>
    <w:pPr>
      <w:spacing w:line="181" w:lineRule="atLeast"/>
    </w:pPr>
    <w:rPr>
      <w:rFonts w:ascii="Arial" w:hAnsi="Arial" w:cs="Arial"/>
      <w:color w:val="auto"/>
    </w:rPr>
  </w:style>
  <w:style w:type="character" w:customStyle="1" w:styleId="fontstyle01">
    <w:name w:val="fontstyle01"/>
    <w:rsid w:val="003E5176"/>
    <w:rPr>
      <w:rFonts w:ascii="Times New Roman" w:hAnsi="Times New Roman" w:cs="Times New Roman" w:hint="default"/>
      <w:b w:val="0"/>
      <w:bCs w:val="0"/>
      <w:i w:val="0"/>
      <w:iCs w:val="0"/>
      <w:color w:val="000000"/>
      <w:sz w:val="28"/>
      <w:szCs w:val="28"/>
    </w:rPr>
  </w:style>
  <w:style w:type="character" w:styleId="FollowedHyperlink">
    <w:name w:val="FollowedHyperlink"/>
    <w:uiPriority w:val="99"/>
    <w:unhideWhenUsed/>
    <w:rsid w:val="003E5176"/>
    <w:rPr>
      <w:color w:val="800080"/>
      <w:u w:val="single"/>
    </w:rPr>
  </w:style>
  <w:style w:type="paragraph" w:customStyle="1" w:styleId="p0">
    <w:name w:val="p0"/>
    <w:basedOn w:val="Normal"/>
    <w:rsid w:val="003E5176"/>
    <w:pPr>
      <w:spacing w:before="120" w:line="360" w:lineRule="auto"/>
      <w:jc w:val="center"/>
    </w:pPr>
    <w:rPr>
      <w:b/>
      <w:sz w:val="24"/>
    </w:rPr>
  </w:style>
  <w:style w:type="paragraph" w:customStyle="1" w:styleId="1I">
    <w:name w:val="1 I"/>
    <w:basedOn w:val="Heading1"/>
    <w:rsid w:val="003E5176"/>
    <w:pPr>
      <w:keepNext/>
      <w:spacing w:after="120" w:line="360" w:lineRule="auto"/>
      <w:ind w:firstLine="0"/>
      <w:jc w:val="center"/>
    </w:pPr>
    <w:rPr>
      <w:rFonts w:eastAsia="Times New Roman"/>
      <w:b w:val="0"/>
      <w:bCs w:val="0"/>
      <w:caps w:val="0"/>
      <w:kern w:val="28"/>
      <w:sz w:val="32"/>
      <w:szCs w:val="20"/>
    </w:rPr>
  </w:style>
  <w:style w:type="paragraph" w:customStyle="1" w:styleId="4a">
    <w:name w:val="4 a"/>
    <w:basedOn w:val="Normal"/>
    <w:rsid w:val="003E5176"/>
    <w:pPr>
      <w:spacing w:before="60" w:after="120" w:line="288" w:lineRule="auto"/>
      <w:ind w:firstLine="567"/>
      <w:jc w:val="both"/>
    </w:pPr>
    <w:rPr>
      <w:b/>
      <w:i/>
      <w:iCs/>
      <w:sz w:val="26"/>
      <w:szCs w:val="26"/>
    </w:rPr>
  </w:style>
  <w:style w:type="paragraph" w:styleId="Subtitle">
    <w:name w:val="Subtitle"/>
    <w:basedOn w:val="Normal"/>
    <w:next w:val="Normal"/>
    <w:link w:val="SubtitleChar"/>
    <w:rsid w:val="003E5176"/>
    <w:pPr>
      <w:numPr>
        <w:ilvl w:val="1"/>
      </w:numPr>
      <w:spacing w:before="120" w:after="120" w:line="312" w:lineRule="auto"/>
      <w:jc w:val="center"/>
    </w:pPr>
    <w:rPr>
      <w:b/>
      <w:spacing w:val="15"/>
      <w:szCs w:val="22"/>
    </w:rPr>
  </w:style>
  <w:style w:type="character" w:customStyle="1" w:styleId="SubtitleChar">
    <w:name w:val="Subtitle Char"/>
    <w:basedOn w:val="DefaultParagraphFont"/>
    <w:link w:val="Subtitle"/>
    <w:rsid w:val="003E5176"/>
    <w:rPr>
      <w:rFonts w:eastAsia="Times New Roman" w:cs="Times New Roman"/>
      <w:b/>
      <w:spacing w:val="15"/>
    </w:rPr>
  </w:style>
  <w:style w:type="character" w:styleId="SubtleEmphasis">
    <w:name w:val="Subtle Emphasis"/>
    <w:uiPriority w:val="19"/>
    <w:rsid w:val="003E5176"/>
    <w:rPr>
      <w:i/>
      <w:iCs/>
      <w:color w:val="404040"/>
    </w:rPr>
  </w:style>
  <w:style w:type="paragraph" w:customStyle="1" w:styleId="Head1">
    <w:name w:val="Head 1"/>
    <w:basedOn w:val="Heading1"/>
    <w:link w:val="Head1Char"/>
    <w:rsid w:val="003E5176"/>
    <w:pPr>
      <w:keepNext/>
      <w:keepLines/>
      <w:spacing w:before="240" w:after="120" w:line="312" w:lineRule="auto"/>
      <w:ind w:firstLine="0"/>
      <w:jc w:val="center"/>
    </w:pPr>
    <w:rPr>
      <w:rFonts w:eastAsia="Courier New"/>
      <w:b w:val="0"/>
      <w:bCs w:val="0"/>
      <w:caps w:val="0"/>
      <w:color w:val="000000"/>
      <w:sz w:val="32"/>
      <w:szCs w:val="26"/>
      <w:lang w:val="en-US" w:eastAsia="en-US"/>
    </w:rPr>
  </w:style>
  <w:style w:type="paragraph" w:customStyle="1" w:styleId="Head2">
    <w:name w:val="Head 2"/>
    <w:basedOn w:val="Heading2"/>
    <w:link w:val="Head2Char"/>
    <w:rsid w:val="003E5176"/>
    <w:pPr>
      <w:keepNext/>
      <w:keepLines/>
      <w:spacing w:before="240" w:line="312" w:lineRule="auto"/>
      <w:jc w:val="center"/>
    </w:pPr>
    <w:rPr>
      <w:rFonts w:eastAsia="Courier New"/>
      <w:b/>
      <w:bCs w:val="0"/>
      <w:iCs w:val="0"/>
      <w:szCs w:val="26"/>
      <w:lang w:val="de-DE" w:eastAsia="de-DE"/>
    </w:rPr>
  </w:style>
  <w:style w:type="character" w:customStyle="1" w:styleId="Head1Char">
    <w:name w:val="Head 1 Char"/>
    <w:link w:val="Head1"/>
    <w:rsid w:val="003E5176"/>
    <w:rPr>
      <w:rFonts w:eastAsia="Courier New" w:cs="Times New Roman"/>
      <w:color w:val="000000"/>
      <w:sz w:val="32"/>
      <w:szCs w:val="26"/>
    </w:rPr>
  </w:style>
  <w:style w:type="paragraph" w:customStyle="1" w:styleId="Head3">
    <w:name w:val="Head 3"/>
    <w:basedOn w:val="Heading3"/>
    <w:link w:val="Head3Char"/>
    <w:rsid w:val="003E5176"/>
    <w:pPr>
      <w:keepNext/>
      <w:numPr>
        <w:ilvl w:val="2"/>
      </w:numPr>
      <w:spacing w:line="312" w:lineRule="auto"/>
      <w:ind w:firstLine="720"/>
      <w:contextualSpacing w:val="0"/>
    </w:pPr>
    <w:rPr>
      <w:rFonts w:eastAsia="Times New Roman"/>
      <w:b w:val="0"/>
      <w:bCs w:val="0"/>
      <w:color w:val="000000"/>
      <w:sz w:val="26"/>
      <w:szCs w:val="24"/>
      <w:lang w:val="vi-VN" w:eastAsia="en-US"/>
    </w:rPr>
  </w:style>
  <w:style w:type="character" w:customStyle="1" w:styleId="Head2Char">
    <w:name w:val="Head 2 Char"/>
    <w:link w:val="Head2"/>
    <w:rsid w:val="003E5176"/>
    <w:rPr>
      <w:rFonts w:eastAsia="Courier New" w:cs="Times New Roman"/>
      <w:color w:val="000000"/>
      <w:sz w:val="26"/>
      <w:szCs w:val="26"/>
      <w:lang w:val="de-DE" w:eastAsia="de-DE"/>
    </w:rPr>
  </w:style>
  <w:style w:type="character" w:customStyle="1" w:styleId="Head3Char">
    <w:name w:val="Head 3 Char"/>
    <w:link w:val="Head3"/>
    <w:rsid w:val="003E5176"/>
    <w:rPr>
      <w:rFonts w:eastAsia="Times New Roman" w:cs="Times New Roman"/>
      <w:color w:val="000000"/>
      <w:sz w:val="26"/>
      <w:szCs w:val="24"/>
      <w:lang w:val="vi-VN"/>
    </w:rPr>
  </w:style>
  <w:style w:type="paragraph" w:customStyle="1" w:styleId="Head4">
    <w:name w:val="Head 4"/>
    <w:basedOn w:val="Head3"/>
    <w:link w:val="Head4Char"/>
    <w:rsid w:val="003E5176"/>
    <w:pPr>
      <w:numPr>
        <w:numId w:val="4"/>
      </w:numPr>
    </w:pPr>
    <w:rPr>
      <w:rFonts w:eastAsia="Courier New"/>
      <w:lang w:eastAsia="vi-VN"/>
    </w:rPr>
  </w:style>
  <w:style w:type="character" w:customStyle="1" w:styleId="Head4Char">
    <w:name w:val="Head 4 Char"/>
    <w:link w:val="Head4"/>
    <w:rsid w:val="003E5176"/>
    <w:rPr>
      <w:rFonts w:eastAsia="Courier New" w:cs="Times New Roman"/>
      <w:color w:val="000000"/>
      <w:sz w:val="26"/>
      <w:szCs w:val="24"/>
      <w:lang w:val="vi-VN" w:eastAsia="vi-VN"/>
    </w:rPr>
  </w:style>
  <w:style w:type="character" w:styleId="PlaceholderText">
    <w:name w:val="Placeholder Text"/>
    <w:uiPriority w:val="99"/>
    <w:semiHidden/>
    <w:rsid w:val="003E5176"/>
    <w:rPr>
      <w:color w:val="808080"/>
    </w:rPr>
  </w:style>
  <w:style w:type="character" w:customStyle="1" w:styleId="Style1Char">
    <w:name w:val="Style1 Char"/>
    <w:rsid w:val="003E5176"/>
    <w:rPr>
      <w:rFonts w:ascii="Calibri Light" w:eastAsia="Times New Roman" w:hAnsi="Calibri Light" w:cs="Times New Roman"/>
      <w:b/>
      <w:bCs/>
      <w:color w:val="2E74B5"/>
      <w:sz w:val="32"/>
      <w:szCs w:val="28"/>
    </w:rPr>
  </w:style>
  <w:style w:type="character" w:customStyle="1" w:styleId="Style2Char">
    <w:name w:val="Style2 Char"/>
    <w:link w:val="Style2"/>
    <w:rsid w:val="003E5176"/>
    <w:rPr>
      <w:rFonts w:eastAsia="Times New Roman" w:cs="Times New Roman"/>
      <w:b/>
      <w:bCs/>
      <w:szCs w:val="25"/>
      <w:lang w:val="vi-VN"/>
    </w:rPr>
  </w:style>
  <w:style w:type="paragraph" w:customStyle="1" w:styleId="Style11">
    <w:name w:val="Style11"/>
    <w:basedOn w:val="Normal"/>
    <w:uiPriority w:val="99"/>
    <w:semiHidden/>
    <w:rsid w:val="003E5176"/>
    <w:pPr>
      <w:spacing w:before="60" w:after="60" w:line="360" w:lineRule="auto"/>
      <w:jc w:val="both"/>
    </w:pPr>
    <w:rPr>
      <w:rFonts w:ascii="Times New Roman Bold" w:eastAsia="Calibri" w:hAnsi="Times New Roman Bold"/>
      <w:sz w:val="26"/>
      <w:szCs w:val="26"/>
      <w:lang w:val="vi-VN" w:eastAsia="vi-VN"/>
    </w:rPr>
  </w:style>
  <w:style w:type="character" w:customStyle="1" w:styleId="UnresolvedMention1">
    <w:name w:val="Unresolved Mention1"/>
    <w:uiPriority w:val="99"/>
    <w:semiHidden/>
    <w:unhideWhenUsed/>
    <w:rsid w:val="003E5176"/>
    <w:rPr>
      <w:color w:val="605E5C"/>
      <w:shd w:val="clear" w:color="auto" w:fill="E1DFDD"/>
    </w:rPr>
  </w:style>
  <w:style w:type="character" w:customStyle="1" w:styleId="Bodytext20">
    <w:name w:val="Body text (2)_"/>
    <w:link w:val="Bodytext21"/>
    <w:rsid w:val="003E5176"/>
    <w:rPr>
      <w:rFonts w:ascii="Arial" w:eastAsia="Arial" w:hAnsi="Arial" w:cs="Arial"/>
      <w:sz w:val="19"/>
      <w:szCs w:val="19"/>
      <w:shd w:val="clear" w:color="auto" w:fill="FFFFFF"/>
    </w:rPr>
  </w:style>
  <w:style w:type="character" w:customStyle="1" w:styleId="Other">
    <w:name w:val="Other_"/>
    <w:link w:val="Other0"/>
    <w:rsid w:val="003E5176"/>
    <w:rPr>
      <w:rFonts w:ascii="Arial" w:eastAsia="Arial" w:hAnsi="Arial" w:cs="Arial"/>
      <w:sz w:val="12"/>
      <w:szCs w:val="12"/>
      <w:shd w:val="clear" w:color="auto" w:fill="FFFFFF"/>
    </w:rPr>
  </w:style>
  <w:style w:type="paragraph" w:customStyle="1" w:styleId="Bodytext21">
    <w:name w:val="Body text (2)"/>
    <w:basedOn w:val="Normal"/>
    <w:link w:val="Bodytext20"/>
    <w:rsid w:val="003E5176"/>
    <w:pPr>
      <w:widowControl w:val="0"/>
      <w:shd w:val="clear" w:color="auto" w:fill="FFFFFF"/>
      <w:spacing w:before="120" w:line="360" w:lineRule="auto"/>
      <w:ind w:firstLine="140"/>
      <w:jc w:val="center"/>
    </w:pPr>
    <w:rPr>
      <w:rFonts w:ascii="Arial" w:eastAsia="Arial" w:hAnsi="Arial" w:cs="Arial"/>
      <w:sz w:val="19"/>
      <w:szCs w:val="19"/>
      <w:shd w:val="clear" w:color="auto" w:fill="FFFFFF"/>
    </w:rPr>
  </w:style>
  <w:style w:type="paragraph" w:customStyle="1" w:styleId="Other0">
    <w:name w:val="Other"/>
    <w:basedOn w:val="Normal"/>
    <w:link w:val="Other"/>
    <w:rsid w:val="003E5176"/>
    <w:pPr>
      <w:widowControl w:val="0"/>
      <w:shd w:val="clear" w:color="auto" w:fill="FFFFFF"/>
      <w:spacing w:before="120" w:line="360" w:lineRule="auto"/>
      <w:jc w:val="right"/>
    </w:pPr>
    <w:rPr>
      <w:rFonts w:ascii="Arial" w:eastAsia="Arial" w:hAnsi="Arial" w:cs="Arial"/>
      <w:sz w:val="12"/>
      <w:szCs w:val="12"/>
      <w:shd w:val="clear" w:color="auto" w:fill="FFFFFF"/>
    </w:rPr>
  </w:style>
  <w:style w:type="paragraph" w:styleId="PlainText">
    <w:name w:val="Plain Text"/>
    <w:basedOn w:val="Normal"/>
    <w:link w:val="PlainTextChar"/>
    <w:unhideWhenUsed/>
    <w:rsid w:val="003E5176"/>
    <w:pPr>
      <w:spacing w:before="120" w:line="360" w:lineRule="auto"/>
      <w:jc w:val="center"/>
    </w:pPr>
    <w:rPr>
      <w:rFonts w:ascii="Courier New" w:hAnsi="Courier New" w:cs="Courier New"/>
      <w:b/>
      <w:sz w:val="20"/>
      <w:szCs w:val="20"/>
    </w:rPr>
  </w:style>
  <w:style w:type="character" w:customStyle="1" w:styleId="PlainTextChar">
    <w:name w:val="Plain Text Char"/>
    <w:basedOn w:val="DefaultParagraphFont"/>
    <w:link w:val="PlainText"/>
    <w:rsid w:val="003E5176"/>
    <w:rPr>
      <w:rFonts w:ascii="Courier New" w:eastAsia="Times New Roman" w:hAnsi="Courier New" w:cs="Courier New"/>
      <w:b/>
      <w:sz w:val="20"/>
      <w:szCs w:val="20"/>
    </w:rPr>
  </w:style>
  <w:style w:type="paragraph" w:customStyle="1" w:styleId="PHAN4">
    <w:name w:val="PHAN 4"/>
    <w:basedOn w:val="Heading4"/>
    <w:rsid w:val="003E5176"/>
    <w:pPr>
      <w:keepNext/>
      <w:spacing w:before="120"/>
      <w:ind w:left="567" w:firstLine="0"/>
      <w:jc w:val="left"/>
    </w:pPr>
    <w:rPr>
      <w:rFonts w:eastAsia="Times New Roman"/>
      <w:b w:val="0"/>
      <w:sz w:val="28"/>
      <w:szCs w:val="20"/>
      <w:lang w:val="nl-NL" w:eastAsia="en-US"/>
    </w:rPr>
  </w:style>
  <w:style w:type="paragraph" w:customStyle="1" w:styleId="luanvan">
    <w:name w:val="luanvan"/>
    <w:basedOn w:val="Normal"/>
    <w:next w:val="Normal"/>
    <w:uiPriority w:val="1"/>
    <w:semiHidden/>
    <w:qFormat/>
    <w:rsid w:val="003E5176"/>
    <w:pPr>
      <w:spacing w:before="80" w:after="80" w:line="312" w:lineRule="auto"/>
      <w:ind w:firstLine="567"/>
      <w:jc w:val="both"/>
    </w:pPr>
    <w:rPr>
      <w:rFonts w:eastAsia="Calibri"/>
      <w:b/>
      <w:sz w:val="26"/>
      <w:szCs w:val="28"/>
      <w:lang w:val="vi-VN"/>
    </w:rPr>
  </w:style>
  <w:style w:type="character" w:customStyle="1" w:styleId="fontstyle21">
    <w:name w:val="fontstyle21"/>
    <w:rsid w:val="003E5176"/>
    <w:rPr>
      <w:rFonts w:ascii="Arial" w:hAnsi="Arial" w:cs="Arial" w:hint="default"/>
      <w:b w:val="0"/>
      <w:bCs w:val="0"/>
      <w:i w:val="0"/>
      <w:iCs w:val="0"/>
      <w:color w:val="000000"/>
      <w:sz w:val="20"/>
      <w:szCs w:val="20"/>
    </w:rPr>
  </w:style>
  <w:style w:type="character" w:customStyle="1" w:styleId="fontstyle31">
    <w:name w:val="fontstyle31"/>
    <w:rsid w:val="003E5176"/>
    <w:rPr>
      <w:rFonts w:ascii="Times New Roman" w:hAnsi="Times New Roman" w:cs="Times New Roman" w:hint="default"/>
      <w:b w:val="0"/>
      <w:bCs w:val="0"/>
      <w:i/>
      <w:iCs/>
      <w:color w:val="000000"/>
      <w:sz w:val="26"/>
      <w:szCs w:val="26"/>
    </w:rPr>
  </w:style>
  <w:style w:type="character" w:customStyle="1" w:styleId="fontstyle41">
    <w:name w:val="fontstyle41"/>
    <w:rsid w:val="003E5176"/>
    <w:rPr>
      <w:rFonts w:ascii="Times New Roman" w:hAnsi="Times New Roman" w:cs="Times New Roman" w:hint="default"/>
      <w:b w:val="0"/>
      <w:bCs w:val="0"/>
      <w:i/>
      <w:iCs/>
      <w:color w:val="000000"/>
      <w:sz w:val="26"/>
      <w:szCs w:val="26"/>
    </w:rPr>
  </w:style>
  <w:style w:type="character" w:customStyle="1" w:styleId="fontstyle11">
    <w:name w:val="fontstyle11"/>
    <w:rsid w:val="003E5176"/>
    <w:rPr>
      <w:rFonts w:ascii="Times New Roman" w:hAnsi="Times New Roman" w:cs="Times New Roman" w:hint="default"/>
      <w:b w:val="0"/>
      <w:bCs w:val="0"/>
      <w:i w:val="0"/>
      <w:iCs w:val="0"/>
      <w:color w:val="000000"/>
      <w:sz w:val="26"/>
      <w:szCs w:val="26"/>
    </w:rPr>
  </w:style>
  <w:style w:type="table" w:styleId="LightShading-Accent4">
    <w:name w:val="Light Shading Accent 4"/>
    <w:basedOn w:val="TableNormal"/>
    <w:uiPriority w:val="60"/>
    <w:rsid w:val="003E5176"/>
    <w:pPr>
      <w:spacing w:line="240" w:lineRule="auto"/>
    </w:pPr>
    <w:rPr>
      <w:rFonts w:ascii="Calibri" w:eastAsia="Calibri" w:hAnsi="Calibri" w:cs="Times New Roman"/>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character" w:customStyle="1" w:styleId="hps">
    <w:name w:val="hps"/>
    <w:rsid w:val="003E5176"/>
  </w:style>
  <w:style w:type="paragraph" w:customStyle="1" w:styleId="TD1">
    <w:name w:val="TD 1"/>
    <w:basedOn w:val="Normal"/>
    <w:link w:val="TD1Char"/>
    <w:rsid w:val="003E5176"/>
    <w:pPr>
      <w:spacing w:before="60" w:line="360" w:lineRule="auto"/>
      <w:jc w:val="both"/>
      <w:outlineLvl w:val="1"/>
    </w:pPr>
    <w:rPr>
      <w:rFonts w:eastAsia="SimSun"/>
      <w:lang w:eastAsia="zh-CN"/>
    </w:rPr>
  </w:style>
  <w:style w:type="character" w:customStyle="1" w:styleId="TD1Char">
    <w:name w:val="TD 1 Char"/>
    <w:link w:val="TD1"/>
    <w:rsid w:val="003E5176"/>
    <w:rPr>
      <w:rFonts w:eastAsia="SimSun" w:cs="Times New Roman"/>
      <w:szCs w:val="24"/>
      <w:lang w:eastAsia="zh-CN"/>
    </w:rPr>
  </w:style>
  <w:style w:type="table" w:customStyle="1" w:styleId="TableGrid1">
    <w:name w:val="Table Grid1"/>
    <w:basedOn w:val="TableNormal"/>
    <w:next w:val="TableGrid"/>
    <w:uiPriority w:val="39"/>
    <w:rsid w:val="003E5176"/>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refCharCharChar1CharChar">
    <w:name w:val="ftref Char Char Char1 Char Char"/>
    <w:aliases w:val="(NECG) Footnote Reference Char Char Char1 Char Char,Fußnotenzeichen DISS Char Char Char1 Char Char,16 Point Char Char Char1 Char Char,Superscript 6 Point Char Char Char Char Char"/>
    <w:basedOn w:val="Normal"/>
    <w:link w:val="FootnoteReference"/>
    <w:uiPriority w:val="99"/>
    <w:rsid w:val="003E5176"/>
    <w:pPr>
      <w:spacing w:after="160" w:line="240" w:lineRule="exact"/>
      <w:jc w:val="center"/>
    </w:pPr>
    <w:rPr>
      <w:rFonts w:eastAsiaTheme="minorHAnsi" w:cstheme="minorBidi"/>
      <w:szCs w:val="22"/>
      <w:vertAlign w:val="superscript"/>
    </w:rPr>
  </w:style>
  <w:style w:type="table" w:customStyle="1" w:styleId="TableGrid2">
    <w:name w:val="Table Grid2"/>
    <w:basedOn w:val="TableNormal"/>
    <w:next w:val="TableGrid"/>
    <w:uiPriority w:val="39"/>
    <w:rsid w:val="003E5176"/>
    <w:pPr>
      <w:spacing w:line="240" w:lineRule="auto"/>
      <w:ind w:firstLine="561"/>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5176"/>
    <w:pPr>
      <w:spacing w:line="240" w:lineRule="auto"/>
      <w:ind w:firstLine="561"/>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E5176"/>
    <w:pPr>
      <w:spacing w:line="240" w:lineRule="auto"/>
      <w:ind w:firstLine="561"/>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an">
    <w:name w:val="Phan"/>
    <w:basedOn w:val="Normal"/>
    <w:link w:val="PhanChar"/>
    <w:qFormat/>
    <w:rsid w:val="003E5176"/>
    <w:pPr>
      <w:spacing w:line="360" w:lineRule="auto"/>
      <w:jc w:val="center"/>
    </w:pPr>
    <w:rPr>
      <w:b/>
      <w:szCs w:val="28"/>
    </w:rPr>
  </w:style>
  <w:style w:type="character" w:customStyle="1" w:styleId="PhanChar">
    <w:name w:val="Phan Char"/>
    <w:link w:val="Phan"/>
    <w:rsid w:val="003E5176"/>
    <w:rPr>
      <w:rFonts w:eastAsia="Times New Roman" w:cs="Times New Roman"/>
      <w:b/>
      <w:szCs w:val="28"/>
    </w:rPr>
  </w:style>
  <w:style w:type="paragraph" w:customStyle="1" w:styleId="Hinh">
    <w:name w:val="Hinh"/>
    <w:aliases w:val="BD"/>
    <w:basedOn w:val="Normal"/>
    <w:link w:val="HinhChar"/>
    <w:qFormat/>
    <w:rsid w:val="003E5176"/>
    <w:pPr>
      <w:spacing w:line="360" w:lineRule="auto"/>
      <w:jc w:val="center"/>
    </w:pPr>
    <w:rPr>
      <w:b/>
      <w:sz w:val="26"/>
      <w:szCs w:val="26"/>
    </w:rPr>
  </w:style>
  <w:style w:type="character" w:customStyle="1" w:styleId="viiyi">
    <w:name w:val="viiyi"/>
    <w:rsid w:val="003E5176"/>
  </w:style>
  <w:style w:type="character" w:customStyle="1" w:styleId="HinhChar">
    <w:name w:val="Hinh Char"/>
    <w:aliases w:val="BD Char"/>
    <w:link w:val="Hinh"/>
    <w:rsid w:val="003E5176"/>
    <w:rPr>
      <w:rFonts w:eastAsia="Times New Roman" w:cs="Times New Roman"/>
      <w:b/>
      <w:sz w:val="26"/>
      <w:szCs w:val="26"/>
    </w:rPr>
  </w:style>
  <w:style w:type="paragraph" w:customStyle="1" w:styleId="ListParagraph1">
    <w:name w:val="List Paragraph1"/>
    <w:basedOn w:val="Normal"/>
    <w:uiPriority w:val="34"/>
    <w:qFormat/>
    <w:rsid w:val="003E5176"/>
    <w:pPr>
      <w:spacing w:line="360" w:lineRule="auto"/>
      <w:ind w:left="720"/>
      <w:jc w:val="both"/>
    </w:pPr>
    <w:rPr>
      <w:rFonts w:eastAsia="SimSun"/>
      <w:sz w:val="26"/>
      <w:szCs w:val="26"/>
      <w:lang w:eastAsia="zh-CN"/>
    </w:rPr>
  </w:style>
  <w:style w:type="character" w:customStyle="1" w:styleId="reference-accessdate">
    <w:name w:val="reference-accessdate"/>
    <w:rsid w:val="003E5176"/>
  </w:style>
  <w:style w:type="character" w:customStyle="1" w:styleId="reference-text">
    <w:name w:val="reference-text"/>
    <w:rsid w:val="003E5176"/>
  </w:style>
  <w:style w:type="character" w:styleId="HTMLCite">
    <w:name w:val="HTML Cite"/>
    <w:uiPriority w:val="99"/>
    <w:unhideWhenUsed/>
    <w:rsid w:val="003E5176"/>
    <w:rPr>
      <w:i/>
      <w:iCs/>
    </w:rPr>
  </w:style>
  <w:style w:type="character" w:customStyle="1" w:styleId="UnresolvedMention2">
    <w:name w:val="Unresolved Mention2"/>
    <w:uiPriority w:val="99"/>
    <w:semiHidden/>
    <w:unhideWhenUsed/>
    <w:rsid w:val="003E5176"/>
    <w:rPr>
      <w:color w:val="605E5C"/>
      <w:shd w:val="clear" w:color="auto" w:fill="E1DFDD"/>
    </w:rPr>
  </w:style>
  <w:style w:type="paragraph" w:styleId="Revision">
    <w:name w:val="Revision"/>
    <w:hidden/>
    <w:uiPriority w:val="99"/>
    <w:semiHidden/>
    <w:rsid w:val="003E5176"/>
    <w:pPr>
      <w:spacing w:line="240" w:lineRule="auto"/>
    </w:pPr>
    <w:rPr>
      <w:rFonts w:eastAsia="Times New Roman" w:cs="Times New Roman"/>
      <w:b/>
      <w:szCs w:val="28"/>
    </w:rPr>
  </w:style>
  <w:style w:type="character" w:customStyle="1" w:styleId="Vnbnnidung">
    <w:name w:val="Văn bản nội dung_"/>
    <w:link w:val="Vnbnnidung0"/>
    <w:rsid w:val="003E5176"/>
    <w:rPr>
      <w:rFonts w:ascii="Arial" w:eastAsia="Arial" w:hAnsi="Arial" w:cs="Arial"/>
      <w:sz w:val="30"/>
      <w:szCs w:val="30"/>
      <w:shd w:val="clear" w:color="auto" w:fill="FFFFFF"/>
    </w:rPr>
  </w:style>
  <w:style w:type="paragraph" w:customStyle="1" w:styleId="Vnbnnidung0">
    <w:name w:val="Văn bản nội dung"/>
    <w:basedOn w:val="Normal"/>
    <w:link w:val="Vnbnnidung"/>
    <w:rsid w:val="003E5176"/>
    <w:pPr>
      <w:widowControl w:val="0"/>
      <w:shd w:val="clear" w:color="auto" w:fill="FFFFFF"/>
      <w:spacing w:line="382" w:lineRule="exact"/>
      <w:jc w:val="both"/>
    </w:pPr>
    <w:rPr>
      <w:rFonts w:ascii="Arial" w:eastAsia="Arial" w:hAnsi="Arial" w:cs="Arial"/>
      <w:sz w:val="30"/>
      <w:szCs w:val="30"/>
    </w:rPr>
  </w:style>
  <w:style w:type="numbering" w:customStyle="1" w:styleId="NoList2">
    <w:name w:val="No List2"/>
    <w:next w:val="NoList"/>
    <w:uiPriority w:val="99"/>
    <w:semiHidden/>
    <w:unhideWhenUsed/>
    <w:rsid w:val="003E5176"/>
  </w:style>
  <w:style w:type="table" w:customStyle="1" w:styleId="TableGrid5">
    <w:name w:val="Table Grid5"/>
    <w:basedOn w:val="TableNormal"/>
    <w:next w:val="TableGrid"/>
    <w:uiPriority w:val="39"/>
    <w:rsid w:val="003E5176"/>
    <w:pPr>
      <w:spacing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5">
    <w:name w:val="_Style 265"/>
    <w:basedOn w:val="Normal"/>
    <w:next w:val="Normal"/>
    <w:semiHidden/>
    <w:rsid w:val="003E5176"/>
    <w:pPr>
      <w:spacing w:after="160" w:line="240" w:lineRule="exact"/>
    </w:pPr>
    <w:rPr>
      <w:rFonts w:eastAsia="SimSun"/>
      <w:sz w:val="20"/>
      <w:szCs w:val="20"/>
    </w:rPr>
  </w:style>
  <w:style w:type="numbering" w:customStyle="1" w:styleId="Style12">
    <w:name w:val="Style12"/>
    <w:uiPriority w:val="99"/>
    <w:rsid w:val="003E5176"/>
    <w:pPr>
      <w:numPr>
        <w:numId w:val="2"/>
      </w:numPr>
    </w:pPr>
  </w:style>
  <w:style w:type="paragraph" w:customStyle="1" w:styleId="5text">
    <w:name w:val="5 text"/>
    <w:basedOn w:val="Normal"/>
    <w:qFormat/>
    <w:rsid w:val="002D6B26"/>
    <w:pPr>
      <w:spacing w:before="60" w:after="60" w:line="288" w:lineRule="auto"/>
      <w:ind w:firstLine="567"/>
      <w:jc w:val="both"/>
    </w:pPr>
    <w:rPr>
      <w:sz w:val="26"/>
      <w:szCs w:val="26"/>
    </w:rPr>
  </w:style>
  <w:style w:type="paragraph" w:customStyle="1" w:styleId="CharChar1CharCharCharChar">
    <w:name w:val="Char Char1 Char Char Char Char"/>
    <w:basedOn w:val="Normal"/>
    <w:rsid w:val="00593CA6"/>
    <w:pPr>
      <w:pageBreakBefore/>
      <w:spacing w:before="100" w:beforeAutospacing="1" w:after="100" w:afterAutospacing="1"/>
    </w:pPr>
    <w:rPr>
      <w:rFonts w:ascii="Tahoma" w:hAnsi="Tahoma"/>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uiPriority w:val="99"/>
    <w:rsid w:val="00CB2268"/>
    <w:pPr>
      <w:spacing w:after="160" w:line="240" w:lineRule="exact"/>
    </w:pPr>
    <w:rPr>
      <w:sz w:val="20"/>
      <w:szCs w:val="20"/>
      <w:vertAlign w:val="superscript"/>
    </w:rPr>
  </w:style>
  <w:style w:type="paragraph" w:customStyle="1" w:styleId="Chun">
    <w:name w:val="Chuẩn"/>
    <w:basedOn w:val="Normal"/>
    <w:link w:val="ChunChar"/>
    <w:qFormat/>
    <w:rsid w:val="004E6197"/>
    <w:pPr>
      <w:widowControl w:val="0"/>
      <w:spacing w:line="360" w:lineRule="auto"/>
      <w:ind w:firstLine="720"/>
      <w:jc w:val="both"/>
    </w:pPr>
    <w:rPr>
      <w:noProof/>
      <w:sz w:val="26"/>
      <w:szCs w:val="26"/>
      <w:lang w:val="vi-VN"/>
    </w:rPr>
  </w:style>
  <w:style w:type="character" w:customStyle="1" w:styleId="ChunChar">
    <w:name w:val="Chuẩn Char"/>
    <w:link w:val="Chun"/>
    <w:rsid w:val="004E6197"/>
    <w:rPr>
      <w:rFonts w:eastAsia="Times New Roman" w:cs="Times New Roman"/>
      <w:noProof/>
      <w:sz w:val="26"/>
      <w:szCs w:val="26"/>
      <w:lang w:val="vi-VN"/>
    </w:rPr>
  </w:style>
  <w:style w:type="paragraph" w:customStyle="1" w:styleId="linh11">
    <w:name w:val="linh11"/>
    <w:basedOn w:val="Normal"/>
    <w:rsid w:val="00E26168"/>
    <w:pPr>
      <w:spacing w:before="60" w:after="60" w:line="336" w:lineRule="auto"/>
      <w:ind w:firstLine="720"/>
      <w:jc w:val="center"/>
    </w:pPr>
    <w:rPr>
      <w:rFonts w:eastAsia="Calibri"/>
      <w:b/>
      <w:szCs w:val="28"/>
    </w:rPr>
  </w:style>
  <w:style w:type="character" w:customStyle="1" w:styleId="CharCharCharChar1">
    <w:name w:val="Char Char Char Char1"/>
    <w:aliases w:val="Char Char Char Char Char Char Char Char Char Char Char2,Char Char Char Char Char Char Char Char Char Char Char Char1,webb Char1, Char Char Char Char1,Char Char1 Char,Char Char5 Char"/>
    <w:locked/>
    <w:rsid w:val="00EB3D6F"/>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Columns 4"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6"/>
    <w:pPr>
      <w:spacing w:line="240" w:lineRule="auto"/>
    </w:pPr>
    <w:rPr>
      <w:rFonts w:eastAsia="Times New Roman" w:cs="Times New Roman"/>
      <w:szCs w:val="24"/>
    </w:rPr>
  </w:style>
  <w:style w:type="paragraph" w:styleId="Heading1">
    <w:name w:val="heading 1"/>
    <w:basedOn w:val="Normal"/>
    <w:next w:val="Normal"/>
    <w:link w:val="Heading1Char1"/>
    <w:autoRedefine/>
    <w:uiPriority w:val="99"/>
    <w:qFormat/>
    <w:rsid w:val="003E5176"/>
    <w:pPr>
      <w:spacing w:before="120"/>
      <w:ind w:firstLine="709"/>
      <w:jc w:val="both"/>
      <w:outlineLvl w:val="0"/>
    </w:pPr>
    <w:rPr>
      <w:rFonts w:eastAsia="MS Mincho"/>
      <w:b/>
      <w:bCs/>
      <w:caps/>
      <w:szCs w:val="28"/>
      <w:lang w:val="vi-VN" w:eastAsia="en-GB"/>
    </w:rPr>
  </w:style>
  <w:style w:type="paragraph" w:styleId="Heading2">
    <w:name w:val="heading 2"/>
    <w:basedOn w:val="Normal"/>
    <w:next w:val="Normal"/>
    <w:link w:val="Heading2Char"/>
    <w:autoRedefine/>
    <w:uiPriority w:val="99"/>
    <w:qFormat/>
    <w:rsid w:val="001F68FE"/>
    <w:pPr>
      <w:widowControl w:val="0"/>
      <w:spacing w:after="120"/>
      <w:ind w:firstLine="709"/>
      <w:jc w:val="both"/>
      <w:outlineLvl w:val="1"/>
    </w:pPr>
    <w:rPr>
      <w:rFonts w:eastAsia="MS Mincho"/>
      <w:bCs/>
      <w:iCs/>
      <w:color w:val="000000"/>
      <w:szCs w:val="28"/>
      <w:lang w:val="vi-VN"/>
    </w:rPr>
  </w:style>
  <w:style w:type="paragraph" w:styleId="Heading3">
    <w:name w:val="heading 3"/>
    <w:aliases w:val="Heading 3 Char1,Heading 3 Char Char Char,RepHead3,Heading3,Section,Char Char Char Char,Heading 3 Char Char Char Char Char Char,Char Char2,Char Char3"/>
    <w:basedOn w:val="Normal"/>
    <w:next w:val="Normal"/>
    <w:link w:val="Heading3Char"/>
    <w:autoRedefine/>
    <w:qFormat/>
    <w:rsid w:val="003E5176"/>
    <w:pPr>
      <w:keepLines/>
      <w:spacing w:before="120" w:after="120"/>
      <w:ind w:firstLine="720"/>
      <w:contextualSpacing/>
      <w:jc w:val="both"/>
      <w:outlineLvl w:val="2"/>
    </w:pPr>
    <w:rPr>
      <w:rFonts w:eastAsia="MS Mincho"/>
      <w:b/>
      <w:bCs/>
      <w:szCs w:val="28"/>
      <w:lang w:eastAsia="en-GB"/>
    </w:rPr>
  </w:style>
  <w:style w:type="paragraph" w:styleId="Heading4">
    <w:name w:val="heading 4"/>
    <w:basedOn w:val="Normal"/>
    <w:next w:val="Normal"/>
    <w:link w:val="Heading4Char"/>
    <w:uiPriority w:val="9"/>
    <w:qFormat/>
    <w:rsid w:val="003E5176"/>
    <w:pPr>
      <w:spacing w:before="60" w:after="60"/>
      <w:ind w:firstLine="720"/>
      <w:jc w:val="both"/>
      <w:outlineLvl w:val="3"/>
    </w:pPr>
    <w:rPr>
      <w:rFonts w:eastAsia="MS Mincho"/>
      <w:b/>
      <w:i/>
      <w:sz w:val="26"/>
      <w:lang w:val="en-GB" w:eastAsia="en-GB"/>
    </w:rPr>
  </w:style>
  <w:style w:type="paragraph" w:styleId="Heading5">
    <w:name w:val="heading 5"/>
    <w:basedOn w:val="Normal"/>
    <w:next w:val="Normal"/>
    <w:link w:val="Heading5Char"/>
    <w:qFormat/>
    <w:rsid w:val="003E5176"/>
    <w:pPr>
      <w:tabs>
        <w:tab w:val="left" w:pos="360"/>
      </w:tabs>
      <w:spacing w:before="120" w:after="120" w:line="320" w:lineRule="exact"/>
      <w:ind w:firstLine="720"/>
      <w:jc w:val="both"/>
      <w:outlineLvl w:val="4"/>
    </w:pPr>
    <w:rPr>
      <w:rFonts w:eastAsia="MS Mincho"/>
      <w:i/>
      <w:iCs/>
      <w:sz w:val="26"/>
      <w:lang w:val="en-GB" w:eastAsia="en-GB"/>
    </w:rPr>
  </w:style>
  <w:style w:type="paragraph" w:styleId="Heading6">
    <w:name w:val="heading 6"/>
    <w:basedOn w:val="Normal"/>
    <w:next w:val="Normal"/>
    <w:link w:val="Heading6Char"/>
    <w:unhideWhenUsed/>
    <w:rsid w:val="003E5176"/>
    <w:pPr>
      <w:keepNext/>
      <w:keepLines/>
      <w:spacing w:before="40" w:line="312" w:lineRule="auto"/>
      <w:jc w:val="center"/>
      <w:outlineLvl w:val="5"/>
    </w:pPr>
    <w:rPr>
      <w:rFonts w:ascii="Calibri Light" w:hAnsi="Calibri Light"/>
      <w:b/>
      <w:color w:val="1F4D78"/>
      <w:sz w:val="26"/>
      <w:szCs w:val="22"/>
    </w:rPr>
  </w:style>
  <w:style w:type="paragraph" w:styleId="Heading7">
    <w:name w:val="heading 7"/>
    <w:basedOn w:val="Normal"/>
    <w:next w:val="Normal"/>
    <w:link w:val="Heading7Char"/>
    <w:uiPriority w:val="9"/>
    <w:rsid w:val="003E5176"/>
    <w:pPr>
      <w:spacing w:before="240" w:after="60" w:line="360" w:lineRule="auto"/>
      <w:jc w:val="center"/>
      <w:outlineLvl w:val="6"/>
    </w:pPr>
    <w:rPr>
      <w:rFonts w:ascii="Calibri" w:hAnsi="Calibri"/>
      <w:b/>
      <w:sz w:val="24"/>
    </w:rPr>
  </w:style>
  <w:style w:type="paragraph" w:styleId="Heading8">
    <w:name w:val="heading 8"/>
    <w:basedOn w:val="Normal"/>
    <w:next w:val="Normal"/>
    <w:link w:val="Heading8Char"/>
    <w:uiPriority w:val="9"/>
    <w:semiHidden/>
    <w:unhideWhenUsed/>
    <w:qFormat/>
    <w:rsid w:val="003E5176"/>
    <w:pPr>
      <w:keepNext/>
      <w:keepLines/>
      <w:spacing w:before="40" w:line="312" w:lineRule="auto"/>
      <w:jc w:val="center"/>
      <w:outlineLvl w:val="7"/>
    </w:pPr>
    <w:rPr>
      <w:rFonts w:ascii="Calibri Light" w:hAnsi="Calibri Light"/>
      <w:b/>
      <w:color w:val="272727"/>
      <w:sz w:val="21"/>
      <w:szCs w:val="21"/>
    </w:rPr>
  </w:style>
  <w:style w:type="paragraph" w:styleId="Heading9">
    <w:name w:val="heading 9"/>
    <w:basedOn w:val="Normal"/>
    <w:next w:val="Normal"/>
    <w:link w:val="Heading9Char"/>
    <w:uiPriority w:val="9"/>
    <w:semiHidden/>
    <w:unhideWhenUsed/>
    <w:qFormat/>
    <w:rsid w:val="003E5176"/>
    <w:pPr>
      <w:keepNext/>
      <w:keepLines/>
      <w:spacing w:before="40" w:line="312" w:lineRule="auto"/>
      <w:jc w:val="center"/>
      <w:outlineLvl w:val="8"/>
    </w:pPr>
    <w:rPr>
      <w:rFonts w:ascii="Calibri Light" w:hAnsi="Calibri Light"/>
      <w:b/>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5176"/>
    <w:rPr>
      <w:rFonts w:eastAsia="MS Mincho" w:cs="Times New Roman"/>
      <w:b/>
      <w:i/>
      <w:sz w:val="26"/>
      <w:szCs w:val="24"/>
      <w:lang w:val="en-GB" w:eastAsia="en-GB"/>
    </w:rPr>
  </w:style>
  <w:style w:type="paragraph" w:styleId="BodyText3">
    <w:name w:val="Body Text 3"/>
    <w:basedOn w:val="Normal"/>
    <w:link w:val="BodyText3Char"/>
    <w:rsid w:val="003E5176"/>
    <w:pPr>
      <w:jc w:val="both"/>
    </w:pPr>
    <w:rPr>
      <w:rFonts w:eastAsia="Calibri"/>
      <w:bCs/>
      <w:iCs/>
      <w:sz w:val="26"/>
      <w:szCs w:val="20"/>
    </w:rPr>
  </w:style>
  <w:style w:type="character" w:customStyle="1" w:styleId="BodyText3Char">
    <w:name w:val="Body Text 3 Char"/>
    <w:basedOn w:val="DefaultParagraphFont"/>
    <w:link w:val="BodyText3"/>
    <w:rsid w:val="003E5176"/>
    <w:rPr>
      <w:rFonts w:eastAsia="Calibri" w:cs="Times New Roman"/>
      <w:bCs/>
      <w:iCs/>
      <w:sz w:val="26"/>
      <w:szCs w:val="20"/>
    </w:rPr>
  </w:style>
  <w:style w:type="paragraph" w:styleId="Header">
    <w:name w:val="header"/>
    <w:basedOn w:val="Normal"/>
    <w:link w:val="HeaderChar"/>
    <w:uiPriority w:val="99"/>
    <w:unhideWhenUsed/>
    <w:rsid w:val="003E5176"/>
    <w:pPr>
      <w:tabs>
        <w:tab w:val="center" w:pos="4680"/>
        <w:tab w:val="right" w:pos="9360"/>
      </w:tabs>
    </w:pPr>
  </w:style>
  <w:style w:type="character" w:customStyle="1" w:styleId="HeaderChar">
    <w:name w:val="Header Char"/>
    <w:basedOn w:val="DefaultParagraphFont"/>
    <w:link w:val="Header"/>
    <w:uiPriority w:val="99"/>
    <w:rsid w:val="003E5176"/>
    <w:rPr>
      <w:rFonts w:eastAsia="Times New Roman" w:cs="Times New Roman"/>
      <w:szCs w:val="24"/>
    </w:rPr>
  </w:style>
  <w:style w:type="paragraph" w:customStyle="1" w:styleId="Noidung">
    <w:name w:val="Noi dung"/>
    <w:basedOn w:val="BodyText3"/>
    <w:link w:val="NoidungChar"/>
    <w:qFormat/>
    <w:rsid w:val="003E5176"/>
    <w:pPr>
      <w:spacing w:line="360" w:lineRule="auto"/>
      <w:ind w:firstLine="567"/>
    </w:pPr>
    <w:rPr>
      <w:rFonts w:eastAsia="MS Mincho"/>
      <w:bCs w:val="0"/>
      <w:szCs w:val="28"/>
    </w:rPr>
  </w:style>
  <w:style w:type="character" w:customStyle="1" w:styleId="NoidungChar">
    <w:name w:val="Noi dung Char"/>
    <w:link w:val="Noidung"/>
    <w:rsid w:val="003E5176"/>
    <w:rPr>
      <w:rFonts w:eastAsia="MS Mincho" w:cs="Times New Roman"/>
      <w:iCs/>
      <w:sz w:val="26"/>
      <w:szCs w:val="28"/>
    </w:rPr>
  </w:style>
  <w:style w:type="character" w:customStyle="1" w:styleId="Heading1Char">
    <w:name w:val="Heading 1 Char"/>
    <w:basedOn w:val="DefaultParagraphFont"/>
    <w:uiPriority w:val="99"/>
    <w:rsid w:val="003E5176"/>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9"/>
    <w:rsid w:val="001F68FE"/>
    <w:rPr>
      <w:rFonts w:eastAsia="MS Mincho" w:cs="Times New Roman"/>
      <w:bCs/>
      <w:iCs/>
      <w:color w:val="000000"/>
      <w:szCs w:val="28"/>
      <w:lang w:val="vi-VN"/>
    </w:rPr>
  </w:style>
  <w:style w:type="character" w:customStyle="1" w:styleId="Heading3Char">
    <w:name w:val="Heading 3 Char"/>
    <w:aliases w:val="Heading 3 Char1 Char,Heading 3 Char Char Char Char,RepHead3 Char,Heading3 Char,Section Char,Char Char Char Char Char,Heading 3 Char Char Char Char Char Char Char,Char Char2 Char,Char Char3 Char"/>
    <w:basedOn w:val="DefaultParagraphFont"/>
    <w:link w:val="Heading3"/>
    <w:rsid w:val="003E5176"/>
    <w:rPr>
      <w:rFonts w:eastAsia="MS Mincho" w:cs="Times New Roman"/>
      <w:b/>
      <w:bCs/>
      <w:szCs w:val="28"/>
      <w:lang w:eastAsia="en-GB"/>
    </w:rPr>
  </w:style>
  <w:style w:type="character" w:customStyle="1" w:styleId="Heading5Char">
    <w:name w:val="Heading 5 Char"/>
    <w:basedOn w:val="DefaultParagraphFont"/>
    <w:link w:val="Heading5"/>
    <w:rsid w:val="003E5176"/>
    <w:rPr>
      <w:rFonts w:eastAsia="MS Mincho" w:cs="Times New Roman"/>
      <w:i/>
      <w:iCs/>
      <w:sz w:val="26"/>
      <w:szCs w:val="24"/>
      <w:lang w:val="en-GB" w:eastAsia="en-GB"/>
    </w:rPr>
  </w:style>
  <w:style w:type="character" w:customStyle="1" w:styleId="Heading6Char">
    <w:name w:val="Heading 6 Char"/>
    <w:basedOn w:val="DefaultParagraphFont"/>
    <w:link w:val="Heading6"/>
    <w:rsid w:val="003E5176"/>
    <w:rPr>
      <w:rFonts w:ascii="Calibri Light" w:eastAsia="Times New Roman" w:hAnsi="Calibri Light" w:cs="Times New Roman"/>
      <w:b/>
      <w:color w:val="1F4D78"/>
      <w:sz w:val="26"/>
    </w:rPr>
  </w:style>
  <w:style w:type="character" w:customStyle="1" w:styleId="Heading7Char">
    <w:name w:val="Heading 7 Char"/>
    <w:basedOn w:val="DefaultParagraphFont"/>
    <w:link w:val="Heading7"/>
    <w:uiPriority w:val="9"/>
    <w:rsid w:val="003E5176"/>
    <w:rPr>
      <w:rFonts w:ascii="Calibri" w:eastAsia="Times New Roman" w:hAnsi="Calibri" w:cs="Times New Roman"/>
      <w:b/>
      <w:sz w:val="24"/>
      <w:szCs w:val="24"/>
    </w:rPr>
  </w:style>
  <w:style w:type="character" w:customStyle="1" w:styleId="Heading8Char">
    <w:name w:val="Heading 8 Char"/>
    <w:basedOn w:val="DefaultParagraphFont"/>
    <w:link w:val="Heading8"/>
    <w:uiPriority w:val="9"/>
    <w:semiHidden/>
    <w:rsid w:val="003E5176"/>
    <w:rPr>
      <w:rFonts w:ascii="Calibri Light" w:eastAsia="Times New Roman" w:hAnsi="Calibri Light" w:cs="Times New Roman"/>
      <w:b/>
      <w:color w:val="272727"/>
      <w:sz w:val="21"/>
      <w:szCs w:val="21"/>
    </w:rPr>
  </w:style>
  <w:style w:type="character" w:customStyle="1" w:styleId="Heading9Char">
    <w:name w:val="Heading 9 Char"/>
    <w:basedOn w:val="DefaultParagraphFont"/>
    <w:link w:val="Heading9"/>
    <w:uiPriority w:val="9"/>
    <w:semiHidden/>
    <w:rsid w:val="003E5176"/>
    <w:rPr>
      <w:rFonts w:ascii="Calibri Light" w:eastAsia="Times New Roman" w:hAnsi="Calibri Light" w:cs="Times New Roman"/>
      <w:b/>
      <w:i/>
      <w:iCs/>
      <w:color w:val="272727"/>
      <w:sz w:val="21"/>
      <w:szCs w:val="21"/>
    </w:rPr>
  </w:style>
  <w:style w:type="character" w:customStyle="1" w:styleId="Heading1Char1">
    <w:name w:val="Heading 1 Char1"/>
    <w:link w:val="Heading1"/>
    <w:uiPriority w:val="9"/>
    <w:rsid w:val="003E5176"/>
    <w:rPr>
      <w:rFonts w:eastAsia="MS Mincho" w:cs="Times New Roman"/>
      <w:b/>
      <w:bCs/>
      <w:caps/>
      <w:szCs w:val="28"/>
      <w:lang w:val="vi-VN" w:eastAsia="en-GB"/>
    </w:rPr>
  </w:style>
  <w:style w:type="table" w:styleId="TableGrid">
    <w:name w:val="Table Grid"/>
    <w:basedOn w:val="TableNormal"/>
    <w:uiPriority w:val="39"/>
    <w:rsid w:val="003E5176"/>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5176"/>
    <w:pPr>
      <w:tabs>
        <w:tab w:val="center" w:pos="4320"/>
        <w:tab w:val="right" w:pos="8640"/>
      </w:tabs>
    </w:pPr>
  </w:style>
  <w:style w:type="character" w:customStyle="1" w:styleId="FooterChar">
    <w:name w:val="Footer Char"/>
    <w:basedOn w:val="DefaultParagraphFont"/>
    <w:link w:val="Footer"/>
    <w:uiPriority w:val="99"/>
    <w:rsid w:val="003E5176"/>
    <w:rPr>
      <w:rFonts w:eastAsia="Times New Roman" w:cs="Times New Roman"/>
      <w:szCs w:val="24"/>
    </w:rPr>
  </w:style>
  <w:style w:type="character" w:styleId="PageNumber">
    <w:name w:val="page number"/>
    <w:basedOn w:val="DefaultParagraphFont"/>
    <w:rsid w:val="003E5176"/>
  </w:style>
  <w:style w:type="paragraph" w:customStyle="1" w:styleId="Cutrc5">
    <w:name w:val="CÊu tróc 5"/>
    <w:basedOn w:val="Normal"/>
    <w:link w:val="Cutrc5Char"/>
    <w:autoRedefine/>
    <w:rsid w:val="003E5176"/>
    <w:pPr>
      <w:spacing w:line="340" w:lineRule="exact"/>
      <w:ind w:firstLine="720"/>
      <w:jc w:val="both"/>
    </w:pPr>
    <w:rPr>
      <w:szCs w:val="28"/>
    </w:rPr>
  </w:style>
  <w:style w:type="character" w:customStyle="1" w:styleId="Cutrc5Char">
    <w:name w:val="CÊu tróc 5 Char"/>
    <w:link w:val="Cutrc5"/>
    <w:rsid w:val="003E5176"/>
    <w:rPr>
      <w:rFonts w:eastAsia="Times New Roman" w:cs="Times New Roman"/>
      <w:szCs w:val="28"/>
    </w:rPr>
  </w:style>
  <w:style w:type="character" w:styleId="Strong">
    <w:name w:val="Strong"/>
    <w:aliases w:val="heading  3"/>
    <w:uiPriority w:val="22"/>
    <w:qFormat/>
    <w:rsid w:val="003E5176"/>
    <w:rPr>
      <w:b/>
      <w:bCs/>
    </w:rPr>
  </w:style>
  <w:style w:type="paragraph" w:styleId="Title">
    <w:name w:val="Title"/>
    <w:basedOn w:val="Normal"/>
    <w:link w:val="TitleChar"/>
    <w:qFormat/>
    <w:rsid w:val="003E5176"/>
    <w:pPr>
      <w:spacing w:before="100" w:beforeAutospacing="1" w:after="100" w:afterAutospacing="1"/>
    </w:pPr>
    <w:rPr>
      <w:sz w:val="24"/>
    </w:rPr>
  </w:style>
  <w:style w:type="character" w:customStyle="1" w:styleId="TitleChar">
    <w:name w:val="Title Char"/>
    <w:basedOn w:val="DefaultParagraphFont"/>
    <w:link w:val="Title"/>
    <w:rsid w:val="003E5176"/>
    <w:rPr>
      <w:rFonts w:eastAsia="Times New Roman" w:cs="Times New Roman"/>
      <w:sz w:val="24"/>
      <w:szCs w:val="24"/>
    </w:rPr>
  </w:style>
  <w:style w:type="paragraph" w:styleId="NormalWeb">
    <w:name w:val="Normal (Web)"/>
    <w:aliases w:val="Char Char Char,Normal (Web) Char, Char Char Char,Char Char Char Char Char Char Char Char Char Char,Char Char Char Char Char Char Char Char Char Char Char,Char Char Char Char Char Char Char Char Char Char Char Char Char Char Char,webb"/>
    <w:basedOn w:val="Normal"/>
    <w:link w:val="NormalWebChar1"/>
    <w:qFormat/>
    <w:rsid w:val="003E5176"/>
    <w:pPr>
      <w:spacing w:before="100" w:beforeAutospacing="1" w:after="100" w:afterAutospacing="1"/>
    </w:pPr>
    <w:rPr>
      <w:sz w:val="24"/>
    </w:rPr>
  </w:style>
  <w:style w:type="character" w:customStyle="1" w:styleId="apple-converted-space">
    <w:name w:val="apple-converted-space"/>
    <w:basedOn w:val="DefaultParagraphFont"/>
    <w:rsid w:val="003E5176"/>
  </w:style>
  <w:style w:type="paragraph" w:styleId="Index6">
    <w:name w:val="index 6"/>
    <w:basedOn w:val="Normal"/>
    <w:rsid w:val="003E5176"/>
    <w:pPr>
      <w:tabs>
        <w:tab w:val="center" w:pos="4320"/>
        <w:tab w:val="right" w:pos="8640"/>
      </w:tabs>
      <w:spacing w:after="120" w:line="320" w:lineRule="exact"/>
      <w:ind w:firstLine="720"/>
      <w:jc w:val="both"/>
    </w:pPr>
    <w:rPr>
      <w:rFonts w:eastAsia="MS Mincho"/>
      <w:sz w:val="26"/>
      <w:szCs w:val="28"/>
      <w:lang w:val="en-GB" w:eastAsia="en-GB"/>
    </w:rPr>
  </w:style>
  <w:style w:type="character" w:customStyle="1" w:styleId="Index71">
    <w:name w:val="Index 71"/>
    <w:rsid w:val="003E5176"/>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autoRedefine/>
    <w:rsid w:val="003E5176"/>
    <w:pPr>
      <w:tabs>
        <w:tab w:val="left" w:pos="1152"/>
      </w:tabs>
      <w:spacing w:before="120" w:after="120" w:line="312" w:lineRule="auto"/>
    </w:pPr>
    <w:rPr>
      <w:rFonts w:ascii="Arial" w:eastAsia="MS Mincho" w:hAnsi="Arial" w:cs="Arial"/>
      <w:sz w:val="26"/>
      <w:szCs w:val="26"/>
      <w:lang w:val="en-GB" w:eastAsia="en-GB"/>
    </w:rPr>
  </w:style>
  <w:style w:type="paragraph" w:customStyle="1" w:styleId="Char3CharCharCharCharCharCharCharCharChar">
    <w:name w:val="Char3 Char Char Char Char Char Char Char Char Char"/>
    <w:basedOn w:val="Normal"/>
    <w:rsid w:val="003E5176"/>
    <w:pPr>
      <w:spacing w:before="100" w:beforeAutospacing="1" w:after="100" w:afterAutospacing="1" w:line="320" w:lineRule="exact"/>
      <w:ind w:firstLine="720"/>
      <w:jc w:val="both"/>
    </w:pPr>
    <w:rPr>
      <w:rFonts w:ascii="Tahoma" w:eastAsia="MS Mincho" w:hAnsi="Tahoma"/>
      <w:sz w:val="20"/>
      <w:szCs w:val="20"/>
      <w:lang w:val="en-GB" w:eastAsia="en-GB"/>
    </w:rPr>
  </w:style>
  <w:style w:type="paragraph" w:styleId="TOC1">
    <w:name w:val="toc 1"/>
    <w:basedOn w:val="Normal"/>
    <w:next w:val="Normal"/>
    <w:autoRedefine/>
    <w:uiPriority w:val="39"/>
    <w:rsid w:val="003E5176"/>
    <w:pPr>
      <w:spacing w:before="120" w:after="120" w:line="320" w:lineRule="exact"/>
    </w:pPr>
    <w:rPr>
      <w:rFonts w:ascii="Calibri" w:eastAsia="MS Mincho" w:hAnsi="Calibri" w:cs="Calibri"/>
      <w:b/>
      <w:bCs/>
      <w:caps/>
      <w:sz w:val="24"/>
      <w:szCs w:val="20"/>
      <w:lang w:val="en-GB" w:eastAsia="en-GB"/>
    </w:rPr>
  </w:style>
  <w:style w:type="paragraph" w:styleId="TOC2">
    <w:name w:val="toc 2"/>
    <w:basedOn w:val="Normal"/>
    <w:next w:val="Normal"/>
    <w:autoRedefine/>
    <w:uiPriority w:val="39"/>
    <w:rsid w:val="003E5176"/>
    <w:pPr>
      <w:tabs>
        <w:tab w:val="right" w:leader="dot" w:pos="8993"/>
      </w:tabs>
      <w:spacing w:before="120" w:line="320" w:lineRule="exact"/>
      <w:ind w:left="284" w:hanging="284"/>
      <w:jc w:val="both"/>
    </w:pPr>
    <w:rPr>
      <w:rFonts w:ascii="Calibri" w:eastAsia="MS Mincho" w:hAnsi="Calibri" w:cs="Calibri"/>
      <w:noProof/>
      <w:szCs w:val="28"/>
      <w:lang w:val="en-GB" w:eastAsia="en-GB"/>
    </w:rPr>
  </w:style>
  <w:style w:type="paragraph" w:styleId="TOC3">
    <w:name w:val="toc 3"/>
    <w:basedOn w:val="Normal"/>
    <w:next w:val="Normal"/>
    <w:autoRedefine/>
    <w:uiPriority w:val="39"/>
    <w:rsid w:val="003E5176"/>
    <w:pPr>
      <w:tabs>
        <w:tab w:val="right" w:leader="dot" w:pos="8949"/>
      </w:tabs>
      <w:spacing w:line="320" w:lineRule="exact"/>
      <w:ind w:left="567" w:hanging="283"/>
    </w:pPr>
    <w:rPr>
      <w:rFonts w:eastAsia="MS Mincho"/>
      <w:iCs/>
      <w:noProof/>
      <w:szCs w:val="28"/>
      <w:lang w:val="en-GB" w:eastAsia="en-GB"/>
    </w:rPr>
  </w:style>
  <w:style w:type="paragraph" w:styleId="TOC4">
    <w:name w:val="toc 4"/>
    <w:basedOn w:val="Normal"/>
    <w:next w:val="Normal"/>
    <w:autoRedefine/>
    <w:uiPriority w:val="39"/>
    <w:rsid w:val="003E5176"/>
    <w:pPr>
      <w:spacing w:line="320" w:lineRule="exact"/>
      <w:ind w:left="780" w:firstLine="720"/>
    </w:pPr>
    <w:rPr>
      <w:rFonts w:ascii="Calibri" w:eastAsia="MS Mincho" w:hAnsi="Calibri" w:cs="Calibri"/>
      <w:sz w:val="18"/>
      <w:szCs w:val="18"/>
      <w:lang w:val="en-GB" w:eastAsia="en-GB"/>
    </w:rPr>
  </w:style>
  <w:style w:type="character" w:customStyle="1" w:styleId="TOC51">
    <w:name w:val="TOC 51"/>
    <w:rsid w:val="003E5176"/>
    <w:rPr>
      <w:color w:val="0000FF"/>
      <w:u w:val="single"/>
    </w:rPr>
  </w:style>
  <w:style w:type="paragraph" w:styleId="TOC6">
    <w:name w:val="toc 6"/>
    <w:basedOn w:val="Normal"/>
    <w:uiPriority w:val="39"/>
    <w:rsid w:val="003E5176"/>
    <w:pPr>
      <w:spacing w:after="120" w:line="320" w:lineRule="exact"/>
      <w:ind w:firstLine="720"/>
      <w:jc w:val="both"/>
    </w:pPr>
    <w:rPr>
      <w:rFonts w:eastAsia="MS Mincho"/>
      <w:sz w:val="24"/>
      <w:lang w:val="en-GB" w:eastAsia="en-GB"/>
    </w:rPr>
  </w:style>
  <w:style w:type="paragraph" w:styleId="TOC7">
    <w:name w:val="toc 7"/>
    <w:basedOn w:val="Normal"/>
    <w:uiPriority w:val="39"/>
    <w:rsid w:val="003E5176"/>
    <w:pPr>
      <w:spacing w:after="120" w:line="320" w:lineRule="exact"/>
      <w:ind w:left="360" w:firstLine="720"/>
      <w:jc w:val="both"/>
    </w:pPr>
    <w:rPr>
      <w:rFonts w:eastAsia="MS Mincho"/>
      <w:sz w:val="24"/>
      <w:lang w:val="en-GB" w:eastAsia="en-GB"/>
    </w:rPr>
  </w:style>
  <w:style w:type="paragraph" w:styleId="TOC8">
    <w:name w:val="toc 8"/>
    <w:basedOn w:val="Normal"/>
    <w:uiPriority w:val="39"/>
    <w:rsid w:val="003E5176"/>
    <w:pPr>
      <w:spacing w:before="120" w:after="120" w:line="320" w:lineRule="exact"/>
      <w:ind w:firstLine="720"/>
      <w:jc w:val="both"/>
    </w:pPr>
    <w:rPr>
      <w:rFonts w:eastAsia="MS Mincho"/>
      <w:sz w:val="26"/>
      <w:lang w:val="en-GB" w:eastAsia="en-GB"/>
    </w:rPr>
  </w:style>
  <w:style w:type="paragraph" w:styleId="TOC9">
    <w:name w:val="toc 9"/>
    <w:basedOn w:val="Normal"/>
    <w:uiPriority w:val="39"/>
    <w:rsid w:val="003E5176"/>
    <w:pPr>
      <w:spacing w:after="120" w:line="320" w:lineRule="exact"/>
      <w:ind w:firstLine="720"/>
      <w:jc w:val="both"/>
    </w:pPr>
    <w:rPr>
      <w:rFonts w:eastAsia="MS Mincho"/>
      <w:sz w:val="20"/>
      <w:szCs w:val="20"/>
      <w:lang w:val="en-GB" w:eastAsia="en-GB"/>
    </w:rPr>
  </w:style>
  <w:style w:type="character" w:customStyle="1" w:styleId="NormalIndent1">
    <w:name w:val="Normal Indent1"/>
    <w:rsid w:val="003E5176"/>
    <w:rPr>
      <w:vertAlign w:val="superscript"/>
    </w:rPr>
  </w:style>
  <w:style w:type="character" w:customStyle="1" w:styleId="FootnoteTextChar">
    <w:name w:val="Footnote Text Char"/>
    <w:aliases w:val=" Char Char1,Footnote Text Char Char Char Char Char Char,Footnote Text Char Char Char Char Char Char Ch Char,Footnote Text Char1 Char1 Char,Footnote Text Char Char Char1 Char,Footnote Text Char1 Char Char Char"/>
    <w:uiPriority w:val="99"/>
    <w:rsid w:val="003E5176"/>
  </w:style>
  <w:style w:type="paragraph" w:styleId="CommentText">
    <w:name w:val="annotation text"/>
    <w:basedOn w:val="Normal"/>
    <w:link w:val="CommentTextChar1"/>
    <w:uiPriority w:val="99"/>
    <w:rsid w:val="003E5176"/>
    <w:pPr>
      <w:spacing w:after="120" w:line="320" w:lineRule="exact"/>
      <w:ind w:firstLine="720"/>
      <w:jc w:val="both"/>
    </w:pPr>
    <w:rPr>
      <w:rFonts w:ascii="Tahoma" w:eastAsia="MS Mincho" w:hAnsi="Tahoma"/>
      <w:sz w:val="16"/>
      <w:szCs w:val="20"/>
      <w:lang w:val="en-GB" w:eastAsia="en-GB"/>
    </w:rPr>
  </w:style>
  <w:style w:type="character" w:customStyle="1" w:styleId="CommentTextChar">
    <w:name w:val="Comment Text Char"/>
    <w:basedOn w:val="DefaultParagraphFont"/>
    <w:uiPriority w:val="99"/>
    <w:rsid w:val="003E5176"/>
    <w:rPr>
      <w:rFonts w:eastAsia="Times New Roman" w:cs="Times New Roman"/>
      <w:sz w:val="20"/>
      <w:szCs w:val="20"/>
    </w:rPr>
  </w:style>
  <w:style w:type="character" w:customStyle="1" w:styleId="CommentTextChar1">
    <w:name w:val="Comment Text Char1"/>
    <w:link w:val="CommentText"/>
    <w:uiPriority w:val="99"/>
    <w:locked/>
    <w:rsid w:val="003E5176"/>
    <w:rPr>
      <w:rFonts w:ascii="Tahoma" w:eastAsia="MS Mincho" w:hAnsi="Tahoma" w:cs="Times New Roman"/>
      <w:sz w:val="16"/>
      <w:szCs w:val="20"/>
      <w:lang w:val="en-GB" w:eastAsia="en-GB"/>
    </w:rPr>
  </w:style>
  <w:style w:type="character" w:customStyle="1" w:styleId="BalloonTextChar">
    <w:name w:val="Balloon Text Char"/>
    <w:uiPriority w:val="99"/>
    <w:rsid w:val="003E5176"/>
    <w:rPr>
      <w:rFonts w:ascii="Tahoma" w:hAnsi="Tahoma"/>
      <w:sz w:val="16"/>
    </w:rPr>
  </w:style>
  <w:style w:type="paragraph" w:customStyle="1" w:styleId="abc">
    <w:name w:val="abc"/>
    <w:basedOn w:val="Normal"/>
    <w:rsid w:val="003E5176"/>
    <w:pPr>
      <w:spacing w:before="80" w:after="80" w:line="252" w:lineRule="auto"/>
      <w:ind w:firstLine="397"/>
      <w:jc w:val="both"/>
    </w:pPr>
    <w:rPr>
      <w:rFonts w:eastAsia="MS Mincho"/>
      <w:sz w:val="24"/>
      <w:lang w:val="en-GB" w:eastAsia="en-GB"/>
    </w:rPr>
  </w:style>
  <w:style w:type="paragraph" w:customStyle="1" w:styleId="Bcao">
    <w:name w:val="Bcao"/>
    <w:basedOn w:val="TOC6"/>
    <w:autoRedefine/>
    <w:rsid w:val="003E5176"/>
    <w:pPr>
      <w:spacing w:before="120" w:line="288" w:lineRule="auto"/>
    </w:pPr>
  </w:style>
  <w:style w:type="character" w:customStyle="1" w:styleId="BcaoChar">
    <w:name w:val="Bcao Char"/>
    <w:rsid w:val="003E5176"/>
    <w:rPr>
      <w:sz w:val="28"/>
    </w:rPr>
  </w:style>
  <w:style w:type="paragraph" w:styleId="TableofFigures">
    <w:name w:val="table of figures"/>
    <w:basedOn w:val="Normal"/>
    <w:uiPriority w:val="99"/>
    <w:rsid w:val="003E5176"/>
    <w:pPr>
      <w:spacing w:after="120" w:line="320" w:lineRule="exact"/>
      <w:ind w:left="720" w:firstLine="720"/>
      <w:jc w:val="both"/>
    </w:pPr>
    <w:rPr>
      <w:rFonts w:eastAsia="MS Mincho"/>
      <w:sz w:val="26"/>
      <w:szCs w:val="28"/>
      <w:lang w:val="en-GB" w:eastAsia="en-GB"/>
    </w:rPr>
  </w:style>
  <w:style w:type="character" w:customStyle="1" w:styleId="BodyTextChar">
    <w:name w:val="Body Text Char"/>
    <w:aliases w:val="1tenchuong Char"/>
    <w:rsid w:val="003E5176"/>
    <w:rPr>
      <w:sz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3E5176"/>
    <w:rPr>
      <w:sz w:val="24"/>
    </w:rPr>
  </w:style>
  <w:style w:type="character" w:styleId="CommentReference">
    <w:name w:val="annotation reference"/>
    <w:uiPriority w:val="99"/>
    <w:rsid w:val="003E5176"/>
    <w:rPr>
      <w:rFonts w:cs="Times New Roman"/>
      <w:color w:val="800080"/>
      <w:u w:val="single"/>
    </w:rPr>
  </w:style>
  <w:style w:type="paragraph" w:customStyle="1" w:styleId="xl63">
    <w:name w:val="xl63"/>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64">
    <w:name w:val="xl64"/>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5">
    <w:name w:val="xl65"/>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6">
    <w:name w:val="xl66"/>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67">
    <w:name w:val="xl67"/>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8">
    <w:name w:val="xl68"/>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69">
    <w:name w:val="xl69"/>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0">
    <w:name w:val="xl70"/>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71">
    <w:name w:val="xl7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72">
    <w:name w:val="xl72"/>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73">
    <w:name w:val="xl73"/>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74">
    <w:name w:val="xl74"/>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5">
    <w:name w:val="xl75"/>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6">
    <w:name w:val="xl76"/>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7">
    <w:name w:val="xl77"/>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78">
    <w:name w:val="xl78"/>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79">
    <w:name w:val="xl79"/>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0">
    <w:name w:val="xl80"/>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1">
    <w:name w:val="xl81"/>
    <w:basedOn w:val="Normal"/>
    <w:rsid w:val="003E5176"/>
    <w:pPr>
      <w:spacing w:before="100" w:beforeAutospacing="1" w:after="100" w:afterAutospacing="1" w:line="320" w:lineRule="exact"/>
      <w:ind w:firstLine="720"/>
      <w:jc w:val="both"/>
    </w:pPr>
    <w:rPr>
      <w:rFonts w:eastAsia="MS Mincho"/>
      <w:b/>
      <w:bCs/>
      <w:sz w:val="24"/>
      <w:lang w:val="en-GB" w:eastAsia="en-GB"/>
    </w:rPr>
  </w:style>
  <w:style w:type="paragraph" w:customStyle="1" w:styleId="xl82">
    <w:name w:val="xl82"/>
    <w:basedOn w:val="Normal"/>
    <w:rsid w:val="003E5176"/>
    <w:pPr>
      <w:spacing w:before="100" w:beforeAutospacing="1" w:after="100" w:afterAutospacing="1" w:line="320" w:lineRule="exact"/>
      <w:ind w:firstLine="720"/>
      <w:jc w:val="right"/>
    </w:pPr>
    <w:rPr>
      <w:rFonts w:eastAsia="MS Mincho"/>
      <w:b/>
      <w:bCs/>
      <w:i/>
      <w:iCs/>
      <w:color w:val="000000"/>
      <w:sz w:val="24"/>
      <w:lang w:val="en-GB" w:eastAsia="en-GB"/>
    </w:rPr>
  </w:style>
  <w:style w:type="paragraph" w:customStyle="1" w:styleId="xl83">
    <w:name w:val="xl83"/>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4">
    <w:name w:val="xl84"/>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85">
    <w:name w:val="xl85"/>
    <w:basedOn w:val="Normal"/>
    <w:rsid w:val="003E5176"/>
    <w:pPr>
      <w:spacing w:before="100" w:beforeAutospacing="1" w:after="100" w:afterAutospacing="1" w:line="320" w:lineRule="exact"/>
      <w:ind w:firstLine="720"/>
      <w:jc w:val="center"/>
    </w:pPr>
    <w:rPr>
      <w:rFonts w:eastAsia="MS Mincho"/>
      <w:b/>
      <w:bCs/>
      <w:color w:val="000000"/>
      <w:sz w:val="24"/>
      <w:lang w:val="en-GB" w:eastAsia="en-GB"/>
    </w:rPr>
  </w:style>
  <w:style w:type="paragraph" w:customStyle="1" w:styleId="xl86">
    <w:name w:val="xl86"/>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87">
    <w:name w:val="xl87"/>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8">
    <w:name w:val="xl88"/>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89">
    <w:name w:val="xl89"/>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90">
    <w:name w:val="xl90"/>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1">
    <w:name w:val="xl9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2">
    <w:name w:val="xl92"/>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93">
    <w:name w:val="xl93"/>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4">
    <w:name w:val="xl94"/>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5">
    <w:name w:val="xl95"/>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96">
    <w:name w:val="xl96"/>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97">
    <w:name w:val="xl97"/>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98">
    <w:name w:val="xl98"/>
    <w:basedOn w:val="Normal"/>
    <w:rsid w:val="003E5176"/>
    <w:pPr>
      <w:spacing w:before="100" w:beforeAutospacing="1" w:after="100" w:afterAutospacing="1" w:line="320" w:lineRule="exact"/>
      <w:ind w:firstLine="720"/>
      <w:jc w:val="center"/>
    </w:pPr>
    <w:rPr>
      <w:rFonts w:eastAsia="MS Mincho"/>
      <w:color w:val="000000"/>
      <w:sz w:val="24"/>
      <w:lang w:val="en-GB" w:eastAsia="en-GB"/>
    </w:rPr>
  </w:style>
  <w:style w:type="paragraph" w:customStyle="1" w:styleId="xl99">
    <w:name w:val="xl99"/>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00">
    <w:name w:val="xl100"/>
    <w:basedOn w:val="Normal"/>
    <w:rsid w:val="003E5176"/>
    <w:pPr>
      <w:spacing w:before="100" w:beforeAutospacing="1" w:after="100" w:afterAutospacing="1" w:line="320" w:lineRule="exact"/>
      <w:ind w:firstLine="720"/>
      <w:jc w:val="both"/>
    </w:pPr>
    <w:rPr>
      <w:rFonts w:eastAsia="MS Mincho"/>
      <w:i/>
      <w:iCs/>
      <w:sz w:val="24"/>
      <w:lang w:val="en-GB" w:eastAsia="en-GB"/>
    </w:rPr>
  </w:style>
  <w:style w:type="paragraph" w:customStyle="1" w:styleId="xl101">
    <w:name w:val="xl101"/>
    <w:basedOn w:val="Normal"/>
    <w:rsid w:val="003E5176"/>
    <w:pPr>
      <w:spacing w:before="100" w:beforeAutospacing="1" w:after="100" w:afterAutospacing="1" w:line="320" w:lineRule="exact"/>
      <w:ind w:firstLine="720"/>
      <w:jc w:val="right"/>
    </w:pPr>
    <w:rPr>
      <w:rFonts w:eastAsia="MS Mincho"/>
      <w:sz w:val="24"/>
      <w:lang w:val="en-GB" w:eastAsia="en-GB"/>
    </w:rPr>
  </w:style>
  <w:style w:type="paragraph" w:customStyle="1" w:styleId="xl102">
    <w:name w:val="xl102"/>
    <w:basedOn w:val="Normal"/>
    <w:rsid w:val="003E5176"/>
    <w:pPr>
      <w:spacing w:before="100" w:beforeAutospacing="1" w:after="100" w:afterAutospacing="1" w:line="320" w:lineRule="exact"/>
      <w:ind w:firstLine="720"/>
      <w:jc w:val="right"/>
    </w:pPr>
    <w:rPr>
      <w:rFonts w:eastAsia="MS Mincho"/>
      <w:b/>
      <w:bCs/>
      <w:color w:val="000000"/>
      <w:sz w:val="24"/>
      <w:lang w:val="en-GB" w:eastAsia="en-GB"/>
    </w:rPr>
  </w:style>
  <w:style w:type="paragraph" w:customStyle="1" w:styleId="xl103">
    <w:name w:val="xl103"/>
    <w:basedOn w:val="Normal"/>
    <w:rsid w:val="003E5176"/>
    <w:pPr>
      <w:spacing w:before="100" w:beforeAutospacing="1" w:after="100" w:afterAutospacing="1" w:line="320" w:lineRule="exact"/>
      <w:ind w:firstLine="720"/>
      <w:jc w:val="center"/>
    </w:pPr>
    <w:rPr>
      <w:rFonts w:eastAsia="MS Mincho"/>
      <w:i/>
      <w:iCs/>
      <w:color w:val="000000"/>
      <w:sz w:val="24"/>
      <w:lang w:val="en-GB" w:eastAsia="en-GB"/>
    </w:rPr>
  </w:style>
  <w:style w:type="paragraph" w:customStyle="1" w:styleId="xl104">
    <w:name w:val="xl104"/>
    <w:basedOn w:val="Normal"/>
    <w:rsid w:val="003E5176"/>
    <w:pPr>
      <w:spacing w:before="100" w:beforeAutospacing="1" w:after="100" w:afterAutospacing="1" w:line="320" w:lineRule="exact"/>
      <w:ind w:firstLine="720"/>
      <w:jc w:val="both"/>
    </w:pPr>
    <w:rPr>
      <w:rFonts w:eastAsia="MS Mincho"/>
      <w:i/>
      <w:iCs/>
      <w:color w:val="000000"/>
      <w:sz w:val="24"/>
      <w:lang w:val="en-GB" w:eastAsia="en-GB"/>
    </w:rPr>
  </w:style>
  <w:style w:type="paragraph" w:customStyle="1" w:styleId="xl105">
    <w:name w:val="xl105"/>
    <w:basedOn w:val="Normal"/>
    <w:rsid w:val="003E5176"/>
    <w:pPr>
      <w:spacing w:before="100" w:beforeAutospacing="1" w:after="100" w:afterAutospacing="1" w:line="320" w:lineRule="exact"/>
      <w:ind w:firstLine="720"/>
      <w:jc w:val="right"/>
    </w:pPr>
    <w:rPr>
      <w:rFonts w:eastAsia="MS Mincho"/>
      <w:color w:val="000000"/>
      <w:sz w:val="24"/>
      <w:lang w:val="en-GB" w:eastAsia="en-GB"/>
    </w:rPr>
  </w:style>
  <w:style w:type="paragraph" w:customStyle="1" w:styleId="xl106">
    <w:name w:val="xl106"/>
    <w:basedOn w:val="Normal"/>
    <w:rsid w:val="003E5176"/>
    <w:pPr>
      <w:spacing w:before="100" w:beforeAutospacing="1" w:after="100" w:afterAutospacing="1" w:line="320" w:lineRule="exact"/>
      <w:ind w:firstLine="720"/>
      <w:jc w:val="right"/>
    </w:pPr>
    <w:rPr>
      <w:rFonts w:eastAsia="MS Mincho"/>
      <w:color w:val="000000"/>
      <w:sz w:val="24"/>
      <w:lang w:val="en-GB" w:eastAsia="en-GB"/>
    </w:rPr>
  </w:style>
  <w:style w:type="paragraph" w:customStyle="1" w:styleId="xl107">
    <w:name w:val="xl107"/>
    <w:basedOn w:val="Normal"/>
    <w:rsid w:val="003E5176"/>
    <w:pPr>
      <w:spacing w:before="100" w:beforeAutospacing="1" w:after="100" w:afterAutospacing="1" w:line="320" w:lineRule="exact"/>
      <w:ind w:firstLine="720"/>
      <w:jc w:val="center"/>
    </w:pPr>
    <w:rPr>
      <w:rFonts w:eastAsia="MS Mincho"/>
      <w:i/>
      <w:iCs/>
      <w:color w:val="000000"/>
      <w:sz w:val="24"/>
      <w:lang w:val="en-GB" w:eastAsia="en-GB"/>
    </w:rPr>
  </w:style>
  <w:style w:type="paragraph" w:customStyle="1" w:styleId="xl108">
    <w:name w:val="xl108"/>
    <w:basedOn w:val="Normal"/>
    <w:rsid w:val="003E5176"/>
    <w:pPr>
      <w:spacing w:before="100" w:beforeAutospacing="1" w:after="100" w:afterAutospacing="1" w:line="320" w:lineRule="exact"/>
      <w:ind w:firstLine="720"/>
      <w:jc w:val="both"/>
    </w:pPr>
    <w:rPr>
      <w:rFonts w:eastAsia="MS Mincho"/>
      <w:i/>
      <w:iCs/>
      <w:sz w:val="24"/>
      <w:lang w:val="en-GB" w:eastAsia="en-GB"/>
    </w:rPr>
  </w:style>
  <w:style w:type="paragraph" w:customStyle="1" w:styleId="xl109">
    <w:name w:val="xl109"/>
    <w:basedOn w:val="Normal"/>
    <w:rsid w:val="003E5176"/>
    <w:pPr>
      <w:spacing w:before="100" w:beforeAutospacing="1" w:after="100" w:afterAutospacing="1" w:line="320" w:lineRule="exact"/>
      <w:ind w:firstLine="720"/>
      <w:jc w:val="right"/>
    </w:pPr>
    <w:rPr>
      <w:rFonts w:eastAsia="MS Mincho"/>
      <w:sz w:val="24"/>
      <w:lang w:val="en-GB" w:eastAsia="en-GB"/>
    </w:rPr>
  </w:style>
  <w:style w:type="paragraph" w:customStyle="1" w:styleId="xl110">
    <w:name w:val="xl110"/>
    <w:basedOn w:val="Normal"/>
    <w:rsid w:val="003E5176"/>
    <w:pPr>
      <w:spacing w:before="100" w:beforeAutospacing="1" w:after="100" w:afterAutospacing="1" w:line="320" w:lineRule="exact"/>
      <w:ind w:firstLine="720"/>
      <w:jc w:val="right"/>
    </w:pPr>
    <w:rPr>
      <w:rFonts w:eastAsia="MS Mincho"/>
      <w:color w:val="000000"/>
      <w:sz w:val="24"/>
      <w:lang w:val="en-GB" w:eastAsia="en-GB"/>
    </w:rPr>
  </w:style>
  <w:style w:type="paragraph" w:customStyle="1" w:styleId="xl111">
    <w:name w:val="xl11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12">
    <w:name w:val="xl112"/>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13">
    <w:name w:val="xl113"/>
    <w:basedOn w:val="Normal"/>
    <w:rsid w:val="003E5176"/>
    <w:pPr>
      <w:spacing w:before="100" w:beforeAutospacing="1" w:after="100" w:afterAutospacing="1" w:line="320" w:lineRule="exact"/>
      <w:ind w:firstLine="720"/>
      <w:jc w:val="center"/>
    </w:pPr>
    <w:rPr>
      <w:rFonts w:eastAsia="MS Mincho"/>
      <w:sz w:val="24"/>
      <w:lang w:val="en-GB" w:eastAsia="en-GB"/>
    </w:rPr>
  </w:style>
  <w:style w:type="paragraph" w:customStyle="1" w:styleId="xl114">
    <w:name w:val="xl114"/>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5">
    <w:name w:val="xl115"/>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6">
    <w:name w:val="xl116"/>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7">
    <w:name w:val="xl117"/>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xl118">
    <w:name w:val="xl118"/>
    <w:basedOn w:val="Normal"/>
    <w:rsid w:val="003E5176"/>
    <w:pPr>
      <w:spacing w:before="100" w:beforeAutospacing="1" w:after="100" w:afterAutospacing="1" w:line="320" w:lineRule="exact"/>
      <w:ind w:firstLine="720"/>
      <w:jc w:val="both"/>
    </w:pPr>
    <w:rPr>
      <w:rFonts w:eastAsia="MS Mincho"/>
      <w:b/>
      <w:bCs/>
      <w:color w:val="000000"/>
      <w:sz w:val="24"/>
      <w:u w:val="single"/>
      <w:lang w:val="en-GB" w:eastAsia="en-GB"/>
    </w:rPr>
  </w:style>
  <w:style w:type="paragraph" w:customStyle="1" w:styleId="xl119">
    <w:name w:val="xl119"/>
    <w:basedOn w:val="Normal"/>
    <w:rsid w:val="003E5176"/>
    <w:pPr>
      <w:spacing w:before="100" w:beforeAutospacing="1" w:after="100" w:afterAutospacing="1" w:line="320" w:lineRule="exact"/>
      <w:ind w:firstLine="720"/>
      <w:jc w:val="both"/>
    </w:pPr>
    <w:rPr>
      <w:rFonts w:eastAsia="MS Mincho"/>
      <w:b/>
      <w:bCs/>
      <w:i/>
      <w:iCs/>
      <w:color w:val="000000"/>
      <w:sz w:val="24"/>
      <w:lang w:val="en-GB" w:eastAsia="en-GB"/>
    </w:rPr>
  </w:style>
  <w:style w:type="paragraph" w:customStyle="1" w:styleId="xl120">
    <w:name w:val="xl120"/>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21">
    <w:name w:val="xl121"/>
    <w:basedOn w:val="Normal"/>
    <w:rsid w:val="003E5176"/>
    <w:pPr>
      <w:spacing w:before="100" w:beforeAutospacing="1" w:after="100" w:afterAutospacing="1" w:line="320" w:lineRule="exact"/>
      <w:ind w:firstLine="720"/>
      <w:jc w:val="both"/>
    </w:pPr>
    <w:rPr>
      <w:rFonts w:eastAsia="MS Mincho"/>
      <w:color w:val="000000"/>
      <w:sz w:val="24"/>
      <w:lang w:val="en-GB" w:eastAsia="en-GB"/>
    </w:rPr>
  </w:style>
  <w:style w:type="paragraph" w:customStyle="1" w:styleId="xl122">
    <w:name w:val="xl122"/>
    <w:basedOn w:val="Normal"/>
    <w:rsid w:val="003E5176"/>
    <w:pPr>
      <w:spacing w:before="100" w:beforeAutospacing="1" w:after="100" w:afterAutospacing="1" w:line="320" w:lineRule="exact"/>
      <w:ind w:firstLine="720"/>
      <w:jc w:val="both"/>
    </w:pPr>
    <w:rPr>
      <w:rFonts w:eastAsia="MS Mincho"/>
      <w:b/>
      <w:bCs/>
      <w:color w:val="000000"/>
      <w:sz w:val="24"/>
      <w:lang w:val="en-GB" w:eastAsia="en-GB"/>
    </w:rPr>
  </w:style>
  <w:style w:type="paragraph" w:customStyle="1" w:styleId="HTMLKeyboard1">
    <w:name w:val="HTML Keyboard1"/>
    <w:basedOn w:val="Normal"/>
    <w:rsid w:val="003E5176"/>
    <w:pPr>
      <w:spacing w:after="120" w:line="480" w:lineRule="auto"/>
      <w:ind w:firstLine="720"/>
      <w:jc w:val="both"/>
    </w:pPr>
    <w:rPr>
      <w:rFonts w:eastAsia="MS Mincho"/>
      <w:sz w:val="26"/>
      <w:szCs w:val="28"/>
      <w:lang w:val="en-GB" w:eastAsia="en-GB"/>
    </w:rPr>
  </w:style>
  <w:style w:type="character" w:customStyle="1" w:styleId="BodyText2Char">
    <w:name w:val="Body Text 2 Char"/>
    <w:uiPriority w:val="99"/>
    <w:rsid w:val="003E5176"/>
    <w:rPr>
      <w:rFonts w:ascii=".VnTime" w:hAnsi=".VnTime"/>
      <w:sz w:val="28"/>
    </w:rPr>
  </w:style>
  <w:style w:type="paragraph" w:customStyle="1" w:styleId="1111111">
    <w:name w:val="1 / 1.1 / 1.1.11"/>
    <w:basedOn w:val="Normal"/>
    <w:rsid w:val="003E5176"/>
    <w:pPr>
      <w:tabs>
        <w:tab w:val="center" w:pos="4513"/>
        <w:tab w:val="right" w:pos="9026"/>
      </w:tabs>
      <w:spacing w:after="120" w:line="320" w:lineRule="exact"/>
      <w:ind w:firstLine="720"/>
      <w:jc w:val="both"/>
    </w:pPr>
    <w:rPr>
      <w:rFonts w:ascii=".VnTime" w:eastAsia="MS Mincho" w:hAnsi=".VnTime"/>
      <w:szCs w:val="28"/>
      <w:lang w:val="en-GB" w:eastAsia="en-GB"/>
    </w:rPr>
  </w:style>
  <w:style w:type="paragraph" w:customStyle="1" w:styleId="abcd">
    <w:name w:val="abcd"/>
    <w:basedOn w:val="Normal"/>
    <w:rsid w:val="003E5176"/>
    <w:pPr>
      <w:tabs>
        <w:tab w:val="num" w:pos="540"/>
      </w:tabs>
      <w:spacing w:before="120" w:after="120" w:line="312" w:lineRule="auto"/>
      <w:ind w:firstLine="720"/>
      <w:jc w:val="both"/>
    </w:pPr>
    <w:rPr>
      <w:rFonts w:eastAsia="MS Mincho"/>
      <w:b/>
      <w:i/>
      <w:sz w:val="26"/>
      <w:lang w:val="en-GB" w:eastAsia="en-GB"/>
    </w:rPr>
  </w:style>
  <w:style w:type="character" w:customStyle="1" w:styleId="abcdChar">
    <w:name w:val="abcd Char"/>
    <w:rsid w:val="003E5176"/>
    <w:rPr>
      <w:b/>
      <w:i/>
      <w:sz w:val="24"/>
    </w:rPr>
  </w:style>
  <w:style w:type="paragraph" w:customStyle="1" w:styleId="Lam">
    <w:name w:val="La mã"/>
    <w:basedOn w:val="Heading2"/>
    <w:rsid w:val="003E5176"/>
    <w:pPr>
      <w:spacing w:line="312" w:lineRule="auto"/>
      <w:ind w:left="426" w:hanging="360"/>
    </w:pPr>
    <w:rPr>
      <w:i/>
      <w:sz w:val="32"/>
      <w:szCs w:val="32"/>
    </w:rPr>
  </w:style>
  <w:style w:type="paragraph" w:customStyle="1" w:styleId="123">
    <w:name w:val="123"/>
    <w:basedOn w:val="Heading3"/>
    <w:rsid w:val="003E5176"/>
    <w:pPr>
      <w:spacing w:line="312" w:lineRule="auto"/>
      <w:ind w:left="426" w:hanging="426"/>
      <w:contextualSpacing w:val="0"/>
    </w:pPr>
    <w:rPr>
      <w:sz w:val="26"/>
      <w:bdr w:val="none" w:sz="0" w:space="0" w:color="auto" w:frame="1"/>
      <w:lang w:eastAsia="vi-VN"/>
    </w:rPr>
  </w:style>
  <w:style w:type="paragraph" w:customStyle="1" w:styleId="TableClassic31">
    <w:name w:val="Table Classic 31"/>
    <w:basedOn w:val="Normal"/>
    <w:rsid w:val="003E5176"/>
    <w:pPr>
      <w:spacing w:before="100" w:beforeAutospacing="1" w:after="100" w:afterAutospacing="1" w:line="320" w:lineRule="exact"/>
      <w:ind w:firstLine="720"/>
      <w:jc w:val="both"/>
    </w:pPr>
    <w:rPr>
      <w:rFonts w:eastAsia="MS Mincho"/>
      <w:sz w:val="24"/>
      <w:lang w:val="en-GB" w:eastAsia="en-GB"/>
    </w:rPr>
  </w:style>
  <w:style w:type="paragraph" w:customStyle="1" w:styleId="Char">
    <w:name w:val="Char"/>
    <w:basedOn w:val="Normal"/>
    <w:rsid w:val="003E5176"/>
    <w:pPr>
      <w:spacing w:after="120" w:line="312" w:lineRule="auto"/>
      <w:ind w:firstLine="567"/>
      <w:jc w:val="both"/>
    </w:pPr>
    <w:rPr>
      <w:rFonts w:eastAsia="MS Mincho" w:cs="Tahoma"/>
      <w:sz w:val="26"/>
      <w:szCs w:val="20"/>
      <w:lang w:val="en-GB" w:eastAsia="en-GB"/>
    </w:rPr>
  </w:style>
  <w:style w:type="paragraph" w:customStyle="1" w:styleId="DefaultParagraphFontParaCharCharCharCharChar">
    <w:name w:val="Default Paragraph Font Para Char Char Char Char Char"/>
    <w:autoRedefine/>
    <w:rsid w:val="003E5176"/>
    <w:pPr>
      <w:tabs>
        <w:tab w:val="left" w:pos="1152"/>
      </w:tabs>
      <w:spacing w:before="120" w:after="120" w:line="312" w:lineRule="auto"/>
    </w:pPr>
    <w:rPr>
      <w:rFonts w:ascii="Arial" w:eastAsia="MS Mincho" w:hAnsi="Arial" w:cs="Arial"/>
      <w:sz w:val="26"/>
      <w:szCs w:val="26"/>
      <w:lang w:val="en-GB" w:eastAsia="en-GB"/>
    </w:rPr>
  </w:style>
  <w:style w:type="paragraph" w:customStyle="1" w:styleId="TableColorful21">
    <w:name w:val="Table Colorful 21"/>
    <w:basedOn w:val="Normal"/>
    <w:next w:val="Normal"/>
    <w:autoRedefine/>
    <w:rsid w:val="003E5176"/>
    <w:pPr>
      <w:spacing w:line="320" w:lineRule="exact"/>
      <w:ind w:left="1040" w:firstLine="720"/>
    </w:pPr>
    <w:rPr>
      <w:rFonts w:ascii="Calibri" w:eastAsia="MS Mincho" w:hAnsi="Calibri" w:cs="Calibri"/>
      <w:sz w:val="18"/>
      <w:szCs w:val="18"/>
      <w:lang w:val="en-GB" w:eastAsia="en-GB"/>
    </w:rPr>
  </w:style>
  <w:style w:type="paragraph" w:customStyle="1" w:styleId="TableColorful31">
    <w:name w:val="Table Colorful 31"/>
    <w:basedOn w:val="Normal"/>
    <w:next w:val="Normal"/>
    <w:autoRedefine/>
    <w:rsid w:val="003E5176"/>
    <w:pPr>
      <w:spacing w:line="320" w:lineRule="exact"/>
      <w:ind w:left="1300" w:firstLine="720"/>
    </w:pPr>
    <w:rPr>
      <w:rFonts w:ascii="Calibri" w:eastAsia="MS Mincho" w:hAnsi="Calibri" w:cs="Calibri"/>
      <w:sz w:val="18"/>
      <w:szCs w:val="18"/>
      <w:lang w:val="en-GB" w:eastAsia="en-GB"/>
    </w:rPr>
  </w:style>
  <w:style w:type="paragraph" w:customStyle="1" w:styleId="TableColumns11">
    <w:name w:val="Table Columns 11"/>
    <w:basedOn w:val="Normal"/>
    <w:next w:val="Normal"/>
    <w:autoRedefine/>
    <w:rsid w:val="003E5176"/>
    <w:pPr>
      <w:spacing w:line="320" w:lineRule="exact"/>
      <w:ind w:left="1560" w:firstLine="720"/>
    </w:pPr>
    <w:rPr>
      <w:rFonts w:ascii="Calibri" w:eastAsia="MS Mincho" w:hAnsi="Calibri" w:cs="Calibri"/>
      <w:sz w:val="18"/>
      <w:szCs w:val="18"/>
      <w:lang w:val="en-GB" w:eastAsia="en-GB"/>
    </w:rPr>
  </w:style>
  <w:style w:type="paragraph" w:customStyle="1" w:styleId="TableColumns21">
    <w:name w:val="Table Columns 21"/>
    <w:basedOn w:val="Normal"/>
    <w:next w:val="Normal"/>
    <w:autoRedefine/>
    <w:rsid w:val="003E5176"/>
    <w:pPr>
      <w:spacing w:line="320" w:lineRule="exact"/>
      <w:ind w:left="1820" w:firstLine="720"/>
    </w:pPr>
    <w:rPr>
      <w:rFonts w:ascii="Calibri" w:eastAsia="MS Mincho" w:hAnsi="Calibri" w:cs="Calibri"/>
      <w:sz w:val="18"/>
      <w:szCs w:val="18"/>
      <w:lang w:val="en-GB" w:eastAsia="en-GB"/>
    </w:rPr>
  </w:style>
  <w:style w:type="paragraph" w:customStyle="1" w:styleId="TableColumns31">
    <w:name w:val="Table Columns 31"/>
    <w:basedOn w:val="Normal"/>
    <w:next w:val="Normal"/>
    <w:autoRedefine/>
    <w:rsid w:val="003E5176"/>
    <w:pPr>
      <w:spacing w:line="320" w:lineRule="exact"/>
      <w:ind w:left="2080" w:firstLine="720"/>
    </w:pPr>
    <w:rPr>
      <w:rFonts w:ascii="Calibri" w:eastAsia="MS Mincho" w:hAnsi="Calibri" w:cs="Calibri"/>
      <w:sz w:val="18"/>
      <w:szCs w:val="18"/>
      <w:lang w:val="en-GB" w:eastAsia="en-GB"/>
    </w:rPr>
  </w:style>
  <w:style w:type="character" w:customStyle="1" w:styleId="HeaderChar1">
    <w:name w:val="Header Char1"/>
    <w:locked/>
    <w:rsid w:val="003E5176"/>
    <w:rPr>
      <w:rFonts w:eastAsia="MS Mincho"/>
      <w:sz w:val="26"/>
      <w:szCs w:val="28"/>
      <w:lang w:val="en-US" w:eastAsia="en-US" w:bidi="ar-SA"/>
    </w:rPr>
  </w:style>
  <w:style w:type="paragraph" w:styleId="BalloonText">
    <w:name w:val="Balloon Text"/>
    <w:basedOn w:val="Normal"/>
    <w:link w:val="BalloonTextChar1"/>
    <w:uiPriority w:val="99"/>
    <w:rsid w:val="003E5176"/>
    <w:pPr>
      <w:ind w:firstLine="720"/>
      <w:jc w:val="both"/>
    </w:pPr>
    <w:rPr>
      <w:rFonts w:ascii="Tahoma" w:eastAsia="MS Mincho" w:hAnsi="Tahoma"/>
      <w:sz w:val="16"/>
      <w:szCs w:val="16"/>
    </w:rPr>
  </w:style>
  <w:style w:type="character" w:customStyle="1" w:styleId="BalloonTextChar1">
    <w:name w:val="Balloon Text Char1"/>
    <w:basedOn w:val="DefaultParagraphFont"/>
    <w:link w:val="BalloonText"/>
    <w:uiPriority w:val="99"/>
    <w:rsid w:val="003E5176"/>
    <w:rPr>
      <w:rFonts w:ascii="Tahoma" w:eastAsia="MS Mincho" w:hAnsi="Tahoma" w:cs="Times New Roman"/>
      <w:sz w:val="16"/>
      <w:szCs w:val="16"/>
    </w:rPr>
  </w:style>
  <w:style w:type="paragraph" w:styleId="DocumentMap">
    <w:name w:val="Document Map"/>
    <w:basedOn w:val="Normal"/>
    <w:link w:val="DocumentMapChar"/>
    <w:semiHidden/>
    <w:rsid w:val="003E5176"/>
    <w:pPr>
      <w:spacing w:after="120" w:line="320" w:lineRule="exact"/>
      <w:ind w:firstLine="720"/>
      <w:jc w:val="both"/>
    </w:pPr>
    <w:rPr>
      <w:rFonts w:ascii="Tahoma" w:eastAsia="MS Mincho" w:hAnsi="Tahoma"/>
      <w:sz w:val="16"/>
      <w:szCs w:val="16"/>
      <w:lang w:val="en-GB" w:eastAsia="en-GB"/>
    </w:rPr>
  </w:style>
  <w:style w:type="character" w:customStyle="1" w:styleId="DocumentMapChar">
    <w:name w:val="Document Map Char"/>
    <w:basedOn w:val="DefaultParagraphFont"/>
    <w:link w:val="DocumentMap"/>
    <w:semiHidden/>
    <w:rsid w:val="003E5176"/>
    <w:rPr>
      <w:rFonts w:ascii="Tahoma" w:eastAsia="MS Mincho" w:hAnsi="Tahoma" w:cs="Times New Roman"/>
      <w:sz w:val="16"/>
      <w:szCs w:val="16"/>
      <w:lang w:val="en-GB" w:eastAsia="en-GB"/>
    </w:rPr>
  </w:style>
  <w:style w:type="paragraph" w:styleId="CommentSubject">
    <w:name w:val="annotation subject"/>
    <w:basedOn w:val="CommentText"/>
    <w:next w:val="CommentText"/>
    <w:link w:val="CommentSubjectChar"/>
    <w:uiPriority w:val="99"/>
    <w:semiHidden/>
    <w:rsid w:val="003E5176"/>
    <w:rPr>
      <w:b/>
      <w:bCs/>
    </w:rPr>
  </w:style>
  <w:style w:type="character" w:customStyle="1" w:styleId="CommentSubjectChar">
    <w:name w:val="Comment Subject Char"/>
    <w:basedOn w:val="CommentTextChar"/>
    <w:link w:val="CommentSubject"/>
    <w:uiPriority w:val="99"/>
    <w:semiHidden/>
    <w:rsid w:val="003E5176"/>
    <w:rPr>
      <w:rFonts w:ascii="Tahoma" w:eastAsia="MS Mincho" w:hAnsi="Tahoma" w:cs="Times New Roman"/>
      <w:b/>
      <w:bCs/>
      <w:sz w:val="16"/>
      <w:szCs w:val="20"/>
      <w:lang w:val="en-GB" w:eastAsia="en-GB"/>
    </w:rPr>
  </w:style>
  <w:style w:type="paragraph" w:styleId="FootnoteText">
    <w:name w:val="footnote text"/>
    <w:aliases w:val=" Char,Footnote Text Char Char Char Char Char,Footnote Text Char Char Char Char Char Char Ch,Footnote Text Char1 Char1,Footnote Text Char Char Char1,Footnote Text Char1 Char Char,Footnote Text Char Char Char Char Char Char Ch Char Char Char"/>
    <w:basedOn w:val="Normal"/>
    <w:link w:val="FootnoteTextChar1"/>
    <w:uiPriority w:val="99"/>
    <w:rsid w:val="003E5176"/>
    <w:rPr>
      <w:rFonts w:eastAsia="MS Mincho"/>
      <w:sz w:val="20"/>
      <w:szCs w:val="20"/>
    </w:rPr>
  </w:style>
  <w:style w:type="character" w:customStyle="1" w:styleId="FootnoteTextChar1">
    <w:name w:val="Footnote Text Char1"/>
    <w:aliases w:val=" Char Char,Footnote Text Char Char Char Char Char Char1,Footnote Text Char Char Char Char Char Char Ch Char1,Footnote Text Char1 Char1 Char1,Footnote Text Char Char Char1 Char1,Footnote Text Char1 Char Char Char1"/>
    <w:basedOn w:val="DefaultParagraphFont"/>
    <w:link w:val="FootnoteText"/>
    <w:uiPriority w:val="99"/>
    <w:rsid w:val="003E5176"/>
    <w:rPr>
      <w:rFonts w:eastAsia="MS Mincho" w:cs="Times New Roman"/>
      <w:sz w:val="20"/>
      <w:szCs w:val="20"/>
    </w:rPr>
  </w:style>
  <w:style w:type="paragraph" w:styleId="ListParagraph">
    <w:name w:val="List Paragraph"/>
    <w:aliases w:val="H1,bullet,bullet 1,List Paragraph11,List Paragraph12,Thang2,chữ trong bảng,hd3,Nội dung,Tieu de hinh"/>
    <w:basedOn w:val="Normal"/>
    <w:link w:val="ListParagraphChar"/>
    <w:uiPriority w:val="34"/>
    <w:qFormat/>
    <w:rsid w:val="003E5176"/>
    <w:pPr>
      <w:spacing w:after="200" w:line="276" w:lineRule="auto"/>
      <w:ind w:left="720"/>
      <w:contextualSpacing/>
    </w:pPr>
    <w:rPr>
      <w:rFonts w:ascii="Calibri" w:eastAsia="MS Mincho" w:hAnsi="Calibri"/>
      <w:sz w:val="22"/>
      <w:szCs w:val="20"/>
    </w:rPr>
  </w:style>
  <w:style w:type="character" w:customStyle="1" w:styleId="ListParagraphChar">
    <w:name w:val="List Paragraph Char"/>
    <w:aliases w:val="H1 Char,bullet Char,bullet 1 Char,List Paragraph11 Char,List Paragraph12 Char,Thang2 Char,chữ trong bảng Char,hd3 Char,Nội dung Char,Tieu de hinh Char"/>
    <w:link w:val="ListParagraph"/>
    <w:uiPriority w:val="34"/>
    <w:qFormat/>
    <w:locked/>
    <w:rsid w:val="003E5176"/>
    <w:rPr>
      <w:rFonts w:ascii="Calibri" w:eastAsia="MS Mincho" w:hAnsi="Calibri" w:cs="Times New Roman"/>
      <w:sz w:val="22"/>
      <w:szCs w:val="20"/>
    </w:rPr>
  </w:style>
  <w:style w:type="paragraph" w:customStyle="1" w:styleId="xl123">
    <w:name w:val="xl123"/>
    <w:basedOn w:val="Normal"/>
    <w:rsid w:val="003E5176"/>
    <w:pPr>
      <w:pBdr>
        <w:top w:val="single" w:sz="4" w:space="0" w:color="auto"/>
        <w:left w:val="single" w:sz="4" w:space="0" w:color="auto"/>
        <w:bottom w:val="single" w:sz="4" w:space="0" w:color="auto"/>
      </w:pBdr>
      <w:spacing w:before="100" w:beforeAutospacing="1" w:after="100" w:afterAutospacing="1"/>
      <w:jc w:val="center"/>
      <w:textAlignment w:val="top"/>
    </w:pPr>
    <w:rPr>
      <w:rFonts w:eastAsia="MS Mincho"/>
      <w:b/>
      <w:bCs/>
      <w:color w:val="FF0000"/>
      <w:sz w:val="22"/>
      <w:szCs w:val="22"/>
    </w:rPr>
  </w:style>
  <w:style w:type="paragraph" w:customStyle="1" w:styleId="xl124">
    <w:name w:val="xl124"/>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b/>
      <w:bCs/>
      <w:sz w:val="22"/>
      <w:szCs w:val="22"/>
    </w:rPr>
  </w:style>
  <w:style w:type="paragraph" w:customStyle="1" w:styleId="xl125">
    <w:name w:val="xl125"/>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MS Mincho"/>
      <w:b/>
      <w:bCs/>
      <w:i/>
      <w:iCs/>
      <w:sz w:val="22"/>
      <w:szCs w:val="22"/>
    </w:rPr>
  </w:style>
  <w:style w:type="paragraph" w:customStyle="1" w:styleId="xl126">
    <w:name w:val="xl126"/>
    <w:basedOn w:val="Normal"/>
    <w:rsid w:val="003E517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S Mincho"/>
      <w:b/>
      <w:bCs/>
      <w:i/>
      <w:iCs/>
      <w:sz w:val="22"/>
      <w:szCs w:val="22"/>
    </w:rPr>
  </w:style>
  <w:style w:type="paragraph" w:customStyle="1" w:styleId="xl127">
    <w:name w:val="xl127"/>
    <w:basedOn w:val="Normal"/>
    <w:rsid w:val="003E5176"/>
    <w:pPr>
      <w:spacing w:before="100" w:beforeAutospacing="1" w:after="100" w:afterAutospacing="1"/>
    </w:pPr>
    <w:rPr>
      <w:rFonts w:eastAsia="MS Mincho"/>
      <w:b/>
      <w:bCs/>
      <w:i/>
      <w:iCs/>
      <w:sz w:val="22"/>
      <w:szCs w:val="22"/>
    </w:rPr>
  </w:style>
  <w:style w:type="paragraph" w:customStyle="1" w:styleId="xl128">
    <w:name w:val="xl128"/>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i/>
      <w:iCs/>
      <w:sz w:val="22"/>
      <w:szCs w:val="22"/>
    </w:rPr>
  </w:style>
  <w:style w:type="paragraph" w:customStyle="1" w:styleId="xl129">
    <w:name w:val="xl129"/>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i/>
      <w:iCs/>
      <w:sz w:val="22"/>
      <w:szCs w:val="22"/>
    </w:rPr>
  </w:style>
  <w:style w:type="paragraph" w:customStyle="1" w:styleId="xl130">
    <w:name w:val="xl130"/>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i/>
      <w:iCs/>
      <w:sz w:val="22"/>
      <w:szCs w:val="22"/>
    </w:rPr>
  </w:style>
  <w:style w:type="paragraph" w:customStyle="1" w:styleId="xl131">
    <w:name w:val="xl131"/>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b/>
      <w:bCs/>
      <w:sz w:val="22"/>
      <w:szCs w:val="22"/>
    </w:rPr>
  </w:style>
  <w:style w:type="paragraph" w:customStyle="1" w:styleId="xl132">
    <w:name w:val="xl132"/>
    <w:basedOn w:val="Normal"/>
    <w:rsid w:val="003E5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MS Mincho"/>
      <w:b/>
      <w:bCs/>
      <w:color w:val="000000"/>
      <w:sz w:val="22"/>
      <w:szCs w:val="22"/>
    </w:rPr>
  </w:style>
  <w:style w:type="paragraph" w:customStyle="1" w:styleId="xl133">
    <w:name w:val="xl133"/>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MS Mincho"/>
      <w:color w:val="FF0000"/>
      <w:sz w:val="22"/>
      <w:szCs w:val="22"/>
    </w:rPr>
  </w:style>
  <w:style w:type="paragraph" w:customStyle="1" w:styleId="xl134">
    <w:name w:val="xl134"/>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color w:val="FF0000"/>
      <w:sz w:val="22"/>
      <w:szCs w:val="22"/>
    </w:rPr>
  </w:style>
  <w:style w:type="paragraph" w:customStyle="1" w:styleId="xl135">
    <w:name w:val="xl135"/>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color w:val="FF0000"/>
      <w:sz w:val="22"/>
      <w:szCs w:val="22"/>
    </w:rPr>
  </w:style>
  <w:style w:type="paragraph" w:customStyle="1" w:styleId="xl136">
    <w:name w:val="xl136"/>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color w:val="FF0000"/>
      <w:sz w:val="22"/>
      <w:szCs w:val="22"/>
    </w:rPr>
  </w:style>
  <w:style w:type="paragraph" w:customStyle="1" w:styleId="xl137">
    <w:name w:val="xl137"/>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38">
    <w:name w:val="xl138"/>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b/>
      <w:bCs/>
      <w:color w:val="FF0000"/>
      <w:sz w:val="22"/>
      <w:szCs w:val="22"/>
    </w:rPr>
  </w:style>
  <w:style w:type="paragraph" w:customStyle="1" w:styleId="xl139">
    <w:name w:val="xl139"/>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MS Mincho"/>
      <w:color w:val="FF0000"/>
      <w:sz w:val="22"/>
      <w:szCs w:val="22"/>
    </w:rPr>
  </w:style>
  <w:style w:type="paragraph" w:customStyle="1" w:styleId="xl140">
    <w:name w:val="xl140"/>
    <w:basedOn w:val="Normal"/>
    <w:rsid w:val="003E51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MS Mincho"/>
      <w:b/>
      <w:bCs/>
      <w:color w:val="FF0000"/>
      <w:sz w:val="22"/>
      <w:szCs w:val="22"/>
    </w:rPr>
  </w:style>
  <w:style w:type="paragraph" w:customStyle="1" w:styleId="xl141">
    <w:name w:val="xl141"/>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MS Mincho"/>
      <w:b/>
      <w:bCs/>
      <w:color w:val="FF0000"/>
      <w:sz w:val="22"/>
      <w:szCs w:val="22"/>
    </w:rPr>
  </w:style>
  <w:style w:type="paragraph" w:customStyle="1" w:styleId="xl142">
    <w:name w:val="xl142"/>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b/>
      <w:bCs/>
      <w:color w:val="FF0000"/>
      <w:sz w:val="22"/>
      <w:szCs w:val="22"/>
    </w:rPr>
  </w:style>
  <w:style w:type="paragraph" w:customStyle="1" w:styleId="xl143">
    <w:name w:val="xl143"/>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b/>
      <w:bCs/>
      <w:color w:val="FF0000"/>
      <w:sz w:val="22"/>
      <w:szCs w:val="22"/>
    </w:rPr>
  </w:style>
  <w:style w:type="paragraph" w:customStyle="1" w:styleId="xl144">
    <w:name w:val="xl144"/>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b/>
      <w:bCs/>
      <w:color w:val="FF0000"/>
      <w:sz w:val="22"/>
      <w:szCs w:val="22"/>
    </w:rPr>
  </w:style>
  <w:style w:type="paragraph" w:customStyle="1" w:styleId="xl145">
    <w:name w:val="xl145"/>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color w:val="FF0000"/>
      <w:sz w:val="22"/>
      <w:szCs w:val="22"/>
    </w:rPr>
  </w:style>
  <w:style w:type="paragraph" w:customStyle="1" w:styleId="xl146">
    <w:name w:val="xl146"/>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color w:val="FF0000"/>
      <w:sz w:val="22"/>
      <w:szCs w:val="22"/>
    </w:rPr>
  </w:style>
  <w:style w:type="paragraph" w:customStyle="1" w:styleId="xl147">
    <w:name w:val="xl147"/>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MS Mincho"/>
      <w:color w:val="FF0000"/>
      <w:sz w:val="22"/>
      <w:szCs w:val="22"/>
    </w:rPr>
  </w:style>
  <w:style w:type="paragraph" w:customStyle="1" w:styleId="xl148">
    <w:name w:val="xl148"/>
    <w:basedOn w:val="Normal"/>
    <w:rsid w:val="003E51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color w:val="FF0000"/>
      <w:sz w:val="22"/>
      <w:szCs w:val="22"/>
    </w:rPr>
  </w:style>
  <w:style w:type="paragraph" w:customStyle="1" w:styleId="xl149">
    <w:name w:val="xl149"/>
    <w:basedOn w:val="Normal"/>
    <w:rsid w:val="003E51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MS Mincho"/>
      <w:i/>
      <w:iCs/>
      <w:color w:val="FF0000"/>
      <w:sz w:val="22"/>
      <w:szCs w:val="22"/>
    </w:rPr>
  </w:style>
  <w:style w:type="paragraph" w:customStyle="1" w:styleId="xl150">
    <w:name w:val="xl150"/>
    <w:basedOn w:val="Normal"/>
    <w:rsid w:val="003E51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MS Mincho"/>
      <w:b/>
      <w:bCs/>
      <w:i/>
      <w:iCs/>
      <w:color w:val="FF0000"/>
      <w:sz w:val="22"/>
      <w:szCs w:val="22"/>
    </w:rPr>
  </w:style>
  <w:style w:type="paragraph" w:customStyle="1" w:styleId="xl151">
    <w:name w:val="xl151"/>
    <w:basedOn w:val="Normal"/>
    <w:rsid w:val="003E51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S Mincho"/>
      <w:b/>
      <w:bCs/>
      <w:i/>
      <w:iCs/>
      <w:color w:val="FF0000"/>
      <w:sz w:val="22"/>
      <w:szCs w:val="22"/>
    </w:rPr>
  </w:style>
  <w:style w:type="paragraph" w:customStyle="1" w:styleId="xl152">
    <w:name w:val="xl152"/>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53">
    <w:name w:val="xl153"/>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54">
    <w:name w:val="xl154"/>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MS Mincho"/>
      <w:b/>
      <w:bCs/>
      <w:color w:val="FF0000"/>
      <w:sz w:val="22"/>
      <w:szCs w:val="22"/>
    </w:rPr>
  </w:style>
  <w:style w:type="paragraph" w:customStyle="1" w:styleId="xl155">
    <w:name w:val="xl155"/>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MS Mincho"/>
      <w:color w:val="FF0000"/>
      <w:sz w:val="22"/>
      <w:szCs w:val="22"/>
    </w:rPr>
  </w:style>
  <w:style w:type="paragraph" w:customStyle="1" w:styleId="xl156">
    <w:name w:val="xl156"/>
    <w:basedOn w:val="Normal"/>
    <w:rsid w:val="003E517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MS Mincho"/>
      <w:color w:val="FF0000"/>
      <w:sz w:val="22"/>
      <w:szCs w:val="22"/>
    </w:rPr>
  </w:style>
  <w:style w:type="paragraph" w:customStyle="1" w:styleId="xl157">
    <w:name w:val="xl157"/>
    <w:basedOn w:val="Normal"/>
    <w:rsid w:val="003E5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color w:val="FF0000"/>
      <w:sz w:val="22"/>
      <w:szCs w:val="22"/>
    </w:rPr>
  </w:style>
  <w:style w:type="paragraph" w:customStyle="1" w:styleId="xl158">
    <w:name w:val="xl158"/>
    <w:basedOn w:val="Normal"/>
    <w:rsid w:val="003E5176"/>
    <w:pPr>
      <w:spacing w:before="100" w:beforeAutospacing="1" w:after="100" w:afterAutospacing="1"/>
      <w:jc w:val="center"/>
    </w:pPr>
    <w:rPr>
      <w:rFonts w:eastAsia="MS Mincho"/>
      <w:color w:val="FF0000"/>
      <w:sz w:val="22"/>
      <w:szCs w:val="22"/>
    </w:rPr>
  </w:style>
  <w:style w:type="paragraph" w:styleId="BodyText2">
    <w:name w:val="Body Text 2"/>
    <w:basedOn w:val="Normal"/>
    <w:link w:val="BodyText2Char1"/>
    <w:uiPriority w:val="99"/>
    <w:rsid w:val="003E5176"/>
    <w:pPr>
      <w:spacing w:after="120" w:line="480" w:lineRule="auto"/>
      <w:ind w:firstLine="720"/>
      <w:jc w:val="both"/>
    </w:pPr>
    <w:rPr>
      <w:rFonts w:eastAsia="MS Mincho"/>
      <w:sz w:val="26"/>
      <w:szCs w:val="28"/>
    </w:rPr>
  </w:style>
  <w:style w:type="character" w:customStyle="1" w:styleId="BodyText2Char1">
    <w:name w:val="Body Text 2 Char1"/>
    <w:basedOn w:val="DefaultParagraphFont"/>
    <w:link w:val="BodyText2"/>
    <w:uiPriority w:val="99"/>
    <w:rsid w:val="003E5176"/>
    <w:rPr>
      <w:rFonts w:eastAsia="MS Mincho" w:cs="Times New Roman"/>
      <w:sz w:val="26"/>
      <w:szCs w:val="28"/>
    </w:rPr>
  </w:style>
  <w:style w:type="paragraph" w:customStyle="1" w:styleId="CarattereCarattere">
    <w:name w:val="Carattere Carattere"/>
    <w:basedOn w:val="Normal"/>
    <w:rsid w:val="003E5176"/>
    <w:pPr>
      <w:spacing w:after="160" w:line="240" w:lineRule="exact"/>
    </w:pPr>
    <w:rPr>
      <w:rFonts w:ascii="Verdana" w:eastAsia="MS Mincho" w:hAnsi="Verdana"/>
      <w:sz w:val="20"/>
      <w:szCs w:val="20"/>
      <w:lang w:val="en-GB"/>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ident"/>
    <w:basedOn w:val="Normal"/>
    <w:link w:val="BodyTextIndentChar1"/>
    <w:rsid w:val="003E5176"/>
    <w:pPr>
      <w:spacing w:after="120" w:line="320" w:lineRule="exact"/>
      <w:ind w:left="360" w:firstLine="720"/>
      <w:jc w:val="both"/>
    </w:pPr>
    <w:rPr>
      <w:rFonts w:eastAsia="MS Mincho"/>
      <w:sz w:val="26"/>
      <w:szCs w:val="28"/>
      <w:lang w:val="en-GB" w:eastAsia="en-GB"/>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basedOn w:val="DefaultParagraphFont"/>
    <w:link w:val="BodyTextIndent"/>
    <w:rsid w:val="003E5176"/>
    <w:rPr>
      <w:rFonts w:eastAsia="MS Mincho" w:cs="Times New Roman"/>
      <w:sz w:val="26"/>
      <w:szCs w:val="28"/>
      <w:lang w:val="en-GB" w:eastAsia="en-GB"/>
    </w:rPr>
  </w:style>
  <w:style w:type="paragraph" w:styleId="BodyTextIndent2">
    <w:name w:val="Body Text Indent 2"/>
    <w:basedOn w:val="Normal"/>
    <w:link w:val="BodyTextIndent2Char"/>
    <w:rsid w:val="003E5176"/>
    <w:pPr>
      <w:spacing w:after="120" w:line="480" w:lineRule="auto"/>
      <w:ind w:left="360" w:firstLine="720"/>
      <w:jc w:val="both"/>
    </w:pPr>
    <w:rPr>
      <w:rFonts w:eastAsia="MS Mincho"/>
      <w:sz w:val="26"/>
      <w:szCs w:val="28"/>
      <w:lang w:val="en-GB" w:eastAsia="en-GB"/>
    </w:rPr>
  </w:style>
  <w:style w:type="character" w:customStyle="1" w:styleId="BodyTextIndent2Char">
    <w:name w:val="Body Text Indent 2 Char"/>
    <w:basedOn w:val="DefaultParagraphFont"/>
    <w:link w:val="BodyTextIndent2"/>
    <w:rsid w:val="003E5176"/>
    <w:rPr>
      <w:rFonts w:eastAsia="MS Mincho" w:cs="Times New Roman"/>
      <w:sz w:val="26"/>
      <w:szCs w:val="28"/>
      <w:lang w:val="en-GB" w:eastAsia="en-GB"/>
    </w:rPr>
  </w:style>
  <w:style w:type="paragraph" w:styleId="BodyText">
    <w:name w:val="Body Text"/>
    <w:aliases w:val="1tenchuong"/>
    <w:basedOn w:val="Normal"/>
    <w:link w:val="BodyTextChar1"/>
    <w:rsid w:val="003E5176"/>
    <w:pPr>
      <w:spacing w:after="120" w:line="320" w:lineRule="exact"/>
      <w:ind w:firstLine="720"/>
      <w:jc w:val="both"/>
    </w:pPr>
    <w:rPr>
      <w:rFonts w:eastAsia="MS Mincho"/>
      <w:sz w:val="26"/>
      <w:szCs w:val="28"/>
      <w:lang w:val="en-GB" w:eastAsia="en-GB"/>
    </w:rPr>
  </w:style>
  <w:style w:type="character" w:customStyle="1" w:styleId="BodyTextChar1">
    <w:name w:val="Body Text Char1"/>
    <w:aliases w:val="1tenchuong Char1"/>
    <w:basedOn w:val="DefaultParagraphFont"/>
    <w:link w:val="BodyText"/>
    <w:rsid w:val="003E5176"/>
    <w:rPr>
      <w:rFonts w:eastAsia="MS Mincho" w:cs="Times New Roman"/>
      <w:sz w:val="26"/>
      <w:szCs w:val="28"/>
      <w:lang w:val="en-GB" w:eastAsia="en-GB"/>
    </w:rPr>
  </w:style>
  <w:style w:type="paragraph" w:customStyle="1" w:styleId="Body1">
    <w:name w:val="Body 1"/>
    <w:rsid w:val="003E5176"/>
    <w:pPr>
      <w:spacing w:after="200"/>
      <w:outlineLvl w:val="0"/>
    </w:pPr>
    <w:rPr>
      <w:rFonts w:eastAsia="MS Mincho" w:cs="Times New Roman"/>
      <w:color w:val="000000"/>
      <w:sz w:val="24"/>
      <w:szCs w:val="20"/>
      <w:u w:color="000000"/>
    </w:rPr>
  </w:style>
  <w:style w:type="paragraph" w:customStyle="1" w:styleId="BodyTP">
    <w:name w:val="Body TP"/>
    <w:basedOn w:val="Normal"/>
    <w:rsid w:val="003E5176"/>
    <w:pPr>
      <w:spacing w:before="120" w:after="120" w:line="312" w:lineRule="auto"/>
      <w:jc w:val="both"/>
    </w:pPr>
    <w:rPr>
      <w:rFonts w:eastAsia="MS Mincho" w:cs="Angsana New"/>
      <w:sz w:val="24"/>
      <w:szCs w:val="28"/>
      <w:lang w:val="fr-FR"/>
    </w:rPr>
  </w:style>
  <w:style w:type="paragraph" w:customStyle="1" w:styleId="2">
    <w:name w:val="2"/>
    <w:basedOn w:val="Heading2"/>
    <w:rsid w:val="003E5176"/>
    <w:pPr>
      <w:keepNext/>
      <w:numPr>
        <w:ilvl w:val="1"/>
      </w:numPr>
      <w:tabs>
        <w:tab w:val="num" w:pos="720"/>
      </w:tabs>
      <w:spacing w:before="60" w:after="60"/>
      <w:ind w:left="576" w:hanging="576"/>
    </w:pPr>
    <w:rPr>
      <w:b/>
      <w:i/>
      <w:iCs w:val="0"/>
    </w:rPr>
  </w:style>
  <w:style w:type="paragraph" w:customStyle="1" w:styleId="3">
    <w:name w:val="3"/>
    <w:rsid w:val="003E5176"/>
    <w:pPr>
      <w:spacing w:before="60" w:after="60" w:line="240" w:lineRule="auto"/>
      <w:jc w:val="both"/>
    </w:pPr>
    <w:rPr>
      <w:rFonts w:eastAsia="MS Mincho" w:cs="Times New Roman"/>
      <w:bCs/>
      <w:iCs/>
      <w:kern w:val="28"/>
      <w:szCs w:val="28"/>
      <w:lang w:val="pt-BR"/>
    </w:rPr>
  </w:style>
  <w:style w:type="paragraph" w:customStyle="1" w:styleId="Cutrc2CharCharChar">
    <w:name w:val="CÊu tróc2 Char Char Char"/>
    <w:basedOn w:val="Normal"/>
    <w:link w:val="Cutrc2CharCharCharChar"/>
    <w:autoRedefine/>
    <w:rsid w:val="003E5176"/>
    <w:pPr>
      <w:tabs>
        <w:tab w:val="left" w:pos="540"/>
        <w:tab w:val="num" w:pos="1211"/>
      </w:tabs>
      <w:spacing w:before="120"/>
      <w:ind w:left="1211" w:hanging="360"/>
      <w:jc w:val="both"/>
    </w:pPr>
    <w:rPr>
      <w:rFonts w:eastAsia="MS Mincho"/>
      <w:szCs w:val="20"/>
      <w:lang w:val="fr-FR"/>
    </w:rPr>
  </w:style>
  <w:style w:type="character" w:customStyle="1" w:styleId="Cutrc2CharCharCharChar">
    <w:name w:val="CÊu tróc2 Char Char Char Char"/>
    <w:link w:val="Cutrc2CharCharChar"/>
    <w:locked/>
    <w:rsid w:val="003E5176"/>
    <w:rPr>
      <w:rFonts w:eastAsia="MS Mincho" w:cs="Times New Roman"/>
      <w:szCs w:val="20"/>
      <w:lang w:val="fr-FR"/>
    </w:rPr>
  </w:style>
  <w:style w:type="paragraph" w:customStyle="1" w:styleId="4">
    <w:name w:val="4"/>
    <w:rsid w:val="003E5176"/>
    <w:pPr>
      <w:tabs>
        <w:tab w:val="left" w:pos="0"/>
      </w:tabs>
      <w:spacing w:before="60" w:after="60" w:line="240" w:lineRule="auto"/>
      <w:jc w:val="both"/>
    </w:pPr>
    <w:rPr>
      <w:rFonts w:eastAsia="MS Mincho" w:cs="Times New Roman"/>
      <w:b/>
      <w:bCs/>
      <w:i/>
      <w:iCs/>
      <w:szCs w:val="28"/>
      <w:lang w:val="pt-BR"/>
    </w:rPr>
  </w:style>
  <w:style w:type="paragraph" w:customStyle="1" w:styleId="Cutrc3">
    <w:name w:val="CÊu tróc3"/>
    <w:basedOn w:val="Normal"/>
    <w:autoRedefine/>
    <w:rsid w:val="003E5176"/>
    <w:pPr>
      <w:spacing w:after="100" w:line="340" w:lineRule="exact"/>
      <w:ind w:firstLine="567"/>
      <w:jc w:val="both"/>
    </w:pPr>
    <w:rPr>
      <w:rFonts w:eastAsia="MS Mincho"/>
      <w:i/>
      <w:sz w:val="27"/>
      <w:szCs w:val="27"/>
    </w:rPr>
  </w:style>
  <w:style w:type="paragraph" w:customStyle="1" w:styleId="Cutrc4">
    <w:name w:val="CÊu tróc4"/>
    <w:basedOn w:val="Normal"/>
    <w:autoRedefine/>
    <w:rsid w:val="003E5176"/>
    <w:pPr>
      <w:tabs>
        <w:tab w:val="left" w:pos="576"/>
        <w:tab w:val="num" w:pos="648"/>
      </w:tabs>
      <w:spacing w:before="120"/>
      <w:ind w:left="576" w:hanging="288"/>
      <w:jc w:val="both"/>
    </w:pPr>
    <w:rPr>
      <w:rFonts w:eastAsia="MS Mincho"/>
      <w:szCs w:val="20"/>
    </w:rPr>
  </w:style>
  <w:style w:type="character" w:customStyle="1" w:styleId="agri-box-news3-main-detail">
    <w:name w:val="agri-box-news3-main-detail"/>
    <w:rsid w:val="003E5176"/>
    <w:rPr>
      <w:rFonts w:cs="Times New Roman"/>
    </w:rPr>
  </w:style>
  <w:style w:type="character" w:styleId="Emphasis">
    <w:name w:val="Emphasis"/>
    <w:uiPriority w:val="20"/>
    <w:qFormat/>
    <w:rsid w:val="003E5176"/>
    <w:rPr>
      <w:rFonts w:cs="Times New Roman"/>
      <w:i/>
    </w:rPr>
  </w:style>
  <w:style w:type="character" w:styleId="Hyperlink">
    <w:name w:val="Hyperlink"/>
    <w:uiPriority w:val="99"/>
    <w:rsid w:val="003E5176"/>
    <w:rPr>
      <w:rFonts w:cs="Times New Roman"/>
      <w:color w:val="0000FF"/>
      <w:u w:val="single"/>
    </w:rPr>
  </w:style>
  <w:style w:type="paragraph" w:styleId="TOCHeading">
    <w:name w:val="TOC Heading"/>
    <w:basedOn w:val="Heading1"/>
    <w:next w:val="Normal"/>
    <w:uiPriority w:val="39"/>
    <w:qFormat/>
    <w:rsid w:val="003E5176"/>
    <w:pPr>
      <w:keepNext/>
      <w:keepLines/>
      <w:numPr>
        <w:numId w:val="1"/>
      </w:numPr>
      <w:tabs>
        <w:tab w:val="clear" w:pos="1211"/>
      </w:tabs>
      <w:spacing w:before="240" w:line="259" w:lineRule="auto"/>
      <w:ind w:left="0" w:firstLine="0"/>
      <w:jc w:val="left"/>
      <w:outlineLvl w:val="9"/>
    </w:pPr>
    <w:rPr>
      <w:rFonts w:ascii="Calibri Light" w:hAnsi="Calibri Light"/>
      <w:b w:val="0"/>
      <w:bCs w:val="0"/>
      <w:caps w:val="0"/>
      <w:color w:val="2F5496"/>
      <w:sz w:val="32"/>
      <w:szCs w:val="32"/>
      <w:lang w:val="en-US" w:eastAsia="en-US"/>
    </w:rPr>
  </w:style>
  <w:style w:type="paragraph" w:customStyle="1" w:styleId="nd">
    <w:name w:val="nd"/>
    <w:basedOn w:val="BodyTextIndent3"/>
    <w:rsid w:val="003E5176"/>
    <w:pPr>
      <w:spacing w:before="80" w:after="80" w:line="400" w:lineRule="exact"/>
      <w:ind w:left="0" w:firstLine="680"/>
    </w:pPr>
    <w:rPr>
      <w:rFonts w:ascii=".VnTime" w:hAnsi=".VnTime"/>
      <w:sz w:val="28"/>
      <w:szCs w:val="20"/>
      <w:lang w:val="en-US" w:eastAsia="en-US"/>
    </w:rPr>
  </w:style>
  <w:style w:type="paragraph" w:styleId="BodyTextIndent3">
    <w:name w:val="Body Text Indent 3"/>
    <w:basedOn w:val="Normal"/>
    <w:link w:val="BodyTextIndent3Char"/>
    <w:rsid w:val="003E5176"/>
    <w:pPr>
      <w:spacing w:after="120" w:line="320" w:lineRule="exact"/>
      <w:ind w:left="283" w:firstLine="720"/>
      <w:jc w:val="both"/>
    </w:pPr>
    <w:rPr>
      <w:rFonts w:eastAsia="MS Mincho"/>
      <w:sz w:val="16"/>
      <w:szCs w:val="16"/>
      <w:lang w:val="en-GB" w:eastAsia="en-GB"/>
    </w:rPr>
  </w:style>
  <w:style w:type="character" w:customStyle="1" w:styleId="BodyTextIndent3Char">
    <w:name w:val="Body Text Indent 3 Char"/>
    <w:basedOn w:val="DefaultParagraphFont"/>
    <w:link w:val="BodyTextIndent3"/>
    <w:rsid w:val="003E5176"/>
    <w:rPr>
      <w:rFonts w:eastAsia="MS Mincho" w:cs="Times New Roman"/>
      <w:sz w:val="16"/>
      <w:szCs w:val="16"/>
      <w:lang w:val="en-GB" w:eastAsia="en-GB"/>
    </w:rPr>
  </w:style>
  <w:style w:type="paragraph" w:customStyle="1" w:styleId="d">
    <w:name w:val="d"/>
    <w:basedOn w:val="Header"/>
    <w:rsid w:val="003E5176"/>
    <w:pPr>
      <w:numPr>
        <w:numId w:val="3"/>
      </w:numPr>
      <w:tabs>
        <w:tab w:val="clear" w:pos="648"/>
        <w:tab w:val="clear" w:pos="4680"/>
        <w:tab w:val="clear" w:pos="9360"/>
      </w:tabs>
      <w:spacing w:line="400" w:lineRule="exact"/>
      <w:ind w:left="0" w:firstLine="680"/>
      <w:jc w:val="center"/>
    </w:pPr>
    <w:rPr>
      <w:rFonts w:ascii=".VnTimeH" w:eastAsia="MS Mincho" w:hAnsi=".VnTimeH"/>
      <w:b/>
      <w:szCs w:val="20"/>
    </w:rPr>
  </w:style>
  <w:style w:type="paragraph" w:styleId="NormalIndent">
    <w:name w:val="Normal Indent"/>
    <w:basedOn w:val="Normal"/>
    <w:rsid w:val="003E5176"/>
    <w:pPr>
      <w:tabs>
        <w:tab w:val="left" w:pos="0"/>
        <w:tab w:val="left" w:pos="180"/>
        <w:tab w:val="left" w:pos="792"/>
        <w:tab w:val="left" w:pos="1260"/>
        <w:tab w:val="left" w:pos="1512"/>
        <w:tab w:val="left" w:pos="4860"/>
        <w:tab w:val="left" w:pos="8280"/>
      </w:tabs>
      <w:jc w:val="center"/>
    </w:pPr>
    <w:rPr>
      <w:rFonts w:eastAsia="MS Mincho"/>
      <w:sz w:val="26"/>
      <w:szCs w:val="20"/>
      <w:lang w:val="fr-FR"/>
    </w:rPr>
  </w:style>
  <w:style w:type="paragraph" w:styleId="Caption">
    <w:name w:val="caption"/>
    <w:aliases w:val="Caption1,Char1,hình,p1"/>
    <w:basedOn w:val="Normal"/>
    <w:next w:val="Normal"/>
    <w:link w:val="CaptionChar"/>
    <w:uiPriority w:val="35"/>
    <w:qFormat/>
    <w:rsid w:val="003E5176"/>
    <w:pPr>
      <w:jc w:val="center"/>
    </w:pPr>
    <w:rPr>
      <w:rFonts w:ascii="Times New Roman Bold" w:eastAsia="MS Mincho" w:hAnsi="Times New Roman Bold"/>
      <w:b/>
      <w:bCs/>
      <w:szCs w:val="20"/>
    </w:rPr>
  </w:style>
  <w:style w:type="character" w:customStyle="1" w:styleId="bngbiuChar">
    <w:name w:val="bảng biểu Char"/>
    <w:link w:val="bngbiu"/>
    <w:locked/>
    <w:rsid w:val="003E5176"/>
    <w:rPr>
      <w:b/>
      <w:sz w:val="26"/>
    </w:rPr>
  </w:style>
  <w:style w:type="paragraph" w:customStyle="1" w:styleId="bngbiu">
    <w:name w:val="bảng biểu"/>
    <w:basedOn w:val="TableofFigures"/>
    <w:next w:val="TableofFigures"/>
    <w:link w:val="bngbiuChar"/>
    <w:rsid w:val="003E5176"/>
    <w:pPr>
      <w:spacing w:before="60" w:after="60" w:line="240" w:lineRule="auto"/>
      <w:ind w:left="0" w:firstLine="0"/>
      <w:jc w:val="center"/>
    </w:pPr>
    <w:rPr>
      <w:rFonts w:eastAsiaTheme="minorHAnsi" w:cstheme="minorBidi"/>
      <w:b/>
      <w:szCs w:val="22"/>
      <w:lang w:val="en-US" w:eastAsia="en-US"/>
    </w:rPr>
  </w:style>
  <w:style w:type="character" w:customStyle="1" w:styleId="Style7Char">
    <w:name w:val="Style7 Char"/>
    <w:link w:val="Style7"/>
    <w:locked/>
    <w:rsid w:val="003E5176"/>
    <w:rPr>
      <w:b/>
      <w:lang w:val="vi-VN"/>
    </w:rPr>
  </w:style>
  <w:style w:type="paragraph" w:customStyle="1" w:styleId="Style7">
    <w:name w:val="Style7"/>
    <w:basedOn w:val="Normal"/>
    <w:link w:val="Style7Char"/>
    <w:qFormat/>
    <w:rsid w:val="003E5176"/>
    <w:pPr>
      <w:spacing w:after="100" w:line="276" w:lineRule="auto"/>
      <w:ind w:firstLine="720"/>
      <w:jc w:val="both"/>
    </w:pPr>
    <w:rPr>
      <w:rFonts w:eastAsiaTheme="minorHAnsi" w:cstheme="minorBidi"/>
      <w:b/>
      <w:szCs w:val="22"/>
      <w:lang w:val="vi-VN"/>
    </w:rPr>
  </w:style>
  <w:style w:type="character" w:customStyle="1" w:styleId="Vnbnnidung2">
    <w:name w:val="Văn bản nội dung (2)_"/>
    <w:link w:val="Vnbnnidung20"/>
    <w:locked/>
    <w:rsid w:val="003E5176"/>
    <w:rPr>
      <w:sz w:val="26"/>
      <w:shd w:val="clear" w:color="auto" w:fill="FFFFFF"/>
    </w:rPr>
  </w:style>
  <w:style w:type="paragraph" w:customStyle="1" w:styleId="Vnbnnidung20">
    <w:name w:val="Văn bản nội dung (2)"/>
    <w:basedOn w:val="Normal"/>
    <w:link w:val="Vnbnnidung2"/>
    <w:rsid w:val="003E5176"/>
    <w:pPr>
      <w:widowControl w:val="0"/>
      <w:shd w:val="clear" w:color="auto" w:fill="FFFFFF"/>
      <w:spacing w:before="180" w:line="240" w:lineRule="atLeast"/>
      <w:jc w:val="center"/>
    </w:pPr>
    <w:rPr>
      <w:rFonts w:eastAsiaTheme="minorHAnsi" w:cstheme="minorBidi"/>
      <w:sz w:val="26"/>
      <w:szCs w:val="22"/>
      <w:shd w:val="clear" w:color="auto" w:fill="FFFFFF"/>
    </w:rPr>
  </w:style>
  <w:style w:type="character" w:customStyle="1" w:styleId="Vnbnnidung10">
    <w:name w:val="Văn bản nội dung (10)_"/>
    <w:link w:val="Vnbnnidung101"/>
    <w:locked/>
    <w:rsid w:val="003E5176"/>
    <w:rPr>
      <w:sz w:val="26"/>
      <w:shd w:val="clear" w:color="auto" w:fill="FFFFFF"/>
    </w:rPr>
  </w:style>
  <w:style w:type="paragraph" w:customStyle="1" w:styleId="Vnbnnidung101">
    <w:name w:val="Văn bản nội dung (10)1"/>
    <w:basedOn w:val="Normal"/>
    <w:link w:val="Vnbnnidung10"/>
    <w:rsid w:val="003E5176"/>
    <w:pPr>
      <w:widowControl w:val="0"/>
      <w:shd w:val="clear" w:color="auto" w:fill="FFFFFF"/>
      <w:spacing w:after="120" w:line="302" w:lineRule="exact"/>
      <w:jc w:val="both"/>
    </w:pPr>
    <w:rPr>
      <w:rFonts w:eastAsiaTheme="minorHAnsi" w:cstheme="minorBidi"/>
      <w:sz w:val="26"/>
      <w:szCs w:val="22"/>
      <w:shd w:val="clear" w:color="auto" w:fill="FFFFFF"/>
    </w:rPr>
  </w:style>
  <w:style w:type="paragraph" w:customStyle="1" w:styleId="Vnbnnidung21">
    <w:name w:val="Văn bản nội dung (2)1"/>
    <w:basedOn w:val="Normal"/>
    <w:rsid w:val="003E5176"/>
    <w:pPr>
      <w:widowControl w:val="0"/>
      <w:shd w:val="clear" w:color="auto" w:fill="FFFFFF"/>
      <w:spacing w:after="180" w:line="274" w:lineRule="exact"/>
      <w:jc w:val="center"/>
    </w:pPr>
    <w:rPr>
      <w:rFonts w:eastAsia="MS Mincho"/>
      <w:sz w:val="26"/>
      <w:szCs w:val="26"/>
      <w:lang w:val="vi-VN"/>
    </w:rPr>
  </w:style>
  <w:style w:type="character" w:customStyle="1" w:styleId="Chthchbng2">
    <w:name w:val="Chú thích bảng (2)_"/>
    <w:link w:val="Chthchbng21"/>
    <w:locked/>
    <w:rsid w:val="003E5176"/>
    <w:rPr>
      <w:i/>
      <w:sz w:val="26"/>
      <w:shd w:val="clear" w:color="auto" w:fill="FFFFFF"/>
    </w:rPr>
  </w:style>
  <w:style w:type="paragraph" w:customStyle="1" w:styleId="Chthchbng21">
    <w:name w:val="Chú thích bảng (2)1"/>
    <w:basedOn w:val="Normal"/>
    <w:link w:val="Chthchbng2"/>
    <w:rsid w:val="003E5176"/>
    <w:pPr>
      <w:widowControl w:val="0"/>
      <w:shd w:val="clear" w:color="auto" w:fill="FFFFFF"/>
      <w:spacing w:line="317" w:lineRule="exact"/>
      <w:jc w:val="right"/>
    </w:pPr>
    <w:rPr>
      <w:rFonts w:eastAsiaTheme="minorHAnsi" w:cstheme="minorBidi"/>
      <w:i/>
      <w:sz w:val="26"/>
      <w:szCs w:val="22"/>
      <w:shd w:val="clear" w:color="auto" w:fill="FFFFFF"/>
    </w:rPr>
  </w:style>
  <w:style w:type="character" w:customStyle="1" w:styleId="Vnbnnidung2Inm">
    <w:name w:val="Văn bản nội dung (2) + In đậm"/>
    <w:rsid w:val="003E5176"/>
    <w:rPr>
      <w:rFonts w:ascii="Times New Roman" w:hAnsi="Times New Roman"/>
      <w:b/>
      <w:sz w:val="26"/>
      <w:u w:val="none"/>
      <w:shd w:val="clear" w:color="auto" w:fill="FFFFFF"/>
    </w:rPr>
  </w:style>
  <w:style w:type="character" w:customStyle="1" w:styleId="Chthchbng">
    <w:name w:val="Chú thích bảng_"/>
    <w:link w:val="Chthchbng0"/>
    <w:locked/>
    <w:rsid w:val="003E5176"/>
    <w:rPr>
      <w:sz w:val="26"/>
      <w:shd w:val="clear" w:color="auto" w:fill="FFFFFF"/>
    </w:rPr>
  </w:style>
  <w:style w:type="paragraph" w:customStyle="1" w:styleId="Chthchbng0">
    <w:name w:val="Chú thích bảng"/>
    <w:basedOn w:val="Normal"/>
    <w:link w:val="Chthchbng"/>
    <w:rsid w:val="003E5176"/>
    <w:pPr>
      <w:widowControl w:val="0"/>
      <w:shd w:val="clear" w:color="auto" w:fill="FFFFFF"/>
      <w:spacing w:line="317" w:lineRule="exact"/>
    </w:pPr>
    <w:rPr>
      <w:rFonts w:eastAsiaTheme="minorHAnsi" w:cstheme="minorBidi"/>
      <w:sz w:val="26"/>
      <w:szCs w:val="22"/>
      <w:shd w:val="clear" w:color="auto" w:fill="FFFFFF"/>
    </w:rPr>
  </w:style>
  <w:style w:type="character" w:customStyle="1" w:styleId="Vnbnnidung211pt">
    <w:name w:val="Văn bản nội dung (2) + 11 pt"/>
    <w:rsid w:val="003E5176"/>
    <w:rPr>
      <w:rFonts w:ascii="Times New Roman" w:hAnsi="Times New Roman"/>
      <w:sz w:val="22"/>
      <w:u w:val="none"/>
      <w:shd w:val="clear" w:color="auto" w:fill="FFFFFF"/>
    </w:rPr>
  </w:style>
  <w:style w:type="character" w:customStyle="1" w:styleId="Vnbnnidung214pt1">
    <w:name w:val="Văn bản nội dung (2) + 14 pt1"/>
    <w:rsid w:val="003E5176"/>
    <w:rPr>
      <w:rFonts w:ascii="Times New Roman" w:hAnsi="Times New Roman"/>
      <w:sz w:val="28"/>
      <w:u w:val="none"/>
      <w:shd w:val="clear" w:color="auto" w:fill="FFFFFF"/>
    </w:rPr>
  </w:style>
  <w:style w:type="character" w:customStyle="1" w:styleId="Vnbnnidung3">
    <w:name w:val="Văn bản nội dung (3)_"/>
    <w:link w:val="Vnbnnidung31"/>
    <w:locked/>
    <w:rsid w:val="003E5176"/>
    <w:rPr>
      <w:i/>
      <w:sz w:val="26"/>
      <w:shd w:val="clear" w:color="auto" w:fill="FFFFFF"/>
    </w:rPr>
  </w:style>
  <w:style w:type="paragraph" w:customStyle="1" w:styleId="Vnbnnidung31">
    <w:name w:val="Văn bản nội dung (3)1"/>
    <w:basedOn w:val="Normal"/>
    <w:link w:val="Vnbnnidung3"/>
    <w:rsid w:val="003E5176"/>
    <w:pPr>
      <w:widowControl w:val="0"/>
      <w:shd w:val="clear" w:color="auto" w:fill="FFFFFF"/>
      <w:spacing w:before="300" w:after="420" w:line="240" w:lineRule="atLeast"/>
      <w:jc w:val="both"/>
    </w:pPr>
    <w:rPr>
      <w:rFonts w:eastAsiaTheme="minorHAnsi" w:cstheme="minorBidi"/>
      <w:i/>
      <w:sz w:val="26"/>
      <w:szCs w:val="22"/>
      <w:shd w:val="clear" w:color="auto" w:fill="FFFFFF"/>
    </w:rPr>
  </w:style>
  <w:style w:type="character" w:customStyle="1" w:styleId="Vnbnnidung3Khnginnghing">
    <w:name w:val="Văn bản nội dung (3) + Không in nghiêng"/>
    <w:rsid w:val="003E5176"/>
    <w:rPr>
      <w:sz w:val="26"/>
      <w:shd w:val="clear" w:color="auto" w:fill="FFFFFF"/>
    </w:rPr>
  </w:style>
  <w:style w:type="character" w:customStyle="1" w:styleId="BodytextItalic2">
    <w:name w:val="Body text + Italic2"/>
    <w:rsid w:val="003E5176"/>
    <w:rPr>
      <w:rFonts w:ascii="Times New Roman" w:hAnsi="Times New Roman"/>
      <w:i/>
      <w:sz w:val="27"/>
      <w:u w:val="none"/>
      <w:effect w:val="none"/>
    </w:rPr>
  </w:style>
  <w:style w:type="paragraph" w:styleId="TOC5">
    <w:name w:val="toc 5"/>
    <w:basedOn w:val="Normal"/>
    <w:next w:val="Normal"/>
    <w:autoRedefine/>
    <w:uiPriority w:val="39"/>
    <w:rsid w:val="003E5176"/>
    <w:pPr>
      <w:spacing w:after="100" w:line="259" w:lineRule="auto"/>
      <w:ind w:left="880"/>
    </w:pPr>
    <w:rPr>
      <w:rFonts w:ascii="Calibri" w:eastAsia="MS Mincho" w:hAnsi="Calibri"/>
      <w:sz w:val="22"/>
      <w:szCs w:val="22"/>
    </w:rPr>
  </w:style>
  <w:style w:type="table" w:styleId="TableColumns4">
    <w:name w:val="Table Columns 4"/>
    <w:basedOn w:val="TableNormal"/>
    <w:rsid w:val="003E5176"/>
    <w:pPr>
      <w:spacing w:line="240" w:lineRule="auto"/>
    </w:pPr>
    <w:rPr>
      <w:rFonts w:eastAsia="MS Mincho" w:cs="Times New Roman"/>
      <w:sz w:val="20"/>
      <w:szCs w:val="20"/>
    </w:rPr>
    <w:tblPr>
      <w:tblInd w:w="0" w:type="dxa"/>
      <w:tblCellMar>
        <w:top w:w="0" w:type="dxa"/>
        <w:left w:w="0" w:type="dxa"/>
        <w:bottom w:w="0" w:type="dxa"/>
        <w:right w:w="0" w:type="dxa"/>
      </w:tblCellMar>
    </w:tblPr>
  </w:style>
  <w:style w:type="character" w:customStyle="1" w:styleId="CharChar13">
    <w:name w:val="Char Char13"/>
    <w:rsid w:val="003E5176"/>
    <w:rPr>
      <w:rFonts w:eastAsia="MS Mincho"/>
      <w:i/>
      <w:iCs/>
      <w:sz w:val="27"/>
      <w:szCs w:val="24"/>
      <w:lang w:val="en-GB" w:eastAsia="en-GB" w:bidi="ar-SA"/>
    </w:rPr>
  </w:style>
  <w:style w:type="numbering" w:customStyle="1" w:styleId="NoList1">
    <w:name w:val="No List1"/>
    <w:next w:val="NoList"/>
    <w:uiPriority w:val="99"/>
    <w:semiHidden/>
    <w:unhideWhenUsed/>
    <w:rsid w:val="003E5176"/>
  </w:style>
  <w:style w:type="character" w:customStyle="1" w:styleId="CaptionChar">
    <w:name w:val="Caption Char"/>
    <w:aliases w:val="Caption1 Char,Char1 Char,hình Char,p1 Char"/>
    <w:link w:val="Caption"/>
    <w:uiPriority w:val="35"/>
    <w:rsid w:val="003E5176"/>
    <w:rPr>
      <w:rFonts w:ascii="Times New Roman Bold" w:eastAsia="MS Mincho" w:hAnsi="Times New Roman Bold" w:cs="Times New Roman"/>
      <w:b/>
      <w:bCs/>
      <w:szCs w:val="20"/>
    </w:rPr>
  </w:style>
  <w:style w:type="paragraph" w:customStyle="1" w:styleId="Style1">
    <w:name w:val="Style1"/>
    <w:basedOn w:val="Caption"/>
    <w:qFormat/>
    <w:rsid w:val="003E5176"/>
    <w:pPr>
      <w:tabs>
        <w:tab w:val="left" w:pos="0"/>
        <w:tab w:val="left" w:pos="360"/>
        <w:tab w:val="left" w:pos="720"/>
      </w:tabs>
      <w:spacing w:line="360" w:lineRule="auto"/>
      <w:ind w:firstLine="567"/>
    </w:pPr>
    <w:rPr>
      <w:rFonts w:ascii="Times New Roman" w:eastAsia="Times New Roman" w:hAnsi="Times New Roman"/>
      <w:szCs w:val="25"/>
      <w:lang w:val="sv-SE"/>
    </w:rPr>
  </w:style>
  <w:style w:type="paragraph" w:customStyle="1" w:styleId="Style2">
    <w:name w:val="Style2"/>
    <w:basedOn w:val="Caption"/>
    <w:link w:val="Style2Char"/>
    <w:qFormat/>
    <w:rsid w:val="003E5176"/>
    <w:pPr>
      <w:tabs>
        <w:tab w:val="left" w:pos="0"/>
        <w:tab w:val="left" w:pos="360"/>
        <w:tab w:val="left" w:pos="720"/>
      </w:tabs>
      <w:spacing w:line="360" w:lineRule="auto"/>
      <w:ind w:firstLine="567"/>
      <w:outlineLvl w:val="0"/>
    </w:pPr>
    <w:rPr>
      <w:rFonts w:ascii="Times New Roman" w:eastAsia="Times New Roman" w:hAnsi="Times New Roman"/>
      <w:szCs w:val="25"/>
      <w:lang w:val="vi-VN"/>
    </w:rPr>
  </w:style>
  <w:style w:type="paragraph" w:customStyle="1" w:styleId="Danhmucbang">
    <w:name w:val="Danhmucbang"/>
    <w:basedOn w:val="Normal"/>
    <w:uiPriority w:val="99"/>
    <w:qFormat/>
    <w:rsid w:val="003E5176"/>
    <w:pPr>
      <w:spacing w:before="120" w:after="80"/>
      <w:ind w:firstLine="284"/>
      <w:jc w:val="both"/>
    </w:pPr>
    <w:rPr>
      <w:rFonts w:ascii="Times New Roman Bold" w:hAnsi="Times New Roman Bold"/>
      <w:b/>
      <w:sz w:val="26"/>
      <w:szCs w:val="26"/>
    </w:rPr>
  </w:style>
  <w:style w:type="character" w:customStyle="1" w:styleId="jlqj4b">
    <w:name w:val="jlqj4b"/>
    <w:rsid w:val="003E5176"/>
  </w:style>
  <w:style w:type="paragraph" w:customStyle="1" w:styleId="Muc2">
    <w:name w:val="Muc 2"/>
    <w:basedOn w:val="Heading2"/>
    <w:link w:val="Muc2Char"/>
    <w:qFormat/>
    <w:rsid w:val="003E5176"/>
    <w:pPr>
      <w:keepNext/>
      <w:spacing w:after="0" w:line="360" w:lineRule="auto"/>
    </w:pPr>
  </w:style>
  <w:style w:type="character" w:customStyle="1" w:styleId="Muc2Char">
    <w:name w:val="Muc 2 Char"/>
    <w:link w:val="Muc2"/>
    <w:rsid w:val="003E5176"/>
    <w:rPr>
      <w:rFonts w:eastAsia="MS Mincho" w:cs="Times New Roman"/>
      <w:b/>
      <w:bCs/>
      <w:iCs/>
      <w:sz w:val="26"/>
      <w:szCs w:val="28"/>
    </w:rPr>
  </w:style>
  <w:style w:type="paragraph" w:customStyle="1" w:styleId="Muc3">
    <w:name w:val="Muc 3"/>
    <w:basedOn w:val="Normal"/>
    <w:next w:val="Noidung"/>
    <w:link w:val="Muc3Char"/>
    <w:qFormat/>
    <w:rsid w:val="003E5176"/>
    <w:pPr>
      <w:keepNext/>
      <w:keepLines/>
      <w:numPr>
        <w:ilvl w:val="2"/>
      </w:numPr>
      <w:spacing w:line="312" w:lineRule="auto"/>
      <w:jc w:val="both"/>
      <w:outlineLvl w:val="2"/>
    </w:pPr>
    <w:rPr>
      <w:b/>
      <w:sz w:val="26"/>
      <w:szCs w:val="26"/>
      <w:lang w:val="vi-VN"/>
    </w:rPr>
  </w:style>
  <w:style w:type="character" w:customStyle="1" w:styleId="Muc3Char">
    <w:name w:val="Muc 3 Char"/>
    <w:link w:val="Muc3"/>
    <w:rsid w:val="003E5176"/>
    <w:rPr>
      <w:rFonts w:eastAsia="Times New Roman" w:cs="Times New Roman"/>
      <w:b/>
      <w:sz w:val="26"/>
      <w:szCs w:val="26"/>
      <w:lang w:val="vi-VN"/>
    </w:rPr>
  </w:style>
  <w:style w:type="paragraph" w:customStyle="1" w:styleId="Bang">
    <w:name w:val="Bang"/>
    <w:basedOn w:val="Normal"/>
    <w:next w:val="Normal"/>
    <w:uiPriority w:val="99"/>
    <w:qFormat/>
    <w:rsid w:val="003E5176"/>
    <w:pPr>
      <w:spacing w:line="312" w:lineRule="auto"/>
      <w:jc w:val="center"/>
    </w:pPr>
    <w:rPr>
      <w:rFonts w:eastAsia="Calibri"/>
      <w:b/>
      <w:sz w:val="26"/>
      <w:szCs w:val="22"/>
    </w:rPr>
  </w:style>
  <w:style w:type="paragraph" w:customStyle="1" w:styleId="Muc1">
    <w:name w:val="Muc 1"/>
    <w:basedOn w:val="BodyText3"/>
    <w:link w:val="Muc1Char"/>
    <w:qFormat/>
    <w:rsid w:val="003E5176"/>
    <w:pPr>
      <w:spacing w:line="360" w:lineRule="auto"/>
      <w:outlineLvl w:val="2"/>
    </w:pPr>
    <w:rPr>
      <w:rFonts w:eastAsia="MS Mincho"/>
      <w:b/>
      <w:bCs w:val="0"/>
      <w:iCs w:val="0"/>
      <w:szCs w:val="28"/>
      <w:lang w:val="nl-NL"/>
    </w:rPr>
  </w:style>
  <w:style w:type="character" w:customStyle="1" w:styleId="Muc1Char">
    <w:name w:val="Muc 1 Char"/>
    <w:link w:val="Muc1"/>
    <w:rsid w:val="003E5176"/>
    <w:rPr>
      <w:rFonts w:eastAsia="MS Mincho" w:cs="Times New Roman"/>
      <w:b/>
      <w:sz w:val="26"/>
      <w:szCs w:val="28"/>
      <w:lang w:val="nl-NL"/>
    </w:rPr>
  </w:style>
  <w:style w:type="paragraph" w:customStyle="1" w:styleId="5">
    <w:name w:val="5"/>
    <w:basedOn w:val="Header"/>
    <w:rsid w:val="003E5176"/>
    <w:pPr>
      <w:tabs>
        <w:tab w:val="clear" w:pos="4680"/>
        <w:tab w:val="clear" w:pos="9360"/>
        <w:tab w:val="center" w:pos="4320"/>
        <w:tab w:val="right" w:pos="8640"/>
      </w:tabs>
      <w:spacing w:line="324" w:lineRule="auto"/>
      <w:jc w:val="center"/>
    </w:pPr>
    <w:rPr>
      <w:rFonts w:eastAsia="Calibri"/>
      <w:b/>
      <w:sz w:val="26"/>
      <w:szCs w:val="22"/>
    </w:rPr>
  </w:style>
  <w:style w:type="paragraph" w:customStyle="1" w:styleId="Nguon">
    <w:name w:val="Nguon"/>
    <w:basedOn w:val="Noidung"/>
    <w:link w:val="NguonChar"/>
    <w:qFormat/>
    <w:rsid w:val="003E5176"/>
    <w:pPr>
      <w:ind w:firstLine="0"/>
      <w:jc w:val="right"/>
    </w:pPr>
    <w:rPr>
      <w:i/>
    </w:rPr>
  </w:style>
  <w:style w:type="character" w:customStyle="1" w:styleId="NguonChar">
    <w:name w:val="Nguon Char"/>
    <w:link w:val="Nguon"/>
    <w:rsid w:val="003E5176"/>
    <w:rPr>
      <w:rFonts w:eastAsia="MS Mincho" w:cs="Times New Roman"/>
      <w:i/>
      <w:iCs/>
      <w:sz w:val="26"/>
      <w:szCs w:val="28"/>
    </w:rPr>
  </w:style>
  <w:style w:type="paragraph" w:customStyle="1" w:styleId="CharCharCharCharCharCharCharCharCharChar">
    <w:name w:val="Char Char Char Char Char Char Char Char Char Char"/>
    <w:autoRedefine/>
    <w:rsid w:val="003E5176"/>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
    <w:name w:val="Char Char Char Char Char Char Char Char Char Char Char Char Char"/>
    <w:basedOn w:val="Normal"/>
    <w:next w:val="Normal"/>
    <w:autoRedefine/>
    <w:semiHidden/>
    <w:rsid w:val="003E5176"/>
    <w:pPr>
      <w:spacing w:before="120" w:after="120" w:line="312" w:lineRule="auto"/>
      <w:jc w:val="center"/>
    </w:pPr>
    <w:rPr>
      <w:b/>
      <w:szCs w:val="28"/>
    </w:rPr>
  </w:style>
  <w:style w:type="character" w:styleId="FootnoteReference">
    <w:name w:val="footnote reference"/>
    <w:aliases w:val="Footnote,Footnote text + 13 pt,Ref,de nota al pie,Footnote text,ftref,Footnote Text1,BearingPoint,16 Point,Superscript 6 Point,fr,Footnote Text Char Char Char Char Char Char Ch Char Char Char Char Char Char C,Footnote + Arial,10 pt,R"/>
    <w:link w:val="ftrefCharCharChar1CharChar"/>
    <w:uiPriority w:val="99"/>
    <w:qFormat/>
    <w:rsid w:val="003E5176"/>
    <w:rPr>
      <w:vertAlign w:val="superscript"/>
    </w:rPr>
  </w:style>
  <w:style w:type="paragraph" w:customStyle="1" w:styleId="1CharCharCharChar">
    <w:name w:val="1 Char Char Char Char"/>
    <w:basedOn w:val="DocumentMap"/>
    <w:autoRedefine/>
    <w:rsid w:val="003E5176"/>
    <w:pPr>
      <w:widowControl w:val="0"/>
      <w:shd w:val="clear" w:color="auto" w:fill="000080"/>
      <w:spacing w:after="0" w:line="360" w:lineRule="auto"/>
      <w:ind w:firstLine="0"/>
    </w:pPr>
    <w:rPr>
      <w:rFonts w:eastAsia="SimSun"/>
      <w:b/>
      <w:kern w:val="2"/>
      <w:sz w:val="24"/>
      <w:szCs w:val="24"/>
      <w:lang w:val="en-US" w:eastAsia="zh-CN"/>
    </w:rPr>
  </w:style>
  <w:style w:type="paragraph" w:customStyle="1" w:styleId="Normal1">
    <w:name w:val="Normal1"/>
    <w:basedOn w:val="Normal"/>
    <w:rsid w:val="003E5176"/>
    <w:pPr>
      <w:spacing w:before="100" w:beforeAutospacing="1" w:after="100" w:afterAutospacing="1" w:line="360" w:lineRule="auto"/>
      <w:jc w:val="center"/>
    </w:pPr>
    <w:rPr>
      <w:b/>
      <w:sz w:val="24"/>
    </w:rPr>
  </w:style>
  <w:style w:type="character" w:customStyle="1" w:styleId="NormalWebChar1">
    <w:name w:val="Normal (Web) Char1"/>
    <w:aliases w:val="Char Char Char Char2,Normal (Web) Char Char, Char Char Char Char,Char Char Char Char Char Char Char Char Char Char Char1,Char Char Char Char Char Char Char Char Char Char Char Char,webb Char"/>
    <w:link w:val="NormalWeb"/>
    <w:uiPriority w:val="99"/>
    <w:locked/>
    <w:rsid w:val="003E5176"/>
    <w:rPr>
      <w:rFonts w:eastAsia="Times New Roman" w:cs="Times New Roman"/>
      <w:sz w:val="24"/>
      <w:szCs w:val="24"/>
    </w:rPr>
  </w:style>
  <w:style w:type="paragraph" w:customStyle="1" w:styleId="n-dieund">
    <w:name w:val="n-dieund"/>
    <w:basedOn w:val="Normal"/>
    <w:rsid w:val="003E5176"/>
    <w:pPr>
      <w:spacing w:after="120" w:line="360" w:lineRule="auto"/>
      <w:ind w:firstLine="709"/>
      <w:jc w:val="both"/>
    </w:pPr>
    <w:rPr>
      <w:rFonts w:ascii=".VnTime" w:hAnsi=".VnTime" w:cs=".VnTime"/>
      <w:b/>
      <w:szCs w:val="28"/>
    </w:rPr>
  </w:style>
  <w:style w:type="character" w:customStyle="1" w:styleId="normal-h1">
    <w:name w:val="normal-h1"/>
    <w:rsid w:val="003E5176"/>
    <w:rPr>
      <w:rFonts w:ascii="Times New Roman" w:hAnsi="Times New Roman" w:cs="Times New Roman" w:hint="default"/>
      <w:sz w:val="28"/>
      <w:szCs w:val="28"/>
    </w:rPr>
  </w:style>
  <w:style w:type="paragraph" w:customStyle="1" w:styleId="noparagraphstyle">
    <w:name w:val="noparagraphstyle"/>
    <w:basedOn w:val="Normal"/>
    <w:rsid w:val="003E5176"/>
    <w:pPr>
      <w:spacing w:before="100" w:beforeAutospacing="1" w:after="100" w:afterAutospacing="1" w:line="360" w:lineRule="auto"/>
      <w:jc w:val="center"/>
    </w:pPr>
    <w:rPr>
      <w:b/>
      <w:sz w:val="24"/>
    </w:rPr>
  </w:style>
  <w:style w:type="character" w:customStyle="1" w:styleId="text">
    <w:name w:val="text"/>
    <w:rsid w:val="003E5176"/>
  </w:style>
  <w:style w:type="paragraph" w:customStyle="1" w:styleId="CharCharCharChar">
    <w:name w:val="Char Char Char Char"/>
    <w:basedOn w:val="DocumentMap"/>
    <w:autoRedefine/>
    <w:rsid w:val="003E5176"/>
    <w:pPr>
      <w:widowControl w:val="0"/>
      <w:shd w:val="clear" w:color="auto" w:fill="000080"/>
      <w:spacing w:after="0" w:line="360" w:lineRule="auto"/>
      <w:ind w:firstLine="0"/>
    </w:pPr>
    <w:rPr>
      <w:rFonts w:eastAsia="SimSun"/>
      <w:b/>
      <w:kern w:val="2"/>
      <w:sz w:val="24"/>
      <w:szCs w:val="24"/>
      <w:lang w:val="en-US" w:eastAsia="zh-CN"/>
    </w:rPr>
  </w:style>
  <w:style w:type="paragraph" w:customStyle="1" w:styleId="CharCharCharCharCharCharCharCharChar1Char">
    <w:name w:val="Char Char Char Char Char Char Char Char Char1 Char"/>
    <w:basedOn w:val="Normal"/>
    <w:next w:val="Normal"/>
    <w:autoRedefine/>
    <w:semiHidden/>
    <w:rsid w:val="003E5176"/>
    <w:pPr>
      <w:spacing w:before="120" w:after="120" w:line="312" w:lineRule="auto"/>
      <w:jc w:val="center"/>
    </w:pPr>
    <w:rPr>
      <w:b/>
      <w:szCs w:val="22"/>
    </w:rPr>
  </w:style>
  <w:style w:type="paragraph" w:customStyle="1" w:styleId="n-dieund-p">
    <w:name w:val="n-dieund-p"/>
    <w:basedOn w:val="Normal"/>
    <w:rsid w:val="003E5176"/>
    <w:pPr>
      <w:spacing w:line="360" w:lineRule="auto"/>
      <w:jc w:val="both"/>
    </w:pPr>
    <w:rPr>
      <w:b/>
      <w:sz w:val="20"/>
      <w:szCs w:val="20"/>
    </w:rPr>
  </w:style>
  <w:style w:type="paragraph" w:customStyle="1" w:styleId="CharCharCharCharCharCharCharCharCharCharCharCharChar0">
    <w:name w:val="Char Char Char Char Char Char Char Char Char Char Char Char Char"/>
    <w:basedOn w:val="Normal"/>
    <w:semiHidden/>
    <w:rsid w:val="003E5176"/>
    <w:pPr>
      <w:spacing w:line="360" w:lineRule="auto"/>
      <w:jc w:val="center"/>
    </w:pPr>
    <w:rPr>
      <w:b/>
      <w:szCs w:val="28"/>
    </w:rPr>
  </w:style>
  <w:style w:type="paragraph" w:customStyle="1" w:styleId="CharChar2CharChar">
    <w:name w:val="Char Char2 Char Char"/>
    <w:basedOn w:val="Normal"/>
    <w:next w:val="Heading2"/>
    <w:rsid w:val="003E5176"/>
    <w:pPr>
      <w:spacing w:after="160" w:line="240" w:lineRule="exact"/>
      <w:jc w:val="both"/>
    </w:pPr>
    <w:rPr>
      <w:noProof/>
      <w:szCs w:val="20"/>
    </w:rPr>
  </w:style>
  <w:style w:type="paragraph" w:styleId="EndnoteText">
    <w:name w:val="endnote text"/>
    <w:basedOn w:val="Normal"/>
    <w:link w:val="EndnoteTextChar"/>
    <w:rsid w:val="003E5176"/>
    <w:pPr>
      <w:spacing w:line="360" w:lineRule="auto"/>
      <w:jc w:val="center"/>
    </w:pPr>
    <w:rPr>
      <w:b/>
      <w:sz w:val="20"/>
      <w:szCs w:val="20"/>
    </w:rPr>
  </w:style>
  <w:style w:type="character" w:customStyle="1" w:styleId="EndnoteTextChar">
    <w:name w:val="Endnote Text Char"/>
    <w:basedOn w:val="DefaultParagraphFont"/>
    <w:link w:val="EndnoteText"/>
    <w:rsid w:val="003E5176"/>
    <w:rPr>
      <w:rFonts w:eastAsia="Times New Roman" w:cs="Times New Roman"/>
      <w:b/>
      <w:sz w:val="20"/>
      <w:szCs w:val="20"/>
    </w:rPr>
  </w:style>
  <w:style w:type="character" w:styleId="EndnoteReference">
    <w:name w:val="endnote reference"/>
    <w:rsid w:val="003E5176"/>
    <w:rPr>
      <w:vertAlign w:val="superscript"/>
    </w:rPr>
  </w:style>
  <w:style w:type="paragraph" w:customStyle="1" w:styleId="CharChar3CharChar">
    <w:name w:val="Char Char3 Char Char"/>
    <w:basedOn w:val="Normal"/>
    <w:next w:val="Normal"/>
    <w:autoRedefine/>
    <w:semiHidden/>
    <w:rsid w:val="003E5176"/>
    <w:pPr>
      <w:spacing w:before="120" w:after="120" w:line="312" w:lineRule="auto"/>
      <w:jc w:val="center"/>
    </w:pPr>
    <w:rPr>
      <w:b/>
      <w:szCs w:val="28"/>
    </w:rPr>
  </w:style>
  <w:style w:type="character" w:customStyle="1" w:styleId="CharChar8">
    <w:name w:val="Char Char8"/>
    <w:rsid w:val="003E5176"/>
    <w:rPr>
      <w:sz w:val="28"/>
      <w:szCs w:val="22"/>
    </w:rPr>
  </w:style>
  <w:style w:type="character" w:customStyle="1" w:styleId="apple-style-span">
    <w:name w:val="apple-style-span"/>
    <w:rsid w:val="003E5176"/>
  </w:style>
  <w:style w:type="character" w:customStyle="1" w:styleId="normalchar">
    <w:name w:val="normal__char"/>
    <w:rsid w:val="003E5176"/>
  </w:style>
  <w:style w:type="paragraph" w:customStyle="1" w:styleId="Default">
    <w:name w:val="Default"/>
    <w:rsid w:val="003E5176"/>
    <w:pPr>
      <w:autoSpaceDE w:val="0"/>
      <w:autoSpaceDN w:val="0"/>
      <w:adjustRightInd w:val="0"/>
      <w:spacing w:line="240" w:lineRule="auto"/>
    </w:pPr>
    <w:rPr>
      <w:rFonts w:eastAsia="Times New Roman" w:cs="Times New Roman"/>
      <w:color w:val="000000"/>
      <w:sz w:val="24"/>
      <w:szCs w:val="24"/>
    </w:rPr>
  </w:style>
  <w:style w:type="paragraph" w:customStyle="1" w:styleId="CharChar4">
    <w:name w:val="Char Char4"/>
    <w:basedOn w:val="Normal"/>
    <w:rsid w:val="003E5176"/>
    <w:pPr>
      <w:spacing w:after="160" w:line="240" w:lineRule="exact"/>
      <w:jc w:val="center"/>
    </w:pPr>
    <w:rPr>
      <w:rFonts w:ascii="Verdana" w:hAnsi="Verdana"/>
      <w:b/>
      <w:sz w:val="20"/>
      <w:szCs w:val="20"/>
    </w:rPr>
  </w:style>
  <w:style w:type="paragraph" w:customStyle="1" w:styleId="des">
    <w:name w:val="des"/>
    <w:basedOn w:val="Normal"/>
    <w:rsid w:val="003E5176"/>
    <w:pPr>
      <w:spacing w:before="100" w:beforeAutospacing="1" w:after="100" w:afterAutospacing="1" w:line="360" w:lineRule="auto"/>
      <w:jc w:val="center"/>
    </w:pPr>
    <w:rPr>
      <w:b/>
      <w:sz w:val="24"/>
    </w:rPr>
  </w:style>
  <w:style w:type="paragraph" w:customStyle="1" w:styleId="CharChar">
    <w:name w:val="Char Char"/>
    <w:basedOn w:val="Normal"/>
    <w:rsid w:val="003E5176"/>
    <w:pPr>
      <w:spacing w:after="160" w:line="240" w:lineRule="exact"/>
      <w:jc w:val="center"/>
    </w:pPr>
    <w:rPr>
      <w:rFonts w:ascii="Arial" w:hAnsi="Arial" w:cs="Arial"/>
      <w:b/>
      <w:sz w:val="20"/>
      <w:szCs w:val="20"/>
      <w:lang w:val="en-GB"/>
    </w:rPr>
  </w:style>
  <w:style w:type="character" w:customStyle="1" w:styleId="Cap2Char">
    <w:name w:val="Cap 2 Char"/>
    <w:link w:val="Cap2"/>
    <w:locked/>
    <w:rsid w:val="003E5176"/>
    <w:rPr>
      <w:rFonts w:ascii="VNI-Times" w:hAnsi="VNI-Times"/>
      <w:b/>
      <w:sz w:val="26"/>
      <w:szCs w:val="26"/>
    </w:rPr>
  </w:style>
  <w:style w:type="paragraph" w:customStyle="1" w:styleId="Cap2">
    <w:name w:val="Cap 2"/>
    <w:basedOn w:val="Normal"/>
    <w:next w:val="Normal"/>
    <w:link w:val="Cap2Char"/>
    <w:rsid w:val="003E5176"/>
    <w:pPr>
      <w:spacing w:line="360" w:lineRule="auto"/>
      <w:jc w:val="both"/>
    </w:pPr>
    <w:rPr>
      <w:rFonts w:ascii="VNI-Times" w:eastAsiaTheme="minorHAnsi" w:hAnsi="VNI-Times" w:cstheme="minorBidi"/>
      <w:b/>
      <w:sz w:val="26"/>
      <w:szCs w:val="26"/>
    </w:rPr>
  </w:style>
  <w:style w:type="paragraph" w:customStyle="1" w:styleId="H5">
    <w:name w:val="H5"/>
    <w:basedOn w:val="Normal"/>
    <w:link w:val="H5Char"/>
    <w:rsid w:val="003E5176"/>
    <w:pPr>
      <w:spacing w:before="120" w:after="120" w:line="288" w:lineRule="auto"/>
      <w:jc w:val="both"/>
    </w:pPr>
    <w:rPr>
      <w:sz w:val="26"/>
      <w:szCs w:val="26"/>
    </w:rPr>
  </w:style>
  <w:style w:type="character" w:customStyle="1" w:styleId="H5Char">
    <w:name w:val="H5 Char"/>
    <w:link w:val="H5"/>
    <w:rsid w:val="003E5176"/>
    <w:rPr>
      <w:rFonts w:eastAsia="Times New Roman" w:cs="Times New Roman"/>
      <w:sz w:val="26"/>
      <w:szCs w:val="26"/>
    </w:rPr>
  </w:style>
  <w:style w:type="paragraph" w:customStyle="1" w:styleId="Table">
    <w:name w:val="Table"/>
    <w:basedOn w:val="BodyText3"/>
    <w:link w:val="TableChar"/>
    <w:rsid w:val="003E5176"/>
    <w:pPr>
      <w:spacing w:before="120" w:after="120" w:line="288" w:lineRule="auto"/>
      <w:jc w:val="center"/>
    </w:pPr>
    <w:rPr>
      <w:rFonts w:eastAsia="Times New Roman"/>
      <w:bCs w:val="0"/>
      <w:iCs w:val="0"/>
      <w:szCs w:val="26"/>
    </w:rPr>
  </w:style>
  <w:style w:type="character" w:customStyle="1" w:styleId="TableChar">
    <w:name w:val="Table Char"/>
    <w:link w:val="Table"/>
    <w:rsid w:val="003E5176"/>
    <w:rPr>
      <w:rFonts w:eastAsia="Times New Roman" w:cs="Times New Roman"/>
      <w:sz w:val="26"/>
      <w:szCs w:val="26"/>
    </w:rPr>
  </w:style>
  <w:style w:type="character" w:customStyle="1" w:styleId="McnidungChar2">
    <w:name w:val="Mục nội dung Char2"/>
    <w:link w:val="Mcnidung"/>
    <w:locked/>
    <w:rsid w:val="003E5176"/>
    <w:rPr>
      <w:rFonts w:ascii="Calibri" w:eastAsia="Calibri" w:hAnsi="Calibri" w:cs="Calibri"/>
      <w:noProof/>
      <w:color w:val="000000"/>
      <w:szCs w:val="28"/>
      <w:lang w:val="pt-BR"/>
    </w:rPr>
  </w:style>
  <w:style w:type="paragraph" w:customStyle="1" w:styleId="Mcnidung">
    <w:name w:val="Mục nội dung"/>
    <w:basedOn w:val="Normal"/>
    <w:link w:val="McnidungChar2"/>
    <w:rsid w:val="003E5176"/>
    <w:pPr>
      <w:spacing w:line="312" w:lineRule="auto"/>
      <w:ind w:firstLine="720"/>
      <w:jc w:val="both"/>
    </w:pPr>
    <w:rPr>
      <w:rFonts w:ascii="Calibri" w:eastAsia="Calibri" w:hAnsi="Calibri" w:cs="Calibri"/>
      <w:noProof/>
      <w:color w:val="000000"/>
      <w:szCs w:val="28"/>
      <w:lang w:val="pt-BR"/>
    </w:rPr>
  </w:style>
  <w:style w:type="paragraph" w:customStyle="1" w:styleId="normaltimes">
    <w:name w:val="normaltimes"/>
    <w:basedOn w:val="Normal"/>
    <w:rsid w:val="003E5176"/>
    <w:pPr>
      <w:spacing w:before="100" w:beforeAutospacing="1" w:after="100" w:afterAutospacing="1" w:line="360" w:lineRule="auto"/>
      <w:jc w:val="center"/>
    </w:pPr>
    <w:rPr>
      <w:b/>
      <w:sz w:val="24"/>
    </w:rPr>
  </w:style>
  <w:style w:type="paragraph" w:customStyle="1" w:styleId="selectionshareable">
    <w:name w:val="selectionshareable"/>
    <w:basedOn w:val="Normal"/>
    <w:rsid w:val="003E5176"/>
    <w:pPr>
      <w:spacing w:before="100" w:beforeAutospacing="1" w:after="100" w:afterAutospacing="1" w:line="360" w:lineRule="auto"/>
      <w:jc w:val="center"/>
    </w:pPr>
    <w:rPr>
      <w:b/>
      <w:sz w:val="24"/>
    </w:rPr>
  </w:style>
  <w:style w:type="paragraph" w:customStyle="1" w:styleId="default0">
    <w:name w:val="default"/>
    <w:basedOn w:val="Normal"/>
    <w:rsid w:val="003E5176"/>
    <w:pPr>
      <w:spacing w:before="100" w:beforeAutospacing="1" w:after="100" w:afterAutospacing="1" w:line="360" w:lineRule="auto"/>
      <w:jc w:val="center"/>
    </w:pPr>
    <w:rPr>
      <w:b/>
      <w:sz w:val="24"/>
    </w:rPr>
  </w:style>
  <w:style w:type="paragraph" w:customStyle="1" w:styleId="image">
    <w:name w:val="image"/>
    <w:basedOn w:val="Normal"/>
    <w:rsid w:val="003E5176"/>
    <w:pPr>
      <w:spacing w:before="100" w:beforeAutospacing="1" w:after="100" w:afterAutospacing="1" w:line="360" w:lineRule="auto"/>
      <w:jc w:val="center"/>
    </w:pPr>
    <w:rPr>
      <w:b/>
      <w:sz w:val="24"/>
    </w:rPr>
  </w:style>
  <w:style w:type="paragraph" w:customStyle="1" w:styleId="normal10">
    <w:name w:val="normal10"/>
    <w:basedOn w:val="Normal"/>
    <w:rsid w:val="003E5176"/>
    <w:pPr>
      <w:spacing w:before="100" w:beforeAutospacing="1" w:after="300" w:line="360" w:lineRule="auto"/>
      <w:jc w:val="center"/>
    </w:pPr>
    <w:rPr>
      <w:b/>
      <w:sz w:val="24"/>
    </w:rPr>
  </w:style>
  <w:style w:type="paragraph" w:customStyle="1" w:styleId="name3">
    <w:name w:val="name3"/>
    <w:basedOn w:val="Normal"/>
    <w:rsid w:val="003E5176"/>
    <w:pPr>
      <w:spacing w:after="150" w:line="360" w:lineRule="auto"/>
      <w:jc w:val="center"/>
    </w:pPr>
    <w:rPr>
      <w:b/>
      <w:color w:val="FFFFFF"/>
      <w:sz w:val="33"/>
      <w:szCs w:val="33"/>
    </w:rPr>
  </w:style>
  <w:style w:type="paragraph" w:customStyle="1" w:styleId="price1">
    <w:name w:val="price1"/>
    <w:basedOn w:val="Normal"/>
    <w:rsid w:val="003E5176"/>
    <w:pPr>
      <w:spacing w:after="150" w:line="360" w:lineRule="auto"/>
      <w:jc w:val="center"/>
    </w:pPr>
    <w:rPr>
      <w:bCs/>
      <w:color w:val="FFFFFF"/>
      <w:sz w:val="24"/>
    </w:rPr>
  </w:style>
  <w:style w:type="paragraph" w:customStyle="1" w:styleId="oldprice1">
    <w:name w:val="oldprice1"/>
    <w:basedOn w:val="Normal"/>
    <w:rsid w:val="003E5176"/>
    <w:pPr>
      <w:spacing w:after="150" w:line="360" w:lineRule="auto"/>
      <w:jc w:val="center"/>
    </w:pPr>
    <w:rPr>
      <w:bCs/>
      <w:color w:val="CCCCCC"/>
      <w:sz w:val="24"/>
    </w:rPr>
  </w:style>
  <w:style w:type="paragraph" w:customStyle="1" w:styleId="des1">
    <w:name w:val="des1"/>
    <w:basedOn w:val="Normal"/>
    <w:rsid w:val="003E5176"/>
    <w:pPr>
      <w:spacing w:line="330" w:lineRule="atLeast"/>
      <w:jc w:val="both"/>
    </w:pPr>
    <w:rPr>
      <w:b/>
      <w:color w:val="FFC898"/>
      <w:sz w:val="24"/>
    </w:rPr>
  </w:style>
  <w:style w:type="paragraph" w:customStyle="1" w:styleId="buytitle1">
    <w:name w:val="buytitle1"/>
    <w:basedOn w:val="Normal"/>
    <w:rsid w:val="003E5176"/>
    <w:pPr>
      <w:spacing w:before="75" w:after="45" w:line="360" w:lineRule="auto"/>
      <w:jc w:val="center"/>
    </w:pPr>
    <w:rPr>
      <w:b/>
      <w:color w:val="FFFFFF"/>
      <w:sz w:val="24"/>
    </w:rPr>
  </w:style>
  <w:style w:type="character" w:customStyle="1" w:styleId="sl1">
    <w:name w:val="sl1"/>
    <w:rsid w:val="003E5176"/>
    <w:rPr>
      <w:caps/>
      <w:color w:val="FFFFFF"/>
      <w:bdr w:val="single" w:sz="6" w:space="0" w:color="FFFC00" w:frame="1"/>
      <w:shd w:val="clear" w:color="auto" w:fill="C38E5F"/>
    </w:rPr>
  </w:style>
  <w:style w:type="paragraph" w:customStyle="1" w:styleId="Title1">
    <w:name w:val="Title1"/>
    <w:basedOn w:val="Normal"/>
    <w:rsid w:val="003E5176"/>
    <w:pPr>
      <w:spacing w:line="360" w:lineRule="auto"/>
      <w:jc w:val="center"/>
    </w:pPr>
    <w:rPr>
      <w:b/>
      <w:sz w:val="24"/>
    </w:rPr>
  </w:style>
  <w:style w:type="paragraph" w:customStyle="1" w:styleId="Pa11">
    <w:name w:val="Pa11"/>
    <w:basedOn w:val="Default"/>
    <w:next w:val="Default"/>
    <w:uiPriority w:val="99"/>
    <w:rsid w:val="003E5176"/>
    <w:pPr>
      <w:spacing w:line="211" w:lineRule="atLeast"/>
    </w:pPr>
    <w:rPr>
      <w:rFonts w:ascii="Arial" w:hAnsi="Arial" w:cs="Arial"/>
      <w:color w:val="auto"/>
    </w:rPr>
  </w:style>
  <w:style w:type="paragraph" w:customStyle="1" w:styleId="Pa12">
    <w:name w:val="Pa12"/>
    <w:basedOn w:val="Default"/>
    <w:next w:val="Default"/>
    <w:uiPriority w:val="99"/>
    <w:rsid w:val="003E5176"/>
    <w:pPr>
      <w:spacing w:line="211" w:lineRule="atLeast"/>
    </w:pPr>
    <w:rPr>
      <w:rFonts w:ascii="Arial" w:hAnsi="Arial" w:cs="Arial"/>
      <w:color w:val="auto"/>
    </w:rPr>
  </w:style>
  <w:style w:type="paragraph" w:customStyle="1" w:styleId="Pa15">
    <w:name w:val="Pa15"/>
    <w:basedOn w:val="Default"/>
    <w:next w:val="Default"/>
    <w:uiPriority w:val="99"/>
    <w:rsid w:val="003E5176"/>
    <w:pPr>
      <w:spacing w:line="181" w:lineRule="atLeast"/>
    </w:pPr>
    <w:rPr>
      <w:rFonts w:ascii="Arial" w:hAnsi="Arial" w:cs="Arial"/>
      <w:color w:val="auto"/>
    </w:rPr>
  </w:style>
  <w:style w:type="character" w:customStyle="1" w:styleId="fontstyle01">
    <w:name w:val="fontstyle01"/>
    <w:rsid w:val="003E5176"/>
    <w:rPr>
      <w:rFonts w:ascii="Times New Roman" w:hAnsi="Times New Roman" w:cs="Times New Roman" w:hint="default"/>
      <w:b w:val="0"/>
      <w:bCs w:val="0"/>
      <w:i w:val="0"/>
      <w:iCs w:val="0"/>
      <w:color w:val="000000"/>
      <w:sz w:val="28"/>
      <w:szCs w:val="28"/>
    </w:rPr>
  </w:style>
  <w:style w:type="character" w:styleId="FollowedHyperlink">
    <w:name w:val="FollowedHyperlink"/>
    <w:uiPriority w:val="99"/>
    <w:unhideWhenUsed/>
    <w:rsid w:val="003E5176"/>
    <w:rPr>
      <w:color w:val="800080"/>
      <w:u w:val="single"/>
    </w:rPr>
  </w:style>
  <w:style w:type="paragraph" w:customStyle="1" w:styleId="p0">
    <w:name w:val="p0"/>
    <w:basedOn w:val="Normal"/>
    <w:rsid w:val="003E5176"/>
    <w:pPr>
      <w:spacing w:before="120" w:line="360" w:lineRule="auto"/>
      <w:jc w:val="center"/>
    </w:pPr>
    <w:rPr>
      <w:b/>
      <w:sz w:val="24"/>
    </w:rPr>
  </w:style>
  <w:style w:type="paragraph" w:customStyle="1" w:styleId="1I">
    <w:name w:val="1 I"/>
    <w:basedOn w:val="Heading1"/>
    <w:rsid w:val="003E5176"/>
    <w:pPr>
      <w:keepNext/>
      <w:spacing w:after="120" w:line="360" w:lineRule="auto"/>
      <w:ind w:firstLine="0"/>
      <w:jc w:val="center"/>
    </w:pPr>
    <w:rPr>
      <w:rFonts w:eastAsia="Times New Roman"/>
      <w:b w:val="0"/>
      <w:bCs w:val="0"/>
      <w:caps w:val="0"/>
      <w:kern w:val="28"/>
      <w:sz w:val="32"/>
      <w:szCs w:val="20"/>
    </w:rPr>
  </w:style>
  <w:style w:type="paragraph" w:customStyle="1" w:styleId="4a">
    <w:name w:val="4 a"/>
    <w:basedOn w:val="Normal"/>
    <w:rsid w:val="003E5176"/>
    <w:pPr>
      <w:spacing w:before="60" w:after="120" w:line="288" w:lineRule="auto"/>
      <w:ind w:firstLine="567"/>
      <w:jc w:val="both"/>
    </w:pPr>
    <w:rPr>
      <w:b/>
      <w:i/>
      <w:iCs/>
      <w:sz w:val="26"/>
      <w:szCs w:val="26"/>
    </w:rPr>
  </w:style>
  <w:style w:type="paragraph" w:styleId="Subtitle">
    <w:name w:val="Subtitle"/>
    <w:basedOn w:val="Normal"/>
    <w:next w:val="Normal"/>
    <w:link w:val="SubtitleChar"/>
    <w:rsid w:val="003E5176"/>
    <w:pPr>
      <w:numPr>
        <w:ilvl w:val="1"/>
      </w:numPr>
      <w:spacing w:before="120" w:after="120" w:line="312" w:lineRule="auto"/>
      <w:jc w:val="center"/>
    </w:pPr>
    <w:rPr>
      <w:b/>
      <w:spacing w:val="15"/>
      <w:szCs w:val="22"/>
    </w:rPr>
  </w:style>
  <w:style w:type="character" w:customStyle="1" w:styleId="SubtitleChar">
    <w:name w:val="Subtitle Char"/>
    <w:basedOn w:val="DefaultParagraphFont"/>
    <w:link w:val="Subtitle"/>
    <w:rsid w:val="003E5176"/>
    <w:rPr>
      <w:rFonts w:eastAsia="Times New Roman" w:cs="Times New Roman"/>
      <w:b/>
      <w:spacing w:val="15"/>
    </w:rPr>
  </w:style>
  <w:style w:type="character" w:styleId="SubtleEmphasis">
    <w:name w:val="Subtle Emphasis"/>
    <w:uiPriority w:val="19"/>
    <w:rsid w:val="003E5176"/>
    <w:rPr>
      <w:i/>
      <w:iCs/>
      <w:color w:val="404040"/>
    </w:rPr>
  </w:style>
  <w:style w:type="paragraph" w:customStyle="1" w:styleId="Head1">
    <w:name w:val="Head 1"/>
    <w:basedOn w:val="Heading1"/>
    <w:link w:val="Head1Char"/>
    <w:rsid w:val="003E5176"/>
    <w:pPr>
      <w:keepNext/>
      <w:keepLines/>
      <w:spacing w:before="240" w:after="120" w:line="312" w:lineRule="auto"/>
      <w:ind w:firstLine="0"/>
      <w:jc w:val="center"/>
    </w:pPr>
    <w:rPr>
      <w:rFonts w:eastAsia="Courier New"/>
      <w:b w:val="0"/>
      <w:bCs w:val="0"/>
      <w:caps w:val="0"/>
      <w:color w:val="000000"/>
      <w:sz w:val="32"/>
      <w:szCs w:val="26"/>
      <w:lang w:val="en-US" w:eastAsia="en-US"/>
    </w:rPr>
  </w:style>
  <w:style w:type="paragraph" w:customStyle="1" w:styleId="Head2">
    <w:name w:val="Head 2"/>
    <w:basedOn w:val="Heading2"/>
    <w:link w:val="Head2Char"/>
    <w:rsid w:val="003E5176"/>
    <w:pPr>
      <w:keepNext/>
      <w:keepLines/>
      <w:spacing w:before="240" w:line="312" w:lineRule="auto"/>
      <w:jc w:val="center"/>
    </w:pPr>
    <w:rPr>
      <w:rFonts w:eastAsia="Courier New"/>
      <w:b/>
      <w:bCs w:val="0"/>
      <w:iCs w:val="0"/>
      <w:szCs w:val="26"/>
      <w:lang w:val="de-DE" w:eastAsia="de-DE"/>
    </w:rPr>
  </w:style>
  <w:style w:type="character" w:customStyle="1" w:styleId="Head1Char">
    <w:name w:val="Head 1 Char"/>
    <w:link w:val="Head1"/>
    <w:rsid w:val="003E5176"/>
    <w:rPr>
      <w:rFonts w:eastAsia="Courier New" w:cs="Times New Roman"/>
      <w:color w:val="000000"/>
      <w:sz w:val="32"/>
      <w:szCs w:val="26"/>
    </w:rPr>
  </w:style>
  <w:style w:type="paragraph" w:customStyle="1" w:styleId="Head3">
    <w:name w:val="Head 3"/>
    <w:basedOn w:val="Heading3"/>
    <w:link w:val="Head3Char"/>
    <w:rsid w:val="003E5176"/>
    <w:pPr>
      <w:keepNext/>
      <w:numPr>
        <w:ilvl w:val="2"/>
      </w:numPr>
      <w:spacing w:line="312" w:lineRule="auto"/>
      <w:ind w:firstLine="720"/>
      <w:contextualSpacing w:val="0"/>
    </w:pPr>
    <w:rPr>
      <w:rFonts w:eastAsia="Times New Roman"/>
      <w:b w:val="0"/>
      <w:bCs w:val="0"/>
      <w:color w:val="000000"/>
      <w:sz w:val="26"/>
      <w:szCs w:val="24"/>
      <w:lang w:val="vi-VN" w:eastAsia="en-US"/>
    </w:rPr>
  </w:style>
  <w:style w:type="character" w:customStyle="1" w:styleId="Head2Char">
    <w:name w:val="Head 2 Char"/>
    <w:link w:val="Head2"/>
    <w:rsid w:val="003E5176"/>
    <w:rPr>
      <w:rFonts w:eastAsia="Courier New" w:cs="Times New Roman"/>
      <w:color w:val="000000"/>
      <w:sz w:val="26"/>
      <w:szCs w:val="26"/>
      <w:lang w:val="de-DE" w:eastAsia="de-DE"/>
    </w:rPr>
  </w:style>
  <w:style w:type="character" w:customStyle="1" w:styleId="Head3Char">
    <w:name w:val="Head 3 Char"/>
    <w:link w:val="Head3"/>
    <w:rsid w:val="003E5176"/>
    <w:rPr>
      <w:rFonts w:eastAsia="Times New Roman" w:cs="Times New Roman"/>
      <w:color w:val="000000"/>
      <w:sz w:val="26"/>
      <w:szCs w:val="24"/>
      <w:lang w:val="vi-VN"/>
    </w:rPr>
  </w:style>
  <w:style w:type="paragraph" w:customStyle="1" w:styleId="Head4">
    <w:name w:val="Head 4"/>
    <w:basedOn w:val="Head3"/>
    <w:link w:val="Head4Char"/>
    <w:rsid w:val="003E5176"/>
    <w:pPr>
      <w:numPr>
        <w:numId w:val="4"/>
      </w:numPr>
    </w:pPr>
    <w:rPr>
      <w:rFonts w:eastAsia="Courier New"/>
      <w:lang w:eastAsia="vi-VN"/>
    </w:rPr>
  </w:style>
  <w:style w:type="character" w:customStyle="1" w:styleId="Head4Char">
    <w:name w:val="Head 4 Char"/>
    <w:link w:val="Head4"/>
    <w:rsid w:val="003E5176"/>
    <w:rPr>
      <w:rFonts w:eastAsia="Courier New" w:cs="Times New Roman"/>
      <w:color w:val="000000"/>
      <w:sz w:val="26"/>
      <w:szCs w:val="24"/>
      <w:lang w:val="vi-VN" w:eastAsia="vi-VN"/>
    </w:rPr>
  </w:style>
  <w:style w:type="character" w:styleId="PlaceholderText">
    <w:name w:val="Placeholder Text"/>
    <w:uiPriority w:val="99"/>
    <w:semiHidden/>
    <w:rsid w:val="003E5176"/>
    <w:rPr>
      <w:color w:val="808080"/>
    </w:rPr>
  </w:style>
  <w:style w:type="character" w:customStyle="1" w:styleId="Style1Char">
    <w:name w:val="Style1 Char"/>
    <w:rsid w:val="003E5176"/>
    <w:rPr>
      <w:rFonts w:ascii="Calibri Light" w:eastAsia="Times New Roman" w:hAnsi="Calibri Light" w:cs="Times New Roman"/>
      <w:b/>
      <w:bCs/>
      <w:color w:val="2E74B5"/>
      <w:sz w:val="32"/>
      <w:szCs w:val="28"/>
    </w:rPr>
  </w:style>
  <w:style w:type="character" w:customStyle="1" w:styleId="Style2Char">
    <w:name w:val="Style2 Char"/>
    <w:link w:val="Style2"/>
    <w:rsid w:val="003E5176"/>
    <w:rPr>
      <w:rFonts w:eastAsia="Times New Roman" w:cs="Times New Roman"/>
      <w:b/>
      <w:bCs/>
      <w:szCs w:val="25"/>
      <w:lang w:val="vi-VN"/>
    </w:rPr>
  </w:style>
  <w:style w:type="paragraph" w:customStyle="1" w:styleId="Style11">
    <w:name w:val="Style11"/>
    <w:basedOn w:val="Normal"/>
    <w:uiPriority w:val="99"/>
    <w:semiHidden/>
    <w:rsid w:val="003E5176"/>
    <w:pPr>
      <w:spacing w:before="60" w:after="60" w:line="360" w:lineRule="auto"/>
      <w:jc w:val="both"/>
    </w:pPr>
    <w:rPr>
      <w:rFonts w:ascii="Times New Roman Bold" w:eastAsia="Calibri" w:hAnsi="Times New Roman Bold"/>
      <w:sz w:val="26"/>
      <w:szCs w:val="26"/>
      <w:lang w:val="vi-VN" w:eastAsia="vi-VN"/>
    </w:rPr>
  </w:style>
  <w:style w:type="character" w:customStyle="1" w:styleId="UnresolvedMention1">
    <w:name w:val="Unresolved Mention1"/>
    <w:uiPriority w:val="99"/>
    <w:semiHidden/>
    <w:unhideWhenUsed/>
    <w:rsid w:val="003E5176"/>
    <w:rPr>
      <w:color w:val="605E5C"/>
      <w:shd w:val="clear" w:color="auto" w:fill="E1DFDD"/>
    </w:rPr>
  </w:style>
  <w:style w:type="character" w:customStyle="1" w:styleId="Bodytext20">
    <w:name w:val="Body text (2)_"/>
    <w:link w:val="Bodytext21"/>
    <w:rsid w:val="003E5176"/>
    <w:rPr>
      <w:rFonts w:ascii="Arial" w:eastAsia="Arial" w:hAnsi="Arial" w:cs="Arial"/>
      <w:sz w:val="19"/>
      <w:szCs w:val="19"/>
      <w:shd w:val="clear" w:color="auto" w:fill="FFFFFF"/>
    </w:rPr>
  </w:style>
  <w:style w:type="character" w:customStyle="1" w:styleId="Other">
    <w:name w:val="Other_"/>
    <w:link w:val="Other0"/>
    <w:rsid w:val="003E5176"/>
    <w:rPr>
      <w:rFonts w:ascii="Arial" w:eastAsia="Arial" w:hAnsi="Arial" w:cs="Arial"/>
      <w:sz w:val="12"/>
      <w:szCs w:val="12"/>
      <w:shd w:val="clear" w:color="auto" w:fill="FFFFFF"/>
    </w:rPr>
  </w:style>
  <w:style w:type="paragraph" w:customStyle="1" w:styleId="Bodytext21">
    <w:name w:val="Body text (2)"/>
    <w:basedOn w:val="Normal"/>
    <w:link w:val="Bodytext20"/>
    <w:rsid w:val="003E5176"/>
    <w:pPr>
      <w:widowControl w:val="0"/>
      <w:shd w:val="clear" w:color="auto" w:fill="FFFFFF"/>
      <w:spacing w:before="120" w:line="360" w:lineRule="auto"/>
      <w:ind w:firstLine="140"/>
      <w:jc w:val="center"/>
    </w:pPr>
    <w:rPr>
      <w:rFonts w:ascii="Arial" w:eastAsia="Arial" w:hAnsi="Arial" w:cs="Arial"/>
      <w:sz w:val="19"/>
      <w:szCs w:val="19"/>
      <w:shd w:val="clear" w:color="auto" w:fill="FFFFFF"/>
    </w:rPr>
  </w:style>
  <w:style w:type="paragraph" w:customStyle="1" w:styleId="Other0">
    <w:name w:val="Other"/>
    <w:basedOn w:val="Normal"/>
    <w:link w:val="Other"/>
    <w:rsid w:val="003E5176"/>
    <w:pPr>
      <w:widowControl w:val="0"/>
      <w:shd w:val="clear" w:color="auto" w:fill="FFFFFF"/>
      <w:spacing w:before="120" w:line="360" w:lineRule="auto"/>
      <w:jc w:val="right"/>
    </w:pPr>
    <w:rPr>
      <w:rFonts w:ascii="Arial" w:eastAsia="Arial" w:hAnsi="Arial" w:cs="Arial"/>
      <w:sz w:val="12"/>
      <w:szCs w:val="12"/>
      <w:shd w:val="clear" w:color="auto" w:fill="FFFFFF"/>
    </w:rPr>
  </w:style>
  <w:style w:type="paragraph" w:styleId="PlainText">
    <w:name w:val="Plain Text"/>
    <w:basedOn w:val="Normal"/>
    <w:link w:val="PlainTextChar"/>
    <w:unhideWhenUsed/>
    <w:rsid w:val="003E5176"/>
    <w:pPr>
      <w:spacing w:before="120" w:line="360" w:lineRule="auto"/>
      <w:jc w:val="center"/>
    </w:pPr>
    <w:rPr>
      <w:rFonts w:ascii="Courier New" w:hAnsi="Courier New" w:cs="Courier New"/>
      <w:b/>
      <w:sz w:val="20"/>
      <w:szCs w:val="20"/>
    </w:rPr>
  </w:style>
  <w:style w:type="character" w:customStyle="1" w:styleId="PlainTextChar">
    <w:name w:val="Plain Text Char"/>
    <w:basedOn w:val="DefaultParagraphFont"/>
    <w:link w:val="PlainText"/>
    <w:rsid w:val="003E5176"/>
    <w:rPr>
      <w:rFonts w:ascii="Courier New" w:eastAsia="Times New Roman" w:hAnsi="Courier New" w:cs="Courier New"/>
      <w:b/>
      <w:sz w:val="20"/>
      <w:szCs w:val="20"/>
    </w:rPr>
  </w:style>
  <w:style w:type="paragraph" w:customStyle="1" w:styleId="PHAN4">
    <w:name w:val="PHAN 4"/>
    <w:basedOn w:val="Heading4"/>
    <w:rsid w:val="003E5176"/>
    <w:pPr>
      <w:keepNext/>
      <w:spacing w:before="120"/>
      <w:ind w:left="567" w:firstLine="0"/>
      <w:jc w:val="left"/>
    </w:pPr>
    <w:rPr>
      <w:rFonts w:eastAsia="Times New Roman"/>
      <w:b w:val="0"/>
      <w:sz w:val="28"/>
      <w:szCs w:val="20"/>
      <w:lang w:val="nl-NL" w:eastAsia="en-US"/>
    </w:rPr>
  </w:style>
  <w:style w:type="paragraph" w:customStyle="1" w:styleId="luanvan">
    <w:name w:val="luanvan"/>
    <w:basedOn w:val="Normal"/>
    <w:next w:val="Normal"/>
    <w:uiPriority w:val="1"/>
    <w:semiHidden/>
    <w:qFormat/>
    <w:rsid w:val="003E5176"/>
    <w:pPr>
      <w:spacing w:before="80" w:after="80" w:line="312" w:lineRule="auto"/>
      <w:ind w:firstLine="567"/>
      <w:jc w:val="both"/>
    </w:pPr>
    <w:rPr>
      <w:rFonts w:eastAsia="Calibri"/>
      <w:b/>
      <w:sz w:val="26"/>
      <w:szCs w:val="28"/>
      <w:lang w:val="vi-VN"/>
    </w:rPr>
  </w:style>
  <w:style w:type="character" w:customStyle="1" w:styleId="fontstyle21">
    <w:name w:val="fontstyle21"/>
    <w:rsid w:val="003E5176"/>
    <w:rPr>
      <w:rFonts w:ascii="Arial" w:hAnsi="Arial" w:cs="Arial" w:hint="default"/>
      <w:b w:val="0"/>
      <w:bCs w:val="0"/>
      <w:i w:val="0"/>
      <w:iCs w:val="0"/>
      <w:color w:val="000000"/>
      <w:sz w:val="20"/>
      <w:szCs w:val="20"/>
    </w:rPr>
  </w:style>
  <w:style w:type="character" w:customStyle="1" w:styleId="fontstyle31">
    <w:name w:val="fontstyle31"/>
    <w:rsid w:val="003E5176"/>
    <w:rPr>
      <w:rFonts w:ascii="Times New Roman" w:hAnsi="Times New Roman" w:cs="Times New Roman" w:hint="default"/>
      <w:b w:val="0"/>
      <w:bCs w:val="0"/>
      <w:i/>
      <w:iCs/>
      <w:color w:val="000000"/>
      <w:sz w:val="26"/>
      <w:szCs w:val="26"/>
    </w:rPr>
  </w:style>
  <w:style w:type="character" w:customStyle="1" w:styleId="fontstyle41">
    <w:name w:val="fontstyle41"/>
    <w:rsid w:val="003E5176"/>
    <w:rPr>
      <w:rFonts w:ascii="Times New Roman" w:hAnsi="Times New Roman" w:cs="Times New Roman" w:hint="default"/>
      <w:b w:val="0"/>
      <w:bCs w:val="0"/>
      <w:i/>
      <w:iCs/>
      <w:color w:val="000000"/>
      <w:sz w:val="26"/>
      <w:szCs w:val="26"/>
    </w:rPr>
  </w:style>
  <w:style w:type="character" w:customStyle="1" w:styleId="fontstyle11">
    <w:name w:val="fontstyle11"/>
    <w:rsid w:val="003E5176"/>
    <w:rPr>
      <w:rFonts w:ascii="Times New Roman" w:hAnsi="Times New Roman" w:cs="Times New Roman" w:hint="default"/>
      <w:b w:val="0"/>
      <w:bCs w:val="0"/>
      <w:i w:val="0"/>
      <w:iCs w:val="0"/>
      <w:color w:val="000000"/>
      <w:sz w:val="26"/>
      <w:szCs w:val="26"/>
    </w:rPr>
  </w:style>
  <w:style w:type="table" w:styleId="LightShading-Accent4">
    <w:name w:val="Light Shading Accent 4"/>
    <w:basedOn w:val="TableNormal"/>
    <w:uiPriority w:val="60"/>
    <w:rsid w:val="003E5176"/>
    <w:pPr>
      <w:spacing w:line="240" w:lineRule="auto"/>
    </w:pPr>
    <w:rPr>
      <w:rFonts w:ascii="Calibri" w:eastAsia="Calibri" w:hAnsi="Calibri" w:cs="Times New Roman"/>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character" w:customStyle="1" w:styleId="hps">
    <w:name w:val="hps"/>
    <w:rsid w:val="003E5176"/>
  </w:style>
  <w:style w:type="paragraph" w:customStyle="1" w:styleId="TD1">
    <w:name w:val="TD 1"/>
    <w:basedOn w:val="Normal"/>
    <w:link w:val="TD1Char"/>
    <w:rsid w:val="003E5176"/>
    <w:pPr>
      <w:spacing w:before="60" w:line="360" w:lineRule="auto"/>
      <w:jc w:val="both"/>
      <w:outlineLvl w:val="1"/>
    </w:pPr>
    <w:rPr>
      <w:rFonts w:eastAsia="SimSun"/>
      <w:lang w:eastAsia="zh-CN"/>
    </w:rPr>
  </w:style>
  <w:style w:type="character" w:customStyle="1" w:styleId="TD1Char">
    <w:name w:val="TD 1 Char"/>
    <w:link w:val="TD1"/>
    <w:rsid w:val="003E5176"/>
    <w:rPr>
      <w:rFonts w:eastAsia="SimSun" w:cs="Times New Roman"/>
      <w:szCs w:val="24"/>
      <w:lang w:eastAsia="zh-CN"/>
    </w:rPr>
  </w:style>
  <w:style w:type="table" w:customStyle="1" w:styleId="TableGrid1">
    <w:name w:val="Table Grid1"/>
    <w:basedOn w:val="TableNormal"/>
    <w:next w:val="TableGrid"/>
    <w:uiPriority w:val="39"/>
    <w:rsid w:val="003E5176"/>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refCharCharChar1CharChar">
    <w:name w:val="ftref Char Char Char1 Char Char"/>
    <w:aliases w:val="(NECG) Footnote Reference Char Char Char1 Char Char,Fußnotenzeichen DISS Char Char Char1 Char Char,16 Point Char Char Char1 Char Char,Superscript 6 Point Char Char Char Char Char"/>
    <w:basedOn w:val="Normal"/>
    <w:link w:val="FootnoteReference"/>
    <w:uiPriority w:val="99"/>
    <w:rsid w:val="003E5176"/>
    <w:pPr>
      <w:spacing w:after="160" w:line="240" w:lineRule="exact"/>
      <w:jc w:val="center"/>
    </w:pPr>
    <w:rPr>
      <w:rFonts w:eastAsiaTheme="minorHAnsi" w:cstheme="minorBidi"/>
      <w:szCs w:val="22"/>
      <w:vertAlign w:val="superscript"/>
    </w:rPr>
  </w:style>
  <w:style w:type="table" w:customStyle="1" w:styleId="TableGrid2">
    <w:name w:val="Table Grid2"/>
    <w:basedOn w:val="TableNormal"/>
    <w:next w:val="TableGrid"/>
    <w:uiPriority w:val="39"/>
    <w:rsid w:val="003E5176"/>
    <w:pPr>
      <w:spacing w:line="240" w:lineRule="auto"/>
      <w:ind w:firstLine="561"/>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5176"/>
    <w:pPr>
      <w:spacing w:line="240" w:lineRule="auto"/>
      <w:ind w:firstLine="561"/>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E5176"/>
    <w:pPr>
      <w:spacing w:line="240" w:lineRule="auto"/>
      <w:ind w:firstLine="561"/>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an">
    <w:name w:val="Phan"/>
    <w:basedOn w:val="Normal"/>
    <w:link w:val="PhanChar"/>
    <w:qFormat/>
    <w:rsid w:val="003E5176"/>
    <w:pPr>
      <w:spacing w:line="360" w:lineRule="auto"/>
      <w:jc w:val="center"/>
    </w:pPr>
    <w:rPr>
      <w:b/>
      <w:szCs w:val="28"/>
    </w:rPr>
  </w:style>
  <w:style w:type="character" w:customStyle="1" w:styleId="PhanChar">
    <w:name w:val="Phan Char"/>
    <w:link w:val="Phan"/>
    <w:rsid w:val="003E5176"/>
    <w:rPr>
      <w:rFonts w:eastAsia="Times New Roman" w:cs="Times New Roman"/>
      <w:b/>
      <w:szCs w:val="28"/>
    </w:rPr>
  </w:style>
  <w:style w:type="paragraph" w:customStyle="1" w:styleId="Hinh">
    <w:name w:val="Hinh"/>
    <w:aliases w:val="BD"/>
    <w:basedOn w:val="Normal"/>
    <w:link w:val="HinhChar"/>
    <w:qFormat/>
    <w:rsid w:val="003E5176"/>
    <w:pPr>
      <w:spacing w:line="360" w:lineRule="auto"/>
      <w:jc w:val="center"/>
    </w:pPr>
    <w:rPr>
      <w:b/>
      <w:sz w:val="26"/>
      <w:szCs w:val="26"/>
    </w:rPr>
  </w:style>
  <w:style w:type="character" w:customStyle="1" w:styleId="viiyi">
    <w:name w:val="viiyi"/>
    <w:rsid w:val="003E5176"/>
  </w:style>
  <w:style w:type="character" w:customStyle="1" w:styleId="HinhChar">
    <w:name w:val="Hinh Char"/>
    <w:aliases w:val="BD Char"/>
    <w:link w:val="Hinh"/>
    <w:rsid w:val="003E5176"/>
    <w:rPr>
      <w:rFonts w:eastAsia="Times New Roman" w:cs="Times New Roman"/>
      <w:b/>
      <w:sz w:val="26"/>
      <w:szCs w:val="26"/>
    </w:rPr>
  </w:style>
  <w:style w:type="paragraph" w:customStyle="1" w:styleId="ListParagraph1">
    <w:name w:val="List Paragraph1"/>
    <w:basedOn w:val="Normal"/>
    <w:uiPriority w:val="34"/>
    <w:qFormat/>
    <w:rsid w:val="003E5176"/>
    <w:pPr>
      <w:spacing w:line="360" w:lineRule="auto"/>
      <w:ind w:left="720"/>
      <w:jc w:val="both"/>
    </w:pPr>
    <w:rPr>
      <w:rFonts w:eastAsia="SimSun"/>
      <w:sz w:val="26"/>
      <w:szCs w:val="26"/>
      <w:lang w:eastAsia="zh-CN"/>
    </w:rPr>
  </w:style>
  <w:style w:type="character" w:customStyle="1" w:styleId="reference-accessdate">
    <w:name w:val="reference-accessdate"/>
    <w:rsid w:val="003E5176"/>
  </w:style>
  <w:style w:type="character" w:customStyle="1" w:styleId="reference-text">
    <w:name w:val="reference-text"/>
    <w:rsid w:val="003E5176"/>
  </w:style>
  <w:style w:type="character" w:styleId="HTMLCite">
    <w:name w:val="HTML Cite"/>
    <w:uiPriority w:val="99"/>
    <w:unhideWhenUsed/>
    <w:rsid w:val="003E5176"/>
    <w:rPr>
      <w:i/>
      <w:iCs/>
    </w:rPr>
  </w:style>
  <w:style w:type="character" w:customStyle="1" w:styleId="UnresolvedMention2">
    <w:name w:val="Unresolved Mention2"/>
    <w:uiPriority w:val="99"/>
    <w:semiHidden/>
    <w:unhideWhenUsed/>
    <w:rsid w:val="003E5176"/>
    <w:rPr>
      <w:color w:val="605E5C"/>
      <w:shd w:val="clear" w:color="auto" w:fill="E1DFDD"/>
    </w:rPr>
  </w:style>
  <w:style w:type="paragraph" w:styleId="Revision">
    <w:name w:val="Revision"/>
    <w:hidden/>
    <w:uiPriority w:val="99"/>
    <w:semiHidden/>
    <w:rsid w:val="003E5176"/>
    <w:pPr>
      <w:spacing w:line="240" w:lineRule="auto"/>
    </w:pPr>
    <w:rPr>
      <w:rFonts w:eastAsia="Times New Roman" w:cs="Times New Roman"/>
      <w:b/>
      <w:szCs w:val="28"/>
    </w:rPr>
  </w:style>
  <w:style w:type="character" w:customStyle="1" w:styleId="Vnbnnidung">
    <w:name w:val="Văn bản nội dung_"/>
    <w:link w:val="Vnbnnidung0"/>
    <w:rsid w:val="003E5176"/>
    <w:rPr>
      <w:rFonts w:ascii="Arial" w:eastAsia="Arial" w:hAnsi="Arial" w:cs="Arial"/>
      <w:sz w:val="30"/>
      <w:szCs w:val="30"/>
      <w:shd w:val="clear" w:color="auto" w:fill="FFFFFF"/>
    </w:rPr>
  </w:style>
  <w:style w:type="paragraph" w:customStyle="1" w:styleId="Vnbnnidung0">
    <w:name w:val="Văn bản nội dung"/>
    <w:basedOn w:val="Normal"/>
    <w:link w:val="Vnbnnidung"/>
    <w:rsid w:val="003E5176"/>
    <w:pPr>
      <w:widowControl w:val="0"/>
      <w:shd w:val="clear" w:color="auto" w:fill="FFFFFF"/>
      <w:spacing w:line="382" w:lineRule="exact"/>
      <w:jc w:val="both"/>
    </w:pPr>
    <w:rPr>
      <w:rFonts w:ascii="Arial" w:eastAsia="Arial" w:hAnsi="Arial" w:cs="Arial"/>
      <w:sz w:val="30"/>
      <w:szCs w:val="30"/>
    </w:rPr>
  </w:style>
  <w:style w:type="numbering" w:customStyle="1" w:styleId="NoList2">
    <w:name w:val="No List2"/>
    <w:next w:val="NoList"/>
    <w:uiPriority w:val="99"/>
    <w:semiHidden/>
    <w:unhideWhenUsed/>
    <w:rsid w:val="003E5176"/>
  </w:style>
  <w:style w:type="table" w:customStyle="1" w:styleId="TableGrid5">
    <w:name w:val="Table Grid5"/>
    <w:basedOn w:val="TableNormal"/>
    <w:next w:val="TableGrid"/>
    <w:uiPriority w:val="39"/>
    <w:rsid w:val="003E5176"/>
    <w:pPr>
      <w:spacing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5">
    <w:name w:val="_Style 265"/>
    <w:basedOn w:val="Normal"/>
    <w:next w:val="Normal"/>
    <w:semiHidden/>
    <w:rsid w:val="003E5176"/>
    <w:pPr>
      <w:spacing w:after="160" w:line="240" w:lineRule="exact"/>
    </w:pPr>
    <w:rPr>
      <w:rFonts w:eastAsia="SimSun"/>
      <w:sz w:val="20"/>
      <w:szCs w:val="20"/>
    </w:rPr>
  </w:style>
  <w:style w:type="numbering" w:customStyle="1" w:styleId="Style12">
    <w:name w:val="Style12"/>
    <w:uiPriority w:val="99"/>
    <w:rsid w:val="003E5176"/>
    <w:pPr>
      <w:numPr>
        <w:numId w:val="2"/>
      </w:numPr>
    </w:pPr>
  </w:style>
  <w:style w:type="paragraph" w:customStyle="1" w:styleId="5text">
    <w:name w:val="5 text"/>
    <w:basedOn w:val="Normal"/>
    <w:qFormat/>
    <w:rsid w:val="002D6B26"/>
    <w:pPr>
      <w:spacing w:before="60" w:after="60" w:line="288" w:lineRule="auto"/>
      <w:ind w:firstLine="567"/>
      <w:jc w:val="both"/>
    </w:pPr>
    <w:rPr>
      <w:sz w:val="26"/>
      <w:szCs w:val="26"/>
    </w:rPr>
  </w:style>
  <w:style w:type="paragraph" w:customStyle="1" w:styleId="CharChar1CharCharCharChar">
    <w:name w:val="Char Char1 Char Char Char Char"/>
    <w:basedOn w:val="Normal"/>
    <w:rsid w:val="00593CA6"/>
    <w:pPr>
      <w:pageBreakBefore/>
      <w:spacing w:before="100" w:beforeAutospacing="1" w:after="100" w:afterAutospacing="1"/>
    </w:pPr>
    <w:rPr>
      <w:rFonts w:ascii="Tahoma" w:hAnsi="Tahoma"/>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uiPriority w:val="99"/>
    <w:rsid w:val="00CB2268"/>
    <w:pPr>
      <w:spacing w:after="160" w:line="240" w:lineRule="exact"/>
    </w:pPr>
    <w:rPr>
      <w:sz w:val="20"/>
      <w:szCs w:val="20"/>
      <w:vertAlign w:val="superscript"/>
    </w:rPr>
  </w:style>
  <w:style w:type="paragraph" w:customStyle="1" w:styleId="Chun">
    <w:name w:val="Chuẩn"/>
    <w:basedOn w:val="Normal"/>
    <w:link w:val="ChunChar"/>
    <w:qFormat/>
    <w:rsid w:val="004E6197"/>
    <w:pPr>
      <w:widowControl w:val="0"/>
      <w:spacing w:line="360" w:lineRule="auto"/>
      <w:ind w:firstLine="720"/>
      <w:jc w:val="both"/>
    </w:pPr>
    <w:rPr>
      <w:noProof/>
      <w:sz w:val="26"/>
      <w:szCs w:val="26"/>
      <w:lang w:val="vi-VN"/>
    </w:rPr>
  </w:style>
  <w:style w:type="character" w:customStyle="1" w:styleId="ChunChar">
    <w:name w:val="Chuẩn Char"/>
    <w:link w:val="Chun"/>
    <w:rsid w:val="004E6197"/>
    <w:rPr>
      <w:rFonts w:eastAsia="Times New Roman" w:cs="Times New Roman"/>
      <w:noProof/>
      <w:sz w:val="26"/>
      <w:szCs w:val="26"/>
      <w:lang w:val="vi-VN"/>
    </w:rPr>
  </w:style>
  <w:style w:type="paragraph" w:customStyle="1" w:styleId="linh11">
    <w:name w:val="linh11"/>
    <w:basedOn w:val="Normal"/>
    <w:rsid w:val="00E26168"/>
    <w:pPr>
      <w:spacing w:before="60" w:after="60" w:line="336" w:lineRule="auto"/>
      <w:ind w:firstLine="720"/>
      <w:jc w:val="center"/>
    </w:pPr>
    <w:rPr>
      <w:rFonts w:eastAsia="Calibri"/>
      <w:b/>
      <w:szCs w:val="28"/>
    </w:rPr>
  </w:style>
  <w:style w:type="character" w:customStyle="1" w:styleId="CharCharCharChar1">
    <w:name w:val="Char Char Char Char1"/>
    <w:aliases w:val="Char Char Char Char Char Char Char Char Char Char Char2,Char Char Char Char Char Char Char Char Char Char Char Char1,webb Char1, Char Char Char Char1,Char Char1 Char,Char Char5 Char"/>
    <w:locked/>
    <w:rsid w:val="00EB3D6F"/>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280">
      <w:bodyDiv w:val="1"/>
      <w:marLeft w:val="0"/>
      <w:marRight w:val="0"/>
      <w:marTop w:val="0"/>
      <w:marBottom w:val="0"/>
      <w:divBdr>
        <w:top w:val="none" w:sz="0" w:space="0" w:color="auto"/>
        <w:left w:val="none" w:sz="0" w:space="0" w:color="auto"/>
        <w:bottom w:val="none" w:sz="0" w:space="0" w:color="auto"/>
        <w:right w:val="none" w:sz="0" w:space="0" w:color="auto"/>
      </w:divBdr>
    </w:div>
    <w:div w:id="26416486">
      <w:bodyDiv w:val="1"/>
      <w:marLeft w:val="0"/>
      <w:marRight w:val="0"/>
      <w:marTop w:val="0"/>
      <w:marBottom w:val="0"/>
      <w:divBdr>
        <w:top w:val="none" w:sz="0" w:space="0" w:color="auto"/>
        <w:left w:val="none" w:sz="0" w:space="0" w:color="auto"/>
        <w:bottom w:val="none" w:sz="0" w:space="0" w:color="auto"/>
        <w:right w:val="none" w:sz="0" w:space="0" w:color="auto"/>
      </w:divBdr>
    </w:div>
    <w:div w:id="53166742">
      <w:bodyDiv w:val="1"/>
      <w:marLeft w:val="0"/>
      <w:marRight w:val="0"/>
      <w:marTop w:val="0"/>
      <w:marBottom w:val="0"/>
      <w:divBdr>
        <w:top w:val="none" w:sz="0" w:space="0" w:color="auto"/>
        <w:left w:val="none" w:sz="0" w:space="0" w:color="auto"/>
        <w:bottom w:val="none" w:sz="0" w:space="0" w:color="auto"/>
        <w:right w:val="none" w:sz="0" w:space="0" w:color="auto"/>
      </w:divBdr>
    </w:div>
    <w:div w:id="186910987">
      <w:bodyDiv w:val="1"/>
      <w:marLeft w:val="0"/>
      <w:marRight w:val="0"/>
      <w:marTop w:val="0"/>
      <w:marBottom w:val="0"/>
      <w:divBdr>
        <w:top w:val="none" w:sz="0" w:space="0" w:color="auto"/>
        <w:left w:val="none" w:sz="0" w:space="0" w:color="auto"/>
        <w:bottom w:val="none" w:sz="0" w:space="0" w:color="auto"/>
        <w:right w:val="none" w:sz="0" w:space="0" w:color="auto"/>
      </w:divBdr>
    </w:div>
    <w:div w:id="320357472">
      <w:bodyDiv w:val="1"/>
      <w:marLeft w:val="0"/>
      <w:marRight w:val="0"/>
      <w:marTop w:val="0"/>
      <w:marBottom w:val="0"/>
      <w:divBdr>
        <w:top w:val="none" w:sz="0" w:space="0" w:color="auto"/>
        <w:left w:val="none" w:sz="0" w:space="0" w:color="auto"/>
        <w:bottom w:val="none" w:sz="0" w:space="0" w:color="auto"/>
        <w:right w:val="none" w:sz="0" w:space="0" w:color="auto"/>
      </w:divBdr>
    </w:div>
    <w:div w:id="360668749">
      <w:bodyDiv w:val="1"/>
      <w:marLeft w:val="0"/>
      <w:marRight w:val="0"/>
      <w:marTop w:val="0"/>
      <w:marBottom w:val="0"/>
      <w:divBdr>
        <w:top w:val="none" w:sz="0" w:space="0" w:color="auto"/>
        <w:left w:val="none" w:sz="0" w:space="0" w:color="auto"/>
        <w:bottom w:val="none" w:sz="0" w:space="0" w:color="auto"/>
        <w:right w:val="none" w:sz="0" w:space="0" w:color="auto"/>
      </w:divBdr>
    </w:div>
    <w:div w:id="437676257">
      <w:bodyDiv w:val="1"/>
      <w:marLeft w:val="0"/>
      <w:marRight w:val="0"/>
      <w:marTop w:val="0"/>
      <w:marBottom w:val="0"/>
      <w:divBdr>
        <w:top w:val="none" w:sz="0" w:space="0" w:color="auto"/>
        <w:left w:val="none" w:sz="0" w:space="0" w:color="auto"/>
        <w:bottom w:val="none" w:sz="0" w:space="0" w:color="auto"/>
        <w:right w:val="none" w:sz="0" w:space="0" w:color="auto"/>
      </w:divBdr>
    </w:div>
    <w:div w:id="448166029">
      <w:bodyDiv w:val="1"/>
      <w:marLeft w:val="0"/>
      <w:marRight w:val="0"/>
      <w:marTop w:val="0"/>
      <w:marBottom w:val="0"/>
      <w:divBdr>
        <w:top w:val="none" w:sz="0" w:space="0" w:color="auto"/>
        <w:left w:val="none" w:sz="0" w:space="0" w:color="auto"/>
        <w:bottom w:val="none" w:sz="0" w:space="0" w:color="auto"/>
        <w:right w:val="none" w:sz="0" w:space="0" w:color="auto"/>
      </w:divBdr>
    </w:div>
    <w:div w:id="535123883">
      <w:bodyDiv w:val="1"/>
      <w:marLeft w:val="0"/>
      <w:marRight w:val="0"/>
      <w:marTop w:val="0"/>
      <w:marBottom w:val="0"/>
      <w:divBdr>
        <w:top w:val="none" w:sz="0" w:space="0" w:color="auto"/>
        <w:left w:val="none" w:sz="0" w:space="0" w:color="auto"/>
        <w:bottom w:val="none" w:sz="0" w:space="0" w:color="auto"/>
        <w:right w:val="none" w:sz="0" w:space="0" w:color="auto"/>
      </w:divBdr>
    </w:div>
    <w:div w:id="825584093">
      <w:bodyDiv w:val="1"/>
      <w:marLeft w:val="0"/>
      <w:marRight w:val="0"/>
      <w:marTop w:val="0"/>
      <w:marBottom w:val="0"/>
      <w:divBdr>
        <w:top w:val="none" w:sz="0" w:space="0" w:color="auto"/>
        <w:left w:val="none" w:sz="0" w:space="0" w:color="auto"/>
        <w:bottom w:val="none" w:sz="0" w:space="0" w:color="auto"/>
        <w:right w:val="none" w:sz="0" w:space="0" w:color="auto"/>
      </w:divBdr>
    </w:div>
    <w:div w:id="870924304">
      <w:bodyDiv w:val="1"/>
      <w:marLeft w:val="0"/>
      <w:marRight w:val="0"/>
      <w:marTop w:val="0"/>
      <w:marBottom w:val="0"/>
      <w:divBdr>
        <w:top w:val="none" w:sz="0" w:space="0" w:color="auto"/>
        <w:left w:val="none" w:sz="0" w:space="0" w:color="auto"/>
        <w:bottom w:val="none" w:sz="0" w:space="0" w:color="auto"/>
        <w:right w:val="none" w:sz="0" w:space="0" w:color="auto"/>
      </w:divBdr>
    </w:div>
    <w:div w:id="1229458110">
      <w:bodyDiv w:val="1"/>
      <w:marLeft w:val="0"/>
      <w:marRight w:val="0"/>
      <w:marTop w:val="0"/>
      <w:marBottom w:val="0"/>
      <w:divBdr>
        <w:top w:val="none" w:sz="0" w:space="0" w:color="auto"/>
        <w:left w:val="none" w:sz="0" w:space="0" w:color="auto"/>
        <w:bottom w:val="none" w:sz="0" w:space="0" w:color="auto"/>
        <w:right w:val="none" w:sz="0" w:space="0" w:color="auto"/>
      </w:divBdr>
    </w:div>
    <w:div w:id="1262879454">
      <w:bodyDiv w:val="1"/>
      <w:marLeft w:val="0"/>
      <w:marRight w:val="0"/>
      <w:marTop w:val="0"/>
      <w:marBottom w:val="0"/>
      <w:divBdr>
        <w:top w:val="none" w:sz="0" w:space="0" w:color="auto"/>
        <w:left w:val="none" w:sz="0" w:space="0" w:color="auto"/>
        <w:bottom w:val="none" w:sz="0" w:space="0" w:color="auto"/>
        <w:right w:val="none" w:sz="0" w:space="0" w:color="auto"/>
      </w:divBdr>
    </w:div>
    <w:div w:id="1343556871">
      <w:bodyDiv w:val="1"/>
      <w:marLeft w:val="0"/>
      <w:marRight w:val="0"/>
      <w:marTop w:val="0"/>
      <w:marBottom w:val="0"/>
      <w:divBdr>
        <w:top w:val="none" w:sz="0" w:space="0" w:color="auto"/>
        <w:left w:val="none" w:sz="0" w:space="0" w:color="auto"/>
        <w:bottom w:val="none" w:sz="0" w:space="0" w:color="auto"/>
        <w:right w:val="none" w:sz="0" w:space="0" w:color="auto"/>
      </w:divBdr>
    </w:div>
    <w:div w:id="1392074543">
      <w:bodyDiv w:val="1"/>
      <w:marLeft w:val="0"/>
      <w:marRight w:val="0"/>
      <w:marTop w:val="0"/>
      <w:marBottom w:val="0"/>
      <w:divBdr>
        <w:top w:val="none" w:sz="0" w:space="0" w:color="auto"/>
        <w:left w:val="none" w:sz="0" w:space="0" w:color="auto"/>
        <w:bottom w:val="none" w:sz="0" w:space="0" w:color="auto"/>
        <w:right w:val="none" w:sz="0" w:space="0" w:color="auto"/>
      </w:divBdr>
    </w:div>
    <w:div w:id="20272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5FAE-106C-403A-B738-B9E94315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29</Pages>
  <Words>10575</Words>
  <Characters>60281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91</cp:revision>
  <cp:lastPrinted>2022-08-31T06:50:00Z</cp:lastPrinted>
  <dcterms:created xsi:type="dcterms:W3CDTF">2023-02-12T17:20:00Z</dcterms:created>
  <dcterms:modified xsi:type="dcterms:W3CDTF">2023-03-20T07:25:00Z</dcterms:modified>
</cp:coreProperties>
</file>