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Look w:val="0000" w:firstRow="0" w:lastRow="0" w:firstColumn="0" w:lastColumn="0" w:noHBand="0" w:noVBand="0"/>
      </w:tblPr>
      <w:tblGrid>
        <w:gridCol w:w="3148"/>
        <w:gridCol w:w="5959"/>
      </w:tblGrid>
      <w:tr w:rsidR="00F7469B" w:rsidRPr="00F7469B" w:rsidTr="007D3EFE">
        <w:trPr>
          <w:jc w:val="center"/>
        </w:trPr>
        <w:tc>
          <w:tcPr>
            <w:tcW w:w="3148" w:type="dxa"/>
          </w:tcPr>
          <w:p w:rsidR="007C37BD" w:rsidRPr="009D51F5" w:rsidRDefault="007C37BD" w:rsidP="007D3EFE">
            <w:pPr>
              <w:jc w:val="center"/>
              <w:rPr>
                <w:b/>
                <w:sz w:val="26"/>
                <w:szCs w:val="26"/>
              </w:rPr>
            </w:pPr>
            <w:bookmarkStart w:id="0" w:name="_Hlk38634850"/>
            <w:r w:rsidRPr="009D51F5">
              <w:rPr>
                <w:b/>
                <w:sz w:val="26"/>
                <w:szCs w:val="26"/>
              </w:rPr>
              <w:t>ỦY BAN NHÂN DÂN</w:t>
            </w:r>
          </w:p>
          <w:p w:rsidR="007C37BD" w:rsidRPr="00F7469B" w:rsidRDefault="00B31A7E" w:rsidP="007D3EFE">
            <w:pPr>
              <w:jc w:val="center"/>
              <w:rPr>
                <w:b/>
              </w:rPr>
            </w:pPr>
            <w:r>
              <w:rPr>
                <w:noProof/>
                <w:sz w:val="26"/>
                <w:szCs w:val="26"/>
              </w:rPr>
              <mc:AlternateContent>
                <mc:Choice Requires="wps">
                  <w:drawing>
                    <wp:anchor distT="0" distB="0" distL="114300" distR="114300" simplePos="0" relativeHeight="251661312" behindDoc="0" locked="0" layoutInCell="1" allowOverlap="1" wp14:anchorId="2D4A2233" wp14:editId="28A1B2CE">
                      <wp:simplePos x="0" y="0"/>
                      <wp:positionH relativeFrom="column">
                        <wp:posOffset>545465</wp:posOffset>
                      </wp:positionH>
                      <wp:positionV relativeFrom="paragraph">
                        <wp:posOffset>201930</wp:posOffset>
                      </wp:positionV>
                      <wp:extent cx="657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A95F8A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95pt,15.9pt" to="94.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JZmQEAAIcDAAAOAAAAZHJzL2Uyb0RvYy54bWysU9uO0zAQfUfiHyy/06SVd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" strokecolor="black [3200]" strokeweight=".5pt">
                      <v:stroke joinstyle="miter"/>
                    </v:line>
                  </w:pict>
                </mc:Fallback>
              </mc:AlternateContent>
            </w:r>
            <w:r w:rsidR="007C37BD" w:rsidRPr="009D51F5">
              <w:rPr>
                <w:b/>
                <w:sz w:val="26"/>
                <w:szCs w:val="26"/>
              </w:rPr>
              <w:t xml:space="preserve">TỈNH </w:t>
            </w:r>
            <w:r w:rsidR="003421D2">
              <w:rPr>
                <w:b/>
                <w:sz w:val="26"/>
                <w:szCs w:val="26"/>
              </w:rPr>
              <w:t>ĐẮK NÔNG</w:t>
            </w:r>
          </w:p>
        </w:tc>
        <w:tc>
          <w:tcPr>
            <w:tcW w:w="5959" w:type="dxa"/>
          </w:tcPr>
          <w:p w:rsidR="007C37BD" w:rsidRPr="00F7469B" w:rsidRDefault="007C37BD" w:rsidP="007D3EFE">
            <w:pPr>
              <w:jc w:val="center"/>
              <w:rPr>
                <w:b/>
                <w:bCs/>
                <w:sz w:val="26"/>
                <w:szCs w:val="26"/>
              </w:rPr>
            </w:pPr>
            <w:r w:rsidRPr="00F7469B">
              <w:rPr>
                <w:b/>
                <w:bCs/>
                <w:sz w:val="26"/>
                <w:szCs w:val="26"/>
              </w:rPr>
              <w:t>CỘNG HOÀ XÃ HỘI CHỦ NGHĨA VIỆT NAM</w:t>
            </w:r>
          </w:p>
          <w:p w:rsidR="007C37BD" w:rsidRPr="00F7469B" w:rsidRDefault="007C37BD" w:rsidP="007D3EFE">
            <w:pPr>
              <w:jc w:val="center"/>
            </w:pPr>
            <w:r w:rsidRPr="00F7469B">
              <w:rPr>
                <w:b/>
                <w:bCs/>
                <w:sz w:val="28"/>
                <w:szCs w:val="28"/>
              </w:rPr>
              <w:t>Độc lập - Tự do - Hạnh phúc</w:t>
            </w:r>
          </w:p>
        </w:tc>
      </w:tr>
      <w:tr w:rsidR="00F7469B" w:rsidRPr="00F7469B" w:rsidTr="007D3EFE">
        <w:trPr>
          <w:jc w:val="center"/>
        </w:trPr>
        <w:tc>
          <w:tcPr>
            <w:tcW w:w="3148" w:type="dxa"/>
          </w:tcPr>
          <w:p w:rsidR="007C37BD" w:rsidRPr="00F7469B" w:rsidRDefault="00A56EAB" w:rsidP="000934D9">
            <w:pPr>
              <w:spacing w:before="120"/>
              <w:jc w:val="center"/>
              <w:rPr>
                <w:sz w:val="26"/>
              </w:rPr>
            </w:pPr>
            <w:r w:rsidRPr="00F7469B">
              <w:rPr>
                <w:sz w:val="26"/>
                <w:szCs w:val="26"/>
              </w:rPr>
              <w:t xml:space="preserve">Số: </w:t>
            </w:r>
            <w:r w:rsidR="000934D9">
              <w:rPr>
                <w:sz w:val="26"/>
                <w:szCs w:val="26"/>
              </w:rPr>
              <w:t xml:space="preserve"> </w:t>
            </w:r>
            <w:r w:rsidR="00DD45B9">
              <w:rPr>
                <w:sz w:val="26"/>
                <w:szCs w:val="26"/>
              </w:rPr>
              <w:t xml:space="preserve">  </w:t>
            </w:r>
            <w:r w:rsidR="000934D9">
              <w:rPr>
                <w:sz w:val="26"/>
                <w:szCs w:val="26"/>
              </w:rPr>
              <w:t xml:space="preserve">    </w:t>
            </w:r>
            <w:r w:rsidR="007C37BD" w:rsidRPr="00F7469B">
              <w:rPr>
                <w:sz w:val="26"/>
                <w:szCs w:val="26"/>
              </w:rPr>
              <w:t>/KH-UBND</w:t>
            </w:r>
          </w:p>
        </w:tc>
        <w:tc>
          <w:tcPr>
            <w:tcW w:w="5959" w:type="dxa"/>
          </w:tcPr>
          <w:p w:rsidR="007C37BD" w:rsidRPr="00F7469B" w:rsidRDefault="007C37BD" w:rsidP="00DD45B9">
            <w:pPr>
              <w:spacing w:before="120"/>
              <w:jc w:val="center"/>
              <w:rPr>
                <w:b/>
                <w:bCs/>
                <w:i/>
                <w:sz w:val="28"/>
                <w:szCs w:val="28"/>
              </w:rPr>
            </w:pPr>
            <w:r w:rsidRPr="00F7469B">
              <w:rPr>
                <w:noProof/>
                <w:sz w:val="28"/>
                <w:szCs w:val="28"/>
              </w:rPr>
              <mc:AlternateContent>
                <mc:Choice Requires="wps">
                  <w:drawing>
                    <wp:anchor distT="4294967290" distB="4294967290" distL="114300" distR="114300" simplePos="0" relativeHeight="251660288" behindDoc="0" locked="0" layoutInCell="1" allowOverlap="1" wp14:anchorId="7328A615" wp14:editId="6E9EFFA1">
                      <wp:simplePos x="0" y="0"/>
                      <wp:positionH relativeFrom="margin">
                        <wp:posOffset>747395</wp:posOffset>
                      </wp:positionH>
                      <wp:positionV relativeFrom="paragraph">
                        <wp:posOffset>7620</wp:posOffset>
                      </wp:positionV>
                      <wp:extent cx="215963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B4DF518"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page;mso-height-relative:page" from="58.85pt,.6pt" to="22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">
                      <w10:wrap anchorx="margin"/>
                    </v:line>
                  </w:pict>
                </mc:Fallback>
              </mc:AlternateContent>
            </w:r>
            <w:r w:rsidR="003421D2">
              <w:rPr>
                <w:i/>
                <w:sz w:val="28"/>
                <w:szCs w:val="28"/>
              </w:rPr>
              <w:t>Đắk Nông</w:t>
            </w:r>
            <w:r w:rsidR="00A56EAB" w:rsidRPr="00F7469B">
              <w:rPr>
                <w:i/>
                <w:sz w:val="28"/>
                <w:szCs w:val="28"/>
              </w:rPr>
              <w:t xml:space="preserve">, ngày </w:t>
            </w:r>
            <w:r w:rsidR="000934D9">
              <w:rPr>
                <w:i/>
                <w:sz w:val="28"/>
                <w:szCs w:val="28"/>
              </w:rPr>
              <w:t xml:space="preserve">    </w:t>
            </w:r>
            <w:r w:rsidR="00A56EAB" w:rsidRPr="00F7469B">
              <w:rPr>
                <w:i/>
                <w:sz w:val="28"/>
                <w:szCs w:val="28"/>
              </w:rPr>
              <w:t xml:space="preserve">tháng </w:t>
            </w:r>
            <w:r w:rsidR="00DD45B9">
              <w:rPr>
                <w:i/>
                <w:sz w:val="28"/>
                <w:szCs w:val="28"/>
              </w:rPr>
              <w:t>4</w:t>
            </w:r>
            <w:r w:rsidRPr="00F7469B">
              <w:rPr>
                <w:i/>
                <w:sz w:val="28"/>
                <w:szCs w:val="28"/>
              </w:rPr>
              <w:t xml:space="preserve"> năm 202</w:t>
            </w:r>
            <w:r w:rsidR="00E11783" w:rsidRPr="00F7469B">
              <w:rPr>
                <w:i/>
                <w:sz w:val="28"/>
                <w:szCs w:val="28"/>
              </w:rPr>
              <w:t>3</w:t>
            </w:r>
          </w:p>
        </w:tc>
      </w:tr>
    </w:tbl>
    <w:bookmarkEnd w:id="0"/>
    <w:p w:rsidR="00AD404A" w:rsidRPr="00F7469B" w:rsidRDefault="005C503B" w:rsidP="007C37BD">
      <w:pPr>
        <w:tabs>
          <w:tab w:val="center" w:pos="4649"/>
        </w:tabs>
        <w:spacing w:before="360"/>
        <w:jc w:val="center"/>
        <w:rPr>
          <w:sz w:val="28"/>
          <w:szCs w:val="28"/>
        </w:rPr>
      </w:pPr>
      <w:r>
        <w:rPr>
          <w:b/>
          <w:bCs/>
          <w:noProof/>
          <w:sz w:val="28"/>
          <w:szCs w:val="28"/>
        </w:rPr>
        <mc:AlternateContent>
          <mc:Choice Requires="wps">
            <w:drawing>
              <wp:anchor distT="0" distB="0" distL="114300" distR="114300" simplePos="0" relativeHeight="251662336" behindDoc="0" locked="0" layoutInCell="1" allowOverlap="1" wp14:editId="5775F12B">
                <wp:simplePos x="0" y="0"/>
                <wp:positionH relativeFrom="column">
                  <wp:posOffset>470535</wp:posOffset>
                </wp:positionH>
                <wp:positionV relativeFrom="paragraph">
                  <wp:posOffset>226695</wp:posOffset>
                </wp:positionV>
                <wp:extent cx="948690" cy="3429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42900"/>
                        </a:xfrm>
                        <a:prstGeom prst="rect">
                          <a:avLst/>
                        </a:prstGeom>
                        <a:solidFill>
                          <a:srgbClr val="FFFFFF"/>
                        </a:solidFill>
                        <a:ln w="9525">
                          <a:solidFill>
                            <a:srgbClr val="000000"/>
                          </a:solidFill>
                          <a:miter lim="800000"/>
                          <a:headEnd/>
                          <a:tailEnd/>
                        </a:ln>
                      </wps:spPr>
                      <wps:txbx>
                        <w:txbxContent>
                          <w:p w:rsidR="005C503B" w:rsidRPr="009F33C9" w:rsidRDefault="005C503B" w:rsidP="00151E82">
                            <w:pPr>
                              <w:rPr>
                                <w:b/>
                              </w:rPr>
                            </w:pPr>
                            <w:r w:rsidRPr="009F33C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5pt;margin-top:17.85pt;width:74.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">
                <v:textbox>
                  <w:txbxContent>
                    <w:p w14:paraId="0953B64D" w14:textId="77777777" w:rsidR="005C503B" w:rsidRPr="009F33C9" w:rsidRDefault="005C503B" w:rsidP="00151E82">
                      <w:pPr>
                        <w:rPr>
                          <w:b/>
                        </w:rPr>
                      </w:pPr>
                      <w:r w:rsidRPr="009F33C9">
                        <w:rPr>
                          <w:b/>
                        </w:rPr>
                        <w:t>DỰ THẢO</w:t>
                      </w:r>
                    </w:p>
                  </w:txbxContent>
                </v:textbox>
              </v:shape>
            </w:pict>
          </mc:Fallback>
        </mc:AlternateContent>
      </w:r>
      <w:r w:rsidR="009D51F5">
        <w:rPr>
          <w:b/>
          <w:bCs/>
          <w:sz w:val="28"/>
          <w:szCs w:val="28"/>
        </w:rPr>
        <w:br/>
      </w:r>
      <w:r w:rsidR="00802D9F" w:rsidRPr="00F7469B">
        <w:rPr>
          <w:b/>
          <w:bCs/>
          <w:sz w:val="28"/>
          <w:szCs w:val="28"/>
        </w:rPr>
        <w:t>KẾ HOẠCH</w:t>
      </w:r>
    </w:p>
    <w:p w:rsidR="00591E25" w:rsidRDefault="00F85AA3" w:rsidP="00985D12">
      <w:pPr>
        <w:jc w:val="center"/>
        <w:rPr>
          <w:b/>
          <w:sz w:val="28"/>
          <w:szCs w:val="28"/>
        </w:rPr>
      </w:pPr>
      <w:r w:rsidRPr="00F7469B">
        <w:rPr>
          <w:b/>
          <w:sz w:val="28"/>
          <w:szCs w:val="28"/>
        </w:rPr>
        <w:t xml:space="preserve">Triển khai Chương trình cung </w:t>
      </w:r>
      <w:r w:rsidR="005F0AC7">
        <w:rPr>
          <w:b/>
          <w:sz w:val="28"/>
          <w:szCs w:val="28"/>
        </w:rPr>
        <w:t>cấp</w:t>
      </w:r>
      <w:r w:rsidRPr="00F7469B">
        <w:rPr>
          <w:b/>
          <w:sz w:val="28"/>
          <w:szCs w:val="28"/>
        </w:rPr>
        <w:t xml:space="preserve"> dịch vụ viễn thông công ích </w:t>
      </w:r>
    </w:p>
    <w:p w:rsidR="00D1709F" w:rsidRPr="00F7469B" w:rsidRDefault="00F85AA3" w:rsidP="00985D12">
      <w:pPr>
        <w:jc w:val="center"/>
        <w:rPr>
          <w:b/>
          <w:sz w:val="28"/>
          <w:szCs w:val="28"/>
        </w:rPr>
      </w:pPr>
      <w:r w:rsidRPr="00F7469B">
        <w:rPr>
          <w:b/>
          <w:sz w:val="28"/>
          <w:szCs w:val="28"/>
        </w:rPr>
        <w:t>đến năm 2025</w:t>
      </w:r>
      <w:r w:rsidR="00346B8B" w:rsidRPr="00F7469B">
        <w:rPr>
          <w:b/>
          <w:sz w:val="28"/>
          <w:szCs w:val="28"/>
        </w:rPr>
        <w:t xml:space="preserve"> trên địa bàn tỉnh </w:t>
      </w:r>
      <w:r w:rsidR="003421D2">
        <w:rPr>
          <w:b/>
          <w:sz w:val="28"/>
          <w:szCs w:val="28"/>
        </w:rPr>
        <w:t>Đắk Nông</w:t>
      </w:r>
    </w:p>
    <w:p w:rsidR="00985D12" w:rsidRPr="00F7469B" w:rsidRDefault="008256BF" w:rsidP="00D32963">
      <w:pPr>
        <w:widowControl w:val="0"/>
        <w:spacing w:before="120" w:after="120" w:line="252" w:lineRule="auto"/>
        <w:ind w:firstLine="720"/>
        <w:jc w:val="both"/>
        <w:rPr>
          <w:sz w:val="28"/>
          <w:szCs w:val="28"/>
        </w:rPr>
      </w:pPr>
      <w:r w:rsidRPr="00F7469B">
        <w:rPr>
          <w:noProof/>
          <w:sz w:val="26"/>
          <w:szCs w:val="26"/>
        </w:rPr>
        <mc:AlternateContent>
          <mc:Choice Requires="wps">
            <w:drawing>
              <wp:anchor distT="0" distB="0" distL="114300" distR="114300" simplePos="0" relativeHeight="251657216" behindDoc="0" locked="0" layoutInCell="1" allowOverlap="1" wp14:anchorId="1A76E15B" wp14:editId="42662319">
                <wp:simplePos x="0" y="0"/>
                <wp:positionH relativeFrom="margin">
                  <wp:align>center</wp:align>
                </wp:positionH>
                <wp:positionV relativeFrom="paragraph">
                  <wp:posOffset>62865</wp:posOffset>
                </wp:positionV>
                <wp:extent cx="10800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xmlns:w15="http://schemas.microsoft.com/office/word/2012/wordml">
            <w:pict>
              <v:shapetype w14:anchorId="1C4D7509" id="_x0000_t32" coordsize="21600,21600" o:spt="32" o:oned="t" path="m,l21600,21600e" filled="f">
                <v:path arrowok="t" fillok="f" o:connecttype="none"/>
                <o:lock v:ext="edit" shapetype="t"/>
              </v:shapetype>
              <v:shape id="AutoShape 4" o:spid="_x0000_s1026" type="#_x0000_t32" style="position:absolute;margin-left:0;margin-top:4.95pt;width:85.0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">
                <w10:wrap anchorx="margin"/>
              </v:shape>
            </w:pict>
          </mc:Fallback>
        </mc:AlternateContent>
      </w:r>
    </w:p>
    <w:p w:rsidR="008726D4" w:rsidRPr="00F7469B" w:rsidRDefault="00245D4B" w:rsidP="007916BD">
      <w:pPr>
        <w:widowControl w:val="0"/>
        <w:spacing w:before="120" w:after="120"/>
        <w:ind w:firstLine="720"/>
        <w:jc w:val="both"/>
        <w:rPr>
          <w:sz w:val="28"/>
          <w:szCs w:val="28"/>
        </w:rPr>
      </w:pPr>
      <w:r w:rsidRPr="00F7469B">
        <w:rPr>
          <w:sz w:val="28"/>
          <w:szCs w:val="28"/>
        </w:rPr>
        <w:t>Căn cứ</w:t>
      </w:r>
      <w:r w:rsidR="00F03E20" w:rsidRPr="00F7469B">
        <w:rPr>
          <w:sz w:val="28"/>
          <w:szCs w:val="28"/>
        </w:rPr>
        <w:t xml:space="preserve"> Quyết định số </w:t>
      </w:r>
      <w:r w:rsidR="00583199" w:rsidRPr="00F7469B">
        <w:rPr>
          <w:sz w:val="28"/>
          <w:szCs w:val="28"/>
        </w:rPr>
        <w:t xml:space="preserve">2269/QĐ-TTg ngày 31/12/2021 của Thủ tướng Chính phủ phê duyệt Chương trình cung </w:t>
      </w:r>
      <w:r w:rsidR="005F0AC7">
        <w:rPr>
          <w:sz w:val="28"/>
          <w:szCs w:val="28"/>
        </w:rPr>
        <w:t>cấp</w:t>
      </w:r>
      <w:r w:rsidR="00583199" w:rsidRPr="00F7469B">
        <w:rPr>
          <w:sz w:val="28"/>
          <w:szCs w:val="28"/>
        </w:rPr>
        <w:t xml:space="preserve"> dịch vụ viễn thông công ích đến năm 2025</w:t>
      </w:r>
      <w:r w:rsidR="009E3144" w:rsidRPr="00F7469B">
        <w:rPr>
          <w:sz w:val="28"/>
          <w:szCs w:val="28"/>
        </w:rPr>
        <w:t>;</w:t>
      </w:r>
    </w:p>
    <w:p w:rsidR="009E3144" w:rsidRPr="00F7469B" w:rsidRDefault="009E3144" w:rsidP="007916BD">
      <w:pPr>
        <w:widowControl w:val="0"/>
        <w:spacing w:before="120" w:after="120"/>
        <w:ind w:firstLine="720"/>
        <w:jc w:val="both"/>
        <w:rPr>
          <w:sz w:val="28"/>
          <w:szCs w:val="28"/>
        </w:rPr>
      </w:pPr>
      <w:r w:rsidRPr="00F7469B">
        <w:rPr>
          <w:sz w:val="28"/>
          <w:szCs w:val="28"/>
        </w:rPr>
        <w:t>Căn cứ Thông tư số 09/2022/TT-BTTTT ngày 30/6/2022 của Bộ Thông tin và Truyền thông h</w:t>
      </w:r>
      <w:r w:rsidRPr="00F7469B">
        <w:rPr>
          <w:rFonts w:hint="eastAsia"/>
          <w:sz w:val="28"/>
          <w:szCs w:val="28"/>
        </w:rPr>
        <w:t>ư</w:t>
      </w:r>
      <w:r w:rsidRPr="00F7469B">
        <w:rPr>
          <w:sz w:val="28"/>
          <w:szCs w:val="28"/>
        </w:rPr>
        <w:t>ớng dẫn thực hiện hỗ trợ m</w:t>
      </w:r>
      <w:r w:rsidRPr="00F7469B">
        <w:rPr>
          <w:rFonts w:hint="eastAsia"/>
          <w:sz w:val="28"/>
          <w:szCs w:val="28"/>
        </w:rPr>
        <w:t>á</w:t>
      </w:r>
      <w:r w:rsidRPr="00F7469B">
        <w:rPr>
          <w:sz w:val="28"/>
          <w:szCs w:val="28"/>
        </w:rPr>
        <w:t>y t</w:t>
      </w:r>
      <w:r w:rsidRPr="00F7469B">
        <w:rPr>
          <w:rFonts w:hint="eastAsia"/>
          <w:sz w:val="28"/>
          <w:szCs w:val="28"/>
        </w:rPr>
        <w:t>í</w:t>
      </w:r>
      <w:r w:rsidRPr="00F7469B">
        <w:rPr>
          <w:sz w:val="28"/>
          <w:szCs w:val="28"/>
        </w:rPr>
        <w:t>nh bảng v</w:t>
      </w:r>
      <w:r w:rsidRPr="00F7469B">
        <w:rPr>
          <w:rFonts w:hint="eastAsia"/>
          <w:sz w:val="28"/>
          <w:szCs w:val="28"/>
        </w:rPr>
        <w:t>à</w:t>
      </w:r>
      <w:r w:rsidRPr="00F7469B">
        <w:rPr>
          <w:sz w:val="28"/>
          <w:szCs w:val="28"/>
        </w:rPr>
        <w:t xml:space="preserve"> dịch vụ viễn th</w:t>
      </w:r>
      <w:r w:rsidRPr="00F7469B">
        <w:rPr>
          <w:rFonts w:hint="eastAsia"/>
          <w:sz w:val="28"/>
          <w:szCs w:val="28"/>
        </w:rPr>
        <w:t>ô</w:t>
      </w:r>
      <w:r w:rsidRPr="00F7469B">
        <w:rPr>
          <w:sz w:val="28"/>
          <w:szCs w:val="28"/>
        </w:rPr>
        <w:t>ng c</w:t>
      </w:r>
      <w:r w:rsidRPr="00F7469B">
        <w:rPr>
          <w:rFonts w:hint="eastAsia"/>
          <w:sz w:val="28"/>
          <w:szCs w:val="28"/>
        </w:rPr>
        <w:t>ô</w:t>
      </w:r>
      <w:r w:rsidRPr="00F7469B">
        <w:rPr>
          <w:sz w:val="28"/>
          <w:szCs w:val="28"/>
        </w:rPr>
        <w:t xml:space="preserve">ng </w:t>
      </w:r>
      <w:r w:rsidRPr="00F7469B">
        <w:rPr>
          <w:rFonts w:hint="eastAsia"/>
          <w:sz w:val="28"/>
          <w:szCs w:val="28"/>
        </w:rPr>
        <w:t>í</w:t>
      </w:r>
      <w:r w:rsidRPr="00F7469B">
        <w:rPr>
          <w:sz w:val="28"/>
          <w:szCs w:val="28"/>
        </w:rPr>
        <w:t xml:space="preserve">ch </w:t>
      </w:r>
      <w:r w:rsidRPr="00F7469B">
        <w:rPr>
          <w:rFonts w:hint="eastAsia"/>
          <w:sz w:val="28"/>
          <w:szCs w:val="28"/>
        </w:rPr>
        <w:t>đ</w:t>
      </w:r>
      <w:r w:rsidRPr="00F7469B">
        <w:rPr>
          <w:sz w:val="28"/>
          <w:szCs w:val="28"/>
        </w:rPr>
        <w:t>ể sử dụng m</w:t>
      </w:r>
      <w:r w:rsidRPr="00F7469B">
        <w:rPr>
          <w:rFonts w:hint="eastAsia"/>
          <w:sz w:val="28"/>
          <w:szCs w:val="28"/>
        </w:rPr>
        <w:t>á</w:t>
      </w:r>
      <w:r w:rsidRPr="00F7469B">
        <w:rPr>
          <w:sz w:val="28"/>
          <w:szCs w:val="28"/>
        </w:rPr>
        <w:t>y t</w:t>
      </w:r>
      <w:r w:rsidRPr="00F7469B">
        <w:rPr>
          <w:rFonts w:hint="eastAsia"/>
          <w:sz w:val="28"/>
          <w:szCs w:val="28"/>
        </w:rPr>
        <w:t>í</w:t>
      </w:r>
      <w:r w:rsidRPr="00F7469B">
        <w:rPr>
          <w:sz w:val="28"/>
          <w:szCs w:val="28"/>
        </w:rPr>
        <w:t>nh bảng thuộc Ch</w:t>
      </w:r>
      <w:r w:rsidRPr="00F7469B">
        <w:rPr>
          <w:rFonts w:hint="eastAsia"/>
          <w:sz w:val="28"/>
          <w:szCs w:val="28"/>
        </w:rPr>
        <w:t>ươ</w:t>
      </w:r>
      <w:r w:rsidRPr="00F7469B">
        <w:rPr>
          <w:sz w:val="28"/>
          <w:szCs w:val="28"/>
        </w:rPr>
        <w:t>ng tr</w:t>
      </w:r>
      <w:r w:rsidRPr="00F7469B">
        <w:rPr>
          <w:rFonts w:hint="eastAsia"/>
          <w:sz w:val="28"/>
          <w:szCs w:val="28"/>
        </w:rPr>
        <w:t>ì</w:t>
      </w:r>
      <w:r w:rsidRPr="00F7469B">
        <w:rPr>
          <w:sz w:val="28"/>
          <w:szCs w:val="28"/>
        </w:rPr>
        <w:t xml:space="preserve">nh cung </w:t>
      </w:r>
      <w:r w:rsidR="005F0AC7">
        <w:rPr>
          <w:sz w:val="28"/>
          <w:szCs w:val="28"/>
        </w:rPr>
        <w:t>cấp</w:t>
      </w:r>
      <w:r w:rsidRPr="00F7469B">
        <w:rPr>
          <w:sz w:val="28"/>
          <w:szCs w:val="28"/>
        </w:rPr>
        <w:t xml:space="preserve"> dịch vụ viễn th</w:t>
      </w:r>
      <w:r w:rsidRPr="00F7469B">
        <w:rPr>
          <w:rFonts w:hint="eastAsia"/>
          <w:sz w:val="28"/>
          <w:szCs w:val="28"/>
        </w:rPr>
        <w:t>ô</w:t>
      </w:r>
      <w:r w:rsidRPr="00F7469B">
        <w:rPr>
          <w:sz w:val="28"/>
          <w:szCs w:val="28"/>
        </w:rPr>
        <w:t>ng c</w:t>
      </w:r>
      <w:r w:rsidRPr="00F7469B">
        <w:rPr>
          <w:rFonts w:hint="eastAsia"/>
          <w:sz w:val="28"/>
          <w:szCs w:val="28"/>
        </w:rPr>
        <w:t>ô</w:t>
      </w:r>
      <w:r w:rsidRPr="00F7469B">
        <w:rPr>
          <w:sz w:val="28"/>
          <w:szCs w:val="28"/>
        </w:rPr>
        <w:t xml:space="preserve">ng </w:t>
      </w:r>
      <w:r w:rsidRPr="00F7469B">
        <w:rPr>
          <w:rFonts w:hint="eastAsia"/>
          <w:sz w:val="28"/>
          <w:szCs w:val="28"/>
        </w:rPr>
        <w:t>í</w:t>
      </w:r>
      <w:r w:rsidRPr="00F7469B">
        <w:rPr>
          <w:sz w:val="28"/>
          <w:szCs w:val="28"/>
        </w:rPr>
        <w:t xml:space="preserve">ch </w:t>
      </w:r>
      <w:r w:rsidRPr="00F7469B">
        <w:rPr>
          <w:rFonts w:hint="eastAsia"/>
          <w:sz w:val="28"/>
          <w:szCs w:val="28"/>
        </w:rPr>
        <w:t>đ</w:t>
      </w:r>
      <w:r w:rsidRPr="00F7469B">
        <w:rPr>
          <w:sz w:val="28"/>
          <w:szCs w:val="28"/>
        </w:rPr>
        <w:t>ến n</w:t>
      </w:r>
      <w:r w:rsidRPr="00F7469B">
        <w:rPr>
          <w:rFonts w:hint="eastAsia"/>
          <w:sz w:val="28"/>
          <w:szCs w:val="28"/>
        </w:rPr>
        <w:t>ă</w:t>
      </w:r>
      <w:r w:rsidR="000F5AB8">
        <w:rPr>
          <w:sz w:val="28"/>
          <w:szCs w:val="28"/>
        </w:rPr>
        <w:t>m 2025;</w:t>
      </w:r>
    </w:p>
    <w:p w:rsidR="005A0141" w:rsidRPr="00F7469B" w:rsidRDefault="005A0141" w:rsidP="005A0141">
      <w:pPr>
        <w:shd w:val="clear" w:color="auto" w:fill="FFFFFF"/>
        <w:spacing w:after="120"/>
        <w:ind w:firstLine="720"/>
        <w:jc w:val="both"/>
        <w:rPr>
          <w:sz w:val="28"/>
          <w:szCs w:val="28"/>
        </w:rPr>
      </w:pPr>
      <w:r w:rsidRPr="00F7469B">
        <w:rPr>
          <w:sz w:val="28"/>
          <w:szCs w:val="28"/>
        </w:rPr>
        <w:t xml:space="preserve">Căn cứ Thông tư số 14/2022/TT-BTTTT ngày 28/10/2022 của Bộ Thông tin và Truyền thông quy định danh mục, chất lượng dịch vụ viễn thông công ích và hướng dẫn thực hiện Chương trình cung </w:t>
      </w:r>
      <w:r w:rsidR="005F0AC7">
        <w:rPr>
          <w:sz w:val="28"/>
          <w:szCs w:val="28"/>
        </w:rPr>
        <w:t>cấp</w:t>
      </w:r>
      <w:r w:rsidRPr="00F7469B">
        <w:rPr>
          <w:sz w:val="28"/>
          <w:szCs w:val="28"/>
        </w:rPr>
        <w:t xml:space="preserve"> dịch vụ viễn thông công ích đến năm 2025;</w:t>
      </w:r>
    </w:p>
    <w:p w:rsidR="007A6A14" w:rsidRPr="00F7469B" w:rsidRDefault="007A6A14" w:rsidP="005A0141">
      <w:pPr>
        <w:shd w:val="clear" w:color="auto" w:fill="FFFFFF"/>
        <w:spacing w:after="120"/>
        <w:ind w:firstLine="720"/>
        <w:jc w:val="both"/>
        <w:rPr>
          <w:sz w:val="28"/>
          <w:szCs w:val="28"/>
        </w:rPr>
      </w:pPr>
      <w:r w:rsidRPr="00F7469B">
        <w:rPr>
          <w:sz w:val="28"/>
          <w:szCs w:val="28"/>
        </w:rPr>
        <w:t xml:space="preserve">Căn cứ Quyết định số 1506/QĐ-BTTTT ngày 12/8/2022 của Bộ trưởng Bộ Thông tin và Truyền thông phân bổ máy tính bảng thuộc Chương trình cung </w:t>
      </w:r>
      <w:r w:rsidR="005F0AC7">
        <w:rPr>
          <w:sz w:val="28"/>
          <w:szCs w:val="28"/>
        </w:rPr>
        <w:t>cấp</w:t>
      </w:r>
      <w:r w:rsidRPr="00F7469B">
        <w:rPr>
          <w:sz w:val="28"/>
          <w:szCs w:val="28"/>
        </w:rPr>
        <w:t xml:space="preserve"> dịch vụ viễn thông công ích đến năm 2025 cho các tỉnh, thành phố trực thuộc Trung ương;</w:t>
      </w:r>
    </w:p>
    <w:p w:rsidR="00840B7E" w:rsidRPr="00F7469B" w:rsidRDefault="00840B7E" w:rsidP="007916BD">
      <w:pPr>
        <w:widowControl w:val="0"/>
        <w:spacing w:before="120" w:after="120"/>
        <w:ind w:firstLine="720"/>
        <w:jc w:val="both"/>
        <w:rPr>
          <w:sz w:val="28"/>
          <w:szCs w:val="28"/>
        </w:rPr>
      </w:pPr>
      <w:r w:rsidRPr="00F7469B">
        <w:rPr>
          <w:sz w:val="28"/>
          <w:szCs w:val="28"/>
        </w:rPr>
        <w:t xml:space="preserve">Ủy ban nhân dân tỉnh </w:t>
      </w:r>
      <w:r w:rsidR="003421D2">
        <w:rPr>
          <w:sz w:val="28"/>
          <w:szCs w:val="28"/>
        </w:rPr>
        <w:t>Đắk Nông</w:t>
      </w:r>
      <w:r w:rsidRPr="00F7469B">
        <w:rPr>
          <w:sz w:val="28"/>
          <w:szCs w:val="28"/>
        </w:rPr>
        <w:t xml:space="preserve"> </w:t>
      </w:r>
      <w:r w:rsidR="00434A8B" w:rsidRPr="00F7469B">
        <w:rPr>
          <w:sz w:val="28"/>
          <w:szCs w:val="28"/>
        </w:rPr>
        <w:t>ban hành</w:t>
      </w:r>
      <w:r w:rsidRPr="00F7469B">
        <w:rPr>
          <w:sz w:val="28"/>
          <w:szCs w:val="28"/>
        </w:rPr>
        <w:t xml:space="preserve"> </w:t>
      </w:r>
      <w:r w:rsidR="00B31A7E">
        <w:rPr>
          <w:sz w:val="28"/>
          <w:szCs w:val="28"/>
        </w:rPr>
        <w:t>Kế hoạch t</w:t>
      </w:r>
      <w:r w:rsidR="00583199" w:rsidRPr="00F7469B">
        <w:rPr>
          <w:sz w:val="28"/>
          <w:szCs w:val="28"/>
        </w:rPr>
        <w:t xml:space="preserve">riển khai Chương trình cung </w:t>
      </w:r>
      <w:r w:rsidR="005F0AC7">
        <w:rPr>
          <w:sz w:val="28"/>
          <w:szCs w:val="28"/>
        </w:rPr>
        <w:t>cấp</w:t>
      </w:r>
      <w:r w:rsidR="00583199" w:rsidRPr="00F7469B">
        <w:rPr>
          <w:sz w:val="28"/>
          <w:szCs w:val="28"/>
        </w:rPr>
        <w:t xml:space="preserve"> dịch vụ viễn thông công ích đến năm 2025 trên địa bàn tỉnh</w:t>
      </w:r>
      <w:r w:rsidRPr="00F7469B">
        <w:rPr>
          <w:sz w:val="28"/>
          <w:szCs w:val="28"/>
        </w:rPr>
        <w:t>,</w:t>
      </w:r>
      <w:r w:rsidR="00096F26" w:rsidRPr="00F7469B">
        <w:rPr>
          <w:sz w:val="28"/>
          <w:szCs w:val="28"/>
        </w:rPr>
        <w:t xml:space="preserve"> với các</w:t>
      </w:r>
      <w:r w:rsidRPr="00F7469B">
        <w:rPr>
          <w:sz w:val="28"/>
          <w:szCs w:val="28"/>
        </w:rPr>
        <w:t xml:space="preserve"> nội dung như sau:</w:t>
      </w:r>
    </w:p>
    <w:p w:rsidR="008C088A" w:rsidRPr="00F7469B" w:rsidRDefault="00096F26" w:rsidP="007916BD">
      <w:pPr>
        <w:spacing w:before="120" w:after="120"/>
        <w:ind w:firstLine="720"/>
        <w:jc w:val="both"/>
        <w:rPr>
          <w:b/>
          <w:sz w:val="28"/>
          <w:szCs w:val="28"/>
          <w:shd w:val="clear" w:color="auto" w:fill="FFFFFF"/>
        </w:rPr>
      </w:pPr>
      <w:r w:rsidRPr="00F7469B">
        <w:rPr>
          <w:b/>
          <w:sz w:val="28"/>
          <w:szCs w:val="28"/>
        </w:rPr>
        <w:t xml:space="preserve">I. </w:t>
      </w:r>
      <w:r w:rsidR="008C088A" w:rsidRPr="00F7469B">
        <w:rPr>
          <w:b/>
          <w:sz w:val="28"/>
          <w:szCs w:val="28"/>
          <w:shd w:val="clear" w:color="auto" w:fill="FFFFFF"/>
        </w:rPr>
        <w:t>MỤC TIÊU</w:t>
      </w:r>
    </w:p>
    <w:p w:rsidR="008C088A" w:rsidRPr="00F7469B" w:rsidRDefault="008C088A" w:rsidP="007916BD">
      <w:pPr>
        <w:spacing w:before="120" w:after="120"/>
        <w:ind w:firstLine="720"/>
        <w:jc w:val="both"/>
        <w:rPr>
          <w:b/>
          <w:sz w:val="28"/>
          <w:szCs w:val="28"/>
          <w:shd w:val="clear" w:color="auto" w:fill="FFFFFF"/>
        </w:rPr>
      </w:pPr>
      <w:r w:rsidRPr="00F7469B">
        <w:rPr>
          <w:b/>
          <w:sz w:val="28"/>
          <w:szCs w:val="28"/>
          <w:shd w:val="clear" w:color="auto" w:fill="FFFFFF"/>
        </w:rPr>
        <w:t>1. Mục tiêu chung</w:t>
      </w:r>
    </w:p>
    <w:p w:rsidR="008C088A" w:rsidRPr="00F7469B" w:rsidRDefault="00994C8C" w:rsidP="001737F2">
      <w:pPr>
        <w:shd w:val="clear" w:color="auto" w:fill="FFFFFF"/>
        <w:spacing w:before="120" w:after="120"/>
        <w:ind w:firstLine="720"/>
        <w:jc w:val="both"/>
        <w:rPr>
          <w:sz w:val="28"/>
          <w:szCs w:val="28"/>
        </w:rPr>
      </w:pPr>
      <w:r w:rsidRPr="00F7469B">
        <w:rPr>
          <w:sz w:val="28"/>
          <w:szCs w:val="28"/>
        </w:rPr>
        <w:t xml:space="preserve">Tham gia công tác triển khai </w:t>
      </w:r>
      <w:r w:rsidR="00346B8B" w:rsidRPr="00F7469B">
        <w:rPr>
          <w:sz w:val="28"/>
          <w:szCs w:val="28"/>
        </w:rPr>
        <w:t xml:space="preserve">Chương trình </w:t>
      </w:r>
      <w:r w:rsidRPr="00F7469B">
        <w:rPr>
          <w:sz w:val="28"/>
          <w:szCs w:val="28"/>
        </w:rPr>
        <w:t xml:space="preserve">cung </w:t>
      </w:r>
      <w:r w:rsidR="005F0AC7">
        <w:rPr>
          <w:sz w:val="28"/>
          <w:szCs w:val="28"/>
        </w:rPr>
        <w:t>cấp</w:t>
      </w:r>
      <w:r w:rsidRPr="00F7469B">
        <w:rPr>
          <w:sz w:val="28"/>
          <w:szCs w:val="28"/>
        </w:rPr>
        <w:t xml:space="preserve"> dịch vụ viễn thông công ích </w:t>
      </w:r>
      <w:r w:rsidR="00DD5B90" w:rsidRPr="00F7469B">
        <w:rPr>
          <w:sz w:val="28"/>
          <w:szCs w:val="28"/>
        </w:rPr>
        <w:t>đến năm 2025</w:t>
      </w:r>
      <w:r w:rsidR="00240894" w:rsidRPr="00F7469B">
        <w:rPr>
          <w:sz w:val="28"/>
          <w:szCs w:val="28"/>
        </w:rPr>
        <w:t xml:space="preserve"> (sau đây gọi là Chương trình)</w:t>
      </w:r>
      <w:r w:rsidR="00DD5B90" w:rsidRPr="00F7469B">
        <w:rPr>
          <w:sz w:val="28"/>
          <w:szCs w:val="28"/>
        </w:rPr>
        <w:t xml:space="preserve"> </w:t>
      </w:r>
      <w:r w:rsidRPr="00F7469B">
        <w:rPr>
          <w:sz w:val="28"/>
          <w:szCs w:val="28"/>
        </w:rPr>
        <w:t xml:space="preserve">trên địa bàn tỉnh </w:t>
      </w:r>
      <w:r w:rsidR="003421D2">
        <w:rPr>
          <w:sz w:val="28"/>
          <w:szCs w:val="28"/>
        </w:rPr>
        <w:t>Đắk Nông</w:t>
      </w:r>
      <w:r w:rsidRPr="00F7469B">
        <w:rPr>
          <w:sz w:val="28"/>
          <w:szCs w:val="28"/>
        </w:rPr>
        <w:t xml:space="preserve"> </w:t>
      </w:r>
      <w:r w:rsidR="0045174F" w:rsidRPr="00F7469B">
        <w:rPr>
          <w:sz w:val="28"/>
          <w:szCs w:val="28"/>
        </w:rPr>
        <w:t>đạt hiệu quả cao.</w:t>
      </w:r>
      <w:r w:rsidR="001737F2">
        <w:rPr>
          <w:sz w:val="28"/>
          <w:szCs w:val="28"/>
        </w:rPr>
        <w:t xml:space="preserve"> </w:t>
      </w:r>
      <w:r w:rsidR="00FD2CF4" w:rsidRPr="00F7469B">
        <w:rPr>
          <w:sz w:val="28"/>
          <w:szCs w:val="28"/>
        </w:rPr>
        <w:t xml:space="preserve">Dịch vụ viễn thông công ích được cung </w:t>
      </w:r>
      <w:r w:rsidR="005F0AC7">
        <w:rPr>
          <w:sz w:val="28"/>
          <w:szCs w:val="28"/>
        </w:rPr>
        <w:t>cấp</w:t>
      </w:r>
      <w:r w:rsidR="00FD2CF4" w:rsidRPr="00F7469B">
        <w:rPr>
          <w:sz w:val="28"/>
          <w:szCs w:val="28"/>
        </w:rPr>
        <w:t xml:space="preserve"> theo danh mục, chất lượng, giá cước, đối tượng, phạm vi phù hợp với mục tiêu, nhiệm vụ của Chương trình</w:t>
      </w:r>
      <w:r w:rsidRPr="00F7469B">
        <w:rPr>
          <w:sz w:val="28"/>
          <w:szCs w:val="28"/>
        </w:rPr>
        <w:t>.</w:t>
      </w:r>
    </w:p>
    <w:p w:rsidR="008C088A" w:rsidRPr="00F7469B" w:rsidRDefault="008C088A" w:rsidP="007916BD">
      <w:pPr>
        <w:shd w:val="clear" w:color="auto" w:fill="FFFFFF"/>
        <w:spacing w:before="120" w:after="120"/>
        <w:ind w:firstLine="720"/>
        <w:jc w:val="both"/>
        <w:rPr>
          <w:b/>
          <w:sz w:val="28"/>
          <w:szCs w:val="28"/>
        </w:rPr>
      </w:pPr>
      <w:r w:rsidRPr="00F7469B">
        <w:rPr>
          <w:b/>
          <w:sz w:val="28"/>
          <w:szCs w:val="28"/>
        </w:rPr>
        <w:t>2. Mục tiêu cụ thể</w:t>
      </w:r>
    </w:p>
    <w:p w:rsidR="002D7967" w:rsidRPr="00F7469B" w:rsidRDefault="008C088A" w:rsidP="007916BD">
      <w:pPr>
        <w:shd w:val="clear" w:color="auto" w:fill="FFFFFF"/>
        <w:spacing w:before="120" w:after="120"/>
        <w:ind w:firstLine="720"/>
        <w:jc w:val="both"/>
        <w:rPr>
          <w:sz w:val="28"/>
          <w:szCs w:val="28"/>
        </w:rPr>
      </w:pPr>
      <w:r w:rsidRPr="00F7469B">
        <w:rPr>
          <w:sz w:val="28"/>
          <w:szCs w:val="28"/>
          <w:lang w:val="vi-VN"/>
        </w:rPr>
        <w:t xml:space="preserve">a) </w:t>
      </w:r>
      <w:r w:rsidR="002D7967" w:rsidRPr="00F7469B">
        <w:rPr>
          <w:sz w:val="28"/>
          <w:szCs w:val="28"/>
        </w:rPr>
        <w:t xml:space="preserve">Cung </w:t>
      </w:r>
      <w:r w:rsidR="005F0AC7">
        <w:rPr>
          <w:sz w:val="28"/>
          <w:szCs w:val="28"/>
        </w:rPr>
        <w:t>cấp</w:t>
      </w:r>
      <w:r w:rsidR="001737F2">
        <w:rPr>
          <w:sz w:val="28"/>
          <w:szCs w:val="28"/>
        </w:rPr>
        <w:t xml:space="preserve"> dịch vụ viễn thông bắ</w:t>
      </w:r>
      <w:r w:rsidR="002D7967" w:rsidRPr="00F7469B">
        <w:rPr>
          <w:sz w:val="28"/>
          <w:szCs w:val="28"/>
        </w:rPr>
        <w:t>t buộc cho 100% đối tượng sử dụng.</w:t>
      </w:r>
    </w:p>
    <w:p w:rsidR="008C088A" w:rsidRPr="00F7469B" w:rsidRDefault="002D7967" w:rsidP="007916BD">
      <w:pPr>
        <w:shd w:val="clear" w:color="auto" w:fill="FFFFFF"/>
        <w:spacing w:before="120" w:after="120"/>
        <w:ind w:firstLine="720"/>
        <w:jc w:val="both"/>
        <w:rPr>
          <w:sz w:val="28"/>
          <w:szCs w:val="28"/>
        </w:rPr>
      </w:pPr>
      <w:r w:rsidRPr="00F7469B">
        <w:rPr>
          <w:sz w:val="28"/>
          <w:szCs w:val="28"/>
        </w:rPr>
        <w:t xml:space="preserve">b) </w:t>
      </w:r>
      <w:r w:rsidR="00067C4A" w:rsidRPr="00F7469B">
        <w:rPr>
          <w:sz w:val="28"/>
          <w:szCs w:val="28"/>
        </w:rPr>
        <w:t xml:space="preserve">100% </w:t>
      </w:r>
      <w:r w:rsidR="00AA5228">
        <w:rPr>
          <w:sz w:val="28"/>
          <w:szCs w:val="28"/>
        </w:rPr>
        <w:t>thôn, buôn, bon, tổ dân phố</w:t>
      </w:r>
      <w:r w:rsidR="00967497" w:rsidRPr="00F7469B">
        <w:rPr>
          <w:sz w:val="28"/>
          <w:szCs w:val="28"/>
        </w:rPr>
        <w:t xml:space="preserve"> </w:t>
      </w:r>
      <w:r w:rsidR="00067C4A" w:rsidRPr="00F7469B">
        <w:rPr>
          <w:sz w:val="28"/>
          <w:szCs w:val="28"/>
        </w:rPr>
        <w:t xml:space="preserve">có hộ dân sinh sống đã có điện thuộc vùng sâu, vùng xa, biên giới, xã có điều kiện kinh tế - xã hội đặc biệt khó khăn và các khu vực mà doanh nghiệp không có khả năng kinh doanh hiệu quả theo cơ chế thị trường được cung </w:t>
      </w:r>
      <w:r w:rsidR="005F0AC7">
        <w:rPr>
          <w:sz w:val="28"/>
          <w:szCs w:val="28"/>
        </w:rPr>
        <w:t>cấp</w:t>
      </w:r>
      <w:r w:rsidR="00067C4A" w:rsidRPr="00F7469B">
        <w:rPr>
          <w:sz w:val="28"/>
          <w:szCs w:val="28"/>
        </w:rPr>
        <w:t xml:space="preserve"> dịch vụ viễn thông di động mặt đất</w:t>
      </w:r>
      <w:r w:rsidR="008C088A" w:rsidRPr="00F7469B">
        <w:rPr>
          <w:sz w:val="28"/>
          <w:szCs w:val="28"/>
        </w:rPr>
        <w:t>.</w:t>
      </w:r>
    </w:p>
    <w:p w:rsidR="00067C4A" w:rsidRPr="00F7469B" w:rsidRDefault="00732A23" w:rsidP="007916BD">
      <w:pPr>
        <w:shd w:val="clear" w:color="auto" w:fill="FFFFFF"/>
        <w:spacing w:before="120" w:after="120"/>
        <w:ind w:firstLine="720"/>
        <w:jc w:val="both"/>
        <w:rPr>
          <w:sz w:val="28"/>
          <w:szCs w:val="28"/>
        </w:rPr>
      </w:pPr>
      <w:r w:rsidRPr="00F7469B">
        <w:rPr>
          <w:sz w:val="28"/>
          <w:szCs w:val="28"/>
        </w:rPr>
        <w:lastRenderedPageBreak/>
        <w:t xml:space="preserve">c) </w:t>
      </w:r>
      <w:r w:rsidR="00645319" w:rsidRPr="00F7469B">
        <w:rPr>
          <w:sz w:val="28"/>
          <w:szCs w:val="28"/>
        </w:rPr>
        <w:t>100</w:t>
      </w:r>
      <w:r w:rsidR="00967497" w:rsidRPr="00F7469B">
        <w:rPr>
          <w:sz w:val="28"/>
          <w:szCs w:val="28"/>
        </w:rPr>
        <w:t xml:space="preserve">% </w:t>
      </w:r>
      <w:r w:rsidR="00AA5228">
        <w:rPr>
          <w:sz w:val="28"/>
          <w:szCs w:val="28"/>
        </w:rPr>
        <w:t>thôn</w:t>
      </w:r>
      <w:r w:rsidR="004F2589">
        <w:rPr>
          <w:sz w:val="28"/>
          <w:szCs w:val="28"/>
        </w:rPr>
        <w:t xml:space="preserve">, bon, buôn, tổ dân phố </w:t>
      </w:r>
      <w:r w:rsidR="00967497" w:rsidRPr="00F7469B">
        <w:rPr>
          <w:sz w:val="28"/>
          <w:szCs w:val="28"/>
        </w:rPr>
        <w:t xml:space="preserve"> đã có điện thuộc các xã có điều kiện kinh tế - xã hội đặc biệt khó khăn, biên giới và các khu vực doanh nghiệp không có khả năng kinh doanh hiệu quả theo cơ chế thị trường được cung </w:t>
      </w:r>
      <w:r w:rsidR="005F0AC7">
        <w:rPr>
          <w:sz w:val="28"/>
          <w:szCs w:val="28"/>
        </w:rPr>
        <w:t>cấp</w:t>
      </w:r>
      <w:r w:rsidR="00967497" w:rsidRPr="00F7469B">
        <w:rPr>
          <w:sz w:val="28"/>
          <w:szCs w:val="28"/>
        </w:rPr>
        <w:t xml:space="preserve"> dịch vụ truy cập Internet băng rộng cố định.</w:t>
      </w:r>
    </w:p>
    <w:p w:rsidR="00967497" w:rsidRPr="00F7469B" w:rsidRDefault="00967497" w:rsidP="007916BD">
      <w:pPr>
        <w:shd w:val="clear" w:color="auto" w:fill="FFFFFF"/>
        <w:spacing w:before="120" w:after="120"/>
        <w:ind w:firstLine="720"/>
        <w:jc w:val="both"/>
        <w:rPr>
          <w:sz w:val="28"/>
          <w:szCs w:val="28"/>
        </w:rPr>
      </w:pPr>
      <w:r w:rsidRPr="00F7469B">
        <w:rPr>
          <w:sz w:val="28"/>
          <w:szCs w:val="28"/>
        </w:rPr>
        <w:t>d) Hỗ trợ sử dụng dịch vụ viễn thông phổ cập cho hộ nghèo, hộ cận nghèo, gia đình chính sách xã hội và các đối tượng chính sách đặc biệt khác.</w:t>
      </w:r>
    </w:p>
    <w:p w:rsidR="003C13F3" w:rsidRPr="00F7469B" w:rsidRDefault="003C13F3" w:rsidP="007916BD">
      <w:pPr>
        <w:shd w:val="clear" w:color="auto" w:fill="FFFFFF"/>
        <w:spacing w:before="120" w:after="120"/>
        <w:ind w:firstLine="720"/>
        <w:jc w:val="both"/>
        <w:rPr>
          <w:sz w:val="28"/>
          <w:szCs w:val="28"/>
        </w:rPr>
      </w:pPr>
      <w:r w:rsidRPr="00F7469B">
        <w:rPr>
          <w:sz w:val="28"/>
          <w:szCs w:val="28"/>
        </w:rPr>
        <w:t>đ) Hỗ trợ cho hộ nghèo, hộ cận nghèo, gia đình chính sách xã hội và các đối tượng chính sách đặc biệt khác trang bị thiết bị đầu cuối phục vụ học tập, thông tin liên lạc.</w:t>
      </w:r>
    </w:p>
    <w:p w:rsidR="00AB5F25" w:rsidRPr="00F7469B" w:rsidRDefault="00AB5F25" w:rsidP="007916BD">
      <w:pPr>
        <w:shd w:val="clear" w:color="auto" w:fill="FFFFFF"/>
        <w:spacing w:before="120" w:after="120"/>
        <w:ind w:firstLine="720"/>
        <w:jc w:val="both"/>
        <w:rPr>
          <w:sz w:val="28"/>
          <w:szCs w:val="28"/>
        </w:rPr>
      </w:pPr>
      <w:r w:rsidRPr="00F7469B">
        <w:rPr>
          <w:sz w:val="28"/>
          <w:szCs w:val="28"/>
        </w:rPr>
        <w:t xml:space="preserve">e) 100% xã có điều kiện kinh tế - xã hội đặc biệt khó khăn được hỗ trợ cung </w:t>
      </w:r>
      <w:r w:rsidR="005F0AC7">
        <w:rPr>
          <w:sz w:val="28"/>
          <w:szCs w:val="28"/>
        </w:rPr>
        <w:t>cấp</w:t>
      </w:r>
      <w:r w:rsidRPr="00F7469B">
        <w:rPr>
          <w:sz w:val="28"/>
          <w:szCs w:val="28"/>
        </w:rPr>
        <w:t xml:space="preserve"> dịch vụ truy nhập Internet băng rộng công cộng</w:t>
      </w:r>
      <w:r w:rsidR="00BF6581" w:rsidRPr="00F7469B">
        <w:rPr>
          <w:sz w:val="28"/>
          <w:szCs w:val="28"/>
        </w:rPr>
        <w:t>.</w:t>
      </w:r>
    </w:p>
    <w:p w:rsidR="00BF6581" w:rsidRPr="00F7469B" w:rsidRDefault="00BF6581" w:rsidP="007916BD">
      <w:pPr>
        <w:shd w:val="clear" w:color="auto" w:fill="FFFFFF"/>
        <w:spacing w:before="120" w:after="120"/>
        <w:ind w:firstLine="720"/>
        <w:jc w:val="both"/>
        <w:rPr>
          <w:sz w:val="28"/>
          <w:szCs w:val="28"/>
        </w:rPr>
      </w:pPr>
      <w:r w:rsidRPr="00F7469B">
        <w:rPr>
          <w:sz w:val="28"/>
          <w:szCs w:val="28"/>
        </w:rPr>
        <w:t xml:space="preserve">g) Hỗ trợ các đối tượng sử dụng dịch vụ truy nhập Internet băng rộng tại các điểm cung </w:t>
      </w:r>
      <w:r w:rsidR="005F0AC7">
        <w:rPr>
          <w:sz w:val="28"/>
          <w:szCs w:val="28"/>
        </w:rPr>
        <w:t>cấp</w:t>
      </w:r>
      <w:r w:rsidRPr="00F7469B">
        <w:rPr>
          <w:sz w:val="28"/>
          <w:szCs w:val="28"/>
        </w:rPr>
        <w:t xml:space="preserve"> dịch vụ viễn thông công cộng ở khu vực có điều kiện kinh tế - xã hội đặc biệt khó khăn và các khu vực khác theo nhiệm vụ của Chương trình.</w:t>
      </w:r>
    </w:p>
    <w:p w:rsidR="008236A1" w:rsidRPr="00F7469B" w:rsidRDefault="008236A1" w:rsidP="007916BD">
      <w:pPr>
        <w:shd w:val="clear" w:color="auto" w:fill="FFFFFF"/>
        <w:spacing w:before="120" w:after="120"/>
        <w:ind w:firstLine="720"/>
        <w:jc w:val="both"/>
        <w:rPr>
          <w:sz w:val="28"/>
          <w:szCs w:val="28"/>
        </w:rPr>
      </w:pPr>
      <w:r w:rsidRPr="00F7469B">
        <w:rPr>
          <w:sz w:val="28"/>
          <w:szCs w:val="28"/>
        </w:rPr>
        <w:t>h) 100% máy tính bảng</w:t>
      </w:r>
      <w:r w:rsidR="002A00CA" w:rsidRPr="00F7469B">
        <w:rPr>
          <w:sz w:val="28"/>
          <w:szCs w:val="28"/>
        </w:rPr>
        <w:t>, điện thoại thông minh</w:t>
      </w:r>
      <w:r w:rsidRPr="00F7469B">
        <w:rPr>
          <w:sz w:val="28"/>
          <w:szCs w:val="28"/>
        </w:rPr>
        <w:t xml:space="preserve"> được phân bổ </w:t>
      </w:r>
      <w:r w:rsidR="00EB51DA" w:rsidRPr="00F7469B">
        <w:rPr>
          <w:sz w:val="28"/>
          <w:szCs w:val="28"/>
        </w:rPr>
        <w:t>từ</w:t>
      </w:r>
      <w:r w:rsidRPr="00F7469B">
        <w:rPr>
          <w:sz w:val="28"/>
          <w:szCs w:val="28"/>
        </w:rPr>
        <w:t xml:space="preserve"> Chương trình đến đúng đối tượng cần nhận hỗ trợ theo quy định.</w:t>
      </w:r>
    </w:p>
    <w:p w:rsidR="00E459B5" w:rsidRPr="00F7469B" w:rsidRDefault="008C088A" w:rsidP="007916BD">
      <w:pPr>
        <w:spacing w:before="120" w:after="120"/>
        <w:ind w:firstLine="720"/>
        <w:jc w:val="both"/>
        <w:rPr>
          <w:b/>
          <w:sz w:val="28"/>
          <w:szCs w:val="28"/>
          <w:lang w:val="pt-BR"/>
        </w:rPr>
      </w:pPr>
      <w:r w:rsidRPr="00F7469B">
        <w:rPr>
          <w:b/>
          <w:sz w:val="28"/>
          <w:szCs w:val="28"/>
          <w:shd w:val="clear" w:color="auto" w:fill="FFFFFF"/>
        </w:rPr>
        <w:t xml:space="preserve">II. </w:t>
      </w:r>
      <w:r w:rsidR="0034671C">
        <w:rPr>
          <w:b/>
          <w:sz w:val="28"/>
          <w:szCs w:val="28"/>
          <w:lang w:val="pt-BR"/>
        </w:rPr>
        <w:t>ĐỐ</w:t>
      </w:r>
      <w:r w:rsidR="00E459B5" w:rsidRPr="00F7469B">
        <w:rPr>
          <w:b/>
          <w:sz w:val="28"/>
          <w:szCs w:val="28"/>
          <w:lang w:val="pt-BR"/>
        </w:rPr>
        <w:t xml:space="preserve">I TƯỢNG, </w:t>
      </w:r>
      <w:r w:rsidR="00DE3286">
        <w:rPr>
          <w:b/>
          <w:sz w:val="28"/>
          <w:szCs w:val="28"/>
          <w:lang w:val="pt-BR"/>
        </w:rPr>
        <w:t xml:space="preserve">NGUYÊN TẮC, </w:t>
      </w:r>
      <w:r w:rsidR="00E459B5" w:rsidRPr="00F7469B">
        <w:rPr>
          <w:b/>
          <w:sz w:val="28"/>
          <w:szCs w:val="28"/>
          <w:lang w:val="pt-BR"/>
        </w:rPr>
        <w:t>PHẠM VI</w:t>
      </w:r>
      <w:r w:rsidR="00416039" w:rsidRPr="00F7469B">
        <w:rPr>
          <w:b/>
          <w:sz w:val="28"/>
          <w:szCs w:val="28"/>
          <w:lang w:val="pt-BR"/>
        </w:rPr>
        <w:t xml:space="preserve"> </w:t>
      </w:r>
      <w:r w:rsidR="00DE3286">
        <w:rPr>
          <w:b/>
          <w:sz w:val="28"/>
          <w:szCs w:val="28"/>
          <w:lang w:val="pt-BR"/>
        </w:rPr>
        <w:t>THỰC HIỆN</w:t>
      </w:r>
    </w:p>
    <w:p w:rsidR="00DF5721" w:rsidRPr="002B0FAE" w:rsidRDefault="00E459B5" w:rsidP="007916BD">
      <w:pPr>
        <w:spacing w:before="120" w:after="120"/>
        <w:ind w:firstLine="720"/>
        <w:jc w:val="both"/>
        <w:rPr>
          <w:b/>
          <w:color w:val="FF0000"/>
          <w:spacing w:val="-4"/>
          <w:sz w:val="28"/>
          <w:szCs w:val="28"/>
          <w:lang w:val="pt-BR"/>
        </w:rPr>
      </w:pPr>
      <w:r w:rsidRPr="00F7469B">
        <w:rPr>
          <w:b/>
          <w:spacing w:val="-4"/>
          <w:sz w:val="28"/>
          <w:szCs w:val="28"/>
          <w:lang w:val="pt-BR"/>
        </w:rPr>
        <w:t xml:space="preserve">1. </w:t>
      </w:r>
      <w:r w:rsidR="00DF5721" w:rsidRPr="00F7469B">
        <w:rPr>
          <w:b/>
          <w:spacing w:val="-4"/>
          <w:sz w:val="28"/>
          <w:szCs w:val="28"/>
          <w:lang w:val="pt-BR"/>
        </w:rPr>
        <w:t>Đối tượng</w:t>
      </w:r>
      <w:r w:rsidR="002B0FAE">
        <w:rPr>
          <w:b/>
          <w:spacing w:val="-4"/>
          <w:sz w:val="28"/>
          <w:szCs w:val="28"/>
          <w:lang w:val="pt-BR"/>
        </w:rPr>
        <w:t xml:space="preserve"> </w:t>
      </w:r>
    </w:p>
    <w:p w:rsidR="00D5576E" w:rsidRPr="00F7469B" w:rsidRDefault="00CC111D" w:rsidP="00D5576E">
      <w:pPr>
        <w:spacing w:before="40" w:after="40" w:line="252" w:lineRule="auto"/>
        <w:ind w:firstLine="709"/>
        <w:jc w:val="both"/>
        <w:rPr>
          <w:sz w:val="28"/>
          <w:szCs w:val="28"/>
          <w:lang w:val="vi-VN"/>
        </w:rPr>
      </w:pPr>
      <w:r w:rsidRPr="00F7469B">
        <w:rPr>
          <w:sz w:val="28"/>
          <w:szCs w:val="28"/>
          <w:shd w:val="clear" w:color="auto" w:fill="FFFFFF"/>
        </w:rPr>
        <w:t xml:space="preserve">a) </w:t>
      </w:r>
      <w:r w:rsidR="00D5576E" w:rsidRPr="00F7469B">
        <w:rPr>
          <w:sz w:val="28"/>
          <w:szCs w:val="28"/>
          <w:lang w:val="vi-VN"/>
        </w:rPr>
        <w:t>Các hộ gia đình, thành viên hộ gia đình thuộc hộ nghèo, cận nghèo;</w:t>
      </w:r>
      <w:r w:rsidR="00D5576E" w:rsidRPr="00F7469B">
        <w:rPr>
          <w:sz w:val="28"/>
          <w:szCs w:val="28"/>
        </w:rPr>
        <w:t xml:space="preserve"> gia đình chính sách người có công với cách mạng và</w:t>
      </w:r>
      <w:r w:rsidR="00D5576E" w:rsidRPr="00F7469B">
        <w:rPr>
          <w:sz w:val="28"/>
          <w:szCs w:val="28"/>
          <w:lang w:val="vi-VN"/>
        </w:rPr>
        <w:t xml:space="preserve"> gia đình chính sách </w:t>
      </w:r>
      <w:r w:rsidR="00D5576E" w:rsidRPr="00F7469B">
        <w:rPr>
          <w:sz w:val="28"/>
          <w:szCs w:val="28"/>
        </w:rPr>
        <w:t>xã hội</w:t>
      </w:r>
      <w:r w:rsidR="00D5576E" w:rsidRPr="00F7469B">
        <w:rPr>
          <w:sz w:val="28"/>
          <w:szCs w:val="28"/>
          <w:lang w:val="vi-VN"/>
        </w:rPr>
        <w:t>.</w:t>
      </w:r>
    </w:p>
    <w:p w:rsidR="00D5576E" w:rsidRPr="00F7469B" w:rsidRDefault="00D5576E" w:rsidP="00D5576E">
      <w:pPr>
        <w:spacing w:before="40" w:after="40" w:line="252" w:lineRule="auto"/>
        <w:ind w:firstLine="709"/>
        <w:jc w:val="both"/>
        <w:rPr>
          <w:sz w:val="28"/>
          <w:szCs w:val="28"/>
          <w:shd w:val="clear" w:color="auto" w:fill="FFFFFF"/>
        </w:rPr>
      </w:pPr>
      <w:r w:rsidRPr="00F7469B">
        <w:rPr>
          <w:sz w:val="28"/>
          <w:szCs w:val="28"/>
        </w:rPr>
        <w:t xml:space="preserve">b) Các cơ sở giáo dục mầm non, cơ sở giáo dục phổ thông </w:t>
      </w:r>
      <w:r w:rsidR="00803F46">
        <w:rPr>
          <w:i/>
          <w:sz w:val="28"/>
          <w:szCs w:val="28"/>
        </w:rPr>
        <w:t>(bao gồm cả các điểm trường</w:t>
      </w:r>
      <w:r w:rsidRPr="00803F46">
        <w:rPr>
          <w:i/>
          <w:sz w:val="28"/>
          <w:szCs w:val="28"/>
        </w:rPr>
        <w:t>)</w:t>
      </w:r>
      <w:r w:rsidRPr="00F7469B">
        <w:rPr>
          <w:sz w:val="28"/>
          <w:szCs w:val="28"/>
        </w:rPr>
        <w:t xml:space="preserve"> và các trạm y tế xã.</w:t>
      </w:r>
    </w:p>
    <w:p w:rsidR="00E459B5" w:rsidRPr="00F7469B" w:rsidRDefault="00D5576E" w:rsidP="007916BD">
      <w:pPr>
        <w:spacing w:before="120" w:after="120"/>
        <w:ind w:firstLine="720"/>
        <w:jc w:val="both"/>
        <w:rPr>
          <w:sz w:val="28"/>
          <w:szCs w:val="28"/>
          <w:shd w:val="clear" w:color="auto" w:fill="FFFFFF"/>
        </w:rPr>
      </w:pPr>
      <w:r w:rsidRPr="00F7469B">
        <w:rPr>
          <w:sz w:val="28"/>
          <w:szCs w:val="28"/>
          <w:shd w:val="clear" w:color="auto" w:fill="FFFFFF"/>
        </w:rPr>
        <w:t xml:space="preserve">c) </w:t>
      </w:r>
      <w:r w:rsidR="00C23C0D" w:rsidRPr="00F7469B">
        <w:rPr>
          <w:sz w:val="28"/>
          <w:szCs w:val="28"/>
          <w:shd w:val="clear" w:color="auto" w:fill="FFFFFF"/>
        </w:rPr>
        <w:t xml:space="preserve">Các cơ quan, </w:t>
      </w:r>
      <w:r w:rsidR="00B11A19" w:rsidRPr="00F7469B">
        <w:rPr>
          <w:sz w:val="28"/>
          <w:szCs w:val="28"/>
          <w:shd w:val="clear" w:color="auto" w:fill="FFFFFF"/>
        </w:rPr>
        <w:t>tổ chức, các doanh nghiệp</w:t>
      </w:r>
      <w:r w:rsidR="00404470" w:rsidRPr="00F7469B">
        <w:rPr>
          <w:sz w:val="28"/>
          <w:szCs w:val="28"/>
          <w:shd w:val="clear" w:color="auto" w:fill="FFFFFF"/>
        </w:rPr>
        <w:t xml:space="preserve"> </w:t>
      </w:r>
      <w:r w:rsidR="00DE7CF1" w:rsidRPr="00F7469B">
        <w:rPr>
          <w:sz w:val="28"/>
          <w:szCs w:val="28"/>
          <w:shd w:val="clear" w:color="auto" w:fill="FFFFFF"/>
        </w:rPr>
        <w:t>tham gia triển khai Chương trình</w:t>
      </w:r>
      <w:r w:rsidR="008F01CF" w:rsidRPr="00F7469B">
        <w:rPr>
          <w:sz w:val="28"/>
          <w:szCs w:val="28"/>
          <w:shd w:val="clear" w:color="auto" w:fill="FFFFFF"/>
        </w:rPr>
        <w:t xml:space="preserve"> trên địa bàn tỉnh</w:t>
      </w:r>
      <w:r w:rsidR="004D1A11" w:rsidRPr="00F7469B">
        <w:rPr>
          <w:sz w:val="28"/>
          <w:szCs w:val="28"/>
          <w:shd w:val="clear" w:color="auto" w:fill="FFFFFF"/>
        </w:rPr>
        <w:t>.</w:t>
      </w:r>
    </w:p>
    <w:p w:rsidR="0018085A" w:rsidRPr="00F7469B" w:rsidRDefault="0018085A" w:rsidP="0018085A">
      <w:pPr>
        <w:spacing w:before="120" w:after="120"/>
        <w:ind w:firstLine="720"/>
        <w:jc w:val="both"/>
        <w:rPr>
          <w:b/>
          <w:noProof/>
          <w:sz w:val="28"/>
          <w:szCs w:val="28"/>
          <w:shd w:val="clear" w:color="auto" w:fill="FFFFFF"/>
          <w:lang w:val="vi-VN"/>
        </w:rPr>
      </w:pPr>
      <w:r w:rsidRPr="00F7469B">
        <w:rPr>
          <w:b/>
          <w:sz w:val="28"/>
          <w:szCs w:val="28"/>
          <w:shd w:val="clear" w:color="auto" w:fill="FFFFFF"/>
        </w:rPr>
        <w:t>2</w:t>
      </w:r>
      <w:r w:rsidRPr="00F7469B">
        <w:rPr>
          <w:b/>
          <w:noProof/>
          <w:sz w:val="28"/>
          <w:szCs w:val="28"/>
          <w:shd w:val="clear" w:color="auto" w:fill="FFFFFF"/>
          <w:lang w:val="vi-VN"/>
        </w:rPr>
        <w:t>. Nguyên tắc hỗ trợ</w:t>
      </w:r>
    </w:p>
    <w:p w:rsidR="0018085A" w:rsidRPr="00F7469B" w:rsidRDefault="00803F46" w:rsidP="0018085A">
      <w:pPr>
        <w:spacing w:before="120" w:after="120"/>
        <w:ind w:firstLine="720"/>
        <w:jc w:val="both"/>
        <w:rPr>
          <w:bCs/>
          <w:noProof/>
          <w:sz w:val="28"/>
          <w:szCs w:val="28"/>
          <w:shd w:val="clear" w:color="auto" w:fill="FFFFFF"/>
          <w:lang w:val="vi-VN"/>
        </w:rPr>
      </w:pPr>
      <w:r>
        <w:rPr>
          <w:bCs/>
          <w:noProof/>
          <w:sz w:val="28"/>
          <w:szCs w:val="28"/>
          <w:shd w:val="clear" w:color="auto" w:fill="FFFFFF"/>
        </w:rPr>
        <w:t>a)</w:t>
      </w:r>
      <w:r w:rsidR="0018085A" w:rsidRPr="00F7469B">
        <w:rPr>
          <w:bCs/>
          <w:noProof/>
          <w:sz w:val="28"/>
          <w:szCs w:val="28"/>
          <w:shd w:val="clear" w:color="auto" w:fill="FFFFFF"/>
          <w:lang w:val="vi-VN"/>
        </w:rPr>
        <w:t xml:space="preserve"> Đối với hỗ trợ </w:t>
      </w:r>
      <w:r w:rsidR="00D95C6D" w:rsidRPr="00F7469B">
        <w:rPr>
          <w:bCs/>
          <w:noProof/>
          <w:sz w:val="28"/>
          <w:szCs w:val="28"/>
          <w:shd w:val="clear" w:color="auto" w:fill="FFFFFF"/>
        </w:rPr>
        <w:t xml:space="preserve">điện thoại thông minh, </w:t>
      </w:r>
      <w:r w:rsidR="0018085A" w:rsidRPr="00F7469B">
        <w:rPr>
          <w:bCs/>
          <w:noProof/>
          <w:sz w:val="28"/>
          <w:szCs w:val="28"/>
          <w:shd w:val="clear" w:color="auto" w:fill="FFFFFF"/>
          <w:lang w:val="vi-VN"/>
        </w:rPr>
        <w:t>máy tính bảng:</w:t>
      </w:r>
    </w:p>
    <w:p w:rsidR="0018085A" w:rsidRPr="00FB070B" w:rsidRDefault="00803F46" w:rsidP="0018085A">
      <w:pPr>
        <w:spacing w:before="120" w:after="120"/>
        <w:ind w:firstLine="720"/>
        <w:jc w:val="both"/>
        <w:rPr>
          <w:bCs/>
          <w:noProof/>
          <w:sz w:val="28"/>
          <w:szCs w:val="28"/>
          <w:shd w:val="clear" w:color="auto" w:fill="FFFFFF"/>
        </w:rPr>
      </w:pPr>
      <w:r>
        <w:rPr>
          <w:bCs/>
          <w:noProof/>
          <w:sz w:val="28"/>
          <w:szCs w:val="28"/>
          <w:shd w:val="clear" w:color="auto" w:fill="FFFFFF"/>
        </w:rPr>
        <w:t>-</w:t>
      </w:r>
      <w:r w:rsidR="0018085A" w:rsidRPr="00F7469B">
        <w:rPr>
          <w:bCs/>
          <w:noProof/>
          <w:sz w:val="28"/>
          <w:szCs w:val="28"/>
          <w:shd w:val="clear" w:color="auto" w:fill="FFFFFF"/>
          <w:lang w:val="vi-VN"/>
        </w:rPr>
        <w:t xml:space="preserve"> Đối tượng được hỗ trợ chỉ được hỗ trợ một lần và một </w:t>
      </w:r>
      <w:r w:rsidR="006170FE" w:rsidRPr="00F7469B">
        <w:rPr>
          <w:bCs/>
          <w:noProof/>
          <w:sz w:val="28"/>
          <w:szCs w:val="28"/>
          <w:shd w:val="clear" w:color="auto" w:fill="FFFFFF"/>
        </w:rPr>
        <w:t>thiết bị</w:t>
      </w:r>
      <w:r w:rsidR="00FB070B">
        <w:rPr>
          <w:bCs/>
          <w:noProof/>
          <w:sz w:val="28"/>
          <w:szCs w:val="28"/>
          <w:shd w:val="clear" w:color="auto" w:fill="FFFFFF"/>
        </w:rPr>
        <w:t>.</w:t>
      </w:r>
    </w:p>
    <w:p w:rsidR="0018085A" w:rsidRPr="00FB070B" w:rsidRDefault="00803F46" w:rsidP="0018085A">
      <w:pPr>
        <w:spacing w:before="120" w:after="120"/>
        <w:ind w:firstLine="720"/>
        <w:jc w:val="both"/>
        <w:rPr>
          <w:bCs/>
          <w:noProof/>
          <w:sz w:val="28"/>
          <w:szCs w:val="28"/>
          <w:shd w:val="clear" w:color="auto" w:fill="FFFFFF"/>
        </w:rPr>
      </w:pPr>
      <w:r>
        <w:rPr>
          <w:bCs/>
          <w:noProof/>
          <w:sz w:val="28"/>
          <w:szCs w:val="28"/>
          <w:shd w:val="clear" w:color="auto" w:fill="FFFFFF"/>
        </w:rPr>
        <w:t>-</w:t>
      </w:r>
      <w:r w:rsidR="0018085A" w:rsidRPr="00F7469B">
        <w:rPr>
          <w:bCs/>
          <w:noProof/>
          <w:sz w:val="28"/>
          <w:szCs w:val="28"/>
          <w:shd w:val="clear" w:color="auto" w:fill="FFFFFF"/>
          <w:lang w:val="vi-VN"/>
        </w:rPr>
        <w:t xml:space="preserve"> Đảm bảo đúng đối tượng và theo thứ tự ưu tiên được hỗ trợ trong phạm</w:t>
      </w:r>
      <w:r w:rsidR="00FB070B">
        <w:rPr>
          <w:bCs/>
          <w:noProof/>
          <w:sz w:val="28"/>
          <w:szCs w:val="28"/>
          <w:shd w:val="clear" w:color="auto" w:fill="FFFFFF"/>
          <w:lang w:val="vi-VN"/>
        </w:rPr>
        <w:t xml:space="preserve"> vi số lượng thuộc Chương trình</w:t>
      </w:r>
      <w:r w:rsidR="00FB070B">
        <w:rPr>
          <w:bCs/>
          <w:noProof/>
          <w:sz w:val="28"/>
          <w:szCs w:val="28"/>
          <w:shd w:val="clear" w:color="auto" w:fill="FFFFFF"/>
        </w:rPr>
        <w:t>.</w:t>
      </w:r>
    </w:p>
    <w:p w:rsidR="0018085A" w:rsidRPr="00F7469B" w:rsidRDefault="00803F46" w:rsidP="0018085A">
      <w:pPr>
        <w:spacing w:before="120" w:after="120"/>
        <w:ind w:firstLine="720"/>
        <w:jc w:val="both"/>
        <w:rPr>
          <w:bCs/>
          <w:noProof/>
          <w:sz w:val="28"/>
          <w:szCs w:val="28"/>
          <w:shd w:val="clear" w:color="auto" w:fill="FFFFFF"/>
        </w:rPr>
      </w:pPr>
      <w:r>
        <w:rPr>
          <w:bCs/>
          <w:noProof/>
          <w:sz w:val="28"/>
          <w:szCs w:val="28"/>
          <w:shd w:val="clear" w:color="auto" w:fill="FFFFFF"/>
        </w:rPr>
        <w:t>-</w:t>
      </w:r>
      <w:r w:rsidR="0018085A" w:rsidRPr="00F7469B">
        <w:rPr>
          <w:bCs/>
          <w:noProof/>
          <w:sz w:val="28"/>
          <w:szCs w:val="28"/>
          <w:shd w:val="clear" w:color="auto" w:fill="FFFFFF"/>
          <w:lang w:val="vi-VN"/>
        </w:rPr>
        <w:t xml:space="preserve"> Không trùng lặp về đối tượng được hỗ trợ của Chương trình với đối tượng được hỗ trợ từ nguồn khác</w:t>
      </w:r>
      <w:r w:rsidR="00482A9C" w:rsidRPr="00F7469B">
        <w:rPr>
          <w:bCs/>
          <w:noProof/>
          <w:sz w:val="28"/>
          <w:szCs w:val="28"/>
          <w:shd w:val="clear" w:color="auto" w:fill="FFFFFF"/>
        </w:rPr>
        <w:t>.</w:t>
      </w:r>
    </w:p>
    <w:p w:rsidR="0018085A" w:rsidRPr="00F7469B" w:rsidRDefault="00803F46" w:rsidP="0018085A">
      <w:pPr>
        <w:spacing w:before="120" w:after="120"/>
        <w:ind w:firstLine="720"/>
        <w:jc w:val="both"/>
        <w:rPr>
          <w:bCs/>
          <w:noProof/>
          <w:sz w:val="28"/>
          <w:szCs w:val="28"/>
          <w:shd w:val="clear" w:color="auto" w:fill="FFFFFF"/>
          <w:lang w:val="vi-VN"/>
        </w:rPr>
      </w:pPr>
      <w:r>
        <w:rPr>
          <w:bCs/>
          <w:noProof/>
          <w:sz w:val="28"/>
          <w:szCs w:val="28"/>
          <w:shd w:val="clear" w:color="auto" w:fill="FFFFFF"/>
        </w:rPr>
        <w:t>-</w:t>
      </w:r>
      <w:r w:rsidR="0018085A" w:rsidRPr="00F7469B">
        <w:rPr>
          <w:bCs/>
          <w:noProof/>
          <w:sz w:val="28"/>
          <w:szCs w:val="28"/>
          <w:shd w:val="clear" w:color="auto" w:fill="FFFFFF"/>
          <w:lang w:val="vi-VN"/>
        </w:rPr>
        <w:t xml:space="preserve"> Đảm bảo công khai, dân chủ tại cơ sở trong việc đề xuất đối tượng cụ thể được nhận hỗ trợ.</w:t>
      </w:r>
    </w:p>
    <w:p w:rsidR="0018085A" w:rsidRPr="00F7469B" w:rsidRDefault="00FB070B" w:rsidP="0018085A">
      <w:pPr>
        <w:spacing w:before="120" w:after="120"/>
        <w:ind w:firstLine="720"/>
        <w:jc w:val="both"/>
        <w:rPr>
          <w:bCs/>
          <w:noProof/>
          <w:sz w:val="28"/>
          <w:szCs w:val="28"/>
          <w:shd w:val="clear" w:color="auto" w:fill="FFFFFF"/>
          <w:lang w:val="vi-VN"/>
        </w:rPr>
      </w:pPr>
      <w:r>
        <w:rPr>
          <w:bCs/>
          <w:noProof/>
          <w:sz w:val="28"/>
          <w:szCs w:val="28"/>
          <w:shd w:val="clear" w:color="auto" w:fill="FFFFFF"/>
        </w:rPr>
        <w:t>b)</w:t>
      </w:r>
      <w:r w:rsidR="0018085A" w:rsidRPr="00F7469B">
        <w:rPr>
          <w:bCs/>
          <w:noProof/>
          <w:sz w:val="28"/>
          <w:szCs w:val="28"/>
          <w:shd w:val="clear" w:color="auto" w:fill="FFFFFF"/>
          <w:lang w:val="vi-VN"/>
        </w:rPr>
        <w:t xml:space="preserve"> Đối với hỗ trợ dịch vụ viễn thông công ích:</w:t>
      </w:r>
    </w:p>
    <w:p w:rsidR="0018085A" w:rsidRPr="0059035B" w:rsidRDefault="00FB070B" w:rsidP="0018085A">
      <w:pPr>
        <w:spacing w:before="120" w:after="120"/>
        <w:ind w:firstLine="720"/>
        <w:jc w:val="both"/>
        <w:rPr>
          <w:bCs/>
          <w:noProof/>
          <w:sz w:val="28"/>
          <w:szCs w:val="28"/>
          <w:shd w:val="clear" w:color="auto" w:fill="FFFFFF"/>
        </w:rPr>
      </w:pPr>
      <w:r>
        <w:rPr>
          <w:bCs/>
          <w:noProof/>
          <w:sz w:val="28"/>
          <w:szCs w:val="28"/>
          <w:shd w:val="clear" w:color="auto" w:fill="FFFFFF"/>
        </w:rPr>
        <w:t>-</w:t>
      </w:r>
      <w:r w:rsidR="0018085A" w:rsidRPr="00F7469B">
        <w:rPr>
          <w:bCs/>
          <w:noProof/>
          <w:sz w:val="28"/>
          <w:szCs w:val="28"/>
          <w:shd w:val="clear" w:color="auto" w:fill="FFFFFF"/>
          <w:lang w:val="vi-VN"/>
        </w:rPr>
        <w:t xml:space="preserve"> Chất lượng dịch vụ truy nhập Internet để sử dụng máy tính bảng đảm bảo yêu cầu phục vụ học tập</w:t>
      </w:r>
      <w:r w:rsidR="0059035B">
        <w:rPr>
          <w:bCs/>
          <w:noProof/>
          <w:sz w:val="28"/>
          <w:szCs w:val="28"/>
          <w:shd w:val="clear" w:color="auto" w:fill="FFFFFF"/>
          <w:lang w:val="vi-VN"/>
        </w:rPr>
        <w:t xml:space="preserve"> của học sinh</w:t>
      </w:r>
      <w:r w:rsidR="0059035B">
        <w:rPr>
          <w:bCs/>
          <w:noProof/>
          <w:sz w:val="28"/>
          <w:szCs w:val="28"/>
          <w:shd w:val="clear" w:color="auto" w:fill="FFFFFF"/>
        </w:rPr>
        <w:t>.</w:t>
      </w:r>
    </w:p>
    <w:p w:rsidR="0018085A" w:rsidRPr="0059035B" w:rsidRDefault="0059035B" w:rsidP="0018085A">
      <w:pPr>
        <w:spacing w:before="120" w:after="120"/>
        <w:ind w:firstLine="720"/>
        <w:jc w:val="both"/>
        <w:rPr>
          <w:bCs/>
          <w:noProof/>
          <w:sz w:val="28"/>
          <w:szCs w:val="28"/>
          <w:shd w:val="clear" w:color="auto" w:fill="FFFFFF"/>
        </w:rPr>
      </w:pPr>
      <w:r>
        <w:rPr>
          <w:bCs/>
          <w:noProof/>
          <w:sz w:val="28"/>
          <w:szCs w:val="28"/>
          <w:shd w:val="clear" w:color="auto" w:fill="FFFFFF"/>
        </w:rPr>
        <w:t>-</w:t>
      </w:r>
      <w:r w:rsidR="0018085A" w:rsidRPr="00F7469B">
        <w:rPr>
          <w:bCs/>
          <w:noProof/>
          <w:sz w:val="28"/>
          <w:szCs w:val="28"/>
          <w:shd w:val="clear" w:color="auto" w:fill="FFFFFF"/>
          <w:lang w:val="vi-VN"/>
        </w:rPr>
        <w:t xml:space="preserve"> Hỗ trợ hàng thá</w:t>
      </w:r>
      <w:r>
        <w:rPr>
          <w:bCs/>
          <w:noProof/>
          <w:sz w:val="28"/>
          <w:szCs w:val="28"/>
          <w:shd w:val="clear" w:color="auto" w:fill="FFFFFF"/>
          <w:lang w:val="vi-VN"/>
        </w:rPr>
        <w:t>ng cho thuê bao sử dụng dịch vụ</w:t>
      </w:r>
      <w:r>
        <w:rPr>
          <w:bCs/>
          <w:noProof/>
          <w:sz w:val="28"/>
          <w:szCs w:val="28"/>
          <w:shd w:val="clear" w:color="auto" w:fill="FFFFFF"/>
        </w:rPr>
        <w:t>.</w:t>
      </w:r>
    </w:p>
    <w:p w:rsidR="0018085A" w:rsidRPr="00F7469B" w:rsidRDefault="0059035B" w:rsidP="0018085A">
      <w:pPr>
        <w:spacing w:before="120" w:after="120"/>
        <w:ind w:firstLine="720"/>
        <w:jc w:val="both"/>
        <w:rPr>
          <w:bCs/>
          <w:noProof/>
          <w:sz w:val="28"/>
          <w:szCs w:val="28"/>
          <w:shd w:val="clear" w:color="auto" w:fill="FFFFFF"/>
          <w:lang w:val="vi-VN"/>
        </w:rPr>
      </w:pPr>
      <w:r>
        <w:rPr>
          <w:bCs/>
          <w:noProof/>
          <w:sz w:val="28"/>
          <w:szCs w:val="28"/>
          <w:shd w:val="clear" w:color="auto" w:fill="FFFFFF"/>
        </w:rPr>
        <w:lastRenderedPageBreak/>
        <w:t>-</w:t>
      </w:r>
      <w:r w:rsidR="0018085A" w:rsidRPr="00F7469B">
        <w:rPr>
          <w:bCs/>
          <w:noProof/>
          <w:sz w:val="28"/>
          <w:szCs w:val="28"/>
          <w:shd w:val="clear" w:color="auto" w:fill="FFFFFF"/>
          <w:lang w:val="vi-VN"/>
        </w:rPr>
        <w:t xml:space="preserve"> Mức hỗ trợ sử dụng dịch vụ truy nhập Internet để sử dụng máy tính bảng được quy định phù hợp với đặc điểm của từng dịch vụ.</w:t>
      </w:r>
    </w:p>
    <w:p w:rsidR="001A09D5" w:rsidRPr="00F7469B" w:rsidRDefault="0059035B" w:rsidP="0018085A">
      <w:pPr>
        <w:spacing w:before="120" w:after="120"/>
        <w:ind w:firstLine="720"/>
        <w:jc w:val="both"/>
        <w:rPr>
          <w:bCs/>
          <w:noProof/>
          <w:sz w:val="28"/>
          <w:szCs w:val="28"/>
          <w:shd w:val="clear" w:color="auto" w:fill="FFFFFF"/>
        </w:rPr>
      </w:pPr>
      <w:r>
        <w:rPr>
          <w:bCs/>
          <w:noProof/>
          <w:sz w:val="28"/>
          <w:szCs w:val="28"/>
          <w:shd w:val="clear" w:color="auto" w:fill="FFFFFF"/>
        </w:rPr>
        <w:t>-</w:t>
      </w:r>
      <w:r w:rsidR="001A09D5" w:rsidRPr="00F7469B">
        <w:rPr>
          <w:bCs/>
          <w:noProof/>
          <w:sz w:val="28"/>
          <w:szCs w:val="28"/>
          <w:shd w:val="clear" w:color="auto" w:fill="FFFFFF"/>
        </w:rPr>
        <w:t xml:space="preserve"> </w:t>
      </w:r>
      <w:r w:rsidR="001A09D5" w:rsidRPr="00F7469B">
        <w:rPr>
          <w:spacing w:val="-4"/>
          <w:sz w:val="28"/>
          <w:szCs w:val="28"/>
          <w:lang w:val="vi-VN"/>
        </w:rPr>
        <w:t>Hỗ trợ sử dụng dịch vụ viễn thông công ích không trùng lặp với các chương trình, đề án, dự án khác</w:t>
      </w:r>
      <w:r w:rsidR="001A09D5" w:rsidRPr="00F7469B">
        <w:rPr>
          <w:spacing w:val="-4"/>
          <w:sz w:val="28"/>
          <w:szCs w:val="28"/>
        </w:rPr>
        <w:t>.</w:t>
      </w:r>
    </w:p>
    <w:p w:rsidR="00AD75D2" w:rsidRPr="00F7469B" w:rsidRDefault="0018085A" w:rsidP="007916BD">
      <w:pPr>
        <w:spacing w:before="120" w:after="120"/>
        <w:ind w:firstLine="720"/>
        <w:jc w:val="both"/>
        <w:rPr>
          <w:sz w:val="28"/>
          <w:szCs w:val="28"/>
          <w:shd w:val="clear" w:color="auto" w:fill="FFFFFF"/>
        </w:rPr>
      </w:pPr>
      <w:r w:rsidRPr="00F7469B">
        <w:rPr>
          <w:b/>
          <w:sz w:val="28"/>
          <w:szCs w:val="28"/>
          <w:shd w:val="clear" w:color="auto" w:fill="FFFFFF"/>
        </w:rPr>
        <w:t xml:space="preserve">3. </w:t>
      </w:r>
      <w:r w:rsidR="00AD75D2" w:rsidRPr="00F7469B">
        <w:rPr>
          <w:b/>
          <w:sz w:val="28"/>
          <w:szCs w:val="28"/>
          <w:shd w:val="clear" w:color="auto" w:fill="FFFFFF"/>
        </w:rPr>
        <w:t xml:space="preserve">Phạm vi </w:t>
      </w:r>
      <w:r w:rsidR="009A3375" w:rsidRPr="00F7469B">
        <w:rPr>
          <w:b/>
          <w:sz w:val="28"/>
          <w:szCs w:val="28"/>
          <w:shd w:val="clear" w:color="auto" w:fill="FFFFFF"/>
        </w:rPr>
        <w:t>t</w:t>
      </w:r>
      <w:r w:rsidR="0039069D" w:rsidRPr="00F7469B">
        <w:rPr>
          <w:b/>
          <w:sz w:val="28"/>
          <w:szCs w:val="28"/>
          <w:shd w:val="clear" w:color="auto" w:fill="FFFFFF"/>
        </w:rPr>
        <w:t>hực hiện</w:t>
      </w:r>
      <w:r w:rsidR="009A3375" w:rsidRPr="00F7469B">
        <w:rPr>
          <w:sz w:val="28"/>
          <w:szCs w:val="28"/>
          <w:shd w:val="clear" w:color="auto" w:fill="FFFFFF"/>
        </w:rPr>
        <w:t>:</w:t>
      </w:r>
      <w:r w:rsidR="0039069D" w:rsidRPr="00F7469B">
        <w:rPr>
          <w:sz w:val="28"/>
          <w:szCs w:val="28"/>
          <w:shd w:val="clear" w:color="auto" w:fill="FFFFFF"/>
        </w:rPr>
        <w:t xml:space="preserve"> t</w:t>
      </w:r>
      <w:r w:rsidR="002075BA" w:rsidRPr="00F7469B">
        <w:rPr>
          <w:sz w:val="28"/>
          <w:szCs w:val="28"/>
          <w:shd w:val="clear" w:color="auto" w:fill="FFFFFF"/>
        </w:rPr>
        <w:t xml:space="preserve">rên địa bàn tỉnh </w:t>
      </w:r>
      <w:r w:rsidR="003421D2">
        <w:rPr>
          <w:sz w:val="28"/>
          <w:szCs w:val="28"/>
          <w:shd w:val="clear" w:color="auto" w:fill="FFFFFF"/>
        </w:rPr>
        <w:t>Đắk Nông</w:t>
      </w:r>
      <w:r w:rsidR="004722C5" w:rsidRPr="00F7469B">
        <w:rPr>
          <w:sz w:val="28"/>
          <w:szCs w:val="28"/>
          <w:shd w:val="clear" w:color="auto" w:fill="FFFFFF"/>
        </w:rPr>
        <w:t>.</w:t>
      </w:r>
    </w:p>
    <w:p w:rsidR="00C02190" w:rsidRPr="00F7469B" w:rsidRDefault="002C6D6B" w:rsidP="007916BD">
      <w:pPr>
        <w:pStyle w:val="NormalWeb"/>
        <w:spacing w:before="120" w:beforeAutospacing="0" w:after="120" w:afterAutospacing="0"/>
        <w:ind w:firstLine="720"/>
        <w:jc w:val="both"/>
        <w:rPr>
          <w:b/>
          <w:sz w:val="28"/>
          <w:szCs w:val="28"/>
        </w:rPr>
      </w:pPr>
      <w:r w:rsidRPr="00F7469B">
        <w:rPr>
          <w:b/>
          <w:sz w:val="28"/>
          <w:szCs w:val="28"/>
        </w:rPr>
        <w:t>III</w:t>
      </w:r>
      <w:r w:rsidR="00B327CF" w:rsidRPr="00F7469B">
        <w:rPr>
          <w:b/>
          <w:sz w:val="28"/>
          <w:szCs w:val="28"/>
        </w:rPr>
        <w:t xml:space="preserve">. </w:t>
      </w:r>
      <w:r w:rsidR="00C02190" w:rsidRPr="00F7469B">
        <w:rPr>
          <w:b/>
          <w:sz w:val="28"/>
          <w:szCs w:val="28"/>
        </w:rPr>
        <w:t>NỘI DUNG TRIỂN KHAI</w:t>
      </w:r>
    </w:p>
    <w:p w:rsidR="00C92718" w:rsidRPr="00E0248F" w:rsidRDefault="00793467" w:rsidP="00E0248F">
      <w:pPr>
        <w:spacing w:before="120" w:after="120"/>
        <w:ind w:firstLine="720"/>
        <w:jc w:val="both"/>
        <w:rPr>
          <w:bCs/>
          <w:noProof/>
          <w:sz w:val="28"/>
          <w:szCs w:val="28"/>
          <w:shd w:val="clear" w:color="auto" w:fill="FFFFFF"/>
        </w:rPr>
      </w:pPr>
      <w:r w:rsidRPr="00E0248F">
        <w:rPr>
          <w:bCs/>
          <w:noProof/>
          <w:sz w:val="28"/>
          <w:szCs w:val="28"/>
          <w:shd w:val="clear" w:color="auto" w:fill="FFFFFF"/>
        </w:rPr>
        <w:t>T</w:t>
      </w:r>
      <w:r w:rsidR="00C92718" w:rsidRPr="00E0248F">
        <w:rPr>
          <w:bCs/>
          <w:noProof/>
          <w:sz w:val="28"/>
          <w:szCs w:val="28"/>
          <w:shd w:val="clear" w:color="auto" w:fill="FFFFFF"/>
        </w:rPr>
        <w:t>riển khai Chương trình bao gồm</w:t>
      </w:r>
      <w:r w:rsidR="00863E15" w:rsidRPr="00E0248F">
        <w:rPr>
          <w:bCs/>
          <w:noProof/>
          <w:sz w:val="28"/>
          <w:szCs w:val="28"/>
          <w:shd w:val="clear" w:color="auto" w:fill="FFFFFF"/>
        </w:rPr>
        <w:t xml:space="preserve"> các nội dung hỗ trợ như sau</w:t>
      </w:r>
      <w:r w:rsidR="00C92718" w:rsidRPr="00E0248F">
        <w:rPr>
          <w:bCs/>
          <w:noProof/>
          <w:sz w:val="28"/>
          <w:szCs w:val="28"/>
          <w:shd w:val="clear" w:color="auto" w:fill="FFFFFF"/>
        </w:rPr>
        <w:t>:</w:t>
      </w:r>
    </w:p>
    <w:p w:rsidR="00F83350" w:rsidRPr="00A611AB" w:rsidRDefault="00770A50" w:rsidP="00E0248F">
      <w:pPr>
        <w:spacing w:before="120" w:after="120"/>
        <w:ind w:firstLine="720"/>
        <w:jc w:val="both"/>
        <w:rPr>
          <w:bCs/>
          <w:noProof/>
          <w:color w:val="FF0000"/>
          <w:sz w:val="28"/>
          <w:szCs w:val="28"/>
          <w:shd w:val="clear" w:color="auto" w:fill="FFFFFF"/>
        </w:rPr>
      </w:pPr>
      <w:r w:rsidRPr="00E0248F">
        <w:rPr>
          <w:bCs/>
          <w:noProof/>
          <w:sz w:val="28"/>
          <w:szCs w:val="28"/>
          <w:shd w:val="clear" w:color="auto" w:fill="FFFFFF"/>
        </w:rPr>
        <w:t xml:space="preserve">1. </w:t>
      </w:r>
      <w:r w:rsidR="00F83350" w:rsidRPr="00E0248F">
        <w:rPr>
          <w:bCs/>
          <w:noProof/>
          <w:sz w:val="28"/>
          <w:szCs w:val="28"/>
          <w:shd w:val="clear" w:color="auto" w:fill="FFFFFF"/>
        </w:rPr>
        <w:t xml:space="preserve">Hỗ trợ doanh nghiệp cung </w:t>
      </w:r>
      <w:r w:rsidR="005F0AC7" w:rsidRPr="00E0248F">
        <w:rPr>
          <w:bCs/>
          <w:noProof/>
          <w:sz w:val="28"/>
          <w:szCs w:val="28"/>
          <w:shd w:val="clear" w:color="auto" w:fill="FFFFFF"/>
        </w:rPr>
        <w:t>cấp</w:t>
      </w:r>
      <w:r w:rsidR="00F83350" w:rsidRPr="00E0248F">
        <w:rPr>
          <w:bCs/>
          <w:noProof/>
          <w:sz w:val="28"/>
          <w:szCs w:val="28"/>
          <w:shd w:val="clear" w:color="auto" w:fill="FFFFFF"/>
        </w:rPr>
        <w:t xml:space="preserve"> dịch vụ viễn thông công ích tại khu vực khó khăn được phổ cập dịch vụ viễn thông </w:t>
      </w:r>
      <w:r w:rsidR="00226E85" w:rsidRPr="00E0248F">
        <w:rPr>
          <w:bCs/>
          <w:noProof/>
          <w:sz w:val="28"/>
          <w:szCs w:val="28"/>
          <w:shd w:val="clear" w:color="auto" w:fill="FFFFFF"/>
        </w:rPr>
        <w:t xml:space="preserve">theo quy định tại </w:t>
      </w:r>
      <w:r w:rsidR="00226E85" w:rsidRPr="00A611AB">
        <w:rPr>
          <w:bCs/>
          <w:noProof/>
          <w:color w:val="FF0000"/>
          <w:sz w:val="28"/>
          <w:szCs w:val="28"/>
          <w:shd w:val="clear" w:color="auto" w:fill="FFFFFF"/>
        </w:rPr>
        <w:t xml:space="preserve">Mục </w:t>
      </w:r>
      <w:r w:rsidR="00606948" w:rsidRPr="00A611AB">
        <w:rPr>
          <w:bCs/>
          <w:noProof/>
          <w:color w:val="FF0000"/>
          <w:sz w:val="28"/>
          <w:szCs w:val="28"/>
          <w:shd w:val="clear" w:color="auto" w:fill="FFFFFF"/>
        </w:rPr>
        <w:t>1 Chương III Thông tư số 14/2022/TT-BTTTT</w:t>
      </w:r>
      <w:r w:rsidR="00632E1C">
        <w:rPr>
          <w:bCs/>
          <w:noProof/>
          <w:color w:val="FF0000"/>
          <w:sz w:val="28"/>
          <w:szCs w:val="28"/>
          <w:shd w:val="clear" w:color="auto" w:fill="FFFFFF"/>
        </w:rPr>
        <w:t xml:space="preserve"> </w:t>
      </w:r>
      <w:r w:rsidR="00632E1C" w:rsidRPr="00F7469B">
        <w:rPr>
          <w:sz w:val="28"/>
          <w:szCs w:val="28"/>
        </w:rPr>
        <w:t xml:space="preserve">ngày 28/10/2022 </w:t>
      </w:r>
      <w:r w:rsidR="00632E1C">
        <w:rPr>
          <w:bCs/>
          <w:noProof/>
          <w:color w:val="FF0000"/>
          <w:sz w:val="28"/>
          <w:szCs w:val="28"/>
          <w:shd w:val="clear" w:color="auto" w:fill="FFFFFF"/>
        </w:rPr>
        <w:t>của Bộ Thông tin và Truyền thông</w:t>
      </w:r>
      <w:r w:rsidR="00606948" w:rsidRPr="00A611AB">
        <w:rPr>
          <w:bCs/>
          <w:noProof/>
          <w:color w:val="FF0000"/>
          <w:sz w:val="28"/>
          <w:szCs w:val="28"/>
          <w:shd w:val="clear" w:color="auto" w:fill="FFFFFF"/>
        </w:rPr>
        <w:t>.</w:t>
      </w:r>
    </w:p>
    <w:p w:rsidR="007161D1" w:rsidRPr="00E0248F" w:rsidRDefault="00F83350" w:rsidP="00E0248F">
      <w:pPr>
        <w:spacing w:before="120" w:after="120"/>
        <w:ind w:firstLine="720"/>
        <w:jc w:val="both"/>
        <w:rPr>
          <w:bCs/>
          <w:noProof/>
          <w:sz w:val="28"/>
          <w:szCs w:val="28"/>
          <w:shd w:val="clear" w:color="auto" w:fill="FFFFFF"/>
        </w:rPr>
      </w:pPr>
      <w:r w:rsidRPr="00E0248F">
        <w:rPr>
          <w:bCs/>
          <w:noProof/>
          <w:sz w:val="28"/>
          <w:szCs w:val="28"/>
          <w:shd w:val="clear" w:color="auto" w:fill="FFFFFF"/>
        </w:rPr>
        <w:t xml:space="preserve">2. </w:t>
      </w:r>
      <w:r w:rsidR="00112A63" w:rsidRPr="00E0248F">
        <w:rPr>
          <w:bCs/>
          <w:noProof/>
          <w:sz w:val="28"/>
          <w:szCs w:val="28"/>
          <w:shd w:val="clear" w:color="auto" w:fill="FFFFFF"/>
        </w:rPr>
        <w:t xml:space="preserve">Hỗ trợ doanh nghiệp cung </w:t>
      </w:r>
      <w:r w:rsidR="005F0AC7" w:rsidRPr="00E0248F">
        <w:rPr>
          <w:bCs/>
          <w:noProof/>
          <w:sz w:val="28"/>
          <w:szCs w:val="28"/>
          <w:shd w:val="clear" w:color="auto" w:fill="FFFFFF"/>
        </w:rPr>
        <w:t>cấp</w:t>
      </w:r>
      <w:r w:rsidR="00112A63" w:rsidRPr="00E0248F">
        <w:rPr>
          <w:bCs/>
          <w:noProof/>
          <w:sz w:val="28"/>
          <w:szCs w:val="28"/>
          <w:shd w:val="clear" w:color="auto" w:fill="FFFFFF"/>
        </w:rPr>
        <w:t xml:space="preserve"> dịch vụ truy nhập internet băng rộng tại các điểm truy nhập công cộng thuộc các xã có điều kiện kinh tế - xã hội đặc biệt khó khăn</w:t>
      </w:r>
      <w:r w:rsidR="00F01B99" w:rsidRPr="00E0248F">
        <w:rPr>
          <w:bCs/>
          <w:noProof/>
          <w:sz w:val="28"/>
          <w:szCs w:val="28"/>
          <w:shd w:val="clear" w:color="auto" w:fill="FFFFFF"/>
        </w:rPr>
        <w:t xml:space="preserve"> theo quy định tại </w:t>
      </w:r>
      <w:r w:rsidR="00F01B99" w:rsidRPr="00A611AB">
        <w:rPr>
          <w:bCs/>
          <w:noProof/>
          <w:color w:val="FF0000"/>
          <w:sz w:val="28"/>
          <w:szCs w:val="28"/>
          <w:shd w:val="clear" w:color="auto" w:fill="FFFFFF"/>
        </w:rPr>
        <w:t>Mục 2 Chương III Thông tư số 14/2022/TT-BTTTT</w:t>
      </w:r>
      <w:r w:rsidR="00632E1C">
        <w:rPr>
          <w:bCs/>
          <w:noProof/>
          <w:color w:val="FF0000"/>
          <w:sz w:val="28"/>
          <w:szCs w:val="28"/>
          <w:shd w:val="clear" w:color="auto" w:fill="FFFFFF"/>
        </w:rPr>
        <w:t xml:space="preserve"> </w:t>
      </w:r>
      <w:r w:rsidR="006B4BF9" w:rsidRPr="00F7469B">
        <w:rPr>
          <w:sz w:val="28"/>
          <w:szCs w:val="28"/>
        </w:rPr>
        <w:t xml:space="preserve">ngày 28/10/2022 </w:t>
      </w:r>
      <w:r w:rsidR="00632E1C">
        <w:rPr>
          <w:bCs/>
          <w:noProof/>
          <w:color w:val="FF0000"/>
          <w:sz w:val="28"/>
          <w:szCs w:val="28"/>
          <w:shd w:val="clear" w:color="auto" w:fill="FFFFFF"/>
        </w:rPr>
        <w:t>của Bộ Thông tin và Truyền thông</w:t>
      </w:r>
      <w:r w:rsidR="005B1AF6" w:rsidRPr="00A611AB">
        <w:rPr>
          <w:bCs/>
          <w:noProof/>
          <w:color w:val="FF0000"/>
          <w:sz w:val="28"/>
          <w:szCs w:val="28"/>
          <w:shd w:val="clear" w:color="auto" w:fill="FFFFFF"/>
        </w:rPr>
        <w:t>.</w:t>
      </w:r>
    </w:p>
    <w:p w:rsidR="00770A50" w:rsidRPr="00E0248F" w:rsidRDefault="009B7EDE" w:rsidP="00E0248F">
      <w:pPr>
        <w:spacing w:before="120" w:after="120"/>
        <w:ind w:firstLine="720"/>
        <w:jc w:val="both"/>
        <w:rPr>
          <w:bCs/>
          <w:noProof/>
          <w:sz w:val="28"/>
          <w:szCs w:val="28"/>
          <w:shd w:val="clear" w:color="auto" w:fill="FFFFFF"/>
        </w:rPr>
      </w:pPr>
      <w:r w:rsidRPr="00E0248F">
        <w:rPr>
          <w:bCs/>
          <w:noProof/>
          <w:sz w:val="28"/>
          <w:szCs w:val="28"/>
          <w:shd w:val="clear" w:color="auto" w:fill="FFFFFF"/>
        </w:rPr>
        <w:t xml:space="preserve">3. </w:t>
      </w:r>
      <w:r w:rsidR="00315DE4" w:rsidRPr="00E0248F">
        <w:rPr>
          <w:bCs/>
          <w:noProof/>
          <w:sz w:val="28"/>
          <w:szCs w:val="28"/>
          <w:shd w:val="clear" w:color="auto" w:fill="FFFFFF"/>
        </w:rPr>
        <w:t xml:space="preserve">Hỗ trợ trang bị máy tính bảng cho đối tượng là hộ nghèo, cận </w:t>
      </w:r>
      <w:r w:rsidR="00852236" w:rsidRPr="00E0248F">
        <w:rPr>
          <w:bCs/>
          <w:noProof/>
          <w:sz w:val="28"/>
          <w:szCs w:val="28"/>
          <w:shd w:val="clear" w:color="auto" w:fill="FFFFFF"/>
        </w:rPr>
        <w:t>nghèo</w:t>
      </w:r>
      <w:r w:rsidR="00315DE4" w:rsidRPr="00E0248F">
        <w:rPr>
          <w:bCs/>
          <w:noProof/>
          <w:sz w:val="28"/>
          <w:szCs w:val="28"/>
          <w:shd w:val="clear" w:color="auto" w:fill="FFFFFF"/>
        </w:rPr>
        <w:t xml:space="preserve"> </w:t>
      </w:r>
      <w:r w:rsidR="002666B3">
        <w:rPr>
          <w:bCs/>
          <w:noProof/>
          <w:sz w:val="28"/>
          <w:szCs w:val="28"/>
          <w:shd w:val="clear" w:color="auto" w:fill="FFFFFF"/>
        </w:rPr>
        <w:t xml:space="preserve">trên địa bàn tỉnh Đắk Nông </w:t>
      </w:r>
      <w:r w:rsidR="00315DE4" w:rsidRPr="00E0248F">
        <w:rPr>
          <w:bCs/>
          <w:noProof/>
          <w:sz w:val="28"/>
          <w:szCs w:val="28"/>
          <w:shd w:val="clear" w:color="auto" w:fill="FFFFFF"/>
        </w:rPr>
        <w:t xml:space="preserve">theo quy định tại </w:t>
      </w:r>
      <w:r w:rsidR="00315DE4" w:rsidRPr="002666B3">
        <w:rPr>
          <w:bCs/>
          <w:noProof/>
          <w:color w:val="FF0000"/>
          <w:sz w:val="28"/>
          <w:szCs w:val="28"/>
          <w:shd w:val="clear" w:color="auto" w:fill="FFFFFF"/>
        </w:rPr>
        <w:t>Thông tư số 09/2022/TT-BTTTT</w:t>
      </w:r>
      <w:r w:rsidR="00632E1C">
        <w:rPr>
          <w:bCs/>
          <w:noProof/>
          <w:color w:val="FF0000"/>
          <w:sz w:val="28"/>
          <w:szCs w:val="28"/>
          <w:shd w:val="clear" w:color="auto" w:fill="FFFFFF"/>
        </w:rPr>
        <w:t xml:space="preserve"> </w:t>
      </w:r>
      <w:r w:rsidR="006B4BF9" w:rsidRPr="00F7469B">
        <w:rPr>
          <w:sz w:val="28"/>
          <w:szCs w:val="28"/>
        </w:rPr>
        <w:t xml:space="preserve">ngày </w:t>
      </w:r>
      <w:r w:rsidR="00AD3307">
        <w:rPr>
          <w:sz w:val="28"/>
          <w:szCs w:val="28"/>
        </w:rPr>
        <w:t>30</w:t>
      </w:r>
      <w:r w:rsidR="00AD3307" w:rsidRPr="00F7469B">
        <w:rPr>
          <w:sz w:val="28"/>
          <w:szCs w:val="28"/>
        </w:rPr>
        <w:t>/</w:t>
      </w:r>
      <w:r w:rsidR="00AD3307">
        <w:rPr>
          <w:sz w:val="28"/>
          <w:szCs w:val="28"/>
        </w:rPr>
        <w:t>6</w:t>
      </w:r>
      <w:bookmarkStart w:id="1" w:name="_GoBack"/>
      <w:bookmarkEnd w:id="1"/>
      <w:r w:rsidR="00AD3307" w:rsidRPr="00F7469B">
        <w:rPr>
          <w:sz w:val="28"/>
          <w:szCs w:val="28"/>
        </w:rPr>
        <w:t xml:space="preserve">/2022 </w:t>
      </w:r>
      <w:r w:rsidR="00632E1C">
        <w:rPr>
          <w:bCs/>
          <w:noProof/>
          <w:color w:val="FF0000"/>
          <w:sz w:val="28"/>
          <w:szCs w:val="28"/>
          <w:shd w:val="clear" w:color="auto" w:fill="FFFFFF"/>
        </w:rPr>
        <w:t>của Bộ Thông tin và Truyền thông</w:t>
      </w:r>
      <w:r w:rsidR="00315DE4" w:rsidRPr="00E0248F">
        <w:rPr>
          <w:bCs/>
          <w:noProof/>
          <w:sz w:val="28"/>
          <w:szCs w:val="28"/>
          <w:shd w:val="clear" w:color="auto" w:fill="FFFFFF"/>
        </w:rPr>
        <w:t>.</w:t>
      </w:r>
    </w:p>
    <w:p w:rsidR="00315DE4" w:rsidRPr="002666B3" w:rsidRDefault="00315DE4" w:rsidP="00E0248F">
      <w:pPr>
        <w:spacing w:before="120" w:after="120"/>
        <w:ind w:firstLine="720"/>
        <w:jc w:val="both"/>
        <w:rPr>
          <w:bCs/>
          <w:noProof/>
          <w:color w:val="FF0000"/>
          <w:sz w:val="28"/>
          <w:szCs w:val="28"/>
          <w:shd w:val="clear" w:color="auto" w:fill="FFFFFF"/>
        </w:rPr>
      </w:pPr>
      <w:r w:rsidRPr="00E0248F">
        <w:rPr>
          <w:bCs/>
          <w:noProof/>
          <w:sz w:val="28"/>
          <w:szCs w:val="28"/>
          <w:shd w:val="clear" w:color="auto" w:fill="FFFFFF"/>
        </w:rPr>
        <w:t xml:space="preserve">4. Hỗ trợ trang bị điện thoại thông minh cho đối tượng là hộ nghèo, hộ cận nghèo </w:t>
      </w:r>
      <w:r w:rsidR="002666B3">
        <w:rPr>
          <w:bCs/>
          <w:noProof/>
          <w:sz w:val="28"/>
          <w:szCs w:val="28"/>
          <w:shd w:val="clear" w:color="auto" w:fill="FFFFFF"/>
        </w:rPr>
        <w:t xml:space="preserve">trên địa bàn tỉnh Đắk Nông </w:t>
      </w:r>
      <w:r w:rsidRPr="00E0248F">
        <w:rPr>
          <w:bCs/>
          <w:noProof/>
          <w:sz w:val="28"/>
          <w:szCs w:val="28"/>
          <w:shd w:val="clear" w:color="auto" w:fill="FFFFFF"/>
        </w:rPr>
        <w:t xml:space="preserve">theo quy định tại </w:t>
      </w:r>
      <w:r w:rsidRPr="002666B3">
        <w:rPr>
          <w:bCs/>
          <w:noProof/>
          <w:color w:val="FF0000"/>
          <w:sz w:val="28"/>
          <w:szCs w:val="28"/>
          <w:shd w:val="clear" w:color="auto" w:fill="FFFFFF"/>
        </w:rPr>
        <w:t>Mục 2 Chương IV Thông tư số 14/2022/TT-BTTTT</w:t>
      </w:r>
      <w:r w:rsidR="00632E1C">
        <w:rPr>
          <w:bCs/>
          <w:noProof/>
          <w:color w:val="FF0000"/>
          <w:sz w:val="28"/>
          <w:szCs w:val="28"/>
          <w:shd w:val="clear" w:color="auto" w:fill="FFFFFF"/>
        </w:rPr>
        <w:t xml:space="preserve"> </w:t>
      </w:r>
      <w:r w:rsidR="006B4BF9" w:rsidRPr="00F7469B">
        <w:rPr>
          <w:sz w:val="28"/>
          <w:szCs w:val="28"/>
        </w:rPr>
        <w:t xml:space="preserve">ngày 28/10/2022 </w:t>
      </w:r>
      <w:r w:rsidR="00632E1C">
        <w:rPr>
          <w:bCs/>
          <w:noProof/>
          <w:color w:val="FF0000"/>
          <w:sz w:val="28"/>
          <w:szCs w:val="28"/>
          <w:shd w:val="clear" w:color="auto" w:fill="FFFFFF"/>
        </w:rPr>
        <w:t>của Bộ Thông tin và Truyền thông</w:t>
      </w:r>
      <w:r w:rsidRPr="002666B3">
        <w:rPr>
          <w:bCs/>
          <w:noProof/>
          <w:color w:val="FF0000"/>
          <w:sz w:val="28"/>
          <w:szCs w:val="28"/>
          <w:shd w:val="clear" w:color="auto" w:fill="FFFFFF"/>
        </w:rPr>
        <w:t>.</w:t>
      </w:r>
    </w:p>
    <w:p w:rsidR="00D85C04" w:rsidRPr="002666B3" w:rsidRDefault="00D85C04" w:rsidP="00E0248F">
      <w:pPr>
        <w:spacing w:before="120" w:after="120"/>
        <w:ind w:firstLine="720"/>
        <w:jc w:val="both"/>
        <w:rPr>
          <w:bCs/>
          <w:noProof/>
          <w:color w:val="FF0000"/>
          <w:sz w:val="28"/>
          <w:szCs w:val="28"/>
          <w:shd w:val="clear" w:color="auto" w:fill="FFFFFF"/>
        </w:rPr>
      </w:pPr>
      <w:r w:rsidRPr="00E0248F">
        <w:rPr>
          <w:bCs/>
          <w:noProof/>
          <w:sz w:val="28"/>
          <w:szCs w:val="28"/>
          <w:shd w:val="clear" w:color="auto" w:fill="FFFFFF"/>
        </w:rPr>
        <w:t xml:space="preserve">5. </w:t>
      </w:r>
      <w:r w:rsidR="00B54ADA" w:rsidRPr="00E0248F">
        <w:rPr>
          <w:bCs/>
          <w:noProof/>
          <w:sz w:val="28"/>
          <w:szCs w:val="28"/>
          <w:shd w:val="clear" w:color="auto" w:fill="FFFFFF"/>
        </w:rPr>
        <w:t xml:space="preserve">Hỗ trợ sử dụng dịch vụ viễn thông phổ cập đối với hộ nghèo, hộ cận nghèo, gia đình chính sách người có công với cách mạng, gia đình chính sách xã hội </w:t>
      </w:r>
      <w:r w:rsidR="002666B3">
        <w:rPr>
          <w:bCs/>
          <w:noProof/>
          <w:sz w:val="28"/>
          <w:szCs w:val="28"/>
          <w:shd w:val="clear" w:color="auto" w:fill="FFFFFF"/>
        </w:rPr>
        <w:t xml:space="preserve">trên địa bàn tỉnh </w:t>
      </w:r>
      <w:r w:rsidR="00B54ADA" w:rsidRPr="00E0248F">
        <w:rPr>
          <w:bCs/>
          <w:noProof/>
          <w:sz w:val="28"/>
          <w:szCs w:val="28"/>
          <w:shd w:val="clear" w:color="auto" w:fill="FFFFFF"/>
        </w:rPr>
        <w:t xml:space="preserve">theo quy định tại </w:t>
      </w:r>
      <w:r w:rsidR="00B54ADA" w:rsidRPr="002666B3">
        <w:rPr>
          <w:bCs/>
          <w:noProof/>
          <w:color w:val="FF0000"/>
          <w:sz w:val="28"/>
          <w:szCs w:val="28"/>
          <w:shd w:val="clear" w:color="auto" w:fill="FFFFFF"/>
        </w:rPr>
        <w:t>Mục 3 Chương IV Thông tư số 14/2022/TT-BTTTT</w:t>
      </w:r>
      <w:r w:rsidR="00632E1C" w:rsidRPr="00632E1C">
        <w:rPr>
          <w:bCs/>
          <w:noProof/>
          <w:color w:val="FF0000"/>
          <w:sz w:val="28"/>
          <w:szCs w:val="28"/>
          <w:shd w:val="clear" w:color="auto" w:fill="FFFFFF"/>
        </w:rPr>
        <w:t xml:space="preserve"> </w:t>
      </w:r>
      <w:r w:rsidR="006B4BF9" w:rsidRPr="00F7469B">
        <w:rPr>
          <w:sz w:val="28"/>
          <w:szCs w:val="28"/>
        </w:rPr>
        <w:t xml:space="preserve">ngày 28/10/2022 </w:t>
      </w:r>
      <w:r w:rsidR="00632E1C">
        <w:rPr>
          <w:bCs/>
          <w:noProof/>
          <w:color w:val="FF0000"/>
          <w:sz w:val="28"/>
          <w:szCs w:val="28"/>
          <w:shd w:val="clear" w:color="auto" w:fill="FFFFFF"/>
        </w:rPr>
        <w:t>của Bộ Thông tin và Truyền thông</w:t>
      </w:r>
      <w:r w:rsidR="00B54ADA" w:rsidRPr="002666B3">
        <w:rPr>
          <w:bCs/>
          <w:noProof/>
          <w:color w:val="FF0000"/>
          <w:sz w:val="28"/>
          <w:szCs w:val="28"/>
          <w:shd w:val="clear" w:color="auto" w:fill="FFFFFF"/>
        </w:rPr>
        <w:t>.</w:t>
      </w:r>
    </w:p>
    <w:p w:rsidR="00A44CB7" w:rsidRPr="0054565C" w:rsidRDefault="00D85C04" w:rsidP="006B4BF9">
      <w:pPr>
        <w:spacing w:before="120" w:after="120"/>
        <w:ind w:firstLine="720"/>
        <w:jc w:val="both"/>
        <w:rPr>
          <w:bCs/>
          <w:noProof/>
          <w:color w:val="FF0000"/>
          <w:sz w:val="28"/>
          <w:szCs w:val="28"/>
          <w:shd w:val="clear" w:color="auto" w:fill="FFFFFF"/>
        </w:rPr>
      </w:pPr>
      <w:r w:rsidRPr="00E0248F">
        <w:rPr>
          <w:bCs/>
          <w:noProof/>
          <w:sz w:val="28"/>
          <w:szCs w:val="28"/>
          <w:shd w:val="clear" w:color="auto" w:fill="FFFFFF"/>
        </w:rPr>
        <w:t xml:space="preserve">6. </w:t>
      </w:r>
      <w:r w:rsidR="001D3708" w:rsidRPr="00E0248F">
        <w:rPr>
          <w:bCs/>
          <w:noProof/>
          <w:sz w:val="28"/>
          <w:szCs w:val="28"/>
          <w:shd w:val="clear" w:color="auto" w:fill="FFFFFF"/>
        </w:rPr>
        <w:t xml:space="preserve">Hỗ trợ sử dụng dịch vụ truy nhập internet băng rộng cố định mặt đất tại các cơ sở giáo dục mầm non, cơ sở giáo dục phổ thông, trạm y tế xã và điểm cung </w:t>
      </w:r>
      <w:r w:rsidR="005F0AC7" w:rsidRPr="00E0248F">
        <w:rPr>
          <w:bCs/>
          <w:noProof/>
          <w:sz w:val="28"/>
          <w:szCs w:val="28"/>
          <w:shd w:val="clear" w:color="auto" w:fill="FFFFFF"/>
        </w:rPr>
        <w:t>cấp</w:t>
      </w:r>
      <w:r w:rsidR="001D3708" w:rsidRPr="00E0248F">
        <w:rPr>
          <w:bCs/>
          <w:noProof/>
          <w:sz w:val="28"/>
          <w:szCs w:val="28"/>
          <w:shd w:val="clear" w:color="auto" w:fill="FFFFFF"/>
        </w:rPr>
        <w:t xml:space="preserve"> dịch vụ internet băng rộng cho cộng đồng dân cư</w:t>
      </w:r>
      <w:r w:rsidR="0054565C">
        <w:rPr>
          <w:bCs/>
          <w:noProof/>
          <w:sz w:val="28"/>
          <w:szCs w:val="28"/>
          <w:shd w:val="clear" w:color="auto" w:fill="FFFFFF"/>
        </w:rPr>
        <w:t>,</w:t>
      </w:r>
      <w:r w:rsidR="001D3708" w:rsidRPr="00E0248F">
        <w:rPr>
          <w:bCs/>
          <w:noProof/>
          <w:sz w:val="28"/>
          <w:szCs w:val="28"/>
          <w:shd w:val="clear" w:color="auto" w:fill="FFFFFF"/>
        </w:rPr>
        <w:t xml:space="preserve"> đồng bào dân tộc thiểu số</w:t>
      </w:r>
      <w:r w:rsidR="00C475D4" w:rsidRPr="00E0248F">
        <w:rPr>
          <w:bCs/>
          <w:noProof/>
          <w:sz w:val="28"/>
          <w:szCs w:val="28"/>
          <w:shd w:val="clear" w:color="auto" w:fill="FFFFFF"/>
        </w:rPr>
        <w:t xml:space="preserve"> </w:t>
      </w:r>
      <w:r w:rsidR="0054565C">
        <w:rPr>
          <w:bCs/>
          <w:noProof/>
          <w:sz w:val="28"/>
          <w:szCs w:val="28"/>
          <w:shd w:val="clear" w:color="auto" w:fill="FFFFFF"/>
        </w:rPr>
        <w:t xml:space="preserve">trên địa bàn tỉnh </w:t>
      </w:r>
      <w:r w:rsidR="00C475D4" w:rsidRPr="00E0248F">
        <w:rPr>
          <w:bCs/>
          <w:noProof/>
          <w:sz w:val="28"/>
          <w:szCs w:val="28"/>
          <w:shd w:val="clear" w:color="auto" w:fill="FFFFFF"/>
        </w:rPr>
        <w:t xml:space="preserve">theo quy định tại </w:t>
      </w:r>
      <w:r w:rsidR="00C475D4" w:rsidRPr="0054565C">
        <w:rPr>
          <w:bCs/>
          <w:noProof/>
          <w:color w:val="FF0000"/>
          <w:sz w:val="28"/>
          <w:szCs w:val="28"/>
          <w:shd w:val="clear" w:color="auto" w:fill="FFFFFF"/>
        </w:rPr>
        <w:t xml:space="preserve">Mục 5 </w:t>
      </w:r>
      <w:r w:rsidR="00B54ADA" w:rsidRPr="0054565C">
        <w:rPr>
          <w:bCs/>
          <w:noProof/>
          <w:color w:val="FF0000"/>
          <w:sz w:val="28"/>
          <w:szCs w:val="28"/>
          <w:shd w:val="clear" w:color="auto" w:fill="FFFFFF"/>
        </w:rPr>
        <w:t xml:space="preserve">Chương IV </w:t>
      </w:r>
      <w:r w:rsidR="00C475D4" w:rsidRPr="0054565C">
        <w:rPr>
          <w:bCs/>
          <w:noProof/>
          <w:color w:val="FF0000"/>
          <w:sz w:val="28"/>
          <w:szCs w:val="28"/>
          <w:shd w:val="clear" w:color="auto" w:fill="FFFFFF"/>
        </w:rPr>
        <w:t>Thông tư số 14/2022/TT-BTTTT</w:t>
      </w:r>
      <w:r w:rsidR="006B4BF9">
        <w:rPr>
          <w:bCs/>
          <w:noProof/>
          <w:color w:val="FF0000"/>
          <w:sz w:val="28"/>
          <w:szCs w:val="28"/>
          <w:shd w:val="clear" w:color="auto" w:fill="FFFFFF"/>
        </w:rPr>
        <w:t xml:space="preserve"> </w:t>
      </w:r>
      <w:r w:rsidR="006B4BF9" w:rsidRPr="00F7469B">
        <w:rPr>
          <w:sz w:val="28"/>
          <w:szCs w:val="28"/>
        </w:rPr>
        <w:t>ngày 28/10/2022</w:t>
      </w:r>
      <w:r w:rsidR="006B4BF9">
        <w:rPr>
          <w:sz w:val="28"/>
          <w:szCs w:val="28"/>
        </w:rPr>
        <w:t xml:space="preserve"> </w:t>
      </w:r>
      <w:r w:rsidR="006B4BF9">
        <w:rPr>
          <w:bCs/>
          <w:noProof/>
          <w:color w:val="FF0000"/>
          <w:sz w:val="28"/>
          <w:szCs w:val="28"/>
          <w:shd w:val="clear" w:color="auto" w:fill="FFFFFF"/>
        </w:rPr>
        <w:t>của Bộ Thông tin và Truyền thông</w:t>
      </w:r>
      <w:r w:rsidR="006B4BF9" w:rsidRPr="002666B3">
        <w:rPr>
          <w:bCs/>
          <w:noProof/>
          <w:color w:val="FF0000"/>
          <w:sz w:val="28"/>
          <w:szCs w:val="28"/>
          <w:shd w:val="clear" w:color="auto" w:fill="FFFFFF"/>
        </w:rPr>
        <w:t>.</w:t>
      </w:r>
    </w:p>
    <w:p w:rsidR="00B327CF" w:rsidRPr="00F7469B" w:rsidRDefault="00C02190" w:rsidP="00BE2591">
      <w:pPr>
        <w:pStyle w:val="NormalWeb"/>
        <w:spacing w:before="120" w:beforeAutospacing="0" w:after="120" w:afterAutospacing="0"/>
        <w:ind w:firstLine="720"/>
        <w:jc w:val="both"/>
        <w:rPr>
          <w:sz w:val="28"/>
          <w:szCs w:val="28"/>
        </w:rPr>
      </w:pPr>
      <w:r w:rsidRPr="00F7469B">
        <w:rPr>
          <w:b/>
          <w:bCs/>
          <w:sz w:val="28"/>
          <w:szCs w:val="28"/>
        </w:rPr>
        <w:t xml:space="preserve">IV. </w:t>
      </w:r>
      <w:r w:rsidR="00B327CF" w:rsidRPr="00F7469B">
        <w:rPr>
          <w:b/>
          <w:bCs/>
          <w:sz w:val="28"/>
          <w:szCs w:val="28"/>
        </w:rPr>
        <w:t>NHIỆM VỤ VÀ GIẢI PHÁP</w:t>
      </w:r>
      <w:r w:rsidR="00547703">
        <w:rPr>
          <w:b/>
          <w:bCs/>
          <w:sz w:val="28"/>
          <w:szCs w:val="28"/>
        </w:rPr>
        <w:t xml:space="preserve"> THỰC HIỆN</w:t>
      </w:r>
    </w:p>
    <w:p w:rsidR="00CA7A59" w:rsidRPr="00F7469B" w:rsidRDefault="00CA7A59" w:rsidP="007916BD">
      <w:pPr>
        <w:shd w:val="clear" w:color="auto" w:fill="FFFFFF"/>
        <w:spacing w:before="120" w:after="120"/>
        <w:ind w:firstLine="720"/>
        <w:jc w:val="both"/>
        <w:rPr>
          <w:b/>
          <w:bCs/>
          <w:sz w:val="28"/>
          <w:szCs w:val="28"/>
        </w:rPr>
      </w:pPr>
      <w:r w:rsidRPr="00F7469B">
        <w:rPr>
          <w:b/>
          <w:bCs/>
          <w:sz w:val="28"/>
          <w:szCs w:val="28"/>
        </w:rPr>
        <w:t xml:space="preserve">1. </w:t>
      </w:r>
      <w:r w:rsidR="00134CF2" w:rsidRPr="00F7469B">
        <w:rPr>
          <w:b/>
          <w:bCs/>
          <w:sz w:val="28"/>
          <w:szCs w:val="28"/>
        </w:rPr>
        <w:t>Thông tin</w:t>
      </w:r>
      <w:r w:rsidR="00547703">
        <w:rPr>
          <w:b/>
          <w:bCs/>
          <w:sz w:val="28"/>
          <w:szCs w:val="28"/>
        </w:rPr>
        <w:t>,</w:t>
      </w:r>
      <w:r w:rsidR="00134CF2" w:rsidRPr="00F7469B">
        <w:rPr>
          <w:b/>
          <w:bCs/>
          <w:sz w:val="28"/>
          <w:szCs w:val="28"/>
        </w:rPr>
        <w:t xml:space="preserve"> tuyên truyền</w:t>
      </w:r>
    </w:p>
    <w:p w:rsidR="005F5D83" w:rsidRPr="00F7469B" w:rsidRDefault="005F5D83" w:rsidP="007916BD">
      <w:pPr>
        <w:shd w:val="clear" w:color="auto" w:fill="FFFFFF"/>
        <w:spacing w:before="120" w:after="120"/>
        <w:ind w:firstLine="720"/>
        <w:jc w:val="both"/>
        <w:rPr>
          <w:sz w:val="28"/>
          <w:szCs w:val="28"/>
        </w:rPr>
      </w:pPr>
      <w:r w:rsidRPr="00F7469B">
        <w:rPr>
          <w:sz w:val="28"/>
          <w:szCs w:val="28"/>
        </w:rPr>
        <w:t xml:space="preserve">a) </w:t>
      </w:r>
      <w:r w:rsidR="009C5AE1" w:rsidRPr="00F7469B">
        <w:rPr>
          <w:sz w:val="28"/>
          <w:szCs w:val="28"/>
        </w:rPr>
        <w:t>Tổ chức thông tin, tuyên truyền trên các phương tiện thông tin đại chúng</w:t>
      </w:r>
      <w:r w:rsidR="00B94C0A" w:rsidRPr="00F7469B">
        <w:rPr>
          <w:sz w:val="28"/>
          <w:szCs w:val="28"/>
        </w:rPr>
        <w:t>, báo, đài, Cổng thông tin điện tử</w:t>
      </w:r>
      <w:r w:rsidR="00601F16" w:rsidRPr="00F7469B">
        <w:rPr>
          <w:sz w:val="28"/>
          <w:szCs w:val="28"/>
        </w:rPr>
        <w:t xml:space="preserve">, </w:t>
      </w:r>
      <w:r w:rsidR="009A25D3" w:rsidRPr="00547703">
        <w:rPr>
          <w:sz w:val="28"/>
          <w:szCs w:val="28"/>
        </w:rPr>
        <w:t>trên hệ thống thông tin cơ sở</w:t>
      </w:r>
      <w:r w:rsidR="009A25D3">
        <w:rPr>
          <w:sz w:val="28"/>
          <w:szCs w:val="28"/>
        </w:rPr>
        <w:t xml:space="preserve">, </w:t>
      </w:r>
      <w:r w:rsidR="00601F16" w:rsidRPr="00F7469B">
        <w:rPr>
          <w:sz w:val="28"/>
          <w:szCs w:val="28"/>
        </w:rPr>
        <w:t>mạng xã hội</w:t>
      </w:r>
      <w:r w:rsidR="009C5AE1" w:rsidRPr="00F7469B">
        <w:rPr>
          <w:sz w:val="28"/>
          <w:szCs w:val="28"/>
        </w:rPr>
        <w:t xml:space="preserve"> về </w:t>
      </w:r>
      <w:r w:rsidR="00C51E97" w:rsidRPr="00F7469B">
        <w:rPr>
          <w:sz w:val="28"/>
          <w:szCs w:val="28"/>
        </w:rPr>
        <w:t xml:space="preserve">các nội dung của </w:t>
      </w:r>
      <w:r w:rsidR="009A25D3">
        <w:rPr>
          <w:sz w:val="28"/>
          <w:szCs w:val="28"/>
        </w:rPr>
        <w:t>Chương trình</w:t>
      </w:r>
      <w:r w:rsidR="00650E0B">
        <w:rPr>
          <w:sz w:val="28"/>
          <w:szCs w:val="28"/>
        </w:rPr>
        <w:t>,</w:t>
      </w:r>
      <w:r w:rsidR="009C5AE1" w:rsidRPr="009A25D3">
        <w:rPr>
          <w:color w:val="FF0000"/>
          <w:sz w:val="28"/>
          <w:szCs w:val="28"/>
        </w:rPr>
        <w:t xml:space="preserve"> </w:t>
      </w:r>
      <w:r w:rsidR="009C5AE1" w:rsidRPr="00F7469B">
        <w:rPr>
          <w:sz w:val="28"/>
          <w:szCs w:val="28"/>
        </w:rPr>
        <w:t>tình hình thực hiện Chương trình</w:t>
      </w:r>
      <w:r w:rsidR="00D166B0" w:rsidRPr="00F7469B">
        <w:rPr>
          <w:sz w:val="28"/>
          <w:szCs w:val="28"/>
        </w:rPr>
        <w:t xml:space="preserve"> trên địa bàn tỉnh</w:t>
      </w:r>
      <w:r w:rsidRPr="00F7469B">
        <w:rPr>
          <w:sz w:val="28"/>
          <w:szCs w:val="28"/>
        </w:rPr>
        <w:t>.</w:t>
      </w:r>
    </w:p>
    <w:p w:rsidR="00CA7A59" w:rsidRPr="00F7469B" w:rsidRDefault="005F5D83" w:rsidP="007916BD">
      <w:pPr>
        <w:shd w:val="clear" w:color="auto" w:fill="FFFFFF"/>
        <w:spacing w:before="120" w:after="120"/>
        <w:ind w:firstLine="720"/>
        <w:jc w:val="both"/>
        <w:rPr>
          <w:bCs/>
          <w:sz w:val="28"/>
          <w:szCs w:val="28"/>
          <w:lang w:eastAsia="vi-VN"/>
        </w:rPr>
      </w:pPr>
      <w:r w:rsidRPr="00F7469B">
        <w:rPr>
          <w:sz w:val="28"/>
          <w:szCs w:val="28"/>
        </w:rPr>
        <w:t xml:space="preserve">b) </w:t>
      </w:r>
      <w:r w:rsidR="009C5AE1" w:rsidRPr="00F7469B">
        <w:rPr>
          <w:sz w:val="28"/>
          <w:szCs w:val="28"/>
        </w:rPr>
        <w:t>Phổ biến kiến thức, kỹ năng sử dụng các dịch vụ viễn thông công ích trong khuôn khổ Chương trình trên địa bàn tỉnh</w:t>
      </w:r>
      <w:r w:rsidRPr="00F7469B">
        <w:rPr>
          <w:sz w:val="28"/>
          <w:szCs w:val="28"/>
        </w:rPr>
        <w:t>.</w:t>
      </w:r>
    </w:p>
    <w:p w:rsidR="00A9757B" w:rsidRPr="00F7469B" w:rsidRDefault="00CA7A59" w:rsidP="007916BD">
      <w:pPr>
        <w:shd w:val="clear" w:color="auto" w:fill="FFFFFF"/>
        <w:spacing w:before="120" w:after="120"/>
        <w:ind w:firstLine="720"/>
        <w:jc w:val="both"/>
        <w:rPr>
          <w:b/>
          <w:bCs/>
          <w:sz w:val="28"/>
          <w:szCs w:val="28"/>
          <w:lang w:eastAsia="vi-VN"/>
        </w:rPr>
      </w:pPr>
      <w:r w:rsidRPr="00F7469B">
        <w:rPr>
          <w:b/>
          <w:bCs/>
          <w:sz w:val="28"/>
          <w:szCs w:val="28"/>
        </w:rPr>
        <w:lastRenderedPageBreak/>
        <w:t xml:space="preserve">2. </w:t>
      </w:r>
      <w:r w:rsidR="00A9757B" w:rsidRPr="00F7469B">
        <w:rPr>
          <w:b/>
          <w:bCs/>
          <w:sz w:val="28"/>
          <w:szCs w:val="28"/>
          <w:lang w:eastAsia="vi-VN"/>
        </w:rPr>
        <w:t xml:space="preserve">Xác nhận </w:t>
      </w:r>
      <w:r w:rsidR="000D40C8" w:rsidRPr="00F7469B">
        <w:rPr>
          <w:b/>
          <w:bCs/>
          <w:sz w:val="28"/>
          <w:szCs w:val="28"/>
          <w:lang w:eastAsia="vi-VN"/>
        </w:rPr>
        <w:t>đối tượng được</w:t>
      </w:r>
      <w:r w:rsidR="00EE5CA1" w:rsidRPr="00F7469B">
        <w:rPr>
          <w:b/>
          <w:bCs/>
          <w:sz w:val="28"/>
          <w:szCs w:val="28"/>
          <w:lang w:eastAsia="vi-VN"/>
        </w:rPr>
        <w:t xml:space="preserve"> hỗ trợ</w:t>
      </w:r>
      <w:r w:rsidR="00A9757B" w:rsidRPr="00F7469B">
        <w:rPr>
          <w:b/>
          <w:bCs/>
          <w:sz w:val="28"/>
          <w:szCs w:val="28"/>
          <w:lang w:eastAsia="vi-VN"/>
        </w:rPr>
        <w:t xml:space="preserve"> dịch vụ viễn thông công ích</w:t>
      </w:r>
      <w:r w:rsidR="00EE5CA1" w:rsidRPr="00F7469B">
        <w:rPr>
          <w:b/>
          <w:bCs/>
          <w:sz w:val="28"/>
          <w:szCs w:val="28"/>
          <w:lang w:eastAsia="vi-VN"/>
        </w:rPr>
        <w:t xml:space="preserve"> trên địa bàn tỉnh</w:t>
      </w:r>
    </w:p>
    <w:p w:rsidR="00AA463F" w:rsidRPr="00F7469B" w:rsidRDefault="00CC438D" w:rsidP="007916BD">
      <w:pPr>
        <w:shd w:val="clear" w:color="auto" w:fill="FFFFFF"/>
        <w:spacing w:before="120" w:after="120"/>
        <w:ind w:firstLine="720"/>
        <w:jc w:val="both"/>
        <w:rPr>
          <w:sz w:val="28"/>
          <w:szCs w:val="28"/>
          <w:lang w:eastAsia="vi-VN"/>
        </w:rPr>
      </w:pPr>
      <w:r w:rsidRPr="00F7469B">
        <w:rPr>
          <w:sz w:val="28"/>
          <w:szCs w:val="28"/>
          <w:lang w:eastAsia="vi-VN"/>
        </w:rPr>
        <w:t xml:space="preserve">a) </w:t>
      </w:r>
      <w:r w:rsidR="00AA463F" w:rsidRPr="00F7469B">
        <w:rPr>
          <w:sz w:val="28"/>
          <w:szCs w:val="28"/>
          <w:lang w:eastAsia="vi-VN"/>
        </w:rPr>
        <w:t>Tổ chức rà soát, tổng hợp danh sách hộ nghèo, hộ cận nghèo, gia đình chính sách xã hội và các đối tượng khác phục vụ công tác xác nhận đối tượng được hỗ trợ.</w:t>
      </w:r>
    </w:p>
    <w:p w:rsidR="00D12A44" w:rsidRPr="00F7469B" w:rsidRDefault="00AA463F" w:rsidP="00D12A44">
      <w:pPr>
        <w:shd w:val="clear" w:color="auto" w:fill="FFFFFF"/>
        <w:spacing w:before="120" w:after="120"/>
        <w:ind w:firstLine="720"/>
        <w:jc w:val="both"/>
        <w:rPr>
          <w:sz w:val="28"/>
          <w:szCs w:val="28"/>
          <w:lang w:eastAsia="vi-VN"/>
        </w:rPr>
      </w:pPr>
      <w:r w:rsidRPr="00F7469B">
        <w:rPr>
          <w:sz w:val="28"/>
          <w:szCs w:val="28"/>
          <w:lang w:eastAsia="vi-VN"/>
        </w:rPr>
        <w:t xml:space="preserve">b) </w:t>
      </w:r>
      <w:r w:rsidR="008602B8" w:rsidRPr="00F7469B">
        <w:rPr>
          <w:sz w:val="28"/>
          <w:szCs w:val="28"/>
          <w:lang w:eastAsia="vi-VN"/>
        </w:rPr>
        <w:t>X</w:t>
      </w:r>
      <w:r w:rsidR="00CC438D" w:rsidRPr="00F7469B">
        <w:rPr>
          <w:sz w:val="28"/>
          <w:szCs w:val="28"/>
          <w:lang w:eastAsia="vi-VN"/>
        </w:rPr>
        <w:t xml:space="preserve">ác nhận các danh sách đối tượng </w:t>
      </w:r>
      <w:r w:rsidR="00E7301E" w:rsidRPr="00F7469B">
        <w:rPr>
          <w:sz w:val="28"/>
          <w:szCs w:val="28"/>
          <w:lang w:eastAsia="vi-VN"/>
        </w:rPr>
        <w:t>được hỗ trợ</w:t>
      </w:r>
      <w:r w:rsidR="00CC438D" w:rsidRPr="00F7469B">
        <w:rPr>
          <w:sz w:val="28"/>
          <w:szCs w:val="28"/>
          <w:lang w:eastAsia="vi-VN"/>
        </w:rPr>
        <w:t xml:space="preserve">, đảm bảo đúng đối tượng hỗ trợ theo quy định về danh mục, đối tượng thụ hưởng, phạm vi, giá cước sử dụng và mức hỗ trợ </w:t>
      </w:r>
      <w:r w:rsidR="00A53C6E" w:rsidRPr="00F7469B">
        <w:rPr>
          <w:sz w:val="28"/>
          <w:szCs w:val="28"/>
          <w:lang w:eastAsia="vi-VN"/>
        </w:rPr>
        <w:t>tại Chương trình</w:t>
      </w:r>
      <w:r w:rsidR="0029453D" w:rsidRPr="00F7469B">
        <w:rPr>
          <w:sz w:val="28"/>
          <w:szCs w:val="28"/>
          <w:lang w:eastAsia="vi-VN"/>
        </w:rPr>
        <w:t>.</w:t>
      </w:r>
    </w:p>
    <w:p w:rsidR="006B0D00" w:rsidRPr="00F7469B" w:rsidRDefault="00060CB9" w:rsidP="00D12A44">
      <w:pPr>
        <w:shd w:val="clear" w:color="auto" w:fill="FFFFFF"/>
        <w:spacing w:before="120" w:after="120"/>
        <w:ind w:firstLine="720"/>
        <w:jc w:val="both"/>
        <w:rPr>
          <w:sz w:val="28"/>
          <w:szCs w:val="28"/>
          <w:lang w:eastAsia="vi-VN"/>
        </w:rPr>
      </w:pPr>
      <w:r w:rsidRPr="00F7469B">
        <w:rPr>
          <w:sz w:val="28"/>
          <w:szCs w:val="28"/>
          <w:lang w:eastAsia="vi-VN"/>
        </w:rPr>
        <w:t>c</w:t>
      </w:r>
      <w:r w:rsidR="00CC438D" w:rsidRPr="00F7469B">
        <w:rPr>
          <w:sz w:val="28"/>
          <w:szCs w:val="28"/>
          <w:lang w:eastAsia="vi-VN"/>
        </w:rPr>
        <w:t>)</w:t>
      </w:r>
      <w:r w:rsidR="00ED5D5C" w:rsidRPr="00F7469B">
        <w:rPr>
          <w:sz w:val="28"/>
          <w:szCs w:val="28"/>
          <w:lang w:eastAsia="vi-VN"/>
        </w:rPr>
        <w:t xml:space="preserve"> </w:t>
      </w:r>
      <w:r w:rsidR="000C5F5E" w:rsidRPr="00F7469B">
        <w:rPr>
          <w:sz w:val="28"/>
          <w:szCs w:val="28"/>
          <w:lang w:eastAsia="vi-VN"/>
        </w:rPr>
        <w:t xml:space="preserve">Cập nhật danh sách các đối tượng được hỗ trợ </w:t>
      </w:r>
      <w:r w:rsidR="0020790D">
        <w:rPr>
          <w:sz w:val="28"/>
          <w:szCs w:val="28"/>
          <w:lang w:eastAsia="vi-VN"/>
        </w:rPr>
        <w:t>khi có phát sinh hỗ trợ</w:t>
      </w:r>
      <w:r w:rsidR="000C5F5E" w:rsidRPr="00F7469B">
        <w:rPr>
          <w:sz w:val="28"/>
          <w:szCs w:val="28"/>
          <w:lang w:eastAsia="vi-VN"/>
        </w:rPr>
        <w:t xml:space="preserve"> mới, ngừng hỗ trợ hoặc thay đổi định mức hỗ trợ theo quy định.</w:t>
      </w:r>
    </w:p>
    <w:p w:rsidR="005770C2" w:rsidRPr="00F7469B" w:rsidRDefault="006B0D00" w:rsidP="007916BD">
      <w:pPr>
        <w:shd w:val="clear" w:color="auto" w:fill="FFFFFF"/>
        <w:spacing w:before="120" w:after="120"/>
        <w:ind w:firstLine="720"/>
        <w:jc w:val="both"/>
        <w:rPr>
          <w:b/>
          <w:bCs/>
          <w:sz w:val="28"/>
          <w:szCs w:val="28"/>
          <w:lang w:eastAsia="vi-VN"/>
        </w:rPr>
      </w:pPr>
      <w:r w:rsidRPr="00F7469B">
        <w:rPr>
          <w:b/>
          <w:bCs/>
          <w:sz w:val="28"/>
          <w:szCs w:val="28"/>
          <w:lang w:eastAsia="vi-VN"/>
        </w:rPr>
        <w:t xml:space="preserve">3. </w:t>
      </w:r>
      <w:r w:rsidR="00105FB3" w:rsidRPr="00F7469B">
        <w:rPr>
          <w:b/>
          <w:bCs/>
          <w:sz w:val="28"/>
          <w:szCs w:val="28"/>
          <w:lang w:eastAsia="vi-VN"/>
        </w:rPr>
        <w:t>P</w:t>
      </w:r>
      <w:r w:rsidR="004E6384" w:rsidRPr="00F7469B">
        <w:rPr>
          <w:b/>
          <w:bCs/>
          <w:sz w:val="28"/>
          <w:szCs w:val="28"/>
          <w:lang w:eastAsia="vi-VN"/>
        </w:rPr>
        <w:t>hân bổ</w:t>
      </w:r>
      <w:r w:rsidR="00126620" w:rsidRPr="00F7469B">
        <w:rPr>
          <w:b/>
          <w:bCs/>
          <w:sz w:val="28"/>
          <w:szCs w:val="28"/>
          <w:lang w:eastAsia="vi-VN"/>
        </w:rPr>
        <w:t xml:space="preserve"> </w:t>
      </w:r>
      <w:r w:rsidR="00145DBE" w:rsidRPr="00F7469B">
        <w:rPr>
          <w:b/>
          <w:bCs/>
          <w:sz w:val="28"/>
          <w:szCs w:val="28"/>
          <w:lang w:eastAsia="vi-VN"/>
        </w:rPr>
        <w:t xml:space="preserve">hỗ trợ </w:t>
      </w:r>
      <w:r w:rsidR="00126620" w:rsidRPr="00F7469B">
        <w:rPr>
          <w:b/>
          <w:bCs/>
          <w:sz w:val="28"/>
          <w:szCs w:val="28"/>
          <w:lang w:eastAsia="vi-VN"/>
        </w:rPr>
        <w:t>máy tính bảng</w:t>
      </w:r>
      <w:r w:rsidR="00413C2B" w:rsidRPr="00F7469B">
        <w:rPr>
          <w:b/>
          <w:bCs/>
          <w:sz w:val="28"/>
          <w:szCs w:val="28"/>
          <w:lang w:eastAsia="vi-VN"/>
        </w:rPr>
        <w:t xml:space="preserve">, điện thoại thông minh </w:t>
      </w:r>
      <w:r w:rsidR="004E6384" w:rsidRPr="00F7469B">
        <w:rPr>
          <w:b/>
          <w:bCs/>
          <w:sz w:val="28"/>
          <w:szCs w:val="28"/>
          <w:lang w:eastAsia="vi-VN"/>
        </w:rPr>
        <w:t>của Chương trình</w:t>
      </w:r>
      <w:r w:rsidR="00126620" w:rsidRPr="00F7469B">
        <w:rPr>
          <w:b/>
          <w:bCs/>
          <w:sz w:val="28"/>
          <w:szCs w:val="28"/>
          <w:lang w:eastAsia="vi-VN"/>
        </w:rPr>
        <w:t xml:space="preserve"> trên địa bàn tỉnh</w:t>
      </w:r>
    </w:p>
    <w:p w:rsidR="001538B5" w:rsidRPr="00F7469B" w:rsidRDefault="00E46E50" w:rsidP="007916BD">
      <w:pPr>
        <w:shd w:val="clear" w:color="auto" w:fill="FFFFFF"/>
        <w:spacing w:before="120" w:after="120"/>
        <w:ind w:firstLine="720"/>
        <w:jc w:val="both"/>
        <w:rPr>
          <w:sz w:val="28"/>
          <w:szCs w:val="28"/>
          <w:lang w:eastAsia="vi-VN"/>
        </w:rPr>
      </w:pPr>
      <w:r w:rsidRPr="00F7469B">
        <w:rPr>
          <w:sz w:val="28"/>
          <w:szCs w:val="28"/>
          <w:lang w:eastAsia="vi-VN"/>
        </w:rPr>
        <w:t xml:space="preserve">a) </w:t>
      </w:r>
      <w:r w:rsidR="001538B5" w:rsidRPr="00F7469B">
        <w:rPr>
          <w:sz w:val="28"/>
          <w:szCs w:val="28"/>
          <w:lang w:eastAsia="vi-VN"/>
        </w:rPr>
        <w:t>Xét chọn và lập Danh sách hộ gia đình được</w:t>
      </w:r>
      <w:r w:rsidR="008A3DB4" w:rsidRPr="00F7469B">
        <w:rPr>
          <w:sz w:val="28"/>
          <w:szCs w:val="28"/>
          <w:lang w:eastAsia="vi-VN"/>
        </w:rPr>
        <w:t xml:space="preserve"> nhận</w:t>
      </w:r>
      <w:r w:rsidR="001538B5" w:rsidRPr="00F7469B">
        <w:rPr>
          <w:sz w:val="28"/>
          <w:szCs w:val="28"/>
          <w:lang w:eastAsia="vi-VN"/>
        </w:rPr>
        <w:t xml:space="preserve"> </w:t>
      </w:r>
      <w:r w:rsidR="008A3DB4" w:rsidRPr="00F7469B">
        <w:rPr>
          <w:sz w:val="28"/>
          <w:szCs w:val="28"/>
          <w:lang w:eastAsia="vi-VN"/>
        </w:rPr>
        <w:t>hỗ trợ</w:t>
      </w:r>
      <w:r w:rsidR="001538B5" w:rsidRPr="00F7469B">
        <w:rPr>
          <w:sz w:val="28"/>
          <w:szCs w:val="28"/>
          <w:lang w:eastAsia="vi-VN"/>
        </w:rPr>
        <w:t xml:space="preserve"> máy tính bảng</w:t>
      </w:r>
      <w:r w:rsidR="00387272" w:rsidRPr="00F7469B">
        <w:rPr>
          <w:sz w:val="28"/>
          <w:szCs w:val="28"/>
          <w:lang w:eastAsia="vi-VN"/>
        </w:rPr>
        <w:t>, điện thoại thông minh</w:t>
      </w:r>
      <w:r w:rsidR="001538B5" w:rsidRPr="00F7469B">
        <w:rPr>
          <w:sz w:val="28"/>
          <w:szCs w:val="28"/>
          <w:lang w:eastAsia="vi-VN"/>
        </w:rPr>
        <w:t xml:space="preserve"> theo </w:t>
      </w:r>
      <w:r w:rsidR="00387272" w:rsidRPr="00F7469B">
        <w:rPr>
          <w:sz w:val="28"/>
          <w:szCs w:val="28"/>
          <w:lang w:eastAsia="vi-VN"/>
        </w:rPr>
        <w:t xml:space="preserve">các Biểu mẫu </w:t>
      </w:r>
      <w:r w:rsidR="007E1257" w:rsidRPr="00F7469B">
        <w:rPr>
          <w:sz w:val="28"/>
          <w:szCs w:val="28"/>
          <w:lang w:eastAsia="vi-VN"/>
        </w:rPr>
        <w:t xml:space="preserve">được nêu </w:t>
      </w:r>
      <w:r w:rsidR="00387272" w:rsidRPr="00F7469B">
        <w:rPr>
          <w:sz w:val="28"/>
          <w:szCs w:val="28"/>
          <w:lang w:eastAsia="vi-VN"/>
        </w:rPr>
        <w:t xml:space="preserve">tại </w:t>
      </w:r>
      <w:r w:rsidR="00387272" w:rsidRPr="00192FD4">
        <w:rPr>
          <w:color w:val="C00000"/>
          <w:sz w:val="28"/>
          <w:szCs w:val="28"/>
          <w:lang w:eastAsia="vi-VN"/>
        </w:rPr>
        <w:t xml:space="preserve">Phụ lục 2 </w:t>
      </w:r>
      <w:r w:rsidR="00387272" w:rsidRPr="00F7469B">
        <w:rPr>
          <w:sz w:val="28"/>
          <w:szCs w:val="28"/>
          <w:lang w:eastAsia="vi-VN"/>
        </w:rPr>
        <w:t>đính kèm Kế hoạch này</w:t>
      </w:r>
      <w:r w:rsidR="001538B5" w:rsidRPr="00F7469B">
        <w:rPr>
          <w:sz w:val="28"/>
          <w:szCs w:val="28"/>
          <w:lang w:eastAsia="vi-VN"/>
        </w:rPr>
        <w:t>.</w:t>
      </w:r>
    </w:p>
    <w:p w:rsidR="00A80EF6" w:rsidRPr="00F7469B" w:rsidRDefault="001538B5" w:rsidP="007916BD">
      <w:pPr>
        <w:shd w:val="clear" w:color="auto" w:fill="FFFFFF"/>
        <w:spacing w:before="120" w:after="120"/>
        <w:ind w:firstLine="720"/>
        <w:jc w:val="both"/>
        <w:rPr>
          <w:sz w:val="28"/>
          <w:szCs w:val="28"/>
          <w:lang w:eastAsia="vi-VN"/>
        </w:rPr>
      </w:pPr>
      <w:r w:rsidRPr="00F7469B">
        <w:rPr>
          <w:sz w:val="28"/>
          <w:szCs w:val="28"/>
          <w:lang w:eastAsia="vi-VN"/>
        </w:rPr>
        <w:t>b) T</w:t>
      </w:r>
      <w:r w:rsidR="00E46E50" w:rsidRPr="00F7469B">
        <w:rPr>
          <w:sz w:val="28"/>
          <w:szCs w:val="28"/>
          <w:lang w:eastAsia="vi-VN"/>
        </w:rPr>
        <w:t xml:space="preserve">iêu </w:t>
      </w:r>
      <w:r w:rsidR="001817D0" w:rsidRPr="00F7469B">
        <w:rPr>
          <w:sz w:val="28"/>
          <w:szCs w:val="28"/>
          <w:lang w:eastAsia="vi-VN"/>
        </w:rPr>
        <w:t>chí</w:t>
      </w:r>
      <w:r w:rsidR="00E46E50" w:rsidRPr="00F7469B">
        <w:rPr>
          <w:sz w:val="28"/>
          <w:szCs w:val="28"/>
          <w:lang w:eastAsia="vi-VN"/>
        </w:rPr>
        <w:t xml:space="preserve"> ưu tiên</w:t>
      </w:r>
      <w:r w:rsidRPr="00F7469B">
        <w:rPr>
          <w:sz w:val="28"/>
          <w:szCs w:val="28"/>
          <w:lang w:eastAsia="vi-VN"/>
        </w:rPr>
        <w:t xml:space="preserve"> hộ gia đình được nhận </w:t>
      </w:r>
      <w:r w:rsidR="008A3DB4" w:rsidRPr="00F7469B">
        <w:rPr>
          <w:sz w:val="28"/>
          <w:szCs w:val="28"/>
          <w:lang w:eastAsia="vi-VN"/>
        </w:rPr>
        <w:t xml:space="preserve">hỗ trợ </w:t>
      </w:r>
      <w:r w:rsidRPr="00F7469B">
        <w:rPr>
          <w:sz w:val="28"/>
          <w:szCs w:val="28"/>
          <w:lang w:eastAsia="vi-VN"/>
        </w:rPr>
        <w:t>máy tính bảng</w:t>
      </w:r>
      <w:r w:rsidR="00CA6BFE" w:rsidRPr="00F7469B">
        <w:rPr>
          <w:sz w:val="28"/>
          <w:szCs w:val="28"/>
          <w:lang w:eastAsia="vi-VN"/>
        </w:rPr>
        <w:t>, điện thoại thông minh</w:t>
      </w:r>
      <w:r w:rsidR="00E46E50" w:rsidRPr="00F7469B">
        <w:rPr>
          <w:sz w:val="28"/>
          <w:szCs w:val="28"/>
          <w:lang w:eastAsia="vi-VN"/>
        </w:rPr>
        <w:t xml:space="preserve"> </w:t>
      </w:r>
      <w:r w:rsidR="00A80EF6" w:rsidRPr="00F7469B">
        <w:rPr>
          <w:sz w:val="28"/>
          <w:szCs w:val="28"/>
          <w:lang w:eastAsia="vi-VN"/>
        </w:rPr>
        <w:t>theo thứ tự sau:</w:t>
      </w:r>
    </w:p>
    <w:p w:rsidR="00A80EF6" w:rsidRPr="00F7469B" w:rsidRDefault="00A80EF6" w:rsidP="007916BD">
      <w:pPr>
        <w:shd w:val="clear" w:color="auto" w:fill="FFFFFF"/>
        <w:spacing w:before="120" w:after="120"/>
        <w:ind w:firstLine="720"/>
        <w:jc w:val="both"/>
        <w:rPr>
          <w:sz w:val="28"/>
          <w:szCs w:val="28"/>
          <w:lang w:eastAsia="vi-VN"/>
        </w:rPr>
      </w:pPr>
      <w:r w:rsidRPr="00F7469B">
        <w:rPr>
          <w:sz w:val="28"/>
          <w:szCs w:val="28"/>
          <w:lang w:eastAsia="vi-VN"/>
        </w:rPr>
        <w:t>- Hộ nghèo, hộ cận nghèo đồng thời là gia đình chính sách</w:t>
      </w:r>
      <w:r w:rsidR="0089134C" w:rsidRPr="00184A31">
        <w:rPr>
          <w:sz w:val="28"/>
          <w:szCs w:val="28"/>
          <w:lang w:eastAsia="vi-VN"/>
        </w:rPr>
        <w:t>,</w:t>
      </w:r>
      <w:r w:rsidRPr="00F7469B">
        <w:rPr>
          <w:sz w:val="28"/>
          <w:szCs w:val="28"/>
          <w:lang w:eastAsia="vi-VN"/>
        </w:rPr>
        <w:t xml:space="preserve"> người có công với cách mạng;</w:t>
      </w:r>
    </w:p>
    <w:p w:rsidR="00486382" w:rsidRPr="00F7469B" w:rsidRDefault="00A80EF6" w:rsidP="00486382">
      <w:pPr>
        <w:shd w:val="clear" w:color="auto" w:fill="FFFFFF"/>
        <w:spacing w:before="120" w:after="120"/>
        <w:ind w:firstLine="720"/>
        <w:jc w:val="both"/>
        <w:rPr>
          <w:sz w:val="28"/>
          <w:szCs w:val="28"/>
          <w:lang w:eastAsia="vi-VN"/>
        </w:rPr>
      </w:pPr>
      <w:r w:rsidRPr="00F7469B">
        <w:rPr>
          <w:sz w:val="28"/>
          <w:szCs w:val="28"/>
          <w:lang w:eastAsia="vi-VN"/>
        </w:rPr>
        <w:t>- Hộ nghèo, hộ cận nghèo đồng thời là gia đình chính sách xã hội;</w:t>
      </w:r>
    </w:p>
    <w:p w:rsidR="00A80EF6" w:rsidRPr="00F7469B" w:rsidRDefault="00486382" w:rsidP="00486382">
      <w:pPr>
        <w:shd w:val="clear" w:color="auto" w:fill="FFFFFF"/>
        <w:spacing w:before="120" w:after="120"/>
        <w:ind w:firstLine="720"/>
        <w:jc w:val="both"/>
        <w:rPr>
          <w:sz w:val="28"/>
          <w:szCs w:val="28"/>
          <w:lang w:eastAsia="vi-VN"/>
        </w:rPr>
      </w:pPr>
      <w:r w:rsidRPr="00F7469B">
        <w:rPr>
          <w:sz w:val="28"/>
          <w:szCs w:val="28"/>
          <w:lang w:eastAsia="vi-VN"/>
        </w:rPr>
        <w:t xml:space="preserve">- Hộ nghèo, hộ cận nghèo đồng thời là gia đình </w:t>
      </w:r>
      <w:r w:rsidR="001E4B13" w:rsidRPr="00F7469B">
        <w:rPr>
          <w:sz w:val="28"/>
          <w:szCs w:val="28"/>
          <w:lang w:eastAsia="vi-VN"/>
        </w:rPr>
        <w:t>có thành viên thuộc dân tộc thiểu số</w:t>
      </w:r>
      <w:r w:rsidRPr="00F7469B">
        <w:rPr>
          <w:sz w:val="28"/>
          <w:szCs w:val="28"/>
          <w:lang w:eastAsia="vi-VN"/>
        </w:rPr>
        <w:t>;</w:t>
      </w:r>
    </w:p>
    <w:p w:rsidR="00F827AF" w:rsidRPr="00F7469B" w:rsidRDefault="00F827AF" w:rsidP="00486382">
      <w:pPr>
        <w:shd w:val="clear" w:color="auto" w:fill="FFFFFF"/>
        <w:spacing w:before="120" w:after="120"/>
        <w:ind w:firstLine="720"/>
        <w:jc w:val="both"/>
        <w:rPr>
          <w:sz w:val="28"/>
          <w:szCs w:val="28"/>
          <w:lang w:eastAsia="vi-VN"/>
        </w:rPr>
      </w:pPr>
      <w:r w:rsidRPr="00F7469B">
        <w:rPr>
          <w:sz w:val="28"/>
          <w:szCs w:val="28"/>
          <w:lang w:eastAsia="vi-VN"/>
        </w:rPr>
        <w:t>- Hộ nghèo, hộ cận nghèo tại các xã điểm xây dựng nông thôn mới nâng cao giai đoạn 2021-2025 trên địa bàn tỉnh.</w:t>
      </w:r>
    </w:p>
    <w:p w:rsidR="00A80EF6" w:rsidRPr="00F7469B" w:rsidRDefault="00A80EF6" w:rsidP="007916BD">
      <w:pPr>
        <w:shd w:val="clear" w:color="auto" w:fill="FFFFFF"/>
        <w:spacing w:before="120" w:after="120"/>
        <w:ind w:firstLine="720"/>
        <w:jc w:val="both"/>
        <w:rPr>
          <w:sz w:val="28"/>
          <w:szCs w:val="28"/>
          <w:lang w:eastAsia="vi-VN"/>
        </w:rPr>
      </w:pPr>
      <w:r w:rsidRPr="00F7469B">
        <w:rPr>
          <w:sz w:val="28"/>
          <w:szCs w:val="28"/>
          <w:lang w:eastAsia="vi-VN"/>
        </w:rPr>
        <w:t>- Hộ nghèo;</w:t>
      </w:r>
    </w:p>
    <w:p w:rsidR="00424FF4" w:rsidRPr="00F7469B" w:rsidRDefault="00A80EF6" w:rsidP="00486382">
      <w:pPr>
        <w:shd w:val="clear" w:color="auto" w:fill="FFFFFF"/>
        <w:spacing w:before="120" w:after="120"/>
        <w:ind w:firstLine="720"/>
        <w:jc w:val="both"/>
        <w:rPr>
          <w:sz w:val="28"/>
          <w:szCs w:val="28"/>
          <w:lang w:eastAsia="vi-VN"/>
        </w:rPr>
      </w:pPr>
      <w:r w:rsidRPr="00F7469B">
        <w:rPr>
          <w:sz w:val="28"/>
          <w:szCs w:val="28"/>
          <w:lang w:eastAsia="vi-VN"/>
        </w:rPr>
        <w:t>- Hộ cận nghèo</w:t>
      </w:r>
      <w:r w:rsidR="00424FF4" w:rsidRPr="00F7469B">
        <w:rPr>
          <w:sz w:val="28"/>
          <w:szCs w:val="28"/>
          <w:lang w:eastAsia="vi-VN"/>
        </w:rPr>
        <w:t>.</w:t>
      </w:r>
    </w:p>
    <w:p w:rsidR="00E46E50" w:rsidRPr="00F7469B" w:rsidRDefault="00B421B3" w:rsidP="007916BD">
      <w:pPr>
        <w:shd w:val="clear" w:color="auto" w:fill="FFFFFF"/>
        <w:spacing w:before="120" w:after="120"/>
        <w:ind w:firstLine="720"/>
        <w:jc w:val="both"/>
        <w:rPr>
          <w:sz w:val="28"/>
          <w:szCs w:val="28"/>
          <w:lang w:eastAsia="vi-VN"/>
        </w:rPr>
      </w:pPr>
      <w:r w:rsidRPr="00F7469B">
        <w:rPr>
          <w:sz w:val="28"/>
          <w:szCs w:val="28"/>
          <w:lang w:eastAsia="vi-VN"/>
        </w:rPr>
        <w:t>c</w:t>
      </w:r>
      <w:r w:rsidR="00E46E50" w:rsidRPr="00F7469B">
        <w:rPr>
          <w:sz w:val="28"/>
          <w:szCs w:val="28"/>
          <w:lang w:eastAsia="vi-VN"/>
        </w:rPr>
        <w:t xml:space="preserve">) Trình tự, thủ tục xét chọn hộ gia đình </w:t>
      </w:r>
      <w:r w:rsidR="008A3DB4" w:rsidRPr="00F7469B">
        <w:rPr>
          <w:sz w:val="28"/>
          <w:szCs w:val="28"/>
          <w:lang w:eastAsia="vi-VN"/>
        </w:rPr>
        <w:t xml:space="preserve">được nhận hỗ trợ </w:t>
      </w:r>
      <w:r w:rsidR="005C48D7" w:rsidRPr="00F7469B">
        <w:rPr>
          <w:sz w:val="28"/>
          <w:szCs w:val="28"/>
          <w:lang w:eastAsia="vi-VN"/>
        </w:rPr>
        <w:t>máy tính bảng, điện thoại thông minh</w:t>
      </w:r>
      <w:r w:rsidR="00E46E50" w:rsidRPr="00F7469B">
        <w:rPr>
          <w:sz w:val="28"/>
          <w:szCs w:val="28"/>
          <w:lang w:eastAsia="vi-VN"/>
        </w:rPr>
        <w:t>:</w:t>
      </w:r>
    </w:p>
    <w:p w:rsidR="005F0AC7" w:rsidRPr="005F0AC7" w:rsidRDefault="00C5127D" w:rsidP="005F0AC7">
      <w:pPr>
        <w:shd w:val="clear" w:color="auto" w:fill="FFFFFF"/>
        <w:spacing w:before="120" w:after="120"/>
        <w:ind w:firstLine="720"/>
        <w:jc w:val="both"/>
        <w:rPr>
          <w:spacing w:val="-4"/>
          <w:sz w:val="28"/>
          <w:szCs w:val="28"/>
          <w:lang w:eastAsia="vi-VN"/>
        </w:rPr>
      </w:pPr>
      <w:r w:rsidRPr="005F0AC7">
        <w:rPr>
          <w:spacing w:val="-4"/>
          <w:sz w:val="28"/>
          <w:szCs w:val="28"/>
          <w:lang w:eastAsia="vi-VN"/>
        </w:rPr>
        <w:t>- Bước 1: Rà soát, thống kê danh sách hộ gia đình thuộc đối tượng đủ điều kiện</w:t>
      </w:r>
      <w:r w:rsidR="00277A37" w:rsidRPr="005F0AC7">
        <w:rPr>
          <w:spacing w:val="-4"/>
          <w:sz w:val="28"/>
          <w:szCs w:val="28"/>
          <w:lang w:eastAsia="vi-VN"/>
        </w:rPr>
        <w:t>,</w:t>
      </w:r>
      <w:r w:rsidRPr="005F0AC7">
        <w:rPr>
          <w:spacing w:val="-4"/>
          <w:sz w:val="28"/>
          <w:szCs w:val="28"/>
          <w:lang w:eastAsia="vi-VN"/>
        </w:rPr>
        <w:t xml:space="preserve"> chưa </w:t>
      </w:r>
      <w:r w:rsidR="008A3DB4" w:rsidRPr="005F0AC7">
        <w:rPr>
          <w:spacing w:val="-4"/>
          <w:sz w:val="28"/>
          <w:szCs w:val="28"/>
          <w:lang w:eastAsia="vi-VN"/>
        </w:rPr>
        <w:t xml:space="preserve">được nhận hỗ trợ </w:t>
      </w:r>
      <w:r w:rsidR="005C48D7" w:rsidRPr="005F0AC7">
        <w:rPr>
          <w:spacing w:val="-4"/>
          <w:sz w:val="28"/>
          <w:szCs w:val="28"/>
          <w:lang w:eastAsia="vi-VN"/>
        </w:rPr>
        <w:t xml:space="preserve">máy tính bảng, điện thoại thông minh </w:t>
      </w:r>
      <w:r w:rsidRPr="005F0AC7">
        <w:rPr>
          <w:spacing w:val="-4"/>
          <w:sz w:val="28"/>
          <w:szCs w:val="28"/>
          <w:lang w:eastAsia="vi-VN"/>
        </w:rPr>
        <w:t>trên địa bàn tỉnh.</w:t>
      </w:r>
    </w:p>
    <w:p w:rsidR="00C5127D" w:rsidRPr="00F7469B" w:rsidRDefault="00C5127D" w:rsidP="005F0AC7">
      <w:pPr>
        <w:shd w:val="clear" w:color="auto" w:fill="FFFFFF"/>
        <w:spacing w:before="120" w:after="120"/>
        <w:ind w:firstLine="720"/>
        <w:jc w:val="both"/>
        <w:rPr>
          <w:sz w:val="28"/>
          <w:szCs w:val="28"/>
          <w:lang w:eastAsia="vi-VN"/>
        </w:rPr>
      </w:pPr>
      <w:r w:rsidRPr="00F7469B">
        <w:rPr>
          <w:sz w:val="28"/>
          <w:szCs w:val="28"/>
          <w:lang w:eastAsia="vi-VN"/>
        </w:rPr>
        <w:t>- Bước 2: Căn cứ tiêu chuẩn ưu tiên tại</w:t>
      </w:r>
      <w:r w:rsidR="009652DE" w:rsidRPr="00F7469B">
        <w:rPr>
          <w:sz w:val="28"/>
          <w:szCs w:val="28"/>
          <w:lang w:eastAsia="vi-VN"/>
        </w:rPr>
        <w:t xml:space="preserve"> </w:t>
      </w:r>
      <w:r w:rsidR="009652DE" w:rsidRPr="007E1294">
        <w:rPr>
          <w:sz w:val="28"/>
          <w:szCs w:val="28"/>
          <w:lang w:eastAsia="vi-VN"/>
        </w:rPr>
        <w:t xml:space="preserve">điểm b </w:t>
      </w:r>
      <w:r w:rsidR="00730881" w:rsidRPr="007E1294">
        <w:rPr>
          <w:sz w:val="28"/>
          <w:szCs w:val="28"/>
          <w:lang w:eastAsia="vi-VN"/>
        </w:rPr>
        <w:t>mục</w:t>
      </w:r>
      <w:r w:rsidR="009652DE" w:rsidRPr="007E1294">
        <w:rPr>
          <w:sz w:val="28"/>
          <w:szCs w:val="28"/>
          <w:lang w:eastAsia="vi-VN"/>
        </w:rPr>
        <w:t xml:space="preserve"> 3 </w:t>
      </w:r>
      <w:r w:rsidR="00730881" w:rsidRPr="007E1294">
        <w:rPr>
          <w:sz w:val="28"/>
          <w:szCs w:val="28"/>
          <w:lang w:eastAsia="vi-VN"/>
        </w:rPr>
        <w:t>phần IV</w:t>
      </w:r>
      <w:r w:rsidRPr="00F7469B">
        <w:rPr>
          <w:sz w:val="28"/>
          <w:szCs w:val="28"/>
          <w:lang w:eastAsia="vi-VN"/>
        </w:rPr>
        <w:t xml:space="preserve">, lựa chọn các hộ gia đình với số lượng </w:t>
      </w:r>
      <w:r w:rsidR="001973E7" w:rsidRPr="00F7469B">
        <w:rPr>
          <w:sz w:val="28"/>
          <w:szCs w:val="28"/>
          <w:lang w:eastAsia="vi-VN"/>
        </w:rPr>
        <w:t xml:space="preserve">tương ứng với </w:t>
      </w:r>
      <w:r w:rsidR="00456443" w:rsidRPr="00F7469B">
        <w:rPr>
          <w:sz w:val="28"/>
          <w:szCs w:val="28"/>
          <w:lang w:eastAsia="vi-VN"/>
        </w:rPr>
        <w:t xml:space="preserve">số lượng </w:t>
      </w:r>
      <w:r w:rsidRPr="00F7469B">
        <w:rPr>
          <w:sz w:val="28"/>
          <w:szCs w:val="28"/>
          <w:lang w:eastAsia="vi-VN"/>
        </w:rPr>
        <w:t>máy tính bảng</w:t>
      </w:r>
      <w:r w:rsidR="005C48D7" w:rsidRPr="00F7469B">
        <w:rPr>
          <w:sz w:val="28"/>
          <w:szCs w:val="28"/>
          <w:lang w:eastAsia="vi-VN"/>
        </w:rPr>
        <w:t>, điện thoại thông minh</w:t>
      </w:r>
      <w:r w:rsidRPr="00F7469B">
        <w:rPr>
          <w:sz w:val="28"/>
          <w:szCs w:val="28"/>
          <w:lang w:eastAsia="vi-VN"/>
        </w:rPr>
        <w:t xml:space="preserve"> được phân bổ tại thời điểm xét chọn.</w:t>
      </w:r>
    </w:p>
    <w:p w:rsidR="00277A37" w:rsidRPr="00F7469B" w:rsidRDefault="00277A37" w:rsidP="007916BD">
      <w:pPr>
        <w:shd w:val="clear" w:color="auto" w:fill="FFFFFF"/>
        <w:spacing w:before="120" w:after="120"/>
        <w:ind w:firstLine="720"/>
        <w:jc w:val="both"/>
        <w:rPr>
          <w:sz w:val="28"/>
          <w:szCs w:val="28"/>
          <w:lang w:eastAsia="vi-VN"/>
        </w:rPr>
      </w:pPr>
      <w:r w:rsidRPr="00F7469B">
        <w:rPr>
          <w:sz w:val="28"/>
          <w:szCs w:val="28"/>
          <w:lang w:eastAsia="vi-VN"/>
        </w:rPr>
        <w:t xml:space="preserve">- Bước 3: </w:t>
      </w:r>
      <w:r w:rsidR="00A47DB4" w:rsidRPr="00F7469B">
        <w:rPr>
          <w:sz w:val="28"/>
          <w:szCs w:val="28"/>
          <w:lang w:eastAsia="vi-VN"/>
        </w:rPr>
        <w:t xml:space="preserve">Trình Ủy ban nhân dân tỉnh phê duyệt </w:t>
      </w:r>
      <w:r w:rsidR="00DC5B2D" w:rsidRPr="00F7469B">
        <w:rPr>
          <w:sz w:val="28"/>
          <w:szCs w:val="28"/>
          <w:lang w:eastAsia="vi-VN"/>
        </w:rPr>
        <w:t>D</w:t>
      </w:r>
      <w:r w:rsidRPr="00F7469B">
        <w:rPr>
          <w:sz w:val="28"/>
          <w:szCs w:val="28"/>
          <w:lang w:eastAsia="vi-VN"/>
        </w:rPr>
        <w:t xml:space="preserve">anh sách </w:t>
      </w:r>
      <w:r w:rsidR="00DC5B2D" w:rsidRPr="00F7469B">
        <w:rPr>
          <w:sz w:val="28"/>
          <w:szCs w:val="28"/>
          <w:lang w:eastAsia="vi-VN"/>
        </w:rPr>
        <w:t xml:space="preserve">hộ gia đình trên địa bàn tỉnh </w:t>
      </w:r>
      <w:r w:rsidR="008A3DB4" w:rsidRPr="00F7469B">
        <w:rPr>
          <w:sz w:val="28"/>
          <w:szCs w:val="28"/>
          <w:lang w:eastAsia="vi-VN"/>
        </w:rPr>
        <w:t xml:space="preserve">được nhận hỗ trợ </w:t>
      </w:r>
      <w:r w:rsidR="00DC5B2D" w:rsidRPr="00F7469B">
        <w:rPr>
          <w:sz w:val="28"/>
          <w:szCs w:val="28"/>
          <w:lang w:eastAsia="vi-VN"/>
        </w:rPr>
        <w:t>máy tính bảng</w:t>
      </w:r>
      <w:r w:rsidR="005C48D7" w:rsidRPr="00F7469B">
        <w:rPr>
          <w:sz w:val="28"/>
          <w:szCs w:val="28"/>
          <w:lang w:eastAsia="vi-VN"/>
        </w:rPr>
        <w:t>, điện thoại thông minh</w:t>
      </w:r>
      <w:r w:rsidR="00A47DB4" w:rsidRPr="00F7469B">
        <w:rPr>
          <w:sz w:val="28"/>
          <w:szCs w:val="28"/>
          <w:lang w:eastAsia="vi-VN"/>
        </w:rPr>
        <w:t xml:space="preserve"> theo phân bổ</w:t>
      </w:r>
      <w:r w:rsidR="00DC5B2D" w:rsidRPr="00F7469B">
        <w:rPr>
          <w:sz w:val="28"/>
          <w:szCs w:val="28"/>
          <w:lang w:eastAsia="vi-VN"/>
        </w:rPr>
        <w:t>.</w:t>
      </w:r>
    </w:p>
    <w:p w:rsidR="00DC5B2D" w:rsidRPr="00F7469B" w:rsidRDefault="00DC5B2D" w:rsidP="007916BD">
      <w:pPr>
        <w:shd w:val="clear" w:color="auto" w:fill="FFFFFF"/>
        <w:spacing w:before="120" w:after="120"/>
        <w:ind w:firstLine="720"/>
        <w:jc w:val="both"/>
        <w:rPr>
          <w:sz w:val="28"/>
          <w:szCs w:val="28"/>
          <w:lang w:eastAsia="vi-VN"/>
        </w:rPr>
      </w:pPr>
      <w:r w:rsidRPr="00F7469B">
        <w:rPr>
          <w:sz w:val="28"/>
          <w:szCs w:val="28"/>
          <w:lang w:eastAsia="vi-VN"/>
        </w:rPr>
        <w:t>- Bước 4: Gửi Bộ Thông tin và Truyền thông Danh sách hộ gia đình đã được phê duyệt.</w:t>
      </w:r>
    </w:p>
    <w:p w:rsidR="00E46E50" w:rsidRPr="00F7469B" w:rsidRDefault="00B421B3" w:rsidP="007916BD">
      <w:pPr>
        <w:shd w:val="clear" w:color="auto" w:fill="FFFFFF"/>
        <w:spacing w:before="120" w:after="120"/>
        <w:ind w:firstLine="720"/>
        <w:jc w:val="both"/>
        <w:rPr>
          <w:sz w:val="28"/>
          <w:szCs w:val="28"/>
          <w:lang w:eastAsia="vi-VN"/>
        </w:rPr>
      </w:pPr>
      <w:r w:rsidRPr="00F7469B">
        <w:rPr>
          <w:sz w:val="28"/>
          <w:szCs w:val="28"/>
          <w:lang w:eastAsia="vi-VN"/>
        </w:rPr>
        <w:lastRenderedPageBreak/>
        <w:t>d</w:t>
      </w:r>
      <w:r w:rsidR="00E46E50" w:rsidRPr="00F7469B">
        <w:rPr>
          <w:sz w:val="28"/>
          <w:szCs w:val="28"/>
          <w:lang w:eastAsia="vi-VN"/>
        </w:rPr>
        <w:t>)</w:t>
      </w:r>
      <w:r w:rsidR="004F50DA" w:rsidRPr="00F7469B">
        <w:rPr>
          <w:sz w:val="28"/>
          <w:szCs w:val="28"/>
          <w:lang w:eastAsia="vi-VN"/>
        </w:rPr>
        <w:t xml:space="preserve"> </w:t>
      </w:r>
      <w:r w:rsidR="00B479ED" w:rsidRPr="00F7469B">
        <w:rPr>
          <w:sz w:val="28"/>
          <w:szCs w:val="28"/>
          <w:lang w:eastAsia="vi-VN"/>
        </w:rPr>
        <w:t xml:space="preserve">Phối hợp tổ chức tiếp nhận và phân bổ </w:t>
      </w:r>
      <w:r w:rsidR="00FE2490" w:rsidRPr="00F7469B">
        <w:rPr>
          <w:sz w:val="28"/>
          <w:szCs w:val="28"/>
          <w:lang w:eastAsia="vi-VN"/>
        </w:rPr>
        <w:t xml:space="preserve">hỗ trợ </w:t>
      </w:r>
      <w:r w:rsidR="005C48D7" w:rsidRPr="00F7469B">
        <w:rPr>
          <w:sz w:val="28"/>
          <w:szCs w:val="28"/>
          <w:lang w:eastAsia="vi-VN"/>
        </w:rPr>
        <w:t xml:space="preserve">máy tính bảng, điện thoại thông minh </w:t>
      </w:r>
      <w:r w:rsidR="004F50DA" w:rsidRPr="00F7469B">
        <w:rPr>
          <w:sz w:val="28"/>
          <w:szCs w:val="28"/>
          <w:lang w:eastAsia="vi-VN"/>
        </w:rPr>
        <w:t xml:space="preserve">theo Quyết định của Bộ Thông tin và Truyền thông </w:t>
      </w:r>
      <w:r w:rsidR="002D4970" w:rsidRPr="00F7469B">
        <w:rPr>
          <w:sz w:val="28"/>
          <w:szCs w:val="28"/>
          <w:lang w:eastAsia="vi-VN"/>
        </w:rPr>
        <w:t xml:space="preserve">về việc </w:t>
      </w:r>
      <w:r w:rsidR="004F50DA" w:rsidRPr="00F7469B">
        <w:rPr>
          <w:sz w:val="28"/>
          <w:szCs w:val="28"/>
          <w:lang w:eastAsia="vi-VN"/>
        </w:rPr>
        <w:t xml:space="preserve">phân bổ </w:t>
      </w:r>
      <w:r w:rsidR="002D237A" w:rsidRPr="00F7469B">
        <w:rPr>
          <w:sz w:val="28"/>
          <w:szCs w:val="28"/>
          <w:lang w:eastAsia="vi-VN"/>
        </w:rPr>
        <w:t>máy tính bảng, điện thoại thông minh</w:t>
      </w:r>
      <w:r w:rsidR="004F50DA" w:rsidRPr="00F7469B">
        <w:rPr>
          <w:sz w:val="28"/>
          <w:szCs w:val="28"/>
          <w:lang w:eastAsia="vi-VN"/>
        </w:rPr>
        <w:t xml:space="preserve"> của Chương trình cho </w:t>
      </w:r>
      <w:r w:rsidR="00BD18CC" w:rsidRPr="00F7469B">
        <w:rPr>
          <w:sz w:val="28"/>
          <w:szCs w:val="28"/>
          <w:lang w:eastAsia="vi-VN"/>
        </w:rPr>
        <w:t xml:space="preserve">tỉnh </w:t>
      </w:r>
      <w:r w:rsidR="003421D2">
        <w:rPr>
          <w:sz w:val="28"/>
          <w:szCs w:val="28"/>
          <w:lang w:eastAsia="vi-VN"/>
        </w:rPr>
        <w:t>Đắk Nông</w:t>
      </w:r>
      <w:r w:rsidR="00F10333" w:rsidRPr="00F7469B">
        <w:rPr>
          <w:sz w:val="28"/>
          <w:szCs w:val="28"/>
          <w:lang w:eastAsia="vi-VN"/>
        </w:rPr>
        <w:t>.</w:t>
      </w:r>
      <w:r w:rsidR="00826235" w:rsidRPr="00F7469B">
        <w:rPr>
          <w:sz w:val="28"/>
          <w:szCs w:val="28"/>
          <w:lang w:eastAsia="vi-VN"/>
        </w:rPr>
        <w:tab/>
      </w:r>
    </w:p>
    <w:p w:rsidR="00C952A8" w:rsidRPr="00F7469B" w:rsidRDefault="00C952A8" w:rsidP="007916BD">
      <w:pPr>
        <w:shd w:val="clear" w:color="auto" w:fill="FFFFFF"/>
        <w:spacing w:before="120" w:after="120"/>
        <w:ind w:firstLine="720"/>
        <w:jc w:val="both"/>
        <w:rPr>
          <w:b/>
          <w:bCs/>
          <w:sz w:val="28"/>
          <w:szCs w:val="28"/>
          <w:lang w:eastAsia="vi-VN"/>
        </w:rPr>
      </w:pPr>
      <w:r w:rsidRPr="00F7469B">
        <w:rPr>
          <w:b/>
          <w:bCs/>
          <w:sz w:val="28"/>
          <w:szCs w:val="28"/>
          <w:lang w:eastAsia="vi-VN"/>
        </w:rPr>
        <w:t>4. Giám sát việc triển khai thực hiện Chương trình trên địa bàn tỉnh</w:t>
      </w:r>
    </w:p>
    <w:p w:rsidR="000D3D18" w:rsidRPr="00F7469B" w:rsidRDefault="00C95726" w:rsidP="007916BD">
      <w:pPr>
        <w:shd w:val="clear" w:color="auto" w:fill="FFFFFF"/>
        <w:spacing w:before="120" w:after="120"/>
        <w:ind w:firstLine="720"/>
        <w:jc w:val="both"/>
        <w:rPr>
          <w:sz w:val="28"/>
          <w:szCs w:val="28"/>
          <w:lang w:eastAsia="vi-VN"/>
        </w:rPr>
      </w:pPr>
      <w:r>
        <w:rPr>
          <w:sz w:val="28"/>
          <w:szCs w:val="28"/>
          <w:lang w:eastAsia="vi-VN"/>
        </w:rPr>
        <w:t>T</w:t>
      </w:r>
      <w:r w:rsidR="0091383B" w:rsidRPr="00F7469B">
        <w:rPr>
          <w:sz w:val="28"/>
          <w:szCs w:val="28"/>
          <w:lang w:eastAsia="vi-VN"/>
        </w:rPr>
        <w:t>ổ chức kiểm tra, giám sát, đánh giá thực hiện Chương trình tại các địa phương và doanh nghiệp tham gia thực hiện Chương trình trên địa bàn tỉnh</w:t>
      </w:r>
      <w:r w:rsidR="00F27ABC" w:rsidRPr="00F7469B">
        <w:rPr>
          <w:sz w:val="28"/>
          <w:szCs w:val="28"/>
          <w:lang w:eastAsia="vi-VN"/>
        </w:rPr>
        <w:t xml:space="preserve">. </w:t>
      </w:r>
    </w:p>
    <w:p w:rsidR="00BF5B43" w:rsidRPr="00F7469B" w:rsidRDefault="00BF5B43" w:rsidP="007916BD">
      <w:pPr>
        <w:spacing w:before="120" w:after="120"/>
        <w:ind w:firstLine="720"/>
        <w:jc w:val="both"/>
        <w:rPr>
          <w:sz w:val="28"/>
          <w:szCs w:val="28"/>
        </w:rPr>
      </w:pPr>
      <w:r w:rsidRPr="00F7469B">
        <w:rPr>
          <w:b/>
          <w:bCs/>
          <w:sz w:val="28"/>
          <w:szCs w:val="28"/>
        </w:rPr>
        <w:t xml:space="preserve">V. KINH PHÍ </w:t>
      </w:r>
    </w:p>
    <w:p w:rsidR="00492C3A" w:rsidRPr="002937AF" w:rsidRDefault="003B7C03" w:rsidP="007916BD">
      <w:pPr>
        <w:spacing w:before="120" w:after="120"/>
        <w:ind w:firstLine="720"/>
        <w:jc w:val="both"/>
        <w:rPr>
          <w:sz w:val="28"/>
          <w:szCs w:val="28"/>
        </w:rPr>
      </w:pPr>
      <w:r w:rsidRPr="00A27DD0">
        <w:rPr>
          <w:color w:val="000000" w:themeColor="text1"/>
          <w:sz w:val="28"/>
          <w:szCs w:val="28"/>
        </w:rPr>
        <w:t xml:space="preserve">1. </w:t>
      </w:r>
      <w:r w:rsidR="00BD7F61" w:rsidRPr="00A27DD0">
        <w:rPr>
          <w:color w:val="000000" w:themeColor="text1"/>
          <w:sz w:val="28"/>
          <w:szCs w:val="28"/>
        </w:rPr>
        <w:t xml:space="preserve">Kinh phí để thực hiện các nội dung hỗ trợ tại </w:t>
      </w:r>
      <w:r w:rsidR="004F269E" w:rsidRPr="0034661E">
        <w:rPr>
          <w:sz w:val="28"/>
          <w:szCs w:val="28"/>
        </w:rPr>
        <w:t xml:space="preserve">phần </w:t>
      </w:r>
      <w:r w:rsidR="00BD7F61" w:rsidRPr="00A27DD0">
        <w:rPr>
          <w:color w:val="000000" w:themeColor="text1"/>
          <w:sz w:val="28"/>
          <w:szCs w:val="28"/>
        </w:rPr>
        <w:t xml:space="preserve"> III của Kế hoạch này thực hiện theo quy định tại </w:t>
      </w:r>
      <w:r w:rsidR="00BD7F61" w:rsidRPr="0034661E">
        <w:rPr>
          <w:color w:val="C00000"/>
          <w:sz w:val="28"/>
          <w:szCs w:val="28"/>
        </w:rPr>
        <w:t xml:space="preserve">khoản 1 Mục IV Điều 1 của Quyết định số 2269/QĐ-TTg ngày 31/12/2021 </w:t>
      </w:r>
      <w:r w:rsidR="00BD7F61" w:rsidRPr="00A27DD0">
        <w:rPr>
          <w:color w:val="000000" w:themeColor="text1"/>
          <w:sz w:val="28"/>
          <w:szCs w:val="28"/>
        </w:rPr>
        <w:t xml:space="preserve">của Thủ tướng Chính phủ phê duyệt Chương trình cung </w:t>
      </w:r>
      <w:r w:rsidR="005F0AC7">
        <w:rPr>
          <w:color w:val="000000" w:themeColor="text1"/>
          <w:sz w:val="28"/>
          <w:szCs w:val="28"/>
        </w:rPr>
        <w:t>cấp</w:t>
      </w:r>
      <w:r w:rsidR="00BD7F61" w:rsidRPr="00A27DD0">
        <w:rPr>
          <w:color w:val="000000" w:themeColor="text1"/>
          <w:sz w:val="28"/>
          <w:szCs w:val="28"/>
        </w:rPr>
        <w:t xml:space="preserve"> dịch vụ viễn thông công ích đến năm 2025</w:t>
      </w:r>
      <w:r w:rsidR="00BE3CB4" w:rsidRPr="00A27DD0">
        <w:rPr>
          <w:color w:val="000000" w:themeColor="text1"/>
          <w:sz w:val="28"/>
          <w:szCs w:val="28"/>
        </w:rPr>
        <w:t xml:space="preserve"> và các </w:t>
      </w:r>
      <w:r w:rsidR="00332CCB" w:rsidRPr="0034661E">
        <w:rPr>
          <w:sz w:val="28"/>
          <w:szCs w:val="28"/>
        </w:rPr>
        <w:t xml:space="preserve">văn bản </w:t>
      </w:r>
      <w:r w:rsidR="00BE3CB4" w:rsidRPr="00A27DD0">
        <w:rPr>
          <w:color w:val="000000" w:themeColor="text1"/>
          <w:sz w:val="28"/>
          <w:szCs w:val="28"/>
        </w:rPr>
        <w:t xml:space="preserve">hướng dẫn có liên </w:t>
      </w:r>
      <w:r w:rsidR="00BE3CB4" w:rsidRPr="002937AF">
        <w:rPr>
          <w:sz w:val="28"/>
          <w:szCs w:val="28"/>
        </w:rPr>
        <w:t>quan.</w:t>
      </w:r>
    </w:p>
    <w:p w:rsidR="003A4ECB" w:rsidRPr="002937AF" w:rsidRDefault="00492C3A" w:rsidP="00A27DD0">
      <w:pPr>
        <w:spacing w:before="120" w:after="120"/>
        <w:ind w:firstLine="720"/>
        <w:jc w:val="both"/>
        <w:rPr>
          <w:sz w:val="28"/>
          <w:szCs w:val="28"/>
        </w:rPr>
      </w:pPr>
      <w:r w:rsidRPr="002937AF">
        <w:rPr>
          <w:sz w:val="28"/>
          <w:szCs w:val="28"/>
        </w:rPr>
        <w:t xml:space="preserve">2. </w:t>
      </w:r>
      <w:r w:rsidR="00A27DD0" w:rsidRPr="002937AF">
        <w:rPr>
          <w:sz w:val="28"/>
          <w:szCs w:val="28"/>
        </w:rPr>
        <w:t xml:space="preserve">Các </w:t>
      </w:r>
      <w:r w:rsidR="00D51068" w:rsidRPr="002937AF">
        <w:rPr>
          <w:sz w:val="28"/>
          <w:szCs w:val="28"/>
        </w:rPr>
        <w:t xml:space="preserve">Sở, </w:t>
      </w:r>
      <w:r w:rsidR="00B22DAA" w:rsidRPr="002937AF">
        <w:rPr>
          <w:sz w:val="28"/>
          <w:szCs w:val="28"/>
        </w:rPr>
        <w:t xml:space="preserve">Ban, </w:t>
      </w:r>
      <w:r w:rsidR="00D51068" w:rsidRPr="002937AF">
        <w:rPr>
          <w:sz w:val="28"/>
          <w:szCs w:val="28"/>
        </w:rPr>
        <w:t xml:space="preserve">ngành, địa phương </w:t>
      </w:r>
      <w:r w:rsidR="00A27DD0" w:rsidRPr="002937AF">
        <w:rPr>
          <w:sz w:val="28"/>
          <w:szCs w:val="28"/>
        </w:rPr>
        <w:t xml:space="preserve">sử dụng từ dự toán chi thường xuyên được giao hằng năm, </w:t>
      </w:r>
      <w:r w:rsidR="00D51068" w:rsidRPr="002937AF">
        <w:rPr>
          <w:sz w:val="28"/>
          <w:szCs w:val="28"/>
        </w:rPr>
        <w:t xml:space="preserve">lồng ghép kinh phí thực hiện các chương trình, dự án và các nguồn hợp pháp khác theo quy định của Luật </w:t>
      </w:r>
      <w:r w:rsidR="00A77AD3" w:rsidRPr="002937AF">
        <w:rPr>
          <w:sz w:val="28"/>
          <w:szCs w:val="28"/>
        </w:rPr>
        <w:t>Ngân sách nhà nước</w:t>
      </w:r>
      <w:r w:rsidR="00A27DD0" w:rsidRPr="002937AF">
        <w:rPr>
          <w:sz w:val="28"/>
          <w:szCs w:val="28"/>
        </w:rPr>
        <w:t xml:space="preserve"> để thực hiện các nhiệm vụ tại </w:t>
      </w:r>
      <w:r w:rsidR="00B22DAA" w:rsidRPr="002937AF">
        <w:rPr>
          <w:sz w:val="28"/>
          <w:szCs w:val="28"/>
        </w:rPr>
        <w:t>phần</w:t>
      </w:r>
      <w:r w:rsidR="00A27DD0" w:rsidRPr="002937AF">
        <w:rPr>
          <w:sz w:val="28"/>
          <w:szCs w:val="28"/>
        </w:rPr>
        <w:t xml:space="preserve"> IV của Kế hoạch.</w:t>
      </w:r>
    </w:p>
    <w:p w:rsidR="003B7C03" w:rsidRPr="002937AF" w:rsidRDefault="00E45A21" w:rsidP="007916BD">
      <w:pPr>
        <w:spacing w:before="120" w:after="120"/>
        <w:ind w:firstLine="720"/>
        <w:jc w:val="both"/>
        <w:rPr>
          <w:sz w:val="28"/>
          <w:szCs w:val="28"/>
        </w:rPr>
      </w:pPr>
      <w:r w:rsidRPr="002937AF">
        <w:rPr>
          <w:sz w:val="28"/>
          <w:szCs w:val="28"/>
        </w:rPr>
        <w:t>3</w:t>
      </w:r>
      <w:r w:rsidR="003B7C03" w:rsidRPr="002937AF">
        <w:rPr>
          <w:sz w:val="28"/>
          <w:szCs w:val="28"/>
        </w:rPr>
        <w:t xml:space="preserve">. Các doanh nghiệp </w:t>
      </w:r>
      <w:r w:rsidR="00A27DD0" w:rsidRPr="002937AF">
        <w:rPr>
          <w:sz w:val="28"/>
          <w:szCs w:val="28"/>
        </w:rPr>
        <w:t xml:space="preserve">viễn thông tham gia Chương trình </w:t>
      </w:r>
      <w:r w:rsidR="003B7C03" w:rsidRPr="002937AF">
        <w:rPr>
          <w:sz w:val="28"/>
          <w:szCs w:val="28"/>
        </w:rPr>
        <w:t xml:space="preserve">bố trí kinh phí của đơn vị </w:t>
      </w:r>
      <w:r w:rsidR="00A51B52" w:rsidRPr="002937AF">
        <w:rPr>
          <w:sz w:val="28"/>
          <w:szCs w:val="28"/>
        </w:rPr>
        <w:t xml:space="preserve">để </w:t>
      </w:r>
      <w:r w:rsidR="003B7C03" w:rsidRPr="002937AF">
        <w:rPr>
          <w:sz w:val="28"/>
          <w:szCs w:val="28"/>
        </w:rPr>
        <w:t>thực hiện</w:t>
      </w:r>
      <w:r w:rsidR="00EB749A" w:rsidRPr="002937AF">
        <w:rPr>
          <w:sz w:val="28"/>
          <w:szCs w:val="28"/>
        </w:rPr>
        <w:t xml:space="preserve"> các nhiệm vụ có liên quan tại</w:t>
      </w:r>
      <w:r w:rsidR="003B7C03" w:rsidRPr="002937AF">
        <w:rPr>
          <w:sz w:val="28"/>
          <w:szCs w:val="28"/>
        </w:rPr>
        <w:t xml:space="preserve"> Kế hoạch này.</w:t>
      </w:r>
    </w:p>
    <w:p w:rsidR="001E7800" w:rsidRPr="002937AF" w:rsidRDefault="00202034" w:rsidP="007916BD">
      <w:pPr>
        <w:pStyle w:val="NormalWeb"/>
        <w:widowControl w:val="0"/>
        <w:shd w:val="clear" w:color="auto" w:fill="FFFFFF"/>
        <w:spacing w:before="120" w:beforeAutospacing="0" w:after="120" w:afterAutospacing="0"/>
        <w:ind w:firstLine="720"/>
        <w:jc w:val="both"/>
        <w:rPr>
          <w:sz w:val="28"/>
          <w:szCs w:val="28"/>
        </w:rPr>
      </w:pPr>
      <w:bookmarkStart w:id="2" w:name="dieu_9"/>
      <w:r w:rsidRPr="002937AF">
        <w:rPr>
          <w:b/>
          <w:sz w:val="28"/>
          <w:szCs w:val="28"/>
        </w:rPr>
        <w:t>V</w:t>
      </w:r>
      <w:r w:rsidR="00360697" w:rsidRPr="002937AF">
        <w:rPr>
          <w:b/>
          <w:sz w:val="28"/>
          <w:szCs w:val="28"/>
        </w:rPr>
        <w:t>I</w:t>
      </w:r>
      <w:r w:rsidR="001E7800" w:rsidRPr="002937AF">
        <w:rPr>
          <w:b/>
          <w:sz w:val="28"/>
          <w:szCs w:val="28"/>
          <w:lang w:val="vi-VN"/>
        </w:rPr>
        <w:t>. T</w:t>
      </w:r>
      <w:bookmarkEnd w:id="2"/>
      <w:r w:rsidR="0077357C" w:rsidRPr="002937AF">
        <w:rPr>
          <w:b/>
          <w:sz w:val="28"/>
          <w:szCs w:val="28"/>
        </w:rPr>
        <w:t>Ổ CHỨC THỰC HIỆN</w:t>
      </w:r>
      <w:r w:rsidR="008766D9" w:rsidRPr="002937AF">
        <w:rPr>
          <w:b/>
          <w:sz w:val="28"/>
          <w:szCs w:val="28"/>
        </w:rPr>
        <w:t xml:space="preserve"> </w:t>
      </w:r>
      <w:r w:rsidR="008766D9" w:rsidRPr="002937AF">
        <w:rPr>
          <w:sz w:val="28"/>
          <w:szCs w:val="28"/>
        </w:rPr>
        <w:t>(</w:t>
      </w:r>
      <w:r w:rsidR="008766D9" w:rsidRPr="002937AF">
        <w:rPr>
          <w:i/>
          <w:iCs/>
          <w:sz w:val="28"/>
          <w:szCs w:val="28"/>
        </w:rPr>
        <w:t xml:space="preserve">Bảng phân công chi tiết </w:t>
      </w:r>
      <w:r w:rsidR="005F0AC7" w:rsidRPr="002937AF">
        <w:rPr>
          <w:i/>
          <w:iCs/>
          <w:sz w:val="28"/>
          <w:szCs w:val="28"/>
        </w:rPr>
        <w:t xml:space="preserve">tại Phụ lục </w:t>
      </w:r>
      <w:r w:rsidR="00351B0A">
        <w:rPr>
          <w:i/>
          <w:iCs/>
          <w:sz w:val="28"/>
          <w:szCs w:val="28"/>
        </w:rPr>
        <w:t>1</w:t>
      </w:r>
      <w:r w:rsidR="005F0AC7" w:rsidRPr="002937AF">
        <w:rPr>
          <w:i/>
          <w:iCs/>
          <w:sz w:val="28"/>
          <w:szCs w:val="28"/>
        </w:rPr>
        <w:t xml:space="preserve"> </w:t>
      </w:r>
      <w:r w:rsidR="008766D9" w:rsidRPr="002937AF">
        <w:rPr>
          <w:i/>
          <w:iCs/>
          <w:sz w:val="28"/>
          <w:szCs w:val="28"/>
        </w:rPr>
        <w:t>đính kèm Kế hoạch này</w:t>
      </w:r>
      <w:r w:rsidR="008766D9" w:rsidRPr="002937AF">
        <w:rPr>
          <w:sz w:val="28"/>
          <w:szCs w:val="28"/>
        </w:rPr>
        <w:t>)</w:t>
      </w:r>
    </w:p>
    <w:p w:rsidR="006C5F89" w:rsidRPr="002937AF" w:rsidRDefault="006C5F89" w:rsidP="007916BD">
      <w:pPr>
        <w:shd w:val="clear" w:color="auto" w:fill="FFFFFF"/>
        <w:spacing w:before="120" w:after="120"/>
        <w:ind w:firstLine="720"/>
        <w:jc w:val="both"/>
        <w:rPr>
          <w:sz w:val="28"/>
          <w:szCs w:val="28"/>
        </w:rPr>
      </w:pPr>
      <w:r w:rsidRPr="002937AF">
        <w:rPr>
          <w:b/>
          <w:bCs/>
          <w:sz w:val="28"/>
          <w:szCs w:val="28"/>
        </w:rPr>
        <w:t>1. Sở Thông tin và Truyền thông</w:t>
      </w:r>
    </w:p>
    <w:p w:rsidR="006C5F89" w:rsidRPr="002937AF" w:rsidRDefault="006C5F89" w:rsidP="007916BD">
      <w:pPr>
        <w:shd w:val="clear" w:color="auto" w:fill="FFFFFF"/>
        <w:spacing w:before="120" w:after="120"/>
        <w:ind w:firstLine="720"/>
        <w:jc w:val="both"/>
        <w:rPr>
          <w:sz w:val="28"/>
          <w:szCs w:val="28"/>
        </w:rPr>
      </w:pPr>
      <w:r w:rsidRPr="002937AF">
        <w:rPr>
          <w:sz w:val="28"/>
          <w:szCs w:val="28"/>
        </w:rPr>
        <w:t xml:space="preserve">a) </w:t>
      </w:r>
      <w:r w:rsidR="00773B3A" w:rsidRPr="002937AF">
        <w:rPr>
          <w:sz w:val="28"/>
          <w:szCs w:val="28"/>
        </w:rPr>
        <w:t>L</w:t>
      </w:r>
      <w:r w:rsidR="006C1AEC" w:rsidRPr="002937AF">
        <w:rPr>
          <w:sz w:val="28"/>
          <w:szCs w:val="28"/>
        </w:rPr>
        <w:t xml:space="preserve">à đầu mối phối hợp với các </w:t>
      </w:r>
      <w:r w:rsidR="00BD5DD8">
        <w:rPr>
          <w:sz w:val="28"/>
          <w:szCs w:val="28"/>
        </w:rPr>
        <w:t>tổ chức, cơ quan,</w:t>
      </w:r>
      <w:r w:rsidR="006C1AEC" w:rsidRPr="002937AF">
        <w:rPr>
          <w:sz w:val="28"/>
          <w:szCs w:val="28"/>
        </w:rPr>
        <w:t xml:space="preserve"> </w:t>
      </w:r>
      <w:r w:rsidR="00BD5DD8">
        <w:rPr>
          <w:sz w:val="28"/>
          <w:szCs w:val="28"/>
        </w:rPr>
        <w:t xml:space="preserve">chính quyền địa phương </w:t>
      </w:r>
      <w:r w:rsidR="00993F3D">
        <w:rPr>
          <w:sz w:val="28"/>
          <w:szCs w:val="28"/>
        </w:rPr>
        <w:t>và đơn vị liên quan</w:t>
      </w:r>
      <w:r w:rsidR="006C1AEC" w:rsidRPr="002937AF">
        <w:rPr>
          <w:sz w:val="28"/>
          <w:szCs w:val="28"/>
        </w:rPr>
        <w:t xml:space="preserve"> trên địa bàn</w:t>
      </w:r>
      <w:r w:rsidR="004330B7" w:rsidRPr="002937AF">
        <w:rPr>
          <w:sz w:val="28"/>
          <w:szCs w:val="28"/>
        </w:rPr>
        <w:t xml:space="preserve"> tỉnh</w:t>
      </w:r>
      <w:r w:rsidR="006C1AEC" w:rsidRPr="002937AF">
        <w:rPr>
          <w:sz w:val="28"/>
          <w:szCs w:val="28"/>
        </w:rPr>
        <w:t xml:space="preserve"> để triển khai các nội dung của </w:t>
      </w:r>
      <w:r w:rsidR="007518DD" w:rsidRPr="002937AF">
        <w:rPr>
          <w:sz w:val="28"/>
          <w:szCs w:val="28"/>
        </w:rPr>
        <w:t>Kế hoạch này</w:t>
      </w:r>
      <w:r w:rsidR="006C1AEC" w:rsidRPr="002937AF">
        <w:rPr>
          <w:sz w:val="28"/>
          <w:szCs w:val="28"/>
        </w:rPr>
        <w:t>.</w:t>
      </w:r>
    </w:p>
    <w:p w:rsidR="00583EC7" w:rsidRPr="00F7469B" w:rsidRDefault="00B14798" w:rsidP="00583EC7">
      <w:pPr>
        <w:shd w:val="clear" w:color="auto" w:fill="FFFFFF"/>
        <w:spacing w:before="120" w:after="120"/>
        <w:ind w:firstLine="720"/>
        <w:jc w:val="both"/>
        <w:rPr>
          <w:sz w:val="28"/>
          <w:szCs w:val="28"/>
          <w:lang w:eastAsia="vi-VN"/>
        </w:rPr>
      </w:pPr>
      <w:r w:rsidRPr="002937AF">
        <w:rPr>
          <w:sz w:val="28"/>
          <w:szCs w:val="28"/>
        </w:rPr>
        <w:t>b</w:t>
      </w:r>
      <w:r w:rsidR="006C5F89" w:rsidRPr="002937AF">
        <w:rPr>
          <w:sz w:val="28"/>
          <w:szCs w:val="28"/>
        </w:rPr>
        <w:t>)</w:t>
      </w:r>
      <w:r w:rsidR="00EA4A63" w:rsidRPr="002937AF">
        <w:rPr>
          <w:sz w:val="28"/>
          <w:szCs w:val="28"/>
        </w:rPr>
        <w:t xml:space="preserve"> Chủ trì, phối hợp các </w:t>
      </w:r>
      <w:r w:rsidR="007A28A0" w:rsidRPr="002937AF">
        <w:rPr>
          <w:sz w:val="28"/>
          <w:szCs w:val="28"/>
        </w:rPr>
        <w:t xml:space="preserve">cơ quan, </w:t>
      </w:r>
      <w:r w:rsidR="00EA4A63" w:rsidRPr="002937AF">
        <w:rPr>
          <w:sz w:val="28"/>
          <w:szCs w:val="28"/>
        </w:rPr>
        <w:t xml:space="preserve">đơn vị có liên quan xác nhận </w:t>
      </w:r>
      <w:r w:rsidR="00474B61" w:rsidRPr="002937AF">
        <w:rPr>
          <w:sz w:val="28"/>
          <w:szCs w:val="28"/>
        </w:rPr>
        <w:t>hoặc</w:t>
      </w:r>
      <w:r w:rsidR="00EA4A63" w:rsidRPr="002937AF">
        <w:rPr>
          <w:sz w:val="28"/>
          <w:szCs w:val="28"/>
        </w:rPr>
        <w:t xml:space="preserve"> trình </w:t>
      </w:r>
      <w:r w:rsidR="005F0AC7" w:rsidRPr="002937AF">
        <w:rPr>
          <w:sz w:val="28"/>
          <w:szCs w:val="28"/>
        </w:rPr>
        <w:t>cấp</w:t>
      </w:r>
      <w:r w:rsidR="00543580" w:rsidRPr="002937AF">
        <w:rPr>
          <w:sz w:val="28"/>
          <w:szCs w:val="28"/>
        </w:rPr>
        <w:t xml:space="preserve"> có thẩm quyền</w:t>
      </w:r>
      <w:r w:rsidR="00EA4A63" w:rsidRPr="002937AF">
        <w:rPr>
          <w:sz w:val="28"/>
          <w:szCs w:val="28"/>
        </w:rPr>
        <w:t xml:space="preserve"> phê duyệt danh sách đối tượng </w:t>
      </w:r>
      <w:r w:rsidR="00EA4A63" w:rsidRPr="00F7469B">
        <w:rPr>
          <w:sz w:val="28"/>
          <w:szCs w:val="28"/>
        </w:rPr>
        <w:t xml:space="preserve">được hỗ trợ theo </w:t>
      </w:r>
      <w:r w:rsidR="00A93735" w:rsidRPr="00F7469B">
        <w:rPr>
          <w:sz w:val="28"/>
          <w:szCs w:val="28"/>
        </w:rPr>
        <w:t xml:space="preserve">quy </w:t>
      </w:r>
      <w:r w:rsidR="00A93735" w:rsidRPr="002937AF">
        <w:rPr>
          <w:sz w:val="28"/>
          <w:szCs w:val="28"/>
        </w:rPr>
        <w:t>định</w:t>
      </w:r>
      <w:r w:rsidR="002A6100" w:rsidRPr="002937AF">
        <w:rPr>
          <w:sz w:val="28"/>
          <w:szCs w:val="28"/>
        </w:rPr>
        <w:t xml:space="preserve"> </w:t>
      </w:r>
      <w:r w:rsidR="007A28A0" w:rsidRPr="002937AF">
        <w:rPr>
          <w:sz w:val="28"/>
          <w:szCs w:val="28"/>
        </w:rPr>
        <w:t>tại</w:t>
      </w:r>
      <w:r w:rsidR="00D573C2" w:rsidRPr="002937AF">
        <w:rPr>
          <w:sz w:val="28"/>
          <w:szCs w:val="28"/>
        </w:rPr>
        <w:t xml:space="preserve"> </w:t>
      </w:r>
      <w:r w:rsidR="00D573C2" w:rsidRPr="00F7469B">
        <w:rPr>
          <w:sz w:val="28"/>
          <w:szCs w:val="28"/>
        </w:rPr>
        <w:t xml:space="preserve">các </w:t>
      </w:r>
      <w:r w:rsidR="00D573C2" w:rsidRPr="0047782C">
        <w:rPr>
          <w:color w:val="C00000"/>
          <w:sz w:val="28"/>
          <w:szCs w:val="28"/>
        </w:rPr>
        <w:t xml:space="preserve">Biểu mẫu được nêu tại Phụ lục 2 </w:t>
      </w:r>
      <w:r w:rsidR="00D573C2" w:rsidRPr="00F7469B">
        <w:rPr>
          <w:sz w:val="28"/>
          <w:szCs w:val="28"/>
        </w:rPr>
        <w:t>đính kèm Kế hoạch này</w:t>
      </w:r>
      <w:r w:rsidR="00C11F42" w:rsidRPr="00F7469B">
        <w:rPr>
          <w:sz w:val="28"/>
          <w:szCs w:val="28"/>
        </w:rPr>
        <w:t>.</w:t>
      </w:r>
    </w:p>
    <w:p w:rsidR="00B23FD2" w:rsidRPr="00F7469B" w:rsidRDefault="00B23FD2" w:rsidP="00B23FD2">
      <w:pPr>
        <w:spacing w:before="60" w:after="60" w:line="266" w:lineRule="auto"/>
        <w:ind w:firstLine="720"/>
        <w:jc w:val="both"/>
        <w:rPr>
          <w:sz w:val="28"/>
          <w:szCs w:val="28"/>
        </w:rPr>
      </w:pPr>
      <w:r w:rsidRPr="00F7469B">
        <w:rPr>
          <w:sz w:val="28"/>
          <w:szCs w:val="28"/>
        </w:rPr>
        <w:t xml:space="preserve">c) </w:t>
      </w:r>
      <w:r w:rsidRPr="00F7469B">
        <w:rPr>
          <w:sz w:val="28"/>
          <w:szCs w:val="28"/>
          <w:lang w:val="nl-NL"/>
        </w:rPr>
        <w:t xml:space="preserve">Cung </w:t>
      </w:r>
      <w:r w:rsidR="005F0AC7">
        <w:rPr>
          <w:sz w:val="28"/>
          <w:szCs w:val="28"/>
          <w:lang w:val="nl-NL"/>
        </w:rPr>
        <w:t>cấp</w:t>
      </w:r>
      <w:r w:rsidRPr="00F7469B">
        <w:rPr>
          <w:sz w:val="28"/>
          <w:szCs w:val="28"/>
          <w:lang w:val="nl-NL"/>
        </w:rPr>
        <w:t xml:space="preserve"> cho Bộ Thông tin và Truyền thông danh sách hộ nghèo, hộ cận nghèo được công nhận theo chuẩn nghèo đa chiều giai đoạn 2021-2025, hộ gia đình thoát hộ nghèo, thoát cận nghèo theo kết quả rà soát hàng năm theo quy định để phục vụ công tác quản lý thực hiện Chương trình; thời điểm cung </w:t>
      </w:r>
      <w:r w:rsidR="005F0AC7">
        <w:rPr>
          <w:sz w:val="28"/>
          <w:szCs w:val="28"/>
          <w:lang w:val="nl-NL"/>
        </w:rPr>
        <w:t>cấp</w:t>
      </w:r>
      <w:r w:rsidRPr="00F7469B">
        <w:rPr>
          <w:sz w:val="28"/>
          <w:szCs w:val="28"/>
        </w:rPr>
        <w:t xml:space="preserve"> cùng với thời điểm Ủy ban nhân dân tỉnh báo cáo chính thức kết quả rà soát hộ nghèo, hộ cận nghèo định kỳ cho Bộ Lao động - Thương binh và Xã hội theo quy định hiện hành</w:t>
      </w:r>
      <w:r w:rsidR="00EF76A7" w:rsidRPr="00F7469B">
        <w:rPr>
          <w:sz w:val="28"/>
          <w:szCs w:val="28"/>
        </w:rPr>
        <w:t xml:space="preserve"> </w:t>
      </w:r>
      <w:r w:rsidR="00D573C2" w:rsidRPr="00F7469B">
        <w:rPr>
          <w:sz w:val="28"/>
          <w:szCs w:val="28"/>
        </w:rPr>
        <w:t xml:space="preserve">theo các Biểu mẫu được nêu tại </w:t>
      </w:r>
      <w:r w:rsidR="00D573C2" w:rsidRPr="004D5526">
        <w:rPr>
          <w:color w:val="C00000"/>
          <w:sz w:val="28"/>
          <w:szCs w:val="28"/>
        </w:rPr>
        <w:t xml:space="preserve">Phụ lục 2 </w:t>
      </w:r>
      <w:r w:rsidR="00D573C2" w:rsidRPr="00F7469B">
        <w:rPr>
          <w:sz w:val="28"/>
          <w:szCs w:val="28"/>
        </w:rPr>
        <w:t>đính kèm Kế hoạch này</w:t>
      </w:r>
      <w:r w:rsidRPr="00F7469B">
        <w:rPr>
          <w:sz w:val="28"/>
          <w:szCs w:val="28"/>
        </w:rPr>
        <w:t>.</w:t>
      </w:r>
    </w:p>
    <w:p w:rsidR="000510CB" w:rsidRPr="00F7469B" w:rsidRDefault="000510CB" w:rsidP="00B23FD2">
      <w:pPr>
        <w:spacing w:before="60" w:after="60" w:line="266" w:lineRule="auto"/>
        <w:ind w:firstLine="720"/>
        <w:jc w:val="both"/>
        <w:rPr>
          <w:sz w:val="28"/>
          <w:szCs w:val="28"/>
        </w:rPr>
      </w:pPr>
      <w:r w:rsidRPr="00F7469B">
        <w:rPr>
          <w:sz w:val="28"/>
          <w:szCs w:val="28"/>
        </w:rPr>
        <w:t xml:space="preserve">d) Cung </w:t>
      </w:r>
      <w:r w:rsidR="005F0AC7">
        <w:rPr>
          <w:sz w:val="28"/>
          <w:szCs w:val="28"/>
        </w:rPr>
        <w:t>cấp</w:t>
      </w:r>
      <w:r w:rsidRPr="00F7469B">
        <w:rPr>
          <w:sz w:val="28"/>
          <w:szCs w:val="28"/>
        </w:rPr>
        <w:t xml:space="preserve"> danh sách hộ nghèo, hộ cận nghèo trên địa bàn tỉnh cho các doanh nghiệp viễn thông cung </w:t>
      </w:r>
      <w:r w:rsidR="005F0AC7">
        <w:rPr>
          <w:sz w:val="28"/>
          <w:szCs w:val="28"/>
        </w:rPr>
        <w:t>cấp</w:t>
      </w:r>
      <w:r w:rsidRPr="00F7469B">
        <w:rPr>
          <w:sz w:val="28"/>
          <w:szCs w:val="28"/>
        </w:rPr>
        <w:t xml:space="preserve"> dịch vụ viễn thông phổ cập trên địa bàn sau mỗi kỳ rà soát theo quy định để cập nhật kịp thời thông tin liên quan đến đối </w:t>
      </w:r>
      <w:r w:rsidRPr="00F7469B">
        <w:rPr>
          <w:sz w:val="28"/>
          <w:szCs w:val="28"/>
        </w:rPr>
        <w:lastRenderedPageBreak/>
        <w:t>tượng được hỗ trợ sử dụng dịch vụ viễn thông phổ cập</w:t>
      </w:r>
      <w:r w:rsidR="00941ED6" w:rsidRPr="00F7469B">
        <w:rPr>
          <w:sz w:val="28"/>
          <w:szCs w:val="28"/>
        </w:rPr>
        <w:t xml:space="preserve"> </w:t>
      </w:r>
      <w:r w:rsidR="00D573C2" w:rsidRPr="00F7469B">
        <w:rPr>
          <w:sz w:val="28"/>
          <w:szCs w:val="28"/>
        </w:rPr>
        <w:t xml:space="preserve">theo các Biểu mẫu được nêu tại </w:t>
      </w:r>
      <w:r w:rsidR="00D573C2" w:rsidRPr="00154311">
        <w:rPr>
          <w:color w:val="C00000"/>
          <w:sz w:val="28"/>
          <w:szCs w:val="28"/>
        </w:rPr>
        <w:t xml:space="preserve">Phụ lục 2 </w:t>
      </w:r>
      <w:r w:rsidR="00D573C2" w:rsidRPr="00F7469B">
        <w:rPr>
          <w:sz w:val="28"/>
          <w:szCs w:val="28"/>
        </w:rPr>
        <w:t>đính kèm Kế hoạch này</w:t>
      </w:r>
      <w:r w:rsidRPr="00F7469B">
        <w:rPr>
          <w:sz w:val="28"/>
          <w:szCs w:val="28"/>
        </w:rPr>
        <w:t>.</w:t>
      </w:r>
    </w:p>
    <w:p w:rsidR="00CF3238" w:rsidRPr="00F7469B" w:rsidRDefault="00F67257" w:rsidP="00B23FD2">
      <w:pPr>
        <w:spacing w:before="60" w:after="60" w:line="266" w:lineRule="auto"/>
        <w:ind w:firstLine="720"/>
        <w:jc w:val="both"/>
        <w:rPr>
          <w:sz w:val="28"/>
          <w:szCs w:val="28"/>
        </w:rPr>
      </w:pPr>
      <w:r w:rsidRPr="00F7469B">
        <w:rPr>
          <w:sz w:val="28"/>
          <w:szCs w:val="28"/>
        </w:rPr>
        <w:t>đ</w:t>
      </w:r>
      <w:r w:rsidR="00CF3238" w:rsidRPr="00F7469B">
        <w:rPr>
          <w:sz w:val="28"/>
          <w:szCs w:val="28"/>
        </w:rPr>
        <w:t xml:space="preserve">) Chủ trì, phối hợp với các doanh nghiệp viễn thông và Ủy ban nhân dân </w:t>
      </w:r>
      <w:r w:rsidR="005F0AC7">
        <w:rPr>
          <w:sz w:val="28"/>
          <w:szCs w:val="28"/>
        </w:rPr>
        <w:t>cấp</w:t>
      </w:r>
      <w:r w:rsidR="00CF3238" w:rsidRPr="00F7469B">
        <w:rPr>
          <w:sz w:val="28"/>
          <w:szCs w:val="28"/>
        </w:rPr>
        <w:t xml:space="preserve"> xã </w:t>
      </w:r>
      <w:r w:rsidR="002E273B">
        <w:rPr>
          <w:sz w:val="28"/>
          <w:szCs w:val="28"/>
        </w:rPr>
        <w:t>trên địa bàn tỉnh</w:t>
      </w:r>
      <w:r w:rsidR="00CF3238" w:rsidRPr="00F7469B">
        <w:rPr>
          <w:sz w:val="28"/>
          <w:szCs w:val="28"/>
        </w:rPr>
        <w:t xml:space="preserve"> rà soát hiện trạng phát triển hạ tầng và phổ cập dịch vụ viễn thông tại địa phương để báo cáo Ủy ban nhân dân tỉnh đề nghị Bộ Thông tin và Truyền thông bổ sung, điều chỉnh địa bàn thuộc khu vực khó khăn được phổ cập dịch vụ viễn thông.</w:t>
      </w:r>
    </w:p>
    <w:p w:rsidR="0018085A" w:rsidRPr="00F7469B" w:rsidRDefault="00F67257" w:rsidP="0018085A">
      <w:pPr>
        <w:shd w:val="clear" w:color="auto" w:fill="FFFFFF"/>
        <w:spacing w:before="120" w:after="120"/>
        <w:ind w:firstLine="720"/>
        <w:jc w:val="both"/>
        <w:rPr>
          <w:noProof/>
          <w:sz w:val="28"/>
          <w:szCs w:val="28"/>
          <w:lang w:val="vi-VN"/>
        </w:rPr>
      </w:pPr>
      <w:r w:rsidRPr="00F7469B">
        <w:rPr>
          <w:noProof/>
          <w:sz w:val="28"/>
          <w:szCs w:val="28"/>
        </w:rPr>
        <w:t>e</w:t>
      </w:r>
      <w:r w:rsidR="0018085A" w:rsidRPr="00F7469B">
        <w:rPr>
          <w:noProof/>
          <w:sz w:val="28"/>
          <w:szCs w:val="28"/>
          <w:lang w:val="vi-VN"/>
        </w:rPr>
        <w:t xml:space="preserve">) </w:t>
      </w:r>
      <w:r w:rsidR="00C40110" w:rsidRPr="00F7469B">
        <w:rPr>
          <w:noProof/>
          <w:sz w:val="28"/>
          <w:szCs w:val="28"/>
        </w:rPr>
        <w:t>H</w:t>
      </w:r>
      <w:r w:rsidR="008A3479">
        <w:rPr>
          <w:noProof/>
          <w:sz w:val="28"/>
          <w:szCs w:val="28"/>
        </w:rPr>
        <w:t>ướng dẫn</w:t>
      </w:r>
      <w:r w:rsidR="0018085A" w:rsidRPr="00F7469B">
        <w:rPr>
          <w:noProof/>
          <w:sz w:val="28"/>
          <w:szCs w:val="28"/>
        </w:rPr>
        <w:t xml:space="preserve"> tuyên truyền </w:t>
      </w:r>
      <w:r w:rsidR="008A3479">
        <w:rPr>
          <w:noProof/>
          <w:sz w:val="28"/>
          <w:szCs w:val="28"/>
        </w:rPr>
        <w:t xml:space="preserve">đến </w:t>
      </w:r>
      <w:r w:rsidR="0018085A" w:rsidRPr="00F7469B">
        <w:rPr>
          <w:noProof/>
          <w:sz w:val="28"/>
          <w:szCs w:val="28"/>
        </w:rPr>
        <w:t xml:space="preserve">các cơ quan thông tấn báo chí, </w:t>
      </w:r>
      <w:r w:rsidR="008A3479">
        <w:rPr>
          <w:noProof/>
          <w:sz w:val="28"/>
          <w:szCs w:val="28"/>
        </w:rPr>
        <w:t xml:space="preserve">truyền thông, </w:t>
      </w:r>
      <w:r w:rsidR="0018085A" w:rsidRPr="00F7469B">
        <w:rPr>
          <w:noProof/>
          <w:sz w:val="28"/>
          <w:szCs w:val="28"/>
        </w:rPr>
        <w:t>Cổng thông tin điện tử tỉnh</w:t>
      </w:r>
      <w:r w:rsidR="0018085A" w:rsidRPr="00F7469B">
        <w:t xml:space="preserve"> </w:t>
      </w:r>
      <w:r w:rsidR="0018085A" w:rsidRPr="00F7469B">
        <w:rPr>
          <w:noProof/>
          <w:sz w:val="28"/>
          <w:szCs w:val="28"/>
        </w:rPr>
        <w:t>đẩy mạnh công tác tuyên truyền các</w:t>
      </w:r>
      <w:r w:rsidR="0018085A" w:rsidRPr="00F7469B">
        <w:rPr>
          <w:noProof/>
          <w:sz w:val="28"/>
          <w:szCs w:val="28"/>
          <w:lang w:val="vi-VN"/>
        </w:rPr>
        <w:t xml:space="preserve"> hoạt động của Chương trình và nội dung Kế hoạch này đến các </w:t>
      </w:r>
      <w:r w:rsidR="005F0AC7">
        <w:rPr>
          <w:noProof/>
          <w:sz w:val="28"/>
          <w:szCs w:val="28"/>
          <w:lang w:val="vi-VN"/>
        </w:rPr>
        <w:t>cấp</w:t>
      </w:r>
      <w:r w:rsidR="0018085A" w:rsidRPr="00F7469B">
        <w:rPr>
          <w:noProof/>
          <w:sz w:val="28"/>
          <w:szCs w:val="28"/>
          <w:lang w:val="vi-VN"/>
        </w:rPr>
        <w:t>, các ngành và người dân.</w:t>
      </w:r>
    </w:p>
    <w:p w:rsidR="00B346A1" w:rsidRDefault="002407FB" w:rsidP="007916BD">
      <w:pPr>
        <w:shd w:val="clear" w:color="auto" w:fill="FFFFFF"/>
        <w:spacing w:before="120" w:after="120"/>
        <w:ind w:firstLine="720"/>
        <w:jc w:val="both"/>
        <w:rPr>
          <w:sz w:val="28"/>
          <w:szCs w:val="28"/>
        </w:rPr>
      </w:pPr>
      <w:r>
        <w:rPr>
          <w:sz w:val="28"/>
          <w:szCs w:val="28"/>
        </w:rPr>
        <w:t>g</w:t>
      </w:r>
      <w:r w:rsidR="00B346A1" w:rsidRPr="00F7469B">
        <w:rPr>
          <w:sz w:val="28"/>
          <w:szCs w:val="28"/>
        </w:rPr>
        <w:t xml:space="preserve">) Chủ trì phối hợp với Sở Giáo dục và Đào tạo, Sở Lao động - Thương binh và Xã hội và </w:t>
      </w:r>
      <w:r w:rsidR="008A25E7" w:rsidRPr="00F7469B">
        <w:rPr>
          <w:sz w:val="28"/>
          <w:szCs w:val="28"/>
        </w:rPr>
        <w:t>các đơn vị có liên quan</w:t>
      </w:r>
      <w:r w:rsidR="00B346A1" w:rsidRPr="00F7469B">
        <w:rPr>
          <w:sz w:val="28"/>
          <w:szCs w:val="28"/>
        </w:rPr>
        <w:t xml:space="preserve"> thành lập đoàn kiểm tra, giám sát kết quả triển khai thực hiện Chương trình tại </w:t>
      </w:r>
      <w:r w:rsidR="00994212" w:rsidRPr="00F7469B">
        <w:rPr>
          <w:sz w:val="28"/>
          <w:szCs w:val="28"/>
        </w:rPr>
        <w:t xml:space="preserve">các </w:t>
      </w:r>
      <w:r w:rsidR="00B346A1" w:rsidRPr="00F7469B">
        <w:rPr>
          <w:sz w:val="28"/>
          <w:szCs w:val="28"/>
        </w:rPr>
        <w:t>địa phương.</w:t>
      </w:r>
    </w:p>
    <w:p w:rsidR="002407FB" w:rsidRPr="00F7469B" w:rsidRDefault="002407FB" w:rsidP="00143F05">
      <w:pPr>
        <w:shd w:val="clear" w:color="auto" w:fill="FFFFFF"/>
        <w:spacing w:before="120" w:after="120"/>
        <w:ind w:firstLine="720"/>
        <w:jc w:val="both"/>
        <w:rPr>
          <w:sz w:val="28"/>
          <w:szCs w:val="28"/>
        </w:rPr>
      </w:pPr>
      <w:r>
        <w:rPr>
          <w:sz w:val="28"/>
          <w:szCs w:val="28"/>
        </w:rPr>
        <w:t>h</w:t>
      </w:r>
      <w:r w:rsidRPr="00F7469B">
        <w:rPr>
          <w:sz w:val="28"/>
          <w:szCs w:val="28"/>
        </w:rPr>
        <w:t>) Theo dõi, đôn đốc việc thực hiện Kế hoạch này và thực hiện công tác báo cáo kết quả thực hiện theo yêu cầu của các cơ quan có thẩm quyền.</w:t>
      </w:r>
    </w:p>
    <w:p w:rsidR="006C5F89" w:rsidRPr="00F7469B" w:rsidRDefault="006C5F89" w:rsidP="007916BD">
      <w:pPr>
        <w:shd w:val="clear" w:color="auto" w:fill="FFFFFF"/>
        <w:spacing w:before="120" w:after="120"/>
        <w:ind w:firstLine="720"/>
        <w:jc w:val="both"/>
        <w:rPr>
          <w:sz w:val="28"/>
          <w:szCs w:val="28"/>
        </w:rPr>
      </w:pPr>
      <w:r w:rsidRPr="00F7469B">
        <w:rPr>
          <w:b/>
          <w:bCs/>
          <w:sz w:val="28"/>
          <w:szCs w:val="28"/>
        </w:rPr>
        <w:t xml:space="preserve">2. Sở </w:t>
      </w:r>
      <w:r w:rsidR="002721F7" w:rsidRPr="00F7469B">
        <w:rPr>
          <w:b/>
          <w:bCs/>
          <w:sz w:val="28"/>
          <w:szCs w:val="28"/>
        </w:rPr>
        <w:t>Giáo dục và Đào tạo</w:t>
      </w:r>
    </w:p>
    <w:p w:rsidR="00C829D0" w:rsidRPr="00F7469B" w:rsidRDefault="006C5F89" w:rsidP="00C829D0">
      <w:pPr>
        <w:shd w:val="clear" w:color="auto" w:fill="FFFFFF"/>
        <w:spacing w:before="120" w:after="120"/>
        <w:ind w:firstLine="720"/>
        <w:jc w:val="both"/>
        <w:rPr>
          <w:sz w:val="28"/>
          <w:szCs w:val="28"/>
        </w:rPr>
      </w:pPr>
      <w:bookmarkStart w:id="3" w:name="_Hlk120886296"/>
      <w:r w:rsidRPr="00F7469B">
        <w:rPr>
          <w:sz w:val="28"/>
          <w:szCs w:val="28"/>
        </w:rPr>
        <w:t xml:space="preserve">a) </w:t>
      </w:r>
      <w:r w:rsidR="00C829D0" w:rsidRPr="00F7469B">
        <w:rPr>
          <w:sz w:val="28"/>
          <w:szCs w:val="28"/>
        </w:rPr>
        <w:t xml:space="preserve">Hướng dẫn các cơ sở giáo dục thuộc phạm vi quản lý </w:t>
      </w:r>
      <w:r w:rsidR="00843B30" w:rsidRPr="00F7469B">
        <w:rPr>
          <w:sz w:val="28"/>
          <w:szCs w:val="28"/>
        </w:rPr>
        <w:t xml:space="preserve">xác nhận </w:t>
      </w:r>
      <w:r w:rsidR="008C4B5B" w:rsidRPr="00F7469B">
        <w:rPr>
          <w:sz w:val="28"/>
          <w:szCs w:val="28"/>
        </w:rPr>
        <w:t>hộ có thành viên là học sinh phổ thông theo quy định</w:t>
      </w:r>
      <w:r w:rsidR="00C829D0" w:rsidRPr="00F7469B">
        <w:rPr>
          <w:sz w:val="28"/>
          <w:szCs w:val="28"/>
        </w:rPr>
        <w:t xml:space="preserve">; xác nhận học sinh là thành viên của hộ nghèo, hộ cận nghèo đã được hỗ trợ thiết bị </w:t>
      </w:r>
      <w:r w:rsidR="00D573C2" w:rsidRPr="00F7469B">
        <w:rPr>
          <w:sz w:val="28"/>
          <w:szCs w:val="28"/>
        </w:rPr>
        <w:t xml:space="preserve">theo các Biểu mẫu được nêu tại </w:t>
      </w:r>
      <w:r w:rsidR="00D573C2" w:rsidRPr="00C42F36">
        <w:rPr>
          <w:color w:val="C00000"/>
          <w:sz w:val="28"/>
          <w:szCs w:val="28"/>
        </w:rPr>
        <w:t xml:space="preserve">Phụ lục 2 </w:t>
      </w:r>
      <w:r w:rsidR="00D573C2" w:rsidRPr="00F7469B">
        <w:rPr>
          <w:sz w:val="28"/>
          <w:szCs w:val="28"/>
        </w:rPr>
        <w:t>đính kèm Kế hoạch này</w:t>
      </w:r>
      <w:r w:rsidR="0051310B" w:rsidRPr="00F7469B">
        <w:rPr>
          <w:sz w:val="28"/>
          <w:szCs w:val="28"/>
        </w:rPr>
        <w:t>.</w:t>
      </w:r>
    </w:p>
    <w:bookmarkEnd w:id="3"/>
    <w:p w:rsidR="00060CB9" w:rsidRPr="00F7469B" w:rsidRDefault="00BD60AC" w:rsidP="007916BD">
      <w:pPr>
        <w:shd w:val="clear" w:color="auto" w:fill="FFFFFF"/>
        <w:spacing w:before="120" w:after="120"/>
        <w:ind w:firstLine="720"/>
        <w:jc w:val="both"/>
        <w:rPr>
          <w:sz w:val="28"/>
          <w:szCs w:val="28"/>
        </w:rPr>
      </w:pPr>
      <w:r w:rsidRPr="00F7469B">
        <w:rPr>
          <w:sz w:val="28"/>
          <w:szCs w:val="28"/>
        </w:rPr>
        <w:t>b</w:t>
      </w:r>
      <w:r w:rsidR="006C5F89" w:rsidRPr="00F7469B">
        <w:rPr>
          <w:sz w:val="28"/>
          <w:szCs w:val="28"/>
        </w:rPr>
        <w:t>)</w:t>
      </w:r>
      <w:r w:rsidR="00843B30" w:rsidRPr="00F7469B">
        <w:rPr>
          <w:sz w:val="28"/>
          <w:szCs w:val="28"/>
        </w:rPr>
        <w:t xml:space="preserve"> </w:t>
      </w:r>
      <w:r w:rsidR="00620185" w:rsidRPr="00F7469B">
        <w:rPr>
          <w:sz w:val="28"/>
          <w:szCs w:val="28"/>
        </w:rPr>
        <w:t>Phối hợp phổ biến kiến thức, kỹ năng sử dụng các dịch vụ viễn thông công ích trong khuôn khổ Chương trình trong nhà trường.</w:t>
      </w:r>
    </w:p>
    <w:p w:rsidR="001C6CE0" w:rsidRPr="00F7469B" w:rsidRDefault="00060CB9" w:rsidP="007916BD">
      <w:pPr>
        <w:shd w:val="clear" w:color="auto" w:fill="FFFFFF"/>
        <w:spacing w:before="120" w:after="120"/>
        <w:ind w:firstLine="720"/>
        <w:jc w:val="both"/>
        <w:rPr>
          <w:sz w:val="28"/>
          <w:szCs w:val="28"/>
        </w:rPr>
      </w:pPr>
      <w:r w:rsidRPr="00F7469B">
        <w:rPr>
          <w:sz w:val="28"/>
          <w:szCs w:val="28"/>
        </w:rPr>
        <w:t xml:space="preserve">c) </w:t>
      </w:r>
      <w:r w:rsidR="004944FD" w:rsidRPr="00F7469B">
        <w:rPr>
          <w:sz w:val="28"/>
          <w:szCs w:val="28"/>
        </w:rPr>
        <w:t xml:space="preserve">Phối hợp kiểm tra, giám sát việc thụ hưởng hỗ trợ từ Chương trình đối với các </w:t>
      </w:r>
      <w:r w:rsidR="00B917FA" w:rsidRPr="00F7469B">
        <w:rPr>
          <w:sz w:val="28"/>
          <w:szCs w:val="28"/>
        </w:rPr>
        <w:t>cơ sở</w:t>
      </w:r>
      <w:r w:rsidR="00385FC5" w:rsidRPr="00F7469B">
        <w:rPr>
          <w:sz w:val="28"/>
          <w:szCs w:val="28"/>
        </w:rPr>
        <w:t xml:space="preserve"> giáo </w:t>
      </w:r>
      <w:r w:rsidR="007D2FF2" w:rsidRPr="00F7469B">
        <w:rPr>
          <w:sz w:val="28"/>
          <w:szCs w:val="28"/>
        </w:rPr>
        <w:t>dục</w:t>
      </w:r>
      <w:r w:rsidR="00385FC5" w:rsidRPr="00F7469B">
        <w:rPr>
          <w:sz w:val="28"/>
          <w:szCs w:val="28"/>
        </w:rPr>
        <w:t xml:space="preserve">, </w:t>
      </w:r>
      <w:r w:rsidR="004944FD" w:rsidRPr="00F7469B">
        <w:rPr>
          <w:sz w:val="28"/>
          <w:szCs w:val="28"/>
        </w:rPr>
        <w:t>học sinh thuộc hộ nghèo, cận nghèo</w:t>
      </w:r>
      <w:r w:rsidR="0036042F" w:rsidRPr="00F7469B">
        <w:rPr>
          <w:sz w:val="28"/>
          <w:szCs w:val="28"/>
        </w:rPr>
        <w:t xml:space="preserve"> và các đối tượng có liên quan khác</w:t>
      </w:r>
      <w:r w:rsidR="00AA463F" w:rsidRPr="00F7469B">
        <w:rPr>
          <w:sz w:val="28"/>
          <w:szCs w:val="28"/>
        </w:rPr>
        <w:t>.</w:t>
      </w:r>
    </w:p>
    <w:p w:rsidR="006C5F89" w:rsidRPr="00F7469B" w:rsidRDefault="002A02CD" w:rsidP="007916BD">
      <w:pPr>
        <w:shd w:val="clear" w:color="auto" w:fill="FFFFFF"/>
        <w:spacing w:before="120" w:after="120"/>
        <w:ind w:firstLine="720"/>
        <w:jc w:val="both"/>
        <w:rPr>
          <w:b/>
          <w:bCs/>
          <w:sz w:val="28"/>
          <w:szCs w:val="28"/>
        </w:rPr>
      </w:pPr>
      <w:r w:rsidRPr="00F7469B">
        <w:rPr>
          <w:b/>
          <w:bCs/>
          <w:sz w:val="28"/>
          <w:szCs w:val="28"/>
        </w:rPr>
        <w:t>3</w:t>
      </w:r>
      <w:r w:rsidR="006C5F89" w:rsidRPr="00F7469B">
        <w:rPr>
          <w:b/>
          <w:bCs/>
          <w:sz w:val="28"/>
          <w:szCs w:val="28"/>
        </w:rPr>
        <w:t xml:space="preserve">. Sở </w:t>
      </w:r>
      <w:r w:rsidR="002721F7" w:rsidRPr="00F7469B">
        <w:rPr>
          <w:b/>
          <w:bCs/>
          <w:sz w:val="28"/>
          <w:szCs w:val="28"/>
        </w:rPr>
        <w:t>Lao động</w:t>
      </w:r>
      <w:r w:rsidR="00617A07" w:rsidRPr="00F7469B">
        <w:rPr>
          <w:b/>
          <w:bCs/>
          <w:sz w:val="28"/>
          <w:szCs w:val="28"/>
        </w:rPr>
        <w:t xml:space="preserve"> -</w:t>
      </w:r>
      <w:r w:rsidR="002721F7" w:rsidRPr="00F7469B">
        <w:rPr>
          <w:b/>
          <w:bCs/>
          <w:sz w:val="28"/>
          <w:szCs w:val="28"/>
        </w:rPr>
        <w:t xml:space="preserve"> Thương binh và Xã hội</w:t>
      </w:r>
    </w:p>
    <w:p w:rsidR="0018085A" w:rsidRPr="005F0AC7" w:rsidRDefault="0018085A" w:rsidP="0018085A">
      <w:pPr>
        <w:shd w:val="clear" w:color="auto" w:fill="FFFFFF"/>
        <w:spacing w:before="120" w:after="120"/>
        <w:ind w:firstLine="720"/>
        <w:jc w:val="both"/>
        <w:rPr>
          <w:noProof/>
          <w:spacing w:val="-4"/>
          <w:sz w:val="28"/>
          <w:szCs w:val="28"/>
          <w:lang w:val="vi-VN"/>
        </w:rPr>
      </w:pPr>
      <w:r w:rsidRPr="005F0AC7">
        <w:rPr>
          <w:noProof/>
          <w:spacing w:val="-4"/>
          <w:sz w:val="28"/>
          <w:szCs w:val="28"/>
          <w:lang w:val="vi-VN"/>
        </w:rPr>
        <w:t>a) Chủ trì, phối hợp các đơn vị có liên quan tổng hợp danh sách hộ nghèo, hộ cận nghèo, gia đình chính sách xã hội,</w:t>
      </w:r>
      <w:r w:rsidRPr="005F0AC7">
        <w:rPr>
          <w:spacing w:val="-4"/>
        </w:rPr>
        <w:t xml:space="preserve"> </w:t>
      </w:r>
      <w:r w:rsidRPr="005F0AC7">
        <w:rPr>
          <w:noProof/>
          <w:spacing w:val="-4"/>
          <w:sz w:val="28"/>
          <w:szCs w:val="28"/>
          <w:lang w:val="vi-VN"/>
        </w:rPr>
        <w:t>gia đình chính sách người có công với cách mạng và các đối tượng khác phục vụ công tác xác nhận đối tượng được hỗ trợ.</w:t>
      </w:r>
    </w:p>
    <w:p w:rsidR="006B103D" w:rsidRPr="00F7469B" w:rsidRDefault="006B103D" w:rsidP="0018085A">
      <w:pPr>
        <w:shd w:val="clear" w:color="auto" w:fill="FFFFFF"/>
        <w:spacing w:before="120" w:after="120"/>
        <w:ind w:firstLine="720"/>
        <w:jc w:val="both"/>
        <w:rPr>
          <w:sz w:val="28"/>
          <w:szCs w:val="28"/>
        </w:rPr>
      </w:pPr>
      <w:r w:rsidRPr="00F7469B">
        <w:rPr>
          <w:noProof/>
          <w:sz w:val="28"/>
          <w:szCs w:val="28"/>
        </w:rPr>
        <w:t xml:space="preserve">b) </w:t>
      </w:r>
      <w:r w:rsidR="00D227B4" w:rsidRPr="00F7469B">
        <w:rPr>
          <w:sz w:val="28"/>
          <w:szCs w:val="28"/>
        </w:rPr>
        <w:t>Đ</w:t>
      </w:r>
      <w:r w:rsidR="00136577" w:rsidRPr="00F7469B">
        <w:rPr>
          <w:sz w:val="28"/>
          <w:szCs w:val="28"/>
        </w:rPr>
        <w:t>ịnh kỳ hàng tháng</w:t>
      </w:r>
      <w:r w:rsidRPr="00F7469B">
        <w:rPr>
          <w:sz w:val="28"/>
          <w:szCs w:val="28"/>
        </w:rPr>
        <w:t xml:space="preserve"> cung </w:t>
      </w:r>
      <w:r w:rsidR="005F0AC7">
        <w:rPr>
          <w:sz w:val="28"/>
          <w:szCs w:val="28"/>
        </w:rPr>
        <w:t>cấp</w:t>
      </w:r>
      <w:r w:rsidRPr="00F7469B">
        <w:rPr>
          <w:sz w:val="28"/>
          <w:szCs w:val="28"/>
        </w:rPr>
        <w:t xml:space="preserve"> cho Sở Thông tin và Truyền thông danh sách hộ nghèo, hộ cận nghèo, hộ đã đưa ra khỏi hộ nghèo, hộ cận nghèo sau khi rà soát trong năm theo quy định</w:t>
      </w:r>
      <w:r w:rsidR="00136577" w:rsidRPr="00F7469B">
        <w:rPr>
          <w:sz w:val="28"/>
          <w:szCs w:val="28"/>
        </w:rPr>
        <w:t xml:space="preserve"> (nếu có)</w:t>
      </w:r>
      <w:r w:rsidR="00D93A92" w:rsidRPr="00F7469B">
        <w:rPr>
          <w:sz w:val="28"/>
          <w:szCs w:val="28"/>
        </w:rPr>
        <w:t xml:space="preserve"> </w:t>
      </w:r>
      <w:r w:rsidR="00D573C2" w:rsidRPr="00F7469B">
        <w:rPr>
          <w:sz w:val="28"/>
          <w:szCs w:val="28"/>
        </w:rPr>
        <w:t xml:space="preserve">theo các Biểu mẫu được nêu tại </w:t>
      </w:r>
      <w:r w:rsidR="00D573C2" w:rsidRPr="002F0CFA">
        <w:rPr>
          <w:color w:val="C00000"/>
          <w:sz w:val="28"/>
          <w:szCs w:val="28"/>
        </w:rPr>
        <w:t>Phụ lục 2</w:t>
      </w:r>
      <w:r w:rsidR="00D573C2" w:rsidRPr="00F7469B">
        <w:rPr>
          <w:sz w:val="28"/>
          <w:szCs w:val="28"/>
        </w:rPr>
        <w:t xml:space="preserve"> đính kèm Kế hoạch này</w:t>
      </w:r>
      <w:r w:rsidRPr="00F7469B">
        <w:rPr>
          <w:sz w:val="28"/>
          <w:szCs w:val="28"/>
        </w:rPr>
        <w:t>.</w:t>
      </w:r>
    </w:p>
    <w:p w:rsidR="00D227B4" w:rsidRPr="00F7469B" w:rsidRDefault="00D227B4" w:rsidP="0018085A">
      <w:pPr>
        <w:shd w:val="clear" w:color="auto" w:fill="FFFFFF"/>
        <w:spacing w:before="120" w:after="120"/>
        <w:ind w:firstLine="720"/>
        <w:jc w:val="both"/>
        <w:rPr>
          <w:noProof/>
          <w:sz w:val="28"/>
          <w:szCs w:val="28"/>
        </w:rPr>
      </w:pPr>
      <w:r w:rsidRPr="00F7469B">
        <w:rPr>
          <w:noProof/>
          <w:sz w:val="28"/>
          <w:szCs w:val="28"/>
        </w:rPr>
        <w:t xml:space="preserve">c) Hướng dẫn các cơ quan có thẩm quyền tại địa phương </w:t>
      </w:r>
      <w:r w:rsidR="005F0AC7">
        <w:rPr>
          <w:noProof/>
          <w:sz w:val="28"/>
          <w:szCs w:val="28"/>
        </w:rPr>
        <w:t>cấp</w:t>
      </w:r>
      <w:r w:rsidRPr="00F7469B">
        <w:rPr>
          <w:noProof/>
          <w:sz w:val="28"/>
          <w:szCs w:val="28"/>
        </w:rPr>
        <w:t xml:space="preserve"> Giấy chứng nhận hoặc bản sao Giấy chứng nhận (có chứng thực) cho hộ gia đình đang là hộ nghèo, hộ cận nghèo để được Chương trình hỗ trợ sử dụng dịch vụ viễn thông công ích theo quy định</w:t>
      </w:r>
      <w:r w:rsidR="00594AC6" w:rsidRPr="00F7469B">
        <w:rPr>
          <w:noProof/>
          <w:sz w:val="28"/>
          <w:szCs w:val="28"/>
        </w:rPr>
        <w:t>.</w:t>
      </w:r>
    </w:p>
    <w:p w:rsidR="0051310B" w:rsidRPr="00F7469B" w:rsidRDefault="0051310B" w:rsidP="0018085A">
      <w:pPr>
        <w:shd w:val="clear" w:color="auto" w:fill="FFFFFF"/>
        <w:spacing w:before="120" w:after="120"/>
        <w:ind w:firstLine="720"/>
        <w:jc w:val="both"/>
        <w:rPr>
          <w:noProof/>
          <w:sz w:val="28"/>
          <w:szCs w:val="28"/>
        </w:rPr>
      </w:pPr>
      <w:r w:rsidRPr="00F7469B">
        <w:rPr>
          <w:noProof/>
          <w:sz w:val="28"/>
          <w:szCs w:val="28"/>
        </w:rPr>
        <w:lastRenderedPageBreak/>
        <w:t xml:space="preserve">d) </w:t>
      </w:r>
      <w:r w:rsidR="00284C58" w:rsidRPr="00F7469B">
        <w:rPr>
          <w:sz w:val="28"/>
          <w:szCs w:val="28"/>
        </w:rPr>
        <w:t xml:space="preserve">Hướng dẫn các cơ sở giáo dục thuộc phạm vi quản lý xác nhận hộ có thành viên là học sinh phổ thông theo quy định; xác nhận học sinh là thành viên của hộ nghèo, hộ cận nghèo đã được hỗ trợ thiết bị </w:t>
      </w:r>
      <w:r w:rsidR="00D573C2" w:rsidRPr="00F7469B">
        <w:rPr>
          <w:sz w:val="28"/>
          <w:szCs w:val="28"/>
        </w:rPr>
        <w:t xml:space="preserve">theo các Biểu mẫu được nêu tại </w:t>
      </w:r>
      <w:r w:rsidR="00D573C2" w:rsidRPr="00B201FC">
        <w:rPr>
          <w:color w:val="C00000"/>
          <w:sz w:val="28"/>
          <w:szCs w:val="28"/>
        </w:rPr>
        <w:t xml:space="preserve">Phụ lục 2 </w:t>
      </w:r>
      <w:r w:rsidR="00D573C2" w:rsidRPr="00F7469B">
        <w:rPr>
          <w:sz w:val="28"/>
          <w:szCs w:val="28"/>
        </w:rPr>
        <w:t>đính kèm Kế hoạch này</w:t>
      </w:r>
      <w:r w:rsidR="00284C58" w:rsidRPr="00F7469B">
        <w:rPr>
          <w:sz w:val="28"/>
          <w:szCs w:val="28"/>
        </w:rPr>
        <w:t>.</w:t>
      </w:r>
    </w:p>
    <w:p w:rsidR="001C6CE0" w:rsidRPr="00F7469B" w:rsidRDefault="0051310B" w:rsidP="007916BD">
      <w:pPr>
        <w:shd w:val="clear" w:color="auto" w:fill="FFFFFF"/>
        <w:spacing w:before="120" w:after="120"/>
        <w:ind w:firstLine="720"/>
        <w:jc w:val="both"/>
        <w:rPr>
          <w:sz w:val="28"/>
          <w:szCs w:val="28"/>
        </w:rPr>
      </w:pPr>
      <w:r w:rsidRPr="00F7469B">
        <w:rPr>
          <w:sz w:val="28"/>
          <w:szCs w:val="28"/>
        </w:rPr>
        <w:t>đ</w:t>
      </w:r>
      <w:r w:rsidR="00A00519" w:rsidRPr="00F7469B">
        <w:rPr>
          <w:sz w:val="28"/>
          <w:szCs w:val="28"/>
        </w:rPr>
        <w:t xml:space="preserve">) </w:t>
      </w:r>
      <w:r w:rsidR="0036042F" w:rsidRPr="00F7469B">
        <w:rPr>
          <w:sz w:val="28"/>
          <w:szCs w:val="28"/>
        </w:rPr>
        <w:t>Phối hợp kiểm tra, giám sát việc thụ hưởng hỗ trợ từ Chương trình đối với các hộ nghèo, cận nghèo và các đối tượng có liên quan khác</w:t>
      </w:r>
      <w:r w:rsidR="003B183B" w:rsidRPr="00F7469B">
        <w:rPr>
          <w:sz w:val="28"/>
          <w:szCs w:val="28"/>
        </w:rPr>
        <w:t>.</w:t>
      </w:r>
    </w:p>
    <w:p w:rsidR="00466125" w:rsidRPr="00F7469B" w:rsidRDefault="00115BBF" w:rsidP="00466125">
      <w:pPr>
        <w:shd w:val="clear" w:color="auto" w:fill="FFFFFF"/>
        <w:spacing w:before="120" w:after="120"/>
        <w:ind w:firstLine="720"/>
        <w:jc w:val="both"/>
        <w:rPr>
          <w:b/>
          <w:sz w:val="28"/>
          <w:szCs w:val="28"/>
        </w:rPr>
      </w:pPr>
      <w:r>
        <w:rPr>
          <w:b/>
          <w:sz w:val="28"/>
          <w:szCs w:val="28"/>
        </w:rPr>
        <w:t>4</w:t>
      </w:r>
      <w:r w:rsidR="008C2591" w:rsidRPr="00F7469B">
        <w:rPr>
          <w:b/>
          <w:sz w:val="28"/>
          <w:szCs w:val="28"/>
        </w:rPr>
        <w:t>. Sở Y tế</w:t>
      </w:r>
    </w:p>
    <w:p w:rsidR="00466125" w:rsidRPr="00F7469B" w:rsidRDefault="00D84458" w:rsidP="00466125">
      <w:pPr>
        <w:shd w:val="clear" w:color="auto" w:fill="FFFFFF"/>
        <w:spacing w:before="120" w:after="120"/>
        <w:ind w:firstLine="720"/>
        <w:jc w:val="both"/>
        <w:rPr>
          <w:sz w:val="28"/>
          <w:szCs w:val="28"/>
        </w:rPr>
      </w:pPr>
      <w:r w:rsidRPr="00F7469B">
        <w:rPr>
          <w:sz w:val="28"/>
          <w:szCs w:val="28"/>
        </w:rPr>
        <w:t xml:space="preserve">a) </w:t>
      </w:r>
      <w:r w:rsidR="00BA14F2" w:rsidRPr="00F7469B">
        <w:rPr>
          <w:sz w:val="28"/>
          <w:szCs w:val="28"/>
        </w:rPr>
        <w:t>C</w:t>
      </w:r>
      <w:r w:rsidR="00466125" w:rsidRPr="00F7469B">
        <w:rPr>
          <w:sz w:val="28"/>
          <w:szCs w:val="28"/>
        </w:rPr>
        <w:t xml:space="preserve">hỉ đạo các trạm y tế xã thuộc phạm vi hỗ trợ của Chương trình phối hợp với các doanh nghiệp cung </w:t>
      </w:r>
      <w:r w:rsidR="005F0AC7">
        <w:rPr>
          <w:sz w:val="28"/>
          <w:szCs w:val="28"/>
        </w:rPr>
        <w:t>cấp</w:t>
      </w:r>
      <w:r w:rsidR="00466125" w:rsidRPr="00F7469B">
        <w:rPr>
          <w:sz w:val="28"/>
          <w:szCs w:val="28"/>
        </w:rPr>
        <w:t xml:space="preserve"> dịch vụ viễn thông công ích triển khai, quản lý phổ cập dịch vụ truy nhập Internet băng rộng cố định mặt đất cho người dân tại cơ sở y tế này.</w:t>
      </w:r>
    </w:p>
    <w:p w:rsidR="00D84458" w:rsidRPr="00F7469B" w:rsidRDefault="00D84458" w:rsidP="00466125">
      <w:pPr>
        <w:shd w:val="clear" w:color="auto" w:fill="FFFFFF"/>
        <w:spacing w:before="120" w:after="120"/>
        <w:ind w:firstLine="720"/>
        <w:jc w:val="both"/>
        <w:rPr>
          <w:sz w:val="28"/>
          <w:szCs w:val="28"/>
        </w:rPr>
      </w:pPr>
      <w:r w:rsidRPr="00F7469B">
        <w:rPr>
          <w:sz w:val="28"/>
          <w:szCs w:val="28"/>
        </w:rPr>
        <w:t>b) Phối hợp kiểm tra, giám sát việc thụ hưởng hỗ trợ từ Chương trình đối với các trạm y tế xã và các đối tượng có liên quan khác.</w:t>
      </w:r>
    </w:p>
    <w:p w:rsidR="00E21F7E" w:rsidRPr="00F7469B" w:rsidRDefault="00115BBF" w:rsidP="007916BD">
      <w:pPr>
        <w:shd w:val="clear" w:color="auto" w:fill="FFFFFF"/>
        <w:spacing w:before="120" w:after="120"/>
        <w:ind w:firstLine="720"/>
        <w:jc w:val="both"/>
        <w:rPr>
          <w:b/>
          <w:sz w:val="28"/>
          <w:szCs w:val="28"/>
        </w:rPr>
      </w:pPr>
      <w:r>
        <w:rPr>
          <w:b/>
          <w:sz w:val="28"/>
          <w:szCs w:val="28"/>
        </w:rPr>
        <w:t>5</w:t>
      </w:r>
      <w:r w:rsidR="00466125" w:rsidRPr="00F7469B">
        <w:rPr>
          <w:b/>
          <w:sz w:val="28"/>
          <w:szCs w:val="28"/>
        </w:rPr>
        <w:t xml:space="preserve">. </w:t>
      </w:r>
      <w:r w:rsidR="00E21F7E" w:rsidRPr="00F7469B">
        <w:rPr>
          <w:b/>
          <w:sz w:val="28"/>
          <w:szCs w:val="28"/>
        </w:rPr>
        <w:t>Sở Tài chính</w:t>
      </w:r>
    </w:p>
    <w:p w:rsidR="00E21F7E" w:rsidRPr="00F7469B" w:rsidRDefault="00133AFF" w:rsidP="007916BD">
      <w:pPr>
        <w:shd w:val="clear" w:color="auto" w:fill="FFFFFF"/>
        <w:spacing w:before="120" w:after="120"/>
        <w:ind w:firstLine="720"/>
        <w:jc w:val="both"/>
        <w:rPr>
          <w:bCs/>
          <w:sz w:val="28"/>
          <w:szCs w:val="28"/>
        </w:rPr>
      </w:pPr>
      <w:r w:rsidRPr="00F7469B">
        <w:rPr>
          <w:bCs/>
          <w:sz w:val="28"/>
          <w:szCs w:val="28"/>
        </w:rPr>
        <w:t xml:space="preserve">Căn cứ khả năng cân đối ngân sách, phối hợp với Sở Thông tin và Truyền thông và các cơ quan đơn vị liên quan tham mưu </w:t>
      </w:r>
      <w:r w:rsidR="005F0AC7">
        <w:rPr>
          <w:bCs/>
          <w:sz w:val="28"/>
          <w:szCs w:val="28"/>
        </w:rPr>
        <w:t>cấp</w:t>
      </w:r>
      <w:r w:rsidRPr="00F7469B">
        <w:rPr>
          <w:bCs/>
          <w:sz w:val="28"/>
          <w:szCs w:val="28"/>
        </w:rPr>
        <w:t xml:space="preserve"> thẩm quyền, bố trí kinh phí thực hiện kế hoạch trên cơ sở lồng ghép với các chương trình, dự án và các nguồn hợp pháp khác theo quy định về phân </w:t>
      </w:r>
      <w:r w:rsidR="005F0AC7">
        <w:rPr>
          <w:bCs/>
          <w:sz w:val="28"/>
          <w:szCs w:val="28"/>
        </w:rPr>
        <w:t>cấp</w:t>
      </w:r>
      <w:r w:rsidRPr="00F7469B">
        <w:rPr>
          <w:bCs/>
          <w:sz w:val="28"/>
          <w:szCs w:val="28"/>
        </w:rPr>
        <w:t xml:space="preserve"> của Luật Ngân sách nhà nước</w:t>
      </w:r>
      <w:r w:rsidR="00A2657C" w:rsidRPr="00F7469B">
        <w:rPr>
          <w:bCs/>
          <w:sz w:val="28"/>
          <w:szCs w:val="28"/>
        </w:rPr>
        <w:t>.</w:t>
      </w:r>
    </w:p>
    <w:p w:rsidR="006C5F89" w:rsidRPr="00F7469B" w:rsidRDefault="00115BBF" w:rsidP="007916BD">
      <w:pPr>
        <w:shd w:val="clear" w:color="auto" w:fill="FFFFFF"/>
        <w:spacing w:before="120" w:after="120"/>
        <w:ind w:firstLine="720"/>
        <w:jc w:val="both"/>
        <w:rPr>
          <w:sz w:val="28"/>
          <w:szCs w:val="28"/>
          <w:lang w:eastAsia="vi-VN"/>
        </w:rPr>
      </w:pPr>
      <w:r>
        <w:rPr>
          <w:b/>
          <w:sz w:val="28"/>
          <w:szCs w:val="28"/>
        </w:rPr>
        <w:t>6</w:t>
      </w:r>
      <w:r w:rsidR="00E21F7E" w:rsidRPr="00F7469B">
        <w:rPr>
          <w:b/>
          <w:sz w:val="28"/>
          <w:szCs w:val="28"/>
        </w:rPr>
        <w:t xml:space="preserve">. </w:t>
      </w:r>
      <w:r w:rsidR="007020FC" w:rsidRPr="00F7469B">
        <w:rPr>
          <w:b/>
          <w:bCs/>
          <w:sz w:val="28"/>
          <w:szCs w:val="28"/>
          <w:lang w:eastAsia="vi-VN"/>
        </w:rPr>
        <w:t>Ủy ban nhân dân</w:t>
      </w:r>
      <w:r w:rsidR="006C5F89" w:rsidRPr="00F7469B">
        <w:rPr>
          <w:b/>
          <w:bCs/>
          <w:sz w:val="28"/>
          <w:szCs w:val="28"/>
          <w:lang w:eastAsia="vi-VN"/>
        </w:rPr>
        <w:t xml:space="preserve"> các </w:t>
      </w:r>
      <w:r w:rsidR="00AA5228">
        <w:rPr>
          <w:b/>
          <w:bCs/>
          <w:sz w:val="28"/>
          <w:szCs w:val="28"/>
          <w:lang w:eastAsia="vi-VN"/>
        </w:rPr>
        <w:t>huyện, thành phố</w:t>
      </w:r>
    </w:p>
    <w:p w:rsidR="006C5F89" w:rsidRPr="00F7469B" w:rsidRDefault="000F6E64" w:rsidP="007916BD">
      <w:pPr>
        <w:shd w:val="clear" w:color="auto" w:fill="FFFFFF"/>
        <w:spacing w:before="120" w:after="120"/>
        <w:ind w:firstLine="720"/>
        <w:jc w:val="both"/>
        <w:rPr>
          <w:sz w:val="28"/>
          <w:szCs w:val="28"/>
        </w:rPr>
      </w:pPr>
      <w:r w:rsidRPr="00F7469B">
        <w:rPr>
          <w:sz w:val="28"/>
          <w:szCs w:val="28"/>
        </w:rPr>
        <w:t xml:space="preserve">a) </w:t>
      </w:r>
      <w:r w:rsidR="00AD5EAB" w:rsidRPr="00F7469B">
        <w:rPr>
          <w:sz w:val="28"/>
          <w:szCs w:val="28"/>
        </w:rPr>
        <w:t>Phối hợp rà soát, tổng hợp danh sách hộ nghèo, hộ cận nghèo, gia đình chính sách xã hội và các đối tượng khác phục vụ công tác xác nhận đối tượng được hỗ trợ trên địa bàn.</w:t>
      </w:r>
    </w:p>
    <w:p w:rsidR="00FC37CC" w:rsidRPr="00F7469B" w:rsidRDefault="000F6E64" w:rsidP="007916BD">
      <w:pPr>
        <w:shd w:val="clear" w:color="auto" w:fill="FFFFFF"/>
        <w:spacing w:before="120" w:after="120"/>
        <w:ind w:firstLine="720"/>
        <w:jc w:val="both"/>
        <w:rPr>
          <w:sz w:val="28"/>
          <w:szCs w:val="28"/>
        </w:rPr>
      </w:pPr>
      <w:r w:rsidRPr="00F7469B">
        <w:rPr>
          <w:sz w:val="28"/>
          <w:szCs w:val="28"/>
        </w:rPr>
        <w:t xml:space="preserve">b) </w:t>
      </w:r>
      <w:r w:rsidR="00FC37CC" w:rsidRPr="00F7469B">
        <w:rPr>
          <w:sz w:val="28"/>
          <w:szCs w:val="28"/>
        </w:rPr>
        <w:t xml:space="preserve">Chỉ đạo Ủy ban nhân dân </w:t>
      </w:r>
      <w:r w:rsidR="005F0AC7">
        <w:rPr>
          <w:sz w:val="28"/>
          <w:szCs w:val="28"/>
        </w:rPr>
        <w:t>cấp</w:t>
      </w:r>
      <w:r w:rsidR="00FC37CC" w:rsidRPr="00F7469B">
        <w:rPr>
          <w:sz w:val="28"/>
          <w:szCs w:val="28"/>
        </w:rPr>
        <w:t xml:space="preserve"> xã phối hợp các đơn vị có liên quan tổ chức bàn gia</w:t>
      </w:r>
      <w:r w:rsidR="00193BBE" w:rsidRPr="00F7469B">
        <w:rPr>
          <w:sz w:val="28"/>
          <w:szCs w:val="28"/>
        </w:rPr>
        <w:t>o</w:t>
      </w:r>
      <w:r w:rsidR="00FC37CC" w:rsidRPr="00F7469B">
        <w:rPr>
          <w:sz w:val="28"/>
          <w:szCs w:val="28"/>
        </w:rPr>
        <w:t xml:space="preserve"> máy tính </w:t>
      </w:r>
      <w:r w:rsidR="00C37869" w:rsidRPr="00F7469B">
        <w:rPr>
          <w:sz w:val="28"/>
          <w:szCs w:val="28"/>
        </w:rPr>
        <w:t>bảng</w:t>
      </w:r>
      <w:r w:rsidR="00193BBE" w:rsidRPr="00F7469B">
        <w:rPr>
          <w:sz w:val="28"/>
          <w:szCs w:val="28"/>
        </w:rPr>
        <w:t>, điện thoại thông minh</w:t>
      </w:r>
      <w:r w:rsidR="00FC37CC" w:rsidRPr="00F7469B">
        <w:rPr>
          <w:sz w:val="28"/>
          <w:szCs w:val="28"/>
        </w:rPr>
        <w:t xml:space="preserve"> cho các đối tượng được hỗ trợ theo đúng danh sách đã được Ủy ban nhân dân tỉnh phê duyệt.</w:t>
      </w:r>
    </w:p>
    <w:p w:rsidR="000F6E64" w:rsidRPr="00F7469B" w:rsidRDefault="00FC37CC" w:rsidP="007916BD">
      <w:pPr>
        <w:shd w:val="clear" w:color="auto" w:fill="FFFFFF"/>
        <w:spacing w:before="120" w:after="120"/>
        <w:ind w:firstLine="720"/>
        <w:jc w:val="both"/>
        <w:rPr>
          <w:sz w:val="28"/>
          <w:szCs w:val="28"/>
        </w:rPr>
      </w:pPr>
      <w:r w:rsidRPr="00F7469B">
        <w:rPr>
          <w:sz w:val="28"/>
          <w:szCs w:val="28"/>
        </w:rPr>
        <w:t xml:space="preserve">c) </w:t>
      </w:r>
      <w:r w:rsidR="000F6E64" w:rsidRPr="00F7469B">
        <w:rPr>
          <w:sz w:val="28"/>
          <w:szCs w:val="28"/>
        </w:rPr>
        <w:t>Phối hợp Sở Thông tin và Truyền thông và các đơn vị có liên quan tiếp nhận và giải quyết các khó khăn, vướng mắc trong quá trình triển khai Kế hoạch này trên địa bàn.</w:t>
      </w:r>
    </w:p>
    <w:p w:rsidR="006C2466" w:rsidRPr="00F7469B" w:rsidRDefault="006C5F89" w:rsidP="007916BD">
      <w:pPr>
        <w:shd w:val="clear" w:color="auto" w:fill="FFFFFF"/>
        <w:spacing w:before="120" w:after="120"/>
        <w:jc w:val="both"/>
        <w:rPr>
          <w:b/>
          <w:bCs/>
          <w:sz w:val="28"/>
          <w:szCs w:val="28"/>
        </w:rPr>
      </w:pPr>
      <w:r w:rsidRPr="00F7469B">
        <w:rPr>
          <w:b/>
          <w:bCs/>
          <w:sz w:val="28"/>
          <w:szCs w:val="28"/>
        </w:rPr>
        <w:tab/>
      </w:r>
      <w:r w:rsidR="00115BBF">
        <w:rPr>
          <w:b/>
          <w:bCs/>
          <w:sz w:val="28"/>
          <w:szCs w:val="28"/>
        </w:rPr>
        <w:t>7</w:t>
      </w:r>
      <w:r w:rsidR="006C2466" w:rsidRPr="00F7469B">
        <w:rPr>
          <w:b/>
          <w:bCs/>
          <w:sz w:val="28"/>
          <w:szCs w:val="28"/>
        </w:rPr>
        <w:t xml:space="preserve">. Các Sở, </w:t>
      </w:r>
      <w:r w:rsidR="00835366">
        <w:rPr>
          <w:b/>
          <w:bCs/>
          <w:sz w:val="28"/>
          <w:szCs w:val="28"/>
        </w:rPr>
        <w:t>B</w:t>
      </w:r>
      <w:r w:rsidR="00835366" w:rsidRPr="00F7469B">
        <w:rPr>
          <w:b/>
          <w:bCs/>
          <w:sz w:val="28"/>
          <w:szCs w:val="28"/>
        </w:rPr>
        <w:t>an</w:t>
      </w:r>
      <w:r w:rsidR="006C2466" w:rsidRPr="00F7469B">
        <w:rPr>
          <w:b/>
          <w:bCs/>
          <w:sz w:val="28"/>
          <w:szCs w:val="28"/>
        </w:rPr>
        <w:t xml:space="preserve">, </w:t>
      </w:r>
      <w:r w:rsidR="006D54E0">
        <w:rPr>
          <w:b/>
          <w:bCs/>
          <w:sz w:val="28"/>
          <w:szCs w:val="28"/>
        </w:rPr>
        <w:t>n</w:t>
      </w:r>
      <w:r w:rsidR="006C2466" w:rsidRPr="00F7469B">
        <w:rPr>
          <w:b/>
          <w:bCs/>
          <w:sz w:val="28"/>
          <w:szCs w:val="28"/>
        </w:rPr>
        <w:t xml:space="preserve">gành </w:t>
      </w:r>
    </w:p>
    <w:p w:rsidR="006C2466" w:rsidRPr="00F7469B" w:rsidRDefault="006C2466" w:rsidP="007916BD">
      <w:pPr>
        <w:shd w:val="clear" w:color="auto" w:fill="FFFFFF"/>
        <w:spacing w:before="120" w:after="120"/>
        <w:jc w:val="both"/>
        <w:rPr>
          <w:sz w:val="28"/>
          <w:szCs w:val="28"/>
        </w:rPr>
      </w:pPr>
      <w:r w:rsidRPr="00F7469B">
        <w:rPr>
          <w:b/>
          <w:bCs/>
          <w:sz w:val="28"/>
          <w:szCs w:val="28"/>
        </w:rPr>
        <w:tab/>
      </w:r>
      <w:r w:rsidRPr="00F7469B">
        <w:rPr>
          <w:sz w:val="28"/>
          <w:szCs w:val="28"/>
        </w:rPr>
        <w:t>Căn cứ chức năng, nhiệm vụ được giao, tham gia phối hợp, hỗ trợ các đơn vị có liên quan triển khai Kế hoạch này.</w:t>
      </w:r>
    </w:p>
    <w:p w:rsidR="006C5F89" w:rsidRPr="00F7469B" w:rsidRDefault="00115BBF" w:rsidP="007916BD">
      <w:pPr>
        <w:shd w:val="clear" w:color="auto" w:fill="FFFFFF"/>
        <w:spacing w:before="120" w:after="120"/>
        <w:ind w:firstLine="720"/>
        <w:jc w:val="both"/>
        <w:rPr>
          <w:b/>
          <w:bCs/>
          <w:sz w:val="28"/>
          <w:szCs w:val="28"/>
        </w:rPr>
      </w:pPr>
      <w:r>
        <w:rPr>
          <w:b/>
          <w:bCs/>
          <w:sz w:val="28"/>
          <w:szCs w:val="28"/>
        </w:rPr>
        <w:t>8</w:t>
      </w:r>
      <w:r w:rsidR="006C5F89" w:rsidRPr="00F7469B">
        <w:rPr>
          <w:b/>
          <w:bCs/>
          <w:sz w:val="28"/>
          <w:szCs w:val="28"/>
        </w:rPr>
        <w:t xml:space="preserve">. Đài Phát thanh và Truyền hình </w:t>
      </w:r>
      <w:r w:rsidR="003421D2">
        <w:rPr>
          <w:b/>
          <w:bCs/>
          <w:sz w:val="28"/>
          <w:szCs w:val="28"/>
        </w:rPr>
        <w:t>Đắk Nông</w:t>
      </w:r>
      <w:r w:rsidR="00C30275" w:rsidRPr="00F7469B">
        <w:rPr>
          <w:b/>
          <w:bCs/>
          <w:sz w:val="28"/>
          <w:szCs w:val="28"/>
        </w:rPr>
        <w:t>,</w:t>
      </w:r>
      <w:r w:rsidR="006C5F89" w:rsidRPr="00F7469B">
        <w:rPr>
          <w:b/>
          <w:bCs/>
          <w:sz w:val="28"/>
          <w:szCs w:val="28"/>
        </w:rPr>
        <w:t xml:space="preserve"> Báo </w:t>
      </w:r>
      <w:r w:rsidR="003421D2">
        <w:rPr>
          <w:b/>
          <w:bCs/>
          <w:sz w:val="28"/>
          <w:szCs w:val="28"/>
        </w:rPr>
        <w:t>Đắk Nông</w:t>
      </w:r>
      <w:r w:rsidR="00C30275" w:rsidRPr="00F7469B">
        <w:rPr>
          <w:b/>
          <w:bCs/>
          <w:sz w:val="28"/>
          <w:szCs w:val="28"/>
        </w:rPr>
        <w:t>,</w:t>
      </w:r>
      <w:r w:rsidR="006C5F89" w:rsidRPr="00F7469B">
        <w:rPr>
          <w:b/>
          <w:bCs/>
          <w:sz w:val="28"/>
          <w:szCs w:val="28"/>
        </w:rPr>
        <w:t xml:space="preserve"> Cổng Thông tin điện tử tỉnh</w:t>
      </w:r>
    </w:p>
    <w:p w:rsidR="006C5F89" w:rsidRPr="00F7469B" w:rsidRDefault="00805292" w:rsidP="007916BD">
      <w:pPr>
        <w:shd w:val="clear" w:color="auto" w:fill="FFFFFF"/>
        <w:spacing w:before="120" w:after="120"/>
        <w:ind w:firstLine="720"/>
        <w:jc w:val="both"/>
        <w:rPr>
          <w:sz w:val="28"/>
          <w:szCs w:val="28"/>
        </w:rPr>
      </w:pPr>
      <w:r w:rsidRPr="00F7469B">
        <w:rPr>
          <w:sz w:val="28"/>
          <w:szCs w:val="28"/>
        </w:rPr>
        <w:t xml:space="preserve">Tăng cường thực hiện các tin, bài, chuyên mục về Chương trình và các nội dung tại Kế hoạch này, nhất là ở khu vực </w:t>
      </w:r>
      <w:r w:rsidR="00B63132">
        <w:rPr>
          <w:sz w:val="28"/>
          <w:szCs w:val="28"/>
        </w:rPr>
        <w:t xml:space="preserve">vùng sâu, vùng xa, </w:t>
      </w:r>
      <w:r w:rsidRPr="00F7469B">
        <w:rPr>
          <w:sz w:val="28"/>
          <w:szCs w:val="28"/>
        </w:rPr>
        <w:t xml:space="preserve">đồng bào dân tộc thiểu số, </w:t>
      </w:r>
      <w:r w:rsidR="00B63132">
        <w:rPr>
          <w:sz w:val="28"/>
          <w:szCs w:val="28"/>
        </w:rPr>
        <w:t>biên giới</w:t>
      </w:r>
      <w:r w:rsidRPr="00F7469B">
        <w:rPr>
          <w:sz w:val="28"/>
          <w:szCs w:val="28"/>
        </w:rPr>
        <w:t xml:space="preserve"> trên hệ thống thông tin đại chúng</w:t>
      </w:r>
      <w:r w:rsidR="006C5F89" w:rsidRPr="00F7469B">
        <w:rPr>
          <w:sz w:val="28"/>
          <w:szCs w:val="28"/>
        </w:rPr>
        <w:t>.</w:t>
      </w:r>
    </w:p>
    <w:p w:rsidR="002721F7" w:rsidRPr="00F7469B" w:rsidRDefault="00115BBF" w:rsidP="007916BD">
      <w:pPr>
        <w:shd w:val="clear" w:color="auto" w:fill="FFFFFF"/>
        <w:spacing w:before="120" w:after="120"/>
        <w:ind w:firstLine="720"/>
        <w:jc w:val="both"/>
        <w:rPr>
          <w:b/>
          <w:bCs/>
          <w:sz w:val="28"/>
          <w:szCs w:val="28"/>
        </w:rPr>
      </w:pPr>
      <w:r>
        <w:rPr>
          <w:b/>
          <w:bCs/>
          <w:sz w:val="28"/>
          <w:szCs w:val="28"/>
        </w:rPr>
        <w:t>9</w:t>
      </w:r>
      <w:r w:rsidR="002721F7" w:rsidRPr="00F7469B">
        <w:rPr>
          <w:b/>
          <w:bCs/>
          <w:sz w:val="28"/>
          <w:szCs w:val="28"/>
        </w:rPr>
        <w:t>. Các doanh nghiệp viễn thông tham gia Chương trình</w:t>
      </w:r>
    </w:p>
    <w:p w:rsidR="002721F7" w:rsidRPr="00F7469B" w:rsidRDefault="00882D41" w:rsidP="007916BD">
      <w:pPr>
        <w:shd w:val="clear" w:color="auto" w:fill="FFFFFF"/>
        <w:spacing w:before="120" w:after="120"/>
        <w:ind w:firstLine="720"/>
        <w:jc w:val="both"/>
        <w:rPr>
          <w:sz w:val="28"/>
          <w:szCs w:val="28"/>
          <w:lang w:eastAsia="vi-VN"/>
        </w:rPr>
      </w:pPr>
      <w:r w:rsidRPr="00F7469B">
        <w:rPr>
          <w:sz w:val="28"/>
          <w:szCs w:val="28"/>
          <w:lang w:eastAsia="vi-VN"/>
        </w:rPr>
        <w:t xml:space="preserve">a) </w:t>
      </w:r>
      <w:r w:rsidR="00594AC6" w:rsidRPr="00F7469B">
        <w:rPr>
          <w:sz w:val="28"/>
          <w:szCs w:val="28"/>
        </w:rPr>
        <w:t xml:space="preserve">Tham gia </w:t>
      </w:r>
      <w:r w:rsidR="00594AC6" w:rsidRPr="00F7469B">
        <w:rPr>
          <w:sz w:val="28"/>
          <w:szCs w:val="28"/>
          <w:lang w:val="vi-VN"/>
        </w:rPr>
        <w:t xml:space="preserve">cung </w:t>
      </w:r>
      <w:r w:rsidR="005F0AC7">
        <w:rPr>
          <w:sz w:val="28"/>
          <w:szCs w:val="28"/>
          <w:lang w:val="vi-VN"/>
        </w:rPr>
        <w:t>cấp</w:t>
      </w:r>
      <w:r w:rsidR="00594AC6" w:rsidRPr="00F7469B">
        <w:rPr>
          <w:sz w:val="28"/>
          <w:szCs w:val="28"/>
          <w:lang w:val="vi-VN"/>
        </w:rPr>
        <w:t xml:space="preserve"> dịch vụ viễn thông công ích đúng đối tượng với chất lượng, giá dịch vụ </w:t>
      </w:r>
      <w:r w:rsidR="00594AC6" w:rsidRPr="00F7469B">
        <w:rPr>
          <w:sz w:val="28"/>
          <w:szCs w:val="28"/>
        </w:rPr>
        <w:t xml:space="preserve">và mức hỗ trợ </w:t>
      </w:r>
      <w:r w:rsidR="00594AC6" w:rsidRPr="00F7469B">
        <w:rPr>
          <w:sz w:val="28"/>
          <w:szCs w:val="28"/>
          <w:lang w:val="vi-VN"/>
        </w:rPr>
        <w:t>theo quy định</w:t>
      </w:r>
      <w:r w:rsidR="00270F51" w:rsidRPr="00F7469B">
        <w:rPr>
          <w:sz w:val="28"/>
          <w:szCs w:val="28"/>
          <w:lang w:eastAsia="vi-VN"/>
        </w:rPr>
        <w:t>.</w:t>
      </w:r>
    </w:p>
    <w:p w:rsidR="009B4B2E" w:rsidRPr="00F7469B" w:rsidRDefault="009B4B2E" w:rsidP="007916BD">
      <w:pPr>
        <w:shd w:val="clear" w:color="auto" w:fill="FFFFFF"/>
        <w:spacing w:before="120" w:after="120"/>
        <w:ind w:firstLine="720"/>
        <w:jc w:val="both"/>
        <w:rPr>
          <w:sz w:val="28"/>
          <w:szCs w:val="28"/>
          <w:lang w:eastAsia="vi-VN"/>
        </w:rPr>
      </w:pPr>
      <w:r w:rsidRPr="00F7469B">
        <w:rPr>
          <w:sz w:val="28"/>
          <w:szCs w:val="28"/>
          <w:lang w:eastAsia="vi-VN"/>
        </w:rPr>
        <w:lastRenderedPageBreak/>
        <w:t>b) Thực hiện việc xác nhận đối tượng hỗ trợ theo đúng biểu mẫu,</w:t>
      </w:r>
      <w:r w:rsidR="006F2E60" w:rsidRPr="00F7469B">
        <w:rPr>
          <w:sz w:val="28"/>
          <w:szCs w:val="28"/>
          <w:lang w:eastAsia="vi-VN"/>
        </w:rPr>
        <w:t xml:space="preserve"> trình tự, thủ tục theo hướng dẫn của các cơ quan có thẩm quyền</w:t>
      </w:r>
      <w:r w:rsidR="00702690" w:rsidRPr="00F7469B">
        <w:rPr>
          <w:sz w:val="28"/>
          <w:szCs w:val="28"/>
          <w:lang w:eastAsia="vi-VN"/>
        </w:rPr>
        <w:t xml:space="preserve"> </w:t>
      </w:r>
      <w:r w:rsidR="00D573C2" w:rsidRPr="00F7469B">
        <w:rPr>
          <w:sz w:val="28"/>
          <w:szCs w:val="28"/>
        </w:rPr>
        <w:t xml:space="preserve">theo các Biểu mẫu được nêu tại </w:t>
      </w:r>
      <w:r w:rsidR="00D573C2" w:rsidRPr="002A30F6">
        <w:rPr>
          <w:color w:val="C00000"/>
          <w:sz w:val="28"/>
          <w:szCs w:val="28"/>
        </w:rPr>
        <w:t xml:space="preserve">Phụ lục 2 </w:t>
      </w:r>
      <w:r w:rsidR="00D573C2" w:rsidRPr="00F7469B">
        <w:rPr>
          <w:sz w:val="28"/>
          <w:szCs w:val="28"/>
        </w:rPr>
        <w:t>đính kèm Kế hoạch này</w:t>
      </w:r>
      <w:r w:rsidR="00702690" w:rsidRPr="00F7469B">
        <w:rPr>
          <w:sz w:val="28"/>
          <w:szCs w:val="28"/>
        </w:rPr>
        <w:t>.</w:t>
      </w:r>
    </w:p>
    <w:p w:rsidR="0063781D" w:rsidRPr="00F7469B" w:rsidRDefault="0063781D" w:rsidP="007916BD">
      <w:pPr>
        <w:shd w:val="clear" w:color="auto" w:fill="FFFFFF"/>
        <w:spacing w:before="120" w:after="120"/>
        <w:ind w:firstLine="720"/>
        <w:jc w:val="both"/>
        <w:rPr>
          <w:sz w:val="28"/>
          <w:szCs w:val="28"/>
        </w:rPr>
      </w:pPr>
      <w:r w:rsidRPr="00F7469B">
        <w:rPr>
          <w:sz w:val="28"/>
          <w:szCs w:val="28"/>
          <w:lang w:eastAsia="vi-VN"/>
        </w:rPr>
        <w:t>c) Chủ trì, phối hợp các đơn vị có liên quan p</w:t>
      </w:r>
      <w:r w:rsidRPr="00F7469B">
        <w:rPr>
          <w:sz w:val="28"/>
          <w:szCs w:val="28"/>
        </w:rPr>
        <w:t>hổ biến kiến thức, kỹ năng sử dụng các dịch vụ viễn thông công ích trong khuôn khổ Chương trình trên địa bàn tỉnh.</w:t>
      </w:r>
    </w:p>
    <w:p w:rsidR="00594AC6" w:rsidRPr="00F7469B" w:rsidRDefault="00594AC6" w:rsidP="007916BD">
      <w:pPr>
        <w:shd w:val="clear" w:color="auto" w:fill="FFFFFF"/>
        <w:spacing w:before="120" w:after="120"/>
        <w:ind w:firstLine="720"/>
        <w:jc w:val="both"/>
        <w:rPr>
          <w:sz w:val="28"/>
          <w:szCs w:val="28"/>
        </w:rPr>
      </w:pPr>
      <w:r w:rsidRPr="00F7469B">
        <w:rPr>
          <w:sz w:val="28"/>
          <w:szCs w:val="28"/>
        </w:rPr>
        <w:t>d) T</w:t>
      </w:r>
      <w:r w:rsidRPr="00F7469B">
        <w:rPr>
          <w:sz w:val="28"/>
          <w:szCs w:val="28"/>
          <w:lang w:val="vi-VN"/>
        </w:rPr>
        <w:t>hực hiện và báo cáo đầy đủ, kịp thời, chính xác thông tin, số liệu thực hiện Chương trình và chịu trách nhiệm trước phá</w:t>
      </w:r>
      <w:r w:rsidRPr="00F7469B">
        <w:rPr>
          <w:sz w:val="28"/>
          <w:szCs w:val="28"/>
        </w:rPr>
        <w:t>p</w:t>
      </w:r>
      <w:r w:rsidRPr="00F7469B">
        <w:rPr>
          <w:sz w:val="28"/>
          <w:szCs w:val="28"/>
          <w:lang w:val="vi-VN"/>
        </w:rPr>
        <w:t xml:space="preserve"> luật về</w:t>
      </w:r>
      <w:r w:rsidRPr="00F7469B">
        <w:rPr>
          <w:sz w:val="28"/>
          <w:szCs w:val="28"/>
        </w:rPr>
        <w:t xml:space="preserve"> số liệu</w:t>
      </w:r>
      <w:r w:rsidRPr="00F7469B">
        <w:rPr>
          <w:sz w:val="28"/>
          <w:szCs w:val="28"/>
          <w:lang w:val="vi-VN"/>
        </w:rPr>
        <w:t xml:space="preserve"> báo cáo</w:t>
      </w:r>
      <w:r w:rsidRPr="00F7469B">
        <w:rPr>
          <w:sz w:val="28"/>
          <w:szCs w:val="28"/>
        </w:rPr>
        <w:t>.</w:t>
      </w:r>
    </w:p>
    <w:p w:rsidR="00594AC6" w:rsidRPr="00F7469B" w:rsidRDefault="00594AC6" w:rsidP="007916BD">
      <w:pPr>
        <w:shd w:val="clear" w:color="auto" w:fill="FFFFFF"/>
        <w:spacing w:before="120" w:after="120"/>
        <w:ind w:firstLine="720"/>
        <w:jc w:val="both"/>
        <w:rPr>
          <w:sz w:val="28"/>
          <w:szCs w:val="28"/>
        </w:rPr>
      </w:pPr>
      <w:r w:rsidRPr="00F7469B">
        <w:rPr>
          <w:sz w:val="28"/>
          <w:szCs w:val="28"/>
        </w:rPr>
        <w:t xml:space="preserve">đ) Doanh nghiệp được lựa chọn cung </w:t>
      </w:r>
      <w:r w:rsidR="005F0AC7">
        <w:rPr>
          <w:sz w:val="28"/>
          <w:szCs w:val="28"/>
        </w:rPr>
        <w:t>cấp</w:t>
      </w:r>
      <w:r w:rsidRPr="00F7469B">
        <w:rPr>
          <w:sz w:val="28"/>
          <w:szCs w:val="28"/>
        </w:rPr>
        <w:t xml:space="preserve"> dịch vụ viễn thông di động mặt đất tại các khu vực khó khăn được phổ cập dịch vụ viễn thông theo hình thức đấu thầu có trách nhiệm chia sẻ cơ sở hạ tầng viễn thông theo quy định của pháp luật có liên quan.</w:t>
      </w:r>
    </w:p>
    <w:p w:rsidR="00AE7E1F" w:rsidRPr="00F7469B" w:rsidRDefault="00AE7E1F" w:rsidP="007916BD">
      <w:pPr>
        <w:shd w:val="clear" w:color="auto" w:fill="FFFFFF"/>
        <w:spacing w:before="120" w:after="120"/>
        <w:ind w:firstLine="720"/>
        <w:jc w:val="both"/>
        <w:rPr>
          <w:sz w:val="28"/>
          <w:szCs w:val="28"/>
          <w:lang w:eastAsia="vi-VN"/>
        </w:rPr>
      </w:pPr>
      <w:r w:rsidRPr="00F7469B">
        <w:rPr>
          <w:sz w:val="28"/>
          <w:szCs w:val="28"/>
          <w:lang w:eastAsia="vi-VN"/>
        </w:rPr>
        <w:t xml:space="preserve">e) Tăng cường </w:t>
      </w:r>
      <w:r w:rsidR="00CF6EB9" w:rsidRPr="00F7469B">
        <w:rPr>
          <w:sz w:val="28"/>
          <w:szCs w:val="28"/>
          <w:lang w:eastAsia="vi-VN"/>
        </w:rPr>
        <w:t>giới thiệu</w:t>
      </w:r>
      <w:r w:rsidRPr="00F7469B">
        <w:rPr>
          <w:sz w:val="28"/>
          <w:szCs w:val="28"/>
          <w:lang w:eastAsia="vi-VN"/>
        </w:rPr>
        <w:t xml:space="preserve"> về các nội dung tại Kế hoạch này tại các điểm giao dịch</w:t>
      </w:r>
      <w:r w:rsidR="00CF6EB9" w:rsidRPr="00F7469B">
        <w:rPr>
          <w:sz w:val="28"/>
          <w:szCs w:val="28"/>
          <w:lang w:eastAsia="vi-VN"/>
        </w:rPr>
        <w:t>, các phương tiện truyền thông</w:t>
      </w:r>
      <w:r w:rsidRPr="00F7469B">
        <w:rPr>
          <w:sz w:val="28"/>
          <w:szCs w:val="28"/>
          <w:lang w:eastAsia="vi-VN"/>
        </w:rPr>
        <w:t xml:space="preserve"> của các </w:t>
      </w:r>
      <w:r w:rsidR="00CF6EB9" w:rsidRPr="00F7469B">
        <w:rPr>
          <w:sz w:val="28"/>
          <w:szCs w:val="28"/>
          <w:lang w:eastAsia="vi-VN"/>
        </w:rPr>
        <w:t>doanh nghiệp</w:t>
      </w:r>
      <w:r w:rsidRPr="00F7469B">
        <w:rPr>
          <w:sz w:val="28"/>
          <w:szCs w:val="28"/>
          <w:lang w:eastAsia="vi-VN"/>
        </w:rPr>
        <w:t>.</w:t>
      </w:r>
    </w:p>
    <w:p w:rsidR="002721F7" w:rsidRPr="00F7469B" w:rsidRDefault="00466125" w:rsidP="007916BD">
      <w:pPr>
        <w:shd w:val="clear" w:color="auto" w:fill="FFFFFF"/>
        <w:spacing w:before="120" w:after="120"/>
        <w:ind w:firstLine="720"/>
        <w:jc w:val="both"/>
        <w:rPr>
          <w:b/>
          <w:bCs/>
          <w:sz w:val="28"/>
          <w:szCs w:val="28"/>
        </w:rPr>
      </w:pPr>
      <w:r w:rsidRPr="00F7469B">
        <w:rPr>
          <w:b/>
          <w:bCs/>
          <w:sz w:val="28"/>
          <w:szCs w:val="28"/>
        </w:rPr>
        <w:t>1</w:t>
      </w:r>
      <w:r w:rsidR="00115BBF">
        <w:rPr>
          <w:b/>
          <w:bCs/>
          <w:sz w:val="28"/>
          <w:szCs w:val="28"/>
        </w:rPr>
        <w:t>0</w:t>
      </w:r>
      <w:r w:rsidR="002721F7" w:rsidRPr="00F7469B">
        <w:rPr>
          <w:b/>
          <w:bCs/>
          <w:sz w:val="28"/>
          <w:szCs w:val="28"/>
        </w:rPr>
        <w:t xml:space="preserve">. </w:t>
      </w:r>
      <w:r w:rsidR="007B1E5C" w:rsidRPr="00F7469B">
        <w:rPr>
          <w:b/>
          <w:bCs/>
          <w:sz w:val="28"/>
          <w:szCs w:val="28"/>
        </w:rPr>
        <w:t>Đối tượng</w:t>
      </w:r>
      <w:r w:rsidR="001263E1" w:rsidRPr="00F7469B">
        <w:rPr>
          <w:b/>
          <w:bCs/>
          <w:sz w:val="28"/>
          <w:szCs w:val="28"/>
        </w:rPr>
        <w:t xml:space="preserve"> sử dụng dịch vụ viễn thông công ích</w:t>
      </w:r>
    </w:p>
    <w:p w:rsidR="002721F7" w:rsidRPr="00F7469B" w:rsidRDefault="004A68F5" w:rsidP="007916BD">
      <w:pPr>
        <w:shd w:val="clear" w:color="auto" w:fill="FFFFFF"/>
        <w:spacing w:before="120" w:after="120"/>
        <w:ind w:firstLine="720"/>
        <w:jc w:val="both"/>
        <w:rPr>
          <w:sz w:val="28"/>
          <w:szCs w:val="28"/>
          <w:lang w:eastAsia="vi-VN"/>
        </w:rPr>
      </w:pPr>
      <w:r w:rsidRPr="00F7469B">
        <w:rPr>
          <w:sz w:val="28"/>
          <w:szCs w:val="28"/>
          <w:lang w:eastAsia="vi-VN"/>
        </w:rPr>
        <w:t xml:space="preserve">a) Lựa chọn dịch vụ viễn thông công ích để sử dụng và phối hợp các doanh nghiệp cung </w:t>
      </w:r>
      <w:r w:rsidR="005F0AC7">
        <w:rPr>
          <w:sz w:val="28"/>
          <w:szCs w:val="28"/>
          <w:lang w:eastAsia="vi-VN"/>
        </w:rPr>
        <w:t>cấp</w:t>
      </w:r>
      <w:r w:rsidRPr="00F7469B">
        <w:rPr>
          <w:sz w:val="28"/>
          <w:szCs w:val="28"/>
          <w:lang w:eastAsia="vi-VN"/>
        </w:rPr>
        <w:t xml:space="preserve"> dịch vụ viễn thông công ích thực hiện đầy đủ các quy định về hồ sơ, thủ tục </w:t>
      </w:r>
      <w:r w:rsidR="00E360C6" w:rsidRPr="00F7469B">
        <w:rPr>
          <w:sz w:val="28"/>
          <w:szCs w:val="28"/>
          <w:lang w:eastAsia="vi-VN"/>
        </w:rPr>
        <w:t>đăng ký mới</w:t>
      </w:r>
      <w:r w:rsidRPr="00F7469B">
        <w:rPr>
          <w:sz w:val="28"/>
          <w:szCs w:val="28"/>
          <w:lang w:eastAsia="vi-VN"/>
        </w:rPr>
        <w:t xml:space="preserve">, thay đổi sử dụng dịch vụ, tạm dừng, </w:t>
      </w:r>
      <w:r w:rsidR="00E360C6" w:rsidRPr="00F7469B">
        <w:rPr>
          <w:sz w:val="28"/>
          <w:szCs w:val="28"/>
          <w:lang w:eastAsia="vi-VN"/>
        </w:rPr>
        <w:t xml:space="preserve">ngừng </w:t>
      </w:r>
      <w:r w:rsidRPr="00F7469B">
        <w:rPr>
          <w:sz w:val="28"/>
          <w:szCs w:val="28"/>
          <w:lang w:eastAsia="vi-VN"/>
        </w:rPr>
        <w:t>được hỗ trợ theo quy định.</w:t>
      </w:r>
    </w:p>
    <w:p w:rsidR="00122B1E" w:rsidRPr="00F7469B" w:rsidRDefault="00122B1E" w:rsidP="00AA5228">
      <w:pPr>
        <w:shd w:val="clear" w:color="auto" w:fill="FFFFFF"/>
        <w:spacing w:before="120" w:after="120"/>
        <w:ind w:firstLine="720"/>
        <w:jc w:val="both"/>
        <w:rPr>
          <w:sz w:val="28"/>
          <w:szCs w:val="28"/>
        </w:rPr>
      </w:pPr>
      <w:r w:rsidRPr="00F7469B">
        <w:rPr>
          <w:sz w:val="28"/>
          <w:szCs w:val="28"/>
          <w:lang w:eastAsia="vi-VN"/>
        </w:rPr>
        <w:t xml:space="preserve">b) </w:t>
      </w:r>
      <w:r w:rsidRPr="00F7469B">
        <w:rPr>
          <w:sz w:val="28"/>
          <w:szCs w:val="28"/>
        </w:rPr>
        <w:t>C</w:t>
      </w:r>
      <w:r w:rsidRPr="00F7469B">
        <w:rPr>
          <w:sz w:val="28"/>
          <w:szCs w:val="28"/>
          <w:lang w:val="vi-VN"/>
        </w:rPr>
        <w:t xml:space="preserve">ung </w:t>
      </w:r>
      <w:r w:rsidR="005F0AC7">
        <w:rPr>
          <w:sz w:val="28"/>
          <w:szCs w:val="28"/>
          <w:lang w:val="vi-VN"/>
        </w:rPr>
        <w:t>cấp</w:t>
      </w:r>
      <w:r w:rsidRPr="00F7469B">
        <w:rPr>
          <w:sz w:val="28"/>
          <w:szCs w:val="28"/>
          <w:lang w:val="vi-VN"/>
        </w:rPr>
        <w:t xml:space="preserve"> đầy đủ, chính xác các thông tin cần thiết, đúng đối tượng được hỗ trợ cho các cơ quan nhà nước liên quan và cho doanh nghiệp cung </w:t>
      </w:r>
      <w:r w:rsidR="005F0AC7">
        <w:rPr>
          <w:sz w:val="28"/>
          <w:szCs w:val="28"/>
          <w:lang w:val="vi-VN"/>
        </w:rPr>
        <w:t>cấp</w:t>
      </w:r>
      <w:r w:rsidRPr="00F7469B">
        <w:rPr>
          <w:sz w:val="28"/>
          <w:szCs w:val="28"/>
          <w:lang w:val="vi-VN"/>
        </w:rPr>
        <w:t xml:space="preserve"> dịch vụ viễn thông khi đề nghị được hỗ trợ</w:t>
      </w:r>
      <w:r w:rsidRPr="00F7469B">
        <w:rPr>
          <w:sz w:val="28"/>
          <w:szCs w:val="28"/>
        </w:rPr>
        <w:t xml:space="preserve"> sử dụng dịch vụ viễn thông công ích và chịu trách nhiệm trước p</w:t>
      </w:r>
      <w:r w:rsidR="00AA5228">
        <w:rPr>
          <w:sz w:val="28"/>
          <w:szCs w:val="28"/>
        </w:rPr>
        <w:t xml:space="preserve">háp luật về thông tin, tài liệu </w:t>
      </w:r>
      <w:r w:rsidRPr="00F7469B">
        <w:rPr>
          <w:sz w:val="28"/>
          <w:szCs w:val="28"/>
        </w:rPr>
        <w:t xml:space="preserve">đã cung </w:t>
      </w:r>
      <w:r w:rsidR="005F0AC7">
        <w:rPr>
          <w:sz w:val="28"/>
          <w:szCs w:val="28"/>
        </w:rPr>
        <w:t>cấp</w:t>
      </w:r>
      <w:r w:rsidRPr="00F7469B">
        <w:rPr>
          <w:sz w:val="28"/>
          <w:szCs w:val="28"/>
        </w:rPr>
        <w:t>.</w:t>
      </w:r>
    </w:p>
    <w:p w:rsidR="007B1E5C" w:rsidRPr="00F7469B" w:rsidRDefault="007B1E5C" w:rsidP="007B1E5C">
      <w:pPr>
        <w:shd w:val="clear" w:color="auto" w:fill="FFFFFF"/>
        <w:spacing w:before="120" w:after="120"/>
        <w:ind w:firstLine="720"/>
        <w:jc w:val="both"/>
        <w:rPr>
          <w:sz w:val="28"/>
          <w:szCs w:val="28"/>
          <w:lang w:eastAsia="vi-VN"/>
        </w:rPr>
      </w:pPr>
      <w:r w:rsidRPr="00F7469B">
        <w:rPr>
          <w:sz w:val="28"/>
          <w:szCs w:val="28"/>
          <w:lang w:eastAsia="vi-VN"/>
        </w:rPr>
        <w:t>c</w:t>
      </w:r>
      <w:r w:rsidR="009605D2" w:rsidRPr="00F7469B">
        <w:rPr>
          <w:sz w:val="28"/>
          <w:szCs w:val="28"/>
          <w:lang w:eastAsia="vi-VN"/>
        </w:rPr>
        <w:t xml:space="preserve">) </w:t>
      </w:r>
      <w:r w:rsidRPr="00F7469B">
        <w:rPr>
          <w:sz w:val="28"/>
          <w:szCs w:val="28"/>
          <w:lang w:eastAsia="vi-VN"/>
        </w:rPr>
        <w:t>Hộ gia đình thuộc đối tượng được hỗ trợ sử dụng dịch vụ viễn thông phổ cập chỉ đăng ký sử dụng dịch vụ viễn thông phổ cập</w:t>
      </w:r>
      <w:r w:rsidR="00AA5228">
        <w:rPr>
          <w:sz w:val="28"/>
          <w:szCs w:val="28"/>
          <w:lang w:eastAsia="vi-VN"/>
        </w:rPr>
        <w:t xml:space="preserve"> đối với một doanh nghiệp cung cấp</w:t>
      </w:r>
      <w:r w:rsidRPr="00F7469B">
        <w:rPr>
          <w:sz w:val="28"/>
          <w:szCs w:val="28"/>
          <w:lang w:eastAsia="vi-VN"/>
        </w:rPr>
        <w:t xml:space="preserve"> dịch vụ viễn thông công ích trên địa bàn thường trú.</w:t>
      </w:r>
    </w:p>
    <w:p w:rsidR="009605D2" w:rsidRPr="00F7469B" w:rsidRDefault="007B1E5C" w:rsidP="007B1E5C">
      <w:pPr>
        <w:shd w:val="clear" w:color="auto" w:fill="FFFFFF"/>
        <w:spacing w:before="120" w:after="120"/>
        <w:ind w:firstLine="720"/>
        <w:jc w:val="both"/>
        <w:rPr>
          <w:sz w:val="28"/>
          <w:szCs w:val="28"/>
          <w:lang w:eastAsia="vi-VN"/>
        </w:rPr>
      </w:pPr>
      <w:r w:rsidRPr="00F7469B">
        <w:rPr>
          <w:sz w:val="28"/>
          <w:szCs w:val="28"/>
          <w:lang w:eastAsia="vi-VN"/>
        </w:rPr>
        <w:t>d) Quản lý, sử dụng thiết bị đầu cuối được hỗ trợ đúng mục đích; sử dụng dịch vụ viễn thông công ích tiết kiệm, hiệu quả.</w:t>
      </w:r>
    </w:p>
    <w:p w:rsidR="001E572D" w:rsidRPr="00F7469B" w:rsidRDefault="00CB3AF6" w:rsidP="00C82727">
      <w:pPr>
        <w:widowControl w:val="0"/>
        <w:shd w:val="clear" w:color="auto" w:fill="FFFFFF"/>
        <w:spacing w:before="120" w:after="240"/>
        <w:ind w:firstLine="720"/>
        <w:jc w:val="both"/>
        <w:rPr>
          <w:sz w:val="28"/>
          <w:szCs w:val="28"/>
        </w:rPr>
      </w:pPr>
      <w:r w:rsidRPr="00F7469B">
        <w:rPr>
          <w:sz w:val="28"/>
          <w:szCs w:val="28"/>
          <w:lang w:val="vi-VN"/>
        </w:rPr>
        <w:t>Trong quá trình</w:t>
      </w:r>
      <w:r w:rsidR="00D3433A" w:rsidRPr="00F7469B">
        <w:rPr>
          <w:sz w:val="28"/>
          <w:szCs w:val="28"/>
          <w:lang w:val="vi-VN"/>
        </w:rPr>
        <w:t xml:space="preserve"> thực hiện</w:t>
      </w:r>
      <w:r w:rsidRPr="00F7469B">
        <w:rPr>
          <w:sz w:val="28"/>
          <w:szCs w:val="28"/>
          <w:lang w:val="vi-VN"/>
        </w:rPr>
        <w:t>,</w:t>
      </w:r>
      <w:r w:rsidR="00D3433A" w:rsidRPr="00F7469B">
        <w:rPr>
          <w:sz w:val="28"/>
          <w:szCs w:val="28"/>
          <w:lang w:val="vi-VN"/>
        </w:rPr>
        <w:t xml:space="preserve"> </w:t>
      </w:r>
      <w:r w:rsidRPr="00F7469B">
        <w:rPr>
          <w:sz w:val="28"/>
          <w:szCs w:val="28"/>
          <w:lang w:val="vi-VN"/>
        </w:rPr>
        <w:t>nếu có</w:t>
      </w:r>
      <w:r w:rsidR="00D3433A" w:rsidRPr="00F7469B">
        <w:rPr>
          <w:sz w:val="28"/>
          <w:szCs w:val="28"/>
          <w:lang w:val="vi-VN"/>
        </w:rPr>
        <w:t xml:space="preserve"> vướng mắc</w:t>
      </w:r>
      <w:r w:rsidRPr="00F7469B">
        <w:rPr>
          <w:sz w:val="28"/>
          <w:szCs w:val="28"/>
          <w:lang w:val="vi-VN"/>
        </w:rPr>
        <w:t>, đề nghị các cơ quan, đơn vị</w:t>
      </w:r>
      <w:r w:rsidR="00D3433A" w:rsidRPr="00F7469B">
        <w:rPr>
          <w:sz w:val="28"/>
          <w:szCs w:val="28"/>
          <w:lang w:val="vi-VN"/>
        </w:rPr>
        <w:t xml:space="preserve"> </w:t>
      </w:r>
      <w:r w:rsidR="00C82727">
        <w:rPr>
          <w:sz w:val="28"/>
          <w:szCs w:val="28"/>
        </w:rPr>
        <w:t>báo cáo</w:t>
      </w:r>
      <w:r w:rsidR="00D3433A" w:rsidRPr="00F7469B">
        <w:rPr>
          <w:sz w:val="28"/>
          <w:szCs w:val="28"/>
          <w:lang w:val="vi-VN"/>
        </w:rPr>
        <w:t xml:space="preserve"> về </w:t>
      </w:r>
      <w:r w:rsidR="004F7A83" w:rsidRPr="00F7469B">
        <w:rPr>
          <w:sz w:val="28"/>
          <w:szCs w:val="28"/>
          <w:lang w:val="vi-VN"/>
        </w:rPr>
        <w:t xml:space="preserve">Ủy ban nhân dân tỉnh </w:t>
      </w:r>
      <w:r w:rsidR="00C82727">
        <w:rPr>
          <w:sz w:val="28"/>
          <w:szCs w:val="28"/>
        </w:rPr>
        <w:t>(</w:t>
      </w:r>
      <w:r w:rsidR="004F7A83" w:rsidRPr="00F7469B">
        <w:rPr>
          <w:sz w:val="28"/>
          <w:szCs w:val="28"/>
          <w:lang w:val="vi-VN"/>
        </w:rPr>
        <w:t xml:space="preserve">thông qua </w:t>
      </w:r>
      <w:r w:rsidR="00D3433A" w:rsidRPr="00F7469B">
        <w:rPr>
          <w:sz w:val="28"/>
          <w:szCs w:val="28"/>
          <w:lang w:val="vi-VN"/>
        </w:rPr>
        <w:t xml:space="preserve">Sở </w:t>
      </w:r>
      <w:r w:rsidR="003F0CD9" w:rsidRPr="00F7469B">
        <w:rPr>
          <w:sz w:val="28"/>
          <w:szCs w:val="28"/>
        </w:rPr>
        <w:t>Thông tin và Truyền thông</w:t>
      </w:r>
      <w:r w:rsidR="00C82727">
        <w:rPr>
          <w:sz w:val="28"/>
          <w:szCs w:val="28"/>
        </w:rPr>
        <w:t>)</w:t>
      </w:r>
      <w:r w:rsidR="00D3433A" w:rsidRPr="00F7469B">
        <w:rPr>
          <w:sz w:val="28"/>
          <w:szCs w:val="28"/>
          <w:lang w:val="vi-VN"/>
        </w:rPr>
        <w:t xml:space="preserve"> để</w:t>
      </w:r>
      <w:r w:rsidR="004F7A83" w:rsidRPr="00F7469B">
        <w:rPr>
          <w:sz w:val="28"/>
          <w:szCs w:val="28"/>
          <w:lang w:val="vi-VN"/>
        </w:rPr>
        <w:t xml:space="preserve"> </w:t>
      </w:r>
      <w:r w:rsidR="000F45B2" w:rsidRPr="00F7469B">
        <w:rPr>
          <w:sz w:val="28"/>
          <w:szCs w:val="28"/>
        </w:rPr>
        <w:t>được hướng dẫn</w:t>
      </w:r>
      <w:r w:rsidR="00844BC6">
        <w:rPr>
          <w:sz w:val="28"/>
          <w:szCs w:val="28"/>
        </w:rPr>
        <w:t>, giải quyết</w:t>
      </w:r>
      <w:r w:rsidR="000F45B2" w:rsidRPr="00F7469B">
        <w:rPr>
          <w:sz w:val="28"/>
          <w:szCs w:val="28"/>
        </w:rPr>
        <w:t>.</w:t>
      </w:r>
      <w:r w:rsidR="00D3433A" w:rsidRPr="00F7469B">
        <w:rPr>
          <w:sz w:val="28"/>
          <w:szCs w:val="28"/>
          <w:lang w:val="vi-VN"/>
        </w:rPr>
        <w:t>/.</w:t>
      </w:r>
    </w:p>
    <w:tbl>
      <w:tblPr>
        <w:tblW w:w="9072" w:type="dxa"/>
        <w:tblCellMar>
          <w:left w:w="0" w:type="dxa"/>
          <w:right w:w="0" w:type="dxa"/>
        </w:tblCellMar>
        <w:tblLook w:val="04A0" w:firstRow="1" w:lastRow="0" w:firstColumn="1" w:lastColumn="0" w:noHBand="0" w:noVBand="1"/>
      </w:tblPr>
      <w:tblGrid>
        <w:gridCol w:w="5211"/>
        <w:gridCol w:w="3861"/>
      </w:tblGrid>
      <w:tr w:rsidR="006503D3" w:rsidRPr="00F7469B" w:rsidTr="00186A67">
        <w:trPr>
          <w:trHeight w:val="2188"/>
        </w:trPr>
        <w:tc>
          <w:tcPr>
            <w:tcW w:w="5211" w:type="dxa"/>
            <w:shd w:val="clear" w:color="auto" w:fill="auto"/>
            <w:tcMar>
              <w:top w:w="0" w:type="dxa"/>
              <w:left w:w="108" w:type="dxa"/>
              <w:bottom w:w="0" w:type="dxa"/>
              <w:right w:w="108" w:type="dxa"/>
            </w:tcMar>
          </w:tcPr>
          <w:p w:rsidR="000B2EA6" w:rsidRPr="00F7469B" w:rsidRDefault="00AD404A" w:rsidP="000B2EA6">
            <w:pPr>
              <w:spacing w:after="60"/>
              <w:rPr>
                <w:b/>
                <w:bCs/>
                <w:i/>
                <w:iCs/>
                <w:lang w:val="vi-VN"/>
              </w:rPr>
            </w:pPr>
            <w:r w:rsidRPr="00F7469B">
              <w:t> </w:t>
            </w:r>
            <w:r w:rsidR="000B2EA6" w:rsidRPr="00F7469B">
              <w:rPr>
                <w:b/>
                <w:bCs/>
                <w:i/>
                <w:iCs/>
                <w:lang w:val="vi-VN"/>
              </w:rPr>
              <w:t>Nơi nhận:</w:t>
            </w:r>
          </w:p>
          <w:p w:rsidR="00AD404A" w:rsidRPr="00F7469B" w:rsidRDefault="00AD404A" w:rsidP="000B2EA6">
            <w:pPr>
              <w:rPr>
                <w:sz w:val="22"/>
                <w:szCs w:val="22"/>
              </w:rPr>
            </w:pPr>
            <w:r w:rsidRPr="00F7469B">
              <w:rPr>
                <w:sz w:val="22"/>
                <w:szCs w:val="22"/>
                <w:lang w:val="vi-VN"/>
              </w:rPr>
              <w:t>- B</w:t>
            </w:r>
            <w:r w:rsidR="002D507A" w:rsidRPr="00F7469B">
              <w:rPr>
                <w:sz w:val="22"/>
                <w:szCs w:val="22"/>
              </w:rPr>
              <w:t xml:space="preserve">ộ </w:t>
            </w:r>
            <w:r w:rsidR="00844BC6">
              <w:rPr>
                <w:sz w:val="22"/>
                <w:szCs w:val="22"/>
              </w:rPr>
              <w:t>Thông tin và Truyền thông</w:t>
            </w:r>
            <w:r w:rsidR="002D507A" w:rsidRPr="00F7469B">
              <w:rPr>
                <w:sz w:val="22"/>
                <w:szCs w:val="22"/>
              </w:rPr>
              <w:t>;</w:t>
            </w:r>
          </w:p>
          <w:p w:rsidR="00253BA4" w:rsidRPr="00F7469B" w:rsidRDefault="00DB0F57" w:rsidP="006519B1">
            <w:pPr>
              <w:rPr>
                <w:sz w:val="22"/>
              </w:rPr>
            </w:pPr>
            <w:r>
              <w:rPr>
                <w:sz w:val="22"/>
                <w:szCs w:val="22"/>
              </w:rPr>
              <w:t xml:space="preserve">- CT, các PCT </w:t>
            </w:r>
            <w:r w:rsidR="0041006D" w:rsidRPr="00F7469B">
              <w:rPr>
                <w:sz w:val="22"/>
                <w:szCs w:val="22"/>
              </w:rPr>
              <w:t>UBND tỉnh</w:t>
            </w:r>
            <w:r w:rsidR="002D507A" w:rsidRPr="00F7469B">
              <w:rPr>
                <w:sz w:val="22"/>
                <w:szCs w:val="22"/>
              </w:rPr>
              <w:t>;</w:t>
            </w:r>
          </w:p>
          <w:p w:rsidR="00253BA4" w:rsidRDefault="00253BA4" w:rsidP="00D20594">
            <w:pPr>
              <w:jc w:val="both"/>
              <w:rPr>
                <w:sz w:val="22"/>
                <w:szCs w:val="22"/>
              </w:rPr>
            </w:pPr>
            <w:r w:rsidRPr="00F7469B">
              <w:rPr>
                <w:sz w:val="22"/>
                <w:szCs w:val="22"/>
              </w:rPr>
              <w:t xml:space="preserve">- </w:t>
            </w:r>
            <w:r w:rsidR="00DB0F57">
              <w:rPr>
                <w:sz w:val="22"/>
                <w:szCs w:val="22"/>
              </w:rPr>
              <w:t xml:space="preserve">Các </w:t>
            </w:r>
            <w:r w:rsidRPr="00F7469B">
              <w:rPr>
                <w:sz w:val="22"/>
                <w:szCs w:val="22"/>
              </w:rPr>
              <w:t xml:space="preserve">Sở, </w:t>
            </w:r>
            <w:r w:rsidR="00DB0F57" w:rsidRPr="00F7469B">
              <w:rPr>
                <w:sz w:val="22"/>
                <w:szCs w:val="22"/>
              </w:rPr>
              <w:t>Ban</w:t>
            </w:r>
            <w:r w:rsidRPr="00F7469B">
              <w:rPr>
                <w:sz w:val="22"/>
                <w:szCs w:val="22"/>
              </w:rPr>
              <w:t xml:space="preserve">, </w:t>
            </w:r>
            <w:r w:rsidR="008D252A">
              <w:rPr>
                <w:sz w:val="22"/>
                <w:szCs w:val="22"/>
              </w:rPr>
              <w:t>ngành của</w:t>
            </w:r>
            <w:r w:rsidRPr="00F7469B">
              <w:rPr>
                <w:sz w:val="22"/>
                <w:szCs w:val="22"/>
              </w:rPr>
              <w:t xml:space="preserve"> tỉnh;</w:t>
            </w:r>
          </w:p>
          <w:p w:rsidR="008D252A" w:rsidRDefault="00DE2103" w:rsidP="00D20594">
            <w:pPr>
              <w:jc w:val="both"/>
              <w:rPr>
                <w:sz w:val="22"/>
                <w:szCs w:val="22"/>
              </w:rPr>
            </w:pPr>
            <w:r>
              <w:rPr>
                <w:sz w:val="22"/>
                <w:szCs w:val="22"/>
              </w:rPr>
              <w:t>- Sở Thông tin và Truy</w:t>
            </w:r>
            <w:r w:rsidR="008D252A">
              <w:rPr>
                <w:sz w:val="22"/>
                <w:szCs w:val="22"/>
              </w:rPr>
              <w:t>ền thông;</w:t>
            </w:r>
          </w:p>
          <w:p w:rsidR="0041006D" w:rsidRDefault="002D507A" w:rsidP="002D507A">
            <w:pPr>
              <w:rPr>
                <w:sz w:val="22"/>
                <w:szCs w:val="22"/>
              </w:rPr>
            </w:pPr>
            <w:r w:rsidRPr="00F7469B">
              <w:rPr>
                <w:sz w:val="22"/>
                <w:szCs w:val="22"/>
              </w:rPr>
              <w:t xml:space="preserve">- UBND </w:t>
            </w:r>
            <w:r w:rsidR="00AA5228">
              <w:rPr>
                <w:sz w:val="22"/>
                <w:szCs w:val="22"/>
              </w:rPr>
              <w:t>huyện, thành phố</w:t>
            </w:r>
            <w:r w:rsidRPr="00F7469B">
              <w:rPr>
                <w:sz w:val="22"/>
                <w:szCs w:val="22"/>
              </w:rPr>
              <w:t>;</w:t>
            </w:r>
            <w:r w:rsidR="0041006D" w:rsidRPr="00F7469B">
              <w:rPr>
                <w:sz w:val="22"/>
                <w:szCs w:val="22"/>
              </w:rPr>
              <w:t xml:space="preserve">  </w:t>
            </w:r>
          </w:p>
          <w:p w:rsidR="00DE2103" w:rsidRPr="00F7469B" w:rsidRDefault="00DE2103" w:rsidP="00DE2103">
            <w:pPr>
              <w:jc w:val="both"/>
              <w:rPr>
                <w:sz w:val="22"/>
                <w:szCs w:val="22"/>
              </w:rPr>
            </w:pPr>
            <w:r>
              <w:rPr>
                <w:sz w:val="22"/>
                <w:szCs w:val="22"/>
              </w:rPr>
              <w:t>- CVP, các PCVP UBND tỉnh;</w:t>
            </w:r>
          </w:p>
          <w:p w:rsidR="002D507A" w:rsidRPr="00F7469B" w:rsidRDefault="002D507A" w:rsidP="003D0324">
            <w:r w:rsidRPr="00F7469B">
              <w:rPr>
                <w:sz w:val="22"/>
                <w:szCs w:val="22"/>
              </w:rPr>
              <w:t xml:space="preserve">- </w:t>
            </w:r>
            <w:r w:rsidR="0017156E">
              <w:rPr>
                <w:sz w:val="22"/>
                <w:szCs w:val="22"/>
              </w:rPr>
              <w:t xml:space="preserve">Lưu: VT, </w:t>
            </w:r>
            <w:r w:rsidR="003D0324">
              <w:rPr>
                <w:sz w:val="22"/>
                <w:szCs w:val="22"/>
              </w:rPr>
              <w:t>KGVX.</w:t>
            </w:r>
          </w:p>
        </w:tc>
        <w:tc>
          <w:tcPr>
            <w:tcW w:w="3861" w:type="dxa"/>
            <w:shd w:val="clear" w:color="auto" w:fill="auto"/>
            <w:tcMar>
              <w:top w:w="0" w:type="dxa"/>
              <w:left w:w="108" w:type="dxa"/>
              <w:bottom w:w="0" w:type="dxa"/>
              <w:right w:w="108" w:type="dxa"/>
            </w:tcMar>
          </w:tcPr>
          <w:p w:rsidR="002D507A" w:rsidRPr="00F7469B" w:rsidRDefault="003E3891" w:rsidP="00D03BEA">
            <w:pPr>
              <w:jc w:val="center"/>
              <w:rPr>
                <w:b/>
                <w:bCs/>
                <w:sz w:val="28"/>
                <w:szCs w:val="28"/>
              </w:rPr>
            </w:pPr>
            <w:r>
              <w:rPr>
                <w:b/>
                <w:bCs/>
                <w:sz w:val="28"/>
                <w:szCs w:val="28"/>
              </w:rPr>
              <w:t>KT.</w:t>
            </w:r>
            <w:r w:rsidR="00DA3371">
              <w:rPr>
                <w:b/>
                <w:bCs/>
                <w:sz w:val="28"/>
                <w:szCs w:val="28"/>
              </w:rPr>
              <w:t>CHỦ TỊCH</w:t>
            </w:r>
          </w:p>
          <w:p w:rsidR="00C82727" w:rsidRDefault="003E3891" w:rsidP="00CD6E99">
            <w:pPr>
              <w:jc w:val="center"/>
              <w:rPr>
                <w:b/>
                <w:bCs/>
              </w:rPr>
            </w:pPr>
            <w:r>
              <w:rPr>
                <w:b/>
                <w:bCs/>
              </w:rPr>
              <w:t>PHÓ CHỦ TỊCH</w:t>
            </w:r>
          </w:p>
          <w:p w:rsidR="00C82727" w:rsidRDefault="00C82727" w:rsidP="00CD6E99">
            <w:pPr>
              <w:jc w:val="center"/>
              <w:rPr>
                <w:b/>
                <w:bCs/>
              </w:rPr>
            </w:pPr>
          </w:p>
          <w:p w:rsidR="00C82727" w:rsidRDefault="00C82727" w:rsidP="00CD6E99">
            <w:pPr>
              <w:jc w:val="center"/>
              <w:rPr>
                <w:b/>
                <w:bCs/>
              </w:rPr>
            </w:pPr>
          </w:p>
          <w:p w:rsidR="00C82727" w:rsidRDefault="00C82727" w:rsidP="00CD6E99">
            <w:pPr>
              <w:jc w:val="center"/>
              <w:rPr>
                <w:b/>
                <w:bCs/>
              </w:rPr>
            </w:pPr>
          </w:p>
          <w:p w:rsidR="003E3891" w:rsidRDefault="003E3891" w:rsidP="00CD6E99">
            <w:pPr>
              <w:jc w:val="center"/>
              <w:rPr>
                <w:b/>
                <w:bCs/>
              </w:rPr>
            </w:pPr>
          </w:p>
          <w:p w:rsidR="00C82727" w:rsidRDefault="00C82727" w:rsidP="00CD6E99">
            <w:pPr>
              <w:jc w:val="center"/>
              <w:rPr>
                <w:b/>
                <w:bCs/>
              </w:rPr>
            </w:pPr>
          </w:p>
          <w:p w:rsidR="00C82727" w:rsidRPr="00E55763" w:rsidRDefault="003E3891" w:rsidP="00CD6E99">
            <w:pPr>
              <w:jc w:val="center"/>
              <w:rPr>
                <w:b/>
                <w:bCs/>
                <w:sz w:val="28"/>
                <w:szCs w:val="28"/>
              </w:rPr>
            </w:pPr>
            <w:r>
              <w:rPr>
                <w:b/>
                <w:bCs/>
                <w:sz w:val="28"/>
                <w:szCs w:val="28"/>
              </w:rPr>
              <w:t>Tôn Thị Ngọc Hạnh</w:t>
            </w:r>
          </w:p>
          <w:p w:rsidR="00C82727" w:rsidRPr="00C82727" w:rsidRDefault="00C82727" w:rsidP="00186A67">
            <w:pPr>
              <w:rPr>
                <w:sz w:val="28"/>
                <w:szCs w:val="28"/>
              </w:rPr>
            </w:pPr>
          </w:p>
        </w:tc>
      </w:tr>
    </w:tbl>
    <w:p w:rsidR="00AD404A" w:rsidRPr="00F7469B" w:rsidRDefault="00AD404A" w:rsidP="00E215D5">
      <w:pPr>
        <w:spacing w:before="120" w:after="100" w:afterAutospacing="1"/>
      </w:pPr>
    </w:p>
    <w:sectPr w:rsidR="00AD404A" w:rsidRPr="00F7469B" w:rsidSect="005F0AC7">
      <w:headerReference w:type="default" r:id="rId9"/>
      <w:pgSz w:w="11907" w:h="16840" w:code="9"/>
      <w:pgMar w:top="1134" w:right="1134" w:bottom="1134" w:left="1701"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05" w:rsidRDefault="00ED6705" w:rsidP="00551AD4">
      <w:r>
        <w:separator/>
      </w:r>
    </w:p>
  </w:endnote>
  <w:endnote w:type="continuationSeparator" w:id="0">
    <w:p w:rsidR="00ED6705" w:rsidRDefault="00ED6705" w:rsidP="0055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05" w:rsidRDefault="00ED6705" w:rsidP="00551AD4">
      <w:r>
        <w:separator/>
      </w:r>
    </w:p>
  </w:footnote>
  <w:footnote w:type="continuationSeparator" w:id="0">
    <w:p w:rsidR="00ED6705" w:rsidRDefault="00ED6705" w:rsidP="0055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B9" w:rsidRDefault="009E17B9" w:rsidP="007C37BD">
    <w:pPr>
      <w:pStyle w:val="Header"/>
      <w:jc w:val="center"/>
    </w:pPr>
    <w:r>
      <w:fldChar w:fldCharType="begin"/>
    </w:r>
    <w:r>
      <w:instrText xml:space="preserve"> PAGE   \* MERGEFORMAT </w:instrText>
    </w:r>
    <w:r>
      <w:fldChar w:fldCharType="separate"/>
    </w:r>
    <w:r w:rsidR="00AD3307">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0DF"/>
    <w:multiLevelType w:val="hybridMultilevel"/>
    <w:tmpl w:val="142C50DC"/>
    <w:lvl w:ilvl="0" w:tplc="FB3006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A564B"/>
    <w:multiLevelType w:val="hybridMultilevel"/>
    <w:tmpl w:val="99A868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C172AF5"/>
    <w:multiLevelType w:val="hybridMultilevel"/>
    <w:tmpl w:val="8B525F32"/>
    <w:lvl w:ilvl="0" w:tplc="EEE6B71E">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6A70109F"/>
    <w:multiLevelType w:val="hybridMultilevel"/>
    <w:tmpl w:val="553EA074"/>
    <w:lvl w:ilvl="0" w:tplc="1E760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EE"/>
    <w:rsid w:val="00002D2B"/>
    <w:rsid w:val="0000359C"/>
    <w:rsid w:val="00007499"/>
    <w:rsid w:val="00007B51"/>
    <w:rsid w:val="000100E9"/>
    <w:rsid w:val="000121DD"/>
    <w:rsid w:val="00013FDD"/>
    <w:rsid w:val="000143E3"/>
    <w:rsid w:val="0001560E"/>
    <w:rsid w:val="00015D4D"/>
    <w:rsid w:val="000169B1"/>
    <w:rsid w:val="00020308"/>
    <w:rsid w:val="0002112E"/>
    <w:rsid w:val="00024501"/>
    <w:rsid w:val="00024B30"/>
    <w:rsid w:val="00024BD5"/>
    <w:rsid w:val="0002665C"/>
    <w:rsid w:val="00026979"/>
    <w:rsid w:val="00026BE5"/>
    <w:rsid w:val="00026D28"/>
    <w:rsid w:val="00027E44"/>
    <w:rsid w:val="0003040F"/>
    <w:rsid w:val="00031524"/>
    <w:rsid w:val="00033085"/>
    <w:rsid w:val="00033620"/>
    <w:rsid w:val="0003411F"/>
    <w:rsid w:val="000348E1"/>
    <w:rsid w:val="000358F8"/>
    <w:rsid w:val="000363D4"/>
    <w:rsid w:val="00040C7F"/>
    <w:rsid w:val="000415D6"/>
    <w:rsid w:val="00043404"/>
    <w:rsid w:val="000443A4"/>
    <w:rsid w:val="000470ED"/>
    <w:rsid w:val="00047397"/>
    <w:rsid w:val="000510CB"/>
    <w:rsid w:val="0005133C"/>
    <w:rsid w:val="00052083"/>
    <w:rsid w:val="00053D73"/>
    <w:rsid w:val="00054B54"/>
    <w:rsid w:val="00055F68"/>
    <w:rsid w:val="000573E6"/>
    <w:rsid w:val="00060516"/>
    <w:rsid w:val="00060C4E"/>
    <w:rsid w:val="00060CB9"/>
    <w:rsid w:val="000626F2"/>
    <w:rsid w:val="000635A3"/>
    <w:rsid w:val="00064509"/>
    <w:rsid w:val="000657EA"/>
    <w:rsid w:val="00066B15"/>
    <w:rsid w:val="00067C4A"/>
    <w:rsid w:val="00070725"/>
    <w:rsid w:val="00070AD3"/>
    <w:rsid w:val="0007261F"/>
    <w:rsid w:val="000737AB"/>
    <w:rsid w:val="00073C4E"/>
    <w:rsid w:val="00076C71"/>
    <w:rsid w:val="00077443"/>
    <w:rsid w:val="000804B3"/>
    <w:rsid w:val="000814F8"/>
    <w:rsid w:val="00082A1E"/>
    <w:rsid w:val="00083108"/>
    <w:rsid w:val="00084512"/>
    <w:rsid w:val="00084A61"/>
    <w:rsid w:val="0008617C"/>
    <w:rsid w:val="0008637E"/>
    <w:rsid w:val="00091BFD"/>
    <w:rsid w:val="000934D9"/>
    <w:rsid w:val="00093AAC"/>
    <w:rsid w:val="0009467C"/>
    <w:rsid w:val="0009483B"/>
    <w:rsid w:val="000950BA"/>
    <w:rsid w:val="00095E0F"/>
    <w:rsid w:val="00096F26"/>
    <w:rsid w:val="000971D0"/>
    <w:rsid w:val="000A009C"/>
    <w:rsid w:val="000A0922"/>
    <w:rsid w:val="000A3ED0"/>
    <w:rsid w:val="000A40D8"/>
    <w:rsid w:val="000A489D"/>
    <w:rsid w:val="000A5EC5"/>
    <w:rsid w:val="000A6C7B"/>
    <w:rsid w:val="000A7737"/>
    <w:rsid w:val="000B0048"/>
    <w:rsid w:val="000B2EA6"/>
    <w:rsid w:val="000B35E1"/>
    <w:rsid w:val="000B3DB8"/>
    <w:rsid w:val="000B5C1F"/>
    <w:rsid w:val="000C0A5D"/>
    <w:rsid w:val="000C2259"/>
    <w:rsid w:val="000C330F"/>
    <w:rsid w:val="000C4906"/>
    <w:rsid w:val="000C4EDE"/>
    <w:rsid w:val="000C56E2"/>
    <w:rsid w:val="000C5F5E"/>
    <w:rsid w:val="000C6204"/>
    <w:rsid w:val="000C7A2C"/>
    <w:rsid w:val="000D1944"/>
    <w:rsid w:val="000D348A"/>
    <w:rsid w:val="000D3B16"/>
    <w:rsid w:val="000D3D18"/>
    <w:rsid w:val="000D40C8"/>
    <w:rsid w:val="000D4440"/>
    <w:rsid w:val="000D47A0"/>
    <w:rsid w:val="000D4EF7"/>
    <w:rsid w:val="000D604F"/>
    <w:rsid w:val="000D6D58"/>
    <w:rsid w:val="000D7040"/>
    <w:rsid w:val="000D7A97"/>
    <w:rsid w:val="000E4CD7"/>
    <w:rsid w:val="000E5101"/>
    <w:rsid w:val="000E594F"/>
    <w:rsid w:val="000E6407"/>
    <w:rsid w:val="000E6B3F"/>
    <w:rsid w:val="000E7D55"/>
    <w:rsid w:val="000F06B2"/>
    <w:rsid w:val="000F28A1"/>
    <w:rsid w:val="000F2BFE"/>
    <w:rsid w:val="000F2FAF"/>
    <w:rsid w:val="000F45B2"/>
    <w:rsid w:val="000F49B6"/>
    <w:rsid w:val="000F4C0B"/>
    <w:rsid w:val="000F4F62"/>
    <w:rsid w:val="000F5AB8"/>
    <w:rsid w:val="000F5DF8"/>
    <w:rsid w:val="000F6E47"/>
    <w:rsid w:val="000F6E64"/>
    <w:rsid w:val="000F71F1"/>
    <w:rsid w:val="000F7318"/>
    <w:rsid w:val="000F7C2B"/>
    <w:rsid w:val="00100DDF"/>
    <w:rsid w:val="00104CE0"/>
    <w:rsid w:val="00105FB3"/>
    <w:rsid w:val="00107CB9"/>
    <w:rsid w:val="00110354"/>
    <w:rsid w:val="001115D2"/>
    <w:rsid w:val="00111E42"/>
    <w:rsid w:val="00112A63"/>
    <w:rsid w:val="00114BF9"/>
    <w:rsid w:val="001152F7"/>
    <w:rsid w:val="00115582"/>
    <w:rsid w:val="00115BBF"/>
    <w:rsid w:val="00116A42"/>
    <w:rsid w:val="00117BA5"/>
    <w:rsid w:val="0012083C"/>
    <w:rsid w:val="0012128E"/>
    <w:rsid w:val="00121A6E"/>
    <w:rsid w:val="00122B1E"/>
    <w:rsid w:val="001232F0"/>
    <w:rsid w:val="001252D9"/>
    <w:rsid w:val="0012574B"/>
    <w:rsid w:val="001263E1"/>
    <w:rsid w:val="00126620"/>
    <w:rsid w:val="00127BE9"/>
    <w:rsid w:val="00131D2F"/>
    <w:rsid w:val="00133AFF"/>
    <w:rsid w:val="00134CF2"/>
    <w:rsid w:val="00136577"/>
    <w:rsid w:val="001369A6"/>
    <w:rsid w:val="00136B60"/>
    <w:rsid w:val="001376DA"/>
    <w:rsid w:val="00143F05"/>
    <w:rsid w:val="00144CD7"/>
    <w:rsid w:val="00145DBE"/>
    <w:rsid w:val="00146EF6"/>
    <w:rsid w:val="00151B99"/>
    <w:rsid w:val="001529AC"/>
    <w:rsid w:val="00152BB5"/>
    <w:rsid w:val="00153828"/>
    <w:rsid w:val="001538B5"/>
    <w:rsid w:val="001539DF"/>
    <w:rsid w:val="001542EE"/>
    <w:rsid w:val="00154311"/>
    <w:rsid w:val="0015760B"/>
    <w:rsid w:val="00161E42"/>
    <w:rsid w:val="00162F2E"/>
    <w:rsid w:val="0016332C"/>
    <w:rsid w:val="00164741"/>
    <w:rsid w:val="001665FB"/>
    <w:rsid w:val="00166B8B"/>
    <w:rsid w:val="0017156E"/>
    <w:rsid w:val="00171F98"/>
    <w:rsid w:val="001737F2"/>
    <w:rsid w:val="001741A9"/>
    <w:rsid w:val="0017670C"/>
    <w:rsid w:val="001768E9"/>
    <w:rsid w:val="00177091"/>
    <w:rsid w:val="00177C42"/>
    <w:rsid w:val="001804C1"/>
    <w:rsid w:val="001806E5"/>
    <w:rsid w:val="0018085A"/>
    <w:rsid w:val="001817D0"/>
    <w:rsid w:val="00184421"/>
    <w:rsid w:val="001848C4"/>
    <w:rsid w:val="00184A31"/>
    <w:rsid w:val="00184C69"/>
    <w:rsid w:val="00184F63"/>
    <w:rsid w:val="001850CB"/>
    <w:rsid w:val="00185F41"/>
    <w:rsid w:val="00186A67"/>
    <w:rsid w:val="001872EB"/>
    <w:rsid w:val="00190956"/>
    <w:rsid w:val="00192FD4"/>
    <w:rsid w:val="001939A4"/>
    <w:rsid w:val="00193BBE"/>
    <w:rsid w:val="00194950"/>
    <w:rsid w:val="00194C3C"/>
    <w:rsid w:val="001967FD"/>
    <w:rsid w:val="001973E7"/>
    <w:rsid w:val="00197BFD"/>
    <w:rsid w:val="001A09D5"/>
    <w:rsid w:val="001A1231"/>
    <w:rsid w:val="001A1B68"/>
    <w:rsid w:val="001A1D8E"/>
    <w:rsid w:val="001A32F2"/>
    <w:rsid w:val="001A3B68"/>
    <w:rsid w:val="001A3C35"/>
    <w:rsid w:val="001A4C79"/>
    <w:rsid w:val="001A50F0"/>
    <w:rsid w:val="001B002C"/>
    <w:rsid w:val="001B0981"/>
    <w:rsid w:val="001B0E3E"/>
    <w:rsid w:val="001B11A4"/>
    <w:rsid w:val="001B31D1"/>
    <w:rsid w:val="001B34DB"/>
    <w:rsid w:val="001B52B8"/>
    <w:rsid w:val="001B54C7"/>
    <w:rsid w:val="001B6A5C"/>
    <w:rsid w:val="001B6B9E"/>
    <w:rsid w:val="001C0585"/>
    <w:rsid w:val="001C1C0D"/>
    <w:rsid w:val="001C1C48"/>
    <w:rsid w:val="001C5216"/>
    <w:rsid w:val="001C5FE6"/>
    <w:rsid w:val="001C619B"/>
    <w:rsid w:val="001C6CE0"/>
    <w:rsid w:val="001D35A5"/>
    <w:rsid w:val="001D3708"/>
    <w:rsid w:val="001E1407"/>
    <w:rsid w:val="001E1411"/>
    <w:rsid w:val="001E291A"/>
    <w:rsid w:val="001E2AAB"/>
    <w:rsid w:val="001E3D5C"/>
    <w:rsid w:val="001E3E5B"/>
    <w:rsid w:val="001E4B13"/>
    <w:rsid w:val="001E572D"/>
    <w:rsid w:val="001E6443"/>
    <w:rsid w:val="001E685D"/>
    <w:rsid w:val="001E7800"/>
    <w:rsid w:val="001F11A6"/>
    <w:rsid w:val="001F2E8F"/>
    <w:rsid w:val="001F37E4"/>
    <w:rsid w:val="001F6E15"/>
    <w:rsid w:val="001F7D91"/>
    <w:rsid w:val="002000D8"/>
    <w:rsid w:val="00200F66"/>
    <w:rsid w:val="00201D7F"/>
    <w:rsid w:val="00201ECE"/>
    <w:rsid w:val="00202034"/>
    <w:rsid w:val="00203728"/>
    <w:rsid w:val="00206E14"/>
    <w:rsid w:val="002075BA"/>
    <w:rsid w:val="0020790D"/>
    <w:rsid w:val="00210DD4"/>
    <w:rsid w:val="002148BD"/>
    <w:rsid w:val="00220128"/>
    <w:rsid w:val="00222071"/>
    <w:rsid w:val="0022285D"/>
    <w:rsid w:val="0022324B"/>
    <w:rsid w:val="00225B85"/>
    <w:rsid w:val="002267BA"/>
    <w:rsid w:val="00226E85"/>
    <w:rsid w:val="0022798F"/>
    <w:rsid w:val="00227C88"/>
    <w:rsid w:val="002311D7"/>
    <w:rsid w:val="00231ACD"/>
    <w:rsid w:val="00232D13"/>
    <w:rsid w:val="002336B9"/>
    <w:rsid w:val="00235901"/>
    <w:rsid w:val="002361EE"/>
    <w:rsid w:val="0023629A"/>
    <w:rsid w:val="00237835"/>
    <w:rsid w:val="0024006B"/>
    <w:rsid w:val="00240507"/>
    <w:rsid w:val="0024072C"/>
    <w:rsid w:val="002407FB"/>
    <w:rsid w:val="00240894"/>
    <w:rsid w:val="002422F7"/>
    <w:rsid w:val="00243D16"/>
    <w:rsid w:val="00243DB8"/>
    <w:rsid w:val="002448DE"/>
    <w:rsid w:val="00245597"/>
    <w:rsid w:val="00245D4B"/>
    <w:rsid w:val="00250DB9"/>
    <w:rsid w:val="00250FFB"/>
    <w:rsid w:val="00251AAD"/>
    <w:rsid w:val="002522D0"/>
    <w:rsid w:val="00252A44"/>
    <w:rsid w:val="00253BA4"/>
    <w:rsid w:val="002553CE"/>
    <w:rsid w:val="0025549F"/>
    <w:rsid w:val="002566B5"/>
    <w:rsid w:val="00262925"/>
    <w:rsid w:val="00265B82"/>
    <w:rsid w:val="00266278"/>
    <w:rsid w:val="002666B3"/>
    <w:rsid w:val="00266BD3"/>
    <w:rsid w:val="00266EB7"/>
    <w:rsid w:val="00270F51"/>
    <w:rsid w:val="002718E5"/>
    <w:rsid w:val="002721F7"/>
    <w:rsid w:val="00272422"/>
    <w:rsid w:val="00272638"/>
    <w:rsid w:val="0027267D"/>
    <w:rsid w:val="00272939"/>
    <w:rsid w:val="00273A03"/>
    <w:rsid w:val="00275ADE"/>
    <w:rsid w:val="00277A37"/>
    <w:rsid w:val="00277A66"/>
    <w:rsid w:val="00277AAF"/>
    <w:rsid w:val="002802A4"/>
    <w:rsid w:val="0028278B"/>
    <w:rsid w:val="002849D2"/>
    <w:rsid w:val="00284C58"/>
    <w:rsid w:val="00285113"/>
    <w:rsid w:val="002867D9"/>
    <w:rsid w:val="00286E85"/>
    <w:rsid w:val="00287358"/>
    <w:rsid w:val="00290967"/>
    <w:rsid w:val="00290E25"/>
    <w:rsid w:val="002918CA"/>
    <w:rsid w:val="002918F5"/>
    <w:rsid w:val="00291AC3"/>
    <w:rsid w:val="002937AF"/>
    <w:rsid w:val="00293B6D"/>
    <w:rsid w:val="0029453D"/>
    <w:rsid w:val="00296141"/>
    <w:rsid w:val="002972FD"/>
    <w:rsid w:val="002979B2"/>
    <w:rsid w:val="002A00CA"/>
    <w:rsid w:val="002A02CD"/>
    <w:rsid w:val="002A294D"/>
    <w:rsid w:val="002A30F6"/>
    <w:rsid w:val="002A4755"/>
    <w:rsid w:val="002A5B27"/>
    <w:rsid w:val="002A6100"/>
    <w:rsid w:val="002A64B3"/>
    <w:rsid w:val="002B09D5"/>
    <w:rsid w:val="002B0FAE"/>
    <w:rsid w:val="002B4A81"/>
    <w:rsid w:val="002B63BB"/>
    <w:rsid w:val="002C0C7D"/>
    <w:rsid w:val="002C3C85"/>
    <w:rsid w:val="002C6D6B"/>
    <w:rsid w:val="002C73B7"/>
    <w:rsid w:val="002D0B04"/>
    <w:rsid w:val="002D237A"/>
    <w:rsid w:val="002D2CBB"/>
    <w:rsid w:val="002D38D1"/>
    <w:rsid w:val="002D396D"/>
    <w:rsid w:val="002D4749"/>
    <w:rsid w:val="002D492C"/>
    <w:rsid w:val="002D4970"/>
    <w:rsid w:val="002D507A"/>
    <w:rsid w:val="002D64CB"/>
    <w:rsid w:val="002D71FC"/>
    <w:rsid w:val="002D7783"/>
    <w:rsid w:val="002D7967"/>
    <w:rsid w:val="002E273B"/>
    <w:rsid w:val="002E60F7"/>
    <w:rsid w:val="002E75E9"/>
    <w:rsid w:val="002E76A6"/>
    <w:rsid w:val="002E7A01"/>
    <w:rsid w:val="002E7B7D"/>
    <w:rsid w:val="002F055D"/>
    <w:rsid w:val="002F0CFA"/>
    <w:rsid w:val="002F0D3B"/>
    <w:rsid w:val="002F0D3C"/>
    <w:rsid w:val="002F1EF7"/>
    <w:rsid w:val="002F4B1A"/>
    <w:rsid w:val="002F4BA4"/>
    <w:rsid w:val="002F7356"/>
    <w:rsid w:val="0030157F"/>
    <w:rsid w:val="00301AFE"/>
    <w:rsid w:val="00303F32"/>
    <w:rsid w:val="003061E3"/>
    <w:rsid w:val="003069D5"/>
    <w:rsid w:val="00306FD3"/>
    <w:rsid w:val="00307CBD"/>
    <w:rsid w:val="00307DA3"/>
    <w:rsid w:val="00310A0C"/>
    <w:rsid w:val="0031148C"/>
    <w:rsid w:val="0031244F"/>
    <w:rsid w:val="0031591F"/>
    <w:rsid w:val="00315DE4"/>
    <w:rsid w:val="003162A1"/>
    <w:rsid w:val="00317BFC"/>
    <w:rsid w:val="0032167E"/>
    <w:rsid w:val="003248F5"/>
    <w:rsid w:val="00326A63"/>
    <w:rsid w:val="00326B6E"/>
    <w:rsid w:val="003304CA"/>
    <w:rsid w:val="003309F1"/>
    <w:rsid w:val="003315F7"/>
    <w:rsid w:val="003322CF"/>
    <w:rsid w:val="00332CCB"/>
    <w:rsid w:val="00332F89"/>
    <w:rsid w:val="00336AA0"/>
    <w:rsid w:val="00336BB9"/>
    <w:rsid w:val="003421D2"/>
    <w:rsid w:val="00344CDE"/>
    <w:rsid w:val="0034661E"/>
    <w:rsid w:val="0034671C"/>
    <w:rsid w:val="00346B8B"/>
    <w:rsid w:val="00351114"/>
    <w:rsid w:val="0035125C"/>
    <w:rsid w:val="00351B0A"/>
    <w:rsid w:val="00352774"/>
    <w:rsid w:val="00352B85"/>
    <w:rsid w:val="0035394C"/>
    <w:rsid w:val="00355315"/>
    <w:rsid w:val="003553A6"/>
    <w:rsid w:val="00356A81"/>
    <w:rsid w:val="00356E49"/>
    <w:rsid w:val="00357208"/>
    <w:rsid w:val="00357454"/>
    <w:rsid w:val="00357B6C"/>
    <w:rsid w:val="00357D2F"/>
    <w:rsid w:val="00360133"/>
    <w:rsid w:val="0036042F"/>
    <w:rsid w:val="00360697"/>
    <w:rsid w:val="00362C02"/>
    <w:rsid w:val="00363050"/>
    <w:rsid w:val="00364FA2"/>
    <w:rsid w:val="00365189"/>
    <w:rsid w:val="00365AED"/>
    <w:rsid w:val="003666D2"/>
    <w:rsid w:val="00366A70"/>
    <w:rsid w:val="00366E0F"/>
    <w:rsid w:val="00366E6C"/>
    <w:rsid w:val="0036717D"/>
    <w:rsid w:val="003713ED"/>
    <w:rsid w:val="00371B7B"/>
    <w:rsid w:val="00371D20"/>
    <w:rsid w:val="00373190"/>
    <w:rsid w:val="00373A6F"/>
    <w:rsid w:val="00373BBD"/>
    <w:rsid w:val="00374FEC"/>
    <w:rsid w:val="003817A8"/>
    <w:rsid w:val="00381B7C"/>
    <w:rsid w:val="00381E16"/>
    <w:rsid w:val="003830E2"/>
    <w:rsid w:val="00383896"/>
    <w:rsid w:val="00383C25"/>
    <w:rsid w:val="00385981"/>
    <w:rsid w:val="00385FC5"/>
    <w:rsid w:val="0038687A"/>
    <w:rsid w:val="00386DA3"/>
    <w:rsid w:val="00387272"/>
    <w:rsid w:val="00387742"/>
    <w:rsid w:val="0039069D"/>
    <w:rsid w:val="00391ADF"/>
    <w:rsid w:val="00393073"/>
    <w:rsid w:val="00393287"/>
    <w:rsid w:val="00395B1C"/>
    <w:rsid w:val="003A2586"/>
    <w:rsid w:val="003A4265"/>
    <w:rsid w:val="003A4ECB"/>
    <w:rsid w:val="003A6DC8"/>
    <w:rsid w:val="003B183B"/>
    <w:rsid w:val="003B3C5D"/>
    <w:rsid w:val="003B43CA"/>
    <w:rsid w:val="003B7C03"/>
    <w:rsid w:val="003C13F3"/>
    <w:rsid w:val="003C6741"/>
    <w:rsid w:val="003D0324"/>
    <w:rsid w:val="003D19FC"/>
    <w:rsid w:val="003D20B9"/>
    <w:rsid w:val="003D2281"/>
    <w:rsid w:val="003D2681"/>
    <w:rsid w:val="003D2CBB"/>
    <w:rsid w:val="003D2F93"/>
    <w:rsid w:val="003D3AE4"/>
    <w:rsid w:val="003D510B"/>
    <w:rsid w:val="003D5499"/>
    <w:rsid w:val="003D67AE"/>
    <w:rsid w:val="003D6E36"/>
    <w:rsid w:val="003D79BB"/>
    <w:rsid w:val="003E1DDE"/>
    <w:rsid w:val="003E2FE9"/>
    <w:rsid w:val="003E3891"/>
    <w:rsid w:val="003E4ECE"/>
    <w:rsid w:val="003E5917"/>
    <w:rsid w:val="003E5C69"/>
    <w:rsid w:val="003F0523"/>
    <w:rsid w:val="003F0CD9"/>
    <w:rsid w:val="003F3B83"/>
    <w:rsid w:val="00401F2D"/>
    <w:rsid w:val="004033EC"/>
    <w:rsid w:val="00403A22"/>
    <w:rsid w:val="00404470"/>
    <w:rsid w:val="0041006D"/>
    <w:rsid w:val="004112B0"/>
    <w:rsid w:val="00413C2B"/>
    <w:rsid w:val="00414B04"/>
    <w:rsid w:val="00416039"/>
    <w:rsid w:val="00417D50"/>
    <w:rsid w:val="0042192A"/>
    <w:rsid w:val="004219A8"/>
    <w:rsid w:val="00421B31"/>
    <w:rsid w:val="004223C8"/>
    <w:rsid w:val="00422BE0"/>
    <w:rsid w:val="00424626"/>
    <w:rsid w:val="00424FF4"/>
    <w:rsid w:val="00425728"/>
    <w:rsid w:val="004262B5"/>
    <w:rsid w:val="00426D6A"/>
    <w:rsid w:val="00430CDB"/>
    <w:rsid w:val="00432D36"/>
    <w:rsid w:val="004330B7"/>
    <w:rsid w:val="004331FB"/>
    <w:rsid w:val="004342AC"/>
    <w:rsid w:val="00434A8B"/>
    <w:rsid w:val="004373B7"/>
    <w:rsid w:val="00441869"/>
    <w:rsid w:val="00442B48"/>
    <w:rsid w:val="00443187"/>
    <w:rsid w:val="004439E2"/>
    <w:rsid w:val="0044417C"/>
    <w:rsid w:val="004451D4"/>
    <w:rsid w:val="00445B2F"/>
    <w:rsid w:val="00450450"/>
    <w:rsid w:val="00450DCD"/>
    <w:rsid w:val="0045174F"/>
    <w:rsid w:val="004541A2"/>
    <w:rsid w:val="00455576"/>
    <w:rsid w:val="00456443"/>
    <w:rsid w:val="00456D8B"/>
    <w:rsid w:val="004608A5"/>
    <w:rsid w:val="00460AF0"/>
    <w:rsid w:val="004642E6"/>
    <w:rsid w:val="00466125"/>
    <w:rsid w:val="0046785D"/>
    <w:rsid w:val="00470940"/>
    <w:rsid w:val="00470C55"/>
    <w:rsid w:val="00471697"/>
    <w:rsid w:val="004721EF"/>
    <w:rsid w:val="004722C5"/>
    <w:rsid w:val="00472FB7"/>
    <w:rsid w:val="00474B61"/>
    <w:rsid w:val="0047591C"/>
    <w:rsid w:val="0047782C"/>
    <w:rsid w:val="00480F4D"/>
    <w:rsid w:val="004813BC"/>
    <w:rsid w:val="00482A9C"/>
    <w:rsid w:val="00485415"/>
    <w:rsid w:val="00485A75"/>
    <w:rsid w:val="0048606B"/>
    <w:rsid w:val="0048621E"/>
    <w:rsid w:val="00486382"/>
    <w:rsid w:val="00492558"/>
    <w:rsid w:val="004929D9"/>
    <w:rsid w:val="00492C3A"/>
    <w:rsid w:val="004944FD"/>
    <w:rsid w:val="00494F8C"/>
    <w:rsid w:val="0049668F"/>
    <w:rsid w:val="004A093E"/>
    <w:rsid w:val="004A1B85"/>
    <w:rsid w:val="004A2193"/>
    <w:rsid w:val="004A4206"/>
    <w:rsid w:val="004A50F4"/>
    <w:rsid w:val="004A5637"/>
    <w:rsid w:val="004A5F71"/>
    <w:rsid w:val="004A62AB"/>
    <w:rsid w:val="004A67B0"/>
    <w:rsid w:val="004A68F5"/>
    <w:rsid w:val="004A6A63"/>
    <w:rsid w:val="004A75A5"/>
    <w:rsid w:val="004B1F97"/>
    <w:rsid w:val="004B2A00"/>
    <w:rsid w:val="004B2C3A"/>
    <w:rsid w:val="004B4FF0"/>
    <w:rsid w:val="004B78F1"/>
    <w:rsid w:val="004C0539"/>
    <w:rsid w:val="004C23A2"/>
    <w:rsid w:val="004C4172"/>
    <w:rsid w:val="004C435C"/>
    <w:rsid w:val="004C4E32"/>
    <w:rsid w:val="004C5940"/>
    <w:rsid w:val="004C5C08"/>
    <w:rsid w:val="004C70EE"/>
    <w:rsid w:val="004C754A"/>
    <w:rsid w:val="004C7EC8"/>
    <w:rsid w:val="004D0EFD"/>
    <w:rsid w:val="004D12C7"/>
    <w:rsid w:val="004D1A11"/>
    <w:rsid w:val="004D26FE"/>
    <w:rsid w:val="004D2E5F"/>
    <w:rsid w:val="004D3A67"/>
    <w:rsid w:val="004D3F0F"/>
    <w:rsid w:val="004D4461"/>
    <w:rsid w:val="004D4D17"/>
    <w:rsid w:val="004D4D42"/>
    <w:rsid w:val="004D5526"/>
    <w:rsid w:val="004D5729"/>
    <w:rsid w:val="004D5D15"/>
    <w:rsid w:val="004D7D06"/>
    <w:rsid w:val="004E0237"/>
    <w:rsid w:val="004E0F8F"/>
    <w:rsid w:val="004E1277"/>
    <w:rsid w:val="004E6188"/>
    <w:rsid w:val="004E6384"/>
    <w:rsid w:val="004E66A3"/>
    <w:rsid w:val="004E7EAB"/>
    <w:rsid w:val="004F0879"/>
    <w:rsid w:val="004F248B"/>
    <w:rsid w:val="004F2589"/>
    <w:rsid w:val="004F269E"/>
    <w:rsid w:val="004F2D04"/>
    <w:rsid w:val="004F2FBF"/>
    <w:rsid w:val="004F352F"/>
    <w:rsid w:val="004F3B5A"/>
    <w:rsid w:val="004F3FEA"/>
    <w:rsid w:val="004F50DA"/>
    <w:rsid w:val="004F5CF6"/>
    <w:rsid w:val="004F75F0"/>
    <w:rsid w:val="004F7A83"/>
    <w:rsid w:val="004F7BF0"/>
    <w:rsid w:val="00506279"/>
    <w:rsid w:val="00506B78"/>
    <w:rsid w:val="00506C7D"/>
    <w:rsid w:val="00506DC1"/>
    <w:rsid w:val="00507A6E"/>
    <w:rsid w:val="00511AB2"/>
    <w:rsid w:val="0051310B"/>
    <w:rsid w:val="00515F83"/>
    <w:rsid w:val="005202BC"/>
    <w:rsid w:val="00521D46"/>
    <w:rsid w:val="00523725"/>
    <w:rsid w:val="00523B6A"/>
    <w:rsid w:val="005260A5"/>
    <w:rsid w:val="005265BD"/>
    <w:rsid w:val="00533C7D"/>
    <w:rsid w:val="00535C2F"/>
    <w:rsid w:val="00536E87"/>
    <w:rsid w:val="00540C7E"/>
    <w:rsid w:val="00541371"/>
    <w:rsid w:val="00541A16"/>
    <w:rsid w:val="00542E03"/>
    <w:rsid w:val="00542F90"/>
    <w:rsid w:val="00542FB0"/>
    <w:rsid w:val="00542FF0"/>
    <w:rsid w:val="00543580"/>
    <w:rsid w:val="0054534F"/>
    <w:rsid w:val="0054565C"/>
    <w:rsid w:val="00545E38"/>
    <w:rsid w:val="00547703"/>
    <w:rsid w:val="005500E0"/>
    <w:rsid w:val="00551AD4"/>
    <w:rsid w:val="00556D25"/>
    <w:rsid w:val="0056115B"/>
    <w:rsid w:val="00561190"/>
    <w:rsid w:val="005613AA"/>
    <w:rsid w:val="005614FC"/>
    <w:rsid w:val="00566090"/>
    <w:rsid w:val="00566921"/>
    <w:rsid w:val="00570B9C"/>
    <w:rsid w:val="00571A49"/>
    <w:rsid w:val="005720D7"/>
    <w:rsid w:val="0057227C"/>
    <w:rsid w:val="005735F4"/>
    <w:rsid w:val="005738D7"/>
    <w:rsid w:val="005738F5"/>
    <w:rsid w:val="00573B86"/>
    <w:rsid w:val="00574E5D"/>
    <w:rsid w:val="005755C6"/>
    <w:rsid w:val="005770C2"/>
    <w:rsid w:val="0058011D"/>
    <w:rsid w:val="00580D81"/>
    <w:rsid w:val="005828A8"/>
    <w:rsid w:val="00582948"/>
    <w:rsid w:val="00583199"/>
    <w:rsid w:val="00583EC7"/>
    <w:rsid w:val="0058451B"/>
    <w:rsid w:val="0058523B"/>
    <w:rsid w:val="00586444"/>
    <w:rsid w:val="00586BDA"/>
    <w:rsid w:val="00586BEA"/>
    <w:rsid w:val="0058735F"/>
    <w:rsid w:val="0058761F"/>
    <w:rsid w:val="0059035B"/>
    <w:rsid w:val="00591E25"/>
    <w:rsid w:val="00594AC6"/>
    <w:rsid w:val="00594C11"/>
    <w:rsid w:val="005960B9"/>
    <w:rsid w:val="00597793"/>
    <w:rsid w:val="00597FD1"/>
    <w:rsid w:val="005A0141"/>
    <w:rsid w:val="005A2263"/>
    <w:rsid w:val="005A4FBE"/>
    <w:rsid w:val="005A5885"/>
    <w:rsid w:val="005A6560"/>
    <w:rsid w:val="005A68C8"/>
    <w:rsid w:val="005A6C14"/>
    <w:rsid w:val="005A780F"/>
    <w:rsid w:val="005A7D01"/>
    <w:rsid w:val="005B097A"/>
    <w:rsid w:val="005B0D45"/>
    <w:rsid w:val="005B1AF6"/>
    <w:rsid w:val="005B3CEE"/>
    <w:rsid w:val="005B4B29"/>
    <w:rsid w:val="005B4C3B"/>
    <w:rsid w:val="005B63F1"/>
    <w:rsid w:val="005C05EC"/>
    <w:rsid w:val="005C087D"/>
    <w:rsid w:val="005C48D7"/>
    <w:rsid w:val="005C503B"/>
    <w:rsid w:val="005C654A"/>
    <w:rsid w:val="005C7E7B"/>
    <w:rsid w:val="005D049A"/>
    <w:rsid w:val="005D0902"/>
    <w:rsid w:val="005D11BF"/>
    <w:rsid w:val="005D1AD4"/>
    <w:rsid w:val="005D376C"/>
    <w:rsid w:val="005D41D2"/>
    <w:rsid w:val="005D5049"/>
    <w:rsid w:val="005D5937"/>
    <w:rsid w:val="005D59A1"/>
    <w:rsid w:val="005E091B"/>
    <w:rsid w:val="005E121F"/>
    <w:rsid w:val="005E291F"/>
    <w:rsid w:val="005E2A36"/>
    <w:rsid w:val="005E2A75"/>
    <w:rsid w:val="005E2B8B"/>
    <w:rsid w:val="005E2D38"/>
    <w:rsid w:val="005E4305"/>
    <w:rsid w:val="005E443F"/>
    <w:rsid w:val="005E5B4D"/>
    <w:rsid w:val="005E6194"/>
    <w:rsid w:val="005F0AC7"/>
    <w:rsid w:val="005F3ABD"/>
    <w:rsid w:val="005F3ECE"/>
    <w:rsid w:val="005F4C5E"/>
    <w:rsid w:val="005F4FB1"/>
    <w:rsid w:val="005F5509"/>
    <w:rsid w:val="005F5D83"/>
    <w:rsid w:val="005F62C9"/>
    <w:rsid w:val="006016C8"/>
    <w:rsid w:val="00601BFF"/>
    <w:rsid w:val="00601F16"/>
    <w:rsid w:val="006043E8"/>
    <w:rsid w:val="00604A8B"/>
    <w:rsid w:val="0060622E"/>
    <w:rsid w:val="006065E8"/>
    <w:rsid w:val="00606948"/>
    <w:rsid w:val="0061129B"/>
    <w:rsid w:val="00611B6A"/>
    <w:rsid w:val="00612718"/>
    <w:rsid w:val="00614EE9"/>
    <w:rsid w:val="0061509E"/>
    <w:rsid w:val="006170FE"/>
    <w:rsid w:val="0061723C"/>
    <w:rsid w:val="00617807"/>
    <w:rsid w:val="00617A07"/>
    <w:rsid w:val="00620185"/>
    <w:rsid w:val="00620868"/>
    <w:rsid w:val="006211EA"/>
    <w:rsid w:val="0062535F"/>
    <w:rsid w:val="00625591"/>
    <w:rsid w:val="00625793"/>
    <w:rsid w:val="00626823"/>
    <w:rsid w:val="0063278C"/>
    <w:rsid w:val="00632E1C"/>
    <w:rsid w:val="006331BA"/>
    <w:rsid w:val="006357EF"/>
    <w:rsid w:val="00636EEB"/>
    <w:rsid w:val="0063781D"/>
    <w:rsid w:val="00637875"/>
    <w:rsid w:val="00640251"/>
    <w:rsid w:val="006441F7"/>
    <w:rsid w:val="00644753"/>
    <w:rsid w:val="0064528A"/>
    <w:rsid w:val="00645319"/>
    <w:rsid w:val="0064670B"/>
    <w:rsid w:val="006503D3"/>
    <w:rsid w:val="00650A86"/>
    <w:rsid w:val="00650E0B"/>
    <w:rsid w:val="00651022"/>
    <w:rsid w:val="006519B1"/>
    <w:rsid w:val="006522B4"/>
    <w:rsid w:val="00653312"/>
    <w:rsid w:val="00653EB2"/>
    <w:rsid w:val="0065615C"/>
    <w:rsid w:val="00657DB6"/>
    <w:rsid w:val="006605E6"/>
    <w:rsid w:val="00660889"/>
    <w:rsid w:val="006610CF"/>
    <w:rsid w:val="00662CA2"/>
    <w:rsid w:val="00662FAC"/>
    <w:rsid w:val="006636D6"/>
    <w:rsid w:val="0066443F"/>
    <w:rsid w:val="00665EC4"/>
    <w:rsid w:val="00666DEA"/>
    <w:rsid w:val="00667D17"/>
    <w:rsid w:val="00672998"/>
    <w:rsid w:val="0067353A"/>
    <w:rsid w:val="00675384"/>
    <w:rsid w:val="00675BF8"/>
    <w:rsid w:val="00675FE2"/>
    <w:rsid w:val="0067652A"/>
    <w:rsid w:val="00677DB5"/>
    <w:rsid w:val="006807C5"/>
    <w:rsid w:val="00681905"/>
    <w:rsid w:val="006819EA"/>
    <w:rsid w:val="00681D11"/>
    <w:rsid w:val="00684C39"/>
    <w:rsid w:val="00685B41"/>
    <w:rsid w:val="006867AA"/>
    <w:rsid w:val="00687FFB"/>
    <w:rsid w:val="006911B7"/>
    <w:rsid w:val="0069397C"/>
    <w:rsid w:val="00694DE2"/>
    <w:rsid w:val="00696669"/>
    <w:rsid w:val="0069699B"/>
    <w:rsid w:val="00697D41"/>
    <w:rsid w:val="00697FE6"/>
    <w:rsid w:val="006A03AD"/>
    <w:rsid w:val="006A0B48"/>
    <w:rsid w:val="006A10C3"/>
    <w:rsid w:val="006A1650"/>
    <w:rsid w:val="006A180A"/>
    <w:rsid w:val="006A217D"/>
    <w:rsid w:val="006A4870"/>
    <w:rsid w:val="006A5B41"/>
    <w:rsid w:val="006A64E9"/>
    <w:rsid w:val="006A6E34"/>
    <w:rsid w:val="006A73A6"/>
    <w:rsid w:val="006A755E"/>
    <w:rsid w:val="006B0D00"/>
    <w:rsid w:val="006B103D"/>
    <w:rsid w:val="006B12EC"/>
    <w:rsid w:val="006B1692"/>
    <w:rsid w:val="006B228C"/>
    <w:rsid w:val="006B4BF9"/>
    <w:rsid w:val="006B4D62"/>
    <w:rsid w:val="006B502F"/>
    <w:rsid w:val="006B6075"/>
    <w:rsid w:val="006B7A04"/>
    <w:rsid w:val="006C0589"/>
    <w:rsid w:val="006C0A0B"/>
    <w:rsid w:val="006C0D18"/>
    <w:rsid w:val="006C1AEC"/>
    <w:rsid w:val="006C2466"/>
    <w:rsid w:val="006C2655"/>
    <w:rsid w:val="006C5F89"/>
    <w:rsid w:val="006C700B"/>
    <w:rsid w:val="006D0D57"/>
    <w:rsid w:val="006D16E6"/>
    <w:rsid w:val="006D1EA2"/>
    <w:rsid w:val="006D44FC"/>
    <w:rsid w:val="006D5429"/>
    <w:rsid w:val="006D54E0"/>
    <w:rsid w:val="006D578E"/>
    <w:rsid w:val="006D5EC2"/>
    <w:rsid w:val="006D6C70"/>
    <w:rsid w:val="006D776C"/>
    <w:rsid w:val="006E0BA6"/>
    <w:rsid w:val="006E10AE"/>
    <w:rsid w:val="006E393F"/>
    <w:rsid w:val="006E5C77"/>
    <w:rsid w:val="006E6145"/>
    <w:rsid w:val="006E6FB7"/>
    <w:rsid w:val="006E779D"/>
    <w:rsid w:val="006E7C0A"/>
    <w:rsid w:val="006F108F"/>
    <w:rsid w:val="006F16EE"/>
    <w:rsid w:val="006F25DB"/>
    <w:rsid w:val="006F2E60"/>
    <w:rsid w:val="006F3934"/>
    <w:rsid w:val="006F47E5"/>
    <w:rsid w:val="006F49E3"/>
    <w:rsid w:val="006F5058"/>
    <w:rsid w:val="006F6544"/>
    <w:rsid w:val="006F7924"/>
    <w:rsid w:val="007003A3"/>
    <w:rsid w:val="007020FC"/>
    <w:rsid w:val="007021B0"/>
    <w:rsid w:val="00702690"/>
    <w:rsid w:val="00704499"/>
    <w:rsid w:val="00705C68"/>
    <w:rsid w:val="007077FE"/>
    <w:rsid w:val="0071134E"/>
    <w:rsid w:val="00711C83"/>
    <w:rsid w:val="00714712"/>
    <w:rsid w:val="0071550D"/>
    <w:rsid w:val="007160A6"/>
    <w:rsid w:val="007161D1"/>
    <w:rsid w:val="00720821"/>
    <w:rsid w:val="00720A4E"/>
    <w:rsid w:val="00721B29"/>
    <w:rsid w:val="00722EDB"/>
    <w:rsid w:val="00722F44"/>
    <w:rsid w:val="007231C2"/>
    <w:rsid w:val="00723740"/>
    <w:rsid w:val="007240E6"/>
    <w:rsid w:val="00725A30"/>
    <w:rsid w:val="007265A4"/>
    <w:rsid w:val="00727B99"/>
    <w:rsid w:val="00730881"/>
    <w:rsid w:val="00732A23"/>
    <w:rsid w:val="00733729"/>
    <w:rsid w:val="007358E6"/>
    <w:rsid w:val="007368A1"/>
    <w:rsid w:val="00736B9C"/>
    <w:rsid w:val="00737966"/>
    <w:rsid w:val="00740FF6"/>
    <w:rsid w:val="00742EE7"/>
    <w:rsid w:val="00743486"/>
    <w:rsid w:val="007456EC"/>
    <w:rsid w:val="00746153"/>
    <w:rsid w:val="007518DD"/>
    <w:rsid w:val="007525E8"/>
    <w:rsid w:val="00752A6E"/>
    <w:rsid w:val="00752FE4"/>
    <w:rsid w:val="00755ADB"/>
    <w:rsid w:val="0075682A"/>
    <w:rsid w:val="00756F0C"/>
    <w:rsid w:val="0076052F"/>
    <w:rsid w:val="007620C3"/>
    <w:rsid w:val="00762482"/>
    <w:rsid w:val="0076339E"/>
    <w:rsid w:val="00763462"/>
    <w:rsid w:val="00766E2A"/>
    <w:rsid w:val="00767584"/>
    <w:rsid w:val="00767667"/>
    <w:rsid w:val="00767EC2"/>
    <w:rsid w:val="00770A50"/>
    <w:rsid w:val="00772287"/>
    <w:rsid w:val="00772687"/>
    <w:rsid w:val="0077357C"/>
    <w:rsid w:val="00773B3A"/>
    <w:rsid w:val="007770BA"/>
    <w:rsid w:val="00777633"/>
    <w:rsid w:val="00777A64"/>
    <w:rsid w:val="00781509"/>
    <w:rsid w:val="007820BE"/>
    <w:rsid w:val="007849A8"/>
    <w:rsid w:val="00784E00"/>
    <w:rsid w:val="00786680"/>
    <w:rsid w:val="00786787"/>
    <w:rsid w:val="00787858"/>
    <w:rsid w:val="007912FA"/>
    <w:rsid w:val="007916BD"/>
    <w:rsid w:val="0079239E"/>
    <w:rsid w:val="00793467"/>
    <w:rsid w:val="007979F6"/>
    <w:rsid w:val="007A28A0"/>
    <w:rsid w:val="007A36C5"/>
    <w:rsid w:val="007A668B"/>
    <w:rsid w:val="007A6837"/>
    <w:rsid w:val="007A6A14"/>
    <w:rsid w:val="007A74AB"/>
    <w:rsid w:val="007B05E2"/>
    <w:rsid w:val="007B1E5C"/>
    <w:rsid w:val="007B34EE"/>
    <w:rsid w:val="007B3DA4"/>
    <w:rsid w:val="007B40F9"/>
    <w:rsid w:val="007B5333"/>
    <w:rsid w:val="007B6C62"/>
    <w:rsid w:val="007B7C5E"/>
    <w:rsid w:val="007C37BD"/>
    <w:rsid w:val="007C38C0"/>
    <w:rsid w:val="007C3BDB"/>
    <w:rsid w:val="007C7B24"/>
    <w:rsid w:val="007C7D45"/>
    <w:rsid w:val="007D1A81"/>
    <w:rsid w:val="007D1BD7"/>
    <w:rsid w:val="007D1D87"/>
    <w:rsid w:val="007D210B"/>
    <w:rsid w:val="007D2FF2"/>
    <w:rsid w:val="007D341B"/>
    <w:rsid w:val="007D5A78"/>
    <w:rsid w:val="007D67AA"/>
    <w:rsid w:val="007D696D"/>
    <w:rsid w:val="007E0475"/>
    <w:rsid w:val="007E1257"/>
    <w:rsid w:val="007E1294"/>
    <w:rsid w:val="007E4607"/>
    <w:rsid w:val="007E4AE6"/>
    <w:rsid w:val="007E4B8D"/>
    <w:rsid w:val="007E6A12"/>
    <w:rsid w:val="007E7743"/>
    <w:rsid w:val="007F0898"/>
    <w:rsid w:val="007F0DC8"/>
    <w:rsid w:val="007F14C9"/>
    <w:rsid w:val="007F1F68"/>
    <w:rsid w:val="007F2C04"/>
    <w:rsid w:val="007F2F3B"/>
    <w:rsid w:val="007F4D00"/>
    <w:rsid w:val="007F610A"/>
    <w:rsid w:val="007F6EAF"/>
    <w:rsid w:val="008013BC"/>
    <w:rsid w:val="00801455"/>
    <w:rsid w:val="00802D9F"/>
    <w:rsid w:val="00802FB7"/>
    <w:rsid w:val="0080372A"/>
    <w:rsid w:val="00803F46"/>
    <w:rsid w:val="00805292"/>
    <w:rsid w:val="0080566F"/>
    <w:rsid w:val="008057B8"/>
    <w:rsid w:val="008059C2"/>
    <w:rsid w:val="00806D88"/>
    <w:rsid w:val="00811604"/>
    <w:rsid w:val="0081232D"/>
    <w:rsid w:val="008125E1"/>
    <w:rsid w:val="00817133"/>
    <w:rsid w:val="00817495"/>
    <w:rsid w:val="00821DE4"/>
    <w:rsid w:val="00822CFD"/>
    <w:rsid w:val="00823280"/>
    <w:rsid w:val="008236A1"/>
    <w:rsid w:val="008240F8"/>
    <w:rsid w:val="00824304"/>
    <w:rsid w:val="008250E6"/>
    <w:rsid w:val="008256BF"/>
    <w:rsid w:val="00825AFF"/>
    <w:rsid w:val="00826235"/>
    <w:rsid w:val="0082664A"/>
    <w:rsid w:val="00826C3E"/>
    <w:rsid w:val="00831358"/>
    <w:rsid w:val="00832B86"/>
    <w:rsid w:val="00833485"/>
    <w:rsid w:val="00833613"/>
    <w:rsid w:val="00833818"/>
    <w:rsid w:val="00834E1A"/>
    <w:rsid w:val="00835366"/>
    <w:rsid w:val="00835739"/>
    <w:rsid w:val="00840B7E"/>
    <w:rsid w:val="0084288D"/>
    <w:rsid w:val="00843B30"/>
    <w:rsid w:val="00843F93"/>
    <w:rsid w:val="008440C3"/>
    <w:rsid w:val="00844BC6"/>
    <w:rsid w:val="00845167"/>
    <w:rsid w:val="00845927"/>
    <w:rsid w:val="00845F18"/>
    <w:rsid w:val="008463D7"/>
    <w:rsid w:val="00850138"/>
    <w:rsid w:val="00851DDB"/>
    <w:rsid w:val="00852236"/>
    <w:rsid w:val="0085236A"/>
    <w:rsid w:val="00852C78"/>
    <w:rsid w:val="00853524"/>
    <w:rsid w:val="0085666F"/>
    <w:rsid w:val="00856EF6"/>
    <w:rsid w:val="00857EA2"/>
    <w:rsid w:val="008602B8"/>
    <w:rsid w:val="00860779"/>
    <w:rsid w:val="0086146B"/>
    <w:rsid w:val="00862382"/>
    <w:rsid w:val="008629C5"/>
    <w:rsid w:val="00862D2D"/>
    <w:rsid w:val="00863233"/>
    <w:rsid w:val="00863E15"/>
    <w:rsid w:val="0086459D"/>
    <w:rsid w:val="008653E5"/>
    <w:rsid w:val="0086636C"/>
    <w:rsid w:val="00870F06"/>
    <w:rsid w:val="00871020"/>
    <w:rsid w:val="008726D4"/>
    <w:rsid w:val="00874F14"/>
    <w:rsid w:val="008757DE"/>
    <w:rsid w:val="008766D9"/>
    <w:rsid w:val="0088139D"/>
    <w:rsid w:val="00882165"/>
    <w:rsid w:val="00882D41"/>
    <w:rsid w:val="008832F3"/>
    <w:rsid w:val="00883C40"/>
    <w:rsid w:val="0089134C"/>
    <w:rsid w:val="0089184D"/>
    <w:rsid w:val="00893A3A"/>
    <w:rsid w:val="00893F05"/>
    <w:rsid w:val="00896279"/>
    <w:rsid w:val="00896A8C"/>
    <w:rsid w:val="008A0126"/>
    <w:rsid w:val="008A0411"/>
    <w:rsid w:val="008A10E7"/>
    <w:rsid w:val="008A25E7"/>
    <w:rsid w:val="008A26E3"/>
    <w:rsid w:val="008A2834"/>
    <w:rsid w:val="008A3479"/>
    <w:rsid w:val="008A3DB4"/>
    <w:rsid w:val="008A4238"/>
    <w:rsid w:val="008A49F7"/>
    <w:rsid w:val="008A5220"/>
    <w:rsid w:val="008A55BC"/>
    <w:rsid w:val="008A65C6"/>
    <w:rsid w:val="008A66FC"/>
    <w:rsid w:val="008A7D0C"/>
    <w:rsid w:val="008B0396"/>
    <w:rsid w:val="008B1B4F"/>
    <w:rsid w:val="008B3872"/>
    <w:rsid w:val="008B4D85"/>
    <w:rsid w:val="008B76A3"/>
    <w:rsid w:val="008C088A"/>
    <w:rsid w:val="008C15C4"/>
    <w:rsid w:val="008C2591"/>
    <w:rsid w:val="008C317D"/>
    <w:rsid w:val="008C46AF"/>
    <w:rsid w:val="008C4B5B"/>
    <w:rsid w:val="008C7782"/>
    <w:rsid w:val="008C78FD"/>
    <w:rsid w:val="008D0963"/>
    <w:rsid w:val="008D1F17"/>
    <w:rsid w:val="008D252A"/>
    <w:rsid w:val="008D2AAA"/>
    <w:rsid w:val="008D2EC6"/>
    <w:rsid w:val="008D3593"/>
    <w:rsid w:val="008D362A"/>
    <w:rsid w:val="008D373A"/>
    <w:rsid w:val="008D4A9B"/>
    <w:rsid w:val="008D5463"/>
    <w:rsid w:val="008D5F5F"/>
    <w:rsid w:val="008E1580"/>
    <w:rsid w:val="008E20C8"/>
    <w:rsid w:val="008E23CE"/>
    <w:rsid w:val="008E2C26"/>
    <w:rsid w:val="008E61EC"/>
    <w:rsid w:val="008E6250"/>
    <w:rsid w:val="008F01CF"/>
    <w:rsid w:val="008F1405"/>
    <w:rsid w:val="008F4BBB"/>
    <w:rsid w:val="0090019F"/>
    <w:rsid w:val="00900588"/>
    <w:rsid w:val="00900FFD"/>
    <w:rsid w:val="009014CA"/>
    <w:rsid w:val="009043C4"/>
    <w:rsid w:val="009048A6"/>
    <w:rsid w:val="009054A9"/>
    <w:rsid w:val="00906A4D"/>
    <w:rsid w:val="00907CA2"/>
    <w:rsid w:val="00910144"/>
    <w:rsid w:val="00911085"/>
    <w:rsid w:val="00911224"/>
    <w:rsid w:val="00911428"/>
    <w:rsid w:val="00912A9B"/>
    <w:rsid w:val="0091383B"/>
    <w:rsid w:val="009148FE"/>
    <w:rsid w:val="00915A4F"/>
    <w:rsid w:val="00916375"/>
    <w:rsid w:val="009165A3"/>
    <w:rsid w:val="00920811"/>
    <w:rsid w:val="00921AC0"/>
    <w:rsid w:val="00922A0A"/>
    <w:rsid w:val="00922A7D"/>
    <w:rsid w:val="009237F6"/>
    <w:rsid w:val="00924693"/>
    <w:rsid w:val="00925599"/>
    <w:rsid w:val="00926492"/>
    <w:rsid w:val="00932563"/>
    <w:rsid w:val="009336A8"/>
    <w:rsid w:val="009340DC"/>
    <w:rsid w:val="00935DF8"/>
    <w:rsid w:val="009363BC"/>
    <w:rsid w:val="00936D90"/>
    <w:rsid w:val="00941ED6"/>
    <w:rsid w:val="0094235D"/>
    <w:rsid w:val="0094236C"/>
    <w:rsid w:val="0094305C"/>
    <w:rsid w:val="0094324C"/>
    <w:rsid w:val="00943617"/>
    <w:rsid w:val="00944B2F"/>
    <w:rsid w:val="009461A0"/>
    <w:rsid w:val="009462B9"/>
    <w:rsid w:val="00947F88"/>
    <w:rsid w:val="00950102"/>
    <w:rsid w:val="0095099A"/>
    <w:rsid w:val="00951153"/>
    <w:rsid w:val="00951562"/>
    <w:rsid w:val="009522FB"/>
    <w:rsid w:val="009534D2"/>
    <w:rsid w:val="00953681"/>
    <w:rsid w:val="0095597F"/>
    <w:rsid w:val="00955CEF"/>
    <w:rsid w:val="009560A5"/>
    <w:rsid w:val="00956768"/>
    <w:rsid w:val="009605D2"/>
    <w:rsid w:val="00961684"/>
    <w:rsid w:val="00961ACD"/>
    <w:rsid w:val="00962262"/>
    <w:rsid w:val="009652DE"/>
    <w:rsid w:val="00965E8A"/>
    <w:rsid w:val="00966F3D"/>
    <w:rsid w:val="00967497"/>
    <w:rsid w:val="00971A88"/>
    <w:rsid w:val="00972B22"/>
    <w:rsid w:val="00973E60"/>
    <w:rsid w:val="0097693A"/>
    <w:rsid w:val="00982AC3"/>
    <w:rsid w:val="00983E95"/>
    <w:rsid w:val="00985005"/>
    <w:rsid w:val="0098513A"/>
    <w:rsid w:val="00985D12"/>
    <w:rsid w:val="00986C33"/>
    <w:rsid w:val="00986F95"/>
    <w:rsid w:val="00991368"/>
    <w:rsid w:val="009922D2"/>
    <w:rsid w:val="00992E97"/>
    <w:rsid w:val="0099387E"/>
    <w:rsid w:val="00993F3D"/>
    <w:rsid w:val="00994212"/>
    <w:rsid w:val="00994C8C"/>
    <w:rsid w:val="009971EF"/>
    <w:rsid w:val="00997EC3"/>
    <w:rsid w:val="00997F10"/>
    <w:rsid w:val="009A080F"/>
    <w:rsid w:val="009A25D3"/>
    <w:rsid w:val="009A2978"/>
    <w:rsid w:val="009A3375"/>
    <w:rsid w:val="009A3DE0"/>
    <w:rsid w:val="009B0F81"/>
    <w:rsid w:val="009B1E4F"/>
    <w:rsid w:val="009B21E1"/>
    <w:rsid w:val="009B3A75"/>
    <w:rsid w:val="009B4B2E"/>
    <w:rsid w:val="009B5946"/>
    <w:rsid w:val="009B7EDE"/>
    <w:rsid w:val="009C4DB3"/>
    <w:rsid w:val="009C5612"/>
    <w:rsid w:val="009C5AE1"/>
    <w:rsid w:val="009C7A21"/>
    <w:rsid w:val="009D0841"/>
    <w:rsid w:val="009D11B7"/>
    <w:rsid w:val="009D3691"/>
    <w:rsid w:val="009D382F"/>
    <w:rsid w:val="009D51F5"/>
    <w:rsid w:val="009D6013"/>
    <w:rsid w:val="009D64E9"/>
    <w:rsid w:val="009D692F"/>
    <w:rsid w:val="009D6D1C"/>
    <w:rsid w:val="009E0510"/>
    <w:rsid w:val="009E17B9"/>
    <w:rsid w:val="009E1AB8"/>
    <w:rsid w:val="009E1C46"/>
    <w:rsid w:val="009E2C96"/>
    <w:rsid w:val="009E3144"/>
    <w:rsid w:val="009E3402"/>
    <w:rsid w:val="009E5412"/>
    <w:rsid w:val="009F092E"/>
    <w:rsid w:val="009F21F0"/>
    <w:rsid w:val="009F24FB"/>
    <w:rsid w:val="009F26B1"/>
    <w:rsid w:val="009F2A40"/>
    <w:rsid w:val="009F3266"/>
    <w:rsid w:val="009F3FAB"/>
    <w:rsid w:val="009F56FB"/>
    <w:rsid w:val="009F5E85"/>
    <w:rsid w:val="009F5F0C"/>
    <w:rsid w:val="009F6EE0"/>
    <w:rsid w:val="009F7533"/>
    <w:rsid w:val="009F7FD2"/>
    <w:rsid w:val="00A00519"/>
    <w:rsid w:val="00A028CC"/>
    <w:rsid w:val="00A03020"/>
    <w:rsid w:val="00A044D3"/>
    <w:rsid w:val="00A066DA"/>
    <w:rsid w:val="00A06A6E"/>
    <w:rsid w:val="00A0716A"/>
    <w:rsid w:val="00A079EA"/>
    <w:rsid w:val="00A10EFE"/>
    <w:rsid w:val="00A1263F"/>
    <w:rsid w:val="00A1279E"/>
    <w:rsid w:val="00A13D1D"/>
    <w:rsid w:val="00A14CED"/>
    <w:rsid w:val="00A15BD3"/>
    <w:rsid w:val="00A167FF"/>
    <w:rsid w:val="00A20100"/>
    <w:rsid w:val="00A22AF5"/>
    <w:rsid w:val="00A23C38"/>
    <w:rsid w:val="00A23C7B"/>
    <w:rsid w:val="00A2657C"/>
    <w:rsid w:val="00A27DD0"/>
    <w:rsid w:val="00A309C7"/>
    <w:rsid w:val="00A325E1"/>
    <w:rsid w:val="00A327CD"/>
    <w:rsid w:val="00A32D52"/>
    <w:rsid w:val="00A34BCE"/>
    <w:rsid w:val="00A36A67"/>
    <w:rsid w:val="00A37B92"/>
    <w:rsid w:val="00A40255"/>
    <w:rsid w:val="00A40468"/>
    <w:rsid w:val="00A42D47"/>
    <w:rsid w:val="00A44CB7"/>
    <w:rsid w:val="00A47DB4"/>
    <w:rsid w:val="00A50E04"/>
    <w:rsid w:val="00A51B52"/>
    <w:rsid w:val="00A51FD3"/>
    <w:rsid w:val="00A52017"/>
    <w:rsid w:val="00A537BF"/>
    <w:rsid w:val="00A53C6E"/>
    <w:rsid w:val="00A54F54"/>
    <w:rsid w:val="00A553E3"/>
    <w:rsid w:val="00A56EAB"/>
    <w:rsid w:val="00A6000F"/>
    <w:rsid w:val="00A611AB"/>
    <w:rsid w:val="00A62628"/>
    <w:rsid w:val="00A62BBD"/>
    <w:rsid w:val="00A704AB"/>
    <w:rsid w:val="00A706FB"/>
    <w:rsid w:val="00A72B13"/>
    <w:rsid w:val="00A74041"/>
    <w:rsid w:val="00A76E77"/>
    <w:rsid w:val="00A76E94"/>
    <w:rsid w:val="00A775C7"/>
    <w:rsid w:val="00A77714"/>
    <w:rsid w:val="00A77AD3"/>
    <w:rsid w:val="00A800FD"/>
    <w:rsid w:val="00A80511"/>
    <w:rsid w:val="00A80EF6"/>
    <w:rsid w:val="00A85577"/>
    <w:rsid w:val="00A8610C"/>
    <w:rsid w:val="00A86848"/>
    <w:rsid w:val="00A87615"/>
    <w:rsid w:val="00A90CCA"/>
    <w:rsid w:val="00A913FB"/>
    <w:rsid w:val="00A91D27"/>
    <w:rsid w:val="00A92C78"/>
    <w:rsid w:val="00A93735"/>
    <w:rsid w:val="00A9409F"/>
    <w:rsid w:val="00A940DA"/>
    <w:rsid w:val="00A9564E"/>
    <w:rsid w:val="00A95A48"/>
    <w:rsid w:val="00A9757B"/>
    <w:rsid w:val="00A977D5"/>
    <w:rsid w:val="00AA090E"/>
    <w:rsid w:val="00AA09E6"/>
    <w:rsid w:val="00AA2589"/>
    <w:rsid w:val="00AA324F"/>
    <w:rsid w:val="00AA463F"/>
    <w:rsid w:val="00AA5000"/>
    <w:rsid w:val="00AA5169"/>
    <w:rsid w:val="00AA5228"/>
    <w:rsid w:val="00AA5882"/>
    <w:rsid w:val="00AA592C"/>
    <w:rsid w:val="00AA5A47"/>
    <w:rsid w:val="00AB0644"/>
    <w:rsid w:val="00AB0EC5"/>
    <w:rsid w:val="00AB26BF"/>
    <w:rsid w:val="00AB49E9"/>
    <w:rsid w:val="00AB4EC6"/>
    <w:rsid w:val="00AB5F25"/>
    <w:rsid w:val="00AC55D6"/>
    <w:rsid w:val="00AC56AA"/>
    <w:rsid w:val="00AC65EB"/>
    <w:rsid w:val="00AD2701"/>
    <w:rsid w:val="00AD2A2E"/>
    <w:rsid w:val="00AD2CBF"/>
    <w:rsid w:val="00AD3307"/>
    <w:rsid w:val="00AD3415"/>
    <w:rsid w:val="00AD3737"/>
    <w:rsid w:val="00AD3C98"/>
    <w:rsid w:val="00AD404A"/>
    <w:rsid w:val="00AD4A1B"/>
    <w:rsid w:val="00AD5EAB"/>
    <w:rsid w:val="00AD75D2"/>
    <w:rsid w:val="00AE0548"/>
    <w:rsid w:val="00AE1321"/>
    <w:rsid w:val="00AE1EB3"/>
    <w:rsid w:val="00AE1F02"/>
    <w:rsid w:val="00AE583B"/>
    <w:rsid w:val="00AE7E1F"/>
    <w:rsid w:val="00AF3665"/>
    <w:rsid w:val="00AF62D8"/>
    <w:rsid w:val="00B0157D"/>
    <w:rsid w:val="00B02BD8"/>
    <w:rsid w:val="00B03801"/>
    <w:rsid w:val="00B03D30"/>
    <w:rsid w:val="00B046C5"/>
    <w:rsid w:val="00B057E3"/>
    <w:rsid w:val="00B11795"/>
    <w:rsid w:val="00B11A19"/>
    <w:rsid w:val="00B12569"/>
    <w:rsid w:val="00B14798"/>
    <w:rsid w:val="00B16B63"/>
    <w:rsid w:val="00B201FC"/>
    <w:rsid w:val="00B203A9"/>
    <w:rsid w:val="00B20653"/>
    <w:rsid w:val="00B218EB"/>
    <w:rsid w:val="00B22DAA"/>
    <w:rsid w:val="00B230FA"/>
    <w:rsid w:val="00B23FD2"/>
    <w:rsid w:val="00B25877"/>
    <w:rsid w:val="00B26C55"/>
    <w:rsid w:val="00B26CEC"/>
    <w:rsid w:val="00B27C58"/>
    <w:rsid w:val="00B30530"/>
    <w:rsid w:val="00B316F2"/>
    <w:rsid w:val="00B31A7E"/>
    <w:rsid w:val="00B31E53"/>
    <w:rsid w:val="00B327CF"/>
    <w:rsid w:val="00B33B86"/>
    <w:rsid w:val="00B346A1"/>
    <w:rsid w:val="00B35B96"/>
    <w:rsid w:val="00B3770F"/>
    <w:rsid w:val="00B405DA"/>
    <w:rsid w:val="00B40A39"/>
    <w:rsid w:val="00B41347"/>
    <w:rsid w:val="00B41A73"/>
    <w:rsid w:val="00B421B3"/>
    <w:rsid w:val="00B42C12"/>
    <w:rsid w:val="00B43AAE"/>
    <w:rsid w:val="00B4534C"/>
    <w:rsid w:val="00B460BC"/>
    <w:rsid w:val="00B46AA5"/>
    <w:rsid w:val="00B46C25"/>
    <w:rsid w:val="00B46F54"/>
    <w:rsid w:val="00B479ED"/>
    <w:rsid w:val="00B501D4"/>
    <w:rsid w:val="00B502F3"/>
    <w:rsid w:val="00B52500"/>
    <w:rsid w:val="00B5319D"/>
    <w:rsid w:val="00B54ADA"/>
    <w:rsid w:val="00B54BA0"/>
    <w:rsid w:val="00B56A07"/>
    <w:rsid w:val="00B57BEF"/>
    <w:rsid w:val="00B61D2D"/>
    <w:rsid w:val="00B6280A"/>
    <w:rsid w:val="00B63132"/>
    <w:rsid w:val="00B63D45"/>
    <w:rsid w:val="00B670CC"/>
    <w:rsid w:val="00B6718F"/>
    <w:rsid w:val="00B70A24"/>
    <w:rsid w:val="00B72CC5"/>
    <w:rsid w:val="00B769F5"/>
    <w:rsid w:val="00B81174"/>
    <w:rsid w:val="00B81BD5"/>
    <w:rsid w:val="00B84988"/>
    <w:rsid w:val="00B90EC1"/>
    <w:rsid w:val="00B917FA"/>
    <w:rsid w:val="00B9352B"/>
    <w:rsid w:val="00B94C0A"/>
    <w:rsid w:val="00BA14F2"/>
    <w:rsid w:val="00BA1E1C"/>
    <w:rsid w:val="00BA2A7E"/>
    <w:rsid w:val="00BA2EC4"/>
    <w:rsid w:val="00BA3B8A"/>
    <w:rsid w:val="00BA571B"/>
    <w:rsid w:val="00BA7189"/>
    <w:rsid w:val="00BB0EFB"/>
    <w:rsid w:val="00BB1DE8"/>
    <w:rsid w:val="00BB56BE"/>
    <w:rsid w:val="00BB582E"/>
    <w:rsid w:val="00BB605E"/>
    <w:rsid w:val="00BB6371"/>
    <w:rsid w:val="00BB753B"/>
    <w:rsid w:val="00BB7C91"/>
    <w:rsid w:val="00BC01AB"/>
    <w:rsid w:val="00BC0DD3"/>
    <w:rsid w:val="00BC0EA0"/>
    <w:rsid w:val="00BC258E"/>
    <w:rsid w:val="00BC576F"/>
    <w:rsid w:val="00BC6B69"/>
    <w:rsid w:val="00BC7D12"/>
    <w:rsid w:val="00BD18CC"/>
    <w:rsid w:val="00BD1C8F"/>
    <w:rsid w:val="00BD1CFC"/>
    <w:rsid w:val="00BD216E"/>
    <w:rsid w:val="00BD26AD"/>
    <w:rsid w:val="00BD2E5B"/>
    <w:rsid w:val="00BD5C12"/>
    <w:rsid w:val="00BD5D5D"/>
    <w:rsid w:val="00BD5DD8"/>
    <w:rsid w:val="00BD60AC"/>
    <w:rsid w:val="00BD7F61"/>
    <w:rsid w:val="00BE2591"/>
    <w:rsid w:val="00BE2DA1"/>
    <w:rsid w:val="00BE3315"/>
    <w:rsid w:val="00BE3CB4"/>
    <w:rsid w:val="00BE5894"/>
    <w:rsid w:val="00BE5C50"/>
    <w:rsid w:val="00BE6F79"/>
    <w:rsid w:val="00BE6FEA"/>
    <w:rsid w:val="00BF00D7"/>
    <w:rsid w:val="00BF543C"/>
    <w:rsid w:val="00BF5B43"/>
    <w:rsid w:val="00BF6410"/>
    <w:rsid w:val="00BF6581"/>
    <w:rsid w:val="00C00C10"/>
    <w:rsid w:val="00C014F6"/>
    <w:rsid w:val="00C02190"/>
    <w:rsid w:val="00C033DA"/>
    <w:rsid w:val="00C03B03"/>
    <w:rsid w:val="00C03C97"/>
    <w:rsid w:val="00C040A8"/>
    <w:rsid w:val="00C044E7"/>
    <w:rsid w:val="00C04BA4"/>
    <w:rsid w:val="00C066A5"/>
    <w:rsid w:val="00C06D49"/>
    <w:rsid w:val="00C070E0"/>
    <w:rsid w:val="00C07A2E"/>
    <w:rsid w:val="00C07C0D"/>
    <w:rsid w:val="00C11F42"/>
    <w:rsid w:val="00C12EF4"/>
    <w:rsid w:val="00C139B6"/>
    <w:rsid w:val="00C14774"/>
    <w:rsid w:val="00C1563F"/>
    <w:rsid w:val="00C162D0"/>
    <w:rsid w:val="00C2329C"/>
    <w:rsid w:val="00C23C0D"/>
    <w:rsid w:val="00C249DC"/>
    <w:rsid w:val="00C24B63"/>
    <w:rsid w:val="00C2769C"/>
    <w:rsid w:val="00C30275"/>
    <w:rsid w:val="00C303D6"/>
    <w:rsid w:val="00C319F6"/>
    <w:rsid w:val="00C32529"/>
    <w:rsid w:val="00C33774"/>
    <w:rsid w:val="00C33BAA"/>
    <w:rsid w:val="00C33CB3"/>
    <w:rsid w:val="00C34A51"/>
    <w:rsid w:val="00C35FE2"/>
    <w:rsid w:val="00C37869"/>
    <w:rsid w:val="00C379BD"/>
    <w:rsid w:val="00C40110"/>
    <w:rsid w:val="00C407EF"/>
    <w:rsid w:val="00C4159E"/>
    <w:rsid w:val="00C41821"/>
    <w:rsid w:val="00C42922"/>
    <w:rsid w:val="00C42F36"/>
    <w:rsid w:val="00C43BD9"/>
    <w:rsid w:val="00C4481D"/>
    <w:rsid w:val="00C45511"/>
    <w:rsid w:val="00C46DFD"/>
    <w:rsid w:val="00C47485"/>
    <w:rsid w:val="00C475D4"/>
    <w:rsid w:val="00C50EDF"/>
    <w:rsid w:val="00C5127D"/>
    <w:rsid w:val="00C51E97"/>
    <w:rsid w:val="00C5282C"/>
    <w:rsid w:val="00C535D2"/>
    <w:rsid w:val="00C55ADB"/>
    <w:rsid w:val="00C5694B"/>
    <w:rsid w:val="00C56A80"/>
    <w:rsid w:val="00C56D5D"/>
    <w:rsid w:val="00C5745F"/>
    <w:rsid w:val="00C57AD2"/>
    <w:rsid w:val="00C60C1E"/>
    <w:rsid w:val="00C610C1"/>
    <w:rsid w:val="00C67013"/>
    <w:rsid w:val="00C7006C"/>
    <w:rsid w:val="00C74A8E"/>
    <w:rsid w:val="00C750F4"/>
    <w:rsid w:val="00C759E6"/>
    <w:rsid w:val="00C76B44"/>
    <w:rsid w:val="00C7702D"/>
    <w:rsid w:val="00C775FF"/>
    <w:rsid w:val="00C82554"/>
    <w:rsid w:val="00C82727"/>
    <w:rsid w:val="00C829D0"/>
    <w:rsid w:val="00C82A76"/>
    <w:rsid w:val="00C83F24"/>
    <w:rsid w:val="00C85CFA"/>
    <w:rsid w:val="00C867AA"/>
    <w:rsid w:val="00C903A8"/>
    <w:rsid w:val="00C904E9"/>
    <w:rsid w:val="00C91220"/>
    <w:rsid w:val="00C92718"/>
    <w:rsid w:val="00C952A8"/>
    <w:rsid w:val="00C954EA"/>
    <w:rsid w:val="00C95726"/>
    <w:rsid w:val="00C9648E"/>
    <w:rsid w:val="00C96C49"/>
    <w:rsid w:val="00C96F13"/>
    <w:rsid w:val="00CA20D0"/>
    <w:rsid w:val="00CA2B10"/>
    <w:rsid w:val="00CA40CB"/>
    <w:rsid w:val="00CA462A"/>
    <w:rsid w:val="00CA601B"/>
    <w:rsid w:val="00CA602A"/>
    <w:rsid w:val="00CA6BFE"/>
    <w:rsid w:val="00CA74B5"/>
    <w:rsid w:val="00CA7A59"/>
    <w:rsid w:val="00CB37D3"/>
    <w:rsid w:val="00CB3AF6"/>
    <w:rsid w:val="00CB5955"/>
    <w:rsid w:val="00CB5A3B"/>
    <w:rsid w:val="00CB5FC8"/>
    <w:rsid w:val="00CC111D"/>
    <w:rsid w:val="00CC384B"/>
    <w:rsid w:val="00CC438D"/>
    <w:rsid w:val="00CC4C2E"/>
    <w:rsid w:val="00CD2E2C"/>
    <w:rsid w:val="00CD33A4"/>
    <w:rsid w:val="00CD3D91"/>
    <w:rsid w:val="00CD557D"/>
    <w:rsid w:val="00CD5A41"/>
    <w:rsid w:val="00CD6815"/>
    <w:rsid w:val="00CD6897"/>
    <w:rsid w:val="00CD6E99"/>
    <w:rsid w:val="00CE104C"/>
    <w:rsid w:val="00CE33C7"/>
    <w:rsid w:val="00CE3C42"/>
    <w:rsid w:val="00CE500A"/>
    <w:rsid w:val="00CE5067"/>
    <w:rsid w:val="00CE63EB"/>
    <w:rsid w:val="00CE7C55"/>
    <w:rsid w:val="00CF024E"/>
    <w:rsid w:val="00CF0E31"/>
    <w:rsid w:val="00CF2C55"/>
    <w:rsid w:val="00CF3238"/>
    <w:rsid w:val="00CF3C16"/>
    <w:rsid w:val="00CF4589"/>
    <w:rsid w:val="00CF4650"/>
    <w:rsid w:val="00CF5A6E"/>
    <w:rsid w:val="00CF6EB9"/>
    <w:rsid w:val="00CF718B"/>
    <w:rsid w:val="00CF7F4A"/>
    <w:rsid w:val="00D006D0"/>
    <w:rsid w:val="00D01284"/>
    <w:rsid w:val="00D027A0"/>
    <w:rsid w:val="00D03BEA"/>
    <w:rsid w:val="00D04343"/>
    <w:rsid w:val="00D05A4D"/>
    <w:rsid w:val="00D06283"/>
    <w:rsid w:val="00D07FB4"/>
    <w:rsid w:val="00D10168"/>
    <w:rsid w:val="00D1206F"/>
    <w:rsid w:val="00D12A44"/>
    <w:rsid w:val="00D13269"/>
    <w:rsid w:val="00D166B0"/>
    <w:rsid w:val="00D1709F"/>
    <w:rsid w:val="00D20594"/>
    <w:rsid w:val="00D225C1"/>
    <w:rsid w:val="00D22680"/>
    <w:rsid w:val="00D22685"/>
    <w:rsid w:val="00D227B4"/>
    <w:rsid w:val="00D233D6"/>
    <w:rsid w:val="00D24F9C"/>
    <w:rsid w:val="00D263F1"/>
    <w:rsid w:val="00D27564"/>
    <w:rsid w:val="00D27EBE"/>
    <w:rsid w:val="00D3290B"/>
    <w:rsid w:val="00D32963"/>
    <w:rsid w:val="00D3433A"/>
    <w:rsid w:val="00D377D3"/>
    <w:rsid w:val="00D4119C"/>
    <w:rsid w:val="00D41CAB"/>
    <w:rsid w:val="00D42B1C"/>
    <w:rsid w:val="00D448CB"/>
    <w:rsid w:val="00D44D86"/>
    <w:rsid w:val="00D45C1F"/>
    <w:rsid w:val="00D46D81"/>
    <w:rsid w:val="00D47E8C"/>
    <w:rsid w:val="00D50785"/>
    <w:rsid w:val="00D50C53"/>
    <w:rsid w:val="00D51068"/>
    <w:rsid w:val="00D52605"/>
    <w:rsid w:val="00D5268E"/>
    <w:rsid w:val="00D52C03"/>
    <w:rsid w:val="00D52C0E"/>
    <w:rsid w:val="00D5362C"/>
    <w:rsid w:val="00D541E6"/>
    <w:rsid w:val="00D54987"/>
    <w:rsid w:val="00D55044"/>
    <w:rsid w:val="00D556C1"/>
    <w:rsid w:val="00D5576E"/>
    <w:rsid w:val="00D5588F"/>
    <w:rsid w:val="00D55B18"/>
    <w:rsid w:val="00D571FB"/>
    <w:rsid w:val="00D573C2"/>
    <w:rsid w:val="00D616F8"/>
    <w:rsid w:val="00D64624"/>
    <w:rsid w:val="00D67576"/>
    <w:rsid w:val="00D705F1"/>
    <w:rsid w:val="00D70FFB"/>
    <w:rsid w:val="00D72019"/>
    <w:rsid w:val="00D74C0B"/>
    <w:rsid w:val="00D74D5C"/>
    <w:rsid w:val="00D754F0"/>
    <w:rsid w:val="00D76082"/>
    <w:rsid w:val="00D760AF"/>
    <w:rsid w:val="00D760E4"/>
    <w:rsid w:val="00D81533"/>
    <w:rsid w:val="00D8190D"/>
    <w:rsid w:val="00D81B89"/>
    <w:rsid w:val="00D8262E"/>
    <w:rsid w:val="00D84458"/>
    <w:rsid w:val="00D8512B"/>
    <w:rsid w:val="00D85221"/>
    <w:rsid w:val="00D85C04"/>
    <w:rsid w:val="00D87EEA"/>
    <w:rsid w:val="00D93A92"/>
    <w:rsid w:val="00D93B64"/>
    <w:rsid w:val="00D94251"/>
    <w:rsid w:val="00D94EE6"/>
    <w:rsid w:val="00D95ACC"/>
    <w:rsid w:val="00D95C6D"/>
    <w:rsid w:val="00D97694"/>
    <w:rsid w:val="00DA0C89"/>
    <w:rsid w:val="00DA3371"/>
    <w:rsid w:val="00DA363F"/>
    <w:rsid w:val="00DA3E7C"/>
    <w:rsid w:val="00DA50CE"/>
    <w:rsid w:val="00DA57FE"/>
    <w:rsid w:val="00DA769A"/>
    <w:rsid w:val="00DB0D92"/>
    <w:rsid w:val="00DB0F57"/>
    <w:rsid w:val="00DB20D7"/>
    <w:rsid w:val="00DB218C"/>
    <w:rsid w:val="00DB21CA"/>
    <w:rsid w:val="00DB3BBE"/>
    <w:rsid w:val="00DB4F2C"/>
    <w:rsid w:val="00DB5F20"/>
    <w:rsid w:val="00DB6103"/>
    <w:rsid w:val="00DB65CF"/>
    <w:rsid w:val="00DC01DE"/>
    <w:rsid w:val="00DC2ABA"/>
    <w:rsid w:val="00DC3F11"/>
    <w:rsid w:val="00DC45EA"/>
    <w:rsid w:val="00DC4E41"/>
    <w:rsid w:val="00DC5B2D"/>
    <w:rsid w:val="00DC5FAA"/>
    <w:rsid w:val="00DD023C"/>
    <w:rsid w:val="00DD0E0B"/>
    <w:rsid w:val="00DD179B"/>
    <w:rsid w:val="00DD20B4"/>
    <w:rsid w:val="00DD45B9"/>
    <w:rsid w:val="00DD5B90"/>
    <w:rsid w:val="00DD5F63"/>
    <w:rsid w:val="00DD6A06"/>
    <w:rsid w:val="00DD7042"/>
    <w:rsid w:val="00DE03BD"/>
    <w:rsid w:val="00DE14DE"/>
    <w:rsid w:val="00DE1897"/>
    <w:rsid w:val="00DE2103"/>
    <w:rsid w:val="00DE3286"/>
    <w:rsid w:val="00DE442D"/>
    <w:rsid w:val="00DE5272"/>
    <w:rsid w:val="00DE6D5F"/>
    <w:rsid w:val="00DE77A5"/>
    <w:rsid w:val="00DE7AE0"/>
    <w:rsid w:val="00DE7CF1"/>
    <w:rsid w:val="00DF293A"/>
    <w:rsid w:val="00DF2CDD"/>
    <w:rsid w:val="00DF2CE7"/>
    <w:rsid w:val="00DF3B02"/>
    <w:rsid w:val="00DF3BBC"/>
    <w:rsid w:val="00DF5721"/>
    <w:rsid w:val="00DF5EAB"/>
    <w:rsid w:val="00DF7683"/>
    <w:rsid w:val="00DF782B"/>
    <w:rsid w:val="00DF7D75"/>
    <w:rsid w:val="00E00FA8"/>
    <w:rsid w:val="00E0248F"/>
    <w:rsid w:val="00E04172"/>
    <w:rsid w:val="00E047FD"/>
    <w:rsid w:val="00E05093"/>
    <w:rsid w:val="00E0528A"/>
    <w:rsid w:val="00E05803"/>
    <w:rsid w:val="00E05EA2"/>
    <w:rsid w:val="00E05FAC"/>
    <w:rsid w:val="00E06C25"/>
    <w:rsid w:val="00E10CE9"/>
    <w:rsid w:val="00E11783"/>
    <w:rsid w:val="00E11A1B"/>
    <w:rsid w:val="00E14423"/>
    <w:rsid w:val="00E14EE4"/>
    <w:rsid w:val="00E165AD"/>
    <w:rsid w:val="00E165EE"/>
    <w:rsid w:val="00E2128E"/>
    <w:rsid w:val="00E215D5"/>
    <w:rsid w:val="00E21F7E"/>
    <w:rsid w:val="00E24C8A"/>
    <w:rsid w:val="00E267E4"/>
    <w:rsid w:val="00E3065B"/>
    <w:rsid w:val="00E35078"/>
    <w:rsid w:val="00E35578"/>
    <w:rsid w:val="00E360C6"/>
    <w:rsid w:val="00E4090D"/>
    <w:rsid w:val="00E41BB2"/>
    <w:rsid w:val="00E44451"/>
    <w:rsid w:val="00E44C42"/>
    <w:rsid w:val="00E459B5"/>
    <w:rsid w:val="00E45A21"/>
    <w:rsid w:val="00E45B29"/>
    <w:rsid w:val="00E46447"/>
    <w:rsid w:val="00E464FA"/>
    <w:rsid w:val="00E466C7"/>
    <w:rsid w:val="00E46848"/>
    <w:rsid w:val="00E46E50"/>
    <w:rsid w:val="00E50DA9"/>
    <w:rsid w:val="00E522A2"/>
    <w:rsid w:val="00E5294A"/>
    <w:rsid w:val="00E53487"/>
    <w:rsid w:val="00E536C9"/>
    <w:rsid w:val="00E54A15"/>
    <w:rsid w:val="00E54FC1"/>
    <w:rsid w:val="00E55678"/>
    <w:rsid w:val="00E55763"/>
    <w:rsid w:val="00E609FC"/>
    <w:rsid w:val="00E61437"/>
    <w:rsid w:val="00E61F3A"/>
    <w:rsid w:val="00E62B90"/>
    <w:rsid w:val="00E64A5C"/>
    <w:rsid w:val="00E64E50"/>
    <w:rsid w:val="00E65042"/>
    <w:rsid w:val="00E65A02"/>
    <w:rsid w:val="00E66D3D"/>
    <w:rsid w:val="00E7301E"/>
    <w:rsid w:val="00E73495"/>
    <w:rsid w:val="00E753E9"/>
    <w:rsid w:val="00E80B14"/>
    <w:rsid w:val="00E813F4"/>
    <w:rsid w:val="00E828E5"/>
    <w:rsid w:val="00E82904"/>
    <w:rsid w:val="00E83A86"/>
    <w:rsid w:val="00E90BE9"/>
    <w:rsid w:val="00E90CED"/>
    <w:rsid w:val="00E91A83"/>
    <w:rsid w:val="00E94030"/>
    <w:rsid w:val="00E95993"/>
    <w:rsid w:val="00EA115D"/>
    <w:rsid w:val="00EA1671"/>
    <w:rsid w:val="00EA2A44"/>
    <w:rsid w:val="00EA2B92"/>
    <w:rsid w:val="00EA4A63"/>
    <w:rsid w:val="00EA5260"/>
    <w:rsid w:val="00EB0863"/>
    <w:rsid w:val="00EB1112"/>
    <w:rsid w:val="00EB178C"/>
    <w:rsid w:val="00EB3B80"/>
    <w:rsid w:val="00EB5190"/>
    <w:rsid w:val="00EB51DA"/>
    <w:rsid w:val="00EB749A"/>
    <w:rsid w:val="00EB7CB7"/>
    <w:rsid w:val="00EC066D"/>
    <w:rsid w:val="00EC1332"/>
    <w:rsid w:val="00EC18E7"/>
    <w:rsid w:val="00EC2295"/>
    <w:rsid w:val="00EC4382"/>
    <w:rsid w:val="00EC4850"/>
    <w:rsid w:val="00EC50A5"/>
    <w:rsid w:val="00EC54AF"/>
    <w:rsid w:val="00EC6CC1"/>
    <w:rsid w:val="00ED00FD"/>
    <w:rsid w:val="00ED095C"/>
    <w:rsid w:val="00ED0D55"/>
    <w:rsid w:val="00ED167E"/>
    <w:rsid w:val="00ED30A9"/>
    <w:rsid w:val="00ED5A80"/>
    <w:rsid w:val="00ED5D5C"/>
    <w:rsid w:val="00ED5ED7"/>
    <w:rsid w:val="00ED6655"/>
    <w:rsid w:val="00ED6705"/>
    <w:rsid w:val="00ED6EBC"/>
    <w:rsid w:val="00ED79C0"/>
    <w:rsid w:val="00ED7DF9"/>
    <w:rsid w:val="00EE0727"/>
    <w:rsid w:val="00EE13AD"/>
    <w:rsid w:val="00EE245F"/>
    <w:rsid w:val="00EE404C"/>
    <w:rsid w:val="00EE49C4"/>
    <w:rsid w:val="00EE5403"/>
    <w:rsid w:val="00EE5CA1"/>
    <w:rsid w:val="00EF1866"/>
    <w:rsid w:val="00EF2105"/>
    <w:rsid w:val="00EF59ED"/>
    <w:rsid w:val="00EF76A7"/>
    <w:rsid w:val="00F00B0E"/>
    <w:rsid w:val="00F00E2D"/>
    <w:rsid w:val="00F01B99"/>
    <w:rsid w:val="00F028EC"/>
    <w:rsid w:val="00F02C01"/>
    <w:rsid w:val="00F03E20"/>
    <w:rsid w:val="00F04762"/>
    <w:rsid w:val="00F05732"/>
    <w:rsid w:val="00F058BE"/>
    <w:rsid w:val="00F10333"/>
    <w:rsid w:val="00F12BF7"/>
    <w:rsid w:val="00F15387"/>
    <w:rsid w:val="00F16218"/>
    <w:rsid w:val="00F20800"/>
    <w:rsid w:val="00F22CE4"/>
    <w:rsid w:val="00F22E5A"/>
    <w:rsid w:val="00F239AF"/>
    <w:rsid w:val="00F23B46"/>
    <w:rsid w:val="00F25B55"/>
    <w:rsid w:val="00F2676A"/>
    <w:rsid w:val="00F26F35"/>
    <w:rsid w:val="00F2702E"/>
    <w:rsid w:val="00F27ABC"/>
    <w:rsid w:val="00F3246B"/>
    <w:rsid w:val="00F32496"/>
    <w:rsid w:val="00F326C8"/>
    <w:rsid w:val="00F32E29"/>
    <w:rsid w:val="00F33095"/>
    <w:rsid w:val="00F330EF"/>
    <w:rsid w:val="00F33174"/>
    <w:rsid w:val="00F339F0"/>
    <w:rsid w:val="00F3420E"/>
    <w:rsid w:val="00F345F1"/>
    <w:rsid w:val="00F34817"/>
    <w:rsid w:val="00F35224"/>
    <w:rsid w:val="00F37370"/>
    <w:rsid w:val="00F37C32"/>
    <w:rsid w:val="00F40867"/>
    <w:rsid w:val="00F4100D"/>
    <w:rsid w:val="00F439E6"/>
    <w:rsid w:val="00F467FA"/>
    <w:rsid w:val="00F4703A"/>
    <w:rsid w:val="00F478BC"/>
    <w:rsid w:val="00F51638"/>
    <w:rsid w:val="00F52F68"/>
    <w:rsid w:val="00F54391"/>
    <w:rsid w:val="00F54E49"/>
    <w:rsid w:val="00F55653"/>
    <w:rsid w:val="00F56D03"/>
    <w:rsid w:val="00F61B9C"/>
    <w:rsid w:val="00F6314C"/>
    <w:rsid w:val="00F6693C"/>
    <w:rsid w:val="00F66C3F"/>
    <w:rsid w:val="00F67257"/>
    <w:rsid w:val="00F70726"/>
    <w:rsid w:val="00F74249"/>
    <w:rsid w:val="00F7469B"/>
    <w:rsid w:val="00F75547"/>
    <w:rsid w:val="00F763AF"/>
    <w:rsid w:val="00F800F0"/>
    <w:rsid w:val="00F8127D"/>
    <w:rsid w:val="00F812BB"/>
    <w:rsid w:val="00F81581"/>
    <w:rsid w:val="00F82766"/>
    <w:rsid w:val="00F827AF"/>
    <w:rsid w:val="00F83350"/>
    <w:rsid w:val="00F842F6"/>
    <w:rsid w:val="00F8467E"/>
    <w:rsid w:val="00F85AA3"/>
    <w:rsid w:val="00F91B00"/>
    <w:rsid w:val="00F91B85"/>
    <w:rsid w:val="00F92026"/>
    <w:rsid w:val="00F94672"/>
    <w:rsid w:val="00F951E6"/>
    <w:rsid w:val="00F9522C"/>
    <w:rsid w:val="00FA1CEB"/>
    <w:rsid w:val="00FA4B79"/>
    <w:rsid w:val="00FA692B"/>
    <w:rsid w:val="00FA7F23"/>
    <w:rsid w:val="00FB04C8"/>
    <w:rsid w:val="00FB070B"/>
    <w:rsid w:val="00FB4637"/>
    <w:rsid w:val="00FB4BEA"/>
    <w:rsid w:val="00FB4FE6"/>
    <w:rsid w:val="00FB51C1"/>
    <w:rsid w:val="00FB6192"/>
    <w:rsid w:val="00FB65CE"/>
    <w:rsid w:val="00FB6652"/>
    <w:rsid w:val="00FB6993"/>
    <w:rsid w:val="00FB7B70"/>
    <w:rsid w:val="00FB7BCF"/>
    <w:rsid w:val="00FB7C17"/>
    <w:rsid w:val="00FC06DA"/>
    <w:rsid w:val="00FC14AA"/>
    <w:rsid w:val="00FC1AF5"/>
    <w:rsid w:val="00FC2F95"/>
    <w:rsid w:val="00FC37CC"/>
    <w:rsid w:val="00FD0359"/>
    <w:rsid w:val="00FD10FE"/>
    <w:rsid w:val="00FD1802"/>
    <w:rsid w:val="00FD2CF4"/>
    <w:rsid w:val="00FD378A"/>
    <w:rsid w:val="00FD3F46"/>
    <w:rsid w:val="00FD5704"/>
    <w:rsid w:val="00FD6888"/>
    <w:rsid w:val="00FD6BFE"/>
    <w:rsid w:val="00FE0FE8"/>
    <w:rsid w:val="00FE2490"/>
    <w:rsid w:val="00FE2971"/>
    <w:rsid w:val="00FE37D4"/>
    <w:rsid w:val="00FE3DB8"/>
    <w:rsid w:val="00FE5DBE"/>
    <w:rsid w:val="00FF0B41"/>
    <w:rsid w:val="00FF2385"/>
    <w:rsid w:val="00FF26BB"/>
    <w:rsid w:val="00FF3A86"/>
    <w:rsid w:val="00FF4DC0"/>
    <w:rsid w:val="00FF5629"/>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aliases w:val="China3,?? 3"/>
    <w:basedOn w:val="Normal"/>
    <w:next w:val="Normal"/>
    <w:link w:val="Heading3Char"/>
    <w:qFormat/>
    <w:rsid w:val="00B84988"/>
    <w:pPr>
      <w:keepNext/>
      <w:keepLines/>
      <w:tabs>
        <w:tab w:val="left" w:pos="633"/>
        <w:tab w:val="left" w:pos="727"/>
      </w:tabs>
      <w:spacing w:before="200" w:line="276" w:lineRule="auto"/>
      <w:ind w:left="360"/>
      <w:jc w:val="both"/>
      <w:outlineLvl w:val="2"/>
    </w:pPr>
    <w:rPr>
      <w:rFonts w:ascii="Cambria" w:eastAsia="Calibri" w:hAnsi="Cambria"/>
      <w:bCs/>
      <w:color w:val="4F81BD"/>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7E4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14EE4"/>
    <w:pPr>
      <w:ind w:right="-360" w:firstLine="900"/>
      <w:jc w:val="both"/>
    </w:pPr>
    <w:rPr>
      <w:bCs/>
      <w:sz w:val="28"/>
      <w:lang w:val="x-none" w:eastAsia="x-none"/>
    </w:rPr>
  </w:style>
  <w:style w:type="character" w:customStyle="1" w:styleId="BodyTextIndentChar">
    <w:name w:val="Body Text Indent Char"/>
    <w:link w:val="BodyTextIndent"/>
    <w:rsid w:val="00E14EE4"/>
    <w:rPr>
      <w:bCs/>
      <w:sz w:val="28"/>
      <w:szCs w:val="24"/>
    </w:rPr>
  </w:style>
  <w:style w:type="character" w:customStyle="1" w:styleId="Heading3Char">
    <w:name w:val="Heading 3 Char"/>
    <w:aliases w:val="China3 Char,?? 3 Char"/>
    <w:link w:val="Heading3"/>
    <w:rsid w:val="00B84988"/>
    <w:rPr>
      <w:rFonts w:ascii="Cambria" w:eastAsia="Calibri" w:hAnsi="Cambria"/>
      <w:bCs/>
      <w:color w:val="4F81BD"/>
      <w:sz w:val="24"/>
      <w:szCs w:val="24"/>
      <w:lang w:val="en-GB"/>
    </w:rPr>
  </w:style>
  <w:style w:type="paragraph" w:styleId="NormalWeb">
    <w:name w:val="Normal (Web)"/>
    <w:basedOn w:val="Normal"/>
    <w:uiPriority w:val="99"/>
    <w:rsid w:val="00B84988"/>
    <w:pPr>
      <w:spacing w:before="100" w:beforeAutospacing="1" w:after="100" w:afterAutospacing="1"/>
    </w:pPr>
    <w:rPr>
      <w:sz w:val="29"/>
      <w:szCs w:val="29"/>
    </w:rPr>
  </w:style>
  <w:style w:type="character" w:customStyle="1" w:styleId="apple-converted-space">
    <w:name w:val="apple-converted-space"/>
    <w:basedOn w:val="DefaultParagraphFont"/>
    <w:rsid w:val="001E7800"/>
  </w:style>
  <w:style w:type="character" w:styleId="Hyperlink">
    <w:name w:val="Hyperlink"/>
    <w:uiPriority w:val="99"/>
    <w:unhideWhenUsed/>
    <w:rsid w:val="001E7800"/>
    <w:rPr>
      <w:color w:val="0000FF"/>
      <w:u w:val="single"/>
    </w:rPr>
  </w:style>
  <w:style w:type="paragraph" w:styleId="Header">
    <w:name w:val="header"/>
    <w:basedOn w:val="Normal"/>
    <w:link w:val="HeaderChar"/>
    <w:uiPriority w:val="99"/>
    <w:unhideWhenUsed/>
    <w:rsid w:val="00551AD4"/>
    <w:pPr>
      <w:tabs>
        <w:tab w:val="center" w:pos="4680"/>
        <w:tab w:val="right" w:pos="9360"/>
      </w:tabs>
    </w:pPr>
    <w:rPr>
      <w:lang w:val="x-none" w:eastAsia="x-none"/>
    </w:rPr>
  </w:style>
  <w:style w:type="character" w:customStyle="1" w:styleId="HeaderChar">
    <w:name w:val="Header Char"/>
    <w:link w:val="Header"/>
    <w:uiPriority w:val="99"/>
    <w:rsid w:val="00551AD4"/>
    <w:rPr>
      <w:sz w:val="24"/>
      <w:szCs w:val="24"/>
    </w:rPr>
  </w:style>
  <w:style w:type="paragraph" w:styleId="Footer">
    <w:name w:val="footer"/>
    <w:basedOn w:val="Normal"/>
    <w:link w:val="FooterChar"/>
    <w:uiPriority w:val="99"/>
    <w:unhideWhenUsed/>
    <w:rsid w:val="00551AD4"/>
    <w:pPr>
      <w:tabs>
        <w:tab w:val="center" w:pos="4680"/>
        <w:tab w:val="right" w:pos="9360"/>
      </w:tabs>
    </w:pPr>
    <w:rPr>
      <w:lang w:val="x-none" w:eastAsia="x-none"/>
    </w:rPr>
  </w:style>
  <w:style w:type="character" w:customStyle="1" w:styleId="FooterChar">
    <w:name w:val="Footer Char"/>
    <w:link w:val="Footer"/>
    <w:uiPriority w:val="99"/>
    <w:rsid w:val="00551AD4"/>
    <w:rPr>
      <w:sz w:val="24"/>
      <w:szCs w:val="24"/>
    </w:rPr>
  </w:style>
  <w:style w:type="paragraph" w:styleId="BodyTextIndent2">
    <w:name w:val="Body Text Indent 2"/>
    <w:basedOn w:val="Normal"/>
    <w:link w:val="BodyTextIndent2Char"/>
    <w:semiHidden/>
    <w:unhideWhenUsed/>
    <w:rsid w:val="00C83F24"/>
    <w:pPr>
      <w:spacing w:after="120" w:line="480" w:lineRule="auto"/>
      <w:ind w:left="360"/>
    </w:pPr>
    <w:rPr>
      <w:sz w:val="28"/>
      <w:szCs w:val="28"/>
      <w:lang w:val="x-none" w:eastAsia="x-none"/>
    </w:rPr>
  </w:style>
  <w:style w:type="character" w:customStyle="1" w:styleId="BodyTextIndent2Char">
    <w:name w:val="Body Text Indent 2 Char"/>
    <w:link w:val="BodyTextIndent2"/>
    <w:semiHidden/>
    <w:rsid w:val="00C83F24"/>
    <w:rPr>
      <w:sz w:val="28"/>
      <w:szCs w:val="28"/>
    </w:rPr>
  </w:style>
  <w:style w:type="paragraph" w:styleId="BodyText">
    <w:name w:val="Body Text"/>
    <w:basedOn w:val="Normal"/>
    <w:link w:val="BodyTextChar"/>
    <w:uiPriority w:val="99"/>
    <w:semiHidden/>
    <w:unhideWhenUsed/>
    <w:rsid w:val="00232D13"/>
    <w:pPr>
      <w:spacing w:after="120"/>
    </w:pPr>
    <w:rPr>
      <w:lang w:val="x-none" w:eastAsia="x-none"/>
    </w:rPr>
  </w:style>
  <w:style w:type="character" w:customStyle="1" w:styleId="BodyTextChar">
    <w:name w:val="Body Text Char"/>
    <w:link w:val="BodyText"/>
    <w:uiPriority w:val="99"/>
    <w:semiHidden/>
    <w:rsid w:val="00232D13"/>
    <w:rPr>
      <w:sz w:val="24"/>
      <w:szCs w:val="24"/>
    </w:rPr>
  </w:style>
  <w:style w:type="character" w:styleId="Emphasis">
    <w:name w:val="Emphasis"/>
    <w:uiPriority w:val="20"/>
    <w:qFormat/>
    <w:rsid w:val="00A13D1D"/>
    <w:rPr>
      <w:i/>
      <w:iCs/>
    </w:rPr>
  </w:style>
  <w:style w:type="paragraph" w:styleId="CommentText">
    <w:name w:val="annotation text"/>
    <w:basedOn w:val="Normal"/>
    <w:link w:val="CommentTextChar"/>
    <w:uiPriority w:val="99"/>
    <w:unhideWhenUsed/>
    <w:rsid w:val="008A0126"/>
    <w:rPr>
      <w:sz w:val="20"/>
      <w:szCs w:val="20"/>
    </w:rPr>
  </w:style>
  <w:style w:type="character" w:customStyle="1" w:styleId="CommentTextChar">
    <w:name w:val="Comment Text Char"/>
    <w:basedOn w:val="DefaultParagraphFont"/>
    <w:link w:val="CommentText"/>
    <w:uiPriority w:val="99"/>
    <w:rsid w:val="008A0126"/>
  </w:style>
  <w:style w:type="paragraph" w:styleId="FootnoteText">
    <w:name w:val="footnote text"/>
    <w:basedOn w:val="Normal"/>
    <w:link w:val="FootnoteTextChar"/>
    <w:uiPriority w:val="99"/>
    <w:semiHidden/>
    <w:unhideWhenUsed/>
    <w:rsid w:val="007E7743"/>
    <w:rPr>
      <w:sz w:val="20"/>
      <w:szCs w:val="20"/>
    </w:rPr>
  </w:style>
  <w:style w:type="character" w:customStyle="1" w:styleId="FootnoteTextChar">
    <w:name w:val="Footnote Text Char"/>
    <w:basedOn w:val="DefaultParagraphFont"/>
    <w:link w:val="FootnoteText"/>
    <w:uiPriority w:val="99"/>
    <w:semiHidden/>
    <w:rsid w:val="007E7743"/>
  </w:style>
  <w:style w:type="character" w:styleId="FootnoteReference">
    <w:name w:val="footnote reference"/>
    <w:uiPriority w:val="99"/>
    <w:semiHidden/>
    <w:unhideWhenUsed/>
    <w:rsid w:val="007E7743"/>
    <w:rPr>
      <w:vertAlign w:val="superscript"/>
    </w:rPr>
  </w:style>
  <w:style w:type="character" w:customStyle="1" w:styleId="normal-h1">
    <w:name w:val="normal-h1"/>
    <w:rsid w:val="007E0475"/>
    <w:rPr>
      <w:rFonts w:ascii="Times New Roman" w:hAnsi="Times New Roman" w:cs="Times New Roman" w:hint="default"/>
      <w:b/>
      <w:bCs/>
      <w:sz w:val="28"/>
      <w:szCs w:val="28"/>
    </w:rPr>
  </w:style>
  <w:style w:type="character" w:customStyle="1" w:styleId="fontstyle01">
    <w:name w:val="fontstyle01"/>
    <w:rsid w:val="00535C2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5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D3"/>
    <w:rPr>
      <w:rFonts w:ascii="Segoe UI" w:hAnsi="Segoe UI" w:cs="Segoe UI"/>
      <w:sz w:val="18"/>
      <w:szCs w:val="18"/>
    </w:rPr>
  </w:style>
  <w:style w:type="paragraph" w:styleId="ListParagraph">
    <w:name w:val="List Paragraph"/>
    <w:basedOn w:val="Normal"/>
    <w:uiPriority w:val="34"/>
    <w:qFormat/>
    <w:rsid w:val="00C610C1"/>
    <w:pPr>
      <w:ind w:left="720"/>
      <w:contextualSpacing/>
    </w:pPr>
  </w:style>
  <w:style w:type="character" w:customStyle="1" w:styleId="UnresolvedMention1">
    <w:name w:val="Unresolved Mention1"/>
    <w:basedOn w:val="DefaultParagraphFont"/>
    <w:uiPriority w:val="99"/>
    <w:semiHidden/>
    <w:unhideWhenUsed/>
    <w:rsid w:val="000470ED"/>
    <w:rPr>
      <w:color w:val="605E5C"/>
      <w:shd w:val="clear" w:color="auto" w:fill="E1DFDD"/>
    </w:rPr>
  </w:style>
  <w:style w:type="character" w:styleId="CommentReference">
    <w:name w:val="annotation reference"/>
    <w:basedOn w:val="DefaultParagraphFont"/>
    <w:uiPriority w:val="99"/>
    <w:semiHidden/>
    <w:unhideWhenUsed/>
    <w:rsid w:val="00FE5DBE"/>
    <w:rPr>
      <w:sz w:val="16"/>
      <w:szCs w:val="16"/>
    </w:rPr>
  </w:style>
  <w:style w:type="paragraph" w:styleId="CommentSubject">
    <w:name w:val="annotation subject"/>
    <w:basedOn w:val="CommentText"/>
    <w:next w:val="CommentText"/>
    <w:link w:val="CommentSubjectChar"/>
    <w:uiPriority w:val="99"/>
    <w:semiHidden/>
    <w:unhideWhenUsed/>
    <w:rsid w:val="00FE5DBE"/>
    <w:rPr>
      <w:b/>
      <w:bCs/>
    </w:rPr>
  </w:style>
  <w:style w:type="character" w:customStyle="1" w:styleId="CommentSubjectChar">
    <w:name w:val="Comment Subject Char"/>
    <w:basedOn w:val="CommentTextChar"/>
    <w:link w:val="CommentSubject"/>
    <w:uiPriority w:val="99"/>
    <w:semiHidden/>
    <w:rsid w:val="00FE5DBE"/>
    <w:rPr>
      <w:b/>
      <w:bCs/>
    </w:rPr>
  </w:style>
  <w:style w:type="paragraph" w:styleId="Revision">
    <w:name w:val="Revision"/>
    <w:hidden/>
    <w:uiPriority w:val="99"/>
    <w:semiHidden/>
    <w:rsid w:val="00667D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aliases w:val="China3,?? 3"/>
    <w:basedOn w:val="Normal"/>
    <w:next w:val="Normal"/>
    <w:link w:val="Heading3Char"/>
    <w:qFormat/>
    <w:rsid w:val="00B84988"/>
    <w:pPr>
      <w:keepNext/>
      <w:keepLines/>
      <w:tabs>
        <w:tab w:val="left" w:pos="633"/>
        <w:tab w:val="left" w:pos="727"/>
      </w:tabs>
      <w:spacing w:before="200" w:line="276" w:lineRule="auto"/>
      <w:ind w:left="360"/>
      <w:jc w:val="both"/>
      <w:outlineLvl w:val="2"/>
    </w:pPr>
    <w:rPr>
      <w:rFonts w:ascii="Cambria" w:eastAsia="Calibri" w:hAnsi="Cambria"/>
      <w:bCs/>
      <w:color w:val="4F81BD"/>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7E4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14EE4"/>
    <w:pPr>
      <w:ind w:right="-360" w:firstLine="900"/>
      <w:jc w:val="both"/>
    </w:pPr>
    <w:rPr>
      <w:bCs/>
      <w:sz w:val="28"/>
      <w:lang w:val="x-none" w:eastAsia="x-none"/>
    </w:rPr>
  </w:style>
  <w:style w:type="character" w:customStyle="1" w:styleId="BodyTextIndentChar">
    <w:name w:val="Body Text Indent Char"/>
    <w:link w:val="BodyTextIndent"/>
    <w:rsid w:val="00E14EE4"/>
    <w:rPr>
      <w:bCs/>
      <w:sz w:val="28"/>
      <w:szCs w:val="24"/>
    </w:rPr>
  </w:style>
  <w:style w:type="character" w:customStyle="1" w:styleId="Heading3Char">
    <w:name w:val="Heading 3 Char"/>
    <w:aliases w:val="China3 Char,?? 3 Char"/>
    <w:link w:val="Heading3"/>
    <w:rsid w:val="00B84988"/>
    <w:rPr>
      <w:rFonts w:ascii="Cambria" w:eastAsia="Calibri" w:hAnsi="Cambria"/>
      <w:bCs/>
      <w:color w:val="4F81BD"/>
      <w:sz w:val="24"/>
      <w:szCs w:val="24"/>
      <w:lang w:val="en-GB"/>
    </w:rPr>
  </w:style>
  <w:style w:type="paragraph" w:styleId="NormalWeb">
    <w:name w:val="Normal (Web)"/>
    <w:basedOn w:val="Normal"/>
    <w:uiPriority w:val="99"/>
    <w:rsid w:val="00B84988"/>
    <w:pPr>
      <w:spacing w:before="100" w:beforeAutospacing="1" w:after="100" w:afterAutospacing="1"/>
    </w:pPr>
    <w:rPr>
      <w:sz w:val="29"/>
      <w:szCs w:val="29"/>
    </w:rPr>
  </w:style>
  <w:style w:type="character" w:customStyle="1" w:styleId="apple-converted-space">
    <w:name w:val="apple-converted-space"/>
    <w:basedOn w:val="DefaultParagraphFont"/>
    <w:rsid w:val="001E7800"/>
  </w:style>
  <w:style w:type="character" w:styleId="Hyperlink">
    <w:name w:val="Hyperlink"/>
    <w:uiPriority w:val="99"/>
    <w:unhideWhenUsed/>
    <w:rsid w:val="001E7800"/>
    <w:rPr>
      <w:color w:val="0000FF"/>
      <w:u w:val="single"/>
    </w:rPr>
  </w:style>
  <w:style w:type="paragraph" w:styleId="Header">
    <w:name w:val="header"/>
    <w:basedOn w:val="Normal"/>
    <w:link w:val="HeaderChar"/>
    <w:uiPriority w:val="99"/>
    <w:unhideWhenUsed/>
    <w:rsid w:val="00551AD4"/>
    <w:pPr>
      <w:tabs>
        <w:tab w:val="center" w:pos="4680"/>
        <w:tab w:val="right" w:pos="9360"/>
      </w:tabs>
    </w:pPr>
    <w:rPr>
      <w:lang w:val="x-none" w:eastAsia="x-none"/>
    </w:rPr>
  </w:style>
  <w:style w:type="character" w:customStyle="1" w:styleId="HeaderChar">
    <w:name w:val="Header Char"/>
    <w:link w:val="Header"/>
    <w:uiPriority w:val="99"/>
    <w:rsid w:val="00551AD4"/>
    <w:rPr>
      <w:sz w:val="24"/>
      <w:szCs w:val="24"/>
    </w:rPr>
  </w:style>
  <w:style w:type="paragraph" w:styleId="Footer">
    <w:name w:val="footer"/>
    <w:basedOn w:val="Normal"/>
    <w:link w:val="FooterChar"/>
    <w:uiPriority w:val="99"/>
    <w:unhideWhenUsed/>
    <w:rsid w:val="00551AD4"/>
    <w:pPr>
      <w:tabs>
        <w:tab w:val="center" w:pos="4680"/>
        <w:tab w:val="right" w:pos="9360"/>
      </w:tabs>
    </w:pPr>
    <w:rPr>
      <w:lang w:val="x-none" w:eastAsia="x-none"/>
    </w:rPr>
  </w:style>
  <w:style w:type="character" w:customStyle="1" w:styleId="FooterChar">
    <w:name w:val="Footer Char"/>
    <w:link w:val="Footer"/>
    <w:uiPriority w:val="99"/>
    <w:rsid w:val="00551AD4"/>
    <w:rPr>
      <w:sz w:val="24"/>
      <w:szCs w:val="24"/>
    </w:rPr>
  </w:style>
  <w:style w:type="paragraph" w:styleId="BodyTextIndent2">
    <w:name w:val="Body Text Indent 2"/>
    <w:basedOn w:val="Normal"/>
    <w:link w:val="BodyTextIndent2Char"/>
    <w:semiHidden/>
    <w:unhideWhenUsed/>
    <w:rsid w:val="00C83F24"/>
    <w:pPr>
      <w:spacing w:after="120" w:line="480" w:lineRule="auto"/>
      <w:ind w:left="360"/>
    </w:pPr>
    <w:rPr>
      <w:sz w:val="28"/>
      <w:szCs w:val="28"/>
      <w:lang w:val="x-none" w:eastAsia="x-none"/>
    </w:rPr>
  </w:style>
  <w:style w:type="character" w:customStyle="1" w:styleId="BodyTextIndent2Char">
    <w:name w:val="Body Text Indent 2 Char"/>
    <w:link w:val="BodyTextIndent2"/>
    <w:semiHidden/>
    <w:rsid w:val="00C83F24"/>
    <w:rPr>
      <w:sz w:val="28"/>
      <w:szCs w:val="28"/>
    </w:rPr>
  </w:style>
  <w:style w:type="paragraph" w:styleId="BodyText">
    <w:name w:val="Body Text"/>
    <w:basedOn w:val="Normal"/>
    <w:link w:val="BodyTextChar"/>
    <w:uiPriority w:val="99"/>
    <w:semiHidden/>
    <w:unhideWhenUsed/>
    <w:rsid w:val="00232D13"/>
    <w:pPr>
      <w:spacing w:after="120"/>
    </w:pPr>
    <w:rPr>
      <w:lang w:val="x-none" w:eastAsia="x-none"/>
    </w:rPr>
  </w:style>
  <w:style w:type="character" w:customStyle="1" w:styleId="BodyTextChar">
    <w:name w:val="Body Text Char"/>
    <w:link w:val="BodyText"/>
    <w:uiPriority w:val="99"/>
    <w:semiHidden/>
    <w:rsid w:val="00232D13"/>
    <w:rPr>
      <w:sz w:val="24"/>
      <w:szCs w:val="24"/>
    </w:rPr>
  </w:style>
  <w:style w:type="character" w:styleId="Emphasis">
    <w:name w:val="Emphasis"/>
    <w:uiPriority w:val="20"/>
    <w:qFormat/>
    <w:rsid w:val="00A13D1D"/>
    <w:rPr>
      <w:i/>
      <w:iCs/>
    </w:rPr>
  </w:style>
  <w:style w:type="paragraph" w:styleId="CommentText">
    <w:name w:val="annotation text"/>
    <w:basedOn w:val="Normal"/>
    <w:link w:val="CommentTextChar"/>
    <w:uiPriority w:val="99"/>
    <w:unhideWhenUsed/>
    <w:rsid w:val="008A0126"/>
    <w:rPr>
      <w:sz w:val="20"/>
      <w:szCs w:val="20"/>
    </w:rPr>
  </w:style>
  <w:style w:type="character" w:customStyle="1" w:styleId="CommentTextChar">
    <w:name w:val="Comment Text Char"/>
    <w:basedOn w:val="DefaultParagraphFont"/>
    <w:link w:val="CommentText"/>
    <w:uiPriority w:val="99"/>
    <w:rsid w:val="008A0126"/>
  </w:style>
  <w:style w:type="paragraph" w:styleId="FootnoteText">
    <w:name w:val="footnote text"/>
    <w:basedOn w:val="Normal"/>
    <w:link w:val="FootnoteTextChar"/>
    <w:uiPriority w:val="99"/>
    <w:semiHidden/>
    <w:unhideWhenUsed/>
    <w:rsid w:val="007E7743"/>
    <w:rPr>
      <w:sz w:val="20"/>
      <w:szCs w:val="20"/>
    </w:rPr>
  </w:style>
  <w:style w:type="character" w:customStyle="1" w:styleId="FootnoteTextChar">
    <w:name w:val="Footnote Text Char"/>
    <w:basedOn w:val="DefaultParagraphFont"/>
    <w:link w:val="FootnoteText"/>
    <w:uiPriority w:val="99"/>
    <w:semiHidden/>
    <w:rsid w:val="007E7743"/>
  </w:style>
  <w:style w:type="character" w:styleId="FootnoteReference">
    <w:name w:val="footnote reference"/>
    <w:uiPriority w:val="99"/>
    <w:semiHidden/>
    <w:unhideWhenUsed/>
    <w:rsid w:val="007E7743"/>
    <w:rPr>
      <w:vertAlign w:val="superscript"/>
    </w:rPr>
  </w:style>
  <w:style w:type="character" w:customStyle="1" w:styleId="normal-h1">
    <w:name w:val="normal-h1"/>
    <w:rsid w:val="007E0475"/>
    <w:rPr>
      <w:rFonts w:ascii="Times New Roman" w:hAnsi="Times New Roman" w:cs="Times New Roman" w:hint="default"/>
      <w:b/>
      <w:bCs/>
      <w:sz w:val="28"/>
      <w:szCs w:val="28"/>
    </w:rPr>
  </w:style>
  <w:style w:type="character" w:customStyle="1" w:styleId="fontstyle01">
    <w:name w:val="fontstyle01"/>
    <w:rsid w:val="00535C2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5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D3"/>
    <w:rPr>
      <w:rFonts w:ascii="Segoe UI" w:hAnsi="Segoe UI" w:cs="Segoe UI"/>
      <w:sz w:val="18"/>
      <w:szCs w:val="18"/>
    </w:rPr>
  </w:style>
  <w:style w:type="paragraph" w:styleId="ListParagraph">
    <w:name w:val="List Paragraph"/>
    <w:basedOn w:val="Normal"/>
    <w:uiPriority w:val="34"/>
    <w:qFormat/>
    <w:rsid w:val="00C610C1"/>
    <w:pPr>
      <w:ind w:left="720"/>
      <w:contextualSpacing/>
    </w:pPr>
  </w:style>
  <w:style w:type="character" w:customStyle="1" w:styleId="UnresolvedMention1">
    <w:name w:val="Unresolved Mention1"/>
    <w:basedOn w:val="DefaultParagraphFont"/>
    <w:uiPriority w:val="99"/>
    <w:semiHidden/>
    <w:unhideWhenUsed/>
    <w:rsid w:val="000470ED"/>
    <w:rPr>
      <w:color w:val="605E5C"/>
      <w:shd w:val="clear" w:color="auto" w:fill="E1DFDD"/>
    </w:rPr>
  </w:style>
  <w:style w:type="character" w:styleId="CommentReference">
    <w:name w:val="annotation reference"/>
    <w:basedOn w:val="DefaultParagraphFont"/>
    <w:uiPriority w:val="99"/>
    <w:semiHidden/>
    <w:unhideWhenUsed/>
    <w:rsid w:val="00FE5DBE"/>
    <w:rPr>
      <w:sz w:val="16"/>
      <w:szCs w:val="16"/>
    </w:rPr>
  </w:style>
  <w:style w:type="paragraph" w:styleId="CommentSubject">
    <w:name w:val="annotation subject"/>
    <w:basedOn w:val="CommentText"/>
    <w:next w:val="CommentText"/>
    <w:link w:val="CommentSubjectChar"/>
    <w:uiPriority w:val="99"/>
    <w:semiHidden/>
    <w:unhideWhenUsed/>
    <w:rsid w:val="00FE5DBE"/>
    <w:rPr>
      <w:b/>
      <w:bCs/>
    </w:rPr>
  </w:style>
  <w:style w:type="character" w:customStyle="1" w:styleId="CommentSubjectChar">
    <w:name w:val="Comment Subject Char"/>
    <w:basedOn w:val="CommentTextChar"/>
    <w:link w:val="CommentSubject"/>
    <w:uiPriority w:val="99"/>
    <w:semiHidden/>
    <w:rsid w:val="00FE5DBE"/>
    <w:rPr>
      <w:b/>
      <w:bCs/>
    </w:rPr>
  </w:style>
  <w:style w:type="paragraph" w:styleId="Revision">
    <w:name w:val="Revision"/>
    <w:hidden/>
    <w:uiPriority w:val="99"/>
    <w:semiHidden/>
    <w:rsid w:val="00667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931">
      <w:bodyDiv w:val="1"/>
      <w:marLeft w:val="0"/>
      <w:marRight w:val="0"/>
      <w:marTop w:val="0"/>
      <w:marBottom w:val="0"/>
      <w:divBdr>
        <w:top w:val="none" w:sz="0" w:space="0" w:color="auto"/>
        <w:left w:val="none" w:sz="0" w:space="0" w:color="auto"/>
        <w:bottom w:val="none" w:sz="0" w:space="0" w:color="auto"/>
        <w:right w:val="none" w:sz="0" w:space="0" w:color="auto"/>
      </w:divBdr>
    </w:div>
    <w:div w:id="61686377">
      <w:bodyDiv w:val="1"/>
      <w:marLeft w:val="0"/>
      <w:marRight w:val="0"/>
      <w:marTop w:val="0"/>
      <w:marBottom w:val="0"/>
      <w:divBdr>
        <w:top w:val="none" w:sz="0" w:space="0" w:color="auto"/>
        <w:left w:val="none" w:sz="0" w:space="0" w:color="auto"/>
        <w:bottom w:val="none" w:sz="0" w:space="0" w:color="auto"/>
        <w:right w:val="none" w:sz="0" w:space="0" w:color="auto"/>
      </w:divBdr>
    </w:div>
    <w:div w:id="62217305">
      <w:bodyDiv w:val="1"/>
      <w:marLeft w:val="0"/>
      <w:marRight w:val="0"/>
      <w:marTop w:val="0"/>
      <w:marBottom w:val="0"/>
      <w:divBdr>
        <w:top w:val="none" w:sz="0" w:space="0" w:color="auto"/>
        <w:left w:val="none" w:sz="0" w:space="0" w:color="auto"/>
        <w:bottom w:val="none" w:sz="0" w:space="0" w:color="auto"/>
        <w:right w:val="none" w:sz="0" w:space="0" w:color="auto"/>
      </w:divBdr>
    </w:div>
    <w:div w:id="62800328">
      <w:bodyDiv w:val="1"/>
      <w:marLeft w:val="0"/>
      <w:marRight w:val="0"/>
      <w:marTop w:val="0"/>
      <w:marBottom w:val="0"/>
      <w:divBdr>
        <w:top w:val="none" w:sz="0" w:space="0" w:color="auto"/>
        <w:left w:val="none" w:sz="0" w:space="0" w:color="auto"/>
        <w:bottom w:val="none" w:sz="0" w:space="0" w:color="auto"/>
        <w:right w:val="none" w:sz="0" w:space="0" w:color="auto"/>
      </w:divBdr>
    </w:div>
    <w:div w:id="68159576">
      <w:bodyDiv w:val="1"/>
      <w:marLeft w:val="0"/>
      <w:marRight w:val="0"/>
      <w:marTop w:val="0"/>
      <w:marBottom w:val="0"/>
      <w:divBdr>
        <w:top w:val="none" w:sz="0" w:space="0" w:color="auto"/>
        <w:left w:val="none" w:sz="0" w:space="0" w:color="auto"/>
        <w:bottom w:val="none" w:sz="0" w:space="0" w:color="auto"/>
        <w:right w:val="none" w:sz="0" w:space="0" w:color="auto"/>
      </w:divBdr>
    </w:div>
    <w:div w:id="433015043">
      <w:bodyDiv w:val="1"/>
      <w:marLeft w:val="0"/>
      <w:marRight w:val="0"/>
      <w:marTop w:val="0"/>
      <w:marBottom w:val="0"/>
      <w:divBdr>
        <w:top w:val="none" w:sz="0" w:space="0" w:color="auto"/>
        <w:left w:val="none" w:sz="0" w:space="0" w:color="auto"/>
        <w:bottom w:val="none" w:sz="0" w:space="0" w:color="auto"/>
        <w:right w:val="none" w:sz="0" w:space="0" w:color="auto"/>
      </w:divBdr>
    </w:div>
    <w:div w:id="475074153">
      <w:bodyDiv w:val="1"/>
      <w:marLeft w:val="0"/>
      <w:marRight w:val="0"/>
      <w:marTop w:val="0"/>
      <w:marBottom w:val="0"/>
      <w:divBdr>
        <w:top w:val="none" w:sz="0" w:space="0" w:color="auto"/>
        <w:left w:val="none" w:sz="0" w:space="0" w:color="auto"/>
        <w:bottom w:val="none" w:sz="0" w:space="0" w:color="auto"/>
        <w:right w:val="none" w:sz="0" w:space="0" w:color="auto"/>
      </w:divBdr>
    </w:div>
    <w:div w:id="502362277">
      <w:bodyDiv w:val="1"/>
      <w:marLeft w:val="0"/>
      <w:marRight w:val="0"/>
      <w:marTop w:val="0"/>
      <w:marBottom w:val="0"/>
      <w:divBdr>
        <w:top w:val="none" w:sz="0" w:space="0" w:color="auto"/>
        <w:left w:val="none" w:sz="0" w:space="0" w:color="auto"/>
        <w:bottom w:val="none" w:sz="0" w:space="0" w:color="auto"/>
        <w:right w:val="none" w:sz="0" w:space="0" w:color="auto"/>
      </w:divBdr>
    </w:div>
    <w:div w:id="508450540">
      <w:bodyDiv w:val="1"/>
      <w:marLeft w:val="0"/>
      <w:marRight w:val="0"/>
      <w:marTop w:val="0"/>
      <w:marBottom w:val="0"/>
      <w:divBdr>
        <w:top w:val="none" w:sz="0" w:space="0" w:color="auto"/>
        <w:left w:val="none" w:sz="0" w:space="0" w:color="auto"/>
        <w:bottom w:val="none" w:sz="0" w:space="0" w:color="auto"/>
        <w:right w:val="none" w:sz="0" w:space="0" w:color="auto"/>
      </w:divBdr>
    </w:div>
    <w:div w:id="603729678">
      <w:bodyDiv w:val="1"/>
      <w:marLeft w:val="0"/>
      <w:marRight w:val="0"/>
      <w:marTop w:val="0"/>
      <w:marBottom w:val="0"/>
      <w:divBdr>
        <w:top w:val="none" w:sz="0" w:space="0" w:color="auto"/>
        <w:left w:val="none" w:sz="0" w:space="0" w:color="auto"/>
        <w:bottom w:val="none" w:sz="0" w:space="0" w:color="auto"/>
        <w:right w:val="none" w:sz="0" w:space="0" w:color="auto"/>
      </w:divBdr>
    </w:div>
    <w:div w:id="614095457">
      <w:bodyDiv w:val="1"/>
      <w:marLeft w:val="0"/>
      <w:marRight w:val="0"/>
      <w:marTop w:val="0"/>
      <w:marBottom w:val="0"/>
      <w:divBdr>
        <w:top w:val="none" w:sz="0" w:space="0" w:color="auto"/>
        <w:left w:val="none" w:sz="0" w:space="0" w:color="auto"/>
        <w:bottom w:val="none" w:sz="0" w:space="0" w:color="auto"/>
        <w:right w:val="none" w:sz="0" w:space="0" w:color="auto"/>
      </w:divBdr>
    </w:div>
    <w:div w:id="662780215">
      <w:bodyDiv w:val="1"/>
      <w:marLeft w:val="0"/>
      <w:marRight w:val="0"/>
      <w:marTop w:val="0"/>
      <w:marBottom w:val="0"/>
      <w:divBdr>
        <w:top w:val="none" w:sz="0" w:space="0" w:color="auto"/>
        <w:left w:val="none" w:sz="0" w:space="0" w:color="auto"/>
        <w:bottom w:val="none" w:sz="0" w:space="0" w:color="auto"/>
        <w:right w:val="none" w:sz="0" w:space="0" w:color="auto"/>
      </w:divBdr>
    </w:div>
    <w:div w:id="788864910">
      <w:bodyDiv w:val="1"/>
      <w:marLeft w:val="0"/>
      <w:marRight w:val="0"/>
      <w:marTop w:val="0"/>
      <w:marBottom w:val="0"/>
      <w:divBdr>
        <w:top w:val="none" w:sz="0" w:space="0" w:color="auto"/>
        <w:left w:val="none" w:sz="0" w:space="0" w:color="auto"/>
        <w:bottom w:val="none" w:sz="0" w:space="0" w:color="auto"/>
        <w:right w:val="none" w:sz="0" w:space="0" w:color="auto"/>
      </w:divBdr>
    </w:div>
    <w:div w:id="800225843">
      <w:bodyDiv w:val="1"/>
      <w:marLeft w:val="0"/>
      <w:marRight w:val="0"/>
      <w:marTop w:val="0"/>
      <w:marBottom w:val="0"/>
      <w:divBdr>
        <w:top w:val="none" w:sz="0" w:space="0" w:color="auto"/>
        <w:left w:val="none" w:sz="0" w:space="0" w:color="auto"/>
        <w:bottom w:val="none" w:sz="0" w:space="0" w:color="auto"/>
        <w:right w:val="none" w:sz="0" w:space="0" w:color="auto"/>
      </w:divBdr>
    </w:div>
    <w:div w:id="1048529763">
      <w:bodyDiv w:val="1"/>
      <w:marLeft w:val="0"/>
      <w:marRight w:val="0"/>
      <w:marTop w:val="0"/>
      <w:marBottom w:val="0"/>
      <w:divBdr>
        <w:top w:val="none" w:sz="0" w:space="0" w:color="auto"/>
        <w:left w:val="none" w:sz="0" w:space="0" w:color="auto"/>
        <w:bottom w:val="none" w:sz="0" w:space="0" w:color="auto"/>
        <w:right w:val="none" w:sz="0" w:space="0" w:color="auto"/>
      </w:divBdr>
    </w:div>
    <w:div w:id="1342468110">
      <w:bodyDiv w:val="1"/>
      <w:marLeft w:val="0"/>
      <w:marRight w:val="0"/>
      <w:marTop w:val="0"/>
      <w:marBottom w:val="0"/>
      <w:divBdr>
        <w:top w:val="none" w:sz="0" w:space="0" w:color="auto"/>
        <w:left w:val="none" w:sz="0" w:space="0" w:color="auto"/>
        <w:bottom w:val="none" w:sz="0" w:space="0" w:color="auto"/>
        <w:right w:val="none" w:sz="0" w:space="0" w:color="auto"/>
      </w:divBdr>
    </w:div>
    <w:div w:id="1344237827">
      <w:bodyDiv w:val="1"/>
      <w:marLeft w:val="0"/>
      <w:marRight w:val="0"/>
      <w:marTop w:val="0"/>
      <w:marBottom w:val="0"/>
      <w:divBdr>
        <w:top w:val="none" w:sz="0" w:space="0" w:color="auto"/>
        <w:left w:val="none" w:sz="0" w:space="0" w:color="auto"/>
        <w:bottom w:val="none" w:sz="0" w:space="0" w:color="auto"/>
        <w:right w:val="none" w:sz="0" w:space="0" w:color="auto"/>
      </w:divBdr>
    </w:div>
    <w:div w:id="1353456780">
      <w:bodyDiv w:val="1"/>
      <w:marLeft w:val="0"/>
      <w:marRight w:val="0"/>
      <w:marTop w:val="0"/>
      <w:marBottom w:val="0"/>
      <w:divBdr>
        <w:top w:val="none" w:sz="0" w:space="0" w:color="auto"/>
        <w:left w:val="none" w:sz="0" w:space="0" w:color="auto"/>
        <w:bottom w:val="none" w:sz="0" w:space="0" w:color="auto"/>
        <w:right w:val="none" w:sz="0" w:space="0" w:color="auto"/>
      </w:divBdr>
    </w:div>
    <w:div w:id="1519661118">
      <w:bodyDiv w:val="1"/>
      <w:marLeft w:val="0"/>
      <w:marRight w:val="0"/>
      <w:marTop w:val="0"/>
      <w:marBottom w:val="0"/>
      <w:divBdr>
        <w:top w:val="none" w:sz="0" w:space="0" w:color="auto"/>
        <w:left w:val="none" w:sz="0" w:space="0" w:color="auto"/>
        <w:bottom w:val="none" w:sz="0" w:space="0" w:color="auto"/>
        <w:right w:val="none" w:sz="0" w:space="0" w:color="auto"/>
      </w:divBdr>
    </w:div>
    <w:div w:id="1568298474">
      <w:bodyDiv w:val="1"/>
      <w:marLeft w:val="0"/>
      <w:marRight w:val="0"/>
      <w:marTop w:val="0"/>
      <w:marBottom w:val="0"/>
      <w:divBdr>
        <w:top w:val="none" w:sz="0" w:space="0" w:color="auto"/>
        <w:left w:val="none" w:sz="0" w:space="0" w:color="auto"/>
        <w:bottom w:val="none" w:sz="0" w:space="0" w:color="auto"/>
        <w:right w:val="none" w:sz="0" w:space="0" w:color="auto"/>
      </w:divBdr>
    </w:div>
    <w:div w:id="1628313566">
      <w:bodyDiv w:val="1"/>
      <w:marLeft w:val="0"/>
      <w:marRight w:val="0"/>
      <w:marTop w:val="0"/>
      <w:marBottom w:val="0"/>
      <w:divBdr>
        <w:top w:val="none" w:sz="0" w:space="0" w:color="auto"/>
        <w:left w:val="none" w:sz="0" w:space="0" w:color="auto"/>
        <w:bottom w:val="none" w:sz="0" w:space="0" w:color="auto"/>
        <w:right w:val="none" w:sz="0" w:space="0" w:color="auto"/>
      </w:divBdr>
    </w:div>
    <w:div w:id="1699693881">
      <w:bodyDiv w:val="1"/>
      <w:marLeft w:val="0"/>
      <w:marRight w:val="0"/>
      <w:marTop w:val="0"/>
      <w:marBottom w:val="0"/>
      <w:divBdr>
        <w:top w:val="none" w:sz="0" w:space="0" w:color="auto"/>
        <w:left w:val="none" w:sz="0" w:space="0" w:color="auto"/>
        <w:bottom w:val="none" w:sz="0" w:space="0" w:color="auto"/>
        <w:right w:val="none" w:sz="0" w:space="0" w:color="auto"/>
      </w:divBdr>
    </w:div>
    <w:div w:id="1797337384">
      <w:bodyDiv w:val="1"/>
      <w:marLeft w:val="0"/>
      <w:marRight w:val="0"/>
      <w:marTop w:val="0"/>
      <w:marBottom w:val="0"/>
      <w:divBdr>
        <w:top w:val="none" w:sz="0" w:space="0" w:color="auto"/>
        <w:left w:val="none" w:sz="0" w:space="0" w:color="auto"/>
        <w:bottom w:val="none" w:sz="0" w:space="0" w:color="auto"/>
        <w:right w:val="none" w:sz="0" w:space="0" w:color="auto"/>
      </w:divBdr>
    </w:div>
    <w:div w:id="1919510579">
      <w:bodyDiv w:val="1"/>
      <w:marLeft w:val="0"/>
      <w:marRight w:val="0"/>
      <w:marTop w:val="0"/>
      <w:marBottom w:val="0"/>
      <w:divBdr>
        <w:top w:val="none" w:sz="0" w:space="0" w:color="auto"/>
        <w:left w:val="none" w:sz="0" w:space="0" w:color="auto"/>
        <w:bottom w:val="none" w:sz="0" w:space="0" w:color="auto"/>
        <w:right w:val="none" w:sz="0" w:space="0" w:color="auto"/>
      </w:divBdr>
    </w:div>
    <w:div w:id="1943956713">
      <w:bodyDiv w:val="1"/>
      <w:marLeft w:val="0"/>
      <w:marRight w:val="0"/>
      <w:marTop w:val="0"/>
      <w:marBottom w:val="0"/>
      <w:divBdr>
        <w:top w:val="none" w:sz="0" w:space="0" w:color="auto"/>
        <w:left w:val="none" w:sz="0" w:space="0" w:color="auto"/>
        <w:bottom w:val="none" w:sz="0" w:space="0" w:color="auto"/>
        <w:right w:val="none" w:sz="0" w:space="0" w:color="auto"/>
      </w:divBdr>
    </w:div>
    <w:div w:id="1953324159">
      <w:bodyDiv w:val="1"/>
      <w:marLeft w:val="0"/>
      <w:marRight w:val="0"/>
      <w:marTop w:val="0"/>
      <w:marBottom w:val="0"/>
      <w:divBdr>
        <w:top w:val="none" w:sz="0" w:space="0" w:color="auto"/>
        <w:left w:val="none" w:sz="0" w:space="0" w:color="auto"/>
        <w:bottom w:val="none" w:sz="0" w:space="0" w:color="auto"/>
        <w:right w:val="none" w:sz="0" w:space="0" w:color="auto"/>
      </w:divBdr>
    </w:div>
    <w:div w:id="1959144109">
      <w:bodyDiv w:val="1"/>
      <w:marLeft w:val="0"/>
      <w:marRight w:val="0"/>
      <w:marTop w:val="0"/>
      <w:marBottom w:val="0"/>
      <w:divBdr>
        <w:top w:val="none" w:sz="0" w:space="0" w:color="auto"/>
        <w:left w:val="none" w:sz="0" w:space="0" w:color="auto"/>
        <w:bottom w:val="none" w:sz="0" w:space="0" w:color="auto"/>
        <w:right w:val="none" w:sz="0" w:space="0" w:color="auto"/>
      </w:divBdr>
    </w:div>
    <w:div w:id="20349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1AF7-E0DB-40BC-9964-172680B6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11</cp:revision>
  <cp:lastPrinted>2023-02-23T03:36:00Z</cp:lastPrinted>
  <dcterms:created xsi:type="dcterms:W3CDTF">2023-04-05T02:03:00Z</dcterms:created>
  <dcterms:modified xsi:type="dcterms:W3CDTF">2023-04-05T02:59:00Z</dcterms:modified>
</cp:coreProperties>
</file>