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94" w:rsidRPr="00031A2D" w:rsidRDefault="00F10E94" w:rsidP="00F10E94">
      <w:pPr>
        <w:autoSpaceDE w:val="0"/>
        <w:autoSpaceDN w:val="0"/>
        <w:adjustRightInd w:val="0"/>
        <w:rPr>
          <w:b/>
          <w:lang w:val="nl-NL"/>
        </w:rPr>
      </w:pPr>
      <w:r>
        <w:rPr>
          <w:b/>
          <w:lang w:val="vi-VN"/>
        </w:rPr>
        <w:t xml:space="preserve">  </w:t>
      </w:r>
      <w:r w:rsidRPr="00031A2D">
        <w:rPr>
          <w:b/>
          <w:lang w:val="nl-NL"/>
        </w:rPr>
        <w:t>UBND THÀNH PHỐ BÀ RỊA</w:t>
      </w:r>
    </w:p>
    <w:p w:rsidR="00F10E94" w:rsidRPr="00F10E94" w:rsidRDefault="00F10E94" w:rsidP="00F10E94">
      <w:pPr>
        <w:autoSpaceDE w:val="0"/>
        <w:autoSpaceDN w:val="0"/>
        <w:adjustRightInd w:val="0"/>
        <w:rPr>
          <w:b/>
          <w:lang w:val="vi-VN"/>
        </w:rPr>
      </w:pPr>
      <w:r>
        <w:rPr>
          <w:b/>
          <w:lang w:val="vi-VN"/>
        </w:rPr>
        <w:t>TRƯỜNG THCS NGUYỄN TRÃI</w:t>
      </w:r>
    </w:p>
    <w:p w:rsidR="00F10E94" w:rsidRDefault="00F10E94" w:rsidP="00F10E94">
      <w:pPr>
        <w:autoSpaceDE w:val="0"/>
        <w:autoSpaceDN w:val="0"/>
        <w:adjustRightInd w:val="0"/>
        <w:jc w:val="center"/>
        <w:rPr>
          <w:b/>
          <w:lang w:val="nl-NL"/>
        </w:rPr>
      </w:pPr>
    </w:p>
    <w:p w:rsidR="00F10E94" w:rsidRDefault="00F10E94" w:rsidP="00F10E94">
      <w:pPr>
        <w:autoSpaceDE w:val="0"/>
        <w:autoSpaceDN w:val="0"/>
        <w:adjustRightInd w:val="0"/>
        <w:jc w:val="center"/>
        <w:rPr>
          <w:b/>
          <w:color w:val="000000"/>
          <w:lang w:val="nl-NL"/>
        </w:rPr>
      </w:pPr>
      <w:r w:rsidRPr="002A189D">
        <w:rPr>
          <w:b/>
          <w:lang w:val="nl-NL"/>
        </w:rPr>
        <w:t>MA</w:t>
      </w:r>
      <w:r w:rsidRPr="002A189D">
        <w:rPr>
          <w:lang w:val="nl-NL"/>
        </w:rPr>
        <w:t xml:space="preserve"> </w:t>
      </w:r>
      <w:r w:rsidRPr="002A189D">
        <w:rPr>
          <w:b/>
          <w:lang w:val="nl-NL"/>
        </w:rPr>
        <w:t xml:space="preserve">TRẬN  </w:t>
      </w:r>
      <w:r w:rsidRPr="002A189D">
        <w:rPr>
          <w:b/>
          <w:lang w:val="de-DE"/>
        </w:rPr>
        <w:t xml:space="preserve">ĐỀ KIỂM TRA </w:t>
      </w:r>
      <w:r>
        <w:rPr>
          <w:b/>
          <w:lang w:val="de-DE"/>
        </w:rPr>
        <w:t xml:space="preserve">CUỐI </w:t>
      </w:r>
      <w:r w:rsidRPr="002A189D">
        <w:rPr>
          <w:b/>
          <w:lang w:val="de-DE"/>
        </w:rPr>
        <w:t>HK</w:t>
      </w:r>
      <w:r>
        <w:rPr>
          <w:b/>
          <w:lang w:val="de-DE"/>
        </w:rPr>
        <w:t>I</w:t>
      </w:r>
      <w:r w:rsidRPr="002A189D">
        <w:rPr>
          <w:b/>
          <w:lang w:val="de-DE"/>
        </w:rPr>
        <w:t>I</w:t>
      </w:r>
      <w:r w:rsidRPr="002A189D">
        <w:rPr>
          <w:b/>
          <w:lang w:val="vi-VN"/>
        </w:rPr>
        <w:t xml:space="preserve"> </w:t>
      </w:r>
    </w:p>
    <w:p w:rsidR="00F10E94" w:rsidRDefault="00F10E94" w:rsidP="00F10E94">
      <w:pPr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  <w:r w:rsidRPr="002A189D">
        <w:rPr>
          <w:b/>
          <w:color w:val="000000"/>
          <w:lang w:val="vi-VN"/>
        </w:rPr>
        <w:t>GIÁO DỤC CÔNG DÂN</w:t>
      </w:r>
      <w:r w:rsidRPr="002A189D">
        <w:rPr>
          <w:b/>
          <w:color w:val="000000"/>
          <w:lang w:val="nl-NL"/>
        </w:rPr>
        <w:t xml:space="preserve"> </w:t>
      </w:r>
      <w:r w:rsidRPr="002A189D">
        <w:rPr>
          <w:b/>
          <w:color w:val="000000"/>
          <w:lang w:val="vi-VN"/>
        </w:rPr>
        <w:t>6</w:t>
      </w:r>
    </w:p>
    <w:p w:rsidR="00F10E94" w:rsidRDefault="00F10E94" w:rsidP="00F10E94">
      <w:pPr>
        <w:autoSpaceDE w:val="0"/>
        <w:autoSpaceDN w:val="0"/>
        <w:adjustRightInd w:val="0"/>
        <w:jc w:val="center"/>
        <w:rPr>
          <w:b/>
        </w:rPr>
      </w:pPr>
      <w:r w:rsidRPr="004B6EE7">
        <w:rPr>
          <w:b/>
        </w:rPr>
        <w:t xml:space="preserve"> </w:t>
      </w:r>
      <w:r w:rsidRPr="0077206C">
        <w:rPr>
          <w:b/>
        </w:rPr>
        <w:t>NĂM HỌC</w:t>
      </w:r>
      <w:r>
        <w:rPr>
          <w:b/>
        </w:rPr>
        <w:t xml:space="preserve">: </w:t>
      </w:r>
      <w:r w:rsidRPr="0077206C">
        <w:rPr>
          <w:b/>
        </w:rPr>
        <w:t>202</w:t>
      </w:r>
      <w:r>
        <w:rPr>
          <w:b/>
        </w:rPr>
        <w:t>2</w:t>
      </w:r>
      <w:r w:rsidRPr="0077206C">
        <w:rPr>
          <w:b/>
        </w:rPr>
        <w:t>-202</w:t>
      </w:r>
      <w:r>
        <w:rPr>
          <w:b/>
        </w:rPr>
        <w:t>3</w:t>
      </w:r>
      <w:bookmarkStart w:id="0" w:name="_GoBack"/>
      <w:bookmarkEnd w:id="0"/>
    </w:p>
    <w:p w:rsidR="00F10E94" w:rsidRPr="002A189D" w:rsidRDefault="00F10E94" w:rsidP="00F10E94">
      <w:pPr>
        <w:autoSpaceDE w:val="0"/>
        <w:autoSpaceDN w:val="0"/>
        <w:adjustRightInd w:val="0"/>
        <w:jc w:val="center"/>
        <w:rPr>
          <w:b/>
          <w:color w:val="000000"/>
          <w:lang w:val="nl-NL"/>
        </w:rPr>
      </w:pPr>
    </w:p>
    <w:tbl>
      <w:tblPr>
        <w:tblW w:w="147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36"/>
        <w:gridCol w:w="953"/>
        <w:gridCol w:w="1731"/>
        <w:gridCol w:w="1011"/>
        <w:gridCol w:w="2740"/>
        <w:gridCol w:w="614"/>
        <w:gridCol w:w="1876"/>
        <w:gridCol w:w="1875"/>
        <w:gridCol w:w="9"/>
      </w:tblGrid>
      <w:tr w:rsidR="00F10E94" w:rsidRPr="0005382B" w:rsidTr="00F10E94">
        <w:trPr>
          <w:trHeight w:val="329"/>
        </w:trPr>
        <w:tc>
          <w:tcPr>
            <w:tcW w:w="1560" w:type="dxa"/>
            <w:vMerge w:val="restart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Chủ đề</w:t>
            </w:r>
            <w:r w:rsidRPr="00F84C39">
              <w:rPr>
                <w:b/>
                <w:color w:val="000000"/>
                <w:sz w:val="26"/>
                <w:szCs w:val="26"/>
                <w:lang w:val="vi-VN"/>
              </w:rPr>
              <w:t>/ nội dung</w:t>
            </w:r>
          </w:p>
        </w:tc>
        <w:tc>
          <w:tcPr>
            <w:tcW w:w="3289" w:type="dxa"/>
            <w:gridSpan w:val="2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Nhận biết</w:t>
            </w:r>
          </w:p>
        </w:tc>
        <w:tc>
          <w:tcPr>
            <w:tcW w:w="2742" w:type="dxa"/>
            <w:gridSpan w:val="2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Thông hiểu</w:t>
            </w:r>
          </w:p>
        </w:tc>
        <w:tc>
          <w:tcPr>
            <w:tcW w:w="7114" w:type="dxa"/>
            <w:gridSpan w:val="5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Vận dụng</w:t>
            </w:r>
          </w:p>
        </w:tc>
      </w:tr>
      <w:tr w:rsidR="00F10E94" w:rsidRPr="0005382B" w:rsidTr="00F10E94">
        <w:trPr>
          <w:gridAfter w:val="1"/>
          <w:wAfter w:w="9" w:type="dxa"/>
          <w:trHeight w:val="343"/>
        </w:trPr>
        <w:tc>
          <w:tcPr>
            <w:tcW w:w="1560" w:type="dxa"/>
            <w:vMerge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953" w:type="dxa"/>
            <w:vMerge w:val="restart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731" w:type="dxa"/>
            <w:vMerge w:val="restart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011" w:type="dxa"/>
            <w:vMerge w:val="restart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3354" w:type="dxa"/>
            <w:gridSpan w:val="2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Cấp độ thấp</w:t>
            </w:r>
          </w:p>
        </w:tc>
        <w:tc>
          <w:tcPr>
            <w:tcW w:w="3751" w:type="dxa"/>
            <w:gridSpan w:val="2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Cấp độ cao</w:t>
            </w:r>
          </w:p>
        </w:tc>
      </w:tr>
      <w:tr w:rsidR="00F10E94" w:rsidRPr="0005382B" w:rsidTr="00F10E94">
        <w:trPr>
          <w:gridAfter w:val="1"/>
          <w:wAfter w:w="9" w:type="dxa"/>
          <w:trHeight w:val="329"/>
        </w:trPr>
        <w:tc>
          <w:tcPr>
            <w:tcW w:w="1560" w:type="dxa"/>
            <w:vMerge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336" w:type="dxa"/>
            <w:vMerge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vMerge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40" w:type="dxa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614" w:type="dxa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876" w:type="dxa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875" w:type="dxa"/>
            <w:vAlign w:val="center"/>
          </w:tcPr>
          <w:p w:rsidR="00F10E94" w:rsidRPr="00F84C39" w:rsidRDefault="00F10E94" w:rsidP="005C78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TL</w:t>
            </w:r>
          </w:p>
        </w:tc>
      </w:tr>
      <w:tr w:rsidR="00F10E94" w:rsidRPr="0005382B" w:rsidTr="00F10E94">
        <w:trPr>
          <w:gridAfter w:val="1"/>
          <w:wAfter w:w="9" w:type="dxa"/>
          <w:trHeight w:val="1125"/>
        </w:trPr>
        <w:tc>
          <w:tcPr>
            <w:tcW w:w="1560" w:type="dxa"/>
          </w:tcPr>
          <w:p w:rsidR="00F10E94" w:rsidRPr="00C417F6" w:rsidRDefault="00F10E94" w:rsidP="005C782B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b/>
                <w:sz w:val="28"/>
                <w:szCs w:val="28"/>
              </w:rPr>
            </w:pPr>
            <w:r w:rsidRPr="00F84C39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10</w:t>
            </w:r>
            <w:r w:rsidRPr="00F84C39">
              <w:rPr>
                <w:b/>
                <w:sz w:val="26"/>
                <w:szCs w:val="26"/>
              </w:rPr>
              <w:t xml:space="preserve">: </w:t>
            </w:r>
            <w:r w:rsidRPr="00C417F6">
              <w:rPr>
                <w:b/>
                <w:sz w:val="28"/>
                <w:szCs w:val="28"/>
              </w:rPr>
              <w:t>Công dân nước Cộng hòa xã hội chủ nghĩa Việt Nam.</w:t>
            </w:r>
          </w:p>
          <w:p w:rsidR="00F10E94" w:rsidRPr="00F84C39" w:rsidRDefault="00F10E94" w:rsidP="005C782B">
            <w:pPr>
              <w:tabs>
                <w:tab w:val="left" w:pos="1418"/>
              </w:tabs>
              <w:spacing w:before="60" w:after="60"/>
              <w:ind w:right="292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:rsidR="00F10E94" w:rsidRDefault="00F10E94" w:rsidP="005C782B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i/>
              </w:rPr>
            </w:pPr>
            <w:r w:rsidRPr="00EE7ADE">
              <w:rPr>
                <w:sz w:val="26"/>
                <w:szCs w:val="26"/>
              </w:rPr>
              <w:t xml:space="preserve"> </w:t>
            </w:r>
            <w:r w:rsidRPr="009E2326">
              <w:rPr>
                <w:sz w:val="28"/>
                <w:szCs w:val="28"/>
              </w:rPr>
              <w:t>Nêu được khái niệm công dân</w:t>
            </w:r>
            <w:r w:rsidRPr="00383D86">
              <w:rPr>
                <w:i/>
              </w:rPr>
              <w:t>.</w:t>
            </w:r>
          </w:p>
          <w:p w:rsidR="00F10E94" w:rsidRPr="00DA0CED" w:rsidRDefault="00F10E94" w:rsidP="005C782B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sz w:val="28"/>
                <w:szCs w:val="28"/>
              </w:rPr>
            </w:pPr>
            <w:r w:rsidRPr="00EE7ADE">
              <w:t xml:space="preserve"> </w:t>
            </w:r>
          </w:p>
          <w:p w:rsidR="00F10E94" w:rsidRPr="00EE7ADE" w:rsidRDefault="00F10E94" w:rsidP="005C78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2" w:type="dxa"/>
            <w:gridSpan w:val="2"/>
          </w:tcPr>
          <w:p w:rsidR="00F10E94" w:rsidRPr="00EE7ADE" w:rsidRDefault="00F10E94" w:rsidP="005C782B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A0CED">
              <w:t>Nêu được căn cứ xác định công dân nước Cộng hòa xã hội chủ nghĩa Việt Nam.</w:t>
            </w:r>
          </w:p>
        </w:tc>
        <w:tc>
          <w:tcPr>
            <w:tcW w:w="3354" w:type="dxa"/>
            <w:gridSpan w:val="2"/>
          </w:tcPr>
          <w:p w:rsidR="00F10E94" w:rsidRPr="00FB1E89" w:rsidRDefault="00F10E94" w:rsidP="005C782B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51" w:type="dxa"/>
            <w:gridSpan w:val="2"/>
          </w:tcPr>
          <w:p w:rsidR="00F10E94" w:rsidRPr="008D2166" w:rsidRDefault="00F10E94" w:rsidP="005C782B">
            <w:pPr>
              <w:rPr>
                <w:color w:val="000000"/>
              </w:rPr>
            </w:pPr>
            <w:r w:rsidRPr="008D2166">
              <w:rPr>
                <w:color w:val="000000"/>
              </w:rPr>
              <w:t>Liên hệ tấm gương tiêu biểu và rút ra bài học</w:t>
            </w:r>
          </w:p>
        </w:tc>
      </w:tr>
      <w:tr w:rsidR="00F10E94" w:rsidRPr="0005382B" w:rsidTr="00F10E94">
        <w:trPr>
          <w:gridAfter w:val="1"/>
          <w:wAfter w:w="9" w:type="dxa"/>
          <w:trHeight w:val="2122"/>
        </w:trPr>
        <w:tc>
          <w:tcPr>
            <w:tcW w:w="1560" w:type="dxa"/>
          </w:tcPr>
          <w:p w:rsidR="00F10E94" w:rsidRPr="00F10E94" w:rsidRDefault="00F10E94" w:rsidP="00F10E94">
            <w:pPr>
              <w:rPr>
                <w:b/>
                <w:lang w:val="vi-VN"/>
              </w:rPr>
            </w:pPr>
            <w:r w:rsidRPr="00482EFD">
              <w:rPr>
                <w:b/>
                <w:sz w:val="26"/>
                <w:szCs w:val="26"/>
                <w:lang w:val="vi-VN"/>
              </w:rPr>
              <w:t xml:space="preserve">Bài </w:t>
            </w:r>
            <w:r>
              <w:rPr>
                <w:b/>
                <w:sz w:val="26"/>
                <w:szCs w:val="26"/>
              </w:rPr>
              <w:t>11</w:t>
            </w:r>
            <w:r w:rsidRPr="005F690F">
              <w:rPr>
                <w:b/>
                <w:sz w:val="26"/>
                <w:szCs w:val="26"/>
                <w:lang w:val="vi-VN"/>
              </w:rPr>
              <w:t xml:space="preserve">: </w:t>
            </w:r>
            <w:r w:rsidRPr="00C417F6">
              <w:rPr>
                <w:b/>
              </w:rPr>
              <w:t>Quyền và nghĩa vụ cơ bản của công</w:t>
            </w:r>
            <w:r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dân.</w:t>
            </w:r>
          </w:p>
        </w:tc>
        <w:tc>
          <w:tcPr>
            <w:tcW w:w="3289" w:type="dxa"/>
            <w:gridSpan w:val="2"/>
          </w:tcPr>
          <w:p w:rsidR="00F10E94" w:rsidRPr="00EE7ADE" w:rsidRDefault="00F10E94" w:rsidP="005C782B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957209">
              <w:t>Nêu được những quy định của Hiến pháp nước cộng hòa xã hội chủ nghĩa Việt Nam về quyền và nghĩa vụ cơ bản của công dân.</w:t>
            </w:r>
          </w:p>
        </w:tc>
        <w:tc>
          <w:tcPr>
            <w:tcW w:w="2742" w:type="dxa"/>
            <w:gridSpan w:val="2"/>
          </w:tcPr>
          <w:p w:rsidR="00F10E94" w:rsidRPr="00EE7ADE" w:rsidRDefault="00F10E94" w:rsidP="005C782B">
            <w:pPr>
              <w:rPr>
                <w:color w:val="000000"/>
                <w:sz w:val="26"/>
                <w:szCs w:val="26"/>
                <w:lang w:val="vi-VN"/>
              </w:rPr>
            </w:pPr>
            <w:r w:rsidRPr="00EE7ADE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354" w:type="dxa"/>
            <w:gridSpan w:val="2"/>
          </w:tcPr>
          <w:p w:rsidR="00F10E94" w:rsidRPr="00F84C39" w:rsidRDefault="00F10E94" w:rsidP="005C782B">
            <w:pPr>
              <w:rPr>
                <w:color w:val="000000"/>
                <w:sz w:val="26"/>
                <w:szCs w:val="26"/>
                <w:lang w:val="vi-VN"/>
              </w:rPr>
            </w:pPr>
            <w:r>
              <w:t>Biết nhận xét, đánh giá hành vi việc làm của người khác trong việc t</w:t>
            </w:r>
            <w:r w:rsidRPr="00957209">
              <w:t>hực hiện được quyền và nghĩa vụ cơ bản của công dân</w:t>
            </w:r>
            <w:r>
              <w:t>.</w:t>
            </w:r>
          </w:p>
        </w:tc>
        <w:tc>
          <w:tcPr>
            <w:tcW w:w="3751" w:type="dxa"/>
            <w:gridSpan w:val="2"/>
          </w:tcPr>
          <w:p w:rsidR="00F10E94" w:rsidRPr="00DA0CED" w:rsidRDefault="00F10E94" w:rsidP="005C782B">
            <w:pPr>
              <w:jc w:val="both"/>
              <w:rPr>
                <w:bCs/>
                <w:color w:val="000000"/>
              </w:rPr>
            </w:pPr>
            <w:r w:rsidRPr="00DA0CED">
              <w:rPr>
                <w:color w:val="000000"/>
                <w:lang w:val="vi-VN"/>
              </w:rPr>
              <w:t xml:space="preserve"> </w:t>
            </w:r>
            <w:r w:rsidRPr="00DA0CED">
              <w:rPr>
                <w:color w:val="000000"/>
              </w:rPr>
              <w:t xml:space="preserve">Biết đề xuất một số việc cần làm </w:t>
            </w:r>
            <w:r w:rsidRPr="00DA0CED">
              <w:rPr>
                <w:bCs/>
                <w:color w:val="000000"/>
              </w:rPr>
              <w:t>để thực hiện tốt quyền và nghĩa vụ của công dân, học sinh (học tập)</w:t>
            </w:r>
          </w:p>
          <w:p w:rsidR="00F10E94" w:rsidRPr="00F84C39" w:rsidRDefault="00F10E94" w:rsidP="005C782B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F10E94" w:rsidRPr="0005382B" w:rsidTr="00F10E94">
        <w:trPr>
          <w:gridAfter w:val="1"/>
          <w:wAfter w:w="9" w:type="dxa"/>
          <w:trHeight w:val="1517"/>
        </w:trPr>
        <w:tc>
          <w:tcPr>
            <w:tcW w:w="1560" w:type="dxa"/>
          </w:tcPr>
          <w:p w:rsidR="00F10E94" w:rsidRPr="00C66978" w:rsidRDefault="00F10E94" w:rsidP="005C782B">
            <w:pPr>
              <w:jc w:val="center"/>
              <w:rPr>
                <w:szCs w:val="26"/>
              </w:rPr>
            </w:pPr>
            <w:r w:rsidRPr="00F84C39">
              <w:rPr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b/>
                <w:sz w:val="26"/>
                <w:szCs w:val="26"/>
              </w:rPr>
              <w:t>12:</w:t>
            </w:r>
            <w:r w:rsidRPr="00C66978">
              <w:rPr>
                <w:szCs w:val="26"/>
              </w:rPr>
              <w:t xml:space="preserve"> </w:t>
            </w:r>
            <w:r w:rsidRPr="00C417F6">
              <w:rPr>
                <w:b/>
                <w:szCs w:val="26"/>
              </w:rPr>
              <w:t>Quyền trẻ em</w:t>
            </w:r>
          </w:p>
          <w:p w:rsidR="00F10E94" w:rsidRPr="00EE7ADE" w:rsidRDefault="00F10E94" w:rsidP="005C782B"/>
          <w:p w:rsidR="00F10E94" w:rsidRPr="00F84C39" w:rsidRDefault="00F10E94" w:rsidP="005C782B">
            <w:pPr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gridSpan w:val="2"/>
          </w:tcPr>
          <w:p w:rsidR="00F10E94" w:rsidRPr="00B15F13" w:rsidRDefault="00F10E94" w:rsidP="005C782B">
            <w:pPr>
              <w:jc w:val="both"/>
            </w:pPr>
            <w:r w:rsidRPr="00EE7ADE">
              <w:rPr>
                <w:sz w:val="26"/>
                <w:szCs w:val="26"/>
              </w:rPr>
              <w:t xml:space="preserve"> </w:t>
            </w:r>
            <w:r w:rsidRPr="00C66978">
              <w:rPr>
                <w:szCs w:val="26"/>
              </w:rPr>
              <w:t xml:space="preserve">Nêu được các </w:t>
            </w:r>
            <w:r>
              <w:rPr>
                <w:szCs w:val="26"/>
              </w:rPr>
              <w:t xml:space="preserve">nhóm </w:t>
            </w:r>
            <w:r w:rsidRPr="00C66978">
              <w:rPr>
                <w:szCs w:val="26"/>
              </w:rPr>
              <w:t>quyền cơ bản của trẻ em</w:t>
            </w:r>
            <w:r>
              <w:rPr>
                <w:szCs w:val="26"/>
              </w:rPr>
              <w:t xml:space="preserve">; </w:t>
            </w:r>
            <w:r w:rsidRPr="00B15F13">
              <w:t>trách nhiệm của gia đình, nhà trường, xã hội trong việc thực hiện quyền trẻ em.</w:t>
            </w:r>
          </w:p>
          <w:p w:rsidR="00F10E94" w:rsidRPr="00C66978" w:rsidRDefault="00F10E94" w:rsidP="005C782B">
            <w:pPr>
              <w:jc w:val="both"/>
              <w:rPr>
                <w:szCs w:val="26"/>
              </w:rPr>
            </w:pPr>
          </w:p>
          <w:p w:rsidR="00F10E94" w:rsidRPr="00EE7ADE" w:rsidRDefault="00F10E94" w:rsidP="005C782B"/>
          <w:p w:rsidR="00F10E94" w:rsidRPr="00EE7ADE" w:rsidRDefault="00F10E94" w:rsidP="005C782B">
            <w:pPr>
              <w:rPr>
                <w:sz w:val="26"/>
                <w:szCs w:val="26"/>
              </w:rPr>
            </w:pPr>
          </w:p>
          <w:p w:rsidR="00F10E94" w:rsidRPr="00EE7ADE" w:rsidRDefault="00F10E94" w:rsidP="005C782B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742" w:type="dxa"/>
            <w:gridSpan w:val="2"/>
          </w:tcPr>
          <w:p w:rsidR="00F10E94" w:rsidRPr="00C66978" w:rsidRDefault="00F10E94" w:rsidP="005C782B">
            <w:pPr>
              <w:jc w:val="both"/>
              <w:rPr>
                <w:szCs w:val="26"/>
              </w:rPr>
            </w:pPr>
            <w:r w:rsidRPr="00EE7ADE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Hiểu </w:t>
            </w:r>
            <w:r w:rsidRPr="00C66978">
              <w:rPr>
                <w:szCs w:val="26"/>
              </w:rPr>
              <w:t xml:space="preserve">được </w:t>
            </w:r>
            <w:r>
              <w:rPr>
                <w:szCs w:val="26"/>
              </w:rPr>
              <w:t>một số</w:t>
            </w:r>
            <w:r w:rsidRPr="00C66978">
              <w:rPr>
                <w:szCs w:val="26"/>
              </w:rPr>
              <w:t xml:space="preserve"> quyền cơ bản của trẻ em</w:t>
            </w:r>
            <w:r>
              <w:rPr>
                <w:szCs w:val="26"/>
              </w:rPr>
              <w:t xml:space="preserve">, </w:t>
            </w:r>
            <w:r w:rsidRPr="00C66978">
              <w:rPr>
                <w:szCs w:val="26"/>
              </w:rPr>
              <w:t>ý nghĩa của quyền trẻ em và việc thực hiện quyền trẻ em.</w:t>
            </w:r>
          </w:p>
          <w:p w:rsidR="00F10E94" w:rsidRPr="00EE7ADE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354" w:type="dxa"/>
            <w:gridSpan w:val="2"/>
          </w:tcPr>
          <w:p w:rsidR="00F10E94" w:rsidRPr="00383D86" w:rsidRDefault="00F10E94" w:rsidP="005C782B">
            <w:pPr>
              <w:spacing w:line="276" w:lineRule="auto"/>
              <w:ind w:left="-113" w:right="74"/>
              <w:rPr>
                <w:i/>
              </w:rPr>
            </w:pPr>
            <w:r w:rsidRPr="00383D86">
              <w:rPr>
                <w:i/>
              </w:rPr>
              <w:t xml:space="preserve"> </w:t>
            </w:r>
            <w:r w:rsidRPr="00B15F13">
              <w:t>-</w:t>
            </w:r>
            <w:r>
              <w:t xml:space="preserve"> </w:t>
            </w:r>
            <w:r w:rsidRPr="00B15F13">
              <w:t>Phân biệt được hành vi thực hiện quyền trẻ em và hành vi vi phạm quyền trẻ em.</w:t>
            </w:r>
          </w:p>
          <w:p w:rsidR="00F10E94" w:rsidRPr="00F84C39" w:rsidRDefault="00F10E94" w:rsidP="005C782B">
            <w:pPr>
              <w:rPr>
                <w:color w:val="000000"/>
                <w:sz w:val="26"/>
                <w:szCs w:val="26"/>
                <w:lang w:val="vi-VN"/>
              </w:rPr>
            </w:pPr>
            <w:r>
              <w:t>- Biết nhận xét, đánh giá hành vi việc làm của người khác trong việc t</w:t>
            </w:r>
            <w:r w:rsidRPr="00957209">
              <w:t xml:space="preserve">hực hiện được quyền và </w:t>
            </w:r>
            <w:r>
              <w:t xml:space="preserve">bổn phận </w:t>
            </w:r>
            <w:r w:rsidRPr="00957209">
              <w:t xml:space="preserve">của </w:t>
            </w:r>
            <w:r>
              <w:t>trẻ em.</w:t>
            </w:r>
            <w:r w:rsidRPr="00957209">
              <w:t xml:space="preserve"> </w:t>
            </w:r>
          </w:p>
        </w:tc>
        <w:tc>
          <w:tcPr>
            <w:tcW w:w="3751" w:type="dxa"/>
            <w:gridSpan w:val="2"/>
          </w:tcPr>
          <w:p w:rsidR="00F10E94" w:rsidRPr="00C66978" w:rsidRDefault="00F10E94" w:rsidP="005C782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Biết t</w:t>
            </w:r>
            <w:r w:rsidRPr="00C66978">
              <w:rPr>
                <w:szCs w:val="26"/>
              </w:rPr>
              <w:t xml:space="preserve">hực hiện tốt quyền và bổn phận của trẻ em. </w:t>
            </w:r>
          </w:p>
          <w:p w:rsidR="00F10E94" w:rsidRPr="00D1014D" w:rsidRDefault="00F10E94" w:rsidP="005C782B">
            <w:pPr>
              <w:ind w:left="283"/>
            </w:pPr>
          </w:p>
          <w:p w:rsidR="00F10E94" w:rsidRPr="00F84C39" w:rsidRDefault="00F10E94" w:rsidP="005C782B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F10E94" w:rsidRPr="0005382B" w:rsidTr="00F10E94">
        <w:trPr>
          <w:gridAfter w:val="1"/>
          <w:wAfter w:w="9" w:type="dxa"/>
          <w:trHeight w:val="696"/>
        </w:trPr>
        <w:tc>
          <w:tcPr>
            <w:tcW w:w="1560" w:type="dxa"/>
          </w:tcPr>
          <w:p w:rsidR="00F10E94" w:rsidRPr="0005382B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100%TSĐ: 10 điểm</w:t>
            </w:r>
          </w:p>
          <w:p w:rsidR="00F10E94" w:rsidRPr="0005382B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gridSpan w:val="2"/>
          </w:tcPr>
          <w:p w:rsidR="00F10E94" w:rsidRPr="0005382B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30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</w:tc>
        <w:tc>
          <w:tcPr>
            <w:tcW w:w="2742" w:type="dxa"/>
            <w:gridSpan w:val="2"/>
          </w:tcPr>
          <w:p w:rsidR="00F10E94" w:rsidRPr="0005382B" w:rsidRDefault="00F10E94" w:rsidP="005C78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3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3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</w:tc>
        <w:tc>
          <w:tcPr>
            <w:tcW w:w="3354" w:type="dxa"/>
            <w:gridSpan w:val="2"/>
          </w:tcPr>
          <w:p w:rsidR="00F10E94" w:rsidRPr="0005382B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20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2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</w:tc>
        <w:tc>
          <w:tcPr>
            <w:tcW w:w="3751" w:type="dxa"/>
            <w:gridSpan w:val="2"/>
          </w:tcPr>
          <w:p w:rsidR="00F10E94" w:rsidRPr="0005382B" w:rsidRDefault="00F10E94" w:rsidP="005C78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20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%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TSĐ = 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</w:tc>
      </w:tr>
    </w:tbl>
    <w:p w:rsidR="001B0E3D" w:rsidRDefault="001B0E3D"/>
    <w:sectPr w:rsidR="001B0E3D" w:rsidSect="00F10E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4"/>
    <w:rsid w:val="001B0E3D"/>
    <w:rsid w:val="002D646D"/>
    <w:rsid w:val="00F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EE3A28-82B6-42EC-96FB-F95DB5BF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F10E94"/>
    <w:rPr>
      <w:rFonts w:ascii="Times New Roman" w:eastAsia="Times New Roman" w:hAnsi="Times New Roman"/>
    </w:rPr>
  </w:style>
  <w:style w:type="paragraph" w:customStyle="1" w:styleId="Vnbnnidung0">
    <w:name w:val="Văn bản nội dung"/>
    <w:basedOn w:val="Normal"/>
    <w:link w:val="Vnbnnidung"/>
    <w:rsid w:val="00F10E94"/>
    <w:pPr>
      <w:widowControl w:val="0"/>
      <w:spacing w:line="259" w:lineRule="auto"/>
      <w:ind w:firstLine="400"/>
    </w:pPr>
    <w:rPr>
      <w:rFonts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2023-04-12T04:45:00Z</dcterms:created>
  <dcterms:modified xsi:type="dcterms:W3CDTF">2023-04-12T04:45:00Z</dcterms:modified>
</cp:coreProperties>
</file>