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D7" w:rsidRDefault="00B570D7" w:rsidP="00B570D7">
      <w:pPr>
        <w:spacing w:line="276" w:lineRule="auto"/>
        <w:rPr>
          <w:b/>
        </w:rPr>
      </w:pPr>
      <w:r>
        <w:rPr>
          <w:b/>
        </w:rPr>
        <w:t xml:space="preserve">ỦY BAN NHÂN DÂN            CỘNG HÒA XÃ HỘI CHỦ NGHĨA VIỆT </w:t>
      </w:r>
      <w:smartTag w:uri="urn:schemas-microsoft-com:office:smarttags" w:element="country-region">
        <w:smartTag w:uri="urn:schemas-microsoft-com:office:smarttags" w:element="place">
          <w:r>
            <w:rPr>
              <w:b/>
            </w:rPr>
            <w:t>NAM</w:t>
          </w:r>
        </w:smartTag>
      </w:smartTag>
    </w:p>
    <w:p w:rsidR="00B570D7" w:rsidRDefault="00E44D7A" w:rsidP="00B570D7">
      <w:pPr>
        <w:tabs>
          <w:tab w:val="center" w:pos="4680"/>
        </w:tabs>
        <w:spacing w:line="276" w:lineRule="auto"/>
        <w:rPr>
          <w:b/>
        </w:rPr>
      </w:pPr>
      <w:r w:rsidRPr="00233850">
        <w:pict>
          <v:shapetype id="_x0000_t32" coordsize="21600,21600" o:spt="32" o:oned="t" path="m,l21600,21600e" filled="f">
            <v:path arrowok="t" fillok="f" o:connecttype="none"/>
            <o:lock v:ext="edit" shapetype="t"/>
          </v:shapetype>
          <v:shape id="_x0000_s1026" type="#_x0000_t32" style="position:absolute;left:0;text-align:left;margin-left:246.8pt;margin-top:17.9pt;width:168.75pt;height:0;z-index:251660288" o:connectortype="straight"/>
        </w:pict>
      </w:r>
      <w:r w:rsidR="00233850" w:rsidRPr="00233850">
        <w:pict>
          <v:shape id="_x0000_s1027" type="#_x0000_t32" style="position:absolute;left:0;text-align:left;margin-left:18pt;margin-top:17.9pt;width:75pt;height:0;z-index:251661312" o:connectortype="straight"/>
        </w:pict>
      </w:r>
      <w:r w:rsidR="00B570D7">
        <w:rPr>
          <w:b/>
        </w:rPr>
        <w:t xml:space="preserve">    XÃ CÁC SƠN</w:t>
      </w:r>
      <w:r w:rsidR="00B570D7">
        <w:rPr>
          <w:b/>
        </w:rPr>
        <w:tab/>
        <w:t xml:space="preserve">                                     Độc lập – Tự do – Hạnh phúc</w:t>
      </w:r>
    </w:p>
    <w:p w:rsidR="00B570D7" w:rsidRDefault="00B570D7" w:rsidP="00B570D7">
      <w:pPr>
        <w:spacing w:line="276" w:lineRule="auto"/>
      </w:pPr>
      <w:r>
        <w:t>Số: 12/KH-UBND</w:t>
      </w:r>
    </w:p>
    <w:p w:rsidR="00B570D7" w:rsidRDefault="00B570D7" w:rsidP="00B570D7">
      <w:pPr>
        <w:spacing w:line="276" w:lineRule="auto"/>
        <w:jc w:val="right"/>
        <w:rPr>
          <w:i/>
        </w:rPr>
      </w:pPr>
      <w:r>
        <w:rPr>
          <w:i/>
        </w:rPr>
        <w:t>Các Sơn, ngày 20 tháng 11 năm 2017</w:t>
      </w:r>
    </w:p>
    <w:p w:rsidR="00B570D7" w:rsidRPr="00B570D7" w:rsidRDefault="00B570D7" w:rsidP="00B570D7">
      <w:pPr>
        <w:tabs>
          <w:tab w:val="left" w:pos="2913"/>
        </w:tabs>
        <w:spacing w:line="276" w:lineRule="auto"/>
        <w:jc w:val="center"/>
        <w:rPr>
          <w:b/>
        </w:rPr>
      </w:pPr>
      <w:r>
        <w:rPr>
          <w:b/>
        </w:rPr>
        <w:t>KẾ HOẠCH</w:t>
      </w:r>
      <w:r w:rsidRPr="00237FE6">
        <w:rPr>
          <w:b/>
        </w:rPr>
        <w:t xml:space="preserve"> SẢN XUẤT TRỒNG TRỌ</w:t>
      </w:r>
      <w:r>
        <w:rPr>
          <w:b/>
        </w:rPr>
        <w:t>T NĂM 2018</w:t>
      </w:r>
    </w:p>
    <w:p w:rsidR="00B570D7" w:rsidRPr="000A5670" w:rsidRDefault="00B570D7" w:rsidP="000A5670">
      <w:pPr>
        <w:tabs>
          <w:tab w:val="left" w:pos="720"/>
          <w:tab w:val="left" w:pos="1080"/>
        </w:tabs>
        <w:spacing w:line="276" w:lineRule="auto"/>
      </w:pPr>
      <w:r>
        <w:tab/>
      </w:r>
      <w:r w:rsidR="000A5670">
        <w:t>*</w:t>
      </w:r>
      <w:r>
        <w:rPr>
          <w:b/>
        </w:rPr>
        <w:t>CƠ CẤU GIỐNG CÂY TRỒNG MÙA VỤ</w:t>
      </w:r>
    </w:p>
    <w:p w:rsidR="00B570D7" w:rsidRPr="007F68C2" w:rsidRDefault="00B570D7" w:rsidP="00B570D7">
      <w:pPr>
        <w:tabs>
          <w:tab w:val="left" w:pos="720"/>
          <w:tab w:val="left" w:pos="1080"/>
        </w:tabs>
        <w:spacing w:line="276" w:lineRule="auto"/>
        <w:rPr>
          <w:b/>
        </w:rPr>
      </w:pPr>
      <w:r>
        <w:rPr>
          <w:b/>
        </w:rPr>
        <w:tab/>
      </w:r>
      <w:r w:rsidRPr="007F68C2">
        <w:rPr>
          <w:b/>
        </w:rPr>
        <w:t>1. Vụ xuân</w:t>
      </w:r>
    </w:p>
    <w:p w:rsidR="00B570D7" w:rsidRDefault="00B570D7" w:rsidP="00B570D7">
      <w:pPr>
        <w:tabs>
          <w:tab w:val="left" w:pos="720"/>
        </w:tabs>
        <w:spacing w:line="276" w:lineRule="auto"/>
      </w:pPr>
      <w:r>
        <w:tab/>
      </w:r>
      <w:r w:rsidRPr="007F68C2">
        <w:rPr>
          <w:b/>
        </w:rPr>
        <w:t>*Cây lúa</w:t>
      </w:r>
      <w:r>
        <w:t>: Tổng diện tích 439,5 ha. Trong đó:</w:t>
      </w:r>
    </w:p>
    <w:p w:rsidR="00B570D7" w:rsidRDefault="00B570D7" w:rsidP="00B570D7">
      <w:pPr>
        <w:tabs>
          <w:tab w:val="left" w:pos="720"/>
          <w:tab w:val="left" w:pos="1080"/>
        </w:tabs>
        <w:spacing w:line="276" w:lineRule="auto"/>
      </w:pPr>
      <w:r>
        <w:tab/>
        <w:t>Xuân chính vụ: 25ha = 5,7%. Chủ yếu ở các vùng ngoại đê, vùng trũng thường ngập nước; gieo mạ từ 10 – 20/12/2017. Sử dụng các giống có thời gian sinh trưởng từ 160 – 170 ngày.</w:t>
      </w:r>
    </w:p>
    <w:p w:rsidR="00B570D7" w:rsidRDefault="00B570D7" w:rsidP="00B570D7">
      <w:pPr>
        <w:tabs>
          <w:tab w:val="left" w:pos="720"/>
          <w:tab w:val="left" w:pos="1080"/>
        </w:tabs>
        <w:spacing w:line="276" w:lineRule="auto"/>
      </w:pPr>
      <w:r>
        <w:tab/>
        <w:t>Trà xuân muộn: 414,5ha = 94,3%. Chủ yếu trên chân đất vàn chủ động tưới tiêu, giống chủ lực là các loại lúa lai chất lượng, năng suất cao (Thái Xuyên 111, Nghi Hương 2308, N.ưu 69, C.ưu đa hệ số 1, TH 3-5) và các loại lúa thuần năng suất, chất lượng cao (Hồng Đức 9, Thiên Ưu 8, Bắc thơm 7, Bắc Thịnh). Trên các chân đất vàn cao không chủ động tưới tiêu, cơ cấu các giống lúa thuần KD18, Khang dân đột biến. Không gieo trồng giống BC15 do mẫn cảm với thời tiết và bệnh đạo ôn. Không khuyến khích gieo sạ thẳng ở vụ chiêm xuân. Gieo mạ từ 10/01 – 15/01/2018.</w:t>
      </w:r>
    </w:p>
    <w:p w:rsidR="00B570D7" w:rsidRDefault="00B570D7" w:rsidP="00B570D7">
      <w:pPr>
        <w:tabs>
          <w:tab w:val="left" w:pos="720"/>
        </w:tabs>
        <w:spacing w:line="276" w:lineRule="auto"/>
      </w:pPr>
      <w:r>
        <w:tab/>
      </w:r>
      <w:r w:rsidRPr="001F0C67">
        <w:rPr>
          <w:b/>
        </w:rPr>
        <w:t>*Cây lạc:</w:t>
      </w:r>
      <w:r>
        <w:t xml:space="preserve"> Tổng diện tích là 90,2 ha. Tập trung cơ cấu  các vùng đất chuyên màu, đất 1 lúa 1 màu,  giống chủ lực L14, L23, L26, thời vụ gieo sau tiết lập xuân, từ 05/2- 15/2/2018. Trên các chân đất bãi, đất cồn cao, cơ cấu giống L12, thời vụ gieo từ 20-30/01/2018.</w:t>
      </w:r>
    </w:p>
    <w:p w:rsidR="00B570D7" w:rsidRDefault="00B570D7" w:rsidP="00B570D7">
      <w:pPr>
        <w:tabs>
          <w:tab w:val="left" w:pos="720"/>
        </w:tabs>
        <w:spacing w:line="276" w:lineRule="auto"/>
      </w:pPr>
      <w:r>
        <w:tab/>
      </w:r>
      <w:r w:rsidRPr="001F0C67">
        <w:rPr>
          <w:b/>
        </w:rPr>
        <w:t>*Cây ngô:</w:t>
      </w:r>
      <w:r>
        <w:t xml:space="preserve"> Diện tích 20,5 ha. Trồng trên vùng đất màu ngô xen lạc, giống chủ lực CP999, B06, MB69, NK66, các giống ngô nếp. Thời vụ gieo trồng từ 20/1 – 20/2/2018.</w:t>
      </w:r>
    </w:p>
    <w:p w:rsidR="00B570D7" w:rsidRDefault="00B570D7" w:rsidP="00B570D7">
      <w:pPr>
        <w:tabs>
          <w:tab w:val="left" w:pos="720"/>
        </w:tabs>
        <w:spacing w:line="276" w:lineRule="auto"/>
      </w:pPr>
      <w:r>
        <w:tab/>
      </w:r>
      <w:r w:rsidRPr="001F0C67">
        <w:rPr>
          <w:b/>
        </w:rPr>
        <w:t xml:space="preserve">*Cây khoai lang: </w:t>
      </w:r>
      <w:r>
        <w:t xml:space="preserve">Diện tích 7,5 ha. Trồng trên chân đất màu, cơ cấu các giống </w:t>
      </w:r>
      <w:r w:rsidRPr="00FF53D3">
        <w:rPr>
          <w:szCs w:val="28"/>
          <w:lang w:val="vi-VN"/>
        </w:rPr>
        <w:t xml:space="preserve">Chiêm dâu, KL20-209, </w:t>
      </w:r>
      <w:r>
        <w:rPr>
          <w:szCs w:val="28"/>
          <w:lang w:val="vi-VN"/>
        </w:rPr>
        <w:t>KB1,VC</w:t>
      </w:r>
      <w:r>
        <w:rPr>
          <w:szCs w:val="28"/>
        </w:rPr>
        <w:t xml:space="preserve"> </w:t>
      </w:r>
      <w:r>
        <w:rPr>
          <w:szCs w:val="28"/>
          <w:lang w:val="vi-VN"/>
        </w:rPr>
        <w:t>68-2</w:t>
      </w:r>
      <w:r>
        <w:t>, Hoàng Long. Trồng từ 01/1 – 10/2/2018.</w:t>
      </w:r>
    </w:p>
    <w:p w:rsidR="00B570D7" w:rsidRDefault="00B570D7" w:rsidP="00B570D7">
      <w:pPr>
        <w:tabs>
          <w:tab w:val="left" w:pos="720"/>
        </w:tabs>
        <w:spacing w:line="276" w:lineRule="auto"/>
      </w:pPr>
      <w:r>
        <w:tab/>
      </w:r>
      <w:r w:rsidRPr="001F0C67">
        <w:rPr>
          <w:b/>
        </w:rPr>
        <w:t>*Rau các loại</w:t>
      </w:r>
      <w:r>
        <w:t xml:space="preserve">: Sử dụng các giống cà chua, bắp cải chịu nhiệt, các giống bầu, bí, mướp ta, mướp đắng, các giống cải ngọt. </w:t>
      </w:r>
    </w:p>
    <w:p w:rsidR="00B570D7" w:rsidRDefault="00B570D7" w:rsidP="00B570D7">
      <w:pPr>
        <w:tabs>
          <w:tab w:val="left" w:pos="720"/>
        </w:tabs>
        <w:spacing w:line="276" w:lineRule="auto"/>
      </w:pPr>
      <w:r>
        <w:lastRenderedPageBreak/>
        <w:tab/>
      </w:r>
      <w:r>
        <w:rPr>
          <w:b/>
        </w:rPr>
        <w:t>2</w:t>
      </w:r>
      <w:r w:rsidRPr="001F0C67">
        <w:rPr>
          <w:b/>
        </w:rPr>
        <w:t>. Vụ hè thu</w:t>
      </w:r>
      <w:r>
        <w:t>: Tổng diện tích 124ha. Trong đó:</w:t>
      </w:r>
    </w:p>
    <w:p w:rsidR="00B570D7" w:rsidRDefault="00B570D7" w:rsidP="00B570D7">
      <w:pPr>
        <w:tabs>
          <w:tab w:val="left" w:pos="720"/>
        </w:tabs>
        <w:spacing w:line="276" w:lineRule="auto"/>
      </w:pPr>
      <w:r>
        <w:tab/>
      </w:r>
      <w:r w:rsidRPr="001F0C67">
        <w:rPr>
          <w:b/>
        </w:rPr>
        <w:t>* Cây vừng</w:t>
      </w:r>
      <w:r>
        <w:t>: 55 ha trên chân đất thu hoạch lạc xuân, cơ cấu các giống V6, V36, vừng đen địa phương, thời vụ gieo trồng từ 20-30/5, thu hoạch trước 20/8 để có quỹ đất trồng lạc đông.</w:t>
      </w:r>
    </w:p>
    <w:p w:rsidR="00B570D7" w:rsidRDefault="00B570D7" w:rsidP="00B570D7">
      <w:pPr>
        <w:tabs>
          <w:tab w:val="left" w:pos="720"/>
        </w:tabs>
        <w:spacing w:line="276" w:lineRule="auto"/>
      </w:pPr>
      <w:r>
        <w:tab/>
      </w:r>
      <w:r w:rsidRPr="001F0C67">
        <w:rPr>
          <w:b/>
        </w:rPr>
        <w:t>*Đậu xanh</w:t>
      </w:r>
      <w:r>
        <w:t>: 45ha, trồng trên đất chuyên màu thâm canh, giống chủ lực ĐX208. Thời vụ gieo trồng từ 25/5 - 5/6, thu hoạch trước 30/8 để có quỹ đất trồng lạc đông.</w:t>
      </w:r>
    </w:p>
    <w:p w:rsidR="00B570D7" w:rsidRDefault="00B570D7" w:rsidP="00B570D7">
      <w:pPr>
        <w:tabs>
          <w:tab w:val="left" w:pos="720"/>
        </w:tabs>
        <w:spacing w:line="276" w:lineRule="auto"/>
      </w:pPr>
      <w:r>
        <w:tab/>
      </w:r>
      <w:r w:rsidRPr="001F0C67">
        <w:rPr>
          <w:b/>
        </w:rPr>
        <w:t>*Cây lạc</w:t>
      </w:r>
      <w:r>
        <w:t>: 5ha, tập trung gieo trồng trong đất vườn, cơ cấu các giống L12, L14. Thời vụ ra giống từ 25/5 – 15/6.</w:t>
      </w:r>
    </w:p>
    <w:p w:rsidR="00B570D7" w:rsidRDefault="00B570D7" w:rsidP="00B570D7">
      <w:pPr>
        <w:tabs>
          <w:tab w:val="left" w:pos="720"/>
        </w:tabs>
        <w:spacing w:line="276" w:lineRule="auto"/>
      </w:pPr>
      <w:r>
        <w:tab/>
      </w:r>
      <w:r w:rsidRPr="001F0C67">
        <w:rPr>
          <w:b/>
        </w:rPr>
        <w:t>*Cây ngô</w:t>
      </w:r>
      <w:r>
        <w:t>: 10ha, giống chủ lực CP999, B06, NK66. Thời vụ gieo từ 5/6 – 15/7.</w:t>
      </w:r>
    </w:p>
    <w:p w:rsidR="00B570D7" w:rsidRPr="009354DE" w:rsidRDefault="00B570D7" w:rsidP="00B570D7">
      <w:pPr>
        <w:tabs>
          <w:tab w:val="left" w:pos="720"/>
          <w:tab w:val="left" w:pos="1080"/>
        </w:tabs>
        <w:spacing w:line="276" w:lineRule="auto"/>
        <w:rPr>
          <w:b/>
        </w:rPr>
      </w:pPr>
      <w:r>
        <w:tab/>
      </w:r>
      <w:r w:rsidRPr="00C14828">
        <w:rPr>
          <w:b/>
        </w:rPr>
        <w:t>* Rau màu các loại</w:t>
      </w:r>
      <w:r>
        <w:t>: 9ha.</w:t>
      </w:r>
    </w:p>
    <w:p w:rsidR="00B570D7" w:rsidRDefault="00B570D7" w:rsidP="00B570D7">
      <w:pPr>
        <w:tabs>
          <w:tab w:val="left" w:pos="720"/>
          <w:tab w:val="left" w:pos="1080"/>
        </w:tabs>
        <w:spacing w:line="276" w:lineRule="auto"/>
      </w:pPr>
      <w:r>
        <w:tab/>
      </w:r>
      <w:r w:rsidRPr="001F0C67">
        <w:rPr>
          <w:b/>
        </w:rPr>
        <w:t>3. Vụ mùa</w:t>
      </w:r>
      <w:r>
        <w:rPr>
          <w:b/>
        </w:rPr>
        <w:t xml:space="preserve">: </w:t>
      </w:r>
      <w:r>
        <w:t>Tổng diện tích lúa 425,1ha. Trong đó:</w:t>
      </w:r>
    </w:p>
    <w:p w:rsidR="00B570D7" w:rsidRDefault="00B570D7" w:rsidP="00B570D7">
      <w:pPr>
        <w:tabs>
          <w:tab w:val="left" w:pos="720"/>
        </w:tabs>
        <w:spacing w:line="276" w:lineRule="auto"/>
      </w:pPr>
      <w:r>
        <w:tab/>
        <w:t>Mùa sớm: 382,6ha = 90%</w:t>
      </w:r>
    </w:p>
    <w:p w:rsidR="00B570D7" w:rsidRDefault="00B570D7" w:rsidP="00B570D7">
      <w:pPr>
        <w:tabs>
          <w:tab w:val="left" w:pos="720"/>
        </w:tabs>
        <w:spacing w:line="276" w:lineRule="auto"/>
      </w:pPr>
      <w:r>
        <w:tab/>
        <w:t>Mùa chính vụ: 42,5ha = 10%.</w:t>
      </w:r>
    </w:p>
    <w:p w:rsidR="00B570D7" w:rsidRDefault="00B570D7" w:rsidP="00B570D7">
      <w:pPr>
        <w:tabs>
          <w:tab w:val="left" w:pos="720"/>
          <w:tab w:val="left" w:pos="1080"/>
        </w:tabs>
        <w:spacing w:line="276" w:lineRule="auto"/>
      </w:pPr>
      <w:r>
        <w:tab/>
        <w:t xml:space="preserve">Đối với các xứ đồng thường bị mưa lụt ở Hoành Sơn, Phú Sơn nên gieo cấy các loại giống lúa lai ngắn ngày để tránh lụt như TH 3-3, TH 3-5. Đối với các diện tích chủ động tưới tiêu, giống chủ lực lúa lai: </w:t>
      </w:r>
      <w:r>
        <w:rPr>
          <w:szCs w:val="28"/>
          <w:lang w:val="it-IT"/>
        </w:rPr>
        <w:t>Thái Xuyên 111, Phúc Thái 168,</w:t>
      </w:r>
      <w:r w:rsidRPr="00817834">
        <w:rPr>
          <w:szCs w:val="28"/>
          <w:lang w:val="it-IT"/>
        </w:rPr>
        <w:t xml:space="preserve"> </w:t>
      </w:r>
      <w:r>
        <w:rPr>
          <w:szCs w:val="28"/>
          <w:lang w:val="it-IT"/>
        </w:rPr>
        <w:t xml:space="preserve">D.ưu 527, </w:t>
      </w:r>
      <w:r w:rsidRPr="00817834">
        <w:rPr>
          <w:szCs w:val="28"/>
          <w:lang w:val="it-IT"/>
        </w:rPr>
        <w:t>ZZD001</w:t>
      </w:r>
      <w:r>
        <w:rPr>
          <w:szCs w:val="28"/>
          <w:lang w:val="it-IT"/>
        </w:rPr>
        <w:t>. C</w:t>
      </w:r>
      <w:r w:rsidRPr="00817834">
        <w:rPr>
          <w:szCs w:val="28"/>
          <w:lang w:val="it-IT"/>
        </w:rPr>
        <w:t>ác giống thuần</w:t>
      </w:r>
      <w:r>
        <w:rPr>
          <w:szCs w:val="28"/>
          <w:lang w:val="it-IT"/>
        </w:rPr>
        <w:t xml:space="preserve"> chủ lực</w:t>
      </w:r>
      <w:r w:rsidRPr="00817834">
        <w:rPr>
          <w:szCs w:val="28"/>
          <w:lang w:val="it-IT"/>
        </w:rPr>
        <w:t xml:space="preserve"> BC15, </w:t>
      </w:r>
      <w:r>
        <w:rPr>
          <w:szCs w:val="28"/>
          <w:lang w:val="it-IT"/>
        </w:rPr>
        <w:t>TBR225, Thiên Ưu 8.</w:t>
      </w:r>
      <w:r>
        <w:t xml:space="preserve"> Thời vụ ra giống từ 20/5- 25/5. Trên các chân đất 1 lúa 1 màu, không chủ động nguồn nước tưới, nên dùng giống có khả năng chịu hạn KD18, Khang Dân đột biến. Sau khi thu hoạch các loại cây màu, có độ ẩm tập trung là gieo thẳng từ 05/6  – 10/6. </w:t>
      </w:r>
    </w:p>
    <w:p w:rsidR="00B570D7" w:rsidRDefault="00B570D7" w:rsidP="00B570D7">
      <w:pPr>
        <w:tabs>
          <w:tab w:val="left" w:pos="720"/>
        </w:tabs>
        <w:spacing w:line="276" w:lineRule="auto"/>
      </w:pPr>
      <w:r>
        <w:tab/>
      </w:r>
      <w:r w:rsidRPr="00A625E8">
        <w:rPr>
          <w:b/>
        </w:rPr>
        <w:t>4. Vụ đông</w:t>
      </w:r>
      <w:r>
        <w:rPr>
          <w:b/>
        </w:rPr>
        <w:t xml:space="preserve">: </w:t>
      </w:r>
      <w:r>
        <w:t>Tổng diện tích 122ha. Trong đó:</w:t>
      </w:r>
    </w:p>
    <w:p w:rsidR="00B570D7" w:rsidRDefault="00B570D7" w:rsidP="00B570D7">
      <w:pPr>
        <w:tabs>
          <w:tab w:val="left" w:pos="720"/>
        </w:tabs>
        <w:spacing w:line="276" w:lineRule="auto"/>
      </w:pPr>
      <w:r>
        <w:tab/>
      </w:r>
      <w:r w:rsidRPr="0058535E">
        <w:rPr>
          <w:b/>
        </w:rPr>
        <w:t>*Cây ngô</w:t>
      </w:r>
      <w:r>
        <w:t>: Diện tích 65ha, trong đó trên đất 2 lúa 10ha và đất màu 55ha. Giống chủ lực CP999, B06, các giống ngô nếp. Thời gian từ 10 - 25/9.</w:t>
      </w:r>
    </w:p>
    <w:p w:rsidR="00B570D7" w:rsidRDefault="00B570D7" w:rsidP="00B570D7">
      <w:pPr>
        <w:tabs>
          <w:tab w:val="left" w:pos="720"/>
        </w:tabs>
        <w:spacing w:line="276" w:lineRule="auto"/>
      </w:pPr>
      <w:r>
        <w:tab/>
      </w:r>
      <w:r w:rsidRPr="0058535E">
        <w:rPr>
          <w:b/>
        </w:rPr>
        <w:t>*Cây lạc:</w:t>
      </w:r>
      <w:r>
        <w:t xml:space="preserve"> 15ha trên chân đất màu trồng vừng, trồng đậu. Cơ cấu các giống L12, L14, L23. Thời vụ gieo từ 15/8 – 15/9.</w:t>
      </w:r>
    </w:p>
    <w:p w:rsidR="00B570D7" w:rsidRDefault="00B570D7" w:rsidP="00B570D7">
      <w:pPr>
        <w:tabs>
          <w:tab w:val="left" w:pos="720"/>
        </w:tabs>
        <w:spacing w:line="276" w:lineRule="auto"/>
      </w:pPr>
      <w:r>
        <w:tab/>
      </w:r>
      <w:r w:rsidRPr="0058535E">
        <w:rPr>
          <w:b/>
        </w:rPr>
        <w:t>*Khoai lang:</w:t>
      </w:r>
      <w:r>
        <w:t xml:space="preserve"> Diện tích 20ha, trên chân đất chuyên màu, 1 lúa 1 màu. Giống chủ lực KB1, K4.</w:t>
      </w:r>
    </w:p>
    <w:p w:rsidR="00B570D7" w:rsidRDefault="00B570D7" w:rsidP="00B570D7">
      <w:pPr>
        <w:tabs>
          <w:tab w:val="left" w:pos="720"/>
        </w:tabs>
        <w:spacing w:line="276" w:lineRule="auto"/>
      </w:pPr>
      <w:r>
        <w:tab/>
      </w:r>
    </w:p>
    <w:p w:rsidR="00B570D7" w:rsidRPr="00B863DC" w:rsidRDefault="00B570D7" w:rsidP="00B570D7">
      <w:pPr>
        <w:tabs>
          <w:tab w:val="left" w:pos="1080"/>
        </w:tabs>
        <w:spacing w:line="276" w:lineRule="auto"/>
        <w:ind w:hanging="1080"/>
      </w:pPr>
      <w:r>
        <w:lastRenderedPageBreak/>
        <w:tab/>
      </w:r>
      <w:r w:rsidRPr="00710574">
        <w:rPr>
          <w:b/>
          <w:i/>
        </w:rPr>
        <w:t>Nơi nhận</w:t>
      </w:r>
      <w:r>
        <w:tab/>
      </w:r>
      <w:r>
        <w:tab/>
      </w:r>
      <w:r>
        <w:tab/>
      </w:r>
      <w:r>
        <w:tab/>
      </w:r>
      <w:r>
        <w:tab/>
      </w:r>
      <w:r>
        <w:tab/>
      </w:r>
      <w:r>
        <w:tab/>
      </w:r>
      <w:r w:rsidRPr="00710574">
        <w:rPr>
          <w:b/>
        </w:rPr>
        <w:t xml:space="preserve">         TM. UBND XÃ</w:t>
      </w:r>
    </w:p>
    <w:p w:rsidR="00B570D7" w:rsidRDefault="00B570D7" w:rsidP="00B570D7">
      <w:pPr>
        <w:tabs>
          <w:tab w:val="left" w:pos="1080"/>
          <w:tab w:val="left" w:pos="7800"/>
        </w:tabs>
        <w:spacing w:line="276" w:lineRule="auto"/>
      </w:pPr>
      <w:r w:rsidRPr="00710574">
        <w:rPr>
          <w:sz w:val="24"/>
          <w:szCs w:val="24"/>
        </w:rPr>
        <w:t>- TTĐU (b/c)</w:t>
      </w:r>
      <w:r w:rsidRPr="00710574">
        <w:t xml:space="preserve">  </w:t>
      </w:r>
      <w:r w:rsidRPr="00710574">
        <w:rPr>
          <w:b/>
        </w:rPr>
        <w:t xml:space="preserve">                                                                            </w:t>
      </w:r>
      <w:r>
        <w:rPr>
          <w:b/>
        </w:rPr>
        <w:t xml:space="preserve"> </w:t>
      </w:r>
      <w:r w:rsidRPr="00710574">
        <w:rPr>
          <w:b/>
        </w:rPr>
        <w:t>Chủ tịch</w:t>
      </w:r>
      <w:r w:rsidRPr="00710574">
        <w:rPr>
          <w:b/>
        </w:rPr>
        <w:tab/>
      </w:r>
    </w:p>
    <w:p w:rsidR="00B570D7" w:rsidRPr="00710574" w:rsidRDefault="00B570D7" w:rsidP="00B570D7">
      <w:pPr>
        <w:tabs>
          <w:tab w:val="left" w:pos="1080"/>
        </w:tabs>
        <w:spacing w:line="276" w:lineRule="auto"/>
        <w:rPr>
          <w:sz w:val="24"/>
          <w:szCs w:val="24"/>
        </w:rPr>
      </w:pPr>
      <w:r w:rsidRPr="00710574">
        <w:rPr>
          <w:sz w:val="24"/>
          <w:szCs w:val="24"/>
        </w:rPr>
        <w:t>- HĐND (b/c)</w:t>
      </w:r>
      <w:r w:rsidRPr="00710574">
        <w:rPr>
          <w:sz w:val="24"/>
          <w:szCs w:val="24"/>
        </w:rPr>
        <w:tab/>
      </w:r>
      <w:r w:rsidRPr="00710574">
        <w:rPr>
          <w:sz w:val="24"/>
          <w:szCs w:val="24"/>
        </w:rPr>
        <w:tab/>
      </w:r>
    </w:p>
    <w:p w:rsidR="00B570D7" w:rsidRDefault="00B570D7" w:rsidP="00B570D7">
      <w:pPr>
        <w:tabs>
          <w:tab w:val="left" w:pos="1080"/>
          <w:tab w:val="left" w:pos="7260"/>
        </w:tabs>
        <w:spacing w:line="276" w:lineRule="auto"/>
      </w:pPr>
      <w:r w:rsidRPr="00710574">
        <w:rPr>
          <w:sz w:val="24"/>
          <w:szCs w:val="24"/>
        </w:rPr>
        <w:t>- Trưởng các thôn, xóm (t/h)</w:t>
      </w:r>
      <w:r>
        <w:tab/>
      </w:r>
    </w:p>
    <w:p w:rsidR="00B570D7" w:rsidRPr="00710574" w:rsidRDefault="00B570D7" w:rsidP="00B570D7">
      <w:pPr>
        <w:tabs>
          <w:tab w:val="left" w:pos="1080"/>
          <w:tab w:val="left" w:pos="6360"/>
        </w:tabs>
        <w:spacing w:line="276" w:lineRule="auto"/>
        <w:rPr>
          <w:sz w:val="24"/>
          <w:szCs w:val="24"/>
        </w:rPr>
      </w:pPr>
      <w:r w:rsidRPr="00710574">
        <w:rPr>
          <w:sz w:val="24"/>
          <w:szCs w:val="24"/>
        </w:rPr>
        <w:t>- Các ban ngành có liên quan (t/h)</w:t>
      </w:r>
      <w:r>
        <w:rPr>
          <w:sz w:val="24"/>
          <w:szCs w:val="24"/>
        </w:rPr>
        <w:tab/>
      </w:r>
    </w:p>
    <w:p w:rsidR="00B570D7" w:rsidRDefault="00B570D7" w:rsidP="00B570D7">
      <w:pPr>
        <w:tabs>
          <w:tab w:val="left" w:pos="1080"/>
        </w:tabs>
        <w:spacing w:line="276" w:lineRule="auto"/>
        <w:rPr>
          <w:sz w:val="24"/>
          <w:szCs w:val="24"/>
        </w:rPr>
      </w:pPr>
      <w:r>
        <w:rPr>
          <w:sz w:val="24"/>
          <w:szCs w:val="24"/>
        </w:rPr>
        <w:t>- Lưu VT</w:t>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b/>
          <w:szCs w:val="28"/>
        </w:rPr>
        <w:t>Phạm Hữu Năm</w:t>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r w:rsidRPr="00710574">
        <w:rPr>
          <w:sz w:val="24"/>
          <w:szCs w:val="24"/>
        </w:rPr>
        <w:tab/>
      </w:r>
    </w:p>
    <w:p w:rsidR="00B570D7" w:rsidRDefault="00B570D7" w:rsidP="00B570D7">
      <w:pPr>
        <w:tabs>
          <w:tab w:val="left" w:pos="720"/>
          <w:tab w:val="left" w:pos="1080"/>
        </w:tabs>
        <w:spacing w:line="276" w:lineRule="auto"/>
      </w:pPr>
    </w:p>
    <w:p w:rsidR="00B570D7" w:rsidRPr="00A777BD" w:rsidRDefault="00B570D7" w:rsidP="00B570D7">
      <w:pPr>
        <w:tabs>
          <w:tab w:val="left" w:pos="1080"/>
        </w:tabs>
        <w:spacing w:line="276" w:lineRule="auto"/>
      </w:pPr>
      <w:r w:rsidRPr="0027597B">
        <w:rPr>
          <w:b/>
        </w:rPr>
        <w:t>GIAO CHỈ TIÊU KẾ HOẠCH SẢN XUẤT VỤ CHIÊM XUÂN NĂM 201</w:t>
      </w:r>
      <w:r>
        <w:rPr>
          <w:b/>
        </w:rPr>
        <w:t>8</w:t>
      </w:r>
    </w:p>
    <w:p w:rsidR="00B570D7" w:rsidRDefault="00B570D7" w:rsidP="00B570D7">
      <w:pPr>
        <w:tabs>
          <w:tab w:val="left" w:pos="1080"/>
        </w:tabs>
        <w:spacing w:line="276" w:lineRule="auto"/>
      </w:pPr>
    </w:p>
    <w:tbl>
      <w:tblPr>
        <w:tblW w:w="110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2162"/>
        <w:gridCol w:w="1359"/>
        <w:gridCol w:w="1063"/>
        <w:gridCol w:w="917"/>
        <w:gridCol w:w="900"/>
        <w:gridCol w:w="990"/>
        <w:gridCol w:w="990"/>
        <w:gridCol w:w="1080"/>
        <w:gridCol w:w="990"/>
      </w:tblGrid>
      <w:tr w:rsidR="00B570D7" w:rsidTr="00F93E7F">
        <w:tc>
          <w:tcPr>
            <w:tcW w:w="619" w:type="dxa"/>
            <w:vMerge w:val="restart"/>
            <w:vAlign w:val="center"/>
          </w:tcPr>
          <w:p w:rsidR="00B570D7" w:rsidRPr="00055AE8" w:rsidRDefault="00B570D7" w:rsidP="00F93E7F">
            <w:pPr>
              <w:tabs>
                <w:tab w:val="left" w:pos="1080"/>
              </w:tabs>
              <w:spacing w:after="0" w:line="276" w:lineRule="auto"/>
              <w:jc w:val="center"/>
              <w:rPr>
                <w:b/>
              </w:rPr>
            </w:pPr>
            <w:r w:rsidRPr="00055AE8">
              <w:rPr>
                <w:b/>
              </w:rPr>
              <w:t>TT</w:t>
            </w:r>
          </w:p>
        </w:tc>
        <w:tc>
          <w:tcPr>
            <w:tcW w:w="2162" w:type="dxa"/>
            <w:vMerge w:val="restart"/>
            <w:vAlign w:val="center"/>
          </w:tcPr>
          <w:p w:rsidR="00B570D7" w:rsidRPr="00055AE8" w:rsidRDefault="00B570D7" w:rsidP="00F93E7F">
            <w:pPr>
              <w:tabs>
                <w:tab w:val="left" w:pos="1080"/>
              </w:tabs>
              <w:spacing w:after="0" w:line="276" w:lineRule="auto"/>
              <w:jc w:val="center"/>
              <w:rPr>
                <w:b/>
              </w:rPr>
            </w:pPr>
            <w:r w:rsidRPr="00055AE8">
              <w:rPr>
                <w:b/>
              </w:rPr>
              <w:t>Thôn</w:t>
            </w:r>
          </w:p>
        </w:tc>
        <w:tc>
          <w:tcPr>
            <w:tcW w:w="3339" w:type="dxa"/>
            <w:gridSpan w:val="3"/>
          </w:tcPr>
          <w:p w:rsidR="00B570D7" w:rsidRPr="00055AE8" w:rsidRDefault="00B570D7" w:rsidP="00F93E7F">
            <w:pPr>
              <w:tabs>
                <w:tab w:val="left" w:pos="1080"/>
              </w:tabs>
              <w:spacing w:after="0" w:line="276" w:lineRule="auto"/>
              <w:jc w:val="center"/>
              <w:rPr>
                <w:b/>
              </w:rPr>
            </w:pPr>
            <w:r w:rsidRPr="00055AE8">
              <w:rPr>
                <w:b/>
              </w:rPr>
              <w:t>CÂY LÚA</w:t>
            </w:r>
          </w:p>
        </w:tc>
        <w:tc>
          <w:tcPr>
            <w:tcW w:w="4950" w:type="dxa"/>
            <w:gridSpan w:val="5"/>
          </w:tcPr>
          <w:p w:rsidR="00B570D7" w:rsidRPr="00055AE8" w:rsidRDefault="00B570D7" w:rsidP="00F93E7F">
            <w:pPr>
              <w:tabs>
                <w:tab w:val="left" w:pos="1080"/>
              </w:tabs>
              <w:spacing w:after="0" w:line="276" w:lineRule="auto"/>
              <w:jc w:val="center"/>
              <w:rPr>
                <w:b/>
              </w:rPr>
            </w:pPr>
            <w:r w:rsidRPr="00055AE8">
              <w:rPr>
                <w:b/>
              </w:rPr>
              <w:t>CÂY MÀU</w:t>
            </w:r>
          </w:p>
        </w:tc>
      </w:tr>
      <w:tr w:rsidR="00B570D7" w:rsidTr="00F93E7F">
        <w:tc>
          <w:tcPr>
            <w:tcW w:w="619" w:type="dxa"/>
            <w:vMerge/>
          </w:tcPr>
          <w:p w:rsidR="00B570D7" w:rsidRDefault="00B570D7" w:rsidP="00F93E7F">
            <w:pPr>
              <w:tabs>
                <w:tab w:val="left" w:pos="1080"/>
              </w:tabs>
              <w:spacing w:after="0" w:line="276" w:lineRule="auto"/>
            </w:pPr>
          </w:p>
        </w:tc>
        <w:tc>
          <w:tcPr>
            <w:tcW w:w="2162" w:type="dxa"/>
            <w:vMerge/>
          </w:tcPr>
          <w:p w:rsidR="00B570D7" w:rsidRDefault="00B570D7" w:rsidP="00F93E7F">
            <w:pPr>
              <w:tabs>
                <w:tab w:val="left" w:pos="1080"/>
              </w:tabs>
              <w:spacing w:after="0" w:line="276" w:lineRule="auto"/>
            </w:pPr>
          </w:p>
        </w:tc>
        <w:tc>
          <w:tcPr>
            <w:tcW w:w="1359" w:type="dxa"/>
            <w:vAlign w:val="center"/>
          </w:tcPr>
          <w:p w:rsidR="00B570D7" w:rsidRPr="00055AE8" w:rsidRDefault="00B570D7" w:rsidP="00F93E7F">
            <w:pPr>
              <w:tabs>
                <w:tab w:val="left" w:pos="1080"/>
              </w:tabs>
              <w:spacing w:after="0" w:line="276" w:lineRule="auto"/>
              <w:jc w:val="center"/>
              <w:rPr>
                <w:b/>
              </w:rPr>
            </w:pPr>
            <w:r w:rsidRPr="00055AE8">
              <w:rPr>
                <w:b/>
              </w:rPr>
              <w:t>Tổng DT (ha)</w:t>
            </w:r>
          </w:p>
        </w:tc>
        <w:tc>
          <w:tcPr>
            <w:tcW w:w="1063" w:type="dxa"/>
          </w:tcPr>
          <w:p w:rsidR="00B570D7" w:rsidRPr="00055AE8" w:rsidRDefault="00B570D7" w:rsidP="00F93E7F">
            <w:pPr>
              <w:tabs>
                <w:tab w:val="left" w:pos="1080"/>
              </w:tabs>
              <w:spacing w:after="0" w:line="276" w:lineRule="auto"/>
              <w:jc w:val="center"/>
              <w:rPr>
                <w:b/>
              </w:rPr>
            </w:pPr>
            <w:r w:rsidRPr="00055AE8">
              <w:rPr>
                <w:b/>
              </w:rPr>
              <w:t>Lúa lai (ha)</w:t>
            </w:r>
          </w:p>
        </w:tc>
        <w:tc>
          <w:tcPr>
            <w:tcW w:w="917" w:type="dxa"/>
          </w:tcPr>
          <w:p w:rsidR="00B570D7" w:rsidRPr="00055AE8" w:rsidRDefault="00B570D7" w:rsidP="00F93E7F">
            <w:pPr>
              <w:tabs>
                <w:tab w:val="left" w:pos="1080"/>
              </w:tabs>
              <w:spacing w:after="0" w:line="276" w:lineRule="auto"/>
              <w:jc w:val="center"/>
              <w:rPr>
                <w:b/>
              </w:rPr>
            </w:pPr>
            <w:r w:rsidRPr="00055AE8">
              <w:rPr>
                <w:b/>
              </w:rPr>
              <w:t>Lúa thuần (ha)</w:t>
            </w:r>
          </w:p>
        </w:tc>
        <w:tc>
          <w:tcPr>
            <w:tcW w:w="900" w:type="dxa"/>
          </w:tcPr>
          <w:p w:rsidR="00B570D7" w:rsidRPr="00055AE8" w:rsidRDefault="00B570D7" w:rsidP="00F93E7F">
            <w:pPr>
              <w:tabs>
                <w:tab w:val="left" w:pos="1080"/>
              </w:tabs>
              <w:spacing w:after="0" w:line="276" w:lineRule="auto"/>
              <w:jc w:val="center"/>
              <w:rPr>
                <w:b/>
              </w:rPr>
            </w:pPr>
            <w:r w:rsidRPr="00055AE8">
              <w:rPr>
                <w:b/>
              </w:rPr>
              <w:t>Tổng DT (ha)</w:t>
            </w:r>
          </w:p>
        </w:tc>
        <w:tc>
          <w:tcPr>
            <w:tcW w:w="990" w:type="dxa"/>
          </w:tcPr>
          <w:p w:rsidR="00B570D7" w:rsidRPr="00055AE8" w:rsidRDefault="00B570D7" w:rsidP="00F93E7F">
            <w:pPr>
              <w:tabs>
                <w:tab w:val="left" w:pos="1080"/>
              </w:tabs>
              <w:spacing w:after="0" w:line="276" w:lineRule="auto"/>
              <w:jc w:val="center"/>
              <w:rPr>
                <w:b/>
              </w:rPr>
            </w:pPr>
            <w:r w:rsidRPr="00055AE8">
              <w:rPr>
                <w:b/>
              </w:rPr>
              <w:t>DT lạc (ha)</w:t>
            </w:r>
          </w:p>
        </w:tc>
        <w:tc>
          <w:tcPr>
            <w:tcW w:w="990" w:type="dxa"/>
          </w:tcPr>
          <w:p w:rsidR="00B570D7" w:rsidRPr="00055AE8" w:rsidRDefault="00B570D7" w:rsidP="00F93E7F">
            <w:pPr>
              <w:tabs>
                <w:tab w:val="left" w:pos="1080"/>
              </w:tabs>
              <w:spacing w:after="0" w:line="276" w:lineRule="auto"/>
              <w:jc w:val="center"/>
              <w:rPr>
                <w:b/>
              </w:rPr>
            </w:pPr>
            <w:r>
              <w:rPr>
                <w:b/>
              </w:rPr>
              <w:t>Khoai lang</w:t>
            </w:r>
            <w:r w:rsidRPr="00055AE8">
              <w:rPr>
                <w:b/>
              </w:rPr>
              <w:t xml:space="preserve"> (ha)</w:t>
            </w:r>
          </w:p>
        </w:tc>
        <w:tc>
          <w:tcPr>
            <w:tcW w:w="1080" w:type="dxa"/>
          </w:tcPr>
          <w:p w:rsidR="00B570D7" w:rsidRPr="00055AE8" w:rsidRDefault="00B570D7" w:rsidP="00F93E7F">
            <w:pPr>
              <w:tabs>
                <w:tab w:val="left" w:pos="1080"/>
              </w:tabs>
              <w:spacing w:after="0" w:line="276" w:lineRule="auto"/>
              <w:jc w:val="center"/>
              <w:rPr>
                <w:b/>
              </w:rPr>
            </w:pPr>
            <w:r>
              <w:rPr>
                <w:b/>
              </w:rPr>
              <w:t>DT ngô</w:t>
            </w:r>
            <w:r w:rsidRPr="00055AE8">
              <w:rPr>
                <w:b/>
              </w:rPr>
              <w:t xml:space="preserve"> (ha)</w:t>
            </w:r>
          </w:p>
        </w:tc>
        <w:tc>
          <w:tcPr>
            <w:tcW w:w="990" w:type="dxa"/>
          </w:tcPr>
          <w:p w:rsidR="00B570D7" w:rsidRPr="00055AE8" w:rsidRDefault="00B570D7" w:rsidP="00F93E7F">
            <w:pPr>
              <w:tabs>
                <w:tab w:val="left" w:pos="1080"/>
              </w:tabs>
              <w:spacing w:after="0" w:line="276" w:lineRule="auto"/>
              <w:jc w:val="center"/>
              <w:rPr>
                <w:b/>
              </w:rPr>
            </w:pPr>
            <w:r w:rsidRPr="00055AE8">
              <w:rPr>
                <w:b/>
              </w:rPr>
              <w:t>DT rau (ha)</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1</w:t>
            </w:r>
          </w:p>
        </w:tc>
        <w:tc>
          <w:tcPr>
            <w:tcW w:w="2162" w:type="dxa"/>
          </w:tcPr>
          <w:p w:rsidR="00B570D7" w:rsidRPr="00055AE8" w:rsidRDefault="00B570D7" w:rsidP="00F93E7F">
            <w:pPr>
              <w:tabs>
                <w:tab w:val="left" w:pos="1080"/>
              </w:tabs>
              <w:spacing w:after="0" w:line="276" w:lineRule="auto"/>
              <w:rPr>
                <w:b/>
              </w:rPr>
            </w:pPr>
            <w:r w:rsidRPr="00055AE8">
              <w:rPr>
                <w:b/>
              </w:rPr>
              <w:t>Lạn</w:t>
            </w:r>
          </w:p>
        </w:tc>
        <w:tc>
          <w:tcPr>
            <w:tcW w:w="1359" w:type="dxa"/>
          </w:tcPr>
          <w:p w:rsidR="00B570D7" w:rsidRDefault="00B570D7" w:rsidP="00F93E7F">
            <w:pPr>
              <w:tabs>
                <w:tab w:val="left" w:pos="1080"/>
              </w:tabs>
              <w:spacing w:after="0" w:line="276" w:lineRule="auto"/>
              <w:jc w:val="center"/>
            </w:pPr>
            <w:r>
              <w:t>41,3</w:t>
            </w:r>
          </w:p>
        </w:tc>
        <w:tc>
          <w:tcPr>
            <w:tcW w:w="1063" w:type="dxa"/>
          </w:tcPr>
          <w:p w:rsidR="00B570D7" w:rsidRDefault="00B570D7" w:rsidP="00F93E7F">
            <w:pPr>
              <w:tabs>
                <w:tab w:val="left" w:pos="1080"/>
              </w:tabs>
              <w:spacing w:after="0" w:line="276" w:lineRule="auto"/>
              <w:jc w:val="center"/>
            </w:pPr>
            <w:r>
              <w:t>26,3</w:t>
            </w:r>
          </w:p>
        </w:tc>
        <w:tc>
          <w:tcPr>
            <w:tcW w:w="917" w:type="dxa"/>
          </w:tcPr>
          <w:p w:rsidR="00B570D7" w:rsidRDefault="00B570D7" w:rsidP="00F93E7F">
            <w:pPr>
              <w:tabs>
                <w:tab w:val="left" w:pos="1080"/>
              </w:tabs>
              <w:spacing w:after="0" w:line="276" w:lineRule="auto"/>
              <w:jc w:val="center"/>
            </w:pPr>
            <w:r>
              <w:t>15,0</w:t>
            </w:r>
          </w:p>
        </w:tc>
        <w:tc>
          <w:tcPr>
            <w:tcW w:w="900" w:type="dxa"/>
          </w:tcPr>
          <w:p w:rsidR="00B570D7" w:rsidRDefault="00B570D7" w:rsidP="00F93E7F">
            <w:pPr>
              <w:tabs>
                <w:tab w:val="left" w:pos="1080"/>
              </w:tabs>
              <w:spacing w:after="0" w:line="276" w:lineRule="auto"/>
              <w:jc w:val="center"/>
            </w:pPr>
            <w:r>
              <w:t>8,1</w:t>
            </w:r>
          </w:p>
        </w:tc>
        <w:tc>
          <w:tcPr>
            <w:tcW w:w="990" w:type="dxa"/>
          </w:tcPr>
          <w:p w:rsidR="00B570D7" w:rsidRDefault="00B570D7" w:rsidP="00F93E7F">
            <w:pPr>
              <w:tabs>
                <w:tab w:val="left" w:pos="1080"/>
              </w:tabs>
              <w:spacing w:after="0" w:line="276" w:lineRule="auto"/>
              <w:jc w:val="center"/>
            </w:pPr>
            <w:r>
              <w:t>4,4</w:t>
            </w:r>
          </w:p>
        </w:tc>
        <w:tc>
          <w:tcPr>
            <w:tcW w:w="990" w:type="dxa"/>
          </w:tcPr>
          <w:p w:rsidR="00B570D7" w:rsidRDefault="00B570D7" w:rsidP="00F93E7F">
            <w:pPr>
              <w:tabs>
                <w:tab w:val="left" w:pos="1080"/>
              </w:tabs>
              <w:spacing w:after="0" w:line="276" w:lineRule="auto"/>
              <w:jc w:val="center"/>
            </w:pPr>
            <w:r>
              <w:t>0,2</w:t>
            </w:r>
          </w:p>
        </w:tc>
        <w:tc>
          <w:tcPr>
            <w:tcW w:w="1080" w:type="dxa"/>
          </w:tcPr>
          <w:p w:rsidR="00B570D7" w:rsidRDefault="00B570D7" w:rsidP="00F93E7F">
            <w:pPr>
              <w:tabs>
                <w:tab w:val="left" w:pos="1080"/>
              </w:tabs>
              <w:spacing w:after="0" w:line="276" w:lineRule="auto"/>
              <w:jc w:val="center"/>
            </w:pPr>
            <w:r>
              <w:t>2,0</w:t>
            </w:r>
          </w:p>
        </w:tc>
        <w:tc>
          <w:tcPr>
            <w:tcW w:w="990" w:type="dxa"/>
          </w:tcPr>
          <w:p w:rsidR="00B570D7" w:rsidRDefault="00B570D7" w:rsidP="00F93E7F">
            <w:pPr>
              <w:tabs>
                <w:tab w:val="left" w:pos="1080"/>
              </w:tabs>
              <w:spacing w:after="0" w:line="276" w:lineRule="auto"/>
              <w:jc w:val="center"/>
            </w:pPr>
            <w:r>
              <w:t>1,5</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2</w:t>
            </w:r>
          </w:p>
        </w:tc>
        <w:tc>
          <w:tcPr>
            <w:tcW w:w="2162" w:type="dxa"/>
          </w:tcPr>
          <w:p w:rsidR="00B570D7" w:rsidRPr="00055AE8" w:rsidRDefault="00B570D7" w:rsidP="00F93E7F">
            <w:pPr>
              <w:tabs>
                <w:tab w:val="left" w:pos="1080"/>
              </w:tabs>
              <w:spacing w:after="0" w:line="276" w:lineRule="auto"/>
              <w:rPr>
                <w:b/>
              </w:rPr>
            </w:pPr>
            <w:r w:rsidRPr="00055AE8">
              <w:rPr>
                <w:b/>
              </w:rPr>
              <w:t>Phú Sơn</w:t>
            </w:r>
          </w:p>
        </w:tc>
        <w:tc>
          <w:tcPr>
            <w:tcW w:w="1359" w:type="dxa"/>
          </w:tcPr>
          <w:p w:rsidR="00B570D7" w:rsidRDefault="00B570D7" w:rsidP="00F93E7F">
            <w:pPr>
              <w:tabs>
                <w:tab w:val="left" w:pos="1080"/>
              </w:tabs>
              <w:spacing w:after="0" w:line="276" w:lineRule="auto"/>
              <w:jc w:val="center"/>
            </w:pPr>
            <w:r>
              <w:t>54,9</w:t>
            </w:r>
          </w:p>
        </w:tc>
        <w:tc>
          <w:tcPr>
            <w:tcW w:w="1063" w:type="dxa"/>
          </w:tcPr>
          <w:p w:rsidR="00B570D7" w:rsidRDefault="00B570D7" w:rsidP="00F93E7F">
            <w:pPr>
              <w:tabs>
                <w:tab w:val="left" w:pos="1080"/>
              </w:tabs>
              <w:spacing w:after="0" w:line="276" w:lineRule="auto"/>
              <w:jc w:val="center"/>
            </w:pPr>
            <w:r>
              <w:t>29,9</w:t>
            </w:r>
          </w:p>
        </w:tc>
        <w:tc>
          <w:tcPr>
            <w:tcW w:w="917" w:type="dxa"/>
          </w:tcPr>
          <w:p w:rsidR="00B570D7" w:rsidRDefault="00B570D7" w:rsidP="00F93E7F">
            <w:pPr>
              <w:tabs>
                <w:tab w:val="left" w:pos="1080"/>
              </w:tabs>
              <w:spacing w:after="0" w:line="276" w:lineRule="auto"/>
              <w:jc w:val="center"/>
            </w:pPr>
            <w:r>
              <w:t>25,0</w:t>
            </w:r>
          </w:p>
        </w:tc>
        <w:tc>
          <w:tcPr>
            <w:tcW w:w="900" w:type="dxa"/>
          </w:tcPr>
          <w:p w:rsidR="00B570D7" w:rsidRDefault="00B570D7" w:rsidP="00F93E7F">
            <w:pPr>
              <w:tabs>
                <w:tab w:val="left" w:pos="1080"/>
              </w:tabs>
              <w:spacing w:after="0" w:line="276" w:lineRule="auto"/>
              <w:jc w:val="center"/>
            </w:pPr>
            <w:r>
              <w:t>12,9</w:t>
            </w:r>
          </w:p>
        </w:tc>
        <w:tc>
          <w:tcPr>
            <w:tcW w:w="990" w:type="dxa"/>
          </w:tcPr>
          <w:p w:rsidR="00B570D7" w:rsidRDefault="00B570D7" w:rsidP="00F93E7F">
            <w:pPr>
              <w:tabs>
                <w:tab w:val="left" w:pos="1080"/>
              </w:tabs>
              <w:spacing w:after="0" w:line="276" w:lineRule="auto"/>
              <w:jc w:val="center"/>
            </w:pPr>
            <w:r>
              <w:t>6,8</w:t>
            </w:r>
          </w:p>
        </w:tc>
        <w:tc>
          <w:tcPr>
            <w:tcW w:w="990" w:type="dxa"/>
          </w:tcPr>
          <w:p w:rsidR="00B570D7" w:rsidRDefault="00B570D7" w:rsidP="00F93E7F">
            <w:pPr>
              <w:tabs>
                <w:tab w:val="left" w:pos="1080"/>
              </w:tabs>
              <w:spacing w:after="0" w:line="276" w:lineRule="auto"/>
              <w:jc w:val="center"/>
            </w:pPr>
            <w:r>
              <w:t>0,3</w:t>
            </w:r>
          </w:p>
        </w:tc>
        <w:tc>
          <w:tcPr>
            <w:tcW w:w="1080" w:type="dxa"/>
          </w:tcPr>
          <w:p w:rsidR="00B570D7" w:rsidRDefault="00B570D7" w:rsidP="00F93E7F">
            <w:pPr>
              <w:tabs>
                <w:tab w:val="left" w:pos="1080"/>
              </w:tabs>
              <w:spacing w:after="0" w:line="276" w:lineRule="auto"/>
              <w:jc w:val="center"/>
            </w:pPr>
            <w:r>
              <w:t>3,6</w:t>
            </w:r>
          </w:p>
        </w:tc>
        <w:tc>
          <w:tcPr>
            <w:tcW w:w="990" w:type="dxa"/>
          </w:tcPr>
          <w:p w:rsidR="00B570D7" w:rsidRDefault="00B570D7" w:rsidP="00F93E7F">
            <w:pPr>
              <w:tabs>
                <w:tab w:val="left" w:pos="1080"/>
              </w:tabs>
              <w:spacing w:after="0" w:line="276" w:lineRule="auto"/>
              <w:jc w:val="center"/>
            </w:pPr>
            <w:r>
              <w:t>2,2</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3</w:t>
            </w:r>
          </w:p>
        </w:tc>
        <w:tc>
          <w:tcPr>
            <w:tcW w:w="2162" w:type="dxa"/>
          </w:tcPr>
          <w:p w:rsidR="00B570D7" w:rsidRPr="00055AE8" w:rsidRDefault="00B570D7" w:rsidP="00F93E7F">
            <w:pPr>
              <w:tabs>
                <w:tab w:val="left" w:pos="1080"/>
              </w:tabs>
              <w:spacing w:after="0" w:line="276" w:lineRule="auto"/>
              <w:rPr>
                <w:b/>
              </w:rPr>
            </w:pPr>
            <w:r w:rsidRPr="00055AE8">
              <w:rPr>
                <w:b/>
              </w:rPr>
              <w:t>Kiêm Sơn</w:t>
            </w:r>
          </w:p>
        </w:tc>
        <w:tc>
          <w:tcPr>
            <w:tcW w:w="1359" w:type="dxa"/>
          </w:tcPr>
          <w:p w:rsidR="00B570D7" w:rsidRDefault="00B570D7" w:rsidP="00F93E7F">
            <w:pPr>
              <w:tabs>
                <w:tab w:val="left" w:pos="1080"/>
              </w:tabs>
              <w:spacing w:after="0" w:line="276" w:lineRule="auto"/>
              <w:jc w:val="center"/>
            </w:pPr>
            <w:r>
              <w:t>49,4</w:t>
            </w:r>
          </w:p>
        </w:tc>
        <w:tc>
          <w:tcPr>
            <w:tcW w:w="1063" w:type="dxa"/>
          </w:tcPr>
          <w:p w:rsidR="00B570D7" w:rsidRDefault="00B570D7" w:rsidP="00F93E7F">
            <w:pPr>
              <w:tabs>
                <w:tab w:val="left" w:pos="1080"/>
              </w:tabs>
              <w:spacing w:after="0" w:line="276" w:lineRule="auto"/>
              <w:jc w:val="center"/>
            </w:pPr>
            <w:r>
              <w:t>27,2</w:t>
            </w:r>
          </w:p>
        </w:tc>
        <w:tc>
          <w:tcPr>
            <w:tcW w:w="917" w:type="dxa"/>
          </w:tcPr>
          <w:p w:rsidR="00B570D7" w:rsidRDefault="00B570D7" w:rsidP="00F93E7F">
            <w:pPr>
              <w:tabs>
                <w:tab w:val="left" w:pos="1080"/>
              </w:tabs>
              <w:spacing w:after="0" w:line="276" w:lineRule="auto"/>
              <w:jc w:val="center"/>
            </w:pPr>
            <w:r>
              <w:t>22,2</w:t>
            </w:r>
          </w:p>
        </w:tc>
        <w:tc>
          <w:tcPr>
            <w:tcW w:w="900" w:type="dxa"/>
          </w:tcPr>
          <w:p w:rsidR="00B570D7" w:rsidRDefault="00B570D7" w:rsidP="00F93E7F">
            <w:pPr>
              <w:tabs>
                <w:tab w:val="left" w:pos="1080"/>
              </w:tabs>
              <w:spacing w:after="0" w:line="276" w:lineRule="auto"/>
              <w:jc w:val="center"/>
            </w:pPr>
            <w:r>
              <w:t>15,6</w:t>
            </w:r>
          </w:p>
        </w:tc>
        <w:tc>
          <w:tcPr>
            <w:tcW w:w="990" w:type="dxa"/>
          </w:tcPr>
          <w:p w:rsidR="00B570D7" w:rsidRDefault="00B570D7" w:rsidP="00F93E7F">
            <w:pPr>
              <w:tabs>
                <w:tab w:val="left" w:pos="1080"/>
              </w:tabs>
              <w:spacing w:after="0" w:line="276" w:lineRule="auto"/>
              <w:jc w:val="center"/>
            </w:pPr>
            <w:r>
              <w:t>10,2</w:t>
            </w:r>
          </w:p>
        </w:tc>
        <w:tc>
          <w:tcPr>
            <w:tcW w:w="990" w:type="dxa"/>
          </w:tcPr>
          <w:p w:rsidR="00B570D7" w:rsidRDefault="00B570D7" w:rsidP="00F93E7F">
            <w:pPr>
              <w:tabs>
                <w:tab w:val="left" w:pos="1080"/>
              </w:tabs>
              <w:spacing w:after="0" w:line="276" w:lineRule="auto"/>
              <w:jc w:val="center"/>
            </w:pPr>
            <w:r>
              <w:t>1,5</w:t>
            </w:r>
          </w:p>
        </w:tc>
        <w:tc>
          <w:tcPr>
            <w:tcW w:w="1080" w:type="dxa"/>
          </w:tcPr>
          <w:p w:rsidR="00B570D7" w:rsidRDefault="00B570D7" w:rsidP="00F93E7F">
            <w:pPr>
              <w:tabs>
                <w:tab w:val="left" w:pos="1080"/>
              </w:tabs>
              <w:spacing w:after="0" w:line="276" w:lineRule="auto"/>
              <w:jc w:val="center"/>
            </w:pPr>
            <w:r>
              <w:t>2,1</w:t>
            </w:r>
          </w:p>
        </w:tc>
        <w:tc>
          <w:tcPr>
            <w:tcW w:w="990" w:type="dxa"/>
          </w:tcPr>
          <w:p w:rsidR="00B570D7" w:rsidRDefault="00B570D7" w:rsidP="00F93E7F">
            <w:pPr>
              <w:tabs>
                <w:tab w:val="left" w:pos="1080"/>
              </w:tabs>
              <w:spacing w:after="0" w:line="276" w:lineRule="auto"/>
              <w:jc w:val="center"/>
            </w:pPr>
            <w:r>
              <w:t>1,8</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4</w:t>
            </w:r>
          </w:p>
        </w:tc>
        <w:tc>
          <w:tcPr>
            <w:tcW w:w="2162" w:type="dxa"/>
          </w:tcPr>
          <w:p w:rsidR="00B570D7" w:rsidRPr="00055AE8" w:rsidRDefault="00B570D7" w:rsidP="00F93E7F">
            <w:pPr>
              <w:tabs>
                <w:tab w:val="left" w:pos="1080"/>
              </w:tabs>
              <w:spacing w:after="0" w:line="276" w:lineRule="auto"/>
              <w:rPr>
                <w:b/>
              </w:rPr>
            </w:pPr>
            <w:r w:rsidRPr="00055AE8">
              <w:rPr>
                <w:b/>
              </w:rPr>
              <w:t>Lam Sơn</w:t>
            </w:r>
          </w:p>
        </w:tc>
        <w:tc>
          <w:tcPr>
            <w:tcW w:w="1359" w:type="dxa"/>
          </w:tcPr>
          <w:p w:rsidR="00B570D7" w:rsidRDefault="00B570D7" w:rsidP="00F93E7F">
            <w:pPr>
              <w:tabs>
                <w:tab w:val="left" w:pos="1080"/>
              </w:tabs>
              <w:spacing w:after="0" w:line="276" w:lineRule="auto"/>
              <w:jc w:val="center"/>
            </w:pPr>
            <w:r>
              <w:t>23,1</w:t>
            </w:r>
          </w:p>
        </w:tc>
        <w:tc>
          <w:tcPr>
            <w:tcW w:w="1063" w:type="dxa"/>
          </w:tcPr>
          <w:p w:rsidR="00B570D7" w:rsidRDefault="00B570D7" w:rsidP="00F93E7F">
            <w:pPr>
              <w:tabs>
                <w:tab w:val="left" w:pos="1080"/>
              </w:tabs>
              <w:spacing w:after="0" w:line="276" w:lineRule="auto"/>
              <w:jc w:val="center"/>
            </w:pPr>
            <w:r>
              <w:t>18,1</w:t>
            </w:r>
          </w:p>
        </w:tc>
        <w:tc>
          <w:tcPr>
            <w:tcW w:w="917" w:type="dxa"/>
          </w:tcPr>
          <w:p w:rsidR="00B570D7" w:rsidRDefault="00B570D7" w:rsidP="00F93E7F">
            <w:pPr>
              <w:tabs>
                <w:tab w:val="left" w:pos="1080"/>
              </w:tabs>
              <w:spacing w:after="0" w:line="276" w:lineRule="auto"/>
              <w:jc w:val="center"/>
            </w:pPr>
            <w:r>
              <w:t>5,0</w:t>
            </w:r>
          </w:p>
        </w:tc>
        <w:tc>
          <w:tcPr>
            <w:tcW w:w="900" w:type="dxa"/>
          </w:tcPr>
          <w:p w:rsidR="00B570D7" w:rsidRDefault="00B570D7" w:rsidP="00F93E7F">
            <w:pPr>
              <w:tabs>
                <w:tab w:val="left" w:pos="1080"/>
              </w:tabs>
              <w:spacing w:after="0" w:line="276" w:lineRule="auto"/>
              <w:jc w:val="center"/>
            </w:pPr>
            <w:r>
              <w:t>8,3</w:t>
            </w:r>
          </w:p>
        </w:tc>
        <w:tc>
          <w:tcPr>
            <w:tcW w:w="990" w:type="dxa"/>
          </w:tcPr>
          <w:p w:rsidR="00B570D7" w:rsidRDefault="00B570D7" w:rsidP="00F93E7F">
            <w:pPr>
              <w:tabs>
                <w:tab w:val="left" w:pos="1080"/>
              </w:tabs>
              <w:spacing w:after="0" w:line="276" w:lineRule="auto"/>
              <w:jc w:val="center"/>
            </w:pPr>
            <w:r>
              <w:t>6,2</w:t>
            </w:r>
          </w:p>
        </w:tc>
        <w:tc>
          <w:tcPr>
            <w:tcW w:w="990" w:type="dxa"/>
          </w:tcPr>
          <w:p w:rsidR="00B570D7" w:rsidRDefault="00B570D7" w:rsidP="00F93E7F">
            <w:pPr>
              <w:tabs>
                <w:tab w:val="left" w:pos="1080"/>
              </w:tabs>
              <w:spacing w:after="0" w:line="276" w:lineRule="auto"/>
              <w:jc w:val="center"/>
            </w:pPr>
            <w:r>
              <w:t>0,5</w:t>
            </w:r>
          </w:p>
        </w:tc>
        <w:tc>
          <w:tcPr>
            <w:tcW w:w="1080" w:type="dxa"/>
          </w:tcPr>
          <w:p w:rsidR="00B570D7" w:rsidRDefault="00B570D7" w:rsidP="00F93E7F">
            <w:pPr>
              <w:tabs>
                <w:tab w:val="left" w:pos="1080"/>
              </w:tabs>
              <w:spacing w:after="0" w:line="276" w:lineRule="auto"/>
              <w:jc w:val="center"/>
            </w:pPr>
            <w:r>
              <w:t>0,6</w:t>
            </w:r>
          </w:p>
        </w:tc>
        <w:tc>
          <w:tcPr>
            <w:tcW w:w="990" w:type="dxa"/>
          </w:tcPr>
          <w:p w:rsidR="00B570D7" w:rsidRDefault="00B570D7" w:rsidP="00F93E7F">
            <w:pPr>
              <w:tabs>
                <w:tab w:val="left" w:pos="1080"/>
              </w:tabs>
              <w:spacing w:after="0" w:line="276" w:lineRule="auto"/>
              <w:jc w:val="center"/>
            </w:pPr>
            <w:r>
              <w:t>1,0</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5</w:t>
            </w:r>
          </w:p>
        </w:tc>
        <w:tc>
          <w:tcPr>
            <w:tcW w:w="2162" w:type="dxa"/>
          </w:tcPr>
          <w:p w:rsidR="00B570D7" w:rsidRPr="00055AE8" w:rsidRDefault="00B570D7" w:rsidP="00F93E7F">
            <w:pPr>
              <w:tabs>
                <w:tab w:val="left" w:pos="1080"/>
              </w:tabs>
              <w:spacing w:after="0" w:line="276" w:lineRule="auto"/>
              <w:rPr>
                <w:b/>
              </w:rPr>
            </w:pPr>
            <w:r w:rsidRPr="00055AE8">
              <w:rPr>
                <w:b/>
              </w:rPr>
              <w:t>Quế Sơn</w:t>
            </w:r>
          </w:p>
        </w:tc>
        <w:tc>
          <w:tcPr>
            <w:tcW w:w="1359" w:type="dxa"/>
          </w:tcPr>
          <w:p w:rsidR="00B570D7" w:rsidRDefault="00B570D7" w:rsidP="00F93E7F">
            <w:pPr>
              <w:tabs>
                <w:tab w:val="left" w:pos="1080"/>
              </w:tabs>
              <w:spacing w:after="0" w:line="276" w:lineRule="auto"/>
              <w:jc w:val="center"/>
            </w:pPr>
            <w:r>
              <w:t>31,2</w:t>
            </w:r>
          </w:p>
        </w:tc>
        <w:tc>
          <w:tcPr>
            <w:tcW w:w="1063" w:type="dxa"/>
          </w:tcPr>
          <w:p w:rsidR="00B570D7" w:rsidRDefault="00B570D7" w:rsidP="00F93E7F">
            <w:pPr>
              <w:tabs>
                <w:tab w:val="left" w:pos="1080"/>
              </w:tabs>
              <w:spacing w:after="0" w:line="276" w:lineRule="auto"/>
              <w:jc w:val="center"/>
            </w:pPr>
            <w:r>
              <w:t>14,7</w:t>
            </w:r>
          </w:p>
        </w:tc>
        <w:tc>
          <w:tcPr>
            <w:tcW w:w="917" w:type="dxa"/>
          </w:tcPr>
          <w:p w:rsidR="00B570D7" w:rsidRDefault="00B570D7" w:rsidP="00F93E7F">
            <w:pPr>
              <w:tabs>
                <w:tab w:val="left" w:pos="1080"/>
              </w:tabs>
              <w:spacing w:after="0" w:line="276" w:lineRule="auto"/>
              <w:jc w:val="center"/>
            </w:pPr>
            <w:r>
              <w:t>16,5</w:t>
            </w:r>
          </w:p>
        </w:tc>
        <w:tc>
          <w:tcPr>
            <w:tcW w:w="900" w:type="dxa"/>
          </w:tcPr>
          <w:p w:rsidR="00B570D7" w:rsidRDefault="00B570D7" w:rsidP="00F93E7F">
            <w:pPr>
              <w:tabs>
                <w:tab w:val="left" w:pos="1080"/>
              </w:tabs>
              <w:spacing w:after="0" w:line="276" w:lineRule="auto"/>
              <w:jc w:val="center"/>
            </w:pPr>
            <w:r>
              <w:t>9,1</w:t>
            </w:r>
          </w:p>
        </w:tc>
        <w:tc>
          <w:tcPr>
            <w:tcW w:w="990" w:type="dxa"/>
          </w:tcPr>
          <w:p w:rsidR="00B570D7" w:rsidRDefault="00B570D7" w:rsidP="00F93E7F">
            <w:pPr>
              <w:tabs>
                <w:tab w:val="left" w:pos="1080"/>
              </w:tabs>
              <w:spacing w:after="0" w:line="276" w:lineRule="auto"/>
              <w:jc w:val="center"/>
            </w:pPr>
            <w:r>
              <w:t>6,5</w:t>
            </w:r>
          </w:p>
        </w:tc>
        <w:tc>
          <w:tcPr>
            <w:tcW w:w="990" w:type="dxa"/>
          </w:tcPr>
          <w:p w:rsidR="00B570D7" w:rsidRDefault="00B570D7" w:rsidP="00F93E7F">
            <w:pPr>
              <w:tabs>
                <w:tab w:val="left" w:pos="1080"/>
              </w:tabs>
              <w:spacing w:after="0" w:line="276" w:lineRule="auto"/>
              <w:jc w:val="center"/>
            </w:pPr>
            <w:r>
              <w:t>0,3</w:t>
            </w:r>
          </w:p>
        </w:tc>
        <w:tc>
          <w:tcPr>
            <w:tcW w:w="1080" w:type="dxa"/>
          </w:tcPr>
          <w:p w:rsidR="00B570D7" w:rsidRDefault="00B570D7" w:rsidP="00F93E7F">
            <w:pPr>
              <w:tabs>
                <w:tab w:val="left" w:pos="1080"/>
              </w:tabs>
              <w:spacing w:after="0" w:line="276" w:lineRule="auto"/>
              <w:jc w:val="center"/>
            </w:pPr>
            <w:r>
              <w:t>1,0</w:t>
            </w:r>
          </w:p>
        </w:tc>
        <w:tc>
          <w:tcPr>
            <w:tcW w:w="990" w:type="dxa"/>
          </w:tcPr>
          <w:p w:rsidR="00B570D7" w:rsidRDefault="00B570D7" w:rsidP="00F93E7F">
            <w:pPr>
              <w:tabs>
                <w:tab w:val="left" w:pos="1080"/>
              </w:tabs>
              <w:spacing w:after="0" w:line="276" w:lineRule="auto"/>
              <w:jc w:val="center"/>
            </w:pPr>
            <w:r>
              <w:t>1,3</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6</w:t>
            </w:r>
          </w:p>
        </w:tc>
        <w:tc>
          <w:tcPr>
            <w:tcW w:w="2162" w:type="dxa"/>
          </w:tcPr>
          <w:p w:rsidR="00B570D7" w:rsidRPr="00055AE8" w:rsidRDefault="00B570D7" w:rsidP="00F93E7F">
            <w:pPr>
              <w:tabs>
                <w:tab w:val="left" w:pos="1080"/>
              </w:tabs>
              <w:spacing w:after="0" w:line="276" w:lineRule="auto"/>
              <w:rPr>
                <w:b/>
              </w:rPr>
            </w:pPr>
            <w:r w:rsidRPr="00055AE8">
              <w:rPr>
                <w:b/>
              </w:rPr>
              <w:t>Hải Sơn</w:t>
            </w:r>
          </w:p>
        </w:tc>
        <w:tc>
          <w:tcPr>
            <w:tcW w:w="1359" w:type="dxa"/>
          </w:tcPr>
          <w:p w:rsidR="00B570D7" w:rsidRDefault="00B570D7" w:rsidP="00F93E7F">
            <w:pPr>
              <w:tabs>
                <w:tab w:val="left" w:pos="1080"/>
              </w:tabs>
              <w:spacing w:after="0" w:line="276" w:lineRule="auto"/>
              <w:jc w:val="center"/>
            </w:pPr>
            <w:r>
              <w:t>43,0</w:t>
            </w:r>
          </w:p>
        </w:tc>
        <w:tc>
          <w:tcPr>
            <w:tcW w:w="1063" w:type="dxa"/>
          </w:tcPr>
          <w:p w:rsidR="00B570D7" w:rsidRDefault="00B570D7" w:rsidP="00F93E7F">
            <w:pPr>
              <w:tabs>
                <w:tab w:val="left" w:pos="1080"/>
              </w:tabs>
              <w:spacing w:after="0" w:line="276" w:lineRule="auto"/>
              <w:jc w:val="center"/>
            </w:pPr>
            <w:r>
              <w:t>24,5</w:t>
            </w:r>
          </w:p>
        </w:tc>
        <w:tc>
          <w:tcPr>
            <w:tcW w:w="917" w:type="dxa"/>
          </w:tcPr>
          <w:p w:rsidR="00B570D7" w:rsidRDefault="00B570D7" w:rsidP="00F93E7F">
            <w:pPr>
              <w:tabs>
                <w:tab w:val="left" w:pos="1080"/>
              </w:tabs>
              <w:spacing w:after="0" w:line="276" w:lineRule="auto"/>
              <w:jc w:val="center"/>
            </w:pPr>
            <w:r>
              <w:t>18,5</w:t>
            </w:r>
          </w:p>
        </w:tc>
        <w:tc>
          <w:tcPr>
            <w:tcW w:w="900" w:type="dxa"/>
          </w:tcPr>
          <w:p w:rsidR="00B570D7" w:rsidRDefault="00B570D7" w:rsidP="00F93E7F">
            <w:pPr>
              <w:tabs>
                <w:tab w:val="left" w:pos="1080"/>
              </w:tabs>
              <w:spacing w:after="0" w:line="276" w:lineRule="auto"/>
              <w:jc w:val="center"/>
            </w:pPr>
            <w:r>
              <w:t>11,4</w:t>
            </w:r>
          </w:p>
        </w:tc>
        <w:tc>
          <w:tcPr>
            <w:tcW w:w="990" w:type="dxa"/>
          </w:tcPr>
          <w:p w:rsidR="00B570D7" w:rsidRDefault="00B570D7" w:rsidP="00F93E7F">
            <w:pPr>
              <w:tabs>
                <w:tab w:val="left" w:pos="1080"/>
              </w:tabs>
              <w:spacing w:after="0" w:line="276" w:lineRule="auto"/>
              <w:jc w:val="center"/>
            </w:pPr>
            <w:r>
              <w:t>7,5</w:t>
            </w:r>
          </w:p>
        </w:tc>
        <w:tc>
          <w:tcPr>
            <w:tcW w:w="990" w:type="dxa"/>
          </w:tcPr>
          <w:p w:rsidR="00B570D7" w:rsidRDefault="00B570D7" w:rsidP="00F93E7F">
            <w:pPr>
              <w:tabs>
                <w:tab w:val="left" w:pos="1080"/>
              </w:tabs>
              <w:spacing w:after="0" w:line="276" w:lineRule="auto"/>
              <w:jc w:val="center"/>
            </w:pPr>
            <w:r>
              <w:t>0,7</w:t>
            </w:r>
          </w:p>
        </w:tc>
        <w:tc>
          <w:tcPr>
            <w:tcW w:w="1080" w:type="dxa"/>
          </w:tcPr>
          <w:p w:rsidR="00B570D7" w:rsidRDefault="00B570D7" w:rsidP="00F93E7F">
            <w:pPr>
              <w:tabs>
                <w:tab w:val="left" w:pos="1080"/>
              </w:tabs>
              <w:spacing w:after="0" w:line="276" w:lineRule="auto"/>
              <w:jc w:val="center"/>
            </w:pPr>
            <w:r>
              <w:t>1,4</w:t>
            </w:r>
          </w:p>
        </w:tc>
        <w:tc>
          <w:tcPr>
            <w:tcW w:w="990" w:type="dxa"/>
          </w:tcPr>
          <w:p w:rsidR="00B570D7" w:rsidRDefault="00B570D7" w:rsidP="00F93E7F">
            <w:pPr>
              <w:tabs>
                <w:tab w:val="left" w:pos="1080"/>
              </w:tabs>
              <w:spacing w:after="0" w:line="276" w:lineRule="auto"/>
              <w:jc w:val="center"/>
            </w:pPr>
            <w:r>
              <w:t>1,8</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7</w:t>
            </w:r>
          </w:p>
        </w:tc>
        <w:tc>
          <w:tcPr>
            <w:tcW w:w="2162" w:type="dxa"/>
          </w:tcPr>
          <w:p w:rsidR="00B570D7" w:rsidRPr="00055AE8" w:rsidRDefault="00B570D7" w:rsidP="00F93E7F">
            <w:pPr>
              <w:tabs>
                <w:tab w:val="left" w:pos="1080"/>
              </w:tabs>
              <w:spacing w:after="0" w:line="276" w:lineRule="auto"/>
              <w:rPr>
                <w:b/>
              </w:rPr>
            </w:pPr>
            <w:r w:rsidRPr="00055AE8">
              <w:rPr>
                <w:b/>
              </w:rPr>
              <w:t>Các</w:t>
            </w:r>
          </w:p>
        </w:tc>
        <w:tc>
          <w:tcPr>
            <w:tcW w:w="1359" w:type="dxa"/>
          </w:tcPr>
          <w:p w:rsidR="00B570D7" w:rsidRDefault="00B570D7" w:rsidP="00F93E7F">
            <w:pPr>
              <w:tabs>
                <w:tab w:val="left" w:pos="1080"/>
              </w:tabs>
              <w:spacing w:after="0" w:line="276" w:lineRule="auto"/>
              <w:jc w:val="center"/>
            </w:pPr>
            <w:r>
              <w:t>40,1</w:t>
            </w:r>
          </w:p>
        </w:tc>
        <w:tc>
          <w:tcPr>
            <w:tcW w:w="1063" w:type="dxa"/>
          </w:tcPr>
          <w:p w:rsidR="00B570D7" w:rsidRDefault="00B570D7" w:rsidP="00F93E7F">
            <w:pPr>
              <w:tabs>
                <w:tab w:val="left" w:pos="1080"/>
              </w:tabs>
              <w:spacing w:after="0" w:line="276" w:lineRule="auto"/>
              <w:jc w:val="center"/>
            </w:pPr>
            <w:r>
              <w:t>21,9</w:t>
            </w:r>
          </w:p>
        </w:tc>
        <w:tc>
          <w:tcPr>
            <w:tcW w:w="917" w:type="dxa"/>
          </w:tcPr>
          <w:p w:rsidR="00B570D7" w:rsidRDefault="00B570D7" w:rsidP="00F93E7F">
            <w:pPr>
              <w:tabs>
                <w:tab w:val="left" w:pos="1080"/>
              </w:tabs>
              <w:spacing w:after="0" w:line="276" w:lineRule="auto"/>
              <w:jc w:val="center"/>
            </w:pPr>
            <w:r>
              <w:t>18,2</w:t>
            </w:r>
          </w:p>
        </w:tc>
        <w:tc>
          <w:tcPr>
            <w:tcW w:w="900" w:type="dxa"/>
          </w:tcPr>
          <w:p w:rsidR="00B570D7" w:rsidRDefault="00B570D7" w:rsidP="00F93E7F">
            <w:pPr>
              <w:tabs>
                <w:tab w:val="left" w:pos="1080"/>
              </w:tabs>
              <w:spacing w:after="0" w:line="276" w:lineRule="auto"/>
              <w:jc w:val="center"/>
            </w:pPr>
            <w:r>
              <w:t>12,4</w:t>
            </w:r>
          </w:p>
        </w:tc>
        <w:tc>
          <w:tcPr>
            <w:tcW w:w="990" w:type="dxa"/>
          </w:tcPr>
          <w:p w:rsidR="00B570D7" w:rsidRDefault="00B570D7" w:rsidP="00F93E7F">
            <w:pPr>
              <w:tabs>
                <w:tab w:val="left" w:pos="1080"/>
              </w:tabs>
              <w:spacing w:after="0" w:line="276" w:lineRule="auto"/>
              <w:jc w:val="center"/>
            </w:pPr>
            <w:r>
              <w:t>8,5</w:t>
            </w:r>
          </w:p>
        </w:tc>
        <w:tc>
          <w:tcPr>
            <w:tcW w:w="990" w:type="dxa"/>
          </w:tcPr>
          <w:p w:rsidR="00B570D7" w:rsidRDefault="00B570D7" w:rsidP="00F93E7F">
            <w:pPr>
              <w:tabs>
                <w:tab w:val="left" w:pos="1080"/>
              </w:tabs>
              <w:spacing w:after="0" w:line="276" w:lineRule="auto"/>
              <w:jc w:val="center"/>
            </w:pPr>
            <w:r>
              <w:t>0,5</w:t>
            </w:r>
          </w:p>
        </w:tc>
        <w:tc>
          <w:tcPr>
            <w:tcW w:w="1080" w:type="dxa"/>
          </w:tcPr>
          <w:p w:rsidR="00B570D7" w:rsidRDefault="00B570D7" w:rsidP="00F93E7F">
            <w:pPr>
              <w:tabs>
                <w:tab w:val="left" w:pos="1080"/>
              </w:tabs>
              <w:spacing w:after="0" w:line="276" w:lineRule="auto"/>
              <w:jc w:val="center"/>
            </w:pPr>
            <w:r>
              <w:t>1,7</w:t>
            </w:r>
          </w:p>
        </w:tc>
        <w:tc>
          <w:tcPr>
            <w:tcW w:w="990" w:type="dxa"/>
          </w:tcPr>
          <w:p w:rsidR="00B570D7" w:rsidRDefault="00B570D7" w:rsidP="00F93E7F">
            <w:pPr>
              <w:tabs>
                <w:tab w:val="left" w:pos="1080"/>
              </w:tabs>
              <w:spacing w:after="0" w:line="276" w:lineRule="auto"/>
              <w:jc w:val="center"/>
            </w:pPr>
            <w:r>
              <w:t>1,7</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8</w:t>
            </w:r>
          </w:p>
        </w:tc>
        <w:tc>
          <w:tcPr>
            <w:tcW w:w="2162" w:type="dxa"/>
          </w:tcPr>
          <w:p w:rsidR="00B570D7" w:rsidRPr="00055AE8" w:rsidRDefault="00B570D7" w:rsidP="00F93E7F">
            <w:pPr>
              <w:tabs>
                <w:tab w:val="left" w:pos="1080"/>
              </w:tabs>
              <w:spacing w:after="0" w:line="276" w:lineRule="auto"/>
              <w:rPr>
                <w:b/>
              </w:rPr>
            </w:pPr>
            <w:r w:rsidRPr="00055AE8">
              <w:rPr>
                <w:b/>
              </w:rPr>
              <w:t>Châu Thành</w:t>
            </w:r>
          </w:p>
        </w:tc>
        <w:tc>
          <w:tcPr>
            <w:tcW w:w="1359" w:type="dxa"/>
          </w:tcPr>
          <w:p w:rsidR="00B570D7" w:rsidRDefault="00B570D7" w:rsidP="00F93E7F">
            <w:pPr>
              <w:tabs>
                <w:tab w:val="left" w:pos="1080"/>
              </w:tabs>
              <w:spacing w:after="0" w:line="276" w:lineRule="auto"/>
              <w:jc w:val="center"/>
            </w:pPr>
            <w:r>
              <w:t>43,2</w:t>
            </w:r>
          </w:p>
        </w:tc>
        <w:tc>
          <w:tcPr>
            <w:tcW w:w="1063" w:type="dxa"/>
          </w:tcPr>
          <w:p w:rsidR="00B570D7" w:rsidRDefault="00B570D7" w:rsidP="00F93E7F">
            <w:pPr>
              <w:tabs>
                <w:tab w:val="left" w:pos="1080"/>
              </w:tabs>
              <w:spacing w:after="0" w:line="276" w:lineRule="auto"/>
              <w:jc w:val="center"/>
            </w:pPr>
            <w:r>
              <w:t>28,0</w:t>
            </w:r>
          </w:p>
        </w:tc>
        <w:tc>
          <w:tcPr>
            <w:tcW w:w="917" w:type="dxa"/>
          </w:tcPr>
          <w:p w:rsidR="00B570D7" w:rsidRDefault="00B570D7" w:rsidP="00F93E7F">
            <w:pPr>
              <w:tabs>
                <w:tab w:val="left" w:pos="1080"/>
              </w:tabs>
              <w:spacing w:after="0" w:line="276" w:lineRule="auto"/>
              <w:jc w:val="center"/>
            </w:pPr>
            <w:r>
              <w:t>15,2</w:t>
            </w:r>
          </w:p>
        </w:tc>
        <w:tc>
          <w:tcPr>
            <w:tcW w:w="900" w:type="dxa"/>
          </w:tcPr>
          <w:p w:rsidR="00B570D7" w:rsidRDefault="00B570D7" w:rsidP="00F93E7F">
            <w:pPr>
              <w:tabs>
                <w:tab w:val="left" w:pos="1080"/>
              </w:tabs>
              <w:spacing w:after="0" w:line="276" w:lineRule="auto"/>
              <w:jc w:val="center"/>
            </w:pPr>
            <w:r>
              <w:t>19,8</w:t>
            </w:r>
          </w:p>
        </w:tc>
        <w:tc>
          <w:tcPr>
            <w:tcW w:w="990" w:type="dxa"/>
          </w:tcPr>
          <w:p w:rsidR="00B570D7" w:rsidRDefault="00B570D7" w:rsidP="00F93E7F">
            <w:pPr>
              <w:tabs>
                <w:tab w:val="left" w:pos="1080"/>
              </w:tabs>
              <w:spacing w:after="0" w:line="276" w:lineRule="auto"/>
              <w:jc w:val="center"/>
            </w:pPr>
            <w:r>
              <w:t>14,5</w:t>
            </w:r>
          </w:p>
        </w:tc>
        <w:tc>
          <w:tcPr>
            <w:tcW w:w="990" w:type="dxa"/>
          </w:tcPr>
          <w:p w:rsidR="00B570D7" w:rsidRDefault="00B570D7" w:rsidP="00F93E7F">
            <w:pPr>
              <w:tabs>
                <w:tab w:val="left" w:pos="1080"/>
              </w:tabs>
              <w:spacing w:after="0" w:line="276" w:lineRule="auto"/>
              <w:jc w:val="center"/>
            </w:pPr>
            <w:r>
              <w:t>1,4</w:t>
            </w:r>
          </w:p>
        </w:tc>
        <w:tc>
          <w:tcPr>
            <w:tcW w:w="1080" w:type="dxa"/>
          </w:tcPr>
          <w:p w:rsidR="00B570D7" w:rsidRDefault="00B570D7" w:rsidP="00F93E7F">
            <w:pPr>
              <w:tabs>
                <w:tab w:val="left" w:pos="1080"/>
              </w:tabs>
              <w:spacing w:after="0" w:line="276" w:lineRule="auto"/>
              <w:jc w:val="center"/>
            </w:pPr>
            <w:r>
              <w:t>1,3</w:t>
            </w:r>
          </w:p>
        </w:tc>
        <w:tc>
          <w:tcPr>
            <w:tcW w:w="990" w:type="dxa"/>
          </w:tcPr>
          <w:p w:rsidR="00B570D7" w:rsidRDefault="00B570D7" w:rsidP="00F93E7F">
            <w:pPr>
              <w:tabs>
                <w:tab w:val="left" w:pos="1080"/>
              </w:tabs>
              <w:spacing w:after="0" w:line="276" w:lineRule="auto"/>
              <w:jc w:val="center"/>
            </w:pPr>
            <w:r>
              <w:t>2,6</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9</w:t>
            </w:r>
          </w:p>
        </w:tc>
        <w:tc>
          <w:tcPr>
            <w:tcW w:w="2162" w:type="dxa"/>
          </w:tcPr>
          <w:p w:rsidR="00B570D7" w:rsidRPr="00055AE8" w:rsidRDefault="00B570D7" w:rsidP="00F93E7F">
            <w:pPr>
              <w:tabs>
                <w:tab w:val="left" w:pos="1080"/>
              </w:tabs>
              <w:spacing w:after="0" w:line="276" w:lineRule="auto"/>
              <w:rPr>
                <w:b/>
              </w:rPr>
            </w:pPr>
            <w:r w:rsidRPr="00055AE8">
              <w:rPr>
                <w:b/>
              </w:rPr>
              <w:t>Minh Thịnh</w:t>
            </w:r>
          </w:p>
        </w:tc>
        <w:tc>
          <w:tcPr>
            <w:tcW w:w="1359" w:type="dxa"/>
          </w:tcPr>
          <w:p w:rsidR="00B570D7" w:rsidRDefault="00B570D7" w:rsidP="00F93E7F">
            <w:pPr>
              <w:tabs>
                <w:tab w:val="left" w:pos="1080"/>
              </w:tabs>
              <w:spacing w:after="0" w:line="276" w:lineRule="auto"/>
              <w:jc w:val="center"/>
            </w:pPr>
            <w:r>
              <w:t>31,3</w:t>
            </w:r>
          </w:p>
        </w:tc>
        <w:tc>
          <w:tcPr>
            <w:tcW w:w="1063" w:type="dxa"/>
          </w:tcPr>
          <w:p w:rsidR="00B570D7" w:rsidRDefault="00B570D7" w:rsidP="00F93E7F">
            <w:pPr>
              <w:tabs>
                <w:tab w:val="left" w:pos="1080"/>
              </w:tabs>
              <w:spacing w:after="0" w:line="276" w:lineRule="auto"/>
              <w:jc w:val="center"/>
            </w:pPr>
            <w:r>
              <w:t>19,3</w:t>
            </w:r>
          </w:p>
        </w:tc>
        <w:tc>
          <w:tcPr>
            <w:tcW w:w="917" w:type="dxa"/>
          </w:tcPr>
          <w:p w:rsidR="00B570D7" w:rsidRDefault="00B570D7" w:rsidP="00F93E7F">
            <w:pPr>
              <w:tabs>
                <w:tab w:val="left" w:pos="1080"/>
              </w:tabs>
              <w:spacing w:after="0" w:line="276" w:lineRule="auto"/>
              <w:jc w:val="center"/>
            </w:pPr>
            <w:r>
              <w:t>12,0</w:t>
            </w:r>
          </w:p>
        </w:tc>
        <w:tc>
          <w:tcPr>
            <w:tcW w:w="900" w:type="dxa"/>
          </w:tcPr>
          <w:p w:rsidR="00B570D7" w:rsidRDefault="00B570D7" w:rsidP="00F93E7F">
            <w:pPr>
              <w:tabs>
                <w:tab w:val="left" w:pos="1080"/>
              </w:tabs>
              <w:spacing w:after="0" w:line="276" w:lineRule="auto"/>
              <w:jc w:val="center"/>
            </w:pPr>
            <w:r>
              <w:t>14,2</w:t>
            </w:r>
          </w:p>
        </w:tc>
        <w:tc>
          <w:tcPr>
            <w:tcW w:w="990" w:type="dxa"/>
          </w:tcPr>
          <w:p w:rsidR="00B570D7" w:rsidRDefault="00B570D7" w:rsidP="00F93E7F">
            <w:pPr>
              <w:tabs>
                <w:tab w:val="left" w:pos="1080"/>
              </w:tabs>
              <w:spacing w:after="0" w:line="276" w:lineRule="auto"/>
              <w:jc w:val="center"/>
            </w:pPr>
            <w:r>
              <w:t>11,0</w:t>
            </w:r>
          </w:p>
        </w:tc>
        <w:tc>
          <w:tcPr>
            <w:tcW w:w="990" w:type="dxa"/>
          </w:tcPr>
          <w:p w:rsidR="00B570D7" w:rsidRDefault="00B570D7" w:rsidP="00F93E7F">
            <w:pPr>
              <w:tabs>
                <w:tab w:val="left" w:pos="1080"/>
              </w:tabs>
              <w:spacing w:after="0" w:line="276" w:lineRule="auto"/>
              <w:jc w:val="center"/>
            </w:pPr>
            <w:r>
              <w:t>1,1</w:t>
            </w:r>
          </w:p>
        </w:tc>
        <w:tc>
          <w:tcPr>
            <w:tcW w:w="1080" w:type="dxa"/>
          </w:tcPr>
          <w:p w:rsidR="00B570D7" w:rsidRDefault="00B570D7" w:rsidP="00F93E7F">
            <w:pPr>
              <w:tabs>
                <w:tab w:val="left" w:pos="1080"/>
              </w:tabs>
              <w:spacing w:after="0" w:line="276" w:lineRule="auto"/>
              <w:jc w:val="center"/>
            </w:pPr>
            <w:r>
              <w:t>1,1</w:t>
            </w:r>
          </w:p>
        </w:tc>
        <w:tc>
          <w:tcPr>
            <w:tcW w:w="990" w:type="dxa"/>
          </w:tcPr>
          <w:p w:rsidR="00B570D7" w:rsidRDefault="00B570D7" w:rsidP="00F93E7F">
            <w:pPr>
              <w:tabs>
                <w:tab w:val="left" w:pos="1080"/>
              </w:tabs>
              <w:spacing w:after="0" w:line="276" w:lineRule="auto"/>
              <w:jc w:val="center"/>
            </w:pPr>
            <w:r>
              <w:t>1,0</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10</w:t>
            </w:r>
          </w:p>
        </w:tc>
        <w:tc>
          <w:tcPr>
            <w:tcW w:w="2162" w:type="dxa"/>
          </w:tcPr>
          <w:p w:rsidR="00B570D7" w:rsidRPr="00055AE8" w:rsidRDefault="00B570D7" w:rsidP="00F93E7F">
            <w:pPr>
              <w:tabs>
                <w:tab w:val="left" w:pos="1080"/>
              </w:tabs>
              <w:spacing w:after="0" w:line="276" w:lineRule="auto"/>
              <w:rPr>
                <w:b/>
              </w:rPr>
            </w:pPr>
            <w:r w:rsidRPr="00055AE8">
              <w:rPr>
                <w:b/>
              </w:rPr>
              <w:t>Hoành Sơn</w:t>
            </w:r>
          </w:p>
        </w:tc>
        <w:tc>
          <w:tcPr>
            <w:tcW w:w="1359" w:type="dxa"/>
          </w:tcPr>
          <w:p w:rsidR="00B570D7" w:rsidRDefault="00B570D7" w:rsidP="00F93E7F">
            <w:pPr>
              <w:tabs>
                <w:tab w:val="left" w:pos="1080"/>
              </w:tabs>
              <w:spacing w:after="0" w:line="276" w:lineRule="auto"/>
              <w:jc w:val="center"/>
            </w:pPr>
            <w:r>
              <w:t>59,3</w:t>
            </w:r>
          </w:p>
        </w:tc>
        <w:tc>
          <w:tcPr>
            <w:tcW w:w="1063" w:type="dxa"/>
          </w:tcPr>
          <w:p w:rsidR="00B570D7" w:rsidRDefault="00B570D7" w:rsidP="00F93E7F">
            <w:pPr>
              <w:tabs>
                <w:tab w:val="left" w:pos="1080"/>
              </w:tabs>
              <w:spacing w:after="0" w:line="276" w:lineRule="auto"/>
              <w:jc w:val="center"/>
            </w:pPr>
            <w:r>
              <w:t>41,0</w:t>
            </w:r>
          </w:p>
        </w:tc>
        <w:tc>
          <w:tcPr>
            <w:tcW w:w="917" w:type="dxa"/>
          </w:tcPr>
          <w:p w:rsidR="00B570D7" w:rsidRDefault="00B570D7" w:rsidP="00F93E7F">
            <w:pPr>
              <w:tabs>
                <w:tab w:val="left" w:pos="1080"/>
              </w:tabs>
              <w:spacing w:after="0" w:line="276" w:lineRule="auto"/>
              <w:jc w:val="center"/>
            </w:pPr>
            <w:r>
              <w:t>18,3</w:t>
            </w:r>
          </w:p>
        </w:tc>
        <w:tc>
          <w:tcPr>
            <w:tcW w:w="900" w:type="dxa"/>
          </w:tcPr>
          <w:p w:rsidR="00B570D7" w:rsidRDefault="00B570D7" w:rsidP="00F93E7F">
            <w:pPr>
              <w:tabs>
                <w:tab w:val="left" w:pos="1080"/>
              </w:tabs>
              <w:spacing w:after="0" w:line="276" w:lineRule="auto"/>
              <w:jc w:val="center"/>
            </w:pPr>
            <w:r>
              <w:t>17,5</w:t>
            </w:r>
          </w:p>
        </w:tc>
        <w:tc>
          <w:tcPr>
            <w:tcW w:w="990" w:type="dxa"/>
          </w:tcPr>
          <w:p w:rsidR="00B570D7" w:rsidRDefault="00B570D7" w:rsidP="00F93E7F">
            <w:pPr>
              <w:tabs>
                <w:tab w:val="left" w:pos="1080"/>
              </w:tabs>
              <w:spacing w:after="0" w:line="276" w:lineRule="auto"/>
              <w:jc w:val="center"/>
            </w:pPr>
            <w:r>
              <w:t>12,5</w:t>
            </w:r>
          </w:p>
        </w:tc>
        <w:tc>
          <w:tcPr>
            <w:tcW w:w="990" w:type="dxa"/>
          </w:tcPr>
          <w:p w:rsidR="00B570D7" w:rsidRDefault="00B570D7" w:rsidP="00F93E7F">
            <w:pPr>
              <w:tabs>
                <w:tab w:val="left" w:pos="1080"/>
              </w:tabs>
              <w:spacing w:after="0" w:line="276" w:lineRule="auto"/>
              <w:jc w:val="center"/>
            </w:pPr>
            <w:r>
              <w:t>0,8</w:t>
            </w:r>
          </w:p>
        </w:tc>
        <w:tc>
          <w:tcPr>
            <w:tcW w:w="1080" w:type="dxa"/>
          </w:tcPr>
          <w:p w:rsidR="00B570D7" w:rsidRDefault="00B570D7" w:rsidP="00F93E7F">
            <w:pPr>
              <w:tabs>
                <w:tab w:val="left" w:pos="1080"/>
              </w:tabs>
              <w:spacing w:after="0" w:line="276" w:lineRule="auto"/>
              <w:jc w:val="center"/>
            </w:pPr>
            <w:r>
              <w:t>2,0</w:t>
            </w:r>
          </w:p>
        </w:tc>
        <w:tc>
          <w:tcPr>
            <w:tcW w:w="990" w:type="dxa"/>
          </w:tcPr>
          <w:p w:rsidR="00B570D7" w:rsidRDefault="00B570D7" w:rsidP="00F93E7F">
            <w:pPr>
              <w:tabs>
                <w:tab w:val="left" w:pos="1080"/>
              </w:tabs>
              <w:spacing w:after="0" w:line="276" w:lineRule="auto"/>
              <w:jc w:val="center"/>
            </w:pPr>
            <w:r>
              <w:t>2,2</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11</w:t>
            </w:r>
          </w:p>
        </w:tc>
        <w:tc>
          <w:tcPr>
            <w:tcW w:w="2162" w:type="dxa"/>
          </w:tcPr>
          <w:p w:rsidR="00B570D7" w:rsidRPr="00055AE8" w:rsidRDefault="00B570D7" w:rsidP="00F93E7F">
            <w:pPr>
              <w:tabs>
                <w:tab w:val="left" w:pos="1080"/>
              </w:tabs>
              <w:spacing w:after="0" w:line="276" w:lineRule="auto"/>
              <w:rPr>
                <w:b/>
              </w:rPr>
            </w:pPr>
            <w:r w:rsidRPr="00055AE8">
              <w:rPr>
                <w:b/>
              </w:rPr>
              <w:t>Phú Thiện</w:t>
            </w:r>
          </w:p>
        </w:tc>
        <w:tc>
          <w:tcPr>
            <w:tcW w:w="1359" w:type="dxa"/>
          </w:tcPr>
          <w:p w:rsidR="00B570D7" w:rsidRDefault="00B570D7" w:rsidP="00F93E7F">
            <w:pPr>
              <w:tabs>
                <w:tab w:val="left" w:pos="1080"/>
              </w:tabs>
              <w:spacing w:after="0" w:line="276" w:lineRule="auto"/>
              <w:jc w:val="center"/>
            </w:pPr>
            <w:r>
              <w:t>8,3</w:t>
            </w:r>
          </w:p>
        </w:tc>
        <w:tc>
          <w:tcPr>
            <w:tcW w:w="1063" w:type="dxa"/>
          </w:tcPr>
          <w:p w:rsidR="00B570D7" w:rsidRDefault="00B570D7" w:rsidP="00F93E7F">
            <w:pPr>
              <w:tabs>
                <w:tab w:val="left" w:pos="1080"/>
              </w:tabs>
              <w:spacing w:after="0" w:line="276" w:lineRule="auto"/>
              <w:jc w:val="center"/>
            </w:pPr>
            <w:r>
              <w:t>4,1</w:t>
            </w:r>
          </w:p>
        </w:tc>
        <w:tc>
          <w:tcPr>
            <w:tcW w:w="917" w:type="dxa"/>
          </w:tcPr>
          <w:p w:rsidR="00B570D7" w:rsidRDefault="00B570D7" w:rsidP="00F93E7F">
            <w:pPr>
              <w:tabs>
                <w:tab w:val="left" w:pos="1080"/>
              </w:tabs>
              <w:spacing w:after="0" w:line="276" w:lineRule="auto"/>
              <w:jc w:val="center"/>
            </w:pPr>
            <w:r>
              <w:t>4,2</w:t>
            </w:r>
          </w:p>
        </w:tc>
        <w:tc>
          <w:tcPr>
            <w:tcW w:w="900" w:type="dxa"/>
          </w:tcPr>
          <w:p w:rsidR="00B570D7" w:rsidRDefault="00B570D7" w:rsidP="00F93E7F">
            <w:pPr>
              <w:tabs>
                <w:tab w:val="left" w:pos="1080"/>
              </w:tabs>
              <w:spacing w:after="0" w:line="276" w:lineRule="auto"/>
              <w:jc w:val="center"/>
            </w:pPr>
            <w:r>
              <w:t>6,9</w:t>
            </w:r>
          </w:p>
        </w:tc>
        <w:tc>
          <w:tcPr>
            <w:tcW w:w="990" w:type="dxa"/>
          </w:tcPr>
          <w:p w:rsidR="00B570D7" w:rsidRDefault="00B570D7" w:rsidP="00F93E7F">
            <w:pPr>
              <w:tabs>
                <w:tab w:val="left" w:pos="1080"/>
              </w:tabs>
              <w:spacing w:after="0" w:line="276" w:lineRule="auto"/>
              <w:jc w:val="center"/>
            </w:pPr>
            <w:r>
              <w:t>2,1</w:t>
            </w:r>
          </w:p>
        </w:tc>
        <w:tc>
          <w:tcPr>
            <w:tcW w:w="990" w:type="dxa"/>
          </w:tcPr>
          <w:p w:rsidR="00B570D7" w:rsidRDefault="00B570D7" w:rsidP="00F93E7F">
            <w:pPr>
              <w:tabs>
                <w:tab w:val="left" w:pos="1080"/>
              </w:tabs>
              <w:spacing w:after="0" w:line="276" w:lineRule="auto"/>
              <w:jc w:val="center"/>
            </w:pPr>
            <w:r>
              <w:t>0,2</w:t>
            </w:r>
          </w:p>
        </w:tc>
        <w:tc>
          <w:tcPr>
            <w:tcW w:w="1080" w:type="dxa"/>
          </w:tcPr>
          <w:p w:rsidR="00B570D7" w:rsidRDefault="00B570D7" w:rsidP="00F93E7F">
            <w:pPr>
              <w:tabs>
                <w:tab w:val="left" w:pos="1080"/>
              </w:tabs>
              <w:spacing w:after="0" w:line="276" w:lineRule="auto"/>
              <w:jc w:val="center"/>
            </w:pPr>
            <w:r>
              <w:t>3,7</w:t>
            </w:r>
          </w:p>
        </w:tc>
        <w:tc>
          <w:tcPr>
            <w:tcW w:w="990" w:type="dxa"/>
          </w:tcPr>
          <w:p w:rsidR="00B570D7" w:rsidRDefault="00B570D7" w:rsidP="00F93E7F">
            <w:pPr>
              <w:tabs>
                <w:tab w:val="left" w:pos="1080"/>
              </w:tabs>
              <w:spacing w:after="0" w:line="276" w:lineRule="auto"/>
              <w:jc w:val="center"/>
            </w:pPr>
            <w:r>
              <w:t>0,9</w:t>
            </w:r>
          </w:p>
        </w:tc>
      </w:tr>
      <w:tr w:rsidR="00B570D7" w:rsidTr="00F93E7F">
        <w:tc>
          <w:tcPr>
            <w:tcW w:w="619" w:type="dxa"/>
          </w:tcPr>
          <w:p w:rsidR="00B570D7" w:rsidRPr="00055AE8" w:rsidRDefault="00B570D7" w:rsidP="00F93E7F">
            <w:pPr>
              <w:tabs>
                <w:tab w:val="left" w:pos="1080"/>
              </w:tabs>
              <w:spacing w:after="0" w:line="276" w:lineRule="auto"/>
              <w:jc w:val="center"/>
              <w:rPr>
                <w:b/>
              </w:rPr>
            </w:pPr>
            <w:r w:rsidRPr="00055AE8">
              <w:rPr>
                <w:b/>
              </w:rPr>
              <w:t>12</w:t>
            </w:r>
          </w:p>
        </w:tc>
        <w:tc>
          <w:tcPr>
            <w:tcW w:w="2162" w:type="dxa"/>
          </w:tcPr>
          <w:p w:rsidR="00B570D7" w:rsidRPr="00055AE8" w:rsidRDefault="00B570D7" w:rsidP="00F93E7F">
            <w:pPr>
              <w:tabs>
                <w:tab w:val="left" w:pos="1080"/>
              </w:tabs>
              <w:spacing w:after="0" w:line="276" w:lineRule="auto"/>
              <w:rPr>
                <w:b/>
              </w:rPr>
            </w:pPr>
            <w:r w:rsidRPr="00055AE8">
              <w:rPr>
                <w:b/>
              </w:rPr>
              <w:t>Ngoại đê</w:t>
            </w:r>
          </w:p>
        </w:tc>
        <w:tc>
          <w:tcPr>
            <w:tcW w:w="1359" w:type="dxa"/>
          </w:tcPr>
          <w:p w:rsidR="00B570D7" w:rsidRDefault="00B570D7" w:rsidP="00F93E7F">
            <w:pPr>
              <w:tabs>
                <w:tab w:val="left" w:pos="1080"/>
              </w:tabs>
              <w:spacing w:after="0" w:line="276" w:lineRule="auto"/>
              <w:jc w:val="center"/>
            </w:pPr>
            <w:r>
              <w:t>14,4</w:t>
            </w:r>
          </w:p>
        </w:tc>
        <w:tc>
          <w:tcPr>
            <w:tcW w:w="1063" w:type="dxa"/>
          </w:tcPr>
          <w:p w:rsidR="00B570D7" w:rsidRDefault="00B570D7" w:rsidP="00F93E7F">
            <w:pPr>
              <w:tabs>
                <w:tab w:val="left" w:pos="1080"/>
              </w:tabs>
              <w:spacing w:after="0" w:line="276" w:lineRule="auto"/>
              <w:jc w:val="center"/>
            </w:pPr>
          </w:p>
        </w:tc>
        <w:tc>
          <w:tcPr>
            <w:tcW w:w="917" w:type="dxa"/>
          </w:tcPr>
          <w:p w:rsidR="00B570D7" w:rsidRDefault="00B570D7" w:rsidP="00F93E7F">
            <w:pPr>
              <w:tabs>
                <w:tab w:val="left" w:pos="1080"/>
              </w:tabs>
              <w:spacing w:after="0" w:line="276" w:lineRule="auto"/>
              <w:jc w:val="center"/>
            </w:pPr>
            <w:r>
              <w:t>14,4</w:t>
            </w:r>
          </w:p>
        </w:tc>
        <w:tc>
          <w:tcPr>
            <w:tcW w:w="900" w:type="dxa"/>
          </w:tcPr>
          <w:p w:rsidR="00B570D7" w:rsidRDefault="00B570D7" w:rsidP="00F93E7F">
            <w:pPr>
              <w:tabs>
                <w:tab w:val="left" w:pos="1080"/>
              </w:tabs>
              <w:spacing w:after="0" w:line="276" w:lineRule="auto"/>
              <w:jc w:val="center"/>
            </w:pPr>
          </w:p>
        </w:tc>
        <w:tc>
          <w:tcPr>
            <w:tcW w:w="990" w:type="dxa"/>
          </w:tcPr>
          <w:p w:rsidR="00B570D7" w:rsidRDefault="00B570D7" w:rsidP="00F93E7F">
            <w:pPr>
              <w:tabs>
                <w:tab w:val="left" w:pos="1080"/>
              </w:tabs>
              <w:spacing w:after="0" w:line="276" w:lineRule="auto"/>
              <w:jc w:val="center"/>
            </w:pPr>
          </w:p>
        </w:tc>
        <w:tc>
          <w:tcPr>
            <w:tcW w:w="990" w:type="dxa"/>
          </w:tcPr>
          <w:p w:rsidR="00B570D7" w:rsidRDefault="00B570D7" w:rsidP="00F93E7F">
            <w:pPr>
              <w:tabs>
                <w:tab w:val="left" w:pos="1080"/>
              </w:tabs>
              <w:spacing w:after="0" w:line="276" w:lineRule="auto"/>
              <w:jc w:val="center"/>
            </w:pPr>
          </w:p>
        </w:tc>
        <w:tc>
          <w:tcPr>
            <w:tcW w:w="1080" w:type="dxa"/>
          </w:tcPr>
          <w:p w:rsidR="00B570D7" w:rsidRDefault="00B570D7" w:rsidP="00F93E7F">
            <w:pPr>
              <w:tabs>
                <w:tab w:val="left" w:pos="1080"/>
              </w:tabs>
              <w:spacing w:after="0" w:line="276" w:lineRule="auto"/>
              <w:jc w:val="center"/>
            </w:pPr>
          </w:p>
        </w:tc>
        <w:tc>
          <w:tcPr>
            <w:tcW w:w="990" w:type="dxa"/>
          </w:tcPr>
          <w:p w:rsidR="00B570D7" w:rsidRDefault="00B570D7" w:rsidP="00F93E7F">
            <w:pPr>
              <w:tabs>
                <w:tab w:val="left" w:pos="1080"/>
              </w:tabs>
              <w:spacing w:after="0" w:line="276" w:lineRule="auto"/>
              <w:jc w:val="center"/>
            </w:pPr>
          </w:p>
        </w:tc>
      </w:tr>
      <w:tr w:rsidR="00B570D7" w:rsidTr="00F93E7F">
        <w:tc>
          <w:tcPr>
            <w:tcW w:w="2781" w:type="dxa"/>
            <w:gridSpan w:val="2"/>
          </w:tcPr>
          <w:p w:rsidR="00B570D7" w:rsidRPr="00055AE8" w:rsidRDefault="00B570D7" w:rsidP="00F93E7F">
            <w:pPr>
              <w:tabs>
                <w:tab w:val="left" w:pos="1080"/>
              </w:tabs>
              <w:spacing w:after="0" w:line="276" w:lineRule="auto"/>
              <w:jc w:val="center"/>
              <w:rPr>
                <w:b/>
              </w:rPr>
            </w:pPr>
            <w:r w:rsidRPr="00055AE8">
              <w:rPr>
                <w:b/>
              </w:rPr>
              <w:t>Tổng cộng</w:t>
            </w:r>
          </w:p>
        </w:tc>
        <w:tc>
          <w:tcPr>
            <w:tcW w:w="1359" w:type="dxa"/>
          </w:tcPr>
          <w:p w:rsidR="00B570D7" w:rsidRPr="00055AE8" w:rsidRDefault="00B570D7" w:rsidP="00F93E7F">
            <w:pPr>
              <w:tabs>
                <w:tab w:val="left" w:pos="1080"/>
              </w:tabs>
              <w:spacing w:after="0" w:line="276" w:lineRule="auto"/>
              <w:jc w:val="center"/>
              <w:rPr>
                <w:b/>
              </w:rPr>
            </w:pPr>
            <w:r w:rsidRPr="00055AE8">
              <w:rPr>
                <w:b/>
              </w:rPr>
              <w:t>439,5</w:t>
            </w:r>
          </w:p>
        </w:tc>
        <w:tc>
          <w:tcPr>
            <w:tcW w:w="1063" w:type="dxa"/>
          </w:tcPr>
          <w:p w:rsidR="00B570D7" w:rsidRPr="00055AE8" w:rsidRDefault="00B570D7" w:rsidP="00F93E7F">
            <w:pPr>
              <w:tabs>
                <w:tab w:val="left" w:pos="1080"/>
              </w:tabs>
              <w:spacing w:after="0" w:line="276" w:lineRule="auto"/>
              <w:jc w:val="center"/>
              <w:rPr>
                <w:b/>
              </w:rPr>
            </w:pPr>
            <w:r>
              <w:rPr>
                <w:b/>
              </w:rPr>
              <w:t>255</w:t>
            </w:r>
          </w:p>
        </w:tc>
        <w:tc>
          <w:tcPr>
            <w:tcW w:w="917" w:type="dxa"/>
          </w:tcPr>
          <w:p w:rsidR="00B570D7" w:rsidRPr="00055AE8" w:rsidRDefault="00B570D7" w:rsidP="00F93E7F">
            <w:pPr>
              <w:tabs>
                <w:tab w:val="left" w:pos="1080"/>
              </w:tabs>
              <w:spacing w:after="0" w:line="276" w:lineRule="auto"/>
              <w:jc w:val="center"/>
              <w:rPr>
                <w:b/>
              </w:rPr>
            </w:pPr>
            <w:r>
              <w:rPr>
                <w:b/>
              </w:rPr>
              <w:t>184,5</w:t>
            </w:r>
          </w:p>
        </w:tc>
        <w:tc>
          <w:tcPr>
            <w:tcW w:w="900" w:type="dxa"/>
          </w:tcPr>
          <w:p w:rsidR="00B570D7" w:rsidRPr="00055AE8" w:rsidRDefault="00B570D7" w:rsidP="00F93E7F">
            <w:pPr>
              <w:tabs>
                <w:tab w:val="left" w:pos="1080"/>
              </w:tabs>
              <w:spacing w:after="0" w:line="276" w:lineRule="auto"/>
              <w:jc w:val="center"/>
              <w:rPr>
                <w:b/>
              </w:rPr>
            </w:pPr>
            <w:r>
              <w:rPr>
                <w:b/>
              </w:rPr>
              <w:t>13</w:t>
            </w:r>
            <w:r w:rsidRPr="00055AE8">
              <w:rPr>
                <w:b/>
              </w:rPr>
              <w:t>6</w:t>
            </w:r>
            <w:r>
              <w:rPr>
                <w:b/>
              </w:rPr>
              <w:t>,2</w:t>
            </w:r>
          </w:p>
        </w:tc>
        <w:tc>
          <w:tcPr>
            <w:tcW w:w="990" w:type="dxa"/>
          </w:tcPr>
          <w:p w:rsidR="00B570D7" w:rsidRPr="00055AE8" w:rsidRDefault="00B570D7" w:rsidP="00F93E7F">
            <w:pPr>
              <w:tabs>
                <w:tab w:val="left" w:pos="1080"/>
              </w:tabs>
              <w:spacing w:after="0" w:line="276" w:lineRule="auto"/>
              <w:jc w:val="center"/>
              <w:rPr>
                <w:b/>
              </w:rPr>
            </w:pPr>
            <w:r>
              <w:rPr>
                <w:b/>
              </w:rPr>
              <w:t>90,2</w:t>
            </w:r>
          </w:p>
        </w:tc>
        <w:tc>
          <w:tcPr>
            <w:tcW w:w="990" w:type="dxa"/>
          </w:tcPr>
          <w:p w:rsidR="00B570D7" w:rsidRPr="00055AE8" w:rsidRDefault="00B570D7" w:rsidP="00F93E7F">
            <w:pPr>
              <w:tabs>
                <w:tab w:val="left" w:pos="1080"/>
              </w:tabs>
              <w:spacing w:after="0" w:line="276" w:lineRule="auto"/>
              <w:jc w:val="center"/>
              <w:rPr>
                <w:b/>
              </w:rPr>
            </w:pPr>
            <w:r>
              <w:rPr>
                <w:b/>
              </w:rPr>
              <w:t>7,5</w:t>
            </w:r>
          </w:p>
        </w:tc>
        <w:tc>
          <w:tcPr>
            <w:tcW w:w="1080" w:type="dxa"/>
          </w:tcPr>
          <w:p w:rsidR="00B570D7" w:rsidRPr="00055AE8" w:rsidRDefault="00B570D7" w:rsidP="00F93E7F">
            <w:pPr>
              <w:tabs>
                <w:tab w:val="left" w:pos="1080"/>
              </w:tabs>
              <w:spacing w:after="0" w:line="276" w:lineRule="auto"/>
              <w:jc w:val="center"/>
              <w:rPr>
                <w:b/>
              </w:rPr>
            </w:pPr>
            <w:r w:rsidRPr="00055AE8">
              <w:rPr>
                <w:b/>
              </w:rPr>
              <w:t>20</w:t>
            </w:r>
            <w:r>
              <w:rPr>
                <w:b/>
              </w:rPr>
              <w:t>,5</w:t>
            </w:r>
          </w:p>
        </w:tc>
        <w:tc>
          <w:tcPr>
            <w:tcW w:w="990" w:type="dxa"/>
          </w:tcPr>
          <w:p w:rsidR="00B570D7" w:rsidRPr="00055AE8" w:rsidRDefault="00B570D7" w:rsidP="00F93E7F">
            <w:pPr>
              <w:tabs>
                <w:tab w:val="left" w:pos="1080"/>
              </w:tabs>
              <w:spacing w:after="0" w:line="276" w:lineRule="auto"/>
              <w:jc w:val="center"/>
              <w:rPr>
                <w:b/>
              </w:rPr>
            </w:pPr>
            <w:r w:rsidRPr="00055AE8">
              <w:rPr>
                <w:b/>
              </w:rPr>
              <w:t>18</w:t>
            </w:r>
          </w:p>
        </w:tc>
      </w:tr>
    </w:tbl>
    <w:p w:rsidR="00B570D7" w:rsidRDefault="00B570D7" w:rsidP="00B570D7"/>
    <w:p w:rsidR="00B570D7" w:rsidRDefault="00B570D7" w:rsidP="00B570D7"/>
    <w:p w:rsidR="00B570D7" w:rsidRDefault="00B570D7" w:rsidP="00B570D7"/>
    <w:p w:rsidR="00B570D7" w:rsidRDefault="00B570D7" w:rsidP="00B570D7"/>
    <w:p w:rsidR="00B570D7" w:rsidRDefault="00B570D7" w:rsidP="00B570D7"/>
    <w:p w:rsidR="00B570D7" w:rsidRDefault="00B570D7" w:rsidP="00B570D7"/>
    <w:p w:rsidR="00B570D7" w:rsidRDefault="00B570D7" w:rsidP="00B570D7">
      <w:pPr>
        <w:tabs>
          <w:tab w:val="left" w:pos="1500"/>
        </w:tabs>
      </w:pPr>
      <w:r>
        <w:tab/>
      </w:r>
    </w:p>
    <w:p w:rsidR="00B570D7" w:rsidRDefault="00B570D7" w:rsidP="00B570D7">
      <w:pPr>
        <w:tabs>
          <w:tab w:val="left" w:pos="1500"/>
        </w:tabs>
      </w:pPr>
    </w:p>
    <w:p w:rsidR="00537D78" w:rsidRDefault="00537D78"/>
    <w:sectPr w:rsidR="00537D78" w:rsidSect="00B570D7">
      <w:pgSz w:w="12240" w:h="15840"/>
      <w:pgMar w:top="99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B570D7"/>
    <w:rsid w:val="000A5670"/>
    <w:rsid w:val="00233850"/>
    <w:rsid w:val="00537D78"/>
    <w:rsid w:val="00B570D7"/>
    <w:rsid w:val="00BF1C23"/>
    <w:rsid w:val="00E44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D7"/>
    <w:pPr>
      <w:spacing w:after="16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2017-12-26T08:09:00Z</dcterms:created>
  <dcterms:modified xsi:type="dcterms:W3CDTF">2017-12-26T08:29:00Z</dcterms:modified>
</cp:coreProperties>
</file>