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6E93E2" w14:textId="376EADF8" w:rsidR="001A278B" w:rsidRPr="00125B1D" w:rsidRDefault="00B14429" w:rsidP="00125B1D">
      <w:pPr>
        <w:jc w:val="center"/>
        <w:rPr>
          <w:b/>
          <w:bCs/>
        </w:rPr>
      </w:pPr>
      <w:r w:rsidRPr="00125B1D">
        <w:rPr>
          <w:b/>
          <w:bCs/>
        </w:rPr>
        <w:t>BẢNG TỔNG HỢP DANH MỤC HỒ SƠ TRÌNH</w:t>
      </w:r>
    </w:p>
    <w:p w14:paraId="1A41C449" w14:textId="77777777" w:rsidR="00125B1D" w:rsidRDefault="00125B1D">
      <w:pPr>
        <w:rPr>
          <w:b/>
          <w:bCs/>
          <w:sz w:val="26"/>
          <w:szCs w:val="22"/>
        </w:rPr>
      </w:pPr>
    </w:p>
    <w:p w14:paraId="4C821E95" w14:textId="1C2A350C" w:rsidR="00D72EE7" w:rsidRPr="00D14D05" w:rsidRDefault="00D72EE7" w:rsidP="00D14D05">
      <w:pPr>
        <w:spacing w:after="0" w:line="360" w:lineRule="auto"/>
        <w:ind w:firstLine="720"/>
        <w:rPr>
          <w:b/>
          <w:bCs/>
          <w:sz w:val="26"/>
          <w:szCs w:val="22"/>
        </w:rPr>
      </w:pPr>
      <w:r w:rsidRPr="00D14D05">
        <w:rPr>
          <w:b/>
          <w:bCs/>
          <w:sz w:val="26"/>
          <w:szCs w:val="22"/>
        </w:rPr>
        <w:t>I. THÔNG TIN ĐẦU MỐI CHUYÊN VIÊN SOẠN THẢO</w:t>
      </w:r>
    </w:p>
    <w:p w14:paraId="605F8545" w14:textId="64C5D5DF" w:rsidR="00D72EE7" w:rsidRPr="00D14D05" w:rsidRDefault="00D72EE7" w:rsidP="00D14D05">
      <w:pPr>
        <w:spacing w:after="0" w:line="360" w:lineRule="auto"/>
        <w:ind w:firstLine="720"/>
      </w:pPr>
      <w:r w:rsidRPr="00D14D05">
        <w:t>Họ và tên: Nguyễn Thị Hiền</w:t>
      </w:r>
    </w:p>
    <w:p w14:paraId="735E5A35" w14:textId="4F248570" w:rsidR="00D72EE7" w:rsidRPr="00D14D05" w:rsidRDefault="00D72EE7" w:rsidP="00D14D05">
      <w:pPr>
        <w:spacing w:after="0" w:line="360" w:lineRule="auto"/>
        <w:ind w:firstLine="720"/>
      </w:pPr>
      <w:r w:rsidRPr="00D14D05">
        <w:t>Chức vụ, đơn vị: Chuyên viên, phòng Quản lý Thông tin - Báo chí - Xuất bản, Sở Văn hóa, Thể thao và Du lịch; Số điện thoại: 0974610623</w:t>
      </w:r>
    </w:p>
    <w:p w14:paraId="4CB46BC5" w14:textId="77777777" w:rsidR="00D2414D" w:rsidRDefault="00D2414D" w:rsidP="00D14D05">
      <w:pPr>
        <w:spacing w:after="0" w:line="360" w:lineRule="auto"/>
        <w:ind w:firstLine="720"/>
        <w:rPr>
          <w:b/>
          <w:bCs/>
          <w:sz w:val="26"/>
          <w:szCs w:val="22"/>
        </w:rPr>
      </w:pPr>
    </w:p>
    <w:p w14:paraId="2F781799" w14:textId="47E9526E" w:rsidR="00D72EE7" w:rsidRDefault="00D72EE7" w:rsidP="005B22D5">
      <w:pPr>
        <w:spacing w:after="0" w:line="360" w:lineRule="exact"/>
        <w:ind w:firstLine="720"/>
        <w:rPr>
          <w:b/>
          <w:bCs/>
          <w:sz w:val="26"/>
          <w:szCs w:val="22"/>
        </w:rPr>
      </w:pPr>
      <w:r w:rsidRPr="00D14D05">
        <w:rPr>
          <w:b/>
          <w:bCs/>
          <w:sz w:val="26"/>
          <w:szCs w:val="22"/>
        </w:rPr>
        <w:t>II.</w:t>
      </w:r>
      <w:r w:rsidR="00125B1D" w:rsidRPr="00D14D05">
        <w:rPr>
          <w:b/>
          <w:bCs/>
          <w:sz w:val="26"/>
          <w:szCs w:val="22"/>
        </w:rPr>
        <w:t xml:space="preserve"> </w:t>
      </w:r>
      <w:r w:rsidRPr="00D14D05">
        <w:rPr>
          <w:b/>
          <w:bCs/>
          <w:sz w:val="26"/>
          <w:szCs w:val="22"/>
        </w:rPr>
        <w:t>DANH MỤC HỒ SƠ</w:t>
      </w:r>
    </w:p>
    <w:p w14:paraId="2ECE140D" w14:textId="5584C2FD" w:rsidR="005B22D5" w:rsidRPr="005B22D5" w:rsidRDefault="005B22D5" w:rsidP="005B22D5">
      <w:pPr>
        <w:spacing w:after="0" w:line="360" w:lineRule="exact"/>
        <w:ind w:firstLine="720"/>
        <w:rPr>
          <w:szCs w:val="28"/>
        </w:rPr>
      </w:pPr>
      <w:r w:rsidRPr="005B22D5">
        <w:rPr>
          <w:szCs w:val="28"/>
        </w:rPr>
        <w:t xml:space="preserve">1. Công văn </w:t>
      </w:r>
      <w:r w:rsidRPr="005B22D5">
        <w:rPr>
          <w:szCs w:val="28"/>
        </w:rPr>
        <w:t xml:space="preserve">đề nghị đăng tải hồ sơ dự thảo Quyết định của UBND tỉnh bãi bỏ </w:t>
      </w:r>
      <w:r w:rsidRPr="007E0D99">
        <w:rPr>
          <w:szCs w:val="28"/>
        </w:rPr>
        <w:t>Quyết định số 31/2020/QĐ-UBND</w:t>
      </w:r>
      <w:r>
        <w:rPr>
          <w:szCs w:val="28"/>
        </w:rPr>
        <w:t>.</w:t>
      </w:r>
    </w:p>
    <w:p w14:paraId="54441857" w14:textId="6139537A" w:rsidR="005B22D5" w:rsidRDefault="005B22D5" w:rsidP="005B22D5">
      <w:pPr>
        <w:spacing w:after="0" w:line="360" w:lineRule="exact"/>
        <w:ind w:firstLine="720"/>
        <w:jc w:val="both"/>
        <w:rPr>
          <w:bCs/>
        </w:rPr>
      </w:pPr>
      <w:r>
        <w:rPr>
          <w:bCs/>
        </w:rPr>
        <w:t xml:space="preserve">2. Bảng </w:t>
      </w:r>
      <w:r w:rsidRPr="005B22D5">
        <w:rPr>
          <w:bCs/>
        </w:rPr>
        <w:t>tổng hợp danh mục hồ sơ trình</w:t>
      </w:r>
      <w:r>
        <w:rPr>
          <w:bCs/>
        </w:rPr>
        <w:t>.</w:t>
      </w:r>
    </w:p>
    <w:p w14:paraId="63626BF5" w14:textId="6F5AC011" w:rsidR="005B22D5" w:rsidRDefault="005B22D5" w:rsidP="005B22D5">
      <w:pPr>
        <w:spacing w:after="0" w:line="360" w:lineRule="exact"/>
        <w:ind w:firstLine="720"/>
        <w:jc w:val="both"/>
        <w:rPr>
          <w:bCs/>
        </w:rPr>
      </w:pPr>
      <w:r>
        <w:rPr>
          <w:bCs/>
        </w:rPr>
        <w:t>3. Dự thảo hồ sơ gồm:</w:t>
      </w:r>
    </w:p>
    <w:p w14:paraId="0CDE6B30" w14:textId="6F445AEA" w:rsidR="005B22D5" w:rsidRDefault="005B22D5" w:rsidP="005B22D5">
      <w:pPr>
        <w:spacing w:after="0" w:line="360" w:lineRule="exact"/>
        <w:ind w:firstLine="720"/>
        <w:jc w:val="both"/>
        <w:rPr>
          <w:bCs/>
        </w:rPr>
      </w:pPr>
      <w:r>
        <w:rPr>
          <w:bCs/>
        </w:rPr>
        <w:t>-</w:t>
      </w:r>
      <w:r w:rsidRPr="005B22D5">
        <w:rPr>
          <w:bCs/>
        </w:rPr>
        <w:t xml:space="preserve"> Tờ trình của Sở Văn hóa, Thể thao và Du lịch về Quyết định của UBND tỉnh bãi bỏ Quyết định số 31/2020/QĐ-UBND ngày 23/7/2020 của UBND tỉnh Thanh Hóa về quy chế phối hợp theo dõi, xử lý thông tin xấu, độc trên không gian mạng</w:t>
      </w:r>
      <w:r>
        <w:rPr>
          <w:bCs/>
        </w:rPr>
        <w:t>.</w:t>
      </w:r>
    </w:p>
    <w:p w14:paraId="37FDE186" w14:textId="2C60BCEB" w:rsidR="005B22D5" w:rsidRPr="005B22D5" w:rsidRDefault="005B22D5" w:rsidP="005B22D5">
      <w:pPr>
        <w:spacing w:after="0" w:line="360" w:lineRule="exact"/>
        <w:ind w:firstLine="720"/>
        <w:jc w:val="both"/>
      </w:pPr>
      <w:r w:rsidRPr="005B22D5">
        <w:t>- Bảng so sánh thuyết minh n</w:t>
      </w:r>
      <w:r w:rsidRPr="005B22D5">
        <w:t>ội dung dự thảo Quyết định bãi bỏ Quyết định số 31/2020/QĐ-UBND ngày 23/7/2020 của Ủy ban nhân dân tỉnh về Quy chế phối hợp theo dõi, xử lý thông tin xấu, độc trên không gian mạng</w:t>
      </w:r>
      <w:r>
        <w:t>.</w:t>
      </w:r>
      <w:r w:rsidRPr="005B22D5">
        <w:rPr>
          <w:i/>
          <w:iCs/>
        </w:rPr>
        <w:t xml:space="preserve"> </w:t>
      </w:r>
      <w:r w:rsidRPr="005B22D5">
        <w:t xml:space="preserve">    </w:t>
      </w:r>
    </w:p>
    <w:p w14:paraId="1512B70B" w14:textId="1ED48645" w:rsidR="005B22D5" w:rsidRDefault="005B22D5" w:rsidP="005B22D5">
      <w:pPr>
        <w:spacing w:after="0" w:line="360" w:lineRule="exact"/>
        <w:ind w:firstLine="720"/>
        <w:jc w:val="both"/>
      </w:pPr>
      <w:r w:rsidRPr="005B22D5">
        <w:t xml:space="preserve">- Quyết định </w:t>
      </w:r>
      <w:r w:rsidRPr="005B22D5">
        <w:t>Bãi bỏ Quyết định số 31/2020/QĐ-UBND ngày 23/7/2020 của UBND tỉnh Thanh Hóa về Quy chế phối hợp theo dõi, xử lý thông tin xấu, độc trên không gian mạng</w:t>
      </w:r>
      <w:r>
        <w:t>.</w:t>
      </w:r>
    </w:p>
    <w:p w14:paraId="735A4314" w14:textId="163C4B3B" w:rsidR="005B22D5" w:rsidRPr="005B22D5" w:rsidRDefault="005B22D5" w:rsidP="005B22D5">
      <w:pPr>
        <w:spacing w:after="0" w:line="360" w:lineRule="exact"/>
        <w:ind w:firstLine="720"/>
        <w:jc w:val="both"/>
      </w:pPr>
      <w:r>
        <w:t>4. Báo cáo t</w:t>
      </w:r>
      <w:r w:rsidRPr="005B22D5">
        <w:t>ổng kết việc thi hành Quyết định số 31/2020/QĐ-UBND ngày 23/7/2020 của Ủy ban nhân dân tỉnh về Quy chế phối hợp theo dõi, xử lý thông tin xấu, độc trên không gian mạng</w:t>
      </w:r>
      <w:r>
        <w:t>.</w:t>
      </w:r>
    </w:p>
    <w:p w14:paraId="5C02A29D" w14:textId="0A04D347" w:rsidR="005B22D5" w:rsidRPr="005B22D5" w:rsidRDefault="005B22D5" w:rsidP="005B22D5">
      <w:pPr>
        <w:spacing w:after="0" w:line="360" w:lineRule="auto"/>
        <w:ind w:firstLine="720"/>
        <w:jc w:val="both"/>
      </w:pPr>
      <w:r w:rsidRPr="005B22D5">
        <w:t xml:space="preserve">    </w:t>
      </w:r>
    </w:p>
    <w:p w14:paraId="20DF47AD" w14:textId="77777777" w:rsidR="005B22D5" w:rsidRDefault="005B22D5" w:rsidP="005B22D5">
      <w:pPr>
        <w:spacing w:after="0" w:line="360" w:lineRule="auto"/>
        <w:ind w:firstLine="720"/>
        <w:jc w:val="both"/>
        <w:rPr>
          <w:bCs/>
        </w:rPr>
      </w:pPr>
    </w:p>
    <w:p w14:paraId="10AA0A45" w14:textId="77777777" w:rsidR="005B22D5" w:rsidRPr="005B22D5" w:rsidRDefault="005B22D5" w:rsidP="005B22D5">
      <w:pPr>
        <w:spacing w:after="0" w:line="360" w:lineRule="auto"/>
        <w:ind w:firstLine="720"/>
        <w:jc w:val="both"/>
        <w:rPr>
          <w:bCs/>
        </w:rPr>
      </w:pPr>
    </w:p>
    <w:p w14:paraId="19F838DF" w14:textId="5215E629" w:rsidR="00D14D05" w:rsidRPr="00D14D05" w:rsidRDefault="00D14D05" w:rsidP="00D14D05">
      <w:pPr>
        <w:spacing w:after="0" w:line="360" w:lineRule="auto"/>
        <w:ind w:firstLine="720"/>
        <w:jc w:val="both"/>
        <w:rPr>
          <w:bCs/>
        </w:rPr>
      </w:pPr>
    </w:p>
    <w:p w14:paraId="559C71D1" w14:textId="50A01772" w:rsidR="00D72EE7" w:rsidRPr="00D14D05" w:rsidRDefault="00D72EE7" w:rsidP="00D14D05">
      <w:pPr>
        <w:spacing w:after="0" w:line="360" w:lineRule="auto"/>
      </w:pPr>
    </w:p>
    <w:sectPr w:rsidR="00D72EE7" w:rsidRPr="00D14D05" w:rsidSect="00CD1518">
      <w:pgSz w:w="11907" w:h="16840" w:code="9"/>
      <w:pgMar w:top="1134" w:right="1021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429"/>
    <w:rsid w:val="00093558"/>
    <w:rsid w:val="000F4C09"/>
    <w:rsid w:val="00125B1D"/>
    <w:rsid w:val="001A278B"/>
    <w:rsid w:val="00300BEE"/>
    <w:rsid w:val="0034545D"/>
    <w:rsid w:val="00454149"/>
    <w:rsid w:val="004F4491"/>
    <w:rsid w:val="00546023"/>
    <w:rsid w:val="005B22D5"/>
    <w:rsid w:val="006D03E1"/>
    <w:rsid w:val="00762769"/>
    <w:rsid w:val="00772A2D"/>
    <w:rsid w:val="008B0A29"/>
    <w:rsid w:val="00A57182"/>
    <w:rsid w:val="00B14429"/>
    <w:rsid w:val="00CD1518"/>
    <w:rsid w:val="00CE7572"/>
    <w:rsid w:val="00D14D05"/>
    <w:rsid w:val="00D2414D"/>
    <w:rsid w:val="00D7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E237F"/>
  <w15:docId w15:val="{3F07BECB-BC43-466B-A529-BF4E1D746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44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44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442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442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442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442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442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442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442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44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44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4429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442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442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442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442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442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442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44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44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442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4429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44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44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44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44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44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44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44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2026-10-08T08:08:00Z</dcterms:created>
  <dcterms:modified xsi:type="dcterms:W3CDTF">2026-10-08T08:20:00Z</dcterms:modified>
</cp:coreProperties>
</file>