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CC3" w:rsidRPr="003466BB" w:rsidRDefault="00FD67A8" w:rsidP="00210CC3">
      <w:pPr>
        <w:spacing w:line="252" w:lineRule="auto"/>
        <w:ind w:firstLine="720"/>
        <w:rPr>
          <w:rFonts w:ascii="Times New Roman" w:hAnsi="Times New Roman"/>
          <w:sz w:val="29"/>
          <w:szCs w:val="29"/>
        </w:rPr>
      </w:pPr>
      <w:bookmarkStart w:id="0" w:name="_GoBack"/>
      <w:bookmarkEnd w:id="0"/>
      <w:r>
        <w:rPr>
          <w:rFonts w:ascii="Times New Roman" w:hAnsi="Times New Roman"/>
          <w:b/>
          <w:noProof/>
          <w:sz w:val="29"/>
          <w:szCs w:val="29"/>
        </w:rPr>
        <mc:AlternateContent>
          <mc:Choice Requires="wps">
            <w:drawing>
              <wp:anchor distT="0" distB="0" distL="114300" distR="114300" simplePos="0" relativeHeight="251660288" behindDoc="0" locked="0" layoutInCell="1" allowOverlap="1">
                <wp:simplePos x="0" y="0"/>
                <wp:positionH relativeFrom="column">
                  <wp:posOffset>3582670</wp:posOffset>
                </wp:positionH>
                <wp:positionV relativeFrom="paragraph">
                  <wp:posOffset>200025</wp:posOffset>
                </wp:positionV>
                <wp:extent cx="2560955" cy="0"/>
                <wp:effectExtent l="11430" t="12065" r="889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AEADD"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1pt,15.75pt" to="483.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CUH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l0li6mU4z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"/>
            </w:pict>
          </mc:Fallback>
        </mc:AlternateContent>
      </w:r>
      <w:r w:rsidR="00210CC3" w:rsidRPr="003466BB">
        <w:rPr>
          <w:rFonts w:ascii="Times New Roman" w:hAnsi="Times New Roman"/>
          <w:sz w:val="29"/>
          <w:szCs w:val="29"/>
        </w:rPr>
        <w:t xml:space="preserve">ĐẢNG BỘ TỈNH THANH HOÁ         </w:t>
      </w:r>
      <w:r w:rsidR="002D723C">
        <w:rPr>
          <w:rFonts w:ascii="Times New Roman" w:hAnsi="Times New Roman"/>
          <w:sz w:val="29"/>
          <w:szCs w:val="29"/>
        </w:rPr>
        <w:t xml:space="preserve"> </w:t>
      </w:r>
      <w:r w:rsidR="00E70097">
        <w:rPr>
          <w:rFonts w:ascii="Times New Roman" w:hAnsi="Times New Roman"/>
          <w:sz w:val="29"/>
          <w:szCs w:val="29"/>
        </w:rPr>
        <w:t xml:space="preserve">    </w:t>
      </w:r>
      <w:r w:rsidR="00210CC3" w:rsidRPr="003466BB">
        <w:rPr>
          <w:rFonts w:ascii="Times New Roman" w:hAnsi="Times New Roman"/>
          <w:b/>
          <w:sz w:val="29"/>
          <w:szCs w:val="29"/>
        </w:rPr>
        <w:t xml:space="preserve">ĐẢNG CỘNG SẢN VIỆT </w:t>
      </w:r>
      <w:smartTag w:uri="urn:schemas-microsoft-com:office:smarttags" w:element="place">
        <w:smartTag w:uri="urn:schemas-microsoft-com:office:smarttags" w:element="country-region">
          <w:r w:rsidR="00210CC3" w:rsidRPr="003466BB">
            <w:rPr>
              <w:rFonts w:ascii="Times New Roman" w:hAnsi="Times New Roman"/>
              <w:b/>
              <w:sz w:val="29"/>
              <w:szCs w:val="29"/>
            </w:rPr>
            <w:t>NAM</w:t>
          </w:r>
        </w:smartTag>
      </w:smartTag>
    </w:p>
    <w:p w:rsidR="00583813" w:rsidRDefault="00583813" w:rsidP="00210CC3">
      <w:pPr>
        <w:spacing w:line="252" w:lineRule="auto"/>
        <w:rPr>
          <w:rFonts w:ascii="Times New Roman" w:hAnsi="Times New Roman"/>
          <w:b/>
          <w:sz w:val="29"/>
          <w:szCs w:val="29"/>
        </w:rPr>
      </w:pPr>
      <w:r>
        <w:rPr>
          <w:rFonts w:ascii="Times New Roman" w:hAnsi="Times New Roman"/>
          <w:b/>
          <w:sz w:val="29"/>
          <w:szCs w:val="29"/>
        </w:rPr>
        <w:tab/>
        <w:t xml:space="preserve"> </w:t>
      </w:r>
      <w:r w:rsidR="00210CC3" w:rsidRPr="003466BB">
        <w:rPr>
          <w:rFonts w:ascii="Times New Roman" w:hAnsi="Times New Roman"/>
          <w:b/>
          <w:sz w:val="29"/>
          <w:szCs w:val="29"/>
        </w:rPr>
        <w:t>ĐẢNG UỶ KHỐI CƠ QUAN</w:t>
      </w:r>
    </w:p>
    <w:p w:rsidR="00210CC3" w:rsidRPr="003466BB" w:rsidRDefault="00583813" w:rsidP="00210CC3">
      <w:pPr>
        <w:spacing w:line="252" w:lineRule="auto"/>
        <w:rPr>
          <w:rFonts w:ascii="Times New Roman" w:hAnsi="Times New Roman"/>
          <w:b/>
          <w:sz w:val="29"/>
          <w:szCs w:val="29"/>
        </w:rPr>
      </w:pPr>
      <w:r>
        <w:rPr>
          <w:rFonts w:ascii="Times New Roman" w:hAnsi="Times New Roman"/>
          <w:b/>
          <w:sz w:val="29"/>
          <w:szCs w:val="29"/>
        </w:rPr>
        <w:tab/>
        <w:t xml:space="preserve"> VÀ DOANH NGHIỆP TỈNH</w:t>
      </w:r>
      <w:r w:rsidR="00DA3EFA" w:rsidRPr="003466BB">
        <w:rPr>
          <w:rFonts w:ascii="Times New Roman" w:hAnsi="Times New Roman"/>
          <w:sz w:val="29"/>
          <w:szCs w:val="29"/>
        </w:rPr>
        <w:t xml:space="preserve">      </w:t>
      </w:r>
      <w:r w:rsidR="00DA3EFA">
        <w:rPr>
          <w:rFonts w:ascii="Times New Roman" w:hAnsi="Times New Roman"/>
          <w:sz w:val="29"/>
          <w:szCs w:val="29"/>
        </w:rPr>
        <w:t xml:space="preserve">  </w:t>
      </w:r>
    </w:p>
    <w:p w:rsidR="00210CC3" w:rsidRPr="003466BB" w:rsidRDefault="00210CC3" w:rsidP="00210CC3">
      <w:pPr>
        <w:spacing w:line="252" w:lineRule="auto"/>
        <w:rPr>
          <w:rFonts w:ascii="Times New Roman" w:hAnsi="Times New Roman"/>
          <w:sz w:val="29"/>
          <w:szCs w:val="29"/>
        </w:rPr>
      </w:pPr>
      <w:r w:rsidRPr="003466BB">
        <w:rPr>
          <w:rFonts w:ascii="Times New Roman" w:hAnsi="Times New Roman"/>
          <w:b/>
          <w:sz w:val="29"/>
          <w:szCs w:val="29"/>
        </w:rPr>
        <w:t xml:space="preserve">         </w:t>
      </w:r>
      <w:r w:rsidRPr="003466BB">
        <w:rPr>
          <w:rFonts w:ascii="Times New Roman" w:hAnsi="Times New Roman"/>
          <w:sz w:val="29"/>
          <w:szCs w:val="29"/>
        </w:rPr>
        <w:t xml:space="preserve">    </w:t>
      </w:r>
      <w:r w:rsidRPr="003466BB">
        <w:rPr>
          <w:rFonts w:ascii="Times New Roman" w:hAnsi="Times New Roman"/>
          <w:sz w:val="29"/>
          <w:szCs w:val="29"/>
        </w:rPr>
        <w:tab/>
      </w:r>
      <w:r w:rsidRPr="003466BB">
        <w:rPr>
          <w:rFonts w:ascii="Times New Roman" w:hAnsi="Times New Roman"/>
          <w:sz w:val="29"/>
          <w:szCs w:val="29"/>
        </w:rPr>
        <w:tab/>
        <w:t xml:space="preserve">      *</w:t>
      </w:r>
      <w:r w:rsidRPr="003466BB">
        <w:rPr>
          <w:rFonts w:ascii="Times New Roman" w:hAnsi="Times New Roman"/>
          <w:sz w:val="29"/>
          <w:szCs w:val="29"/>
        </w:rPr>
        <w:tab/>
      </w:r>
      <w:r w:rsidRPr="003466BB">
        <w:rPr>
          <w:rFonts w:ascii="Times New Roman" w:hAnsi="Times New Roman"/>
          <w:sz w:val="29"/>
          <w:szCs w:val="29"/>
        </w:rPr>
        <w:tab/>
      </w:r>
      <w:r w:rsidRPr="003466BB">
        <w:rPr>
          <w:rFonts w:ascii="Times New Roman" w:hAnsi="Times New Roman"/>
          <w:sz w:val="29"/>
          <w:szCs w:val="29"/>
        </w:rPr>
        <w:tab/>
      </w:r>
      <w:r w:rsidR="002D723C">
        <w:rPr>
          <w:rFonts w:ascii="Times New Roman" w:hAnsi="Times New Roman"/>
          <w:sz w:val="29"/>
          <w:szCs w:val="29"/>
        </w:rPr>
        <w:t xml:space="preserve">    </w:t>
      </w:r>
      <w:r w:rsidR="00E70097">
        <w:rPr>
          <w:rFonts w:ascii="Times New Roman" w:hAnsi="Times New Roman"/>
          <w:sz w:val="29"/>
          <w:szCs w:val="29"/>
        </w:rPr>
        <w:t xml:space="preserve">   </w:t>
      </w:r>
      <w:r w:rsidR="008B7D47">
        <w:rPr>
          <w:rFonts w:ascii="Times New Roman" w:hAnsi="Times New Roman"/>
          <w:sz w:val="29"/>
          <w:szCs w:val="29"/>
        </w:rPr>
        <w:t xml:space="preserve"> </w:t>
      </w:r>
      <w:r w:rsidR="002D723C" w:rsidRPr="003466BB">
        <w:rPr>
          <w:rFonts w:ascii="Times New Roman" w:hAnsi="Times New Roman"/>
          <w:i/>
          <w:sz w:val="29"/>
          <w:szCs w:val="29"/>
        </w:rPr>
        <w:t>Thanh Hoá, ngày</w:t>
      </w:r>
      <w:r w:rsidR="002D723C">
        <w:rPr>
          <w:rFonts w:ascii="Times New Roman" w:hAnsi="Times New Roman"/>
          <w:i/>
          <w:sz w:val="29"/>
          <w:szCs w:val="29"/>
        </w:rPr>
        <w:t xml:space="preserve"> </w:t>
      </w:r>
      <w:r w:rsidR="008B7D47">
        <w:rPr>
          <w:rFonts w:ascii="Times New Roman" w:hAnsi="Times New Roman"/>
          <w:i/>
          <w:sz w:val="29"/>
          <w:szCs w:val="29"/>
        </w:rPr>
        <w:t xml:space="preserve">04 </w:t>
      </w:r>
      <w:r w:rsidR="002D723C" w:rsidRPr="003466BB">
        <w:rPr>
          <w:rFonts w:ascii="Times New Roman" w:hAnsi="Times New Roman"/>
          <w:i/>
          <w:sz w:val="29"/>
          <w:szCs w:val="29"/>
        </w:rPr>
        <w:t>tháng</w:t>
      </w:r>
      <w:r w:rsidR="008B7D47">
        <w:rPr>
          <w:rFonts w:ascii="Times New Roman" w:hAnsi="Times New Roman"/>
          <w:i/>
          <w:sz w:val="29"/>
          <w:szCs w:val="29"/>
        </w:rPr>
        <w:t xml:space="preserve"> 12 </w:t>
      </w:r>
      <w:r w:rsidR="002D723C" w:rsidRPr="003466BB">
        <w:rPr>
          <w:rFonts w:ascii="Times New Roman" w:hAnsi="Times New Roman"/>
          <w:i/>
          <w:sz w:val="29"/>
          <w:szCs w:val="29"/>
        </w:rPr>
        <w:t>năm 20</w:t>
      </w:r>
      <w:r w:rsidR="002D723C">
        <w:rPr>
          <w:rFonts w:ascii="Times New Roman" w:hAnsi="Times New Roman"/>
          <w:i/>
          <w:sz w:val="29"/>
          <w:szCs w:val="29"/>
        </w:rPr>
        <w:t>20</w:t>
      </w:r>
    </w:p>
    <w:p w:rsidR="00210CC3" w:rsidRPr="003466BB" w:rsidRDefault="00FB2491" w:rsidP="00210CC3">
      <w:pPr>
        <w:spacing w:line="252" w:lineRule="auto"/>
        <w:ind w:left="720" w:firstLine="720"/>
        <w:rPr>
          <w:rFonts w:ascii="Times New Roman" w:hAnsi="Times New Roman"/>
          <w:sz w:val="29"/>
          <w:szCs w:val="29"/>
        </w:rPr>
      </w:pPr>
      <w:r>
        <w:rPr>
          <w:rFonts w:ascii="Times New Roman" w:hAnsi="Times New Roman"/>
          <w:sz w:val="29"/>
          <w:szCs w:val="29"/>
        </w:rPr>
        <w:t xml:space="preserve">   </w:t>
      </w:r>
      <w:r w:rsidR="008B7D47">
        <w:rPr>
          <w:rFonts w:ascii="Times New Roman" w:hAnsi="Times New Roman"/>
          <w:sz w:val="29"/>
          <w:szCs w:val="29"/>
        </w:rPr>
        <w:t xml:space="preserve"> </w:t>
      </w:r>
      <w:r w:rsidR="00210CC3" w:rsidRPr="003466BB">
        <w:rPr>
          <w:rFonts w:ascii="Times New Roman" w:hAnsi="Times New Roman"/>
          <w:sz w:val="29"/>
          <w:szCs w:val="29"/>
        </w:rPr>
        <w:t>Số</w:t>
      </w:r>
      <w:r w:rsidR="00583813">
        <w:rPr>
          <w:rFonts w:ascii="Times New Roman" w:hAnsi="Times New Roman"/>
          <w:sz w:val="29"/>
          <w:szCs w:val="29"/>
        </w:rPr>
        <w:t xml:space="preserve"> </w:t>
      </w:r>
      <w:r w:rsidR="008B7D47">
        <w:rPr>
          <w:rFonts w:ascii="Times New Roman" w:hAnsi="Times New Roman"/>
          <w:sz w:val="29"/>
          <w:szCs w:val="29"/>
        </w:rPr>
        <w:t>83</w:t>
      </w:r>
      <w:r w:rsidR="00210CC3" w:rsidRPr="003466BB">
        <w:rPr>
          <w:rFonts w:ascii="Times New Roman" w:hAnsi="Times New Roman"/>
          <w:sz w:val="29"/>
          <w:szCs w:val="29"/>
        </w:rPr>
        <w:t>-QĐ/ĐUK</w:t>
      </w:r>
    </w:p>
    <w:p w:rsidR="00DD0264" w:rsidRPr="00DD0264" w:rsidRDefault="00DD0264" w:rsidP="00E70097">
      <w:pPr>
        <w:pStyle w:val="NormalWeb"/>
        <w:spacing w:before="0" w:beforeAutospacing="0" w:after="0" w:afterAutospacing="0"/>
        <w:rPr>
          <w:rStyle w:val="Strong"/>
          <w:sz w:val="22"/>
          <w:szCs w:val="32"/>
        </w:rPr>
      </w:pPr>
      <w:r>
        <w:rPr>
          <w:rStyle w:val="Strong"/>
        </w:rPr>
        <w:t xml:space="preserve">                              </w:t>
      </w:r>
    </w:p>
    <w:p w:rsidR="00210CC3" w:rsidRPr="00107130" w:rsidRDefault="00210CC3" w:rsidP="00210CC3">
      <w:pPr>
        <w:pStyle w:val="NormalWeb"/>
        <w:spacing w:before="0" w:beforeAutospacing="0" w:after="0" w:afterAutospacing="0"/>
        <w:jc w:val="center"/>
        <w:rPr>
          <w:bCs w:val="0"/>
          <w:sz w:val="32"/>
          <w:szCs w:val="32"/>
        </w:rPr>
      </w:pPr>
      <w:r w:rsidRPr="00107130">
        <w:rPr>
          <w:rStyle w:val="Strong"/>
          <w:sz w:val="32"/>
          <w:szCs w:val="32"/>
        </w:rPr>
        <w:t>QUYẾT ĐỊNH</w:t>
      </w:r>
    </w:p>
    <w:p w:rsidR="004D5001" w:rsidRDefault="00210CC3" w:rsidP="00210CC3">
      <w:pPr>
        <w:autoSpaceDE w:val="0"/>
        <w:autoSpaceDN w:val="0"/>
        <w:adjustRightInd w:val="0"/>
        <w:jc w:val="center"/>
        <w:rPr>
          <w:rFonts w:ascii="Times New Roman" w:hAnsi="Times New Roman"/>
          <w:b/>
          <w:bCs/>
        </w:rPr>
      </w:pPr>
      <w:r w:rsidRPr="00210CC3">
        <w:rPr>
          <w:rStyle w:val="Strong"/>
          <w:rFonts w:ascii="Times New Roman" w:hAnsi="Times New Roman"/>
        </w:rPr>
        <w:t xml:space="preserve">ban hành Quy chế </w:t>
      </w:r>
      <w:r w:rsidRPr="00210CC3">
        <w:rPr>
          <w:rFonts w:ascii="Times New Roman" w:hAnsi="Times New Roman"/>
          <w:b/>
          <w:bCs/>
        </w:rPr>
        <w:t xml:space="preserve">kiểm điểm và đánh giá, xếp loại hằng năm </w:t>
      </w:r>
    </w:p>
    <w:p w:rsidR="004D5001" w:rsidRDefault="00210CC3" w:rsidP="004D5001">
      <w:pPr>
        <w:autoSpaceDE w:val="0"/>
        <w:autoSpaceDN w:val="0"/>
        <w:adjustRightInd w:val="0"/>
        <w:jc w:val="center"/>
        <w:rPr>
          <w:rFonts w:ascii="Times New Roman" w:hAnsi="Times New Roman"/>
          <w:b/>
          <w:bCs/>
        </w:rPr>
      </w:pPr>
      <w:r w:rsidRPr="00210CC3">
        <w:rPr>
          <w:rFonts w:ascii="Times New Roman" w:hAnsi="Times New Roman"/>
          <w:b/>
          <w:bCs/>
        </w:rPr>
        <w:t xml:space="preserve">đối với đảng viên; cán bộ lãnh đạo, quản lý </w:t>
      </w:r>
      <w:r w:rsidR="004B2BC4">
        <w:rPr>
          <w:rFonts w:ascii="Times New Roman" w:hAnsi="Times New Roman"/>
          <w:b/>
          <w:bCs/>
        </w:rPr>
        <w:t>thuộc Đảng bộ K</w:t>
      </w:r>
      <w:r>
        <w:rPr>
          <w:rFonts w:ascii="Times New Roman" w:hAnsi="Times New Roman"/>
          <w:b/>
          <w:bCs/>
        </w:rPr>
        <w:t xml:space="preserve">hối </w:t>
      </w:r>
      <w:r w:rsidR="004D5001">
        <w:rPr>
          <w:rFonts w:ascii="Times New Roman" w:hAnsi="Times New Roman"/>
          <w:b/>
          <w:bCs/>
        </w:rPr>
        <w:t>C</w:t>
      </w:r>
      <w:r>
        <w:rPr>
          <w:rFonts w:ascii="Times New Roman" w:hAnsi="Times New Roman"/>
          <w:b/>
          <w:bCs/>
        </w:rPr>
        <w:t>ơ quan</w:t>
      </w:r>
    </w:p>
    <w:p w:rsidR="00210CC3" w:rsidRPr="004D5001" w:rsidRDefault="00210CC3" w:rsidP="004D5001">
      <w:pPr>
        <w:autoSpaceDE w:val="0"/>
        <w:autoSpaceDN w:val="0"/>
        <w:adjustRightInd w:val="0"/>
        <w:jc w:val="center"/>
        <w:rPr>
          <w:rStyle w:val="Strong"/>
          <w:rFonts w:ascii="Times New Roman" w:hAnsi="Times New Roman"/>
        </w:rPr>
      </w:pPr>
      <w:r>
        <w:rPr>
          <w:rFonts w:ascii="Times New Roman" w:hAnsi="Times New Roman"/>
          <w:b/>
          <w:bCs/>
        </w:rPr>
        <w:t xml:space="preserve"> </w:t>
      </w:r>
      <w:r w:rsidR="004D5001">
        <w:rPr>
          <w:rFonts w:ascii="Times New Roman" w:hAnsi="Times New Roman"/>
          <w:b/>
          <w:bCs/>
        </w:rPr>
        <w:t xml:space="preserve">và Doanh nghiệp </w:t>
      </w:r>
      <w:r>
        <w:rPr>
          <w:rFonts w:ascii="Times New Roman" w:hAnsi="Times New Roman"/>
          <w:b/>
          <w:bCs/>
        </w:rPr>
        <w:t>tỉnh</w:t>
      </w:r>
    </w:p>
    <w:p w:rsidR="00210CC3" w:rsidRDefault="00210CC3" w:rsidP="00DF6E5B">
      <w:pPr>
        <w:tabs>
          <w:tab w:val="left" w:pos="561"/>
          <w:tab w:val="left" w:pos="748"/>
          <w:tab w:val="left" w:pos="935"/>
        </w:tabs>
        <w:spacing w:before="40" w:after="40"/>
        <w:jc w:val="center"/>
        <w:rPr>
          <w:rFonts w:ascii="Times New Roman" w:hAnsi="Times New Roman"/>
        </w:rPr>
      </w:pPr>
      <w:r>
        <w:rPr>
          <w:rFonts w:ascii="Times New Roman" w:hAnsi="Times New Roman"/>
        </w:rPr>
        <w:t>------</w:t>
      </w:r>
    </w:p>
    <w:p w:rsidR="00210CC3" w:rsidRPr="00E70097" w:rsidRDefault="00210CC3" w:rsidP="002D723C">
      <w:pPr>
        <w:tabs>
          <w:tab w:val="left" w:pos="561"/>
          <w:tab w:val="left" w:pos="748"/>
          <w:tab w:val="left" w:pos="935"/>
        </w:tabs>
        <w:spacing w:line="276" w:lineRule="auto"/>
        <w:ind w:firstLine="720"/>
        <w:jc w:val="both"/>
        <w:rPr>
          <w:rFonts w:ascii="Times New Roman" w:hAnsi="Times New Roman"/>
        </w:rPr>
      </w:pPr>
      <w:r w:rsidRPr="00E70097">
        <w:rPr>
          <w:rFonts w:ascii="Times New Roman" w:hAnsi="Times New Roman"/>
        </w:rPr>
        <w:t xml:space="preserve">- Căn cứ Điều lệ Đảng cộng sản Việt </w:t>
      </w:r>
      <w:smartTag w:uri="urn:schemas-microsoft-com:office:smarttags" w:element="country-region">
        <w:smartTag w:uri="urn:schemas-microsoft-com:office:smarttags" w:element="place">
          <w:r w:rsidRPr="00E70097">
            <w:rPr>
              <w:rFonts w:ascii="Times New Roman" w:hAnsi="Times New Roman"/>
            </w:rPr>
            <w:t>Nam</w:t>
          </w:r>
        </w:smartTag>
      </w:smartTag>
      <w:r w:rsidRPr="00E70097">
        <w:rPr>
          <w:rFonts w:ascii="Times New Roman" w:hAnsi="Times New Roman"/>
        </w:rPr>
        <w:t>;</w:t>
      </w:r>
    </w:p>
    <w:p w:rsidR="00043FFD" w:rsidRPr="00E70097" w:rsidRDefault="00043FFD" w:rsidP="002D723C">
      <w:pPr>
        <w:spacing w:line="276" w:lineRule="auto"/>
        <w:ind w:firstLine="720"/>
        <w:jc w:val="both"/>
        <w:rPr>
          <w:rFonts w:ascii="Times New Roman" w:hAnsi="Times New Roman"/>
          <w:bCs/>
        </w:rPr>
      </w:pPr>
      <w:r w:rsidRPr="00E70097">
        <w:rPr>
          <w:rFonts w:ascii="Times New Roman" w:hAnsi="Times New Roman"/>
          <w:bCs/>
        </w:rPr>
        <w:t>- Căn cứ Quy định số 132-QĐ/TW, ngày 08/3/2018 của Bộ Chính trị về việc kiểm điểm và đánh giá, xếp loại chất lượng hằng năm đối với tập thể, cá nhân trong hệ thống chính trị;</w:t>
      </w:r>
    </w:p>
    <w:p w:rsidR="00210CC3" w:rsidRPr="00E70097" w:rsidRDefault="004B2BC4" w:rsidP="002D723C">
      <w:pPr>
        <w:spacing w:line="276" w:lineRule="auto"/>
        <w:ind w:firstLine="720"/>
        <w:jc w:val="both"/>
        <w:rPr>
          <w:rFonts w:ascii="Times New Roman" w:hAnsi="Times New Roman"/>
          <w:bCs/>
        </w:rPr>
      </w:pPr>
      <w:r w:rsidRPr="00E70097">
        <w:rPr>
          <w:rFonts w:ascii="Times New Roman" w:hAnsi="Times New Roman"/>
          <w:bCs/>
        </w:rPr>
        <w:t>- Căn cứ Hướng dẫn số 21-HD/BTCTW, ngày 18/10/2019</w:t>
      </w:r>
      <w:r w:rsidR="00210CC3" w:rsidRPr="00E70097">
        <w:rPr>
          <w:rFonts w:ascii="Times New Roman" w:hAnsi="Times New Roman"/>
          <w:bCs/>
        </w:rPr>
        <w:t xml:space="preserve"> của Ban Tổ chức Trung ương về kiểm điểm, đánh giá, xếp loại chất lượng hằng năm đối với tổ chức đảng, đảng viên và tập thể, cá nhân cán bộ lãnh đạo, quản lý các cấp;</w:t>
      </w:r>
    </w:p>
    <w:p w:rsidR="00210CC3" w:rsidRPr="00E70097" w:rsidRDefault="004B2BC4" w:rsidP="002D723C">
      <w:pPr>
        <w:autoSpaceDE w:val="0"/>
        <w:autoSpaceDN w:val="0"/>
        <w:adjustRightInd w:val="0"/>
        <w:spacing w:line="276" w:lineRule="auto"/>
        <w:ind w:firstLine="720"/>
        <w:jc w:val="both"/>
        <w:rPr>
          <w:rFonts w:ascii="Times New Roman" w:hAnsi="Times New Roman"/>
          <w:bCs/>
        </w:rPr>
      </w:pPr>
      <w:r w:rsidRPr="00E70097">
        <w:rPr>
          <w:rFonts w:ascii="Times New Roman" w:hAnsi="Times New Roman"/>
        </w:rPr>
        <w:t>- Căn cứ Quyết định số 3272-</w:t>
      </w:r>
      <w:r w:rsidR="00580188" w:rsidRPr="00E70097">
        <w:rPr>
          <w:rFonts w:ascii="Times New Roman" w:hAnsi="Times New Roman"/>
        </w:rPr>
        <w:t xml:space="preserve"> </w:t>
      </w:r>
      <w:r w:rsidRPr="00E70097">
        <w:rPr>
          <w:rFonts w:ascii="Times New Roman" w:hAnsi="Times New Roman"/>
        </w:rPr>
        <w:t>QĐ/TU, ngày 11/11/2019</w:t>
      </w:r>
      <w:r w:rsidR="00210CC3" w:rsidRPr="00E70097">
        <w:rPr>
          <w:rFonts w:ascii="Times New Roman" w:hAnsi="Times New Roman"/>
        </w:rPr>
        <w:t xml:space="preserve"> của Ban Thường vụ Tỉnh ủy về việc </w:t>
      </w:r>
      <w:r w:rsidR="00210CC3" w:rsidRPr="00E70097">
        <w:rPr>
          <w:rStyle w:val="Strong"/>
          <w:rFonts w:ascii="Times New Roman" w:hAnsi="Times New Roman"/>
          <w:b w:val="0"/>
        </w:rPr>
        <w:t>ban hành Quy chế</w:t>
      </w:r>
      <w:r w:rsidR="00210CC3" w:rsidRPr="00E70097">
        <w:rPr>
          <w:rStyle w:val="Strong"/>
          <w:rFonts w:ascii="Times New Roman" w:hAnsi="Times New Roman"/>
        </w:rPr>
        <w:t xml:space="preserve"> </w:t>
      </w:r>
      <w:r w:rsidRPr="00E70097">
        <w:rPr>
          <w:rFonts w:ascii="Times New Roman" w:hAnsi="Times New Roman"/>
          <w:bCs/>
        </w:rPr>
        <w:t>kiểm điểm,</w:t>
      </w:r>
      <w:r w:rsidR="00210CC3" w:rsidRPr="00E70097">
        <w:rPr>
          <w:rFonts w:ascii="Times New Roman" w:hAnsi="Times New Roman"/>
          <w:bCs/>
        </w:rPr>
        <w:t xml:space="preserve"> đánh giá, xếp loại hằng năm đối với đảng viên; cán bộ lãnh đạo, quản lý trong hệ thống chính trị từ tỉnh đến cơ sở;</w:t>
      </w:r>
    </w:p>
    <w:p w:rsidR="00043FFD" w:rsidRPr="00E70097" w:rsidRDefault="00043FFD" w:rsidP="002D723C">
      <w:pPr>
        <w:autoSpaceDE w:val="0"/>
        <w:autoSpaceDN w:val="0"/>
        <w:adjustRightInd w:val="0"/>
        <w:spacing w:line="276" w:lineRule="auto"/>
        <w:ind w:firstLine="720"/>
        <w:jc w:val="both"/>
        <w:rPr>
          <w:rFonts w:ascii="Times New Roman" w:hAnsi="Times New Roman"/>
          <w:spacing w:val="-2"/>
        </w:rPr>
      </w:pPr>
      <w:r w:rsidRPr="00E70097">
        <w:rPr>
          <w:rFonts w:ascii="Times New Roman" w:hAnsi="Times New Roman"/>
          <w:spacing w:val="-2"/>
        </w:rPr>
        <w:t>- Căn cứ Quyết định số 390-</w:t>
      </w:r>
      <w:r w:rsidR="00580188" w:rsidRPr="00E70097">
        <w:rPr>
          <w:rFonts w:ascii="Times New Roman" w:hAnsi="Times New Roman"/>
          <w:spacing w:val="-2"/>
        </w:rPr>
        <w:t xml:space="preserve"> </w:t>
      </w:r>
      <w:r w:rsidRPr="00E70097">
        <w:rPr>
          <w:rFonts w:ascii="Times New Roman" w:hAnsi="Times New Roman"/>
          <w:spacing w:val="-2"/>
        </w:rPr>
        <w:t>QĐ/</w:t>
      </w:r>
      <w:r w:rsidR="00760C40" w:rsidRPr="00E70097">
        <w:rPr>
          <w:rFonts w:ascii="Times New Roman" w:hAnsi="Times New Roman"/>
          <w:spacing w:val="-2"/>
        </w:rPr>
        <w:t>TU</w:t>
      </w:r>
      <w:r w:rsidRPr="00E70097">
        <w:rPr>
          <w:rFonts w:ascii="Times New Roman" w:hAnsi="Times New Roman"/>
          <w:spacing w:val="-2"/>
        </w:rPr>
        <w:t>, ngày 27/9/2016 của Ban Thường vụ Tỉnh uỷ ban hành Quy định phân công, phân cấp quản lý tổ chức bộ máy và cán bộ;</w:t>
      </w:r>
    </w:p>
    <w:p w:rsidR="00043FFD" w:rsidRPr="00E70097" w:rsidRDefault="00B551F6" w:rsidP="002D723C">
      <w:pPr>
        <w:tabs>
          <w:tab w:val="left" w:pos="561"/>
          <w:tab w:val="left" w:pos="748"/>
          <w:tab w:val="left" w:pos="935"/>
        </w:tabs>
        <w:spacing w:line="276" w:lineRule="auto"/>
        <w:ind w:firstLine="720"/>
        <w:jc w:val="both"/>
        <w:rPr>
          <w:rFonts w:ascii="Times New Roman" w:hAnsi="Times New Roman"/>
          <w:bCs/>
          <w:spacing w:val="-2"/>
        </w:rPr>
      </w:pPr>
      <w:r w:rsidRPr="00E70097">
        <w:rPr>
          <w:rFonts w:ascii="Times New Roman" w:hAnsi="Times New Roman"/>
          <w:spacing w:val="-2"/>
        </w:rPr>
        <w:tab/>
      </w:r>
      <w:r w:rsidR="00043FFD" w:rsidRPr="00E70097">
        <w:rPr>
          <w:rFonts w:ascii="Times New Roman" w:hAnsi="Times New Roman"/>
          <w:spacing w:val="-2"/>
        </w:rPr>
        <w:t>- Xét đề nghị của Ban Tổ chức Đảng ủy</w:t>
      </w:r>
      <w:r w:rsidR="00DF6E5B" w:rsidRPr="00E70097">
        <w:rPr>
          <w:rFonts w:ascii="Times New Roman" w:hAnsi="Times New Roman"/>
          <w:spacing w:val="-2"/>
        </w:rPr>
        <w:t xml:space="preserve"> Khối Cơ quan và Doanh nghiệp tỉnh</w:t>
      </w:r>
      <w:r w:rsidR="00E70097">
        <w:rPr>
          <w:rFonts w:ascii="Times New Roman" w:hAnsi="Times New Roman"/>
          <w:spacing w:val="-2"/>
        </w:rPr>
        <w:t>.</w:t>
      </w:r>
    </w:p>
    <w:p w:rsidR="00043FFD" w:rsidRPr="00D7353D" w:rsidRDefault="00043FFD" w:rsidP="004B2BC4">
      <w:pPr>
        <w:tabs>
          <w:tab w:val="left" w:pos="561"/>
          <w:tab w:val="left" w:pos="748"/>
          <w:tab w:val="left" w:pos="935"/>
        </w:tabs>
        <w:spacing w:line="264" w:lineRule="auto"/>
        <w:jc w:val="center"/>
        <w:outlineLvl w:val="0"/>
        <w:rPr>
          <w:rFonts w:ascii="Times New Roman" w:hAnsi="Times New Roman"/>
          <w:b/>
          <w:sz w:val="16"/>
          <w:szCs w:val="16"/>
        </w:rPr>
      </w:pPr>
    </w:p>
    <w:p w:rsidR="00043FFD" w:rsidRPr="00210CC3" w:rsidRDefault="00043FFD" w:rsidP="004B2BC4">
      <w:pPr>
        <w:tabs>
          <w:tab w:val="left" w:pos="561"/>
          <w:tab w:val="left" w:pos="748"/>
          <w:tab w:val="left" w:pos="935"/>
        </w:tabs>
        <w:spacing w:line="264" w:lineRule="auto"/>
        <w:jc w:val="center"/>
        <w:outlineLvl w:val="0"/>
        <w:rPr>
          <w:rFonts w:ascii="Times New Roman" w:hAnsi="Times New Roman"/>
          <w:b/>
        </w:rPr>
      </w:pPr>
      <w:r w:rsidRPr="00210CC3">
        <w:rPr>
          <w:rFonts w:ascii="Times New Roman" w:hAnsi="Times New Roman"/>
          <w:b/>
        </w:rPr>
        <w:t xml:space="preserve">BAN THƯỜNG VỤ </w:t>
      </w:r>
      <w:r>
        <w:rPr>
          <w:rFonts w:ascii="Times New Roman" w:hAnsi="Times New Roman"/>
          <w:b/>
        </w:rPr>
        <w:t>ĐẢNG</w:t>
      </w:r>
      <w:r w:rsidRPr="00210CC3">
        <w:rPr>
          <w:rFonts w:ascii="Times New Roman" w:hAnsi="Times New Roman"/>
          <w:b/>
        </w:rPr>
        <w:t xml:space="preserve"> ỦY QUYẾT ĐỊNH</w:t>
      </w:r>
    </w:p>
    <w:p w:rsidR="00043FFD" w:rsidRPr="00D7353D" w:rsidRDefault="00043FFD" w:rsidP="004B2BC4">
      <w:pPr>
        <w:tabs>
          <w:tab w:val="left" w:pos="561"/>
          <w:tab w:val="left" w:pos="748"/>
          <w:tab w:val="left" w:pos="935"/>
        </w:tabs>
        <w:spacing w:line="264" w:lineRule="auto"/>
        <w:ind w:firstLine="601"/>
        <w:jc w:val="both"/>
        <w:rPr>
          <w:rFonts w:ascii="Times New Roman" w:hAnsi="Times New Roman"/>
          <w:b/>
          <w:sz w:val="16"/>
          <w:szCs w:val="16"/>
        </w:rPr>
      </w:pPr>
    </w:p>
    <w:p w:rsidR="00210CC3" w:rsidRPr="00210CC3" w:rsidRDefault="00043FFD" w:rsidP="002D723C">
      <w:pPr>
        <w:tabs>
          <w:tab w:val="left" w:pos="561"/>
          <w:tab w:val="left" w:pos="748"/>
          <w:tab w:val="left" w:pos="935"/>
        </w:tabs>
        <w:spacing w:line="276" w:lineRule="auto"/>
        <w:jc w:val="both"/>
        <w:rPr>
          <w:rFonts w:ascii="Times New Roman" w:hAnsi="Times New Roman"/>
          <w:i/>
        </w:rPr>
      </w:pPr>
      <w:r>
        <w:rPr>
          <w:rFonts w:ascii="Times New Roman" w:hAnsi="Times New Roman"/>
          <w:b/>
        </w:rPr>
        <w:tab/>
      </w:r>
      <w:r w:rsidRPr="00210CC3">
        <w:rPr>
          <w:rFonts w:ascii="Times New Roman" w:hAnsi="Times New Roman"/>
          <w:b/>
        </w:rPr>
        <w:t xml:space="preserve">Điều 1. </w:t>
      </w:r>
      <w:r w:rsidRPr="00210CC3">
        <w:rPr>
          <w:rFonts w:ascii="Times New Roman" w:hAnsi="Times New Roman"/>
        </w:rPr>
        <w:t xml:space="preserve">Ban </w:t>
      </w:r>
      <w:r w:rsidR="00210CC3" w:rsidRPr="00210CC3">
        <w:rPr>
          <w:rFonts w:ascii="Times New Roman" w:hAnsi="Times New Roman"/>
        </w:rPr>
        <w:t>hành kèm theo Quyết định này "</w:t>
      </w:r>
      <w:r w:rsidR="00210CC3" w:rsidRPr="00210CC3">
        <w:rPr>
          <w:rStyle w:val="Strong"/>
          <w:rFonts w:ascii="Times New Roman" w:hAnsi="Times New Roman"/>
          <w:b w:val="0"/>
        </w:rPr>
        <w:t>Quy chế</w:t>
      </w:r>
      <w:r w:rsidR="00210CC3" w:rsidRPr="00210CC3">
        <w:rPr>
          <w:rStyle w:val="Strong"/>
          <w:rFonts w:ascii="Times New Roman" w:hAnsi="Times New Roman"/>
        </w:rPr>
        <w:t xml:space="preserve"> </w:t>
      </w:r>
      <w:r w:rsidR="004B2BC4">
        <w:rPr>
          <w:rFonts w:ascii="Times New Roman" w:hAnsi="Times New Roman"/>
          <w:bCs/>
        </w:rPr>
        <w:t>kiểm điểm,</w:t>
      </w:r>
      <w:r w:rsidR="00210CC3" w:rsidRPr="00210CC3">
        <w:rPr>
          <w:rFonts w:ascii="Times New Roman" w:hAnsi="Times New Roman"/>
          <w:bCs/>
        </w:rPr>
        <w:t xml:space="preserve"> đánh giá, xếp loại hằng năm đối với đảng viên; cán bộ lãnh đạo, quản lý </w:t>
      </w:r>
      <w:r w:rsidR="004B2BC4">
        <w:rPr>
          <w:rFonts w:ascii="Times New Roman" w:hAnsi="Times New Roman"/>
          <w:bCs/>
        </w:rPr>
        <w:t>thuộc Đảng bộ K</w:t>
      </w:r>
      <w:r w:rsidR="006B14E9">
        <w:rPr>
          <w:rFonts w:ascii="Times New Roman" w:hAnsi="Times New Roman"/>
          <w:bCs/>
        </w:rPr>
        <w:t xml:space="preserve">hối </w:t>
      </w:r>
      <w:r w:rsidR="00DF6E5B">
        <w:rPr>
          <w:rFonts w:ascii="Times New Roman" w:hAnsi="Times New Roman"/>
          <w:bCs/>
        </w:rPr>
        <w:t>C</w:t>
      </w:r>
      <w:r w:rsidR="006B14E9">
        <w:rPr>
          <w:rFonts w:ascii="Times New Roman" w:hAnsi="Times New Roman"/>
          <w:bCs/>
        </w:rPr>
        <w:t>ơ quan</w:t>
      </w:r>
      <w:r w:rsidR="00DF6E5B">
        <w:rPr>
          <w:rFonts w:ascii="Times New Roman" w:hAnsi="Times New Roman"/>
          <w:bCs/>
        </w:rPr>
        <w:t xml:space="preserve"> và Doanh nghiệp tỉnh</w:t>
      </w:r>
      <w:r w:rsidR="00210CC3" w:rsidRPr="00210CC3">
        <w:rPr>
          <w:rFonts w:ascii="Times New Roman" w:hAnsi="Times New Roman"/>
          <w:bCs/>
        </w:rPr>
        <w:t>".</w:t>
      </w:r>
    </w:p>
    <w:p w:rsidR="00210CC3" w:rsidRPr="00210CC3" w:rsidRDefault="00210CC3" w:rsidP="002D723C">
      <w:pPr>
        <w:tabs>
          <w:tab w:val="left" w:pos="561"/>
          <w:tab w:val="left" w:pos="748"/>
          <w:tab w:val="left" w:pos="935"/>
        </w:tabs>
        <w:spacing w:line="276" w:lineRule="auto"/>
        <w:ind w:firstLine="601"/>
        <w:jc w:val="both"/>
        <w:rPr>
          <w:rFonts w:ascii="Times New Roman" w:hAnsi="Times New Roman"/>
        </w:rPr>
      </w:pPr>
      <w:r w:rsidRPr="00210CC3">
        <w:rPr>
          <w:rFonts w:ascii="Times New Roman" w:hAnsi="Times New Roman"/>
          <w:b/>
        </w:rPr>
        <w:t>Điều 2.</w:t>
      </w:r>
      <w:r w:rsidRPr="00210CC3">
        <w:rPr>
          <w:rFonts w:ascii="Times New Roman" w:hAnsi="Times New Roman"/>
        </w:rPr>
        <w:t xml:space="preserve"> Các </w:t>
      </w:r>
      <w:r w:rsidR="006B14E9">
        <w:rPr>
          <w:rFonts w:ascii="Times New Roman" w:hAnsi="Times New Roman"/>
        </w:rPr>
        <w:t>Ban, các tổ chức chính trị -</w:t>
      </w:r>
      <w:r w:rsidR="00216E3D">
        <w:rPr>
          <w:rFonts w:ascii="Times New Roman" w:hAnsi="Times New Roman"/>
        </w:rPr>
        <w:t xml:space="preserve"> </w:t>
      </w:r>
      <w:r w:rsidR="006B14E9">
        <w:rPr>
          <w:rFonts w:ascii="Times New Roman" w:hAnsi="Times New Roman"/>
        </w:rPr>
        <w:t>xã hội của Đảng ủy</w:t>
      </w:r>
      <w:r w:rsidR="004B2BC4">
        <w:rPr>
          <w:rFonts w:ascii="Times New Roman" w:hAnsi="Times New Roman"/>
        </w:rPr>
        <w:t xml:space="preserve"> Khối</w:t>
      </w:r>
      <w:r w:rsidR="006B14E9">
        <w:rPr>
          <w:rFonts w:ascii="Times New Roman" w:hAnsi="Times New Roman"/>
        </w:rPr>
        <w:t>, các đảng bộ, chi bộ cơ sở trực thuộc</w:t>
      </w:r>
      <w:r w:rsidR="00BB0FCB">
        <w:rPr>
          <w:rFonts w:ascii="Times New Roman" w:hAnsi="Times New Roman"/>
        </w:rPr>
        <w:t xml:space="preserve"> </w:t>
      </w:r>
      <w:r w:rsidRPr="00210CC3">
        <w:rPr>
          <w:rFonts w:ascii="Times New Roman" w:hAnsi="Times New Roman"/>
        </w:rPr>
        <w:t>chịu trách nhiệm thực hiện Quyết định này.</w:t>
      </w:r>
    </w:p>
    <w:p w:rsidR="00D156AD" w:rsidRPr="00E70097" w:rsidRDefault="00D156AD" w:rsidP="002D723C">
      <w:pPr>
        <w:tabs>
          <w:tab w:val="left" w:pos="561"/>
          <w:tab w:val="left" w:pos="748"/>
          <w:tab w:val="left" w:pos="935"/>
        </w:tabs>
        <w:spacing w:line="276" w:lineRule="auto"/>
        <w:ind w:firstLine="601"/>
        <w:jc w:val="both"/>
        <w:rPr>
          <w:rFonts w:ascii="Times New Roman" w:hAnsi="Times New Roman"/>
        </w:rPr>
      </w:pPr>
      <w:r w:rsidRPr="00E70097">
        <w:rPr>
          <w:rFonts w:ascii="Times New Roman" w:hAnsi="Times New Roman"/>
          <w:b/>
          <w:spacing w:val="6"/>
        </w:rPr>
        <w:t>Điều 3.</w:t>
      </w:r>
      <w:r w:rsidR="00580188" w:rsidRPr="00E70097">
        <w:rPr>
          <w:rFonts w:ascii="Times New Roman" w:hAnsi="Times New Roman"/>
          <w:b/>
          <w:spacing w:val="6"/>
        </w:rPr>
        <w:t xml:space="preserve"> </w:t>
      </w:r>
      <w:r w:rsidRPr="00E70097">
        <w:rPr>
          <w:rFonts w:ascii="Times New Roman" w:hAnsi="Times New Roman"/>
          <w:spacing w:val="6"/>
        </w:rPr>
        <w:t>Quyết định có hiệu lực kể từ ngày</w:t>
      </w:r>
      <w:r w:rsidR="00AD3DB6" w:rsidRPr="00E70097">
        <w:rPr>
          <w:rFonts w:ascii="Times New Roman" w:hAnsi="Times New Roman"/>
          <w:spacing w:val="6"/>
        </w:rPr>
        <w:t xml:space="preserve"> ký và thay thế Quyết định số </w:t>
      </w:r>
      <w:r w:rsidR="00DA3EFA" w:rsidRPr="00E70097">
        <w:rPr>
          <w:rFonts w:ascii="Times New Roman" w:hAnsi="Times New Roman"/>
          <w:spacing w:val="6"/>
        </w:rPr>
        <w:t>67</w:t>
      </w:r>
      <w:r w:rsidR="005125B1" w:rsidRPr="00E70097">
        <w:rPr>
          <w:rFonts w:ascii="Times New Roman" w:hAnsi="Times New Roman"/>
          <w:spacing w:val="6"/>
        </w:rPr>
        <w:t>2</w:t>
      </w:r>
      <w:r w:rsidRPr="00E70097">
        <w:rPr>
          <w:rFonts w:ascii="Times New Roman" w:hAnsi="Times New Roman"/>
          <w:spacing w:val="6"/>
        </w:rPr>
        <w:t>-</w:t>
      </w:r>
      <w:r w:rsidRPr="00E70097">
        <w:rPr>
          <w:rFonts w:ascii="Times New Roman" w:hAnsi="Times New Roman"/>
        </w:rPr>
        <w:t>QĐ/ĐU</w:t>
      </w:r>
      <w:r w:rsidR="00AD3DB6" w:rsidRPr="00E70097">
        <w:rPr>
          <w:rFonts w:ascii="Times New Roman" w:hAnsi="Times New Roman"/>
        </w:rPr>
        <w:t>K</w:t>
      </w:r>
      <w:r w:rsidRPr="00E70097">
        <w:rPr>
          <w:rFonts w:ascii="Times New Roman" w:hAnsi="Times New Roman"/>
        </w:rPr>
        <w:t>, ngày 2</w:t>
      </w:r>
      <w:r w:rsidR="005125B1" w:rsidRPr="00E70097">
        <w:rPr>
          <w:rFonts w:ascii="Times New Roman" w:hAnsi="Times New Roman"/>
        </w:rPr>
        <w:t>5</w:t>
      </w:r>
      <w:r w:rsidR="00AD3DB6" w:rsidRPr="00E70097">
        <w:rPr>
          <w:rFonts w:ascii="Times New Roman" w:hAnsi="Times New Roman"/>
        </w:rPr>
        <w:t>/11/201</w:t>
      </w:r>
      <w:r w:rsidR="005125B1" w:rsidRPr="00E70097">
        <w:rPr>
          <w:rFonts w:ascii="Times New Roman" w:hAnsi="Times New Roman"/>
        </w:rPr>
        <w:t>9</w:t>
      </w:r>
      <w:r w:rsidRPr="00E70097">
        <w:rPr>
          <w:rFonts w:ascii="Times New Roman" w:hAnsi="Times New Roman"/>
        </w:rPr>
        <w:t xml:space="preserve"> </w:t>
      </w:r>
      <w:r w:rsidR="00D74433" w:rsidRPr="00E70097">
        <w:rPr>
          <w:rFonts w:ascii="Times New Roman" w:hAnsi="Times New Roman"/>
        </w:rPr>
        <w:t xml:space="preserve"> Ban Thường vụ Đảng ủy Khối</w:t>
      </w:r>
      <w:r w:rsidR="008D5CEC" w:rsidRPr="00E70097">
        <w:rPr>
          <w:rFonts w:ascii="Times New Roman" w:hAnsi="Times New Roman"/>
        </w:rPr>
        <w:t xml:space="preserve"> các cơ quan tỉnh;</w:t>
      </w:r>
      <w:r w:rsidR="0036208B" w:rsidRPr="00E70097">
        <w:rPr>
          <w:rFonts w:ascii="Times New Roman" w:hAnsi="Times New Roman"/>
        </w:rPr>
        <w:t xml:space="preserve"> </w:t>
      </w:r>
      <w:r w:rsidR="00D74433" w:rsidRPr="00E70097">
        <w:rPr>
          <w:rFonts w:ascii="Times New Roman" w:hAnsi="Times New Roman"/>
        </w:rPr>
        <w:t>H</w:t>
      </w:r>
      <w:r w:rsidR="0036208B" w:rsidRPr="00E70097">
        <w:rPr>
          <w:rFonts w:ascii="Times New Roman" w:hAnsi="Times New Roman"/>
        </w:rPr>
        <w:t xml:space="preserve">ướng dẫn số </w:t>
      </w:r>
      <w:r w:rsidR="00E70097" w:rsidRPr="00E70097">
        <w:rPr>
          <w:rFonts w:ascii="Times New Roman" w:hAnsi="Times New Roman"/>
        </w:rPr>
        <w:t>21</w:t>
      </w:r>
      <w:r w:rsidR="0036208B" w:rsidRPr="00E70097">
        <w:rPr>
          <w:rFonts w:ascii="Times New Roman" w:hAnsi="Times New Roman"/>
        </w:rPr>
        <w:t xml:space="preserve">-HD/ĐUK, ngày </w:t>
      </w:r>
      <w:r w:rsidR="00E70097" w:rsidRPr="00E70097">
        <w:rPr>
          <w:rFonts w:ascii="Times New Roman" w:hAnsi="Times New Roman"/>
        </w:rPr>
        <w:t>25/11</w:t>
      </w:r>
      <w:r w:rsidR="0036208B" w:rsidRPr="00E70097">
        <w:rPr>
          <w:rFonts w:ascii="Times New Roman" w:hAnsi="Times New Roman"/>
        </w:rPr>
        <w:t xml:space="preserve">/2019 </w:t>
      </w:r>
      <w:r w:rsidRPr="00E70097">
        <w:rPr>
          <w:rFonts w:ascii="Times New Roman" w:hAnsi="Times New Roman"/>
        </w:rPr>
        <w:t>của</w:t>
      </w:r>
      <w:r w:rsidR="00D74433" w:rsidRPr="00E70097">
        <w:rPr>
          <w:rFonts w:ascii="Times New Roman" w:hAnsi="Times New Roman"/>
        </w:rPr>
        <w:t xml:space="preserve"> Ban Thường vụ Đảng ủy Khối Doanh nghiệp tỉnh</w:t>
      </w:r>
      <w:r w:rsidRPr="00E70097">
        <w:rPr>
          <w:rFonts w:ascii="Times New Roman" w:hAnsi="Times New Roman"/>
        </w:rPr>
        <w:t>.</w:t>
      </w:r>
      <w:r w:rsidR="0036208B" w:rsidRPr="00E70097">
        <w:rPr>
          <w:rFonts w:ascii="Times New Roman" w:hAnsi="Times New Roman"/>
        </w:rPr>
        <w:t>/.</w:t>
      </w:r>
    </w:p>
    <w:p w:rsidR="00B779D2" w:rsidRPr="005A7E47" w:rsidRDefault="00210CC3" w:rsidP="005A7E47">
      <w:pPr>
        <w:tabs>
          <w:tab w:val="left" w:pos="561"/>
          <w:tab w:val="left" w:pos="748"/>
          <w:tab w:val="left" w:pos="935"/>
        </w:tabs>
        <w:spacing w:before="40" w:after="40" w:line="269" w:lineRule="auto"/>
        <w:ind w:firstLine="601"/>
        <w:jc w:val="both"/>
        <w:rPr>
          <w:rStyle w:val="Strong"/>
          <w:rFonts w:ascii="Times New Roman" w:hAnsi="Times New Roman"/>
          <w:sz w:val="10"/>
        </w:rPr>
      </w:pPr>
      <w:r w:rsidRPr="00210CC3">
        <w:rPr>
          <w:rStyle w:val="Strong"/>
          <w:rFonts w:ascii="Times New Roman" w:hAnsi="Times New Roman"/>
          <w:sz w:val="10"/>
        </w:rPr>
        <w:tab/>
      </w:r>
    </w:p>
    <w:p w:rsidR="00210CC3" w:rsidRPr="00210CC3" w:rsidRDefault="00210CC3" w:rsidP="00210CC3">
      <w:pPr>
        <w:tabs>
          <w:tab w:val="left" w:pos="561"/>
          <w:tab w:val="left" w:pos="748"/>
          <w:tab w:val="left" w:pos="935"/>
        </w:tabs>
        <w:jc w:val="both"/>
        <w:rPr>
          <w:rStyle w:val="Strong"/>
          <w:rFonts w:ascii="Times New Roman" w:hAnsi="Times New Roman"/>
          <w:b w:val="0"/>
          <w:bCs w:val="0"/>
        </w:rPr>
      </w:pPr>
      <w:r w:rsidRPr="00210CC3">
        <w:rPr>
          <w:rStyle w:val="Strong"/>
          <w:rFonts w:ascii="Times New Roman" w:hAnsi="Times New Roman"/>
          <w:b w:val="0"/>
          <w:u w:val="single"/>
        </w:rPr>
        <w:t>Nơi nhận</w:t>
      </w:r>
      <w:r w:rsidRPr="00210CC3">
        <w:rPr>
          <w:rStyle w:val="Strong"/>
          <w:rFonts w:ascii="Times New Roman" w:hAnsi="Times New Roman"/>
          <w:b w:val="0"/>
        </w:rPr>
        <w:t>:</w:t>
      </w:r>
      <w:r w:rsidRPr="00210CC3">
        <w:rPr>
          <w:rStyle w:val="Strong"/>
          <w:rFonts w:ascii="Times New Roman" w:hAnsi="Times New Roman"/>
        </w:rPr>
        <w:tab/>
      </w:r>
      <w:r w:rsidRPr="00210CC3">
        <w:rPr>
          <w:rStyle w:val="Strong"/>
          <w:rFonts w:ascii="Times New Roman" w:hAnsi="Times New Roman"/>
        </w:rPr>
        <w:tab/>
      </w:r>
      <w:r w:rsidRPr="00210CC3">
        <w:rPr>
          <w:rStyle w:val="Strong"/>
          <w:rFonts w:ascii="Times New Roman" w:hAnsi="Times New Roman"/>
        </w:rPr>
        <w:tab/>
      </w:r>
      <w:r w:rsidRPr="00210CC3">
        <w:rPr>
          <w:rStyle w:val="Strong"/>
          <w:rFonts w:ascii="Times New Roman" w:hAnsi="Times New Roman"/>
        </w:rPr>
        <w:tab/>
        <w:t xml:space="preserve">                                 T/M BAN THƯỜNG VỤ</w:t>
      </w:r>
    </w:p>
    <w:p w:rsidR="00210CC3" w:rsidRPr="00210CC3" w:rsidRDefault="00210CC3" w:rsidP="00210CC3">
      <w:pPr>
        <w:tabs>
          <w:tab w:val="left" w:pos="561"/>
          <w:tab w:val="left" w:pos="748"/>
          <w:tab w:val="left" w:pos="935"/>
        </w:tabs>
        <w:jc w:val="both"/>
        <w:rPr>
          <w:rFonts w:ascii="Times New Roman" w:hAnsi="Times New Roman"/>
          <w:b/>
        </w:rPr>
      </w:pPr>
      <w:r w:rsidRPr="00210CC3">
        <w:rPr>
          <w:rFonts w:ascii="Times New Roman" w:hAnsi="Times New Roman"/>
          <w:i/>
          <w:sz w:val="24"/>
          <w:szCs w:val="24"/>
        </w:rPr>
        <w:t xml:space="preserve">- </w:t>
      </w:r>
      <w:r w:rsidRPr="00210CC3">
        <w:rPr>
          <w:rFonts w:ascii="Times New Roman" w:hAnsi="Times New Roman"/>
          <w:sz w:val="24"/>
          <w:szCs w:val="24"/>
        </w:rPr>
        <w:t>Ban Tổ chức Tỉnh uỷ (báo cáo)</w:t>
      </w:r>
      <w:r w:rsidR="0036208B">
        <w:rPr>
          <w:rFonts w:ascii="Times New Roman" w:hAnsi="Times New Roman"/>
          <w:sz w:val="24"/>
          <w:szCs w:val="24"/>
        </w:rPr>
        <w:t>,</w:t>
      </w:r>
      <w:r w:rsidRPr="00210CC3">
        <w:rPr>
          <w:rStyle w:val="Strong"/>
          <w:rFonts w:ascii="Times New Roman" w:hAnsi="Times New Roman"/>
        </w:rPr>
        <w:t xml:space="preserve">       </w:t>
      </w:r>
      <w:r w:rsidRPr="00210CC3">
        <w:rPr>
          <w:rStyle w:val="Strong"/>
          <w:rFonts w:ascii="Times New Roman" w:hAnsi="Times New Roman"/>
        </w:rPr>
        <w:tab/>
      </w:r>
      <w:r w:rsidRPr="00210CC3">
        <w:rPr>
          <w:rStyle w:val="Strong"/>
          <w:rFonts w:ascii="Times New Roman" w:hAnsi="Times New Roman"/>
        </w:rPr>
        <w:tab/>
      </w:r>
      <w:r w:rsidRPr="00210CC3">
        <w:rPr>
          <w:rStyle w:val="Strong"/>
          <w:rFonts w:ascii="Times New Roman" w:hAnsi="Times New Roman"/>
        </w:rPr>
        <w:tab/>
      </w:r>
      <w:r w:rsidRPr="00210CC3">
        <w:rPr>
          <w:rStyle w:val="Strong"/>
          <w:rFonts w:ascii="Times New Roman" w:hAnsi="Times New Roman"/>
        </w:rPr>
        <w:tab/>
        <w:t xml:space="preserve">      </w:t>
      </w:r>
      <w:r w:rsidR="00D7353D">
        <w:rPr>
          <w:rStyle w:val="Strong"/>
          <w:rFonts w:ascii="Times New Roman" w:hAnsi="Times New Roman"/>
        </w:rPr>
        <w:t xml:space="preserve"> </w:t>
      </w:r>
      <w:r w:rsidRPr="00210CC3">
        <w:rPr>
          <w:rStyle w:val="Strong"/>
          <w:rFonts w:ascii="Times New Roman" w:hAnsi="Times New Roman"/>
          <w:b w:val="0"/>
        </w:rPr>
        <w:t>BÍ THƯ</w:t>
      </w:r>
    </w:p>
    <w:p w:rsidR="001850F6" w:rsidRPr="001850F6" w:rsidRDefault="00210CC3" w:rsidP="001850F6">
      <w:pPr>
        <w:tabs>
          <w:tab w:val="left" w:pos="561"/>
          <w:tab w:val="left" w:pos="748"/>
          <w:tab w:val="left" w:pos="935"/>
        </w:tabs>
        <w:jc w:val="both"/>
        <w:rPr>
          <w:rFonts w:ascii="Times New Roman" w:hAnsi="Times New Roman"/>
          <w:sz w:val="24"/>
          <w:szCs w:val="24"/>
          <w:lang w:val="vi-VN"/>
        </w:rPr>
      </w:pPr>
      <w:r w:rsidRPr="00210CC3">
        <w:rPr>
          <w:rFonts w:ascii="Times New Roman" w:hAnsi="Times New Roman"/>
          <w:sz w:val="24"/>
          <w:szCs w:val="24"/>
        </w:rPr>
        <w:t xml:space="preserve">- Các đ/c UVBCH Đảng bộ </w:t>
      </w:r>
      <w:r w:rsidR="000307BC">
        <w:rPr>
          <w:rFonts w:ascii="Times New Roman" w:hAnsi="Times New Roman"/>
          <w:sz w:val="24"/>
          <w:szCs w:val="24"/>
        </w:rPr>
        <w:t>K</w:t>
      </w:r>
      <w:r w:rsidR="00B779D2">
        <w:rPr>
          <w:rFonts w:ascii="Times New Roman" w:hAnsi="Times New Roman"/>
          <w:sz w:val="24"/>
          <w:szCs w:val="24"/>
        </w:rPr>
        <w:t>hối</w:t>
      </w:r>
      <w:r w:rsidR="0036208B">
        <w:rPr>
          <w:rFonts w:ascii="Times New Roman" w:hAnsi="Times New Roman"/>
          <w:sz w:val="24"/>
          <w:szCs w:val="24"/>
        </w:rPr>
        <w:t>,</w:t>
      </w:r>
      <w:r w:rsidR="001850F6" w:rsidRPr="001850F6">
        <w:rPr>
          <w:rFonts w:ascii="Times New Roman" w:hAnsi="Times New Roman"/>
          <w:sz w:val="24"/>
          <w:szCs w:val="24"/>
          <w:lang w:val="vi-VN"/>
        </w:rPr>
        <w:t xml:space="preserve"> </w:t>
      </w:r>
      <w:r w:rsidR="001850F6">
        <w:rPr>
          <w:rFonts w:ascii="Times New Roman" w:hAnsi="Times New Roman"/>
          <w:sz w:val="24"/>
          <w:szCs w:val="24"/>
          <w:lang w:val="vi-VN"/>
        </w:rPr>
        <w:tab/>
      </w:r>
      <w:r w:rsidR="001850F6">
        <w:rPr>
          <w:rFonts w:ascii="Times New Roman" w:hAnsi="Times New Roman"/>
          <w:sz w:val="24"/>
          <w:szCs w:val="24"/>
          <w:lang w:val="vi-VN"/>
        </w:rPr>
        <w:tab/>
      </w:r>
      <w:r w:rsidR="001850F6">
        <w:rPr>
          <w:rFonts w:ascii="Times New Roman" w:hAnsi="Times New Roman"/>
          <w:sz w:val="24"/>
          <w:szCs w:val="24"/>
          <w:lang w:val="vi-VN"/>
        </w:rPr>
        <w:tab/>
      </w:r>
      <w:r w:rsidR="001850F6">
        <w:rPr>
          <w:rFonts w:ascii="Times New Roman" w:hAnsi="Times New Roman"/>
          <w:sz w:val="24"/>
          <w:szCs w:val="24"/>
          <w:lang w:val="vi-VN"/>
        </w:rPr>
        <w:tab/>
      </w:r>
      <w:r w:rsidR="001850F6">
        <w:rPr>
          <w:rFonts w:ascii="Times New Roman" w:hAnsi="Times New Roman"/>
          <w:sz w:val="24"/>
          <w:szCs w:val="24"/>
          <w:lang w:val="vi-VN"/>
        </w:rPr>
        <w:tab/>
      </w:r>
    </w:p>
    <w:p w:rsidR="00210CC3" w:rsidRPr="00210CC3" w:rsidRDefault="0036208B" w:rsidP="00210CC3">
      <w:pPr>
        <w:jc w:val="both"/>
        <w:rPr>
          <w:rFonts w:ascii="Times New Roman" w:hAnsi="Times New Roman"/>
          <w:sz w:val="24"/>
          <w:szCs w:val="24"/>
        </w:rPr>
      </w:pPr>
      <w:r>
        <w:rPr>
          <w:rFonts w:ascii="Times New Roman" w:hAnsi="Times New Roman"/>
          <w:sz w:val="24"/>
          <w:szCs w:val="24"/>
        </w:rPr>
        <w:t>- Như Điều 2,</w:t>
      </w:r>
      <w:r w:rsidR="00210CC3" w:rsidRPr="00210CC3">
        <w:rPr>
          <w:rFonts w:ascii="Times New Roman" w:hAnsi="Times New Roman"/>
          <w:sz w:val="24"/>
          <w:szCs w:val="24"/>
        </w:rPr>
        <w:t xml:space="preserve">                                           </w:t>
      </w:r>
      <w:r w:rsidR="001850F6">
        <w:rPr>
          <w:rFonts w:ascii="Times New Roman" w:hAnsi="Times New Roman"/>
          <w:sz w:val="24"/>
          <w:szCs w:val="24"/>
          <w:lang w:val="vi-VN"/>
        </w:rPr>
        <w:t xml:space="preserve">                                                     </w:t>
      </w:r>
      <w:r w:rsidR="00210CC3" w:rsidRPr="00210CC3">
        <w:rPr>
          <w:rFonts w:ascii="Times New Roman" w:hAnsi="Times New Roman"/>
          <w:sz w:val="24"/>
          <w:szCs w:val="24"/>
        </w:rPr>
        <w:t xml:space="preserve">                 </w:t>
      </w:r>
    </w:p>
    <w:p w:rsidR="00D74433" w:rsidRDefault="00210CC3" w:rsidP="00210CC3">
      <w:pPr>
        <w:tabs>
          <w:tab w:val="left" w:pos="561"/>
          <w:tab w:val="left" w:pos="748"/>
          <w:tab w:val="left" w:pos="935"/>
        </w:tabs>
        <w:jc w:val="both"/>
        <w:rPr>
          <w:rFonts w:ascii="Times New Roman" w:hAnsi="Times New Roman"/>
          <w:sz w:val="24"/>
          <w:szCs w:val="24"/>
        </w:rPr>
      </w:pPr>
      <w:r w:rsidRPr="00210CC3">
        <w:rPr>
          <w:rFonts w:ascii="Times New Roman" w:hAnsi="Times New Roman"/>
          <w:sz w:val="24"/>
          <w:szCs w:val="24"/>
        </w:rPr>
        <w:t>- Lưu VT</w:t>
      </w:r>
      <w:r w:rsidR="00B779D2">
        <w:rPr>
          <w:rFonts w:ascii="Times New Roman" w:hAnsi="Times New Roman"/>
          <w:sz w:val="24"/>
          <w:szCs w:val="24"/>
        </w:rPr>
        <w:t>, B</w:t>
      </w:r>
      <w:r w:rsidR="00D7353D">
        <w:rPr>
          <w:rFonts w:ascii="Times New Roman" w:hAnsi="Times New Roman"/>
          <w:sz w:val="24"/>
          <w:szCs w:val="24"/>
        </w:rPr>
        <w:t xml:space="preserve">an </w:t>
      </w:r>
      <w:r w:rsidR="00B779D2">
        <w:rPr>
          <w:rFonts w:ascii="Times New Roman" w:hAnsi="Times New Roman"/>
          <w:sz w:val="24"/>
          <w:szCs w:val="24"/>
        </w:rPr>
        <w:t>TC</w:t>
      </w:r>
      <w:r w:rsidRPr="00210CC3">
        <w:rPr>
          <w:rFonts w:ascii="Times New Roman" w:hAnsi="Times New Roman"/>
          <w:sz w:val="24"/>
          <w:szCs w:val="24"/>
        </w:rPr>
        <w:t xml:space="preserve">.                                            </w:t>
      </w:r>
      <w:r w:rsidR="004B4C55">
        <w:rPr>
          <w:rFonts w:ascii="Times New Roman" w:hAnsi="Times New Roman"/>
          <w:sz w:val="24"/>
          <w:szCs w:val="24"/>
        </w:rPr>
        <w:tab/>
      </w:r>
      <w:r w:rsidR="004B4C55">
        <w:rPr>
          <w:rFonts w:ascii="Times New Roman" w:hAnsi="Times New Roman"/>
          <w:sz w:val="24"/>
          <w:szCs w:val="24"/>
        </w:rPr>
        <w:tab/>
      </w:r>
      <w:r w:rsidR="004B4C55">
        <w:rPr>
          <w:rFonts w:ascii="Times New Roman" w:hAnsi="Times New Roman"/>
          <w:sz w:val="24"/>
          <w:szCs w:val="24"/>
        </w:rPr>
        <w:tab/>
      </w:r>
    </w:p>
    <w:p w:rsidR="00D74433" w:rsidRDefault="00D74433" w:rsidP="00210CC3">
      <w:pPr>
        <w:tabs>
          <w:tab w:val="left" w:pos="561"/>
          <w:tab w:val="left" w:pos="748"/>
          <w:tab w:val="left" w:pos="935"/>
        </w:tabs>
        <w:jc w:val="both"/>
        <w:rPr>
          <w:rFonts w:ascii="Times New Roman" w:hAnsi="Times New Roman"/>
          <w:sz w:val="24"/>
          <w:szCs w:val="24"/>
        </w:rPr>
      </w:pPr>
    </w:p>
    <w:p w:rsidR="00E70097" w:rsidRDefault="00E70097" w:rsidP="00210CC3">
      <w:pPr>
        <w:tabs>
          <w:tab w:val="left" w:pos="561"/>
          <w:tab w:val="left" w:pos="748"/>
          <w:tab w:val="left" w:pos="935"/>
        </w:tabs>
        <w:jc w:val="both"/>
        <w:rPr>
          <w:rFonts w:ascii="Times New Roman" w:hAnsi="Times New Roman"/>
          <w:sz w:val="24"/>
          <w:szCs w:val="24"/>
        </w:rPr>
      </w:pPr>
    </w:p>
    <w:p w:rsidR="00DD0264" w:rsidRPr="008D4522" w:rsidRDefault="00D74433" w:rsidP="00210CC3">
      <w:pPr>
        <w:tabs>
          <w:tab w:val="left" w:pos="561"/>
          <w:tab w:val="left" w:pos="748"/>
          <w:tab w:val="left" w:pos="935"/>
        </w:tabs>
        <w:jc w:val="both"/>
        <w:rPr>
          <w:rFonts w:ascii="Times New Roman" w:hAnsi="Times New Roman"/>
          <w:b/>
          <w:sz w:val="44"/>
        </w:rPr>
      </w:pPr>
      <w:r>
        <w:rPr>
          <w:rFonts w:ascii="Times New Roman" w:hAnsi="Times New Roman"/>
          <w:sz w:val="24"/>
          <w:szCs w:val="24"/>
        </w:rPr>
        <w:t xml:space="preserve">                                                                                                              </w:t>
      </w:r>
      <w:r>
        <w:rPr>
          <w:rFonts w:ascii="Times New Roman" w:hAnsi="Times New Roman"/>
          <w:b/>
        </w:rPr>
        <w:t>Trần Văn Hải</w:t>
      </w:r>
      <w:r w:rsidR="004B4C55">
        <w:rPr>
          <w:rFonts w:ascii="Times New Roman" w:hAnsi="Times New Roman"/>
          <w:sz w:val="24"/>
          <w:szCs w:val="24"/>
        </w:rPr>
        <w:t xml:space="preserve">  </w:t>
      </w:r>
      <w:r w:rsidR="00210CC3" w:rsidRPr="00210CC3">
        <w:rPr>
          <w:rFonts w:ascii="Times New Roman" w:hAnsi="Times New Roman"/>
          <w:sz w:val="24"/>
          <w:szCs w:val="24"/>
        </w:rPr>
        <w:t xml:space="preserve">         </w:t>
      </w:r>
      <w:r w:rsidR="00DD0264">
        <w:rPr>
          <w:rFonts w:ascii="Times New Roman" w:hAnsi="Times New Roman"/>
          <w:b/>
          <w:lang w:val="vi-VN"/>
        </w:rPr>
        <w:t xml:space="preserve">      </w:t>
      </w:r>
      <w:r w:rsidR="00DD0264">
        <w:rPr>
          <w:rFonts w:ascii="Times New Roman" w:hAnsi="Times New Roman"/>
          <w:b/>
        </w:rPr>
        <w:t xml:space="preserve"> </w:t>
      </w:r>
    </w:p>
    <w:p w:rsidR="00DD0264" w:rsidRPr="00210CC3" w:rsidRDefault="00DD0264">
      <w:pPr>
        <w:tabs>
          <w:tab w:val="left" w:pos="561"/>
          <w:tab w:val="left" w:pos="748"/>
          <w:tab w:val="left" w:pos="935"/>
        </w:tabs>
        <w:jc w:val="both"/>
        <w:rPr>
          <w:rFonts w:ascii="Times New Roman" w:hAnsi="Times New Roman"/>
        </w:rPr>
      </w:pPr>
      <w:r>
        <w:rPr>
          <w:rFonts w:ascii="Times New Roman" w:hAnsi="Times New Roman"/>
          <w:b/>
        </w:rPr>
        <w:t xml:space="preserve">                                                                                             </w:t>
      </w:r>
      <w:r w:rsidR="002D723C">
        <w:rPr>
          <w:rFonts w:ascii="Times New Roman" w:hAnsi="Times New Roman"/>
          <w:b/>
        </w:rPr>
        <w:t xml:space="preserve"> </w:t>
      </w:r>
    </w:p>
    <w:sectPr w:rsidR="00DD0264" w:rsidRPr="00210CC3" w:rsidSect="00E70097">
      <w:pgSz w:w="11907" w:h="16840" w:code="9"/>
      <w:pgMar w:top="709" w:right="737" w:bottom="425"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C3"/>
    <w:rsid w:val="00023ABF"/>
    <w:rsid w:val="000307BC"/>
    <w:rsid w:val="00043FFD"/>
    <w:rsid w:val="00057EF1"/>
    <w:rsid w:val="000605E9"/>
    <w:rsid w:val="00096F76"/>
    <w:rsid w:val="000B2897"/>
    <w:rsid w:val="00153984"/>
    <w:rsid w:val="0015514C"/>
    <w:rsid w:val="0017369C"/>
    <w:rsid w:val="00173AB6"/>
    <w:rsid w:val="001850F6"/>
    <w:rsid w:val="00210CC3"/>
    <w:rsid w:val="002162EA"/>
    <w:rsid w:val="00216E3D"/>
    <w:rsid w:val="00251EF6"/>
    <w:rsid w:val="00281BA9"/>
    <w:rsid w:val="002D723C"/>
    <w:rsid w:val="0033359D"/>
    <w:rsid w:val="0036208B"/>
    <w:rsid w:val="003C01D6"/>
    <w:rsid w:val="003C51C4"/>
    <w:rsid w:val="003E1CAD"/>
    <w:rsid w:val="004127F9"/>
    <w:rsid w:val="00467631"/>
    <w:rsid w:val="004A7492"/>
    <w:rsid w:val="004B2BC4"/>
    <w:rsid w:val="004B4C55"/>
    <w:rsid w:val="004D5001"/>
    <w:rsid w:val="005125B1"/>
    <w:rsid w:val="00542A5F"/>
    <w:rsid w:val="005479CC"/>
    <w:rsid w:val="00580188"/>
    <w:rsid w:val="00583813"/>
    <w:rsid w:val="0058705C"/>
    <w:rsid w:val="005A7E47"/>
    <w:rsid w:val="005D11AD"/>
    <w:rsid w:val="00636D74"/>
    <w:rsid w:val="006566C7"/>
    <w:rsid w:val="006761C1"/>
    <w:rsid w:val="006A6E7B"/>
    <w:rsid w:val="006B14E9"/>
    <w:rsid w:val="00736341"/>
    <w:rsid w:val="00760C40"/>
    <w:rsid w:val="0076378F"/>
    <w:rsid w:val="007E0D6C"/>
    <w:rsid w:val="00870A87"/>
    <w:rsid w:val="00886917"/>
    <w:rsid w:val="00887C21"/>
    <w:rsid w:val="008B7D47"/>
    <w:rsid w:val="008C1193"/>
    <w:rsid w:val="008D4522"/>
    <w:rsid w:val="008D5CEC"/>
    <w:rsid w:val="008E5AC8"/>
    <w:rsid w:val="008E6855"/>
    <w:rsid w:val="009B7D6F"/>
    <w:rsid w:val="00A15422"/>
    <w:rsid w:val="00AD3DB6"/>
    <w:rsid w:val="00B11449"/>
    <w:rsid w:val="00B551F6"/>
    <w:rsid w:val="00B779D2"/>
    <w:rsid w:val="00B90357"/>
    <w:rsid w:val="00B90B14"/>
    <w:rsid w:val="00BA5490"/>
    <w:rsid w:val="00BB0FCB"/>
    <w:rsid w:val="00BD5DFE"/>
    <w:rsid w:val="00BE634E"/>
    <w:rsid w:val="00C6198E"/>
    <w:rsid w:val="00CC1BD9"/>
    <w:rsid w:val="00CC39DD"/>
    <w:rsid w:val="00CF0ED1"/>
    <w:rsid w:val="00CF385C"/>
    <w:rsid w:val="00D156AD"/>
    <w:rsid w:val="00D31F53"/>
    <w:rsid w:val="00D55C8A"/>
    <w:rsid w:val="00D617D4"/>
    <w:rsid w:val="00D7180A"/>
    <w:rsid w:val="00D7353D"/>
    <w:rsid w:val="00D74433"/>
    <w:rsid w:val="00DA3EFA"/>
    <w:rsid w:val="00DA5907"/>
    <w:rsid w:val="00DC00D4"/>
    <w:rsid w:val="00DD0264"/>
    <w:rsid w:val="00DF6E5B"/>
    <w:rsid w:val="00E70097"/>
    <w:rsid w:val="00EA0ED9"/>
    <w:rsid w:val="00EA3606"/>
    <w:rsid w:val="00F1364B"/>
    <w:rsid w:val="00F24DC7"/>
    <w:rsid w:val="00FB2491"/>
    <w:rsid w:val="00FD67A8"/>
    <w:rsid w:val="00FE4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1FAEADCC-C8A1-4A38-AC61-A1F6950C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CC3"/>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0CC3"/>
    <w:pPr>
      <w:spacing w:before="100" w:beforeAutospacing="1" w:after="100" w:afterAutospacing="1"/>
    </w:pPr>
    <w:rPr>
      <w:rFonts w:ascii="Times New Roman" w:hAnsi="Times New Roman"/>
      <w:bCs/>
    </w:rPr>
  </w:style>
  <w:style w:type="character" w:styleId="Strong">
    <w:name w:val="Strong"/>
    <w:basedOn w:val="DefaultParagraphFont"/>
    <w:qFormat/>
    <w:rsid w:val="00210CC3"/>
    <w:rPr>
      <w:b/>
      <w:bCs/>
    </w:rPr>
  </w:style>
  <w:style w:type="character" w:styleId="Emphasis">
    <w:name w:val="Emphasis"/>
    <w:basedOn w:val="DefaultParagraphFont"/>
    <w:qFormat/>
    <w:rsid w:val="00210C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0B9BC90E-520A-4835-AA53-BCEA0FB953E7}"/>
</file>

<file path=customXml/itemProps2.xml><?xml version="1.0" encoding="utf-8"?>
<ds:datastoreItem xmlns:ds="http://schemas.openxmlformats.org/officeDocument/2006/customXml" ds:itemID="{4E8B7319-419D-4CF9-9A86-6F9873D3D420}"/>
</file>

<file path=customXml/itemProps3.xml><?xml version="1.0" encoding="utf-8"?>
<ds:datastoreItem xmlns:ds="http://schemas.openxmlformats.org/officeDocument/2006/customXml" ds:itemID="{97B09133-C90F-4E76-A3BA-638F689CA751}"/>
</file>

<file path=customXml/itemProps4.xml><?xml version="1.0" encoding="utf-8"?>
<ds:datastoreItem xmlns:ds="http://schemas.openxmlformats.org/officeDocument/2006/customXml" ds:itemID="{C876202C-EA58-455A-AED8-02989F161D85}"/>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cp:revision>
  <cp:lastPrinted>2020-12-04T03:10:00Z</cp:lastPrinted>
  <dcterms:created xsi:type="dcterms:W3CDTF">2021-11-18T01:26:00Z</dcterms:created>
  <dcterms:modified xsi:type="dcterms:W3CDTF">2021-11-18T01:26:00Z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