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423"/>
        <w:gridCol w:w="5317"/>
      </w:tblGrid>
      <w:tr w:rsidR="00DF03B8" w:rsidTr="00DF03B8">
        <w:tc>
          <w:tcPr>
            <w:tcW w:w="3686" w:type="dxa"/>
          </w:tcPr>
          <w:p w:rsidR="00DF03B8" w:rsidRPr="00CA79C8" w:rsidRDefault="00DF03B8" w:rsidP="00E218F8">
            <w:pPr>
              <w:spacing w:before="120" w:after="120" w:line="360" w:lineRule="exact"/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A79C8">
              <w:rPr>
                <w:rFonts w:cs="Times New Roman"/>
                <w:b/>
                <w:sz w:val="28"/>
                <w:szCs w:val="28"/>
              </w:rPr>
              <w:t>ĐƠN VỊ</w:t>
            </w:r>
            <w:r w:rsidRPr="00CA79C8">
              <w:rPr>
                <w:rFonts w:cs="Times New Roman"/>
                <w:sz w:val="28"/>
                <w:szCs w:val="28"/>
              </w:rPr>
              <w:t>:…………………..</w:t>
            </w:r>
          </w:p>
          <w:p w:rsidR="00DF03B8" w:rsidRDefault="00DF03B8" w:rsidP="00E218F8">
            <w:pPr>
              <w:spacing w:line="360" w:lineRule="exact"/>
              <w:jc w:val="center"/>
              <w:rPr>
                <w:rFonts w:cs="Times New Roman"/>
                <w:b/>
                <w:sz w:val="30"/>
                <w:szCs w:val="20"/>
              </w:rPr>
            </w:pPr>
            <w:r w:rsidRPr="008C1384">
              <w:rPr>
                <w:rFonts w:cs="Times New Roman"/>
                <w:b/>
                <w:szCs w:val="20"/>
              </w:rPr>
              <w:t>*</w:t>
            </w:r>
          </w:p>
        </w:tc>
        <w:tc>
          <w:tcPr>
            <w:tcW w:w="425" w:type="dxa"/>
          </w:tcPr>
          <w:p w:rsidR="00DF03B8" w:rsidRDefault="00DF03B8" w:rsidP="00E218F8">
            <w:pPr>
              <w:spacing w:line="360" w:lineRule="exact"/>
              <w:jc w:val="center"/>
              <w:rPr>
                <w:rFonts w:cs="Times New Roman"/>
                <w:b/>
                <w:sz w:val="30"/>
                <w:szCs w:val="20"/>
              </w:rPr>
            </w:pPr>
          </w:p>
        </w:tc>
        <w:tc>
          <w:tcPr>
            <w:tcW w:w="5352" w:type="dxa"/>
          </w:tcPr>
          <w:p w:rsidR="002E0A70" w:rsidRPr="00C6032E" w:rsidRDefault="002E0A70" w:rsidP="002E0A70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6032E">
              <w:rPr>
                <w:b/>
                <w:bCs/>
                <w:sz w:val="28"/>
                <w:szCs w:val="28"/>
                <w:u w:val="single"/>
              </w:rPr>
              <w:t>ĐẢNG CỘNG SẢN VIỆT NAM</w:t>
            </w:r>
          </w:p>
          <w:p w:rsidR="00DF03B8" w:rsidRPr="00601631" w:rsidRDefault="00DF03B8" w:rsidP="00E218F8">
            <w:pPr>
              <w:spacing w:line="360" w:lineRule="exact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601631">
              <w:rPr>
                <w:rFonts w:cs="Times New Roman"/>
                <w:i/>
                <w:sz w:val="28"/>
                <w:szCs w:val="28"/>
              </w:rPr>
              <w:t>………, ngày … tháng …năm 20..</w:t>
            </w:r>
          </w:p>
        </w:tc>
      </w:tr>
    </w:tbl>
    <w:p w:rsidR="00DF03B8" w:rsidRDefault="00DF03B8" w:rsidP="00DF03B8">
      <w:pPr>
        <w:spacing w:line="360" w:lineRule="exact"/>
        <w:jc w:val="center"/>
        <w:rPr>
          <w:b/>
          <w:sz w:val="30"/>
        </w:rPr>
      </w:pPr>
    </w:p>
    <w:p w:rsidR="0060197A" w:rsidRPr="00E61394" w:rsidRDefault="0060197A" w:rsidP="00DF03B8">
      <w:pPr>
        <w:autoSpaceDE w:val="0"/>
        <w:autoSpaceDN w:val="0"/>
        <w:adjustRightInd w:val="0"/>
        <w:spacing w:line="360" w:lineRule="exact"/>
        <w:jc w:val="center"/>
        <w:rPr>
          <w:b/>
          <w:szCs w:val="28"/>
        </w:rPr>
      </w:pPr>
      <w:r w:rsidRPr="000009F1">
        <w:rPr>
          <w:b/>
          <w:sz w:val="30"/>
          <w:szCs w:val="28"/>
        </w:rPr>
        <w:t xml:space="preserve">PHIẾU LẤY Ý KIẾN </w:t>
      </w:r>
    </w:p>
    <w:p w:rsidR="0060197A" w:rsidRPr="00E61394" w:rsidRDefault="0060197A" w:rsidP="00DF03B8">
      <w:pPr>
        <w:autoSpaceDE w:val="0"/>
        <w:autoSpaceDN w:val="0"/>
        <w:adjustRightInd w:val="0"/>
        <w:spacing w:line="360" w:lineRule="exact"/>
        <w:jc w:val="center"/>
        <w:rPr>
          <w:szCs w:val="28"/>
        </w:rPr>
      </w:pPr>
      <w:r w:rsidRPr="00E61394">
        <w:rPr>
          <w:szCs w:val="28"/>
        </w:rPr>
        <w:t>ĐÁNH GIÁ, XẾP LOẠI</w:t>
      </w:r>
      <w:r w:rsidR="006D1594" w:rsidRPr="00E61394">
        <w:rPr>
          <w:szCs w:val="28"/>
        </w:rPr>
        <w:t xml:space="preserve"> </w:t>
      </w:r>
      <w:r w:rsidRPr="00E61394">
        <w:rPr>
          <w:szCs w:val="28"/>
        </w:rPr>
        <w:t>CỦA CÁC CHỦ THỂ</w:t>
      </w:r>
    </w:p>
    <w:p w:rsidR="00592554" w:rsidRDefault="00DF03B8" w:rsidP="00592554">
      <w:pPr>
        <w:autoSpaceDE w:val="0"/>
        <w:autoSpaceDN w:val="0"/>
        <w:adjustRightInd w:val="0"/>
        <w:spacing w:line="360" w:lineRule="exact"/>
        <w:jc w:val="center"/>
        <w:rPr>
          <w:szCs w:val="28"/>
        </w:rPr>
      </w:pPr>
      <w:r w:rsidRPr="00E61394">
        <w:rPr>
          <w:szCs w:val="28"/>
        </w:rPr>
        <w:t xml:space="preserve">ĐỐI VỚI CÁ NHÂN CÁN BỘ LÃNH ĐẠO, QUẢN LÝ </w:t>
      </w:r>
    </w:p>
    <w:p w:rsidR="00833F7E" w:rsidRDefault="00833F7E" w:rsidP="00833F7E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(kèm theo Quyết định số 83-QĐ/ĐUK ngày 04/12/2020 của BTV Đảng ủy Khối)</w:t>
      </w:r>
    </w:p>
    <w:p w:rsidR="0060197A" w:rsidRPr="009015D4" w:rsidRDefault="00DF03B8" w:rsidP="0060197A">
      <w:pPr>
        <w:jc w:val="center"/>
        <w:rPr>
          <w:b/>
          <w:szCs w:val="28"/>
        </w:rPr>
      </w:pPr>
      <w:r>
        <w:rPr>
          <w:b/>
          <w:szCs w:val="28"/>
        </w:rPr>
        <w:t>---------</w:t>
      </w:r>
      <w:r w:rsidR="0060197A" w:rsidRPr="009015D4">
        <w:rPr>
          <w:b/>
          <w:szCs w:val="28"/>
        </w:rPr>
        <w:t>------</w:t>
      </w:r>
    </w:p>
    <w:p w:rsidR="009015D4" w:rsidRDefault="009015D4" w:rsidP="0060197A">
      <w:pPr>
        <w:jc w:val="center"/>
        <w:rPr>
          <w:szCs w:val="28"/>
        </w:rPr>
      </w:pPr>
    </w:p>
    <w:p w:rsidR="00F85332" w:rsidRPr="00FD758A" w:rsidRDefault="0060197A" w:rsidP="009015D4">
      <w:pPr>
        <w:autoSpaceDE w:val="0"/>
        <w:autoSpaceDN w:val="0"/>
        <w:adjustRightInd w:val="0"/>
        <w:spacing w:before="120" w:after="120" w:line="360" w:lineRule="exact"/>
        <w:ind w:firstLine="720"/>
        <w:jc w:val="both"/>
        <w:rPr>
          <w:bCs/>
          <w:color w:val="000000"/>
          <w:spacing w:val="2"/>
          <w:szCs w:val="28"/>
        </w:rPr>
      </w:pPr>
      <w:r w:rsidRPr="00FD758A">
        <w:rPr>
          <w:bCs/>
          <w:color w:val="000000"/>
          <w:spacing w:val="2"/>
          <w:szCs w:val="28"/>
        </w:rPr>
        <w:t xml:space="preserve">Căn cứ nội dung kiểm điểm (tiêu chí đánh giá, xếp loại) được </w:t>
      </w:r>
      <w:r w:rsidR="00B07CA6" w:rsidRPr="00FD758A">
        <w:rPr>
          <w:bCs/>
          <w:color w:val="000000"/>
          <w:spacing w:val="2"/>
          <w:szCs w:val="28"/>
        </w:rPr>
        <w:t>quy định</w:t>
      </w:r>
      <w:r w:rsidRPr="00FD758A">
        <w:rPr>
          <w:bCs/>
          <w:color w:val="000000"/>
          <w:spacing w:val="2"/>
          <w:szCs w:val="28"/>
        </w:rPr>
        <w:t xml:space="preserve"> tại </w:t>
      </w:r>
      <w:r w:rsidR="00333A39" w:rsidRPr="00FD758A">
        <w:rPr>
          <w:bCs/>
          <w:color w:val="000000"/>
          <w:spacing w:val="2"/>
          <w:szCs w:val="28"/>
        </w:rPr>
        <w:t xml:space="preserve">Điều 6, Chương II, </w:t>
      </w:r>
      <w:r w:rsidRPr="00FD758A">
        <w:rPr>
          <w:bCs/>
          <w:color w:val="000000"/>
          <w:spacing w:val="2"/>
          <w:szCs w:val="28"/>
        </w:rPr>
        <w:t xml:space="preserve">Quy chế kiểm điểm, đánh giá, xếp loại đối với đảng viên; cán bộ lãnh đạo, quản lý </w:t>
      </w:r>
      <w:r w:rsidR="003C3C05" w:rsidRPr="00FD758A">
        <w:rPr>
          <w:bCs/>
          <w:color w:val="000000"/>
          <w:spacing w:val="2"/>
          <w:szCs w:val="28"/>
        </w:rPr>
        <w:t>thuộc Đảng bộ Khối các cơ quan tỉnh</w:t>
      </w:r>
      <w:r w:rsidR="00D74DBD" w:rsidRPr="00FD758A">
        <w:rPr>
          <w:bCs/>
          <w:color w:val="000000"/>
          <w:spacing w:val="2"/>
          <w:szCs w:val="28"/>
        </w:rPr>
        <w:t xml:space="preserve"> </w:t>
      </w:r>
      <w:r w:rsidRPr="00FD758A">
        <w:rPr>
          <w:bCs/>
          <w:color w:val="000000"/>
          <w:spacing w:val="2"/>
          <w:szCs w:val="28"/>
        </w:rPr>
        <w:t xml:space="preserve">ban hành kèm theo Quyết định số </w:t>
      </w:r>
      <w:r w:rsidR="00833F7E">
        <w:rPr>
          <w:bCs/>
          <w:color w:val="000000"/>
          <w:spacing w:val="2"/>
          <w:szCs w:val="28"/>
        </w:rPr>
        <w:t>83</w:t>
      </w:r>
      <w:r w:rsidR="002E0A70">
        <w:rPr>
          <w:bCs/>
          <w:color w:val="000000"/>
          <w:spacing w:val="2"/>
          <w:szCs w:val="28"/>
        </w:rPr>
        <w:t>-</w:t>
      </w:r>
      <w:r w:rsidRPr="00FD758A">
        <w:rPr>
          <w:bCs/>
          <w:color w:val="000000"/>
          <w:spacing w:val="2"/>
          <w:szCs w:val="28"/>
        </w:rPr>
        <w:t>QĐ/</w:t>
      </w:r>
      <w:r w:rsidR="003C3C05" w:rsidRPr="00FD758A">
        <w:rPr>
          <w:bCs/>
          <w:color w:val="000000"/>
          <w:spacing w:val="2"/>
          <w:szCs w:val="28"/>
        </w:rPr>
        <w:t>ĐUK</w:t>
      </w:r>
      <w:r w:rsidRPr="00FD758A">
        <w:rPr>
          <w:bCs/>
          <w:color w:val="000000"/>
          <w:spacing w:val="2"/>
          <w:szCs w:val="28"/>
        </w:rPr>
        <w:t>, ngày</w:t>
      </w:r>
      <w:r w:rsidR="00833F7E">
        <w:rPr>
          <w:bCs/>
          <w:color w:val="000000"/>
          <w:spacing w:val="2"/>
          <w:szCs w:val="28"/>
        </w:rPr>
        <w:t xml:space="preserve"> 04</w:t>
      </w:r>
      <w:r w:rsidR="00FD758A" w:rsidRPr="00FD758A">
        <w:rPr>
          <w:bCs/>
          <w:color w:val="000000"/>
          <w:spacing w:val="2"/>
          <w:szCs w:val="28"/>
        </w:rPr>
        <w:t>/1</w:t>
      </w:r>
      <w:r w:rsidR="00841B83">
        <w:rPr>
          <w:bCs/>
          <w:color w:val="000000"/>
          <w:spacing w:val="2"/>
          <w:szCs w:val="28"/>
        </w:rPr>
        <w:t>2</w:t>
      </w:r>
      <w:r w:rsidR="00FD758A" w:rsidRPr="00FD758A">
        <w:rPr>
          <w:bCs/>
          <w:color w:val="000000"/>
          <w:spacing w:val="2"/>
          <w:szCs w:val="28"/>
        </w:rPr>
        <w:t>/</w:t>
      </w:r>
      <w:r w:rsidRPr="00FD758A">
        <w:rPr>
          <w:bCs/>
          <w:color w:val="000000"/>
          <w:spacing w:val="2"/>
          <w:szCs w:val="28"/>
        </w:rPr>
        <w:t>20</w:t>
      </w:r>
      <w:r w:rsidR="002E0A70">
        <w:rPr>
          <w:bCs/>
          <w:color w:val="000000"/>
          <w:spacing w:val="2"/>
          <w:szCs w:val="28"/>
        </w:rPr>
        <w:t>20</w:t>
      </w:r>
      <w:r w:rsidRPr="00FD758A">
        <w:rPr>
          <w:bCs/>
          <w:color w:val="000000"/>
          <w:spacing w:val="2"/>
          <w:szCs w:val="28"/>
        </w:rPr>
        <w:t xml:space="preserve"> của B</w:t>
      </w:r>
      <w:r w:rsidR="00B07CA6" w:rsidRPr="00FD758A">
        <w:rPr>
          <w:bCs/>
          <w:color w:val="000000"/>
          <w:spacing w:val="2"/>
          <w:szCs w:val="28"/>
        </w:rPr>
        <w:t xml:space="preserve">an Thường vụ </w:t>
      </w:r>
      <w:r w:rsidR="003C3C05" w:rsidRPr="00FD758A">
        <w:rPr>
          <w:bCs/>
          <w:color w:val="000000"/>
          <w:spacing w:val="2"/>
          <w:szCs w:val="28"/>
        </w:rPr>
        <w:t>Đảng ủy Khối</w:t>
      </w:r>
      <w:r w:rsidRPr="00FD758A">
        <w:rPr>
          <w:bCs/>
          <w:color w:val="000000"/>
          <w:spacing w:val="2"/>
          <w:szCs w:val="28"/>
        </w:rPr>
        <w:t>,</w:t>
      </w:r>
      <w:r w:rsidR="00812A06" w:rsidRPr="00FD758A">
        <w:rPr>
          <w:bCs/>
          <w:color w:val="000000"/>
          <w:spacing w:val="2"/>
          <w:szCs w:val="28"/>
        </w:rPr>
        <w:t xml:space="preserve"> đề nghị đồng chí </w:t>
      </w:r>
      <w:r w:rsidRPr="00FD758A">
        <w:rPr>
          <w:bCs/>
          <w:color w:val="000000"/>
          <w:spacing w:val="2"/>
          <w:szCs w:val="28"/>
        </w:rPr>
        <w:t>đề xuất</w:t>
      </w:r>
      <w:r w:rsidR="00F85332" w:rsidRPr="00FD758A">
        <w:rPr>
          <w:bCs/>
          <w:color w:val="000000"/>
          <w:spacing w:val="2"/>
          <w:szCs w:val="28"/>
        </w:rPr>
        <w:t xml:space="preserve"> </w:t>
      </w:r>
      <w:r w:rsidRPr="00FD758A">
        <w:rPr>
          <w:bCs/>
          <w:color w:val="000000"/>
          <w:spacing w:val="2"/>
          <w:szCs w:val="28"/>
        </w:rPr>
        <w:t>xếp loại chất lượng</w:t>
      </w:r>
      <w:r w:rsidR="007A0E84" w:rsidRPr="00FD758A">
        <w:rPr>
          <w:bCs/>
          <w:color w:val="000000"/>
          <w:spacing w:val="2"/>
          <w:szCs w:val="28"/>
        </w:rPr>
        <w:t xml:space="preserve"> theo 1 trong 4</w:t>
      </w:r>
      <w:r w:rsidR="00F85332" w:rsidRPr="00FD758A">
        <w:rPr>
          <w:bCs/>
          <w:color w:val="000000"/>
          <w:spacing w:val="2"/>
          <w:szCs w:val="28"/>
        </w:rPr>
        <w:t xml:space="preserve"> </w:t>
      </w:r>
      <w:r w:rsidR="007A0E84" w:rsidRPr="00FD758A">
        <w:rPr>
          <w:bCs/>
          <w:color w:val="000000"/>
          <w:spacing w:val="2"/>
          <w:szCs w:val="28"/>
        </w:rPr>
        <w:t xml:space="preserve">mức </w:t>
      </w:r>
      <w:r w:rsidR="00F85332" w:rsidRPr="00FD758A">
        <w:rPr>
          <w:bCs/>
          <w:color w:val="000000"/>
          <w:spacing w:val="2"/>
          <w:szCs w:val="28"/>
        </w:rPr>
        <w:t>đối với các đồ</w:t>
      </w:r>
      <w:r w:rsidR="009D31F0" w:rsidRPr="00FD758A">
        <w:rPr>
          <w:bCs/>
          <w:color w:val="000000"/>
          <w:spacing w:val="2"/>
          <w:szCs w:val="28"/>
        </w:rPr>
        <w:t>ng chí có tên sau:</w:t>
      </w:r>
    </w:p>
    <w:tbl>
      <w:tblPr>
        <w:tblW w:w="949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527"/>
        <w:gridCol w:w="2551"/>
        <w:gridCol w:w="1276"/>
        <w:gridCol w:w="1134"/>
        <w:gridCol w:w="1134"/>
        <w:gridCol w:w="1276"/>
      </w:tblGrid>
      <w:tr w:rsidR="0060197A" w:rsidRPr="00B0281C" w:rsidTr="000A548E">
        <w:trPr>
          <w:trHeight w:val="1"/>
          <w:tblHeader/>
        </w:trPr>
        <w:tc>
          <w:tcPr>
            <w:tcW w:w="600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27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60197A" w:rsidP="0060197A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b/>
                <w:color w:val="000000"/>
                <w:spacing w:val="-10"/>
              </w:rPr>
            </w:pPr>
            <w:r>
              <w:rPr>
                <w:b/>
                <w:color w:val="000000"/>
                <w:spacing w:val="-10"/>
              </w:rPr>
              <w:t>Chức vụ, đơn vị công tác</w:t>
            </w:r>
            <w:r w:rsidR="00BE6866">
              <w:rPr>
                <w:b/>
                <w:color w:val="000000"/>
                <w:spacing w:val="-10"/>
              </w:rPr>
              <w:t xml:space="preserve"> hiện nay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</w:tcBorders>
            <w:shd w:val="clear" w:color="000000" w:fill="FFFFFF"/>
            <w:vAlign w:val="center"/>
          </w:tcPr>
          <w:p w:rsidR="0060197A" w:rsidRPr="00B0281C" w:rsidRDefault="007F0154" w:rsidP="00625200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  <w:color w:val="000000"/>
                <w:spacing w:val="-10"/>
              </w:rPr>
              <w:t>Xếp loại chất lượng</w:t>
            </w:r>
          </w:p>
        </w:tc>
      </w:tr>
      <w:tr w:rsidR="0060197A" w:rsidRPr="00B0281C" w:rsidTr="000A548E">
        <w:trPr>
          <w:trHeight w:val="1"/>
          <w:tblHeader/>
        </w:trPr>
        <w:tc>
          <w:tcPr>
            <w:tcW w:w="600" w:type="dxa"/>
            <w:vMerge/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27" w:type="dxa"/>
            <w:vMerge/>
            <w:shd w:val="clear" w:color="000000" w:fill="FFFFFF"/>
            <w:vAlign w:val="center"/>
          </w:tcPr>
          <w:p w:rsidR="0060197A" w:rsidRPr="00B0281C" w:rsidRDefault="0060197A" w:rsidP="006252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60197A" w:rsidRPr="004453A2" w:rsidRDefault="0060197A" w:rsidP="006252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x</w:t>
            </w:r>
            <w:r w:rsidR="0060197A" w:rsidRPr="000A548E">
              <w:rPr>
                <w:b/>
                <w:color w:val="000000"/>
                <w:sz w:val="20"/>
                <w:szCs w:val="20"/>
              </w:rPr>
              <w:t>uất sắc</w:t>
            </w:r>
            <w:r w:rsidRPr="000A548E">
              <w:rPr>
                <w:b/>
                <w:color w:val="000000"/>
                <w:sz w:val="20"/>
                <w:szCs w:val="20"/>
              </w:rPr>
              <w:t xml:space="preserve"> nhiệm vụ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tốt nhiệm vụ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>Hoàn thành nhiệm vụ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0197A" w:rsidRPr="000A548E" w:rsidRDefault="00623D2A" w:rsidP="00623D2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A548E">
              <w:rPr>
                <w:b/>
                <w:color w:val="000000"/>
                <w:sz w:val="20"/>
                <w:szCs w:val="20"/>
              </w:rPr>
              <w:t xml:space="preserve">Không hoàn </w:t>
            </w:r>
            <w:r w:rsidR="00F33176" w:rsidRPr="000A548E">
              <w:rPr>
                <w:b/>
                <w:color w:val="000000"/>
                <w:sz w:val="20"/>
                <w:szCs w:val="20"/>
              </w:rPr>
              <w:t xml:space="preserve">thành </w:t>
            </w:r>
            <w:r w:rsidRPr="000A548E">
              <w:rPr>
                <w:b/>
                <w:color w:val="000000"/>
                <w:sz w:val="20"/>
                <w:szCs w:val="20"/>
              </w:rPr>
              <w:t>nhiệm vụ</w:t>
            </w: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</w:pPr>
            <w:r w:rsidRPr="0082108B">
              <w:rPr>
                <w:bCs/>
              </w:rPr>
              <w:t>1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2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3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 w:rsidRPr="0082108B">
              <w:rPr>
                <w:bCs/>
              </w:rPr>
              <w:t>4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60197A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60197A" w:rsidRPr="0082108B" w:rsidRDefault="000A548E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shd w:val="clear" w:color="000000" w:fill="FFFFFF"/>
          </w:tcPr>
          <w:p w:rsidR="0060197A" w:rsidRPr="0082108B" w:rsidRDefault="0060197A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60197A" w:rsidRPr="00B0281C" w:rsidRDefault="0060197A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82108B" w:rsidRPr="0082108B" w:rsidRDefault="000A548E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  <w:tr w:rsidR="0082108B" w:rsidRPr="00B0281C" w:rsidTr="000A548E">
        <w:trPr>
          <w:trHeight w:val="1"/>
        </w:trPr>
        <w:tc>
          <w:tcPr>
            <w:tcW w:w="600" w:type="dxa"/>
            <w:tcBorders>
              <w:bottom w:val="double" w:sz="4" w:space="0" w:color="auto"/>
            </w:tcBorders>
            <w:shd w:val="clear" w:color="000000" w:fill="FFFFFF"/>
            <w:vAlign w:val="center"/>
          </w:tcPr>
          <w:p w:rsidR="0082108B" w:rsidRPr="0082108B" w:rsidRDefault="000A548E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82108B" w:rsidRDefault="0082108B" w:rsidP="00984B58">
            <w:pPr>
              <w:autoSpaceDE w:val="0"/>
              <w:autoSpaceDN w:val="0"/>
              <w:adjustRightInd w:val="0"/>
              <w:spacing w:beforeLines="20" w:before="48" w:line="360" w:lineRule="exact"/>
              <w:jc w:val="both"/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000000" w:fill="FFFFFF"/>
          </w:tcPr>
          <w:p w:rsidR="0082108B" w:rsidRPr="00B0281C" w:rsidRDefault="0082108B" w:rsidP="0082108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</w:rPr>
            </w:pPr>
          </w:p>
        </w:tc>
      </w:tr>
    </w:tbl>
    <w:p w:rsidR="009D31F0" w:rsidRDefault="0082108B" w:rsidP="009D31F0">
      <w:pPr>
        <w:autoSpaceDE w:val="0"/>
        <w:autoSpaceDN w:val="0"/>
        <w:adjustRightInd w:val="0"/>
        <w:spacing w:before="120" w:line="340" w:lineRule="exact"/>
        <w:jc w:val="both"/>
        <w:rPr>
          <w:i/>
          <w:iCs/>
        </w:rPr>
      </w:pPr>
      <w:r w:rsidRPr="00112F36">
        <w:rPr>
          <w:i/>
          <w:iCs/>
          <w:spacing w:val="-6"/>
        </w:rPr>
        <w:t xml:space="preserve">* </w:t>
      </w:r>
      <w:r w:rsidR="009D31F0" w:rsidRPr="00112F36">
        <w:rPr>
          <w:i/>
          <w:iCs/>
          <w:spacing w:val="-6"/>
        </w:rPr>
        <w:t xml:space="preserve">Ghi chú: </w:t>
      </w:r>
      <w:r w:rsidR="00C832B0" w:rsidRPr="00112F36">
        <w:rPr>
          <w:i/>
          <w:iCs/>
          <w:spacing w:val="-6"/>
        </w:rPr>
        <w:t>Đ</w:t>
      </w:r>
      <w:r w:rsidR="009D31F0" w:rsidRPr="00112F36">
        <w:rPr>
          <w:i/>
          <w:iCs/>
          <w:spacing w:val="-6"/>
        </w:rPr>
        <w:t xml:space="preserve">ề xuất </w:t>
      </w:r>
      <w:r w:rsidR="00C832B0" w:rsidRPr="00112F36">
        <w:rPr>
          <w:i/>
          <w:iCs/>
          <w:spacing w:val="-6"/>
        </w:rPr>
        <w:t xml:space="preserve">xếp loại chất lượng ở </w:t>
      </w:r>
      <w:r w:rsidR="009D31F0" w:rsidRPr="00112F36">
        <w:rPr>
          <w:i/>
          <w:iCs/>
          <w:spacing w:val="-6"/>
        </w:rPr>
        <w:t>mức nào thì đánh dấu (X) vào ô, cột tương ứng</w:t>
      </w:r>
      <w:r w:rsidR="009D31F0">
        <w:rPr>
          <w:i/>
          <w:iCs/>
        </w:rPr>
        <w:t>.</w:t>
      </w:r>
    </w:p>
    <w:p w:rsidR="0031196D" w:rsidRDefault="0031196D" w:rsidP="009D31F0">
      <w:pPr>
        <w:autoSpaceDE w:val="0"/>
        <w:autoSpaceDN w:val="0"/>
        <w:adjustRightInd w:val="0"/>
        <w:spacing w:before="120" w:line="340" w:lineRule="exact"/>
        <w:jc w:val="both"/>
        <w:rPr>
          <w:i/>
          <w:iCs/>
        </w:rPr>
      </w:pPr>
      <w:r>
        <w:rPr>
          <w:i/>
          <w:iCs/>
        </w:rPr>
        <w:tab/>
      </w:r>
      <w:r>
        <w:t xml:space="preserve">                                                                    (Phiếu không phải ký tên)</w:t>
      </w:r>
    </w:p>
    <w:sectPr w:rsidR="0031196D" w:rsidSect="00212DBE">
      <w:headerReference w:type="default" r:id="rId6"/>
      <w:footerReference w:type="even" r:id="rId7"/>
      <w:pgSz w:w="11907" w:h="16840" w:code="9"/>
      <w:pgMar w:top="1021" w:right="907" w:bottom="3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F4" w:rsidRDefault="003D46F4" w:rsidP="0060197A">
      <w:r>
        <w:separator/>
      </w:r>
    </w:p>
  </w:endnote>
  <w:endnote w:type="continuationSeparator" w:id="0">
    <w:p w:rsidR="003D46F4" w:rsidRDefault="003D46F4" w:rsidP="0060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1A" w:rsidRDefault="00424A46" w:rsidP="002D03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28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31A" w:rsidRDefault="00503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F4" w:rsidRDefault="003D46F4" w:rsidP="0060197A">
      <w:r>
        <w:separator/>
      </w:r>
    </w:p>
  </w:footnote>
  <w:footnote w:type="continuationSeparator" w:id="0">
    <w:p w:rsidR="003D46F4" w:rsidRDefault="003D46F4" w:rsidP="0060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6A" w:rsidRDefault="00C7288D" w:rsidP="004C6186">
    <w:pPr>
      <w:pStyle w:val="Header"/>
      <w:jc w:val="right"/>
    </w:pPr>
    <w:r>
      <w:t>Mẫu:</w:t>
    </w:r>
    <w:r w:rsidR="003341DB">
      <w:t xml:space="preserve"> </w:t>
    </w:r>
    <w:r w:rsidR="00F85332">
      <w:t>5</w:t>
    </w:r>
    <w:r w:rsidR="003341DB">
      <w:t>a</w:t>
    </w:r>
    <w:r>
      <w:t>-LYKĐGXLCB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7A"/>
    <w:rsid w:val="000009F1"/>
    <w:rsid w:val="00027221"/>
    <w:rsid w:val="00066B1D"/>
    <w:rsid w:val="000A548E"/>
    <w:rsid w:val="000C2F79"/>
    <w:rsid w:val="00112F36"/>
    <w:rsid w:val="001537B3"/>
    <w:rsid w:val="0019146B"/>
    <w:rsid w:val="001944F0"/>
    <w:rsid w:val="00202E6A"/>
    <w:rsid w:val="00212DBE"/>
    <w:rsid w:val="002148B8"/>
    <w:rsid w:val="00227850"/>
    <w:rsid w:val="002A4056"/>
    <w:rsid w:val="002A4DA5"/>
    <w:rsid w:val="002C44AE"/>
    <w:rsid w:val="002D03B2"/>
    <w:rsid w:val="002D7C63"/>
    <w:rsid w:val="002E0A70"/>
    <w:rsid w:val="002F1B7E"/>
    <w:rsid w:val="0031196D"/>
    <w:rsid w:val="00333A39"/>
    <w:rsid w:val="003341DB"/>
    <w:rsid w:val="0033737A"/>
    <w:rsid w:val="0034652B"/>
    <w:rsid w:val="00357AA9"/>
    <w:rsid w:val="003C3C05"/>
    <w:rsid w:val="003D46F4"/>
    <w:rsid w:val="00424A46"/>
    <w:rsid w:val="00435372"/>
    <w:rsid w:val="004453A2"/>
    <w:rsid w:val="004C6186"/>
    <w:rsid w:val="0050331A"/>
    <w:rsid w:val="005265C2"/>
    <w:rsid w:val="005523F2"/>
    <w:rsid w:val="00554139"/>
    <w:rsid w:val="00554E13"/>
    <w:rsid w:val="0056764D"/>
    <w:rsid w:val="00591D11"/>
    <w:rsid w:val="00592554"/>
    <w:rsid w:val="005C2EBD"/>
    <w:rsid w:val="00601631"/>
    <w:rsid w:val="0060197A"/>
    <w:rsid w:val="00623D2A"/>
    <w:rsid w:val="00625200"/>
    <w:rsid w:val="006627C4"/>
    <w:rsid w:val="006D1594"/>
    <w:rsid w:val="006D5F00"/>
    <w:rsid w:val="007531F3"/>
    <w:rsid w:val="0075726B"/>
    <w:rsid w:val="00782162"/>
    <w:rsid w:val="007A0E84"/>
    <w:rsid w:val="007B14E8"/>
    <w:rsid w:val="007C6AA4"/>
    <w:rsid w:val="007F0154"/>
    <w:rsid w:val="00812A06"/>
    <w:rsid w:val="0082108B"/>
    <w:rsid w:val="00830973"/>
    <w:rsid w:val="008332DC"/>
    <w:rsid w:val="00833F7E"/>
    <w:rsid w:val="00841B83"/>
    <w:rsid w:val="0085279B"/>
    <w:rsid w:val="0085530E"/>
    <w:rsid w:val="008C1384"/>
    <w:rsid w:val="008D5904"/>
    <w:rsid w:val="009015D4"/>
    <w:rsid w:val="00936B41"/>
    <w:rsid w:val="009376B6"/>
    <w:rsid w:val="00956499"/>
    <w:rsid w:val="009760A7"/>
    <w:rsid w:val="00984B58"/>
    <w:rsid w:val="00994559"/>
    <w:rsid w:val="009D31F0"/>
    <w:rsid w:val="00A02F23"/>
    <w:rsid w:val="00A319EF"/>
    <w:rsid w:val="00A921F1"/>
    <w:rsid w:val="00AB443C"/>
    <w:rsid w:val="00B0281C"/>
    <w:rsid w:val="00B07CA6"/>
    <w:rsid w:val="00B143BA"/>
    <w:rsid w:val="00B94D51"/>
    <w:rsid w:val="00BA6808"/>
    <w:rsid w:val="00BB131E"/>
    <w:rsid w:val="00BB1AA8"/>
    <w:rsid w:val="00BB7D5E"/>
    <w:rsid w:val="00BE6866"/>
    <w:rsid w:val="00C05140"/>
    <w:rsid w:val="00C20E01"/>
    <w:rsid w:val="00C50CB9"/>
    <w:rsid w:val="00C6032E"/>
    <w:rsid w:val="00C63CFC"/>
    <w:rsid w:val="00C72771"/>
    <w:rsid w:val="00C7288D"/>
    <w:rsid w:val="00C832B0"/>
    <w:rsid w:val="00CA79C8"/>
    <w:rsid w:val="00D3587D"/>
    <w:rsid w:val="00D74DBD"/>
    <w:rsid w:val="00DA7CBF"/>
    <w:rsid w:val="00DB5B97"/>
    <w:rsid w:val="00DF03B8"/>
    <w:rsid w:val="00E1277F"/>
    <w:rsid w:val="00E14B3A"/>
    <w:rsid w:val="00E218F8"/>
    <w:rsid w:val="00E61394"/>
    <w:rsid w:val="00E66155"/>
    <w:rsid w:val="00E8451C"/>
    <w:rsid w:val="00F21C7D"/>
    <w:rsid w:val="00F250D3"/>
    <w:rsid w:val="00F33176"/>
    <w:rsid w:val="00F85332"/>
    <w:rsid w:val="00FB786A"/>
    <w:rsid w:val="00FD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5233D41-609D-4D7C-B227-459EE122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26B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197A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197A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0197A"/>
    <w:rPr>
      <w:rFonts w:cs="Times New Roman"/>
    </w:rPr>
  </w:style>
  <w:style w:type="paragraph" w:customStyle="1" w:styleId="vn4">
    <w:name w:val="vn_4"/>
    <w:basedOn w:val="Normal"/>
    <w:rsid w:val="0060197A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197A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60197A"/>
    <w:pPr>
      <w:tabs>
        <w:tab w:val="center" w:pos="4680"/>
        <w:tab w:val="right" w:pos="9360"/>
      </w:tabs>
    </w:pPr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197A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F03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0681BD10-3697-46E2-A90E-E7339940E247}"/>
</file>

<file path=customXml/itemProps2.xml><?xml version="1.0" encoding="utf-8"?>
<ds:datastoreItem xmlns:ds="http://schemas.openxmlformats.org/officeDocument/2006/customXml" ds:itemID="{85E0E821-EEE3-4947-8822-AB69F48193BB}"/>
</file>

<file path=customXml/itemProps3.xml><?xml version="1.0" encoding="utf-8"?>
<ds:datastoreItem xmlns:ds="http://schemas.openxmlformats.org/officeDocument/2006/customXml" ds:itemID="{8B4D9D52-C2E0-4F4B-9602-5DBDA2927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cp:lastPrinted>2019-11-25T06:49:00Z</cp:lastPrinted>
  <dcterms:created xsi:type="dcterms:W3CDTF">2021-11-18T01:27:00Z</dcterms:created>
  <dcterms:modified xsi:type="dcterms:W3CDTF">2021-11-18T01:27:00Z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