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D578" w14:textId="77777777" w:rsidR="00C71D26" w:rsidRPr="006252A6" w:rsidRDefault="00C71D26" w:rsidP="00C71D26">
      <w:pPr>
        <w:pStyle w:val="NormalWeb"/>
        <w:shd w:val="clear" w:color="auto" w:fill="FFFFFF"/>
        <w:spacing w:before="60" w:beforeAutospacing="0" w:after="0" w:afterAutospacing="0" w:line="264" w:lineRule="atLeast"/>
        <w:jc w:val="center"/>
        <w:rPr>
          <w:color w:val="000000" w:themeColor="text1"/>
          <w:sz w:val="26"/>
          <w:szCs w:val="26"/>
        </w:rPr>
      </w:pPr>
      <w:r w:rsidRPr="006252A6">
        <w:rPr>
          <w:rStyle w:val="Strong"/>
          <w:rFonts w:eastAsiaTheme="majorEastAsia"/>
          <w:color w:val="000000" w:themeColor="text1"/>
          <w:sz w:val="26"/>
          <w:szCs w:val="26"/>
        </w:rPr>
        <w:t>Phụ lục 1</w:t>
      </w:r>
    </w:p>
    <w:p w14:paraId="2ADC2EA4" w14:textId="7F3955CF" w:rsidR="008034E2" w:rsidRPr="006252A6" w:rsidRDefault="00C71D26" w:rsidP="008034E2">
      <w:pPr>
        <w:pStyle w:val="NormalWeb"/>
        <w:shd w:val="clear" w:color="auto" w:fill="FFFFFF"/>
        <w:spacing w:before="60" w:beforeAutospacing="0" w:after="0" w:afterAutospacing="0" w:line="264" w:lineRule="atLeast"/>
        <w:jc w:val="center"/>
        <w:rPr>
          <w:b/>
          <w:color w:val="000000" w:themeColor="text1"/>
          <w:sz w:val="26"/>
          <w:szCs w:val="26"/>
        </w:rPr>
      </w:pPr>
      <w:r w:rsidRPr="006252A6">
        <w:rPr>
          <w:b/>
          <w:color w:val="000000" w:themeColor="text1"/>
          <w:sz w:val="26"/>
          <w:szCs w:val="26"/>
        </w:rPr>
        <w:t xml:space="preserve">HƯỚNG DẪN </w:t>
      </w:r>
      <w:r w:rsidR="008034E2" w:rsidRPr="006252A6">
        <w:rPr>
          <w:b/>
          <w:color w:val="000000" w:themeColor="text1"/>
          <w:sz w:val="26"/>
          <w:szCs w:val="26"/>
          <w:lang w:val="en-US"/>
        </w:rPr>
        <w:t xml:space="preserve">TỰ ĐÁNH GIÁ, XÁC ĐỊNH CHỈ SỐ </w:t>
      </w:r>
    </w:p>
    <w:p w14:paraId="5BF61F72" w14:textId="2ECDF06C" w:rsidR="00C71D26" w:rsidRDefault="00C71D26" w:rsidP="008034E2">
      <w:pPr>
        <w:pStyle w:val="NormalWeb"/>
        <w:shd w:val="clear" w:color="auto" w:fill="FFFFFF"/>
        <w:spacing w:before="60" w:beforeAutospacing="0" w:after="0" w:afterAutospacing="0" w:line="264" w:lineRule="atLeast"/>
        <w:jc w:val="center"/>
        <w:rPr>
          <w:b/>
          <w:color w:val="000000" w:themeColor="text1"/>
          <w:sz w:val="26"/>
          <w:szCs w:val="26"/>
          <w:lang w:val="en-US"/>
        </w:rPr>
      </w:pPr>
      <w:r w:rsidRPr="006252A6">
        <w:rPr>
          <w:b/>
          <w:color w:val="000000" w:themeColor="text1"/>
          <w:sz w:val="26"/>
          <w:szCs w:val="26"/>
        </w:rPr>
        <w:t xml:space="preserve">CẢI CÁCH HÀNH CHÍNH </w:t>
      </w:r>
      <w:r w:rsidRPr="006252A6">
        <w:rPr>
          <w:b/>
          <w:color w:val="000000" w:themeColor="text1"/>
          <w:sz w:val="26"/>
          <w:szCs w:val="26"/>
          <w:lang w:val="en-US"/>
        </w:rPr>
        <w:t>CÁC SỞ, BAN, NGÀNH</w:t>
      </w:r>
      <w:r w:rsidR="007D586A">
        <w:rPr>
          <w:b/>
          <w:color w:val="000000" w:themeColor="text1"/>
          <w:sz w:val="26"/>
          <w:szCs w:val="26"/>
          <w:lang w:val="en-US"/>
        </w:rPr>
        <w:t xml:space="preserve"> CẤP TỈNH</w:t>
      </w:r>
      <w:r w:rsidRPr="006252A6">
        <w:rPr>
          <w:b/>
          <w:color w:val="000000" w:themeColor="text1"/>
          <w:sz w:val="26"/>
          <w:szCs w:val="26"/>
          <w:lang w:val="en-US"/>
        </w:rPr>
        <w:t xml:space="preserve"> </w:t>
      </w:r>
    </w:p>
    <w:p w14:paraId="196F7225" w14:textId="093732DA" w:rsidR="007D586A" w:rsidRPr="007D586A" w:rsidRDefault="007D586A" w:rsidP="008034E2">
      <w:pPr>
        <w:pStyle w:val="NormalWeb"/>
        <w:shd w:val="clear" w:color="auto" w:fill="FFFFFF"/>
        <w:spacing w:before="60" w:beforeAutospacing="0" w:after="0" w:afterAutospacing="0" w:line="264" w:lineRule="atLeast"/>
        <w:jc w:val="center"/>
        <w:rPr>
          <w:bCs/>
          <w:i/>
          <w:iCs/>
          <w:color w:val="000000" w:themeColor="text1"/>
          <w:sz w:val="26"/>
          <w:szCs w:val="26"/>
          <w:lang w:val="en-US"/>
        </w:rPr>
      </w:pPr>
      <w:r w:rsidRPr="007D586A">
        <w:rPr>
          <w:bCs/>
          <w:i/>
          <w:iCs/>
          <w:color w:val="000000" w:themeColor="text1"/>
          <w:sz w:val="26"/>
          <w:szCs w:val="26"/>
          <w:lang w:val="en-US"/>
        </w:rPr>
        <w:t>(Kèm theo Công văn số          /SNV-CCHC&amp;VTLT ngày   /   /2026 của Sở Nội vụ Thanh Hoá)</w:t>
      </w:r>
    </w:p>
    <w:p w14:paraId="0C213867" w14:textId="77777777" w:rsidR="00C71D26" w:rsidRPr="006252A6" w:rsidRDefault="00C71D26" w:rsidP="00C71D26">
      <w:pPr>
        <w:rPr>
          <w:rFonts w:ascii="Times New Roman" w:hAnsi="Times New Roman" w:cs="Times New Roman"/>
          <w:color w:val="000000" w:themeColor="text1"/>
          <w:sz w:val="26"/>
          <w:szCs w:val="26"/>
        </w:rPr>
      </w:pPr>
    </w:p>
    <w:tbl>
      <w:tblPr>
        <w:tblStyle w:val="TableGrid"/>
        <w:tblW w:w="15145" w:type="dxa"/>
        <w:tblInd w:w="-572" w:type="dxa"/>
        <w:tblLook w:val="04A0" w:firstRow="1" w:lastRow="0" w:firstColumn="1" w:lastColumn="0" w:noHBand="0" w:noVBand="1"/>
      </w:tblPr>
      <w:tblGrid>
        <w:gridCol w:w="738"/>
        <w:gridCol w:w="3330"/>
        <w:gridCol w:w="6682"/>
        <w:gridCol w:w="4395"/>
      </w:tblGrid>
      <w:tr w:rsidR="008034E2" w:rsidRPr="006252A6" w14:paraId="19E3075B" w14:textId="77777777" w:rsidTr="009968AD">
        <w:trPr>
          <w:tblHeader/>
        </w:trPr>
        <w:tc>
          <w:tcPr>
            <w:tcW w:w="738" w:type="dxa"/>
            <w:vAlign w:val="center"/>
          </w:tcPr>
          <w:p w14:paraId="717D6EAD" w14:textId="77777777" w:rsidR="00C71D26" w:rsidRPr="006252A6" w:rsidRDefault="00C71D26" w:rsidP="00FB0EF6">
            <w:pPr>
              <w:ind w:left="270" w:right="-90" w:hanging="366"/>
              <w:jc w:val="center"/>
              <w:rPr>
                <w:rFonts w:ascii="Times New Roman" w:hAnsi="Times New Roman" w:cs="Times New Roman"/>
                <w:b/>
                <w:color w:val="000000" w:themeColor="text1"/>
                <w:sz w:val="26"/>
                <w:szCs w:val="26"/>
              </w:rPr>
            </w:pPr>
            <w:r w:rsidRPr="006252A6">
              <w:rPr>
                <w:rFonts w:ascii="Times New Roman" w:hAnsi="Times New Roman" w:cs="Times New Roman"/>
                <w:b/>
                <w:color w:val="000000" w:themeColor="text1"/>
                <w:sz w:val="26"/>
                <w:szCs w:val="26"/>
              </w:rPr>
              <w:t>TT</w:t>
            </w:r>
          </w:p>
        </w:tc>
        <w:tc>
          <w:tcPr>
            <w:tcW w:w="3330" w:type="dxa"/>
            <w:vAlign w:val="center"/>
          </w:tcPr>
          <w:p w14:paraId="740BE9F1" w14:textId="77777777" w:rsidR="00C71D26" w:rsidRPr="006252A6" w:rsidRDefault="00C71D26" w:rsidP="00FB0EF6">
            <w:pPr>
              <w:jc w:val="both"/>
              <w:rPr>
                <w:rFonts w:ascii="Times New Roman" w:hAnsi="Times New Roman" w:cs="Times New Roman"/>
                <w:b/>
                <w:color w:val="000000" w:themeColor="text1"/>
                <w:sz w:val="26"/>
                <w:szCs w:val="26"/>
              </w:rPr>
            </w:pPr>
            <w:r w:rsidRPr="006252A6">
              <w:rPr>
                <w:rFonts w:ascii="Times New Roman" w:hAnsi="Times New Roman" w:cs="Times New Roman"/>
                <w:b/>
                <w:color w:val="000000" w:themeColor="text1"/>
                <w:sz w:val="26"/>
                <w:szCs w:val="26"/>
              </w:rPr>
              <w:t>Tên TC/TCTP</w:t>
            </w:r>
          </w:p>
        </w:tc>
        <w:tc>
          <w:tcPr>
            <w:tcW w:w="6682" w:type="dxa"/>
            <w:vAlign w:val="center"/>
          </w:tcPr>
          <w:p w14:paraId="081AAF93" w14:textId="77777777" w:rsidR="00C71D26" w:rsidRPr="006252A6" w:rsidRDefault="00C71D26" w:rsidP="00FB0EF6">
            <w:pPr>
              <w:jc w:val="center"/>
              <w:rPr>
                <w:rFonts w:ascii="Times New Roman" w:hAnsi="Times New Roman" w:cs="Times New Roman"/>
                <w:b/>
                <w:color w:val="000000" w:themeColor="text1"/>
                <w:sz w:val="26"/>
                <w:szCs w:val="26"/>
              </w:rPr>
            </w:pPr>
            <w:r w:rsidRPr="006252A6">
              <w:rPr>
                <w:rFonts w:ascii="Times New Roman" w:hAnsi="Times New Roman" w:cs="Times New Roman"/>
                <w:b/>
                <w:color w:val="000000" w:themeColor="text1"/>
                <w:sz w:val="26"/>
                <w:szCs w:val="26"/>
              </w:rPr>
              <w:t>Cách chấm điểm</w:t>
            </w:r>
          </w:p>
        </w:tc>
        <w:tc>
          <w:tcPr>
            <w:tcW w:w="4395" w:type="dxa"/>
            <w:vAlign w:val="center"/>
          </w:tcPr>
          <w:p w14:paraId="4137EF45" w14:textId="218E913D" w:rsidR="00C71D26" w:rsidRPr="006252A6" w:rsidRDefault="00C71D26" w:rsidP="00714C73">
            <w:pPr>
              <w:jc w:val="center"/>
              <w:rPr>
                <w:rFonts w:ascii="Times New Roman" w:hAnsi="Times New Roman" w:cs="Times New Roman"/>
                <w:b/>
                <w:color w:val="000000" w:themeColor="text1"/>
                <w:sz w:val="26"/>
                <w:szCs w:val="26"/>
              </w:rPr>
            </w:pPr>
            <w:r w:rsidRPr="006252A6">
              <w:rPr>
                <w:rFonts w:ascii="Times New Roman" w:hAnsi="Times New Roman" w:cs="Times New Roman"/>
                <w:b/>
                <w:color w:val="000000" w:themeColor="text1"/>
                <w:sz w:val="26"/>
                <w:szCs w:val="26"/>
              </w:rPr>
              <w:t>Tài liệu kiểm chứng</w:t>
            </w:r>
          </w:p>
        </w:tc>
      </w:tr>
      <w:tr w:rsidR="008034E2" w:rsidRPr="006252A6" w14:paraId="7E0FAD5B" w14:textId="77777777" w:rsidTr="009968AD">
        <w:tc>
          <w:tcPr>
            <w:tcW w:w="738" w:type="dxa"/>
          </w:tcPr>
          <w:p w14:paraId="359DFE02" w14:textId="77777777" w:rsidR="00C71D26" w:rsidRPr="006252A6"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0926654D" w14:textId="77777777" w:rsidR="00C71D26" w:rsidRPr="006252A6" w:rsidRDefault="00C71D26" w:rsidP="00FB0EF6">
            <w:pPr>
              <w:jc w:val="both"/>
              <w:rPr>
                <w:rFonts w:ascii="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TCTP 1.1.1. Ban hành kế hoạch CCHC năm kịp thời</w:t>
            </w:r>
          </w:p>
        </w:tc>
        <w:tc>
          <w:tcPr>
            <w:tcW w:w="6682" w:type="dxa"/>
          </w:tcPr>
          <w:p w14:paraId="2108F4E5" w14:textId="1C4C07E0" w:rsidR="00C71D26" w:rsidRPr="006252A6" w:rsidRDefault="00C71D26" w:rsidP="00FB0EF6">
            <w:pPr>
              <w:spacing w:before="60" w:line="264" w:lineRule="atLeast"/>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lang w:val="en-US"/>
              </w:rPr>
              <w:t xml:space="preserve">- </w:t>
            </w:r>
            <w:r w:rsidRPr="006252A6">
              <w:rPr>
                <w:rFonts w:ascii="Times New Roman" w:eastAsia="Times New Roman" w:hAnsi="Times New Roman" w:cs="Times New Roman"/>
                <w:color w:val="000000" w:themeColor="text1"/>
                <w:sz w:val="26"/>
                <w:szCs w:val="26"/>
              </w:rPr>
              <w:t>Yêu cầu:</w:t>
            </w:r>
            <w:r w:rsidRPr="006252A6">
              <w:rPr>
                <w:rFonts w:ascii="Times New Roman" w:eastAsia="Times New Roman" w:hAnsi="Times New Roman" w:cs="Times New Roman"/>
                <w:color w:val="000000" w:themeColor="text1"/>
                <w:sz w:val="26"/>
                <w:szCs w:val="26"/>
                <w:lang w:val="en-US"/>
              </w:rPr>
              <w:t xml:space="preserve"> </w:t>
            </w:r>
            <w:r w:rsidRPr="006252A6">
              <w:rPr>
                <w:rFonts w:ascii="Times New Roman" w:eastAsia="Times New Roman" w:hAnsi="Times New Roman" w:cs="Times New Roman"/>
                <w:color w:val="000000" w:themeColor="text1"/>
                <w:sz w:val="26"/>
                <w:szCs w:val="26"/>
              </w:rPr>
              <w:t xml:space="preserve">Thời gian ban hành: </w:t>
            </w:r>
            <w:r w:rsidRPr="006252A6">
              <w:rPr>
                <w:rFonts w:ascii="Times New Roman" w:eastAsia="Times New Roman" w:hAnsi="Times New Roman" w:cs="Times New Roman"/>
                <w:color w:val="000000" w:themeColor="text1"/>
                <w:sz w:val="26"/>
                <w:szCs w:val="26"/>
                <w:lang w:val="en-US"/>
              </w:rPr>
              <w:t xml:space="preserve">Trước ngày </w:t>
            </w:r>
            <w:r w:rsidR="00714C73" w:rsidRPr="006252A6">
              <w:rPr>
                <w:rFonts w:ascii="Times New Roman" w:eastAsia="Times New Roman" w:hAnsi="Times New Roman" w:cs="Times New Roman"/>
                <w:color w:val="000000" w:themeColor="text1"/>
                <w:sz w:val="26"/>
                <w:szCs w:val="26"/>
                <w:lang w:val="en-US"/>
              </w:rPr>
              <w:t>10</w:t>
            </w:r>
            <w:r w:rsidRPr="006252A6">
              <w:rPr>
                <w:rFonts w:ascii="Times New Roman" w:eastAsia="Times New Roman" w:hAnsi="Times New Roman" w:cs="Times New Roman"/>
                <w:color w:val="000000" w:themeColor="text1"/>
                <w:sz w:val="26"/>
                <w:szCs w:val="26"/>
                <w:lang w:val="en-US"/>
              </w:rPr>
              <w:t>/1</w:t>
            </w:r>
            <w:r w:rsidRPr="006252A6">
              <w:rPr>
                <w:rFonts w:ascii="Times New Roman" w:eastAsia="Times New Roman" w:hAnsi="Times New Roman" w:cs="Times New Roman"/>
                <w:color w:val="000000" w:themeColor="text1"/>
                <w:sz w:val="26"/>
                <w:szCs w:val="26"/>
              </w:rPr>
              <w:t xml:space="preserve"> của năm </w:t>
            </w:r>
            <w:r w:rsidRPr="006252A6">
              <w:rPr>
                <w:rFonts w:ascii="Times New Roman" w:eastAsia="Times New Roman" w:hAnsi="Times New Roman" w:cs="Times New Roman"/>
                <w:color w:val="000000" w:themeColor="text1"/>
                <w:sz w:val="26"/>
                <w:szCs w:val="26"/>
                <w:lang w:val="en-US"/>
              </w:rPr>
              <w:t>ban hành</w:t>
            </w:r>
            <w:r w:rsidRPr="006252A6">
              <w:rPr>
                <w:rFonts w:ascii="Times New Roman" w:eastAsia="Times New Roman" w:hAnsi="Times New Roman" w:cs="Times New Roman"/>
                <w:color w:val="000000" w:themeColor="text1"/>
                <w:sz w:val="26"/>
                <w:szCs w:val="26"/>
              </w:rPr>
              <w:t xml:space="preserve"> kế hoạch.</w:t>
            </w:r>
          </w:p>
          <w:p w14:paraId="6FA7B853" w14:textId="6D189709" w:rsidR="00C71D26" w:rsidRPr="006252A6" w:rsidRDefault="00C71D26" w:rsidP="00FB0EF6">
            <w:pPr>
              <w:jc w:val="both"/>
              <w:rPr>
                <w:rFonts w:ascii="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xml:space="preserve">- Nếu ban hành </w:t>
            </w:r>
            <w:r w:rsidRPr="006252A6">
              <w:rPr>
                <w:rFonts w:ascii="Times New Roman" w:eastAsia="Times New Roman" w:hAnsi="Times New Roman" w:cs="Times New Roman"/>
                <w:color w:val="000000" w:themeColor="text1"/>
                <w:sz w:val="26"/>
                <w:szCs w:val="26"/>
                <w:lang w:val="en-US"/>
              </w:rPr>
              <w:t xml:space="preserve">đúng thời gian quy định </w:t>
            </w:r>
            <w:r w:rsidRPr="006252A6">
              <w:rPr>
                <w:rFonts w:ascii="Times New Roman" w:eastAsia="Times New Roman" w:hAnsi="Times New Roman" w:cs="Times New Roman"/>
                <w:color w:val="000000" w:themeColor="text1"/>
                <w:sz w:val="26"/>
                <w:szCs w:val="26"/>
              </w:rPr>
              <w:t xml:space="preserve">thì điểm đánh giá là </w:t>
            </w:r>
            <w:r w:rsidR="00714C73" w:rsidRPr="006252A6">
              <w:rPr>
                <w:rFonts w:ascii="Times New Roman" w:eastAsia="Times New Roman" w:hAnsi="Times New Roman" w:cs="Times New Roman"/>
                <w:color w:val="000000" w:themeColor="text1"/>
                <w:sz w:val="26"/>
                <w:szCs w:val="26"/>
                <w:lang w:val="en-US"/>
              </w:rPr>
              <w:t>1</w:t>
            </w:r>
            <w:r w:rsidRPr="006252A6">
              <w:rPr>
                <w:rFonts w:ascii="Times New Roman" w:eastAsia="Times New Roman" w:hAnsi="Times New Roman" w:cs="Times New Roman"/>
                <w:color w:val="000000" w:themeColor="text1"/>
                <w:sz w:val="26"/>
                <w:szCs w:val="26"/>
              </w:rPr>
              <w:t xml:space="preserve">; ban hành không kịp thời </w:t>
            </w:r>
            <w:r w:rsidRPr="006252A6">
              <w:rPr>
                <w:rFonts w:ascii="Times New Roman" w:eastAsia="Times New Roman" w:hAnsi="Times New Roman" w:cs="Times New Roman"/>
                <w:color w:val="000000" w:themeColor="text1"/>
                <w:sz w:val="26"/>
                <w:szCs w:val="26"/>
                <w:lang w:val="en-US"/>
              </w:rPr>
              <w:t xml:space="preserve">hoặc không ban hành </w:t>
            </w:r>
            <w:r w:rsidRPr="006252A6">
              <w:rPr>
                <w:rFonts w:ascii="Times New Roman" w:eastAsia="Times New Roman" w:hAnsi="Times New Roman" w:cs="Times New Roman"/>
                <w:color w:val="000000" w:themeColor="text1"/>
                <w:sz w:val="26"/>
                <w:szCs w:val="26"/>
              </w:rPr>
              <w:t>thì điểm đánh giá là 0.</w:t>
            </w:r>
          </w:p>
        </w:tc>
        <w:tc>
          <w:tcPr>
            <w:tcW w:w="4395" w:type="dxa"/>
          </w:tcPr>
          <w:p w14:paraId="10573EC4" w14:textId="77777777" w:rsidR="00C71D26" w:rsidRPr="006252A6" w:rsidRDefault="00C71D26" w:rsidP="00FB0EF6">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Kế hoạch CCHC năm</w:t>
            </w:r>
          </w:p>
        </w:tc>
      </w:tr>
      <w:tr w:rsidR="008034E2" w:rsidRPr="006252A6" w14:paraId="3F7BDA5D" w14:textId="77777777" w:rsidTr="009968AD">
        <w:tc>
          <w:tcPr>
            <w:tcW w:w="738" w:type="dxa"/>
          </w:tcPr>
          <w:p w14:paraId="3A7A7931" w14:textId="77777777" w:rsidR="00C71D26" w:rsidRPr="006252A6"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07880D78" w14:textId="2735A831" w:rsidR="00C71D26" w:rsidRPr="006252A6" w:rsidRDefault="00FE3670" w:rsidP="00FB0EF6">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xml:space="preserve">TCTP </w:t>
            </w:r>
            <w:r w:rsidR="00C71D26" w:rsidRPr="006252A6">
              <w:rPr>
                <w:rFonts w:ascii="Times New Roman" w:eastAsia="Times New Roman" w:hAnsi="Times New Roman" w:cs="Times New Roman"/>
                <w:color w:val="000000" w:themeColor="text1"/>
                <w:sz w:val="26"/>
                <w:szCs w:val="26"/>
              </w:rPr>
              <w:t xml:space="preserve">1.1.2. </w:t>
            </w:r>
            <w:r w:rsidR="00A53F8C" w:rsidRPr="006252A6">
              <w:rPr>
                <w:rFonts w:ascii="Times New Roman" w:eastAsia="Times New Roman" w:hAnsi="Times New Roman" w:cs="Times New Roman"/>
                <w:color w:val="000000" w:themeColor="text1"/>
                <w:sz w:val="26"/>
                <w:szCs w:val="26"/>
                <w:lang w:val="en-US"/>
              </w:rPr>
              <w:t>Chất lượng Kế hoạch CCHC</w:t>
            </w:r>
          </w:p>
        </w:tc>
        <w:tc>
          <w:tcPr>
            <w:tcW w:w="6682" w:type="dxa"/>
          </w:tcPr>
          <w:p w14:paraId="1032FC61" w14:textId="20909F08" w:rsidR="00C71D26" w:rsidRPr="006252A6" w:rsidRDefault="00F12085" w:rsidP="00FB0EF6">
            <w:pPr>
              <w:spacing w:before="60" w:line="264" w:lineRule="atLeast"/>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lang w:val="en-US"/>
              </w:rPr>
              <w:t xml:space="preserve">- </w:t>
            </w:r>
            <w:r w:rsidR="00C71D26" w:rsidRPr="006252A6">
              <w:rPr>
                <w:rFonts w:ascii="Times New Roman" w:eastAsia="Times New Roman" w:hAnsi="Times New Roman" w:cs="Times New Roman"/>
                <w:color w:val="000000" w:themeColor="text1"/>
                <w:sz w:val="26"/>
                <w:szCs w:val="26"/>
              </w:rPr>
              <w:t xml:space="preserve">Yêu cầu: Nội dung kế hoạch: </w:t>
            </w:r>
            <w:r w:rsidR="00A53F8C" w:rsidRPr="006252A6">
              <w:rPr>
                <w:rFonts w:ascii="Times New Roman" w:eastAsia="Times New Roman" w:hAnsi="Times New Roman" w:cs="Times New Roman"/>
                <w:color w:val="000000" w:themeColor="text1"/>
                <w:sz w:val="26"/>
                <w:szCs w:val="26"/>
                <w:lang w:val="en-US"/>
              </w:rPr>
              <w:t xml:space="preserve">(1) </w:t>
            </w:r>
            <w:r w:rsidR="00C71D26" w:rsidRPr="006252A6">
              <w:rPr>
                <w:rFonts w:ascii="Times New Roman" w:eastAsia="Times New Roman" w:hAnsi="Times New Roman" w:cs="Times New Roman"/>
                <w:color w:val="000000" w:themeColor="text1"/>
                <w:sz w:val="26"/>
                <w:szCs w:val="26"/>
              </w:rPr>
              <w:t xml:space="preserve">Phải xác định đầy đủ </w:t>
            </w:r>
            <w:r w:rsidR="00A53F8C" w:rsidRPr="006252A6">
              <w:rPr>
                <w:rFonts w:ascii="Times New Roman" w:eastAsia="Times New Roman" w:hAnsi="Times New Roman" w:cs="Times New Roman"/>
                <w:color w:val="000000" w:themeColor="text1"/>
                <w:sz w:val="26"/>
                <w:szCs w:val="26"/>
                <w:lang w:val="en-US"/>
              </w:rPr>
              <w:t>nhiệm vụ</w:t>
            </w:r>
            <w:r w:rsidR="00C71D26" w:rsidRPr="006252A6">
              <w:rPr>
                <w:rFonts w:ascii="Times New Roman" w:eastAsia="Times New Roman" w:hAnsi="Times New Roman" w:cs="Times New Roman"/>
                <w:color w:val="000000" w:themeColor="text1"/>
                <w:sz w:val="26"/>
                <w:szCs w:val="26"/>
              </w:rPr>
              <w:t xml:space="preserve"> CCHC theo quy định; nhiệm vụ CCHC phù hợp với kế hoạch của tỉnh và sát với tình hình thực tế của cơ quan, đơn vị; kế hoạch thể hiện rõ việc bố trí kinh phí để triển khai thực hiện;</w:t>
            </w:r>
            <w:r w:rsidR="00A53F8C" w:rsidRPr="006252A6">
              <w:rPr>
                <w:rFonts w:ascii="Times New Roman" w:eastAsia="Times New Roman" w:hAnsi="Times New Roman" w:cs="Times New Roman"/>
                <w:color w:val="000000" w:themeColor="text1"/>
                <w:sz w:val="26"/>
                <w:szCs w:val="26"/>
                <w:lang w:val="en-US"/>
              </w:rPr>
              <w:t xml:space="preserve"> (2) Trong Kế hoạch có sự phân công trách nhiệm rõ ràng (3) Có kết quả sản phẩm cụ thể (4) thời hạn hoàn thành (5) Bố trí kinh phí triển khai</w:t>
            </w:r>
          </w:p>
          <w:p w14:paraId="616D2A9B" w14:textId="4361E1A9" w:rsidR="00C71D26" w:rsidRPr="006252A6" w:rsidRDefault="00F12085" w:rsidP="00FB0EF6">
            <w:pPr>
              <w:spacing w:before="60" w:line="264" w:lineRule="atLeast"/>
              <w:jc w:val="both"/>
              <w:rPr>
                <w:rFonts w:ascii="Times New Roman" w:eastAsia="Times New Roman" w:hAnsi="Times New Roman" w:cs="Times New Roman"/>
                <w:color w:val="000000" w:themeColor="text1"/>
                <w:spacing w:val="-2"/>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00A53F8C" w:rsidRPr="006252A6">
              <w:rPr>
                <w:rFonts w:ascii="Times New Roman" w:eastAsia="Times New Roman" w:hAnsi="Times New Roman" w:cs="Times New Roman"/>
                <w:color w:val="000000" w:themeColor="text1"/>
                <w:sz w:val="26"/>
                <w:szCs w:val="26"/>
                <w:lang w:val="en-US"/>
              </w:rPr>
              <w:t>Kế hoạch của đơn vị có đầy đủ những nội dung trên, đảm bảo chất lượng thì điểm đánh giá là 1; nếu không đầy đủ nội dung (mỗi nội dung không đảm bảo thì trừ đi 0</w:t>
            </w:r>
            <w:r w:rsidR="00D06F9B" w:rsidRPr="006252A6">
              <w:rPr>
                <w:rFonts w:ascii="Times New Roman" w:eastAsia="Times New Roman" w:hAnsi="Times New Roman" w:cs="Times New Roman"/>
                <w:color w:val="000000" w:themeColor="text1"/>
                <w:sz w:val="26"/>
                <w:szCs w:val="26"/>
                <w:lang w:val="en-US"/>
              </w:rPr>
              <w:t>,</w:t>
            </w:r>
            <w:r w:rsidR="00A53F8C" w:rsidRPr="006252A6">
              <w:rPr>
                <w:rFonts w:ascii="Times New Roman" w:eastAsia="Times New Roman" w:hAnsi="Times New Roman" w:cs="Times New Roman"/>
                <w:color w:val="000000" w:themeColor="text1"/>
                <w:sz w:val="26"/>
                <w:szCs w:val="26"/>
                <w:lang w:val="en-US"/>
              </w:rPr>
              <w:t>2 điểm)</w:t>
            </w:r>
          </w:p>
        </w:tc>
        <w:tc>
          <w:tcPr>
            <w:tcW w:w="4395" w:type="dxa"/>
          </w:tcPr>
          <w:p w14:paraId="443219C6" w14:textId="77777777" w:rsidR="00C71D26" w:rsidRPr="006252A6" w:rsidRDefault="00A53F8C"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00C71D26" w:rsidRPr="006252A6">
              <w:rPr>
                <w:rFonts w:ascii="Times New Roman" w:hAnsi="Times New Roman" w:cs="Times New Roman"/>
                <w:color w:val="000000" w:themeColor="text1"/>
                <w:sz w:val="26"/>
                <w:szCs w:val="26"/>
              </w:rPr>
              <w:t>Kế hoạch CCHC năm</w:t>
            </w:r>
          </w:p>
          <w:p w14:paraId="34085A45" w14:textId="073A5652" w:rsidR="00A53F8C" w:rsidRPr="006252A6" w:rsidRDefault="00A53F8C"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Danh mục các nhiệm vụ, sản phẩm (gồm các nhiệm vụ được giao, tiến độ, đơn vị thực hiện, sản phẩm) kèm theo dự toán kinh phí triển khai</w:t>
            </w:r>
          </w:p>
        </w:tc>
      </w:tr>
      <w:tr w:rsidR="008034E2" w:rsidRPr="006252A6" w14:paraId="4AE6F962" w14:textId="77777777" w:rsidTr="009968AD">
        <w:tc>
          <w:tcPr>
            <w:tcW w:w="738" w:type="dxa"/>
          </w:tcPr>
          <w:p w14:paraId="0D74FEB3" w14:textId="77777777" w:rsidR="00C71D26" w:rsidRPr="006252A6"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5C5BD57E" w14:textId="2C0A3B5C" w:rsidR="00C71D26" w:rsidRPr="006252A6" w:rsidRDefault="00FE3670" w:rsidP="00FB0EF6">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xml:space="preserve">TCTP </w:t>
            </w:r>
            <w:r w:rsidR="00C71D26" w:rsidRPr="006252A6">
              <w:rPr>
                <w:rFonts w:ascii="Times New Roman" w:eastAsia="Times New Roman" w:hAnsi="Times New Roman" w:cs="Times New Roman"/>
                <w:color w:val="000000" w:themeColor="text1"/>
                <w:sz w:val="26"/>
                <w:szCs w:val="26"/>
              </w:rPr>
              <w:t>1.1.3. Mức độ hoàn thành kế hoạch CCHC</w:t>
            </w:r>
          </w:p>
        </w:tc>
        <w:tc>
          <w:tcPr>
            <w:tcW w:w="6682" w:type="dxa"/>
          </w:tcPr>
          <w:p w14:paraId="6A23FE09" w14:textId="119C8759" w:rsidR="00C71D26" w:rsidRPr="006252A6" w:rsidRDefault="00C71D26" w:rsidP="00FB0EF6">
            <w:pPr>
              <w:spacing w:before="60" w:line="264" w:lineRule="atLeast"/>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Điểm đạt được tính theo công thức: </w:t>
            </w:r>
            <w:r w:rsidRPr="006252A6">
              <w:rPr>
                <w:rFonts w:ascii="Times New Roman" w:eastAsia="Times New Roman" w:hAnsi="Times New Roman" w:cs="Times New Roman"/>
                <w:b/>
                <w:bCs/>
                <w:color w:val="000000" w:themeColor="text1"/>
                <w:sz w:val="26"/>
                <w:szCs w:val="26"/>
                <w:lang w:val="en-US"/>
              </w:rPr>
              <w:t>b/a*điểm tối đa</w:t>
            </w:r>
            <w:r w:rsidRPr="006252A6">
              <w:rPr>
                <w:rFonts w:ascii="Times New Roman" w:eastAsia="Times New Roman" w:hAnsi="Times New Roman" w:cs="Times New Roman"/>
                <w:color w:val="000000" w:themeColor="text1"/>
                <w:sz w:val="26"/>
                <w:szCs w:val="26"/>
                <w:lang w:val="en-US"/>
              </w:rPr>
              <w:t>. Trong đó: a là tổng số nhiệm vụ đề ra theo kế hoạch</w:t>
            </w:r>
            <w:r w:rsidR="00E540C1" w:rsidRPr="006252A6">
              <w:rPr>
                <w:rFonts w:ascii="Times New Roman" w:eastAsia="Times New Roman" w:hAnsi="Times New Roman" w:cs="Times New Roman"/>
                <w:color w:val="000000" w:themeColor="text1"/>
                <w:sz w:val="26"/>
                <w:szCs w:val="26"/>
                <w:lang w:val="en-US"/>
              </w:rPr>
              <w:t xml:space="preserve"> (đối với kỳ 6 </w:t>
            </w:r>
            <w:r w:rsidR="00E540C1" w:rsidRPr="006252A6">
              <w:rPr>
                <w:rFonts w:ascii="Times New Roman" w:eastAsia="Times New Roman" w:hAnsi="Times New Roman" w:cs="Times New Roman"/>
                <w:color w:val="000000" w:themeColor="text1"/>
                <w:sz w:val="26"/>
                <w:szCs w:val="26"/>
                <w:lang w:val="en-US"/>
              </w:rPr>
              <w:lastRenderedPageBreak/>
              <w:t>tháng và năm</w:t>
            </w:r>
            <w:r w:rsidRPr="006252A6">
              <w:rPr>
                <w:rFonts w:ascii="Times New Roman" w:eastAsia="Times New Roman" w:hAnsi="Times New Roman" w:cs="Times New Roman"/>
                <w:color w:val="000000" w:themeColor="text1"/>
                <w:sz w:val="26"/>
                <w:szCs w:val="26"/>
                <w:lang w:val="en-US"/>
              </w:rPr>
              <w:t>; b là số nhiệm vụ đã hoàn thành</w:t>
            </w:r>
            <w:r w:rsidR="00E540C1" w:rsidRPr="006252A6">
              <w:rPr>
                <w:rFonts w:ascii="Times New Roman" w:eastAsia="Times New Roman" w:hAnsi="Times New Roman" w:cs="Times New Roman"/>
                <w:color w:val="000000" w:themeColor="text1"/>
                <w:sz w:val="26"/>
                <w:szCs w:val="26"/>
                <w:lang w:val="en-US"/>
              </w:rPr>
              <w:t xml:space="preserve"> theo kỳ 6 tháng và năm</w:t>
            </w:r>
          </w:p>
          <w:p w14:paraId="39F8D4C8" w14:textId="77777777" w:rsidR="00FE3670" w:rsidRPr="006252A6" w:rsidRDefault="00FE3670" w:rsidP="00FB0EF6">
            <w:pPr>
              <w:spacing w:before="40" w:after="40" w:line="264" w:lineRule="auto"/>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Nếu tỷ lệ b/a&lt; 0,8 thì điểm đánh giá là 0</w:t>
            </w:r>
          </w:p>
          <w:p w14:paraId="60C7890E" w14:textId="32AC14F0" w:rsidR="00C71D26" w:rsidRPr="006252A6" w:rsidRDefault="00C71D26" w:rsidP="00FB0EF6">
            <w:pPr>
              <w:spacing w:before="60" w:line="264" w:lineRule="atLeast"/>
              <w:jc w:val="both"/>
              <w:rPr>
                <w:rFonts w:ascii="Times New Roman" w:eastAsia="Times New Roman" w:hAnsi="Times New Roman" w:cs="Times New Roman"/>
                <w:color w:val="000000" w:themeColor="text1"/>
                <w:sz w:val="26"/>
                <w:szCs w:val="26"/>
              </w:rPr>
            </w:pPr>
          </w:p>
        </w:tc>
        <w:tc>
          <w:tcPr>
            <w:tcW w:w="4395" w:type="dxa"/>
          </w:tcPr>
          <w:p w14:paraId="5F548CB9" w14:textId="77777777" w:rsidR="00A22FB0" w:rsidRPr="006252A6" w:rsidRDefault="00C71D26"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lastRenderedPageBreak/>
              <w:t>-</w:t>
            </w:r>
            <w:r w:rsidRPr="006252A6">
              <w:rPr>
                <w:rFonts w:ascii="Times New Roman" w:hAnsi="Times New Roman" w:cs="Times New Roman"/>
                <w:color w:val="000000" w:themeColor="text1"/>
                <w:sz w:val="26"/>
                <w:szCs w:val="26"/>
              </w:rPr>
              <w:t xml:space="preserve"> Kế hoạch CCHC năm</w:t>
            </w:r>
            <w:r w:rsidRPr="006252A6">
              <w:rPr>
                <w:rFonts w:ascii="Times New Roman" w:hAnsi="Times New Roman" w:cs="Times New Roman"/>
                <w:color w:val="000000" w:themeColor="text1"/>
                <w:sz w:val="26"/>
                <w:szCs w:val="26"/>
                <w:lang w:val="en-US"/>
              </w:rPr>
              <w:t xml:space="preserve"> </w:t>
            </w:r>
          </w:p>
          <w:p w14:paraId="6229B214" w14:textId="3AF4E07A" w:rsidR="00A22FB0" w:rsidRPr="006252A6" w:rsidRDefault="00C71D26"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lastRenderedPageBreak/>
              <w:t>-</w:t>
            </w:r>
            <w:r w:rsidR="00A22FB0" w:rsidRPr="006252A6">
              <w:rPr>
                <w:rFonts w:ascii="Times New Roman" w:hAnsi="Times New Roman" w:cs="Times New Roman"/>
                <w:color w:val="000000" w:themeColor="text1"/>
                <w:sz w:val="26"/>
                <w:szCs w:val="26"/>
                <w:lang w:val="en-US"/>
              </w:rPr>
              <w:t xml:space="preserve"> Danh mục các nhiệm vụ, sản phẩm (gồm các nhiệm vụ được giao, tiến độ, đơn vị thực hiện, sản phẩm)</w:t>
            </w:r>
          </w:p>
          <w:p w14:paraId="4F02B0FA" w14:textId="2E3CF483" w:rsidR="00CF1A2B" w:rsidRPr="006252A6" w:rsidRDefault="00E540C1"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Đối với kỳ 06 tháng thì nêu danh mục, nhiệm vụ, sản phẩm, tiến độ thực hiện trong 06 tháng để có cơ sở tính tỷ lệ chấm kỳ 06 tháng</w:t>
            </w:r>
            <w:r w:rsidR="0029056F" w:rsidRPr="006252A6">
              <w:rPr>
                <w:rFonts w:ascii="Times New Roman" w:hAnsi="Times New Roman" w:cs="Times New Roman"/>
                <w:color w:val="000000" w:themeColor="text1"/>
                <w:sz w:val="26"/>
                <w:szCs w:val="26"/>
                <w:lang w:val="en-US"/>
              </w:rPr>
              <w:t>.</w:t>
            </w:r>
          </w:p>
          <w:p w14:paraId="61E1C556" w14:textId="5C015A5F" w:rsidR="00C71D26" w:rsidRPr="006252A6" w:rsidRDefault="00A22FB0"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w:t>
            </w:r>
            <w:r w:rsidR="00C71D26" w:rsidRPr="006252A6">
              <w:rPr>
                <w:rFonts w:ascii="Times New Roman" w:hAnsi="Times New Roman" w:cs="Times New Roman"/>
                <w:color w:val="000000" w:themeColor="text1"/>
                <w:sz w:val="26"/>
                <w:szCs w:val="26"/>
                <w:lang w:val="en-US"/>
              </w:rPr>
              <w:t xml:space="preserve"> Báo cáo CCHC </w:t>
            </w:r>
            <w:r w:rsidRPr="006252A6">
              <w:rPr>
                <w:rFonts w:ascii="Times New Roman" w:hAnsi="Times New Roman" w:cs="Times New Roman"/>
                <w:color w:val="000000" w:themeColor="text1"/>
                <w:sz w:val="26"/>
                <w:szCs w:val="26"/>
                <w:lang w:val="en-US"/>
              </w:rPr>
              <w:t>thể hiện rõ kết quả thực hiện các nhiệm vụ trong kế hoạch CCHC của đơn vị</w:t>
            </w:r>
          </w:p>
          <w:p w14:paraId="2D5C599F" w14:textId="04A0F95A" w:rsidR="00C71D26" w:rsidRPr="006252A6" w:rsidRDefault="00C71D26"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Tài liệu </w:t>
            </w:r>
            <w:r w:rsidR="004E60E8" w:rsidRPr="006252A6">
              <w:rPr>
                <w:rFonts w:ascii="Times New Roman" w:hAnsi="Times New Roman" w:cs="Times New Roman"/>
                <w:color w:val="000000" w:themeColor="text1"/>
                <w:sz w:val="26"/>
                <w:szCs w:val="26"/>
                <w:lang w:val="en-US"/>
              </w:rPr>
              <w:t>kiểm chứng</w:t>
            </w:r>
            <w:r w:rsidRPr="006252A6">
              <w:rPr>
                <w:rFonts w:ascii="Times New Roman" w:hAnsi="Times New Roman" w:cs="Times New Roman"/>
                <w:color w:val="000000" w:themeColor="text1"/>
                <w:sz w:val="26"/>
                <w:szCs w:val="26"/>
                <w:lang w:val="en-US"/>
              </w:rPr>
              <w:t xml:space="preserve"> khác nếu có</w:t>
            </w:r>
          </w:p>
        </w:tc>
      </w:tr>
      <w:tr w:rsidR="008034E2" w:rsidRPr="006252A6" w14:paraId="1B7F7377" w14:textId="77777777" w:rsidTr="009968AD">
        <w:tc>
          <w:tcPr>
            <w:tcW w:w="738" w:type="dxa"/>
          </w:tcPr>
          <w:p w14:paraId="19FA0F87" w14:textId="77777777" w:rsidR="00C71D26" w:rsidRPr="006252A6"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2932693D" w14:textId="03CDC43B" w:rsidR="00C71D26" w:rsidRPr="006252A6" w:rsidRDefault="005A1B37" w:rsidP="00FB0EF6">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 </w:t>
            </w:r>
            <w:r w:rsidR="00C71D26" w:rsidRPr="006252A6">
              <w:rPr>
                <w:rFonts w:ascii="Times New Roman" w:eastAsia="Times New Roman" w:hAnsi="Times New Roman" w:cs="Times New Roman"/>
                <w:color w:val="000000" w:themeColor="text1"/>
                <w:sz w:val="26"/>
                <w:szCs w:val="26"/>
              </w:rPr>
              <w:t xml:space="preserve">1.2. Thực hiện </w:t>
            </w:r>
            <w:r w:rsidRPr="006252A6">
              <w:rPr>
                <w:rFonts w:ascii="Times New Roman" w:eastAsia="Times New Roman" w:hAnsi="Times New Roman" w:cs="Times New Roman"/>
                <w:color w:val="000000" w:themeColor="text1"/>
                <w:sz w:val="26"/>
                <w:szCs w:val="26"/>
                <w:lang w:val="en-US"/>
              </w:rPr>
              <w:t>chế độ báo cáo định kỳ</w:t>
            </w:r>
          </w:p>
        </w:tc>
        <w:tc>
          <w:tcPr>
            <w:tcW w:w="6682" w:type="dxa"/>
            <w:vAlign w:val="center"/>
          </w:tcPr>
          <w:p w14:paraId="0DFC0FAC" w14:textId="27535789" w:rsidR="00C71D26" w:rsidRPr="006252A6" w:rsidRDefault="00C71D26" w:rsidP="00FB0EF6">
            <w:pPr>
              <w:spacing w:before="60" w:line="264" w:lineRule="atLeast"/>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Yêu cầu: Các báo cáo phải đáp ứng đầy đủ số lượng, nội dung</w:t>
            </w:r>
            <w:r w:rsidR="00613FA1" w:rsidRPr="006252A6">
              <w:rPr>
                <w:rFonts w:ascii="Times New Roman" w:eastAsia="Times New Roman" w:hAnsi="Times New Roman" w:cs="Times New Roman"/>
                <w:color w:val="000000" w:themeColor="text1"/>
                <w:sz w:val="26"/>
                <w:szCs w:val="26"/>
                <w:lang w:val="en-US"/>
              </w:rPr>
              <w:t>, hình thức</w:t>
            </w:r>
            <w:r w:rsidRPr="006252A6">
              <w:rPr>
                <w:rFonts w:ascii="Times New Roman" w:eastAsia="Times New Roman" w:hAnsi="Times New Roman" w:cs="Times New Roman"/>
                <w:color w:val="000000" w:themeColor="text1"/>
                <w:sz w:val="26"/>
                <w:szCs w:val="26"/>
              </w:rPr>
              <w:t xml:space="preserve"> và gửi đúng thời gian theo quy định</w:t>
            </w:r>
            <w:r w:rsidR="00743619" w:rsidRPr="006252A6">
              <w:rPr>
                <w:rFonts w:ascii="Times New Roman" w:eastAsia="Times New Roman" w:hAnsi="Times New Roman" w:cs="Times New Roman"/>
                <w:color w:val="000000" w:themeColor="text1"/>
                <w:sz w:val="26"/>
                <w:szCs w:val="26"/>
                <w:lang w:val="en-US"/>
              </w:rPr>
              <w:t>: Báo cáo CCHC trước ngày 10 của tháng cuối quý, Báo cáo kỷ luật, kỷ cương trước ngày 20 của tháng cuối quý</w:t>
            </w:r>
            <w:r w:rsidR="00743619" w:rsidRPr="006252A6">
              <w:rPr>
                <w:rStyle w:val="FootnoteReference"/>
                <w:rFonts w:ascii="Times New Roman" w:eastAsia="Times New Roman" w:hAnsi="Times New Roman" w:cs="Times New Roman"/>
                <w:color w:val="000000" w:themeColor="text1"/>
                <w:sz w:val="26"/>
                <w:szCs w:val="26"/>
                <w:lang w:val="en-US"/>
              </w:rPr>
              <w:footnoteReference w:id="1"/>
            </w:r>
            <w:r w:rsidR="00B704C4" w:rsidRPr="006252A6">
              <w:rPr>
                <w:rFonts w:ascii="Times New Roman" w:eastAsia="Times New Roman" w:hAnsi="Times New Roman" w:cs="Times New Roman"/>
                <w:color w:val="000000" w:themeColor="text1"/>
                <w:sz w:val="26"/>
                <w:szCs w:val="26"/>
                <w:lang w:val="en-US"/>
              </w:rPr>
              <w:t>.</w:t>
            </w:r>
          </w:p>
          <w:p w14:paraId="70AC5015" w14:textId="31C1E92A" w:rsidR="00C71D26" w:rsidRPr="006252A6" w:rsidRDefault="00C71D26" w:rsidP="00277F99">
            <w:pPr>
              <w:spacing w:before="60" w:line="264" w:lineRule="atLeast"/>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xml:space="preserve">- </w:t>
            </w:r>
            <w:r w:rsidR="00277F99" w:rsidRPr="006252A6">
              <w:rPr>
                <w:rFonts w:ascii="Times New Roman" w:eastAsia="Times New Roman" w:hAnsi="Times New Roman" w:cs="Times New Roman"/>
                <w:color w:val="000000" w:themeColor="text1"/>
                <w:sz w:val="26"/>
                <w:szCs w:val="26"/>
                <w:lang w:val="en-US"/>
              </w:rPr>
              <w:t>Báo cáo CCHC: Có 04 báo cáo: báo cáo quý I, báo cáo 6 tháng, báo cáo quý III và báo cáo năm. Hình thức báo cáo</w:t>
            </w:r>
            <w:r w:rsidR="00725BB3" w:rsidRPr="006252A6">
              <w:rPr>
                <w:rFonts w:ascii="Times New Roman" w:eastAsia="Times New Roman" w:hAnsi="Times New Roman" w:cs="Times New Roman"/>
                <w:color w:val="000000" w:themeColor="text1"/>
                <w:sz w:val="26"/>
                <w:szCs w:val="26"/>
                <w:lang w:val="en-US"/>
              </w:rPr>
              <w:t>: Báo cáo số liệu và báo cáo thuyết minh</w:t>
            </w:r>
          </w:p>
          <w:p w14:paraId="7532A003" w14:textId="7AE72C89" w:rsidR="00725BB3" w:rsidRPr="006252A6" w:rsidRDefault="00C71D26" w:rsidP="00725BB3">
            <w:pPr>
              <w:spacing w:before="60" w:line="264" w:lineRule="atLeast"/>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Báo cáo định kỳ về thực hiện kỷ luật, kỷ cương hành chính</w:t>
            </w:r>
            <w:r w:rsidR="00725BB3" w:rsidRPr="006252A6">
              <w:rPr>
                <w:rFonts w:ascii="Times New Roman" w:eastAsia="Times New Roman" w:hAnsi="Times New Roman" w:cs="Times New Roman"/>
                <w:color w:val="000000" w:themeColor="text1"/>
                <w:sz w:val="26"/>
                <w:szCs w:val="26"/>
                <w:lang w:val="en-US"/>
              </w:rPr>
              <w:t xml:space="preserve">: có 04 báo cáo, báo cáo quý I, báo cáo quý II, báo cáo quý III </w:t>
            </w:r>
            <w:r w:rsidR="00725BB3" w:rsidRPr="006252A6">
              <w:rPr>
                <w:rFonts w:ascii="Times New Roman" w:eastAsia="Times New Roman" w:hAnsi="Times New Roman" w:cs="Times New Roman"/>
                <w:color w:val="000000" w:themeColor="text1"/>
                <w:sz w:val="26"/>
                <w:szCs w:val="26"/>
                <w:lang w:val="en-US"/>
              </w:rPr>
              <w:lastRenderedPageBreak/>
              <w:t>và báo cáo năm. Hình thức báo cáo: Báo cáo số liệu và báo cáo thuyết minh</w:t>
            </w:r>
          </w:p>
          <w:p w14:paraId="08EC6750" w14:textId="030EADA8" w:rsidR="00C71D26" w:rsidRPr="006252A6" w:rsidRDefault="00C71D26" w:rsidP="00644B94">
            <w:pPr>
              <w:spacing w:before="60" w:line="264" w:lineRule="atLeast"/>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w:t>
            </w:r>
            <w:r w:rsidR="00644B94" w:rsidRPr="006252A6">
              <w:rPr>
                <w:rFonts w:ascii="Times New Roman" w:eastAsia="Times New Roman" w:hAnsi="Times New Roman" w:cs="Times New Roman"/>
                <w:color w:val="000000" w:themeColor="text1"/>
                <w:sz w:val="26"/>
                <w:szCs w:val="26"/>
              </w:rPr>
              <w:t>Trừ</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0.25</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điểm</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t</w:t>
            </w:r>
            <w:r w:rsidR="00644B94" w:rsidRPr="006252A6">
              <w:rPr>
                <w:rFonts w:ascii="Times New Roman" w:eastAsia="Times New Roman" w:hAnsi="Times New Roman" w:cs="Times New Roman"/>
                <w:color w:val="000000" w:themeColor="text1"/>
                <w:sz w:val="26"/>
                <w:szCs w:val="26"/>
                <w:lang w:val="en-US"/>
              </w:rPr>
              <w:t xml:space="preserve">ối </w:t>
            </w:r>
            <w:r w:rsidR="00644B94" w:rsidRPr="006252A6">
              <w:rPr>
                <w:rFonts w:ascii="Times New Roman" w:eastAsia="Times New Roman" w:hAnsi="Times New Roman" w:cs="Times New Roman"/>
                <w:color w:val="000000" w:themeColor="text1"/>
                <w:sz w:val="26"/>
                <w:szCs w:val="26"/>
              </w:rPr>
              <w:t>đa/01</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báo</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cáo</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gửi trễ hạn hoặc</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không</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đảm</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bảo</w:t>
            </w:r>
            <w:r w:rsidR="00644B94" w:rsidRPr="006252A6">
              <w:rPr>
                <w:rFonts w:ascii="Times New Roman" w:eastAsia="Times New Roman" w:hAnsi="Times New Roman" w:cs="Times New Roman"/>
                <w:color w:val="000000" w:themeColor="text1"/>
                <w:sz w:val="26"/>
                <w:szCs w:val="26"/>
                <w:lang w:val="en-US"/>
              </w:rPr>
              <w:t xml:space="preserve"> </w:t>
            </w:r>
            <w:r w:rsidR="00644B94" w:rsidRPr="006252A6">
              <w:rPr>
                <w:rFonts w:ascii="Times New Roman" w:eastAsia="Times New Roman" w:hAnsi="Times New Roman" w:cs="Times New Roman"/>
                <w:color w:val="000000" w:themeColor="text1"/>
                <w:sz w:val="26"/>
                <w:szCs w:val="26"/>
              </w:rPr>
              <w:t>nội dung theo quy định.</w:t>
            </w:r>
          </w:p>
          <w:p w14:paraId="40A1F4AE" w14:textId="471E16CC" w:rsidR="00644B94" w:rsidRPr="006252A6" w:rsidRDefault="00644B94" w:rsidP="00644B94">
            <w:pPr>
              <w:spacing w:before="60" w:line="264" w:lineRule="atLeast"/>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Ví dụ: Báo cáo CCHC quý 1 đơn vị A: Báo cáo số liệu trên hệ thống thông tin báo cáo cấp tỉnh cập nhật trước ngày mùng 10 hàng quý nhưng báo cáo thuyết minh trên TD office gửi sau ngày mùng 10 hàng quý thì quý 1 đơn vị A tại tiêu chí “TC </w:t>
            </w:r>
            <w:r w:rsidRPr="006252A6">
              <w:rPr>
                <w:rFonts w:ascii="Times New Roman" w:eastAsia="Times New Roman" w:hAnsi="Times New Roman" w:cs="Times New Roman"/>
                <w:color w:val="000000" w:themeColor="text1"/>
                <w:sz w:val="26"/>
                <w:szCs w:val="26"/>
              </w:rPr>
              <w:t xml:space="preserve">1.2. Thực hiện </w:t>
            </w:r>
            <w:r w:rsidRPr="006252A6">
              <w:rPr>
                <w:rFonts w:ascii="Times New Roman" w:eastAsia="Times New Roman" w:hAnsi="Times New Roman" w:cs="Times New Roman"/>
                <w:color w:val="000000" w:themeColor="text1"/>
                <w:sz w:val="26"/>
                <w:szCs w:val="26"/>
                <w:lang w:val="en-US"/>
              </w:rPr>
              <w:t>chế độ báo cáo CCHC định kỳ” không có điểm</w:t>
            </w:r>
          </w:p>
        </w:tc>
        <w:tc>
          <w:tcPr>
            <w:tcW w:w="4395" w:type="dxa"/>
          </w:tcPr>
          <w:p w14:paraId="76EAC7D3" w14:textId="5DCC28CB" w:rsidR="00C71D26" w:rsidRPr="006252A6" w:rsidRDefault="005431B8" w:rsidP="005431B8">
            <w:pPr>
              <w:pStyle w:val="NormalWeb"/>
              <w:spacing w:before="60" w:beforeAutospacing="0" w:after="0" w:afterAutospacing="0" w:line="264" w:lineRule="atLeast"/>
              <w:jc w:val="both"/>
              <w:rPr>
                <w:color w:val="000000" w:themeColor="text1"/>
                <w:sz w:val="26"/>
                <w:szCs w:val="26"/>
                <w:lang w:val="en-US"/>
              </w:rPr>
            </w:pPr>
            <w:r w:rsidRPr="006252A6">
              <w:rPr>
                <w:color w:val="000000" w:themeColor="text1"/>
                <w:sz w:val="26"/>
                <w:szCs w:val="26"/>
                <w:lang w:val="en-US"/>
              </w:rPr>
              <w:lastRenderedPageBreak/>
              <w:t>- Báo cáo cải cách hành chính: báo cáo quý I, báo cáo 6 tháng, báo cáo quý III và báo cáo năm (theo 02 hình thức báo cáo số liệu và báo cáo thuyết minh).</w:t>
            </w:r>
            <w:r w:rsidR="003529C7" w:rsidRPr="006252A6">
              <w:rPr>
                <w:rStyle w:val="FootnoteReference"/>
                <w:color w:val="000000" w:themeColor="text1"/>
                <w:sz w:val="26"/>
                <w:szCs w:val="26"/>
                <w:lang w:val="en-US"/>
              </w:rPr>
              <w:footnoteReference w:id="2"/>
            </w:r>
          </w:p>
          <w:p w14:paraId="20348FDA" w14:textId="2108242C" w:rsidR="005431B8" w:rsidRPr="006252A6" w:rsidRDefault="005431B8" w:rsidP="005431B8">
            <w:pPr>
              <w:pStyle w:val="NormalWeb"/>
              <w:spacing w:before="60" w:beforeAutospacing="0" w:after="0" w:afterAutospacing="0" w:line="264" w:lineRule="atLeast"/>
              <w:jc w:val="both"/>
              <w:rPr>
                <w:color w:val="000000" w:themeColor="text1"/>
                <w:sz w:val="26"/>
                <w:szCs w:val="26"/>
                <w:lang w:val="en-US"/>
              </w:rPr>
            </w:pPr>
            <w:r w:rsidRPr="006252A6">
              <w:rPr>
                <w:color w:val="000000" w:themeColor="text1"/>
                <w:sz w:val="26"/>
                <w:szCs w:val="26"/>
                <w:lang w:val="en-US"/>
              </w:rPr>
              <w:t>- Báo cáo kỷ luật kỷ cương hành chính: báo cáo quý I, báo cáo quý II, báo cáo quý III và báo cáo năm (theo 02 hình thức báo cáo số liệu và báo cáo thuyết minh).</w:t>
            </w:r>
          </w:p>
        </w:tc>
      </w:tr>
      <w:tr w:rsidR="008034E2" w:rsidRPr="006252A6" w14:paraId="511BEFC9" w14:textId="77777777" w:rsidTr="009968AD">
        <w:tc>
          <w:tcPr>
            <w:tcW w:w="738" w:type="dxa"/>
          </w:tcPr>
          <w:p w14:paraId="037D6AD6" w14:textId="77777777" w:rsidR="00C71D26" w:rsidRPr="006252A6"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7D78359B" w14:textId="006AAB0A" w:rsidR="00C71D26" w:rsidRPr="006252A6" w:rsidRDefault="00EC79C2" w:rsidP="00FB0EF6">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lang w:val="en-US"/>
              </w:rPr>
              <w:t>TC 1.3 Công tác tuyên truyền CCHC</w:t>
            </w:r>
            <w:r w:rsidR="00C71D26" w:rsidRPr="006252A6">
              <w:rPr>
                <w:rFonts w:ascii="Times New Roman" w:eastAsia="Times New Roman" w:hAnsi="Times New Roman" w:cs="Times New Roman"/>
                <w:color w:val="000000" w:themeColor="text1"/>
                <w:sz w:val="26"/>
                <w:szCs w:val="26"/>
              </w:rPr>
              <w:t xml:space="preserve"> </w:t>
            </w:r>
          </w:p>
        </w:tc>
        <w:tc>
          <w:tcPr>
            <w:tcW w:w="6682" w:type="dxa"/>
          </w:tcPr>
          <w:p w14:paraId="32EFB6D9" w14:textId="1E15A096" w:rsidR="001730FA" w:rsidRPr="0051355E" w:rsidRDefault="000429ED" w:rsidP="00FB0EF6">
            <w:pPr>
              <w:spacing w:before="60" w:line="264" w:lineRule="atLeast"/>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xml:space="preserve">- Thực hiện tuyên truyền đầy đủ nội dung thông qua các kênh truyền thống: </w:t>
            </w:r>
            <w:r w:rsidR="001730FA" w:rsidRPr="006252A6">
              <w:rPr>
                <w:rFonts w:ascii="Times New Roman" w:eastAsia="Times New Roman" w:hAnsi="Times New Roman" w:cs="Times New Roman"/>
                <w:color w:val="000000" w:themeColor="text1"/>
                <w:sz w:val="26"/>
                <w:szCs w:val="26"/>
                <w:lang w:val="en-US"/>
              </w:rPr>
              <w:t>(1) T</w:t>
            </w:r>
            <w:r w:rsidRPr="006252A6">
              <w:rPr>
                <w:rFonts w:ascii="Times New Roman" w:eastAsia="Times New Roman" w:hAnsi="Times New Roman" w:cs="Times New Roman"/>
                <w:color w:val="000000" w:themeColor="text1"/>
                <w:sz w:val="26"/>
                <w:szCs w:val="26"/>
              </w:rPr>
              <w:t xml:space="preserve">ổ chức mở lớp bồi dưỡng hoặc tổ chức hội nghị quán triệt có liên quan về công tác CCHC </w:t>
            </w:r>
            <w:r w:rsidR="001730FA" w:rsidRPr="006252A6">
              <w:rPr>
                <w:rFonts w:ascii="Times New Roman" w:eastAsia="Times New Roman" w:hAnsi="Times New Roman" w:cs="Times New Roman"/>
                <w:color w:val="000000" w:themeColor="text1"/>
                <w:sz w:val="26"/>
                <w:szCs w:val="26"/>
                <w:lang w:val="en-US"/>
              </w:rPr>
              <w:t>(2) T</w:t>
            </w:r>
            <w:r w:rsidRPr="006252A6">
              <w:rPr>
                <w:rFonts w:ascii="Times New Roman" w:eastAsia="Times New Roman" w:hAnsi="Times New Roman" w:cs="Times New Roman"/>
                <w:color w:val="000000" w:themeColor="text1"/>
                <w:sz w:val="26"/>
                <w:szCs w:val="26"/>
              </w:rPr>
              <w:t>uyên truyền Trên cổng (trang) thông tin điện tử của đơn vị</w:t>
            </w:r>
            <w:r w:rsidR="001730FA" w:rsidRPr="006252A6">
              <w:rPr>
                <w:rFonts w:ascii="Times New Roman" w:eastAsia="Times New Roman" w:hAnsi="Times New Roman" w:cs="Times New Roman"/>
                <w:color w:val="000000" w:themeColor="text1"/>
                <w:sz w:val="26"/>
                <w:szCs w:val="26"/>
                <w:lang w:val="en-US"/>
              </w:rPr>
              <w:t>; (3)</w:t>
            </w:r>
            <w:r w:rsidR="001730FA" w:rsidRPr="006252A6">
              <w:rPr>
                <w:rFonts w:ascii="Times New Roman" w:eastAsia="Times New Roman" w:hAnsi="Times New Roman" w:cs="Times New Roman"/>
                <w:color w:val="000000" w:themeColor="text1"/>
                <w:sz w:val="26"/>
                <w:szCs w:val="26"/>
              </w:rPr>
              <w:t xml:space="preserve"> Tuyên truyền CCHC trên phát thanh, truyền hình, thì điểm đánh </w:t>
            </w:r>
            <w:r w:rsidR="001730FA" w:rsidRPr="0051355E">
              <w:rPr>
                <w:rFonts w:ascii="Times New Roman" w:eastAsia="Times New Roman" w:hAnsi="Times New Roman" w:cs="Times New Roman"/>
                <w:color w:val="000000" w:themeColor="text1"/>
                <w:sz w:val="26"/>
                <w:szCs w:val="26"/>
              </w:rPr>
              <w:t xml:space="preserve">giá </w:t>
            </w:r>
            <w:r w:rsidR="001730FA" w:rsidRPr="0051355E">
              <w:rPr>
                <w:rFonts w:ascii="Times New Roman" w:eastAsia="Times New Roman" w:hAnsi="Times New Roman" w:cs="Times New Roman"/>
                <w:color w:val="000000" w:themeColor="text1"/>
                <w:sz w:val="26"/>
                <w:szCs w:val="26"/>
                <w:lang w:val="en-US"/>
              </w:rPr>
              <w:t>tối đa là 0,5</w:t>
            </w:r>
            <w:r w:rsidR="001730FA" w:rsidRPr="0051355E">
              <w:rPr>
                <w:rFonts w:ascii="Times New Roman" w:eastAsia="Times New Roman" w:hAnsi="Times New Roman" w:cs="Times New Roman"/>
                <w:color w:val="000000" w:themeColor="text1"/>
                <w:sz w:val="26"/>
                <w:szCs w:val="26"/>
              </w:rPr>
              <w:t>;</w:t>
            </w:r>
          </w:p>
          <w:p w14:paraId="0FCEB199" w14:textId="4155B9D2" w:rsidR="00C71D26" w:rsidRPr="006252A6" w:rsidRDefault="000429ED" w:rsidP="00FB0EF6">
            <w:pPr>
              <w:spacing w:before="60" w:line="264" w:lineRule="atLeast"/>
              <w:jc w:val="both"/>
              <w:rPr>
                <w:rFonts w:ascii="Times New Roman" w:eastAsia="Times New Roman" w:hAnsi="Times New Roman" w:cs="Times New Roman"/>
                <w:color w:val="000000" w:themeColor="text1"/>
                <w:spacing w:val="-4"/>
                <w:sz w:val="26"/>
                <w:szCs w:val="26"/>
                <w:lang w:val="en-US"/>
              </w:rPr>
            </w:pPr>
            <w:r w:rsidRPr="0051355E">
              <w:rPr>
                <w:rFonts w:ascii="Times New Roman" w:eastAsia="Times New Roman" w:hAnsi="Times New Roman" w:cs="Times New Roman"/>
                <w:color w:val="000000" w:themeColor="text1"/>
                <w:sz w:val="26"/>
                <w:szCs w:val="26"/>
              </w:rPr>
              <w:t>- Thực hiện các hình thức tuyên truyền khác như: Facebook, Zalo</w:t>
            </w:r>
            <w:r w:rsidR="008D63FE" w:rsidRPr="0051355E">
              <w:rPr>
                <w:rFonts w:ascii="Times New Roman" w:eastAsia="Times New Roman" w:hAnsi="Times New Roman" w:cs="Times New Roman"/>
                <w:color w:val="000000" w:themeColor="text1"/>
                <w:sz w:val="26"/>
                <w:szCs w:val="26"/>
                <w:lang w:val="en-US"/>
              </w:rPr>
              <w:t xml:space="preserve"> OA</w:t>
            </w:r>
            <w:r w:rsidRPr="0051355E">
              <w:rPr>
                <w:rFonts w:ascii="Times New Roman" w:eastAsia="Times New Roman" w:hAnsi="Times New Roman" w:cs="Times New Roman"/>
                <w:color w:val="000000" w:themeColor="text1"/>
                <w:sz w:val="26"/>
                <w:szCs w:val="26"/>
              </w:rPr>
              <w:t xml:space="preserve">, </w:t>
            </w:r>
            <w:r w:rsidR="008D63FE" w:rsidRPr="0051355E">
              <w:rPr>
                <w:rFonts w:ascii="Times New Roman" w:eastAsia="Times New Roman" w:hAnsi="Times New Roman" w:cs="Times New Roman"/>
                <w:color w:val="000000" w:themeColor="text1"/>
                <w:sz w:val="26"/>
                <w:szCs w:val="26"/>
                <w:lang w:val="en-US"/>
              </w:rPr>
              <w:t>Youtube</w:t>
            </w:r>
            <w:r w:rsidRPr="0051355E">
              <w:rPr>
                <w:rFonts w:ascii="Times New Roman" w:eastAsia="Times New Roman" w:hAnsi="Times New Roman" w:cs="Times New Roman"/>
                <w:color w:val="000000" w:themeColor="text1"/>
                <w:sz w:val="26"/>
                <w:szCs w:val="26"/>
              </w:rPr>
              <w:t xml:space="preserve">, </w:t>
            </w:r>
            <w:r w:rsidR="008D63FE" w:rsidRPr="0051355E">
              <w:rPr>
                <w:rFonts w:ascii="Times New Roman" w:eastAsia="Times New Roman" w:hAnsi="Times New Roman" w:cs="Times New Roman"/>
                <w:color w:val="000000" w:themeColor="text1"/>
                <w:sz w:val="26"/>
                <w:szCs w:val="26"/>
                <w:lang w:val="en-US"/>
              </w:rPr>
              <w:t xml:space="preserve">ứng dụng tin nhắn, </w:t>
            </w:r>
            <w:r w:rsidRPr="0051355E">
              <w:rPr>
                <w:rFonts w:ascii="Times New Roman" w:eastAsia="Times New Roman" w:hAnsi="Times New Roman" w:cs="Times New Roman"/>
                <w:color w:val="000000" w:themeColor="text1"/>
                <w:sz w:val="26"/>
                <w:szCs w:val="26"/>
              </w:rPr>
              <w:t xml:space="preserve">tổ chức cuộc thi, tọa đàm, sân khấu hóa.... </w:t>
            </w:r>
            <w:r w:rsidR="002B59F1" w:rsidRPr="0051355E">
              <w:rPr>
                <w:rFonts w:ascii="Times New Roman" w:eastAsia="Times New Roman" w:hAnsi="Times New Roman" w:cs="Times New Roman"/>
                <w:color w:val="000000" w:themeColor="text1"/>
                <w:sz w:val="26"/>
                <w:szCs w:val="26"/>
                <w:lang w:val="en-US"/>
              </w:rPr>
              <w:t>Nếu không thực hiện tuyên truyền về CCHC bằng hình thức khác ngoài kênh truyền thống thì điểm đánh giá là 0.</w:t>
            </w:r>
          </w:p>
        </w:tc>
        <w:tc>
          <w:tcPr>
            <w:tcW w:w="4395" w:type="dxa"/>
          </w:tcPr>
          <w:p w14:paraId="6DBF7A75" w14:textId="73459148" w:rsidR="000429ED" w:rsidRPr="006252A6" w:rsidRDefault="000429ED"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Báo cáo</w:t>
            </w:r>
            <w:r w:rsidR="001730FA" w:rsidRPr="006252A6">
              <w:rPr>
                <w:rFonts w:ascii="Times New Roman" w:hAnsi="Times New Roman" w:cs="Times New Roman"/>
                <w:color w:val="000000" w:themeColor="text1"/>
                <w:sz w:val="26"/>
                <w:szCs w:val="26"/>
                <w:lang w:val="en-US"/>
              </w:rPr>
              <w:t xml:space="preserve"> CCHC định kỳ có thể hiện nội dung về công tác tuyên truyền; </w:t>
            </w:r>
          </w:p>
          <w:p w14:paraId="30DB955F" w14:textId="09D8BCC3" w:rsidR="001730FA" w:rsidRPr="006252A6" w:rsidRDefault="001730FA" w:rsidP="001730FA">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Cung cấp</w:t>
            </w:r>
            <w:r w:rsidRPr="006252A6">
              <w:rPr>
                <w:rFonts w:ascii="Times New Roman" w:eastAsia="Times New Roman" w:hAnsi="Times New Roman" w:cs="Times New Roman"/>
                <w:color w:val="000000" w:themeColor="text1"/>
                <w:sz w:val="26"/>
                <w:szCs w:val="26"/>
                <w:lang w:val="en-US"/>
              </w:rPr>
              <w:t xml:space="preserve"> kế hoạch mở lớp, giấy mời hội nghị (nếu có);</w:t>
            </w:r>
            <w:r w:rsidRPr="006252A6">
              <w:rPr>
                <w:rFonts w:ascii="Times New Roman" w:eastAsia="Times New Roman" w:hAnsi="Times New Roman" w:cs="Times New Roman"/>
                <w:color w:val="000000" w:themeColor="text1"/>
                <w:sz w:val="26"/>
                <w:szCs w:val="26"/>
              </w:rPr>
              <w:t xml:space="preserve"> các đường link tới tin, bài, hình ảnh đã tuyên truyền về CCHC trên website;</w:t>
            </w:r>
          </w:p>
          <w:p w14:paraId="49C48900" w14:textId="590E5F09" w:rsidR="00C71D26" w:rsidRPr="006252A6" w:rsidRDefault="000429ED" w:rsidP="00FB0EF6">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w:t>
            </w:r>
            <w:r w:rsidR="001730FA" w:rsidRPr="006252A6">
              <w:rPr>
                <w:rFonts w:ascii="Times New Roman" w:hAnsi="Times New Roman" w:cs="Times New Roman"/>
                <w:color w:val="000000" w:themeColor="text1"/>
                <w:sz w:val="26"/>
                <w:szCs w:val="26"/>
                <w:lang w:val="en-US"/>
              </w:rPr>
              <w:t xml:space="preserve"> H</w:t>
            </w:r>
            <w:r w:rsidRPr="006252A6">
              <w:rPr>
                <w:rFonts w:ascii="Times New Roman" w:hAnsi="Times New Roman" w:cs="Times New Roman"/>
                <w:color w:val="000000" w:themeColor="text1"/>
                <w:sz w:val="26"/>
                <w:szCs w:val="26"/>
              </w:rPr>
              <w:t>ình</w:t>
            </w: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ảnh, phim,</w:t>
            </w:r>
            <w:r w:rsidR="001730FA" w:rsidRPr="006252A6">
              <w:rPr>
                <w:rFonts w:ascii="Times New Roman" w:hAnsi="Times New Roman" w:cs="Times New Roman"/>
                <w:color w:val="000000" w:themeColor="text1"/>
                <w:sz w:val="26"/>
                <w:szCs w:val="26"/>
                <w:lang w:val="en-US"/>
              </w:rPr>
              <w:t xml:space="preserve"> tờ rơi, kế hoạch tổ chức toạ đàm, sân khấu hoá</w:t>
            </w:r>
            <w:r w:rsidRPr="006252A6">
              <w:rPr>
                <w:rFonts w:ascii="Times New Roman" w:hAnsi="Times New Roman" w:cs="Times New Roman"/>
                <w:color w:val="000000" w:themeColor="text1"/>
                <w:sz w:val="26"/>
                <w:szCs w:val="26"/>
              </w:rPr>
              <w:t>.. các tài liệu khác</w:t>
            </w: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có liên</w:t>
            </w: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quan...</w:t>
            </w:r>
          </w:p>
          <w:p w14:paraId="1760B0CB" w14:textId="58406BE6" w:rsidR="001730FA" w:rsidRPr="006252A6" w:rsidRDefault="001730FA" w:rsidP="001730FA">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w:t>
            </w:r>
            <w:r w:rsidRPr="006252A6">
              <w:rPr>
                <w:rFonts w:ascii="Times New Roman" w:eastAsia="Times New Roman" w:hAnsi="Times New Roman" w:cs="Times New Roman"/>
                <w:color w:val="000000" w:themeColor="text1"/>
                <w:sz w:val="26"/>
                <w:szCs w:val="26"/>
              </w:rPr>
              <w:t xml:space="preserve"> Tài liệu kiểm chứng khác (nếu có).</w:t>
            </w:r>
          </w:p>
          <w:p w14:paraId="077FE90B" w14:textId="736B0B06" w:rsidR="001730FA" w:rsidRPr="006252A6" w:rsidRDefault="001730FA" w:rsidP="00FB0EF6">
            <w:pPr>
              <w:jc w:val="both"/>
              <w:rPr>
                <w:rFonts w:ascii="Times New Roman" w:hAnsi="Times New Roman" w:cs="Times New Roman"/>
                <w:color w:val="000000" w:themeColor="text1"/>
                <w:sz w:val="26"/>
                <w:szCs w:val="26"/>
                <w:lang w:val="en-US"/>
              </w:rPr>
            </w:pPr>
          </w:p>
        </w:tc>
      </w:tr>
      <w:tr w:rsidR="00405961" w:rsidRPr="006252A6" w14:paraId="43884B99" w14:textId="77777777" w:rsidTr="009968AD">
        <w:tc>
          <w:tcPr>
            <w:tcW w:w="738" w:type="dxa"/>
          </w:tcPr>
          <w:p w14:paraId="37CAD2FA" w14:textId="77777777" w:rsidR="00405961" w:rsidRPr="006252A6" w:rsidRDefault="00405961" w:rsidP="00405961">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7B0C9C4E" w14:textId="35975AFE" w:rsidR="00405961" w:rsidRPr="006252A6" w:rsidRDefault="00405961" w:rsidP="00405961">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TCTP 1.4.1 Sáng kiến, giải pháp liên quan đến công tác CCHC được UBND tỉnh công nhận (trong năm đánh giá)</w:t>
            </w:r>
          </w:p>
        </w:tc>
        <w:tc>
          <w:tcPr>
            <w:tcW w:w="6682" w:type="dxa"/>
          </w:tcPr>
          <w:p w14:paraId="352480FC" w14:textId="4E5FD4C1" w:rsidR="00405961" w:rsidRPr="006252A6" w:rsidRDefault="00405961" w:rsidP="00993B68">
            <w:pPr>
              <w:pStyle w:val="NormalWeb"/>
              <w:spacing w:before="60" w:beforeAutospacing="0" w:after="0" w:afterAutospacing="0" w:line="264" w:lineRule="atLeast"/>
              <w:jc w:val="both"/>
              <w:rPr>
                <w:color w:val="000000" w:themeColor="text1"/>
                <w:sz w:val="26"/>
                <w:szCs w:val="26"/>
                <w:lang w:val="en-US"/>
              </w:rPr>
            </w:pPr>
            <w:r w:rsidRPr="006252A6">
              <w:rPr>
                <w:color w:val="000000" w:themeColor="text1"/>
                <w:sz w:val="26"/>
                <w:szCs w:val="26"/>
              </w:rPr>
              <w:t>- Các sáng kiến hoặc giải pháp, cách làm mới trong CCHC phải đáp ứng yêu cầu sau:</w:t>
            </w:r>
            <w:r w:rsidRPr="006252A6">
              <w:rPr>
                <w:color w:val="000000" w:themeColor="text1"/>
                <w:sz w:val="26"/>
                <w:szCs w:val="26"/>
                <w:lang w:val="en-US"/>
              </w:rPr>
              <w:t xml:space="preserve"> </w:t>
            </w:r>
            <w:r w:rsidRPr="006252A6">
              <w:rPr>
                <w:color w:val="000000" w:themeColor="text1"/>
                <w:sz w:val="26"/>
                <w:szCs w:val="26"/>
              </w:rPr>
              <w:t>Lần đầu tiên được áp dụng để nâng cao hiệu quả thực hiện nhiệm vụ CCHC trong tỉnh</w:t>
            </w:r>
            <w:r w:rsidRPr="006252A6">
              <w:rPr>
                <w:color w:val="000000" w:themeColor="text1"/>
                <w:sz w:val="26"/>
                <w:szCs w:val="26"/>
                <w:lang w:val="en-US"/>
              </w:rPr>
              <w:t>; mang</w:t>
            </w:r>
            <w:r w:rsidRPr="006252A6">
              <w:rPr>
                <w:color w:val="000000" w:themeColor="text1"/>
                <w:sz w:val="26"/>
                <w:szCs w:val="26"/>
              </w:rPr>
              <w:t xml:space="preserve"> lại lợi ích thiết thực, nâng cao hiệu quả triển khai nhiệm vụ CCHC </w:t>
            </w:r>
            <w:r w:rsidRPr="006252A6">
              <w:rPr>
                <w:color w:val="000000" w:themeColor="text1"/>
                <w:sz w:val="26"/>
                <w:szCs w:val="26"/>
                <w:lang w:val="en-US"/>
              </w:rPr>
              <w:t>của đơn vị và tỉnh; được UBND tỉnh phê duyệt, công bố trong năm đánh giá.</w:t>
            </w:r>
          </w:p>
        </w:tc>
        <w:tc>
          <w:tcPr>
            <w:tcW w:w="4395" w:type="dxa"/>
          </w:tcPr>
          <w:p w14:paraId="5C0AE246" w14:textId="77777777" w:rsidR="00405961" w:rsidRPr="006252A6" w:rsidRDefault="00405961" w:rsidP="00405961">
            <w:pPr>
              <w:pStyle w:val="NormalWeb"/>
              <w:spacing w:before="60" w:beforeAutospacing="0" w:after="0" w:afterAutospacing="0" w:line="264" w:lineRule="atLeast"/>
              <w:jc w:val="both"/>
              <w:rPr>
                <w:color w:val="000000" w:themeColor="text1"/>
                <w:sz w:val="26"/>
                <w:szCs w:val="26"/>
              </w:rPr>
            </w:pPr>
            <w:r w:rsidRPr="006252A6">
              <w:rPr>
                <w:color w:val="000000" w:themeColor="text1"/>
                <w:sz w:val="26"/>
                <w:szCs w:val="26"/>
              </w:rPr>
              <w:t>- Các văn bản phê duyệt triển khai các giải pháp mới trong thực hiện các nội dung CCHC;</w:t>
            </w:r>
          </w:p>
          <w:p w14:paraId="29CD4978" w14:textId="289783A1" w:rsidR="00405961" w:rsidRPr="006252A6" w:rsidRDefault="00405961" w:rsidP="00405961">
            <w:pPr>
              <w:spacing w:before="60" w:line="264" w:lineRule="atLeast"/>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Các văn bản công nhận sáng kiến của cơ quan có thẩm quyền (nếu có).</w:t>
            </w:r>
          </w:p>
        </w:tc>
      </w:tr>
      <w:tr w:rsidR="008034E2" w:rsidRPr="006252A6" w14:paraId="4E693EBE" w14:textId="77777777" w:rsidTr="009968AD">
        <w:tc>
          <w:tcPr>
            <w:tcW w:w="738" w:type="dxa"/>
          </w:tcPr>
          <w:p w14:paraId="5EC8FF9A" w14:textId="77777777" w:rsidR="00C71D26" w:rsidRPr="006252A6"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60029AAC" w14:textId="17143636" w:rsidR="00C71D26" w:rsidRPr="006252A6" w:rsidRDefault="00405961" w:rsidP="00FB0EF6">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TCTP 1.4.2 Sáng kiến, giải pháp CCHC mới được cấp cơ sở (Sở, ngành</w:t>
            </w:r>
            <w:r w:rsidR="00AA203D" w:rsidRPr="006252A6">
              <w:rPr>
                <w:rFonts w:ascii="Times New Roman" w:eastAsia="Times New Roman" w:hAnsi="Times New Roman" w:cs="Times New Roman"/>
                <w:color w:val="000000" w:themeColor="text1"/>
                <w:sz w:val="26"/>
                <w:szCs w:val="26"/>
                <w:lang w:val="en-US"/>
              </w:rPr>
              <w:t>)</w:t>
            </w:r>
            <w:r w:rsidRPr="006252A6">
              <w:rPr>
                <w:rFonts w:ascii="Times New Roman" w:eastAsia="Times New Roman" w:hAnsi="Times New Roman" w:cs="Times New Roman"/>
                <w:color w:val="000000" w:themeColor="text1"/>
                <w:sz w:val="26"/>
                <w:szCs w:val="26"/>
                <w:lang w:val="en-US"/>
              </w:rPr>
              <w:t xml:space="preserve"> công nhận và phải được Hội đồng thẩm định Chỉ số CCHC của tỉnh đánh giá</w:t>
            </w:r>
            <w:r w:rsidR="00342DE5" w:rsidRPr="006252A6">
              <w:rPr>
                <w:rFonts w:ascii="Times New Roman" w:eastAsia="Times New Roman" w:hAnsi="Times New Roman" w:cs="Times New Roman"/>
                <w:color w:val="000000" w:themeColor="text1"/>
                <w:sz w:val="26"/>
                <w:szCs w:val="26"/>
                <w:lang w:val="en-US"/>
              </w:rPr>
              <w:t>, chấp nhận có tính mới, áp dụng rộng rãi</w:t>
            </w:r>
          </w:p>
        </w:tc>
        <w:tc>
          <w:tcPr>
            <w:tcW w:w="6682" w:type="dxa"/>
          </w:tcPr>
          <w:p w14:paraId="5EF4AF9E" w14:textId="1C4033C1" w:rsidR="00D24113" w:rsidRPr="006252A6" w:rsidRDefault="00D24113" w:rsidP="00D24113">
            <w:pPr>
              <w:spacing w:before="60" w:line="264" w:lineRule="atLeast"/>
              <w:jc w:val="both"/>
              <w:rPr>
                <w:rFonts w:ascii="Times New Roman" w:eastAsia="Times New Roman" w:hAnsi="Times New Roman" w:cs="Times New Roman"/>
                <w:color w:val="000000" w:themeColor="text1"/>
                <w:sz w:val="26"/>
                <w:szCs w:val="26"/>
                <w:lang w:val="en-US"/>
              </w:rPr>
            </w:pPr>
          </w:p>
          <w:p w14:paraId="68681ABC" w14:textId="4E3B9594" w:rsidR="00C71D26" w:rsidRPr="006252A6" w:rsidRDefault="00C71D26" w:rsidP="00FB0EF6">
            <w:pPr>
              <w:spacing w:before="60" w:line="264" w:lineRule="atLeast"/>
              <w:jc w:val="both"/>
              <w:rPr>
                <w:rFonts w:ascii="Times New Roman" w:eastAsia="Times New Roman" w:hAnsi="Times New Roman" w:cs="Times New Roman"/>
                <w:color w:val="000000" w:themeColor="text1"/>
                <w:sz w:val="26"/>
                <w:szCs w:val="26"/>
              </w:rPr>
            </w:pPr>
          </w:p>
        </w:tc>
        <w:tc>
          <w:tcPr>
            <w:tcW w:w="4395" w:type="dxa"/>
          </w:tcPr>
          <w:p w14:paraId="54C6ED36" w14:textId="77777777" w:rsidR="00D24113" w:rsidRPr="006252A6" w:rsidRDefault="00D24113" w:rsidP="00D24113">
            <w:pPr>
              <w:pStyle w:val="NormalWeb"/>
              <w:spacing w:before="60" w:beforeAutospacing="0" w:after="0" w:afterAutospacing="0" w:line="264" w:lineRule="atLeast"/>
              <w:jc w:val="both"/>
              <w:rPr>
                <w:color w:val="000000" w:themeColor="text1"/>
                <w:sz w:val="26"/>
                <w:szCs w:val="26"/>
              </w:rPr>
            </w:pPr>
            <w:r w:rsidRPr="006252A6">
              <w:rPr>
                <w:color w:val="000000" w:themeColor="text1"/>
                <w:sz w:val="26"/>
                <w:szCs w:val="26"/>
              </w:rPr>
              <w:t>- Các văn bản phê duyệt triển khai các giải pháp mới trong thực hiện các nội dung CCHC;</w:t>
            </w:r>
          </w:p>
          <w:p w14:paraId="7CD69042" w14:textId="6E870E46" w:rsidR="00C71D26" w:rsidRPr="006252A6" w:rsidRDefault="00D24113" w:rsidP="00D24113">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Các văn bản công nhận sáng kiến của cơ quan có thẩm quyền (nếu có).</w:t>
            </w:r>
          </w:p>
        </w:tc>
      </w:tr>
      <w:tr w:rsidR="008034E2" w:rsidRPr="006252A6" w14:paraId="41B95E80" w14:textId="77777777" w:rsidTr="009968AD">
        <w:tc>
          <w:tcPr>
            <w:tcW w:w="738" w:type="dxa"/>
          </w:tcPr>
          <w:p w14:paraId="3698E826" w14:textId="77777777" w:rsidR="00C71D26" w:rsidRPr="006252A6"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230ECD94" w14:textId="63BD524E" w:rsidR="00C71D26" w:rsidRPr="006252A6" w:rsidRDefault="00D24113" w:rsidP="00FB0EF6">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TC 1.5 Thực hiện các nhiệm vụ UBND tỉnh giao</w:t>
            </w:r>
          </w:p>
        </w:tc>
        <w:tc>
          <w:tcPr>
            <w:tcW w:w="6682" w:type="dxa"/>
          </w:tcPr>
          <w:p w14:paraId="652A2F11" w14:textId="77777777" w:rsidR="00BB75EF" w:rsidRPr="006252A6" w:rsidRDefault="00BB75EF" w:rsidP="00BB75EF">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xml:space="preserve">Tính điểm theo công thức: </w:t>
            </w:r>
            <w:r w:rsidRPr="006252A6">
              <w:rPr>
                <w:rFonts w:ascii="Times New Roman" w:hAnsi="Times New Roman" w:cs="Times New Roman"/>
                <w:b/>
                <w:bCs/>
                <w:i/>
                <w:color w:val="000000" w:themeColor="text1"/>
                <w:sz w:val="26"/>
                <w:szCs w:val="26"/>
              </w:rPr>
              <w:t>(b/a) *1,0 điểm + (c/a)*0,5 điểm</w:t>
            </w:r>
          </w:p>
          <w:p w14:paraId="1E5C9856" w14:textId="77777777" w:rsidR="00BB75EF" w:rsidRPr="006252A6" w:rsidRDefault="00BB75EF" w:rsidP="00BB75EF">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xml:space="preserve">Trong đó: </w:t>
            </w:r>
          </w:p>
          <w:p w14:paraId="614CEA11" w14:textId="77777777" w:rsidR="00BB75EF" w:rsidRPr="006252A6" w:rsidRDefault="00BB75EF" w:rsidP="00BB75EF">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a là tổng số nhiệm vụ được giao</w:t>
            </w:r>
          </w:p>
          <w:p w14:paraId="5EBC6B4F" w14:textId="77777777" w:rsidR="00BB75EF" w:rsidRPr="006252A6" w:rsidRDefault="00BB75EF" w:rsidP="00BB75EF">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b là số nhiệm vụ được giao hoàn thành đúng tiến độ</w:t>
            </w:r>
          </w:p>
          <w:p w14:paraId="4D01BE2B" w14:textId="44669C2E" w:rsidR="00C71D26" w:rsidRPr="006252A6" w:rsidRDefault="00BB75EF" w:rsidP="00BB75EF">
            <w:pPr>
              <w:spacing w:before="40" w:after="40" w:line="264" w:lineRule="auto"/>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iCs/>
                <w:color w:val="000000" w:themeColor="text1"/>
                <w:sz w:val="26"/>
                <w:szCs w:val="26"/>
              </w:rPr>
              <w:t xml:space="preserve">c là số nhiệm vụ đã hoàn thành nhưng </w:t>
            </w:r>
            <w:r w:rsidR="006C335C" w:rsidRPr="006252A6">
              <w:rPr>
                <w:rFonts w:ascii="Times New Roman" w:hAnsi="Times New Roman" w:cs="Times New Roman"/>
                <w:iCs/>
                <w:color w:val="000000" w:themeColor="text1"/>
                <w:sz w:val="26"/>
                <w:szCs w:val="26"/>
                <w:lang w:val="en-US"/>
              </w:rPr>
              <w:t>chậm</w:t>
            </w:r>
            <w:r w:rsidRPr="006252A6">
              <w:rPr>
                <w:rFonts w:ascii="Times New Roman" w:hAnsi="Times New Roman" w:cs="Times New Roman"/>
                <w:iCs/>
                <w:color w:val="000000" w:themeColor="text1"/>
                <w:sz w:val="26"/>
                <w:szCs w:val="26"/>
              </w:rPr>
              <w:t xml:space="preserve"> tiến </w:t>
            </w:r>
            <w:r w:rsidRPr="006252A6">
              <w:rPr>
                <w:rFonts w:ascii="Times New Roman" w:hAnsi="Times New Roman" w:cs="Times New Roman"/>
                <w:iCs/>
                <w:color w:val="000000" w:themeColor="text1"/>
                <w:sz w:val="26"/>
                <w:szCs w:val="26"/>
                <w:lang w:val="en-US"/>
              </w:rPr>
              <w:t>độ</w:t>
            </w:r>
          </w:p>
        </w:tc>
        <w:tc>
          <w:tcPr>
            <w:tcW w:w="4395" w:type="dxa"/>
          </w:tcPr>
          <w:p w14:paraId="449C1D6F" w14:textId="77777777" w:rsidR="0036525C" w:rsidRPr="006252A6" w:rsidRDefault="0036525C" w:rsidP="0036525C">
            <w:pPr>
              <w:autoSpaceDE w:val="0"/>
              <w:autoSpaceDN w:val="0"/>
              <w:spacing w:before="40" w:after="40"/>
              <w:jc w:val="both"/>
              <w:rPr>
                <w:rFonts w:ascii="Times New Roman" w:hAnsi="Times New Roman" w:cs="Times New Roman"/>
                <w:color w:val="000000" w:themeColor="text1"/>
                <w:spacing w:val="-2"/>
                <w:sz w:val="26"/>
                <w:szCs w:val="26"/>
              </w:rPr>
            </w:pPr>
            <w:r w:rsidRPr="006252A6">
              <w:rPr>
                <w:rFonts w:ascii="Times New Roman" w:hAnsi="Times New Roman" w:cs="Times New Roman"/>
                <w:color w:val="000000" w:themeColor="text1"/>
                <w:spacing w:val="-2"/>
                <w:sz w:val="26"/>
                <w:szCs w:val="26"/>
              </w:rPr>
              <w:t>- Các văn bản thể hiện nội dung đã được giao xử lý, kết quả xử lý.</w:t>
            </w:r>
          </w:p>
          <w:p w14:paraId="34220504" w14:textId="77777777" w:rsidR="0036525C" w:rsidRPr="006252A6" w:rsidRDefault="0036525C" w:rsidP="0036525C">
            <w:pPr>
              <w:autoSpaceDE w:val="0"/>
              <w:autoSpaceDN w:val="0"/>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Tài liệu kiểm chứng khác (nếu có).</w:t>
            </w:r>
          </w:p>
          <w:p w14:paraId="06568F05" w14:textId="6B517C18" w:rsidR="00C71D26" w:rsidRPr="006252A6" w:rsidRDefault="0036525C" w:rsidP="0036525C">
            <w:pPr>
              <w:pStyle w:val="NormalWeb"/>
              <w:spacing w:before="60" w:beforeAutospacing="0" w:after="0" w:afterAutospacing="0" w:line="264" w:lineRule="atLeast"/>
              <w:rPr>
                <w:color w:val="000000" w:themeColor="text1"/>
                <w:sz w:val="26"/>
                <w:szCs w:val="26"/>
                <w:highlight w:val="yellow"/>
                <w:lang w:val="en-US"/>
              </w:rPr>
            </w:pPr>
            <w:r w:rsidRPr="006252A6">
              <w:rPr>
                <w:color w:val="000000" w:themeColor="text1"/>
                <w:sz w:val="26"/>
                <w:szCs w:val="26"/>
              </w:rPr>
              <w:t>- Kết quả theo dõi của Văn phòng UBND tỉnh</w:t>
            </w:r>
            <w:r w:rsidR="00A73858" w:rsidRPr="006252A6">
              <w:rPr>
                <w:color w:val="000000" w:themeColor="text1"/>
                <w:sz w:val="26"/>
                <w:szCs w:val="26"/>
                <w:lang w:val="en-US"/>
              </w:rPr>
              <w:t>.</w:t>
            </w:r>
          </w:p>
        </w:tc>
      </w:tr>
      <w:tr w:rsidR="008034E2" w:rsidRPr="006252A6" w14:paraId="39B50944" w14:textId="77777777" w:rsidTr="009968AD">
        <w:tc>
          <w:tcPr>
            <w:tcW w:w="738" w:type="dxa"/>
          </w:tcPr>
          <w:p w14:paraId="7F6B2A5D" w14:textId="77777777" w:rsidR="00C71D26" w:rsidRPr="006252A6" w:rsidRDefault="00C71D26" w:rsidP="00C71D26">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4D453822" w14:textId="105A31F3" w:rsidR="00C71D26" w:rsidRPr="006252A6" w:rsidRDefault="0036525C" w:rsidP="00FB0EF6">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TC 1.6 Phân công lãnh đạo phụ trách và công chức tham mưu công tác CCHC đúng quy định</w:t>
            </w:r>
          </w:p>
        </w:tc>
        <w:tc>
          <w:tcPr>
            <w:tcW w:w="6682" w:type="dxa"/>
            <w:vAlign w:val="center"/>
          </w:tcPr>
          <w:p w14:paraId="24D31EEA" w14:textId="7FEE4B2F" w:rsidR="0036525C" w:rsidRPr="002278A0" w:rsidRDefault="0036525C" w:rsidP="0036525C">
            <w:pPr>
              <w:widowControl w:val="0"/>
              <w:spacing w:before="60"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Yêu cầu: Phân công chỉ đạo, tham mưu CCHC đúng quy định </w:t>
            </w:r>
          </w:p>
          <w:p w14:paraId="5255AF34" w14:textId="77777777" w:rsidR="0036525C" w:rsidRPr="006252A6" w:rsidRDefault="0036525C" w:rsidP="0036525C">
            <w:pPr>
              <w:widowControl w:val="0"/>
              <w:spacing w:before="60"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Nếu thực hiện đủ 2 nội dung thì điểm đánh giá là 1 điểm;</w:t>
            </w:r>
          </w:p>
          <w:p w14:paraId="2664606D" w14:textId="3C2F4092" w:rsidR="00C71D26" w:rsidRPr="006252A6" w:rsidRDefault="0036525C" w:rsidP="0036525C">
            <w:pPr>
              <w:jc w:val="both"/>
              <w:rPr>
                <w:rFonts w:ascii="Times New Roman" w:eastAsia="Times New Roman" w:hAnsi="Times New Roman" w:cs="Times New Roman"/>
                <w:color w:val="000000" w:themeColor="text1"/>
                <w:spacing w:val="2"/>
                <w:sz w:val="26"/>
                <w:szCs w:val="26"/>
              </w:rPr>
            </w:pPr>
            <w:r w:rsidRPr="006252A6">
              <w:rPr>
                <w:rFonts w:ascii="Times New Roman" w:hAnsi="Times New Roman" w:cs="Times New Roman"/>
                <w:color w:val="000000" w:themeColor="text1"/>
                <w:sz w:val="26"/>
                <w:szCs w:val="26"/>
              </w:rPr>
              <w:t>- Thực hiện không đầy đủ mỗi nội dung trừ 0,5 điểm trong tổng số điểm.</w:t>
            </w:r>
          </w:p>
        </w:tc>
        <w:tc>
          <w:tcPr>
            <w:tcW w:w="4395" w:type="dxa"/>
          </w:tcPr>
          <w:p w14:paraId="08178615" w14:textId="77777777" w:rsidR="0036525C" w:rsidRPr="006252A6" w:rsidRDefault="0036525C" w:rsidP="0036525C">
            <w:pPr>
              <w:widowControl w:val="0"/>
              <w:spacing w:before="60" w:after="60"/>
              <w:jc w:val="both"/>
              <w:rPr>
                <w:rFonts w:ascii="Times New Roman" w:hAnsi="Times New Roman" w:cs="Times New Roman"/>
                <w:bCs/>
                <w:color w:val="000000" w:themeColor="text1"/>
                <w:sz w:val="26"/>
                <w:szCs w:val="26"/>
              </w:rPr>
            </w:pPr>
            <w:r w:rsidRPr="006252A6">
              <w:rPr>
                <w:rFonts w:ascii="Times New Roman" w:hAnsi="Times New Roman" w:cs="Times New Roman"/>
                <w:bCs/>
                <w:color w:val="000000" w:themeColor="text1"/>
                <w:sz w:val="26"/>
                <w:szCs w:val="26"/>
              </w:rPr>
              <w:t>- Có quyết định phân công người đứng đầu phụ trách CCHC và công chức tham mưu CCHC</w:t>
            </w:r>
          </w:p>
          <w:p w14:paraId="25794E14" w14:textId="097F85AF" w:rsidR="00C71D26" w:rsidRPr="006252A6" w:rsidRDefault="0036525C" w:rsidP="0036525C">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bCs/>
                <w:color w:val="000000" w:themeColor="text1"/>
                <w:sz w:val="26"/>
                <w:szCs w:val="26"/>
              </w:rPr>
              <w:t>- Các biên bản, Thông báo kết luận họp giao ban, kết luận cuộc làm việc.</w:t>
            </w:r>
          </w:p>
        </w:tc>
      </w:tr>
      <w:tr w:rsidR="00646481" w:rsidRPr="006252A6" w14:paraId="1CC4B014" w14:textId="77777777" w:rsidTr="00F114F6">
        <w:tc>
          <w:tcPr>
            <w:tcW w:w="738" w:type="dxa"/>
          </w:tcPr>
          <w:p w14:paraId="74DD9160" w14:textId="77777777" w:rsidR="00646481" w:rsidRPr="006252A6" w:rsidRDefault="00646481"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731F0DFA" w14:textId="44CA7D53" w:rsidR="00646481" w:rsidRPr="006252A6" w:rsidRDefault="00646481" w:rsidP="00646481">
            <w:pPr>
              <w:spacing w:after="25" w:line="259" w:lineRule="auto"/>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TC 2.1 Việc hoàn thành nhiệm vụ UBND tỉnh giao xây dựng văn bản pháp luật hằng năm theo quy định</w:t>
            </w:r>
          </w:p>
        </w:tc>
        <w:tc>
          <w:tcPr>
            <w:tcW w:w="6682" w:type="dxa"/>
            <w:vAlign w:val="center"/>
          </w:tcPr>
          <w:p w14:paraId="096824A3" w14:textId="6895627B" w:rsidR="00646481" w:rsidRPr="006252A6" w:rsidRDefault="00646481" w:rsidP="00A459B9">
            <w:pPr>
              <w:spacing w:after="0" w:line="279" w:lineRule="auto"/>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iCs/>
                <w:color w:val="000000" w:themeColor="text1"/>
                <w:sz w:val="26"/>
                <w:szCs w:val="26"/>
              </w:rPr>
              <w:t>Đánh giá theo công thức:</w:t>
            </w:r>
            <w:r w:rsidRPr="006252A6">
              <w:rPr>
                <w:rFonts w:ascii="Times New Roman" w:eastAsia="Times New Roman" w:hAnsi="Times New Roman" w:cs="Times New Roman"/>
                <w:b/>
                <w:iCs/>
                <w:color w:val="000000" w:themeColor="text1"/>
                <w:sz w:val="26"/>
                <w:szCs w:val="26"/>
              </w:rPr>
              <w:t xml:space="preserve"> b/a*điểm tối đa. </w:t>
            </w:r>
            <w:r w:rsidRPr="006252A6">
              <w:rPr>
                <w:rFonts w:ascii="Times New Roman" w:eastAsia="Times New Roman" w:hAnsi="Times New Roman" w:cs="Times New Roman"/>
                <w:iCs/>
                <w:color w:val="000000" w:themeColor="text1"/>
                <w:sz w:val="26"/>
                <w:szCs w:val="26"/>
              </w:rPr>
              <w:t>Trong đó: a là tổng số nhiệm vụ đề ra theo kế hoạch; b là số nhiệm vụ đã hoàn thành</w:t>
            </w:r>
            <w:r w:rsidRPr="006252A6">
              <w:rPr>
                <w:rFonts w:ascii="Times New Roman" w:eastAsia="Times New Roman" w:hAnsi="Times New Roman" w:cs="Times New Roman"/>
                <w:i/>
                <w:color w:val="000000" w:themeColor="text1"/>
                <w:sz w:val="26"/>
                <w:szCs w:val="26"/>
              </w:rPr>
              <w:t>.</w:t>
            </w:r>
          </w:p>
        </w:tc>
        <w:tc>
          <w:tcPr>
            <w:tcW w:w="4395" w:type="dxa"/>
          </w:tcPr>
          <w:p w14:paraId="224ADC3B" w14:textId="77777777" w:rsidR="00646481" w:rsidRPr="006252A6" w:rsidRDefault="00646481" w:rsidP="00646481">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Danh mục văn bản được giao quy định chi tiết và các nội dung khác được giao trong văn bản quy phạm pháp luật của nhà nước cấp trên.</w:t>
            </w:r>
          </w:p>
          <w:p w14:paraId="2CEF8C91" w14:textId="77777777" w:rsidR="00646481" w:rsidRPr="006252A6" w:rsidRDefault="00646481" w:rsidP="00646481">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Chương trình công tác của UBND tỉnh trong năm;</w:t>
            </w:r>
          </w:p>
          <w:p w14:paraId="7CF054F0" w14:textId="77777777" w:rsidR="00646481" w:rsidRPr="006252A6" w:rsidRDefault="00646481" w:rsidP="00646481">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Báo cáo kết quả thực hiện nhiệm vụ UBND tỉnh giao;</w:t>
            </w:r>
          </w:p>
          <w:p w14:paraId="06DFD29C" w14:textId="2AF77938" w:rsidR="00646481" w:rsidRPr="006252A6" w:rsidRDefault="00646481" w:rsidP="00646481">
            <w:pPr>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Tài liệu kiểm chứng khác (nếu có).</w:t>
            </w:r>
          </w:p>
          <w:p w14:paraId="7B523B95" w14:textId="539F5348" w:rsidR="00646481" w:rsidRPr="006252A6" w:rsidRDefault="00646481" w:rsidP="00646481">
            <w:pPr>
              <w:tabs>
                <w:tab w:val="left" w:pos="1178"/>
              </w:tabs>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ab/>
            </w:r>
          </w:p>
        </w:tc>
      </w:tr>
      <w:tr w:rsidR="00646481" w:rsidRPr="006252A6" w14:paraId="3655BA7B" w14:textId="77777777" w:rsidTr="00F114F6">
        <w:tc>
          <w:tcPr>
            <w:tcW w:w="738" w:type="dxa"/>
          </w:tcPr>
          <w:p w14:paraId="40A3A6F0" w14:textId="77777777" w:rsidR="00646481" w:rsidRPr="006252A6" w:rsidRDefault="00646481"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61481D74" w14:textId="4CD6BA18" w:rsidR="00646481" w:rsidRPr="006252A6" w:rsidRDefault="00646481" w:rsidP="00E07A7D">
            <w:pPr>
              <w:spacing w:after="25" w:line="25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TCTP 2.2.1 </w:t>
            </w:r>
            <w:r w:rsidRPr="006252A6">
              <w:rPr>
                <w:rFonts w:ascii="Times New Roman" w:eastAsia="Times New Roman" w:hAnsi="Times New Roman" w:cs="Times New Roman"/>
                <w:color w:val="000000" w:themeColor="text1"/>
                <w:sz w:val="26"/>
                <w:szCs w:val="26"/>
              </w:rPr>
              <w:t>Ban hành Kế hoạch rà soát, hệ thống hóa</w:t>
            </w:r>
          </w:p>
        </w:tc>
        <w:tc>
          <w:tcPr>
            <w:tcW w:w="6682" w:type="dxa"/>
            <w:vAlign w:val="center"/>
          </w:tcPr>
          <w:p w14:paraId="3BD71BC8" w14:textId="77777777" w:rsidR="00646481" w:rsidRPr="006252A6" w:rsidRDefault="00646481" w:rsidP="00F114F6">
            <w:pPr>
              <w:spacing w:after="0" w:line="27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Pr="006252A6">
              <w:rPr>
                <w:rFonts w:ascii="Times New Roman" w:eastAsia="Times New Roman" w:hAnsi="Times New Roman" w:cs="Times New Roman"/>
                <w:color w:val="000000" w:themeColor="text1"/>
                <w:sz w:val="26"/>
                <w:szCs w:val="26"/>
              </w:rPr>
              <w:t>Ban hành Kế hoạch theo đúng quy định: 1 điểm</w:t>
            </w:r>
          </w:p>
          <w:p w14:paraId="269EC3EF" w14:textId="2D6E6C04" w:rsidR="00646481" w:rsidRPr="006252A6" w:rsidRDefault="00646481" w:rsidP="00F114F6">
            <w:pPr>
              <w:spacing w:after="0" w:line="27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Pr="006252A6">
              <w:rPr>
                <w:rFonts w:ascii="Times New Roman" w:eastAsia="Times New Roman" w:hAnsi="Times New Roman" w:cs="Times New Roman"/>
                <w:color w:val="000000" w:themeColor="text1"/>
                <w:sz w:val="26"/>
                <w:szCs w:val="26"/>
              </w:rPr>
              <w:t>Không ban hành Kế hoạch: 0 điểm</w:t>
            </w:r>
          </w:p>
        </w:tc>
        <w:tc>
          <w:tcPr>
            <w:tcW w:w="4395" w:type="dxa"/>
          </w:tcPr>
          <w:p w14:paraId="06DED09C" w14:textId="77777777" w:rsidR="00646481" w:rsidRPr="006252A6" w:rsidRDefault="00646481" w:rsidP="00E07A7D">
            <w:pPr>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Pr="006252A6">
              <w:rPr>
                <w:rFonts w:ascii="Times New Roman" w:eastAsia="Times New Roman" w:hAnsi="Times New Roman" w:cs="Times New Roman"/>
                <w:color w:val="000000" w:themeColor="text1"/>
                <w:sz w:val="26"/>
                <w:szCs w:val="26"/>
              </w:rPr>
              <w:t>Kế hoạch rà soát, hệ thống hóa các VBQPPL</w:t>
            </w:r>
            <w:r w:rsidRPr="006252A6">
              <w:rPr>
                <w:rFonts w:ascii="Times New Roman" w:eastAsia="Times New Roman" w:hAnsi="Times New Roman" w:cs="Times New Roman"/>
                <w:color w:val="000000" w:themeColor="text1"/>
                <w:sz w:val="26"/>
                <w:szCs w:val="26"/>
                <w:lang w:val="en-US"/>
              </w:rPr>
              <w:t>.</w:t>
            </w:r>
          </w:p>
          <w:p w14:paraId="471E7221" w14:textId="1E5C27F7" w:rsidR="00646481" w:rsidRPr="006252A6" w:rsidRDefault="00646481" w:rsidP="00E07A7D">
            <w:pPr>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Kết quả theo dõi, kiểm tra của Sở Tư pháp</w:t>
            </w:r>
            <w:r w:rsidRPr="006252A6">
              <w:rPr>
                <w:rFonts w:ascii="Times New Roman" w:eastAsia="Times New Roman" w:hAnsi="Times New Roman" w:cs="Times New Roman"/>
                <w:color w:val="000000" w:themeColor="text1"/>
                <w:sz w:val="26"/>
                <w:szCs w:val="26"/>
                <w:lang w:val="en-US"/>
              </w:rPr>
              <w:t>.</w:t>
            </w:r>
          </w:p>
          <w:p w14:paraId="33CF64AB" w14:textId="749DB827" w:rsidR="00646481" w:rsidRPr="006252A6" w:rsidRDefault="00646481" w:rsidP="00E07A7D">
            <w:pPr>
              <w:spacing w:after="0" w:line="278" w:lineRule="auto"/>
              <w:ind w:left="2" w:right="34"/>
              <w:jc w:val="both"/>
              <w:rPr>
                <w:rFonts w:ascii="Times New Roman" w:eastAsia="Times New Roman" w:hAnsi="Times New Roman" w:cs="Times New Roman"/>
                <w:color w:val="000000" w:themeColor="text1"/>
                <w:sz w:val="26"/>
                <w:szCs w:val="26"/>
                <w:lang w:val="en-US"/>
              </w:rPr>
            </w:pPr>
          </w:p>
        </w:tc>
      </w:tr>
      <w:tr w:rsidR="00646481" w:rsidRPr="006252A6" w14:paraId="19645613" w14:textId="77777777" w:rsidTr="00F114F6">
        <w:tc>
          <w:tcPr>
            <w:tcW w:w="738" w:type="dxa"/>
          </w:tcPr>
          <w:p w14:paraId="11DFC9AB" w14:textId="77777777" w:rsidR="00646481" w:rsidRPr="006252A6" w:rsidRDefault="00646481"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51485573" w14:textId="4BD19BE8" w:rsidR="00646481" w:rsidRPr="006252A6" w:rsidRDefault="00646481" w:rsidP="00E07A7D">
            <w:pPr>
              <w:spacing w:after="25" w:line="25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TCTP 2.2.2 </w:t>
            </w:r>
            <w:r w:rsidRPr="006252A6">
              <w:rPr>
                <w:rFonts w:ascii="Times New Roman" w:eastAsia="Times New Roman" w:hAnsi="Times New Roman" w:cs="Times New Roman"/>
                <w:color w:val="000000" w:themeColor="text1"/>
                <w:sz w:val="26"/>
                <w:szCs w:val="26"/>
              </w:rPr>
              <w:t>Mức độ hoàn thành các nhiệm vụ rà soát VBQPPL được giao hoặc theo kế hoạch</w:t>
            </w:r>
          </w:p>
        </w:tc>
        <w:tc>
          <w:tcPr>
            <w:tcW w:w="6682" w:type="dxa"/>
            <w:vAlign w:val="center"/>
          </w:tcPr>
          <w:p w14:paraId="0BA37B17" w14:textId="77777777" w:rsidR="00646481" w:rsidRPr="006252A6" w:rsidRDefault="00646481" w:rsidP="00A459B9">
            <w:pPr>
              <w:spacing w:after="0" w:line="279" w:lineRule="auto"/>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Đánh</w:t>
            </w:r>
            <w:r w:rsidRPr="006252A6">
              <w:rPr>
                <w:rFonts w:ascii="Times New Roman" w:eastAsia="Times New Roman" w:hAnsi="Times New Roman" w:cs="Times New Roman"/>
                <w:color w:val="000000" w:themeColor="text1"/>
                <w:sz w:val="26"/>
                <w:szCs w:val="26"/>
              </w:rPr>
              <w:t xml:space="preserve"> giá theo công thức: </w:t>
            </w:r>
            <w:r w:rsidRPr="006252A6">
              <w:rPr>
                <w:rFonts w:ascii="Times New Roman" w:eastAsia="Times New Roman" w:hAnsi="Times New Roman" w:cs="Times New Roman"/>
                <w:b/>
                <w:color w:val="000000" w:themeColor="text1"/>
                <w:sz w:val="26"/>
                <w:szCs w:val="26"/>
              </w:rPr>
              <w:t xml:space="preserve">b/a*điểm tối đa. </w:t>
            </w:r>
            <w:r w:rsidRPr="006252A6">
              <w:rPr>
                <w:rFonts w:ascii="Times New Roman" w:eastAsia="Times New Roman" w:hAnsi="Times New Roman" w:cs="Times New Roman"/>
                <w:color w:val="000000" w:themeColor="text1"/>
                <w:sz w:val="26"/>
                <w:szCs w:val="26"/>
              </w:rPr>
              <w:t xml:space="preserve"> Trong đó: a là tổng số nhiệm vụ đề ra theo kế hoạch; b là số nhiệm vụ đã hoàn thành. </w:t>
            </w:r>
          </w:p>
          <w:p w14:paraId="5F02FCAF" w14:textId="68790D0D" w:rsidR="00646481" w:rsidRPr="006252A6" w:rsidRDefault="00646481" w:rsidP="00A459B9">
            <w:pPr>
              <w:spacing w:after="0" w:line="279" w:lineRule="auto"/>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xml:space="preserve"> </w:t>
            </w:r>
            <w:r w:rsidRPr="006252A6">
              <w:rPr>
                <w:rFonts w:ascii="Times New Roman" w:eastAsia="Times New Roman" w:hAnsi="Times New Roman" w:cs="Times New Roman"/>
                <w:color w:val="000000" w:themeColor="text1"/>
                <w:sz w:val="26"/>
                <w:szCs w:val="26"/>
                <w:lang w:val="en-US"/>
              </w:rPr>
              <w:t>- Trường hợp tỷ lệ b/a</w:t>
            </w:r>
            <w:r w:rsidRPr="006252A6">
              <w:rPr>
                <w:rFonts w:ascii="Times New Roman" w:eastAsia="Times New Roman" w:hAnsi="Times New Roman" w:cs="Times New Roman"/>
                <w:noProof/>
                <w:color w:val="000000" w:themeColor="text1"/>
                <w:sz w:val="26"/>
                <w:szCs w:val="26"/>
                <w:lang w:val="en-US"/>
              </w:rPr>
              <w:t xml:space="preserve"> &lt;</w:t>
            </w:r>
            <w:r w:rsidRPr="006252A6">
              <w:rPr>
                <w:rFonts w:ascii="Times New Roman" w:eastAsia="Times New Roman" w:hAnsi="Times New Roman" w:cs="Times New Roman"/>
                <w:color w:val="000000" w:themeColor="text1"/>
                <w:sz w:val="26"/>
                <w:szCs w:val="26"/>
                <w:lang w:val="en-US"/>
              </w:rPr>
              <w:t>0.8 thì điểm đánh giá là 0 điểm.</w:t>
            </w:r>
          </w:p>
        </w:tc>
        <w:tc>
          <w:tcPr>
            <w:tcW w:w="4395" w:type="dxa"/>
          </w:tcPr>
          <w:p w14:paraId="7F3A01A3" w14:textId="77777777" w:rsidR="00646481" w:rsidRPr="006252A6" w:rsidRDefault="00646481" w:rsidP="00646481">
            <w:pPr>
              <w:spacing w:before="60" w:line="264" w:lineRule="atLeast"/>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xml:space="preserve">- Báo cáo kết quả rà soát văn bản QPPL hàng năm của đơn vị. </w:t>
            </w:r>
          </w:p>
          <w:p w14:paraId="6F5DC29F" w14:textId="77777777" w:rsidR="00646481" w:rsidRPr="006252A6" w:rsidRDefault="00646481" w:rsidP="00646481">
            <w:pPr>
              <w:spacing w:before="60" w:line="264" w:lineRule="atLeast"/>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Các văn bản kiến nghị bãi bỏ, sửa đổi, bổ sung của cơ quan có thẩm quyền.</w:t>
            </w:r>
          </w:p>
          <w:p w14:paraId="7B004A11" w14:textId="77777777" w:rsidR="00646481" w:rsidRPr="006252A6" w:rsidRDefault="00646481" w:rsidP="00646481">
            <w:pPr>
              <w:spacing w:before="60" w:line="264" w:lineRule="atLeast"/>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Kết quả theo dõi, kiểm tra của Sở Tư pháp (do Sở Tư pháp cung cấp).</w:t>
            </w:r>
          </w:p>
          <w:p w14:paraId="10A4B299" w14:textId="77777777" w:rsidR="00646481" w:rsidRPr="006252A6" w:rsidRDefault="00646481" w:rsidP="00E07A7D">
            <w:pPr>
              <w:spacing w:after="0" w:line="278" w:lineRule="auto"/>
              <w:ind w:left="2" w:right="34"/>
              <w:jc w:val="both"/>
              <w:rPr>
                <w:rFonts w:ascii="Times New Roman" w:eastAsia="Times New Roman" w:hAnsi="Times New Roman" w:cs="Times New Roman"/>
                <w:color w:val="000000" w:themeColor="text1"/>
                <w:sz w:val="26"/>
                <w:szCs w:val="26"/>
                <w:lang w:val="en-US"/>
              </w:rPr>
            </w:pPr>
          </w:p>
        </w:tc>
      </w:tr>
      <w:tr w:rsidR="00646481" w:rsidRPr="006252A6" w14:paraId="004EFC74" w14:textId="77777777" w:rsidTr="00F114F6">
        <w:tc>
          <w:tcPr>
            <w:tcW w:w="738" w:type="dxa"/>
          </w:tcPr>
          <w:p w14:paraId="2F5B7FCD" w14:textId="77777777" w:rsidR="00646481" w:rsidRPr="006252A6" w:rsidRDefault="00646481"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6442B7A2" w14:textId="617AA7F3" w:rsidR="00646481" w:rsidRPr="006252A6" w:rsidRDefault="00102893" w:rsidP="00E07A7D">
            <w:pPr>
              <w:spacing w:after="25" w:line="25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 2.3 </w:t>
            </w:r>
            <w:r w:rsidRPr="006252A6">
              <w:rPr>
                <w:rFonts w:ascii="Times New Roman" w:eastAsia="Times New Roman" w:hAnsi="Times New Roman" w:cs="Times New Roman"/>
                <w:b/>
                <w:color w:val="000000" w:themeColor="text1"/>
                <w:sz w:val="26"/>
                <w:szCs w:val="26"/>
              </w:rPr>
              <w:t>Xử lý văn bản trái pháp luật do cơ quan có thẩm quyền kiến nghị</w:t>
            </w:r>
          </w:p>
        </w:tc>
        <w:tc>
          <w:tcPr>
            <w:tcW w:w="6682" w:type="dxa"/>
            <w:vAlign w:val="center"/>
          </w:tcPr>
          <w:p w14:paraId="0ACD0E35" w14:textId="77777777" w:rsidR="00102893" w:rsidRPr="006252A6" w:rsidRDefault="00102893" w:rsidP="00A459B9">
            <w:pPr>
              <w:spacing w:after="10"/>
              <w:jc w:val="both"/>
              <w:rPr>
                <w:rFonts w:ascii="Times New Roman" w:hAnsi="Times New Roman" w:cs="Times New Roman"/>
                <w:iCs/>
                <w:color w:val="000000" w:themeColor="text1"/>
                <w:sz w:val="26"/>
                <w:szCs w:val="26"/>
              </w:rPr>
            </w:pPr>
            <w:r w:rsidRPr="006252A6">
              <w:rPr>
                <w:rFonts w:ascii="Times New Roman" w:eastAsia="Times New Roman" w:hAnsi="Times New Roman" w:cs="Times New Roman"/>
                <w:iCs/>
                <w:color w:val="000000" w:themeColor="text1"/>
                <w:sz w:val="26"/>
                <w:szCs w:val="26"/>
              </w:rPr>
              <w:t>Tính điểm theo công chức</w:t>
            </w:r>
            <w:r w:rsidRPr="006252A6">
              <w:rPr>
                <w:rFonts w:ascii="Times New Roman" w:eastAsia="Times New Roman" w:hAnsi="Times New Roman" w:cs="Times New Roman"/>
                <w:b/>
                <w:iCs/>
                <w:color w:val="000000" w:themeColor="text1"/>
                <w:sz w:val="26"/>
                <w:szCs w:val="26"/>
              </w:rPr>
              <w:t xml:space="preserve"> (b/a)* điểm tối đa </w:t>
            </w:r>
            <w:r w:rsidRPr="006252A6">
              <w:rPr>
                <w:rFonts w:ascii="Times New Roman" w:eastAsia="Times New Roman" w:hAnsi="Times New Roman" w:cs="Times New Roman"/>
                <w:iCs/>
                <w:color w:val="000000" w:themeColor="text1"/>
                <w:sz w:val="26"/>
                <w:szCs w:val="26"/>
              </w:rPr>
              <w:t xml:space="preserve">. Trong đó: </w:t>
            </w:r>
          </w:p>
          <w:p w14:paraId="77A6C66A" w14:textId="4FD8C4BF" w:rsidR="00102893" w:rsidRPr="006252A6" w:rsidRDefault="006252A6" w:rsidP="006252A6">
            <w:pPr>
              <w:spacing w:after="5" w:line="259" w:lineRule="auto"/>
              <w:ind w:left="144"/>
              <w:jc w:val="both"/>
              <w:rPr>
                <w:rFonts w:ascii="Times New Roman" w:hAnsi="Times New Roman" w:cs="Times New Roman"/>
                <w:iCs/>
                <w:color w:val="000000" w:themeColor="text1"/>
                <w:sz w:val="26"/>
                <w:szCs w:val="26"/>
              </w:rPr>
            </w:pPr>
            <w:r w:rsidRPr="006252A6">
              <w:rPr>
                <w:rFonts w:ascii="Times New Roman" w:eastAsia="Times New Roman" w:hAnsi="Times New Roman" w:cs="Times New Roman"/>
                <w:iCs/>
                <w:color w:val="000000" w:themeColor="text1"/>
                <w:sz w:val="26"/>
                <w:szCs w:val="26"/>
                <w:lang w:val="en-US"/>
              </w:rPr>
              <w:t xml:space="preserve">a </w:t>
            </w:r>
            <w:r w:rsidR="00102893" w:rsidRPr="006252A6">
              <w:rPr>
                <w:rFonts w:ascii="Times New Roman" w:eastAsia="Times New Roman" w:hAnsi="Times New Roman" w:cs="Times New Roman"/>
                <w:iCs/>
                <w:color w:val="000000" w:themeColor="text1"/>
                <w:sz w:val="26"/>
                <w:szCs w:val="26"/>
              </w:rPr>
              <w:t xml:space="preserve">là tổng số văn bản cần xử lý </w:t>
            </w:r>
          </w:p>
          <w:p w14:paraId="5416D56E" w14:textId="36AD715E" w:rsidR="00102893" w:rsidRPr="006252A6" w:rsidRDefault="006252A6" w:rsidP="006252A6">
            <w:pPr>
              <w:spacing w:after="5" w:line="259" w:lineRule="auto"/>
              <w:ind w:left="144"/>
              <w:jc w:val="both"/>
              <w:rPr>
                <w:rFonts w:ascii="Times New Roman" w:hAnsi="Times New Roman" w:cs="Times New Roman"/>
                <w:iCs/>
                <w:color w:val="000000" w:themeColor="text1"/>
                <w:sz w:val="26"/>
                <w:szCs w:val="26"/>
              </w:rPr>
            </w:pPr>
            <w:r w:rsidRPr="006252A6">
              <w:rPr>
                <w:rFonts w:ascii="Times New Roman" w:eastAsia="Times New Roman" w:hAnsi="Times New Roman" w:cs="Times New Roman"/>
                <w:iCs/>
                <w:color w:val="000000" w:themeColor="text1"/>
                <w:sz w:val="26"/>
                <w:szCs w:val="26"/>
                <w:lang w:val="en-US"/>
              </w:rPr>
              <w:t xml:space="preserve">b </w:t>
            </w:r>
            <w:r w:rsidR="00102893" w:rsidRPr="006252A6">
              <w:rPr>
                <w:rFonts w:ascii="Times New Roman" w:eastAsia="Times New Roman" w:hAnsi="Times New Roman" w:cs="Times New Roman"/>
                <w:iCs/>
                <w:color w:val="000000" w:themeColor="text1"/>
                <w:sz w:val="26"/>
                <w:szCs w:val="26"/>
              </w:rPr>
              <w:t xml:space="preserve">là số văn bản đã hoàn thành việc xử lý </w:t>
            </w:r>
          </w:p>
          <w:p w14:paraId="6E8BABB9" w14:textId="0E03677E" w:rsidR="00646481" w:rsidRPr="006252A6" w:rsidRDefault="00102893" w:rsidP="00A459B9">
            <w:pPr>
              <w:spacing w:after="0" w:line="279" w:lineRule="auto"/>
              <w:jc w:val="both"/>
              <w:rPr>
                <w:rFonts w:ascii="Times New Roman" w:eastAsia="Times New Roman" w:hAnsi="Times New Roman" w:cs="Times New Roman"/>
                <w:iCs/>
                <w:color w:val="000000" w:themeColor="text1"/>
                <w:sz w:val="26"/>
                <w:szCs w:val="26"/>
                <w:lang w:val="en-US"/>
              </w:rPr>
            </w:pPr>
            <w:r w:rsidRPr="006252A6">
              <w:rPr>
                <w:rFonts w:ascii="Times New Roman" w:eastAsia="Times New Roman" w:hAnsi="Times New Roman" w:cs="Times New Roman"/>
                <w:iCs/>
                <w:color w:val="000000" w:themeColor="text1"/>
                <w:sz w:val="26"/>
                <w:szCs w:val="26"/>
              </w:rPr>
              <w:t xml:space="preserve">Trường hợp a = </w:t>
            </w:r>
            <w:r w:rsidRPr="006252A6">
              <w:rPr>
                <w:rFonts w:ascii="Times New Roman" w:eastAsia="Times New Roman" w:hAnsi="Times New Roman" w:cs="Times New Roman"/>
                <w:iCs/>
                <w:color w:val="000000" w:themeColor="text1"/>
                <w:sz w:val="26"/>
                <w:szCs w:val="26"/>
                <w:lang w:val="en-US"/>
              </w:rPr>
              <w:t>0</w:t>
            </w:r>
            <w:r w:rsidRPr="006252A6">
              <w:rPr>
                <w:rFonts w:ascii="Times New Roman" w:eastAsia="Times New Roman" w:hAnsi="Times New Roman" w:cs="Times New Roman"/>
                <w:iCs/>
                <w:color w:val="000000" w:themeColor="text1"/>
                <w:sz w:val="26"/>
                <w:szCs w:val="26"/>
              </w:rPr>
              <w:t xml:space="preserve"> thì đạt điểm tối đa</w:t>
            </w:r>
          </w:p>
        </w:tc>
        <w:tc>
          <w:tcPr>
            <w:tcW w:w="4395" w:type="dxa"/>
          </w:tcPr>
          <w:p w14:paraId="50FBE567" w14:textId="77777777" w:rsidR="00102893" w:rsidRPr="006252A6" w:rsidRDefault="00102893" w:rsidP="00102893">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Báo cáo kết quả kiểm tra, rà soát VBQPPL của Sở, ngành.</w:t>
            </w:r>
          </w:p>
          <w:p w14:paraId="6FF3B180" w14:textId="77777777" w:rsidR="00646481" w:rsidRPr="006252A6" w:rsidRDefault="00102893" w:rsidP="00102893">
            <w:pPr>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Các văn bản xử lý VBQPPL sau  rà soát.</w:t>
            </w:r>
          </w:p>
          <w:p w14:paraId="7F47CB4B" w14:textId="0CE8B9FB" w:rsidR="00102893" w:rsidRPr="006252A6" w:rsidRDefault="00102893" w:rsidP="00102893">
            <w:pPr>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Pr="006252A6">
              <w:rPr>
                <w:rFonts w:ascii="Times New Roman" w:eastAsia="Times New Roman" w:hAnsi="Times New Roman" w:cs="Times New Roman"/>
                <w:color w:val="000000" w:themeColor="text1"/>
                <w:sz w:val="26"/>
                <w:szCs w:val="26"/>
              </w:rPr>
              <w:t xml:space="preserve"> Kết quả theo dõi, kiểm tra của Sở Tư pháp</w:t>
            </w:r>
          </w:p>
        </w:tc>
      </w:tr>
      <w:tr w:rsidR="00646481" w:rsidRPr="006252A6" w14:paraId="2C7D41CB" w14:textId="77777777" w:rsidTr="00F114F6">
        <w:tc>
          <w:tcPr>
            <w:tcW w:w="738" w:type="dxa"/>
          </w:tcPr>
          <w:p w14:paraId="71379985" w14:textId="77777777" w:rsidR="00646481" w:rsidRPr="006252A6" w:rsidRDefault="00646481"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7D098A09" w14:textId="7E1441AD" w:rsidR="00646481" w:rsidRPr="006252A6" w:rsidRDefault="00102893" w:rsidP="00E07A7D">
            <w:pPr>
              <w:spacing w:after="25" w:line="25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TCTP 2.4.1 </w:t>
            </w:r>
            <w:r w:rsidRPr="006252A6">
              <w:rPr>
                <w:rFonts w:ascii="Times New Roman" w:eastAsia="Times New Roman" w:hAnsi="Times New Roman" w:cs="Times New Roman"/>
                <w:color w:val="000000" w:themeColor="text1"/>
                <w:sz w:val="26"/>
                <w:szCs w:val="26"/>
              </w:rPr>
              <w:t>Thực hiện các hoạt động về theo dõi thi hành pháp luật</w:t>
            </w:r>
          </w:p>
        </w:tc>
        <w:tc>
          <w:tcPr>
            <w:tcW w:w="6682" w:type="dxa"/>
            <w:vAlign w:val="center"/>
          </w:tcPr>
          <w:p w14:paraId="5DC1D619" w14:textId="09C67643" w:rsidR="00646481" w:rsidRPr="006252A6" w:rsidRDefault="00102893" w:rsidP="00A459B9">
            <w:pPr>
              <w:spacing w:after="0" w:line="279" w:lineRule="auto"/>
              <w:jc w:val="both"/>
              <w:rPr>
                <w:rFonts w:ascii="Times New Roman" w:eastAsia="Times New Roman" w:hAnsi="Times New Roman" w:cs="Times New Roman"/>
                <w:iCs/>
                <w:color w:val="000000" w:themeColor="text1"/>
                <w:sz w:val="26"/>
                <w:szCs w:val="26"/>
                <w:lang w:val="en-US"/>
              </w:rPr>
            </w:pPr>
            <w:r w:rsidRPr="006252A6">
              <w:rPr>
                <w:rFonts w:ascii="Times New Roman" w:eastAsia="Times New Roman" w:hAnsi="Times New Roman" w:cs="Times New Roman"/>
                <w:iCs/>
                <w:color w:val="000000" w:themeColor="text1"/>
                <w:sz w:val="26"/>
                <w:szCs w:val="26"/>
                <w:lang w:val="en-US"/>
              </w:rPr>
              <w:t xml:space="preserve">- </w:t>
            </w:r>
            <w:r w:rsidRPr="006252A6">
              <w:rPr>
                <w:rFonts w:ascii="Times New Roman" w:eastAsia="Times New Roman" w:hAnsi="Times New Roman" w:cs="Times New Roman"/>
                <w:iCs/>
                <w:color w:val="000000" w:themeColor="text1"/>
                <w:sz w:val="26"/>
                <w:szCs w:val="26"/>
              </w:rPr>
              <w:t>Ban hành kế hoạch đầy đủ nội dung, đúng thời gian quy định</w:t>
            </w:r>
            <w:r w:rsidR="006252A6" w:rsidRPr="006252A6">
              <w:rPr>
                <w:rFonts w:ascii="Times New Roman" w:eastAsia="Times New Roman" w:hAnsi="Times New Roman" w:cs="Times New Roman"/>
                <w:color w:val="000000" w:themeColor="text1"/>
                <w:sz w:val="26"/>
                <w:szCs w:val="26"/>
                <w:lang w:val="en-US"/>
              </w:rPr>
              <w:t xml:space="preserve"> thì điểm đánh giá là</w:t>
            </w:r>
            <w:r w:rsidRPr="006252A6">
              <w:rPr>
                <w:rFonts w:ascii="Times New Roman" w:eastAsia="Times New Roman" w:hAnsi="Times New Roman" w:cs="Times New Roman"/>
                <w:iCs/>
                <w:color w:val="000000" w:themeColor="text1"/>
                <w:sz w:val="26"/>
                <w:szCs w:val="26"/>
              </w:rPr>
              <w:t xml:space="preserve"> 1 điểm</w:t>
            </w:r>
          </w:p>
          <w:p w14:paraId="72017A1F" w14:textId="0946878B" w:rsidR="00102893" w:rsidRPr="006252A6" w:rsidRDefault="00102893" w:rsidP="00A459B9">
            <w:pPr>
              <w:spacing w:after="0" w:line="279" w:lineRule="auto"/>
              <w:jc w:val="both"/>
              <w:rPr>
                <w:rFonts w:ascii="Times New Roman" w:eastAsia="Times New Roman" w:hAnsi="Times New Roman" w:cs="Times New Roman"/>
                <w:iCs/>
                <w:color w:val="000000" w:themeColor="text1"/>
                <w:sz w:val="26"/>
                <w:szCs w:val="26"/>
                <w:lang w:val="en-US"/>
              </w:rPr>
            </w:pPr>
            <w:r w:rsidRPr="006252A6">
              <w:rPr>
                <w:rFonts w:ascii="Times New Roman" w:eastAsia="Times New Roman" w:hAnsi="Times New Roman" w:cs="Times New Roman"/>
                <w:iCs/>
                <w:color w:val="000000" w:themeColor="text1"/>
                <w:sz w:val="26"/>
                <w:szCs w:val="26"/>
                <w:lang w:val="en-US"/>
              </w:rPr>
              <w:t xml:space="preserve">- </w:t>
            </w:r>
            <w:r w:rsidRPr="006252A6">
              <w:rPr>
                <w:rFonts w:ascii="Times New Roman" w:eastAsia="Times New Roman" w:hAnsi="Times New Roman" w:cs="Times New Roman"/>
                <w:iCs/>
                <w:color w:val="000000" w:themeColor="text1"/>
                <w:sz w:val="26"/>
                <w:szCs w:val="26"/>
              </w:rPr>
              <w:t>Không ban hành</w:t>
            </w:r>
            <w:r w:rsidR="006252A6" w:rsidRPr="006252A6">
              <w:rPr>
                <w:rFonts w:ascii="Times New Roman" w:eastAsia="Times New Roman" w:hAnsi="Times New Roman" w:cs="Times New Roman"/>
                <w:color w:val="000000" w:themeColor="text1"/>
                <w:sz w:val="26"/>
                <w:szCs w:val="26"/>
                <w:lang w:val="en-US"/>
              </w:rPr>
              <w:t xml:space="preserve"> thì điểm đánh giá là</w:t>
            </w:r>
            <w:r w:rsidRPr="006252A6">
              <w:rPr>
                <w:rFonts w:ascii="Times New Roman" w:eastAsia="Times New Roman" w:hAnsi="Times New Roman" w:cs="Times New Roman"/>
                <w:iCs/>
                <w:color w:val="000000" w:themeColor="text1"/>
                <w:sz w:val="26"/>
                <w:szCs w:val="26"/>
              </w:rPr>
              <w:t xml:space="preserve"> 0 điểm</w:t>
            </w:r>
          </w:p>
        </w:tc>
        <w:tc>
          <w:tcPr>
            <w:tcW w:w="4395" w:type="dxa"/>
          </w:tcPr>
          <w:p w14:paraId="3DB6E508" w14:textId="23D317A4" w:rsidR="00646481" w:rsidRPr="006252A6" w:rsidRDefault="00102893" w:rsidP="00102893">
            <w:pPr>
              <w:tabs>
                <w:tab w:val="left" w:pos="1384"/>
              </w:tabs>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Pr="006252A6">
              <w:rPr>
                <w:rFonts w:ascii="Times New Roman" w:eastAsia="Times New Roman" w:hAnsi="Times New Roman" w:cs="Times New Roman"/>
                <w:color w:val="000000" w:themeColor="text1"/>
                <w:sz w:val="26"/>
                <w:szCs w:val="26"/>
              </w:rPr>
              <w:t>Kế hoạch theo dõi thi hành văn bản quy phạm pháp luật của đơn vị</w:t>
            </w:r>
            <w:r w:rsidRPr="006252A6">
              <w:rPr>
                <w:rFonts w:ascii="Times New Roman" w:eastAsia="Times New Roman" w:hAnsi="Times New Roman" w:cs="Times New Roman"/>
                <w:color w:val="000000" w:themeColor="text1"/>
                <w:sz w:val="26"/>
                <w:szCs w:val="26"/>
                <w:lang w:val="en-US"/>
              </w:rPr>
              <w:tab/>
            </w:r>
          </w:p>
        </w:tc>
      </w:tr>
      <w:tr w:rsidR="00646481" w:rsidRPr="006252A6" w14:paraId="430A7FC7" w14:textId="77777777" w:rsidTr="00F114F6">
        <w:tc>
          <w:tcPr>
            <w:tcW w:w="738" w:type="dxa"/>
          </w:tcPr>
          <w:p w14:paraId="5C51D313" w14:textId="77777777" w:rsidR="00646481" w:rsidRPr="006252A6" w:rsidRDefault="00646481"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4A1B60EF" w14:textId="7420C5E3" w:rsidR="00646481" w:rsidRPr="006252A6" w:rsidRDefault="00102893" w:rsidP="00E07A7D">
            <w:pPr>
              <w:spacing w:after="25" w:line="25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TCTP 2.4.2 </w:t>
            </w:r>
            <w:r w:rsidRPr="006252A6">
              <w:rPr>
                <w:rFonts w:ascii="Times New Roman" w:eastAsia="Times New Roman" w:hAnsi="Times New Roman" w:cs="Times New Roman"/>
                <w:color w:val="000000" w:themeColor="text1"/>
                <w:sz w:val="26"/>
                <w:szCs w:val="26"/>
              </w:rPr>
              <w:t>Thực hiện các hoạt động về kiểm tra thi hành pháp luật</w:t>
            </w:r>
          </w:p>
        </w:tc>
        <w:tc>
          <w:tcPr>
            <w:tcW w:w="6682" w:type="dxa"/>
            <w:vAlign w:val="center"/>
          </w:tcPr>
          <w:p w14:paraId="5CEB82A1" w14:textId="0E328401" w:rsidR="00646481" w:rsidRPr="006252A6" w:rsidRDefault="00102893" w:rsidP="00A459B9">
            <w:pPr>
              <w:spacing w:after="0" w:line="279" w:lineRule="auto"/>
              <w:jc w:val="both"/>
              <w:rPr>
                <w:rFonts w:ascii="Times New Roman" w:eastAsia="Times New Roman" w:hAnsi="Times New Roman" w:cs="Times New Roman"/>
                <w:iCs/>
                <w:color w:val="000000" w:themeColor="text1"/>
                <w:sz w:val="26"/>
                <w:szCs w:val="26"/>
                <w:lang w:val="en-US"/>
              </w:rPr>
            </w:pPr>
            <w:r w:rsidRPr="006252A6">
              <w:rPr>
                <w:rFonts w:ascii="Times New Roman" w:eastAsia="Times New Roman" w:hAnsi="Times New Roman" w:cs="Times New Roman"/>
                <w:iCs/>
                <w:color w:val="000000" w:themeColor="text1"/>
                <w:sz w:val="26"/>
                <w:szCs w:val="26"/>
                <w:lang w:val="en-US"/>
              </w:rPr>
              <w:t xml:space="preserve">- </w:t>
            </w:r>
            <w:r w:rsidRPr="006252A6">
              <w:rPr>
                <w:rFonts w:ascii="Times New Roman" w:eastAsia="Times New Roman" w:hAnsi="Times New Roman" w:cs="Times New Roman"/>
                <w:iCs/>
                <w:color w:val="000000" w:themeColor="text1"/>
                <w:sz w:val="26"/>
                <w:szCs w:val="26"/>
              </w:rPr>
              <w:t>Kiểm tra tình hình thi hành pháp luật: 1 điểm</w:t>
            </w:r>
          </w:p>
          <w:p w14:paraId="17629348" w14:textId="6BD4E2B0" w:rsidR="00102893" w:rsidRPr="006252A6" w:rsidRDefault="00102893" w:rsidP="00A459B9">
            <w:pPr>
              <w:spacing w:after="0" w:line="279" w:lineRule="auto"/>
              <w:jc w:val="both"/>
              <w:rPr>
                <w:rFonts w:ascii="Times New Roman" w:eastAsia="Times New Roman" w:hAnsi="Times New Roman" w:cs="Times New Roman"/>
                <w:iCs/>
                <w:color w:val="000000" w:themeColor="text1"/>
                <w:sz w:val="26"/>
                <w:szCs w:val="26"/>
                <w:lang w:val="en-US"/>
              </w:rPr>
            </w:pPr>
            <w:r w:rsidRPr="006252A6">
              <w:rPr>
                <w:rFonts w:ascii="Times New Roman" w:eastAsia="Times New Roman" w:hAnsi="Times New Roman" w:cs="Times New Roman"/>
                <w:iCs/>
                <w:color w:val="000000" w:themeColor="text1"/>
                <w:sz w:val="26"/>
                <w:szCs w:val="26"/>
                <w:lang w:val="en-US"/>
              </w:rPr>
              <w:t xml:space="preserve">- </w:t>
            </w:r>
            <w:r w:rsidRPr="006252A6">
              <w:rPr>
                <w:rFonts w:ascii="Times New Roman" w:eastAsia="Times New Roman" w:hAnsi="Times New Roman" w:cs="Times New Roman"/>
                <w:iCs/>
                <w:color w:val="000000" w:themeColor="text1"/>
                <w:sz w:val="26"/>
                <w:szCs w:val="26"/>
              </w:rPr>
              <w:t>Không thực hiện kiểm tra tình hình thi hành pháp luật: 0 điểm</w:t>
            </w:r>
          </w:p>
        </w:tc>
        <w:tc>
          <w:tcPr>
            <w:tcW w:w="4395" w:type="dxa"/>
          </w:tcPr>
          <w:p w14:paraId="55051345" w14:textId="14A68859" w:rsidR="00102893" w:rsidRPr="006252A6" w:rsidRDefault="00102893" w:rsidP="00102893">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Văn bản triển khai hoạt động về kiểm tra thi hành văn bản quy phạm pháp luật: thành lập đoàn kiểm tra liên ngành, kế hoạch kiểm tra, thông báo lịch kiểm tra…</w:t>
            </w:r>
          </w:p>
          <w:p w14:paraId="3BB8FE8F" w14:textId="3EC11DC0" w:rsidR="00646481" w:rsidRPr="006252A6" w:rsidRDefault="00102893" w:rsidP="00102893">
            <w:pPr>
              <w:tabs>
                <w:tab w:val="left" w:pos="1010"/>
              </w:tabs>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t>- Kết luận kiểm tra việc theo dõi thi hành văn bản quy phạm pháp luật lĩnh vực trọng tâm liên ngành và thi hành pháp luật XLVPHC (do Sở Tư pháp ban hành).</w:t>
            </w:r>
          </w:p>
        </w:tc>
      </w:tr>
      <w:tr w:rsidR="00646481" w:rsidRPr="006252A6" w14:paraId="3A507AFE" w14:textId="77777777" w:rsidTr="00F114F6">
        <w:tc>
          <w:tcPr>
            <w:tcW w:w="738" w:type="dxa"/>
          </w:tcPr>
          <w:p w14:paraId="2250B6BA" w14:textId="77777777" w:rsidR="00646481" w:rsidRPr="006252A6" w:rsidRDefault="00646481"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0D7EBAB7" w14:textId="3672DEF4" w:rsidR="00646481" w:rsidRPr="006252A6" w:rsidRDefault="00102893" w:rsidP="00E07A7D">
            <w:pPr>
              <w:spacing w:after="25" w:line="25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TCTP 2.4.3 </w:t>
            </w:r>
            <w:r w:rsidRPr="006252A6">
              <w:rPr>
                <w:rFonts w:ascii="Times New Roman" w:eastAsia="Times New Roman" w:hAnsi="Times New Roman" w:cs="Times New Roman"/>
                <w:color w:val="000000" w:themeColor="text1"/>
                <w:sz w:val="26"/>
                <w:szCs w:val="26"/>
              </w:rPr>
              <w:t>Xử lý kết quả theo dõi thi hành pháp luật</w:t>
            </w:r>
          </w:p>
        </w:tc>
        <w:tc>
          <w:tcPr>
            <w:tcW w:w="6682" w:type="dxa"/>
            <w:vAlign w:val="center"/>
          </w:tcPr>
          <w:p w14:paraId="2839C215" w14:textId="77777777" w:rsidR="00646481" w:rsidRPr="00FD5CEC" w:rsidRDefault="00102893" w:rsidP="00F114F6">
            <w:pPr>
              <w:spacing w:after="0" w:line="279" w:lineRule="auto"/>
              <w:rPr>
                <w:rFonts w:ascii="Times New Roman" w:eastAsia="Times New Roman" w:hAnsi="Times New Roman" w:cs="Times New Roman"/>
                <w:color w:val="000000" w:themeColor="text1"/>
                <w:sz w:val="26"/>
                <w:szCs w:val="26"/>
                <w:lang w:val="en-US"/>
              </w:rPr>
            </w:pPr>
            <w:r w:rsidRPr="00FD5CEC">
              <w:rPr>
                <w:rFonts w:ascii="Times New Roman" w:eastAsia="Times New Roman" w:hAnsi="Times New Roman" w:cs="Times New Roman"/>
                <w:color w:val="000000" w:themeColor="text1"/>
                <w:sz w:val="26"/>
                <w:szCs w:val="26"/>
                <w:lang w:val="en-US"/>
              </w:rPr>
              <w:t xml:space="preserve">- </w:t>
            </w:r>
            <w:r w:rsidRPr="00FD5CEC">
              <w:rPr>
                <w:rFonts w:ascii="Times New Roman" w:eastAsia="Times New Roman" w:hAnsi="Times New Roman" w:cs="Times New Roman"/>
                <w:color w:val="000000" w:themeColor="text1"/>
                <w:sz w:val="26"/>
                <w:szCs w:val="26"/>
              </w:rPr>
              <w:t>Ban hành đầy đủ các văn bản xử lý hoặc kiến nghị xử lý kết quả theo dõi thi hành pháp luật: 1 điểm</w:t>
            </w:r>
          </w:p>
          <w:p w14:paraId="51CDBA59" w14:textId="5E43D531" w:rsidR="00102893" w:rsidRPr="006252A6" w:rsidRDefault="00102893" w:rsidP="00F114F6">
            <w:pPr>
              <w:spacing w:after="0" w:line="279" w:lineRule="auto"/>
              <w:rPr>
                <w:rFonts w:ascii="Times New Roman" w:eastAsia="Times New Roman" w:hAnsi="Times New Roman" w:cs="Times New Roman"/>
                <w:color w:val="000000" w:themeColor="text1"/>
                <w:sz w:val="26"/>
                <w:szCs w:val="26"/>
                <w:lang w:val="en-US"/>
              </w:rPr>
            </w:pPr>
            <w:r w:rsidRPr="00FD5CEC">
              <w:rPr>
                <w:rFonts w:ascii="Times New Roman" w:eastAsia="Times New Roman" w:hAnsi="Times New Roman" w:cs="Times New Roman"/>
                <w:color w:val="000000" w:themeColor="text1"/>
                <w:sz w:val="26"/>
                <w:szCs w:val="26"/>
                <w:lang w:val="en-US"/>
              </w:rPr>
              <w:t xml:space="preserve">- </w:t>
            </w:r>
            <w:r w:rsidRPr="00FD5CEC">
              <w:rPr>
                <w:rFonts w:ascii="Times New Roman" w:eastAsia="Times New Roman" w:hAnsi="Times New Roman" w:cs="Times New Roman"/>
                <w:color w:val="000000" w:themeColor="text1"/>
                <w:sz w:val="26"/>
                <w:szCs w:val="26"/>
              </w:rPr>
              <w:t>Không ban hành: 0 điểm</w:t>
            </w:r>
          </w:p>
        </w:tc>
        <w:tc>
          <w:tcPr>
            <w:tcW w:w="4395" w:type="dxa"/>
          </w:tcPr>
          <w:p w14:paraId="177A2937" w14:textId="77777777" w:rsidR="00102893" w:rsidRPr="006252A6" w:rsidRDefault="00102893" w:rsidP="00102893">
            <w:pPr>
              <w:jc w:val="both"/>
              <w:rPr>
                <w:rFonts w:ascii="Times New Roman" w:eastAsia="Times New Roman" w:hAnsi="Times New Roman" w:cs="Times New Roman"/>
                <w:color w:val="000000" w:themeColor="text1"/>
                <w:sz w:val="26"/>
                <w:szCs w:val="26"/>
              </w:rPr>
            </w:pPr>
            <w:r w:rsidRPr="006252A6">
              <w:rPr>
                <w:rFonts w:ascii="Times New Roman" w:eastAsia="Times New Roman" w:hAnsi="Times New Roman" w:cs="Times New Roman"/>
                <w:color w:val="000000" w:themeColor="text1"/>
                <w:sz w:val="26"/>
                <w:szCs w:val="26"/>
              </w:rPr>
              <w:t>- Báo cáo kết quả theo dõi thi hành văn bản quy phạm pháp luật của  đơn vị.</w:t>
            </w:r>
          </w:p>
          <w:p w14:paraId="5C72C731" w14:textId="448BD81B" w:rsidR="00646481" w:rsidRPr="006252A6" w:rsidRDefault="00102893" w:rsidP="00102893">
            <w:pPr>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rPr>
              <w:lastRenderedPageBreak/>
              <w:t>- Các văn bản xử lý kết quả theo dõi thi hành văn bản quy phạm pháp luật (Báo cáo, văn bản đôn đốc…)</w:t>
            </w:r>
          </w:p>
        </w:tc>
      </w:tr>
      <w:tr w:rsidR="00E07A7D" w:rsidRPr="006252A6" w14:paraId="23C59597" w14:textId="77777777" w:rsidTr="00F114F6">
        <w:tc>
          <w:tcPr>
            <w:tcW w:w="738" w:type="dxa"/>
          </w:tcPr>
          <w:p w14:paraId="7467A9CE" w14:textId="77777777" w:rsidR="00E07A7D" w:rsidRPr="006252A6" w:rsidRDefault="00E07A7D"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74B3F1AF" w14:textId="7351901A" w:rsidR="00E07A7D" w:rsidRPr="006252A6" w:rsidRDefault="00E07A7D" w:rsidP="00E07A7D">
            <w:pPr>
              <w:spacing w:after="25" w:line="25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TCTP 3.1.1. Ban hành kế hoạch Kiểm soát </w:t>
            </w:r>
          </w:p>
          <w:p w14:paraId="47EA4A08" w14:textId="364BB518" w:rsidR="00E07A7D" w:rsidRPr="006252A6" w:rsidRDefault="00E07A7D" w:rsidP="00E07A7D">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TTHC của đơn vị </w:t>
            </w:r>
          </w:p>
        </w:tc>
        <w:tc>
          <w:tcPr>
            <w:tcW w:w="6682" w:type="dxa"/>
            <w:vAlign w:val="center"/>
          </w:tcPr>
          <w:p w14:paraId="116F3090" w14:textId="31077930" w:rsidR="00E07A7D" w:rsidRPr="006252A6" w:rsidRDefault="00E07A7D" w:rsidP="00F114F6">
            <w:pPr>
              <w:spacing w:after="0" w:line="27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Ban hành đúng thời gian quy định theo Kế hoạch của tỉnh thì điểm đánh giá là 1 điểm; </w:t>
            </w:r>
          </w:p>
          <w:p w14:paraId="2C7951DA" w14:textId="6B146B9F" w:rsidR="00E07A7D" w:rsidRPr="006252A6" w:rsidRDefault="00E07A7D" w:rsidP="00F114F6">
            <w:pPr>
              <w:spacing w:after="0" w:line="279" w:lineRule="auto"/>
              <w:rPr>
                <w:rFonts w:ascii="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Ban hành không kịp thời hoặc không ban hành thì điểm đánh giá là 0 điểm</w:t>
            </w:r>
            <w:r w:rsidRPr="006252A6">
              <w:rPr>
                <w:rFonts w:ascii="Times New Roman" w:hAnsi="Times New Roman" w:cs="Times New Roman"/>
                <w:color w:val="000000" w:themeColor="text1"/>
                <w:sz w:val="26"/>
                <w:szCs w:val="26"/>
                <w:lang w:val="en-US"/>
              </w:rPr>
              <w:t xml:space="preserve"> </w:t>
            </w:r>
          </w:p>
        </w:tc>
        <w:tc>
          <w:tcPr>
            <w:tcW w:w="4395" w:type="dxa"/>
          </w:tcPr>
          <w:p w14:paraId="26E50F87" w14:textId="6A391C0F" w:rsidR="00E07A7D" w:rsidRPr="006252A6" w:rsidRDefault="00E07A7D" w:rsidP="00E07A7D">
            <w:pPr>
              <w:spacing w:after="0" w:line="278"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Kế hoạch kiểm soát TTHC hàng năm </w:t>
            </w:r>
          </w:p>
          <w:p w14:paraId="4545D9E9" w14:textId="2464FBAF" w:rsidR="00E07A7D" w:rsidRPr="006252A6" w:rsidRDefault="00E07A7D" w:rsidP="00E07A7D">
            <w:pPr>
              <w:pStyle w:val="NormalWeb"/>
              <w:spacing w:before="60" w:beforeAutospacing="0" w:after="0" w:afterAutospacing="0" w:line="264" w:lineRule="atLeast"/>
              <w:jc w:val="both"/>
              <w:rPr>
                <w:color w:val="000000" w:themeColor="text1"/>
                <w:sz w:val="26"/>
                <w:szCs w:val="26"/>
                <w:lang w:val="en-US"/>
              </w:rPr>
            </w:pPr>
            <w:r w:rsidRPr="006252A6">
              <w:rPr>
                <w:color w:val="000000" w:themeColor="text1"/>
                <w:sz w:val="26"/>
                <w:szCs w:val="26"/>
                <w:lang w:val="en-US"/>
              </w:rPr>
              <w:t xml:space="preserve">- Kết quả theo dõi, kiểm tra của Văn phòng UBND tỉnh (do Trung tâm Phục vụ hành chính công tỉnh cung cấp). </w:t>
            </w:r>
          </w:p>
        </w:tc>
      </w:tr>
      <w:tr w:rsidR="00E07A7D" w:rsidRPr="006252A6" w14:paraId="24F4BFF3" w14:textId="77777777" w:rsidTr="00266B69">
        <w:tc>
          <w:tcPr>
            <w:tcW w:w="738" w:type="dxa"/>
          </w:tcPr>
          <w:p w14:paraId="6E088271" w14:textId="77777777" w:rsidR="00E07A7D" w:rsidRPr="006252A6" w:rsidRDefault="00E07A7D"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578118EB" w14:textId="57728E06" w:rsidR="00E07A7D" w:rsidRPr="006252A6" w:rsidRDefault="00E40AC7" w:rsidP="00E07A7D">
            <w:pPr>
              <w:spacing w:before="40" w:after="40" w:line="264" w:lineRule="auto"/>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TCTP </w:t>
            </w:r>
            <w:r w:rsidR="00E07A7D" w:rsidRPr="006252A6">
              <w:rPr>
                <w:rFonts w:ascii="Times New Roman" w:eastAsia="Times New Roman" w:hAnsi="Times New Roman" w:cs="Times New Roman"/>
                <w:color w:val="000000" w:themeColor="text1"/>
                <w:sz w:val="26"/>
                <w:szCs w:val="26"/>
                <w:lang w:val="en-US"/>
              </w:rPr>
              <w:t xml:space="preserve">3.1.2. Mức độ thực hiện kế hoạch </w:t>
            </w:r>
          </w:p>
        </w:tc>
        <w:tc>
          <w:tcPr>
            <w:tcW w:w="6682" w:type="dxa"/>
            <w:vAlign w:val="center"/>
          </w:tcPr>
          <w:p w14:paraId="23A9AA07" w14:textId="732ABBEC" w:rsidR="00E07A7D" w:rsidRPr="006252A6" w:rsidRDefault="00E07A7D" w:rsidP="00E07A7D">
            <w:pPr>
              <w:spacing w:after="49" w:line="282" w:lineRule="auto"/>
              <w:ind w:right="68"/>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Điểm đánh giá theo công thức: </w:t>
            </w:r>
            <w:r w:rsidRPr="006252A6">
              <w:rPr>
                <w:rFonts w:ascii="Times New Roman" w:eastAsia="Times New Roman" w:hAnsi="Times New Roman" w:cs="Times New Roman"/>
                <w:b/>
                <w:bCs/>
                <w:color w:val="000000" w:themeColor="text1"/>
                <w:sz w:val="26"/>
                <w:szCs w:val="26"/>
                <w:lang w:val="en-US"/>
              </w:rPr>
              <w:t>(b/</w:t>
            </w:r>
            <w:proofErr w:type="gramStart"/>
            <w:r w:rsidRPr="006252A6">
              <w:rPr>
                <w:rFonts w:ascii="Times New Roman" w:eastAsia="Times New Roman" w:hAnsi="Times New Roman" w:cs="Times New Roman"/>
                <w:b/>
                <w:bCs/>
                <w:color w:val="000000" w:themeColor="text1"/>
                <w:sz w:val="26"/>
                <w:szCs w:val="26"/>
                <w:lang w:val="en-US"/>
              </w:rPr>
              <w:t>a</w:t>
            </w:r>
            <w:r w:rsidR="009B4A27" w:rsidRPr="006252A6">
              <w:rPr>
                <w:rFonts w:ascii="Times New Roman" w:eastAsia="Times New Roman" w:hAnsi="Times New Roman" w:cs="Times New Roman"/>
                <w:b/>
                <w:bCs/>
                <w:color w:val="000000" w:themeColor="text1"/>
                <w:sz w:val="26"/>
                <w:szCs w:val="26"/>
                <w:lang w:val="en-US"/>
              </w:rPr>
              <w:t>)</w:t>
            </w:r>
            <w:r w:rsidRPr="006252A6">
              <w:rPr>
                <w:rFonts w:ascii="Times New Roman" w:eastAsia="Times New Roman" w:hAnsi="Times New Roman" w:cs="Times New Roman"/>
                <w:b/>
                <w:bCs/>
                <w:color w:val="000000" w:themeColor="text1"/>
                <w:sz w:val="26"/>
                <w:szCs w:val="26"/>
                <w:lang w:val="en-US"/>
              </w:rPr>
              <w:t>*</w:t>
            </w:r>
            <w:proofErr w:type="gramEnd"/>
            <w:r w:rsidRPr="006252A6">
              <w:rPr>
                <w:rFonts w:ascii="Times New Roman" w:eastAsia="Times New Roman" w:hAnsi="Times New Roman" w:cs="Times New Roman"/>
                <w:b/>
                <w:bCs/>
                <w:color w:val="000000" w:themeColor="text1"/>
                <w:sz w:val="26"/>
                <w:szCs w:val="26"/>
                <w:lang w:val="en-US"/>
              </w:rPr>
              <w:t>điểm tối đa</w:t>
            </w:r>
            <w:r w:rsidRPr="006252A6">
              <w:rPr>
                <w:rFonts w:ascii="Times New Roman" w:eastAsia="Times New Roman" w:hAnsi="Times New Roman" w:cs="Times New Roman"/>
                <w:color w:val="000000" w:themeColor="text1"/>
                <w:sz w:val="26"/>
                <w:szCs w:val="26"/>
                <w:lang w:val="en-US"/>
              </w:rPr>
              <w:t xml:space="preserve">. Trong đó: a là tổng số nhiệm vụ đề ra theo kế hoạch; b là số nhiệm vụ đã hoàn thành.  </w:t>
            </w:r>
          </w:p>
          <w:p w14:paraId="0A3EA19E" w14:textId="44411BE3" w:rsidR="00E07A7D" w:rsidRPr="006252A6" w:rsidRDefault="00E07A7D" w:rsidP="00E07A7D">
            <w:pPr>
              <w:spacing w:before="60" w:line="264" w:lineRule="atLeast"/>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Trường hợp tỷ lệ b/a</w:t>
            </w:r>
            <w:r w:rsidR="006252A6">
              <w:rPr>
                <w:rFonts w:ascii="Times New Roman" w:eastAsia="Times New Roman" w:hAnsi="Times New Roman" w:cs="Times New Roman"/>
                <w:color w:val="000000" w:themeColor="text1"/>
                <w:sz w:val="26"/>
                <w:szCs w:val="26"/>
                <w:lang w:val="en-US"/>
              </w:rPr>
              <w:t>&lt;</w:t>
            </w:r>
            <w:r w:rsidRPr="006252A6">
              <w:rPr>
                <w:rFonts w:ascii="Times New Roman" w:eastAsia="Times New Roman" w:hAnsi="Times New Roman" w:cs="Times New Roman"/>
                <w:color w:val="000000" w:themeColor="text1"/>
                <w:sz w:val="26"/>
                <w:szCs w:val="26"/>
                <w:lang w:val="en-US"/>
              </w:rPr>
              <w:t>0.8 thì điểm đánh giá là 0</w:t>
            </w:r>
            <w:r w:rsidR="007B0422" w:rsidRPr="006252A6">
              <w:rPr>
                <w:rFonts w:ascii="Times New Roman" w:eastAsia="Times New Roman" w:hAnsi="Times New Roman" w:cs="Times New Roman"/>
                <w:color w:val="000000" w:themeColor="text1"/>
                <w:sz w:val="26"/>
                <w:szCs w:val="26"/>
                <w:lang w:val="en-US"/>
              </w:rPr>
              <w:t xml:space="preserve"> điểm</w:t>
            </w:r>
            <w:r w:rsidRPr="006252A6">
              <w:rPr>
                <w:rFonts w:ascii="Times New Roman" w:eastAsia="Times New Roman" w:hAnsi="Times New Roman" w:cs="Times New Roman"/>
                <w:color w:val="000000" w:themeColor="text1"/>
                <w:sz w:val="26"/>
                <w:szCs w:val="26"/>
                <w:lang w:val="en-US"/>
              </w:rPr>
              <w:t xml:space="preserve">. </w:t>
            </w:r>
          </w:p>
        </w:tc>
        <w:tc>
          <w:tcPr>
            <w:tcW w:w="4395" w:type="dxa"/>
          </w:tcPr>
          <w:p w14:paraId="522936A3" w14:textId="24388F6E" w:rsidR="00E07A7D" w:rsidRPr="006252A6" w:rsidRDefault="007B0422" w:rsidP="007B0422">
            <w:pPr>
              <w:spacing w:after="45" w:line="243" w:lineRule="auto"/>
              <w:ind w:left="2" w:right="34"/>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00E07A7D" w:rsidRPr="006252A6">
              <w:rPr>
                <w:rFonts w:ascii="Times New Roman" w:eastAsia="Times New Roman" w:hAnsi="Times New Roman" w:cs="Times New Roman"/>
                <w:color w:val="000000" w:themeColor="text1"/>
                <w:sz w:val="26"/>
                <w:szCs w:val="26"/>
                <w:lang w:val="en-US"/>
              </w:rPr>
              <w:t xml:space="preserve">Báo cáo công tác kiểm soát TTHC của Sở, ngành. </w:t>
            </w:r>
          </w:p>
          <w:p w14:paraId="47550D87" w14:textId="1221F23F" w:rsidR="00E07A7D" w:rsidRPr="006252A6" w:rsidRDefault="00E07A7D" w:rsidP="00E07A7D">
            <w:pPr>
              <w:spacing w:before="40" w:after="40" w:line="264" w:lineRule="auto"/>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Kết quả theo dõi, kiểm tra của Văn phòng UBND tỉnh (do Trung tâm Phục vụ hành chính công tỉnh cung cấp). </w:t>
            </w:r>
          </w:p>
        </w:tc>
      </w:tr>
      <w:tr w:rsidR="00E07A7D" w:rsidRPr="006252A6" w14:paraId="40770DD8" w14:textId="77777777" w:rsidTr="00266B69">
        <w:tc>
          <w:tcPr>
            <w:tcW w:w="738" w:type="dxa"/>
          </w:tcPr>
          <w:p w14:paraId="5C7480D4" w14:textId="77777777" w:rsidR="00E07A7D" w:rsidRPr="006252A6" w:rsidRDefault="00E07A7D" w:rsidP="00E07A7D">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7C7F1DA7" w14:textId="24D356A7" w:rsidR="00E07A7D" w:rsidRPr="006252A6" w:rsidRDefault="00F10A27" w:rsidP="00E07A7D">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TCTP </w:t>
            </w:r>
            <w:r w:rsidR="00E07A7D" w:rsidRPr="006252A6">
              <w:rPr>
                <w:rFonts w:ascii="Times New Roman" w:eastAsia="Times New Roman" w:hAnsi="Times New Roman" w:cs="Times New Roman"/>
                <w:color w:val="000000" w:themeColor="text1"/>
                <w:sz w:val="26"/>
                <w:szCs w:val="26"/>
                <w:lang w:val="en-US"/>
              </w:rPr>
              <w:t xml:space="preserve">3.1.3. Thực hiện chế độ báo cáo định kỳ hàng quý, năm về công tác kiểm soát TTHC, triển khai cơ chế một cửa, một cửa liên thông và thực hiện TTHC trên môi trường điện tử. </w:t>
            </w:r>
          </w:p>
        </w:tc>
        <w:tc>
          <w:tcPr>
            <w:tcW w:w="6682" w:type="dxa"/>
            <w:vAlign w:val="center"/>
          </w:tcPr>
          <w:p w14:paraId="146787A0" w14:textId="23E6B74F" w:rsidR="00E07A7D" w:rsidRPr="006252A6" w:rsidRDefault="0059509D" w:rsidP="0059509D">
            <w:pPr>
              <w:spacing w:after="0" w:line="279" w:lineRule="auto"/>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00E07A7D" w:rsidRPr="006252A6">
              <w:rPr>
                <w:rFonts w:ascii="Times New Roman" w:eastAsia="Times New Roman" w:hAnsi="Times New Roman" w:cs="Times New Roman"/>
                <w:color w:val="000000" w:themeColor="text1"/>
                <w:sz w:val="26"/>
                <w:szCs w:val="26"/>
                <w:lang w:val="en-US"/>
              </w:rPr>
              <w:t>Thực hiện đầy đủ nội dung, đúng thời hạn quy định thì điểm đánh giá là</w:t>
            </w:r>
            <w:r w:rsidR="003529C7" w:rsidRPr="006252A6">
              <w:rPr>
                <w:rFonts w:ascii="Times New Roman" w:eastAsia="Times New Roman" w:hAnsi="Times New Roman" w:cs="Times New Roman"/>
                <w:color w:val="000000" w:themeColor="text1"/>
                <w:sz w:val="26"/>
                <w:szCs w:val="26"/>
                <w:lang w:val="en-US"/>
              </w:rPr>
              <w:t xml:space="preserve"> </w:t>
            </w:r>
            <w:r w:rsidR="00E07A7D" w:rsidRPr="006252A6">
              <w:rPr>
                <w:rFonts w:ascii="Times New Roman" w:eastAsia="Times New Roman" w:hAnsi="Times New Roman" w:cs="Times New Roman"/>
                <w:color w:val="000000" w:themeColor="text1"/>
                <w:sz w:val="26"/>
                <w:szCs w:val="26"/>
                <w:lang w:val="en-US"/>
              </w:rPr>
              <w:t xml:space="preserve">1 </w:t>
            </w:r>
            <w:r w:rsidR="003529C7" w:rsidRPr="006252A6">
              <w:rPr>
                <w:rFonts w:ascii="Times New Roman" w:hAnsi="Times New Roman" w:cs="Times New Roman"/>
                <w:color w:val="000000" w:themeColor="text1"/>
                <w:sz w:val="26"/>
                <w:szCs w:val="26"/>
                <w:lang w:val="en-US"/>
              </w:rPr>
              <w:t>điểm</w:t>
            </w:r>
          </w:p>
          <w:p w14:paraId="2B5B5DE1" w14:textId="2CE368B3" w:rsidR="00E07A7D" w:rsidRPr="006252A6" w:rsidRDefault="00F10A27" w:rsidP="00E07A7D">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00E07A7D" w:rsidRPr="006252A6">
              <w:rPr>
                <w:rFonts w:ascii="Times New Roman" w:eastAsia="Times New Roman" w:hAnsi="Times New Roman" w:cs="Times New Roman"/>
                <w:color w:val="000000" w:themeColor="text1"/>
                <w:sz w:val="26"/>
                <w:szCs w:val="26"/>
                <w:lang w:val="en-US"/>
              </w:rPr>
              <w:t xml:space="preserve">Không thực hiện đầy đủ nội dung, chậm hạn so với quy định thì điểm đánh giá là 0 </w:t>
            </w:r>
            <w:r w:rsidR="003529C7" w:rsidRPr="006252A6">
              <w:rPr>
                <w:rFonts w:ascii="Times New Roman" w:hAnsi="Times New Roman" w:cs="Times New Roman"/>
                <w:color w:val="000000" w:themeColor="text1"/>
                <w:sz w:val="26"/>
                <w:szCs w:val="26"/>
                <w:lang w:val="en-US"/>
              </w:rPr>
              <w:t>điểm</w:t>
            </w:r>
          </w:p>
        </w:tc>
        <w:tc>
          <w:tcPr>
            <w:tcW w:w="4395" w:type="dxa"/>
          </w:tcPr>
          <w:p w14:paraId="74A30C48" w14:textId="4A527AE1" w:rsidR="00E07A7D" w:rsidRPr="006252A6" w:rsidRDefault="0059509D" w:rsidP="0059509D">
            <w:pPr>
              <w:spacing w:after="93" w:line="249" w:lineRule="auto"/>
              <w:ind w:right="66"/>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00E07A7D" w:rsidRPr="006252A6">
              <w:rPr>
                <w:rFonts w:ascii="Times New Roman" w:eastAsia="Times New Roman" w:hAnsi="Times New Roman" w:cs="Times New Roman"/>
                <w:color w:val="000000" w:themeColor="text1"/>
                <w:sz w:val="26"/>
                <w:szCs w:val="26"/>
                <w:lang w:val="en-US"/>
              </w:rPr>
              <w:t>04 Báo cáo định kỳ về kiểm soát TTHC của đơn vị (quý I, quý II, quý III và báo cáo năm)</w:t>
            </w:r>
            <w:r w:rsidR="00E07A7D" w:rsidRPr="006252A6">
              <w:rPr>
                <w:rFonts w:ascii="Times New Roman" w:eastAsia="Times New Roman" w:hAnsi="Times New Roman" w:cs="Times New Roman"/>
                <w:color w:val="000000" w:themeColor="text1"/>
                <w:sz w:val="26"/>
                <w:szCs w:val="26"/>
                <w:vertAlign w:val="superscript"/>
                <w:lang w:val="en-US"/>
              </w:rPr>
              <w:footnoteReference w:id="3"/>
            </w:r>
            <w:r w:rsidR="00E07A7D" w:rsidRPr="006252A6">
              <w:rPr>
                <w:rFonts w:ascii="Times New Roman" w:eastAsia="Times New Roman" w:hAnsi="Times New Roman" w:cs="Times New Roman"/>
                <w:color w:val="000000" w:themeColor="text1"/>
                <w:sz w:val="26"/>
                <w:szCs w:val="26"/>
                <w:lang w:val="en-US"/>
              </w:rPr>
              <w:t xml:space="preserve"> </w:t>
            </w:r>
          </w:p>
          <w:p w14:paraId="29BFDC66" w14:textId="1890A5DD" w:rsidR="00E07A7D" w:rsidRPr="006252A6" w:rsidRDefault="00F114F6" w:rsidP="00E07A7D">
            <w:pPr>
              <w:jc w:val="both"/>
              <w:rPr>
                <w:rFonts w:ascii="Times New Roman" w:eastAsia="Times New Roman" w:hAnsi="Times New Roman" w:cs="Times New Roman"/>
                <w:color w:val="000000" w:themeColor="text1"/>
                <w:sz w:val="26"/>
                <w:szCs w:val="26"/>
                <w:lang w:val="en-US"/>
              </w:rPr>
            </w:pPr>
            <w:r w:rsidRPr="006252A6">
              <w:rPr>
                <w:rFonts w:ascii="Times New Roman" w:eastAsia="Times New Roman" w:hAnsi="Times New Roman" w:cs="Times New Roman"/>
                <w:color w:val="000000" w:themeColor="text1"/>
                <w:sz w:val="26"/>
                <w:szCs w:val="26"/>
                <w:lang w:val="en-US"/>
              </w:rPr>
              <w:t xml:space="preserve">- </w:t>
            </w:r>
            <w:r w:rsidR="00E07A7D" w:rsidRPr="006252A6">
              <w:rPr>
                <w:rFonts w:ascii="Times New Roman" w:eastAsia="Times New Roman" w:hAnsi="Times New Roman" w:cs="Times New Roman"/>
                <w:color w:val="000000" w:themeColor="text1"/>
                <w:sz w:val="26"/>
                <w:szCs w:val="26"/>
                <w:lang w:val="en-US"/>
              </w:rPr>
              <w:t xml:space="preserve">Kết quả theo dõi, kiểm tra của Văn phòng UBND tỉnh (do Trung tâm Phục vụ hành chính công tỉnh cung cấp). </w:t>
            </w:r>
          </w:p>
        </w:tc>
      </w:tr>
      <w:tr w:rsidR="003529C7" w:rsidRPr="006252A6" w14:paraId="3166EA51" w14:textId="77777777" w:rsidTr="00CD6B28">
        <w:tc>
          <w:tcPr>
            <w:tcW w:w="738" w:type="dxa"/>
          </w:tcPr>
          <w:p w14:paraId="325AFAAD" w14:textId="77777777" w:rsidR="003529C7" w:rsidRPr="006252A6" w:rsidRDefault="003529C7" w:rsidP="003529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674F8534" w14:textId="2A579D76" w:rsidR="003529C7" w:rsidRPr="006252A6" w:rsidRDefault="003529C7" w:rsidP="00CF5AD3">
            <w:pPr>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3.2.1. Công bố TTHC, danh mục TTHC theo quy định. </w:t>
            </w:r>
          </w:p>
        </w:tc>
        <w:tc>
          <w:tcPr>
            <w:tcW w:w="6682" w:type="dxa"/>
            <w:vAlign w:val="center"/>
          </w:tcPr>
          <w:p w14:paraId="7E4092C0" w14:textId="72DFC18F" w:rsidR="003529C7" w:rsidRPr="006252A6" w:rsidRDefault="003529C7" w:rsidP="00CF5AD3">
            <w:pPr>
              <w:spacing w:after="0" w:line="279" w:lineRule="auto"/>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Tham mưu công bố đầy đủ, kịp thời theo quy định thì điểm đánh giá là 0</w:t>
            </w:r>
            <w:r w:rsidRPr="006252A6">
              <w:rPr>
                <w:rFonts w:ascii="Times New Roman" w:hAnsi="Times New Roman" w:cs="Times New Roman"/>
                <w:color w:val="000000" w:themeColor="text1"/>
                <w:sz w:val="26"/>
                <w:szCs w:val="26"/>
                <w:lang w:val="en-US"/>
              </w:rPr>
              <w:t>,</w:t>
            </w:r>
            <w:r w:rsidRPr="006252A6">
              <w:rPr>
                <w:rFonts w:ascii="Times New Roman" w:hAnsi="Times New Roman" w:cs="Times New Roman"/>
                <w:color w:val="000000" w:themeColor="text1"/>
                <w:sz w:val="26"/>
                <w:szCs w:val="26"/>
              </w:rPr>
              <w:t xml:space="preserve">5 </w:t>
            </w:r>
            <w:r w:rsidRPr="006252A6">
              <w:rPr>
                <w:rFonts w:ascii="Times New Roman" w:hAnsi="Times New Roman" w:cs="Times New Roman"/>
                <w:color w:val="000000" w:themeColor="text1"/>
                <w:sz w:val="26"/>
                <w:szCs w:val="26"/>
                <w:lang w:val="en-US"/>
              </w:rPr>
              <w:t>điểm.</w:t>
            </w:r>
          </w:p>
          <w:p w14:paraId="12D9D37E" w14:textId="028BAB23" w:rsidR="003529C7" w:rsidRPr="006252A6" w:rsidRDefault="003529C7" w:rsidP="00CF5AD3">
            <w:pPr>
              <w:spacing w:before="60" w:line="264" w:lineRule="atLeast"/>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lastRenderedPageBreak/>
              <w:t xml:space="preserve">- </w:t>
            </w:r>
            <w:r w:rsidRPr="006252A6">
              <w:rPr>
                <w:rFonts w:ascii="Times New Roman" w:hAnsi="Times New Roman" w:cs="Times New Roman"/>
                <w:color w:val="000000" w:themeColor="text1"/>
                <w:sz w:val="26"/>
                <w:szCs w:val="26"/>
              </w:rPr>
              <w:t>Không đầy đủ hoặc không kịp thời thì điểm đánh giá là 0</w:t>
            </w:r>
            <w:r w:rsidRPr="006252A6">
              <w:rPr>
                <w:rFonts w:ascii="Times New Roman" w:hAnsi="Times New Roman" w:cs="Times New Roman"/>
                <w:color w:val="000000" w:themeColor="text1"/>
                <w:sz w:val="26"/>
                <w:szCs w:val="26"/>
                <w:lang w:val="en-US"/>
              </w:rPr>
              <w:t xml:space="preserve"> điểm</w:t>
            </w:r>
          </w:p>
        </w:tc>
        <w:tc>
          <w:tcPr>
            <w:tcW w:w="4395" w:type="dxa"/>
          </w:tcPr>
          <w:p w14:paraId="68FE5F74" w14:textId="5678E00C" w:rsidR="003529C7" w:rsidRPr="006252A6" w:rsidRDefault="009B4A27" w:rsidP="00CF5AD3">
            <w:pPr>
              <w:spacing w:after="41" w:line="244" w:lineRule="auto"/>
              <w:ind w:left="2" w:right="34"/>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lastRenderedPageBreak/>
              <w:t xml:space="preserve">- </w:t>
            </w:r>
            <w:r w:rsidR="003529C7" w:rsidRPr="006252A6">
              <w:rPr>
                <w:rFonts w:ascii="Times New Roman" w:hAnsi="Times New Roman" w:cs="Times New Roman"/>
                <w:color w:val="000000" w:themeColor="text1"/>
                <w:sz w:val="26"/>
                <w:szCs w:val="26"/>
              </w:rPr>
              <w:t xml:space="preserve">Báo cáo công tác kiểm soát TTHC của Sở, ngành. </w:t>
            </w:r>
          </w:p>
          <w:p w14:paraId="49934265" w14:textId="5F219AE3" w:rsidR="003529C7" w:rsidRPr="006252A6" w:rsidRDefault="009B4A27" w:rsidP="00CF5AD3">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lastRenderedPageBreak/>
              <w:t xml:space="preserve">- </w:t>
            </w:r>
            <w:r w:rsidR="003529C7"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tc>
      </w:tr>
      <w:tr w:rsidR="003529C7" w:rsidRPr="006252A6" w14:paraId="231D62A7" w14:textId="77777777" w:rsidTr="00CD6B28">
        <w:tc>
          <w:tcPr>
            <w:tcW w:w="738" w:type="dxa"/>
          </w:tcPr>
          <w:p w14:paraId="54380628" w14:textId="77777777" w:rsidR="003529C7" w:rsidRPr="006252A6" w:rsidRDefault="003529C7" w:rsidP="003529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0451197B" w14:textId="1396DDA3" w:rsidR="003529C7" w:rsidRPr="006252A6" w:rsidRDefault="003529C7" w:rsidP="00CF5AD3">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3.2.2. Công khai TTHC đầy đủ, kịp thời trên Trang Thông tin điện tử của đơn vị. </w:t>
            </w:r>
          </w:p>
        </w:tc>
        <w:tc>
          <w:tcPr>
            <w:tcW w:w="6682" w:type="dxa"/>
            <w:vAlign w:val="center"/>
          </w:tcPr>
          <w:p w14:paraId="1DC16E44" w14:textId="77777777" w:rsidR="003529C7" w:rsidRPr="006252A6" w:rsidRDefault="003529C7" w:rsidP="00CF5AD3">
            <w:pPr>
              <w:spacing w:after="34" w:line="251" w:lineRule="auto"/>
              <w:ind w:right="62"/>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Yêu cầu đối với việc công khai TTHC là: Đầy đủ thông tin (các bộ phận cấu thành TTHC); đúng quy định (thường xuyên, rõ ràng, đúng địa chỉ, dễ tiếp cận, dễ khai thác, dễ sử dụng). Nếu đạt: </w:t>
            </w:r>
          </w:p>
          <w:p w14:paraId="20AFE096" w14:textId="2916B37A" w:rsidR="003529C7" w:rsidRPr="006252A6" w:rsidRDefault="009B4A27" w:rsidP="00CF5AD3">
            <w:pPr>
              <w:spacing w:after="48" w:line="240" w:lineRule="auto"/>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3529C7" w:rsidRPr="006252A6">
              <w:rPr>
                <w:rFonts w:ascii="Times New Roman" w:hAnsi="Times New Roman" w:cs="Times New Roman"/>
                <w:color w:val="000000" w:themeColor="text1"/>
                <w:sz w:val="26"/>
                <w:szCs w:val="26"/>
              </w:rPr>
              <w:t>100% TTHC được niêm yết công khai đầy đủ thì điểm đánh giá là 0</w:t>
            </w:r>
            <w:r w:rsidR="00CF5AD3" w:rsidRPr="006252A6">
              <w:rPr>
                <w:rFonts w:ascii="Times New Roman" w:hAnsi="Times New Roman" w:cs="Times New Roman"/>
                <w:color w:val="000000" w:themeColor="text1"/>
                <w:sz w:val="26"/>
                <w:szCs w:val="26"/>
                <w:lang w:val="en-US"/>
              </w:rPr>
              <w:t>,</w:t>
            </w:r>
            <w:r w:rsidR="003529C7" w:rsidRPr="006252A6">
              <w:rPr>
                <w:rFonts w:ascii="Times New Roman" w:hAnsi="Times New Roman" w:cs="Times New Roman"/>
                <w:color w:val="000000" w:themeColor="text1"/>
                <w:sz w:val="26"/>
                <w:szCs w:val="26"/>
              </w:rPr>
              <w:t xml:space="preserve">5 </w:t>
            </w:r>
            <w:r w:rsidR="00CF5AD3" w:rsidRPr="006252A6">
              <w:rPr>
                <w:rFonts w:ascii="Times New Roman" w:hAnsi="Times New Roman" w:cs="Times New Roman"/>
                <w:color w:val="000000" w:themeColor="text1"/>
                <w:sz w:val="26"/>
                <w:szCs w:val="26"/>
                <w:lang w:val="en-US"/>
              </w:rPr>
              <w:t>điểm</w:t>
            </w:r>
          </w:p>
          <w:p w14:paraId="3002707B" w14:textId="19BFBDF5" w:rsidR="003529C7" w:rsidRPr="006252A6" w:rsidRDefault="00CF5AD3" w:rsidP="00CF5AD3">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3529C7" w:rsidRPr="006252A6">
              <w:rPr>
                <w:rFonts w:ascii="Times New Roman" w:hAnsi="Times New Roman" w:cs="Times New Roman"/>
                <w:color w:val="000000" w:themeColor="text1"/>
                <w:sz w:val="26"/>
                <w:szCs w:val="26"/>
              </w:rPr>
              <w:t xml:space="preserve">Dưới 100% TTHC được niêm yết công khai thì điểm đánh giá là 0 </w:t>
            </w:r>
            <w:r w:rsidRPr="006252A6">
              <w:rPr>
                <w:rFonts w:ascii="Times New Roman" w:hAnsi="Times New Roman" w:cs="Times New Roman"/>
                <w:color w:val="000000" w:themeColor="text1"/>
                <w:sz w:val="26"/>
                <w:szCs w:val="26"/>
                <w:lang w:val="en-US"/>
              </w:rPr>
              <w:t>điểm</w:t>
            </w:r>
          </w:p>
        </w:tc>
        <w:tc>
          <w:tcPr>
            <w:tcW w:w="4395" w:type="dxa"/>
          </w:tcPr>
          <w:p w14:paraId="31F737D6" w14:textId="0B7D5060" w:rsidR="003529C7" w:rsidRPr="006252A6" w:rsidRDefault="009B4A27" w:rsidP="00FF557E">
            <w:pPr>
              <w:spacing w:after="0" w:line="248" w:lineRule="auto"/>
              <w:ind w:left="2" w:right="68"/>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3529C7" w:rsidRPr="006252A6">
              <w:rPr>
                <w:rFonts w:ascii="Times New Roman" w:hAnsi="Times New Roman" w:cs="Times New Roman"/>
                <w:color w:val="000000" w:themeColor="text1"/>
                <w:sz w:val="26"/>
                <w:szCs w:val="26"/>
              </w:rPr>
              <w:t xml:space="preserve">Báo cáo công tác kiểm soát TTHC của Sở, ngành (trong đó cung cấp đường link công khai TTHC, danh mục TTHC). </w:t>
            </w:r>
          </w:p>
          <w:p w14:paraId="4FFFCB0C" w14:textId="4382B321" w:rsidR="003529C7" w:rsidRPr="006252A6" w:rsidRDefault="009B4A27" w:rsidP="00CF5AD3">
            <w:pPr>
              <w:spacing w:before="60" w:line="264" w:lineRule="atLeast"/>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3529C7"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tc>
      </w:tr>
      <w:tr w:rsidR="00862854" w:rsidRPr="006252A6" w14:paraId="590012CB" w14:textId="77777777" w:rsidTr="00CE4077">
        <w:trPr>
          <w:trHeight w:val="3304"/>
        </w:trPr>
        <w:tc>
          <w:tcPr>
            <w:tcW w:w="738" w:type="dxa"/>
          </w:tcPr>
          <w:p w14:paraId="395E6B99" w14:textId="77777777" w:rsidR="00862854" w:rsidRPr="006252A6" w:rsidRDefault="00862854" w:rsidP="0086285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765298A2" w14:textId="1F2C3524" w:rsidR="00862854" w:rsidRPr="006252A6" w:rsidRDefault="005405F3" w:rsidP="00862854">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00862854" w:rsidRPr="006252A6">
              <w:rPr>
                <w:rFonts w:ascii="Times New Roman" w:hAnsi="Times New Roman" w:cs="Times New Roman"/>
                <w:color w:val="000000" w:themeColor="text1"/>
                <w:sz w:val="26"/>
                <w:szCs w:val="26"/>
              </w:rPr>
              <w:t xml:space="preserve">3.2.3. Công khai kết quả giải quyết TTHC đầy đủ, kịp thời trên Trang Thông tin điện tử của đơn vị. </w:t>
            </w:r>
          </w:p>
        </w:tc>
        <w:tc>
          <w:tcPr>
            <w:tcW w:w="6682" w:type="dxa"/>
            <w:vAlign w:val="center"/>
          </w:tcPr>
          <w:p w14:paraId="5D32E8C5" w14:textId="77777777" w:rsidR="00862854" w:rsidRPr="006252A6" w:rsidRDefault="00862854" w:rsidP="00862854">
            <w:pPr>
              <w:spacing w:after="23" w:line="259" w:lineRule="auto"/>
              <w:ind w:right="62"/>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Yêu cầu đối với việc công khai kết quả giải quyết TTHC là: Đầy đủ, kịp thời đúng quy định (rõ ràng, dễ tiếp cận, dễ khai thác). Nếu đạt: </w:t>
            </w:r>
          </w:p>
          <w:p w14:paraId="0518BF03" w14:textId="2CB8D5C0" w:rsidR="00862854" w:rsidRPr="006252A6" w:rsidRDefault="00862854" w:rsidP="00862854">
            <w:pPr>
              <w:spacing w:after="0" w:line="280" w:lineRule="auto"/>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100% kết quả giải quyết TTHC được công khai đầy đủ thì điểm đánh giá là 0</w:t>
            </w:r>
            <w:r w:rsidR="008A4575" w:rsidRPr="006252A6">
              <w:rPr>
                <w:rFonts w:ascii="Times New Roman" w:hAnsi="Times New Roman" w:cs="Times New Roman"/>
                <w:color w:val="000000" w:themeColor="text1"/>
                <w:sz w:val="26"/>
                <w:szCs w:val="26"/>
                <w:lang w:val="en-US"/>
              </w:rPr>
              <w:t>,</w:t>
            </w:r>
            <w:r w:rsidRPr="006252A6">
              <w:rPr>
                <w:rFonts w:ascii="Times New Roman" w:hAnsi="Times New Roman" w:cs="Times New Roman"/>
                <w:color w:val="000000" w:themeColor="text1"/>
                <w:sz w:val="26"/>
                <w:szCs w:val="26"/>
              </w:rPr>
              <w:t>5</w:t>
            </w:r>
            <w:r w:rsidR="008A4575" w:rsidRPr="006252A6">
              <w:rPr>
                <w:rFonts w:ascii="Times New Roman" w:hAnsi="Times New Roman" w:cs="Times New Roman"/>
                <w:color w:val="000000" w:themeColor="text1"/>
                <w:sz w:val="26"/>
                <w:szCs w:val="26"/>
                <w:lang w:val="en-US"/>
              </w:rPr>
              <w:t xml:space="preserve"> điểm</w:t>
            </w:r>
          </w:p>
          <w:p w14:paraId="2F9B643A" w14:textId="4A3EC43F" w:rsidR="00862854" w:rsidRPr="006252A6" w:rsidRDefault="00862854" w:rsidP="00862854">
            <w:pPr>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Dưới 100% TTHC được niêm yết công khai thì điểm đánh giá là</w:t>
            </w:r>
            <w:r w:rsidR="008A4575"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0</w:t>
            </w:r>
            <w:r w:rsidR="008A4575" w:rsidRPr="006252A6">
              <w:rPr>
                <w:rFonts w:ascii="Times New Roman" w:hAnsi="Times New Roman" w:cs="Times New Roman"/>
                <w:color w:val="000000" w:themeColor="text1"/>
                <w:sz w:val="26"/>
                <w:szCs w:val="26"/>
                <w:lang w:val="en-US"/>
              </w:rPr>
              <w:t xml:space="preserve"> điểm</w:t>
            </w:r>
          </w:p>
        </w:tc>
        <w:tc>
          <w:tcPr>
            <w:tcW w:w="4395" w:type="dxa"/>
          </w:tcPr>
          <w:p w14:paraId="29041117" w14:textId="7C99C74E" w:rsidR="00862854" w:rsidRPr="006252A6" w:rsidRDefault="00862854" w:rsidP="00862854">
            <w:pPr>
              <w:spacing w:after="99" w:line="247" w:lineRule="auto"/>
              <w:ind w:left="2" w:right="68"/>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(trong đó cung cấp đường link công khai kết quả giải quyết TTHC). </w:t>
            </w:r>
          </w:p>
          <w:p w14:paraId="5F8DABAE" w14:textId="7043ED16" w:rsidR="00862854" w:rsidRPr="006252A6" w:rsidRDefault="00862854" w:rsidP="00862854">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tc>
      </w:tr>
      <w:tr w:rsidR="00862854" w:rsidRPr="006252A6" w14:paraId="0DD15D51" w14:textId="77777777" w:rsidTr="00ED1758">
        <w:tc>
          <w:tcPr>
            <w:tcW w:w="738" w:type="dxa"/>
          </w:tcPr>
          <w:p w14:paraId="72DDD4C1" w14:textId="77777777" w:rsidR="00862854" w:rsidRPr="006252A6" w:rsidRDefault="00862854" w:rsidP="0086285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5022D22D" w14:textId="437979F6" w:rsidR="00862854" w:rsidRPr="006252A6" w:rsidRDefault="005405F3" w:rsidP="00862854">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00862854" w:rsidRPr="006252A6">
              <w:rPr>
                <w:rFonts w:ascii="Times New Roman" w:hAnsi="Times New Roman" w:cs="Times New Roman"/>
                <w:color w:val="000000" w:themeColor="text1"/>
                <w:sz w:val="26"/>
                <w:szCs w:val="26"/>
              </w:rPr>
              <w:t xml:space="preserve">3.2.4. Công bố TTHC nội bộ. </w:t>
            </w:r>
          </w:p>
        </w:tc>
        <w:tc>
          <w:tcPr>
            <w:tcW w:w="6682" w:type="dxa"/>
          </w:tcPr>
          <w:p w14:paraId="76A3A3D0" w14:textId="445FE2D9" w:rsidR="00862854" w:rsidRPr="006252A6" w:rsidRDefault="00A407DB" w:rsidP="00A407DB">
            <w:pPr>
              <w:spacing w:after="0" w:line="280" w:lineRule="auto"/>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862854" w:rsidRPr="006252A6">
              <w:rPr>
                <w:rFonts w:ascii="Times New Roman" w:hAnsi="Times New Roman" w:cs="Times New Roman"/>
                <w:color w:val="000000" w:themeColor="text1"/>
                <w:sz w:val="26"/>
                <w:szCs w:val="26"/>
              </w:rPr>
              <w:t xml:space="preserve">100% TTHC thuộc thẩm quyền quản lý và giải quyết được công bố đầy đủ, kịp thời thì điểm đánh giá là: 1 </w:t>
            </w:r>
            <w:r w:rsidRPr="006252A6">
              <w:rPr>
                <w:rFonts w:ascii="Times New Roman" w:hAnsi="Times New Roman" w:cs="Times New Roman"/>
                <w:color w:val="000000" w:themeColor="text1"/>
                <w:sz w:val="26"/>
                <w:szCs w:val="26"/>
                <w:lang w:val="en-US"/>
              </w:rPr>
              <w:t>điểm</w:t>
            </w:r>
          </w:p>
          <w:p w14:paraId="2B509883" w14:textId="09BDB7EF" w:rsidR="00862854" w:rsidRPr="006252A6" w:rsidRDefault="00CE4077" w:rsidP="00862854">
            <w:pPr>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lastRenderedPageBreak/>
              <w:t xml:space="preserve">- </w:t>
            </w:r>
            <w:r w:rsidR="00862854" w:rsidRPr="006252A6">
              <w:rPr>
                <w:rFonts w:ascii="Times New Roman" w:hAnsi="Times New Roman" w:cs="Times New Roman"/>
                <w:color w:val="000000" w:themeColor="text1"/>
                <w:sz w:val="26"/>
                <w:szCs w:val="26"/>
              </w:rPr>
              <w:t>Chưa hoàn thành công bố hoặc công bố không đúng quy định thì điểm đánh giá là 0</w:t>
            </w:r>
            <w:r w:rsidR="00A407DB" w:rsidRPr="006252A6">
              <w:rPr>
                <w:rFonts w:ascii="Times New Roman" w:hAnsi="Times New Roman" w:cs="Times New Roman"/>
                <w:color w:val="000000" w:themeColor="text1"/>
                <w:sz w:val="26"/>
                <w:szCs w:val="26"/>
                <w:lang w:val="en-US"/>
              </w:rPr>
              <w:t xml:space="preserve"> điểm.</w:t>
            </w:r>
          </w:p>
        </w:tc>
        <w:tc>
          <w:tcPr>
            <w:tcW w:w="4395" w:type="dxa"/>
          </w:tcPr>
          <w:p w14:paraId="18E8C7B8" w14:textId="37A9AD74" w:rsidR="00862854" w:rsidRPr="006252A6" w:rsidRDefault="00CE4077" w:rsidP="00CE4077">
            <w:pPr>
              <w:spacing w:after="62" w:line="244" w:lineRule="auto"/>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lastRenderedPageBreak/>
              <w:t xml:space="preserve">- </w:t>
            </w:r>
            <w:r w:rsidR="00862854" w:rsidRPr="006252A6">
              <w:rPr>
                <w:rFonts w:ascii="Times New Roman" w:hAnsi="Times New Roman" w:cs="Times New Roman"/>
                <w:color w:val="000000" w:themeColor="text1"/>
                <w:sz w:val="26"/>
                <w:szCs w:val="26"/>
              </w:rPr>
              <w:t xml:space="preserve">Báo cáo công tác kiểm soát TTHC của Sở, ngành. </w:t>
            </w:r>
          </w:p>
          <w:p w14:paraId="476227E2" w14:textId="77777777" w:rsidR="00862854" w:rsidRPr="006252A6" w:rsidRDefault="00CE4077" w:rsidP="00862854">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00862854" w:rsidRPr="006252A6">
              <w:rPr>
                <w:rFonts w:ascii="Times New Roman" w:hAnsi="Times New Roman" w:cs="Times New Roman"/>
                <w:color w:val="000000" w:themeColor="text1"/>
                <w:sz w:val="26"/>
                <w:szCs w:val="26"/>
              </w:rPr>
              <w:t xml:space="preserve">Quyết định công bố TTHC nội bộ. </w:t>
            </w:r>
          </w:p>
          <w:p w14:paraId="304CCFEC" w14:textId="1E8E2630" w:rsidR="00AD01CF" w:rsidRPr="006252A6" w:rsidRDefault="00AD01CF" w:rsidP="00862854">
            <w:pPr>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lastRenderedPageBreak/>
              <w:t>-</w:t>
            </w:r>
            <w:r w:rsidRPr="006252A6">
              <w:rPr>
                <w:rFonts w:ascii="Times New Roman" w:hAnsi="Times New Roman" w:cs="Times New Roman"/>
                <w:color w:val="000000" w:themeColor="text1"/>
                <w:sz w:val="26"/>
                <w:szCs w:val="26"/>
              </w:rPr>
              <w:t xml:space="preserve"> Kết quả theo dõi, kiểm tra của Văn phòng UBND tỉnh (do Trung tâm Phục vụ hành chính công tỉnh cung cấp).</w:t>
            </w:r>
          </w:p>
        </w:tc>
      </w:tr>
      <w:tr w:rsidR="00887D61" w:rsidRPr="006252A6" w14:paraId="032A6F4F" w14:textId="77777777" w:rsidTr="00250348">
        <w:tc>
          <w:tcPr>
            <w:tcW w:w="738" w:type="dxa"/>
          </w:tcPr>
          <w:p w14:paraId="33F591F7" w14:textId="77777777" w:rsidR="00887D61" w:rsidRPr="006252A6" w:rsidRDefault="00887D61" w:rsidP="00887D61">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6EED8AA4" w14:textId="2695B627" w:rsidR="00887D61" w:rsidRPr="006252A6" w:rsidRDefault="005405F3" w:rsidP="00887D61">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 </w:t>
            </w:r>
            <w:r w:rsidR="00887D61" w:rsidRPr="006252A6">
              <w:rPr>
                <w:rFonts w:ascii="Times New Roman" w:hAnsi="Times New Roman" w:cs="Times New Roman"/>
                <w:color w:val="000000" w:themeColor="text1"/>
                <w:sz w:val="26"/>
                <w:szCs w:val="26"/>
              </w:rPr>
              <w:t xml:space="preserve">3.3. Thực hiện cơ chế một cửa, một cửa liên thông. </w:t>
            </w:r>
          </w:p>
        </w:tc>
        <w:tc>
          <w:tcPr>
            <w:tcW w:w="6682" w:type="dxa"/>
            <w:vAlign w:val="center"/>
          </w:tcPr>
          <w:p w14:paraId="44C883A8" w14:textId="1A29347F" w:rsidR="00887D61" w:rsidRPr="006252A6" w:rsidRDefault="00887D61" w:rsidP="00887D61">
            <w:pPr>
              <w:spacing w:before="60" w:line="264" w:lineRule="atLeast"/>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- 100% TTHC được tiếp nhận tại Trung tâm Phục vụ hành chính công (trừ TTHC đặc thù theo quy định tại khoản 3 Điều 14 Nghị định số 118/2025/NĐ-CP) thì điểm đánh giá là 1</w:t>
            </w:r>
            <w:r w:rsidRPr="006252A6">
              <w:rPr>
                <w:rFonts w:ascii="Times New Roman" w:hAnsi="Times New Roman" w:cs="Times New Roman"/>
                <w:color w:val="000000" w:themeColor="text1"/>
                <w:sz w:val="26"/>
                <w:szCs w:val="26"/>
                <w:lang w:val="en-US"/>
              </w:rPr>
              <w:t xml:space="preserve"> điểm.</w:t>
            </w:r>
          </w:p>
          <w:p w14:paraId="78D88D78" w14:textId="5C08F6AC" w:rsidR="00887D61" w:rsidRPr="006252A6" w:rsidRDefault="00887D61" w:rsidP="00887D61">
            <w:pPr>
              <w:spacing w:before="60" w:line="264" w:lineRule="atLeast"/>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Dưới 100% TTHC không được tiếp nhận tại Trung tâm Phục vụ hành chính công (trừ TTHC đặc thù) thì điểm đánh giá là 0</w:t>
            </w:r>
            <w:r w:rsidRPr="006252A6">
              <w:rPr>
                <w:rFonts w:ascii="Times New Roman" w:hAnsi="Times New Roman" w:cs="Times New Roman"/>
                <w:color w:val="000000" w:themeColor="text1"/>
                <w:sz w:val="26"/>
                <w:szCs w:val="26"/>
                <w:lang w:val="en-US"/>
              </w:rPr>
              <w:t xml:space="preserve"> điểm</w:t>
            </w:r>
            <w:r w:rsidRPr="006252A6">
              <w:rPr>
                <w:rFonts w:ascii="Times New Roman" w:hAnsi="Times New Roman" w:cs="Times New Roman"/>
                <w:color w:val="000000" w:themeColor="text1"/>
                <w:sz w:val="26"/>
                <w:szCs w:val="26"/>
              </w:rPr>
              <w:t xml:space="preserve">. </w:t>
            </w:r>
          </w:p>
        </w:tc>
        <w:tc>
          <w:tcPr>
            <w:tcW w:w="4395" w:type="dxa"/>
          </w:tcPr>
          <w:p w14:paraId="4499F2E5" w14:textId="1EA54689" w:rsidR="00887D61" w:rsidRPr="006252A6" w:rsidRDefault="00887D61" w:rsidP="00887D61">
            <w:pPr>
              <w:spacing w:after="104" w:line="244" w:lineRule="auto"/>
              <w:ind w:left="2" w:right="34"/>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w:t>
            </w:r>
          </w:p>
          <w:p w14:paraId="26B83087" w14:textId="32DE2D40" w:rsidR="00887D61" w:rsidRPr="006252A6" w:rsidRDefault="00887D61" w:rsidP="00887D61">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tc>
      </w:tr>
      <w:tr w:rsidR="00887D61" w:rsidRPr="006252A6" w14:paraId="5FAE8E5F" w14:textId="77777777" w:rsidTr="00250348">
        <w:tc>
          <w:tcPr>
            <w:tcW w:w="738" w:type="dxa"/>
          </w:tcPr>
          <w:p w14:paraId="0DFCC906" w14:textId="77777777" w:rsidR="00887D61" w:rsidRPr="006252A6" w:rsidRDefault="00887D61" w:rsidP="00887D61">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35B89BD0" w14:textId="17F7FE4A" w:rsidR="00887D61" w:rsidRPr="006252A6" w:rsidRDefault="005405F3" w:rsidP="00887D61">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00887D61" w:rsidRPr="006252A6">
              <w:rPr>
                <w:rFonts w:ascii="Times New Roman" w:hAnsi="Times New Roman" w:cs="Times New Roman"/>
                <w:color w:val="000000" w:themeColor="text1"/>
                <w:sz w:val="26"/>
                <w:szCs w:val="26"/>
              </w:rPr>
              <w:t xml:space="preserve">3.4.1. Tỷ lệ hồ sơ thủ tục hành chính được giải quyết đúng hạn. </w:t>
            </w:r>
          </w:p>
        </w:tc>
        <w:tc>
          <w:tcPr>
            <w:tcW w:w="6682" w:type="dxa"/>
            <w:vAlign w:val="center"/>
          </w:tcPr>
          <w:p w14:paraId="799B98CC" w14:textId="2FFBE5AD" w:rsidR="00887D61" w:rsidRPr="006252A6" w:rsidRDefault="00963401" w:rsidP="00963401">
            <w:pPr>
              <w:spacing w:after="12" w:line="253" w:lineRule="auto"/>
              <w:ind w:right="31"/>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w:t>
            </w:r>
            <w:r w:rsidR="00887D61" w:rsidRPr="006252A6">
              <w:rPr>
                <w:rFonts w:ascii="Times New Roman" w:hAnsi="Times New Roman" w:cs="Times New Roman"/>
                <w:color w:val="000000" w:themeColor="text1"/>
                <w:sz w:val="26"/>
                <w:szCs w:val="26"/>
              </w:rPr>
              <w:t xml:space="preserve">Tỷ lệ hồ sơ TTHC tiếp nhận trong năm được giải quyết đúng hạn được tính theo công thức: </w:t>
            </w:r>
            <w:r w:rsidR="00887D61" w:rsidRPr="006252A6">
              <w:rPr>
                <w:rFonts w:ascii="Times New Roman" w:hAnsi="Times New Roman" w:cs="Times New Roman"/>
                <w:b/>
                <w:bCs/>
                <w:color w:val="000000" w:themeColor="text1"/>
                <w:sz w:val="26"/>
                <w:szCs w:val="26"/>
              </w:rPr>
              <w:t>(b/a)*điểm tối đa</w:t>
            </w:r>
            <w:r w:rsidR="00887D61" w:rsidRPr="006252A6">
              <w:rPr>
                <w:rFonts w:ascii="Times New Roman" w:hAnsi="Times New Roman" w:cs="Times New Roman"/>
                <w:color w:val="000000" w:themeColor="text1"/>
                <w:sz w:val="26"/>
                <w:szCs w:val="26"/>
              </w:rPr>
              <w:t xml:space="preserve">. Trong đó: a là tổng số hồ sơ TTHC đã giải quyết trong năm; b là số hồ sơ TTHC đã giải quyết đúng hạn.  </w:t>
            </w:r>
          </w:p>
          <w:p w14:paraId="1D41E73C" w14:textId="6141CFA1" w:rsidR="00887D61" w:rsidRPr="006252A6" w:rsidRDefault="00887D61" w:rsidP="00887D61">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Trường hợp tỷ lệ b/a</w:t>
            </w:r>
            <w:r w:rsidRPr="006252A6">
              <w:rPr>
                <w:rFonts w:ascii="Times New Roman" w:hAnsi="Times New Roman" w:cs="Times New Roman"/>
                <w:noProof/>
                <w:color w:val="000000" w:themeColor="text1"/>
                <w:sz w:val="26"/>
                <w:szCs w:val="26"/>
              </w:rPr>
              <w:drawing>
                <wp:inline distT="0" distB="0" distL="0" distR="0" wp14:anchorId="34C747B4" wp14:editId="5C1693AA">
                  <wp:extent cx="106680" cy="106680"/>
                  <wp:effectExtent l="0" t="0" r="0" b="0"/>
                  <wp:docPr id="25890" name="Picture 25890"/>
                  <wp:cNvGraphicFramePr/>
                  <a:graphic xmlns:a="http://schemas.openxmlformats.org/drawingml/2006/main">
                    <a:graphicData uri="http://schemas.openxmlformats.org/drawingml/2006/picture">
                      <pic:pic xmlns:pic="http://schemas.openxmlformats.org/drawingml/2006/picture">
                        <pic:nvPicPr>
                          <pic:cNvPr id="25890" name="Picture 25890"/>
                          <pic:cNvPicPr/>
                        </pic:nvPicPr>
                        <pic:blipFill>
                          <a:blip r:embed="rId8"/>
                          <a:stretch>
                            <a:fillRect/>
                          </a:stretch>
                        </pic:blipFill>
                        <pic:spPr>
                          <a:xfrm>
                            <a:off x="0" y="0"/>
                            <a:ext cx="106680" cy="106680"/>
                          </a:xfrm>
                          <a:prstGeom prst="rect">
                            <a:avLst/>
                          </a:prstGeom>
                        </pic:spPr>
                      </pic:pic>
                    </a:graphicData>
                  </a:graphic>
                </wp:inline>
              </w:drawing>
            </w:r>
            <w:r w:rsidRPr="006252A6">
              <w:rPr>
                <w:rFonts w:ascii="Times New Roman" w:hAnsi="Times New Roman" w:cs="Times New Roman"/>
                <w:color w:val="000000" w:themeColor="text1"/>
                <w:sz w:val="26"/>
                <w:szCs w:val="26"/>
              </w:rPr>
              <w:t xml:space="preserve"> 0.98 thì điểm đánh giá là: 0. </w:t>
            </w:r>
          </w:p>
        </w:tc>
        <w:tc>
          <w:tcPr>
            <w:tcW w:w="4395" w:type="dxa"/>
          </w:tcPr>
          <w:p w14:paraId="692BC157" w14:textId="3B4ED641" w:rsidR="00887D61" w:rsidRPr="006252A6" w:rsidRDefault="00963401" w:rsidP="00963401">
            <w:pPr>
              <w:spacing w:after="101" w:line="244" w:lineRule="auto"/>
              <w:ind w:left="2" w:right="34"/>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887D61" w:rsidRPr="006252A6">
              <w:rPr>
                <w:rFonts w:ascii="Times New Roman" w:hAnsi="Times New Roman" w:cs="Times New Roman"/>
                <w:color w:val="000000" w:themeColor="text1"/>
                <w:sz w:val="26"/>
                <w:szCs w:val="26"/>
              </w:rPr>
              <w:t xml:space="preserve">Báo cáo công tác kiểm soát TTHC của Sở, ngành. </w:t>
            </w:r>
          </w:p>
          <w:p w14:paraId="2587A415" w14:textId="643149C9" w:rsidR="00887D61" w:rsidRPr="006252A6" w:rsidRDefault="00963401" w:rsidP="00887D61">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887D61"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tc>
      </w:tr>
      <w:tr w:rsidR="00887D61" w:rsidRPr="006252A6" w14:paraId="3B4DB8A4" w14:textId="77777777" w:rsidTr="00250348">
        <w:tc>
          <w:tcPr>
            <w:tcW w:w="738" w:type="dxa"/>
          </w:tcPr>
          <w:p w14:paraId="4698BD0F" w14:textId="77777777" w:rsidR="00887D61" w:rsidRPr="006252A6" w:rsidRDefault="00887D61" w:rsidP="00887D61">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6C99CD86" w14:textId="736F6185" w:rsidR="00887D61" w:rsidRPr="006252A6" w:rsidRDefault="005405F3" w:rsidP="00887D61">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00887D61" w:rsidRPr="006252A6">
              <w:rPr>
                <w:rFonts w:ascii="Times New Roman" w:hAnsi="Times New Roman" w:cs="Times New Roman"/>
                <w:color w:val="000000" w:themeColor="text1"/>
                <w:sz w:val="26"/>
                <w:szCs w:val="26"/>
              </w:rPr>
              <w:t xml:space="preserve">3.4.2. Thực hiện việc xin lỗi (văn bản, gắn file pdf xin lỗi đối với từng trường hợp hồ sơ bị chậm, quá hạn trên Hệ thống cổng dịch vụ công Quốc gia) người dân, tổ chức khi để xảy ra trễ hẹn trong giải quyết hồ sơ TTHC. </w:t>
            </w:r>
          </w:p>
        </w:tc>
        <w:tc>
          <w:tcPr>
            <w:tcW w:w="6682" w:type="dxa"/>
            <w:vAlign w:val="center"/>
          </w:tcPr>
          <w:p w14:paraId="2EBE9AD7" w14:textId="77777777" w:rsidR="00887D61" w:rsidRPr="006252A6" w:rsidRDefault="00887D61" w:rsidP="00887D61">
            <w:pPr>
              <w:spacing w:after="22" w:line="260" w:lineRule="auto"/>
              <w:ind w:right="73"/>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Yêu cầu: Thống kê tổng số hồ sơ TTHC giải quyết trễ hẹn. Trong đó, thống kê số hồ sơ trễ hẹn đã được thực hiện việc xin lỗi người dân, tổ chức theo quy định. Nếu đạt: </w:t>
            </w:r>
          </w:p>
          <w:p w14:paraId="6146EBD1" w14:textId="361017B2" w:rsidR="00887D61" w:rsidRPr="006252A6" w:rsidRDefault="00580246" w:rsidP="00580246">
            <w:pPr>
              <w:spacing w:after="45" w:line="240" w:lineRule="auto"/>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00887D61" w:rsidRPr="006252A6">
              <w:rPr>
                <w:rFonts w:ascii="Times New Roman" w:hAnsi="Times New Roman" w:cs="Times New Roman"/>
                <w:color w:val="000000" w:themeColor="text1"/>
                <w:sz w:val="26"/>
                <w:szCs w:val="26"/>
              </w:rPr>
              <w:t>100% hồ sơ trễ hẹn được xin lỗi bằng văn bản thì điểm đánh giá là</w:t>
            </w:r>
            <w:r w:rsidR="003522F3" w:rsidRPr="006252A6">
              <w:rPr>
                <w:rFonts w:ascii="Times New Roman" w:hAnsi="Times New Roman" w:cs="Times New Roman"/>
                <w:color w:val="000000" w:themeColor="text1"/>
                <w:sz w:val="26"/>
                <w:szCs w:val="26"/>
                <w:lang w:val="en-US"/>
              </w:rPr>
              <w:t xml:space="preserve"> 0,5 điểm.</w:t>
            </w:r>
          </w:p>
          <w:p w14:paraId="2376C694" w14:textId="76D0DDBA" w:rsidR="00887D61" w:rsidRPr="006252A6" w:rsidRDefault="00580246" w:rsidP="00887D61">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887D61" w:rsidRPr="006252A6">
              <w:rPr>
                <w:rFonts w:ascii="Times New Roman" w:hAnsi="Times New Roman" w:cs="Times New Roman"/>
                <w:color w:val="000000" w:themeColor="text1"/>
                <w:sz w:val="26"/>
                <w:szCs w:val="26"/>
              </w:rPr>
              <w:t>Dưới 100% thì điểm đánh giá là 0</w:t>
            </w:r>
            <w:r w:rsidR="003522F3" w:rsidRPr="006252A6">
              <w:rPr>
                <w:rFonts w:ascii="Times New Roman" w:hAnsi="Times New Roman" w:cs="Times New Roman"/>
                <w:color w:val="000000" w:themeColor="text1"/>
                <w:sz w:val="26"/>
                <w:szCs w:val="26"/>
                <w:lang w:val="en-US"/>
              </w:rPr>
              <w:t xml:space="preserve"> điểm.</w:t>
            </w:r>
            <w:r w:rsidR="00887D61" w:rsidRPr="006252A6">
              <w:rPr>
                <w:rFonts w:ascii="Times New Roman" w:hAnsi="Times New Roman" w:cs="Times New Roman"/>
                <w:color w:val="000000" w:themeColor="text1"/>
                <w:sz w:val="26"/>
                <w:szCs w:val="26"/>
              </w:rPr>
              <w:t xml:space="preserve"> </w:t>
            </w:r>
          </w:p>
        </w:tc>
        <w:tc>
          <w:tcPr>
            <w:tcW w:w="4395" w:type="dxa"/>
          </w:tcPr>
          <w:p w14:paraId="1B7D1F17" w14:textId="22A23F3E" w:rsidR="00887D61" w:rsidRPr="006252A6" w:rsidRDefault="00580246" w:rsidP="00580246">
            <w:pPr>
              <w:spacing w:after="72" w:line="243" w:lineRule="auto"/>
              <w:ind w:left="2" w:right="34"/>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887D61" w:rsidRPr="006252A6">
              <w:rPr>
                <w:rFonts w:ascii="Times New Roman" w:hAnsi="Times New Roman" w:cs="Times New Roman"/>
                <w:color w:val="000000" w:themeColor="text1"/>
                <w:sz w:val="26"/>
                <w:szCs w:val="26"/>
              </w:rPr>
              <w:t xml:space="preserve">Báo cáo công tác kiểm soát TTHC của Sở, ngành. </w:t>
            </w:r>
          </w:p>
          <w:p w14:paraId="169A5F7B" w14:textId="3187A475" w:rsidR="00887D61" w:rsidRPr="006252A6" w:rsidRDefault="00580246" w:rsidP="00887D61">
            <w:pPr>
              <w:jc w:val="both"/>
              <w:rPr>
                <w:rFonts w:ascii="Times New Roman" w:eastAsia="Times New Roman" w:hAnsi="Times New Roman" w:cs="Times New Roman"/>
                <w:color w:val="000000" w:themeColor="text1"/>
                <w:spacing w:val="-4"/>
                <w:sz w:val="26"/>
                <w:szCs w:val="26"/>
              </w:rPr>
            </w:pPr>
            <w:r w:rsidRPr="006252A6">
              <w:rPr>
                <w:rFonts w:ascii="Times New Roman" w:hAnsi="Times New Roman" w:cs="Times New Roman"/>
                <w:color w:val="000000" w:themeColor="text1"/>
                <w:sz w:val="26"/>
                <w:szCs w:val="26"/>
                <w:lang w:val="en-US"/>
              </w:rPr>
              <w:t xml:space="preserve">- </w:t>
            </w:r>
            <w:r w:rsidR="00887D61" w:rsidRPr="006252A6">
              <w:rPr>
                <w:rFonts w:ascii="Times New Roman" w:hAnsi="Times New Roman" w:cs="Times New Roman"/>
                <w:color w:val="000000" w:themeColor="text1"/>
                <w:sz w:val="26"/>
                <w:szCs w:val="26"/>
              </w:rPr>
              <w:t xml:space="preserve">Văn bản công khai xin lỗi. - Kết quả theo dõi, kiểm tra của Văn phòng UBND tỉnh (do Trung tâm Phục vụ hành chính công tỉnh cung cấp). </w:t>
            </w:r>
          </w:p>
        </w:tc>
      </w:tr>
      <w:tr w:rsidR="00887D61" w:rsidRPr="006252A6" w14:paraId="30C558F2" w14:textId="77777777" w:rsidTr="00250348">
        <w:tc>
          <w:tcPr>
            <w:tcW w:w="738" w:type="dxa"/>
          </w:tcPr>
          <w:p w14:paraId="2FB145F1" w14:textId="77777777" w:rsidR="00887D61" w:rsidRPr="006252A6" w:rsidRDefault="00887D61" w:rsidP="00887D61">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3ED50AA3" w14:textId="74B8F585" w:rsidR="00887D61" w:rsidRPr="006252A6" w:rsidRDefault="005405F3" w:rsidP="00887D61">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00887D61" w:rsidRPr="006252A6">
              <w:rPr>
                <w:rFonts w:ascii="Times New Roman" w:hAnsi="Times New Roman" w:cs="Times New Roman"/>
                <w:color w:val="000000" w:themeColor="text1"/>
                <w:sz w:val="26"/>
                <w:szCs w:val="26"/>
              </w:rPr>
              <w:t xml:space="preserve">3.5.1. Tổ chức thực hiện tiếp nhận PAKN của cá nhân, tổ chức đối với TTHC thuộc thẩm quyền giải quyết. </w:t>
            </w:r>
          </w:p>
        </w:tc>
        <w:tc>
          <w:tcPr>
            <w:tcW w:w="6682" w:type="dxa"/>
          </w:tcPr>
          <w:p w14:paraId="79213AEE" w14:textId="77777777" w:rsidR="00C75F58" w:rsidRPr="006252A6" w:rsidRDefault="00887D61" w:rsidP="00C75F58">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Yêu cầu: Tổ chức thực hiện đầy đủ các hình thức, quy trình tiếp nhận PAKN của cá nhân, tổ chức về TTHC theo quy định tại</w:t>
            </w:r>
            <w:hyperlink r:id="rId9" w:anchor="noidung">
              <w:r w:rsidRPr="006252A6">
                <w:rPr>
                  <w:rFonts w:ascii="Times New Roman" w:hAnsi="Times New Roman" w:cs="Times New Roman"/>
                  <w:color w:val="000000" w:themeColor="text1"/>
                  <w:sz w:val="26"/>
                  <w:szCs w:val="26"/>
                </w:rPr>
                <w:t xml:space="preserve"> </w:t>
              </w:r>
            </w:hyperlink>
            <w:hyperlink r:id="rId10" w:anchor="noidung">
              <w:r w:rsidRPr="006252A6">
                <w:rPr>
                  <w:rFonts w:ascii="Times New Roman" w:hAnsi="Times New Roman" w:cs="Times New Roman"/>
                  <w:color w:val="000000" w:themeColor="text1"/>
                  <w:sz w:val="26"/>
                  <w:szCs w:val="26"/>
                </w:rPr>
                <w:t>Nghị định số 20/2008/NĐ</w:t>
              </w:r>
            </w:hyperlink>
            <w:hyperlink r:id="rId11" w:anchor="noidung">
              <w:r w:rsidRPr="006252A6">
                <w:rPr>
                  <w:rFonts w:ascii="Times New Roman" w:hAnsi="Times New Roman" w:cs="Times New Roman"/>
                  <w:color w:val="000000" w:themeColor="text1"/>
                  <w:sz w:val="26"/>
                  <w:szCs w:val="26"/>
                </w:rPr>
                <w:t>-</w:t>
              </w:r>
            </w:hyperlink>
            <w:hyperlink r:id="rId12" w:anchor="noidung">
              <w:r w:rsidRPr="006252A6">
                <w:rPr>
                  <w:rFonts w:ascii="Times New Roman" w:hAnsi="Times New Roman" w:cs="Times New Roman"/>
                  <w:color w:val="000000" w:themeColor="text1"/>
                  <w:sz w:val="26"/>
                  <w:szCs w:val="26"/>
                </w:rPr>
                <w:t>CP</w:t>
              </w:r>
            </w:hyperlink>
            <w:hyperlink r:id="rId13" w:anchor="noidung">
              <w:r w:rsidRPr="006252A6">
                <w:rPr>
                  <w:rFonts w:ascii="Times New Roman" w:hAnsi="Times New Roman" w:cs="Times New Roman"/>
                  <w:color w:val="000000" w:themeColor="text1"/>
                  <w:sz w:val="26"/>
                  <w:szCs w:val="26"/>
                </w:rPr>
                <w:t>,</w:t>
              </w:r>
            </w:hyperlink>
            <w:hyperlink r:id="rId14" w:anchor="noidung">
              <w:r w:rsidRPr="006252A6">
                <w:rPr>
                  <w:rFonts w:ascii="Times New Roman" w:hAnsi="Times New Roman" w:cs="Times New Roman"/>
                  <w:color w:val="000000" w:themeColor="text1"/>
                  <w:sz w:val="26"/>
                  <w:szCs w:val="26"/>
                </w:rPr>
                <w:t xml:space="preserve"> </w:t>
              </w:r>
            </w:hyperlink>
            <w:hyperlink r:id="rId15" w:anchor="noidung">
              <w:r w:rsidRPr="006252A6">
                <w:rPr>
                  <w:rFonts w:ascii="Times New Roman" w:hAnsi="Times New Roman" w:cs="Times New Roman"/>
                  <w:color w:val="000000" w:themeColor="text1"/>
                  <w:sz w:val="26"/>
                  <w:szCs w:val="26"/>
                </w:rPr>
                <w:t>Nghị định số 63/2010/NĐ</w:t>
              </w:r>
            </w:hyperlink>
            <w:hyperlink r:id="rId16" w:anchor="noidung"/>
            <w:hyperlink r:id="rId17" w:anchor="noidung">
              <w:r w:rsidRPr="006252A6">
                <w:rPr>
                  <w:rFonts w:ascii="Times New Roman" w:hAnsi="Times New Roman" w:cs="Times New Roman"/>
                  <w:color w:val="000000" w:themeColor="text1"/>
                  <w:sz w:val="26"/>
                  <w:szCs w:val="26"/>
                </w:rPr>
                <w:t>CP</w:t>
              </w:r>
            </w:hyperlink>
            <w:hyperlink r:id="rId18" w:anchor="noidung">
              <w:r w:rsidRPr="006252A6">
                <w:rPr>
                  <w:rFonts w:ascii="Times New Roman" w:hAnsi="Times New Roman" w:cs="Times New Roman"/>
                  <w:color w:val="000000" w:themeColor="text1"/>
                  <w:sz w:val="26"/>
                  <w:szCs w:val="26"/>
                </w:rPr>
                <w:t xml:space="preserve"> </w:t>
              </w:r>
            </w:hyperlink>
            <w:r w:rsidRPr="006252A6">
              <w:rPr>
                <w:rFonts w:ascii="Times New Roman" w:hAnsi="Times New Roman" w:cs="Times New Roman"/>
                <w:color w:val="000000" w:themeColor="text1"/>
                <w:sz w:val="26"/>
                <w:szCs w:val="26"/>
              </w:rPr>
              <w:t>và</w:t>
            </w:r>
            <w:hyperlink r:id="rId19" w:anchor="noidung">
              <w:r w:rsidRPr="006252A6">
                <w:rPr>
                  <w:rFonts w:ascii="Times New Roman" w:hAnsi="Times New Roman" w:cs="Times New Roman"/>
                  <w:color w:val="000000" w:themeColor="text1"/>
                  <w:sz w:val="26"/>
                  <w:szCs w:val="26"/>
                </w:rPr>
                <w:t xml:space="preserve"> </w:t>
              </w:r>
            </w:hyperlink>
            <w:hyperlink r:id="rId20" w:anchor="noidung">
              <w:r w:rsidRPr="006252A6">
                <w:rPr>
                  <w:rFonts w:ascii="Times New Roman" w:hAnsi="Times New Roman" w:cs="Times New Roman"/>
                  <w:color w:val="000000" w:themeColor="text1"/>
                  <w:sz w:val="26"/>
                  <w:szCs w:val="26"/>
                </w:rPr>
                <w:t>Nghị định số 92/2017/NĐ</w:t>
              </w:r>
            </w:hyperlink>
            <w:hyperlink r:id="rId21" w:anchor="noidung">
              <w:r w:rsidRPr="006252A6">
                <w:rPr>
                  <w:rFonts w:ascii="Times New Roman" w:hAnsi="Times New Roman" w:cs="Times New Roman"/>
                  <w:color w:val="000000" w:themeColor="text1"/>
                  <w:sz w:val="26"/>
                  <w:szCs w:val="26"/>
                </w:rPr>
                <w:t>-</w:t>
              </w:r>
            </w:hyperlink>
            <w:hyperlink r:id="rId22" w:anchor="noidung">
              <w:r w:rsidRPr="006252A6">
                <w:rPr>
                  <w:rFonts w:ascii="Times New Roman" w:hAnsi="Times New Roman" w:cs="Times New Roman"/>
                  <w:color w:val="000000" w:themeColor="text1"/>
                  <w:sz w:val="26"/>
                  <w:szCs w:val="26"/>
                </w:rPr>
                <w:t>CP</w:t>
              </w:r>
            </w:hyperlink>
            <w:hyperlink r:id="rId23" w:anchor="noidung">
              <w:r w:rsidRPr="006252A6">
                <w:rPr>
                  <w:rFonts w:ascii="Times New Roman" w:hAnsi="Times New Roman" w:cs="Times New Roman"/>
                  <w:color w:val="000000" w:themeColor="text1"/>
                  <w:sz w:val="26"/>
                  <w:szCs w:val="26"/>
                </w:rPr>
                <w:t xml:space="preserve"> </w:t>
              </w:r>
            </w:hyperlink>
            <w:r w:rsidRPr="006252A6">
              <w:rPr>
                <w:rFonts w:ascii="Times New Roman" w:hAnsi="Times New Roman" w:cs="Times New Roman"/>
                <w:color w:val="000000" w:themeColor="text1"/>
                <w:sz w:val="26"/>
                <w:szCs w:val="26"/>
              </w:rPr>
              <w:t xml:space="preserve">và các văn bản sửa đổi, bổ sung hoặc hướng dẫn thi hành của các văn bản nêu trên. </w:t>
            </w:r>
          </w:p>
          <w:p w14:paraId="0A166D99" w14:textId="261DF54F" w:rsidR="00C75F58" w:rsidRPr="006252A6" w:rsidRDefault="00C75F58" w:rsidP="00C75F58">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Thực hiện đúng quy định thì điểm đánh giá là 0</w:t>
            </w:r>
            <w:r w:rsidR="00E40AC7" w:rsidRPr="006252A6">
              <w:rPr>
                <w:rFonts w:ascii="Times New Roman" w:hAnsi="Times New Roman" w:cs="Times New Roman"/>
                <w:color w:val="000000" w:themeColor="text1"/>
                <w:sz w:val="26"/>
                <w:szCs w:val="26"/>
                <w:lang w:val="en-US"/>
              </w:rPr>
              <w:t>,5 điểm</w:t>
            </w:r>
          </w:p>
          <w:p w14:paraId="2F1D6732" w14:textId="030D1484" w:rsidR="00C75F58" w:rsidRPr="006252A6" w:rsidRDefault="00C75F58" w:rsidP="00C75F58">
            <w:pPr>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Không thực hiện đúng quy định thì điểm đánh giá là 0</w:t>
            </w:r>
            <w:r w:rsidR="00E40AC7" w:rsidRPr="006252A6">
              <w:rPr>
                <w:rFonts w:ascii="Times New Roman" w:hAnsi="Times New Roman" w:cs="Times New Roman"/>
                <w:color w:val="000000" w:themeColor="text1"/>
                <w:sz w:val="26"/>
                <w:szCs w:val="26"/>
                <w:lang w:val="en-US"/>
              </w:rPr>
              <w:t xml:space="preserve"> điểm</w:t>
            </w:r>
          </w:p>
        </w:tc>
        <w:tc>
          <w:tcPr>
            <w:tcW w:w="4395" w:type="dxa"/>
          </w:tcPr>
          <w:p w14:paraId="76E3A96B" w14:textId="75269FF1" w:rsidR="00887D61" w:rsidRPr="006252A6" w:rsidRDefault="003D1779" w:rsidP="003D1779">
            <w:pPr>
              <w:spacing w:after="45" w:line="243" w:lineRule="auto"/>
              <w:ind w:left="2" w:right="34"/>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887D61" w:rsidRPr="006252A6">
              <w:rPr>
                <w:rFonts w:ascii="Times New Roman" w:hAnsi="Times New Roman" w:cs="Times New Roman"/>
                <w:color w:val="000000" w:themeColor="text1"/>
                <w:sz w:val="26"/>
                <w:szCs w:val="26"/>
              </w:rPr>
              <w:t xml:space="preserve">Báo cáo công tác kiểm soát TTHC của Sở, ngành. </w:t>
            </w:r>
          </w:p>
          <w:p w14:paraId="7ECD9B22" w14:textId="2E61C993" w:rsidR="00887D61" w:rsidRPr="006252A6" w:rsidRDefault="003D1779" w:rsidP="00887D61">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00887D61" w:rsidRPr="006252A6">
              <w:rPr>
                <w:rFonts w:ascii="Times New Roman" w:hAnsi="Times New Roman" w:cs="Times New Roman"/>
                <w:color w:val="000000" w:themeColor="text1"/>
                <w:sz w:val="26"/>
                <w:szCs w:val="26"/>
              </w:rPr>
              <w:t xml:space="preserve">Kết quả theo dõi, kiểm tra của Văn phòng UBND tỉnh (do Trung tâm Phục vụ hành </w:t>
            </w:r>
            <w:r w:rsidR="00C75F58" w:rsidRPr="006252A6">
              <w:rPr>
                <w:rFonts w:ascii="Times New Roman" w:hAnsi="Times New Roman" w:cs="Times New Roman"/>
                <w:color w:val="000000" w:themeColor="text1"/>
                <w:sz w:val="26"/>
                <w:szCs w:val="26"/>
              </w:rPr>
              <w:t>chính công tỉnh cung cấp).</w:t>
            </w:r>
          </w:p>
        </w:tc>
      </w:tr>
      <w:tr w:rsidR="00E40AC7" w:rsidRPr="006252A6" w14:paraId="20983E59" w14:textId="77777777" w:rsidTr="0022302E">
        <w:tc>
          <w:tcPr>
            <w:tcW w:w="738" w:type="dxa"/>
          </w:tcPr>
          <w:p w14:paraId="1DF1FD7B"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679608AF" w14:textId="311E26D6" w:rsidR="00E40AC7" w:rsidRPr="006252A6" w:rsidRDefault="005405F3" w:rsidP="00E40AC7">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00E40AC7" w:rsidRPr="006252A6">
              <w:rPr>
                <w:rFonts w:ascii="Times New Roman" w:hAnsi="Times New Roman" w:cs="Times New Roman"/>
                <w:color w:val="000000" w:themeColor="text1"/>
                <w:sz w:val="26"/>
                <w:szCs w:val="26"/>
              </w:rPr>
              <w:t xml:space="preserve">3.5.2. Xử lý phản ánh, kiến nghị của cá nhân, tổ chức đối với TTHC thuộc thẩm quyền giải quyết. </w:t>
            </w:r>
          </w:p>
        </w:tc>
        <w:tc>
          <w:tcPr>
            <w:tcW w:w="6682" w:type="dxa"/>
          </w:tcPr>
          <w:p w14:paraId="547F92E2" w14:textId="7FAA1542" w:rsidR="00E40AC7" w:rsidRPr="006252A6" w:rsidRDefault="00E40AC7" w:rsidP="00E40AC7">
            <w:pPr>
              <w:spacing w:after="2" w:line="278" w:lineRule="auto"/>
              <w:ind w:right="36"/>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Tính điểm theo công thức: </w:t>
            </w:r>
            <w:r w:rsidRPr="006252A6">
              <w:rPr>
                <w:rFonts w:ascii="Times New Roman" w:eastAsia="Times New Roman" w:hAnsi="Times New Roman" w:cs="Times New Roman"/>
                <w:b/>
                <w:color w:val="000000" w:themeColor="text1"/>
                <w:sz w:val="26"/>
                <w:szCs w:val="26"/>
              </w:rPr>
              <w:t>(b/</w:t>
            </w:r>
            <w:proofErr w:type="gramStart"/>
            <w:r w:rsidRPr="006252A6">
              <w:rPr>
                <w:rFonts w:ascii="Times New Roman" w:eastAsia="Times New Roman" w:hAnsi="Times New Roman" w:cs="Times New Roman"/>
                <w:b/>
                <w:color w:val="000000" w:themeColor="text1"/>
                <w:sz w:val="26"/>
                <w:szCs w:val="26"/>
              </w:rPr>
              <w:t>a)*</w:t>
            </w:r>
            <w:proofErr w:type="gramEnd"/>
            <w:r w:rsidRPr="006252A6">
              <w:rPr>
                <w:rFonts w:ascii="Times New Roman" w:eastAsia="Times New Roman" w:hAnsi="Times New Roman" w:cs="Times New Roman"/>
                <w:b/>
                <w:color w:val="000000" w:themeColor="text1"/>
                <w:sz w:val="26"/>
                <w:szCs w:val="26"/>
              </w:rPr>
              <w:t>điểm tối đa</w:t>
            </w:r>
            <w:r w:rsidRPr="006252A6">
              <w:rPr>
                <w:rFonts w:ascii="Times New Roman" w:hAnsi="Times New Roman" w:cs="Times New Roman"/>
                <w:color w:val="000000" w:themeColor="text1"/>
                <w:sz w:val="26"/>
                <w:szCs w:val="26"/>
              </w:rPr>
              <w:t xml:space="preserve">. Trong đó: a là tổng số PAKN phải trả lời b là số PAKN đã được trả lời. </w:t>
            </w:r>
          </w:p>
          <w:p w14:paraId="3D32D952" w14:textId="77777777" w:rsidR="00E40AC7" w:rsidRPr="006252A6" w:rsidRDefault="00E40AC7" w:rsidP="00E40AC7">
            <w:pPr>
              <w:spacing w:after="26" w:line="259" w:lineRule="auto"/>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Trường hợp a =0 thì được điểm tối đa. </w:t>
            </w:r>
          </w:p>
          <w:p w14:paraId="5A63EEAC" w14:textId="62C7E3DF" w:rsidR="00E40AC7" w:rsidRPr="006252A6" w:rsidRDefault="00E40AC7" w:rsidP="00E40AC7">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Yêu cầu: Thống kê đầy đủ tất cả PAKN trong năm về TTHC do đơn vị tiếp nhận trực tiếp và các PAKN do Văn phòng UBND tỉnh tiếp nhận, yêu cầu đơn vị giải quyết. </w:t>
            </w:r>
          </w:p>
        </w:tc>
        <w:tc>
          <w:tcPr>
            <w:tcW w:w="4395" w:type="dxa"/>
          </w:tcPr>
          <w:p w14:paraId="297DCDFC" w14:textId="4115120F" w:rsidR="00E40AC7" w:rsidRPr="006252A6" w:rsidRDefault="00E40AC7" w:rsidP="00E40AC7">
            <w:pPr>
              <w:spacing w:after="41" w:line="244" w:lineRule="auto"/>
              <w:ind w:left="2" w:right="34"/>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w:t>
            </w:r>
          </w:p>
          <w:p w14:paraId="07353E00" w14:textId="60845333" w:rsidR="00E40AC7" w:rsidRPr="006252A6" w:rsidRDefault="00E40AC7" w:rsidP="00E40AC7">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tc>
      </w:tr>
      <w:tr w:rsidR="00E40AC7" w:rsidRPr="006252A6" w14:paraId="5624726A" w14:textId="77777777" w:rsidTr="0022302E">
        <w:tc>
          <w:tcPr>
            <w:tcW w:w="738" w:type="dxa"/>
          </w:tcPr>
          <w:p w14:paraId="0B9CA697"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13AFA28F" w14:textId="29F7E533" w:rsidR="00E40AC7" w:rsidRPr="006252A6" w:rsidRDefault="005405F3" w:rsidP="00E40AC7">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00E40AC7" w:rsidRPr="006252A6">
              <w:rPr>
                <w:rFonts w:ascii="Times New Roman" w:hAnsi="Times New Roman" w:cs="Times New Roman"/>
                <w:color w:val="000000" w:themeColor="text1"/>
                <w:sz w:val="26"/>
                <w:szCs w:val="26"/>
              </w:rPr>
              <w:t xml:space="preserve">3.5.3. Công khai kết quả trả lời phản ánh, kiến nghị của tổ chức, cá nhân đối với quy định TTHC thuộc thẩm quyền giải quyết của cơ quan. </w:t>
            </w:r>
          </w:p>
        </w:tc>
        <w:tc>
          <w:tcPr>
            <w:tcW w:w="6682" w:type="dxa"/>
            <w:vAlign w:val="center"/>
          </w:tcPr>
          <w:p w14:paraId="0B3607EE" w14:textId="7A11217E" w:rsidR="00E40AC7" w:rsidRPr="006252A6" w:rsidRDefault="00E40AC7" w:rsidP="00E40AC7">
            <w:pPr>
              <w:spacing w:after="0" w:line="280" w:lineRule="auto"/>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100% PAKN đã xử lý, trả lời và được công khai đầy đủ, kịp thời theo đúng quy định thì điểm đánh giá là 0</w:t>
            </w:r>
            <w:r w:rsidR="00636CEF" w:rsidRPr="006252A6">
              <w:rPr>
                <w:rFonts w:ascii="Times New Roman" w:hAnsi="Times New Roman" w:cs="Times New Roman"/>
                <w:color w:val="000000" w:themeColor="text1"/>
                <w:sz w:val="26"/>
                <w:szCs w:val="26"/>
                <w:lang w:val="en-US"/>
              </w:rPr>
              <w:t>,</w:t>
            </w:r>
            <w:r w:rsidRPr="006252A6">
              <w:rPr>
                <w:rFonts w:ascii="Times New Roman" w:hAnsi="Times New Roman" w:cs="Times New Roman"/>
                <w:color w:val="000000" w:themeColor="text1"/>
                <w:sz w:val="26"/>
                <w:szCs w:val="26"/>
              </w:rPr>
              <w:t xml:space="preserve">5 </w:t>
            </w:r>
            <w:r w:rsidR="00636CEF" w:rsidRPr="006252A6">
              <w:rPr>
                <w:rFonts w:ascii="Times New Roman" w:hAnsi="Times New Roman" w:cs="Times New Roman"/>
                <w:color w:val="000000" w:themeColor="text1"/>
                <w:sz w:val="26"/>
                <w:szCs w:val="26"/>
                <w:lang w:val="en-US"/>
              </w:rPr>
              <w:t>điểm</w:t>
            </w:r>
          </w:p>
          <w:p w14:paraId="4161BFDE" w14:textId="6D6DB644" w:rsidR="00E40AC7" w:rsidRPr="006252A6" w:rsidRDefault="00E40AC7" w:rsidP="00E40AC7">
            <w:pPr>
              <w:spacing w:before="60" w:line="264" w:lineRule="atLeast"/>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Dưới 100% PAKN đã xử lý, trả lời và được công khai đầy đủ, kịp thời theo đúng quy định thì điểm đánh giá l</w:t>
            </w:r>
            <w:r w:rsidR="00636CEF" w:rsidRPr="006252A6">
              <w:rPr>
                <w:rFonts w:ascii="Times New Roman" w:hAnsi="Times New Roman" w:cs="Times New Roman"/>
                <w:color w:val="000000" w:themeColor="text1"/>
                <w:sz w:val="26"/>
                <w:szCs w:val="26"/>
                <w:lang w:val="en-US"/>
              </w:rPr>
              <w:t>à 0 điểm.</w:t>
            </w:r>
          </w:p>
        </w:tc>
        <w:tc>
          <w:tcPr>
            <w:tcW w:w="4395" w:type="dxa"/>
          </w:tcPr>
          <w:p w14:paraId="158E3530" w14:textId="6286B7A8" w:rsidR="00E40AC7" w:rsidRPr="006252A6" w:rsidRDefault="00E40AC7" w:rsidP="00E40AC7">
            <w:pPr>
              <w:spacing w:after="45" w:line="243" w:lineRule="auto"/>
              <w:ind w:left="2" w:right="34"/>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w:t>
            </w:r>
          </w:p>
          <w:p w14:paraId="5E0A8F33" w14:textId="76E2B842"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tc>
      </w:tr>
      <w:tr w:rsidR="00E40AC7" w:rsidRPr="006252A6" w14:paraId="61EFBE4E" w14:textId="77777777" w:rsidTr="0022302E">
        <w:tc>
          <w:tcPr>
            <w:tcW w:w="738" w:type="dxa"/>
          </w:tcPr>
          <w:p w14:paraId="4F463302"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531FC026" w14:textId="442C4B59" w:rsidR="00E40AC7" w:rsidRPr="006252A6" w:rsidRDefault="005405F3" w:rsidP="00E40AC7">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 </w:t>
            </w:r>
            <w:r w:rsidR="00E40AC7" w:rsidRPr="006252A6">
              <w:rPr>
                <w:rFonts w:ascii="Times New Roman" w:hAnsi="Times New Roman" w:cs="Times New Roman"/>
                <w:color w:val="000000" w:themeColor="text1"/>
                <w:sz w:val="26"/>
                <w:szCs w:val="26"/>
              </w:rPr>
              <w:t xml:space="preserve">3.6. Thái độ phục vụ của cán bộ, công chức. </w:t>
            </w:r>
          </w:p>
        </w:tc>
        <w:tc>
          <w:tcPr>
            <w:tcW w:w="6682" w:type="dxa"/>
          </w:tcPr>
          <w:p w14:paraId="59391399" w14:textId="30F5D2E3" w:rsidR="00E40AC7" w:rsidRPr="006252A6" w:rsidRDefault="00E40AC7" w:rsidP="00E40AC7">
            <w:pPr>
              <w:spacing w:after="24" w:line="259" w:lineRule="auto"/>
              <w:ind w:right="34"/>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Không có công chức vi phạm, không có đơn thư phản ánh về công chức gây phiền hà, sách nhiễu thì điểm đánh giá là 0</w:t>
            </w:r>
            <w:r w:rsidR="00636CEF" w:rsidRPr="006252A6">
              <w:rPr>
                <w:rFonts w:ascii="Times New Roman" w:hAnsi="Times New Roman" w:cs="Times New Roman"/>
                <w:color w:val="000000" w:themeColor="text1"/>
                <w:sz w:val="26"/>
                <w:szCs w:val="26"/>
                <w:lang w:val="en-US"/>
              </w:rPr>
              <w:t>,</w:t>
            </w:r>
            <w:r w:rsidRPr="006252A6">
              <w:rPr>
                <w:rFonts w:ascii="Times New Roman" w:hAnsi="Times New Roman" w:cs="Times New Roman"/>
                <w:color w:val="000000" w:themeColor="text1"/>
                <w:sz w:val="26"/>
                <w:szCs w:val="26"/>
              </w:rPr>
              <w:t xml:space="preserve">5 điểm </w:t>
            </w:r>
          </w:p>
          <w:p w14:paraId="2AC8AE3C" w14:textId="61A82228" w:rsidR="00E40AC7" w:rsidRPr="006252A6" w:rsidRDefault="00E40AC7" w:rsidP="00E40AC7">
            <w:pPr>
              <w:jc w:val="both"/>
              <w:rPr>
                <w:rFonts w:ascii="Times New Roman" w:eastAsia="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lastRenderedPageBreak/>
              <w:t xml:space="preserve">- </w:t>
            </w:r>
            <w:r w:rsidRPr="006252A6">
              <w:rPr>
                <w:rFonts w:ascii="Times New Roman" w:hAnsi="Times New Roman" w:cs="Times New Roman"/>
                <w:color w:val="000000" w:themeColor="text1"/>
                <w:sz w:val="26"/>
                <w:szCs w:val="26"/>
              </w:rPr>
              <w:t>Có đơn thư phản ánh về công chức gây phiền hà, sách nhiễu (đã qua xác minh) thì điểm đánh giá là 0 điểm</w:t>
            </w:r>
            <w:r w:rsidR="00636CEF" w:rsidRPr="006252A6">
              <w:rPr>
                <w:rFonts w:ascii="Times New Roman" w:hAnsi="Times New Roman" w:cs="Times New Roman"/>
                <w:color w:val="000000" w:themeColor="text1"/>
                <w:sz w:val="26"/>
                <w:szCs w:val="26"/>
                <w:lang w:val="en-US"/>
              </w:rPr>
              <w:t>.</w:t>
            </w:r>
          </w:p>
        </w:tc>
        <w:tc>
          <w:tcPr>
            <w:tcW w:w="4395" w:type="dxa"/>
            <w:vAlign w:val="center"/>
          </w:tcPr>
          <w:p w14:paraId="3F029A8C" w14:textId="287F68BD" w:rsidR="00E40AC7" w:rsidRPr="006252A6" w:rsidRDefault="00E40AC7" w:rsidP="00E40AC7">
            <w:pPr>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lastRenderedPageBreak/>
              <w:t xml:space="preserve">- Kết quả theo dõi, kiểm tra của Văn phòng UBND tỉnh (do Trung tâm Phục vụ hành chính công tỉnh cung cấp). </w:t>
            </w:r>
          </w:p>
        </w:tc>
      </w:tr>
      <w:tr w:rsidR="00E40AC7" w:rsidRPr="006252A6" w14:paraId="15FFACB4" w14:textId="77777777" w:rsidTr="009968AD">
        <w:tc>
          <w:tcPr>
            <w:tcW w:w="738" w:type="dxa"/>
          </w:tcPr>
          <w:p w14:paraId="45212E9A"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2505B2FF" w14:textId="5A2552B0"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 xml:space="preserve">4.1.1. </w:t>
            </w:r>
            <w:r w:rsidRPr="006252A6">
              <w:rPr>
                <w:rFonts w:ascii="Times New Roman" w:hAnsi="Times New Roman" w:cs="Times New Roman"/>
                <w:color w:val="000000" w:themeColor="text1"/>
                <w:sz w:val="26"/>
                <w:szCs w:val="26"/>
                <w:lang w:val="en-US"/>
              </w:rPr>
              <w:t>Thực hiện sắp xếp tổ chức bộ máy và tham mưu UBND tỉnh ban hành quy định chức năng, nhiệm vụ của sở, ban, ngành và tương đương theo đúng quy định.</w:t>
            </w:r>
          </w:p>
        </w:tc>
        <w:tc>
          <w:tcPr>
            <w:tcW w:w="6682" w:type="dxa"/>
          </w:tcPr>
          <w:p w14:paraId="1F9F898B" w14:textId="3CAF13BD"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Kịp thời, đúng quy định thì </w:t>
            </w:r>
            <w:r w:rsidRPr="006252A6">
              <w:rPr>
                <w:rFonts w:ascii="Times New Roman" w:hAnsi="Times New Roman" w:cs="Times New Roman"/>
                <w:color w:val="000000" w:themeColor="text1"/>
                <w:sz w:val="26"/>
                <w:szCs w:val="26"/>
                <w:lang w:val="en-US"/>
              </w:rPr>
              <w:t xml:space="preserve">điểm </w:t>
            </w:r>
            <w:r w:rsidRPr="006252A6">
              <w:rPr>
                <w:rFonts w:ascii="Times New Roman" w:hAnsi="Times New Roman" w:cs="Times New Roman"/>
                <w:color w:val="000000" w:themeColor="text1"/>
                <w:sz w:val="26"/>
                <w:szCs w:val="26"/>
              </w:rPr>
              <w:t>đánh giá là 1</w:t>
            </w:r>
            <w:r w:rsidR="008A0862" w:rsidRPr="006252A6">
              <w:rPr>
                <w:rFonts w:ascii="Times New Roman" w:hAnsi="Times New Roman" w:cs="Times New Roman"/>
                <w:color w:val="000000" w:themeColor="text1"/>
                <w:sz w:val="26"/>
                <w:szCs w:val="26"/>
                <w:lang w:val="en-US"/>
              </w:rPr>
              <w:t xml:space="preserve"> điểm.</w:t>
            </w:r>
            <w:r w:rsidRPr="006252A6">
              <w:rPr>
                <w:rFonts w:ascii="Times New Roman" w:hAnsi="Times New Roman" w:cs="Times New Roman"/>
                <w:color w:val="000000" w:themeColor="text1"/>
                <w:sz w:val="26"/>
                <w:szCs w:val="26"/>
              </w:rPr>
              <w:t xml:space="preserve"> </w:t>
            </w:r>
          </w:p>
          <w:p w14:paraId="22FA827F" w14:textId="2394FF92"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Không đúng quy định hoặc không kịp thời thì </w:t>
            </w:r>
            <w:r w:rsidRPr="006252A6">
              <w:rPr>
                <w:rFonts w:ascii="Times New Roman" w:hAnsi="Times New Roman" w:cs="Times New Roman"/>
                <w:color w:val="000000" w:themeColor="text1"/>
                <w:sz w:val="26"/>
                <w:szCs w:val="26"/>
                <w:lang w:val="en-US"/>
              </w:rPr>
              <w:t xml:space="preserve">điểm </w:t>
            </w:r>
            <w:r w:rsidRPr="006252A6">
              <w:rPr>
                <w:rFonts w:ascii="Times New Roman" w:hAnsi="Times New Roman" w:cs="Times New Roman"/>
                <w:color w:val="000000" w:themeColor="text1"/>
                <w:sz w:val="26"/>
                <w:szCs w:val="26"/>
              </w:rPr>
              <w:t xml:space="preserve">đánh giá là </w:t>
            </w:r>
            <w:r w:rsidRPr="006252A6">
              <w:rPr>
                <w:rFonts w:ascii="Times New Roman" w:hAnsi="Times New Roman" w:cs="Times New Roman"/>
                <w:color w:val="000000" w:themeColor="text1"/>
                <w:sz w:val="26"/>
                <w:szCs w:val="26"/>
                <w:lang w:val="en-US"/>
              </w:rPr>
              <w:t>0</w:t>
            </w:r>
            <w:r w:rsidR="008A0862" w:rsidRPr="006252A6">
              <w:rPr>
                <w:rFonts w:ascii="Times New Roman" w:hAnsi="Times New Roman" w:cs="Times New Roman"/>
                <w:color w:val="000000" w:themeColor="text1"/>
                <w:sz w:val="26"/>
                <w:szCs w:val="26"/>
                <w:lang w:val="en-US"/>
              </w:rPr>
              <w:t xml:space="preserve"> điểm</w:t>
            </w:r>
          </w:p>
        </w:tc>
        <w:tc>
          <w:tcPr>
            <w:tcW w:w="4395" w:type="dxa"/>
          </w:tcPr>
          <w:p w14:paraId="253C777E" w14:textId="739A8E28"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CCHC </w:t>
            </w:r>
            <w:r w:rsidRPr="006252A6">
              <w:rPr>
                <w:rFonts w:ascii="Times New Roman" w:hAnsi="Times New Roman" w:cs="Times New Roman"/>
                <w:color w:val="000000" w:themeColor="text1"/>
                <w:sz w:val="26"/>
                <w:szCs w:val="26"/>
                <w:lang w:val="en-US"/>
              </w:rPr>
              <w:t>định kỳ 06 tháng/ báo cáo năm hoặc báo cáo chuyên đánh giá về rà soát, kiện toàn</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tổ chức, bộ máy</w:t>
            </w:r>
            <w:r w:rsidRPr="006252A6">
              <w:rPr>
                <w:rFonts w:ascii="Times New Roman" w:hAnsi="Times New Roman" w:cs="Times New Roman"/>
                <w:color w:val="000000" w:themeColor="text1"/>
                <w:sz w:val="26"/>
                <w:szCs w:val="26"/>
              </w:rPr>
              <w:t xml:space="preserve"> của </w:t>
            </w:r>
            <w:r w:rsidRPr="006252A6">
              <w:rPr>
                <w:rFonts w:ascii="Times New Roman" w:hAnsi="Times New Roman" w:cs="Times New Roman"/>
                <w:color w:val="000000" w:themeColor="text1"/>
                <w:sz w:val="26"/>
                <w:szCs w:val="26"/>
                <w:lang w:val="en-US"/>
              </w:rPr>
              <w:t>đơn vị</w:t>
            </w:r>
            <w:r w:rsidRPr="006252A6">
              <w:rPr>
                <w:rFonts w:ascii="Times New Roman" w:hAnsi="Times New Roman" w:cs="Times New Roman"/>
                <w:color w:val="000000" w:themeColor="text1"/>
                <w:sz w:val="26"/>
                <w:szCs w:val="26"/>
              </w:rPr>
              <w:t>.</w:t>
            </w:r>
          </w:p>
          <w:p w14:paraId="32BD9ED8" w14:textId="66EB9E95"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Quyết định </w:t>
            </w:r>
            <w:r w:rsidR="008A0862" w:rsidRPr="006252A6">
              <w:rPr>
                <w:rFonts w:ascii="Times New Roman" w:hAnsi="Times New Roman" w:cs="Times New Roman"/>
                <w:color w:val="000000" w:themeColor="text1"/>
                <w:sz w:val="26"/>
                <w:szCs w:val="26"/>
                <w:lang w:val="en-US"/>
              </w:rPr>
              <w:t xml:space="preserve">của UBND tỉnh </w:t>
            </w:r>
            <w:r w:rsidRPr="006252A6">
              <w:rPr>
                <w:rFonts w:ascii="Times New Roman" w:hAnsi="Times New Roman" w:cs="Times New Roman"/>
                <w:color w:val="000000" w:themeColor="text1"/>
                <w:sz w:val="26"/>
                <w:szCs w:val="26"/>
              </w:rPr>
              <w:t>ban hành chức năng nhiệm vụ quyền hạn tổ chức bộ máy của cơ quan, đơn vị</w:t>
            </w:r>
            <w:r w:rsidRPr="006252A6">
              <w:rPr>
                <w:rFonts w:ascii="Times New Roman" w:hAnsi="Times New Roman" w:cs="Times New Roman"/>
                <w:color w:val="000000" w:themeColor="text1"/>
                <w:sz w:val="26"/>
                <w:szCs w:val="26"/>
                <w:lang w:val="en-US"/>
              </w:rPr>
              <w:t>.</w:t>
            </w:r>
          </w:p>
          <w:p w14:paraId="7F6D0FAF" w14:textId="69F7A249"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Kết quả theo dõi của Sở Nội vụ</w:t>
            </w:r>
            <w:r w:rsidRPr="006252A6">
              <w:rPr>
                <w:rFonts w:ascii="Times New Roman" w:hAnsi="Times New Roman" w:cs="Times New Roman"/>
                <w:color w:val="000000" w:themeColor="text1"/>
                <w:sz w:val="26"/>
                <w:szCs w:val="26"/>
                <w:lang w:val="en-US"/>
              </w:rPr>
              <w:t>.</w:t>
            </w:r>
          </w:p>
        </w:tc>
      </w:tr>
      <w:tr w:rsidR="00E40AC7" w:rsidRPr="006252A6" w14:paraId="258FC9B4" w14:textId="77777777" w:rsidTr="009968AD">
        <w:tc>
          <w:tcPr>
            <w:tcW w:w="738" w:type="dxa"/>
          </w:tcPr>
          <w:p w14:paraId="0C91403F"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3B5A75F9" w14:textId="368D9CF7"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4.1.2. Ban hành quy định chức năng, nhiệm vụ, quyền hạn của các phòng chuyên môn</w:t>
            </w:r>
            <w:r w:rsidR="008A0862" w:rsidRPr="006252A6">
              <w:rPr>
                <w:rFonts w:ascii="Times New Roman" w:hAnsi="Times New Roman" w:cs="Times New Roman"/>
                <w:color w:val="000000" w:themeColor="text1"/>
                <w:sz w:val="26"/>
                <w:szCs w:val="26"/>
                <w:lang w:val="en-US"/>
              </w:rPr>
              <w:t xml:space="preserve"> và tương đương; các phòng và tương đương thuộc</w:t>
            </w:r>
            <w:r w:rsidR="008A0862" w:rsidRPr="006252A6">
              <w:rPr>
                <w:rFonts w:ascii="Times New Roman" w:hAnsi="Times New Roman" w:cs="Times New Roman"/>
                <w:color w:val="000000" w:themeColor="text1"/>
                <w:sz w:val="26"/>
                <w:szCs w:val="26"/>
              </w:rPr>
              <w:t xml:space="preserve"> ban, chi cục</w:t>
            </w:r>
            <w:r w:rsidR="008A0862" w:rsidRPr="006252A6">
              <w:rPr>
                <w:rFonts w:ascii="Times New Roman" w:hAnsi="Times New Roman" w:cs="Times New Roman"/>
                <w:color w:val="000000" w:themeColor="text1"/>
                <w:sz w:val="26"/>
                <w:szCs w:val="26"/>
                <w:lang w:val="en-US"/>
              </w:rPr>
              <w:t>, đơn vị sự nghiệp công lập</w:t>
            </w:r>
            <w:r w:rsidR="008A0862" w:rsidRPr="006252A6">
              <w:rPr>
                <w:rFonts w:ascii="Times New Roman" w:hAnsi="Times New Roman" w:cs="Times New Roman"/>
                <w:color w:val="000000" w:themeColor="text1"/>
                <w:sz w:val="26"/>
                <w:szCs w:val="26"/>
              </w:rPr>
              <w:t xml:space="preserve"> thuộc Sở và tương đương</w:t>
            </w:r>
            <w:r w:rsidR="008A0862" w:rsidRPr="006252A6">
              <w:rPr>
                <w:rFonts w:ascii="Times New Roman" w:hAnsi="Times New Roman" w:cs="Times New Roman"/>
                <w:color w:val="000000" w:themeColor="text1"/>
                <w:sz w:val="26"/>
                <w:szCs w:val="26"/>
                <w:lang w:val="en-US"/>
              </w:rPr>
              <w:t>.</w:t>
            </w:r>
          </w:p>
        </w:tc>
        <w:tc>
          <w:tcPr>
            <w:tcW w:w="6682" w:type="dxa"/>
          </w:tcPr>
          <w:p w14:paraId="186C9711" w14:textId="51A3B52F"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Đầy đủ, đúng quy định</w:t>
            </w:r>
            <w:r w:rsidRPr="006252A6">
              <w:rPr>
                <w:rFonts w:ascii="Times New Roman" w:hAnsi="Times New Roman" w:cs="Times New Roman"/>
                <w:color w:val="000000" w:themeColor="text1"/>
                <w:sz w:val="26"/>
                <w:szCs w:val="26"/>
              </w:rPr>
              <w:t xml:space="preserve"> thì </w:t>
            </w:r>
            <w:r w:rsidRPr="006252A6">
              <w:rPr>
                <w:rFonts w:ascii="Times New Roman" w:hAnsi="Times New Roman" w:cs="Times New Roman"/>
                <w:color w:val="000000" w:themeColor="text1"/>
                <w:sz w:val="26"/>
                <w:szCs w:val="26"/>
                <w:lang w:val="en-US"/>
              </w:rPr>
              <w:t xml:space="preserve">điểm </w:t>
            </w:r>
            <w:r w:rsidRPr="006252A6">
              <w:rPr>
                <w:rFonts w:ascii="Times New Roman" w:hAnsi="Times New Roman" w:cs="Times New Roman"/>
                <w:color w:val="000000" w:themeColor="text1"/>
                <w:sz w:val="26"/>
                <w:szCs w:val="26"/>
              </w:rPr>
              <w:t xml:space="preserve">đánh giá là 1 </w:t>
            </w:r>
            <w:r w:rsidR="008A0862" w:rsidRPr="006252A6">
              <w:rPr>
                <w:rFonts w:ascii="Times New Roman" w:hAnsi="Times New Roman" w:cs="Times New Roman"/>
                <w:color w:val="000000" w:themeColor="text1"/>
                <w:sz w:val="26"/>
                <w:szCs w:val="26"/>
                <w:lang w:val="en-US"/>
              </w:rPr>
              <w:t>điểm.</w:t>
            </w:r>
          </w:p>
          <w:p w14:paraId="390E7911" w14:textId="526396F9"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 xml:space="preserve">Chưa đầy đủ hoặc không đúng quy định </w:t>
            </w:r>
            <w:r w:rsidRPr="006252A6">
              <w:rPr>
                <w:rFonts w:ascii="Times New Roman" w:hAnsi="Times New Roman" w:cs="Times New Roman"/>
                <w:color w:val="000000" w:themeColor="text1"/>
                <w:sz w:val="26"/>
                <w:szCs w:val="26"/>
              </w:rPr>
              <w:t xml:space="preserve">thì </w:t>
            </w:r>
            <w:r w:rsidRPr="006252A6">
              <w:rPr>
                <w:rFonts w:ascii="Times New Roman" w:hAnsi="Times New Roman" w:cs="Times New Roman"/>
                <w:color w:val="000000" w:themeColor="text1"/>
                <w:sz w:val="26"/>
                <w:szCs w:val="26"/>
                <w:lang w:val="en-US"/>
              </w:rPr>
              <w:t xml:space="preserve">điểm </w:t>
            </w:r>
            <w:r w:rsidRPr="006252A6">
              <w:rPr>
                <w:rFonts w:ascii="Times New Roman" w:hAnsi="Times New Roman" w:cs="Times New Roman"/>
                <w:color w:val="000000" w:themeColor="text1"/>
                <w:sz w:val="26"/>
                <w:szCs w:val="26"/>
              </w:rPr>
              <w:t>đánh giá là 0</w:t>
            </w:r>
            <w:r w:rsidR="008A0862" w:rsidRPr="006252A6">
              <w:rPr>
                <w:rFonts w:ascii="Times New Roman" w:hAnsi="Times New Roman" w:cs="Times New Roman"/>
                <w:color w:val="000000" w:themeColor="text1"/>
                <w:sz w:val="26"/>
                <w:szCs w:val="26"/>
                <w:lang w:val="en-US"/>
              </w:rPr>
              <w:t xml:space="preserve"> điểm.</w:t>
            </w:r>
          </w:p>
        </w:tc>
        <w:tc>
          <w:tcPr>
            <w:tcW w:w="4395" w:type="dxa"/>
          </w:tcPr>
          <w:p w14:paraId="6681CF8B" w14:textId="25B53E63" w:rsidR="00E40AC7" w:rsidRPr="006252A6" w:rsidRDefault="00E40AC7" w:rsidP="00E40AC7">
            <w:pPr>
              <w:widowControl w:val="0"/>
              <w:spacing w:before="60" w:after="60"/>
              <w:jc w:val="both"/>
              <w:rPr>
                <w:rFonts w:ascii="Times New Roman" w:hAnsi="Times New Roman" w:cs="Times New Roman"/>
                <w:bCs/>
                <w:color w:val="000000" w:themeColor="text1"/>
                <w:sz w:val="26"/>
                <w:szCs w:val="26"/>
              </w:rPr>
            </w:pPr>
            <w:r w:rsidRPr="006252A6">
              <w:rPr>
                <w:rFonts w:ascii="Times New Roman" w:hAnsi="Times New Roman" w:cs="Times New Roman"/>
                <w:bCs/>
                <w:color w:val="000000" w:themeColor="text1"/>
                <w:sz w:val="26"/>
                <w:szCs w:val="26"/>
                <w:lang w:val="en-US"/>
              </w:rPr>
              <w:t xml:space="preserve">- </w:t>
            </w:r>
            <w:r w:rsidRPr="006252A6">
              <w:rPr>
                <w:rFonts w:ascii="Times New Roman" w:hAnsi="Times New Roman" w:cs="Times New Roman"/>
                <w:bCs/>
                <w:color w:val="000000" w:themeColor="text1"/>
                <w:sz w:val="26"/>
                <w:szCs w:val="26"/>
              </w:rPr>
              <w:t>Các quyết định quy định chức năng, nhiệm vụ cho các phòng, ban, đơn vị trực thuộc</w:t>
            </w:r>
          </w:p>
          <w:p w14:paraId="7BD4961D" w14:textId="4088B55F"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Kết quả theo dõi, kiểm tra của Sở Nội vụ.</w:t>
            </w:r>
          </w:p>
        </w:tc>
      </w:tr>
      <w:tr w:rsidR="00E40AC7" w:rsidRPr="006252A6" w14:paraId="19667FB8" w14:textId="77777777" w:rsidTr="009968AD">
        <w:tc>
          <w:tcPr>
            <w:tcW w:w="738" w:type="dxa"/>
          </w:tcPr>
          <w:p w14:paraId="1839B8EA"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79779729" w14:textId="6E8D6D54"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4.1</w:t>
            </w:r>
            <w:r w:rsidRPr="006252A6">
              <w:rPr>
                <w:rFonts w:ascii="Times New Roman" w:hAnsi="Times New Roman" w:cs="Times New Roman"/>
                <w:color w:val="000000" w:themeColor="text1"/>
                <w:sz w:val="26"/>
                <w:szCs w:val="26"/>
                <w:lang w:val="en-US"/>
              </w:rPr>
              <w:t xml:space="preserve">.3 Thực hiện quy định về cơ cấu số lượng lãnh </w:t>
            </w:r>
            <w:r w:rsidRPr="006252A6">
              <w:rPr>
                <w:rFonts w:ascii="Times New Roman" w:hAnsi="Times New Roman" w:cs="Times New Roman"/>
                <w:color w:val="000000" w:themeColor="text1"/>
                <w:sz w:val="26"/>
                <w:szCs w:val="26"/>
                <w:lang w:val="en-US"/>
              </w:rPr>
              <w:lastRenderedPageBreak/>
              <w:t>đạo tại phòng, ban, đơn vị trực thuộc</w:t>
            </w:r>
          </w:p>
        </w:tc>
        <w:tc>
          <w:tcPr>
            <w:tcW w:w="6682" w:type="dxa"/>
          </w:tcPr>
          <w:p w14:paraId="7F529A8F" w14:textId="3DEA69A3"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lastRenderedPageBreak/>
              <w:t xml:space="preserve">- </w:t>
            </w:r>
            <w:r w:rsidRPr="006252A6">
              <w:rPr>
                <w:rFonts w:ascii="Times New Roman" w:hAnsi="Times New Roman" w:cs="Times New Roman"/>
                <w:color w:val="000000" w:themeColor="text1"/>
                <w:sz w:val="26"/>
                <w:szCs w:val="26"/>
                <w:lang w:val="en-US"/>
              </w:rPr>
              <w:t xml:space="preserve">Thực hiện đúng quy định về cơ cấu số lượng lãnh đạo tại phòng, ban, đơn vị trực thuộc thì điểm </w:t>
            </w:r>
            <w:r w:rsidRPr="006252A6">
              <w:rPr>
                <w:rFonts w:ascii="Times New Roman" w:hAnsi="Times New Roman" w:cs="Times New Roman"/>
                <w:color w:val="000000" w:themeColor="text1"/>
                <w:sz w:val="26"/>
                <w:szCs w:val="26"/>
              </w:rPr>
              <w:t>đánh giá là 1</w:t>
            </w:r>
            <w:r w:rsidR="00F447C7" w:rsidRPr="006252A6">
              <w:rPr>
                <w:rFonts w:ascii="Times New Roman" w:hAnsi="Times New Roman" w:cs="Times New Roman"/>
                <w:color w:val="000000" w:themeColor="text1"/>
                <w:sz w:val="26"/>
                <w:szCs w:val="26"/>
                <w:lang w:val="en-US"/>
              </w:rPr>
              <w:t xml:space="preserve"> điểm</w:t>
            </w:r>
          </w:p>
          <w:p w14:paraId="5D810F89" w14:textId="4DFBCFD0"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Thực hiện không đúng quy định thì điểm đánh giá là 0</w:t>
            </w:r>
            <w:r w:rsidR="00F447C7" w:rsidRPr="006252A6">
              <w:rPr>
                <w:rFonts w:ascii="Times New Roman" w:hAnsi="Times New Roman" w:cs="Times New Roman"/>
                <w:color w:val="000000" w:themeColor="text1"/>
                <w:sz w:val="26"/>
                <w:szCs w:val="26"/>
                <w:lang w:val="en-US"/>
              </w:rPr>
              <w:t xml:space="preserve"> điểm.</w:t>
            </w:r>
          </w:p>
        </w:tc>
        <w:tc>
          <w:tcPr>
            <w:tcW w:w="4395" w:type="dxa"/>
          </w:tcPr>
          <w:p w14:paraId="79C18399" w14:textId="671488D4" w:rsidR="00E40AC7" w:rsidRPr="006252A6" w:rsidRDefault="00E40AC7" w:rsidP="00E40AC7">
            <w:pPr>
              <w:widowControl w:val="0"/>
              <w:spacing w:before="60" w:after="60"/>
              <w:jc w:val="both"/>
              <w:rPr>
                <w:rFonts w:ascii="Times New Roman" w:hAnsi="Times New Roman" w:cs="Times New Roman"/>
                <w:iCs/>
                <w:color w:val="000000" w:themeColor="text1"/>
                <w:sz w:val="26"/>
                <w:szCs w:val="26"/>
                <w:lang w:val="en-US"/>
              </w:rPr>
            </w:pPr>
            <w:r w:rsidRPr="006252A6">
              <w:rPr>
                <w:rFonts w:ascii="Times New Roman" w:hAnsi="Times New Roman" w:cs="Times New Roman"/>
                <w:iCs/>
                <w:color w:val="000000" w:themeColor="text1"/>
                <w:sz w:val="26"/>
                <w:szCs w:val="26"/>
              </w:rPr>
              <w:t xml:space="preserve">- Danh sách tổng số phòng, ban, đơn vị trực thuộc, </w:t>
            </w:r>
            <w:r w:rsidR="005405F3" w:rsidRPr="006252A6">
              <w:rPr>
                <w:rFonts w:ascii="Times New Roman" w:hAnsi="Times New Roman" w:cs="Times New Roman"/>
                <w:iCs/>
                <w:color w:val="000000" w:themeColor="text1"/>
                <w:sz w:val="26"/>
                <w:szCs w:val="26"/>
                <w:lang w:val="en-US"/>
              </w:rPr>
              <w:t>văn bản bố trí biên chế cụ thể cho các</w:t>
            </w:r>
            <w:r w:rsidR="005405F3" w:rsidRPr="006252A6">
              <w:rPr>
                <w:rFonts w:ascii="Times New Roman" w:hAnsi="Times New Roman" w:cs="Times New Roman"/>
                <w:iCs/>
                <w:color w:val="000000" w:themeColor="text1"/>
                <w:sz w:val="26"/>
                <w:szCs w:val="26"/>
              </w:rPr>
              <w:t xml:space="preserve"> phòng</w:t>
            </w:r>
            <w:r w:rsidR="00F447C7" w:rsidRPr="006252A6">
              <w:rPr>
                <w:rFonts w:ascii="Times New Roman" w:hAnsi="Times New Roman" w:cs="Times New Roman"/>
                <w:iCs/>
                <w:color w:val="000000" w:themeColor="text1"/>
                <w:sz w:val="26"/>
                <w:szCs w:val="26"/>
                <w:lang w:val="en-US"/>
              </w:rPr>
              <w:t>.</w:t>
            </w:r>
          </w:p>
          <w:p w14:paraId="0FE27667" w14:textId="77777777" w:rsidR="00E40AC7" w:rsidRPr="006252A6" w:rsidRDefault="00E40AC7" w:rsidP="00E40AC7">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xml:space="preserve">- Danh sách Trưởng, phó phòng, </w:t>
            </w:r>
            <w:r w:rsidRPr="006252A6">
              <w:rPr>
                <w:rFonts w:ascii="Times New Roman" w:hAnsi="Times New Roman" w:cs="Times New Roman"/>
                <w:iCs/>
                <w:color w:val="000000" w:themeColor="text1"/>
                <w:sz w:val="26"/>
                <w:szCs w:val="26"/>
              </w:rPr>
              <w:lastRenderedPageBreak/>
              <w:t>Trưởng, phó đơn vị trực thuộc</w:t>
            </w:r>
          </w:p>
          <w:p w14:paraId="51BB4C2F" w14:textId="3CAC6705"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Kết quả theo dõi, kiểm tra của Sở Nội vụ.</w:t>
            </w:r>
          </w:p>
        </w:tc>
      </w:tr>
      <w:tr w:rsidR="00E40AC7" w:rsidRPr="006252A6" w14:paraId="091F3B08" w14:textId="77777777" w:rsidTr="009968AD">
        <w:tc>
          <w:tcPr>
            <w:tcW w:w="738" w:type="dxa"/>
          </w:tcPr>
          <w:p w14:paraId="0C3E64C1"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50ABE859" w14:textId="0334FCDA"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4.2.</w:t>
            </w:r>
            <w:r w:rsidRPr="006252A6">
              <w:rPr>
                <w:rFonts w:ascii="Times New Roman" w:hAnsi="Times New Roman" w:cs="Times New Roman"/>
                <w:color w:val="000000" w:themeColor="text1"/>
                <w:sz w:val="26"/>
                <w:szCs w:val="26"/>
                <w:lang w:val="en-US"/>
              </w:rPr>
              <w:t>1</w:t>
            </w:r>
            <w:r w:rsidRPr="006252A6">
              <w:rPr>
                <w:rFonts w:ascii="Times New Roman" w:hAnsi="Times New Roman" w:cs="Times New Roman"/>
                <w:color w:val="000000" w:themeColor="text1"/>
                <w:sz w:val="26"/>
                <w:szCs w:val="26"/>
              </w:rPr>
              <w:t xml:space="preserve">. Thực hiện </w:t>
            </w:r>
            <w:r w:rsidRPr="006252A6">
              <w:rPr>
                <w:rFonts w:ascii="Times New Roman" w:hAnsi="Times New Roman" w:cs="Times New Roman"/>
                <w:color w:val="000000" w:themeColor="text1"/>
                <w:sz w:val="26"/>
                <w:szCs w:val="26"/>
                <w:lang w:val="en-US"/>
              </w:rPr>
              <w:t>quy định về sử dụng</w:t>
            </w:r>
            <w:r w:rsidRPr="006252A6">
              <w:rPr>
                <w:rFonts w:ascii="Times New Roman" w:hAnsi="Times New Roman" w:cs="Times New Roman"/>
                <w:color w:val="000000" w:themeColor="text1"/>
                <w:sz w:val="26"/>
                <w:szCs w:val="26"/>
              </w:rPr>
              <w:t xml:space="preserve"> biên chế</w:t>
            </w:r>
            <w:r w:rsidRPr="006252A6">
              <w:rPr>
                <w:rFonts w:ascii="Times New Roman" w:hAnsi="Times New Roman" w:cs="Times New Roman"/>
                <w:color w:val="000000" w:themeColor="text1"/>
                <w:sz w:val="26"/>
                <w:szCs w:val="26"/>
                <w:lang w:val="en-US"/>
              </w:rPr>
              <w:t xml:space="preserve"> hành chính</w:t>
            </w:r>
            <w:r w:rsidRPr="006252A6">
              <w:rPr>
                <w:rFonts w:ascii="Times New Roman" w:hAnsi="Times New Roman" w:cs="Times New Roman"/>
                <w:color w:val="000000" w:themeColor="text1"/>
                <w:sz w:val="26"/>
                <w:szCs w:val="26"/>
              </w:rPr>
              <w:t>.</w:t>
            </w:r>
          </w:p>
        </w:tc>
        <w:tc>
          <w:tcPr>
            <w:tcW w:w="6682" w:type="dxa"/>
          </w:tcPr>
          <w:p w14:paraId="6DFD8CEC" w14:textId="17C450D2" w:rsidR="00E40AC7" w:rsidRPr="006252A6" w:rsidRDefault="00E40AC7" w:rsidP="00E40AC7">
            <w:pPr>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Sử dụng đúng biên chế hành chính được giao</w:t>
            </w:r>
            <w:r w:rsidRPr="006252A6">
              <w:rPr>
                <w:rFonts w:ascii="Times New Roman" w:hAnsi="Times New Roman" w:cs="Times New Roman"/>
                <w:color w:val="000000" w:themeColor="text1"/>
                <w:sz w:val="26"/>
                <w:szCs w:val="26"/>
              </w:rPr>
              <w:t xml:space="preserve"> thì </w:t>
            </w:r>
            <w:r w:rsidRPr="006252A6">
              <w:rPr>
                <w:rFonts w:ascii="Times New Roman" w:hAnsi="Times New Roman" w:cs="Times New Roman"/>
                <w:color w:val="000000" w:themeColor="text1"/>
                <w:sz w:val="26"/>
                <w:szCs w:val="26"/>
                <w:lang w:val="en-US"/>
              </w:rPr>
              <w:t xml:space="preserve">điểm </w:t>
            </w:r>
            <w:r w:rsidRPr="006252A6">
              <w:rPr>
                <w:rFonts w:ascii="Times New Roman" w:hAnsi="Times New Roman" w:cs="Times New Roman"/>
                <w:color w:val="000000" w:themeColor="text1"/>
                <w:sz w:val="26"/>
                <w:szCs w:val="26"/>
              </w:rPr>
              <w:t>đánh giá</w:t>
            </w:r>
            <w:r w:rsidR="00F447C7" w:rsidRPr="006252A6">
              <w:rPr>
                <w:rFonts w:ascii="Times New Roman" w:hAnsi="Times New Roman" w:cs="Times New Roman"/>
                <w:color w:val="000000" w:themeColor="text1"/>
                <w:sz w:val="26"/>
                <w:szCs w:val="26"/>
                <w:lang w:val="en-US"/>
              </w:rPr>
              <w:t xml:space="preserve"> là</w:t>
            </w:r>
            <w:r w:rsidRPr="006252A6">
              <w:rPr>
                <w:rFonts w:ascii="Times New Roman" w:hAnsi="Times New Roman" w:cs="Times New Roman"/>
                <w:color w:val="000000" w:themeColor="text1"/>
                <w:sz w:val="26"/>
                <w:szCs w:val="26"/>
                <w:lang w:val="en-US"/>
              </w:rPr>
              <w:t xml:space="preserve"> 1</w:t>
            </w:r>
            <w:r w:rsidR="00F447C7" w:rsidRPr="006252A6">
              <w:rPr>
                <w:rFonts w:ascii="Times New Roman" w:hAnsi="Times New Roman" w:cs="Times New Roman"/>
                <w:color w:val="000000" w:themeColor="text1"/>
                <w:sz w:val="26"/>
                <w:szCs w:val="26"/>
                <w:lang w:val="en-US"/>
              </w:rPr>
              <w:t xml:space="preserve"> điểm.</w:t>
            </w:r>
          </w:p>
          <w:p w14:paraId="33143DD6" w14:textId="57026F23" w:rsidR="00E40AC7" w:rsidRPr="006252A6" w:rsidRDefault="00E40AC7" w:rsidP="00E40AC7">
            <w:pPr>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Sử dụng k</w:t>
            </w:r>
            <w:r w:rsidRPr="006252A6">
              <w:rPr>
                <w:rFonts w:ascii="Times New Roman" w:hAnsi="Times New Roman" w:cs="Times New Roman"/>
                <w:color w:val="000000" w:themeColor="text1"/>
                <w:sz w:val="26"/>
                <w:szCs w:val="26"/>
              </w:rPr>
              <w:t xml:space="preserve">hông </w:t>
            </w:r>
            <w:r w:rsidRPr="006252A6">
              <w:rPr>
                <w:rFonts w:ascii="Times New Roman" w:hAnsi="Times New Roman" w:cs="Times New Roman"/>
                <w:color w:val="000000" w:themeColor="text1"/>
                <w:sz w:val="26"/>
                <w:szCs w:val="26"/>
                <w:lang w:val="en-US"/>
              </w:rPr>
              <w:t>đúng</w:t>
            </w:r>
            <w:r w:rsidRPr="006252A6">
              <w:rPr>
                <w:rFonts w:ascii="Times New Roman" w:hAnsi="Times New Roman" w:cs="Times New Roman"/>
                <w:color w:val="000000" w:themeColor="text1"/>
                <w:sz w:val="26"/>
                <w:szCs w:val="26"/>
              </w:rPr>
              <w:t xml:space="preserve"> thì </w:t>
            </w:r>
            <w:r w:rsidRPr="006252A6">
              <w:rPr>
                <w:rFonts w:ascii="Times New Roman" w:hAnsi="Times New Roman" w:cs="Times New Roman"/>
                <w:color w:val="000000" w:themeColor="text1"/>
                <w:sz w:val="26"/>
                <w:szCs w:val="26"/>
                <w:lang w:val="en-US"/>
              </w:rPr>
              <w:t xml:space="preserve">điểm </w:t>
            </w:r>
            <w:r w:rsidRPr="006252A6">
              <w:rPr>
                <w:rFonts w:ascii="Times New Roman" w:hAnsi="Times New Roman" w:cs="Times New Roman"/>
                <w:color w:val="000000" w:themeColor="text1"/>
                <w:sz w:val="26"/>
                <w:szCs w:val="26"/>
              </w:rPr>
              <w:t>đánh giá là 0</w:t>
            </w:r>
            <w:r w:rsidR="00F447C7" w:rsidRPr="006252A6">
              <w:rPr>
                <w:rFonts w:ascii="Times New Roman" w:hAnsi="Times New Roman" w:cs="Times New Roman"/>
                <w:color w:val="000000" w:themeColor="text1"/>
                <w:sz w:val="26"/>
                <w:szCs w:val="26"/>
                <w:lang w:val="en-US"/>
              </w:rPr>
              <w:t xml:space="preserve"> điểm.</w:t>
            </w:r>
          </w:p>
          <w:p w14:paraId="2A94F736" w14:textId="77777777" w:rsidR="00E40AC7" w:rsidRPr="006252A6" w:rsidRDefault="00E40AC7" w:rsidP="00E40AC7">
            <w:pPr>
              <w:rPr>
                <w:rFonts w:ascii="Times New Roman" w:hAnsi="Times New Roman" w:cs="Times New Roman"/>
                <w:color w:val="000000" w:themeColor="text1"/>
                <w:sz w:val="26"/>
                <w:szCs w:val="26"/>
              </w:rPr>
            </w:pPr>
          </w:p>
        </w:tc>
        <w:tc>
          <w:tcPr>
            <w:tcW w:w="4395" w:type="dxa"/>
          </w:tcPr>
          <w:p w14:paraId="2FDC9C7F" w14:textId="34DCE32C"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Báo cáo CCHC </w:t>
            </w:r>
            <w:r w:rsidRPr="006252A6">
              <w:rPr>
                <w:rFonts w:ascii="Times New Roman" w:hAnsi="Times New Roman" w:cs="Times New Roman"/>
                <w:color w:val="000000" w:themeColor="text1"/>
                <w:sz w:val="26"/>
                <w:szCs w:val="26"/>
                <w:lang w:val="en-US"/>
              </w:rPr>
              <w:t>06 tháng/năm (tại thời điểm đánh giá)</w:t>
            </w:r>
            <w:r w:rsidRPr="006252A6">
              <w:rPr>
                <w:rFonts w:ascii="Times New Roman" w:hAnsi="Times New Roman" w:cs="Times New Roman"/>
                <w:color w:val="000000" w:themeColor="text1"/>
                <w:sz w:val="26"/>
                <w:szCs w:val="26"/>
              </w:rPr>
              <w:t xml:space="preserve"> hoặc báo cáo </w:t>
            </w:r>
            <w:r w:rsidRPr="006252A6">
              <w:rPr>
                <w:rFonts w:ascii="Times New Roman" w:hAnsi="Times New Roman" w:cs="Times New Roman"/>
                <w:color w:val="000000" w:themeColor="text1"/>
                <w:sz w:val="26"/>
                <w:szCs w:val="26"/>
                <w:lang w:val="en-US"/>
              </w:rPr>
              <w:t>kết quả sử dụng biên chế hành chính, số lượng người làm việc được giao, trong đó cụ thể số lượng được giao, tình hình sử dụng</w:t>
            </w:r>
            <w:r w:rsidRPr="006252A6">
              <w:rPr>
                <w:rFonts w:ascii="Times New Roman" w:hAnsi="Times New Roman" w:cs="Times New Roman"/>
                <w:color w:val="000000" w:themeColor="text1"/>
                <w:sz w:val="26"/>
                <w:szCs w:val="26"/>
              </w:rPr>
              <w:t>;</w:t>
            </w:r>
          </w:p>
          <w:p w14:paraId="3D6C91B9" w14:textId="66C13B30"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Kết quả theo dõi, kiểm tra của Sở Nội vụ</w:t>
            </w:r>
            <w:r w:rsidRPr="006252A6">
              <w:rPr>
                <w:rFonts w:ascii="Times New Roman" w:hAnsi="Times New Roman" w:cs="Times New Roman"/>
                <w:color w:val="000000" w:themeColor="text1"/>
                <w:sz w:val="26"/>
                <w:szCs w:val="26"/>
                <w:lang w:val="en-US"/>
              </w:rPr>
              <w:t>.</w:t>
            </w:r>
          </w:p>
        </w:tc>
      </w:tr>
      <w:tr w:rsidR="00E40AC7" w:rsidRPr="006252A6" w14:paraId="0B29E08C" w14:textId="77777777" w:rsidTr="009968AD">
        <w:tc>
          <w:tcPr>
            <w:tcW w:w="738" w:type="dxa"/>
          </w:tcPr>
          <w:p w14:paraId="0E2846B3"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3A2CFB9F" w14:textId="03BA497B"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4.</w:t>
            </w:r>
            <w:r w:rsidRPr="006252A6">
              <w:rPr>
                <w:rFonts w:ascii="Times New Roman" w:hAnsi="Times New Roman" w:cs="Times New Roman"/>
                <w:color w:val="000000" w:themeColor="text1"/>
                <w:sz w:val="26"/>
                <w:szCs w:val="26"/>
                <w:lang w:val="en-US"/>
              </w:rPr>
              <w:t>2</w:t>
            </w:r>
            <w:r w:rsidRPr="006252A6">
              <w:rPr>
                <w:rFonts w:ascii="Times New Roman" w:hAnsi="Times New Roman" w:cs="Times New Roman"/>
                <w:color w:val="000000" w:themeColor="text1"/>
                <w:sz w:val="26"/>
                <w:szCs w:val="26"/>
              </w:rPr>
              <w:t>.</w:t>
            </w:r>
            <w:r w:rsidRPr="006252A6">
              <w:rPr>
                <w:rFonts w:ascii="Times New Roman" w:hAnsi="Times New Roman" w:cs="Times New Roman"/>
                <w:color w:val="000000" w:themeColor="text1"/>
                <w:sz w:val="26"/>
                <w:szCs w:val="26"/>
                <w:lang w:val="en-US"/>
              </w:rPr>
              <w:t>2</w:t>
            </w:r>
            <w:r w:rsidRPr="006252A6">
              <w:rPr>
                <w:rFonts w:ascii="Times New Roman" w:hAnsi="Times New Roman" w:cs="Times New Roman"/>
                <w:color w:val="000000" w:themeColor="text1"/>
                <w:sz w:val="26"/>
                <w:szCs w:val="26"/>
              </w:rPr>
              <w:t xml:space="preserve">. Thực hiện </w:t>
            </w:r>
            <w:r w:rsidRPr="006252A6">
              <w:rPr>
                <w:rFonts w:ascii="Times New Roman" w:hAnsi="Times New Roman" w:cs="Times New Roman"/>
                <w:color w:val="000000" w:themeColor="text1"/>
                <w:sz w:val="26"/>
                <w:szCs w:val="26"/>
                <w:lang w:val="en-US"/>
              </w:rPr>
              <w:t>quy định về sử dụng số lượng người làm việc trong các đơn vị sự nghiệp công lập trực thuộc</w:t>
            </w:r>
          </w:p>
        </w:tc>
        <w:tc>
          <w:tcPr>
            <w:tcW w:w="6682" w:type="dxa"/>
          </w:tcPr>
          <w:p w14:paraId="5637DCD8" w14:textId="587A9362" w:rsidR="00E40AC7" w:rsidRPr="006252A6" w:rsidRDefault="00E40AC7" w:rsidP="00E40AC7">
            <w:pPr>
              <w:rPr>
                <w:rFonts w:ascii="Times New Roman" w:hAnsi="Times New Roman" w:cs="Times New Roman"/>
                <w:color w:val="000000" w:themeColor="text1"/>
                <w:sz w:val="26"/>
                <w:szCs w:val="26"/>
                <w:lang w:val="en-US"/>
              </w:rPr>
            </w:pPr>
            <w:r w:rsidRPr="006252A6">
              <w:rPr>
                <w:rFonts w:ascii="Times New Roman" w:hAnsi="Times New Roman" w:cs="Times New Roman"/>
                <w:iCs/>
                <w:color w:val="000000" w:themeColor="text1"/>
                <w:sz w:val="26"/>
                <w:szCs w:val="26"/>
              </w:rPr>
              <w:t>- Sử dụng đúng quy định số lượng người làm việc được</w:t>
            </w:r>
            <w:r w:rsidRPr="006252A6">
              <w:rPr>
                <w:rFonts w:ascii="Times New Roman" w:hAnsi="Times New Roman" w:cs="Times New Roman"/>
                <w:color w:val="000000" w:themeColor="text1"/>
                <w:sz w:val="26"/>
                <w:szCs w:val="26"/>
                <w:lang w:val="en-US"/>
              </w:rPr>
              <w:t xml:space="preserve"> giao</w:t>
            </w:r>
            <w:r w:rsidRPr="006252A6">
              <w:rPr>
                <w:rFonts w:ascii="Times New Roman" w:hAnsi="Times New Roman" w:cs="Times New Roman"/>
                <w:color w:val="000000" w:themeColor="text1"/>
                <w:sz w:val="26"/>
                <w:szCs w:val="26"/>
              </w:rPr>
              <w:t xml:space="preserve"> thì </w:t>
            </w:r>
            <w:r w:rsidRPr="006252A6">
              <w:rPr>
                <w:rFonts w:ascii="Times New Roman" w:hAnsi="Times New Roman" w:cs="Times New Roman"/>
                <w:color w:val="000000" w:themeColor="text1"/>
                <w:sz w:val="26"/>
                <w:szCs w:val="26"/>
                <w:lang w:val="en-US"/>
              </w:rPr>
              <w:t xml:space="preserve">điểm </w:t>
            </w:r>
            <w:r w:rsidRPr="006252A6">
              <w:rPr>
                <w:rFonts w:ascii="Times New Roman" w:hAnsi="Times New Roman" w:cs="Times New Roman"/>
                <w:color w:val="000000" w:themeColor="text1"/>
                <w:sz w:val="26"/>
                <w:szCs w:val="26"/>
              </w:rPr>
              <w:t>đánh giá:</w:t>
            </w:r>
            <w:r w:rsidRPr="006252A6">
              <w:rPr>
                <w:rFonts w:ascii="Times New Roman" w:hAnsi="Times New Roman" w:cs="Times New Roman"/>
                <w:color w:val="000000" w:themeColor="text1"/>
                <w:sz w:val="26"/>
                <w:szCs w:val="26"/>
                <w:lang w:val="en-US"/>
              </w:rPr>
              <w:t xml:space="preserve"> 1</w:t>
            </w:r>
          </w:p>
          <w:p w14:paraId="11040EC6" w14:textId="152206AE"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iCs/>
                <w:color w:val="000000" w:themeColor="text1"/>
                <w:sz w:val="26"/>
                <w:szCs w:val="26"/>
              </w:rPr>
              <w:t xml:space="preserve"> - Sử dụng không đúng quy định</w:t>
            </w:r>
            <w:r w:rsidRPr="006252A6">
              <w:rPr>
                <w:rFonts w:ascii="Times New Roman" w:hAnsi="Times New Roman" w:cs="Times New Roman"/>
                <w:iCs/>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thì </w:t>
            </w:r>
            <w:r w:rsidRPr="006252A6">
              <w:rPr>
                <w:rFonts w:ascii="Times New Roman" w:hAnsi="Times New Roman" w:cs="Times New Roman"/>
                <w:color w:val="000000" w:themeColor="text1"/>
                <w:sz w:val="26"/>
                <w:szCs w:val="26"/>
                <w:lang w:val="en-US"/>
              </w:rPr>
              <w:t xml:space="preserve">điểm </w:t>
            </w:r>
            <w:r w:rsidRPr="006252A6">
              <w:rPr>
                <w:rFonts w:ascii="Times New Roman" w:hAnsi="Times New Roman" w:cs="Times New Roman"/>
                <w:color w:val="000000" w:themeColor="text1"/>
                <w:sz w:val="26"/>
                <w:szCs w:val="26"/>
              </w:rPr>
              <w:t>đánh giá</w:t>
            </w:r>
            <w:r w:rsidRPr="006252A6">
              <w:rPr>
                <w:rFonts w:ascii="Times New Roman" w:hAnsi="Times New Roman" w:cs="Times New Roman"/>
                <w:iCs/>
                <w:color w:val="000000" w:themeColor="text1"/>
                <w:sz w:val="26"/>
                <w:szCs w:val="26"/>
              </w:rPr>
              <w:t xml:space="preserve"> 0 </w:t>
            </w:r>
          </w:p>
        </w:tc>
        <w:tc>
          <w:tcPr>
            <w:tcW w:w="4395" w:type="dxa"/>
          </w:tcPr>
          <w:p w14:paraId="2EF1C25E" w14:textId="3C0EAA7D"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Báo cáo CCHC </w:t>
            </w:r>
            <w:r w:rsidRPr="006252A6">
              <w:rPr>
                <w:rFonts w:ascii="Times New Roman" w:hAnsi="Times New Roman" w:cs="Times New Roman"/>
                <w:color w:val="000000" w:themeColor="text1"/>
                <w:sz w:val="26"/>
                <w:szCs w:val="26"/>
                <w:lang w:val="en-US"/>
              </w:rPr>
              <w:t>06 tháng/năm (tại thời điểm đánh giá)</w:t>
            </w:r>
            <w:r w:rsidRPr="006252A6">
              <w:rPr>
                <w:rFonts w:ascii="Times New Roman" w:hAnsi="Times New Roman" w:cs="Times New Roman"/>
                <w:color w:val="000000" w:themeColor="text1"/>
                <w:sz w:val="26"/>
                <w:szCs w:val="26"/>
              </w:rPr>
              <w:t xml:space="preserve"> hoặc báo cáo </w:t>
            </w:r>
            <w:r w:rsidRPr="006252A6">
              <w:rPr>
                <w:rFonts w:ascii="Times New Roman" w:hAnsi="Times New Roman" w:cs="Times New Roman"/>
                <w:color w:val="000000" w:themeColor="text1"/>
                <w:sz w:val="26"/>
                <w:szCs w:val="26"/>
                <w:lang w:val="en-US"/>
              </w:rPr>
              <w:t>kết quả sử dụng biên chế hành chính, số lượng người làm việc trong các đơn vị sự nghiệp trực thuộc trong năm được giao, trong đó cụ thể số lượng được giao, tình hình sử dụng</w:t>
            </w:r>
            <w:r w:rsidRPr="006252A6">
              <w:rPr>
                <w:rFonts w:ascii="Times New Roman" w:hAnsi="Times New Roman" w:cs="Times New Roman"/>
                <w:color w:val="000000" w:themeColor="text1"/>
                <w:sz w:val="26"/>
                <w:szCs w:val="26"/>
              </w:rPr>
              <w:t>;</w:t>
            </w:r>
          </w:p>
          <w:p w14:paraId="13B7BF12" w14:textId="0BBA5323"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Kết quả theo dõi, kiểm tra của Sở Nội vụ</w:t>
            </w:r>
            <w:r w:rsidRPr="006252A6">
              <w:rPr>
                <w:rFonts w:ascii="Times New Roman" w:hAnsi="Times New Roman" w:cs="Times New Roman"/>
                <w:color w:val="000000" w:themeColor="text1"/>
                <w:sz w:val="26"/>
                <w:szCs w:val="26"/>
                <w:lang w:val="en-US"/>
              </w:rPr>
              <w:t>.</w:t>
            </w:r>
          </w:p>
        </w:tc>
      </w:tr>
      <w:tr w:rsidR="00E40AC7" w:rsidRPr="006252A6" w14:paraId="1F6A598E" w14:textId="77777777" w:rsidTr="009968AD">
        <w:tc>
          <w:tcPr>
            <w:tcW w:w="738" w:type="dxa"/>
          </w:tcPr>
          <w:p w14:paraId="2DA42838"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0DA7C42A" w14:textId="2680ABAB"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4.3.</w:t>
            </w:r>
            <w:r w:rsidRPr="006252A6">
              <w:rPr>
                <w:rFonts w:ascii="Times New Roman" w:hAnsi="Times New Roman" w:cs="Times New Roman"/>
                <w:color w:val="000000" w:themeColor="text1"/>
                <w:sz w:val="26"/>
                <w:szCs w:val="26"/>
                <w:lang w:val="en-US"/>
              </w:rPr>
              <w:t xml:space="preserve">1 Thực hiện các quy định về phân cấp, phân </w:t>
            </w:r>
            <w:r w:rsidRPr="006252A6">
              <w:rPr>
                <w:rFonts w:ascii="Times New Roman" w:hAnsi="Times New Roman" w:cs="Times New Roman"/>
                <w:color w:val="000000" w:themeColor="text1"/>
                <w:sz w:val="26"/>
                <w:szCs w:val="26"/>
                <w:lang w:val="en-US"/>
              </w:rPr>
              <w:lastRenderedPageBreak/>
              <w:t>quyền trong quản lý nhà nước (đối với lĩnh vực mình phụ trách)</w:t>
            </w:r>
          </w:p>
        </w:tc>
        <w:tc>
          <w:tcPr>
            <w:tcW w:w="6682" w:type="dxa"/>
          </w:tcPr>
          <w:p w14:paraId="4AAF30A9" w14:textId="27324EF8" w:rsidR="00E40AC7" w:rsidRPr="006252A6" w:rsidRDefault="00E40AC7" w:rsidP="00E40AC7">
            <w:pPr>
              <w:widowControl w:val="0"/>
              <w:spacing w:before="60"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lastRenderedPageBreak/>
              <w:t>- Thực hiện đầy đủ các quy định</w:t>
            </w:r>
            <w:r w:rsidRPr="006252A6">
              <w:rPr>
                <w:rFonts w:ascii="Times New Roman" w:hAnsi="Times New Roman" w:cs="Times New Roman"/>
                <w:color w:val="000000" w:themeColor="text1"/>
                <w:sz w:val="26"/>
                <w:szCs w:val="26"/>
                <w:lang w:val="en-US"/>
              </w:rPr>
              <w:t xml:space="preserve"> thì điểm đánh giá là</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1</w:t>
            </w:r>
            <w:r w:rsidRPr="006252A6">
              <w:rPr>
                <w:rFonts w:ascii="Times New Roman" w:hAnsi="Times New Roman" w:cs="Times New Roman"/>
                <w:color w:val="000000" w:themeColor="text1"/>
                <w:sz w:val="26"/>
                <w:szCs w:val="26"/>
              </w:rPr>
              <w:t xml:space="preserve">; </w:t>
            </w:r>
          </w:p>
          <w:p w14:paraId="781D453D" w14:textId="6D04BC0F"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lastRenderedPageBreak/>
              <w:t>- Không thực hiện đầy đủ các quy định</w:t>
            </w:r>
            <w:r w:rsidRPr="006252A6">
              <w:rPr>
                <w:rFonts w:ascii="Times New Roman" w:hAnsi="Times New Roman" w:cs="Times New Roman"/>
                <w:color w:val="000000" w:themeColor="text1"/>
                <w:sz w:val="26"/>
                <w:szCs w:val="26"/>
                <w:lang w:val="en-US"/>
              </w:rPr>
              <w:t xml:space="preserve"> thì điểm đánh giá là</w:t>
            </w:r>
            <w:r w:rsidRPr="006252A6">
              <w:rPr>
                <w:rFonts w:ascii="Times New Roman" w:hAnsi="Times New Roman" w:cs="Times New Roman"/>
                <w:color w:val="000000" w:themeColor="text1"/>
                <w:sz w:val="26"/>
                <w:szCs w:val="26"/>
              </w:rPr>
              <w:t>: 0</w:t>
            </w:r>
            <w:r w:rsidRPr="006252A6">
              <w:rPr>
                <w:rFonts w:ascii="Times New Roman" w:hAnsi="Times New Roman" w:cs="Times New Roman"/>
                <w:color w:val="000000" w:themeColor="text1"/>
                <w:sz w:val="26"/>
                <w:szCs w:val="26"/>
                <w:lang w:val="en-US"/>
              </w:rPr>
              <w:t>.</w:t>
            </w:r>
          </w:p>
        </w:tc>
        <w:tc>
          <w:tcPr>
            <w:tcW w:w="4395" w:type="dxa"/>
          </w:tcPr>
          <w:p w14:paraId="40D2E8A6" w14:textId="5FA6C2A7" w:rsidR="00E40AC7" w:rsidRPr="006252A6" w:rsidRDefault="00E40AC7" w:rsidP="00E40AC7">
            <w:pPr>
              <w:widowControl w:val="0"/>
              <w:spacing w:before="60" w:after="60"/>
              <w:jc w:val="both"/>
              <w:rPr>
                <w:rFonts w:ascii="Times New Roman" w:hAnsi="Times New Roman" w:cs="Times New Roman"/>
                <w:iCs/>
                <w:color w:val="000000" w:themeColor="text1"/>
                <w:sz w:val="26"/>
                <w:szCs w:val="26"/>
                <w:lang w:val="en-US"/>
              </w:rPr>
            </w:pPr>
            <w:r w:rsidRPr="006252A6">
              <w:rPr>
                <w:rFonts w:ascii="Times New Roman" w:hAnsi="Times New Roman" w:cs="Times New Roman"/>
                <w:iCs/>
                <w:color w:val="000000" w:themeColor="text1"/>
                <w:sz w:val="26"/>
                <w:szCs w:val="26"/>
              </w:rPr>
              <w:lastRenderedPageBreak/>
              <w:t xml:space="preserve">- </w:t>
            </w:r>
            <w:r w:rsidRPr="006252A6">
              <w:rPr>
                <w:rFonts w:ascii="Times New Roman" w:hAnsi="Times New Roman" w:cs="Times New Roman"/>
                <w:color w:val="000000" w:themeColor="text1"/>
                <w:sz w:val="26"/>
                <w:szCs w:val="26"/>
              </w:rPr>
              <w:t xml:space="preserve">Báo cáo CCHC </w:t>
            </w:r>
            <w:r w:rsidRPr="006252A6">
              <w:rPr>
                <w:rFonts w:ascii="Times New Roman" w:hAnsi="Times New Roman" w:cs="Times New Roman"/>
                <w:color w:val="000000" w:themeColor="text1"/>
                <w:sz w:val="26"/>
                <w:szCs w:val="26"/>
                <w:lang w:val="en-US"/>
              </w:rPr>
              <w:t xml:space="preserve">06 tháng/năm (tại thời điểm đánh giá) có thể hiện rõ nội dung </w:t>
            </w:r>
            <w:r w:rsidRPr="006252A6">
              <w:rPr>
                <w:rFonts w:ascii="Times New Roman" w:hAnsi="Times New Roman" w:cs="Times New Roman"/>
                <w:color w:val="000000" w:themeColor="text1"/>
                <w:sz w:val="26"/>
                <w:szCs w:val="26"/>
                <w:lang w:val="en-US"/>
              </w:rPr>
              <w:lastRenderedPageBreak/>
              <w:t>này hoặc b</w:t>
            </w:r>
            <w:r w:rsidRPr="006252A6">
              <w:rPr>
                <w:rFonts w:ascii="Times New Roman" w:hAnsi="Times New Roman" w:cs="Times New Roman"/>
                <w:iCs/>
                <w:color w:val="000000" w:themeColor="text1"/>
                <w:sz w:val="26"/>
                <w:szCs w:val="26"/>
              </w:rPr>
              <w:t>áo cáo phân công phân cấp của ngành đối với xã;</w:t>
            </w:r>
          </w:p>
          <w:p w14:paraId="7E86BFFD" w14:textId="3660C97F" w:rsidR="00E40AC7" w:rsidRPr="006252A6" w:rsidRDefault="00E40AC7" w:rsidP="00E40AC7">
            <w:pPr>
              <w:widowControl w:val="0"/>
              <w:spacing w:before="60" w:after="60"/>
              <w:jc w:val="both"/>
              <w:rPr>
                <w:rFonts w:ascii="Times New Roman" w:hAnsi="Times New Roman" w:cs="Times New Roman"/>
                <w:iCs/>
                <w:color w:val="000000" w:themeColor="text1"/>
                <w:sz w:val="26"/>
                <w:szCs w:val="26"/>
                <w:lang w:val="en-US"/>
              </w:rPr>
            </w:pPr>
            <w:r w:rsidRPr="006252A6">
              <w:rPr>
                <w:rFonts w:ascii="Times New Roman" w:hAnsi="Times New Roman" w:cs="Times New Roman"/>
                <w:iCs/>
                <w:color w:val="000000" w:themeColor="text1"/>
                <w:sz w:val="26"/>
                <w:szCs w:val="26"/>
                <w:lang w:val="en-US"/>
              </w:rPr>
              <w:t>- Tài liệu khác (nếu có).</w:t>
            </w:r>
          </w:p>
          <w:p w14:paraId="15F62807" w14:textId="7633ECDC"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iCs/>
                <w:color w:val="000000" w:themeColor="text1"/>
                <w:sz w:val="26"/>
                <w:szCs w:val="26"/>
              </w:rPr>
              <w:t>- Theo dõi của Sở Nội vụ</w:t>
            </w:r>
          </w:p>
        </w:tc>
      </w:tr>
      <w:tr w:rsidR="00E40AC7" w:rsidRPr="006252A6" w14:paraId="75436C75" w14:textId="77777777" w:rsidTr="009968AD">
        <w:tc>
          <w:tcPr>
            <w:tcW w:w="738" w:type="dxa"/>
          </w:tcPr>
          <w:p w14:paraId="60980784"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436536AF" w14:textId="254866E8"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4.3.</w:t>
            </w:r>
            <w:r w:rsidRPr="006252A6">
              <w:rPr>
                <w:rFonts w:ascii="Times New Roman" w:hAnsi="Times New Roman" w:cs="Times New Roman"/>
                <w:color w:val="000000" w:themeColor="text1"/>
                <w:sz w:val="26"/>
                <w:szCs w:val="26"/>
                <w:lang w:val="en-US"/>
              </w:rPr>
              <w:t>2</w:t>
            </w:r>
            <w:r w:rsidRPr="006252A6">
              <w:rPr>
                <w:rFonts w:ascii="Times New Roman" w:hAnsi="Times New Roman" w:cs="Times New Roman"/>
                <w:color w:val="000000" w:themeColor="text1"/>
                <w:sz w:val="26"/>
                <w:szCs w:val="26"/>
              </w:rPr>
              <w:t>. Thực hiện kiểm tra, đánh giá định kỳ đối với các nhiệm vụ đã phân cấp cho địa phương</w:t>
            </w:r>
          </w:p>
        </w:tc>
        <w:tc>
          <w:tcPr>
            <w:tcW w:w="6682" w:type="dxa"/>
          </w:tcPr>
          <w:p w14:paraId="13AD642C" w14:textId="77777777" w:rsidR="00E40AC7" w:rsidRPr="006252A6" w:rsidRDefault="00E40AC7" w:rsidP="00E40AC7">
            <w:pPr>
              <w:widowControl w:val="0"/>
              <w:spacing w:before="60"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Có thực hiện</w:t>
            </w:r>
            <w:r w:rsidRPr="006252A6">
              <w:rPr>
                <w:rFonts w:ascii="Times New Roman" w:hAnsi="Times New Roman" w:cs="Times New Roman"/>
                <w:color w:val="000000" w:themeColor="text1"/>
                <w:sz w:val="26"/>
                <w:szCs w:val="26"/>
                <w:lang w:val="en-US"/>
              </w:rPr>
              <w:t xml:space="preserve"> thì điểm đánh giá là</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1</w:t>
            </w:r>
            <w:r w:rsidRPr="006252A6">
              <w:rPr>
                <w:rFonts w:ascii="Times New Roman" w:hAnsi="Times New Roman" w:cs="Times New Roman"/>
                <w:color w:val="000000" w:themeColor="text1"/>
                <w:sz w:val="26"/>
                <w:szCs w:val="26"/>
              </w:rPr>
              <w:t xml:space="preserve"> điểm; </w:t>
            </w:r>
          </w:p>
          <w:p w14:paraId="54D00E54" w14:textId="7DE896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Không thực hiện</w:t>
            </w:r>
            <w:r w:rsidRPr="006252A6">
              <w:rPr>
                <w:rFonts w:ascii="Times New Roman" w:hAnsi="Times New Roman" w:cs="Times New Roman"/>
                <w:color w:val="000000" w:themeColor="text1"/>
                <w:sz w:val="26"/>
                <w:szCs w:val="26"/>
                <w:lang w:val="en-US"/>
              </w:rPr>
              <w:t xml:space="preserve"> thì điểm đánh giá là 0 điểm</w:t>
            </w:r>
            <w:r w:rsidRPr="006252A6">
              <w:rPr>
                <w:rFonts w:ascii="Times New Roman" w:hAnsi="Times New Roman" w:cs="Times New Roman"/>
                <w:color w:val="000000" w:themeColor="text1"/>
                <w:sz w:val="26"/>
                <w:szCs w:val="26"/>
              </w:rPr>
              <w:t xml:space="preserve"> </w:t>
            </w:r>
          </w:p>
        </w:tc>
        <w:tc>
          <w:tcPr>
            <w:tcW w:w="4395" w:type="dxa"/>
          </w:tcPr>
          <w:p w14:paraId="053C3BCC"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Báo cáo CCHC </w:t>
            </w:r>
            <w:r w:rsidRPr="006252A6">
              <w:rPr>
                <w:rFonts w:ascii="Times New Roman" w:hAnsi="Times New Roman" w:cs="Times New Roman"/>
                <w:color w:val="000000" w:themeColor="text1"/>
                <w:sz w:val="26"/>
                <w:szCs w:val="26"/>
                <w:lang w:val="en-US"/>
              </w:rPr>
              <w:t>06 tháng/năm (tại thời điểm đánh giá)</w:t>
            </w:r>
            <w:r w:rsidRPr="006252A6">
              <w:rPr>
                <w:rFonts w:ascii="Times New Roman" w:hAnsi="Times New Roman" w:cs="Times New Roman"/>
                <w:color w:val="000000" w:themeColor="text1"/>
                <w:sz w:val="26"/>
                <w:szCs w:val="26"/>
              </w:rPr>
              <w:t xml:space="preserve"> của </w:t>
            </w:r>
            <w:r w:rsidRPr="006252A6">
              <w:rPr>
                <w:rFonts w:ascii="Times New Roman" w:hAnsi="Times New Roman" w:cs="Times New Roman"/>
                <w:color w:val="000000" w:themeColor="text1"/>
                <w:sz w:val="26"/>
                <w:szCs w:val="26"/>
                <w:lang w:val="en-US"/>
              </w:rPr>
              <w:t>đơn vị thể hiện rõ nội dung trên</w:t>
            </w:r>
            <w:r w:rsidRPr="006252A6">
              <w:rPr>
                <w:rFonts w:ascii="Times New Roman" w:hAnsi="Times New Roman" w:cs="Times New Roman"/>
                <w:color w:val="000000" w:themeColor="text1"/>
                <w:sz w:val="26"/>
                <w:szCs w:val="26"/>
              </w:rPr>
              <w:t xml:space="preserve"> hoặc báo cáo kết quả kiểm tra đánh giá về tình hình thực hiện phân cấp quản lý nhà nước;</w:t>
            </w:r>
          </w:p>
          <w:p w14:paraId="60A00096" w14:textId="72CEB050"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Kết quả theo dõi, kiểm tra của Sở Nội vụ.</w:t>
            </w:r>
          </w:p>
        </w:tc>
      </w:tr>
      <w:tr w:rsidR="00E40AC7" w:rsidRPr="006252A6" w14:paraId="3DF090C8" w14:textId="77777777" w:rsidTr="009968AD">
        <w:tc>
          <w:tcPr>
            <w:tcW w:w="738" w:type="dxa"/>
          </w:tcPr>
          <w:p w14:paraId="36A4A8E9"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65F0B567" w14:textId="7D6001E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4.3.3. Xử lý các vấn đề về phân cấp phát hiện qua kiểm tra</w:t>
            </w:r>
          </w:p>
        </w:tc>
        <w:tc>
          <w:tcPr>
            <w:tcW w:w="6682" w:type="dxa"/>
            <w:vAlign w:val="center"/>
          </w:tcPr>
          <w:p w14:paraId="5E6C2A8D"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Tính tỷ lệ % giữa số vấn đề phát hiện qua kiểm tra đã được xử lý hoặc kiến nghị cấp có thẩm quyền xử lý so với tổng số vấn đề phát hiện qua kiểm tra (bất cập, vướng mắc, vi phạm...). Nếu tỷ lệ này đạt:</w:t>
            </w:r>
          </w:p>
          <w:p w14:paraId="76A93FE8" w14:textId="18B87445"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- 100% thì điểm đánh giá là </w:t>
            </w:r>
            <w:r w:rsidRPr="006252A6">
              <w:rPr>
                <w:rFonts w:ascii="Times New Roman" w:hAnsi="Times New Roman" w:cs="Times New Roman"/>
                <w:color w:val="000000" w:themeColor="text1"/>
                <w:sz w:val="26"/>
                <w:szCs w:val="26"/>
                <w:lang w:val="en-US"/>
              </w:rPr>
              <w:t>1 điểm.</w:t>
            </w:r>
          </w:p>
          <w:p w14:paraId="08CB3F10" w14:textId="64BBEE79"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Từ 80 % đến dưới 100% thì điểm đánh giá là 0,75 điểm.</w:t>
            </w:r>
          </w:p>
          <w:p w14:paraId="56059B92" w14:textId="53043D99"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Dưới </w:t>
            </w:r>
            <w:r w:rsidRPr="006252A6">
              <w:rPr>
                <w:rFonts w:ascii="Times New Roman" w:hAnsi="Times New Roman" w:cs="Times New Roman"/>
                <w:color w:val="000000" w:themeColor="text1"/>
                <w:sz w:val="26"/>
                <w:szCs w:val="26"/>
                <w:lang w:val="en-US"/>
              </w:rPr>
              <w:t>80</w:t>
            </w:r>
            <w:r w:rsidRPr="006252A6">
              <w:rPr>
                <w:rFonts w:ascii="Times New Roman" w:hAnsi="Times New Roman" w:cs="Times New Roman"/>
                <w:color w:val="000000" w:themeColor="text1"/>
                <w:sz w:val="26"/>
                <w:szCs w:val="26"/>
              </w:rPr>
              <w:t>% thì điểm đánh giá là 0</w:t>
            </w:r>
            <w:r w:rsidRPr="006252A6">
              <w:rPr>
                <w:rFonts w:ascii="Times New Roman" w:hAnsi="Times New Roman" w:cs="Times New Roman"/>
                <w:color w:val="000000" w:themeColor="text1"/>
                <w:sz w:val="26"/>
                <w:szCs w:val="26"/>
                <w:lang w:val="en-US"/>
              </w:rPr>
              <w:t xml:space="preserve"> điểm.</w:t>
            </w:r>
          </w:p>
        </w:tc>
        <w:tc>
          <w:tcPr>
            <w:tcW w:w="4395" w:type="dxa"/>
          </w:tcPr>
          <w:p w14:paraId="302E0648"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Các thông báo kết luận kiểm tra;</w:t>
            </w:r>
          </w:p>
          <w:p w14:paraId="70B3D49D"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Các văn bản xử lý những vấn đề phát hiện qua kiểm tra.</w:t>
            </w:r>
          </w:p>
        </w:tc>
      </w:tr>
      <w:tr w:rsidR="00E40AC7" w:rsidRPr="006252A6" w14:paraId="6CAE3EE2" w14:textId="77777777" w:rsidTr="009968AD">
        <w:tc>
          <w:tcPr>
            <w:tcW w:w="738" w:type="dxa"/>
          </w:tcPr>
          <w:p w14:paraId="2DD96837"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087FC9B8" w14:textId="07ABF0F9"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TC 4.4 Rà soát, sửa đổi và thực hiện quy chế làm việc của cơ quan, đơn vị</w:t>
            </w:r>
          </w:p>
        </w:tc>
        <w:tc>
          <w:tcPr>
            <w:tcW w:w="6682" w:type="dxa"/>
            <w:vAlign w:val="center"/>
          </w:tcPr>
          <w:p w14:paraId="3B8540BD" w14:textId="1E6842FB"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Thực hiện kịp thời, đầy đủ thì điểm đánh giá là 1</w:t>
            </w:r>
          </w:p>
          <w:p w14:paraId="296A531D" w14:textId="0E314315"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Thực hiện không kịp thời, không đầy đủ thì điểm đánh giá là 0</w:t>
            </w:r>
          </w:p>
        </w:tc>
        <w:tc>
          <w:tcPr>
            <w:tcW w:w="4395" w:type="dxa"/>
          </w:tcPr>
          <w:p w14:paraId="4AD52353"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Quy chế làm việc của cơ quan, đơn vị</w:t>
            </w:r>
            <w:r w:rsidRPr="006252A6">
              <w:rPr>
                <w:rFonts w:ascii="Times New Roman" w:hAnsi="Times New Roman" w:cs="Times New Roman"/>
                <w:color w:val="000000" w:themeColor="text1"/>
                <w:sz w:val="26"/>
                <w:szCs w:val="26"/>
              </w:rPr>
              <w:t>;</w:t>
            </w:r>
          </w:p>
          <w:p w14:paraId="6F034D02" w14:textId="6DA71F19"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Kết quả theo dõi, kiểm tra của Sở Nội vụ.</w:t>
            </w:r>
          </w:p>
        </w:tc>
      </w:tr>
      <w:tr w:rsidR="00E40AC7" w:rsidRPr="006252A6" w14:paraId="20615141" w14:textId="77777777" w:rsidTr="009968AD">
        <w:tc>
          <w:tcPr>
            <w:tcW w:w="738" w:type="dxa"/>
          </w:tcPr>
          <w:p w14:paraId="6AE410AB"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4A60653C" w14:textId="31093DE9"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4.5 Đánh giá tác động đến tổ chức bộ máy hành chính</w:t>
            </w:r>
          </w:p>
        </w:tc>
        <w:tc>
          <w:tcPr>
            <w:tcW w:w="6682" w:type="dxa"/>
          </w:tcPr>
          <w:p w14:paraId="6F188509" w14:textId="4D3EEA0F"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ĐTXXH</w:t>
            </w:r>
          </w:p>
        </w:tc>
        <w:tc>
          <w:tcPr>
            <w:tcW w:w="4395" w:type="dxa"/>
          </w:tcPr>
          <w:p w14:paraId="1AB4AD19" w14:textId="77777777" w:rsidR="00E40AC7" w:rsidRPr="006252A6" w:rsidRDefault="00E40AC7" w:rsidP="00E40AC7">
            <w:pPr>
              <w:jc w:val="both"/>
              <w:rPr>
                <w:rFonts w:ascii="Times New Roman" w:hAnsi="Times New Roman" w:cs="Times New Roman"/>
                <w:color w:val="000000" w:themeColor="text1"/>
                <w:sz w:val="26"/>
                <w:szCs w:val="26"/>
              </w:rPr>
            </w:pPr>
          </w:p>
        </w:tc>
      </w:tr>
      <w:tr w:rsidR="00E40AC7" w:rsidRPr="006252A6" w14:paraId="5B61680A" w14:textId="77777777" w:rsidTr="009968AD">
        <w:tc>
          <w:tcPr>
            <w:tcW w:w="738" w:type="dxa"/>
          </w:tcPr>
          <w:p w14:paraId="088369BD"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347C29F0" w14:textId="61361A3D"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5.1</w:t>
            </w:r>
            <w:r w:rsidRPr="006252A6">
              <w:rPr>
                <w:rFonts w:ascii="Times New Roman" w:hAnsi="Times New Roman" w:cs="Times New Roman"/>
                <w:color w:val="000000" w:themeColor="text1"/>
                <w:sz w:val="26"/>
                <w:szCs w:val="26"/>
                <w:lang w:val="en-US"/>
              </w:rPr>
              <w:t>.1 Xây dựng bảng mô tả công việc, khung năng lực theo Danh mục vị trí việc làm đã phê duyệt</w:t>
            </w:r>
          </w:p>
        </w:tc>
        <w:tc>
          <w:tcPr>
            <w:tcW w:w="6682" w:type="dxa"/>
          </w:tcPr>
          <w:p w14:paraId="38DD8AF3" w14:textId="3F1CFBB2" w:rsidR="00E40AC7" w:rsidRPr="006252A6" w:rsidRDefault="00E40AC7" w:rsidP="00E40AC7">
            <w:pPr>
              <w:widowControl w:val="0"/>
              <w:autoSpaceDE w:val="0"/>
              <w:autoSpaceDN w:val="0"/>
              <w:spacing w:before="40" w:after="4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Đã thực hiện thì điểm đánh giá là 0,5</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điểm</w:t>
            </w:r>
          </w:p>
          <w:p w14:paraId="1A61B175" w14:textId="57EF5364"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Chưa </w:t>
            </w:r>
            <w:r w:rsidRPr="006252A6">
              <w:rPr>
                <w:rFonts w:ascii="Times New Roman" w:hAnsi="Times New Roman" w:cs="Times New Roman"/>
                <w:color w:val="000000" w:themeColor="text1"/>
                <w:sz w:val="26"/>
                <w:szCs w:val="26"/>
                <w:lang w:val="en-US"/>
              </w:rPr>
              <w:t xml:space="preserve">thực hiện thì điểm đánh giá là </w:t>
            </w:r>
            <w:r w:rsidRPr="006252A6">
              <w:rPr>
                <w:rFonts w:ascii="Times New Roman" w:hAnsi="Times New Roman" w:cs="Times New Roman"/>
                <w:color w:val="000000" w:themeColor="text1"/>
                <w:sz w:val="26"/>
                <w:szCs w:val="26"/>
              </w:rPr>
              <w:t>0</w:t>
            </w:r>
            <w:r w:rsidRPr="006252A6">
              <w:rPr>
                <w:rFonts w:ascii="Times New Roman" w:hAnsi="Times New Roman" w:cs="Times New Roman"/>
                <w:color w:val="000000" w:themeColor="text1"/>
                <w:sz w:val="26"/>
                <w:szCs w:val="26"/>
                <w:lang w:val="en-US"/>
              </w:rPr>
              <w:t xml:space="preserve"> điểm</w:t>
            </w:r>
          </w:p>
        </w:tc>
        <w:tc>
          <w:tcPr>
            <w:tcW w:w="4395" w:type="dxa"/>
          </w:tcPr>
          <w:p w14:paraId="689C94FB" w14:textId="77777777" w:rsidR="005405F3" w:rsidRPr="006252A6" w:rsidRDefault="005405F3" w:rsidP="005405F3">
            <w:pPr>
              <w:widowControl w:val="0"/>
              <w:spacing w:before="60"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 xml:space="preserve">Quyết định của cấp có thẩm quyền phê duyệt danh mục vị trí, tỷ lệ công chức, viên chức bố trí theo </w:t>
            </w:r>
            <w:r w:rsidRPr="006252A6">
              <w:rPr>
                <w:rFonts w:ascii="Times New Roman" w:hAnsi="Times New Roman" w:cs="Times New Roman"/>
                <w:color w:val="000000" w:themeColor="text1"/>
                <w:sz w:val="26"/>
                <w:szCs w:val="26"/>
              </w:rPr>
              <w:t xml:space="preserve">vị trí việc làm của </w:t>
            </w:r>
            <w:r w:rsidRPr="006252A6">
              <w:rPr>
                <w:rFonts w:ascii="Times New Roman" w:hAnsi="Times New Roman" w:cs="Times New Roman"/>
                <w:color w:val="000000" w:themeColor="text1"/>
                <w:sz w:val="26"/>
                <w:szCs w:val="26"/>
                <w:lang w:val="en-US"/>
              </w:rPr>
              <w:t>đơn vị.</w:t>
            </w:r>
          </w:p>
          <w:p w14:paraId="30E1A41B" w14:textId="4418FD06"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Gửi bản đại diện mô tả công việc, khung năng lực của ít nhất 5 vị trí việc làm khác nhau (Sở Nội vụ có thể yêu cầu cung cấp thêm để xác minh khi cần thiết)</w:t>
            </w:r>
          </w:p>
        </w:tc>
      </w:tr>
      <w:tr w:rsidR="00E40AC7" w:rsidRPr="006252A6" w14:paraId="6D042815" w14:textId="77777777" w:rsidTr="009968AD">
        <w:tc>
          <w:tcPr>
            <w:tcW w:w="738" w:type="dxa"/>
          </w:tcPr>
          <w:p w14:paraId="7538E1F5"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22415AF5" w14:textId="7073D095"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TCTP 5.1.2 Tỷ lệ phòng, ban, đơn vị sự nghiệp trực thuộc được bố trí công chức, viên chức theo đúng vị trí việc làm được phê duyệt</w:t>
            </w:r>
          </w:p>
        </w:tc>
        <w:tc>
          <w:tcPr>
            <w:tcW w:w="6682" w:type="dxa"/>
          </w:tcPr>
          <w:p w14:paraId="6416FBFA" w14:textId="61D211EB" w:rsidR="00E40AC7" w:rsidRPr="006252A6" w:rsidRDefault="00E40AC7" w:rsidP="00E40AC7">
            <w:pPr>
              <w:widowControl w:val="0"/>
              <w:autoSpaceDE w:val="0"/>
              <w:autoSpaceDN w:val="0"/>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Yêu cầu: Các đơn vị phải được phê duyệt danh mục vị trí việc làm theo thẩm quyền.Hoàn thiện bản mô tả công việc và khung năng lực cho từng vị trí việc làm theo danh mục đã được phê duyệt:</w:t>
            </w:r>
          </w:p>
          <w:p w14:paraId="60CD8E0B" w14:textId="77E19C05" w:rsidR="00E40AC7" w:rsidRPr="006252A6" w:rsidRDefault="00E40AC7" w:rsidP="00E40AC7">
            <w:pPr>
              <w:widowControl w:val="0"/>
              <w:autoSpaceDE w:val="0"/>
              <w:autoSpaceDN w:val="0"/>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- 100% </w:t>
            </w:r>
            <w:r w:rsidRPr="006252A6">
              <w:rPr>
                <w:rFonts w:ascii="Times New Roman" w:hAnsi="Times New Roman" w:cs="Times New Roman"/>
                <w:color w:val="000000" w:themeColor="text1"/>
                <w:sz w:val="26"/>
                <w:szCs w:val="26"/>
                <w:lang w:val="en-US"/>
              </w:rPr>
              <w:t>các phòng, ban, đơn vị thực hiện thì điểm đánh giá là</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0,5</w:t>
            </w:r>
            <w:r w:rsidRPr="006252A6">
              <w:rPr>
                <w:rFonts w:ascii="Times New Roman" w:hAnsi="Times New Roman" w:cs="Times New Roman"/>
                <w:color w:val="000000" w:themeColor="text1"/>
                <w:sz w:val="26"/>
                <w:szCs w:val="26"/>
              </w:rPr>
              <w:t xml:space="preserve"> điểm</w:t>
            </w:r>
          </w:p>
          <w:p w14:paraId="404B32A9" w14:textId="1D496D1E"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Dưới </w:t>
            </w:r>
            <w:r w:rsidRPr="006252A6">
              <w:rPr>
                <w:rFonts w:ascii="Times New Roman" w:hAnsi="Times New Roman" w:cs="Times New Roman"/>
                <w:color w:val="000000" w:themeColor="text1"/>
                <w:sz w:val="26"/>
                <w:szCs w:val="26"/>
                <w:lang w:val="en-US"/>
              </w:rPr>
              <w:t>10</w:t>
            </w:r>
            <w:r w:rsidRPr="006252A6">
              <w:rPr>
                <w:rFonts w:ascii="Times New Roman" w:hAnsi="Times New Roman" w:cs="Times New Roman"/>
                <w:color w:val="000000" w:themeColor="text1"/>
                <w:sz w:val="26"/>
                <w:szCs w:val="26"/>
              </w:rPr>
              <w:t xml:space="preserve">0% </w:t>
            </w:r>
            <w:r w:rsidRPr="006252A6">
              <w:rPr>
                <w:rFonts w:ascii="Times New Roman" w:hAnsi="Times New Roman" w:cs="Times New Roman"/>
                <w:color w:val="000000" w:themeColor="text1"/>
                <w:sz w:val="26"/>
                <w:szCs w:val="26"/>
                <w:lang w:val="en-US"/>
              </w:rPr>
              <w:t>các phòng, ban, đơn vị thực hiện thì điểm đánh giá là 0 điểm.</w:t>
            </w:r>
          </w:p>
        </w:tc>
        <w:tc>
          <w:tcPr>
            <w:tcW w:w="4395" w:type="dxa"/>
          </w:tcPr>
          <w:p w14:paraId="6BD9B9FD" w14:textId="7D82F0E6"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Báo cáo CCHC </w:t>
            </w:r>
            <w:r w:rsidRPr="006252A6">
              <w:rPr>
                <w:rFonts w:ascii="Times New Roman" w:hAnsi="Times New Roman" w:cs="Times New Roman"/>
                <w:color w:val="000000" w:themeColor="text1"/>
                <w:sz w:val="26"/>
                <w:szCs w:val="26"/>
                <w:lang w:val="en-US"/>
              </w:rPr>
              <w:t>06 tháng/năm (tại thời điểm đánh giá)</w:t>
            </w:r>
            <w:r w:rsidRPr="006252A6">
              <w:rPr>
                <w:rFonts w:ascii="Times New Roman" w:hAnsi="Times New Roman" w:cs="Times New Roman"/>
                <w:color w:val="000000" w:themeColor="text1"/>
                <w:sz w:val="26"/>
                <w:szCs w:val="26"/>
              </w:rPr>
              <w:t xml:space="preserve"> của </w:t>
            </w:r>
            <w:r w:rsidRPr="006252A6">
              <w:rPr>
                <w:rFonts w:ascii="Times New Roman" w:hAnsi="Times New Roman" w:cs="Times New Roman"/>
                <w:color w:val="000000" w:themeColor="text1"/>
                <w:sz w:val="26"/>
                <w:szCs w:val="26"/>
                <w:lang w:val="en-US"/>
              </w:rPr>
              <w:t>đơn vị thể hiện rõ nội dung trên.</w:t>
            </w:r>
          </w:p>
          <w:p w14:paraId="580224F4" w14:textId="2D16EA1E" w:rsidR="005405F3" w:rsidRPr="006252A6" w:rsidRDefault="005405F3"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Các quyết định </w:t>
            </w:r>
            <w:r w:rsidRPr="006252A6">
              <w:rPr>
                <w:rFonts w:ascii="Times New Roman" w:hAnsi="Times New Roman" w:cs="Times New Roman"/>
                <w:color w:val="000000" w:themeColor="text1"/>
                <w:sz w:val="26"/>
                <w:szCs w:val="26"/>
                <w:lang w:val="en-US"/>
              </w:rPr>
              <w:t>về tiếp nhận, điều động, bố trí, thay đổi vị trí việc làm của công chức, viên chức.</w:t>
            </w:r>
          </w:p>
          <w:p w14:paraId="1FE34614" w14:textId="79206BEF"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Gửi bản đại diện mô tả công việc, khung năng lực của ít nhất 5 vị trí việc </w:t>
            </w:r>
            <w:r w:rsidRPr="006252A6">
              <w:rPr>
                <w:rFonts w:ascii="Times New Roman" w:hAnsi="Times New Roman" w:cs="Times New Roman"/>
                <w:color w:val="000000" w:themeColor="text1"/>
                <w:sz w:val="26"/>
                <w:szCs w:val="26"/>
              </w:rPr>
              <w:lastRenderedPageBreak/>
              <w:t>làm khác nhau (Sở Nội vụ có thể yêu cầu cung cấp thêm để xác minh khi cần thiết)</w:t>
            </w:r>
          </w:p>
        </w:tc>
      </w:tr>
      <w:tr w:rsidR="00E40AC7" w:rsidRPr="006252A6" w14:paraId="706A9D0B" w14:textId="77777777" w:rsidTr="009968AD">
        <w:tc>
          <w:tcPr>
            <w:tcW w:w="738" w:type="dxa"/>
          </w:tcPr>
          <w:p w14:paraId="66797333"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5C4556F9" w14:textId="5DF951C1"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5.2.</w:t>
            </w:r>
            <w:r w:rsidRPr="006252A6">
              <w:rPr>
                <w:rFonts w:ascii="Times New Roman" w:hAnsi="Times New Roman" w:cs="Times New Roman"/>
                <w:color w:val="000000" w:themeColor="text1"/>
                <w:sz w:val="26"/>
                <w:szCs w:val="26"/>
                <w:lang w:val="en-US"/>
              </w:rPr>
              <w:t>1</w:t>
            </w:r>
            <w:r w:rsidRPr="006252A6">
              <w:rPr>
                <w:rFonts w:ascii="Times New Roman" w:hAnsi="Times New Roman" w:cs="Times New Roman"/>
                <w:color w:val="000000" w:themeColor="text1"/>
                <w:sz w:val="26"/>
                <w:szCs w:val="26"/>
              </w:rPr>
              <w:t xml:space="preserve"> Thực hiện quy định về tuyển dụng</w:t>
            </w:r>
            <w:r w:rsidRPr="006252A6">
              <w:rPr>
                <w:rFonts w:ascii="Times New Roman" w:hAnsi="Times New Roman" w:cs="Times New Roman"/>
                <w:color w:val="000000" w:themeColor="text1"/>
                <w:sz w:val="26"/>
                <w:szCs w:val="26"/>
                <w:lang w:val="en-US"/>
              </w:rPr>
              <w:t xml:space="preserve"> công chức tại cơ quan, đơn vị</w:t>
            </w:r>
          </w:p>
        </w:tc>
        <w:tc>
          <w:tcPr>
            <w:tcW w:w="6682" w:type="dxa"/>
            <w:vAlign w:val="center"/>
          </w:tcPr>
          <w:p w14:paraId="6B267A6D"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Yêu cầu: Việc tuyển dụng công chức tại các cơ quan, đơn vị thuộc Sở (phòng, ban, chi cục) phải tuân thủ đúng trình tự, thủ tục và thời gian quy định tại Luật Cán bộ, công chức và các văn bản hướng dẫn thi hành;</w:t>
            </w:r>
          </w:p>
          <w:p w14:paraId="10EAEA4F" w14:textId="77777777"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Nếu thực hiện đúng quy định thì điểm đánh giá là 1</w:t>
            </w:r>
            <w:r w:rsidRPr="006252A6">
              <w:rPr>
                <w:rFonts w:ascii="Times New Roman" w:hAnsi="Times New Roman" w:cs="Times New Roman"/>
                <w:color w:val="000000" w:themeColor="text1"/>
                <w:sz w:val="26"/>
                <w:szCs w:val="26"/>
                <w:lang w:val="en-US"/>
              </w:rPr>
              <w:t xml:space="preserve"> điểm</w:t>
            </w:r>
            <w:r w:rsidRPr="006252A6">
              <w:rPr>
                <w:rFonts w:ascii="Times New Roman" w:hAnsi="Times New Roman" w:cs="Times New Roman"/>
                <w:color w:val="000000" w:themeColor="text1"/>
                <w:sz w:val="26"/>
                <w:szCs w:val="26"/>
              </w:rPr>
              <w:t>;</w:t>
            </w:r>
          </w:p>
          <w:p w14:paraId="3E339DFC" w14:textId="0BBAA9E1"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-K</w:t>
            </w:r>
            <w:r w:rsidRPr="006252A6">
              <w:rPr>
                <w:rFonts w:ascii="Times New Roman" w:hAnsi="Times New Roman" w:cs="Times New Roman"/>
                <w:color w:val="000000" w:themeColor="text1"/>
                <w:sz w:val="26"/>
                <w:szCs w:val="26"/>
              </w:rPr>
              <w:t>hông thực hiện đúng quy định thì điểm đánh giá là 0</w:t>
            </w:r>
            <w:r w:rsidRPr="006252A6">
              <w:rPr>
                <w:rFonts w:ascii="Times New Roman" w:hAnsi="Times New Roman" w:cs="Times New Roman"/>
                <w:color w:val="000000" w:themeColor="text1"/>
                <w:sz w:val="26"/>
                <w:szCs w:val="26"/>
                <w:lang w:val="en-US"/>
              </w:rPr>
              <w:t xml:space="preserve"> điểm.</w:t>
            </w:r>
          </w:p>
          <w:p w14:paraId="5D40A616"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Trường hợp trong năm không tuyển dụng thì đánh giá dựa trên kết quả của kỳ tuyển dụng gần nhất.</w:t>
            </w:r>
          </w:p>
          <w:p w14:paraId="14307628"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Nếu kết quả của kỳ tuyển dụng gần nhất đúng quy định thì điểm đánh giá là 1;</w:t>
            </w: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Nếu kết quả của kỳ tuyển dụng gần nhất có sai phạm thì điểm đánh giá là 0.</w:t>
            </w:r>
          </w:p>
        </w:tc>
        <w:tc>
          <w:tcPr>
            <w:tcW w:w="4395" w:type="dxa"/>
          </w:tcPr>
          <w:p w14:paraId="2231A00B"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Các quyết định tuyển dụng;</w:t>
            </w:r>
          </w:p>
          <w:p w14:paraId="35E5F27B" w14:textId="77777777"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Các văn bản liên quan đến thỏa thuận, đồng ý, chấp thuận cho đơn vị tuyển dụng công chức của cơ quan có thẩm quyền.</w:t>
            </w:r>
          </w:p>
          <w:p w14:paraId="64D592B9" w14:textId="65FF113A"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Cung cấp 1 bộ hồ sơ về tuyển dụng công chức đầy đủ từ đầu cho đến khi có quyết định, theo các hình thức (Thi tuyển, xét tuyển, tiếp nhận)</w:t>
            </w:r>
          </w:p>
        </w:tc>
      </w:tr>
      <w:tr w:rsidR="00E40AC7" w:rsidRPr="006252A6" w14:paraId="1FCEA998" w14:textId="77777777" w:rsidTr="009968AD">
        <w:tc>
          <w:tcPr>
            <w:tcW w:w="738" w:type="dxa"/>
          </w:tcPr>
          <w:p w14:paraId="52C52289"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6FCAC306" w14:textId="29162D9C"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TCTP 5.2.2 Thực hiện quy định về tuyển dụng viên chức trong các đơn vị sự nghiệp công lập trực thuộc</w:t>
            </w:r>
          </w:p>
        </w:tc>
        <w:tc>
          <w:tcPr>
            <w:tcW w:w="6682" w:type="dxa"/>
            <w:vAlign w:val="center"/>
          </w:tcPr>
          <w:p w14:paraId="10751CD0" w14:textId="77777777"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Nếu thực hiện đúng quy định thì điểm đánh giá là 1</w:t>
            </w:r>
            <w:r w:rsidRPr="006252A6">
              <w:rPr>
                <w:rFonts w:ascii="Times New Roman" w:hAnsi="Times New Roman" w:cs="Times New Roman"/>
                <w:color w:val="000000" w:themeColor="text1"/>
                <w:sz w:val="26"/>
                <w:szCs w:val="26"/>
                <w:lang w:val="en-US"/>
              </w:rPr>
              <w:t xml:space="preserve"> điểm</w:t>
            </w:r>
            <w:r w:rsidRPr="006252A6">
              <w:rPr>
                <w:rFonts w:ascii="Times New Roman" w:hAnsi="Times New Roman" w:cs="Times New Roman"/>
                <w:color w:val="000000" w:themeColor="text1"/>
                <w:sz w:val="26"/>
                <w:szCs w:val="26"/>
              </w:rPr>
              <w:t>;</w:t>
            </w:r>
          </w:p>
          <w:p w14:paraId="77DF0737" w14:textId="77777777"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-K</w:t>
            </w:r>
            <w:r w:rsidRPr="006252A6">
              <w:rPr>
                <w:rFonts w:ascii="Times New Roman" w:hAnsi="Times New Roman" w:cs="Times New Roman"/>
                <w:color w:val="000000" w:themeColor="text1"/>
                <w:sz w:val="26"/>
                <w:szCs w:val="26"/>
              </w:rPr>
              <w:t>hông thực hiện đúng quy định thì điểm đánh giá là 0</w:t>
            </w:r>
            <w:r w:rsidRPr="006252A6">
              <w:rPr>
                <w:rFonts w:ascii="Times New Roman" w:hAnsi="Times New Roman" w:cs="Times New Roman"/>
                <w:color w:val="000000" w:themeColor="text1"/>
                <w:sz w:val="26"/>
                <w:szCs w:val="26"/>
                <w:lang w:val="en-US"/>
              </w:rPr>
              <w:t xml:space="preserve"> điểm.</w:t>
            </w:r>
          </w:p>
          <w:p w14:paraId="50A8B48A" w14:textId="77777777" w:rsidR="00E40AC7" w:rsidRPr="006252A6" w:rsidRDefault="00E40AC7" w:rsidP="00E40AC7">
            <w:pPr>
              <w:jc w:val="both"/>
              <w:rPr>
                <w:rFonts w:ascii="Times New Roman" w:hAnsi="Times New Roman" w:cs="Times New Roman"/>
                <w:color w:val="000000" w:themeColor="text1"/>
                <w:sz w:val="26"/>
                <w:szCs w:val="26"/>
              </w:rPr>
            </w:pPr>
          </w:p>
        </w:tc>
        <w:tc>
          <w:tcPr>
            <w:tcW w:w="4395" w:type="dxa"/>
          </w:tcPr>
          <w:p w14:paraId="15898161" w14:textId="77777777"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Các quyết định tuyển dụng;</w:t>
            </w:r>
          </w:p>
          <w:p w14:paraId="7322F99B" w14:textId="14B0AF6E"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Cung cấp 1 bộ hồ sơ về tuyển dụng </w:t>
            </w:r>
            <w:r w:rsidRPr="006252A6">
              <w:rPr>
                <w:rFonts w:ascii="Times New Roman" w:hAnsi="Times New Roman" w:cs="Times New Roman"/>
                <w:color w:val="000000" w:themeColor="text1"/>
                <w:sz w:val="26"/>
                <w:szCs w:val="26"/>
                <w:lang w:val="en-US"/>
              </w:rPr>
              <w:t>viên</w:t>
            </w:r>
            <w:r w:rsidRPr="006252A6">
              <w:rPr>
                <w:rFonts w:ascii="Times New Roman" w:hAnsi="Times New Roman" w:cs="Times New Roman"/>
                <w:color w:val="000000" w:themeColor="text1"/>
                <w:sz w:val="26"/>
                <w:szCs w:val="26"/>
              </w:rPr>
              <w:t xml:space="preserve"> chức đầy đủ từ đầu cho đến khi có quyết định, theo các hình thức</w:t>
            </w:r>
            <w:r w:rsidRPr="006252A6">
              <w:rPr>
                <w:rFonts w:ascii="Times New Roman" w:hAnsi="Times New Roman" w:cs="Times New Roman"/>
                <w:color w:val="000000" w:themeColor="text1"/>
                <w:sz w:val="26"/>
                <w:szCs w:val="26"/>
                <w:lang w:val="en-US"/>
              </w:rPr>
              <w:t xml:space="preserve"> quy định</w:t>
            </w:r>
          </w:p>
        </w:tc>
      </w:tr>
      <w:tr w:rsidR="00E40AC7" w:rsidRPr="006252A6" w14:paraId="022BC143" w14:textId="77777777" w:rsidTr="009968AD">
        <w:tc>
          <w:tcPr>
            <w:tcW w:w="738" w:type="dxa"/>
          </w:tcPr>
          <w:p w14:paraId="0C28CFC8"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14B7DCE3" w14:textId="4B055AF8"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5.2.3 Thực hiện quy định về bổ nhiệm lãnh đạo cấp </w:t>
            </w:r>
            <w:r w:rsidRPr="006252A6">
              <w:rPr>
                <w:rFonts w:ascii="Times New Roman" w:hAnsi="Times New Roman" w:cs="Times New Roman"/>
                <w:color w:val="000000" w:themeColor="text1"/>
                <w:sz w:val="26"/>
                <w:szCs w:val="26"/>
                <w:lang w:val="en-US"/>
              </w:rPr>
              <w:lastRenderedPageBreak/>
              <w:t>phòng, ban, chi cục, đơn vị sự nghiệp trực thuộc</w:t>
            </w:r>
          </w:p>
        </w:tc>
        <w:tc>
          <w:tcPr>
            <w:tcW w:w="6682" w:type="dxa"/>
            <w:vAlign w:val="center"/>
          </w:tcPr>
          <w:p w14:paraId="663CA2AA" w14:textId="77777777" w:rsidR="00E40AC7" w:rsidRPr="006252A6" w:rsidRDefault="00E40AC7" w:rsidP="00E40AC7">
            <w:pPr>
              <w:widowControl w:val="0"/>
              <w:spacing w:before="60" w:after="60"/>
              <w:jc w:val="both"/>
              <w:rPr>
                <w:rFonts w:ascii="Times New Roman" w:hAnsi="Times New Roman" w:cs="Times New Roman"/>
                <w:i/>
                <w:color w:val="000000" w:themeColor="text1"/>
                <w:sz w:val="26"/>
                <w:szCs w:val="26"/>
              </w:rPr>
            </w:pPr>
            <w:r w:rsidRPr="006252A6">
              <w:rPr>
                <w:rFonts w:ascii="Times New Roman" w:hAnsi="Times New Roman" w:cs="Times New Roman"/>
                <w:color w:val="000000" w:themeColor="text1"/>
                <w:sz w:val="26"/>
                <w:szCs w:val="26"/>
              </w:rPr>
              <w:lastRenderedPageBreak/>
              <w:t>- Yêu cầu: Việc bổ nhiệm phải tuân thủ đúng quy trình, tiêu chuẩn theo quy định tại Luật Cán bộ, công chức và các văn bản hướng dẫn thi hành.</w:t>
            </w:r>
          </w:p>
          <w:p w14:paraId="3F39329E" w14:textId="77777777" w:rsidR="00E40AC7" w:rsidRPr="006252A6" w:rsidRDefault="00E40AC7" w:rsidP="00E40AC7">
            <w:pPr>
              <w:widowControl w:val="0"/>
              <w:spacing w:before="60" w:after="60"/>
              <w:jc w:val="both"/>
              <w:rPr>
                <w:rFonts w:ascii="Times New Roman" w:hAnsi="Times New Roman" w:cs="Times New Roman"/>
                <w:bCs/>
                <w:color w:val="000000" w:themeColor="text1"/>
                <w:sz w:val="26"/>
                <w:szCs w:val="26"/>
              </w:rPr>
            </w:pPr>
            <w:r w:rsidRPr="006252A6">
              <w:rPr>
                <w:rFonts w:ascii="Times New Roman" w:hAnsi="Times New Roman" w:cs="Times New Roman"/>
                <w:color w:val="000000" w:themeColor="text1"/>
                <w:sz w:val="26"/>
                <w:szCs w:val="26"/>
              </w:rPr>
              <w:lastRenderedPageBreak/>
              <w:t xml:space="preserve">- Thống kê danh sách lãnh đạo cấp phòng </w:t>
            </w:r>
            <w:r w:rsidRPr="006252A6">
              <w:rPr>
                <w:rFonts w:ascii="Times New Roman" w:hAnsi="Times New Roman" w:cs="Times New Roman"/>
                <w:bCs/>
                <w:iCs/>
                <w:color w:val="000000" w:themeColor="text1"/>
                <w:sz w:val="26"/>
                <w:szCs w:val="26"/>
              </w:rPr>
              <w:t>ban, chi cục, đơn vị sự nghiệp trực thuộc</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bCs/>
                <w:color w:val="000000" w:themeColor="text1"/>
                <w:sz w:val="26"/>
                <w:szCs w:val="26"/>
              </w:rPr>
              <w:t xml:space="preserve">Số lượng lãnh đạo, quản lý của cơ quan, đơn vị phải đảm bảo theo quy định </w:t>
            </w:r>
          </w:p>
          <w:p w14:paraId="1057AF98" w14:textId="34D5D7C1" w:rsidR="00E40AC7" w:rsidRPr="006252A6" w:rsidRDefault="00E40AC7" w:rsidP="00E40AC7">
            <w:pPr>
              <w:widowControl w:val="0"/>
              <w:autoSpaceDE w:val="0"/>
              <w:autoSpaceDN w:val="0"/>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Thực hiện đúng quy định</w:t>
            </w:r>
            <w:r w:rsidRPr="006252A6">
              <w:rPr>
                <w:rFonts w:ascii="Times New Roman" w:hAnsi="Times New Roman" w:cs="Times New Roman"/>
                <w:color w:val="000000" w:themeColor="text1"/>
                <w:sz w:val="26"/>
                <w:szCs w:val="26"/>
                <w:lang w:val="en-US"/>
              </w:rPr>
              <w:t xml:space="preserve"> thì điểm đánh giá là</w:t>
            </w:r>
            <w:r w:rsidRPr="006252A6">
              <w:rPr>
                <w:rFonts w:ascii="Times New Roman" w:hAnsi="Times New Roman" w:cs="Times New Roman"/>
                <w:color w:val="000000" w:themeColor="text1"/>
                <w:sz w:val="26"/>
                <w:szCs w:val="26"/>
              </w:rPr>
              <w:t xml:space="preserve"> 1 điểm</w:t>
            </w:r>
          </w:p>
          <w:p w14:paraId="6CA1B0E7" w14:textId="1B0D8BD5" w:rsidR="00E40AC7" w:rsidRPr="006252A6" w:rsidRDefault="00E40AC7" w:rsidP="00E40AC7">
            <w:pPr>
              <w:jc w:val="both"/>
              <w:rPr>
                <w:rFonts w:ascii="Times New Roman" w:hAnsi="Times New Roman" w:cs="Times New Roman"/>
                <w:color w:val="000000" w:themeColor="text1"/>
                <w:sz w:val="26"/>
                <w:szCs w:val="26"/>
                <w:highlight w:val="yellow"/>
              </w:rPr>
            </w:pPr>
            <w:r w:rsidRPr="006252A6">
              <w:rPr>
                <w:rFonts w:ascii="Times New Roman" w:hAnsi="Times New Roman" w:cs="Times New Roman"/>
                <w:color w:val="000000" w:themeColor="text1"/>
                <w:sz w:val="26"/>
                <w:szCs w:val="26"/>
              </w:rPr>
              <w:t>- Thực hiện không đúng quy định</w:t>
            </w:r>
            <w:r w:rsidRPr="006252A6">
              <w:rPr>
                <w:rFonts w:ascii="Times New Roman" w:hAnsi="Times New Roman" w:cs="Times New Roman"/>
                <w:color w:val="000000" w:themeColor="text1"/>
                <w:sz w:val="26"/>
                <w:szCs w:val="26"/>
                <w:lang w:val="en-US"/>
              </w:rPr>
              <w:t xml:space="preserve"> thì điểm đánh giá là </w:t>
            </w:r>
            <w:r w:rsidRPr="006252A6">
              <w:rPr>
                <w:rFonts w:ascii="Times New Roman" w:hAnsi="Times New Roman" w:cs="Times New Roman"/>
                <w:color w:val="000000" w:themeColor="text1"/>
                <w:sz w:val="26"/>
                <w:szCs w:val="26"/>
              </w:rPr>
              <w:t>0 điểm</w:t>
            </w:r>
          </w:p>
        </w:tc>
        <w:tc>
          <w:tcPr>
            <w:tcW w:w="4395" w:type="dxa"/>
          </w:tcPr>
          <w:p w14:paraId="6F167240" w14:textId="0DC55CDB" w:rsidR="00E40AC7" w:rsidRPr="006252A6" w:rsidRDefault="00E40AC7" w:rsidP="00E40AC7">
            <w:pPr>
              <w:autoSpaceDE w:val="0"/>
              <w:autoSpaceDN w:val="0"/>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lastRenderedPageBreak/>
              <w:t xml:space="preserve">- Báo cáo CCHC </w:t>
            </w:r>
            <w:r w:rsidRPr="006252A6">
              <w:rPr>
                <w:rFonts w:ascii="Times New Roman" w:hAnsi="Times New Roman" w:cs="Times New Roman"/>
                <w:color w:val="000000" w:themeColor="text1"/>
                <w:sz w:val="26"/>
                <w:szCs w:val="26"/>
                <w:lang w:val="en-US"/>
              </w:rPr>
              <w:t>06 tháng/năm (tại thời điểm đánh giá)</w:t>
            </w:r>
            <w:r w:rsidRPr="006252A6">
              <w:rPr>
                <w:rFonts w:ascii="Times New Roman" w:hAnsi="Times New Roman" w:cs="Times New Roman"/>
                <w:color w:val="000000" w:themeColor="text1"/>
                <w:sz w:val="26"/>
                <w:szCs w:val="26"/>
              </w:rPr>
              <w:t xml:space="preserve"> của </w:t>
            </w:r>
            <w:r w:rsidRPr="006252A6">
              <w:rPr>
                <w:rFonts w:ascii="Times New Roman" w:hAnsi="Times New Roman" w:cs="Times New Roman"/>
                <w:color w:val="000000" w:themeColor="text1"/>
                <w:sz w:val="26"/>
                <w:szCs w:val="26"/>
                <w:lang w:val="en-US"/>
              </w:rPr>
              <w:t>đơn vị thể hiện rõ nội dung trên</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 xml:space="preserve"> hoặc b</w:t>
            </w:r>
            <w:r w:rsidRPr="006252A6">
              <w:rPr>
                <w:rFonts w:ascii="Times New Roman" w:hAnsi="Times New Roman" w:cs="Times New Roman"/>
                <w:color w:val="000000" w:themeColor="text1"/>
                <w:sz w:val="26"/>
                <w:szCs w:val="26"/>
              </w:rPr>
              <w:t xml:space="preserve">áo cáo đánh giá kết quả </w:t>
            </w:r>
            <w:r w:rsidRPr="006252A6">
              <w:rPr>
                <w:rFonts w:ascii="Times New Roman" w:hAnsi="Times New Roman" w:cs="Times New Roman"/>
                <w:color w:val="000000" w:themeColor="text1"/>
                <w:sz w:val="26"/>
                <w:szCs w:val="26"/>
              </w:rPr>
              <w:lastRenderedPageBreak/>
              <w:t xml:space="preserve">việc bổ nhiệm các vị trí  lãnh đạo, quản lý </w:t>
            </w:r>
            <w:r w:rsidRPr="006252A6">
              <w:rPr>
                <w:rFonts w:ascii="Times New Roman" w:hAnsi="Times New Roman" w:cs="Times New Roman"/>
                <w:color w:val="000000" w:themeColor="text1"/>
                <w:sz w:val="26"/>
                <w:szCs w:val="26"/>
                <w:lang w:val="en-US"/>
              </w:rPr>
              <w:t>định  kỳ 06 tháng/ năm</w:t>
            </w:r>
            <w:r w:rsidRPr="006252A6">
              <w:rPr>
                <w:rFonts w:ascii="Times New Roman" w:hAnsi="Times New Roman" w:cs="Times New Roman"/>
                <w:color w:val="000000" w:themeColor="text1"/>
                <w:sz w:val="26"/>
                <w:szCs w:val="26"/>
              </w:rPr>
              <w:t>;</w:t>
            </w:r>
          </w:p>
          <w:p w14:paraId="4B29E1C2" w14:textId="77777777" w:rsidR="00E40AC7" w:rsidRPr="006252A6" w:rsidRDefault="00E40AC7" w:rsidP="00E40AC7">
            <w:pPr>
              <w:autoSpaceDE w:val="0"/>
              <w:autoSpaceDN w:val="0"/>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Thống kê số lượng lãnh đạo phòng, ban/số công chức (viên chức) phòng, ban cơ quan, đơn vị;</w:t>
            </w:r>
          </w:p>
          <w:p w14:paraId="120C6FDA" w14:textId="20C6A785" w:rsidR="00E40AC7" w:rsidRPr="006252A6" w:rsidRDefault="00E40AC7" w:rsidP="00E40AC7">
            <w:pPr>
              <w:jc w:val="both"/>
              <w:rPr>
                <w:rFonts w:ascii="Times New Roman" w:hAnsi="Times New Roman" w:cs="Times New Roman"/>
                <w:color w:val="000000" w:themeColor="text1"/>
                <w:sz w:val="26"/>
                <w:szCs w:val="26"/>
                <w:highlight w:val="yellow"/>
              </w:rPr>
            </w:pPr>
            <w:r w:rsidRPr="006252A6">
              <w:rPr>
                <w:rFonts w:ascii="Times New Roman" w:hAnsi="Times New Roman" w:cs="Times New Roman"/>
                <w:color w:val="000000" w:themeColor="text1"/>
                <w:sz w:val="26"/>
                <w:szCs w:val="26"/>
              </w:rPr>
              <w:t xml:space="preserve">- Danh sách bổ nhiệm mới, bổ nhiệm lại lãnh đạo cấp phòng </w:t>
            </w:r>
            <w:r w:rsidRPr="006252A6">
              <w:rPr>
                <w:rFonts w:ascii="Times New Roman" w:hAnsi="Times New Roman" w:cs="Times New Roman"/>
                <w:bCs/>
                <w:iCs/>
                <w:color w:val="000000" w:themeColor="text1"/>
                <w:sz w:val="26"/>
                <w:szCs w:val="26"/>
              </w:rPr>
              <w:t>ban, chi cục, đơn vị sự nghiệp trực thuộc trong năm (bản chụp quyết định bổ nhiệm; nếu là bổ nhiệm lại gửi bản chụp 2 quyết định bổ nhiệm gần nhất).</w:t>
            </w:r>
          </w:p>
        </w:tc>
      </w:tr>
      <w:tr w:rsidR="00E40AC7" w:rsidRPr="006252A6" w14:paraId="35A94D55" w14:textId="77777777" w:rsidTr="009968AD">
        <w:tc>
          <w:tcPr>
            <w:tcW w:w="738" w:type="dxa"/>
          </w:tcPr>
          <w:p w14:paraId="4517A708"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376FB772" w14:textId="3C57692B"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5.3.</w:t>
            </w:r>
            <w:r w:rsidRPr="006252A6">
              <w:rPr>
                <w:rFonts w:ascii="Times New Roman" w:hAnsi="Times New Roman" w:cs="Times New Roman"/>
                <w:color w:val="000000" w:themeColor="text1"/>
                <w:sz w:val="26"/>
                <w:szCs w:val="26"/>
                <w:lang w:val="en-US"/>
              </w:rPr>
              <w:t>1</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Thực hiện trình tự, thủ tục đánh giá, phân loại công chức, viên chức</w:t>
            </w:r>
          </w:p>
        </w:tc>
        <w:tc>
          <w:tcPr>
            <w:tcW w:w="6682" w:type="dxa"/>
            <w:vAlign w:val="center"/>
          </w:tcPr>
          <w:p w14:paraId="31772CA5" w14:textId="0D1F8624" w:rsidR="00E40AC7" w:rsidRPr="006252A6" w:rsidRDefault="00E40AC7" w:rsidP="00E40AC7">
            <w:pPr>
              <w:widowControl w:val="0"/>
              <w:autoSpaceDE w:val="0"/>
              <w:autoSpaceDN w:val="0"/>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Đúng quy định </w:t>
            </w:r>
            <w:r w:rsidRPr="006252A6">
              <w:rPr>
                <w:rFonts w:ascii="Times New Roman" w:hAnsi="Times New Roman" w:cs="Times New Roman"/>
                <w:color w:val="000000" w:themeColor="text1"/>
                <w:sz w:val="26"/>
                <w:szCs w:val="26"/>
                <w:lang w:val="en-US"/>
              </w:rPr>
              <w:t xml:space="preserve">thì điểm đánh giá là </w:t>
            </w:r>
            <w:r w:rsidRPr="006252A6">
              <w:rPr>
                <w:rFonts w:ascii="Times New Roman" w:hAnsi="Times New Roman" w:cs="Times New Roman"/>
                <w:color w:val="000000" w:themeColor="text1"/>
                <w:sz w:val="26"/>
                <w:szCs w:val="26"/>
              </w:rPr>
              <w:t>0,5</w:t>
            </w:r>
            <w:r w:rsidRPr="006252A6">
              <w:rPr>
                <w:rFonts w:ascii="Times New Roman" w:hAnsi="Times New Roman" w:cs="Times New Roman"/>
                <w:color w:val="000000" w:themeColor="text1"/>
                <w:sz w:val="26"/>
                <w:szCs w:val="26"/>
                <w:lang w:val="en-US"/>
              </w:rPr>
              <w:t xml:space="preserve"> điểm</w:t>
            </w:r>
            <w:r w:rsidRPr="006252A6">
              <w:rPr>
                <w:rFonts w:ascii="Times New Roman" w:hAnsi="Times New Roman" w:cs="Times New Roman"/>
                <w:color w:val="000000" w:themeColor="text1"/>
                <w:sz w:val="26"/>
                <w:szCs w:val="26"/>
              </w:rPr>
              <w:t xml:space="preserve">; </w:t>
            </w:r>
          </w:p>
          <w:p w14:paraId="43F877CE" w14:textId="7B61B48A" w:rsidR="00E40AC7" w:rsidRPr="006252A6" w:rsidRDefault="00E40AC7" w:rsidP="00E40AC7">
            <w:pPr>
              <w:widowControl w:val="0"/>
              <w:autoSpaceDE w:val="0"/>
              <w:autoSpaceDN w:val="0"/>
              <w:spacing w:before="40" w:after="4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Không thực hiện đúng quy định thì điểm đánh giá là 0</w:t>
            </w:r>
            <w:r w:rsidRPr="006252A6">
              <w:rPr>
                <w:rFonts w:ascii="Times New Roman" w:hAnsi="Times New Roman" w:cs="Times New Roman"/>
                <w:color w:val="000000" w:themeColor="text1"/>
                <w:sz w:val="26"/>
                <w:szCs w:val="26"/>
                <w:lang w:val="en-US"/>
              </w:rPr>
              <w:t xml:space="preserve"> điểm.</w:t>
            </w:r>
          </w:p>
          <w:p w14:paraId="2A153D33" w14:textId="5666E89D"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highlight w:val="yellow"/>
                <w:lang w:val="en-US"/>
              </w:rPr>
              <w:t>Kỳ đánh giá 06 tháng nếu chưa thực hiện</w:t>
            </w:r>
            <w:r w:rsidRPr="006252A6">
              <w:rPr>
                <w:rFonts w:ascii="Times New Roman" w:hAnsi="Times New Roman" w:cs="Times New Roman"/>
                <w:color w:val="000000" w:themeColor="text1"/>
                <w:sz w:val="26"/>
                <w:szCs w:val="26"/>
                <w:highlight w:val="yellow"/>
              </w:rPr>
              <w:t xml:space="preserve"> </w:t>
            </w:r>
            <w:r w:rsidRPr="006252A6">
              <w:rPr>
                <w:rFonts w:ascii="Times New Roman" w:hAnsi="Times New Roman" w:cs="Times New Roman"/>
                <w:iCs/>
                <w:color w:val="000000" w:themeColor="text1"/>
                <w:sz w:val="26"/>
                <w:szCs w:val="26"/>
                <w:highlight w:val="yellow"/>
              </w:rPr>
              <w:t>thì không đánh giá</w:t>
            </w:r>
          </w:p>
        </w:tc>
        <w:tc>
          <w:tcPr>
            <w:tcW w:w="4395" w:type="dxa"/>
          </w:tcPr>
          <w:p w14:paraId="635F7BBE" w14:textId="77777777" w:rsidR="00E40AC7" w:rsidRPr="006252A6" w:rsidRDefault="00E40AC7" w:rsidP="00E40AC7">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Báo cáo đánh giá, phân loại công chức, viên chức;</w:t>
            </w:r>
          </w:p>
          <w:p w14:paraId="611B059B" w14:textId="77777777" w:rsidR="00E40AC7" w:rsidRPr="006252A6" w:rsidRDefault="00E40AC7" w:rsidP="00E40AC7">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Các tài liệu kiểm chứng khác (nếu có)</w:t>
            </w:r>
          </w:p>
          <w:p w14:paraId="0BD99802" w14:textId="71C31091" w:rsidR="00E40AC7" w:rsidRPr="006252A6" w:rsidRDefault="00E40AC7" w:rsidP="00E40AC7">
            <w:pPr>
              <w:jc w:val="both"/>
              <w:rPr>
                <w:rFonts w:ascii="Times New Roman" w:hAnsi="Times New Roman" w:cs="Times New Roman"/>
                <w:color w:val="000000" w:themeColor="text1"/>
                <w:sz w:val="26"/>
                <w:szCs w:val="26"/>
              </w:rPr>
            </w:pPr>
          </w:p>
        </w:tc>
      </w:tr>
      <w:tr w:rsidR="00E40AC7" w:rsidRPr="006252A6" w14:paraId="1EE650C1" w14:textId="77777777" w:rsidTr="009968AD">
        <w:tc>
          <w:tcPr>
            <w:tcW w:w="738" w:type="dxa"/>
          </w:tcPr>
          <w:p w14:paraId="3B089018"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528CB6DE" w14:textId="1590C979" w:rsidR="00E40AC7" w:rsidRPr="006252A6" w:rsidRDefault="00E40AC7" w:rsidP="00E40AC7">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5.3</w:t>
            </w:r>
            <w:r w:rsidRPr="006252A6">
              <w:rPr>
                <w:rFonts w:ascii="Times New Roman" w:hAnsi="Times New Roman" w:cs="Times New Roman"/>
                <w:color w:val="000000" w:themeColor="text1"/>
                <w:sz w:val="26"/>
                <w:szCs w:val="26"/>
                <w:lang w:val="en-US"/>
              </w:rPr>
              <w:t xml:space="preserve">.2 </w:t>
            </w:r>
            <w:r w:rsidRPr="006252A6">
              <w:rPr>
                <w:rFonts w:ascii="Times New Roman" w:hAnsi="Times New Roman" w:cs="Times New Roman"/>
                <w:color w:val="000000" w:themeColor="text1"/>
                <w:sz w:val="26"/>
                <w:szCs w:val="26"/>
              </w:rPr>
              <w:t>Đánh giá công chức trên cơ sở kết quả thực hiện nhiệm vụ được giao</w:t>
            </w:r>
          </w:p>
        </w:tc>
        <w:tc>
          <w:tcPr>
            <w:tcW w:w="6682" w:type="dxa"/>
          </w:tcPr>
          <w:p w14:paraId="3EBE9367" w14:textId="5BD2EE80" w:rsidR="00E40AC7" w:rsidRPr="006252A6" w:rsidRDefault="00E40AC7" w:rsidP="00E40AC7">
            <w:pPr>
              <w:widowControl w:val="0"/>
              <w:spacing w:before="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Ban hành </w:t>
            </w:r>
            <w:r w:rsidRPr="006252A6">
              <w:rPr>
                <w:rFonts w:ascii="Times New Roman" w:hAnsi="Times New Roman" w:cs="Times New Roman"/>
                <w:color w:val="000000" w:themeColor="text1"/>
                <w:sz w:val="26"/>
                <w:szCs w:val="26"/>
                <w:lang w:val="en-US"/>
              </w:rPr>
              <w:t>q</w:t>
            </w:r>
            <w:r w:rsidRPr="006252A6">
              <w:rPr>
                <w:rFonts w:ascii="Times New Roman" w:hAnsi="Times New Roman" w:cs="Times New Roman"/>
                <w:color w:val="000000" w:themeColor="text1"/>
                <w:sz w:val="26"/>
                <w:szCs w:val="26"/>
              </w:rPr>
              <w:t>uy định tiêu chí đánh giá và báo cáo kết quả đánh giá hàng năm theo quy định</w:t>
            </w:r>
            <w:r w:rsidRPr="006252A6">
              <w:rPr>
                <w:rFonts w:ascii="Times New Roman" w:hAnsi="Times New Roman" w:cs="Times New Roman"/>
                <w:color w:val="000000" w:themeColor="text1"/>
                <w:sz w:val="26"/>
                <w:szCs w:val="26"/>
                <w:lang w:val="en-US"/>
              </w:rPr>
              <w:t xml:space="preserve"> thì điểm đánh giá là 0,5 </w:t>
            </w:r>
            <w:r w:rsidRPr="006252A6">
              <w:rPr>
                <w:rFonts w:ascii="Times New Roman" w:hAnsi="Times New Roman" w:cs="Times New Roman"/>
                <w:color w:val="000000" w:themeColor="text1"/>
                <w:sz w:val="26"/>
                <w:szCs w:val="26"/>
              </w:rPr>
              <w:t xml:space="preserve">điểm </w:t>
            </w:r>
          </w:p>
          <w:p w14:paraId="30299CA1" w14:textId="0DA6902B" w:rsidR="00E40AC7" w:rsidRPr="006252A6" w:rsidRDefault="00E40AC7" w:rsidP="00E40AC7">
            <w:pPr>
              <w:widowControl w:val="0"/>
              <w:spacing w:before="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Không ban hành </w:t>
            </w:r>
            <w:r w:rsidRPr="006252A6">
              <w:rPr>
                <w:rFonts w:ascii="Times New Roman" w:hAnsi="Times New Roman" w:cs="Times New Roman"/>
                <w:color w:val="000000" w:themeColor="text1"/>
                <w:sz w:val="26"/>
                <w:szCs w:val="26"/>
                <w:lang w:val="en-US"/>
              </w:rPr>
              <w:t xml:space="preserve">và </w:t>
            </w:r>
            <w:r w:rsidRPr="006252A6">
              <w:rPr>
                <w:rFonts w:ascii="Times New Roman" w:hAnsi="Times New Roman" w:cs="Times New Roman"/>
                <w:color w:val="000000" w:themeColor="text1"/>
                <w:sz w:val="26"/>
                <w:szCs w:val="26"/>
              </w:rPr>
              <w:t>báo cáo kết quả đánh giá</w:t>
            </w:r>
            <w:r w:rsidRPr="006252A6">
              <w:rPr>
                <w:rFonts w:ascii="Times New Roman" w:hAnsi="Times New Roman" w:cs="Times New Roman"/>
                <w:color w:val="000000" w:themeColor="text1"/>
                <w:sz w:val="26"/>
                <w:szCs w:val="26"/>
                <w:lang w:val="en-US"/>
              </w:rPr>
              <w:t xml:space="preserve"> thì điểm đánh giá là </w:t>
            </w:r>
            <w:r w:rsidRPr="006252A6">
              <w:rPr>
                <w:rFonts w:ascii="Times New Roman" w:hAnsi="Times New Roman" w:cs="Times New Roman"/>
                <w:color w:val="000000" w:themeColor="text1"/>
                <w:sz w:val="26"/>
                <w:szCs w:val="26"/>
              </w:rPr>
              <w:t>0 điểm</w:t>
            </w:r>
          </w:p>
          <w:p w14:paraId="52C55B35" w14:textId="49F578B1" w:rsidR="00E40AC7" w:rsidRPr="006252A6" w:rsidRDefault="00E40AC7" w:rsidP="00E40AC7">
            <w:pPr>
              <w:jc w:val="both"/>
              <w:rPr>
                <w:rFonts w:ascii="Times New Roman" w:hAnsi="Times New Roman" w:cs="Times New Roman"/>
                <w:color w:val="000000" w:themeColor="text1"/>
                <w:sz w:val="26"/>
                <w:szCs w:val="26"/>
              </w:rPr>
            </w:pPr>
          </w:p>
        </w:tc>
        <w:tc>
          <w:tcPr>
            <w:tcW w:w="4395" w:type="dxa"/>
          </w:tcPr>
          <w:p w14:paraId="3CB1F429" w14:textId="4E548735" w:rsidR="00E40AC7" w:rsidRPr="006252A6" w:rsidRDefault="00E40AC7" w:rsidP="00E40AC7">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lang w:val="en-US"/>
              </w:rPr>
              <w:t>- Văn bản</w:t>
            </w:r>
            <w:r w:rsidRPr="006252A6">
              <w:rPr>
                <w:rFonts w:ascii="Times New Roman" w:hAnsi="Times New Roman" w:cs="Times New Roman"/>
                <w:iCs/>
                <w:color w:val="000000" w:themeColor="text1"/>
                <w:sz w:val="26"/>
                <w:szCs w:val="26"/>
              </w:rPr>
              <w:t xml:space="preserve"> </w:t>
            </w:r>
            <w:r w:rsidRPr="006252A6">
              <w:rPr>
                <w:rFonts w:ascii="Times New Roman" w:hAnsi="Times New Roman" w:cs="Times New Roman"/>
                <w:iCs/>
                <w:color w:val="000000" w:themeColor="text1"/>
                <w:sz w:val="26"/>
                <w:szCs w:val="26"/>
                <w:lang w:val="en-US"/>
              </w:rPr>
              <w:t>q</w:t>
            </w:r>
            <w:r w:rsidRPr="006252A6">
              <w:rPr>
                <w:rFonts w:ascii="Times New Roman" w:hAnsi="Times New Roman" w:cs="Times New Roman"/>
                <w:iCs/>
                <w:color w:val="000000" w:themeColor="text1"/>
                <w:sz w:val="26"/>
                <w:szCs w:val="26"/>
              </w:rPr>
              <w:t>uy định tiêu chí đánh giá công chức, viên chức của cơ quan;</w:t>
            </w:r>
          </w:p>
          <w:p w14:paraId="11F0A5CF" w14:textId="77777777" w:rsidR="00E40AC7" w:rsidRPr="006252A6" w:rsidRDefault="00E40AC7" w:rsidP="00E40AC7">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xml:space="preserve">- Báo cáo kết quả đánh giá, phân loại công chức, viên chức; </w:t>
            </w:r>
          </w:p>
          <w:p w14:paraId="53741400" w14:textId="77777777" w:rsidR="00E40AC7" w:rsidRPr="006252A6" w:rsidRDefault="00E40AC7" w:rsidP="00E40AC7">
            <w:pPr>
              <w:autoSpaceDE w:val="0"/>
              <w:autoSpaceDN w:val="0"/>
              <w:spacing w:before="40" w:after="4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Các tài liệu kiểm chứng khác (nếu có)</w:t>
            </w:r>
          </w:p>
          <w:p w14:paraId="7848E0D5" w14:textId="0D602682" w:rsidR="00E40AC7" w:rsidRPr="006252A6" w:rsidRDefault="00E40AC7" w:rsidP="00E40AC7">
            <w:pPr>
              <w:jc w:val="both"/>
              <w:rPr>
                <w:rFonts w:ascii="Times New Roman" w:hAnsi="Times New Roman" w:cs="Times New Roman"/>
                <w:color w:val="000000" w:themeColor="text1"/>
                <w:spacing w:val="-4"/>
                <w:sz w:val="26"/>
                <w:szCs w:val="26"/>
              </w:rPr>
            </w:pPr>
          </w:p>
        </w:tc>
      </w:tr>
      <w:tr w:rsidR="00E40AC7" w:rsidRPr="006252A6" w14:paraId="18D72EEB" w14:textId="77777777" w:rsidTr="009968AD">
        <w:tc>
          <w:tcPr>
            <w:tcW w:w="738" w:type="dxa"/>
          </w:tcPr>
          <w:p w14:paraId="5A525456"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237A5E01" w14:textId="67FD2CD4"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TC </w:t>
            </w:r>
            <w:r w:rsidRPr="006252A6">
              <w:rPr>
                <w:rFonts w:ascii="Times New Roman" w:hAnsi="Times New Roman" w:cs="Times New Roman"/>
                <w:color w:val="000000" w:themeColor="text1"/>
                <w:sz w:val="26"/>
                <w:szCs w:val="26"/>
              </w:rPr>
              <w:t>5.4</w:t>
            </w:r>
            <w:r w:rsidRPr="006252A6">
              <w:rPr>
                <w:rFonts w:ascii="Times New Roman" w:hAnsi="Times New Roman" w:cs="Times New Roman"/>
                <w:color w:val="000000" w:themeColor="text1"/>
                <w:sz w:val="26"/>
                <w:szCs w:val="26"/>
                <w:lang w:val="en-US"/>
              </w:rPr>
              <w:t xml:space="preserve"> Chấp hành kỷ luật, kỷ cương hành chính</w:t>
            </w:r>
          </w:p>
        </w:tc>
        <w:tc>
          <w:tcPr>
            <w:tcW w:w="6682" w:type="dxa"/>
            <w:vAlign w:val="center"/>
          </w:tcPr>
          <w:p w14:paraId="2512BD14" w14:textId="77777777" w:rsidR="00E40AC7" w:rsidRPr="006252A6" w:rsidRDefault="00E40AC7" w:rsidP="00E40AC7">
            <w:pPr>
              <w:widowControl w:val="0"/>
              <w:spacing w:before="60" w:after="60"/>
              <w:jc w:val="both"/>
              <w:rPr>
                <w:rFonts w:ascii="Times New Roman" w:hAnsi="Times New Roman" w:cs="Times New Roman"/>
                <w:i/>
                <w:color w:val="000000" w:themeColor="text1"/>
                <w:sz w:val="26"/>
                <w:szCs w:val="26"/>
              </w:rPr>
            </w:pPr>
            <w:r w:rsidRPr="006252A6">
              <w:rPr>
                <w:rFonts w:ascii="Times New Roman" w:hAnsi="Times New Roman" w:cs="Times New Roman"/>
                <w:color w:val="000000" w:themeColor="text1"/>
                <w:sz w:val="26"/>
                <w:szCs w:val="26"/>
              </w:rPr>
              <w:t>Yêu cầu: Thống kê, tổng số cán bộ, công chức, viên chức bị kỷ luật trong năm, nêu rõ hình thức kỷ luật đối với từng cán bộ, công chức, viên chức. Nếu:</w:t>
            </w:r>
          </w:p>
          <w:p w14:paraId="5AEC61BC" w14:textId="74B3CFF4" w:rsidR="00E40AC7" w:rsidRPr="006252A6" w:rsidRDefault="00E40AC7" w:rsidP="00E40AC7">
            <w:pPr>
              <w:widowControl w:val="0"/>
              <w:spacing w:before="60"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Trong năm không có lãnh đạo cấp Sở và tương đương bị kỷ luật </w:t>
            </w:r>
            <w:r w:rsidRPr="006252A6">
              <w:rPr>
                <w:rFonts w:ascii="Times New Roman" w:hAnsi="Times New Roman" w:cs="Times New Roman"/>
                <w:color w:val="000000" w:themeColor="text1"/>
                <w:sz w:val="26"/>
                <w:szCs w:val="26"/>
                <w:lang w:val="en-US"/>
              </w:rPr>
              <w:t>thì điểm đánh giá là</w:t>
            </w: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1</w:t>
            </w:r>
            <w:r w:rsidRPr="006252A6">
              <w:rPr>
                <w:rFonts w:ascii="Times New Roman" w:hAnsi="Times New Roman" w:cs="Times New Roman"/>
                <w:color w:val="000000" w:themeColor="text1"/>
                <w:sz w:val="26"/>
                <w:szCs w:val="26"/>
              </w:rPr>
              <w:t xml:space="preserve"> điểm. </w:t>
            </w:r>
          </w:p>
          <w:p w14:paraId="292D4B9D" w14:textId="74153DB8" w:rsidR="00E40AC7" w:rsidRPr="006252A6" w:rsidRDefault="00E40AC7" w:rsidP="00E40AC7">
            <w:pPr>
              <w:widowControl w:val="0"/>
              <w:spacing w:before="60"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Trong năm cơ quan và các đơn vị trực thuộc không có</w:t>
            </w:r>
            <w:r w:rsidRPr="006252A6">
              <w:rPr>
                <w:rFonts w:ascii="Times New Roman" w:hAnsi="Times New Roman" w:cs="Times New Roman"/>
                <w:color w:val="000000" w:themeColor="text1"/>
                <w:sz w:val="26"/>
                <w:szCs w:val="26"/>
                <w:lang w:val="en-US"/>
              </w:rPr>
              <w:t xml:space="preserve"> lãnh đạo cấp phòng và tương đương bị kỷ luật thì điểm đánh giá là 1 điểm.</w:t>
            </w:r>
          </w:p>
          <w:p w14:paraId="6F585F1F" w14:textId="0B5C8C9E" w:rsidR="00E40AC7" w:rsidRPr="006252A6" w:rsidRDefault="00E40AC7" w:rsidP="00E40AC7">
            <w:pPr>
              <w:widowControl w:val="0"/>
              <w:spacing w:before="60"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Trong năm cơ quan và các đơn vị trực thuộc không có</w:t>
            </w:r>
            <w:r w:rsidRPr="006252A6">
              <w:rPr>
                <w:rFonts w:ascii="Times New Roman" w:hAnsi="Times New Roman" w:cs="Times New Roman"/>
                <w:color w:val="000000" w:themeColor="text1"/>
                <w:sz w:val="26"/>
                <w:szCs w:val="26"/>
                <w:lang w:val="en-US"/>
              </w:rPr>
              <w:t xml:space="preserve"> công chức, viên chức (không giữ chức vụ lãnh đạo, quản lý) bị kỷ luật thì điểm đánh giá là 1 điểm</w:t>
            </w:r>
          </w:p>
          <w:p w14:paraId="23C8D748" w14:textId="75D3158E" w:rsidR="00E40AC7" w:rsidRPr="006252A6" w:rsidRDefault="00E40AC7" w:rsidP="00E40AC7">
            <w:pPr>
              <w:widowControl w:val="0"/>
              <w:spacing w:before="60"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Nếu có </w:t>
            </w:r>
            <w:r w:rsidRPr="006252A6">
              <w:rPr>
                <w:rFonts w:ascii="Times New Roman" w:hAnsi="Times New Roman" w:cs="Times New Roman"/>
                <w:color w:val="000000" w:themeColor="text1"/>
                <w:sz w:val="26"/>
                <w:szCs w:val="26"/>
                <w:lang w:val="en-US"/>
              </w:rPr>
              <w:t>lãnh đạo cấp Sở và tương đương, lãnh đạo cấp phòng và tương đương, công chức, viên chức (không giữ chức vụ lãnh đạo, quản lý) bị kỷ luật thì điểm đánh giá là 0 điểm.</w:t>
            </w:r>
          </w:p>
        </w:tc>
        <w:tc>
          <w:tcPr>
            <w:tcW w:w="4395" w:type="dxa"/>
          </w:tcPr>
          <w:p w14:paraId="6A777C0E" w14:textId="4DDDFBD6" w:rsidR="00E40AC7" w:rsidRPr="006252A6" w:rsidRDefault="00E40AC7" w:rsidP="00E40AC7">
            <w:pPr>
              <w:autoSpaceDE w:val="0"/>
              <w:autoSpaceDN w:val="0"/>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Danh sách cán bộ, công chức viên chức thuộc cơ quan, đơn vị bị kỷ luật;</w:t>
            </w:r>
          </w:p>
          <w:p w14:paraId="7BACC755" w14:textId="77777777" w:rsidR="00E40AC7" w:rsidRPr="006252A6" w:rsidRDefault="00E40AC7" w:rsidP="00E40AC7">
            <w:pPr>
              <w:autoSpaceDE w:val="0"/>
              <w:autoSpaceDN w:val="0"/>
              <w:spacing w:before="40" w:after="4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Báo cáo tình hình chấp hành kỷ luật, kỷ cương hành chính của cán bộ, công chức, viên chức trong năm;</w:t>
            </w:r>
          </w:p>
          <w:p w14:paraId="2E6808AF" w14:textId="77777777" w:rsidR="00E40AC7" w:rsidRPr="006252A6" w:rsidRDefault="00E40AC7" w:rsidP="00E40AC7">
            <w:pPr>
              <w:autoSpaceDE w:val="0"/>
              <w:autoSpaceDN w:val="0"/>
              <w:spacing w:before="40" w:after="4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Các tài liệu kiểm chứng khác (nếu có)</w:t>
            </w:r>
          </w:p>
          <w:p w14:paraId="765B955B" w14:textId="77777777" w:rsidR="00E40AC7" w:rsidRPr="006252A6" w:rsidRDefault="00E40AC7" w:rsidP="00E40AC7">
            <w:pPr>
              <w:autoSpaceDE w:val="0"/>
              <w:autoSpaceDN w:val="0"/>
              <w:spacing w:before="40" w:after="4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Kết quả theo dõi</w:t>
            </w:r>
          </w:p>
          <w:p w14:paraId="38CC8355" w14:textId="327DB786" w:rsidR="00E40AC7" w:rsidRPr="006252A6" w:rsidRDefault="00E40AC7" w:rsidP="00E40AC7">
            <w:pPr>
              <w:jc w:val="both"/>
              <w:rPr>
                <w:rFonts w:ascii="Times New Roman" w:hAnsi="Times New Roman" w:cs="Times New Roman"/>
                <w:color w:val="000000" w:themeColor="text1"/>
                <w:sz w:val="26"/>
                <w:szCs w:val="26"/>
              </w:rPr>
            </w:pPr>
          </w:p>
        </w:tc>
      </w:tr>
      <w:tr w:rsidR="00E40AC7" w:rsidRPr="006252A6" w14:paraId="52F5D7F6" w14:textId="77777777" w:rsidTr="009968AD">
        <w:tc>
          <w:tcPr>
            <w:tcW w:w="738" w:type="dxa"/>
          </w:tcPr>
          <w:p w14:paraId="1B77B316" w14:textId="77777777" w:rsidR="00E40AC7" w:rsidRPr="006252A6" w:rsidRDefault="00E40AC7" w:rsidP="00E40AC7">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188DDDB0" w14:textId="77777777" w:rsidR="00E40AC7" w:rsidRPr="006252A6" w:rsidRDefault="00E40AC7" w:rsidP="00E40AC7">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TCTP 5.4.4 Công tác đào tạo, bồi dưỡng cán bộ, công chức, viên chức</w:t>
            </w:r>
          </w:p>
          <w:p w14:paraId="2DD6E739" w14:textId="77777777" w:rsidR="00E40AC7" w:rsidRPr="006252A6" w:rsidRDefault="00E40AC7" w:rsidP="00E40AC7">
            <w:pPr>
              <w:jc w:val="center"/>
              <w:rPr>
                <w:rFonts w:ascii="Times New Roman" w:hAnsi="Times New Roman" w:cs="Times New Roman"/>
                <w:color w:val="000000" w:themeColor="text1"/>
                <w:sz w:val="26"/>
                <w:szCs w:val="26"/>
                <w:lang w:val="en-US"/>
              </w:rPr>
            </w:pPr>
          </w:p>
          <w:p w14:paraId="5A1E1CA5" w14:textId="0D60B0B6" w:rsidR="00E40AC7" w:rsidRPr="006252A6" w:rsidRDefault="00E40AC7" w:rsidP="00E40AC7">
            <w:pPr>
              <w:rPr>
                <w:rFonts w:ascii="Times New Roman" w:hAnsi="Times New Roman" w:cs="Times New Roman"/>
                <w:color w:val="000000" w:themeColor="text1"/>
                <w:sz w:val="26"/>
                <w:szCs w:val="26"/>
                <w:lang w:val="en-US"/>
              </w:rPr>
            </w:pPr>
          </w:p>
        </w:tc>
        <w:tc>
          <w:tcPr>
            <w:tcW w:w="6682" w:type="dxa"/>
            <w:vAlign w:val="center"/>
          </w:tcPr>
          <w:p w14:paraId="5C7C4B50" w14:textId="77777777" w:rsidR="00E40AC7" w:rsidRPr="006252A6" w:rsidRDefault="00E40AC7" w:rsidP="00E40AC7">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Yêu cầu: Xây dựng kế hoạch đào tạo, bồi dưỡng cán bộ, công chức, viên chức hàng năm của cơ quan, đơn vị. </w:t>
            </w:r>
          </w:p>
          <w:p w14:paraId="23045CF6" w14:textId="270DA56F" w:rsidR="00E40AC7" w:rsidRPr="006252A6" w:rsidRDefault="00E40AC7" w:rsidP="00E40AC7">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Tính điểm theo công thức: </w:t>
            </w:r>
            <w:r w:rsidRPr="006252A6">
              <w:rPr>
                <w:rFonts w:ascii="Times New Roman" w:hAnsi="Times New Roman" w:cs="Times New Roman"/>
                <w:b/>
                <w:bCs/>
                <w:color w:val="000000" w:themeColor="text1"/>
                <w:sz w:val="26"/>
                <w:szCs w:val="26"/>
              </w:rPr>
              <w:t>(b/a)* điểm tối đa</w:t>
            </w:r>
            <w:r w:rsidRPr="006252A6">
              <w:rPr>
                <w:rFonts w:ascii="Times New Roman" w:hAnsi="Times New Roman" w:cs="Times New Roman"/>
                <w:color w:val="000000" w:themeColor="text1"/>
                <w:sz w:val="26"/>
                <w:szCs w:val="26"/>
              </w:rPr>
              <w:t>, trong đó:</w:t>
            </w:r>
          </w:p>
          <w:p w14:paraId="796F0468" w14:textId="77777777" w:rsidR="00E40AC7" w:rsidRPr="006252A6" w:rsidRDefault="00E40AC7" w:rsidP="00E40AC7">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a là tổng số nhiệm vụ đề ra theo kế hoạch</w:t>
            </w:r>
          </w:p>
          <w:p w14:paraId="33090F14" w14:textId="77777777" w:rsidR="00E40AC7" w:rsidRPr="006252A6" w:rsidRDefault="00E40AC7" w:rsidP="00E40AC7">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b là số nhiệm vụ đã hoàn thành</w:t>
            </w:r>
          </w:p>
          <w:p w14:paraId="7D94517F" w14:textId="77777777" w:rsidR="00E40AC7" w:rsidRPr="006252A6" w:rsidRDefault="00E40AC7" w:rsidP="00E40AC7">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Nếu tỷ lệ b/a &lt;0,8 hoặc không ban hành kế hoạch thì điểm đánh giá: 0 điểm</w:t>
            </w:r>
          </w:p>
          <w:p w14:paraId="503DD4FC" w14:textId="77777777" w:rsidR="00E40AC7" w:rsidRPr="006252A6" w:rsidRDefault="00E40AC7" w:rsidP="00E40AC7">
            <w:pPr>
              <w:widowControl w:val="0"/>
              <w:spacing w:before="60" w:after="60"/>
              <w:jc w:val="both"/>
              <w:rPr>
                <w:rFonts w:ascii="Times New Roman" w:hAnsi="Times New Roman" w:cs="Times New Roman"/>
                <w:color w:val="000000" w:themeColor="text1"/>
                <w:sz w:val="26"/>
                <w:szCs w:val="26"/>
              </w:rPr>
            </w:pPr>
          </w:p>
        </w:tc>
        <w:tc>
          <w:tcPr>
            <w:tcW w:w="4395" w:type="dxa"/>
          </w:tcPr>
          <w:p w14:paraId="49B0BB9F" w14:textId="4E0CF3E7" w:rsidR="00E40AC7" w:rsidRPr="006252A6" w:rsidRDefault="00E40AC7" w:rsidP="00E40AC7">
            <w:pPr>
              <w:widowControl w:val="0"/>
              <w:spacing w:before="60" w:after="60"/>
              <w:jc w:val="both"/>
              <w:rPr>
                <w:rFonts w:ascii="Times New Roman" w:hAnsi="Times New Roman" w:cs="Times New Roman"/>
                <w:iCs/>
                <w:color w:val="000000" w:themeColor="text1"/>
                <w:sz w:val="26"/>
                <w:szCs w:val="26"/>
              </w:rPr>
            </w:pPr>
            <w:r w:rsidRPr="006252A6">
              <w:rPr>
                <w:rFonts w:ascii="Times New Roman" w:hAnsi="Times New Roman" w:cs="Times New Roman"/>
                <w:iCs/>
                <w:color w:val="000000" w:themeColor="text1"/>
                <w:sz w:val="26"/>
                <w:szCs w:val="26"/>
              </w:rPr>
              <w:t>- KH đào tạo bồi dưỡng năm. (không chấp nhận Kế hoạc</w:t>
            </w:r>
            <w:r w:rsidRPr="006252A6">
              <w:rPr>
                <w:rFonts w:ascii="Times New Roman" w:hAnsi="Times New Roman" w:cs="Times New Roman"/>
                <w:iCs/>
                <w:color w:val="000000" w:themeColor="text1"/>
                <w:sz w:val="26"/>
                <w:szCs w:val="26"/>
                <w:lang w:val="en-US"/>
              </w:rPr>
              <w:t>h</w:t>
            </w:r>
            <w:r w:rsidRPr="006252A6">
              <w:rPr>
                <w:rFonts w:ascii="Times New Roman" w:hAnsi="Times New Roman" w:cs="Times New Roman"/>
                <w:iCs/>
                <w:color w:val="000000" w:themeColor="text1"/>
                <w:sz w:val="26"/>
                <w:szCs w:val="26"/>
              </w:rPr>
              <w:t xml:space="preserve"> triển khai lồng ghép, KH ban hành muộn, kế hoạch không có trên hệ thống </w:t>
            </w:r>
            <w:r w:rsidRPr="006252A6">
              <w:rPr>
                <w:rFonts w:ascii="Times New Roman" w:hAnsi="Times New Roman" w:cs="Times New Roman"/>
                <w:iCs/>
                <w:color w:val="000000" w:themeColor="text1"/>
                <w:sz w:val="26"/>
                <w:szCs w:val="26"/>
                <w:lang w:val="en-US"/>
              </w:rPr>
              <w:t>TD</w:t>
            </w:r>
            <w:r w:rsidRPr="006252A6">
              <w:rPr>
                <w:rFonts w:ascii="Times New Roman" w:hAnsi="Times New Roman" w:cs="Times New Roman"/>
                <w:iCs/>
                <w:color w:val="000000" w:themeColor="text1"/>
                <w:sz w:val="26"/>
                <w:szCs w:val="26"/>
              </w:rPr>
              <w:t>-oficce)</w:t>
            </w:r>
          </w:p>
          <w:p w14:paraId="1C1A8CF1" w14:textId="41D10BDE" w:rsidR="00E40AC7" w:rsidRPr="006252A6" w:rsidRDefault="00E40AC7" w:rsidP="00E40AC7">
            <w:pPr>
              <w:widowControl w:val="0"/>
              <w:spacing w:before="60" w:after="60"/>
              <w:jc w:val="both"/>
              <w:rPr>
                <w:rFonts w:ascii="Times New Roman" w:hAnsi="Times New Roman" w:cs="Times New Roman"/>
                <w:iCs/>
                <w:color w:val="000000" w:themeColor="text1"/>
                <w:sz w:val="26"/>
                <w:szCs w:val="26"/>
                <w:lang w:val="en-US"/>
              </w:rPr>
            </w:pPr>
            <w:r w:rsidRPr="006252A6">
              <w:rPr>
                <w:rFonts w:ascii="Times New Roman" w:hAnsi="Times New Roman" w:cs="Times New Roman"/>
                <w:iCs/>
                <w:color w:val="000000" w:themeColor="text1"/>
                <w:sz w:val="26"/>
                <w:szCs w:val="26"/>
              </w:rPr>
              <w:t xml:space="preserve">- Báo cáo CCHC </w:t>
            </w:r>
            <w:r w:rsidRPr="006252A6">
              <w:rPr>
                <w:rFonts w:ascii="Times New Roman" w:hAnsi="Times New Roman" w:cs="Times New Roman"/>
                <w:iCs/>
                <w:color w:val="000000" w:themeColor="text1"/>
                <w:sz w:val="26"/>
                <w:szCs w:val="26"/>
                <w:lang w:val="en-US"/>
              </w:rPr>
              <w:t xml:space="preserve">định kỳ 6 tháng có nội dung về đào tạo ( đối với kỳ chấm điểm 06 tháng); </w:t>
            </w:r>
            <w:r w:rsidRPr="006252A6">
              <w:rPr>
                <w:rFonts w:ascii="Times New Roman" w:hAnsi="Times New Roman" w:cs="Times New Roman"/>
                <w:iCs/>
                <w:color w:val="000000" w:themeColor="text1"/>
                <w:sz w:val="26"/>
                <w:szCs w:val="26"/>
              </w:rPr>
              <w:t>Báo cáo công tác đào tạo, bồi dưỡng công chức, viên chức</w:t>
            </w:r>
            <w:r w:rsidRPr="006252A6">
              <w:rPr>
                <w:rFonts w:ascii="Times New Roman" w:hAnsi="Times New Roman" w:cs="Times New Roman"/>
                <w:iCs/>
                <w:color w:val="000000" w:themeColor="text1"/>
                <w:sz w:val="26"/>
                <w:szCs w:val="26"/>
                <w:lang w:val="en-US"/>
              </w:rPr>
              <w:t xml:space="preserve"> của đơn vị (đối với kỳ chấm điểm năm)</w:t>
            </w:r>
          </w:p>
          <w:p w14:paraId="6F20A8BA" w14:textId="77777777" w:rsidR="00E40AC7" w:rsidRPr="006252A6" w:rsidRDefault="00E40AC7" w:rsidP="00E40AC7">
            <w:pPr>
              <w:autoSpaceDE w:val="0"/>
              <w:autoSpaceDN w:val="0"/>
              <w:spacing w:before="40" w:after="40"/>
              <w:jc w:val="both"/>
              <w:rPr>
                <w:rFonts w:ascii="Times New Roman" w:hAnsi="Times New Roman" w:cs="Times New Roman"/>
                <w:color w:val="000000" w:themeColor="text1"/>
                <w:sz w:val="26"/>
                <w:szCs w:val="26"/>
              </w:rPr>
            </w:pPr>
          </w:p>
        </w:tc>
      </w:tr>
      <w:tr w:rsidR="002C255B" w:rsidRPr="006252A6" w14:paraId="5204722F" w14:textId="77777777" w:rsidTr="009968AD">
        <w:tc>
          <w:tcPr>
            <w:tcW w:w="738" w:type="dxa"/>
          </w:tcPr>
          <w:p w14:paraId="122FBB73" w14:textId="77777777" w:rsidR="002C255B" w:rsidRPr="006252A6" w:rsidRDefault="002C255B" w:rsidP="002C255B">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4C36E898" w14:textId="66701720" w:rsidR="002C255B" w:rsidRPr="006252A6" w:rsidRDefault="002C255B" w:rsidP="002C255B">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pacing w:val="-4"/>
                <w:sz w:val="26"/>
                <w:szCs w:val="26"/>
              </w:rPr>
              <w:t>TCTP</w:t>
            </w:r>
            <w:r w:rsidRPr="006252A6">
              <w:rPr>
                <w:rFonts w:ascii="Times New Roman" w:hAnsi="Times New Roman" w:cs="Times New Roman"/>
                <w:color w:val="000000" w:themeColor="text1"/>
                <w:spacing w:val="-15"/>
                <w:sz w:val="26"/>
                <w:szCs w:val="26"/>
              </w:rPr>
              <w:t xml:space="preserve"> </w:t>
            </w:r>
            <w:r w:rsidRPr="006252A6">
              <w:rPr>
                <w:rFonts w:ascii="Times New Roman" w:hAnsi="Times New Roman" w:cs="Times New Roman"/>
                <w:color w:val="000000" w:themeColor="text1"/>
                <w:spacing w:val="-4"/>
                <w:sz w:val="26"/>
                <w:szCs w:val="26"/>
              </w:rPr>
              <w:t>6.1.1</w:t>
            </w:r>
            <w:r w:rsidRPr="006252A6">
              <w:rPr>
                <w:rFonts w:ascii="Times New Roman" w:hAnsi="Times New Roman" w:cs="Times New Roman"/>
                <w:color w:val="000000" w:themeColor="text1"/>
                <w:spacing w:val="-12"/>
                <w:sz w:val="26"/>
                <w:szCs w:val="26"/>
              </w:rPr>
              <w:t xml:space="preserve">  </w:t>
            </w:r>
            <w:r w:rsidRPr="006252A6">
              <w:rPr>
                <w:rFonts w:ascii="Times New Roman" w:hAnsi="Times New Roman" w:cs="Times New Roman"/>
                <w:color w:val="000000" w:themeColor="text1"/>
                <w:spacing w:val="-4"/>
                <w:sz w:val="26"/>
                <w:szCs w:val="26"/>
              </w:rPr>
              <w:t>Thực</w:t>
            </w:r>
            <w:r w:rsidRPr="006252A6">
              <w:rPr>
                <w:rFonts w:ascii="Times New Roman" w:hAnsi="Times New Roman" w:cs="Times New Roman"/>
                <w:color w:val="000000" w:themeColor="text1"/>
                <w:spacing w:val="-12"/>
                <w:sz w:val="26"/>
                <w:szCs w:val="26"/>
              </w:rPr>
              <w:t xml:space="preserve"> </w:t>
            </w:r>
            <w:r w:rsidRPr="006252A6">
              <w:rPr>
                <w:rFonts w:ascii="Times New Roman" w:hAnsi="Times New Roman" w:cs="Times New Roman"/>
                <w:color w:val="000000" w:themeColor="text1"/>
                <w:spacing w:val="-4"/>
                <w:sz w:val="26"/>
                <w:szCs w:val="26"/>
              </w:rPr>
              <w:t xml:space="preserve">hiện </w:t>
            </w:r>
            <w:r w:rsidRPr="006252A6">
              <w:rPr>
                <w:rFonts w:ascii="Times New Roman" w:hAnsi="Times New Roman" w:cs="Times New Roman"/>
                <w:color w:val="000000" w:themeColor="text1"/>
                <w:sz w:val="26"/>
                <w:szCs w:val="26"/>
              </w:rPr>
              <w:t>giải</w:t>
            </w:r>
            <w:r w:rsidRPr="006252A6">
              <w:rPr>
                <w:rFonts w:ascii="Times New Roman" w:hAnsi="Times New Roman" w:cs="Times New Roman"/>
                <w:color w:val="000000" w:themeColor="text1"/>
                <w:spacing w:val="-12"/>
                <w:sz w:val="26"/>
                <w:szCs w:val="26"/>
              </w:rPr>
              <w:t xml:space="preserve"> </w:t>
            </w:r>
            <w:r w:rsidRPr="006252A6">
              <w:rPr>
                <w:rFonts w:ascii="Times New Roman" w:hAnsi="Times New Roman" w:cs="Times New Roman"/>
                <w:color w:val="000000" w:themeColor="text1"/>
                <w:sz w:val="26"/>
                <w:szCs w:val="26"/>
              </w:rPr>
              <w:t>ngân</w:t>
            </w:r>
            <w:r w:rsidRPr="006252A6">
              <w:rPr>
                <w:rFonts w:ascii="Times New Roman" w:hAnsi="Times New Roman" w:cs="Times New Roman"/>
                <w:color w:val="000000" w:themeColor="text1"/>
                <w:spacing w:val="-12"/>
                <w:sz w:val="26"/>
                <w:szCs w:val="26"/>
              </w:rPr>
              <w:t xml:space="preserve"> </w:t>
            </w:r>
            <w:r w:rsidRPr="006252A6">
              <w:rPr>
                <w:rFonts w:ascii="Times New Roman" w:hAnsi="Times New Roman" w:cs="Times New Roman"/>
                <w:color w:val="000000" w:themeColor="text1"/>
                <w:sz w:val="26"/>
                <w:szCs w:val="26"/>
              </w:rPr>
              <w:t>kế</w:t>
            </w:r>
            <w:r w:rsidRPr="006252A6">
              <w:rPr>
                <w:rFonts w:ascii="Times New Roman" w:hAnsi="Times New Roman" w:cs="Times New Roman"/>
                <w:color w:val="000000" w:themeColor="text1"/>
                <w:spacing w:val="-9"/>
                <w:sz w:val="26"/>
                <w:szCs w:val="26"/>
              </w:rPr>
              <w:t xml:space="preserve"> </w:t>
            </w:r>
            <w:r w:rsidRPr="006252A6">
              <w:rPr>
                <w:rFonts w:ascii="Times New Roman" w:hAnsi="Times New Roman" w:cs="Times New Roman"/>
                <w:color w:val="000000" w:themeColor="text1"/>
                <w:sz w:val="26"/>
                <w:szCs w:val="26"/>
              </w:rPr>
              <w:t>hoạch</w:t>
            </w:r>
            <w:r w:rsidRPr="006252A6">
              <w:rPr>
                <w:rFonts w:ascii="Times New Roman" w:hAnsi="Times New Roman" w:cs="Times New Roman"/>
                <w:color w:val="000000" w:themeColor="text1"/>
                <w:spacing w:val="-12"/>
                <w:sz w:val="26"/>
                <w:szCs w:val="26"/>
              </w:rPr>
              <w:t xml:space="preserve"> </w:t>
            </w:r>
            <w:r w:rsidRPr="006252A6">
              <w:rPr>
                <w:rFonts w:ascii="Times New Roman" w:hAnsi="Times New Roman" w:cs="Times New Roman"/>
                <w:color w:val="000000" w:themeColor="text1"/>
                <w:sz w:val="26"/>
                <w:szCs w:val="26"/>
              </w:rPr>
              <w:t xml:space="preserve">đầu tư vốn ngân sách nhà </w:t>
            </w:r>
            <w:r w:rsidRPr="006252A6">
              <w:rPr>
                <w:rFonts w:ascii="Times New Roman" w:hAnsi="Times New Roman" w:cs="Times New Roman"/>
                <w:color w:val="000000" w:themeColor="text1"/>
                <w:spacing w:val="-4"/>
                <w:sz w:val="26"/>
                <w:szCs w:val="26"/>
              </w:rPr>
              <w:t>nước</w:t>
            </w:r>
          </w:p>
        </w:tc>
        <w:tc>
          <w:tcPr>
            <w:tcW w:w="6682" w:type="dxa"/>
          </w:tcPr>
          <w:p w14:paraId="75341943" w14:textId="77777777" w:rsidR="002C255B" w:rsidRPr="006252A6" w:rsidRDefault="002C255B" w:rsidP="002C255B">
            <w:pPr>
              <w:pStyle w:val="TableParagraph"/>
              <w:jc w:val="left"/>
              <w:rPr>
                <w:color w:val="000000" w:themeColor="text1"/>
                <w:sz w:val="26"/>
                <w:szCs w:val="26"/>
              </w:rPr>
            </w:pPr>
            <w:r w:rsidRPr="006252A6">
              <w:rPr>
                <w:color w:val="000000" w:themeColor="text1"/>
                <w:sz w:val="26"/>
                <w:szCs w:val="26"/>
              </w:rPr>
              <w:t>Tính</w:t>
            </w:r>
            <w:r w:rsidRPr="006252A6">
              <w:rPr>
                <w:color w:val="000000" w:themeColor="text1"/>
                <w:spacing w:val="-6"/>
                <w:sz w:val="26"/>
                <w:szCs w:val="26"/>
              </w:rPr>
              <w:t xml:space="preserve"> </w:t>
            </w:r>
            <w:r w:rsidRPr="006252A6">
              <w:rPr>
                <w:color w:val="000000" w:themeColor="text1"/>
                <w:sz w:val="26"/>
                <w:szCs w:val="26"/>
              </w:rPr>
              <w:t>điểm</w:t>
            </w:r>
            <w:r w:rsidRPr="006252A6">
              <w:rPr>
                <w:color w:val="000000" w:themeColor="text1"/>
                <w:spacing w:val="-4"/>
                <w:sz w:val="26"/>
                <w:szCs w:val="26"/>
              </w:rPr>
              <w:t xml:space="preserve"> </w:t>
            </w:r>
            <w:r w:rsidRPr="006252A6">
              <w:rPr>
                <w:color w:val="000000" w:themeColor="text1"/>
                <w:sz w:val="26"/>
                <w:szCs w:val="26"/>
              </w:rPr>
              <w:t>theo</w:t>
            </w:r>
            <w:r w:rsidRPr="006252A6">
              <w:rPr>
                <w:color w:val="000000" w:themeColor="text1"/>
                <w:spacing w:val="-6"/>
                <w:sz w:val="26"/>
                <w:szCs w:val="26"/>
              </w:rPr>
              <w:t xml:space="preserve"> </w:t>
            </w:r>
            <w:r w:rsidRPr="006252A6">
              <w:rPr>
                <w:color w:val="000000" w:themeColor="text1"/>
                <w:sz w:val="26"/>
                <w:szCs w:val="26"/>
              </w:rPr>
              <w:t>công</w:t>
            </w:r>
            <w:r w:rsidRPr="006252A6">
              <w:rPr>
                <w:color w:val="000000" w:themeColor="text1"/>
                <w:spacing w:val="-6"/>
                <w:sz w:val="26"/>
                <w:szCs w:val="26"/>
              </w:rPr>
              <w:t xml:space="preserve"> </w:t>
            </w:r>
            <w:r w:rsidRPr="006252A6">
              <w:rPr>
                <w:color w:val="000000" w:themeColor="text1"/>
                <w:sz w:val="26"/>
                <w:szCs w:val="26"/>
              </w:rPr>
              <w:t>thức:</w:t>
            </w:r>
            <w:r w:rsidRPr="006252A6">
              <w:rPr>
                <w:color w:val="000000" w:themeColor="text1"/>
                <w:spacing w:val="-6"/>
                <w:sz w:val="26"/>
                <w:szCs w:val="26"/>
              </w:rPr>
              <w:t xml:space="preserve"> </w:t>
            </w:r>
            <w:r w:rsidRPr="006252A6">
              <w:rPr>
                <w:b/>
                <w:color w:val="000000" w:themeColor="text1"/>
                <w:sz w:val="26"/>
                <w:szCs w:val="26"/>
              </w:rPr>
              <w:t>(b/a)*điểm</w:t>
            </w:r>
            <w:r w:rsidRPr="006252A6">
              <w:rPr>
                <w:b/>
                <w:color w:val="000000" w:themeColor="text1"/>
                <w:spacing w:val="-3"/>
                <w:sz w:val="26"/>
                <w:szCs w:val="26"/>
              </w:rPr>
              <w:t xml:space="preserve"> </w:t>
            </w:r>
            <w:r w:rsidRPr="006252A6">
              <w:rPr>
                <w:b/>
                <w:color w:val="000000" w:themeColor="text1"/>
                <w:sz w:val="26"/>
                <w:szCs w:val="26"/>
              </w:rPr>
              <w:t>tối</w:t>
            </w:r>
            <w:r w:rsidRPr="006252A6">
              <w:rPr>
                <w:b/>
                <w:color w:val="000000" w:themeColor="text1"/>
                <w:spacing w:val="-6"/>
                <w:sz w:val="26"/>
                <w:szCs w:val="26"/>
              </w:rPr>
              <w:t xml:space="preserve"> </w:t>
            </w:r>
            <w:r w:rsidRPr="006252A6">
              <w:rPr>
                <w:b/>
                <w:color w:val="000000" w:themeColor="text1"/>
                <w:sz w:val="26"/>
                <w:szCs w:val="26"/>
              </w:rPr>
              <w:t>đa</w:t>
            </w:r>
            <w:r w:rsidRPr="006252A6">
              <w:rPr>
                <w:color w:val="000000" w:themeColor="text1"/>
                <w:sz w:val="26"/>
                <w:szCs w:val="26"/>
              </w:rPr>
              <w:t>.</w:t>
            </w:r>
            <w:r w:rsidRPr="006252A6">
              <w:rPr>
                <w:color w:val="000000" w:themeColor="text1"/>
                <w:spacing w:val="-4"/>
                <w:sz w:val="26"/>
                <w:szCs w:val="26"/>
              </w:rPr>
              <w:t xml:space="preserve"> </w:t>
            </w:r>
            <w:r w:rsidRPr="006252A6">
              <w:rPr>
                <w:color w:val="000000" w:themeColor="text1"/>
                <w:sz w:val="26"/>
                <w:szCs w:val="26"/>
              </w:rPr>
              <w:t>Trong</w:t>
            </w:r>
            <w:r w:rsidRPr="006252A6">
              <w:rPr>
                <w:color w:val="000000" w:themeColor="text1"/>
                <w:spacing w:val="-6"/>
                <w:sz w:val="26"/>
                <w:szCs w:val="26"/>
              </w:rPr>
              <w:t xml:space="preserve"> </w:t>
            </w:r>
            <w:r w:rsidRPr="006252A6">
              <w:rPr>
                <w:color w:val="000000" w:themeColor="text1"/>
                <w:spacing w:val="-5"/>
                <w:sz w:val="26"/>
                <w:szCs w:val="26"/>
              </w:rPr>
              <w:t>đó:</w:t>
            </w:r>
          </w:p>
          <w:p w14:paraId="6ABA1C18" w14:textId="77777777" w:rsidR="002C255B" w:rsidRPr="006252A6" w:rsidRDefault="002C255B" w:rsidP="002C255B">
            <w:pPr>
              <w:pStyle w:val="TableParagraph"/>
              <w:spacing w:before="22"/>
              <w:jc w:val="left"/>
              <w:rPr>
                <w:color w:val="000000" w:themeColor="text1"/>
                <w:sz w:val="26"/>
                <w:szCs w:val="26"/>
              </w:rPr>
            </w:pPr>
            <w:r w:rsidRPr="006252A6">
              <w:rPr>
                <w:color w:val="000000" w:themeColor="text1"/>
                <w:sz w:val="26"/>
                <w:szCs w:val="26"/>
              </w:rPr>
              <w:t>a</w:t>
            </w:r>
            <w:r w:rsidRPr="006252A6">
              <w:rPr>
                <w:color w:val="000000" w:themeColor="text1"/>
                <w:spacing w:val="-4"/>
                <w:sz w:val="26"/>
                <w:szCs w:val="26"/>
              </w:rPr>
              <w:t xml:space="preserve"> </w:t>
            </w:r>
            <w:r w:rsidRPr="006252A6">
              <w:rPr>
                <w:color w:val="000000" w:themeColor="text1"/>
                <w:sz w:val="26"/>
                <w:szCs w:val="26"/>
              </w:rPr>
              <w:t>là</w:t>
            </w:r>
            <w:r w:rsidRPr="006252A6">
              <w:rPr>
                <w:color w:val="000000" w:themeColor="text1"/>
                <w:spacing w:val="-4"/>
                <w:sz w:val="26"/>
                <w:szCs w:val="26"/>
              </w:rPr>
              <w:t xml:space="preserve"> </w:t>
            </w:r>
            <w:r w:rsidRPr="006252A6">
              <w:rPr>
                <w:color w:val="000000" w:themeColor="text1"/>
                <w:sz w:val="26"/>
                <w:szCs w:val="26"/>
              </w:rPr>
              <w:t>tổng</w:t>
            </w:r>
            <w:r w:rsidRPr="006252A6">
              <w:rPr>
                <w:color w:val="000000" w:themeColor="text1"/>
                <w:spacing w:val="-5"/>
                <w:sz w:val="26"/>
                <w:szCs w:val="26"/>
              </w:rPr>
              <w:t xml:space="preserve"> </w:t>
            </w:r>
            <w:r w:rsidRPr="006252A6">
              <w:rPr>
                <w:color w:val="000000" w:themeColor="text1"/>
                <w:sz w:val="26"/>
                <w:szCs w:val="26"/>
              </w:rPr>
              <w:t>số</w:t>
            </w:r>
            <w:r w:rsidRPr="006252A6">
              <w:rPr>
                <w:color w:val="000000" w:themeColor="text1"/>
                <w:spacing w:val="-2"/>
                <w:sz w:val="26"/>
                <w:szCs w:val="26"/>
              </w:rPr>
              <w:t xml:space="preserve"> </w:t>
            </w:r>
            <w:r w:rsidRPr="006252A6">
              <w:rPr>
                <w:color w:val="000000" w:themeColor="text1"/>
                <w:sz w:val="26"/>
                <w:szCs w:val="26"/>
              </w:rPr>
              <w:t>tiền</w:t>
            </w:r>
            <w:r w:rsidRPr="006252A6">
              <w:rPr>
                <w:color w:val="000000" w:themeColor="text1"/>
                <w:spacing w:val="-5"/>
                <w:sz w:val="26"/>
                <w:szCs w:val="26"/>
              </w:rPr>
              <w:t xml:space="preserve"> </w:t>
            </w:r>
            <w:r w:rsidRPr="006252A6">
              <w:rPr>
                <w:color w:val="000000" w:themeColor="text1"/>
                <w:sz w:val="26"/>
                <w:szCs w:val="26"/>
              </w:rPr>
              <w:t>phải</w:t>
            </w:r>
            <w:r w:rsidRPr="006252A6">
              <w:rPr>
                <w:color w:val="000000" w:themeColor="text1"/>
                <w:spacing w:val="-5"/>
                <w:sz w:val="26"/>
                <w:szCs w:val="26"/>
              </w:rPr>
              <w:t xml:space="preserve"> </w:t>
            </w:r>
            <w:r w:rsidRPr="006252A6">
              <w:rPr>
                <w:color w:val="000000" w:themeColor="text1"/>
                <w:sz w:val="26"/>
                <w:szCs w:val="26"/>
              </w:rPr>
              <w:t>giải</w:t>
            </w:r>
            <w:r w:rsidRPr="006252A6">
              <w:rPr>
                <w:color w:val="000000" w:themeColor="text1"/>
                <w:spacing w:val="-5"/>
                <w:sz w:val="26"/>
                <w:szCs w:val="26"/>
              </w:rPr>
              <w:t xml:space="preserve"> </w:t>
            </w:r>
            <w:r w:rsidRPr="006252A6">
              <w:rPr>
                <w:color w:val="000000" w:themeColor="text1"/>
                <w:sz w:val="26"/>
                <w:szCs w:val="26"/>
              </w:rPr>
              <w:t>ngân</w:t>
            </w:r>
            <w:r w:rsidRPr="006252A6">
              <w:rPr>
                <w:color w:val="000000" w:themeColor="text1"/>
                <w:spacing w:val="-5"/>
                <w:sz w:val="26"/>
                <w:szCs w:val="26"/>
              </w:rPr>
              <w:t xml:space="preserve"> </w:t>
            </w:r>
            <w:r w:rsidRPr="006252A6">
              <w:rPr>
                <w:color w:val="000000" w:themeColor="text1"/>
                <w:sz w:val="26"/>
                <w:szCs w:val="26"/>
              </w:rPr>
              <w:t>theo</w:t>
            </w:r>
            <w:r w:rsidRPr="006252A6">
              <w:rPr>
                <w:color w:val="000000" w:themeColor="text1"/>
                <w:spacing w:val="-2"/>
                <w:sz w:val="26"/>
                <w:szCs w:val="26"/>
              </w:rPr>
              <w:t xml:space="preserve"> </w:t>
            </w:r>
            <w:r w:rsidRPr="006252A6">
              <w:rPr>
                <w:color w:val="000000" w:themeColor="text1"/>
                <w:sz w:val="26"/>
                <w:szCs w:val="26"/>
              </w:rPr>
              <w:t>kế</w:t>
            </w:r>
            <w:r w:rsidRPr="006252A6">
              <w:rPr>
                <w:color w:val="000000" w:themeColor="text1"/>
                <w:spacing w:val="-5"/>
                <w:sz w:val="26"/>
                <w:szCs w:val="26"/>
              </w:rPr>
              <w:t xml:space="preserve"> </w:t>
            </w:r>
            <w:r w:rsidRPr="006252A6">
              <w:rPr>
                <w:color w:val="000000" w:themeColor="text1"/>
                <w:spacing w:val="-2"/>
                <w:sz w:val="26"/>
                <w:szCs w:val="26"/>
              </w:rPr>
              <w:t>hoạch.</w:t>
            </w:r>
          </w:p>
          <w:p w14:paraId="00D4AF32" w14:textId="77777777" w:rsidR="002C255B" w:rsidRPr="006252A6" w:rsidRDefault="002C255B" w:rsidP="002C255B">
            <w:pPr>
              <w:pStyle w:val="TableParagraph"/>
              <w:spacing w:before="19"/>
              <w:jc w:val="left"/>
              <w:rPr>
                <w:color w:val="000000" w:themeColor="text1"/>
                <w:sz w:val="26"/>
                <w:szCs w:val="26"/>
              </w:rPr>
            </w:pPr>
            <w:r w:rsidRPr="006252A6">
              <w:rPr>
                <w:color w:val="000000" w:themeColor="text1"/>
                <w:sz w:val="26"/>
                <w:szCs w:val="26"/>
              </w:rPr>
              <w:t>b</w:t>
            </w:r>
            <w:r w:rsidRPr="006252A6">
              <w:rPr>
                <w:color w:val="000000" w:themeColor="text1"/>
                <w:spacing w:val="-4"/>
                <w:sz w:val="26"/>
                <w:szCs w:val="26"/>
              </w:rPr>
              <w:t xml:space="preserve"> </w:t>
            </w:r>
            <w:r w:rsidRPr="006252A6">
              <w:rPr>
                <w:color w:val="000000" w:themeColor="text1"/>
                <w:sz w:val="26"/>
                <w:szCs w:val="26"/>
              </w:rPr>
              <w:t>là</w:t>
            </w:r>
            <w:r w:rsidRPr="006252A6">
              <w:rPr>
                <w:color w:val="000000" w:themeColor="text1"/>
                <w:spacing w:val="-4"/>
                <w:sz w:val="26"/>
                <w:szCs w:val="26"/>
              </w:rPr>
              <w:t xml:space="preserve"> </w:t>
            </w:r>
            <w:r w:rsidRPr="006252A6">
              <w:rPr>
                <w:color w:val="000000" w:themeColor="text1"/>
                <w:sz w:val="26"/>
                <w:szCs w:val="26"/>
              </w:rPr>
              <w:t>số</w:t>
            </w:r>
            <w:r w:rsidRPr="006252A6">
              <w:rPr>
                <w:color w:val="000000" w:themeColor="text1"/>
                <w:spacing w:val="-4"/>
                <w:sz w:val="26"/>
                <w:szCs w:val="26"/>
              </w:rPr>
              <w:t xml:space="preserve"> </w:t>
            </w:r>
            <w:r w:rsidRPr="006252A6">
              <w:rPr>
                <w:color w:val="000000" w:themeColor="text1"/>
                <w:sz w:val="26"/>
                <w:szCs w:val="26"/>
              </w:rPr>
              <w:t>tiền</w:t>
            </w:r>
            <w:r w:rsidRPr="006252A6">
              <w:rPr>
                <w:color w:val="000000" w:themeColor="text1"/>
                <w:spacing w:val="-2"/>
                <w:sz w:val="26"/>
                <w:szCs w:val="26"/>
              </w:rPr>
              <w:t xml:space="preserve"> </w:t>
            </w:r>
            <w:r w:rsidRPr="006252A6">
              <w:rPr>
                <w:color w:val="000000" w:themeColor="text1"/>
                <w:sz w:val="26"/>
                <w:szCs w:val="26"/>
              </w:rPr>
              <w:t>đã</w:t>
            </w:r>
            <w:r w:rsidRPr="006252A6">
              <w:rPr>
                <w:color w:val="000000" w:themeColor="text1"/>
                <w:spacing w:val="-3"/>
                <w:sz w:val="26"/>
                <w:szCs w:val="26"/>
              </w:rPr>
              <w:t xml:space="preserve"> </w:t>
            </w:r>
            <w:r w:rsidRPr="006252A6">
              <w:rPr>
                <w:color w:val="000000" w:themeColor="text1"/>
                <w:sz w:val="26"/>
                <w:szCs w:val="26"/>
              </w:rPr>
              <w:t>giải</w:t>
            </w:r>
            <w:r w:rsidRPr="006252A6">
              <w:rPr>
                <w:color w:val="000000" w:themeColor="text1"/>
                <w:spacing w:val="-2"/>
                <w:sz w:val="26"/>
                <w:szCs w:val="26"/>
              </w:rPr>
              <w:t xml:space="preserve"> ngân.</w:t>
            </w:r>
          </w:p>
          <w:p w14:paraId="38731FD2" w14:textId="7A51C8E8" w:rsidR="002C255B" w:rsidRPr="006252A6" w:rsidRDefault="002C255B" w:rsidP="002C255B">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Trường</w:t>
            </w:r>
            <w:r w:rsidRPr="006252A6">
              <w:rPr>
                <w:rFonts w:ascii="Times New Roman" w:hAnsi="Times New Roman" w:cs="Times New Roman"/>
                <w:color w:val="000000" w:themeColor="text1"/>
                <w:spacing w:val="-5"/>
                <w:sz w:val="26"/>
                <w:szCs w:val="26"/>
              </w:rPr>
              <w:t xml:space="preserve"> </w:t>
            </w:r>
            <w:r w:rsidRPr="006252A6">
              <w:rPr>
                <w:rFonts w:ascii="Times New Roman" w:hAnsi="Times New Roman" w:cs="Times New Roman"/>
                <w:color w:val="000000" w:themeColor="text1"/>
                <w:sz w:val="26"/>
                <w:szCs w:val="26"/>
              </w:rPr>
              <w:t>hợp</w:t>
            </w:r>
            <w:r w:rsidRPr="006252A6">
              <w:rPr>
                <w:rFonts w:ascii="Times New Roman" w:hAnsi="Times New Roman" w:cs="Times New Roman"/>
                <w:color w:val="000000" w:themeColor="text1"/>
                <w:spacing w:val="-3"/>
                <w:sz w:val="26"/>
                <w:szCs w:val="26"/>
              </w:rPr>
              <w:t xml:space="preserve"> </w:t>
            </w:r>
            <w:r w:rsidRPr="006252A6">
              <w:rPr>
                <w:rFonts w:ascii="Times New Roman" w:hAnsi="Times New Roman" w:cs="Times New Roman"/>
                <w:color w:val="000000" w:themeColor="text1"/>
                <w:sz w:val="26"/>
                <w:szCs w:val="26"/>
              </w:rPr>
              <w:t>tỷ</w:t>
            </w:r>
            <w:r w:rsidRPr="006252A6">
              <w:rPr>
                <w:rFonts w:ascii="Times New Roman" w:hAnsi="Times New Roman" w:cs="Times New Roman"/>
                <w:color w:val="000000" w:themeColor="text1"/>
                <w:spacing w:val="-5"/>
                <w:sz w:val="26"/>
                <w:szCs w:val="26"/>
              </w:rPr>
              <w:t xml:space="preserve"> </w:t>
            </w:r>
            <w:r w:rsidRPr="006252A6">
              <w:rPr>
                <w:rFonts w:ascii="Times New Roman" w:hAnsi="Times New Roman" w:cs="Times New Roman"/>
                <w:color w:val="000000" w:themeColor="text1"/>
                <w:sz w:val="26"/>
                <w:szCs w:val="26"/>
              </w:rPr>
              <w:t>lệ</w:t>
            </w:r>
            <w:r w:rsidRPr="006252A6">
              <w:rPr>
                <w:rFonts w:ascii="Times New Roman" w:hAnsi="Times New Roman" w:cs="Times New Roman"/>
                <w:color w:val="000000" w:themeColor="text1"/>
                <w:spacing w:val="-5"/>
                <w:sz w:val="26"/>
                <w:szCs w:val="26"/>
              </w:rPr>
              <w:t xml:space="preserve"> </w:t>
            </w:r>
            <w:r w:rsidRPr="006252A6">
              <w:rPr>
                <w:rFonts w:ascii="Times New Roman" w:hAnsi="Times New Roman" w:cs="Times New Roman"/>
                <w:color w:val="000000" w:themeColor="text1"/>
                <w:sz w:val="26"/>
                <w:szCs w:val="26"/>
              </w:rPr>
              <w:t>b/a&lt;0.70</w:t>
            </w:r>
            <w:r w:rsidRPr="006252A6">
              <w:rPr>
                <w:rFonts w:ascii="Times New Roman" w:hAnsi="Times New Roman" w:cs="Times New Roman"/>
                <w:color w:val="000000" w:themeColor="text1"/>
                <w:spacing w:val="-5"/>
                <w:sz w:val="26"/>
                <w:szCs w:val="26"/>
              </w:rPr>
              <w:t xml:space="preserve"> </w:t>
            </w:r>
            <w:r w:rsidRPr="006252A6">
              <w:rPr>
                <w:rFonts w:ascii="Times New Roman" w:hAnsi="Times New Roman" w:cs="Times New Roman"/>
                <w:color w:val="000000" w:themeColor="text1"/>
                <w:sz w:val="26"/>
                <w:szCs w:val="26"/>
              </w:rPr>
              <w:t>thì</w:t>
            </w:r>
            <w:r w:rsidRPr="006252A6">
              <w:rPr>
                <w:rFonts w:ascii="Times New Roman" w:hAnsi="Times New Roman" w:cs="Times New Roman"/>
                <w:color w:val="000000" w:themeColor="text1"/>
                <w:spacing w:val="-5"/>
                <w:sz w:val="26"/>
                <w:szCs w:val="26"/>
              </w:rPr>
              <w:t xml:space="preserve"> </w:t>
            </w:r>
            <w:r w:rsidRPr="006252A6">
              <w:rPr>
                <w:rFonts w:ascii="Times New Roman" w:hAnsi="Times New Roman" w:cs="Times New Roman"/>
                <w:color w:val="000000" w:themeColor="text1"/>
                <w:sz w:val="26"/>
                <w:szCs w:val="26"/>
              </w:rPr>
              <w:t>điểm</w:t>
            </w:r>
            <w:r w:rsidRPr="006252A6">
              <w:rPr>
                <w:rFonts w:ascii="Times New Roman" w:hAnsi="Times New Roman" w:cs="Times New Roman"/>
                <w:color w:val="000000" w:themeColor="text1"/>
                <w:spacing w:val="-5"/>
                <w:sz w:val="26"/>
                <w:szCs w:val="26"/>
              </w:rPr>
              <w:t xml:space="preserve"> </w:t>
            </w:r>
            <w:r w:rsidRPr="006252A6">
              <w:rPr>
                <w:rFonts w:ascii="Times New Roman" w:hAnsi="Times New Roman" w:cs="Times New Roman"/>
                <w:color w:val="000000" w:themeColor="text1"/>
                <w:sz w:val="26"/>
                <w:szCs w:val="26"/>
              </w:rPr>
              <w:t>đánh</w:t>
            </w:r>
            <w:r w:rsidRPr="006252A6">
              <w:rPr>
                <w:rFonts w:ascii="Times New Roman" w:hAnsi="Times New Roman" w:cs="Times New Roman"/>
                <w:color w:val="000000" w:themeColor="text1"/>
                <w:spacing w:val="-3"/>
                <w:sz w:val="26"/>
                <w:szCs w:val="26"/>
              </w:rPr>
              <w:t xml:space="preserve"> </w:t>
            </w:r>
            <w:r w:rsidRPr="006252A6">
              <w:rPr>
                <w:rFonts w:ascii="Times New Roman" w:hAnsi="Times New Roman" w:cs="Times New Roman"/>
                <w:color w:val="000000" w:themeColor="text1"/>
                <w:sz w:val="26"/>
                <w:szCs w:val="26"/>
              </w:rPr>
              <w:t>giá</w:t>
            </w:r>
            <w:r w:rsidRPr="006252A6">
              <w:rPr>
                <w:rFonts w:ascii="Times New Roman" w:hAnsi="Times New Roman" w:cs="Times New Roman"/>
                <w:color w:val="000000" w:themeColor="text1"/>
                <w:spacing w:val="-4"/>
                <w:sz w:val="26"/>
                <w:szCs w:val="26"/>
              </w:rPr>
              <w:t xml:space="preserve"> </w:t>
            </w:r>
            <w:r w:rsidRPr="006252A6">
              <w:rPr>
                <w:rFonts w:ascii="Times New Roman" w:hAnsi="Times New Roman" w:cs="Times New Roman"/>
                <w:color w:val="000000" w:themeColor="text1"/>
                <w:sz w:val="26"/>
                <w:szCs w:val="26"/>
              </w:rPr>
              <w:t>là</w:t>
            </w:r>
            <w:r w:rsidRPr="006252A6">
              <w:rPr>
                <w:rFonts w:ascii="Times New Roman" w:hAnsi="Times New Roman" w:cs="Times New Roman"/>
                <w:color w:val="000000" w:themeColor="text1"/>
                <w:spacing w:val="-2"/>
                <w:sz w:val="26"/>
                <w:szCs w:val="26"/>
              </w:rPr>
              <w:t xml:space="preserve"> </w:t>
            </w:r>
            <w:r w:rsidRPr="006252A6">
              <w:rPr>
                <w:rFonts w:ascii="Times New Roman" w:hAnsi="Times New Roman" w:cs="Times New Roman"/>
                <w:color w:val="000000" w:themeColor="text1"/>
                <w:spacing w:val="-10"/>
                <w:sz w:val="26"/>
                <w:szCs w:val="26"/>
              </w:rPr>
              <w:t>0</w:t>
            </w:r>
          </w:p>
        </w:tc>
        <w:tc>
          <w:tcPr>
            <w:tcW w:w="4395" w:type="dxa"/>
          </w:tcPr>
          <w:p w14:paraId="7B6C6C54" w14:textId="77777777" w:rsidR="002C255B" w:rsidRPr="006252A6" w:rsidRDefault="002C255B" w:rsidP="002C255B">
            <w:pPr>
              <w:pStyle w:val="TableParagraph"/>
              <w:tabs>
                <w:tab w:val="left" w:pos="281"/>
              </w:tabs>
              <w:ind w:left="0" w:right="99"/>
              <w:rPr>
                <w:color w:val="000000" w:themeColor="text1"/>
                <w:sz w:val="26"/>
                <w:szCs w:val="26"/>
                <w:lang w:val="en-US"/>
              </w:rPr>
            </w:pPr>
            <w:r w:rsidRPr="006252A6">
              <w:rPr>
                <w:color w:val="000000" w:themeColor="text1"/>
                <w:sz w:val="26"/>
                <w:szCs w:val="26"/>
                <w:lang w:val="en-US"/>
              </w:rPr>
              <w:t xml:space="preserve">- </w:t>
            </w:r>
            <w:r w:rsidRPr="006252A6">
              <w:rPr>
                <w:color w:val="000000" w:themeColor="text1"/>
                <w:sz w:val="26"/>
                <w:szCs w:val="26"/>
              </w:rPr>
              <w:t>Báo cáo tình hình thực hiện và giải ngân kế hoạch đầu tư vốn ngân sách nhà nước hàng năm của tỉnh</w:t>
            </w:r>
          </w:p>
          <w:p w14:paraId="363EA506" w14:textId="45A644D6" w:rsidR="002C255B" w:rsidRPr="006252A6" w:rsidRDefault="002C255B" w:rsidP="002C255B">
            <w:pPr>
              <w:pStyle w:val="TableParagraph"/>
              <w:tabs>
                <w:tab w:val="left" w:pos="281"/>
              </w:tabs>
              <w:ind w:left="0" w:right="99"/>
              <w:rPr>
                <w:color w:val="000000" w:themeColor="text1"/>
                <w:sz w:val="26"/>
                <w:szCs w:val="26"/>
              </w:rPr>
            </w:pPr>
            <w:r w:rsidRPr="006252A6">
              <w:rPr>
                <w:color w:val="000000" w:themeColor="text1"/>
                <w:sz w:val="26"/>
                <w:szCs w:val="26"/>
                <w:lang w:val="en-US"/>
              </w:rPr>
              <w:t xml:space="preserve">- </w:t>
            </w:r>
            <w:r w:rsidRPr="006252A6">
              <w:rPr>
                <w:color w:val="000000" w:themeColor="text1"/>
                <w:sz w:val="26"/>
                <w:szCs w:val="26"/>
              </w:rPr>
              <w:t>Kết quả theo dõi, kiểm tra của Bộ Tài chính (do Bộ Tài chính cung cấp).</w:t>
            </w:r>
          </w:p>
          <w:p w14:paraId="3DF3EE29" w14:textId="4F0DA035" w:rsidR="002C255B" w:rsidRPr="006252A6" w:rsidRDefault="002C255B" w:rsidP="002C255B">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TLKC</w:t>
            </w:r>
            <w:r w:rsidRPr="006252A6">
              <w:rPr>
                <w:rFonts w:ascii="Times New Roman" w:hAnsi="Times New Roman" w:cs="Times New Roman"/>
                <w:color w:val="000000" w:themeColor="text1"/>
                <w:spacing w:val="-6"/>
                <w:sz w:val="26"/>
                <w:szCs w:val="26"/>
              </w:rPr>
              <w:t xml:space="preserve"> </w:t>
            </w:r>
            <w:r w:rsidRPr="006252A6">
              <w:rPr>
                <w:rFonts w:ascii="Times New Roman" w:hAnsi="Times New Roman" w:cs="Times New Roman"/>
                <w:color w:val="000000" w:themeColor="text1"/>
                <w:sz w:val="26"/>
                <w:szCs w:val="26"/>
              </w:rPr>
              <w:t>khác</w:t>
            </w:r>
            <w:r w:rsidRPr="006252A6">
              <w:rPr>
                <w:rFonts w:ascii="Times New Roman" w:hAnsi="Times New Roman" w:cs="Times New Roman"/>
                <w:color w:val="000000" w:themeColor="text1"/>
                <w:spacing w:val="-6"/>
                <w:sz w:val="26"/>
                <w:szCs w:val="26"/>
              </w:rPr>
              <w:t xml:space="preserve"> </w:t>
            </w:r>
            <w:r w:rsidRPr="006252A6">
              <w:rPr>
                <w:rFonts w:ascii="Times New Roman" w:hAnsi="Times New Roman" w:cs="Times New Roman"/>
                <w:color w:val="000000" w:themeColor="text1"/>
                <w:sz w:val="26"/>
                <w:szCs w:val="26"/>
              </w:rPr>
              <w:t>(nếu</w:t>
            </w:r>
            <w:r w:rsidRPr="006252A6">
              <w:rPr>
                <w:rFonts w:ascii="Times New Roman" w:hAnsi="Times New Roman" w:cs="Times New Roman"/>
                <w:color w:val="000000" w:themeColor="text1"/>
                <w:spacing w:val="-6"/>
                <w:sz w:val="26"/>
                <w:szCs w:val="26"/>
              </w:rPr>
              <w:t xml:space="preserve"> </w:t>
            </w:r>
            <w:r w:rsidRPr="006252A6">
              <w:rPr>
                <w:rFonts w:ascii="Times New Roman" w:hAnsi="Times New Roman" w:cs="Times New Roman"/>
                <w:color w:val="000000" w:themeColor="text1"/>
                <w:spacing w:val="-4"/>
                <w:sz w:val="26"/>
                <w:szCs w:val="26"/>
              </w:rPr>
              <w:t>có).</w:t>
            </w:r>
          </w:p>
        </w:tc>
      </w:tr>
      <w:tr w:rsidR="002C255B" w:rsidRPr="006252A6" w14:paraId="79B145BC" w14:textId="77777777" w:rsidTr="009968AD">
        <w:tc>
          <w:tcPr>
            <w:tcW w:w="738" w:type="dxa"/>
          </w:tcPr>
          <w:p w14:paraId="0F9D665E" w14:textId="77777777" w:rsidR="002C255B" w:rsidRPr="006252A6" w:rsidRDefault="002C255B" w:rsidP="002C255B">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246CF034" w14:textId="6825E5AC" w:rsidR="002C255B" w:rsidRPr="006252A6" w:rsidRDefault="002C255B" w:rsidP="002C255B">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pacing w:val="-4"/>
                <w:sz w:val="26"/>
                <w:szCs w:val="26"/>
              </w:rPr>
              <w:t>TCTP</w:t>
            </w:r>
            <w:r w:rsidRPr="006252A6">
              <w:rPr>
                <w:rFonts w:ascii="Times New Roman" w:hAnsi="Times New Roman" w:cs="Times New Roman"/>
                <w:color w:val="000000" w:themeColor="text1"/>
                <w:sz w:val="26"/>
                <w:szCs w:val="26"/>
              </w:rPr>
              <w:tab/>
            </w:r>
            <w:r w:rsidRPr="006252A6">
              <w:rPr>
                <w:rFonts w:ascii="Times New Roman" w:hAnsi="Times New Roman" w:cs="Times New Roman"/>
                <w:color w:val="000000" w:themeColor="text1"/>
                <w:spacing w:val="-2"/>
                <w:sz w:val="26"/>
                <w:szCs w:val="26"/>
              </w:rPr>
              <w:t>6.1.2</w:t>
            </w:r>
            <w:r w:rsidRPr="006252A6">
              <w:rPr>
                <w:rFonts w:ascii="Times New Roman" w:hAnsi="Times New Roman" w:cs="Times New Roman"/>
                <w:color w:val="000000" w:themeColor="text1"/>
                <w:sz w:val="26"/>
                <w:szCs w:val="26"/>
              </w:rPr>
              <w:tab/>
            </w:r>
            <w:r w:rsidRPr="006252A6">
              <w:rPr>
                <w:rFonts w:ascii="Times New Roman" w:hAnsi="Times New Roman" w:cs="Times New Roman"/>
                <w:color w:val="000000" w:themeColor="text1"/>
                <w:spacing w:val="-4"/>
                <w:sz w:val="26"/>
                <w:szCs w:val="26"/>
              </w:rPr>
              <w:t xml:space="preserve">Thực </w:t>
            </w:r>
            <w:r w:rsidRPr="006252A6">
              <w:rPr>
                <w:rFonts w:ascii="Times New Roman" w:hAnsi="Times New Roman" w:cs="Times New Roman"/>
                <w:color w:val="000000" w:themeColor="text1"/>
                <w:sz w:val="26"/>
                <w:szCs w:val="26"/>
              </w:rPr>
              <w:t>hiện quy định về việc sử dụng kinh phí nguồn từ NSNN</w:t>
            </w:r>
          </w:p>
        </w:tc>
        <w:tc>
          <w:tcPr>
            <w:tcW w:w="6682" w:type="dxa"/>
          </w:tcPr>
          <w:p w14:paraId="10E8E5EF" w14:textId="77777777" w:rsidR="002C255B" w:rsidRPr="006252A6" w:rsidRDefault="002C255B" w:rsidP="002C255B">
            <w:pPr>
              <w:pStyle w:val="TableParagraph"/>
              <w:spacing w:before="2"/>
              <w:jc w:val="left"/>
              <w:rPr>
                <w:color w:val="000000" w:themeColor="text1"/>
                <w:spacing w:val="-5"/>
                <w:sz w:val="26"/>
                <w:szCs w:val="26"/>
                <w:lang w:val="vi-VN"/>
              </w:rPr>
            </w:pPr>
            <w:r w:rsidRPr="006252A6">
              <w:rPr>
                <w:color w:val="000000" w:themeColor="text1"/>
                <w:sz w:val="26"/>
                <w:szCs w:val="26"/>
              </w:rPr>
              <w:t>-</w:t>
            </w:r>
            <w:r w:rsidRPr="006252A6">
              <w:rPr>
                <w:color w:val="000000" w:themeColor="text1"/>
                <w:spacing w:val="25"/>
                <w:sz w:val="26"/>
                <w:szCs w:val="26"/>
              </w:rPr>
              <w:t xml:space="preserve"> </w:t>
            </w:r>
            <w:r w:rsidRPr="006252A6">
              <w:rPr>
                <w:color w:val="000000" w:themeColor="text1"/>
                <w:sz w:val="26"/>
                <w:szCs w:val="26"/>
              </w:rPr>
              <w:t>Nếu</w:t>
            </w:r>
            <w:r w:rsidRPr="006252A6">
              <w:rPr>
                <w:color w:val="000000" w:themeColor="text1"/>
                <w:spacing w:val="25"/>
                <w:sz w:val="26"/>
                <w:szCs w:val="26"/>
              </w:rPr>
              <w:t xml:space="preserve"> </w:t>
            </w:r>
            <w:r w:rsidRPr="006252A6">
              <w:rPr>
                <w:color w:val="000000" w:themeColor="text1"/>
                <w:sz w:val="26"/>
                <w:szCs w:val="26"/>
              </w:rPr>
              <w:t>không</w:t>
            </w:r>
            <w:r w:rsidRPr="006252A6">
              <w:rPr>
                <w:color w:val="000000" w:themeColor="text1"/>
                <w:spacing w:val="25"/>
                <w:sz w:val="26"/>
                <w:szCs w:val="26"/>
              </w:rPr>
              <w:t xml:space="preserve"> </w:t>
            </w:r>
            <w:r w:rsidRPr="006252A6">
              <w:rPr>
                <w:color w:val="000000" w:themeColor="text1"/>
                <w:sz w:val="26"/>
                <w:szCs w:val="26"/>
              </w:rPr>
              <w:t>có</w:t>
            </w:r>
            <w:r w:rsidRPr="006252A6">
              <w:rPr>
                <w:color w:val="000000" w:themeColor="text1"/>
                <w:spacing w:val="24"/>
                <w:sz w:val="26"/>
                <w:szCs w:val="26"/>
              </w:rPr>
              <w:t xml:space="preserve"> </w:t>
            </w:r>
            <w:r w:rsidRPr="006252A6">
              <w:rPr>
                <w:color w:val="000000" w:themeColor="text1"/>
                <w:sz w:val="26"/>
                <w:szCs w:val="26"/>
              </w:rPr>
              <w:t>sai</w:t>
            </w:r>
            <w:r w:rsidRPr="006252A6">
              <w:rPr>
                <w:color w:val="000000" w:themeColor="text1"/>
                <w:spacing w:val="25"/>
                <w:sz w:val="26"/>
                <w:szCs w:val="26"/>
              </w:rPr>
              <w:t xml:space="preserve"> </w:t>
            </w:r>
            <w:r w:rsidRPr="006252A6">
              <w:rPr>
                <w:color w:val="000000" w:themeColor="text1"/>
                <w:sz w:val="26"/>
                <w:szCs w:val="26"/>
              </w:rPr>
              <w:t>phạm</w:t>
            </w:r>
            <w:r w:rsidRPr="006252A6">
              <w:rPr>
                <w:color w:val="000000" w:themeColor="text1"/>
                <w:spacing w:val="25"/>
                <w:sz w:val="26"/>
                <w:szCs w:val="26"/>
              </w:rPr>
              <w:t xml:space="preserve"> </w:t>
            </w:r>
            <w:r w:rsidRPr="006252A6">
              <w:rPr>
                <w:color w:val="000000" w:themeColor="text1"/>
                <w:sz w:val="26"/>
                <w:szCs w:val="26"/>
              </w:rPr>
              <w:t>được</w:t>
            </w:r>
            <w:r w:rsidRPr="006252A6">
              <w:rPr>
                <w:color w:val="000000" w:themeColor="text1"/>
                <w:spacing w:val="24"/>
                <w:sz w:val="26"/>
                <w:szCs w:val="26"/>
              </w:rPr>
              <w:t xml:space="preserve"> </w:t>
            </w:r>
            <w:r w:rsidRPr="006252A6">
              <w:rPr>
                <w:color w:val="000000" w:themeColor="text1"/>
                <w:sz w:val="26"/>
                <w:szCs w:val="26"/>
              </w:rPr>
              <w:t>phát</w:t>
            </w:r>
            <w:r w:rsidRPr="006252A6">
              <w:rPr>
                <w:color w:val="000000" w:themeColor="text1"/>
                <w:spacing w:val="25"/>
                <w:sz w:val="26"/>
                <w:szCs w:val="26"/>
              </w:rPr>
              <w:t xml:space="preserve"> </w:t>
            </w:r>
            <w:r w:rsidRPr="006252A6">
              <w:rPr>
                <w:color w:val="000000" w:themeColor="text1"/>
                <w:sz w:val="26"/>
                <w:szCs w:val="26"/>
              </w:rPr>
              <w:t>hiện</w:t>
            </w:r>
            <w:r w:rsidRPr="006252A6">
              <w:rPr>
                <w:color w:val="000000" w:themeColor="text1"/>
                <w:spacing w:val="25"/>
                <w:sz w:val="26"/>
                <w:szCs w:val="26"/>
              </w:rPr>
              <w:t xml:space="preserve"> </w:t>
            </w:r>
            <w:r w:rsidRPr="006252A6">
              <w:rPr>
                <w:color w:val="000000" w:themeColor="text1"/>
                <w:sz w:val="26"/>
                <w:szCs w:val="26"/>
              </w:rPr>
              <w:t>trong</w:t>
            </w:r>
            <w:r w:rsidRPr="006252A6">
              <w:rPr>
                <w:color w:val="000000" w:themeColor="text1"/>
                <w:spacing w:val="24"/>
                <w:sz w:val="26"/>
                <w:szCs w:val="26"/>
              </w:rPr>
              <w:t xml:space="preserve"> </w:t>
            </w:r>
            <w:r w:rsidRPr="006252A6">
              <w:rPr>
                <w:color w:val="000000" w:themeColor="text1"/>
                <w:sz w:val="26"/>
                <w:szCs w:val="26"/>
              </w:rPr>
              <w:t>năm</w:t>
            </w:r>
            <w:r w:rsidRPr="006252A6">
              <w:rPr>
                <w:color w:val="000000" w:themeColor="text1"/>
                <w:spacing w:val="25"/>
                <w:sz w:val="26"/>
                <w:szCs w:val="26"/>
              </w:rPr>
              <w:t xml:space="preserve"> </w:t>
            </w:r>
            <w:r w:rsidRPr="006252A6">
              <w:rPr>
                <w:color w:val="000000" w:themeColor="text1"/>
                <w:sz w:val="26"/>
                <w:szCs w:val="26"/>
              </w:rPr>
              <w:t>đánh</w:t>
            </w:r>
            <w:r w:rsidRPr="006252A6">
              <w:rPr>
                <w:color w:val="000000" w:themeColor="text1"/>
                <w:spacing w:val="25"/>
                <w:sz w:val="26"/>
                <w:szCs w:val="26"/>
              </w:rPr>
              <w:t xml:space="preserve"> </w:t>
            </w:r>
            <w:r w:rsidRPr="006252A6">
              <w:rPr>
                <w:color w:val="000000" w:themeColor="text1"/>
                <w:sz w:val="26"/>
                <w:szCs w:val="26"/>
              </w:rPr>
              <w:t>giá</w:t>
            </w:r>
            <w:r w:rsidRPr="006252A6">
              <w:rPr>
                <w:color w:val="000000" w:themeColor="text1"/>
                <w:spacing w:val="24"/>
                <w:sz w:val="26"/>
                <w:szCs w:val="26"/>
              </w:rPr>
              <w:t xml:space="preserve"> </w:t>
            </w:r>
            <w:r w:rsidRPr="006252A6">
              <w:rPr>
                <w:color w:val="000000" w:themeColor="text1"/>
                <w:spacing w:val="-5"/>
                <w:sz w:val="26"/>
                <w:szCs w:val="26"/>
              </w:rPr>
              <w:t>thì</w:t>
            </w:r>
            <w:r w:rsidRPr="006252A6">
              <w:rPr>
                <w:color w:val="000000" w:themeColor="text1"/>
                <w:spacing w:val="-5"/>
                <w:sz w:val="26"/>
                <w:szCs w:val="26"/>
                <w:lang w:val="vi-VN"/>
              </w:rPr>
              <w:t xml:space="preserve">  </w:t>
            </w:r>
            <w:r w:rsidRPr="006252A6">
              <w:rPr>
                <w:color w:val="000000" w:themeColor="text1"/>
                <w:sz w:val="26"/>
                <w:szCs w:val="26"/>
              </w:rPr>
              <w:t>điểm</w:t>
            </w:r>
            <w:r w:rsidRPr="006252A6">
              <w:rPr>
                <w:color w:val="000000" w:themeColor="text1"/>
                <w:spacing w:val="-5"/>
                <w:sz w:val="26"/>
                <w:szCs w:val="26"/>
              </w:rPr>
              <w:t xml:space="preserve"> </w:t>
            </w:r>
            <w:r w:rsidRPr="006252A6">
              <w:rPr>
                <w:color w:val="000000" w:themeColor="text1"/>
                <w:sz w:val="26"/>
                <w:szCs w:val="26"/>
              </w:rPr>
              <w:t>đánh</w:t>
            </w:r>
            <w:r w:rsidRPr="006252A6">
              <w:rPr>
                <w:color w:val="000000" w:themeColor="text1"/>
                <w:spacing w:val="-2"/>
                <w:sz w:val="26"/>
                <w:szCs w:val="26"/>
              </w:rPr>
              <w:t xml:space="preserve"> </w:t>
            </w:r>
            <w:r w:rsidRPr="006252A6">
              <w:rPr>
                <w:color w:val="000000" w:themeColor="text1"/>
                <w:sz w:val="26"/>
                <w:szCs w:val="26"/>
              </w:rPr>
              <w:t>giá</w:t>
            </w:r>
            <w:r w:rsidRPr="006252A6">
              <w:rPr>
                <w:color w:val="000000" w:themeColor="text1"/>
                <w:spacing w:val="-5"/>
                <w:sz w:val="26"/>
                <w:szCs w:val="26"/>
              </w:rPr>
              <w:t xml:space="preserve"> </w:t>
            </w:r>
            <w:r w:rsidRPr="006252A6">
              <w:rPr>
                <w:color w:val="000000" w:themeColor="text1"/>
                <w:sz w:val="26"/>
                <w:szCs w:val="26"/>
              </w:rPr>
              <w:t>là</w:t>
            </w:r>
            <w:r w:rsidRPr="006252A6">
              <w:rPr>
                <w:color w:val="000000" w:themeColor="text1"/>
                <w:spacing w:val="-5"/>
                <w:sz w:val="26"/>
                <w:szCs w:val="26"/>
              </w:rPr>
              <w:t xml:space="preserve"> 1</w:t>
            </w:r>
            <w:r w:rsidRPr="006252A6">
              <w:rPr>
                <w:color w:val="000000" w:themeColor="text1"/>
                <w:spacing w:val="-5"/>
                <w:sz w:val="26"/>
                <w:szCs w:val="26"/>
                <w:lang w:val="vi-VN"/>
              </w:rPr>
              <w:t>.</w:t>
            </w:r>
          </w:p>
          <w:p w14:paraId="51C9AB42" w14:textId="77777777" w:rsidR="002C255B" w:rsidRPr="006252A6" w:rsidRDefault="002C255B" w:rsidP="002C255B">
            <w:pPr>
              <w:pStyle w:val="TableParagraph"/>
              <w:spacing w:before="2"/>
              <w:jc w:val="left"/>
              <w:rPr>
                <w:color w:val="000000" w:themeColor="text1"/>
                <w:sz w:val="26"/>
                <w:szCs w:val="26"/>
                <w:lang w:val="vi-VN"/>
              </w:rPr>
            </w:pPr>
            <w:r w:rsidRPr="006252A6">
              <w:rPr>
                <w:color w:val="000000" w:themeColor="text1"/>
                <w:sz w:val="26"/>
                <w:szCs w:val="26"/>
              </w:rPr>
              <w:t>-</w:t>
            </w:r>
            <w:r w:rsidRPr="006252A6">
              <w:rPr>
                <w:color w:val="000000" w:themeColor="text1"/>
                <w:spacing w:val="-8"/>
                <w:sz w:val="26"/>
                <w:szCs w:val="26"/>
              </w:rPr>
              <w:t xml:space="preserve"> </w:t>
            </w:r>
            <w:r w:rsidRPr="006252A6">
              <w:rPr>
                <w:color w:val="000000" w:themeColor="text1"/>
                <w:sz w:val="26"/>
                <w:szCs w:val="26"/>
              </w:rPr>
              <w:t>Nếu</w:t>
            </w:r>
            <w:r w:rsidRPr="006252A6">
              <w:rPr>
                <w:color w:val="000000" w:themeColor="text1"/>
                <w:spacing w:val="-8"/>
                <w:sz w:val="26"/>
                <w:szCs w:val="26"/>
              </w:rPr>
              <w:t xml:space="preserve"> </w:t>
            </w:r>
            <w:r w:rsidRPr="006252A6">
              <w:rPr>
                <w:color w:val="000000" w:themeColor="text1"/>
                <w:sz w:val="26"/>
                <w:szCs w:val="26"/>
              </w:rPr>
              <w:t>có</w:t>
            </w:r>
            <w:r w:rsidRPr="006252A6">
              <w:rPr>
                <w:color w:val="000000" w:themeColor="text1"/>
                <w:spacing w:val="-8"/>
                <w:sz w:val="26"/>
                <w:szCs w:val="26"/>
              </w:rPr>
              <w:t xml:space="preserve"> </w:t>
            </w:r>
            <w:r w:rsidRPr="006252A6">
              <w:rPr>
                <w:color w:val="000000" w:themeColor="text1"/>
                <w:sz w:val="26"/>
                <w:szCs w:val="26"/>
              </w:rPr>
              <w:t>sai</w:t>
            </w:r>
            <w:r w:rsidRPr="006252A6">
              <w:rPr>
                <w:color w:val="000000" w:themeColor="text1"/>
                <w:spacing w:val="-7"/>
                <w:sz w:val="26"/>
                <w:szCs w:val="26"/>
              </w:rPr>
              <w:t xml:space="preserve"> </w:t>
            </w:r>
            <w:r w:rsidRPr="006252A6">
              <w:rPr>
                <w:color w:val="000000" w:themeColor="text1"/>
                <w:sz w:val="26"/>
                <w:szCs w:val="26"/>
              </w:rPr>
              <w:t>phạm</w:t>
            </w:r>
            <w:r w:rsidRPr="006252A6">
              <w:rPr>
                <w:color w:val="000000" w:themeColor="text1"/>
                <w:spacing w:val="-7"/>
                <w:sz w:val="26"/>
                <w:szCs w:val="26"/>
              </w:rPr>
              <w:t xml:space="preserve"> </w:t>
            </w:r>
            <w:r w:rsidRPr="006252A6">
              <w:rPr>
                <w:color w:val="000000" w:themeColor="text1"/>
                <w:sz w:val="26"/>
                <w:szCs w:val="26"/>
              </w:rPr>
              <w:t>được</w:t>
            </w:r>
            <w:r w:rsidRPr="006252A6">
              <w:rPr>
                <w:color w:val="000000" w:themeColor="text1"/>
                <w:spacing w:val="-8"/>
                <w:sz w:val="26"/>
                <w:szCs w:val="26"/>
              </w:rPr>
              <w:t xml:space="preserve"> </w:t>
            </w:r>
            <w:r w:rsidRPr="006252A6">
              <w:rPr>
                <w:color w:val="000000" w:themeColor="text1"/>
                <w:sz w:val="26"/>
                <w:szCs w:val="26"/>
              </w:rPr>
              <w:t>phát</w:t>
            </w:r>
            <w:r w:rsidRPr="006252A6">
              <w:rPr>
                <w:color w:val="000000" w:themeColor="text1"/>
                <w:spacing w:val="-8"/>
                <w:sz w:val="26"/>
                <w:szCs w:val="26"/>
              </w:rPr>
              <w:t xml:space="preserve"> </w:t>
            </w:r>
            <w:r w:rsidRPr="006252A6">
              <w:rPr>
                <w:color w:val="000000" w:themeColor="text1"/>
                <w:sz w:val="26"/>
                <w:szCs w:val="26"/>
              </w:rPr>
              <w:t>hiện</w:t>
            </w:r>
            <w:r w:rsidRPr="006252A6">
              <w:rPr>
                <w:color w:val="000000" w:themeColor="text1"/>
                <w:spacing w:val="-7"/>
                <w:sz w:val="26"/>
                <w:szCs w:val="26"/>
              </w:rPr>
              <w:t xml:space="preserve"> </w:t>
            </w:r>
            <w:r w:rsidRPr="006252A6">
              <w:rPr>
                <w:color w:val="000000" w:themeColor="text1"/>
                <w:sz w:val="26"/>
                <w:szCs w:val="26"/>
              </w:rPr>
              <w:t>trong</w:t>
            </w:r>
            <w:r w:rsidRPr="006252A6">
              <w:rPr>
                <w:color w:val="000000" w:themeColor="text1"/>
                <w:spacing w:val="-8"/>
                <w:sz w:val="26"/>
                <w:szCs w:val="26"/>
              </w:rPr>
              <w:t xml:space="preserve"> </w:t>
            </w:r>
            <w:r w:rsidRPr="006252A6">
              <w:rPr>
                <w:color w:val="000000" w:themeColor="text1"/>
                <w:sz w:val="26"/>
                <w:szCs w:val="26"/>
              </w:rPr>
              <w:t>năm</w:t>
            </w:r>
            <w:r w:rsidRPr="006252A6">
              <w:rPr>
                <w:color w:val="000000" w:themeColor="text1"/>
                <w:spacing w:val="-9"/>
                <w:sz w:val="26"/>
                <w:szCs w:val="26"/>
              </w:rPr>
              <w:t xml:space="preserve"> </w:t>
            </w:r>
            <w:r w:rsidRPr="006252A6">
              <w:rPr>
                <w:color w:val="000000" w:themeColor="text1"/>
                <w:sz w:val="26"/>
                <w:szCs w:val="26"/>
              </w:rPr>
              <w:t>đánh</w:t>
            </w:r>
            <w:r w:rsidRPr="006252A6">
              <w:rPr>
                <w:color w:val="000000" w:themeColor="text1"/>
                <w:spacing w:val="-8"/>
                <w:sz w:val="26"/>
                <w:szCs w:val="26"/>
              </w:rPr>
              <w:t xml:space="preserve"> </w:t>
            </w:r>
            <w:r w:rsidRPr="006252A6">
              <w:rPr>
                <w:color w:val="000000" w:themeColor="text1"/>
                <w:sz w:val="26"/>
                <w:szCs w:val="26"/>
              </w:rPr>
              <w:t>giá</w:t>
            </w:r>
            <w:r w:rsidRPr="006252A6">
              <w:rPr>
                <w:color w:val="000000" w:themeColor="text1"/>
                <w:spacing w:val="-8"/>
                <w:sz w:val="26"/>
                <w:szCs w:val="26"/>
              </w:rPr>
              <w:t xml:space="preserve"> </w:t>
            </w:r>
            <w:r w:rsidRPr="006252A6">
              <w:rPr>
                <w:color w:val="000000" w:themeColor="text1"/>
                <w:sz w:val="26"/>
                <w:szCs w:val="26"/>
              </w:rPr>
              <w:t>thì</w:t>
            </w:r>
            <w:r w:rsidRPr="006252A6">
              <w:rPr>
                <w:color w:val="000000" w:themeColor="text1"/>
                <w:spacing w:val="-7"/>
                <w:sz w:val="26"/>
                <w:szCs w:val="26"/>
              </w:rPr>
              <w:t xml:space="preserve"> </w:t>
            </w:r>
            <w:r w:rsidRPr="006252A6">
              <w:rPr>
                <w:color w:val="000000" w:themeColor="text1"/>
                <w:sz w:val="26"/>
                <w:szCs w:val="26"/>
              </w:rPr>
              <w:t>điểm</w:t>
            </w:r>
            <w:r w:rsidRPr="006252A6">
              <w:rPr>
                <w:color w:val="000000" w:themeColor="text1"/>
                <w:spacing w:val="-9"/>
                <w:sz w:val="26"/>
                <w:szCs w:val="26"/>
              </w:rPr>
              <w:t xml:space="preserve"> </w:t>
            </w:r>
            <w:r w:rsidRPr="006252A6">
              <w:rPr>
                <w:color w:val="000000" w:themeColor="text1"/>
                <w:sz w:val="26"/>
                <w:szCs w:val="26"/>
              </w:rPr>
              <w:t>đánh giá là 0.</w:t>
            </w:r>
          </w:p>
          <w:p w14:paraId="1512A5A4" w14:textId="54F82589" w:rsidR="002C255B" w:rsidRPr="006252A6" w:rsidRDefault="002C255B" w:rsidP="002C255B">
            <w:pPr>
              <w:jc w:val="both"/>
              <w:rPr>
                <w:rFonts w:ascii="Times New Roman" w:hAnsi="Times New Roman" w:cs="Times New Roman"/>
                <w:color w:val="000000" w:themeColor="text1"/>
                <w:sz w:val="26"/>
                <w:szCs w:val="26"/>
              </w:rPr>
            </w:pPr>
          </w:p>
        </w:tc>
        <w:tc>
          <w:tcPr>
            <w:tcW w:w="4395" w:type="dxa"/>
          </w:tcPr>
          <w:p w14:paraId="072A6DA0" w14:textId="77777777" w:rsidR="002C255B" w:rsidRPr="006252A6" w:rsidRDefault="002C255B" w:rsidP="002C255B">
            <w:pPr>
              <w:pStyle w:val="TableParagraph"/>
              <w:tabs>
                <w:tab w:val="left" w:pos="274"/>
              </w:tabs>
              <w:ind w:left="0" w:right="99"/>
              <w:rPr>
                <w:color w:val="000000" w:themeColor="text1"/>
                <w:sz w:val="26"/>
                <w:szCs w:val="26"/>
                <w:lang w:val="en-US"/>
              </w:rPr>
            </w:pPr>
            <w:r w:rsidRPr="006252A6">
              <w:rPr>
                <w:color w:val="000000" w:themeColor="text1"/>
                <w:sz w:val="26"/>
                <w:szCs w:val="26"/>
                <w:lang w:val="en-US"/>
              </w:rPr>
              <w:t xml:space="preserve">- </w:t>
            </w:r>
            <w:r w:rsidRPr="006252A6">
              <w:rPr>
                <w:color w:val="000000" w:themeColor="text1"/>
                <w:sz w:val="26"/>
                <w:szCs w:val="26"/>
              </w:rPr>
              <w:t>Các kết luận của các cơ quan thanh tra, kiểm tra, kiểm toán có thẩm quyền (nếu có)</w:t>
            </w:r>
            <w:r w:rsidRPr="006252A6">
              <w:rPr>
                <w:color w:val="000000" w:themeColor="text1"/>
                <w:sz w:val="26"/>
                <w:szCs w:val="26"/>
                <w:lang w:val="vi-VN"/>
              </w:rPr>
              <w:t>.</w:t>
            </w:r>
          </w:p>
          <w:p w14:paraId="717C274C" w14:textId="77777777" w:rsidR="002C255B" w:rsidRPr="006252A6" w:rsidRDefault="002C255B" w:rsidP="002C255B">
            <w:pPr>
              <w:pStyle w:val="TableParagraph"/>
              <w:tabs>
                <w:tab w:val="left" w:pos="274"/>
              </w:tabs>
              <w:ind w:left="0" w:right="99"/>
              <w:rPr>
                <w:color w:val="000000" w:themeColor="text1"/>
                <w:sz w:val="26"/>
                <w:szCs w:val="26"/>
                <w:lang w:val="en-US"/>
              </w:rPr>
            </w:pPr>
            <w:r w:rsidRPr="006252A6">
              <w:rPr>
                <w:color w:val="000000" w:themeColor="text1"/>
                <w:sz w:val="26"/>
                <w:szCs w:val="26"/>
                <w:lang w:val="en-US"/>
              </w:rPr>
              <w:t xml:space="preserve">- </w:t>
            </w:r>
            <w:r w:rsidRPr="006252A6">
              <w:rPr>
                <w:color w:val="000000" w:themeColor="text1"/>
                <w:sz w:val="26"/>
                <w:szCs w:val="26"/>
              </w:rPr>
              <w:t>Kết quả theo dõi, đánh giá của cơ quan thanh tra, kiểm tra, kiểm toán và Sở Tài chính.</w:t>
            </w:r>
          </w:p>
          <w:p w14:paraId="094DE192" w14:textId="77777777" w:rsidR="002C255B" w:rsidRPr="006252A6" w:rsidRDefault="002C255B" w:rsidP="002C255B">
            <w:pPr>
              <w:pStyle w:val="TableParagraph"/>
              <w:tabs>
                <w:tab w:val="left" w:pos="274"/>
              </w:tabs>
              <w:ind w:left="0" w:right="99"/>
              <w:rPr>
                <w:color w:val="000000" w:themeColor="text1"/>
                <w:sz w:val="26"/>
                <w:szCs w:val="26"/>
                <w:lang w:val="en-US"/>
              </w:rPr>
            </w:pPr>
            <w:r w:rsidRPr="006252A6">
              <w:rPr>
                <w:color w:val="000000" w:themeColor="text1"/>
                <w:sz w:val="26"/>
                <w:szCs w:val="26"/>
                <w:lang w:val="en-US"/>
              </w:rPr>
              <w:t xml:space="preserve">- </w:t>
            </w:r>
            <w:r w:rsidRPr="006252A6">
              <w:rPr>
                <w:color w:val="000000" w:themeColor="text1"/>
                <w:sz w:val="26"/>
                <w:szCs w:val="26"/>
              </w:rPr>
              <w:t>Các báo cáo có thể hiện các nội dung theo yêu cầu của tiêu chí đến thời điểm đánh giá</w:t>
            </w:r>
            <w:r w:rsidRPr="006252A6">
              <w:rPr>
                <w:color w:val="000000" w:themeColor="text1"/>
                <w:sz w:val="26"/>
                <w:szCs w:val="26"/>
                <w:lang w:val="vi-VN"/>
              </w:rPr>
              <w:t>.</w:t>
            </w:r>
          </w:p>
          <w:p w14:paraId="6A05C05B" w14:textId="434479A3" w:rsidR="002C255B" w:rsidRPr="006252A6" w:rsidRDefault="002C255B" w:rsidP="002C255B">
            <w:pPr>
              <w:pStyle w:val="TableParagraph"/>
              <w:tabs>
                <w:tab w:val="left" w:pos="274"/>
              </w:tabs>
              <w:ind w:left="0" w:right="99"/>
              <w:rPr>
                <w:color w:val="000000" w:themeColor="text1"/>
                <w:sz w:val="26"/>
                <w:szCs w:val="26"/>
              </w:rPr>
            </w:pPr>
            <w:r w:rsidRPr="006252A6">
              <w:rPr>
                <w:color w:val="000000" w:themeColor="text1"/>
                <w:sz w:val="26"/>
                <w:szCs w:val="26"/>
                <w:lang w:val="en-US"/>
              </w:rPr>
              <w:t xml:space="preserve">- </w:t>
            </w:r>
            <w:r w:rsidRPr="006252A6">
              <w:rPr>
                <w:color w:val="000000" w:themeColor="text1"/>
                <w:sz w:val="26"/>
                <w:szCs w:val="26"/>
              </w:rPr>
              <w:t>Tài liệu kiểm chứng khác (nếu có).</w:t>
            </w:r>
          </w:p>
        </w:tc>
      </w:tr>
      <w:tr w:rsidR="002C255B" w:rsidRPr="006252A6" w14:paraId="07F2E11B" w14:textId="77777777" w:rsidTr="009968AD">
        <w:tc>
          <w:tcPr>
            <w:tcW w:w="738" w:type="dxa"/>
          </w:tcPr>
          <w:p w14:paraId="49DE6E00" w14:textId="77777777" w:rsidR="002C255B" w:rsidRPr="006252A6" w:rsidRDefault="002C255B" w:rsidP="002C255B">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752EE0FF" w14:textId="5F10D69D" w:rsidR="002C255B" w:rsidRPr="006252A6" w:rsidRDefault="002C255B" w:rsidP="002C255B">
            <w:pPr>
              <w:pStyle w:val="TableParagraph"/>
              <w:ind w:left="105"/>
              <w:rPr>
                <w:color w:val="000000" w:themeColor="text1"/>
                <w:sz w:val="26"/>
                <w:szCs w:val="26"/>
              </w:rPr>
            </w:pPr>
            <w:r w:rsidRPr="006252A6">
              <w:rPr>
                <w:color w:val="000000" w:themeColor="text1"/>
                <w:sz w:val="26"/>
                <w:szCs w:val="26"/>
              </w:rPr>
              <w:t>TCTP</w:t>
            </w:r>
            <w:r w:rsidRPr="006252A6">
              <w:rPr>
                <w:color w:val="000000" w:themeColor="text1"/>
                <w:spacing w:val="33"/>
                <w:sz w:val="26"/>
                <w:szCs w:val="26"/>
              </w:rPr>
              <w:t xml:space="preserve">  </w:t>
            </w:r>
            <w:r w:rsidRPr="006252A6">
              <w:rPr>
                <w:color w:val="000000" w:themeColor="text1"/>
                <w:sz w:val="26"/>
                <w:szCs w:val="26"/>
              </w:rPr>
              <w:t>6.</w:t>
            </w:r>
            <w:r w:rsidRPr="006252A6">
              <w:rPr>
                <w:color w:val="000000" w:themeColor="text1"/>
                <w:sz w:val="26"/>
                <w:szCs w:val="26"/>
                <w:lang w:val="vi-VN"/>
              </w:rPr>
              <w:t>2</w:t>
            </w:r>
            <w:r w:rsidRPr="006252A6">
              <w:rPr>
                <w:color w:val="000000" w:themeColor="text1"/>
                <w:spacing w:val="33"/>
                <w:sz w:val="26"/>
                <w:szCs w:val="26"/>
              </w:rPr>
              <w:t xml:space="preserve"> </w:t>
            </w:r>
            <w:r w:rsidRPr="006252A6">
              <w:rPr>
                <w:color w:val="000000" w:themeColor="text1"/>
                <w:spacing w:val="-4"/>
                <w:sz w:val="26"/>
                <w:szCs w:val="26"/>
              </w:rPr>
              <w:t>Thực</w:t>
            </w:r>
            <w:r w:rsidRPr="006252A6">
              <w:rPr>
                <w:color w:val="000000" w:themeColor="text1"/>
                <w:spacing w:val="-4"/>
                <w:sz w:val="26"/>
                <w:szCs w:val="26"/>
                <w:lang w:val="en-US"/>
              </w:rPr>
              <w:t xml:space="preserve"> </w:t>
            </w:r>
            <w:r w:rsidRPr="006252A6">
              <w:rPr>
                <w:color w:val="000000" w:themeColor="text1"/>
                <w:sz w:val="26"/>
                <w:szCs w:val="26"/>
              </w:rPr>
              <w:t>hiện các kiến nghị sau thanh tra, kiểm tra, kiểm</w:t>
            </w:r>
            <w:r w:rsidRPr="006252A6">
              <w:rPr>
                <w:color w:val="000000" w:themeColor="text1"/>
                <w:spacing w:val="-7"/>
                <w:sz w:val="26"/>
                <w:szCs w:val="26"/>
              </w:rPr>
              <w:t xml:space="preserve"> </w:t>
            </w:r>
            <w:r w:rsidRPr="006252A6">
              <w:rPr>
                <w:color w:val="000000" w:themeColor="text1"/>
                <w:sz w:val="26"/>
                <w:szCs w:val="26"/>
              </w:rPr>
              <w:t>toán</w:t>
            </w:r>
            <w:r w:rsidRPr="006252A6">
              <w:rPr>
                <w:color w:val="000000" w:themeColor="text1"/>
                <w:spacing w:val="-7"/>
                <w:sz w:val="26"/>
                <w:szCs w:val="26"/>
              </w:rPr>
              <w:t xml:space="preserve"> </w:t>
            </w:r>
            <w:r w:rsidRPr="006252A6">
              <w:rPr>
                <w:color w:val="000000" w:themeColor="text1"/>
                <w:sz w:val="26"/>
                <w:szCs w:val="26"/>
              </w:rPr>
              <w:t>nhà</w:t>
            </w:r>
            <w:r w:rsidRPr="006252A6">
              <w:rPr>
                <w:color w:val="000000" w:themeColor="text1"/>
                <w:spacing w:val="-5"/>
                <w:sz w:val="26"/>
                <w:szCs w:val="26"/>
              </w:rPr>
              <w:t xml:space="preserve"> </w:t>
            </w:r>
            <w:r w:rsidRPr="006252A6">
              <w:rPr>
                <w:color w:val="000000" w:themeColor="text1"/>
                <w:sz w:val="26"/>
                <w:szCs w:val="26"/>
              </w:rPr>
              <w:t>nước</w:t>
            </w:r>
            <w:r w:rsidRPr="006252A6">
              <w:rPr>
                <w:color w:val="000000" w:themeColor="text1"/>
                <w:spacing w:val="-7"/>
                <w:sz w:val="26"/>
                <w:szCs w:val="26"/>
              </w:rPr>
              <w:t xml:space="preserve"> </w:t>
            </w:r>
            <w:r w:rsidRPr="006252A6">
              <w:rPr>
                <w:color w:val="000000" w:themeColor="text1"/>
                <w:sz w:val="26"/>
                <w:szCs w:val="26"/>
              </w:rPr>
              <w:t>về tài chính, ngân sách</w:t>
            </w:r>
          </w:p>
        </w:tc>
        <w:tc>
          <w:tcPr>
            <w:tcW w:w="6682" w:type="dxa"/>
          </w:tcPr>
          <w:p w14:paraId="4B4154A6" w14:textId="77777777" w:rsidR="002C255B" w:rsidRPr="006252A6" w:rsidRDefault="002C255B" w:rsidP="002C255B">
            <w:pPr>
              <w:pStyle w:val="BodyText"/>
              <w:spacing w:before="60" w:after="60"/>
              <w:ind w:firstLine="141"/>
              <w:jc w:val="both"/>
              <w:rPr>
                <w:b w:val="0"/>
                <w:bCs w:val="0"/>
                <w:color w:val="000000" w:themeColor="text1"/>
              </w:rPr>
            </w:pPr>
            <w:r w:rsidRPr="006252A6">
              <w:rPr>
                <w:b w:val="0"/>
                <w:bCs w:val="0"/>
                <w:color w:val="000000" w:themeColor="text1"/>
              </w:rPr>
              <w:t>Thống kê tổng số tiền phải nộp NSNN (đơn vị tính: Triệu đồng) đã được Kiểm toán Nhà nước hoặc cơ quan có thẩm quyền chỉ ra sau thanh tra, kiểm tra, kiểm toán về tài chính, ngân sách tại cơ quan, đơn vị, địa phương mà thời hạn hoàn thành là từ 31/12 của năm đánh giá trở về trước theo quy định của pháp luật (trừ trường hợp đã hoàn thành 100% thì chỉ thống kê số liệu của năm gần nhất)</w:t>
            </w:r>
          </w:p>
          <w:p w14:paraId="245943B1" w14:textId="77777777" w:rsidR="002C255B" w:rsidRPr="006252A6" w:rsidRDefault="002C255B" w:rsidP="002C255B">
            <w:pPr>
              <w:pStyle w:val="BodyText"/>
              <w:spacing w:before="60" w:after="60"/>
              <w:ind w:firstLine="141"/>
              <w:jc w:val="both"/>
              <w:rPr>
                <w:b w:val="0"/>
                <w:bCs w:val="0"/>
                <w:color w:val="000000" w:themeColor="text1"/>
              </w:rPr>
            </w:pPr>
            <w:r w:rsidRPr="006252A6">
              <w:rPr>
                <w:b w:val="0"/>
                <w:bCs w:val="0"/>
                <w:color w:val="000000" w:themeColor="text1"/>
              </w:rPr>
              <w:t xml:space="preserve">+ Tính điểm theo công thức: (b/a)*điểm tối đa. Trong đó: </w:t>
            </w:r>
          </w:p>
          <w:p w14:paraId="0F86998C" w14:textId="77777777" w:rsidR="002C255B" w:rsidRPr="006252A6" w:rsidRDefault="002C255B" w:rsidP="002C255B">
            <w:pPr>
              <w:pStyle w:val="BodyText"/>
              <w:spacing w:before="60" w:after="60"/>
              <w:ind w:firstLine="141"/>
              <w:jc w:val="both"/>
              <w:rPr>
                <w:b w:val="0"/>
                <w:bCs w:val="0"/>
                <w:color w:val="000000" w:themeColor="text1"/>
              </w:rPr>
            </w:pPr>
            <w:r w:rsidRPr="006252A6">
              <w:rPr>
                <w:b w:val="0"/>
                <w:bCs w:val="0"/>
                <w:color w:val="000000" w:themeColor="text1"/>
              </w:rPr>
              <w:t>a là tổng số tiền phải nộp NSNN</w:t>
            </w:r>
          </w:p>
          <w:p w14:paraId="39BD44D6" w14:textId="77777777" w:rsidR="002C255B" w:rsidRPr="006252A6" w:rsidRDefault="002C255B" w:rsidP="002C255B">
            <w:pPr>
              <w:pStyle w:val="BodyText"/>
              <w:spacing w:before="60" w:after="60"/>
              <w:ind w:firstLine="141"/>
              <w:jc w:val="both"/>
              <w:rPr>
                <w:b w:val="0"/>
                <w:bCs w:val="0"/>
                <w:color w:val="000000" w:themeColor="text1"/>
              </w:rPr>
            </w:pPr>
            <w:r w:rsidRPr="006252A6">
              <w:rPr>
                <w:b w:val="0"/>
                <w:bCs w:val="0"/>
                <w:color w:val="000000" w:themeColor="text1"/>
              </w:rPr>
              <w:lastRenderedPageBreak/>
              <w:t>b là số tiền đã nộp NSNN</w:t>
            </w:r>
          </w:p>
          <w:p w14:paraId="227A7F2A" w14:textId="77777777" w:rsidR="002C255B" w:rsidRPr="006252A6" w:rsidRDefault="002C255B" w:rsidP="002C255B">
            <w:pPr>
              <w:jc w:val="both"/>
              <w:rPr>
                <w:rFonts w:ascii="Times New Roman" w:hAnsi="Times New Roman" w:cs="Times New Roman"/>
                <w:color w:val="000000" w:themeColor="text1"/>
                <w:sz w:val="26"/>
                <w:szCs w:val="26"/>
              </w:rPr>
            </w:pPr>
          </w:p>
        </w:tc>
        <w:tc>
          <w:tcPr>
            <w:tcW w:w="4395" w:type="dxa"/>
          </w:tcPr>
          <w:p w14:paraId="2D068954" w14:textId="77777777" w:rsidR="002C255B" w:rsidRPr="006252A6" w:rsidRDefault="002C255B" w:rsidP="002C255B">
            <w:pPr>
              <w:pStyle w:val="BodyText"/>
              <w:spacing w:before="60" w:after="60"/>
              <w:ind w:firstLine="137"/>
              <w:jc w:val="both"/>
              <w:rPr>
                <w:b w:val="0"/>
                <w:color w:val="000000" w:themeColor="text1"/>
                <w:lang w:val="vi-VN"/>
              </w:rPr>
            </w:pPr>
            <w:r w:rsidRPr="006252A6">
              <w:rPr>
                <w:b w:val="0"/>
                <w:color w:val="000000" w:themeColor="text1"/>
                <w:lang w:val="vi-VN"/>
              </w:rPr>
              <w:lastRenderedPageBreak/>
              <w:t>-</w:t>
            </w:r>
            <w:r w:rsidRPr="006252A6">
              <w:rPr>
                <w:b w:val="0"/>
                <w:color w:val="000000" w:themeColor="text1"/>
              </w:rPr>
              <w:t xml:space="preserve"> Các kết luận thanh tra, kiểm tra, kiểm toán nhà nước về tài chính, ngân sách của cơ quan có thẩm quyền</w:t>
            </w:r>
            <w:r w:rsidRPr="006252A6">
              <w:rPr>
                <w:b w:val="0"/>
                <w:color w:val="000000" w:themeColor="text1"/>
                <w:lang w:val="vi-VN"/>
              </w:rPr>
              <w:t>.</w:t>
            </w:r>
          </w:p>
          <w:p w14:paraId="6ECF2F35" w14:textId="77777777" w:rsidR="002C255B" w:rsidRPr="006252A6" w:rsidRDefault="002C255B" w:rsidP="002C255B">
            <w:pPr>
              <w:pStyle w:val="BodyText"/>
              <w:spacing w:before="60" w:after="60"/>
              <w:ind w:firstLine="137"/>
              <w:jc w:val="both"/>
              <w:rPr>
                <w:b w:val="0"/>
                <w:color w:val="000000" w:themeColor="text1"/>
                <w:lang w:val="vi-VN"/>
              </w:rPr>
            </w:pPr>
            <w:r w:rsidRPr="006252A6">
              <w:rPr>
                <w:b w:val="0"/>
                <w:color w:val="000000" w:themeColor="text1"/>
                <w:lang w:val="vi-VN"/>
              </w:rPr>
              <w:t>-</w:t>
            </w:r>
            <w:r w:rsidRPr="006252A6">
              <w:rPr>
                <w:b w:val="0"/>
                <w:color w:val="000000" w:themeColor="text1"/>
              </w:rPr>
              <w:t xml:space="preserve"> Báo cáo kết quả thực hiện các kiến nghị về tài chính, ngân sách của tỉnh</w:t>
            </w:r>
            <w:r w:rsidRPr="006252A6">
              <w:rPr>
                <w:b w:val="0"/>
                <w:color w:val="000000" w:themeColor="text1"/>
                <w:lang w:val="vi-VN"/>
              </w:rPr>
              <w:t>.</w:t>
            </w:r>
          </w:p>
          <w:p w14:paraId="1D530056" w14:textId="77777777" w:rsidR="002C255B" w:rsidRPr="006252A6" w:rsidRDefault="002C255B" w:rsidP="002C255B">
            <w:pPr>
              <w:pStyle w:val="BodyText"/>
              <w:spacing w:before="60" w:after="60"/>
              <w:ind w:firstLine="137"/>
              <w:jc w:val="both"/>
              <w:rPr>
                <w:b w:val="0"/>
                <w:color w:val="000000" w:themeColor="text1"/>
              </w:rPr>
            </w:pPr>
            <w:r w:rsidRPr="006252A6">
              <w:rPr>
                <w:b w:val="0"/>
                <w:color w:val="000000" w:themeColor="text1"/>
                <w:lang w:val="vi-VN"/>
              </w:rPr>
              <w:t>-</w:t>
            </w:r>
            <w:r w:rsidRPr="006252A6">
              <w:rPr>
                <w:b w:val="0"/>
                <w:color w:val="000000" w:themeColor="text1"/>
              </w:rPr>
              <w:t xml:space="preserve"> Hồ sơ, tài liệu, chứng từ thể hiện số tiền đã nộp NSNN theo kiến nghị.</w:t>
            </w:r>
          </w:p>
          <w:p w14:paraId="1440B54B" w14:textId="77777777" w:rsidR="002C255B" w:rsidRPr="006252A6" w:rsidRDefault="002C255B" w:rsidP="002C255B">
            <w:pPr>
              <w:pStyle w:val="BodyText"/>
              <w:spacing w:before="60" w:after="60"/>
              <w:ind w:firstLine="137"/>
              <w:jc w:val="both"/>
              <w:rPr>
                <w:b w:val="0"/>
                <w:color w:val="000000" w:themeColor="text1"/>
                <w:lang w:val="vi-VN"/>
              </w:rPr>
            </w:pPr>
            <w:r w:rsidRPr="006252A6">
              <w:rPr>
                <w:b w:val="0"/>
                <w:color w:val="000000" w:themeColor="text1"/>
                <w:lang w:val="vi-VN"/>
              </w:rPr>
              <w:t>-</w:t>
            </w:r>
            <w:r w:rsidRPr="006252A6">
              <w:rPr>
                <w:b w:val="0"/>
                <w:color w:val="000000" w:themeColor="text1"/>
              </w:rPr>
              <w:t xml:space="preserve"> Kết quả theo dõi, đánh giá của cơ quan thanh tra, kiểm tra, kiểm toán và Sở </w:t>
            </w:r>
            <w:r w:rsidRPr="006252A6">
              <w:rPr>
                <w:b w:val="0"/>
                <w:color w:val="000000" w:themeColor="text1"/>
              </w:rPr>
              <w:lastRenderedPageBreak/>
              <w:t>Tài chính.</w:t>
            </w:r>
            <w:r w:rsidRPr="006252A6">
              <w:rPr>
                <w:b w:val="0"/>
                <w:color w:val="000000" w:themeColor="text1"/>
                <w:lang w:val="vi-VN"/>
              </w:rPr>
              <w:t xml:space="preserve"> </w:t>
            </w:r>
          </w:p>
          <w:p w14:paraId="506D30B8" w14:textId="1177ADC1" w:rsidR="002C255B" w:rsidRPr="006252A6" w:rsidRDefault="002C255B" w:rsidP="002C255B">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Tài liệu kiểm chứng khác (nếu có).</w:t>
            </w:r>
          </w:p>
        </w:tc>
      </w:tr>
      <w:tr w:rsidR="007A4792" w:rsidRPr="006252A6" w14:paraId="30C6327F" w14:textId="77777777" w:rsidTr="009968AD">
        <w:tc>
          <w:tcPr>
            <w:tcW w:w="738" w:type="dxa"/>
          </w:tcPr>
          <w:p w14:paraId="0BB28F9F" w14:textId="77777777" w:rsidR="007A4792" w:rsidRPr="006252A6" w:rsidRDefault="007A4792" w:rsidP="007A4792">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5C3C6CD3" w14:textId="0ED2AA28" w:rsidR="007A4792" w:rsidRPr="006252A6" w:rsidRDefault="007A4792" w:rsidP="007A4792">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TCTP 6.3.1 Ban hành Quy chế quản lý, sử dụng tài sản công thuộc phạm vi quản lý </w:t>
            </w:r>
          </w:p>
        </w:tc>
        <w:tc>
          <w:tcPr>
            <w:tcW w:w="6682" w:type="dxa"/>
          </w:tcPr>
          <w:p w14:paraId="42D68C6F" w14:textId="77777777" w:rsidR="007A4792" w:rsidRPr="006252A6" w:rsidRDefault="007A4792" w:rsidP="007A4792">
            <w:pPr>
              <w:tabs>
                <w:tab w:val="left" w:pos="1755"/>
              </w:tabs>
              <w:spacing w:before="40" w:after="40"/>
              <w:jc w:val="both"/>
              <w:rPr>
                <w:rFonts w:ascii="Times New Roman" w:hAnsi="Times New Roman" w:cs="Times New Roman"/>
                <w:color w:val="000000" w:themeColor="text1"/>
                <w:sz w:val="26"/>
                <w:szCs w:val="26"/>
                <w:shd w:val="clear" w:color="auto" w:fill="FFFFFF"/>
              </w:rPr>
            </w:pPr>
            <w:r w:rsidRPr="006252A6">
              <w:rPr>
                <w:rFonts w:ascii="Times New Roman" w:hAnsi="Times New Roman" w:cs="Times New Roman"/>
                <w:color w:val="000000" w:themeColor="text1"/>
                <w:sz w:val="26"/>
                <w:szCs w:val="26"/>
              </w:rPr>
              <w:t xml:space="preserve">- Yêu cầu: Thực hiện theo quy định tại Luật Quản lý, sử dụng tài sản công và Luật sửa đổi, bổ sung. </w:t>
            </w:r>
            <w:r w:rsidRPr="006252A6">
              <w:rPr>
                <w:rFonts w:ascii="Times New Roman" w:hAnsi="Times New Roman" w:cs="Times New Roman"/>
                <w:color w:val="000000" w:themeColor="text1"/>
                <w:sz w:val="26"/>
                <w:szCs w:val="26"/>
                <w:shd w:val="clear" w:color="auto" w:fill="FFFFFF"/>
              </w:rPr>
              <w:t>Người đứng đầu cơ quan, tổ chức, đơn vị được giao quản lý, sử dụng tài sản công có trách nhiệm ban hành và tổ chức thực hiện Quy chế quản lý, sử dụng tài sản công thuộc phạm vi quản lý của cơ quan, tổ chức, đơn vị.</w:t>
            </w:r>
          </w:p>
          <w:p w14:paraId="3BD6583D" w14:textId="77777777" w:rsidR="007A4792" w:rsidRPr="006252A6" w:rsidRDefault="007A4792" w:rsidP="007A4792">
            <w:pPr>
              <w:tabs>
                <w:tab w:val="left" w:pos="1755"/>
              </w:tabs>
              <w:spacing w:before="40" w:after="40"/>
              <w:jc w:val="both"/>
              <w:rPr>
                <w:rFonts w:ascii="Times New Roman" w:hAnsi="Times New Roman" w:cs="Times New Roman"/>
                <w:i/>
                <w:color w:val="000000" w:themeColor="text1"/>
                <w:sz w:val="26"/>
                <w:szCs w:val="26"/>
                <w:shd w:val="clear" w:color="auto" w:fill="FFFFFF"/>
              </w:rPr>
            </w:pPr>
            <w:r w:rsidRPr="006252A6">
              <w:rPr>
                <w:rFonts w:ascii="Times New Roman" w:hAnsi="Times New Roman" w:cs="Times New Roman"/>
                <w:i/>
                <w:color w:val="000000" w:themeColor="text1"/>
                <w:sz w:val="26"/>
                <w:szCs w:val="26"/>
                <w:shd w:val="clear" w:color="auto" w:fill="FFFFFF"/>
              </w:rPr>
              <w:t>+ Có ban hành: 1 điểm</w:t>
            </w:r>
          </w:p>
          <w:p w14:paraId="1527BEFC" w14:textId="2903F4CD" w:rsidR="007A4792" w:rsidRPr="006252A6" w:rsidRDefault="007A4792" w:rsidP="007A4792">
            <w:pPr>
              <w:jc w:val="both"/>
              <w:rPr>
                <w:rFonts w:ascii="Times New Roman" w:hAnsi="Times New Roman" w:cs="Times New Roman"/>
                <w:color w:val="000000" w:themeColor="text1"/>
                <w:sz w:val="26"/>
                <w:szCs w:val="26"/>
              </w:rPr>
            </w:pPr>
            <w:r w:rsidRPr="006252A6">
              <w:rPr>
                <w:rFonts w:ascii="Times New Roman" w:hAnsi="Times New Roman" w:cs="Times New Roman"/>
                <w:i/>
                <w:color w:val="000000" w:themeColor="text1"/>
                <w:sz w:val="26"/>
                <w:szCs w:val="26"/>
                <w:shd w:val="clear" w:color="auto" w:fill="FFFFFF"/>
              </w:rPr>
              <w:t>+ Không ban hành: 0 điểm</w:t>
            </w:r>
          </w:p>
        </w:tc>
        <w:tc>
          <w:tcPr>
            <w:tcW w:w="4395" w:type="dxa"/>
          </w:tcPr>
          <w:p w14:paraId="17D331BE" w14:textId="77777777" w:rsidR="007A4792" w:rsidRPr="006252A6" w:rsidRDefault="007A4792" w:rsidP="007A4792">
            <w:pPr>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Quyết định Ban hành Quy chế quản lý, sử dụng tài sản công</w:t>
            </w:r>
          </w:p>
          <w:p w14:paraId="30D68557" w14:textId="1C2814A0" w:rsidR="007A4792" w:rsidRPr="006252A6" w:rsidRDefault="007A4792" w:rsidP="007A4792">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TLKC khác (nếu có).</w:t>
            </w:r>
          </w:p>
        </w:tc>
      </w:tr>
      <w:tr w:rsidR="007A4792" w:rsidRPr="006252A6" w14:paraId="50776EFA" w14:textId="77777777" w:rsidTr="009968AD">
        <w:tc>
          <w:tcPr>
            <w:tcW w:w="738" w:type="dxa"/>
          </w:tcPr>
          <w:p w14:paraId="3E8C0E73" w14:textId="77777777" w:rsidR="007A4792" w:rsidRPr="006252A6" w:rsidRDefault="007A4792" w:rsidP="007A4792">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1E13233A" w14:textId="48AC065B" w:rsidR="007A4792" w:rsidRPr="006252A6" w:rsidRDefault="007A4792" w:rsidP="007A4792">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TCTP 6.3.2 Kiểm kê tài sản hằng năm</w:t>
            </w:r>
          </w:p>
        </w:tc>
        <w:tc>
          <w:tcPr>
            <w:tcW w:w="6682" w:type="dxa"/>
          </w:tcPr>
          <w:p w14:paraId="0A7CAECC" w14:textId="77777777" w:rsidR="007A4792" w:rsidRPr="006252A6" w:rsidRDefault="007A4792" w:rsidP="007A4792">
            <w:pPr>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Yêu cầu: Thực hiện theo quy định tại Luật Quản lý, sử dụng tài sản công và Luật sửa đổi, bổ sung. </w:t>
            </w:r>
            <w:r w:rsidRPr="006252A6">
              <w:rPr>
                <w:rFonts w:ascii="Times New Roman" w:hAnsi="Times New Roman" w:cs="Times New Roman"/>
                <w:color w:val="000000" w:themeColor="text1"/>
                <w:sz w:val="26"/>
                <w:szCs w:val="26"/>
                <w:shd w:val="clear" w:color="auto" w:fill="FFFFFF"/>
              </w:rPr>
              <w:t>Cơ quan nhà nước được giao quản lý, sử dụng tài sản công có trách nhiệm kiểm kê tài sản hàng năm và kiểm kê, đánh giá lại tài sản theo quyết định của cơ quan, người có thẩm quyền; xác định tài sản thừa, thiếu và nguyên nhân để xử lý theo quy định của pháp luật; thực hiện báo cáo tình hình quản lý, sử dụng tài sản công.</w:t>
            </w:r>
          </w:p>
          <w:p w14:paraId="6C4A8480" w14:textId="77777777" w:rsidR="007A4792" w:rsidRPr="006252A6" w:rsidRDefault="007A4792" w:rsidP="007A4792">
            <w:pPr>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i/>
                <w:iCs/>
                <w:color w:val="000000" w:themeColor="text1"/>
                <w:sz w:val="26"/>
                <w:szCs w:val="26"/>
              </w:rPr>
              <w:t>+ Có kiểm kê (Thành lập Hội đồng; Biên bản kiểm kê đầy đủ, đúng thành phần): 1 điểm</w:t>
            </w:r>
          </w:p>
          <w:p w14:paraId="5F3B2C8E" w14:textId="01CA0BC7" w:rsidR="007A4792" w:rsidRPr="006252A6" w:rsidRDefault="007A4792" w:rsidP="007A4792">
            <w:pPr>
              <w:jc w:val="both"/>
              <w:rPr>
                <w:rFonts w:ascii="Times New Roman" w:hAnsi="Times New Roman" w:cs="Times New Roman"/>
                <w:color w:val="000000" w:themeColor="text1"/>
                <w:sz w:val="26"/>
                <w:szCs w:val="26"/>
              </w:rPr>
            </w:pPr>
            <w:r w:rsidRPr="006252A6">
              <w:rPr>
                <w:rFonts w:ascii="Times New Roman" w:hAnsi="Times New Roman" w:cs="Times New Roman"/>
                <w:i/>
                <w:iCs/>
                <w:color w:val="000000" w:themeColor="text1"/>
                <w:sz w:val="26"/>
                <w:szCs w:val="26"/>
              </w:rPr>
              <w:t>+ Có thực hiện kiểm kê nhưng không đúng thời hạn, hồ sơ không đảm bảo hoặc không thực hiện kiểm kê: 0 điểm</w:t>
            </w:r>
          </w:p>
        </w:tc>
        <w:tc>
          <w:tcPr>
            <w:tcW w:w="4395" w:type="dxa"/>
          </w:tcPr>
          <w:p w14:paraId="3F328CB6" w14:textId="77777777" w:rsidR="007A4792" w:rsidRPr="006252A6" w:rsidRDefault="007A4792" w:rsidP="007A4792">
            <w:pPr>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Quyết định thành lập Hội đồng kiểm kê tài sản (tại năm thực hiện kiểm kê)</w:t>
            </w:r>
          </w:p>
          <w:p w14:paraId="114CFD89" w14:textId="77777777" w:rsidR="007A4792" w:rsidRPr="006252A6" w:rsidRDefault="007A4792" w:rsidP="007A4792">
            <w:pPr>
              <w:spacing w:before="40" w:after="4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Biên bản kiểm kê đầy đủ, đúng thành phần.</w:t>
            </w:r>
          </w:p>
          <w:p w14:paraId="7C291E2C" w14:textId="51A72BF6" w:rsidR="007A4792" w:rsidRPr="006252A6" w:rsidRDefault="007A4792" w:rsidP="007A4792">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Báo cáo kiểm kê đúng quy định.</w:t>
            </w:r>
          </w:p>
        </w:tc>
      </w:tr>
      <w:tr w:rsidR="00DD7194" w:rsidRPr="006252A6" w14:paraId="282FF970" w14:textId="77777777" w:rsidTr="009968AD">
        <w:tc>
          <w:tcPr>
            <w:tcW w:w="738" w:type="dxa"/>
          </w:tcPr>
          <w:p w14:paraId="10E9435E"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5FCA18C1" w14:textId="522B9464" w:rsidR="00DD7194" w:rsidRPr="006252A6" w:rsidRDefault="00DD7194" w:rsidP="00302DEF">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TC </w:t>
            </w:r>
            <w:r w:rsidRPr="006252A6">
              <w:rPr>
                <w:rFonts w:ascii="Times New Roman" w:hAnsi="Times New Roman" w:cs="Times New Roman"/>
                <w:color w:val="000000" w:themeColor="text1"/>
                <w:sz w:val="26"/>
                <w:szCs w:val="26"/>
                <w:lang w:val="en-US"/>
              </w:rPr>
              <w:t>6.4</w:t>
            </w:r>
            <w:r w:rsidR="00302DEF"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lang w:val="en-US"/>
              </w:rPr>
              <w:t>Bố trí kinh phí cho công tác CCHC</w:t>
            </w:r>
          </w:p>
        </w:tc>
        <w:tc>
          <w:tcPr>
            <w:tcW w:w="6682" w:type="dxa"/>
          </w:tcPr>
          <w:p w14:paraId="68140BA9" w14:textId="77777777" w:rsidR="00DD7194" w:rsidRPr="006252A6" w:rsidRDefault="00DD7194" w:rsidP="00DD7194">
            <w:pPr>
              <w:pStyle w:val="TableParagraph"/>
              <w:tabs>
                <w:tab w:val="left" w:pos="322"/>
              </w:tabs>
              <w:spacing w:before="120" w:after="120"/>
              <w:jc w:val="left"/>
              <w:rPr>
                <w:color w:val="000000" w:themeColor="text1"/>
                <w:sz w:val="26"/>
                <w:szCs w:val="26"/>
              </w:rPr>
            </w:pPr>
            <w:r w:rsidRPr="006252A6">
              <w:rPr>
                <w:color w:val="000000" w:themeColor="text1"/>
                <w:sz w:val="26"/>
                <w:szCs w:val="26"/>
                <w:lang w:val="en-US"/>
              </w:rPr>
              <w:t xml:space="preserve">- </w:t>
            </w:r>
            <w:r w:rsidRPr="006252A6">
              <w:rPr>
                <w:color w:val="000000" w:themeColor="text1"/>
                <w:sz w:val="26"/>
                <w:szCs w:val="26"/>
              </w:rPr>
              <w:t>Nếu</w:t>
            </w:r>
            <w:r w:rsidRPr="006252A6">
              <w:rPr>
                <w:color w:val="000000" w:themeColor="text1"/>
                <w:spacing w:val="-5"/>
                <w:sz w:val="26"/>
                <w:szCs w:val="26"/>
              </w:rPr>
              <w:t xml:space="preserve"> </w:t>
            </w:r>
            <w:r w:rsidRPr="006252A6">
              <w:rPr>
                <w:color w:val="000000" w:themeColor="text1"/>
                <w:sz w:val="26"/>
                <w:szCs w:val="26"/>
              </w:rPr>
              <w:t>có</w:t>
            </w:r>
            <w:r w:rsidRPr="006252A6">
              <w:rPr>
                <w:color w:val="000000" w:themeColor="text1"/>
                <w:spacing w:val="-5"/>
                <w:sz w:val="26"/>
                <w:szCs w:val="26"/>
              </w:rPr>
              <w:t xml:space="preserve"> </w:t>
            </w:r>
            <w:r w:rsidRPr="006252A6">
              <w:rPr>
                <w:color w:val="000000" w:themeColor="text1"/>
                <w:sz w:val="26"/>
                <w:szCs w:val="26"/>
                <w:lang w:val="en-US"/>
              </w:rPr>
              <w:t>bố trí kinh phí</w:t>
            </w:r>
            <w:r w:rsidRPr="006252A6">
              <w:rPr>
                <w:color w:val="000000" w:themeColor="text1"/>
                <w:spacing w:val="-5"/>
                <w:sz w:val="26"/>
                <w:szCs w:val="26"/>
              </w:rPr>
              <w:t xml:space="preserve"> </w:t>
            </w:r>
            <w:r w:rsidRPr="006252A6">
              <w:rPr>
                <w:color w:val="000000" w:themeColor="text1"/>
                <w:sz w:val="26"/>
                <w:szCs w:val="26"/>
              </w:rPr>
              <w:t>thì</w:t>
            </w:r>
            <w:r w:rsidRPr="006252A6">
              <w:rPr>
                <w:color w:val="000000" w:themeColor="text1"/>
                <w:spacing w:val="-5"/>
                <w:sz w:val="26"/>
                <w:szCs w:val="26"/>
              </w:rPr>
              <w:t xml:space="preserve"> </w:t>
            </w:r>
            <w:r w:rsidRPr="006252A6">
              <w:rPr>
                <w:color w:val="000000" w:themeColor="text1"/>
                <w:sz w:val="26"/>
                <w:szCs w:val="26"/>
              </w:rPr>
              <w:t>điểm</w:t>
            </w:r>
            <w:r w:rsidRPr="006252A6">
              <w:rPr>
                <w:color w:val="000000" w:themeColor="text1"/>
                <w:spacing w:val="-5"/>
                <w:sz w:val="26"/>
                <w:szCs w:val="26"/>
              </w:rPr>
              <w:t xml:space="preserve"> </w:t>
            </w:r>
            <w:r w:rsidRPr="006252A6">
              <w:rPr>
                <w:color w:val="000000" w:themeColor="text1"/>
                <w:sz w:val="26"/>
                <w:szCs w:val="26"/>
              </w:rPr>
              <w:t>đánh</w:t>
            </w:r>
            <w:r w:rsidRPr="006252A6">
              <w:rPr>
                <w:color w:val="000000" w:themeColor="text1"/>
                <w:spacing w:val="-3"/>
                <w:sz w:val="26"/>
                <w:szCs w:val="26"/>
              </w:rPr>
              <w:t xml:space="preserve"> </w:t>
            </w:r>
            <w:r w:rsidRPr="006252A6">
              <w:rPr>
                <w:color w:val="000000" w:themeColor="text1"/>
                <w:sz w:val="26"/>
                <w:szCs w:val="26"/>
              </w:rPr>
              <w:t>giá</w:t>
            </w:r>
            <w:r w:rsidRPr="006252A6">
              <w:rPr>
                <w:color w:val="000000" w:themeColor="text1"/>
                <w:spacing w:val="-3"/>
                <w:sz w:val="26"/>
                <w:szCs w:val="26"/>
              </w:rPr>
              <w:t xml:space="preserve"> </w:t>
            </w:r>
            <w:r w:rsidRPr="006252A6">
              <w:rPr>
                <w:color w:val="000000" w:themeColor="text1"/>
                <w:sz w:val="26"/>
                <w:szCs w:val="26"/>
              </w:rPr>
              <w:t>là</w:t>
            </w:r>
            <w:r w:rsidRPr="006252A6">
              <w:rPr>
                <w:color w:val="000000" w:themeColor="text1"/>
                <w:spacing w:val="-4"/>
                <w:sz w:val="26"/>
                <w:szCs w:val="26"/>
              </w:rPr>
              <w:t xml:space="preserve"> </w:t>
            </w:r>
            <w:r w:rsidRPr="006252A6">
              <w:rPr>
                <w:color w:val="000000" w:themeColor="text1"/>
                <w:spacing w:val="-5"/>
                <w:sz w:val="26"/>
                <w:szCs w:val="26"/>
              </w:rPr>
              <w:t>1;</w:t>
            </w:r>
          </w:p>
          <w:p w14:paraId="67249960" w14:textId="64103453"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Nếu không </w:t>
            </w:r>
            <w:r w:rsidRPr="006252A6">
              <w:rPr>
                <w:rFonts w:ascii="Times New Roman" w:hAnsi="Times New Roman" w:cs="Times New Roman"/>
                <w:color w:val="000000" w:themeColor="text1"/>
                <w:sz w:val="26"/>
                <w:szCs w:val="26"/>
                <w:lang w:val="en-US"/>
              </w:rPr>
              <w:t>bố trí kinh phí</w:t>
            </w:r>
            <w:r w:rsidRPr="006252A6">
              <w:rPr>
                <w:rFonts w:ascii="Times New Roman" w:hAnsi="Times New Roman" w:cs="Times New Roman"/>
                <w:color w:val="000000" w:themeColor="text1"/>
                <w:sz w:val="26"/>
                <w:szCs w:val="26"/>
              </w:rPr>
              <w:t xml:space="preserve"> thì điểm đánh giá là 0.</w:t>
            </w:r>
          </w:p>
        </w:tc>
        <w:tc>
          <w:tcPr>
            <w:tcW w:w="4395" w:type="dxa"/>
          </w:tcPr>
          <w:p w14:paraId="5CB43D80" w14:textId="77777777" w:rsidR="00DD7194" w:rsidRPr="006252A6" w:rsidRDefault="00DD7194" w:rsidP="00DD7194">
            <w:pPr>
              <w:pStyle w:val="TableParagraph"/>
              <w:tabs>
                <w:tab w:val="left" w:pos="254"/>
              </w:tabs>
              <w:spacing w:before="120" w:after="120" w:line="297" w:lineRule="exact"/>
              <w:ind w:left="0"/>
              <w:rPr>
                <w:color w:val="000000" w:themeColor="text1"/>
                <w:sz w:val="26"/>
                <w:szCs w:val="26"/>
                <w:lang w:val="en-US"/>
              </w:rPr>
            </w:pPr>
            <w:r w:rsidRPr="006252A6">
              <w:rPr>
                <w:color w:val="000000" w:themeColor="text1"/>
                <w:sz w:val="26"/>
                <w:szCs w:val="26"/>
                <w:lang w:val="en-US"/>
              </w:rPr>
              <w:t xml:space="preserve"> - Quyết định phân bổ dự toán năm; </w:t>
            </w:r>
          </w:p>
          <w:p w14:paraId="021CDBFC" w14:textId="09A8402E"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TLKC khác nếu có.</w:t>
            </w:r>
          </w:p>
        </w:tc>
      </w:tr>
      <w:tr w:rsidR="00DD7194" w:rsidRPr="006252A6" w14:paraId="65BA3686" w14:textId="77777777" w:rsidTr="009968AD">
        <w:tc>
          <w:tcPr>
            <w:tcW w:w="738" w:type="dxa"/>
          </w:tcPr>
          <w:p w14:paraId="5380FB94"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16404EF6" w14:textId="16B2CEAC"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TC 6.5 </w:t>
            </w:r>
            <w:r w:rsidRPr="006252A6">
              <w:rPr>
                <w:rFonts w:ascii="Times New Roman" w:hAnsi="Times New Roman" w:cs="Times New Roman"/>
                <w:color w:val="000000" w:themeColor="text1"/>
                <w:sz w:val="26"/>
                <w:szCs w:val="26"/>
                <w:lang w:val="en-US"/>
              </w:rPr>
              <w:t>-</w:t>
            </w:r>
            <w:r w:rsidRPr="006252A6">
              <w:rPr>
                <w:rFonts w:ascii="Times New Roman" w:hAnsi="Times New Roman" w:cs="Times New Roman"/>
                <w:color w:val="000000" w:themeColor="text1"/>
                <w:sz w:val="26"/>
                <w:szCs w:val="26"/>
              </w:rPr>
              <w:t xml:space="preserve"> Thực  hiện chế độ báo cáo về thực hành tiết kiệm, chống lãng phí</w:t>
            </w:r>
          </w:p>
        </w:tc>
        <w:tc>
          <w:tcPr>
            <w:tcW w:w="6682" w:type="dxa"/>
          </w:tcPr>
          <w:p w14:paraId="64AF6B88" w14:textId="77777777" w:rsidR="00DD7194" w:rsidRPr="006252A6" w:rsidRDefault="00DD7194" w:rsidP="00DD7194">
            <w:pPr>
              <w:pStyle w:val="TableParagraph"/>
              <w:spacing w:before="120" w:after="120"/>
              <w:ind w:left="0"/>
              <w:jc w:val="left"/>
              <w:rPr>
                <w:color w:val="000000" w:themeColor="text1"/>
                <w:sz w:val="26"/>
                <w:szCs w:val="26"/>
              </w:rPr>
            </w:pPr>
            <w:r w:rsidRPr="006252A6">
              <w:rPr>
                <w:color w:val="000000" w:themeColor="text1"/>
                <w:sz w:val="26"/>
                <w:szCs w:val="26"/>
                <w:lang w:val="en-US"/>
              </w:rPr>
              <w:t xml:space="preserve">  - </w:t>
            </w:r>
            <w:r w:rsidRPr="006252A6">
              <w:rPr>
                <w:color w:val="000000" w:themeColor="text1"/>
                <w:sz w:val="26"/>
                <w:szCs w:val="26"/>
              </w:rPr>
              <w:t>Yêu cầu: Các báo cáo phải đáp ứng đầy đủ số lượng, nội dung và gửi đúng thời gian theo quy định.</w:t>
            </w:r>
          </w:p>
          <w:p w14:paraId="38BD3273" w14:textId="77777777" w:rsidR="00DD7194" w:rsidRPr="006252A6" w:rsidRDefault="00DD7194" w:rsidP="00DD7194">
            <w:pPr>
              <w:pStyle w:val="TableParagraph"/>
              <w:spacing w:before="120" w:after="120"/>
              <w:jc w:val="left"/>
              <w:rPr>
                <w:color w:val="000000" w:themeColor="text1"/>
                <w:sz w:val="26"/>
                <w:szCs w:val="26"/>
              </w:rPr>
            </w:pPr>
            <w:r w:rsidRPr="006252A6">
              <w:rPr>
                <w:color w:val="000000" w:themeColor="text1"/>
                <w:sz w:val="26"/>
                <w:szCs w:val="26"/>
              </w:rPr>
              <w:t>+</w:t>
            </w:r>
            <w:r w:rsidRPr="006252A6">
              <w:rPr>
                <w:color w:val="000000" w:themeColor="text1"/>
                <w:spacing w:val="-1"/>
                <w:sz w:val="26"/>
                <w:szCs w:val="26"/>
              </w:rPr>
              <w:t xml:space="preserve"> </w:t>
            </w:r>
            <w:r w:rsidRPr="006252A6">
              <w:rPr>
                <w:color w:val="000000" w:themeColor="text1"/>
                <w:sz w:val="26"/>
                <w:szCs w:val="26"/>
              </w:rPr>
              <w:t xml:space="preserve">Có báo cáo theo đúng nội dung, đầy đủ mẫu biểu và đảm bảo thời gian quy định của cơ quan có thẩm quyền thì điểm đánh giá là </w:t>
            </w:r>
            <w:r w:rsidRPr="006252A6">
              <w:rPr>
                <w:color w:val="000000" w:themeColor="text1"/>
                <w:sz w:val="26"/>
                <w:szCs w:val="26"/>
                <w:lang w:val="en-US"/>
              </w:rPr>
              <w:t>1</w:t>
            </w:r>
            <w:r w:rsidRPr="006252A6">
              <w:rPr>
                <w:color w:val="000000" w:themeColor="text1"/>
                <w:sz w:val="26"/>
                <w:szCs w:val="26"/>
              </w:rPr>
              <w:t>;</w:t>
            </w:r>
          </w:p>
          <w:p w14:paraId="3C21DFF3" w14:textId="4D452AC9"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Nếu không đáp ứng một trong các yêu cầu về số lượng,</w:t>
            </w:r>
            <w:r w:rsidRPr="006252A6">
              <w:rPr>
                <w:rFonts w:ascii="Times New Roman" w:hAnsi="Times New Roman" w:cs="Times New Roman"/>
                <w:color w:val="000000" w:themeColor="text1"/>
                <w:spacing w:val="-1"/>
                <w:sz w:val="26"/>
                <w:szCs w:val="26"/>
              </w:rPr>
              <w:t xml:space="preserve"> </w:t>
            </w:r>
            <w:r w:rsidRPr="006252A6">
              <w:rPr>
                <w:rFonts w:ascii="Times New Roman" w:hAnsi="Times New Roman" w:cs="Times New Roman"/>
                <w:color w:val="000000" w:themeColor="text1"/>
                <w:sz w:val="26"/>
                <w:szCs w:val="26"/>
              </w:rPr>
              <w:t>nội dung và thời hạn báo cáo thì điểm đánh giá là 0.</w:t>
            </w:r>
          </w:p>
        </w:tc>
        <w:tc>
          <w:tcPr>
            <w:tcW w:w="4395" w:type="dxa"/>
          </w:tcPr>
          <w:p w14:paraId="71874605" w14:textId="2818B645" w:rsidR="00DD7194" w:rsidRPr="006252A6" w:rsidRDefault="00625185" w:rsidP="00625185">
            <w:pPr>
              <w:pStyle w:val="TableParagraph"/>
              <w:spacing w:before="120" w:after="120"/>
              <w:ind w:left="0" w:right="45"/>
              <w:jc w:val="left"/>
              <w:rPr>
                <w:color w:val="000000" w:themeColor="text1"/>
                <w:sz w:val="26"/>
                <w:szCs w:val="26"/>
                <w:lang w:val="en-US"/>
              </w:rPr>
            </w:pPr>
            <w:r w:rsidRPr="006252A6">
              <w:rPr>
                <w:color w:val="000000" w:themeColor="text1"/>
                <w:sz w:val="26"/>
                <w:szCs w:val="26"/>
                <w:lang w:val="en-US"/>
              </w:rPr>
              <w:t>-</w:t>
            </w:r>
            <w:r w:rsidR="00DD7194" w:rsidRPr="006252A6">
              <w:rPr>
                <w:color w:val="000000" w:themeColor="text1"/>
                <w:sz w:val="26"/>
                <w:szCs w:val="26"/>
                <w:lang w:val="en-US"/>
              </w:rPr>
              <w:t xml:space="preserve"> Báo cáo kết quả thực hành tiết kiệm, chống lãng phí năm;</w:t>
            </w:r>
          </w:p>
          <w:p w14:paraId="7A994A09" w14:textId="6D962852"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TLKC khác nếu có.</w:t>
            </w:r>
          </w:p>
        </w:tc>
      </w:tr>
      <w:tr w:rsidR="00DD7194" w:rsidRPr="006252A6" w14:paraId="0EAF8519" w14:textId="77777777" w:rsidTr="007D16A8">
        <w:tc>
          <w:tcPr>
            <w:tcW w:w="738" w:type="dxa"/>
          </w:tcPr>
          <w:p w14:paraId="2C7A8FBD"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74E9075F" w14:textId="02C52F6E"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TC 7.1 Ban hành kế hoạch chuyển đổi số</w:t>
            </w:r>
          </w:p>
        </w:tc>
        <w:tc>
          <w:tcPr>
            <w:tcW w:w="6682" w:type="dxa"/>
          </w:tcPr>
          <w:p w14:paraId="79C0A4DB"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 Yêu cầu: Nội dung nhiệm vụ, chỉ tiêu, mục tiêu, thời gian thực hiện của các nhiệm vụ trong Kế hoạch chuyển đổi số </w:t>
            </w:r>
            <w:r w:rsidRPr="006252A6">
              <w:rPr>
                <w:rFonts w:ascii="Times New Roman" w:hAnsi="Times New Roman" w:cs="Times New Roman"/>
                <w:color w:val="000000" w:themeColor="text1"/>
                <w:sz w:val="26"/>
                <w:szCs w:val="26"/>
                <w:lang w:val="en-US"/>
              </w:rPr>
              <w:t xml:space="preserve">của đơn vị phải </w:t>
            </w:r>
            <w:r w:rsidRPr="006252A6">
              <w:rPr>
                <w:rFonts w:ascii="Times New Roman" w:hAnsi="Times New Roman" w:cs="Times New Roman"/>
                <w:color w:val="000000" w:themeColor="text1"/>
                <w:sz w:val="26"/>
                <w:szCs w:val="26"/>
              </w:rPr>
              <w:t>phù hợp với các Văn bản của Tỉnh, của Trung ương; Ban hành đúng</w:t>
            </w:r>
            <w:r w:rsidRPr="006252A6">
              <w:rPr>
                <w:rFonts w:ascii="Times New Roman" w:hAnsi="Times New Roman" w:cs="Times New Roman"/>
                <w:color w:val="000000" w:themeColor="text1"/>
                <w:sz w:val="26"/>
                <w:szCs w:val="26"/>
                <w:lang w:val="en-US"/>
              </w:rPr>
              <w:t xml:space="preserve"> thời gian, </w:t>
            </w:r>
            <w:r w:rsidRPr="006252A6">
              <w:rPr>
                <w:rFonts w:ascii="Times New Roman" w:hAnsi="Times New Roman" w:cs="Times New Roman"/>
                <w:color w:val="000000" w:themeColor="text1"/>
                <w:sz w:val="26"/>
                <w:szCs w:val="26"/>
              </w:rPr>
              <w:t xml:space="preserve"> thẩm quyền; </w:t>
            </w:r>
            <w:r w:rsidRPr="006252A6">
              <w:rPr>
                <w:rFonts w:ascii="Times New Roman" w:hAnsi="Times New Roman" w:cs="Times New Roman"/>
                <w:color w:val="000000" w:themeColor="text1"/>
                <w:sz w:val="26"/>
                <w:szCs w:val="26"/>
                <w:lang w:val="en-US"/>
              </w:rPr>
              <w:t>Kế hoạch đ</w:t>
            </w:r>
            <w:r w:rsidRPr="006252A6">
              <w:rPr>
                <w:rFonts w:ascii="Times New Roman" w:hAnsi="Times New Roman" w:cs="Times New Roman"/>
                <w:color w:val="000000" w:themeColor="text1"/>
                <w:sz w:val="26"/>
                <w:szCs w:val="26"/>
              </w:rPr>
              <w:t>ầy đủ nội dung (mục tiêu, nhiệm vụ, giải pháp, kinh phí, phân công).</w:t>
            </w:r>
          </w:p>
          <w:p w14:paraId="45D0420A"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Kế hoạch chuyển đổi số của đơn vị ban hành đúng yêu cầu trên thì điểm đánh giá là 1 điểm</w:t>
            </w:r>
          </w:p>
          <w:p w14:paraId="3804A162" w14:textId="63FAC87E" w:rsidR="00DD7194" w:rsidRPr="006252A6" w:rsidRDefault="00DD7194" w:rsidP="00DD7194">
            <w:pPr>
              <w:widowControl w:val="0"/>
              <w:spacing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Không ban hành hoặc ban hành không đáp ứng đầy đủ yêu cầu thì điểm đánh giá là 0 điểm</w:t>
            </w:r>
          </w:p>
        </w:tc>
        <w:tc>
          <w:tcPr>
            <w:tcW w:w="4395" w:type="dxa"/>
          </w:tcPr>
          <w:p w14:paraId="4A4E84EF"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Cung cấp các file tài liệu điện tử Kế hoạch chuyển đổi số do cơ quan, đơn vị ban hành.</w:t>
            </w:r>
          </w:p>
          <w:p w14:paraId="75E28905" w14:textId="6B144F86" w:rsidR="00DD7194" w:rsidRPr="006252A6" w:rsidRDefault="00DD7194" w:rsidP="00DD7194">
            <w:pPr>
              <w:widowControl w:val="0"/>
              <w:spacing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Qua theo dõi, đánh giá của Sở Khoa học và Công nghệ</w:t>
            </w:r>
            <w:r w:rsidRPr="006252A6">
              <w:rPr>
                <w:rFonts w:ascii="Times New Roman" w:hAnsi="Times New Roman" w:cs="Times New Roman"/>
                <w:color w:val="000000" w:themeColor="text1"/>
                <w:sz w:val="26"/>
                <w:szCs w:val="26"/>
                <w:lang w:val="en-US"/>
              </w:rPr>
              <w:t>.</w:t>
            </w:r>
          </w:p>
        </w:tc>
      </w:tr>
      <w:tr w:rsidR="00DD7194" w:rsidRPr="006252A6" w14:paraId="6033FD7A" w14:textId="77777777" w:rsidTr="009968AD">
        <w:tc>
          <w:tcPr>
            <w:tcW w:w="738" w:type="dxa"/>
          </w:tcPr>
          <w:p w14:paraId="7E91C25B"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38DA18B1" w14:textId="30C29530"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TC 7.2 Mức độ thực hiện kế hoạch chuyển đổi số</w:t>
            </w:r>
          </w:p>
        </w:tc>
        <w:tc>
          <w:tcPr>
            <w:tcW w:w="6682" w:type="dxa"/>
          </w:tcPr>
          <w:p w14:paraId="03235281"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Đánh giá mức độ hoàn thành các nhiệm vụ, chỉ tiêu, mục tiêu trong kế hoạch chuyển đổi số đã ban hành.</w:t>
            </w:r>
          </w:p>
          <w:p w14:paraId="2EE2DD53" w14:textId="6B0B22A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Đánh giá theo công thức </w:t>
            </w:r>
            <w:r w:rsidRPr="006252A6">
              <w:rPr>
                <w:rFonts w:ascii="Times New Roman" w:hAnsi="Times New Roman" w:cs="Times New Roman"/>
                <w:b/>
                <w:bCs/>
                <w:color w:val="000000" w:themeColor="text1"/>
                <w:sz w:val="26"/>
                <w:szCs w:val="26"/>
              </w:rPr>
              <w:t>b/a* điểm tối đa</w:t>
            </w:r>
            <w:r w:rsidRPr="006252A6">
              <w:rPr>
                <w:rFonts w:ascii="Times New Roman" w:hAnsi="Times New Roman" w:cs="Times New Roman"/>
                <w:color w:val="000000" w:themeColor="text1"/>
                <w:sz w:val="26"/>
                <w:szCs w:val="26"/>
              </w:rPr>
              <w:t xml:space="preserve">. Trong đó a là tổng số nhiệm vụ đề ra theo kế hoạch; b là số nhiệm vụ đã hoàn </w:t>
            </w:r>
            <w:r w:rsidRPr="006252A6">
              <w:rPr>
                <w:rFonts w:ascii="Times New Roman" w:hAnsi="Times New Roman" w:cs="Times New Roman"/>
                <w:color w:val="000000" w:themeColor="text1"/>
                <w:sz w:val="26"/>
                <w:szCs w:val="26"/>
              </w:rPr>
              <w:lastRenderedPageBreak/>
              <w:t>thành</w:t>
            </w:r>
          </w:p>
        </w:tc>
        <w:tc>
          <w:tcPr>
            <w:tcW w:w="4395" w:type="dxa"/>
          </w:tcPr>
          <w:p w14:paraId="7CC27D10"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lastRenderedPageBreak/>
              <w:t>- Báo cáo kết quả thực hiện kế hoạch chuyển đổi số; bảng đối chiếu “kế hoạch – kết quả” xác nhận của lãnh đạo đơn vị.</w:t>
            </w:r>
          </w:p>
          <w:p w14:paraId="0A3F1780"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Minh chứng hoàn thành (biên bản, sản </w:t>
            </w:r>
            <w:r w:rsidRPr="006252A6">
              <w:rPr>
                <w:rFonts w:ascii="Times New Roman" w:hAnsi="Times New Roman" w:cs="Times New Roman"/>
                <w:color w:val="000000" w:themeColor="text1"/>
                <w:sz w:val="26"/>
                <w:szCs w:val="26"/>
              </w:rPr>
              <w:lastRenderedPageBreak/>
              <w:t>phẩm, hệ thống, …).</w:t>
            </w:r>
          </w:p>
          <w:p w14:paraId="5051764B" w14:textId="31754AD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Qua theo dõi, đánh giá của Sở Khoa học và Công nghệ</w:t>
            </w:r>
          </w:p>
        </w:tc>
      </w:tr>
      <w:tr w:rsidR="00DD7194" w:rsidRPr="006252A6" w14:paraId="5DE6CF6C" w14:textId="77777777" w:rsidTr="009968AD">
        <w:tc>
          <w:tcPr>
            <w:tcW w:w="738" w:type="dxa"/>
          </w:tcPr>
          <w:p w14:paraId="4590102E"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42C98CE7" w14:textId="43DAAF55"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TC 7.3 Số lượng văn bản đến tồn chưa duyệt trên phần mềm quản lý văn bản (TD Office)</w:t>
            </w:r>
          </w:p>
        </w:tc>
        <w:tc>
          <w:tcPr>
            <w:tcW w:w="6682" w:type="dxa"/>
          </w:tcPr>
          <w:p w14:paraId="6FFCAE0B"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Số lượng văn bản đến chưa xử lý/duyệt hệ thống Quản lý Văn bản và Hồ sơ công việc tính đến thời điểm đánh giá.</w:t>
            </w:r>
          </w:p>
          <w:p w14:paraId="14B69C74" w14:textId="62686345" w:rsidR="00DD7194" w:rsidRPr="006252A6" w:rsidRDefault="00DD7194" w:rsidP="00DD7194">
            <w:pPr>
              <w:widowControl w:val="0"/>
              <w:spacing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Từ 100% văn bản trở xuống tồn chưa duyệt trên hệ thống thì điểm đánh giá là 1 điểm</w:t>
            </w:r>
            <w:r w:rsidRPr="006252A6">
              <w:rPr>
                <w:rFonts w:ascii="Times New Roman" w:hAnsi="Times New Roman" w:cs="Times New Roman"/>
                <w:color w:val="000000" w:themeColor="text1"/>
                <w:sz w:val="26"/>
                <w:szCs w:val="26"/>
                <w:lang w:val="en-US"/>
              </w:rPr>
              <w:t>.</w:t>
            </w:r>
          </w:p>
          <w:p w14:paraId="4D305149" w14:textId="59B52701" w:rsidR="00DD7194" w:rsidRPr="006252A6" w:rsidRDefault="00DD7194" w:rsidP="00DD7194">
            <w:pPr>
              <w:widowControl w:val="0"/>
              <w:spacing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Trên 100-200 văn bản tồn chưa duyệt trên hệ thống thì điểm đánh giá là 0,5 điểm</w:t>
            </w:r>
            <w:r w:rsidRPr="006252A6">
              <w:rPr>
                <w:rFonts w:ascii="Times New Roman" w:hAnsi="Times New Roman" w:cs="Times New Roman"/>
                <w:color w:val="000000" w:themeColor="text1"/>
                <w:sz w:val="26"/>
                <w:szCs w:val="26"/>
                <w:lang w:val="en-US"/>
              </w:rPr>
              <w:t>.</w:t>
            </w:r>
          </w:p>
          <w:p w14:paraId="367978FD" w14:textId="15A64282" w:rsidR="00DD7194" w:rsidRPr="006252A6" w:rsidRDefault="00DD7194" w:rsidP="00DD7194">
            <w:pPr>
              <w:widowControl w:val="0"/>
              <w:spacing w:after="60"/>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Trên 200 văn bản tồn chưa duyệt trên hệ thống thì điểm đánh giá là 0 điểm</w:t>
            </w:r>
            <w:r w:rsidRPr="006252A6">
              <w:rPr>
                <w:rFonts w:ascii="Times New Roman" w:hAnsi="Times New Roman" w:cs="Times New Roman"/>
                <w:color w:val="000000" w:themeColor="text1"/>
                <w:sz w:val="26"/>
                <w:szCs w:val="26"/>
                <w:lang w:val="en-US"/>
              </w:rPr>
              <w:t>.</w:t>
            </w:r>
          </w:p>
        </w:tc>
        <w:tc>
          <w:tcPr>
            <w:tcW w:w="4395" w:type="dxa"/>
          </w:tcPr>
          <w:p w14:paraId="06DF68A5" w14:textId="4CCD723E"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thống kê văn bản đến </w:t>
            </w:r>
          </w:p>
          <w:p w14:paraId="2CEBE434"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Qua theo dõi, đánh giá của Sở Khoa học và Công nghệ</w:t>
            </w:r>
          </w:p>
          <w:p w14:paraId="4CCFE090" w14:textId="43896DC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TLKC khác có liên quan.</w:t>
            </w:r>
          </w:p>
        </w:tc>
      </w:tr>
      <w:tr w:rsidR="00DD7194" w:rsidRPr="006252A6" w14:paraId="1BDDE1FE" w14:textId="77777777" w:rsidTr="009968AD">
        <w:tc>
          <w:tcPr>
            <w:tcW w:w="738" w:type="dxa"/>
          </w:tcPr>
          <w:p w14:paraId="7AB05DA3"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tcPr>
          <w:p w14:paraId="5B053CA3" w14:textId="0A7EF71C"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TC 7.4 Tỷ lệ sử dụng văn bản điện tử của đơn vị (không tính văn bản mật)</w:t>
            </w:r>
          </w:p>
        </w:tc>
        <w:tc>
          <w:tcPr>
            <w:tcW w:w="6682" w:type="dxa"/>
          </w:tcPr>
          <w:p w14:paraId="652BF0E9"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Mức độ sử dụng văn bản điện tử được ký số và gửi hoàn toàn trên hệ thống Quản lý Văn bản và Hồ sơ công việc.</w:t>
            </w:r>
          </w:p>
          <w:p w14:paraId="0B9C38B8" w14:textId="77777777" w:rsidR="00DD7194" w:rsidRPr="006252A6" w:rsidRDefault="00DD7194" w:rsidP="00DD7194">
            <w:pPr>
              <w:widowControl w:val="0"/>
              <w:spacing w:after="60"/>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Đánh giá theo công thức: </w:t>
            </w:r>
            <w:r w:rsidRPr="006252A6">
              <w:rPr>
                <w:rFonts w:ascii="Times New Roman" w:hAnsi="Times New Roman" w:cs="Times New Roman"/>
                <w:b/>
                <w:bCs/>
                <w:color w:val="000000" w:themeColor="text1"/>
                <w:sz w:val="26"/>
                <w:szCs w:val="26"/>
              </w:rPr>
              <w:t>(b/a)*điểm tối đa</w:t>
            </w:r>
            <w:r w:rsidRPr="006252A6">
              <w:rPr>
                <w:rFonts w:ascii="Times New Roman" w:hAnsi="Times New Roman" w:cs="Times New Roman"/>
                <w:color w:val="000000" w:themeColor="text1"/>
                <w:sz w:val="26"/>
                <w:szCs w:val="26"/>
              </w:rPr>
              <w:t xml:space="preserve"> . Trong đó: </w:t>
            </w:r>
          </w:p>
          <w:p w14:paraId="027D6802" w14:textId="00A491AA" w:rsidR="00DD7194" w:rsidRPr="006252A6" w:rsidRDefault="00DD7194" w:rsidP="00DD7194">
            <w:pPr>
              <w:widowControl w:val="0"/>
              <w:spacing w:after="60"/>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a là tổng số văn bản của đơn vị</w:t>
            </w:r>
          </w:p>
          <w:p w14:paraId="7FD61DF7" w14:textId="2F0FF699"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b là số văn bản đi của đơn vị được gửi hoàn toàn dưới dạng điện tử; sử dụng chữ ký số, chứng thư số và gửi trên môi trường điện tử</w:t>
            </w:r>
          </w:p>
        </w:tc>
        <w:tc>
          <w:tcPr>
            <w:tcW w:w="4395" w:type="dxa"/>
          </w:tcPr>
          <w:p w14:paraId="2D6AA763"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Báo cáo thống kê văn bản đi </w:t>
            </w:r>
          </w:p>
          <w:p w14:paraId="2E337696" w14:textId="77777777"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Qua theo dõi, đánh giá của Sở Khoa học và Công nghệ</w:t>
            </w:r>
          </w:p>
          <w:p w14:paraId="62C788F4" w14:textId="68D4B6BA" w:rsidR="00DD7194" w:rsidRPr="006252A6" w:rsidRDefault="00DD7194" w:rsidP="00DD7194">
            <w:pPr>
              <w:widowControl w:val="0"/>
              <w:spacing w:after="60"/>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TLKC khác có liên quan.</w:t>
            </w:r>
          </w:p>
        </w:tc>
      </w:tr>
      <w:tr w:rsidR="00DD7194" w:rsidRPr="006252A6" w14:paraId="6304BBEE" w14:textId="77777777" w:rsidTr="00822853">
        <w:tc>
          <w:tcPr>
            <w:tcW w:w="738" w:type="dxa"/>
          </w:tcPr>
          <w:p w14:paraId="2A338F96"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17183DD1" w14:textId="2C617FCE"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 </w:t>
            </w:r>
            <w:r w:rsidRPr="006252A6">
              <w:rPr>
                <w:rFonts w:ascii="Times New Roman" w:hAnsi="Times New Roman" w:cs="Times New Roman"/>
                <w:color w:val="000000" w:themeColor="text1"/>
                <w:sz w:val="26"/>
                <w:szCs w:val="26"/>
              </w:rPr>
              <w:t xml:space="preserve">7.5. Triển khai số hóa hồ sơ giải quyết TTHC. </w:t>
            </w:r>
          </w:p>
        </w:tc>
        <w:tc>
          <w:tcPr>
            <w:tcW w:w="6682" w:type="dxa"/>
            <w:vAlign w:val="center"/>
          </w:tcPr>
          <w:p w14:paraId="54FBF9CF" w14:textId="77777777" w:rsidR="00DD7194" w:rsidRPr="006252A6" w:rsidRDefault="00DD7194" w:rsidP="00DD7194">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Hoàn thành việc số hóa kết quả giải quyết TTHC còn hiệu lực theo quy định (100%) thì điểm đánh giá là</w:t>
            </w: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1 </w:t>
            </w:r>
            <w:r w:rsidRPr="006252A6">
              <w:rPr>
                <w:rFonts w:ascii="Times New Roman" w:hAnsi="Times New Roman" w:cs="Times New Roman"/>
                <w:color w:val="000000" w:themeColor="text1"/>
                <w:sz w:val="26"/>
                <w:szCs w:val="26"/>
                <w:lang w:val="en-US"/>
              </w:rPr>
              <w:t>điểm</w:t>
            </w:r>
          </w:p>
          <w:p w14:paraId="65943E82" w14:textId="61AB5742"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Không hoàn thành việc số hóa kết quả giải quyết TTHC còn hiệu lực theo quy định (dưới 100%) thì điểm đánh giá là 0 </w:t>
            </w:r>
            <w:r w:rsidRPr="006252A6">
              <w:rPr>
                <w:rFonts w:ascii="Times New Roman" w:hAnsi="Times New Roman" w:cs="Times New Roman"/>
                <w:color w:val="000000" w:themeColor="text1"/>
                <w:sz w:val="26"/>
                <w:szCs w:val="26"/>
                <w:lang w:val="en-US"/>
              </w:rPr>
              <w:t>điểm</w:t>
            </w:r>
          </w:p>
        </w:tc>
        <w:tc>
          <w:tcPr>
            <w:tcW w:w="4395" w:type="dxa"/>
          </w:tcPr>
          <w:p w14:paraId="053F6FBF" w14:textId="77777777" w:rsidR="00DD7194" w:rsidRPr="006252A6" w:rsidRDefault="00DD7194" w:rsidP="00DD7194">
            <w:pPr>
              <w:spacing w:after="46" w:line="243" w:lineRule="auto"/>
              <w:ind w:left="2"/>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w:t>
            </w:r>
          </w:p>
          <w:p w14:paraId="6DAEB405" w14:textId="77777777" w:rsidR="00DD7194" w:rsidRPr="006252A6" w:rsidRDefault="00DD7194" w:rsidP="00DD7194">
            <w:pPr>
              <w:spacing w:after="0" w:line="252" w:lineRule="auto"/>
              <w:ind w:left="2"/>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p w14:paraId="39433994" w14:textId="623D2883"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lastRenderedPageBreak/>
              <w:t xml:space="preserve">TLKC khác có liên quan. </w:t>
            </w:r>
          </w:p>
        </w:tc>
      </w:tr>
      <w:tr w:rsidR="00DD7194" w:rsidRPr="006252A6" w14:paraId="0CF58241" w14:textId="77777777" w:rsidTr="00822853">
        <w:tc>
          <w:tcPr>
            <w:tcW w:w="738" w:type="dxa"/>
          </w:tcPr>
          <w:p w14:paraId="47AA9026"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7568D0DA" w14:textId="122C5B4F"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 xml:space="preserve">7.6.1. Tỷ lệ hồ sơ trực tuyến toàn trình. </w:t>
            </w:r>
          </w:p>
        </w:tc>
        <w:tc>
          <w:tcPr>
            <w:tcW w:w="6682" w:type="dxa"/>
            <w:vAlign w:val="center"/>
          </w:tcPr>
          <w:p w14:paraId="6CAC371C" w14:textId="77777777" w:rsidR="00DD7194" w:rsidRPr="006252A6" w:rsidRDefault="00DD7194" w:rsidP="00DD7194">
            <w:pPr>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Yêu cầu đơn vị thống kê số hồ sơ tiếp nhận trong kỳ và số hồ sơ tiếp nhận trực tuyến. Tiêu chí tỷ lệ hồ sơ trực tuyến được</w:t>
            </w: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đánh giá theo công thức (</w:t>
            </w:r>
            <w:r w:rsidRPr="006252A6">
              <w:rPr>
                <w:rFonts w:ascii="Times New Roman" w:eastAsia="Times New Roman" w:hAnsi="Times New Roman" w:cs="Times New Roman"/>
                <w:b/>
                <w:color w:val="000000" w:themeColor="text1"/>
                <w:sz w:val="26"/>
                <w:szCs w:val="26"/>
              </w:rPr>
              <w:t>b/a)*điểm tối đa</w:t>
            </w:r>
            <w:r w:rsidRPr="006252A6">
              <w:rPr>
                <w:rFonts w:ascii="Times New Roman" w:hAnsi="Times New Roman" w:cs="Times New Roman"/>
                <w:color w:val="000000" w:themeColor="text1"/>
                <w:sz w:val="26"/>
                <w:szCs w:val="26"/>
              </w:rPr>
              <w:t xml:space="preserve">. </w:t>
            </w:r>
          </w:p>
          <w:p w14:paraId="00D14253" w14:textId="25CB0DC2"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Trong đó: a là tổng số hồ sơ giải quyết trong năm của DVC toàn trình; b là tổng số hồ sơ trực tuyến toàn trình.   </w:t>
            </w:r>
          </w:p>
        </w:tc>
        <w:tc>
          <w:tcPr>
            <w:tcW w:w="4395" w:type="dxa"/>
          </w:tcPr>
          <w:p w14:paraId="79DB8432" w14:textId="77777777" w:rsidR="00DD7194" w:rsidRPr="006252A6" w:rsidRDefault="00DD7194" w:rsidP="00DD7194">
            <w:pPr>
              <w:spacing w:after="45" w:line="243" w:lineRule="auto"/>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w:t>
            </w:r>
          </w:p>
          <w:p w14:paraId="756B5F42" w14:textId="77777777" w:rsidR="00DD7194" w:rsidRPr="006252A6" w:rsidRDefault="00DD7194" w:rsidP="00DD7194">
            <w:pPr>
              <w:spacing w:after="0" w:line="252" w:lineRule="auto"/>
              <w:ind w:left="2"/>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rPr>
              <w:t xml:space="preserve">Kết quả theo dõi, kiểm tra </w:t>
            </w:r>
            <w:r w:rsidRPr="006252A6">
              <w:rPr>
                <w:rFonts w:ascii="Times New Roman" w:hAnsi="Times New Roman" w:cs="Times New Roman"/>
                <w:color w:val="000000" w:themeColor="text1"/>
                <w:sz w:val="26"/>
                <w:szCs w:val="26"/>
                <w:lang w:val="en-US"/>
              </w:rPr>
              <w:t xml:space="preserve">của Văn phòng UBND tỉnh </w:t>
            </w:r>
            <w:r w:rsidRPr="006252A6">
              <w:rPr>
                <w:rFonts w:ascii="Times New Roman" w:hAnsi="Times New Roman" w:cs="Times New Roman"/>
                <w:color w:val="000000" w:themeColor="text1"/>
                <w:sz w:val="26"/>
                <w:szCs w:val="26"/>
              </w:rPr>
              <w:t>(do Trung tâm Phục vụ hành chính công tỉnh cung cấp).</w:t>
            </w:r>
          </w:p>
          <w:p w14:paraId="0C82B20E" w14:textId="333252CD"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 </w:t>
            </w: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TLKC khác có liên quan.</w:t>
            </w:r>
          </w:p>
        </w:tc>
      </w:tr>
      <w:tr w:rsidR="00DD7194" w:rsidRPr="006252A6" w14:paraId="3F36B739" w14:textId="77777777" w:rsidTr="00822853">
        <w:tc>
          <w:tcPr>
            <w:tcW w:w="738" w:type="dxa"/>
          </w:tcPr>
          <w:p w14:paraId="4192AFCF"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336F7AE2" w14:textId="026A8EC8"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 xml:space="preserve">7.6.2 Tỷ lệ TTHC được triển khai thanh toán trực tuyến. </w:t>
            </w:r>
          </w:p>
        </w:tc>
        <w:tc>
          <w:tcPr>
            <w:tcW w:w="6682" w:type="dxa"/>
            <w:vAlign w:val="center"/>
          </w:tcPr>
          <w:p w14:paraId="1B7147D4" w14:textId="7518E399"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Tính điểm theo công thức: (</w:t>
            </w:r>
            <w:r w:rsidRPr="006252A6">
              <w:rPr>
                <w:rFonts w:ascii="Times New Roman" w:eastAsia="Times New Roman" w:hAnsi="Times New Roman" w:cs="Times New Roman"/>
                <w:b/>
                <w:color w:val="000000" w:themeColor="text1"/>
                <w:sz w:val="26"/>
                <w:szCs w:val="26"/>
              </w:rPr>
              <w:t>b/a)*điểm tối đa</w:t>
            </w:r>
            <w:r w:rsidRPr="006252A6">
              <w:rPr>
                <w:rFonts w:ascii="Times New Roman" w:hAnsi="Times New Roman" w:cs="Times New Roman"/>
                <w:color w:val="000000" w:themeColor="text1"/>
                <w:sz w:val="26"/>
                <w:szCs w:val="26"/>
              </w:rPr>
              <w:t xml:space="preserve">. Trong đó: a tổng số TTHC có yêu cầu nghĩa vụ tài chính; b là số TTHC có yêu cầu nghĩa vụ tài chính được triển khai thanh toán trực tuyến.  </w:t>
            </w:r>
          </w:p>
        </w:tc>
        <w:tc>
          <w:tcPr>
            <w:tcW w:w="4395" w:type="dxa"/>
          </w:tcPr>
          <w:p w14:paraId="56E0623C" w14:textId="77777777" w:rsidR="00DD7194" w:rsidRPr="006252A6" w:rsidRDefault="00DD7194" w:rsidP="00DD7194">
            <w:pPr>
              <w:spacing w:after="40" w:line="245" w:lineRule="auto"/>
              <w:ind w:left="2"/>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w:t>
            </w:r>
          </w:p>
          <w:p w14:paraId="79258929" w14:textId="77777777" w:rsidR="00DD7194" w:rsidRPr="006252A6" w:rsidRDefault="00DD7194" w:rsidP="00DD7194">
            <w:pPr>
              <w:spacing w:after="0" w:line="252" w:lineRule="auto"/>
              <w:ind w:left="2"/>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p w14:paraId="3995B467" w14:textId="300BE348"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TLKC khác có liên quan. </w:t>
            </w:r>
          </w:p>
        </w:tc>
      </w:tr>
      <w:tr w:rsidR="00DD7194" w:rsidRPr="006252A6" w14:paraId="33D2CE0B" w14:textId="77777777" w:rsidTr="00822853">
        <w:tc>
          <w:tcPr>
            <w:tcW w:w="738" w:type="dxa"/>
          </w:tcPr>
          <w:p w14:paraId="311FDD73"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2E7F5327" w14:textId="4ECB445B"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 xml:space="preserve">7.6.3. Tỷ lệ TTHC có phát sinh giao dịch thanh toán trực tuyến. </w:t>
            </w:r>
          </w:p>
        </w:tc>
        <w:tc>
          <w:tcPr>
            <w:tcW w:w="6682" w:type="dxa"/>
            <w:vAlign w:val="center"/>
          </w:tcPr>
          <w:p w14:paraId="2C3395AA" w14:textId="4DA32B74"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Tính điểm theo công thức: </w:t>
            </w:r>
            <w:r w:rsidRPr="006252A6">
              <w:rPr>
                <w:rFonts w:ascii="Times New Roman" w:eastAsia="Times New Roman" w:hAnsi="Times New Roman" w:cs="Times New Roman"/>
                <w:b/>
                <w:color w:val="000000" w:themeColor="text1"/>
                <w:sz w:val="26"/>
                <w:szCs w:val="26"/>
              </w:rPr>
              <w:t>(b/a)*điểm tối đa</w:t>
            </w:r>
            <w:r w:rsidRPr="006252A6">
              <w:rPr>
                <w:rFonts w:ascii="Times New Roman" w:hAnsi="Times New Roman" w:cs="Times New Roman"/>
                <w:color w:val="000000" w:themeColor="text1"/>
                <w:sz w:val="26"/>
                <w:szCs w:val="26"/>
              </w:rPr>
              <w:t xml:space="preserve">. Trong đó: a là tổng số TTHC đang triển khai thanh toán trực tuyến; b là số TTHC có phát sinh giao dịch thanh toán trực tuyến.  </w:t>
            </w:r>
          </w:p>
        </w:tc>
        <w:tc>
          <w:tcPr>
            <w:tcW w:w="4395" w:type="dxa"/>
          </w:tcPr>
          <w:p w14:paraId="07C6D3A4" w14:textId="77777777" w:rsidR="00DD7194" w:rsidRPr="006252A6" w:rsidRDefault="00DD7194" w:rsidP="00DD7194">
            <w:pPr>
              <w:spacing w:after="43" w:line="244" w:lineRule="auto"/>
              <w:ind w:left="2"/>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w:t>
            </w:r>
          </w:p>
          <w:p w14:paraId="71B1ED87" w14:textId="77777777" w:rsidR="00DD7194" w:rsidRPr="006252A6" w:rsidRDefault="00DD7194" w:rsidP="00DD7194">
            <w:pPr>
              <w:spacing w:after="0" w:line="252" w:lineRule="auto"/>
              <w:ind w:left="2"/>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p w14:paraId="1B089898" w14:textId="51F241AA"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TLKC khác có liên quan. </w:t>
            </w:r>
          </w:p>
        </w:tc>
      </w:tr>
      <w:tr w:rsidR="00DD7194" w:rsidRPr="006252A6" w14:paraId="6AC1DD75" w14:textId="77777777" w:rsidTr="00822853">
        <w:tc>
          <w:tcPr>
            <w:tcW w:w="738" w:type="dxa"/>
          </w:tcPr>
          <w:p w14:paraId="39375922" w14:textId="77777777" w:rsidR="00DD7194" w:rsidRPr="006252A6" w:rsidRDefault="00DD7194" w:rsidP="00DD7194">
            <w:pPr>
              <w:pStyle w:val="ListParagraph"/>
              <w:numPr>
                <w:ilvl w:val="0"/>
                <w:numId w:val="3"/>
              </w:numPr>
              <w:spacing w:after="0" w:line="240" w:lineRule="auto"/>
              <w:ind w:left="270" w:right="-90" w:hanging="366"/>
              <w:jc w:val="center"/>
              <w:rPr>
                <w:rFonts w:ascii="Times New Roman" w:hAnsi="Times New Roman" w:cs="Times New Roman"/>
                <w:color w:val="000000" w:themeColor="text1"/>
                <w:sz w:val="26"/>
                <w:szCs w:val="26"/>
              </w:rPr>
            </w:pPr>
          </w:p>
        </w:tc>
        <w:tc>
          <w:tcPr>
            <w:tcW w:w="3330" w:type="dxa"/>
            <w:vAlign w:val="center"/>
          </w:tcPr>
          <w:p w14:paraId="1B633EBA" w14:textId="0F8F3BDF" w:rsidR="00DD7194" w:rsidRPr="006252A6" w:rsidRDefault="00DD7194" w:rsidP="00DD7194">
            <w:pPr>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TCTP </w:t>
            </w:r>
            <w:r w:rsidRPr="006252A6">
              <w:rPr>
                <w:rFonts w:ascii="Times New Roman" w:hAnsi="Times New Roman" w:cs="Times New Roman"/>
                <w:color w:val="000000" w:themeColor="text1"/>
                <w:sz w:val="26"/>
                <w:szCs w:val="26"/>
              </w:rPr>
              <w:t xml:space="preserve">7.6.4. Tỷ lệ hồ sơ thanh toán trực tuyến. </w:t>
            </w:r>
          </w:p>
        </w:tc>
        <w:tc>
          <w:tcPr>
            <w:tcW w:w="6682" w:type="dxa"/>
            <w:vAlign w:val="center"/>
          </w:tcPr>
          <w:p w14:paraId="36AEBA52" w14:textId="57188053" w:rsidR="00DD7194" w:rsidRPr="006252A6" w:rsidRDefault="00DD7194" w:rsidP="00DD7194">
            <w:pPr>
              <w:spacing w:before="40" w:after="40" w:line="264" w:lineRule="auto"/>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rPr>
              <w:t xml:space="preserve">Tính điểm theo công thức: </w:t>
            </w:r>
            <w:r w:rsidRPr="006252A6">
              <w:rPr>
                <w:rFonts w:ascii="Times New Roman" w:eastAsia="Times New Roman" w:hAnsi="Times New Roman" w:cs="Times New Roman"/>
                <w:b/>
                <w:color w:val="000000" w:themeColor="text1"/>
                <w:sz w:val="26"/>
                <w:szCs w:val="26"/>
              </w:rPr>
              <w:t>(b/a)*điểm tối đa</w:t>
            </w:r>
            <w:r w:rsidRPr="006252A6">
              <w:rPr>
                <w:rFonts w:ascii="Times New Roman" w:hAnsi="Times New Roman" w:cs="Times New Roman"/>
                <w:color w:val="000000" w:themeColor="text1"/>
                <w:sz w:val="26"/>
                <w:szCs w:val="26"/>
              </w:rPr>
              <w:t xml:space="preserve">. Trong đó: a là tổng số hồ sơ đã thanh toán phí, lệ phí của các TTHC có yêu cầu nghĩa vụ tài chính; b là tổng số hồ sơ có phát sinh giao dịch thanh toán trực tuyến.  </w:t>
            </w:r>
          </w:p>
        </w:tc>
        <w:tc>
          <w:tcPr>
            <w:tcW w:w="4395" w:type="dxa"/>
          </w:tcPr>
          <w:p w14:paraId="61FFD06F" w14:textId="77777777" w:rsidR="00DD7194" w:rsidRPr="006252A6" w:rsidRDefault="00DD7194" w:rsidP="00DD7194">
            <w:pPr>
              <w:spacing w:after="45" w:line="243" w:lineRule="auto"/>
              <w:ind w:left="2"/>
              <w:jc w:val="both"/>
              <w:rPr>
                <w:rFonts w:ascii="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Báo cáo công tác kiểm soát TTHC của Sở, ngành. </w:t>
            </w:r>
          </w:p>
          <w:p w14:paraId="2DEC1BD3" w14:textId="77777777" w:rsidR="00DD7194" w:rsidRPr="006252A6" w:rsidRDefault="00DD7194" w:rsidP="00DD7194">
            <w:pPr>
              <w:spacing w:after="0" w:line="252" w:lineRule="auto"/>
              <w:ind w:left="2"/>
              <w:jc w:val="both"/>
              <w:rPr>
                <w:rFonts w:ascii="Times New Roman" w:hAnsi="Times New Roman" w:cs="Times New Roman"/>
                <w:color w:val="000000" w:themeColor="text1"/>
                <w:sz w:val="26"/>
                <w:szCs w:val="26"/>
                <w:lang w:val="en-US"/>
              </w:rPr>
            </w:pPr>
            <w:r w:rsidRPr="006252A6">
              <w:rPr>
                <w:rFonts w:ascii="Times New Roman" w:hAnsi="Times New Roman" w:cs="Times New Roman"/>
                <w:color w:val="000000" w:themeColor="text1"/>
                <w:sz w:val="26"/>
                <w:szCs w:val="26"/>
                <w:lang w:val="en-US"/>
              </w:rPr>
              <w:t xml:space="preserve">- </w:t>
            </w:r>
            <w:r w:rsidRPr="006252A6">
              <w:rPr>
                <w:rFonts w:ascii="Times New Roman" w:hAnsi="Times New Roman" w:cs="Times New Roman"/>
                <w:color w:val="000000" w:themeColor="text1"/>
                <w:sz w:val="26"/>
                <w:szCs w:val="26"/>
              </w:rPr>
              <w:t xml:space="preserve">Kết quả theo dõi, kiểm tra của Văn phòng UBND tỉnh (do Trung tâm Phục vụ hành chính công tỉnh cung cấp). </w:t>
            </w:r>
          </w:p>
          <w:p w14:paraId="72817066" w14:textId="55F43DE6" w:rsidR="00DD7194" w:rsidRPr="006252A6" w:rsidRDefault="00DD7194" w:rsidP="00DD7194">
            <w:pPr>
              <w:spacing w:before="40" w:after="40" w:line="264" w:lineRule="auto"/>
              <w:jc w:val="both"/>
              <w:rPr>
                <w:rFonts w:ascii="Times New Roman" w:eastAsia="Times New Roman" w:hAnsi="Times New Roman" w:cs="Times New Roman"/>
                <w:color w:val="000000" w:themeColor="text1"/>
                <w:sz w:val="26"/>
                <w:szCs w:val="26"/>
              </w:rPr>
            </w:pPr>
            <w:r w:rsidRPr="006252A6">
              <w:rPr>
                <w:rFonts w:ascii="Times New Roman" w:hAnsi="Times New Roman" w:cs="Times New Roman"/>
                <w:color w:val="000000" w:themeColor="text1"/>
                <w:sz w:val="26"/>
                <w:szCs w:val="26"/>
                <w:lang w:val="en-US"/>
              </w:rPr>
              <w:lastRenderedPageBreak/>
              <w:t xml:space="preserve">- </w:t>
            </w:r>
            <w:r w:rsidRPr="006252A6">
              <w:rPr>
                <w:rFonts w:ascii="Times New Roman" w:hAnsi="Times New Roman" w:cs="Times New Roman"/>
                <w:color w:val="000000" w:themeColor="text1"/>
                <w:sz w:val="26"/>
                <w:szCs w:val="26"/>
              </w:rPr>
              <w:t xml:space="preserve">TLKC khác có liên quan. </w:t>
            </w:r>
          </w:p>
        </w:tc>
      </w:tr>
    </w:tbl>
    <w:p w14:paraId="2F1725E8" w14:textId="77777777" w:rsidR="00C71D26" w:rsidRPr="006252A6" w:rsidRDefault="00C71D26" w:rsidP="00C71D26">
      <w:pPr>
        <w:rPr>
          <w:rFonts w:ascii="Times New Roman" w:hAnsi="Times New Roman" w:cs="Times New Roman"/>
          <w:color w:val="000000" w:themeColor="text1"/>
          <w:sz w:val="26"/>
          <w:szCs w:val="26"/>
        </w:rPr>
      </w:pPr>
    </w:p>
    <w:p w14:paraId="24C28DE2" w14:textId="77777777" w:rsidR="00581FE2" w:rsidRPr="006252A6" w:rsidRDefault="00581FE2">
      <w:pPr>
        <w:rPr>
          <w:rFonts w:ascii="Times New Roman" w:hAnsi="Times New Roman" w:cs="Times New Roman"/>
          <w:color w:val="000000" w:themeColor="text1"/>
          <w:sz w:val="26"/>
          <w:szCs w:val="26"/>
        </w:rPr>
      </w:pPr>
    </w:p>
    <w:sectPr w:rsidR="00581FE2" w:rsidRPr="006252A6" w:rsidSect="00C71D26">
      <w:footerReference w:type="default" r:id="rId24"/>
      <w:pgSz w:w="16839" w:h="11907" w:orient="landscape" w:code="9"/>
      <w:pgMar w:top="1170" w:right="1440" w:bottom="1440" w:left="1440" w:header="720" w:footer="3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0B64" w14:textId="77777777" w:rsidR="006511F1" w:rsidRDefault="006511F1" w:rsidP="00C71D26">
      <w:pPr>
        <w:spacing w:after="0" w:line="240" w:lineRule="auto"/>
      </w:pPr>
      <w:r>
        <w:separator/>
      </w:r>
    </w:p>
  </w:endnote>
  <w:endnote w:type="continuationSeparator" w:id="0">
    <w:p w14:paraId="54053AB5" w14:textId="77777777" w:rsidR="006511F1" w:rsidRDefault="006511F1" w:rsidP="00C7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21657"/>
      <w:docPartObj>
        <w:docPartGallery w:val="Page Numbers (Bottom of Page)"/>
        <w:docPartUnique/>
      </w:docPartObj>
    </w:sdtPr>
    <w:sdtContent>
      <w:p w14:paraId="52A7EB29" w14:textId="77777777" w:rsidR="00C71D26" w:rsidRDefault="00C71D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F56A2D" w14:textId="77777777" w:rsidR="00C71D26" w:rsidRDefault="00C7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0173" w14:textId="77777777" w:rsidR="006511F1" w:rsidRDefault="006511F1" w:rsidP="00C71D26">
      <w:pPr>
        <w:spacing w:after="0" w:line="240" w:lineRule="auto"/>
      </w:pPr>
      <w:r>
        <w:separator/>
      </w:r>
    </w:p>
  </w:footnote>
  <w:footnote w:type="continuationSeparator" w:id="0">
    <w:p w14:paraId="4FCA8EC7" w14:textId="77777777" w:rsidR="006511F1" w:rsidRDefault="006511F1" w:rsidP="00C71D26">
      <w:pPr>
        <w:spacing w:after="0" w:line="240" w:lineRule="auto"/>
      </w:pPr>
      <w:r>
        <w:continuationSeparator/>
      </w:r>
    </w:p>
  </w:footnote>
  <w:footnote w:id="1">
    <w:p w14:paraId="69626859" w14:textId="6CACC42F" w:rsidR="00743619" w:rsidRPr="00743619" w:rsidRDefault="00743619">
      <w:pPr>
        <w:pStyle w:val="FootnoteText"/>
        <w:rPr>
          <w:rFonts w:ascii="Times New Roman" w:hAnsi="Times New Roman" w:cs="Times New Roman"/>
          <w:lang w:val="en-US"/>
        </w:rPr>
      </w:pPr>
      <w:r w:rsidRPr="00743619">
        <w:rPr>
          <w:rStyle w:val="FootnoteReference"/>
          <w:rFonts w:ascii="Times New Roman" w:hAnsi="Times New Roman" w:cs="Times New Roman"/>
        </w:rPr>
        <w:footnoteRef/>
      </w:r>
      <w:r w:rsidRPr="00743619">
        <w:rPr>
          <w:rFonts w:ascii="Times New Roman" w:hAnsi="Times New Roman" w:cs="Times New Roman"/>
        </w:rPr>
        <w:t xml:space="preserve"> </w:t>
      </w:r>
      <w:r w:rsidRPr="00743619">
        <w:rPr>
          <w:rFonts w:ascii="Times New Roman" w:hAnsi="Times New Roman" w:cs="Times New Roman"/>
          <w:lang w:val="en-US"/>
        </w:rPr>
        <w:t xml:space="preserve">Công văn số 3374/SNV-CCHC&amp;VTLT của Sở Nội vụ ngày 9/7/2025 </w:t>
      </w:r>
      <w:r w:rsidR="007A7CD2">
        <w:rPr>
          <w:rFonts w:ascii="Times New Roman" w:hAnsi="Times New Roman" w:cs="Times New Roman"/>
          <w:lang w:val="en-US"/>
        </w:rPr>
        <w:t xml:space="preserve">về việc </w:t>
      </w:r>
      <w:r w:rsidR="007A7CD2" w:rsidRPr="007A7CD2">
        <w:rPr>
          <w:rFonts w:ascii="Times New Roman" w:hAnsi="Times New Roman" w:cs="Times New Roman"/>
        </w:rPr>
        <w:t>hướng dẫn thực hiện báo cáo cải cách hành chính; báo cáo kỷ luật, kỷ cương định kỳ.</w:t>
      </w:r>
    </w:p>
  </w:footnote>
  <w:footnote w:id="2">
    <w:p w14:paraId="7C45CD82" w14:textId="359ABD33" w:rsidR="003529C7" w:rsidRPr="003529C7" w:rsidRDefault="003529C7">
      <w:pPr>
        <w:pStyle w:val="FootnoteText"/>
        <w:rPr>
          <w:lang w:val="en-US"/>
        </w:rPr>
      </w:pPr>
      <w:r>
        <w:rPr>
          <w:rStyle w:val="FootnoteReference"/>
        </w:rPr>
        <w:footnoteRef/>
      </w:r>
      <w:r>
        <w:t xml:space="preserve"> </w:t>
      </w:r>
      <w:r w:rsidRPr="003529C7">
        <w:rPr>
          <w:rFonts w:ascii="Times New Roman" w:hAnsi="Times New Roman" w:cs="Times New Roman"/>
          <w:lang w:val="en-US"/>
        </w:rPr>
        <w:t>Trường hợp quy định về chế độ báo cáo CCHC, kỷ luật kỷ cương có sự thay đổi thì tài liệu kiểm chứng cung cấp theo quy định mới</w:t>
      </w:r>
    </w:p>
  </w:footnote>
  <w:footnote w:id="3">
    <w:p w14:paraId="63CEFB67" w14:textId="77777777" w:rsidR="00E07A7D" w:rsidRDefault="00E07A7D">
      <w:pPr>
        <w:pStyle w:val="footnotedescription"/>
      </w:pPr>
      <w:r>
        <w:rPr>
          <w:rStyle w:val="footnotemark"/>
          <w:rFonts w:eastAsiaTheme="majorEastAsia"/>
        </w:rPr>
        <w:footnoteRef/>
      </w:r>
      <w:r>
        <w:t xml:space="preserve"> Trường hợp quy định về chế độ báo cáo công tác kiểm soát thủ tục hành chính có sự thay đổi thì tài liệu kiểm chứng cung cấp theo quy định mới. </w:t>
      </w:r>
    </w:p>
    <w:p w14:paraId="168F9927" w14:textId="77777777" w:rsidR="00E07A7D" w:rsidRDefault="00E07A7D">
      <w:pPr>
        <w:pStyle w:val="footnotedescription"/>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A38"/>
    <w:multiLevelType w:val="hybridMultilevel"/>
    <w:tmpl w:val="B07AD52A"/>
    <w:lvl w:ilvl="0" w:tplc="461C31C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2D42"/>
    <w:multiLevelType w:val="hybridMultilevel"/>
    <w:tmpl w:val="510EDA02"/>
    <w:lvl w:ilvl="0" w:tplc="F7749F2E">
      <w:start w:val="1"/>
      <w:numFmt w:val="lowerLetter"/>
      <w:lvlText w:val="%1"/>
      <w:lvlJc w:val="left"/>
      <w:pPr>
        <w:ind w:left="14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D1A5B2E">
      <w:start w:val="1"/>
      <w:numFmt w:val="lowerLetter"/>
      <w:lvlText w:val="%2"/>
      <w:lvlJc w:val="left"/>
      <w:pPr>
        <w:ind w:left="111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812CFCB8">
      <w:start w:val="1"/>
      <w:numFmt w:val="lowerRoman"/>
      <w:lvlText w:val="%3"/>
      <w:lvlJc w:val="left"/>
      <w:pPr>
        <w:ind w:left="183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C3EE2FB4">
      <w:start w:val="1"/>
      <w:numFmt w:val="decimal"/>
      <w:lvlText w:val="%4"/>
      <w:lvlJc w:val="left"/>
      <w:pPr>
        <w:ind w:left="255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8926E01A">
      <w:start w:val="1"/>
      <w:numFmt w:val="lowerLetter"/>
      <w:lvlText w:val="%5"/>
      <w:lvlJc w:val="left"/>
      <w:pPr>
        <w:ind w:left="327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D66A1976">
      <w:start w:val="1"/>
      <w:numFmt w:val="lowerRoman"/>
      <w:lvlText w:val="%6"/>
      <w:lvlJc w:val="left"/>
      <w:pPr>
        <w:ind w:left="39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1B24B8CE">
      <w:start w:val="1"/>
      <w:numFmt w:val="decimal"/>
      <w:lvlText w:val="%7"/>
      <w:lvlJc w:val="left"/>
      <w:pPr>
        <w:ind w:left="471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4E36D442">
      <w:start w:val="1"/>
      <w:numFmt w:val="lowerLetter"/>
      <w:lvlText w:val="%8"/>
      <w:lvlJc w:val="left"/>
      <w:pPr>
        <w:ind w:left="543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635E822C">
      <w:start w:val="1"/>
      <w:numFmt w:val="lowerRoman"/>
      <w:lvlText w:val="%9"/>
      <w:lvlJc w:val="left"/>
      <w:pPr>
        <w:ind w:left="615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D4F3F83"/>
    <w:multiLevelType w:val="hybridMultilevel"/>
    <w:tmpl w:val="9606C9F2"/>
    <w:lvl w:ilvl="0" w:tplc="F70ABCB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26F67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FA8C6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E2592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EA0E9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1A411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B880B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9AA37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860F7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1115C41"/>
    <w:multiLevelType w:val="hybridMultilevel"/>
    <w:tmpl w:val="C4E0467E"/>
    <w:lvl w:ilvl="0" w:tplc="DD40643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823E5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9A792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8CB77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AAD56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A4ED8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8ED37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8CDA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5E2E6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3C477A9"/>
    <w:multiLevelType w:val="hybridMultilevel"/>
    <w:tmpl w:val="BD1A3AA4"/>
    <w:lvl w:ilvl="0" w:tplc="19121776">
      <w:start w:val="1"/>
      <w:numFmt w:val="lowerLetter"/>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8F6CC492">
      <w:start w:val="1"/>
      <w:numFmt w:val="lowerLetter"/>
      <w:lvlText w:val="%2"/>
      <w:lvlJc w:val="left"/>
      <w:pPr>
        <w:ind w:left="111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B8E4822E">
      <w:start w:val="1"/>
      <w:numFmt w:val="lowerRoman"/>
      <w:lvlText w:val="%3"/>
      <w:lvlJc w:val="left"/>
      <w:pPr>
        <w:ind w:left="183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7F9ACA7E">
      <w:start w:val="1"/>
      <w:numFmt w:val="decimal"/>
      <w:lvlText w:val="%4"/>
      <w:lvlJc w:val="left"/>
      <w:pPr>
        <w:ind w:left="255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E22892AC">
      <w:start w:val="1"/>
      <w:numFmt w:val="lowerLetter"/>
      <w:lvlText w:val="%5"/>
      <w:lvlJc w:val="left"/>
      <w:pPr>
        <w:ind w:left="327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FD22BC8">
      <w:start w:val="1"/>
      <w:numFmt w:val="lowerRoman"/>
      <w:lvlText w:val="%6"/>
      <w:lvlJc w:val="left"/>
      <w:pPr>
        <w:ind w:left="39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1AA6C284">
      <w:start w:val="1"/>
      <w:numFmt w:val="decimal"/>
      <w:lvlText w:val="%7"/>
      <w:lvlJc w:val="left"/>
      <w:pPr>
        <w:ind w:left="471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DC86988E">
      <w:start w:val="1"/>
      <w:numFmt w:val="lowerLetter"/>
      <w:lvlText w:val="%8"/>
      <w:lvlJc w:val="left"/>
      <w:pPr>
        <w:ind w:left="543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0B1ED938">
      <w:start w:val="1"/>
      <w:numFmt w:val="lowerRoman"/>
      <w:lvlText w:val="%9"/>
      <w:lvlJc w:val="left"/>
      <w:pPr>
        <w:ind w:left="615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68D5528"/>
    <w:multiLevelType w:val="hybridMultilevel"/>
    <w:tmpl w:val="D46CCEEC"/>
    <w:lvl w:ilvl="0" w:tplc="8C76FA8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C10F4"/>
    <w:multiLevelType w:val="hybridMultilevel"/>
    <w:tmpl w:val="6C660ECA"/>
    <w:lvl w:ilvl="0" w:tplc="72F214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9215F"/>
    <w:multiLevelType w:val="hybridMultilevel"/>
    <w:tmpl w:val="DF402F2C"/>
    <w:lvl w:ilvl="0" w:tplc="007CDE7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5C1CE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E00A0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18ADC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AA5D7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2E40B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36642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AA2A4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A259C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EE57CBD"/>
    <w:multiLevelType w:val="hybridMultilevel"/>
    <w:tmpl w:val="78306ACC"/>
    <w:lvl w:ilvl="0" w:tplc="7AFED7B8">
      <w:numFmt w:val="bullet"/>
      <w:lvlText w:val="-"/>
      <w:lvlJc w:val="left"/>
      <w:pPr>
        <w:ind w:left="104"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3FDC31A4">
      <w:numFmt w:val="bullet"/>
      <w:lvlText w:val="•"/>
      <w:lvlJc w:val="left"/>
      <w:pPr>
        <w:ind w:left="457" w:hanging="171"/>
      </w:pPr>
      <w:rPr>
        <w:rFonts w:hint="default"/>
        <w:lang w:val="vi" w:eastAsia="en-US" w:bidi="ar-SA"/>
      </w:rPr>
    </w:lvl>
    <w:lvl w:ilvl="2" w:tplc="B6D6A7BC">
      <w:numFmt w:val="bullet"/>
      <w:lvlText w:val="•"/>
      <w:lvlJc w:val="left"/>
      <w:pPr>
        <w:ind w:left="815" w:hanging="171"/>
      </w:pPr>
      <w:rPr>
        <w:rFonts w:hint="default"/>
        <w:lang w:val="vi" w:eastAsia="en-US" w:bidi="ar-SA"/>
      </w:rPr>
    </w:lvl>
    <w:lvl w:ilvl="3" w:tplc="84FC1DD6">
      <w:numFmt w:val="bullet"/>
      <w:lvlText w:val="•"/>
      <w:lvlJc w:val="left"/>
      <w:pPr>
        <w:ind w:left="1172" w:hanging="171"/>
      </w:pPr>
      <w:rPr>
        <w:rFonts w:hint="default"/>
        <w:lang w:val="vi" w:eastAsia="en-US" w:bidi="ar-SA"/>
      </w:rPr>
    </w:lvl>
    <w:lvl w:ilvl="4" w:tplc="24BC8C60">
      <w:numFmt w:val="bullet"/>
      <w:lvlText w:val="•"/>
      <w:lvlJc w:val="left"/>
      <w:pPr>
        <w:ind w:left="1530" w:hanging="171"/>
      </w:pPr>
      <w:rPr>
        <w:rFonts w:hint="default"/>
        <w:lang w:val="vi" w:eastAsia="en-US" w:bidi="ar-SA"/>
      </w:rPr>
    </w:lvl>
    <w:lvl w:ilvl="5" w:tplc="E87C62E6">
      <w:numFmt w:val="bullet"/>
      <w:lvlText w:val="•"/>
      <w:lvlJc w:val="left"/>
      <w:pPr>
        <w:ind w:left="1887" w:hanging="171"/>
      </w:pPr>
      <w:rPr>
        <w:rFonts w:hint="default"/>
        <w:lang w:val="vi" w:eastAsia="en-US" w:bidi="ar-SA"/>
      </w:rPr>
    </w:lvl>
    <w:lvl w:ilvl="6" w:tplc="8918EE68">
      <w:numFmt w:val="bullet"/>
      <w:lvlText w:val="•"/>
      <w:lvlJc w:val="left"/>
      <w:pPr>
        <w:ind w:left="2245" w:hanging="171"/>
      </w:pPr>
      <w:rPr>
        <w:rFonts w:hint="default"/>
        <w:lang w:val="vi" w:eastAsia="en-US" w:bidi="ar-SA"/>
      </w:rPr>
    </w:lvl>
    <w:lvl w:ilvl="7" w:tplc="9934D7CC">
      <w:numFmt w:val="bullet"/>
      <w:lvlText w:val="•"/>
      <w:lvlJc w:val="left"/>
      <w:pPr>
        <w:ind w:left="2602" w:hanging="171"/>
      </w:pPr>
      <w:rPr>
        <w:rFonts w:hint="default"/>
        <w:lang w:val="vi" w:eastAsia="en-US" w:bidi="ar-SA"/>
      </w:rPr>
    </w:lvl>
    <w:lvl w:ilvl="8" w:tplc="2ACC3F72">
      <w:numFmt w:val="bullet"/>
      <w:lvlText w:val="•"/>
      <w:lvlJc w:val="left"/>
      <w:pPr>
        <w:ind w:left="2960" w:hanging="171"/>
      </w:pPr>
      <w:rPr>
        <w:rFonts w:hint="default"/>
        <w:lang w:val="vi" w:eastAsia="en-US" w:bidi="ar-SA"/>
      </w:rPr>
    </w:lvl>
  </w:abstractNum>
  <w:abstractNum w:abstractNumId="9" w15:restartNumberingAfterBreak="0">
    <w:nsid w:val="2DB1219A"/>
    <w:multiLevelType w:val="hybridMultilevel"/>
    <w:tmpl w:val="9BC4470E"/>
    <w:lvl w:ilvl="0" w:tplc="6770B9E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64CD2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105A1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A66B70">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78601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A8AEE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C65C3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26DFB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2C711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2A17A5A"/>
    <w:multiLevelType w:val="hybridMultilevel"/>
    <w:tmpl w:val="650848DE"/>
    <w:lvl w:ilvl="0" w:tplc="C882B8B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04440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D47EF6">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78A14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D4F0E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32109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54670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84491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94FBA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6A04E4F"/>
    <w:multiLevelType w:val="hybridMultilevel"/>
    <w:tmpl w:val="F82898F6"/>
    <w:lvl w:ilvl="0" w:tplc="C540B68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121A6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3293B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7CC1E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5C18A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A2CFB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6457A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2253A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92CCC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7921A5E"/>
    <w:multiLevelType w:val="hybridMultilevel"/>
    <w:tmpl w:val="8F5AF31E"/>
    <w:lvl w:ilvl="0" w:tplc="7AE63F8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2ED87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0539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18F6F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C25C7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82FA6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C87B3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964F0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DCAFB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FB840AA"/>
    <w:multiLevelType w:val="hybridMultilevel"/>
    <w:tmpl w:val="DF64A898"/>
    <w:lvl w:ilvl="0" w:tplc="3E94277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E207B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E8BBC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C8798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AE1D5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0E0CB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00A1C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20208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22202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FED20CF"/>
    <w:multiLevelType w:val="hybridMultilevel"/>
    <w:tmpl w:val="CC740618"/>
    <w:lvl w:ilvl="0" w:tplc="37E6BE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BEC0E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04DDF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D6423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8A016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5E71C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229E3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F8736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9670B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3346F9F"/>
    <w:multiLevelType w:val="hybridMultilevel"/>
    <w:tmpl w:val="F1B2C21E"/>
    <w:lvl w:ilvl="0" w:tplc="6F464F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FCDB3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8CC7A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08400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5ED45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FC087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6CA70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D07B5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C03F8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5226151"/>
    <w:multiLevelType w:val="hybridMultilevel"/>
    <w:tmpl w:val="443E68EE"/>
    <w:lvl w:ilvl="0" w:tplc="EEB681C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7AEE7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98D32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6E6A0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FE479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1674E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7C5B6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A8F500">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DE9DE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64B6F48"/>
    <w:multiLevelType w:val="hybridMultilevel"/>
    <w:tmpl w:val="E3A01A8C"/>
    <w:lvl w:ilvl="0" w:tplc="CA8ABD9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92C10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DC758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A8FBD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4ACD4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7C0CD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3AD52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EDD6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F4297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B832614"/>
    <w:multiLevelType w:val="hybridMultilevel"/>
    <w:tmpl w:val="195A1594"/>
    <w:lvl w:ilvl="0" w:tplc="123255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2032A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1C749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1A5D5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EE0E0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8C871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F0DE6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9E58C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70F37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3314EF1"/>
    <w:multiLevelType w:val="hybridMultilevel"/>
    <w:tmpl w:val="531A7DD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17E4E"/>
    <w:multiLevelType w:val="hybridMultilevel"/>
    <w:tmpl w:val="B934B98A"/>
    <w:lvl w:ilvl="0" w:tplc="51F4829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3AB89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4E245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8C135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44176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AC219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DA082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42E26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2AC0F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8AF055E"/>
    <w:multiLevelType w:val="hybridMultilevel"/>
    <w:tmpl w:val="40100900"/>
    <w:lvl w:ilvl="0" w:tplc="9B80036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48ECA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58A24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76BA6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AC0CF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6EFD0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B8A95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D28C40">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362B9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B3D6C2A"/>
    <w:multiLevelType w:val="hybridMultilevel"/>
    <w:tmpl w:val="BCF0CD9A"/>
    <w:lvl w:ilvl="0" w:tplc="090ED52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76889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C491F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C069F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3273D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1CAE1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72C36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F8E56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2A86E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DD04125"/>
    <w:multiLevelType w:val="hybridMultilevel"/>
    <w:tmpl w:val="96443432"/>
    <w:lvl w:ilvl="0" w:tplc="4F56F96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30E6F"/>
    <w:multiLevelType w:val="hybridMultilevel"/>
    <w:tmpl w:val="EAF8E0D4"/>
    <w:lvl w:ilvl="0" w:tplc="CE08BB4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7CF40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8C5B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7A6FB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D82B2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58E9D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EA718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C20C0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3A212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1386FB2"/>
    <w:multiLevelType w:val="hybridMultilevel"/>
    <w:tmpl w:val="B3729C4E"/>
    <w:lvl w:ilvl="0" w:tplc="7C5A176A">
      <w:numFmt w:val="bullet"/>
      <w:lvlText w:val="-"/>
      <w:lvlJc w:val="left"/>
      <w:pPr>
        <w:ind w:left="362" w:hanging="360"/>
      </w:pPr>
      <w:rPr>
        <w:rFonts w:ascii="Calibri" w:eastAsiaTheme="minorEastAsia" w:hAnsi="Calibri" w:cs="Calibri" w:hint="default"/>
        <w:sz w:val="26"/>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6" w15:restartNumberingAfterBreak="0">
    <w:nsid w:val="61DB6C51"/>
    <w:multiLevelType w:val="hybridMultilevel"/>
    <w:tmpl w:val="427022D0"/>
    <w:lvl w:ilvl="0" w:tplc="D8283A0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4EA08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5EB11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08B06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7E435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42C33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86C83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8438C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C20DE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2AF1A52"/>
    <w:multiLevelType w:val="hybridMultilevel"/>
    <w:tmpl w:val="EE9ECFE6"/>
    <w:lvl w:ilvl="0" w:tplc="2B8E4A4C">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BEC3F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82B86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BAAAD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42B23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22C24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24356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981F6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F062F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514791F"/>
    <w:multiLevelType w:val="hybridMultilevel"/>
    <w:tmpl w:val="E2D46C64"/>
    <w:lvl w:ilvl="0" w:tplc="D6CE2CCE">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D4539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BC23E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BE80F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94224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7E616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C89CC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60137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B6851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62A192E"/>
    <w:multiLevelType w:val="hybridMultilevel"/>
    <w:tmpl w:val="70027E32"/>
    <w:lvl w:ilvl="0" w:tplc="B2DADAE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78343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961E9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B0DF9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BE976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C0A2A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40BE6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E22A1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68146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6994FA6"/>
    <w:multiLevelType w:val="hybridMultilevel"/>
    <w:tmpl w:val="C7A47AB0"/>
    <w:lvl w:ilvl="0" w:tplc="34621C2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3EEBD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5CA08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58984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343E0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16D68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8FF7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CAD82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82AF6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6FC2A5D"/>
    <w:multiLevelType w:val="hybridMultilevel"/>
    <w:tmpl w:val="BDAE71A0"/>
    <w:lvl w:ilvl="0" w:tplc="A796971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80654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0C624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2C896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0CDD6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8201D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4A04C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F8116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F8272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B1437B1"/>
    <w:multiLevelType w:val="hybridMultilevel"/>
    <w:tmpl w:val="1D4EC166"/>
    <w:lvl w:ilvl="0" w:tplc="5D0E7D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A4AD3"/>
    <w:multiLevelType w:val="hybridMultilevel"/>
    <w:tmpl w:val="A8183EDE"/>
    <w:lvl w:ilvl="0" w:tplc="152473AE">
      <w:start w:val="1"/>
      <w:numFmt w:val="bullet"/>
      <w:lvlText w:val="-"/>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4CE70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48FA8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60BC6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BE3CE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C891E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B0B71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B25B6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AD71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2A03C4E"/>
    <w:multiLevelType w:val="hybridMultilevel"/>
    <w:tmpl w:val="C568A154"/>
    <w:lvl w:ilvl="0" w:tplc="309C1B8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03B90"/>
    <w:multiLevelType w:val="hybridMultilevel"/>
    <w:tmpl w:val="98769290"/>
    <w:lvl w:ilvl="0" w:tplc="3CD64F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533FEE"/>
    <w:multiLevelType w:val="hybridMultilevel"/>
    <w:tmpl w:val="A49EDF44"/>
    <w:lvl w:ilvl="0" w:tplc="AD36643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0A1F0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BA588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F46FC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DCBD2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2E578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58992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84840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5C797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6747FB5"/>
    <w:multiLevelType w:val="hybridMultilevel"/>
    <w:tmpl w:val="22F2EBC2"/>
    <w:lvl w:ilvl="0" w:tplc="34A651D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DC4E7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827D5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CC17F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66F86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4A877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E29C9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FA3E0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A276F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7A893D5D"/>
    <w:multiLevelType w:val="hybridMultilevel"/>
    <w:tmpl w:val="AC1A003E"/>
    <w:lvl w:ilvl="0" w:tplc="A81A996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38C5A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6A84F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42397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6E03B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1A9F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A0FB3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684C2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A6C79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AD93400"/>
    <w:multiLevelType w:val="hybridMultilevel"/>
    <w:tmpl w:val="46DCE170"/>
    <w:lvl w:ilvl="0" w:tplc="4A3E8D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B45DF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82DD2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9848E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F43FC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2A18B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6C12D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9088E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3C27E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7C367DD6"/>
    <w:multiLevelType w:val="hybridMultilevel"/>
    <w:tmpl w:val="889A2150"/>
    <w:lvl w:ilvl="0" w:tplc="75F6013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8072B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46359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44625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62880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D6449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3E934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805EA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6A68C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CA05C03"/>
    <w:multiLevelType w:val="hybridMultilevel"/>
    <w:tmpl w:val="48CE9E62"/>
    <w:lvl w:ilvl="0" w:tplc="8F02E002">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CA31A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942AE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5CC11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348BE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D09BC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C0044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D0261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3896D4">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84270278">
    <w:abstractNumId w:val="6"/>
  </w:num>
  <w:num w:numId="2" w16cid:durableId="1375538055">
    <w:abstractNumId w:val="32"/>
  </w:num>
  <w:num w:numId="3" w16cid:durableId="1604530960">
    <w:abstractNumId w:val="19"/>
  </w:num>
  <w:num w:numId="4" w16cid:durableId="1669285701">
    <w:abstractNumId w:val="23"/>
  </w:num>
  <w:num w:numId="5" w16cid:durableId="768550727">
    <w:abstractNumId w:val="5"/>
  </w:num>
  <w:num w:numId="6" w16cid:durableId="1731419703">
    <w:abstractNumId w:val="0"/>
  </w:num>
  <w:num w:numId="7" w16cid:durableId="1924147469">
    <w:abstractNumId w:val="35"/>
  </w:num>
  <w:num w:numId="8" w16cid:durableId="176162838">
    <w:abstractNumId w:val="14"/>
  </w:num>
  <w:num w:numId="9" w16cid:durableId="1433553396">
    <w:abstractNumId w:val="13"/>
  </w:num>
  <w:num w:numId="10" w16cid:durableId="795295506">
    <w:abstractNumId w:val="10"/>
  </w:num>
  <w:num w:numId="11" w16cid:durableId="1286814965">
    <w:abstractNumId w:val="39"/>
  </w:num>
  <w:num w:numId="12" w16cid:durableId="262032556">
    <w:abstractNumId w:val="16"/>
  </w:num>
  <w:num w:numId="13" w16cid:durableId="530803896">
    <w:abstractNumId w:val="17"/>
  </w:num>
  <w:num w:numId="14" w16cid:durableId="1926844313">
    <w:abstractNumId w:val="36"/>
  </w:num>
  <w:num w:numId="15" w16cid:durableId="2021539926">
    <w:abstractNumId w:val="29"/>
  </w:num>
  <w:num w:numId="16" w16cid:durableId="1999769682">
    <w:abstractNumId w:val="20"/>
  </w:num>
  <w:num w:numId="17" w16cid:durableId="1284996487">
    <w:abstractNumId w:val="18"/>
  </w:num>
  <w:num w:numId="18" w16cid:durableId="25761356">
    <w:abstractNumId w:val="28"/>
  </w:num>
  <w:num w:numId="19" w16cid:durableId="841285699">
    <w:abstractNumId w:val="11"/>
  </w:num>
  <w:num w:numId="20" w16cid:durableId="275260262">
    <w:abstractNumId w:val="12"/>
  </w:num>
  <w:num w:numId="21" w16cid:durableId="233324283">
    <w:abstractNumId w:val="38"/>
  </w:num>
  <w:num w:numId="22" w16cid:durableId="371151837">
    <w:abstractNumId w:val="15"/>
  </w:num>
  <w:num w:numId="23" w16cid:durableId="397440037">
    <w:abstractNumId w:val="40"/>
  </w:num>
  <w:num w:numId="24" w16cid:durableId="751858912">
    <w:abstractNumId w:val="26"/>
  </w:num>
  <w:num w:numId="25" w16cid:durableId="1092240808">
    <w:abstractNumId w:val="27"/>
  </w:num>
  <w:num w:numId="26" w16cid:durableId="1673142088">
    <w:abstractNumId w:val="22"/>
  </w:num>
  <w:num w:numId="27" w16cid:durableId="196436274">
    <w:abstractNumId w:val="33"/>
  </w:num>
  <w:num w:numId="28" w16cid:durableId="6174588">
    <w:abstractNumId w:val="24"/>
  </w:num>
  <w:num w:numId="29" w16cid:durableId="876311262">
    <w:abstractNumId w:val="41"/>
  </w:num>
  <w:num w:numId="30" w16cid:durableId="602298107">
    <w:abstractNumId w:val="3"/>
  </w:num>
  <w:num w:numId="31" w16cid:durableId="805469915">
    <w:abstractNumId w:val="9"/>
  </w:num>
  <w:num w:numId="32" w16cid:durableId="363945772">
    <w:abstractNumId w:val="31"/>
  </w:num>
  <w:num w:numId="33" w16cid:durableId="2081244664">
    <w:abstractNumId w:val="37"/>
  </w:num>
  <w:num w:numId="34" w16cid:durableId="1248347046">
    <w:abstractNumId w:val="30"/>
  </w:num>
  <w:num w:numId="35" w16cid:durableId="984818039">
    <w:abstractNumId w:val="7"/>
  </w:num>
  <w:num w:numId="36" w16cid:durableId="1890722874">
    <w:abstractNumId w:val="2"/>
  </w:num>
  <w:num w:numId="37" w16cid:durableId="1127965577">
    <w:abstractNumId w:val="21"/>
  </w:num>
  <w:num w:numId="38" w16cid:durableId="1359045139">
    <w:abstractNumId w:val="25"/>
  </w:num>
  <w:num w:numId="39" w16cid:durableId="1869365642">
    <w:abstractNumId w:val="34"/>
  </w:num>
  <w:num w:numId="40" w16cid:durableId="1991668634">
    <w:abstractNumId w:val="4"/>
  </w:num>
  <w:num w:numId="41" w16cid:durableId="554049026">
    <w:abstractNumId w:val="8"/>
  </w:num>
  <w:num w:numId="42" w16cid:durableId="28346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26"/>
    <w:rsid w:val="0001092C"/>
    <w:rsid w:val="000173C7"/>
    <w:rsid w:val="0003230F"/>
    <w:rsid w:val="0004187A"/>
    <w:rsid w:val="000429ED"/>
    <w:rsid w:val="00057E5E"/>
    <w:rsid w:val="00060B76"/>
    <w:rsid w:val="00082AB2"/>
    <w:rsid w:val="000964AF"/>
    <w:rsid w:val="000B38BF"/>
    <w:rsid w:val="00102893"/>
    <w:rsid w:val="001401DD"/>
    <w:rsid w:val="00164A0B"/>
    <w:rsid w:val="001716D0"/>
    <w:rsid w:val="001730FA"/>
    <w:rsid w:val="00187ED2"/>
    <w:rsid w:val="001A0305"/>
    <w:rsid w:val="001A5A50"/>
    <w:rsid w:val="001B263A"/>
    <w:rsid w:val="001E2F27"/>
    <w:rsid w:val="002278A0"/>
    <w:rsid w:val="00256DC1"/>
    <w:rsid w:val="002646C3"/>
    <w:rsid w:val="00270FCE"/>
    <w:rsid w:val="00277F99"/>
    <w:rsid w:val="0029056F"/>
    <w:rsid w:val="00291A36"/>
    <w:rsid w:val="002A23BF"/>
    <w:rsid w:val="002B59F1"/>
    <w:rsid w:val="002C255B"/>
    <w:rsid w:val="002E1D2E"/>
    <w:rsid w:val="00302DEF"/>
    <w:rsid w:val="0033349C"/>
    <w:rsid w:val="00333B60"/>
    <w:rsid w:val="00342DE5"/>
    <w:rsid w:val="00343608"/>
    <w:rsid w:val="003522F3"/>
    <w:rsid w:val="00352570"/>
    <w:rsid w:val="003529C7"/>
    <w:rsid w:val="00355B78"/>
    <w:rsid w:val="0036525C"/>
    <w:rsid w:val="00397170"/>
    <w:rsid w:val="003A3FF0"/>
    <w:rsid w:val="003A5271"/>
    <w:rsid w:val="003D1779"/>
    <w:rsid w:val="003E6A1E"/>
    <w:rsid w:val="0040461E"/>
    <w:rsid w:val="00405961"/>
    <w:rsid w:val="004323ED"/>
    <w:rsid w:val="00434FE8"/>
    <w:rsid w:val="00436C9E"/>
    <w:rsid w:val="00437CA0"/>
    <w:rsid w:val="00487B58"/>
    <w:rsid w:val="004A75C7"/>
    <w:rsid w:val="004E60E8"/>
    <w:rsid w:val="0051355E"/>
    <w:rsid w:val="00517EF5"/>
    <w:rsid w:val="00532D00"/>
    <w:rsid w:val="00535218"/>
    <w:rsid w:val="005405F3"/>
    <w:rsid w:val="00542392"/>
    <w:rsid w:val="005431B8"/>
    <w:rsid w:val="0055299C"/>
    <w:rsid w:val="00556D5C"/>
    <w:rsid w:val="00572C9B"/>
    <w:rsid w:val="00580246"/>
    <w:rsid w:val="005815F4"/>
    <w:rsid w:val="00581FE2"/>
    <w:rsid w:val="0059509D"/>
    <w:rsid w:val="005A1B37"/>
    <w:rsid w:val="005B1F95"/>
    <w:rsid w:val="005B419C"/>
    <w:rsid w:val="005E1610"/>
    <w:rsid w:val="00613FA1"/>
    <w:rsid w:val="00625185"/>
    <w:rsid w:val="006252A6"/>
    <w:rsid w:val="00630B24"/>
    <w:rsid w:val="00636CEF"/>
    <w:rsid w:val="00644B94"/>
    <w:rsid w:val="00646481"/>
    <w:rsid w:val="006511F1"/>
    <w:rsid w:val="00652DCF"/>
    <w:rsid w:val="006A382C"/>
    <w:rsid w:val="006B7D63"/>
    <w:rsid w:val="006C0EF3"/>
    <w:rsid w:val="006C335C"/>
    <w:rsid w:val="0070048A"/>
    <w:rsid w:val="0071079B"/>
    <w:rsid w:val="00714C73"/>
    <w:rsid w:val="00725BB3"/>
    <w:rsid w:val="00743619"/>
    <w:rsid w:val="007551DC"/>
    <w:rsid w:val="00756DDB"/>
    <w:rsid w:val="007A4792"/>
    <w:rsid w:val="007A7CD2"/>
    <w:rsid w:val="007B0422"/>
    <w:rsid w:val="007D586A"/>
    <w:rsid w:val="007E6980"/>
    <w:rsid w:val="00802722"/>
    <w:rsid w:val="008034E2"/>
    <w:rsid w:val="0082451A"/>
    <w:rsid w:val="00846F47"/>
    <w:rsid w:val="00862854"/>
    <w:rsid w:val="0087101F"/>
    <w:rsid w:val="00874AD7"/>
    <w:rsid w:val="00887D61"/>
    <w:rsid w:val="008961DF"/>
    <w:rsid w:val="008A0862"/>
    <w:rsid w:val="008A4575"/>
    <w:rsid w:val="008C3742"/>
    <w:rsid w:val="008D63FE"/>
    <w:rsid w:val="008D7624"/>
    <w:rsid w:val="00957E39"/>
    <w:rsid w:val="00963401"/>
    <w:rsid w:val="00993B68"/>
    <w:rsid w:val="009968AD"/>
    <w:rsid w:val="009969AF"/>
    <w:rsid w:val="009B12DE"/>
    <w:rsid w:val="009B4A27"/>
    <w:rsid w:val="009E119E"/>
    <w:rsid w:val="009E33B3"/>
    <w:rsid w:val="009E4C7F"/>
    <w:rsid w:val="00A1242A"/>
    <w:rsid w:val="00A22FB0"/>
    <w:rsid w:val="00A27E42"/>
    <w:rsid w:val="00A407DB"/>
    <w:rsid w:val="00A459B9"/>
    <w:rsid w:val="00A53F8C"/>
    <w:rsid w:val="00A55FC6"/>
    <w:rsid w:val="00A73858"/>
    <w:rsid w:val="00AA203D"/>
    <w:rsid w:val="00AA635F"/>
    <w:rsid w:val="00AC0CC5"/>
    <w:rsid w:val="00AC13E5"/>
    <w:rsid w:val="00AD01CF"/>
    <w:rsid w:val="00B105F3"/>
    <w:rsid w:val="00B106FB"/>
    <w:rsid w:val="00B16C44"/>
    <w:rsid w:val="00B21E0C"/>
    <w:rsid w:val="00B45CEA"/>
    <w:rsid w:val="00B637A0"/>
    <w:rsid w:val="00B704C4"/>
    <w:rsid w:val="00BB75EF"/>
    <w:rsid w:val="00BC29BB"/>
    <w:rsid w:val="00BC7118"/>
    <w:rsid w:val="00BD3D2F"/>
    <w:rsid w:val="00C542AC"/>
    <w:rsid w:val="00C605F9"/>
    <w:rsid w:val="00C71D26"/>
    <w:rsid w:val="00C75F58"/>
    <w:rsid w:val="00C84324"/>
    <w:rsid w:val="00C96FF7"/>
    <w:rsid w:val="00CC3328"/>
    <w:rsid w:val="00CD2932"/>
    <w:rsid w:val="00CE0BD0"/>
    <w:rsid w:val="00CE4077"/>
    <w:rsid w:val="00CF1A2B"/>
    <w:rsid w:val="00CF5AD3"/>
    <w:rsid w:val="00D02E7E"/>
    <w:rsid w:val="00D06F9B"/>
    <w:rsid w:val="00D235D2"/>
    <w:rsid w:val="00D24113"/>
    <w:rsid w:val="00D430D3"/>
    <w:rsid w:val="00D74FD4"/>
    <w:rsid w:val="00D927A4"/>
    <w:rsid w:val="00DC07B7"/>
    <w:rsid w:val="00DC3D5C"/>
    <w:rsid w:val="00DD7194"/>
    <w:rsid w:val="00DE40F7"/>
    <w:rsid w:val="00DE7875"/>
    <w:rsid w:val="00E07A7D"/>
    <w:rsid w:val="00E40AC7"/>
    <w:rsid w:val="00E540C1"/>
    <w:rsid w:val="00E74949"/>
    <w:rsid w:val="00E87711"/>
    <w:rsid w:val="00E953CE"/>
    <w:rsid w:val="00E9676C"/>
    <w:rsid w:val="00EA32BE"/>
    <w:rsid w:val="00EC61D3"/>
    <w:rsid w:val="00EC710C"/>
    <w:rsid w:val="00EC79C2"/>
    <w:rsid w:val="00ED4306"/>
    <w:rsid w:val="00F10A27"/>
    <w:rsid w:val="00F114F6"/>
    <w:rsid w:val="00F12085"/>
    <w:rsid w:val="00F447C7"/>
    <w:rsid w:val="00F45CE5"/>
    <w:rsid w:val="00F47D43"/>
    <w:rsid w:val="00F630AD"/>
    <w:rsid w:val="00F6544A"/>
    <w:rsid w:val="00F80EE4"/>
    <w:rsid w:val="00F85405"/>
    <w:rsid w:val="00F94B18"/>
    <w:rsid w:val="00FB0EF6"/>
    <w:rsid w:val="00FD5CEC"/>
    <w:rsid w:val="00FE3670"/>
    <w:rsid w:val="00FF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C396"/>
  <w15:chartTrackingRefBased/>
  <w15:docId w15:val="{803DF985-A13C-4F0B-9746-CF82184F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26"/>
    <w:pPr>
      <w:spacing w:after="200" w:line="276" w:lineRule="auto"/>
    </w:pPr>
    <w:rPr>
      <w:rFonts w:asciiTheme="minorHAnsi" w:eastAsiaTheme="minorEastAsia" w:hAnsiTheme="minorHAnsi"/>
      <w:kern w:val="0"/>
      <w:sz w:val="22"/>
      <w:lang w:val="vi-VN" w:eastAsia="vi-VN"/>
      <w14:ligatures w14:val="none"/>
    </w:rPr>
  </w:style>
  <w:style w:type="paragraph" w:styleId="Heading1">
    <w:name w:val="heading 1"/>
    <w:basedOn w:val="Normal"/>
    <w:next w:val="Normal"/>
    <w:link w:val="Heading1Char"/>
    <w:uiPriority w:val="9"/>
    <w:qFormat/>
    <w:rsid w:val="00C71D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D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D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D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D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D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D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D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D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1D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1D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1D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1D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1D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1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D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1D26"/>
    <w:pPr>
      <w:spacing w:before="160"/>
      <w:jc w:val="center"/>
    </w:pPr>
    <w:rPr>
      <w:i/>
      <w:iCs/>
      <w:color w:val="404040" w:themeColor="text1" w:themeTint="BF"/>
    </w:rPr>
  </w:style>
  <w:style w:type="character" w:customStyle="1" w:styleId="QuoteChar">
    <w:name w:val="Quote Char"/>
    <w:basedOn w:val="DefaultParagraphFont"/>
    <w:link w:val="Quote"/>
    <w:uiPriority w:val="29"/>
    <w:rsid w:val="00C71D26"/>
    <w:rPr>
      <w:i/>
      <w:iCs/>
      <w:color w:val="404040" w:themeColor="text1" w:themeTint="BF"/>
    </w:rPr>
  </w:style>
  <w:style w:type="paragraph" w:styleId="ListParagraph">
    <w:name w:val="List Paragraph"/>
    <w:basedOn w:val="Normal"/>
    <w:uiPriority w:val="34"/>
    <w:qFormat/>
    <w:rsid w:val="00C71D26"/>
    <w:pPr>
      <w:ind w:left="720"/>
      <w:contextualSpacing/>
    </w:pPr>
  </w:style>
  <w:style w:type="character" w:styleId="IntenseEmphasis">
    <w:name w:val="Intense Emphasis"/>
    <w:basedOn w:val="DefaultParagraphFont"/>
    <w:uiPriority w:val="21"/>
    <w:qFormat/>
    <w:rsid w:val="00C71D26"/>
    <w:rPr>
      <w:i/>
      <w:iCs/>
      <w:color w:val="2F5496" w:themeColor="accent1" w:themeShade="BF"/>
    </w:rPr>
  </w:style>
  <w:style w:type="paragraph" w:styleId="IntenseQuote">
    <w:name w:val="Intense Quote"/>
    <w:basedOn w:val="Normal"/>
    <w:next w:val="Normal"/>
    <w:link w:val="IntenseQuoteChar"/>
    <w:uiPriority w:val="30"/>
    <w:qFormat/>
    <w:rsid w:val="00C71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D26"/>
    <w:rPr>
      <w:i/>
      <w:iCs/>
      <w:color w:val="2F5496" w:themeColor="accent1" w:themeShade="BF"/>
    </w:rPr>
  </w:style>
  <w:style w:type="character" w:styleId="IntenseReference">
    <w:name w:val="Intense Reference"/>
    <w:basedOn w:val="DefaultParagraphFont"/>
    <w:uiPriority w:val="32"/>
    <w:qFormat/>
    <w:rsid w:val="00C71D26"/>
    <w:rPr>
      <w:b/>
      <w:bCs/>
      <w:smallCaps/>
      <w:color w:val="2F5496" w:themeColor="accent1" w:themeShade="BF"/>
      <w:spacing w:val="5"/>
    </w:rPr>
  </w:style>
  <w:style w:type="paragraph" w:styleId="NormalWeb">
    <w:name w:val="Normal (Web)"/>
    <w:basedOn w:val="Normal"/>
    <w:uiPriority w:val="99"/>
    <w:unhideWhenUsed/>
    <w:rsid w:val="00C71D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D26"/>
    <w:rPr>
      <w:b/>
      <w:bCs/>
    </w:rPr>
  </w:style>
  <w:style w:type="character" w:styleId="Emphasis">
    <w:name w:val="Emphasis"/>
    <w:basedOn w:val="DefaultParagraphFont"/>
    <w:uiPriority w:val="20"/>
    <w:qFormat/>
    <w:rsid w:val="00C71D26"/>
    <w:rPr>
      <w:i/>
      <w:iCs/>
    </w:rPr>
  </w:style>
  <w:style w:type="table" w:styleId="TableGrid">
    <w:name w:val="Table Grid"/>
    <w:basedOn w:val="TableNormal"/>
    <w:uiPriority w:val="59"/>
    <w:rsid w:val="00C71D26"/>
    <w:pPr>
      <w:spacing w:after="0" w:line="240" w:lineRule="auto"/>
    </w:pPr>
    <w:rPr>
      <w:rFonts w:asciiTheme="minorHAnsi" w:eastAsiaTheme="minorEastAsia" w:hAnsiTheme="minorHAnsi"/>
      <w:kern w:val="0"/>
      <w:sz w:val="22"/>
      <w:lang w:val="vi-VN" w:eastAsia="vi-V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71D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1D26"/>
    <w:rPr>
      <w:rFonts w:asciiTheme="minorHAnsi" w:eastAsiaTheme="minorEastAsia" w:hAnsiTheme="minorHAnsi"/>
      <w:kern w:val="0"/>
      <w:sz w:val="22"/>
      <w:lang w:val="vi-VN" w:eastAsia="vi-VN"/>
      <w14:ligatures w14:val="none"/>
    </w:rPr>
  </w:style>
  <w:style w:type="paragraph" w:styleId="Footer">
    <w:name w:val="footer"/>
    <w:basedOn w:val="Normal"/>
    <w:link w:val="FooterChar"/>
    <w:uiPriority w:val="99"/>
    <w:unhideWhenUsed/>
    <w:rsid w:val="00C71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26"/>
    <w:rPr>
      <w:rFonts w:asciiTheme="minorHAnsi" w:eastAsiaTheme="minorEastAsia" w:hAnsiTheme="minorHAnsi"/>
      <w:kern w:val="0"/>
      <w:sz w:val="22"/>
      <w:lang w:val="vi-VN" w:eastAsia="vi-VN"/>
      <w14:ligatures w14:val="none"/>
    </w:rPr>
  </w:style>
  <w:style w:type="paragraph" w:styleId="BalloonText">
    <w:name w:val="Balloon Text"/>
    <w:basedOn w:val="Normal"/>
    <w:link w:val="BalloonTextChar"/>
    <w:uiPriority w:val="99"/>
    <w:semiHidden/>
    <w:unhideWhenUsed/>
    <w:rsid w:val="00C71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26"/>
    <w:rPr>
      <w:rFonts w:ascii="Tahoma" w:eastAsiaTheme="minorEastAsia" w:hAnsi="Tahoma" w:cs="Tahoma"/>
      <w:kern w:val="0"/>
      <w:sz w:val="16"/>
      <w:szCs w:val="16"/>
      <w:lang w:val="vi-VN" w:eastAsia="vi-VN"/>
      <w14:ligatures w14:val="none"/>
    </w:rPr>
  </w:style>
  <w:style w:type="character" w:styleId="Hyperlink">
    <w:name w:val="Hyperlink"/>
    <w:basedOn w:val="DefaultParagraphFont"/>
    <w:uiPriority w:val="99"/>
    <w:semiHidden/>
    <w:unhideWhenUsed/>
    <w:rsid w:val="00C71D26"/>
    <w:rPr>
      <w:color w:val="0000FF"/>
      <w:u w:val="single"/>
    </w:rPr>
  </w:style>
  <w:style w:type="paragraph" w:styleId="FootnoteText">
    <w:name w:val="footnote text"/>
    <w:basedOn w:val="Normal"/>
    <w:link w:val="FootnoteTextChar"/>
    <w:uiPriority w:val="99"/>
    <w:semiHidden/>
    <w:unhideWhenUsed/>
    <w:rsid w:val="00C71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D26"/>
    <w:rPr>
      <w:rFonts w:asciiTheme="minorHAnsi" w:eastAsiaTheme="minorEastAsia" w:hAnsiTheme="minorHAnsi"/>
      <w:kern w:val="0"/>
      <w:sz w:val="20"/>
      <w:szCs w:val="20"/>
      <w:lang w:val="vi-VN" w:eastAsia="vi-VN"/>
      <w14:ligatures w14:val="none"/>
    </w:rPr>
  </w:style>
  <w:style w:type="character" w:styleId="FootnoteReference">
    <w:name w:val="footnote reference"/>
    <w:basedOn w:val="DefaultParagraphFont"/>
    <w:uiPriority w:val="99"/>
    <w:semiHidden/>
    <w:unhideWhenUsed/>
    <w:rsid w:val="00C71D26"/>
    <w:rPr>
      <w:vertAlign w:val="superscript"/>
    </w:rPr>
  </w:style>
  <w:style w:type="character" w:styleId="PlaceholderText">
    <w:name w:val="Placeholder Text"/>
    <w:uiPriority w:val="99"/>
    <w:semiHidden/>
    <w:rsid w:val="0036525C"/>
    <w:rPr>
      <w:color w:val="808080"/>
    </w:rPr>
  </w:style>
  <w:style w:type="paragraph" w:customStyle="1" w:styleId="footnotedescription">
    <w:name w:val="footnote description"/>
    <w:next w:val="Normal"/>
    <w:link w:val="footnotedescriptionChar"/>
    <w:hidden/>
    <w:rsid w:val="00E07A7D"/>
    <w:pPr>
      <w:spacing w:after="0"/>
    </w:pPr>
    <w:rPr>
      <w:rFonts w:eastAsia="Times New Roman" w:cs="Times New Roman"/>
      <w:color w:val="000000"/>
      <w:sz w:val="20"/>
      <w:szCs w:val="24"/>
    </w:rPr>
  </w:style>
  <w:style w:type="character" w:customStyle="1" w:styleId="footnotedescriptionChar">
    <w:name w:val="footnote description Char"/>
    <w:link w:val="footnotedescription"/>
    <w:rsid w:val="00E07A7D"/>
    <w:rPr>
      <w:rFonts w:eastAsia="Times New Roman" w:cs="Times New Roman"/>
      <w:color w:val="000000"/>
      <w:sz w:val="20"/>
      <w:szCs w:val="24"/>
    </w:rPr>
  </w:style>
  <w:style w:type="character" w:customStyle="1" w:styleId="footnotemark">
    <w:name w:val="footnote mark"/>
    <w:hidden/>
    <w:rsid w:val="00E07A7D"/>
    <w:rPr>
      <w:rFonts w:ascii="Times New Roman" w:eastAsia="Times New Roman" w:hAnsi="Times New Roman" w:cs="Times New Roman"/>
      <w:color w:val="000000"/>
      <w:sz w:val="20"/>
      <w:vertAlign w:val="superscript"/>
    </w:rPr>
  </w:style>
  <w:style w:type="paragraph" w:customStyle="1" w:styleId="TableParagraph">
    <w:name w:val="Table Paragraph"/>
    <w:basedOn w:val="Normal"/>
    <w:uiPriority w:val="1"/>
    <w:qFormat/>
    <w:rsid w:val="002C255B"/>
    <w:pPr>
      <w:widowControl w:val="0"/>
      <w:autoSpaceDE w:val="0"/>
      <w:autoSpaceDN w:val="0"/>
      <w:spacing w:before="21" w:after="0" w:line="240" w:lineRule="auto"/>
      <w:ind w:left="107"/>
      <w:jc w:val="both"/>
    </w:pPr>
    <w:rPr>
      <w:rFonts w:ascii="Times New Roman" w:eastAsia="Times New Roman" w:hAnsi="Times New Roman" w:cs="Times New Roman"/>
      <w:lang w:val="vi" w:eastAsia="en-US"/>
    </w:rPr>
  </w:style>
  <w:style w:type="paragraph" w:styleId="BodyText">
    <w:name w:val="Body Text"/>
    <w:basedOn w:val="Normal"/>
    <w:link w:val="BodyTextChar"/>
    <w:uiPriority w:val="1"/>
    <w:qFormat/>
    <w:rsid w:val="002C255B"/>
    <w:pPr>
      <w:widowControl w:val="0"/>
      <w:autoSpaceDE w:val="0"/>
      <w:autoSpaceDN w:val="0"/>
      <w:spacing w:before="17" w:after="0" w:line="240" w:lineRule="auto"/>
    </w:pPr>
    <w:rPr>
      <w:rFonts w:ascii="Times New Roman" w:eastAsia="Times New Roman" w:hAnsi="Times New Roman" w:cs="Times New Roman"/>
      <w:b/>
      <w:bCs/>
      <w:sz w:val="26"/>
      <w:szCs w:val="26"/>
      <w:lang w:val="vi" w:eastAsia="en-US"/>
    </w:rPr>
  </w:style>
  <w:style w:type="character" w:customStyle="1" w:styleId="BodyTextChar">
    <w:name w:val="Body Text Char"/>
    <w:basedOn w:val="DefaultParagraphFont"/>
    <w:link w:val="BodyText"/>
    <w:uiPriority w:val="1"/>
    <w:rsid w:val="002C255B"/>
    <w:rPr>
      <w:rFonts w:eastAsia="Times New Roman" w:cs="Times New Roman"/>
      <w:b/>
      <w:bCs/>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uatvietnam.vn/hanh-chinh/nghi-dinh-20-2008-nd-cp-chinh-phu-34566-d1.html" TargetMode="External"/><Relationship Id="rId18" Type="http://schemas.openxmlformats.org/officeDocument/2006/relationships/hyperlink" Target="https://luatvietnam.vn/hanh-chinh/nghi-dinh-63-2010-nd-cp-chinh-phu-52925-d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uatvietnam.vn/hanh-chinh/nghi-dinh-92-2017-nd-cp-chinh-phu-116243-d1.html" TargetMode="External"/><Relationship Id="rId7" Type="http://schemas.openxmlformats.org/officeDocument/2006/relationships/endnotes" Target="endnotes.xml"/><Relationship Id="rId12" Type="http://schemas.openxmlformats.org/officeDocument/2006/relationships/hyperlink" Target="https://luatvietnam.vn/hanh-chinh/nghi-dinh-20-2008-nd-cp-chinh-phu-34566-d1.html" TargetMode="External"/><Relationship Id="rId17" Type="http://schemas.openxmlformats.org/officeDocument/2006/relationships/hyperlink" Target="https://luatvietnam.vn/hanh-chinh/nghi-dinh-63-2010-nd-cp-chinh-phu-52925-d1.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uatvietnam.vn/hanh-chinh/nghi-dinh-63-2010-nd-cp-chinh-phu-52925-d1.html" TargetMode="External"/><Relationship Id="rId20" Type="http://schemas.openxmlformats.org/officeDocument/2006/relationships/hyperlink" Target="https://luatvietnam.vn/hanh-chinh/nghi-dinh-92-2017-nd-cp-chinh-phu-116243-d1.html"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hanh-chinh/nghi-dinh-20-2008-nd-cp-chinh-phu-34566-d1.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uatvietnam.vn/hanh-chinh/nghi-dinh-63-2010-nd-cp-chinh-phu-52925-d1.html" TargetMode="External"/><Relationship Id="rId23" Type="http://schemas.openxmlformats.org/officeDocument/2006/relationships/hyperlink" Target="https://luatvietnam.vn/hanh-chinh/nghi-dinh-92-2017-nd-cp-chinh-phu-116243-d1.html" TargetMode="External"/><Relationship Id="rId28" Type="http://schemas.openxmlformats.org/officeDocument/2006/relationships/customXml" Target="../customXml/item3.xml"/><Relationship Id="rId10" Type="http://schemas.openxmlformats.org/officeDocument/2006/relationships/hyperlink" Target="https://luatvietnam.vn/hanh-chinh/nghi-dinh-20-2008-nd-cp-chinh-phu-34566-d1.html" TargetMode="External"/><Relationship Id="rId19" Type="http://schemas.openxmlformats.org/officeDocument/2006/relationships/hyperlink" Target="https://luatvietnam.vn/hanh-chinh/nghi-dinh-92-2017-nd-cp-chinh-phu-116243-d1.html" TargetMode="External"/><Relationship Id="rId4" Type="http://schemas.openxmlformats.org/officeDocument/2006/relationships/settings" Target="settings.xml"/><Relationship Id="rId9" Type="http://schemas.openxmlformats.org/officeDocument/2006/relationships/hyperlink" Target="https://luatvietnam.vn/hanh-chinh/nghi-dinh-20-2008-nd-cp-chinh-phu-34566-d1.html" TargetMode="External"/><Relationship Id="rId14" Type="http://schemas.openxmlformats.org/officeDocument/2006/relationships/hyperlink" Target="https://luatvietnam.vn/hanh-chinh/nghi-dinh-63-2010-nd-cp-chinh-phu-52925-d1.html" TargetMode="External"/><Relationship Id="rId22" Type="http://schemas.openxmlformats.org/officeDocument/2006/relationships/hyperlink" Target="https://luatvietnam.vn/hanh-chinh/nghi-dinh-92-2017-nd-cp-chinh-phu-116243-d1.html"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22EB8A0E-D9AC-4E8D-9AD4-E80A4CB9C158}">
  <ds:schemaRefs>
    <ds:schemaRef ds:uri="http://schemas.openxmlformats.org/officeDocument/2006/bibliography"/>
  </ds:schemaRefs>
</ds:datastoreItem>
</file>

<file path=customXml/itemProps2.xml><?xml version="1.0" encoding="utf-8"?>
<ds:datastoreItem xmlns:ds="http://schemas.openxmlformats.org/officeDocument/2006/customXml" ds:itemID="{220293B4-5B34-41C0-892D-F303096B58E6}"/>
</file>

<file path=customXml/itemProps3.xml><?xml version="1.0" encoding="utf-8"?>
<ds:datastoreItem xmlns:ds="http://schemas.openxmlformats.org/officeDocument/2006/customXml" ds:itemID="{DC5DC364-5CAF-4C7B-8DF8-4687D9F27D26}"/>
</file>

<file path=customXml/itemProps4.xml><?xml version="1.0" encoding="utf-8"?>
<ds:datastoreItem xmlns:ds="http://schemas.openxmlformats.org/officeDocument/2006/customXml" ds:itemID="{20B15D45-16C9-4410-84E8-9B765AC74DAF}"/>
</file>

<file path=docProps/app.xml><?xml version="1.0" encoding="utf-8"?>
<Properties xmlns="http://schemas.openxmlformats.org/officeDocument/2006/extended-properties" xmlns:vt="http://schemas.openxmlformats.org/officeDocument/2006/docPropsVTypes">
  <Template>Normal</Template>
  <TotalTime>0</TotalTime>
  <Pages>23</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2026-04-27T02:15:00Z</dcterms:created>
  <dcterms:modified xsi:type="dcterms:W3CDTF">2026-04-27T02:15:00Z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