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352" w:tblpY="-337"/>
        <w:tblOverlap w:val="never"/>
        <w:tblW w:w="10314" w:type="dxa"/>
        <w:tblBorders>
          <w:insideH w:val="single" w:sz="4" w:space="0" w:color="auto"/>
        </w:tblBorders>
        <w:tblLayout w:type="fixed"/>
        <w:tblLook w:val="04A0"/>
      </w:tblPr>
      <w:tblGrid>
        <w:gridCol w:w="5070"/>
        <w:gridCol w:w="5244"/>
      </w:tblGrid>
      <w:tr w:rsidR="00B23B1B" w:rsidRPr="009805C9" w:rsidTr="00CD3559">
        <w:trPr>
          <w:trHeight w:val="1432"/>
        </w:trPr>
        <w:tc>
          <w:tcPr>
            <w:tcW w:w="5070" w:type="dxa"/>
          </w:tcPr>
          <w:p w:rsidR="00B23B1B" w:rsidRPr="009805C9" w:rsidRDefault="00B23B1B" w:rsidP="00F0249E">
            <w:pPr>
              <w:pStyle w:val="Heading1"/>
              <w:spacing w:before="0" w:beforeAutospacing="0" w:after="0" w:afterAutospacing="0" w:line="240" w:lineRule="atLeast"/>
              <w:jc w:val="center"/>
              <w:rPr>
                <w:b w:val="0"/>
                <w:color w:val="000000" w:themeColor="text1"/>
                <w:spacing w:val="-22"/>
                <w:sz w:val="28"/>
                <w:szCs w:val="28"/>
              </w:rPr>
            </w:pPr>
            <w:r w:rsidRPr="009805C9">
              <w:rPr>
                <w:b w:val="0"/>
                <w:color w:val="000000" w:themeColor="text1"/>
                <w:spacing w:val="-22"/>
                <w:sz w:val="28"/>
                <w:szCs w:val="28"/>
              </w:rPr>
              <w:t>TỔNG LIÊN ĐOÀN LAO ĐỘNG VIỆT NAM</w:t>
            </w:r>
          </w:p>
          <w:p w:rsidR="00B23B1B" w:rsidRPr="009805C9" w:rsidRDefault="00B23B1B" w:rsidP="00F0249E">
            <w:pPr>
              <w:spacing w:line="240" w:lineRule="atLeast"/>
              <w:jc w:val="center"/>
              <w:rPr>
                <w:rFonts w:cs="Times New Roman"/>
                <w:b/>
                <w:color w:val="000000" w:themeColor="text1"/>
                <w:spacing w:val="-20"/>
                <w:szCs w:val="28"/>
              </w:rPr>
            </w:pPr>
            <w:r w:rsidRPr="009805C9">
              <w:rPr>
                <w:rFonts w:cs="Times New Roman"/>
                <w:b/>
                <w:color w:val="000000" w:themeColor="text1"/>
                <w:spacing w:val="-22"/>
                <w:szCs w:val="28"/>
              </w:rPr>
              <w:t>LIÊN ĐOÀN LAO ĐỘNG TỈNH THÁI NGUYÊN</w:t>
            </w:r>
          </w:p>
          <w:p w:rsidR="00B23B1B" w:rsidRPr="009805C9" w:rsidRDefault="00D0002A" w:rsidP="00F0249E">
            <w:pPr>
              <w:tabs>
                <w:tab w:val="center" w:pos="1701"/>
                <w:tab w:val="center" w:pos="6804"/>
              </w:tabs>
              <w:spacing w:line="240" w:lineRule="atLeast"/>
              <w:jc w:val="center"/>
              <w:rPr>
                <w:rFonts w:cs="Times New Roman"/>
                <w:color w:val="000000" w:themeColor="text1"/>
                <w:szCs w:val="28"/>
              </w:rPr>
            </w:pPr>
            <w:r w:rsidRPr="00D0002A">
              <w:rPr>
                <w:rFonts w:cs="Times New Roman"/>
                <w:noProof/>
                <w:color w:val="000000" w:themeColor="text1"/>
                <w:spacing w:val="-22"/>
                <w:szCs w:val="28"/>
              </w:rPr>
              <w:pict>
                <v:shapetype id="_x0000_t32" coordsize="21600,21600" o:spt="32" o:oned="t" path="m,l21600,21600e" filled="f">
                  <v:path arrowok="t" fillok="f" o:connecttype="none"/>
                  <o:lock v:ext="edit" shapetype="t"/>
                </v:shapetype>
                <v:shape id="Straight Arrow Connector 2" o:spid="_x0000_s1026" type="#_x0000_t32" style="position:absolute;left:0;text-align:left;margin-left:10.85pt;margin-top:.55pt;width:219.75pt;height:0;z-index:25165670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"/>
              </w:pict>
            </w:r>
          </w:p>
          <w:p w:rsidR="00B23B1B" w:rsidRPr="009805C9" w:rsidRDefault="00B23B1B" w:rsidP="00F0249E">
            <w:pPr>
              <w:tabs>
                <w:tab w:val="center" w:pos="1701"/>
                <w:tab w:val="center" w:pos="6804"/>
              </w:tabs>
              <w:spacing w:line="240" w:lineRule="atLeast"/>
              <w:jc w:val="center"/>
              <w:rPr>
                <w:rFonts w:cs="Times New Roman"/>
                <w:b/>
                <w:color w:val="000000" w:themeColor="text1"/>
                <w:szCs w:val="28"/>
              </w:rPr>
            </w:pPr>
            <w:r w:rsidRPr="009805C9">
              <w:rPr>
                <w:rFonts w:cs="Times New Roman"/>
                <w:color w:val="000000" w:themeColor="text1"/>
                <w:szCs w:val="28"/>
              </w:rPr>
              <w:t>Số:  /BC- LĐLĐ</w:t>
            </w:r>
          </w:p>
          <w:p w:rsidR="00B23B1B" w:rsidRPr="009805C9" w:rsidRDefault="00B23B1B" w:rsidP="00F0249E">
            <w:pPr>
              <w:tabs>
                <w:tab w:val="center" w:pos="1701"/>
                <w:tab w:val="center" w:pos="6804"/>
              </w:tabs>
              <w:spacing w:line="240" w:lineRule="atLeast"/>
              <w:jc w:val="center"/>
              <w:rPr>
                <w:rFonts w:cs="Times New Roman"/>
                <w:color w:val="000000" w:themeColor="text1"/>
                <w:szCs w:val="28"/>
              </w:rPr>
            </w:pPr>
          </w:p>
        </w:tc>
        <w:tc>
          <w:tcPr>
            <w:tcW w:w="5244" w:type="dxa"/>
          </w:tcPr>
          <w:p w:rsidR="00B23B1B" w:rsidRPr="009805C9" w:rsidRDefault="00B23B1B" w:rsidP="00F0249E">
            <w:pPr>
              <w:pStyle w:val="Heading1"/>
              <w:spacing w:before="0" w:beforeAutospacing="0" w:after="0" w:afterAutospacing="0" w:line="240" w:lineRule="atLeast"/>
              <w:jc w:val="center"/>
              <w:rPr>
                <w:b w:val="0"/>
                <w:color w:val="000000" w:themeColor="text1"/>
                <w:spacing w:val="-22"/>
                <w:sz w:val="28"/>
                <w:szCs w:val="28"/>
                <w:lang w:val="vi-VN"/>
              </w:rPr>
            </w:pPr>
            <w:r w:rsidRPr="009805C9">
              <w:rPr>
                <w:color w:val="000000" w:themeColor="text1"/>
                <w:spacing w:val="-22"/>
                <w:sz w:val="28"/>
                <w:szCs w:val="28"/>
                <w:lang w:val="vi-VN"/>
              </w:rPr>
              <w:t>CỘNG HÒA XÃ HỘI CHỦ NGHĨA VIỆT NAM</w:t>
            </w:r>
          </w:p>
          <w:p w:rsidR="00B23B1B" w:rsidRPr="009805C9" w:rsidRDefault="00B23B1B" w:rsidP="00F0249E">
            <w:pPr>
              <w:pStyle w:val="Heading1"/>
              <w:spacing w:before="0" w:beforeAutospacing="0" w:after="0" w:afterAutospacing="0" w:line="240" w:lineRule="atLeast"/>
              <w:jc w:val="center"/>
              <w:rPr>
                <w:b w:val="0"/>
                <w:color w:val="000000" w:themeColor="text1"/>
                <w:spacing w:val="-22"/>
                <w:sz w:val="28"/>
                <w:szCs w:val="28"/>
              </w:rPr>
            </w:pPr>
            <w:r w:rsidRPr="009805C9">
              <w:rPr>
                <w:color w:val="000000" w:themeColor="text1"/>
                <w:spacing w:val="-22"/>
                <w:sz w:val="28"/>
                <w:szCs w:val="28"/>
              </w:rPr>
              <w:t>Độc lập – Tự do – Hạnh phúc</w:t>
            </w:r>
          </w:p>
          <w:p w:rsidR="00B23B1B" w:rsidRPr="009805C9" w:rsidRDefault="00D0002A" w:rsidP="00F0249E">
            <w:pPr>
              <w:pStyle w:val="Heading2"/>
              <w:spacing w:before="0" w:line="240" w:lineRule="atLeast"/>
              <w:jc w:val="center"/>
              <w:rPr>
                <w:rFonts w:ascii="Times New Roman" w:eastAsia="Calibri" w:hAnsi="Times New Roman"/>
                <w:color w:val="000000" w:themeColor="text1"/>
                <w:sz w:val="28"/>
                <w:szCs w:val="28"/>
              </w:rPr>
            </w:pPr>
            <w:r w:rsidRPr="00D0002A">
              <w:rPr>
                <w:rFonts w:ascii="Times New Roman" w:hAnsi="Times New Roman"/>
                <w:noProof/>
                <w:color w:val="000000" w:themeColor="text1"/>
                <w:sz w:val="28"/>
                <w:szCs w:val="28"/>
              </w:rPr>
              <w:pict>
                <v:line id="Straight Connector 4" o:spid="_x0000_s1028" style="position:absolute;left:0;text-align:left;z-index:251657728;visibility:visible;mso-wrap-distance-top:-6e-5mm;mso-wrap-distance-bottom:-6e-5mm" from="56.95pt,.4pt" to="195.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wh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"/>
              </w:pict>
            </w:r>
          </w:p>
          <w:p w:rsidR="00B23B1B" w:rsidRPr="009805C9" w:rsidRDefault="00B23B1B" w:rsidP="00F0249E">
            <w:pPr>
              <w:pStyle w:val="Heading2"/>
              <w:spacing w:before="0" w:line="240" w:lineRule="atLeast"/>
              <w:jc w:val="center"/>
              <w:rPr>
                <w:rFonts w:ascii="Times New Roman" w:eastAsia="Calibri" w:hAnsi="Times New Roman"/>
                <w:b w:val="0"/>
                <w:i/>
                <w:color w:val="000000" w:themeColor="text1"/>
                <w:sz w:val="28"/>
                <w:szCs w:val="28"/>
              </w:rPr>
            </w:pPr>
            <w:r w:rsidRPr="009805C9">
              <w:rPr>
                <w:rFonts w:ascii="Times New Roman" w:eastAsia="Calibri" w:hAnsi="Times New Roman"/>
                <w:b w:val="0"/>
                <w:i/>
                <w:color w:val="000000" w:themeColor="text1"/>
                <w:sz w:val="28"/>
                <w:szCs w:val="28"/>
              </w:rPr>
              <w:t>Thái Nguyên, ngày  tháng 06năm 2023</w:t>
            </w:r>
          </w:p>
        </w:tc>
      </w:tr>
    </w:tbl>
    <w:p w:rsidR="00B23B1B" w:rsidRPr="009805C9" w:rsidRDefault="00B23B1B" w:rsidP="00B23B1B">
      <w:pPr>
        <w:spacing w:line="240" w:lineRule="atLeast"/>
        <w:jc w:val="center"/>
        <w:rPr>
          <w:rFonts w:cs="Times New Roman"/>
          <w:b/>
          <w:bCs/>
          <w:color w:val="000000" w:themeColor="text1"/>
          <w:szCs w:val="28"/>
        </w:rPr>
      </w:pPr>
      <w:r w:rsidRPr="009805C9">
        <w:rPr>
          <w:rFonts w:cs="Times New Roman"/>
          <w:b/>
          <w:bCs/>
          <w:color w:val="000000" w:themeColor="text1"/>
          <w:szCs w:val="28"/>
        </w:rPr>
        <w:t xml:space="preserve">BÁO CÁO </w:t>
      </w:r>
    </w:p>
    <w:p w:rsidR="00B23B1B" w:rsidRPr="009805C9" w:rsidRDefault="00B23B1B" w:rsidP="00B23B1B">
      <w:pPr>
        <w:spacing w:line="240" w:lineRule="atLeast"/>
        <w:jc w:val="center"/>
        <w:rPr>
          <w:rFonts w:cs="Times New Roman"/>
          <w:b/>
          <w:bCs/>
          <w:color w:val="000000" w:themeColor="text1"/>
          <w:szCs w:val="28"/>
        </w:rPr>
      </w:pPr>
      <w:r w:rsidRPr="009805C9">
        <w:rPr>
          <w:rFonts w:cs="Times New Roman"/>
          <w:b/>
          <w:bCs/>
          <w:color w:val="000000" w:themeColor="text1"/>
          <w:szCs w:val="28"/>
        </w:rPr>
        <w:t>Các hoạt động Tháng Công nhân năm 2023</w:t>
      </w:r>
    </w:p>
    <w:p w:rsidR="00B23B1B" w:rsidRPr="009805C9" w:rsidRDefault="00B23B1B" w:rsidP="00B23B1B">
      <w:pPr>
        <w:spacing w:before="100" w:after="100" w:line="240" w:lineRule="atLeast"/>
        <w:ind w:firstLine="720"/>
        <w:jc w:val="both"/>
        <w:rPr>
          <w:rFonts w:cs="Times New Roman"/>
          <w:color w:val="000000" w:themeColor="text1"/>
          <w:szCs w:val="28"/>
          <w:lang w:val="vi-VN"/>
        </w:rPr>
      </w:pPr>
      <w:r w:rsidRPr="009805C9">
        <w:rPr>
          <w:rFonts w:cs="Times New Roman"/>
          <w:color w:val="000000" w:themeColor="text1"/>
          <w:szCs w:val="28"/>
          <w:lang w:val="vi-VN"/>
        </w:rPr>
        <w:t>Năm 2023 là năm diễn ra Đại hội Công đoàn các cấp, Đại hội XVII Công đoàn tỉnh Thái Nguyên. Thực hiện Kế hoạch số 274/KH-TLĐ, ngày 01/12/2022 của Đoàn Chủ tịch Tổng Liên đoàn  Lao động Việt Nam về tổ chức các hoạt động Tháng Công nhân năm 2023. Ban Thường vụ Liên đoàn Lao động (LĐLĐ) tỉnh Thái Nguyên đã hướng dẫn các cấp công đoàn trên địa bàn tổ chức các hoạt động Tháng Công nhân năm 2023 với chủ đề “</w:t>
      </w:r>
      <w:r w:rsidRPr="009805C9">
        <w:rPr>
          <w:rFonts w:cs="Times New Roman"/>
          <w:i/>
          <w:color w:val="000000" w:themeColor="text1"/>
          <w:szCs w:val="28"/>
          <w:lang w:val="vi-VN"/>
        </w:rPr>
        <w:t>Kết nối công nhân, xây dựng tổ chức</w:t>
      </w:r>
      <w:r w:rsidRPr="009805C9">
        <w:rPr>
          <w:rFonts w:cs="Times New Roman"/>
          <w:color w:val="000000" w:themeColor="text1"/>
          <w:szCs w:val="28"/>
          <w:lang w:val="vi-VN"/>
        </w:rPr>
        <w:t>”, đạt một số kết quả cụ thể như sau:</w:t>
      </w:r>
    </w:p>
    <w:p w:rsidR="00B23B1B" w:rsidRPr="009805C9" w:rsidRDefault="00B23B1B" w:rsidP="00B23B1B">
      <w:pPr>
        <w:spacing w:before="100" w:after="100" w:line="240" w:lineRule="atLeast"/>
        <w:ind w:firstLine="720"/>
        <w:jc w:val="both"/>
        <w:rPr>
          <w:rFonts w:cs="Times New Roman"/>
          <w:b/>
          <w:color w:val="000000" w:themeColor="text1"/>
          <w:szCs w:val="28"/>
          <w:lang w:val="vi-VN"/>
        </w:rPr>
      </w:pPr>
      <w:r w:rsidRPr="009805C9">
        <w:rPr>
          <w:rFonts w:cs="Times New Roman"/>
          <w:b/>
          <w:color w:val="000000" w:themeColor="text1"/>
          <w:szCs w:val="28"/>
          <w:lang w:val="vi-VN"/>
        </w:rPr>
        <w:t>I. TÌNH HÌNH CÔNG NHÂN VIÊN CHỨC LAO ĐỘNG</w:t>
      </w:r>
    </w:p>
    <w:p w:rsidR="00B23B1B" w:rsidRPr="009805C9" w:rsidRDefault="00B23B1B" w:rsidP="00B23B1B">
      <w:pPr>
        <w:spacing w:before="100" w:after="100" w:line="240" w:lineRule="atLeast"/>
        <w:ind w:firstLine="720"/>
        <w:jc w:val="both"/>
        <w:rPr>
          <w:rFonts w:cs="Times New Roman"/>
          <w:color w:val="000000" w:themeColor="text1"/>
          <w:szCs w:val="28"/>
          <w:lang w:val="zu-ZA"/>
        </w:rPr>
      </w:pPr>
      <w:r w:rsidRPr="009805C9">
        <w:rPr>
          <w:rFonts w:cs="Times New Roman"/>
          <w:color w:val="000000" w:themeColor="text1"/>
          <w:szCs w:val="28"/>
          <w:lang w:val="zu-ZA"/>
        </w:rPr>
        <w:t>Hiện nay, toàn tỉnh có trên 230.000 công nhân, viên chức, lao động</w:t>
      </w:r>
      <w:r w:rsidRPr="009805C9">
        <w:rPr>
          <w:rFonts w:cs="Times New Roman"/>
          <w:color w:val="000000" w:themeColor="text1"/>
          <w:szCs w:val="28"/>
          <w:lang w:val="vi-VN"/>
        </w:rPr>
        <w:t>.</w:t>
      </w:r>
      <w:r w:rsidRPr="009805C9">
        <w:rPr>
          <w:rFonts w:cs="Times New Roman"/>
          <w:color w:val="000000" w:themeColor="text1"/>
          <w:szCs w:val="28"/>
          <w:lang w:val="zu-ZA"/>
        </w:rPr>
        <w:t xml:space="preserve"> Trong  đó, có 166.805 CNVCLĐ  (trong đó nữ 10.452 chiếm trên 62%) do tỉnh trực tiếp quản lý; với </w:t>
      </w:r>
      <w:r w:rsidRPr="009805C9">
        <w:rPr>
          <w:rFonts w:cs="Times New Roman"/>
          <w:color w:val="0070C0"/>
          <w:szCs w:val="28"/>
          <w:lang w:val="zu-ZA"/>
        </w:rPr>
        <w:t>153.456</w:t>
      </w:r>
      <w:r w:rsidRPr="009805C9">
        <w:rPr>
          <w:rFonts w:cs="Times New Roman"/>
          <w:color w:val="000000" w:themeColor="text1"/>
          <w:szCs w:val="28"/>
          <w:lang w:val="zu-ZA"/>
        </w:rPr>
        <w:t xml:space="preserve"> (Trong đó nữ 98.290, chiếm 64%) đoàn viên đang sinh hoạt tại </w:t>
      </w:r>
      <w:r w:rsidRPr="009805C9">
        <w:rPr>
          <w:rFonts w:cs="Times New Roman"/>
          <w:color w:val="0070C0"/>
          <w:szCs w:val="28"/>
          <w:lang w:val="zu-ZA"/>
        </w:rPr>
        <w:t>1.395</w:t>
      </w:r>
      <w:r w:rsidRPr="009805C9">
        <w:rPr>
          <w:rFonts w:cs="Times New Roman"/>
          <w:color w:val="000000" w:themeColor="text1"/>
          <w:szCs w:val="28"/>
          <w:lang w:val="zu-ZA"/>
        </w:rPr>
        <w:t xml:space="preserve"> công đoàn cơ sở.</w:t>
      </w:r>
    </w:p>
    <w:p w:rsidR="00B23B1B" w:rsidRPr="009805C9" w:rsidRDefault="00B23B1B" w:rsidP="00B23B1B">
      <w:pPr>
        <w:spacing w:before="100" w:after="100" w:line="240" w:lineRule="atLeast"/>
        <w:ind w:firstLine="720"/>
        <w:jc w:val="both"/>
        <w:rPr>
          <w:rFonts w:cs="Times New Roman"/>
          <w:b/>
          <w:color w:val="000000" w:themeColor="text1"/>
          <w:szCs w:val="28"/>
          <w:lang w:val="zu-ZA"/>
        </w:rPr>
      </w:pPr>
      <w:r w:rsidRPr="009805C9">
        <w:rPr>
          <w:rFonts w:cs="Times New Roman"/>
          <w:b/>
          <w:color w:val="000000" w:themeColor="text1"/>
          <w:szCs w:val="28"/>
          <w:lang w:val="zu-ZA"/>
        </w:rPr>
        <w:t>II. CÔNG TÁC CHỈ ĐẠO TRIỂN KHAI</w:t>
      </w:r>
    </w:p>
    <w:p w:rsidR="00B23B1B" w:rsidRPr="009805C9" w:rsidRDefault="00B23B1B" w:rsidP="00B23B1B">
      <w:pPr>
        <w:spacing w:before="100" w:after="100" w:line="240" w:lineRule="atLeast"/>
        <w:ind w:firstLine="720"/>
        <w:jc w:val="both"/>
        <w:rPr>
          <w:rFonts w:cs="Times New Roman"/>
          <w:color w:val="000000" w:themeColor="text1"/>
          <w:szCs w:val="28"/>
          <w:lang w:val="zu-ZA"/>
        </w:rPr>
      </w:pPr>
      <w:r w:rsidRPr="009805C9">
        <w:rPr>
          <w:rFonts w:cs="Times New Roman"/>
          <w:color w:val="000000" w:themeColor="text1"/>
          <w:szCs w:val="28"/>
          <w:lang w:val="zu-ZA"/>
        </w:rPr>
        <w:t xml:space="preserve">Ngay sau khi có Hướng dẫn của Tổng Liên đoàn Lao động Việt Nam về việc tổ chức các hoạt động Tháng Công nhân năm 2023, LĐLĐ tỉnh chỉ đạo các cấp công đoàn tổ chức thiết thực các hoạt động Tháng Công nhân gắn với Tháng Hành động về An toàn, vệ sinh lao động năm 2023 và kỷ niệm 137 Ngày Quốc tế Lao động 1/5, 132 năm Ngày sinh của Chủ tịch Hồ Chí Minh; đảm bảo có trọng tâm, trọng điểm, phù hợp với thực tiễn tình hình ngành, địa phương, đơn vị, doanh nghiệp...với chủ đề </w:t>
      </w:r>
      <w:r w:rsidRPr="009805C9">
        <w:rPr>
          <w:rFonts w:cs="Times New Roman"/>
          <w:color w:val="000000" w:themeColor="text1"/>
          <w:szCs w:val="28"/>
          <w:lang w:val="vi-VN"/>
        </w:rPr>
        <w:t>năm 2023 “</w:t>
      </w:r>
      <w:r w:rsidRPr="009805C9">
        <w:rPr>
          <w:rFonts w:cs="Times New Roman"/>
          <w:i/>
          <w:color w:val="000000" w:themeColor="text1"/>
          <w:szCs w:val="28"/>
          <w:lang w:val="vi-VN"/>
        </w:rPr>
        <w:t>Kết nối công nhân, xây dựng tổ chức</w:t>
      </w:r>
      <w:r w:rsidRPr="009805C9">
        <w:rPr>
          <w:rFonts w:cs="Times New Roman"/>
          <w:color w:val="000000" w:themeColor="text1"/>
          <w:szCs w:val="28"/>
          <w:lang w:val="vi-VN"/>
        </w:rPr>
        <w:t>”</w:t>
      </w:r>
      <w:r w:rsidRPr="009805C9">
        <w:rPr>
          <w:rFonts w:cs="Times New Roman"/>
          <w:color w:val="000000" w:themeColor="text1"/>
          <w:szCs w:val="28"/>
          <w:lang w:val="zu-ZA"/>
        </w:rPr>
        <w:t xml:space="preserve"> các cấp công đoàn chủ động tham mưu, đề xuất với cấp ủy đảng, phối hợp với chính quyền, chuyên môn đồng cấp để chỉ đạo và phối hợp tổ chức các hoạt động gắn với triển khai Chương trình hành động thực hiện Nghị quyết Đại hội XIII của Đảng và Nghị quyết số 02-NQ/TW của Bộ Chính trị. Huy động các nguồn lực xã hội, người sử dụng lao động để chăm lo việc làm, đời sống vật chất, tinh thần cho đoàn viên, CNVCLĐ và đảm bảo an toàn phòng chống dịch, an toàn vệ sinh lao động trong quá trình sản xuất.</w:t>
      </w:r>
    </w:p>
    <w:p w:rsidR="00B23B1B" w:rsidRPr="009805C9" w:rsidRDefault="00B23B1B" w:rsidP="00B23B1B">
      <w:pPr>
        <w:spacing w:before="100" w:after="100" w:line="240" w:lineRule="atLeast"/>
        <w:ind w:firstLine="720"/>
        <w:jc w:val="both"/>
        <w:rPr>
          <w:rFonts w:cs="Times New Roman"/>
          <w:bCs/>
          <w:color w:val="000000" w:themeColor="text1"/>
          <w:szCs w:val="28"/>
          <w:lang w:val="zu-ZA"/>
        </w:rPr>
      </w:pPr>
      <w:r w:rsidRPr="009805C9">
        <w:rPr>
          <w:rFonts w:cs="Times New Roman"/>
          <w:bCs/>
          <w:color w:val="000000" w:themeColor="text1"/>
          <w:szCs w:val="28"/>
          <w:lang w:val="zu-ZA"/>
        </w:rPr>
        <w:t>Trên cơ sở chỉ đạo của Liên đoàn Lao động tỉnh, Liên đoàn Lao động các huyện, thành phố; công đoàn ngành, công đoàn cơ sở trực thuộc đã tham mưu cho cấp ủy, phối hợp với chính quyền xây dựng kế hoạch tổ chức Tháng Công nhân, hướng dẫn chỉ đạo công đoàn cơ sở triển khai, thực hiện phù hợp với tình hình thực tế tại địa phương, đơn vị, doanh nghiệp đạt kết quả tích cực</w:t>
      </w:r>
      <w:r>
        <w:rPr>
          <w:rFonts w:cs="Times New Roman"/>
          <w:bCs/>
          <w:color w:val="000000" w:themeColor="text1"/>
          <w:szCs w:val="28"/>
          <w:lang w:val="zu-ZA"/>
        </w:rPr>
        <w:t xml:space="preserve">, </w:t>
      </w:r>
      <w:r w:rsidRPr="00BC69E1">
        <w:rPr>
          <w:rFonts w:cs="Times New Roman"/>
          <w:bCs/>
          <w:color w:val="0070C0"/>
          <w:szCs w:val="28"/>
          <w:lang w:val="zu-ZA"/>
        </w:rPr>
        <w:t>cụ thể như sau:</w:t>
      </w:r>
    </w:p>
    <w:p w:rsidR="00B23B1B" w:rsidRPr="009805C9" w:rsidRDefault="00B23B1B" w:rsidP="00B23B1B">
      <w:pPr>
        <w:spacing w:before="100" w:after="100" w:line="240" w:lineRule="atLeast"/>
        <w:ind w:firstLine="720"/>
        <w:jc w:val="both"/>
        <w:rPr>
          <w:rFonts w:cs="Times New Roman"/>
          <w:b/>
          <w:color w:val="000000" w:themeColor="text1"/>
          <w:szCs w:val="28"/>
          <w:lang w:val="zu-ZA"/>
        </w:rPr>
      </w:pPr>
      <w:r w:rsidRPr="009805C9">
        <w:rPr>
          <w:rFonts w:cs="Times New Roman"/>
          <w:b/>
          <w:color w:val="000000" w:themeColor="text1"/>
          <w:szCs w:val="28"/>
          <w:lang w:val="zu-ZA"/>
        </w:rPr>
        <w:t>III. KẾT QUẢ ĐẠT ĐƯỢC</w:t>
      </w:r>
    </w:p>
    <w:p w:rsidR="00B23B1B" w:rsidRPr="009805C9" w:rsidRDefault="00B23B1B" w:rsidP="00B23B1B">
      <w:pPr>
        <w:pStyle w:val="ListParagraph"/>
        <w:numPr>
          <w:ilvl w:val="0"/>
          <w:numId w:val="1"/>
        </w:numPr>
        <w:spacing w:before="100" w:after="100" w:line="240" w:lineRule="atLeast"/>
        <w:jc w:val="both"/>
        <w:rPr>
          <w:rFonts w:ascii="Times New Roman" w:hAnsi="Times New Roman"/>
          <w:b/>
          <w:color w:val="000000" w:themeColor="text1"/>
          <w:lang w:val="zu-ZA"/>
        </w:rPr>
      </w:pPr>
      <w:r w:rsidRPr="009805C9">
        <w:rPr>
          <w:rFonts w:ascii="Times New Roman" w:hAnsi="Times New Roman"/>
          <w:b/>
          <w:color w:val="000000" w:themeColor="text1"/>
          <w:lang w:val="zu-ZA"/>
        </w:rPr>
        <w:t xml:space="preserve">Các hoạt động tuyên truyền trong Tháng Công nhân </w:t>
      </w:r>
    </w:p>
    <w:p w:rsidR="00B23B1B" w:rsidRDefault="00B23B1B" w:rsidP="00B23B1B">
      <w:pPr>
        <w:spacing w:before="100" w:after="100" w:line="240" w:lineRule="atLeast"/>
        <w:ind w:firstLine="720"/>
        <w:jc w:val="both"/>
        <w:rPr>
          <w:rFonts w:cs="Times New Roman"/>
          <w:color w:val="000000" w:themeColor="text1"/>
          <w:szCs w:val="28"/>
        </w:rPr>
      </w:pPr>
      <w:r w:rsidRPr="009805C9">
        <w:rPr>
          <w:rFonts w:cs="Times New Roman"/>
          <w:color w:val="000000" w:themeColor="text1"/>
          <w:spacing w:val="-6"/>
          <w:szCs w:val="28"/>
          <w:lang w:val="vi-VN"/>
        </w:rPr>
        <w:t xml:space="preserve">Tuyên truyền về truyền thống, tinh thần bất diệt của Ngày Quốc tế Lao động 1/5; bài học kinh nghiệm trong thực hiện Nghị quyết số 20-NQ/TW, ngày 28/01/2008 </w:t>
      </w:r>
      <w:r w:rsidRPr="009805C9">
        <w:rPr>
          <w:rFonts w:cs="Times New Roman"/>
          <w:color w:val="000000" w:themeColor="text1"/>
          <w:spacing w:val="-6"/>
          <w:szCs w:val="28"/>
          <w:lang w:val="vi-VN"/>
        </w:rPr>
        <w:lastRenderedPageBreak/>
        <w:t>của Ban Chấp hành Trung ương Đảng khóa X về “Tiếp tục xây dựng giai cấp công nhân Việt Nam thời kỳ đẩy mạnh công nghiệp hóa, hiện đại hóa đất nước”; tuyên truyền chủ trương về xây dựng giai cấp công nhân, tổ chức Công đoàn Việt Nam theo tinh thần Nghị quyết Đại hội XIII của Đảng và Nghị quyết số 02-NQ/TW của Bộ Chính trị</w:t>
      </w:r>
      <w:r w:rsidRPr="009805C9">
        <w:rPr>
          <w:rFonts w:cs="Times New Roman"/>
          <w:color w:val="000000" w:themeColor="text1"/>
          <w:spacing w:val="-6"/>
          <w:szCs w:val="28"/>
          <w:lang w:val="zu-ZA"/>
        </w:rPr>
        <w:t>; t</w:t>
      </w:r>
      <w:r w:rsidRPr="009805C9">
        <w:rPr>
          <w:rFonts w:cs="Times New Roman"/>
          <w:color w:val="000000" w:themeColor="text1"/>
          <w:szCs w:val="28"/>
          <w:lang w:val="vi-VN"/>
        </w:rPr>
        <w:t>uyên truyền về mục đích, ý nghĩa của Tháng Công nhân và các hoạt động Tháng Công nhân năm 2023.</w:t>
      </w:r>
    </w:p>
    <w:p w:rsidR="00B23B1B" w:rsidRPr="005379A6" w:rsidRDefault="00B23B1B" w:rsidP="00B23B1B">
      <w:pPr>
        <w:spacing w:before="100" w:after="100" w:line="240" w:lineRule="atLeast"/>
        <w:ind w:firstLine="720"/>
        <w:jc w:val="both"/>
        <w:rPr>
          <w:rFonts w:cs="Times New Roman"/>
          <w:color w:val="000000" w:themeColor="text1"/>
          <w:szCs w:val="28"/>
          <w:lang w:val="zu-ZA"/>
        </w:rPr>
      </w:pPr>
      <w:r w:rsidRPr="009805C9">
        <w:rPr>
          <w:rFonts w:cs="Times New Roman"/>
          <w:color w:val="000000" w:themeColor="text1"/>
          <w:szCs w:val="28"/>
          <w:lang w:val="nl-NL"/>
        </w:rPr>
        <w:t xml:space="preserve">Dưới sự chỉ đạo của các cấp ủy đảng, sự chỉ đạo hướng dẫn của Liên đoàn Lao động tỉnh, sự phối hợp của các cấp chính quyền, chuyên môn đồng cấp các hoạt động hưởng ứng "Tháng Công nhân" tại cơ sở diễn ra sổi nổi, thiết thực. 100% công đoàn cấp trên cơ sở xây dựng kế hoạch hoạt động Tháng Công nhân, 121 đơn vị tổ chức Lễ phát động tháng công nhân, trên 90% đơn vị công đoàn cơ sở trong doanh nghiệp có một hoạt động cụ thể trong Tháng Công nhân. Các đơn vị căn cứ vào điều kiện thực tế để tổ chức các hoạt động phù hợp với điều kiện, tiêu biểu như: Tổ chức tuyên truyền về pháp luật; tặng quà; biểu dương, khen thưởng các tập thể và cá nhân tiêu biểu, gian hàng không đồng, cắt tóc miễn phí, khám sức khỏe vv….Tại các cấp công đoàn đã tổ chức1.574 cuộc tuyên truyền thông qua hội nghị trực tiếp, gián tiếp qua các trang mạng xã hội zalo, facebook, trang thông tin điện tử công đoàn. 100% CĐCS tổ chức treo băng rôn, khẩu hiệu chào mừng ngày Quốc tế Lao động 1/5, Tháng Công nhân 2023. </w:t>
      </w:r>
    </w:p>
    <w:p w:rsidR="00B23B1B" w:rsidRDefault="00B23B1B" w:rsidP="00B23B1B">
      <w:pPr>
        <w:spacing w:before="100" w:after="100" w:line="240" w:lineRule="atLeast"/>
        <w:ind w:firstLine="720"/>
        <w:jc w:val="both"/>
        <w:rPr>
          <w:rFonts w:cs="Times New Roman"/>
          <w:color w:val="000000" w:themeColor="text1"/>
          <w:spacing w:val="-4"/>
          <w:szCs w:val="28"/>
          <w:lang w:val="nl-NL"/>
        </w:rPr>
      </w:pPr>
      <w:r w:rsidRPr="009805C9">
        <w:rPr>
          <w:rFonts w:cs="Times New Roman"/>
          <w:color w:val="000000" w:themeColor="text1"/>
          <w:spacing w:val="-4"/>
          <w:szCs w:val="28"/>
          <w:lang w:val="nl-NL"/>
        </w:rPr>
        <w:t xml:space="preserve">LĐLĐ tỉnh phối hợp với Báo Thái Nguyên, Đài Phát thanh và Truyền hình tỉnh, Báo Lao động, Tạp chí Lao động &amp; Công đoàn, Báo Nhân dân, Báo Xây dựng...cung cấp và viết trên 50 tin, bài; xây dựng 01 phóng sự truyền hình, trên 20 tin thời sự được phản ánh trên đài PTTH tỉnh và một số phương tiện truyền thông khácvề phong trào công nhân viên chức và hoạt động công đoàn tỉnh.  Phát động cuộc thi sáng </w:t>
      </w:r>
      <w:r w:rsidRPr="009805C9">
        <w:rPr>
          <w:rFonts w:cs="Times New Roman"/>
          <w:color w:val="081C36"/>
          <w:spacing w:val="3"/>
          <w:szCs w:val="28"/>
          <w:shd w:val="clear" w:color="auto" w:fill="FFFFFF"/>
          <w:lang w:val="nl-NL"/>
        </w:rPr>
        <w:t>cuộc thi sáng tạo video truyền thông Công đoàn, chào mừng Đại hội công đoàn các cấp tiến tới Đại hội XVII Công đoàn tỉnh Thái Nguyên, Đại hội XIII Công đoàn Việt Nam</w:t>
      </w:r>
      <w:r w:rsidRPr="009805C9">
        <w:rPr>
          <w:rFonts w:cs="Times New Roman"/>
          <w:color w:val="000000" w:themeColor="text1"/>
          <w:spacing w:val="-4"/>
          <w:szCs w:val="28"/>
          <w:lang w:val="nl-NL"/>
        </w:rPr>
        <w:t>.., thi vẽ tranh cổ động chào mừng Đại hội XII công đoàn Việt Nam đã có trên 50 tác phẩm dự thi được duyệt gửi về Tổng Liên đoàn Lao động Việt Nam; có hơn 300 bài dự thi viết bảo vệ nền tảng tư tưởng của Đảng lần thứ ba năm 2023.</w:t>
      </w:r>
    </w:p>
    <w:p w:rsidR="00B23B1B" w:rsidRPr="009805C9" w:rsidRDefault="00B23B1B" w:rsidP="00B23B1B">
      <w:pPr>
        <w:spacing w:before="100" w:after="100" w:line="240" w:lineRule="atLeast"/>
        <w:ind w:firstLine="720"/>
        <w:jc w:val="both"/>
        <w:rPr>
          <w:rFonts w:cs="Times New Roman"/>
          <w:color w:val="000000" w:themeColor="text1"/>
          <w:spacing w:val="-4"/>
          <w:szCs w:val="28"/>
          <w:lang w:val="nl-NL"/>
        </w:rPr>
      </w:pPr>
      <w:r w:rsidRPr="009805C9">
        <w:rPr>
          <w:rFonts w:cs="Times New Roman"/>
          <w:color w:val="000000" w:themeColor="text1"/>
          <w:spacing w:val="-4"/>
          <w:szCs w:val="28"/>
          <w:lang w:val="nl-NL"/>
        </w:rPr>
        <w:t xml:space="preserve"> Phối hợp với Sở Văn hóa Thể thao và Du lịch tổ chức 05 chương trình nghệ thuật “Hát cho công nhân nghe”,  nhân dịp Lễ phát động tháng công nhân, tôn vinh đoàn viên, người lao động và đại hội công đoàn cấp trên cơ sở....</w:t>
      </w:r>
      <w:r w:rsidRPr="009805C9">
        <w:rPr>
          <w:rFonts w:cs="Times New Roman"/>
          <w:color w:val="000000" w:themeColor="text1"/>
          <w:szCs w:val="28"/>
          <w:lang w:val="nl-NL"/>
        </w:rPr>
        <w:t>Các hoạt động diễn ra sôi nổi, tạo không khí vui tươi, phấn khởi và được sự đồng tình ủng hộ của chủ sử dụng lao động, chuyên môn đồng cấp, thu hút sự tham gia của đông đảo người lao động. Tiêu biểu trong nội dung này: Công đoàn các Khu công nghiệp, Công đoàn ngành Công Thương,  LĐLĐ các huyện Đại Từ, Phú Lương, Phú Bình, Công đoàn công ty TNHH SamsungViệt Nam Thái Nguyên.</w:t>
      </w:r>
    </w:p>
    <w:p w:rsidR="00B23B1B" w:rsidRPr="009805C9" w:rsidRDefault="00B23B1B" w:rsidP="00B23B1B">
      <w:pPr>
        <w:spacing w:before="100" w:after="100" w:line="240" w:lineRule="atLeast"/>
        <w:ind w:firstLine="720"/>
        <w:jc w:val="both"/>
        <w:rPr>
          <w:rFonts w:cs="Times New Roman"/>
          <w:color w:val="000000" w:themeColor="text1"/>
          <w:szCs w:val="28"/>
          <w:lang w:val="vi-VN"/>
        </w:rPr>
      </w:pPr>
      <w:r w:rsidRPr="009805C9">
        <w:rPr>
          <w:rFonts w:cs="Times New Roman"/>
          <w:color w:val="000000" w:themeColor="text1"/>
          <w:szCs w:val="28"/>
          <w:lang w:val="vi-VN"/>
        </w:rPr>
        <w:t xml:space="preserve">- </w:t>
      </w:r>
      <w:r w:rsidRPr="009805C9">
        <w:rPr>
          <w:rFonts w:cs="Times New Roman"/>
          <w:color w:val="000000" w:themeColor="text1"/>
          <w:szCs w:val="28"/>
        </w:rPr>
        <w:t>N</w:t>
      </w:r>
      <w:r w:rsidRPr="009805C9">
        <w:rPr>
          <w:rFonts w:cs="Times New Roman"/>
          <w:color w:val="000000" w:themeColor="text1"/>
          <w:szCs w:val="28"/>
          <w:lang w:val="nl-NL"/>
        </w:rPr>
        <w:t>ăm 2023, là thời điểm diễn ra đại hội công đoàn các cấp, các đơn vị đã chủ động linh hoạt g</w:t>
      </w:r>
      <w:r w:rsidRPr="009805C9">
        <w:rPr>
          <w:rFonts w:cs="Times New Roman"/>
          <w:color w:val="000000" w:themeColor="text1"/>
          <w:szCs w:val="28"/>
          <w:lang w:val="vi-VN"/>
        </w:rPr>
        <w:t xml:space="preserve">ắn việc tuyên truyền và tổ chức các hoạt động Tháng Công nhân với tuyên truyền và tổ chức </w:t>
      </w:r>
      <w:r w:rsidRPr="009805C9">
        <w:rPr>
          <w:rFonts w:cs="Times New Roman"/>
          <w:color w:val="000000" w:themeColor="text1"/>
          <w:szCs w:val="28"/>
        </w:rPr>
        <w:t>đ</w:t>
      </w:r>
      <w:r w:rsidRPr="009805C9">
        <w:rPr>
          <w:rFonts w:cs="Times New Roman"/>
          <w:color w:val="000000" w:themeColor="text1"/>
          <w:szCs w:val="28"/>
          <w:lang w:val="vi-VN"/>
        </w:rPr>
        <w:t>ại hội công đoàn các cấp. Một số nội dung hoạt động Tháng Công được đưa và</w:t>
      </w:r>
      <w:r w:rsidRPr="009805C9">
        <w:rPr>
          <w:rFonts w:cs="Times New Roman"/>
          <w:color w:val="000000" w:themeColor="text1"/>
          <w:szCs w:val="28"/>
        </w:rPr>
        <w:t>o</w:t>
      </w:r>
      <w:r w:rsidRPr="009805C9">
        <w:rPr>
          <w:rFonts w:cs="Times New Roman"/>
          <w:color w:val="000000" w:themeColor="text1"/>
          <w:szCs w:val="28"/>
          <w:lang w:val="vi-VN"/>
        </w:rPr>
        <w:t xml:space="preserve"> không gian của đại hội công đoàn cấp mình một cách hợp lý, thiết thực như: </w:t>
      </w:r>
      <w:r w:rsidRPr="009805C9">
        <w:rPr>
          <w:rFonts w:cs="Times New Roman"/>
          <w:color w:val="000000" w:themeColor="text1"/>
          <w:szCs w:val="28"/>
        </w:rPr>
        <w:t>Khen thưởng, tôn vinh CNVCLĐ tiêu biểu, t</w:t>
      </w:r>
      <w:r w:rsidRPr="009805C9">
        <w:rPr>
          <w:rFonts w:cs="Times New Roman"/>
          <w:color w:val="000000" w:themeColor="text1"/>
          <w:szCs w:val="28"/>
          <w:lang w:val="vi-VN"/>
        </w:rPr>
        <w:t xml:space="preserve">ổ chức tặng quà, tôn vinh đoàn viên người lao động, gắn biển các công trình chào mừng </w:t>
      </w:r>
      <w:r w:rsidRPr="009805C9">
        <w:rPr>
          <w:rFonts w:cs="Times New Roman"/>
          <w:color w:val="000000" w:themeColor="text1"/>
          <w:szCs w:val="28"/>
          <w:lang w:val="vi-VN"/>
        </w:rPr>
        <w:lastRenderedPageBreak/>
        <w:t>đại hội công đoàn các cấp, tổ chức các chương trình hội diễn văn nghệ, các giải thể thao…</w:t>
      </w:r>
    </w:p>
    <w:p w:rsidR="00B23B1B" w:rsidRPr="009805C9" w:rsidRDefault="00B23B1B" w:rsidP="00B23B1B">
      <w:pPr>
        <w:spacing w:before="100" w:after="100" w:line="240" w:lineRule="atLeast"/>
        <w:ind w:firstLine="720"/>
        <w:jc w:val="both"/>
        <w:rPr>
          <w:rFonts w:cs="Times New Roman"/>
          <w:iCs/>
          <w:color w:val="000000" w:themeColor="text1"/>
          <w:szCs w:val="28"/>
          <w:lang w:val="vi-VN"/>
        </w:rPr>
      </w:pPr>
      <w:r w:rsidRPr="009805C9">
        <w:rPr>
          <w:rFonts w:cs="Times New Roman"/>
          <w:b/>
          <w:color w:val="000000" w:themeColor="text1"/>
          <w:szCs w:val="28"/>
        </w:rPr>
        <w:t>2</w:t>
      </w:r>
      <w:r w:rsidRPr="009805C9">
        <w:rPr>
          <w:rFonts w:cs="Times New Roman"/>
          <w:b/>
          <w:color w:val="000000" w:themeColor="text1"/>
          <w:szCs w:val="28"/>
          <w:lang w:val="vi-VN"/>
        </w:rPr>
        <w:t>. Tổ chức chương trình “Công nhân vì doanh nghiệp, doanh nghiệp vì công nhân”, hoạt động “Cảm ơn người lao động”</w:t>
      </w:r>
      <w:r w:rsidRPr="009805C9">
        <w:rPr>
          <w:rFonts w:cs="Times New Roman"/>
          <w:b/>
          <w:color w:val="000000" w:themeColor="text1"/>
          <w:szCs w:val="28"/>
        </w:rPr>
        <w:t xml:space="preserve">; </w:t>
      </w:r>
      <w:r w:rsidRPr="009805C9">
        <w:rPr>
          <w:rFonts w:cs="Times New Roman"/>
          <w:b/>
          <w:color w:val="000000" w:themeColor="text1"/>
          <w:szCs w:val="28"/>
          <w:lang w:val="vi-VN"/>
        </w:rPr>
        <w:t>chương trình “Mỗi công đoàn cơ sở, một lợi ích đoàn viên”</w:t>
      </w:r>
    </w:p>
    <w:p w:rsidR="00B23B1B" w:rsidRDefault="00B23B1B" w:rsidP="00B23B1B">
      <w:pPr>
        <w:spacing w:before="100" w:after="100" w:line="240" w:lineRule="atLeast"/>
        <w:ind w:firstLine="720"/>
        <w:jc w:val="both"/>
        <w:rPr>
          <w:rFonts w:cs="Times New Roman"/>
          <w:bCs/>
          <w:color w:val="000000" w:themeColor="text1"/>
          <w:spacing w:val="-2"/>
          <w:szCs w:val="28"/>
          <w:shd w:val="clear" w:color="auto" w:fill="FFFFFF"/>
        </w:rPr>
      </w:pPr>
      <w:r w:rsidRPr="009805C9">
        <w:rPr>
          <w:rFonts w:cs="Times New Roman"/>
          <w:iCs/>
          <w:color w:val="000000" w:themeColor="text1"/>
          <w:szCs w:val="28"/>
          <w:lang w:val="vi-VN"/>
        </w:rPr>
        <w:t>Công đoàn các cấp tăng cường tổ chức thông tin tuyên truyền, lắng nghe ý kiến, kiến nghị của đoàn viên, người lao động; phối hợp tổ chức gặp gỡ, đối thoại với đoàn viên, công nhân lao động; kịp thời tổng hợp, phản ánh đến người sử dụng lao động, công đoàn cấp trên để giải quyết, góp phần chăm lo, bảo vệ quyền và lợi ích hợp pháp, chính đáng của người lao động;c</w:t>
      </w:r>
      <w:r w:rsidRPr="009805C9">
        <w:rPr>
          <w:rFonts w:cs="Times New Roman"/>
          <w:iCs/>
          <w:color w:val="000000" w:themeColor="text1"/>
          <w:spacing w:val="-2"/>
          <w:szCs w:val="28"/>
          <w:lang w:val="vi-VN"/>
        </w:rPr>
        <w:t xml:space="preserve">ông đoàn cơ sở trong doanh nghiệp đã chủ động đề xuất, phối hợp với người sử dụng lao động tổ chức diễn đàn “Công nhân vì doanh nghiệp, doanh nghiệp vì công nhân”, hoạt động “Cảm ơn người lao động”, kịp thời động viên, giải quyết các vấn đề người lao động quan tâm, bức xúc. Đặc biệt, quan tâm tham gia giải quyết tình trạng thiếu đơn hàng, thiếu việc làm, giảm thu nhập của người lao động. Đề xuất các doanh nghiệp tìm giải pháp đảm bảo việc làm, thu nhập cho người lao động một cách bền vững; </w:t>
      </w:r>
      <w:r w:rsidRPr="009805C9">
        <w:rPr>
          <w:rFonts w:cs="Times New Roman"/>
          <w:bCs/>
          <w:color w:val="000000" w:themeColor="text1"/>
          <w:spacing w:val="-2"/>
          <w:szCs w:val="28"/>
          <w:shd w:val="clear" w:color="auto" w:fill="FFFFFF"/>
          <w:lang w:val="vi-VN"/>
        </w:rPr>
        <w:t>t</w:t>
      </w:r>
      <w:r w:rsidRPr="009805C9">
        <w:rPr>
          <w:rFonts w:cs="Times New Roman"/>
          <w:bCs/>
          <w:color w:val="000000" w:themeColor="text1"/>
          <w:spacing w:val="-2"/>
          <w:szCs w:val="28"/>
          <w:shd w:val="clear" w:color="auto" w:fill="FFFFFF"/>
          <w:lang w:val="id-ID"/>
        </w:rPr>
        <w:t xml:space="preserve">ổ chức tôn vinh CNVCLĐ, </w:t>
      </w:r>
      <w:r w:rsidRPr="009805C9">
        <w:rPr>
          <w:rFonts w:cs="Times New Roman"/>
          <w:bCs/>
          <w:color w:val="000000" w:themeColor="text1"/>
          <w:spacing w:val="-2"/>
          <w:szCs w:val="28"/>
          <w:shd w:val="clear" w:color="auto" w:fill="FFFFFF"/>
        </w:rPr>
        <w:t>c</w:t>
      </w:r>
      <w:r w:rsidRPr="009805C9">
        <w:rPr>
          <w:rFonts w:cs="Times New Roman"/>
          <w:bCs/>
          <w:color w:val="000000" w:themeColor="text1"/>
          <w:spacing w:val="-2"/>
          <w:szCs w:val="28"/>
          <w:shd w:val="clear" w:color="auto" w:fill="FFFFFF"/>
          <w:lang w:val="id-ID"/>
        </w:rPr>
        <w:t>hủ tịch CĐCS và doanh nghiệp vì người lao động</w:t>
      </w:r>
      <w:r w:rsidRPr="009805C9">
        <w:rPr>
          <w:rFonts w:cs="Times New Roman"/>
          <w:bCs/>
          <w:color w:val="000000" w:themeColor="text1"/>
          <w:spacing w:val="-2"/>
          <w:szCs w:val="28"/>
          <w:shd w:val="clear" w:color="auto" w:fill="FFFFFF"/>
          <w:lang w:val="vi-VN"/>
        </w:rPr>
        <w:t>….với phương châm “Mỗi công đoàn cơ sở một lợi ích đoàn viên”đã có 1.222/1398</w:t>
      </w:r>
      <w:r w:rsidRPr="00125C7E">
        <w:rPr>
          <w:rFonts w:cs="Times New Roman"/>
          <w:bCs/>
          <w:spacing w:val="-2"/>
          <w:szCs w:val="28"/>
          <w:shd w:val="clear" w:color="auto" w:fill="FFFFFF"/>
        </w:rPr>
        <w:t>có hoạt động cụ thể</w:t>
      </w:r>
      <w:r w:rsidRPr="00125C7E">
        <w:rPr>
          <w:rFonts w:cs="Times New Roman"/>
          <w:bCs/>
          <w:spacing w:val="-2"/>
          <w:szCs w:val="28"/>
          <w:shd w:val="clear" w:color="auto" w:fill="FFFFFF"/>
          <w:lang w:val="vi-VN"/>
        </w:rPr>
        <w:t xml:space="preserve"> (đạt 87,4%)</w:t>
      </w:r>
      <w:r w:rsidRPr="00125C7E">
        <w:rPr>
          <w:rFonts w:cs="Times New Roman"/>
          <w:bCs/>
          <w:spacing w:val="-2"/>
          <w:szCs w:val="28"/>
          <w:shd w:val="clear" w:color="auto" w:fill="FFFFFF"/>
        </w:rPr>
        <w:t>,</w:t>
      </w:r>
      <w:r w:rsidRPr="00125C7E">
        <w:rPr>
          <w:rFonts w:cs="Times New Roman"/>
          <w:bCs/>
          <w:spacing w:val="-2"/>
          <w:szCs w:val="28"/>
          <w:shd w:val="clear" w:color="auto" w:fill="FFFFFF"/>
          <w:lang w:val="vi-VN"/>
        </w:rPr>
        <w:t xml:space="preserve"> trong đó có 47 đơn vị tổ chức Lễ Phát động</w:t>
      </w:r>
      <w:r w:rsidRPr="00125C7E">
        <w:rPr>
          <w:rFonts w:cs="Times New Roman"/>
          <w:bCs/>
          <w:spacing w:val="-2"/>
          <w:szCs w:val="28"/>
          <w:shd w:val="clear" w:color="auto" w:fill="FFFFFF"/>
        </w:rPr>
        <w:t>.C</w:t>
      </w:r>
      <w:r w:rsidRPr="00125C7E">
        <w:rPr>
          <w:rFonts w:cs="Times New Roman"/>
          <w:bCs/>
          <w:spacing w:val="-2"/>
          <w:szCs w:val="28"/>
          <w:shd w:val="clear" w:color="auto" w:fill="FFFFFF"/>
          <w:lang w:val="vi-VN"/>
        </w:rPr>
        <w:t xml:space="preserve">ác hoạt động tại Lễ phát động </w:t>
      </w:r>
      <w:r w:rsidRPr="00125C7E">
        <w:rPr>
          <w:rFonts w:cs="Times New Roman"/>
          <w:bCs/>
          <w:spacing w:val="-2"/>
          <w:szCs w:val="28"/>
          <w:shd w:val="clear" w:color="auto" w:fill="FFFFFF"/>
        </w:rPr>
        <w:t>tháng công nhân</w:t>
      </w:r>
      <w:r w:rsidRPr="00125C7E">
        <w:rPr>
          <w:rFonts w:cs="Times New Roman"/>
          <w:bCs/>
          <w:spacing w:val="-2"/>
          <w:szCs w:val="28"/>
          <w:shd w:val="clear" w:color="auto" w:fill="FFFFFF"/>
          <w:lang w:val="vi-VN"/>
        </w:rPr>
        <w:t xml:space="preserve"> thiết thực</w:t>
      </w:r>
      <w:r w:rsidRPr="00125C7E">
        <w:rPr>
          <w:rFonts w:cs="Times New Roman"/>
          <w:bCs/>
          <w:spacing w:val="-2"/>
          <w:szCs w:val="28"/>
          <w:shd w:val="clear" w:color="auto" w:fill="FFFFFF"/>
        </w:rPr>
        <w:t xml:space="preserve"> dành cho đoàn viên, NLĐ</w:t>
      </w:r>
      <w:r w:rsidRPr="009805C9">
        <w:rPr>
          <w:rFonts w:cs="Times New Roman"/>
          <w:bCs/>
          <w:color w:val="000000" w:themeColor="text1"/>
          <w:spacing w:val="-2"/>
          <w:szCs w:val="28"/>
          <w:shd w:val="clear" w:color="auto" w:fill="FFFFFF"/>
          <w:lang w:val="vi-VN"/>
        </w:rPr>
        <w:t>như phiên chợ không đồng,bán hàng giảm giá, khám bệnh, thay dầu xe miễn phí, chương trình văn nghệ hát cho công nhân nghe, tặng quà</w:t>
      </w:r>
      <w:r w:rsidRPr="009805C9">
        <w:rPr>
          <w:rFonts w:cs="Times New Roman"/>
          <w:bCs/>
          <w:color w:val="000000" w:themeColor="text1"/>
          <w:spacing w:val="-2"/>
          <w:szCs w:val="28"/>
          <w:shd w:val="clear" w:color="auto" w:fill="FFFFFF"/>
        </w:rPr>
        <w:t>…,</w:t>
      </w:r>
      <w:r w:rsidRPr="009805C9">
        <w:rPr>
          <w:rFonts w:cs="Times New Roman"/>
          <w:bCs/>
          <w:color w:val="000000" w:themeColor="text1"/>
          <w:spacing w:val="-2"/>
          <w:szCs w:val="28"/>
          <w:shd w:val="clear" w:color="auto" w:fill="FFFFFF"/>
          <w:lang w:val="vi-VN"/>
        </w:rPr>
        <w:t xml:space="preserve">đã có 14.734 đoàn viên, người lao động được thụ hưởng, với tổng giá trị 1 tỷ 277 triệu đồng. </w:t>
      </w:r>
    </w:p>
    <w:p w:rsidR="00B23B1B" w:rsidRPr="009805C9" w:rsidRDefault="00B23B1B" w:rsidP="00B23B1B">
      <w:pPr>
        <w:spacing w:before="100" w:after="100" w:line="240" w:lineRule="atLeast"/>
        <w:ind w:firstLine="720"/>
        <w:jc w:val="both"/>
        <w:rPr>
          <w:rFonts w:cs="Times New Roman"/>
          <w:bCs/>
          <w:color w:val="000000" w:themeColor="text1"/>
          <w:spacing w:val="-2"/>
          <w:szCs w:val="28"/>
          <w:shd w:val="clear" w:color="auto" w:fill="FFFFFF"/>
        </w:rPr>
      </w:pPr>
      <w:r w:rsidRPr="009805C9">
        <w:rPr>
          <w:rFonts w:cs="Times New Roman"/>
          <w:bCs/>
          <w:color w:val="000000" w:themeColor="text1"/>
          <w:spacing w:val="-2"/>
          <w:szCs w:val="28"/>
          <w:shd w:val="clear" w:color="auto" w:fill="FFFFFF"/>
          <w:lang w:val="vi-VN"/>
        </w:rPr>
        <w:t xml:space="preserve">Công đoàn các cấp tổ chức thăm hỏi tặng quà cho đoàn viên, người lao động có hoàn cảnh khó khăn, bệnh nghề nghiệp. Tổ chức chương trình tham quan, nghỉ mát, biểu dương đoàn viên người lao động, hỗ trợ xây dựng nông thôn mới, gắn biển các công trình chào mừng đại hội… đã </w:t>
      </w:r>
      <w:r w:rsidRPr="00EB66F3">
        <w:rPr>
          <w:rFonts w:cs="Times New Roman"/>
          <w:bCs/>
          <w:color w:val="000000" w:themeColor="text1"/>
          <w:spacing w:val="-2"/>
          <w:szCs w:val="28"/>
          <w:shd w:val="clear" w:color="auto" w:fill="FFFFFF"/>
          <w:lang w:val="vi-VN"/>
        </w:rPr>
        <w:t>trao</w:t>
      </w:r>
      <w:r w:rsidRPr="00EB66F3">
        <w:rPr>
          <w:rFonts w:cs="Times New Roman"/>
          <w:bCs/>
          <w:color w:val="000000" w:themeColor="text1"/>
          <w:spacing w:val="-2"/>
          <w:szCs w:val="28"/>
          <w:shd w:val="clear" w:color="auto" w:fill="FFFFFF"/>
        </w:rPr>
        <w:t xml:space="preserve"> gần5.000</w:t>
      </w:r>
      <w:r w:rsidRPr="00EB66F3">
        <w:rPr>
          <w:rFonts w:cs="Times New Roman"/>
          <w:bCs/>
          <w:color w:val="000000" w:themeColor="text1"/>
          <w:spacing w:val="-2"/>
          <w:szCs w:val="28"/>
          <w:shd w:val="clear" w:color="auto" w:fill="FFFFFF"/>
          <w:lang w:val="vi-VN"/>
        </w:rPr>
        <w:t xml:space="preserve"> suất quà tổng trị giá trên 2 tỷ đồng; tổ chức</w:t>
      </w:r>
      <w:r w:rsidRPr="009805C9">
        <w:rPr>
          <w:rFonts w:cs="Times New Roman"/>
          <w:bCs/>
          <w:color w:val="000000" w:themeColor="text1"/>
          <w:spacing w:val="-2"/>
          <w:szCs w:val="28"/>
          <w:shd w:val="clear" w:color="auto" w:fill="FFFFFF"/>
          <w:lang w:val="vi-VN"/>
        </w:rPr>
        <w:t xml:space="preserve">513 chương trình văn hoá, văn nghệ, </w:t>
      </w:r>
      <w:r w:rsidRPr="009805C9">
        <w:rPr>
          <w:rFonts w:cs="Times New Roman"/>
          <w:bCs/>
          <w:color w:val="000000" w:themeColor="text1"/>
          <w:spacing w:val="-2"/>
          <w:szCs w:val="28"/>
          <w:shd w:val="clear" w:color="auto" w:fill="FFFFFF"/>
        </w:rPr>
        <w:t>thể dục, thể thao</w:t>
      </w:r>
      <w:r w:rsidRPr="009805C9">
        <w:rPr>
          <w:rFonts w:cs="Times New Roman"/>
          <w:bCs/>
          <w:color w:val="000000" w:themeColor="text1"/>
          <w:spacing w:val="-2"/>
          <w:szCs w:val="28"/>
          <w:shd w:val="clear" w:color="auto" w:fill="FFFFFF"/>
          <w:lang w:val="vi-VN"/>
        </w:rPr>
        <w:t xml:space="preserve"> với 22.653 người tham gia; biểu dương 1.552 đoàn viên, người lao động tiêu biểu xuất sắc; phối hợp tổ chức 49 cuộc đối thoại gặp gỡ với 20.699 đoàn viên tham gia; tổ chức trao 17 nhà mái ấm công đoàn với tổng trị giá 484 triệu đồng; hỗ trợ 100 triệu đồng xây dựng nhà văn hoá xóm Bảo Nang, 04 công trình đường điện thắp sáng nông thôn tại huyện Đồng Hỷ (chương trình do LĐLĐ huyện Đồng Hỷ phối hợp thực hiện)</w:t>
      </w:r>
      <w:r w:rsidRPr="009805C9">
        <w:rPr>
          <w:rFonts w:cs="Times New Roman"/>
          <w:bCs/>
          <w:color w:val="000000" w:themeColor="text1"/>
          <w:spacing w:val="-2"/>
          <w:szCs w:val="28"/>
          <w:shd w:val="clear" w:color="auto" w:fill="FFFFFF"/>
        </w:rPr>
        <w:t>.</w:t>
      </w:r>
    </w:p>
    <w:p w:rsidR="00B23B1B" w:rsidRPr="00C05041" w:rsidRDefault="00B23B1B" w:rsidP="00B23B1B">
      <w:pPr>
        <w:spacing w:before="100" w:after="100" w:line="240" w:lineRule="atLeast"/>
        <w:ind w:firstLine="720"/>
        <w:jc w:val="both"/>
        <w:rPr>
          <w:rFonts w:cs="Times New Roman"/>
          <w:b/>
          <w:bCs/>
          <w:i/>
          <w:color w:val="000000" w:themeColor="text1"/>
          <w:spacing w:val="-6"/>
          <w:szCs w:val="28"/>
          <w:shd w:val="clear" w:color="auto" w:fill="FFFFFF"/>
          <w:lang w:val="vi-VN"/>
        </w:rPr>
      </w:pPr>
      <w:r w:rsidRPr="00C05041">
        <w:rPr>
          <w:rFonts w:cs="Times New Roman"/>
          <w:b/>
          <w:bCs/>
          <w:i/>
          <w:color w:val="000000" w:themeColor="text1"/>
          <w:spacing w:val="-6"/>
          <w:szCs w:val="28"/>
          <w:shd w:val="clear" w:color="auto" w:fill="FFFFFF"/>
        </w:rPr>
        <w:t xml:space="preserve">* </w:t>
      </w:r>
      <w:r w:rsidRPr="00C05041">
        <w:rPr>
          <w:rFonts w:cs="Times New Roman"/>
          <w:b/>
          <w:bCs/>
          <w:i/>
          <w:color w:val="000000" w:themeColor="text1"/>
          <w:spacing w:val="-6"/>
          <w:szCs w:val="28"/>
          <w:shd w:val="clear" w:color="auto" w:fill="FFFFFF"/>
          <w:lang w:val="vi-VN"/>
        </w:rPr>
        <w:t>Tại Liên đoàn Lao động tỉnh, phối hợp tổ chức một số hoạt động tiêu biểu như:</w:t>
      </w:r>
    </w:p>
    <w:p w:rsidR="00B23B1B" w:rsidRPr="009805C9" w:rsidRDefault="00B23B1B" w:rsidP="00B23B1B">
      <w:pPr>
        <w:spacing w:before="100" w:after="100" w:line="240" w:lineRule="atLeast"/>
        <w:ind w:firstLine="720"/>
        <w:jc w:val="both"/>
        <w:rPr>
          <w:rFonts w:cs="Times New Roman"/>
          <w:bCs/>
          <w:i/>
          <w:color w:val="000000" w:themeColor="text1"/>
          <w:spacing w:val="-6"/>
          <w:szCs w:val="28"/>
          <w:shd w:val="clear" w:color="auto" w:fill="FFFFFF"/>
        </w:rPr>
      </w:pPr>
      <w:r w:rsidRPr="009805C9">
        <w:rPr>
          <w:rFonts w:cs="Times New Roman"/>
          <w:bCs/>
          <w:color w:val="000000" w:themeColor="text1"/>
          <w:spacing w:val="-2"/>
          <w:szCs w:val="28"/>
          <w:shd w:val="clear" w:color="auto" w:fill="FFFFFF"/>
          <w:lang w:val="vi-VN"/>
        </w:rPr>
        <w:t xml:space="preserve">- </w:t>
      </w:r>
      <w:r>
        <w:rPr>
          <w:rFonts w:cs="Times New Roman"/>
          <w:bCs/>
          <w:color w:val="000000" w:themeColor="text1"/>
          <w:spacing w:val="-2"/>
          <w:szCs w:val="28"/>
          <w:shd w:val="clear" w:color="auto" w:fill="FFFFFF"/>
        </w:rPr>
        <w:t xml:space="preserve">Hoạt động tháng công nhân </w:t>
      </w:r>
      <w:r>
        <w:rPr>
          <w:rFonts w:cs="Times New Roman"/>
          <w:bCs/>
          <w:spacing w:val="-2"/>
          <w:szCs w:val="28"/>
          <w:shd w:val="clear" w:color="auto" w:fill="FFFFFF"/>
        </w:rPr>
        <w:t>năm 2023 v</w:t>
      </w:r>
      <w:r w:rsidRPr="00C05041">
        <w:rPr>
          <w:rFonts w:cs="Times New Roman"/>
          <w:bCs/>
          <w:spacing w:val="-2"/>
          <w:szCs w:val="28"/>
          <w:shd w:val="clear" w:color="auto" w:fill="FFFFFF"/>
        </w:rPr>
        <w:t>ới phương trâm hướng về cơ sở, đẩy mạnh các hoạt động chăm lo cho đoàn viên, CNVCLĐ tại cơ sở</w:t>
      </w:r>
      <w:r>
        <w:rPr>
          <w:rFonts w:cs="Times New Roman"/>
          <w:bCs/>
          <w:spacing w:val="-2"/>
          <w:szCs w:val="28"/>
          <w:shd w:val="clear" w:color="auto" w:fill="FFFFFF"/>
        </w:rPr>
        <w:t>,</w:t>
      </w:r>
      <w:r w:rsidRPr="009D4A0B">
        <w:rPr>
          <w:rFonts w:cs="Times New Roman"/>
          <w:bCs/>
          <w:color w:val="000000" w:themeColor="text1"/>
          <w:spacing w:val="-6"/>
          <w:szCs w:val="28"/>
          <w:shd w:val="clear" w:color="auto" w:fill="FFFFFF"/>
          <w:lang w:val="vi-VN"/>
        </w:rPr>
        <w:t>Liên đoàn Lao động tỉnh</w:t>
      </w:r>
      <w:r>
        <w:rPr>
          <w:rFonts w:cs="Times New Roman"/>
          <w:bCs/>
          <w:spacing w:val="-2"/>
          <w:szCs w:val="28"/>
          <w:shd w:val="clear" w:color="auto" w:fill="FFFFFF"/>
        </w:rPr>
        <w:t>đã</w:t>
      </w:r>
      <w:r w:rsidRPr="009805C9">
        <w:rPr>
          <w:rFonts w:cs="Times New Roman"/>
          <w:bCs/>
          <w:color w:val="000000" w:themeColor="text1"/>
          <w:spacing w:val="-2"/>
          <w:szCs w:val="28"/>
          <w:shd w:val="clear" w:color="auto" w:fill="FFFFFF"/>
        </w:rPr>
        <w:t xml:space="preserve"> hỗ trợ tổng kinh phí 150 triệu đồng để tổ chức các hoạt động</w:t>
      </w:r>
      <w:r w:rsidRPr="00125C7E">
        <w:rPr>
          <w:rFonts w:cs="Times New Roman"/>
          <w:bCs/>
          <w:spacing w:val="-2"/>
          <w:szCs w:val="28"/>
          <w:shd w:val="clear" w:color="auto" w:fill="FFFFFF"/>
        </w:rPr>
        <w:t>trong</w:t>
      </w:r>
      <w:r w:rsidRPr="009805C9">
        <w:rPr>
          <w:rFonts w:cs="Times New Roman"/>
          <w:bCs/>
          <w:color w:val="000000" w:themeColor="text1"/>
          <w:spacing w:val="-2"/>
          <w:szCs w:val="28"/>
          <w:shd w:val="clear" w:color="auto" w:fill="FFFFFF"/>
        </w:rPr>
        <w:t>Lễ Phát động Tháng Công nhân cho LĐLĐ huyện Phú Bình và Công đoàn các Khu công nghiệp, đã có nhiều</w:t>
      </w:r>
      <w:r w:rsidRPr="009805C9">
        <w:rPr>
          <w:rFonts w:cs="Times New Roman"/>
          <w:bCs/>
          <w:color w:val="000000" w:themeColor="text1"/>
          <w:spacing w:val="-2"/>
          <w:szCs w:val="28"/>
          <w:shd w:val="clear" w:color="auto" w:fill="FFFFFF"/>
          <w:lang w:val="vi-VN"/>
        </w:rPr>
        <w:t xml:space="preserve"> hoạt động, nhiều chương trình phúc lợi </w:t>
      </w:r>
      <w:r w:rsidRPr="009805C9">
        <w:rPr>
          <w:rFonts w:cs="Times New Roman"/>
          <w:bCs/>
          <w:color w:val="000000" w:themeColor="text1"/>
          <w:spacing w:val="-2"/>
          <w:szCs w:val="28"/>
          <w:shd w:val="clear" w:color="auto" w:fill="FFFFFF"/>
        </w:rPr>
        <w:t>diễn ra</w:t>
      </w:r>
      <w:r w:rsidRPr="009805C9">
        <w:rPr>
          <w:rFonts w:cs="Times New Roman"/>
          <w:bCs/>
          <w:color w:val="000000" w:themeColor="text1"/>
          <w:spacing w:val="-2"/>
          <w:szCs w:val="28"/>
          <w:shd w:val="clear" w:color="auto" w:fill="FFFFFF"/>
          <w:lang w:val="vi-VN"/>
        </w:rPr>
        <w:t xml:space="preserve"> như</w:t>
      </w:r>
      <w:r w:rsidRPr="009805C9">
        <w:rPr>
          <w:rFonts w:cs="Times New Roman"/>
          <w:szCs w:val="28"/>
          <w:lang w:val="vi-VN"/>
        </w:rPr>
        <w:t>: Chương trình nghệ thuật “Hát cho công nhân nghe”; trao hỗ trợ cho người lao động bị giảm giờ làm, tặng quà công nhân lao động có hoàn cảnh khó khăn; thay dầu xe miễn phí, tuyên truyền về công tác bảo đảm an toàn giao thông đường bộ; khám sức khỏe, tầm soát ung thư miễn phí cho công nhân lao động...</w:t>
      </w:r>
      <w:r w:rsidRPr="009805C9">
        <w:rPr>
          <w:rFonts w:cs="Times New Roman"/>
          <w:szCs w:val="28"/>
        </w:rPr>
        <w:t xml:space="preserve">Liên đoàn </w:t>
      </w:r>
      <w:r w:rsidRPr="009805C9">
        <w:rPr>
          <w:rFonts w:cs="Times New Roman"/>
          <w:szCs w:val="28"/>
        </w:rPr>
        <w:lastRenderedPageBreak/>
        <w:t>Lao động tỉnh trao hỗ trợ 1 triệu đồng/suất cho</w:t>
      </w:r>
      <w:r w:rsidRPr="00125C7E">
        <w:rPr>
          <w:rFonts w:cs="Times New Roman"/>
          <w:szCs w:val="28"/>
        </w:rPr>
        <w:t>110</w:t>
      </w:r>
      <w:r w:rsidRPr="009805C9">
        <w:rPr>
          <w:rFonts w:cs="Times New Roman"/>
          <w:szCs w:val="28"/>
        </w:rPr>
        <w:t xml:space="preserve"> đoàn viên, người lao động bị giảm thời gian làm việc, </w:t>
      </w:r>
      <w:r>
        <w:rPr>
          <w:rFonts w:cs="Times New Roman"/>
          <w:szCs w:val="28"/>
        </w:rPr>
        <w:t>do</w:t>
      </w:r>
      <w:r w:rsidRPr="009805C9">
        <w:rPr>
          <w:rFonts w:cs="Times New Roman"/>
          <w:szCs w:val="28"/>
        </w:rPr>
        <w:t xml:space="preserve"> bị cắt, giảm đơn hàng thuộc </w:t>
      </w:r>
      <w:r>
        <w:rPr>
          <w:rFonts w:cs="Times New Roman"/>
          <w:szCs w:val="28"/>
        </w:rPr>
        <w:t>c</w:t>
      </w:r>
      <w:r w:rsidRPr="009805C9">
        <w:rPr>
          <w:rFonts w:cs="Times New Roman"/>
          <w:szCs w:val="28"/>
        </w:rPr>
        <w:t xml:space="preserve">ông đoàn </w:t>
      </w:r>
      <w:r>
        <w:rPr>
          <w:rFonts w:cs="Times New Roman"/>
          <w:szCs w:val="28"/>
        </w:rPr>
        <w:t>C</w:t>
      </w:r>
      <w:r w:rsidRPr="009805C9">
        <w:rPr>
          <w:rFonts w:cs="Times New Roman"/>
          <w:szCs w:val="28"/>
        </w:rPr>
        <w:t>ác Khu công nghiệp</w:t>
      </w:r>
      <w:r>
        <w:rPr>
          <w:rFonts w:cs="Times New Roman"/>
          <w:szCs w:val="28"/>
        </w:rPr>
        <w:t xml:space="preserve"> và </w:t>
      </w:r>
      <w:r w:rsidRPr="00125C7E">
        <w:rPr>
          <w:rFonts w:cs="Times New Roman"/>
          <w:szCs w:val="28"/>
        </w:rPr>
        <w:t>CĐCS Đầu tư &amp;SXCN;</w:t>
      </w:r>
      <w:r w:rsidRPr="009805C9">
        <w:rPr>
          <w:rFonts w:cs="Times New Roman"/>
          <w:szCs w:val="28"/>
        </w:rPr>
        <w:t xml:space="preserve"> Phối hợp với tổ chức MSI Reproductive Choices tại Việt Nam đã tổ chức khám sức khoẻ sinh sản và tầm soát ung thư cổ tử cung cho trên 500 người </w:t>
      </w:r>
      <w:r w:rsidRPr="009805C9">
        <w:rPr>
          <w:rFonts w:cs="Times New Roman"/>
          <w:color w:val="000000" w:themeColor="text1"/>
          <w:spacing w:val="3"/>
          <w:szCs w:val="28"/>
          <w:shd w:val="clear" w:color="auto" w:fill="FFFFFF"/>
        </w:rPr>
        <w:t>qua đó đã phát hiện, tư vấn hỗ trợ kịp thời những trường hợp mắc bệnh, nhằm đảm bảo sức khoẻ cho đoàn viên người lao động đặc biệt là chăm sóc sức khoẻ sinh sản cho nữ đoàn viên.</w:t>
      </w:r>
    </w:p>
    <w:p w:rsidR="00B23B1B" w:rsidRPr="009805C9" w:rsidRDefault="00B23B1B" w:rsidP="00B23B1B">
      <w:pPr>
        <w:spacing w:before="100" w:after="100" w:line="240" w:lineRule="atLeast"/>
        <w:ind w:firstLine="720"/>
        <w:jc w:val="both"/>
        <w:rPr>
          <w:rFonts w:cs="Times New Roman"/>
          <w:bCs/>
          <w:i/>
          <w:color w:val="000000" w:themeColor="text1"/>
          <w:spacing w:val="-6"/>
          <w:szCs w:val="28"/>
          <w:shd w:val="clear" w:color="auto" w:fill="FFFFFF"/>
        </w:rPr>
      </w:pPr>
      <w:r w:rsidRPr="009805C9">
        <w:rPr>
          <w:rFonts w:cs="Times New Roman"/>
          <w:szCs w:val="28"/>
        </w:rPr>
        <w:t>- Phối hợp tổ chức chương trình đối thoại trực tiếp của đồng chí Bí thư Tỉnh uỷ, Chủ tịch HĐND, chủ tịch UBND tỉnh với trên 350 công nhân, viên chức, lao động trên địa bàn tỉnh, tại hội nghị đối thoại đoàn viên, người lao động được thể hiện tâm tư, nguyện vọng, đề xuất những vấn đề liên quan đến chế độ chính sách, vấn đề nhà ở, an sinh xã hội, các thiết chế VHTT, việc phát triển và sinh hoạt đảng tại các doanh nghiệp FDI, các giải pháp để thu hút người lao động…thông qua đối thoại nắm bắt kịp thời tâm tư, tình cảm, nguyện vọng của người lao động, kịp thời tháo gỡ, giải quyết ngay từ cơ sở những khó khăn, vướng mắc của tổ chức Công đoàn, các đơn vị, doanh nghiệp trên địa bàn tỉnh.</w:t>
      </w:r>
    </w:p>
    <w:p w:rsidR="00B23B1B" w:rsidRPr="009805C9" w:rsidRDefault="00B23B1B" w:rsidP="00B23B1B">
      <w:pPr>
        <w:spacing w:before="100" w:after="100" w:line="240" w:lineRule="atLeast"/>
        <w:ind w:firstLine="720"/>
        <w:jc w:val="both"/>
        <w:rPr>
          <w:rFonts w:cs="Times New Roman"/>
          <w:bCs/>
          <w:i/>
          <w:color w:val="000000" w:themeColor="text1"/>
          <w:spacing w:val="-6"/>
          <w:szCs w:val="28"/>
          <w:shd w:val="clear" w:color="auto" w:fill="FFFFFF"/>
        </w:rPr>
      </w:pPr>
      <w:r w:rsidRPr="009805C9">
        <w:rPr>
          <w:rFonts w:cs="Times New Roman"/>
          <w:szCs w:val="28"/>
        </w:rPr>
        <w:t>- Tổ chức hội nghị tôn vinh công nhân viên chức lao động tiêu biểu, doanh nghiệp vì người lao động, chủ tịch công đoàn cơ sở tiêu biểu. Tại chương trình Tôn vinh, Tổng Liên đoàn Lao động Việt Nam đã tặng Bằng Lao động sáng tạo  cho 10 CNVCLĐ; Chủ tịch UBND tỉnh Thái Nguyên tặng Bằng khen cho 20 CNVCLĐ có thành tích xuất sắc trong phong trào “Lao động giỏi, lao động sáng tạo” năm 2022; Liên đoàn Lao động tỉnh Thái Nguyên tôn vinh 34 doanh nghiệp, đơn vị vì người lao động giai đoạn 2021 - 2023 và 30 Chủ tịch công đoàn cơ sở tiêu biểu giai đoạn 2018 - 2023.</w:t>
      </w:r>
    </w:p>
    <w:p w:rsidR="00B23B1B" w:rsidRPr="009805C9" w:rsidRDefault="00B23B1B" w:rsidP="00B23B1B">
      <w:pPr>
        <w:spacing w:before="100" w:after="100" w:line="240" w:lineRule="atLeast"/>
        <w:ind w:firstLine="720"/>
        <w:jc w:val="both"/>
        <w:rPr>
          <w:rFonts w:cs="Times New Roman"/>
          <w:bCs/>
          <w:i/>
          <w:color w:val="000000" w:themeColor="text1"/>
          <w:spacing w:val="-6"/>
          <w:szCs w:val="28"/>
          <w:shd w:val="clear" w:color="auto" w:fill="FFFFFF"/>
        </w:rPr>
      </w:pPr>
      <w:r w:rsidRPr="009805C9">
        <w:rPr>
          <w:rFonts w:cs="Times New Roman"/>
          <w:color w:val="000000" w:themeColor="text1"/>
          <w:szCs w:val="28"/>
          <w:shd w:val="clear" w:color="auto" w:fill="FFFFFF"/>
        </w:rPr>
        <w:t xml:space="preserve">Bên cạnh đó, Liên đoàn Lao động tỉnh tổ chức các hoạt động thăm hỏi trao tặng 108 suất quà cho đoàn viên, CNVCLĐ có hoàn cảnh khó khăn, bệnh nghề nghiệp, tai nạn lao động tổng giá trị quà tặng là 124 triệu đồng;tổ chức trao tặng 06 nhà mái ấm công đoàn với số tiền hỗ trợ 232 triệu đồng. </w:t>
      </w:r>
    </w:p>
    <w:p w:rsidR="00B23B1B" w:rsidRPr="009805C9" w:rsidRDefault="00B23B1B" w:rsidP="00B23B1B">
      <w:pPr>
        <w:spacing w:before="100" w:after="100" w:line="240" w:lineRule="atLeast"/>
        <w:ind w:firstLine="720"/>
        <w:jc w:val="both"/>
        <w:rPr>
          <w:rFonts w:cs="Times New Roman"/>
          <w:bCs/>
          <w:i/>
          <w:color w:val="000000" w:themeColor="text1"/>
          <w:spacing w:val="-4"/>
          <w:szCs w:val="28"/>
          <w:shd w:val="clear" w:color="auto" w:fill="FFFFFF"/>
        </w:rPr>
      </w:pPr>
      <w:r w:rsidRPr="009805C9">
        <w:rPr>
          <w:rFonts w:cs="Times New Roman"/>
          <w:b/>
          <w:iCs/>
          <w:color w:val="000000" w:themeColor="text1"/>
          <w:spacing w:val="-4"/>
          <w:szCs w:val="28"/>
        </w:rPr>
        <w:t>3</w:t>
      </w:r>
      <w:r w:rsidRPr="009805C9">
        <w:rPr>
          <w:rFonts w:cs="Times New Roman"/>
          <w:b/>
          <w:iCs/>
          <w:color w:val="000000" w:themeColor="text1"/>
          <w:spacing w:val="-4"/>
          <w:szCs w:val="28"/>
          <w:lang w:val="vi-VN"/>
        </w:rPr>
        <w:t>. Tổ chức Tháng cao điểm phát triển đoàn viên, thành lập công đoàn cơ sở; giới thiệu đoàn viên công đoàn ưu tú cho Đảng xem xét, bồi dưỡng, kết nạp</w:t>
      </w:r>
    </w:p>
    <w:p w:rsidR="00B23B1B" w:rsidRPr="009805C9" w:rsidRDefault="00B23B1B" w:rsidP="00B23B1B">
      <w:pPr>
        <w:spacing w:before="100" w:after="100" w:line="240" w:lineRule="atLeast"/>
        <w:ind w:firstLine="720"/>
        <w:jc w:val="both"/>
        <w:rPr>
          <w:rFonts w:cs="Times New Roman"/>
          <w:bCs/>
          <w:i/>
          <w:color w:val="000000" w:themeColor="text1"/>
          <w:spacing w:val="-2"/>
          <w:szCs w:val="28"/>
          <w:shd w:val="clear" w:color="auto" w:fill="FFFFFF"/>
          <w:lang w:val="vi-VN"/>
        </w:rPr>
      </w:pPr>
      <w:r w:rsidRPr="009805C9">
        <w:rPr>
          <w:rFonts w:cs="Times New Roman"/>
          <w:iCs/>
          <w:color w:val="000000" w:themeColor="text1"/>
          <w:spacing w:val="-2"/>
          <w:szCs w:val="28"/>
          <w:lang w:val="vi-VN"/>
        </w:rPr>
        <w:t>Các cấp công đoàn chủ động rà soát, nắm tình hình doanh nghiệp, người lao động thuộc đơn vị mình để tập trung cao điểm tuyên truyền, vận động phát triển đoàn viên, thành lập công đoàn cơ sở. Tổ chức kết nạp “Lớp đoàn viên tháng Năm” và tổ chức Lễ ra mắt Công đoàn cơ sở vào dịp tháng 5/2023. Đồng thời quan tâm bồi dưỡng, giới thiệu đoàn viên công đoàn ưu tú cho Đảng xem xét, bồi dưỡng, kết nạp; phối hợp tổ chức Lễ kết nạp đảng viên CNVCLĐ vào dịp diễn ra kỷ niệm 133 năm Ngày sinh của Chủ tịch Hồ Chí Minh (19/5/1890-19/5/2023</w:t>
      </w:r>
      <w:r w:rsidRPr="009805C9">
        <w:rPr>
          <w:rFonts w:cs="Times New Roman"/>
          <w:color w:val="000000" w:themeColor="text1"/>
          <w:spacing w:val="-2"/>
          <w:szCs w:val="28"/>
          <w:shd w:val="clear" w:color="auto" w:fill="FCFCFC"/>
          <w:lang w:val="vi-VN"/>
        </w:rPr>
        <w:t>. Trong tháng 5/2023 đã thành lập 09 CĐCS, kết nạp mới 1.887 đoàn viên thuộcLĐLĐ thành phố Sông Công, LĐLĐ huyện Đại Từ, huyện Phú Bình, Phú Lương, công đoàn các Khu công nghiệp, công đoàn ngành Công Thương. Giới thiệu được 270 đoàn viên ưu tú cho đảng, xem xét kết nạp được 77 đoàn viên vào Đảng cộng sản Việt Nam.</w:t>
      </w:r>
    </w:p>
    <w:p w:rsidR="00B23B1B" w:rsidRPr="009805C9" w:rsidRDefault="00B23B1B" w:rsidP="00B23B1B">
      <w:pPr>
        <w:spacing w:before="100" w:after="100" w:line="240" w:lineRule="atLeast"/>
        <w:ind w:firstLine="720"/>
        <w:jc w:val="both"/>
        <w:rPr>
          <w:rFonts w:cs="Times New Roman"/>
          <w:bCs/>
          <w:i/>
          <w:color w:val="000000" w:themeColor="text1"/>
          <w:spacing w:val="-2"/>
          <w:szCs w:val="28"/>
          <w:shd w:val="clear" w:color="auto" w:fill="FFFFFF"/>
          <w:lang w:val="vi-VN"/>
        </w:rPr>
      </w:pPr>
      <w:r w:rsidRPr="009805C9">
        <w:rPr>
          <w:rFonts w:cs="Times New Roman"/>
          <w:b/>
          <w:iCs/>
          <w:color w:val="000000" w:themeColor="text1"/>
          <w:szCs w:val="28"/>
          <w:lang w:val="vi-VN"/>
        </w:rPr>
        <w:t>4. Hưởng ứng Tháng hành động về An toàn vệ sinh lao động</w:t>
      </w:r>
    </w:p>
    <w:p w:rsidR="00B23B1B" w:rsidRPr="00125C7E" w:rsidRDefault="00B23B1B" w:rsidP="00B23B1B">
      <w:pPr>
        <w:spacing w:before="100" w:after="100" w:line="240" w:lineRule="atLeast"/>
        <w:ind w:firstLine="720"/>
        <w:jc w:val="both"/>
        <w:rPr>
          <w:rFonts w:cs="Times New Roman"/>
          <w:szCs w:val="28"/>
        </w:rPr>
      </w:pPr>
      <w:r w:rsidRPr="009805C9">
        <w:rPr>
          <w:rFonts w:cs="Times New Roman"/>
          <w:color w:val="000000" w:themeColor="text1"/>
          <w:szCs w:val="28"/>
          <w:lang w:val="vi-VN"/>
        </w:rPr>
        <w:t xml:space="preserve">Các cấp công đoàn phối hợp với người sử dụng lao động tổ chức lễ phát động, hưởng ứng Tháng Công nhân - Tháng hành động về An toàn vệ sinh lao </w:t>
      </w:r>
      <w:r w:rsidRPr="009805C9">
        <w:rPr>
          <w:rFonts w:cs="Times New Roman"/>
          <w:color w:val="000000" w:themeColor="text1"/>
          <w:szCs w:val="28"/>
          <w:lang w:val="vi-VN"/>
        </w:rPr>
        <w:lastRenderedPageBreak/>
        <w:t>động năm 2023 gắn với các hoạt động nhân dịp tháng công nhân, thiết thực với người lao động</w:t>
      </w:r>
      <w:r>
        <w:rPr>
          <w:rFonts w:cs="Times New Roman"/>
          <w:color w:val="000000" w:themeColor="text1"/>
          <w:szCs w:val="28"/>
        </w:rPr>
        <w:t xml:space="preserve">, </w:t>
      </w:r>
      <w:r w:rsidRPr="00125C7E">
        <w:rPr>
          <w:rFonts w:cs="Times New Roman"/>
          <w:szCs w:val="28"/>
        </w:rPr>
        <w:t>Tại lễ phát động của tỉnh</w:t>
      </w:r>
      <w:r w:rsidR="00125C7E">
        <w:rPr>
          <w:rFonts w:cs="Times New Roman"/>
          <w:szCs w:val="28"/>
        </w:rPr>
        <w:t>,</w:t>
      </w:r>
      <w:r w:rsidRPr="00125C7E">
        <w:rPr>
          <w:rFonts w:cs="Times New Roman"/>
          <w:szCs w:val="28"/>
        </w:rPr>
        <w:t xml:space="preserve"> đã trao cờ và bằng khen của Tông Liên đoàn lao động Việt Nam và </w:t>
      </w:r>
      <w:r w:rsidRPr="00125C7E">
        <w:rPr>
          <w:rFonts w:cs="Times New Roman"/>
          <w:iCs/>
          <w:szCs w:val="28"/>
          <w:lang w:val="vi-VN"/>
        </w:rPr>
        <w:t xml:space="preserve">Liên đoàn Lao động tỉnh </w:t>
      </w:r>
      <w:r w:rsidRPr="00125C7E">
        <w:rPr>
          <w:rFonts w:cs="Times New Roman"/>
          <w:iCs/>
          <w:szCs w:val="28"/>
        </w:rPr>
        <w:t>cho 04 tập thể và 02 cá nhân đạt thành tích xuất sắc trong thực hiện phong trào thi đua “xanh-sạch-đẹp đảm bảo an toàn vệ sinh lao động” năm 2022</w:t>
      </w:r>
      <w:r w:rsidRPr="00125C7E">
        <w:rPr>
          <w:rFonts w:cs="Times New Roman"/>
          <w:szCs w:val="28"/>
          <w:lang w:val="vi-VN"/>
        </w:rPr>
        <w:t>.</w:t>
      </w:r>
    </w:p>
    <w:p w:rsidR="00B23B1B" w:rsidRPr="009805C9" w:rsidRDefault="00B23B1B" w:rsidP="00B23B1B">
      <w:pPr>
        <w:spacing w:before="100" w:after="100" w:line="240" w:lineRule="atLeast"/>
        <w:ind w:firstLine="720"/>
        <w:jc w:val="both"/>
        <w:rPr>
          <w:rFonts w:cs="Times New Roman"/>
          <w:bCs/>
          <w:i/>
          <w:color w:val="000000" w:themeColor="text1"/>
          <w:spacing w:val="-2"/>
          <w:szCs w:val="28"/>
          <w:shd w:val="clear" w:color="auto" w:fill="FFFFFF"/>
          <w:lang w:val="vi-VN"/>
        </w:rPr>
      </w:pPr>
      <w:r w:rsidRPr="009805C9">
        <w:rPr>
          <w:rFonts w:cs="Times New Roman"/>
          <w:iCs/>
          <w:color w:val="000000" w:themeColor="text1"/>
          <w:szCs w:val="28"/>
          <w:lang w:val="vi-VN"/>
        </w:rPr>
        <w:t xml:space="preserve">Liên đoàn Lao động tỉnh phối hợp tổ chức tuyên truyền về  </w:t>
      </w:r>
      <w:r w:rsidRPr="009805C9">
        <w:rPr>
          <w:rFonts w:cs="Times New Roman"/>
          <w:bCs/>
          <w:color w:val="000000" w:themeColor="text1"/>
          <w:szCs w:val="28"/>
          <w:shd w:val="clear" w:color="auto" w:fill="FCFDFE"/>
          <w:lang w:val="vi-VN"/>
        </w:rPr>
        <w:t>pháp luật lao động, an toàn giao thông, thay dầu bảo dưỡng xe miễn phí cho</w:t>
      </w:r>
      <w:r>
        <w:rPr>
          <w:rFonts w:cs="Times New Roman"/>
          <w:bCs/>
          <w:color w:val="000000" w:themeColor="text1"/>
          <w:szCs w:val="28"/>
          <w:shd w:val="clear" w:color="auto" w:fill="FCFDFE"/>
        </w:rPr>
        <w:t xml:space="preserve"> trên</w:t>
      </w:r>
      <w:r w:rsidRPr="009805C9">
        <w:rPr>
          <w:rFonts w:cs="Times New Roman"/>
          <w:bCs/>
          <w:color w:val="000000" w:themeColor="text1"/>
          <w:szCs w:val="28"/>
          <w:shd w:val="clear" w:color="auto" w:fill="FCFDFE"/>
          <w:lang w:val="vi-VN"/>
        </w:rPr>
        <w:t xml:space="preserve"> 1.000 đoàn viên, NLĐ; trao tặng 150 mũ bảo hiểm, phần quà các loại; phối hợp với Bảo hiểm xã hội tỉnh tổ chức 2 hội nghị tuyên truyền với  380 lượt CNLĐ; Phối hợp với Mobi phone và công ty TNHH Yakul Thái Nguyên tặng 148 phần quà cho người lao động; 1.764 người lao động và người sử dụng lao động được huấn luyện về</w:t>
      </w:r>
      <w:r>
        <w:rPr>
          <w:rFonts w:cs="Times New Roman"/>
          <w:bCs/>
          <w:color w:val="000000" w:themeColor="text1"/>
          <w:szCs w:val="28"/>
          <w:shd w:val="clear" w:color="auto" w:fill="FCFDFE"/>
          <w:lang w:val="vi-VN"/>
        </w:rPr>
        <w:t xml:space="preserve"> ATVSLĐ; </w:t>
      </w:r>
      <w:r w:rsidRPr="009805C9">
        <w:rPr>
          <w:rFonts w:cs="Times New Roman"/>
          <w:color w:val="000000" w:themeColor="text1"/>
          <w:szCs w:val="28"/>
          <w:shd w:val="clear" w:color="auto" w:fill="FFFFFF"/>
          <w:lang w:val="vi-VN"/>
        </w:rPr>
        <w:t>Tổ chức thăm tặng quà cho 10 công nhân lao động bị tại nạn lao động bệnh nghề nghiệp, và 01 đơn vị doanh nghiệp trên địa bàn với tổng trị giá trên 20 triệu đồng.</w:t>
      </w:r>
    </w:p>
    <w:p w:rsidR="00B23B1B" w:rsidRPr="000A7A63" w:rsidRDefault="00B23B1B" w:rsidP="00B23B1B">
      <w:pPr>
        <w:spacing w:before="100" w:after="100" w:line="240" w:lineRule="atLeast"/>
        <w:ind w:firstLine="720"/>
        <w:jc w:val="both"/>
        <w:rPr>
          <w:rFonts w:cs="Times New Roman"/>
          <w:bCs/>
          <w:i/>
          <w:color w:val="000000" w:themeColor="text1"/>
          <w:spacing w:val="-2"/>
          <w:szCs w:val="28"/>
          <w:shd w:val="clear" w:color="auto" w:fill="FFFFFF"/>
        </w:rPr>
      </w:pPr>
      <w:r w:rsidRPr="009805C9">
        <w:rPr>
          <w:rFonts w:cs="Times New Roman"/>
          <w:bCs/>
          <w:color w:val="000000" w:themeColor="text1"/>
          <w:szCs w:val="28"/>
          <w:shd w:val="clear" w:color="auto" w:fill="FCFDFE"/>
          <w:lang w:val="vi-VN"/>
        </w:rPr>
        <w:t xml:space="preserve">Thiết thực hưởng ứng Tháng An toàn vệ sinh lao động và nhằm đẩy mạnh phong trào Xanh – Sạch – đẹp, bảo đảm an toàn vệ sinh lao động LĐLĐ đã phối hợp tổ chức 01 lớp tập huấn </w:t>
      </w:r>
      <w:r w:rsidRPr="009805C9">
        <w:rPr>
          <w:rFonts w:cs="Times New Roman"/>
          <w:color w:val="000000" w:themeColor="text1"/>
          <w:spacing w:val="3"/>
          <w:szCs w:val="28"/>
          <w:shd w:val="clear" w:color="auto" w:fill="FFFFFF"/>
          <w:lang w:val="vi-VN"/>
        </w:rPr>
        <w:t xml:space="preserve">nghiệp vụ miễn phí cho 82 an toàn vệ sinh viên thuộc Công đoàn ngành NN &amp; PTNT. </w:t>
      </w:r>
      <w:r w:rsidRPr="009805C9">
        <w:rPr>
          <w:rFonts w:cs="Times New Roman"/>
          <w:color w:val="000000" w:themeColor="text1"/>
          <w:szCs w:val="28"/>
          <w:shd w:val="clear" w:color="auto" w:fill="FFFFFF"/>
          <w:lang w:val="vi-VN"/>
        </w:rPr>
        <w:t xml:space="preserve">Phối hợp với các ban ngành liên quan tổ chức kiểm tra, giám sát việc thực hiện luật lao động, luật công đoàn, công tác an toàn vệ sinh lao động, phòng chống cháy nổ, thực hiện an toàn giao thông trong đoàn viên, người lao động. </w:t>
      </w:r>
    </w:p>
    <w:p w:rsidR="00B23B1B" w:rsidRPr="009805C9" w:rsidRDefault="00B23B1B" w:rsidP="00B23B1B">
      <w:pPr>
        <w:spacing w:before="100" w:after="100" w:line="240" w:lineRule="atLeast"/>
        <w:ind w:firstLine="720"/>
        <w:jc w:val="both"/>
        <w:rPr>
          <w:rFonts w:cs="Times New Roman"/>
          <w:b/>
          <w:color w:val="000000" w:themeColor="text1"/>
          <w:szCs w:val="28"/>
        </w:rPr>
      </w:pPr>
      <w:r w:rsidRPr="009805C9">
        <w:rPr>
          <w:rFonts w:cs="Times New Roman"/>
          <w:b/>
          <w:color w:val="000000" w:themeColor="text1"/>
          <w:szCs w:val="28"/>
        </w:rPr>
        <w:t>IV. ĐÁNH GIÁ CHUNG</w:t>
      </w:r>
    </w:p>
    <w:p w:rsidR="00B23B1B" w:rsidRPr="009805C9" w:rsidRDefault="00B23B1B" w:rsidP="00B23B1B">
      <w:pPr>
        <w:numPr>
          <w:ilvl w:val="0"/>
          <w:numId w:val="2"/>
        </w:numPr>
        <w:spacing w:before="100" w:after="100" w:line="240" w:lineRule="atLeast"/>
        <w:jc w:val="both"/>
        <w:rPr>
          <w:rFonts w:cs="Times New Roman"/>
          <w:color w:val="000000" w:themeColor="text1"/>
          <w:spacing w:val="-2"/>
          <w:szCs w:val="28"/>
          <w:lang w:val="nl-NL"/>
        </w:rPr>
      </w:pPr>
      <w:r w:rsidRPr="009805C9">
        <w:rPr>
          <w:rFonts w:cs="Times New Roman"/>
          <w:b/>
          <w:color w:val="000000" w:themeColor="text1"/>
          <w:szCs w:val="28"/>
        </w:rPr>
        <w:t>Ưu điểm</w:t>
      </w:r>
    </w:p>
    <w:p w:rsidR="00B23B1B" w:rsidRPr="000118A4" w:rsidRDefault="00B23B1B" w:rsidP="00B23B1B">
      <w:pPr>
        <w:spacing w:before="100" w:after="100" w:line="240" w:lineRule="atLeast"/>
        <w:ind w:firstLine="710"/>
        <w:jc w:val="both"/>
        <w:rPr>
          <w:rFonts w:cs="Times New Roman"/>
          <w:spacing w:val="-2"/>
          <w:szCs w:val="28"/>
          <w:lang w:val="nl-NL"/>
        </w:rPr>
      </w:pPr>
      <w:r w:rsidRPr="009805C9">
        <w:rPr>
          <w:rFonts w:cs="Times New Roman"/>
          <w:color w:val="000000" w:themeColor="text1"/>
          <w:spacing w:val="-2"/>
          <w:szCs w:val="28"/>
          <w:lang w:val="nl-NL"/>
        </w:rPr>
        <w:t xml:space="preserve">- Các cấp công đoàn trong tỉnh đã tích cực chủ động tham mưu cấp ủy đảng, phối hợp với chính quyền, chuyên môn đồng cấp chủ động xây dựng kế hoạch, tổ chức triển khai Tháng Công nhân bám sát chủ đề Tháng Công nhân năm 2023 của Tổng Liên đoàn Lao động Việt Nam: </w:t>
      </w:r>
      <w:r w:rsidRPr="009805C9">
        <w:rPr>
          <w:rFonts w:cs="Times New Roman"/>
          <w:color w:val="000000" w:themeColor="text1"/>
          <w:spacing w:val="-2"/>
          <w:szCs w:val="28"/>
          <w:lang w:val="vi-VN"/>
        </w:rPr>
        <w:t>“</w:t>
      </w:r>
      <w:r w:rsidRPr="009805C9">
        <w:rPr>
          <w:rFonts w:cs="Times New Roman"/>
          <w:i/>
          <w:color w:val="000000" w:themeColor="text1"/>
          <w:spacing w:val="-2"/>
          <w:szCs w:val="28"/>
          <w:lang w:val="vi-VN"/>
        </w:rPr>
        <w:t>Kết nối công nhân, xây dựng tổ chức</w:t>
      </w:r>
      <w:r w:rsidRPr="000118A4">
        <w:rPr>
          <w:rFonts w:cs="Times New Roman"/>
          <w:spacing w:val="-2"/>
          <w:szCs w:val="28"/>
          <w:lang w:val="vi-VN"/>
        </w:rPr>
        <w:t>”</w:t>
      </w:r>
      <w:r w:rsidRPr="000118A4">
        <w:rPr>
          <w:rFonts w:cs="Times New Roman"/>
          <w:spacing w:val="-2"/>
          <w:szCs w:val="28"/>
        </w:rPr>
        <w:t xml:space="preserve">, </w:t>
      </w:r>
      <w:r w:rsidRPr="000118A4">
        <w:rPr>
          <w:rFonts w:cs="Times New Roman"/>
          <w:szCs w:val="28"/>
          <w:lang w:val="zu-ZA"/>
        </w:rPr>
        <w:t>gắn với Tháng Hành động về An toàn, vệ sinh lao động năm 2023 và kỷ niệm 137 Ngày Quốc tế Lao động 1/5, 132 năm Ngày sinh của Chủ tịch Hồ Chí Minh; đảm bảo có trọng tâm, trọng điểm, phù hợp với thực tiễn tình hình ngành, địa phương, đơn vị, doanh nghiệp</w:t>
      </w:r>
      <w:r w:rsidRPr="000118A4">
        <w:rPr>
          <w:rFonts w:cs="Times New Roman"/>
          <w:spacing w:val="-2"/>
          <w:szCs w:val="28"/>
          <w:lang w:val="nl-NL"/>
        </w:rPr>
        <w:t>.</w:t>
      </w:r>
    </w:p>
    <w:p w:rsidR="00B23B1B" w:rsidRPr="009805C9" w:rsidRDefault="00B23B1B" w:rsidP="00B23B1B">
      <w:pPr>
        <w:spacing w:before="100" w:after="100" w:line="240" w:lineRule="atLeast"/>
        <w:ind w:firstLine="720"/>
        <w:jc w:val="both"/>
        <w:rPr>
          <w:rFonts w:cs="Times New Roman"/>
          <w:color w:val="000000" w:themeColor="text1"/>
          <w:szCs w:val="28"/>
          <w:lang w:val="vi-VN"/>
        </w:rPr>
      </w:pPr>
      <w:r w:rsidRPr="009805C9">
        <w:rPr>
          <w:rFonts w:cs="Times New Roman"/>
          <w:color w:val="000000" w:themeColor="text1"/>
          <w:szCs w:val="28"/>
          <w:lang w:val="nl-NL"/>
        </w:rPr>
        <w:t>- Nhiều đơn vị có nhiều cách làm sáng tạo, các hoạt động tổ chức linh hoạt, đổi mới phù hợp với điều kiện thực tế của địa phương, đơn vị, được đông đảo đoànviên CNVCLĐ đón nhận, các cấp ủy Đảng, chính quyền, người sử dụng lao động quan tâm, ủng hộ.</w:t>
      </w:r>
      <w:r w:rsidRPr="009805C9">
        <w:rPr>
          <w:rFonts w:cs="Times New Roman"/>
          <w:color w:val="000000" w:themeColor="text1"/>
          <w:szCs w:val="28"/>
          <w:lang w:val="vi-VN"/>
        </w:rPr>
        <w:t xml:space="preserve"> Thông qua các hoạt động Tháng Công nhân, làm tốt hơn nữa công tác đại diện, chăm lo, bảo vệ quyền và lợi ích hợp pháp, chính đáng của đoàn viên, công nhân lao động, tạo sự quan tâm hơn nữa của cấp ủy, chính quyền, hệ thống chính trị, chủ doanh nghiệp và toàn xã hội đối với giai cấp công nhân.</w:t>
      </w:r>
    </w:p>
    <w:p w:rsidR="00B23B1B" w:rsidRPr="009805C9" w:rsidRDefault="00B23B1B" w:rsidP="00B23B1B">
      <w:pPr>
        <w:spacing w:before="100" w:after="100" w:line="240" w:lineRule="atLeast"/>
        <w:ind w:firstLine="710"/>
        <w:jc w:val="both"/>
        <w:rPr>
          <w:rFonts w:cs="Times New Roman"/>
          <w:color w:val="000000" w:themeColor="text1"/>
          <w:spacing w:val="-4"/>
          <w:szCs w:val="28"/>
          <w:lang w:val="nl-NL"/>
        </w:rPr>
      </w:pPr>
      <w:r w:rsidRPr="009805C9">
        <w:rPr>
          <w:rFonts w:cs="Times New Roman"/>
          <w:color w:val="000000" w:themeColor="text1"/>
          <w:szCs w:val="28"/>
          <w:lang w:val="nl-NL"/>
        </w:rPr>
        <w:t xml:space="preserve">- Hoạt động Tháng Công nhân năm 2023 đã thực sự thu hút được sự quan tâm của toàn xã hội, có hiệu ứng và trở thành ngày hội lớn của người lao động. </w:t>
      </w:r>
      <w:r w:rsidRPr="009805C9">
        <w:rPr>
          <w:rFonts w:cs="Times New Roman"/>
          <w:color w:val="000000" w:themeColor="text1"/>
          <w:szCs w:val="28"/>
          <w:shd w:val="clear" w:color="auto" w:fill="FCFCFC"/>
          <w:lang w:val="nl-NL"/>
        </w:rPr>
        <w:t>Qua đó thúc đẩy sự quan tâm của cả hệ thống chính trị, các doanh nghiệp và toàn xã hội trong chăm lo xây dựng giai cấp công nhân hiện đại, lớn mạnh theo tinh thần Nghị quyết Đại hội XIII của Đảng và Nghị quyết số 02-NQ/TW của Bộ Chính trị, đáp ứng yêu cầu phát triển của đất nước.</w:t>
      </w:r>
    </w:p>
    <w:p w:rsidR="00B23B1B" w:rsidRPr="009805C9" w:rsidRDefault="00B23B1B" w:rsidP="00B23B1B">
      <w:pPr>
        <w:spacing w:before="100" w:after="100" w:line="240" w:lineRule="atLeast"/>
        <w:ind w:firstLine="710"/>
        <w:jc w:val="both"/>
        <w:rPr>
          <w:rFonts w:cs="Times New Roman"/>
          <w:color w:val="000000" w:themeColor="text1"/>
          <w:spacing w:val="-4"/>
          <w:szCs w:val="28"/>
          <w:lang w:val="nl-NL"/>
        </w:rPr>
      </w:pPr>
      <w:r w:rsidRPr="009805C9">
        <w:rPr>
          <w:rFonts w:cs="Times New Roman"/>
          <w:b/>
          <w:bCs/>
          <w:color w:val="000000" w:themeColor="text1"/>
          <w:szCs w:val="28"/>
          <w:lang w:val="es-ES"/>
        </w:rPr>
        <w:lastRenderedPageBreak/>
        <w:t>2. Hạn chế</w:t>
      </w:r>
    </w:p>
    <w:p w:rsidR="00B23B1B" w:rsidRPr="002463BF" w:rsidRDefault="00B23B1B" w:rsidP="00B23B1B">
      <w:pPr>
        <w:spacing w:before="100" w:after="100" w:line="240" w:lineRule="atLeast"/>
        <w:ind w:firstLine="710"/>
        <w:jc w:val="both"/>
        <w:rPr>
          <w:rFonts w:cs="Times New Roman"/>
          <w:szCs w:val="28"/>
          <w:lang w:val="es-ES"/>
        </w:rPr>
      </w:pPr>
      <w:r w:rsidRPr="002463BF">
        <w:rPr>
          <w:rFonts w:cs="Times New Roman"/>
          <w:szCs w:val="28"/>
          <w:lang w:val="es-ES"/>
        </w:rPr>
        <w:t xml:space="preserve">- Ở một số công đoàn cơ sở sở còn lúng túng trong tổ chức thực hiện các hoạt động “Lắng nghe, thấu hiểu, chia sẻ”, chưa có nhiều cách làm mới thu hút được đoàn viên, người lao động tham gia; </w:t>
      </w:r>
    </w:p>
    <w:p w:rsidR="00B23B1B" w:rsidRPr="002463BF" w:rsidRDefault="00B23B1B" w:rsidP="00B23B1B">
      <w:pPr>
        <w:spacing w:before="100" w:after="100" w:line="240" w:lineRule="atLeast"/>
        <w:ind w:firstLine="710"/>
        <w:jc w:val="both"/>
        <w:rPr>
          <w:rFonts w:cs="Times New Roman"/>
          <w:spacing w:val="-4"/>
          <w:szCs w:val="28"/>
          <w:lang w:val="es-ES"/>
        </w:rPr>
      </w:pPr>
      <w:r w:rsidRPr="002463BF">
        <w:rPr>
          <w:rFonts w:cs="Times New Roman"/>
          <w:szCs w:val="28"/>
          <w:lang w:val="es-ES"/>
        </w:rPr>
        <w:t>- Tại một số đơn vị doanh nghiệp làm việc theo ca, theo dây chuyền nên việc tập hợp công nhân lao động tham gia các hoạt động tập thể gặp khó khăn nhất định.</w:t>
      </w:r>
    </w:p>
    <w:p w:rsidR="00B23B1B" w:rsidRPr="002463BF" w:rsidRDefault="00B23B1B" w:rsidP="00B23B1B">
      <w:pPr>
        <w:spacing w:before="100" w:after="100" w:line="240" w:lineRule="atLeast"/>
        <w:ind w:firstLine="710"/>
        <w:jc w:val="both"/>
        <w:rPr>
          <w:rFonts w:cs="Times New Roman"/>
          <w:spacing w:val="-4"/>
          <w:szCs w:val="28"/>
          <w:lang w:val="es-ES"/>
        </w:rPr>
      </w:pPr>
      <w:r w:rsidRPr="002463BF">
        <w:rPr>
          <w:rFonts w:cs="Times New Roman"/>
          <w:szCs w:val="28"/>
          <w:shd w:val="clear" w:color="auto" w:fill="FFFFFF"/>
          <w:lang w:val="es-ES"/>
        </w:rPr>
        <w:t>- Đội ngũ cán bộ công đoàn cơ sở ở một số đơn vị doanh nghiệp biến động liên tục nên rất khó khăn trong triển khai thực hiện hoạt động.</w:t>
      </w:r>
    </w:p>
    <w:p w:rsidR="00B23B1B" w:rsidRPr="007809F3" w:rsidRDefault="00B23B1B" w:rsidP="00B23B1B">
      <w:pPr>
        <w:spacing w:before="100" w:after="100" w:line="240" w:lineRule="atLeast"/>
        <w:ind w:firstLine="710"/>
        <w:jc w:val="both"/>
        <w:rPr>
          <w:rFonts w:cs="Times New Roman"/>
          <w:b/>
          <w:color w:val="000000" w:themeColor="text1"/>
          <w:spacing w:val="-4"/>
          <w:szCs w:val="28"/>
          <w:lang w:val="nl-NL"/>
        </w:rPr>
      </w:pPr>
      <w:r w:rsidRPr="007809F3">
        <w:rPr>
          <w:rFonts w:cs="Times New Roman"/>
          <w:b/>
          <w:color w:val="000000" w:themeColor="text1"/>
          <w:spacing w:val="-2"/>
          <w:szCs w:val="28"/>
          <w:lang w:val="nl-NL"/>
        </w:rPr>
        <w:t xml:space="preserve">3. Những </w:t>
      </w:r>
      <w:r w:rsidRPr="007809F3">
        <w:rPr>
          <w:rFonts w:cs="Times New Roman"/>
          <w:b/>
          <w:color w:val="000000" w:themeColor="text1"/>
          <w:szCs w:val="28"/>
          <w:lang w:val="es-ES"/>
        </w:rPr>
        <w:t>giải pháp trong thời gian tới</w:t>
      </w:r>
    </w:p>
    <w:p w:rsidR="00B23B1B" w:rsidRPr="002463BF" w:rsidRDefault="00B23B1B" w:rsidP="00B23B1B">
      <w:pPr>
        <w:spacing w:before="100" w:after="100" w:line="240" w:lineRule="atLeast"/>
        <w:ind w:firstLine="710"/>
        <w:jc w:val="both"/>
        <w:rPr>
          <w:rFonts w:cs="Times New Roman"/>
          <w:spacing w:val="-4"/>
          <w:szCs w:val="28"/>
          <w:lang w:val="nl-NL"/>
        </w:rPr>
      </w:pPr>
      <w:r>
        <w:rPr>
          <w:rFonts w:cs="Times New Roman"/>
          <w:color w:val="000000" w:themeColor="text1"/>
          <w:szCs w:val="28"/>
          <w:lang w:val="nl-NL"/>
        </w:rPr>
        <w:t>- C</w:t>
      </w:r>
      <w:r w:rsidRPr="009805C9">
        <w:rPr>
          <w:rFonts w:cs="Times New Roman"/>
          <w:color w:val="000000" w:themeColor="text1"/>
          <w:szCs w:val="28"/>
          <w:lang w:val="nl-NL"/>
        </w:rPr>
        <w:t>ấp ủ</w:t>
      </w:r>
      <w:r>
        <w:rPr>
          <w:rFonts w:cs="Times New Roman"/>
          <w:color w:val="000000" w:themeColor="text1"/>
          <w:szCs w:val="28"/>
          <w:lang w:val="nl-NL"/>
        </w:rPr>
        <w:t>y, chính quyền</w:t>
      </w:r>
      <w:r w:rsidRPr="009805C9">
        <w:rPr>
          <w:rFonts w:cs="Times New Roman"/>
          <w:color w:val="000000" w:themeColor="text1"/>
          <w:szCs w:val="28"/>
          <w:lang w:val="nl-NL"/>
        </w:rPr>
        <w:t xml:space="preserve"> tiếp tục quan tâm chỉ đạ</w:t>
      </w:r>
      <w:r>
        <w:rPr>
          <w:rFonts w:cs="Times New Roman"/>
          <w:color w:val="000000" w:themeColor="text1"/>
          <w:szCs w:val="28"/>
          <w:lang w:val="nl-NL"/>
        </w:rPr>
        <w:t xml:space="preserve">o, </w:t>
      </w:r>
      <w:r w:rsidRPr="009805C9">
        <w:rPr>
          <w:rFonts w:cs="Times New Roman"/>
          <w:color w:val="000000" w:themeColor="text1"/>
          <w:szCs w:val="28"/>
          <w:lang w:val="nl-NL"/>
        </w:rPr>
        <w:t>phối hợp vớ</w:t>
      </w:r>
      <w:r>
        <w:rPr>
          <w:rFonts w:cs="Times New Roman"/>
          <w:color w:val="000000" w:themeColor="text1"/>
          <w:szCs w:val="28"/>
          <w:lang w:val="nl-NL"/>
        </w:rPr>
        <w:t>i C</w:t>
      </w:r>
      <w:r w:rsidRPr="009805C9">
        <w:rPr>
          <w:rFonts w:cs="Times New Roman"/>
          <w:color w:val="000000" w:themeColor="text1"/>
          <w:szCs w:val="28"/>
          <w:lang w:val="nl-NL"/>
        </w:rPr>
        <w:t>ông đoàn</w:t>
      </w:r>
      <w:r>
        <w:rPr>
          <w:rFonts w:cs="Times New Roman"/>
          <w:color w:val="000000" w:themeColor="text1"/>
          <w:szCs w:val="28"/>
          <w:lang w:val="nl-NL"/>
        </w:rPr>
        <w:t xml:space="preserve"> các cấp</w:t>
      </w:r>
      <w:r w:rsidRPr="009805C9">
        <w:rPr>
          <w:rFonts w:cs="Times New Roman"/>
          <w:color w:val="000000" w:themeColor="text1"/>
          <w:szCs w:val="28"/>
          <w:lang w:val="nl-NL"/>
        </w:rPr>
        <w:t xml:space="preserve"> trong việc tổ chức các hoạt động"</w:t>
      </w:r>
      <w:r w:rsidRPr="00862592">
        <w:rPr>
          <w:rFonts w:cs="Times New Roman"/>
          <w:i/>
          <w:color w:val="000000" w:themeColor="text1"/>
          <w:szCs w:val="28"/>
          <w:lang w:val="nl-NL"/>
        </w:rPr>
        <w:t>Tháng Công nhân</w:t>
      </w:r>
      <w:r w:rsidRPr="009805C9">
        <w:rPr>
          <w:rFonts w:cs="Times New Roman"/>
          <w:color w:val="000000" w:themeColor="text1"/>
          <w:szCs w:val="28"/>
          <w:lang w:val="nl-NL"/>
        </w:rPr>
        <w:t xml:space="preserve">" để cósự lan tỏa </w:t>
      </w:r>
      <w:r w:rsidRPr="002463BF">
        <w:rPr>
          <w:rFonts w:cs="Times New Roman"/>
          <w:szCs w:val="28"/>
          <w:lang w:val="nl-NL"/>
        </w:rPr>
        <w:t>mạnh ý nghĩa của hoạt động này trong cộng đồng.</w:t>
      </w:r>
    </w:p>
    <w:p w:rsidR="00B23B1B" w:rsidRDefault="00B23B1B" w:rsidP="00B23B1B">
      <w:pPr>
        <w:spacing w:before="100" w:after="100" w:line="240" w:lineRule="atLeast"/>
        <w:ind w:firstLine="710"/>
        <w:jc w:val="both"/>
        <w:rPr>
          <w:rFonts w:cs="Times New Roman"/>
          <w:color w:val="000000" w:themeColor="text1"/>
          <w:szCs w:val="28"/>
          <w:lang w:val="nl-NL"/>
        </w:rPr>
      </w:pPr>
      <w:r w:rsidRPr="002463BF">
        <w:rPr>
          <w:rFonts w:cs="Times New Roman"/>
          <w:spacing w:val="-2"/>
          <w:szCs w:val="28"/>
          <w:lang w:val="nl-NL"/>
        </w:rPr>
        <w:t xml:space="preserve">- </w:t>
      </w:r>
      <w:r w:rsidRPr="002463BF">
        <w:rPr>
          <w:rFonts w:cs="Times New Roman"/>
          <w:szCs w:val="28"/>
          <w:lang w:val="nl-NL"/>
        </w:rPr>
        <w:t>Các cấp công đoàn quan tâm chú trọng đổi mới, sáng tạo, có nhiều hoạt động cụ thể, thiết thực dành cho đoàn viên, CNVCLĐ</w:t>
      </w:r>
      <w:r w:rsidRPr="009805C9">
        <w:rPr>
          <w:rFonts w:cs="Times New Roman"/>
          <w:color w:val="000000" w:themeColor="text1"/>
          <w:szCs w:val="28"/>
          <w:lang w:val="nl-NL"/>
        </w:rPr>
        <w:t xml:space="preserve">, đặc biệt là công nhân lao động trực tiếp tại các </w:t>
      </w:r>
      <w:r>
        <w:rPr>
          <w:rFonts w:cs="Times New Roman"/>
          <w:color w:val="000000" w:themeColor="text1"/>
          <w:szCs w:val="28"/>
          <w:lang w:val="nl-NL"/>
        </w:rPr>
        <w:t xml:space="preserve">đơn vị </w:t>
      </w:r>
      <w:r w:rsidRPr="009805C9">
        <w:rPr>
          <w:rFonts w:cs="Times New Roman"/>
          <w:color w:val="000000" w:themeColor="text1"/>
          <w:szCs w:val="28"/>
          <w:lang w:val="nl-NL"/>
        </w:rPr>
        <w:t xml:space="preserve">doanh nghiệp. </w:t>
      </w:r>
    </w:p>
    <w:p w:rsidR="00B23B1B" w:rsidRPr="002463BF" w:rsidRDefault="00B23B1B" w:rsidP="00B23B1B">
      <w:pPr>
        <w:spacing w:before="100" w:after="100" w:line="240" w:lineRule="atLeast"/>
        <w:ind w:firstLine="710"/>
        <w:jc w:val="both"/>
        <w:rPr>
          <w:rFonts w:cs="Times New Roman"/>
          <w:spacing w:val="-4"/>
          <w:szCs w:val="28"/>
          <w:lang w:val="nl-NL"/>
        </w:rPr>
      </w:pPr>
      <w:r>
        <w:rPr>
          <w:rFonts w:cs="Times New Roman"/>
          <w:color w:val="000000" w:themeColor="text1"/>
          <w:szCs w:val="28"/>
          <w:lang w:val="nl-NL"/>
        </w:rPr>
        <w:t xml:space="preserve">- </w:t>
      </w:r>
      <w:r w:rsidRPr="009805C9">
        <w:rPr>
          <w:rFonts w:cs="Times New Roman"/>
          <w:color w:val="000000" w:themeColor="text1"/>
          <w:szCs w:val="28"/>
          <w:lang w:val="nl-NL"/>
        </w:rPr>
        <w:t>Tiếp tục đẩymạnh các phong trào thi đua yêu nước trong CNVCLĐ mà trọng tâm là phong trào "Laođộng giỏi, lao động sáng tạo"</w:t>
      </w:r>
      <w:r w:rsidRPr="002463BF">
        <w:rPr>
          <w:rFonts w:cs="Times New Roman"/>
          <w:szCs w:val="28"/>
          <w:lang w:val="nl-NL"/>
        </w:rPr>
        <w:t>và biểu dương kịp thời những tấm gương điển hình tiêu biểu.</w:t>
      </w:r>
    </w:p>
    <w:p w:rsidR="00B23B1B" w:rsidRPr="00E71AF4" w:rsidRDefault="00B23B1B" w:rsidP="00B23B1B">
      <w:pPr>
        <w:spacing w:before="100" w:after="100" w:line="240" w:lineRule="atLeast"/>
        <w:ind w:firstLine="710"/>
        <w:jc w:val="both"/>
        <w:rPr>
          <w:rFonts w:cs="Times New Roman"/>
          <w:color w:val="000000" w:themeColor="text1"/>
          <w:spacing w:val="-2"/>
          <w:szCs w:val="28"/>
          <w:shd w:val="clear" w:color="auto" w:fill="FCFCFC"/>
          <w:lang w:val="nl-NL"/>
        </w:rPr>
      </w:pPr>
      <w:bookmarkStart w:id="0" w:name="_GoBack"/>
      <w:r w:rsidRPr="002463BF">
        <w:rPr>
          <w:rFonts w:cs="Times New Roman"/>
          <w:spacing w:val="-2"/>
          <w:szCs w:val="28"/>
          <w:shd w:val="clear" w:color="auto" w:fill="FCFCFC"/>
          <w:lang w:val="nl-NL"/>
        </w:rPr>
        <w:t>- Đẩy mạnh công tác truyền thông công đoàn</w:t>
      </w:r>
      <w:bookmarkEnd w:id="0"/>
      <w:r w:rsidRPr="00E71AF4">
        <w:rPr>
          <w:rFonts w:cs="Times New Roman"/>
          <w:color w:val="0070C0"/>
          <w:spacing w:val="-2"/>
          <w:szCs w:val="28"/>
          <w:shd w:val="clear" w:color="auto" w:fill="FCFCFC"/>
          <w:lang w:val="nl-NL"/>
        </w:rPr>
        <w:t>,</w:t>
      </w:r>
      <w:r w:rsidRPr="009805C9">
        <w:rPr>
          <w:rFonts w:cs="Times New Roman"/>
          <w:color w:val="000000" w:themeColor="text1"/>
          <w:spacing w:val="-2"/>
          <w:szCs w:val="28"/>
          <w:shd w:val="clear" w:color="auto" w:fill="FCFCFC"/>
          <w:lang w:val="nl-NL"/>
        </w:rPr>
        <w:t xml:space="preserve"> đặc biệt chú trọng phát huy ưu thế của nền tảng công nghệ số, các phương tiện thông tin đại chúng, nhằm tạo sự chuyển biến, có sức lan tỏa các hoạt động Công đoàn trong công đồng xã hội.</w:t>
      </w:r>
    </w:p>
    <w:p w:rsidR="00B23B1B" w:rsidRPr="009805C9" w:rsidRDefault="00B23B1B" w:rsidP="00B23B1B">
      <w:pPr>
        <w:spacing w:before="100" w:after="100" w:line="240" w:lineRule="atLeast"/>
        <w:ind w:firstLine="710"/>
        <w:jc w:val="both"/>
        <w:rPr>
          <w:rFonts w:cs="Times New Roman"/>
          <w:color w:val="000000" w:themeColor="text1"/>
          <w:szCs w:val="28"/>
          <w:lang w:val="es-ES"/>
        </w:rPr>
      </w:pPr>
      <w:r w:rsidRPr="009805C9">
        <w:rPr>
          <w:rFonts w:cs="Times New Roman"/>
          <w:color w:val="000000" w:themeColor="text1"/>
          <w:szCs w:val="28"/>
          <w:shd w:val="clear" w:color="auto" w:fill="FCFCFC"/>
          <w:lang w:val="nl-NL"/>
        </w:rPr>
        <w:t>- Tăng cường công tác phối hợp với các cấp, các ngành và người sử dụng lao động</w:t>
      </w:r>
      <w:r>
        <w:rPr>
          <w:rFonts w:cs="Times New Roman"/>
          <w:color w:val="000000" w:themeColor="text1"/>
          <w:szCs w:val="28"/>
          <w:shd w:val="clear" w:color="auto" w:fill="FCFCFC"/>
          <w:lang w:val="nl-NL"/>
        </w:rPr>
        <w:t xml:space="preserve"> các đối tác của chương trình phúc lợi đoàn viên nhằm</w:t>
      </w:r>
      <w:r w:rsidRPr="009805C9">
        <w:rPr>
          <w:rFonts w:cs="Times New Roman"/>
          <w:color w:val="000000" w:themeColor="text1"/>
          <w:szCs w:val="28"/>
          <w:shd w:val="clear" w:color="auto" w:fill="FCFCFC"/>
          <w:lang w:val="nl-NL"/>
        </w:rPr>
        <w:t xml:space="preserve"> đẩy mạnh xã hội hóa các nguồn lực</w:t>
      </w:r>
      <w:r>
        <w:rPr>
          <w:rFonts w:cs="Times New Roman"/>
          <w:color w:val="000000" w:themeColor="text1"/>
          <w:szCs w:val="28"/>
          <w:shd w:val="clear" w:color="auto" w:fill="FCFCFC"/>
          <w:lang w:val="nl-NL"/>
        </w:rPr>
        <w:t xml:space="preserve"> dành </w:t>
      </w:r>
      <w:r w:rsidRPr="009805C9">
        <w:rPr>
          <w:rFonts w:cs="Times New Roman"/>
          <w:color w:val="000000" w:themeColor="text1"/>
          <w:szCs w:val="28"/>
          <w:shd w:val="clear" w:color="auto" w:fill="FCFCFC"/>
          <w:lang w:val="nl-NL"/>
        </w:rPr>
        <w:t>cho hoạ</w:t>
      </w:r>
      <w:r>
        <w:rPr>
          <w:rFonts w:cs="Times New Roman"/>
          <w:color w:val="000000" w:themeColor="text1"/>
          <w:szCs w:val="28"/>
          <w:shd w:val="clear" w:color="auto" w:fill="FCFCFC"/>
          <w:lang w:val="nl-NL"/>
        </w:rPr>
        <w:t>t Tháng Công nhân.</w:t>
      </w:r>
      <w:r w:rsidRPr="009805C9">
        <w:rPr>
          <w:rFonts w:cs="Times New Roman"/>
          <w:color w:val="000000" w:themeColor="text1"/>
          <w:szCs w:val="28"/>
          <w:shd w:val="clear" w:color="auto" w:fill="FCFCFC"/>
          <w:lang w:val="nl-NL"/>
        </w:rPr>
        <w:t>/.</w:t>
      </w:r>
    </w:p>
    <w:p w:rsidR="00B23B1B" w:rsidRPr="009805C9" w:rsidRDefault="00B23B1B" w:rsidP="00B23B1B">
      <w:pPr>
        <w:spacing w:line="240" w:lineRule="atLeast"/>
        <w:ind w:left="710"/>
        <w:jc w:val="both"/>
        <w:rPr>
          <w:rFonts w:cs="Times New Roman"/>
          <w:color w:val="000000" w:themeColor="text1"/>
          <w:spacing w:val="-2"/>
          <w:szCs w:val="28"/>
          <w:lang w:val="nl-NL"/>
        </w:rPr>
      </w:pPr>
    </w:p>
    <w:tbl>
      <w:tblPr>
        <w:tblpPr w:leftFromText="180" w:rightFromText="180" w:vertAnchor="text" w:horzAnchor="margin" w:tblpY="219"/>
        <w:tblW w:w="0" w:type="auto"/>
        <w:tblLook w:val="04A0"/>
      </w:tblPr>
      <w:tblGrid>
        <w:gridCol w:w="4551"/>
        <w:gridCol w:w="4879"/>
      </w:tblGrid>
      <w:tr w:rsidR="00B23B1B" w:rsidRPr="009805C9" w:rsidTr="00F0249E">
        <w:tc>
          <w:tcPr>
            <w:tcW w:w="4551" w:type="dxa"/>
            <w:shd w:val="clear" w:color="auto" w:fill="auto"/>
          </w:tcPr>
          <w:p w:rsidR="00B23B1B" w:rsidRPr="009805C9" w:rsidRDefault="00B23B1B" w:rsidP="00F0249E">
            <w:pPr>
              <w:spacing w:line="240" w:lineRule="atLeast"/>
              <w:jc w:val="both"/>
              <w:rPr>
                <w:rFonts w:cs="Times New Roman"/>
                <w:b/>
                <w:i/>
                <w:color w:val="000000" w:themeColor="text1"/>
                <w:szCs w:val="28"/>
                <w:lang w:val="nb-NO"/>
              </w:rPr>
            </w:pP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b/>
                <w:i/>
                <w:color w:val="000000" w:themeColor="text1"/>
                <w:szCs w:val="28"/>
                <w:lang w:val="nb-NO"/>
              </w:rPr>
              <w:t>Nơi nhận</w:t>
            </w:r>
            <w:r w:rsidRPr="009805C9">
              <w:rPr>
                <w:rFonts w:cs="Times New Roman"/>
                <w:b/>
                <w:color w:val="000000" w:themeColor="text1"/>
                <w:szCs w:val="28"/>
                <w:lang w:val="nb-NO"/>
              </w:rPr>
              <w:t xml:space="preserve">:     </w:t>
            </w:r>
            <w:r w:rsidR="00D0002A">
              <w:rPr>
                <w:rFonts w:cs="Times New Roman"/>
                <w:b/>
                <w:noProof/>
                <w:color w:val="000000" w:themeColor="text1"/>
                <w:szCs w:val="28"/>
              </w:rPr>
              <w:pict>
                <v:line id="Straight Connector 1" o:spid="_x0000_s1027" style="position:absolute;left:0;text-align:left;z-index:251658752;visibility:visible;mso-wrap-distance-left:3.17492mm;mso-wrap-distance-top:-8e-5mm;mso-wrap-distance-right:3.17492mm;mso-wrap-distance-bottom:-8e-5mm;mso-position-horizontal-relative:text;mso-position-vertical-relative:text" from="189pt,.9pt" to="18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"/>
              </w:pict>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Ban TG Tổng LĐLĐ VN</w:t>
            </w:r>
            <w:r>
              <w:rPr>
                <w:rFonts w:cs="Times New Roman"/>
                <w:color w:val="000000" w:themeColor="text1"/>
                <w:szCs w:val="28"/>
                <w:lang w:val="nb-NO"/>
              </w:rPr>
              <w:t xml:space="preserve"> (B/c);</w:t>
            </w:r>
            <w:r w:rsidRPr="009805C9">
              <w:rPr>
                <w:rFonts w:cs="Times New Roman"/>
                <w:color w:val="000000" w:themeColor="text1"/>
                <w:szCs w:val="28"/>
                <w:lang w:val="nb-NO"/>
              </w:rPr>
              <w:tab/>
            </w:r>
          </w:p>
          <w:p w:rsidR="00B23B1B" w:rsidRPr="009805C9" w:rsidRDefault="00B23B1B" w:rsidP="00F0249E">
            <w:pPr>
              <w:spacing w:line="240" w:lineRule="atLeast"/>
              <w:jc w:val="both"/>
              <w:rPr>
                <w:rFonts w:cs="Times New Roman"/>
                <w:color w:val="000000" w:themeColor="text1"/>
                <w:szCs w:val="28"/>
                <w:lang w:val="vi-VN"/>
              </w:rPr>
            </w:pPr>
            <w:r w:rsidRPr="009805C9">
              <w:rPr>
                <w:rFonts w:cs="Times New Roman"/>
                <w:color w:val="000000" w:themeColor="text1"/>
                <w:szCs w:val="28"/>
                <w:lang w:val="nb-NO"/>
              </w:rPr>
              <w:t>- Ban TG</w:t>
            </w:r>
            <w:r w:rsidRPr="009805C9">
              <w:rPr>
                <w:rFonts w:cs="Times New Roman"/>
                <w:color w:val="000000" w:themeColor="text1"/>
                <w:szCs w:val="28"/>
                <w:lang w:val="vi-VN"/>
              </w:rPr>
              <w:t xml:space="preserve"> T</w:t>
            </w:r>
            <w:r w:rsidRPr="009805C9">
              <w:rPr>
                <w:rFonts w:cs="Times New Roman"/>
                <w:color w:val="000000" w:themeColor="text1"/>
                <w:szCs w:val="28"/>
              </w:rPr>
              <w:t>ỉ</w:t>
            </w:r>
            <w:r w:rsidRPr="009805C9">
              <w:rPr>
                <w:rFonts w:cs="Times New Roman"/>
                <w:color w:val="000000" w:themeColor="text1"/>
                <w:szCs w:val="28"/>
                <w:lang w:val="vi-VN"/>
              </w:rPr>
              <w:t>nh ủy</w:t>
            </w:r>
            <w:r>
              <w:rPr>
                <w:rFonts w:cs="Times New Roman"/>
                <w:color w:val="000000" w:themeColor="text1"/>
                <w:szCs w:val="28"/>
                <w:lang w:val="nb-NO"/>
              </w:rPr>
              <w:t>(B/c)</w:t>
            </w:r>
            <w:r w:rsidRPr="009805C9">
              <w:rPr>
                <w:rFonts w:cs="Times New Roman"/>
                <w:color w:val="000000" w:themeColor="text1"/>
                <w:szCs w:val="28"/>
                <w:lang w:val="vi-VN"/>
              </w:rPr>
              <w:t>;</w:t>
            </w:r>
          </w:p>
          <w:p w:rsidR="00B23B1B" w:rsidRPr="009805C9" w:rsidRDefault="00B23B1B" w:rsidP="00F0249E">
            <w:pPr>
              <w:spacing w:line="240" w:lineRule="atLeast"/>
              <w:jc w:val="both"/>
              <w:rPr>
                <w:rFonts w:cs="Times New Roman"/>
                <w:color w:val="000000" w:themeColor="text1"/>
                <w:szCs w:val="28"/>
                <w:lang w:val="nb-NO"/>
              </w:rPr>
            </w:pPr>
            <w:r w:rsidRPr="009805C9">
              <w:rPr>
                <w:rFonts w:cs="Times New Roman"/>
                <w:color w:val="000000" w:themeColor="text1"/>
                <w:szCs w:val="28"/>
                <w:lang w:val="vi-VN"/>
              </w:rPr>
              <w:t xml:space="preserve">- Ban </w:t>
            </w:r>
            <w:r w:rsidRPr="009805C9">
              <w:rPr>
                <w:rFonts w:cs="Times New Roman"/>
                <w:color w:val="000000" w:themeColor="text1"/>
                <w:szCs w:val="28"/>
                <w:lang w:val="nb-NO"/>
              </w:rPr>
              <w:t>Dân vận T</w:t>
            </w:r>
            <w:r w:rsidRPr="009805C9">
              <w:rPr>
                <w:rFonts w:cs="Times New Roman"/>
                <w:color w:val="000000" w:themeColor="text1"/>
                <w:szCs w:val="28"/>
                <w:lang w:val="vi-VN"/>
              </w:rPr>
              <w:t>ỉnh ủy</w:t>
            </w:r>
            <w:r>
              <w:rPr>
                <w:rFonts w:cs="Times New Roman"/>
                <w:color w:val="000000" w:themeColor="text1"/>
                <w:szCs w:val="28"/>
                <w:lang w:val="nb-NO"/>
              </w:rPr>
              <w:t>(B/c)</w:t>
            </w:r>
            <w:r w:rsidRPr="009805C9">
              <w:rPr>
                <w:rFonts w:cs="Times New Roman"/>
                <w:color w:val="000000" w:themeColor="text1"/>
                <w:szCs w:val="28"/>
                <w:lang w:val="nb-NO"/>
              </w:rPr>
              <w:t>;</w:t>
            </w:r>
            <w:r w:rsidRPr="009805C9">
              <w:rPr>
                <w:rFonts w:cs="Times New Roman"/>
                <w:color w:val="000000" w:themeColor="text1"/>
                <w:szCs w:val="28"/>
                <w:lang w:val="nb-NO"/>
              </w:rPr>
              <w:tab/>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Thường trực, các ban LĐLĐ tỉnh;</w:t>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xml:space="preserve">- Các LĐLĐ huyện, thành phố, </w:t>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xml:space="preserve">- CĐ ngành, CĐCS trực thuộc.       </w:t>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Website công đoàn TN;</w:t>
            </w:r>
          </w:p>
          <w:p w:rsidR="00B23B1B" w:rsidRPr="009805C9" w:rsidRDefault="00B23B1B" w:rsidP="00F0249E">
            <w:pPr>
              <w:spacing w:line="240" w:lineRule="atLeast"/>
              <w:jc w:val="both"/>
              <w:rPr>
                <w:rFonts w:cs="Times New Roman"/>
                <w:b/>
                <w:color w:val="000000" w:themeColor="text1"/>
                <w:szCs w:val="28"/>
                <w:lang w:val="nb-NO"/>
              </w:rPr>
            </w:pPr>
            <w:r w:rsidRPr="009805C9">
              <w:rPr>
                <w:rFonts w:cs="Times New Roman"/>
                <w:color w:val="000000" w:themeColor="text1"/>
                <w:szCs w:val="28"/>
                <w:lang w:val="nb-NO"/>
              </w:rPr>
              <w:t>- Lưu</w:t>
            </w:r>
            <w:r w:rsidRPr="009805C9">
              <w:rPr>
                <w:rFonts w:cs="Times New Roman"/>
                <w:color w:val="000000" w:themeColor="text1"/>
                <w:szCs w:val="28"/>
                <w:lang w:val="vi-VN"/>
              </w:rPr>
              <w:t>:</w:t>
            </w:r>
            <w:r w:rsidRPr="009805C9">
              <w:rPr>
                <w:rFonts w:cs="Times New Roman"/>
                <w:color w:val="000000" w:themeColor="text1"/>
                <w:szCs w:val="28"/>
                <w:lang w:val="nb-NO"/>
              </w:rPr>
              <w:t xml:space="preserve"> VT, TG – NC.</w:t>
            </w:r>
          </w:p>
        </w:tc>
        <w:tc>
          <w:tcPr>
            <w:tcW w:w="4879" w:type="dxa"/>
            <w:shd w:val="clear" w:color="auto" w:fill="auto"/>
          </w:tcPr>
          <w:p w:rsidR="00B23B1B" w:rsidRPr="009805C9" w:rsidRDefault="00B23B1B" w:rsidP="00F0249E">
            <w:pPr>
              <w:spacing w:line="240" w:lineRule="atLeast"/>
              <w:jc w:val="center"/>
              <w:rPr>
                <w:rFonts w:cs="Times New Roman"/>
                <w:b/>
                <w:color w:val="000000" w:themeColor="text1"/>
                <w:szCs w:val="28"/>
                <w:lang w:val="nb-NO"/>
              </w:rPr>
            </w:pPr>
            <w:r w:rsidRPr="009805C9">
              <w:rPr>
                <w:rFonts w:cs="Times New Roman"/>
                <w:b/>
                <w:color w:val="000000" w:themeColor="text1"/>
                <w:szCs w:val="28"/>
                <w:lang w:val="nb-NO"/>
              </w:rPr>
              <w:t>TM. BAN THƯỜNG VỤ</w:t>
            </w:r>
          </w:p>
          <w:p w:rsidR="00B23B1B" w:rsidRPr="009805C9" w:rsidRDefault="00B23B1B" w:rsidP="00F0249E">
            <w:pPr>
              <w:spacing w:line="240" w:lineRule="atLeast"/>
              <w:jc w:val="center"/>
              <w:rPr>
                <w:rFonts w:cs="Times New Roman"/>
                <w:b/>
                <w:color w:val="000000" w:themeColor="text1"/>
                <w:szCs w:val="28"/>
                <w:lang w:val="nb-NO"/>
              </w:rPr>
            </w:pPr>
            <w:r w:rsidRPr="009805C9">
              <w:rPr>
                <w:rFonts w:cs="Times New Roman"/>
                <w:b/>
                <w:color w:val="000000" w:themeColor="text1"/>
                <w:szCs w:val="28"/>
                <w:lang w:val="nb-NO"/>
              </w:rPr>
              <w:t>PHÓ CHỦ TỊCH THƯỜNG TRỰC</w:t>
            </w:r>
          </w:p>
          <w:p w:rsidR="00B23B1B" w:rsidRPr="009805C9" w:rsidRDefault="00B23B1B" w:rsidP="00F0249E">
            <w:pPr>
              <w:spacing w:line="240" w:lineRule="atLeast"/>
              <w:jc w:val="center"/>
              <w:rPr>
                <w:rFonts w:cs="Times New Roman"/>
                <w:color w:val="000000" w:themeColor="text1"/>
                <w:szCs w:val="28"/>
                <w:lang w:val="nb-NO"/>
              </w:rPr>
            </w:pPr>
          </w:p>
          <w:p w:rsidR="00B23B1B" w:rsidRPr="009805C9" w:rsidRDefault="00B23B1B" w:rsidP="00F0249E">
            <w:pPr>
              <w:spacing w:line="240" w:lineRule="atLeast"/>
              <w:jc w:val="center"/>
              <w:rPr>
                <w:rFonts w:cs="Times New Roman"/>
                <w:i/>
                <w:color w:val="000000" w:themeColor="text1"/>
                <w:szCs w:val="28"/>
                <w:lang w:val="nb-NO"/>
              </w:rPr>
            </w:pPr>
          </w:p>
          <w:p w:rsidR="00B23B1B" w:rsidRPr="009805C9" w:rsidRDefault="00B23B1B" w:rsidP="00F0249E">
            <w:pPr>
              <w:spacing w:line="240" w:lineRule="atLeast"/>
              <w:jc w:val="center"/>
              <w:rPr>
                <w:rFonts w:cs="Times New Roman"/>
                <w:color w:val="000000" w:themeColor="text1"/>
                <w:szCs w:val="28"/>
                <w:lang w:val="nb-NO"/>
              </w:rPr>
            </w:pPr>
          </w:p>
          <w:p w:rsidR="00B23B1B" w:rsidRPr="009805C9" w:rsidRDefault="00B23B1B" w:rsidP="00F0249E">
            <w:pPr>
              <w:spacing w:line="240" w:lineRule="atLeast"/>
              <w:jc w:val="center"/>
              <w:rPr>
                <w:rFonts w:cs="Times New Roman"/>
                <w:color w:val="000000" w:themeColor="text1"/>
                <w:szCs w:val="28"/>
                <w:lang w:val="nb-NO"/>
              </w:rPr>
            </w:pPr>
          </w:p>
          <w:p w:rsidR="00B23B1B" w:rsidRPr="009805C9" w:rsidRDefault="00B23B1B" w:rsidP="00F0249E">
            <w:pPr>
              <w:spacing w:line="240" w:lineRule="atLeast"/>
              <w:jc w:val="center"/>
              <w:rPr>
                <w:rFonts w:cs="Times New Roman"/>
                <w:color w:val="000000" w:themeColor="text1"/>
                <w:szCs w:val="28"/>
                <w:lang w:val="nb-NO"/>
              </w:rPr>
            </w:pPr>
          </w:p>
          <w:p w:rsidR="00B23B1B" w:rsidRPr="009805C9" w:rsidRDefault="00B23B1B" w:rsidP="00F0249E">
            <w:pPr>
              <w:spacing w:line="240" w:lineRule="atLeast"/>
              <w:jc w:val="center"/>
              <w:rPr>
                <w:rFonts w:cs="Times New Roman"/>
                <w:b/>
                <w:color w:val="000000" w:themeColor="text1"/>
                <w:szCs w:val="28"/>
              </w:rPr>
            </w:pPr>
            <w:r w:rsidRPr="009805C9">
              <w:rPr>
                <w:rFonts w:cs="Times New Roman"/>
                <w:b/>
                <w:color w:val="000000" w:themeColor="text1"/>
                <w:szCs w:val="28"/>
              </w:rPr>
              <w:t>Hoàng Thu Hằng</w:t>
            </w:r>
          </w:p>
        </w:tc>
      </w:tr>
    </w:tbl>
    <w:p w:rsidR="00B23B1B" w:rsidRPr="009805C9" w:rsidRDefault="00B23B1B" w:rsidP="00B23B1B">
      <w:pPr>
        <w:spacing w:line="240" w:lineRule="atLeast"/>
        <w:ind w:firstLine="720"/>
        <w:jc w:val="both"/>
        <w:rPr>
          <w:rFonts w:cs="Times New Roman"/>
          <w:color w:val="000000" w:themeColor="text1"/>
          <w:szCs w:val="28"/>
          <w:lang w:val="vi-VN"/>
        </w:rPr>
      </w:pPr>
    </w:p>
    <w:p w:rsidR="00B23B1B" w:rsidRPr="009805C9" w:rsidRDefault="00B23B1B" w:rsidP="00B23B1B">
      <w:pPr>
        <w:spacing w:line="240" w:lineRule="atLeast"/>
        <w:ind w:firstLine="720"/>
        <w:jc w:val="both"/>
        <w:rPr>
          <w:rFonts w:cs="Times New Roman"/>
          <w:color w:val="000000" w:themeColor="text1"/>
          <w:szCs w:val="28"/>
          <w:lang w:val="vi-VN"/>
        </w:rPr>
      </w:pPr>
    </w:p>
    <w:p w:rsidR="00B23B1B" w:rsidRPr="009805C9" w:rsidRDefault="00B23B1B" w:rsidP="00B23B1B">
      <w:pPr>
        <w:rPr>
          <w:rFonts w:cs="Times New Roman"/>
          <w:color w:val="000000" w:themeColor="text1"/>
          <w:szCs w:val="28"/>
        </w:rPr>
      </w:pPr>
    </w:p>
    <w:p w:rsidR="00B23B1B" w:rsidRPr="009805C9" w:rsidRDefault="00B23B1B" w:rsidP="00B23B1B">
      <w:pPr>
        <w:rPr>
          <w:rFonts w:cs="Times New Roman"/>
          <w:szCs w:val="28"/>
        </w:rPr>
      </w:pPr>
    </w:p>
    <w:p w:rsidR="00650542" w:rsidRDefault="00650542"/>
    <w:sectPr w:rsidR="00650542" w:rsidSect="00B56AB5">
      <w:footerReference w:type="default" r:id="rId8"/>
      <w:pgSz w:w="11907" w:h="16840" w:code="9"/>
      <w:pgMar w:top="993" w:right="992" w:bottom="851" w:left="1701" w:header="567"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4EFB" w:rsidRDefault="00494EFB">
      <w:r>
        <w:separator/>
      </w:r>
    </w:p>
  </w:endnote>
  <w:endnote w:type="continuationSeparator" w:id="1">
    <w:p w:rsidR="00494EFB" w:rsidRDefault="00494E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7C6" w:rsidRDefault="00D0002A" w:rsidP="00BB74F7">
    <w:pPr>
      <w:pStyle w:val="Footer"/>
      <w:framePr w:wrap="auto" w:vAnchor="text" w:hAnchor="margin" w:xAlign="center" w:y="1"/>
      <w:rPr>
        <w:rStyle w:val="PageNumber"/>
      </w:rPr>
    </w:pPr>
    <w:r>
      <w:rPr>
        <w:rStyle w:val="PageNumber"/>
      </w:rPr>
      <w:fldChar w:fldCharType="begin"/>
    </w:r>
    <w:r w:rsidR="00B23B1B">
      <w:rPr>
        <w:rStyle w:val="PageNumber"/>
      </w:rPr>
      <w:instrText xml:space="preserve">PAGE  </w:instrText>
    </w:r>
    <w:r>
      <w:rPr>
        <w:rStyle w:val="PageNumber"/>
      </w:rPr>
      <w:fldChar w:fldCharType="separate"/>
    </w:r>
    <w:r w:rsidR="00FB0D15">
      <w:rPr>
        <w:rStyle w:val="PageNumber"/>
        <w:noProof/>
      </w:rPr>
      <w:t>1</w:t>
    </w:r>
    <w:r>
      <w:rPr>
        <w:rStyle w:val="PageNumber"/>
      </w:rPr>
      <w:fldChar w:fldCharType="end"/>
    </w:r>
  </w:p>
  <w:p w:rsidR="004367C6" w:rsidRDefault="00494E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4EFB" w:rsidRDefault="00494EFB">
      <w:r>
        <w:separator/>
      </w:r>
    </w:p>
  </w:footnote>
  <w:footnote w:type="continuationSeparator" w:id="1">
    <w:p w:rsidR="00494EFB" w:rsidRDefault="00494E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B01DA"/>
    <w:multiLevelType w:val="hybridMultilevel"/>
    <w:tmpl w:val="7C0C6274"/>
    <w:lvl w:ilvl="0" w:tplc="8E189474">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1EA43AE7"/>
    <w:multiLevelType w:val="hybridMultilevel"/>
    <w:tmpl w:val="CE120DE6"/>
    <w:lvl w:ilvl="0" w:tplc="2A8E001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B23B1B"/>
    <w:rsid w:val="000118A4"/>
    <w:rsid w:val="00125C7E"/>
    <w:rsid w:val="002463BF"/>
    <w:rsid w:val="002728F6"/>
    <w:rsid w:val="00494EFB"/>
    <w:rsid w:val="00650542"/>
    <w:rsid w:val="00654D9B"/>
    <w:rsid w:val="00655B93"/>
    <w:rsid w:val="00903F0A"/>
    <w:rsid w:val="00B23B1B"/>
    <w:rsid w:val="00CB6968"/>
    <w:rsid w:val="00CD3559"/>
    <w:rsid w:val="00D0002A"/>
    <w:rsid w:val="00D7087D"/>
    <w:rsid w:val="00FB0D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A"/>
  </w:style>
  <w:style w:type="paragraph" w:styleId="Heading1">
    <w:name w:val="heading 1"/>
    <w:basedOn w:val="Normal"/>
    <w:link w:val="Heading1Char"/>
    <w:qFormat/>
    <w:rsid w:val="00B23B1B"/>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B23B1B"/>
    <w:pPr>
      <w:keepNext/>
      <w:keepLines/>
      <w:spacing w:before="200"/>
      <w:outlineLvl w:val="1"/>
    </w:pPr>
    <w:rPr>
      <w:rFonts w:ascii="Cambria" w:eastAsia="Times New Roman" w:hAnsi="Cambria" w:cs="Times New Roman"/>
      <w:b/>
      <w:bCs/>
      <w:color w:val="4F81BD"/>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3B1B"/>
    <w:rPr>
      <w:rFonts w:eastAsia="Times New Roman" w:cs="Times New Roman"/>
      <w:b/>
      <w:bCs/>
      <w:kern w:val="36"/>
      <w:sz w:val="48"/>
      <w:szCs w:val="48"/>
    </w:rPr>
  </w:style>
  <w:style w:type="character" w:customStyle="1" w:styleId="Heading2Char">
    <w:name w:val="Heading 2 Char"/>
    <w:basedOn w:val="DefaultParagraphFont"/>
    <w:link w:val="Heading2"/>
    <w:rsid w:val="00B23B1B"/>
    <w:rPr>
      <w:rFonts w:ascii="Cambria" w:eastAsia="Times New Roman" w:hAnsi="Cambria" w:cs="Times New Roman"/>
      <w:b/>
      <w:bCs/>
      <w:color w:val="4F81BD"/>
      <w:kern w:val="0"/>
      <w:sz w:val="26"/>
      <w:szCs w:val="26"/>
    </w:rPr>
  </w:style>
  <w:style w:type="character" w:customStyle="1" w:styleId="FooterChar">
    <w:name w:val="Footer Char"/>
    <w:link w:val="Footer"/>
    <w:uiPriority w:val="99"/>
    <w:rsid w:val="00B23B1B"/>
    <w:rPr>
      <w:rFonts w:ascii=".VnTime" w:eastAsia="Times New Roman" w:hAnsi=".VnTime" w:cs="Times New Roman"/>
      <w:szCs w:val="28"/>
    </w:rPr>
  </w:style>
  <w:style w:type="paragraph" w:styleId="Footer">
    <w:name w:val="footer"/>
    <w:basedOn w:val="Normal"/>
    <w:link w:val="FooterChar"/>
    <w:uiPriority w:val="99"/>
    <w:rsid w:val="00B23B1B"/>
    <w:pPr>
      <w:tabs>
        <w:tab w:val="center" w:pos="4320"/>
        <w:tab w:val="right" w:pos="8640"/>
      </w:tabs>
    </w:pPr>
    <w:rPr>
      <w:rFonts w:ascii=".VnTime" w:eastAsia="Times New Roman" w:hAnsi=".VnTime" w:cs="Times New Roman"/>
      <w:szCs w:val="28"/>
    </w:rPr>
  </w:style>
  <w:style w:type="character" w:customStyle="1" w:styleId="FooterChar1">
    <w:name w:val="Footer Char1"/>
    <w:basedOn w:val="DefaultParagraphFont"/>
    <w:uiPriority w:val="99"/>
    <w:semiHidden/>
    <w:rsid w:val="00B23B1B"/>
  </w:style>
  <w:style w:type="character" w:styleId="PageNumber">
    <w:name w:val="page number"/>
    <w:rsid w:val="00B23B1B"/>
    <w:rPr>
      <w:rFonts w:ascii="Times New Roman" w:eastAsia="Times New Roman" w:hAnsi="Times New Roman" w:cs="Times New Roman"/>
    </w:rPr>
  </w:style>
  <w:style w:type="paragraph" w:styleId="ListParagraph">
    <w:name w:val="List Paragraph"/>
    <w:basedOn w:val="Normal"/>
    <w:uiPriority w:val="34"/>
    <w:qFormat/>
    <w:rsid w:val="00B23B1B"/>
    <w:pPr>
      <w:ind w:left="720"/>
      <w:contextualSpacing/>
    </w:pPr>
    <w:rPr>
      <w:rFonts w:ascii=".VnTime" w:eastAsia="Times New Roman" w:hAnsi=".VnTime" w:cs="Times New Roman"/>
      <w:kern w:val="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A"/>
  </w:style>
  <w:style w:type="paragraph" w:styleId="Heading1">
    <w:name w:val="heading 1"/>
    <w:basedOn w:val="Normal"/>
    <w:link w:val="Heading1Char"/>
    <w:qFormat/>
    <w:rsid w:val="00B23B1B"/>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next w:val="Normal"/>
    <w:link w:val="Heading2Char"/>
    <w:qFormat/>
    <w:rsid w:val="00B23B1B"/>
    <w:pPr>
      <w:keepNext/>
      <w:keepLines/>
      <w:spacing w:before="200"/>
      <w:outlineLvl w:val="1"/>
    </w:pPr>
    <w:rPr>
      <w:rFonts w:ascii="Cambria" w:eastAsia="Times New Roman" w:hAnsi="Cambria" w:cs="Times New Roman"/>
      <w:b/>
      <w:bCs/>
      <w:color w:val="4F81BD"/>
      <w:kern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3B1B"/>
    <w:rPr>
      <w:rFonts w:eastAsia="Times New Roman" w:cs="Times New Roman"/>
      <w:b/>
      <w:bCs/>
      <w:kern w:val="36"/>
      <w:sz w:val="48"/>
      <w:szCs w:val="48"/>
    </w:rPr>
  </w:style>
  <w:style w:type="character" w:customStyle="1" w:styleId="Heading2Char">
    <w:name w:val="Heading 2 Char"/>
    <w:basedOn w:val="DefaultParagraphFont"/>
    <w:link w:val="Heading2"/>
    <w:rsid w:val="00B23B1B"/>
    <w:rPr>
      <w:rFonts w:ascii="Cambria" w:eastAsia="Times New Roman" w:hAnsi="Cambria" w:cs="Times New Roman"/>
      <w:b/>
      <w:bCs/>
      <w:color w:val="4F81BD"/>
      <w:kern w:val="0"/>
      <w:sz w:val="26"/>
      <w:szCs w:val="26"/>
    </w:rPr>
  </w:style>
  <w:style w:type="character" w:customStyle="1" w:styleId="FooterChar">
    <w:name w:val="Footer Char"/>
    <w:link w:val="Footer"/>
    <w:uiPriority w:val="99"/>
    <w:rsid w:val="00B23B1B"/>
    <w:rPr>
      <w:rFonts w:ascii=".VnTime" w:eastAsia="Times New Roman" w:hAnsi=".VnTime" w:cs="Times New Roman"/>
      <w:szCs w:val="28"/>
    </w:rPr>
  </w:style>
  <w:style w:type="paragraph" w:styleId="Footer">
    <w:name w:val="footer"/>
    <w:basedOn w:val="Normal"/>
    <w:link w:val="FooterChar"/>
    <w:uiPriority w:val="99"/>
    <w:rsid w:val="00B23B1B"/>
    <w:pPr>
      <w:tabs>
        <w:tab w:val="center" w:pos="4320"/>
        <w:tab w:val="right" w:pos="8640"/>
      </w:tabs>
    </w:pPr>
    <w:rPr>
      <w:rFonts w:ascii=".VnTime" w:eastAsia="Times New Roman" w:hAnsi=".VnTime" w:cs="Times New Roman"/>
      <w:szCs w:val="28"/>
    </w:rPr>
  </w:style>
  <w:style w:type="character" w:customStyle="1" w:styleId="FooterChar1">
    <w:name w:val="Footer Char1"/>
    <w:basedOn w:val="DefaultParagraphFont"/>
    <w:uiPriority w:val="99"/>
    <w:semiHidden/>
    <w:rsid w:val="00B23B1B"/>
  </w:style>
  <w:style w:type="character" w:styleId="PageNumber">
    <w:name w:val="page number"/>
    <w:rsid w:val="00B23B1B"/>
    <w:rPr>
      <w:rFonts w:ascii="Times New Roman" w:eastAsia="Times New Roman" w:hAnsi="Times New Roman" w:cs="Times New Roman"/>
    </w:rPr>
  </w:style>
  <w:style w:type="paragraph" w:styleId="ListParagraph">
    <w:name w:val="List Paragraph"/>
    <w:basedOn w:val="Normal"/>
    <w:uiPriority w:val="34"/>
    <w:qFormat/>
    <w:rsid w:val="00B23B1B"/>
    <w:pPr>
      <w:ind w:left="720"/>
      <w:contextualSpacing/>
    </w:pPr>
    <w:rPr>
      <w:rFonts w:ascii=".VnTime" w:eastAsia="Times New Roman" w:hAnsi=".VnTime" w:cs="Times New Roman"/>
      <w:kern w:val="0"/>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CED6E-EFF8-4728-B94E-AE5E7394A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2576</Words>
  <Characters>14687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2023-06-13T01:38:00Z</dcterms:created>
  <dcterms:modified xsi:type="dcterms:W3CDTF">2023-06-13T01:38:00Z</dcterms:modified>
</cp:coreProperties>
</file>