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4"/>
        <w:gridCol w:w="5352"/>
      </w:tblGrid>
      <w:tr w:rsidR="00990A37" w14:paraId="4A76B506" w14:textId="77777777">
        <w:trPr>
          <w:trHeight w:val="1276"/>
        </w:trPr>
        <w:tc>
          <w:tcPr>
            <w:tcW w:w="3834" w:type="dxa"/>
          </w:tcPr>
          <w:p w14:paraId="4173322D" w14:textId="74DBEF70" w:rsidR="00990A37" w:rsidRDefault="00EE2D46">
            <w:pPr>
              <w:pStyle w:val="NormalWeb"/>
              <w:spacing w:before="0" w:beforeAutospacing="0" w:after="0" w:afterAutospacing="0"/>
              <w:jc w:val="center"/>
            </w:pPr>
            <w:r>
              <w:t>LAO CAI PROVINCIAL PEOPLE'S COMMITTEE</w:t>
            </w:r>
          </w:p>
          <w:p w14:paraId="7B58D1FE" w14:textId="77777777" w:rsidR="00990A37" w:rsidRDefault="00EE2D46">
            <w:pPr>
              <w:pStyle w:val="NormalWeb"/>
              <w:spacing w:before="0" w:beforeAutospacing="0" w:after="0" w:afterAutospacing="0"/>
              <w:jc w:val="center"/>
              <w:rPr>
                <w:b/>
              </w:rPr>
            </w:pPr>
            <w:r>
              <w:rPr>
                <w:b/>
              </w:rPr>
              <w:t>LAO CAI COLLEGE</w:t>
            </w:r>
          </w:p>
          <w:p w14:paraId="197D01D3" w14:textId="77777777" w:rsidR="00990A37" w:rsidRDefault="00EE2D46">
            <w:pPr>
              <w:pStyle w:val="NormalWeb"/>
              <w:spacing w:before="0" w:beforeAutospacing="0" w:after="0" w:afterAutospacing="0"/>
              <w:jc w:val="center"/>
              <w:rPr>
                <w:b/>
              </w:rPr>
            </w:pPr>
            <w:r>
              <w:rPr>
                <w:b/>
                <w:noProof/>
              </w:rPr>
              <mc:AlternateContent>
                <mc:Choice Requires="wps">
                  <w:drawing>
                    <wp:anchor distT="0" distB="0" distL="114300" distR="114300" simplePos="0" relativeHeight="251660288" behindDoc="0" locked="0" layoutInCell="1" allowOverlap="1" wp14:anchorId="7A92326A" wp14:editId="55A5139A">
                      <wp:simplePos x="0" y="0"/>
                      <wp:positionH relativeFrom="column">
                        <wp:posOffset>662936</wp:posOffset>
                      </wp:positionH>
                      <wp:positionV relativeFrom="paragraph">
                        <wp:posOffset>27936</wp:posOffset>
                      </wp:positionV>
                      <wp:extent cx="936000" cy="0"/>
                      <wp:effectExtent l="0" t="0" r="16506" b="19046"/>
                      <wp:wrapNone/>
                      <wp:docPr id="1" name="Straight Connector 3"/>
                      <wp:cNvGraphicFramePr/>
                      <a:graphic xmlns:a="http://schemas.openxmlformats.org/drawingml/2006/main">
                        <a:graphicData uri="http://schemas.microsoft.com/office/word/2010/wordprocessingShape">
                          <wps:wsp>
                            <wps:cNvCnPr/>
                            <wps:spPr bwMode="auto">
                              <a:xfrm>
                                <a:off x="0" y="0"/>
                                <a:ext cx="93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1B67214"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2pt,2.2pt" to="125.9pt,2.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" strokecolor="black [3040]"/>
                  </w:pict>
                </mc:Fallback>
              </mc:AlternateContent>
            </w:r>
          </w:p>
          <w:p w14:paraId="6BBBBB90" w14:textId="77777777" w:rsidR="00990A37" w:rsidRDefault="00EE2D46">
            <w:pPr>
              <w:jc w:val="center"/>
              <w:rPr>
                <w:sz w:val="26"/>
                <w:szCs w:val="26"/>
              </w:rPr>
            </w:pPr>
            <w:r>
              <w:rPr>
                <w:sz w:val="26"/>
                <w:szCs w:val="26"/>
              </w:rPr>
              <w:t>Number: /</w:t>
            </w:r>
            <w:proofErr w:type="spellStart"/>
            <w:r>
              <w:rPr>
                <w:sz w:val="26"/>
                <w:szCs w:val="26"/>
              </w:rPr>
              <w:t>QD-CDLC</w:t>
            </w:r>
            <w:proofErr w:type="spellEnd"/>
          </w:p>
        </w:tc>
        <w:tc>
          <w:tcPr>
            <w:tcW w:w="5352" w:type="dxa"/>
          </w:tcPr>
          <w:p w14:paraId="1C178132" w14:textId="77777777" w:rsidR="00990A37" w:rsidRDefault="00EE2D46">
            <w:pPr>
              <w:pStyle w:val="NormalWeb"/>
              <w:spacing w:before="0" w:beforeAutospacing="0" w:after="0" w:afterAutospacing="0"/>
              <w:jc w:val="center"/>
              <w:rPr>
                <w:b/>
              </w:rPr>
            </w:pPr>
            <w:r>
              <w:rPr>
                <w:b/>
              </w:rPr>
              <w:t>SOCIALIST REPUBLIC OF VIETNAM</w:t>
            </w:r>
          </w:p>
          <w:p w14:paraId="4CC414A2" w14:textId="4A33C45B" w:rsidR="00990A37" w:rsidRDefault="00EE2D46">
            <w:pPr>
              <w:pStyle w:val="NormalWeb"/>
              <w:spacing w:before="0" w:beforeAutospacing="0" w:after="0" w:afterAutospacing="0"/>
              <w:jc w:val="center"/>
              <w:rPr>
                <w:b/>
                <w:sz w:val="26"/>
                <w:szCs w:val="26"/>
              </w:rPr>
            </w:pPr>
            <w:r>
              <w:rPr>
                <w:b/>
                <w:sz w:val="26"/>
                <w:szCs w:val="26"/>
              </w:rPr>
              <w:t>Independence</w:t>
            </w:r>
            <w:r w:rsidR="00136199">
              <w:rPr>
                <w:b/>
                <w:sz w:val="26"/>
                <w:szCs w:val="26"/>
                <w:lang w:val="vi-VN"/>
              </w:rPr>
              <w:t>-</w:t>
            </w:r>
            <w:r>
              <w:rPr>
                <w:b/>
                <w:sz w:val="26"/>
                <w:szCs w:val="26"/>
              </w:rPr>
              <w:t xml:space="preserve"> Freedom</w:t>
            </w:r>
            <w:r w:rsidR="00136199">
              <w:rPr>
                <w:b/>
                <w:sz w:val="26"/>
                <w:szCs w:val="26"/>
                <w:lang w:val="vi-VN"/>
              </w:rPr>
              <w:t xml:space="preserve">- </w:t>
            </w:r>
            <w:r>
              <w:rPr>
                <w:b/>
                <w:sz w:val="26"/>
                <w:szCs w:val="26"/>
              </w:rPr>
              <w:t>Happiness</w:t>
            </w:r>
          </w:p>
          <w:p w14:paraId="195870E8" w14:textId="77777777" w:rsidR="00990A37" w:rsidRDefault="00EE2D46">
            <w:pPr>
              <w:pStyle w:val="NormalWeb"/>
              <w:spacing w:before="0" w:beforeAutospacing="0" w:after="0" w:afterAutospacing="0"/>
              <w:jc w:val="center"/>
              <w:rPr>
                <w:b/>
              </w:rPr>
            </w:pPr>
            <w:r>
              <w:rPr>
                <w:b/>
                <w:noProof/>
              </w:rPr>
              <mc:AlternateContent>
                <mc:Choice Requires="wps">
                  <w:drawing>
                    <wp:anchor distT="0" distB="0" distL="114300" distR="114300" simplePos="0" relativeHeight="251661312" behindDoc="0" locked="0" layoutInCell="1" allowOverlap="1" wp14:anchorId="38EDE7F7" wp14:editId="19E8D396">
                      <wp:simplePos x="0" y="0"/>
                      <wp:positionH relativeFrom="column">
                        <wp:posOffset>625473</wp:posOffset>
                      </wp:positionH>
                      <wp:positionV relativeFrom="paragraph">
                        <wp:posOffset>12699</wp:posOffset>
                      </wp:positionV>
                      <wp:extent cx="1990721" cy="0"/>
                      <wp:effectExtent l="0" t="0" r="29208" b="19048"/>
                      <wp:wrapNone/>
                      <wp:docPr id="2" name="Straight Connector 4"/>
                      <wp:cNvGraphicFramePr/>
                      <a:graphic xmlns:a="http://schemas.openxmlformats.org/drawingml/2006/main">
                        <a:graphicData uri="http://schemas.microsoft.com/office/word/2010/wordprocessingShape">
                          <wps:wsp>
                            <wps:cNvCnPr/>
                            <wps:spPr bwMode="auto">
                              <a:xfrm>
                                <a:off x="0" y="0"/>
                                <a:ext cx="19907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7529E1"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9.25pt,1pt" to="206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" strokecolor="black [3040]"/>
                  </w:pict>
                </mc:Fallback>
              </mc:AlternateContent>
            </w:r>
          </w:p>
          <w:p w14:paraId="70F036E4" w14:textId="77777777" w:rsidR="00990A37" w:rsidRDefault="00EE2D46">
            <w:pPr>
              <w:pStyle w:val="NormalWeb"/>
              <w:spacing w:before="0" w:beforeAutospacing="0" w:after="0" w:afterAutospacing="0"/>
              <w:jc w:val="center"/>
              <w:rPr>
                <w:b/>
                <w:color w:val="000000"/>
                <w:sz w:val="26"/>
                <w:szCs w:val="26"/>
              </w:rPr>
            </w:pPr>
            <w:r>
              <w:rPr>
                <w:i/>
                <w:sz w:val="26"/>
                <w:szCs w:val="26"/>
              </w:rPr>
              <w:t>Lao Cai, May 2023</w:t>
            </w:r>
          </w:p>
        </w:tc>
      </w:tr>
    </w:tbl>
    <w:p w14:paraId="470B8C1C" w14:textId="77777777" w:rsidR="00990A37" w:rsidRDefault="00990A37">
      <w:pPr>
        <w:pStyle w:val="NormalWeb"/>
        <w:shd w:val="clear" w:color="auto" w:fill="FFFFFF"/>
        <w:spacing w:before="0" w:beforeAutospacing="0" w:after="0" w:afterAutospacing="0"/>
        <w:jc w:val="center"/>
        <w:rPr>
          <w:b/>
          <w:color w:val="000000"/>
          <w:sz w:val="26"/>
          <w:szCs w:val="26"/>
        </w:rPr>
      </w:pPr>
    </w:p>
    <w:p w14:paraId="210ADB5A" w14:textId="77777777" w:rsidR="00990A37" w:rsidRDefault="00EE2D46">
      <w:pPr>
        <w:pStyle w:val="NormalWeb"/>
        <w:shd w:val="clear" w:color="auto" w:fill="FFFFFF"/>
        <w:spacing w:before="0" w:beforeAutospacing="0" w:after="0" w:afterAutospacing="0" w:line="228" w:lineRule="auto"/>
        <w:jc w:val="center"/>
        <w:rPr>
          <w:b/>
          <w:color w:val="000000"/>
          <w:sz w:val="26"/>
          <w:szCs w:val="26"/>
        </w:rPr>
      </w:pPr>
      <w:r>
        <w:rPr>
          <w:b/>
          <w:color w:val="000000"/>
          <w:sz w:val="26"/>
          <w:szCs w:val="26"/>
        </w:rPr>
        <w:t>DECIDE</w:t>
      </w:r>
    </w:p>
    <w:p w14:paraId="388DC29E" w14:textId="77777777" w:rsidR="00990A37" w:rsidRDefault="00EE2D46">
      <w:pPr>
        <w:pStyle w:val="NormalWeb"/>
        <w:shd w:val="clear" w:color="auto" w:fill="FFFFFF"/>
        <w:spacing w:before="0" w:beforeAutospacing="0" w:after="0" w:afterAutospacing="0" w:line="228" w:lineRule="auto"/>
        <w:jc w:val="center"/>
        <w:rPr>
          <w:b/>
          <w:sz w:val="26"/>
          <w:szCs w:val="26"/>
        </w:rPr>
      </w:pPr>
      <w:r>
        <w:rPr>
          <w:b/>
          <w:sz w:val="26"/>
          <w:szCs w:val="26"/>
        </w:rPr>
        <w:t>Regarding the promulgation of quality targets in 2023</w:t>
      </w:r>
    </w:p>
    <w:p w14:paraId="317006B5" w14:textId="77777777" w:rsidR="00990A37" w:rsidRDefault="00EE2D46">
      <w:pPr>
        <w:pStyle w:val="NormalWeb"/>
        <w:shd w:val="clear" w:color="auto" w:fill="FFFFFF"/>
        <w:spacing w:before="0" w:beforeAutospacing="0" w:after="0" w:afterAutospacing="0" w:line="228" w:lineRule="auto"/>
        <w:jc w:val="center"/>
        <w:rPr>
          <w:b/>
          <w:sz w:val="26"/>
          <w:szCs w:val="26"/>
        </w:rPr>
      </w:pPr>
      <w:r>
        <w:rPr>
          <w:b/>
          <w:sz w:val="26"/>
          <w:szCs w:val="26"/>
        </w:rPr>
        <w:t xml:space="preserve">of Lao Cai College </w:t>
      </w:r>
    </w:p>
    <w:p w14:paraId="31BE2964" w14:textId="77777777" w:rsidR="00990A37" w:rsidRDefault="00EE2D46">
      <w:pPr>
        <w:pStyle w:val="NormalWeb"/>
        <w:shd w:val="clear" w:color="auto" w:fill="FFFFFF"/>
        <w:spacing w:before="0" w:beforeAutospacing="0" w:after="0" w:afterAutospacing="0"/>
        <w:jc w:val="both"/>
        <w:rPr>
          <w:i/>
          <w:iCs/>
          <w:sz w:val="26"/>
          <w:szCs w:val="26"/>
        </w:rPr>
      </w:pPr>
      <w:r>
        <w:rPr>
          <w:i/>
          <w:iCs/>
          <w:noProof/>
          <w:sz w:val="26"/>
          <w:szCs w:val="26"/>
        </w:rPr>
        <mc:AlternateContent>
          <mc:Choice Requires="wps">
            <w:drawing>
              <wp:anchor distT="0" distB="0" distL="114300" distR="114300" simplePos="0" relativeHeight="251659264" behindDoc="0" locked="0" layoutInCell="1" allowOverlap="1" wp14:anchorId="1409E7B4" wp14:editId="5B0A9F6F">
                <wp:simplePos x="0" y="0"/>
                <wp:positionH relativeFrom="column">
                  <wp:posOffset>2304414</wp:posOffset>
                </wp:positionH>
                <wp:positionV relativeFrom="paragraph">
                  <wp:posOffset>52066</wp:posOffset>
                </wp:positionV>
                <wp:extent cx="1104896" cy="0"/>
                <wp:effectExtent l="12699" t="12061" r="6346" b="6984"/>
                <wp:wrapNone/>
                <wp:docPr id="3" name="Straight Arrow Connector 2"/>
                <wp:cNvGraphicFramePr/>
                <a:graphic xmlns:a="http://schemas.openxmlformats.org/drawingml/2006/main">
                  <a:graphicData uri="http://schemas.microsoft.com/office/word/2010/wordprocessingShape">
                    <wps:wsp>
                      <wps:cNvCnPr/>
                      <wps:spPr bwMode="auto">
                        <a:xfrm>
                          <a:off x="0" y="0"/>
                          <a:ext cx="11049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4365A05" id="_x0000_t32" coordsize="21600,21600" o:spt="32" o:oned="t" path="m,l21600,21600e" filled="f">
                <v:path arrowok="t" fillok="f" o:connecttype="none"/>
                <o:lock v:ext="edit" shapetype="t"/>
              </v:shapetype>
              <v:shape id="Straight Arrow Connector 2" o:spid="_x0000_s1026" type="#_x0000_t32" style="position:absolute;margin-left:181.45pt;margin-top:4.1pt;width:8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"/>
            </w:pict>
          </mc:Fallback>
        </mc:AlternateContent>
      </w:r>
    </w:p>
    <w:p w14:paraId="6746C0C9" w14:textId="77777777" w:rsidR="00990A37" w:rsidRDefault="00EE2D46">
      <w:pPr>
        <w:jc w:val="both"/>
        <w:rPr>
          <w:sz w:val="12"/>
          <w:szCs w:val="26"/>
        </w:rPr>
      </w:pPr>
      <w:r>
        <w:rPr>
          <w:sz w:val="26"/>
          <w:szCs w:val="26"/>
        </w:rPr>
        <w:tab/>
      </w:r>
    </w:p>
    <w:p w14:paraId="205EC899" w14:textId="77777777" w:rsidR="00990A37" w:rsidRDefault="00EE2D46">
      <w:pPr>
        <w:jc w:val="center"/>
        <w:rPr>
          <w:b/>
          <w:sz w:val="26"/>
          <w:szCs w:val="26"/>
        </w:rPr>
      </w:pPr>
      <w:r>
        <w:rPr>
          <w:b/>
          <w:sz w:val="26"/>
          <w:szCs w:val="26"/>
        </w:rPr>
        <w:t>PRINCIPAL OF LAO CAI COLLEGE</w:t>
      </w:r>
    </w:p>
    <w:p w14:paraId="6F42466F" w14:textId="77777777" w:rsidR="00990A37" w:rsidRDefault="00990A37">
      <w:pPr>
        <w:jc w:val="center"/>
        <w:rPr>
          <w:b/>
          <w:sz w:val="26"/>
          <w:szCs w:val="26"/>
        </w:rPr>
      </w:pPr>
    </w:p>
    <w:p w14:paraId="5C94FAA5" w14:textId="77777777" w:rsidR="00990A37" w:rsidRDefault="00EE2D46">
      <w:pPr>
        <w:ind w:firstLine="567"/>
        <w:jc w:val="both"/>
        <w:rPr>
          <w:b/>
          <w:sz w:val="26"/>
          <w:szCs w:val="26"/>
        </w:rPr>
      </w:pPr>
      <w:r>
        <w:rPr>
          <w:i/>
          <w:sz w:val="26"/>
          <w:szCs w:val="26"/>
        </w:rPr>
        <w:t>Pursuant to Decision No. 1905/</w:t>
      </w:r>
      <w:proofErr w:type="spellStart"/>
      <w:r>
        <w:rPr>
          <w:i/>
          <w:sz w:val="26"/>
          <w:szCs w:val="26"/>
        </w:rPr>
        <w:t>QD-BLDTBXH</w:t>
      </w:r>
      <w:proofErr w:type="spellEnd"/>
      <w:r>
        <w:rPr>
          <w:i/>
          <w:sz w:val="26"/>
          <w:szCs w:val="26"/>
        </w:rPr>
        <w:t>, dated 27/12/2012 of the Ministry of Labor, Invalids and Social Affairs on the establishment of Lao Cai Vocational College; Decision No. 761/</w:t>
      </w:r>
      <w:proofErr w:type="spellStart"/>
      <w:r>
        <w:rPr>
          <w:i/>
          <w:sz w:val="26"/>
          <w:szCs w:val="26"/>
        </w:rPr>
        <w:t>QD-BLDTBXH</w:t>
      </w:r>
      <w:proofErr w:type="spellEnd"/>
      <w:r>
        <w:rPr>
          <w:i/>
          <w:sz w:val="26"/>
          <w:szCs w:val="26"/>
        </w:rPr>
        <w:t>, dated 24/5/2017 of the Ministry of Labor, Invalids and Social Affairs on the renaming of Lao Cai Vocational College to Lao Cai College; Decision No. 1522/</w:t>
      </w:r>
      <w:proofErr w:type="spellStart"/>
      <w:r>
        <w:rPr>
          <w:i/>
          <w:sz w:val="26"/>
          <w:szCs w:val="26"/>
        </w:rPr>
        <w:t>QD-LDTBXH</w:t>
      </w:r>
      <w:proofErr w:type="spellEnd"/>
      <w:r>
        <w:rPr>
          <w:i/>
          <w:sz w:val="26"/>
          <w:szCs w:val="26"/>
        </w:rPr>
        <w:t xml:space="preserve"> dated 01/11/2018 of the Minister of Labor, Invalids and Social Affairs on the merger of Lao Cai Medical High School and Lao Cai Community College into Lao Cai College;</w:t>
      </w:r>
    </w:p>
    <w:p w14:paraId="5A60828D" w14:textId="77777777" w:rsidR="00990A37" w:rsidRDefault="00EE2D46">
      <w:pPr>
        <w:ind w:firstLine="567"/>
        <w:jc w:val="both"/>
        <w:rPr>
          <w:i/>
          <w:sz w:val="26"/>
          <w:szCs w:val="26"/>
          <w:lang w:val="pt-BR"/>
        </w:rPr>
      </w:pPr>
      <w:r>
        <w:rPr>
          <w:i/>
          <w:sz w:val="26"/>
          <w:szCs w:val="26"/>
        </w:rPr>
        <w:t>Pursuant to Decision No. 3795/</w:t>
      </w:r>
      <w:proofErr w:type="spellStart"/>
      <w:r>
        <w:rPr>
          <w:i/>
          <w:sz w:val="26"/>
          <w:szCs w:val="26"/>
        </w:rPr>
        <w:t>QD-UBND</w:t>
      </w:r>
      <w:proofErr w:type="spellEnd"/>
      <w:r>
        <w:rPr>
          <w:i/>
          <w:sz w:val="26"/>
          <w:szCs w:val="26"/>
        </w:rPr>
        <w:t xml:space="preserve"> dated 23/11/2018 of the People's Committee of Lao Cai province promulgating the Regulation on the position, functions, tasks, powers and organizational structure of Lao Cai College;</w:t>
      </w:r>
    </w:p>
    <w:p w14:paraId="437D49AB" w14:textId="77777777" w:rsidR="00990A37" w:rsidRDefault="00EE2D46">
      <w:pPr>
        <w:ind w:firstLine="567"/>
        <w:jc w:val="both"/>
        <w:rPr>
          <w:i/>
          <w:spacing w:val="2"/>
          <w:sz w:val="26"/>
          <w:szCs w:val="26"/>
          <w:lang w:val="pt-BR"/>
        </w:rPr>
      </w:pPr>
      <w:r>
        <w:rPr>
          <w:i/>
          <w:spacing w:val="2"/>
          <w:sz w:val="26"/>
          <w:szCs w:val="26"/>
        </w:rPr>
        <w:t>Pursuant to Circular No. 28/2017/TT-</w:t>
      </w:r>
      <w:proofErr w:type="spellStart"/>
      <w:r>
        <w:rPr>
          <w:i/>
          <w:spacing w:val="2"/>
          <w:sz w:val="26"/>
          <w:szCs w:val="26"/>
        </w:rPr>
        <w:t>BLDTBXH</w:t>
      </w:r>
      <w:proofErr w:type="spellEnd"/>
      <w:r>
        <w:rPr>
          <w:i/>
          <w:spacing w:val="2"/>
          <w:sz w:val="26"/>
          <w:szCs w:val="26"/>
        </w:rPr>
        <w:t xml:space="preserve"> dated 15/12/2017 of the Ministry of Labor, Invalids and Social Affairs stipulating the quality assurance system of vocational education institutions;</w:t>
      </w:r>
    </w:p>
    <w:p w14:paraId="387FF4EC" w14:textId="77777777" w:rsidR="00990A37" w:rsidRDefault="00EE2D46">
      <w:pPr>
        <w:ind w:firstLine="567"/>
        <w:jc w:val="both"/>
        <w:rPr>
          <w:i/>
          <w:sz w:val="26"/>
          <w:szCs w:val="26"/>
          <w:lang w:val="pt-BR"/>
        </w:rPr>
      </w:pPr>
      <w:r>
        <w:rPr>
          <w:i/>
          <w:sz w:val="26"/>
          <w:szCs w:val="26"/>
        </w:rPr>
        <w:t>Pursuant to Conclusion No. 07/KL-</w:t>
      </w:r>
      <w:proofErr w:type="spellStart"/>
      <w:r>
        <w:rPr>
          <w:i/>
          <w:sz w:val="26"/>
          <w:szCs w:val="26"/>
        </w:rPr>
        <w:t>HDBDCL</w:t>
      </w:r>
      <w:proofErr w:type="spellEnd"/>
      <w:r>
        <w:rPr>
          <w:i/>
          <w:sz w:val="26"/>
          <w:szCs w:val="26"/>
        </w:rPr>
        <w:t>-</w:t>
      </w:r>
      <w:proofErr w:type="spellStart"/>
      <w:r>
        <w:rPr>
          <w:i/>
          <w:sz w:val="26"/>
          <w:szCs w:val="26"/>
        </w:rPr>
        <w:t>HDTDG</w:t>
      </w:r>
      <w:proofErr w:type="spellEnd"/>
      <w:r>
        <w:rPr>
          <w:i/>
          <w:sz w:val="26"/>
          <w:szCs w:val="26"/>
        </w:rPr>
        <w:t xml:space="preserve"> dated 27/12/2022 of the Rector - Chairman of the Quality Self-Assessment Council, the Quality Assurance Council of Lao Cai College at the meeting on 22/12/2022;</w:t>
      </w:r>
    </w:p>
    <w:p w14:paraId="1FE3C65F" w14:textId="77777777" w:rsidR="00990A37" w:rsidRDefault="00EE2D46">
      <w:pPr>
        <w:ind w:firstLine="567"/>
        <w:jc w:val="both"/>
        <w:rPr>
          <w:i/>
          <w:sz w:val="26"/>
          <w:szCs w:val="26"/>
          <w:lang w:val="pt-BR"/>
        </w:rPr>
      </w:pPr>
      <w:r>
        <w:rPr>
          <w:i/>
          <w:sz w:val="26"/>
          <w:szCs w:val="26"/>
        </w:rPr>
        <w:t>At the request of the Head of the Inspection Department, testing and training quality assurance.</w:t>
      </w:r>
    </w:p>
    <w:p w14:paraId="003DECAD" w14:textId="77777777" w:rsidR="00990A37" w:rsidRDefault="00990A37">
      <w:pPr>
        <w:pStyle w:val="NormalWeb"/>
        <w:shd w:val="clear" w:color="auto" w:fill="FFFFFF"/>
        <w:spacing w:before="0" w:beforeAutospacing="0" w:after="0" w:afterAutospacing="0" w:line="144" w:lineRule="auto"/>
        <w:jc w:val="center"/>
        <w:rPr>
          <w:b/>
          <w:sz w:val="26"/>
          <w:szCs w:val="26"/>
          <w:lang w:val="vi-VN"/>
        </w:rPr>
      </w:pPr>
    </w:p>
    <w:p w14:paraId="62AD6B3B" w14:textId="77777777" w:rsidR="00990A37" w:rsidRDefault="00EE2D46">
      <w:pPr>
        <w:pStyle w:val="NormalWeb"/>
        <w:shd w:val="clear" w:color="auto" w:fill="FFFFFF"/>
        <w:spacing w:before="0" w:beforeAutospacing="0" w:after="0" w:afterAutospacing="0"/>
        <w:jc w:val="center"/>
        <w:rPr>
          <w:b/>
          <w:sz w:val="26"/>
          <w:szCs w:val="26"/>
          <w:lang w:val="vi-VN"/>
        </w:rPr>
      </w:pPr>
      <w:r>
        <w:rPr>
          <w:b/>
          <w:sz w:val="26"/>
          <w:szCs w:val="26"/>
        </w:rPr>
        <w:t>DECIDE:</w:t>
      </w:r>
    </w:p>
    <w:p w14:paraId="31F7B417" w14:textId="77777777" w:rsidR="00990A37" w:rsidRDefault="00990A37">
      <w:pPr>
        <w:pStyle w:val="NormalWeb"/>
        <w:shd w:val="clear" w:color="auto" w:fill="FFFFFF"/>
        <w:spacing w:before="0" w:beforeAutospacing="0" w:after="0" w:afterAutospacing="0" w:line="144" w:lineRule="auto"/>
        <w:jc w:val="center"/>
        <w:rPr>
          <w:b/>
          <w:sz w:val="26"/>
          <w:szCs w:val="26"/>
          <w:lang w:val="vi-VN"/>
        </w:rPr>
      </w:pPr>
    </w:p>
    <w:p w14:paraId="06C4AFAC" w14:textId="77777777" w:rsidR="00990A37" w:rsidRDefault="00EE2D46">
      <w:pPr>
        <w:pStyle w:val="NormalWeb"/>
        <w:shd w:val="clear" w:color="auto" w:fill="FFFFFF"/>
        <w:spacing w:before="0" w:beforeAutospacing="0" w:after="0" w:afterAutospacing="0"/>
        <w:ind w:firstLine="567"/>
        <w:rPr>
          <w:sz w:val="26"/>
          <w:szCs w:val="26"/>
          <w:lang w:val="vi-VN"/>
        </w:rPr>
      </w:pPr>
      <w:r>
        <w:rPr>
          <w:b/>
          <w:color w:val="000000"/>
          <w:sz w:val="26"/>
          <w:szCs w:val="26"/>
        </w:rPr>
        <w:t xml:space="preserve">Article 1. </w:t>
      </w:r>
      <w:r>
        <w:rPr>
          <w:sz w:val="26"/>
          <w:szCs w:val="26"/>
        </w:rPr>
        <w:t>Promulgating the 2023 quality goals of Lao Cai College.</w:t>
      </w:r>
    </w:p>
    <w:p w14:paraId="429420BE" w14:textId="77777777" w:rsidR="00990A37" w:rsidRDefault="00EE2D46">
      <w:pPr>
        <w:pStyle w:val="NormalWeb"/>
        <w:shd w:val="clear" w:color="auto" w:fill="FFFFFF"/>
        <w:spacing w:before="0" w:beforeAutospacing="0" w:after="0" w:afterAutospacing="0"/>
        <w:ind w:firstLine="567"/>
        <w:jc w:val="center"/>
        <w:rPr>
          <w:sz w:val="26"/>
          <w:szCs w:val="26"/>
          <w:lang w:val="sv-SE"/>
        </w:rPr>
      </w:pPr>
      <w:r>
        <w:rPr>
          <w:i/>
          <w:sz w:val="26"/>
          <w:szCs w:val="26"/>
        </w:rPr>
        <w:t xml:space="preserve">       (with enclosed contents).</w:t>
      </w:r>
    </w:p>
    <w:p w14:paraId="47B8E8E6" w14:textId="77777777" w:rsidR="00990A37" w:rsidRDefault="00EE2D46">
      <w:pPr>
        <w:pStyle w:val="NormalWeb"/>
        <w:shd w:val="clear" w:color="auto" w:fill="FFFFFF"/>
        <w:spacing w:before="0" w:beforeAutospacing="0" w:after="0" w:afterAutospacing="0"/>
        <w:ind w:firstLine="567"/>
        <w:jc w:val="both"/>
        <w:rPr>
          <w:sz w:val="26"/>
          <w:szCs w:val="26"/>
          <w:lang w:val="sv-SE"/>
        </w:rPr>
      </w:pPr>
      <w:r>
        <w:rPr>
          <w:b/>
          <w:sz w:val="26"/>
          <w:szCs w:val="26"/>
        </w:rPr>
        <w:t>Article 2</w:t>
      </w:r>
      <w:r>
        <w:rPr>
          <w:sz w:val="26"/>
          <w:szCs w:val="26"/>
        </w:rPr>
        <w:t>. Units base on the University's 2023 quality objectives to develop quality objectives and plans to implement the unit's quality objectives in 2023 in order to improve and improve the quality of vocational education and achieve the University's goals.</w:t>
      </w:r>
    </w:p>
    <w:p w14:paraId="1BCB8B29" w14:textId="77777777" w:rsidR="00990A37" w:rsidRDefault="00EE2D46">
      <w:pPr>
        <w:pStyle w:val="NormalWeb"/>
        <w:shd w:val="clear" w:color="auto" w:fill="FFFFFF"/>
        <w:spacing w:before="0" w:beforeAutospacing="0" w:after="0" w:afterAutospacing="0"/>
        <w:ind w:firstLine="567"/>
        <w:jc w:val="both"/>
        <w:rPr>
          <w:sz w:val="26"/>
          <w:szCs w:val="26"/>
          <w:lang w:val="sv-SE"/>
        </w:rPr>
      </w:pPr>
      <w:r>
        <w:rPr>
          <w:b/>
          <w:sz w:val="26"/>
          <w:szCs w:val="26"/>
        </w:rPr>
        <w:t>Article 3.</w:t>
      </w:r>
      <w:r>
        <w:rPr>
          <w:sz w:val="26"/>
          <w:szCs w:val="26"/>
        </w:rPr>
        <w:t xml:space="preserve"> The Head of the Inspection and Training Quality Assurance Department, the heads of units, officials, employees and pupils and students of the University shall be responsible for the implementation of this Decision.</w:t>
      </w:r>
    </w:p>
    <w:p w14:paraId="6AA661EF" w14:textId="77777777" w:rsidR="00990A37" w:rsidRDefault="00EE2D46">
      <w:pPr>
        <w:pStyle w:val="NormalWeb"/>
        <w:shd w:val="clear" w:color="auto" w:fill="FFFFFF"/>
        <w:spacing w:before="0" w:beforeAutospacing="0" w:after="0" w:afterAutospacing="0"/>
        <w:ind w:firstLine="567"/>
        <w:jc w:val="both"/>
        <w:rPr>
          <w:sz w:val="26"/>
          <w:szCs w:val="26"/>
          <w:lang w:val="sv-SE"/>
        </w:rPr>
      </w:pPr>
      <w:r>
        <w:rPr>
          <w:sz w:val="26"/>
          <w:szCs w:val="26"/>
        </w:rPr>
        <w:t>This Decision takes effect from the date of signing and promulgation./.</w:t>
      </w:r>
    </w:p>
    <w:p w14:paraId="0C07F6F4" w14:textId="77777777" w:rsidR="00990A37" w:rsidRDefault="00990A37">
      <w:pPr>
        <w:pStyle w:val="NormalWeb"/>
        <w:shd w:val="clear" w:color="auto" w:fill="FFFFFF"/>
        <w:spacing w:before="0" w:beforeAutospacing="0" w:after="0" w:afterAutospacing="0" w:line="144" w:lineRule="auto"/>
        <w:ind w:firstLine="567"/>
        <w:jc w:val="both"/>
        <w:rPr>
          <w:sz w:val="26"/>
          <w:szCs w:val="26"/>
          <w:lang w:val="sv-SE"/>
        </w:rPr>
      </w:pPr>
    </w:p>
    <w:tbl>
      <w:tblPr>
        <w:tblW w:w="9348" w:type="dxa"/>
        <w:tblLook w:val="01E0" w:firstRow="1" w:lastRow="1" w:firstColumn="1" w:lastColumn="1" w:noHBand="0" w:noVBand="0"/>
      </w:tblPr>
      <w:tblGrid>
        <w:gridCol w:w="4644"/>
        <w:gridCol w:w="4704"/>
      </w:tblGrid>
      <w:tr w:rsidR="00990A37" w14:paraId="176ADFC8" w14:textId="77777777">
        <w:tc>
          <w:tcPr>
            <w:tcW w:w="4644" w:type="dxa"/>
          </w:tcPr>
          <w:p w14:paraId="28999C0D" w14:textId="77777777" w:rsidR="00990A37" w:rsidRDefault="00EE2D46">
            <w:pPr>
              <w:jc w:val="both"/>
              <w:rPr>
                <w:rFonts w:eastAsia="Calibri"/>
                <w:b/>
                <w:i/>
                <w:lang w:val="sv-SE"/>
              </w:rPr>
            </w:pPr>
            <w:r>
              <w:rPr>
                <w:b/>
                <w:i/>
              </w:rPr>
              <w:t>Recipient:</w:t>
            </w:r>
          </w:p>
          <w:p w14:paraId="2804550C" w14:textId="77777777" w:rsidR="00990A37" w:rsidRDefault="00EE2D46">
            <w:pPr>
              <w:jc w:val="both"/>
              <w:rPr>
                <w:sz w:val="22"/>
                <w:szCs w:val="22"/>
                <w:lang w:val="sv-SE"/>
              </w:rPr>
            </w:pPr>
            <w:r>
              <w:rPr>
                <w:sz w:val="22"/>
                <w:szCs w:val="22"/>
              </w:rPr>
              <w:t xml:space="preserve">- As in Article 3; </w:t>
            </w:r>
          </w:p>
          <w:p w14:paraId="493F7B49" w14:textId="77777777" w:rsidR="00990A37" w:rsidRDefault="00EE2D46">
            <w:pPr>
              <w:jc w:val="both"/>
              <w:rPr>
                <w:sz w:val="22"/>
                <w:lang w:val="sv-SE"/>
              </w:rPr>
            </w:pPr>
            <w:r>
              <w:rPr>
                <w:sz w:val="22"/>
                <w:szCs w:val="22"/>
              </w:rPr>
              <w:t>- Website;</w:t>
            </w:r>
          </w:p>
          <w:p w14:paraId="236975C4" w14:textId="77777777" w:rsidR="00990A37" w:rsidRDefault="00EE2D46">
            <w:pPr>
              <w:jc w:val="both"/>
              <w:rPr>
                <w:rFonts w:eastAsia="Calibri"/>
              </w:rPr>
            </w:pPr>
            <w:r>
              <w:rPr>
                <w:sz w:val="22"/>
                <w:szCs w:val="22"/>
              </w:rPr>
              <w:t xml:space="preserve">- Save: VT, </w:t>
            </w:r>
            <w:proofErr w:type="spellStart"/>
            <w:r>
              <w:rPr>
                <w:sz w:val="22"/>
                <w:szCs w:val="22"/>
              </w:rPr>
              <w:t>TTKT</w:t>
            </w:r>
            <w:proofErr w:type="spellEnd"/>
            <w:r>
              <w:rPr>
                <w:sz w:val="22"/>
                <w:szCs w:val="22"/>
              </w:rPr>
              <w:t>.</w:t>
            </w:r>
          </w:p>
        </w:tc>
        <w:tc>
          <w:tcPr>
            <w:tcW w:w="4704" w:type="dxa"/>
          </w:tcPr>
          <w:p w14:paraId="1FD7964E" w14:textId="77777777" w:rsidR="00990A37" w:rsidRDefault="00EE2D46">
            <w:pPr>
              <w:jc w:val="center"/>
              <w:rPr>
                <w:b/>
                <w:sz w:val="26"/>
                <w:szCs w:val="26"/>
              </w:rPr>
            </w:pPr>
            <w:r>
              <w:rPr>
                <w:b/>
                <w:sz w:val="26"/>
                <w:szCs w:val="26"/>
              </w:rPr>
              <w:t>HEAD</w:t>
            </w:r>
          </w:p>
          <w:p w14:paraId="2CADE75C" w14:textId="77777777" w:rsidR="00990A37" w:rsidRDefault="00990A37">
            <w:pPr>
              <w:jc w:val="center"/>
              <w:rPr>
                <w:b/>
                <w:sz w:val="26"/>
                <w:szCs w:val="26"/>
              </w:rPr>
            </w:pPr>
          </w:p>
          <w:p w14:paraId="269170AB" w14:textId="77777777" w:rsidR="00990A37" w:rsidRDefault="00990A37">
            <w:pPr>
              <w:jc w:val="center"/>
              <w:rPr>
                <w:b/>
                <w:sz w:val="26"/>
                <w:szCs w:val="26"/>
              </w:rPr>
            </w:pPr>
          </w:p>
          <w:p w14:paraId="349C0519" w14:textId="77777777" w:rsidR="00990A37" w:rsidRDefault="00990A37">
            <w:pPr>
              <w:jc w:val="center"/>
              <w:rPr>
                <w:b/>
                <w:sz w:val="26"/>
                <w:szCs w:val="26"/>
              </w:rPr>
            </w:pPr>
          </w:p>
          <w:p w14:paraId="607C53AA" w14:textId="77777777" w:rsidR="00990A37" w:rsidRDefault="00990A37">
            <w:pPr>
              <w:jc w:val="center"/>
              <w:rPr>
                <w:szCs w:val="26"/>
              </w:rPr>
            </w:pPr>
          </w:p>
          <w:p w14:paraId="1CA29AD2" w14:textId="77777777" w:rsidR="00990A37" w:rsidRDefault="00990A37">
            <w:pPr>
              <w:rPr>
                <w:b/>
                <w:sz w:val="26"/>
                <w:szCs w:val="26"/>
              </w:rPr>
            </w:pPr>
          </w:p>
          <w:p w14:paraId="251A19A5" w14:textId="77777777" w:rsidR="00990A37" w:rsidRDefault="00990A37">
            <w:pPr>
              <w:rPr>
                <w:b/>
                <w:sz w:val="26"/>
                <w:szCs w:val="26"/>
              </w:rPr>
            </w:pPr>
          </w:p>
          <w:p w14:paraId="7556A0FC" w14:textId="77777777" w:rsidR="00990A37" w:rsidRDefault="00EE2D46">
            <w:pPr>
              <w:jc w:val="center"/>
              <w:rPr>
                <w:rFonts w:eastAsia="Calibri"/>
                <w:b/>
                <w:sz w:val="28"/>
                <w:szCs w:val="28"/>
              </w:rPr>
            </w:pPr>
            <w:r>
              <w:rPr>
                <w:rFonts w:eastAsia="Calibri"/>
                <w:b/>
                <w:sz w:val="28"/>
                <w:szCs w:val="28"/>
              </w:rPr>
              <w:t>Hoang Quang Dat</w:t>
            </w:r>
          </w:p>
        </w:tc>
      </w:tr>
    </w:tbl>
    <w:p w14:paraId="7A17B546" w14:textId="235E547C" w:rsidR="00990A37" w:rsidRDefault="00990A37"/>
    <w:sectPr w:rsidR="00990A37">
      <w:pgSz w:w="11907" w:h="16840"/>
      <w:pgMar w:top="850" w:right="1134" w:bottom="397"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78C4B3" w14:textId="77777777" w:rsidR="00117200" w:rsidRDefault="00117200">
      <w:r>
        <w:separator/>
      </w:r>
    </w:p>
  </w:endnote>
  <w:endnote w:type="continuationSeparator" w:id="0">
    <w:p w14:paraId="01A6245D" w14:textId="77777777" w:rsidR="00117200" w:rsidRDefault="00117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default"/>
  </w:font>
  <w:font w:name="Cambria">
    <w:panose1 w:val="0204050305040603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79FA62" w14:textId="77777777" w:rsidR="00117200" w:rsidRDefault="00117200">
      <w:r>
        <w:separator/>
      </w:r>
    </w:p>
  </w:footnote>
  <w:footnote w:type="continuationSeparator" w:id="0">
    <w:p w14:paraId="1B58D4E6" w14:textId="77777777" w:rsidR="00117200" w:rsidRDefault="001172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A37"/>
    <w:rsid w:val="00117200"/>
    <w:rsid w:val="00136199"/>
    <w:rsid w:val="007042C3"/>
    <w:rsid w:val="00990A37"/>
    <w:rsid w:val="00EE2D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F0C00"/>
  <w15:docId w15:val="{8A1B5ACE-395A-C44D-9CA4-45C2F959E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next w:val="Normal"/>
    <w:uiPriority w:val="9"/>
    <w:unhideWhenUsed/>
    <w:qFormat/>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pPr>
      <w:tabs>
        <w:tab w:val="center" w:pos="7143"/>
        <w:tab w:val="right" w:pos="14287"/>
      </w:tabs>
    </w:pPr>
    <w:rPr>
      <w:color w:val="000000"/>
      <w:sz w:val="22"/>
    </w:rPr>
  </w:style>
  <w:style w:type="paragraph" w:styleId="Footer">
    <w:name w:val="footer"/>
    <w:basedOn w:val="Normal"/>
    <w:uiPriority w:val="99"/>
    <w:unhideWhenUsed/>
    <w:pPr>
      <w:tabs>
        <w:tab w:val="center" w:pos="7143"/>
        <w:tab w:val="right" w:pos="14287"/>
      </w:tabs>
    </w:pPr>
    <w:rPr>
      <w:color w:val="000000"/>
      <w:sz w:val="22"/>
    </w:r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styleId="NormalWeb">
    <w:name w:val="Normal (Web)"/>
    <w:basedOn w:val="Normal"/>
    <w:uiPriority w:val="99"/>
    <w:pPr>
      <w:spacing w:before="100" w:beforeAutospacing="1" w:after="100" w:afterAutospacing="1"/>
    </w:pPr>
  </w:style>
  <w:style w:type="character" w:customStyle="1" w:styleId="NormalWebChar">
    <w:name w:val="Normal (Web) Char"/>
    <w:uiPriority w:val="99"/>
    <w:rPr>
      <w:rFonts w:ascii="Times New Roman" w:eastAsia="Times New Roman" w:hAnsi="Times New Roman" w:cs="Times New Roman"/>
      <w:sz w:val="24"/>
      <w:szCs w:val="24"/>
    </w:rPr>
  </w:style>
  <w:style w:type="paragraph" w:styleId="BalloonText">
    <w:name w:val="Balloon Text"/>
    <w:basedOn w:val="Normal"/>
    <w:uiPriority w:val="99"/>
    <w:semiHidden/>
    <w:unhideWhenUsed/>
    <w:rPr>
      <w:rFonts w:ascii="Tahoma" w:hAnsi="Tahoma" w:cs="Tahoma"/>
      <w:sz w:val="16"/>
      <w:szCs w:val="16"/>
    </w:rPr>
  </w:style>
  <w:style w:type="character" w:customStyle="1" w:styleId="BalloonTextChar">
    <w:name w:val="Balloon Text Char"/>
    <w:basedOn w:val="DefaultParagraphFont"/>
    <w:uiPriority w:val="99"/>
    <w:semiHidden/>
    <w:rPr>
      <w:rFonts w:ascii="Tahoma" w:eastAsia="Times New Roman" w:hAnsi="Tahoma" w:cs="Tahoma"/>
      <w:sz w:val="16"/>
      <w:szCs w:val="16"/>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uiPriority w:val="99"/>
    <w:semiHidden/>
    <w:unhideWhenUsed/>
    <w:rPr>
      <w:sz w:val="20"/>
      <w:szCs w:val="20"/>
    </w:rPr>
  </w:style>
  <w:style w:type="character" w:customStyle="1" w:styleId="CommentTextChar">
    <w:name w:val="Comment Text Char"/>
    <w:basedOn w:val="DefaultParagraphFon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basedOn w:val="CommentTextChar"/>
    <w:uiPriority w:val="99"/>
    <w:semiHidden/>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13619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Nguyen Ngoc Hoai</cp:lastModifiedBy>
  <cp:revision>1</cp:revision>
  <dcterms:created xsi:type="dcterms:W3CDTF">2025-03-12T13:56:00Z</dcterms:created>
  <dcterms:modified xsi:type="dcterms:W3CDTF">2025-03-12T13:59:00Z</dcterms:modified>
</cp:coreProperties>
</file>