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6F" w:rsidRPr="00147C6F" w:rsidRDefault="00147C6F" w:rsidP="00147C6F">
      <w:pPr>
        <w:spacing w:before="120" w:after="0" w:line="240" w:lineRule="auto"/>
        <w:jc w:val="center"/>
        <w:rPr>
          <w:rFonts w:cs="Times New Roman"/>
          <w:b/>
          <w:szCs w:val="28"/>
        </w:rPr>
      </w:pPr>
      <w:bookmarkStart w:id="0" w:name="_GoBack"/>
      <w:r w:rsidRPr="00147C6F">
        <w:rPr>
          <w:rFonts w:cs="Times New Roman"/>
          <w:b/>
          <w:szCs w:val="28"/>
        </w:rPr>
        <w:t>CÁC PHÒNG THUỘC SỞ GD&amp;ĐT TỪ SAU NĂM 1991</w:t>
      </w:r>
    </w:p>
    <w:bookmarkEnd w:id="0"/>
    <w:p w:rsidR="00147C6F" w:rsidRPr="00F75569" w:rsidRDefault="00147C6F" w:rsidP="00147C6F">
      <w:pPr>
        <w:spacing w:before="120" w:after="0" w:line="240" w:lineRule="auto"/>
        <w:rPr>
          <w:rFonts w:cs="Times New Roman"/>
          <w:b/>
          <w:szCs w:val="28"/>
        </w:rPr>
      </w:pPr>
      <w:r w:rsidRPr="00F75569">
        <w:rPr>
          <w:rFonts w:cs="Times New Roman"/>
          <w:b/>
          <w:szCs w:val="28"/>
        </w:rPr>
        <w:t>1- Văn phòng Sở Giáo dục và Đào tạo</w:t>
      </w:r>
    </w:p>
    <w:p w:rsidR="00147C6F" w:rsidRPr="00F75569" w:rsidRDefault="00147C6F" w:rsidP="00147C6F">
      <w:pPr>
        <w:spacing w:before="120" w:after="0" w:line="240" w:lineRule="auto"/>
        <w:ind w:firstLine="720"/>
        <w:rPr>
          <w:rFonts w:cs="Times New Roman"/>
          <w:b/>
          <w:bCs/>
          <w:i/>
          <w:szCs w:val="28"/>
        </w:rPr>
      </w:pPr>
      <w:r w:rsidRPr="00F75569">
        <w:rPr>
          <w:rFonts w:cs="Times New Roman"/>
          <w:b/>
          <w:bCs/>
          <w:i/>
          <w:szCs w:val="28"/>
        </w:rPr>
        <w:t>a. Tên gọi qua các thời kỳ</w:t>
      </w:r>
    </w:p>
    <w:p w:rsidR="00147C6F" w:rsidRPr="00F75569" w:rsidRDefault="00147C6F" w:rsidP="00147C6F">
      <w:pPr>
        <w:spacing w:before="120" w:after="0" w:line="240" w:lineRule="auto"/>
        <w:ind w:firstLine="720"/>
        <w:rPr>
          <w:rFonts w:cs="Times New Roman"/>
          <w:szCs w:val="28"/>
        </w:rPr>
      </w:pPr>
      <w:r w:rsidRPr="00F75569">
        <w:rPr>
          <w:rFonts w:cs="Times New Roman"/>
          <w:b/>
          <w:i/>
          <w:szCs w:val="28"/>
        </w:rPr>
        <w:t>- Từ 1991 đến 1992:</w:t>
      </w:r>
      <w:r w:rsidRPr="00F75569">
        <w:rPr>
          <w:rFonts w:cs="Times New Roman"/>
          <w:szCs w:val="28"/>
        </w:rPr>
        <w:t xml:space="preserve"> Phòng Hành chính.</w:t>
      </w:r>
    </w:p>
    <w:p w:rsidR="00147C6F" w:rsidRPr="00F75569" w:rsidRDefault="00147C6F" w:rsidP="00147C6F">
      <w:pPr>
        <w:spacing w:before="120" w:after="0" w:line="240" w:lineRule="auto"/>
        <w:ind w:firstLine="720"/>
        <w:rPr>
          <w:rFonts w:cs="Times New Roman"/>
          <w:szCs w:val="28"/>
        </w:rPr>
      </w:pPr>
      <w:r w:rsidRPr="00F75569">
        <w:rPr>
          <w:rFonts w:cs="Times New Roman"/>
          <w:b/>
          <w:i/>
          <w:szCs w:val="28"/>
        </w:rPr>
        <w:t xml:space="preserve">- Từ 1993 đến 2004: </w:t>
      </w:r>
      <w:r w:rsidRPr="00F75569">
        <w:rPr>
          <w:rFonts w:cs="Times New Roman"/>
          <w:szCs w:val="28"/>
        </w:rPr>
        <w:t>Phòng Hành chính - Tổng hợp.</w:t>
      </w:r>
    </w:p>
    <w:p w:rsidR="00147C6F" w:rsidRPr="00F75569" w:rsidRDefault="00147C6F" w:rsidP="00147C6F">
      <w:pPr>
        <w:spacing w:before="120" w:after="0" w:line="240" w:lineRule="auto"/>
        <w:ind w:firstLine="720"/>
        <w:rPr>
          <w:rFonts w:cs="Times New Roman"/>
          <w:szCs w:val="28"/>
        </w:rPr>
      </w:pPr>
      <w:r w:rsidRPr="00F75569">
        <w:rPr>
          <w:rFonts w:cs="Times New Roman"/>
          <w:b/>
          <w:i/>
          <w:szCs w:val="28"/>
        </w:rPr>
        <w:t>- Từ năm 2005:</w:t>
      </w:r>
      <w:r w:rsidRPr="00F75569">
        <w:rPr>
          <w:rFonts w:cs="Times New Roman"/>
          <w:szCs w:val="28"/>
        </w:rPr>
        <w:t xml:space="preserve"> Văn phòng Sở GD&amp;ĐT.</w:t>
      </w:r>
    </w:p>
    <w:p w:rsidR="00147C6F" w:rsidRPr="00F75569" w:rsidRDefault="00147C6F" w:rsidP="00147C6F">
      <w:pPr>
        <w:spacing w:before="120" w:after="0" w:line="240" w:lineRule="auto"/>
        <w:ind w:firstLine="720"/>
        <w:jc w:val="both"/>
        <w:rPr>
          <w:rFonts w:cs="Times New Roman"/>
          <w:spacing w:val="-4"/>
          <w:szCs w:val="28"/>
        </w:rPr>
      </w:pPr>
      <w:r w:rsidRPr="00F75569">
        <w:rPr>
          <w:rFonts w:cs="Times New Roman"/>
          <w:b/>
          <w:i/>
          <w:spacing w:val="-4"/>
          <w:szCs w:val="28"/>
        </w:rPr>
        <w:t xml:space="preserve">b. </w:t>
      </w:r>
      <w:r w:rsidRPr="00F75569">
        <w:rPr>
          <w:rFonts w:cs="Times New Roman"/>
          <w:b/>
          <w:i/>
          <w:szCs w:val="28"/>
        </w:rPr>
        <w:t>Thành tích nổi bật</w:t>
      </w:r>
      <w:r>
        <w:rPr>
          <w:rFonts w:cs="Times New Roman"/>
          <w:b/>
          <w:i/>
          <w:szCs w:val="28"/>
        </w:rPr>
        <w:t xml:space="preserve">: </w:t>
      </w:r>
      <w:r>
        <w:rPr>
          <w:rFonts w:cs="Times New Roman"/>
          <w:szCs w:val="28"/>
        </w:rPr>
        <w:t>Văn phòng Sở GD&amp;ĐT trong 30 năm qua đã hoàn thành xuất sắc chức năng, nhiệm vụ; g</w:t>
      </w:r>
      <w:r w:rsidRPr="00F75569">
        <w:rPr>
          <w:rFonts w:cs="Times New Roman"/>
          <w:spacing w:val="-4"/>
          <w:szCs w:val="28"/>
          <w:lang w:val="vi-VN"/>
        </w:rPr>
        <w:t>iúp Giám đốc Sở</w:t>
      </w:r>
      <w:r w:rsidRPr="00F75569">
        <w:rPr>
          <w:rFonts w:cs="Times New Roman"/>
          <w:spacing w:val="-4"/>
          <w:szCs w:val="28"/>
        </w:rPr>
        <w:t xml:space="preserve"> công tác </w:t>
      </w:r>
      <w:r w:rsidRPr="00F75569">
        <w:rPr>
          <w:rFonts w:cs="Times New Roman"/>
          <w:spacing w:val="-4"/>
          <w:szCs w:val="28"/>
          <w:lang w:val="vi-VN"/>
        </w:rPr>
        <w:t>tham mưu</w:t>
      </w:r>
      <w:r w:rsidRPr="00F75569">
        <w:rPr>
          <w:rFonts w:cs="Times New Roman"/>
          <w:spacing w:val="-4"/>
          <w:szCs w:val="28"/>
        </w:rPr>
        <w:t xml:space="preserve"> về hành chính, quản trị; cải cách hành chính, điều phối hoạt động của cơ quan; thi đua, khen thưởng, thông tin, tuyên truyền; </w:t>
      </w:r>
      <w:r w:rsidRPr="00F75569">
        <w:rPr>
          <w:rFonts w:cs="Times New Roman"/>
          <w:spacing w:val="-4"/>
          <w:szCs w:val="28"/>
          <w:lang w:val="vi-VN"/>
        </w:rPr>
        <w:t xml:space="preserve">đối ngoại </w:t>
      </w:r>
      <w:r w:rsidRPr="00F75569">
        <w:rPr>
          <w:rFonts w:cs="Times New Roman"/>
          <w:spacing w:val="-4"/>
          <w:szCs w:val="28"/>
        </w:rPr>
        <w:t xml:space="preserve">và hợp tác quốc tế; trực tiếp quản lý tài sản, cơ sở vật chất và thực hành, tiết kiệm, chống lãng phí ở cơ quan Sở </w:t>
      </w:r>
      <w:r>
        <w:rPr>
          <w:rFonts w:cs="Times New Roman"/>
          <w:spacing w:val="-4"/>
          <w:szCs w:val="28"/>
        </w:rPr>
        <w:t>GD&amp;ĐT</w:t>
      </w:r>
      <w:r w:rsidRPr="00F75569">
        <w:rPr>
          <w:rFonts w:cs="Times New Roman"/>
          <w:spacing w:val="-4"/>
          <w:szCs w:val="28"/>
        </w:rPr>
        <w:t xml:space="preserve">. </w:t>
      </w:r>
    </w:p>
    <w:p w:rsidR="00147C6F" w:rsidRPr="00F75569" w:rsidRDefault="00147C6F" w:rsidP="00147C6F">
      <w:pPr>
        <w:spacing w:before="120" w:after="0" w:line="240" w:lineRule="auto"/>
        <w:ind w:firstLine="720"/>
        <w:jc w:val="both"/>
        <w:rPr>
          <w:rFonts w:cs="Times New Roman"/>
          <w:szCs w:val="28"/>
        </w:rPr>
      </w:pPr>
      <w:r w:rsidRPr="00F75569">
        <w:rPr>
          <w:rFonts w:cs="Times New Roman"/>
          <w:b/>
          <w:i/>
          <w:szCs w:val="28"/>
        </w:rPr>
        <w:t>Năm 2013:</w:t>
      </w:r>
      <w:r w:rsidRPr="00F75569">
        <w:rPr>
          <w:rFonts w:cs="Times New Roman"/>
          <w:szCs w:val="28"/>
        </w:rPr>
        <w:t xml:space="preserve"> Bằng khen của Bộ GD&amp;ĐT về công tác Văn phòng.</w:t>
      </w:r>
    </w:p>
    <w:p w:rsidR="00147C6F" w:rsidRPr="00F75569" w:rsidRDefault="00147C6F" w:rsidP="00147C6F">
      <w:pPr>
        <w:spacing w:before="120" w:after="0" w:line="240" w:lineRule="auto"/>
        <w:ind w:firstLine="720"/>
        <w:jc w:val="both"/>
        <w:rPr>
          <w:rFonts w:cs="Times New Roman"/>
          <w:b/>
          <w:i/>
          <w:szCs w:val="28"/>
        </w:rPr>
      </w:pPr>
      <w:r>
        <w:rPr>
          <w:rFonts w:cs="Times New Roman"/>
          <w:b/>
          <w:i/>
          <w:szCs w:val="28"/>
        </w:rPr>
        <w:t>c</w:t>
      </w:r>
      <w:r w:rsidRPr="00F75569">
        <w:rPr>
          <w:rFonts w:cs="Times New Roman"/>
          <w:b/>
          <w:i/>
          <w:szCs w:val="28"/>
        </w:rPr>
        <w:t xml:space="preserve">. Danh sách các đồng chí Lãnh đạo Văn phòng </w:t>
      </w:r>
    </w:p>
    <w:tbl>
      <w:tblPr>
        <w:tblStyle w:val="TableGrid"/>
        <w:tblW w:w="0" w:type="auto"/>
        <w:tblLook w:val="04A0" w:firstRow="1" w:lastRow="0" w:firstColumn="1" w:lastColumn="0" w:noHBand="0" w:noVBand="1"/>
      </w:tblPr>
      <w:tblGrid>
        <w:gridCol w:w="846"/>
        <w:gridCol w:w="2410"/>
        <w:gridCol w:w="2693"/>
        <w:gridCol w:w="3113"/>
      </w:tblGrid>
      <w:tr w:rsidR="00147C6F" w:rsidRPr="00F75569" w:rsidTr="00AD034B">
        <w:tc>
          <w:tcPr>
            <w:tcW w:w="846"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TT</w:t>
            </w:r>
          </w:p>
        </w:tc>
        <w:tc>
          <w:tcPr>
            <w:tcW w:w="2410"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Họ và tên</w:t>
            </w:r>
          </w:p>
        </w:tc>
        <w:tc>
          <w:tcPr>
            <w:tcW w:w="2693"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Chức vụ</w:t>
            </w:r>
          </w:p>
        </w:tc>
        <w:tc>
          <w:tcPr>
            <w:tcW w:w="3113"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Thời gian</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410" w:type="dxa"/>
            <w:vAlign w:val="center"/>
          </w:tcPr>
          <w:p w:rsidR="00147C6F" w:rsidRPr="00F75569" w:rsidRDefault="00147C6F" w:rsidP="00AD034B">
            <w:pPr>
              <w:spacing w:before="120"/>
              <w:jc w:val="both"/>
              <w:rPr>
                <w:rFonts w:cs="Times New Roman"/>
                <w:szCs w:val="28"/>
              </w:rPr>
            </w:pPr>
            <w:r w:rsidRPr="00F75569">
              <w:rPr>
                <w:rFonts w:cs="Times New Roman"/>
                <w:szCs w:val="28"/>
              </w:rPr>
              <w:t>Phạm Văn Dự</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3113"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1991 đến 2001</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410" w:type="dxa"/>
            <w:vAlign w:val="center"/>
          </w:tcPr>
          <w:p w:rsidR="00147C6F" w:rsidRPr="00F75569" w:rsidRDefault="00147C6F" w:rsidP="00AD034B">
            <w:pPr>
              <w:spacing w:before="120"/>
              <w:jc w:val="both"/>
              <w:rPr>
                <w:rFonts w:cs="Times New Roman"/>
                <w:szCs w:val="28"/>
              </w:rPr>
            </w:pPr>
            <w:r w:rsidRPr="00F75569">
              <w:rPr>
                <w:rFonts w:cs="Times New Roman"/>
                <w:szCs w:val="28"/>
              </w:rPr>
              <w:t>Hà Văn Hòa</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3113"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2002 đến 2004</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3</w:t>
            </w:r>
          </w:p>
        </w:tc>
        <w:tc>
          <w:tcPr>
            <w:tcW w:w="2410" w:type="dxa"/>
            <w:vAlign w:val="center"/>
          </w:tcPr>
          <w:p w:rsidR="00147C6F" w:rsidRPr="00F75569" w:rsidRDefault="00147C6F" w:rsidP="00AD034B">
            <w:pPr>
              <w:spacing w:before="120"/>
              <w:jc w:val="both"/>
              <w:rPr>
                <w:rFonts w:cs="Times New Roman"/>
                <w:szCs w:val="28"/>
              </w:rPr>
            </w:pPr>
            <w:r w:rsidRPr="00F75569">
              <w:rPr>
                <w:rFonts w:cs="Times New Roman"/>
                <w:szCs w:val="28"/>
              </w:rPr>
              <w:t>Đặng Văn Bình</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Chánh Văn phòng</w:t>
            </w:r>
          </w:p>
        </w:tc>
        <w:tc>
          <w:tcPr>
            <w:tcW w:w="3113" w:type="dxa"/>
            <w:vAlign w:val="center"/>
          </w:tcPr>
          <w:p w:rsidR="00147C6F" w:rsidRPr="00F75569" w:rsidRDefault="00147C6F" w:rsidP="00AD034B">
            <w:pPr>
              <w:spacing w:before="120"/>
              <w:jc w:val="center"/>
              <w:rPr>
                <w:rFonts w:cs="Times New Roman"/>
                <w:szCs w:val="28"/>
              </w:rPr>
            </w:pPr>
            <w:r w:rsidRPr="00F75569">
              <w:rPr>
                <w:rFonts w:cs="Times New Roman"/>
                <w:szCs w:val="28"/>
              </w:rPr>
              <w:t xml:space="preserve">Từ 2005 đến </w:t>
            </w:r>
            <w:r>
              <w:rPr>
                <w:rFonts w:cs="Times New Roman"/>
                <w:szCs w:val="28"/>
              </w:rPr>
              <w:t>10/</w:t>
            </w:r>
            <w:r w:rsidRPr="00F75569">
              <w:rPr>
                <w:rFonts w:cs="Times New Roman"/>
                <w:szCs w:val="28"/>
              </w:rPr>
              <w:t>2008</w:t>
            </w:r>
          </w:p>
        </w:tc>
      </w:tr>
      <w:tr w:rsidR="00147C6F" w:rsidRPr="00F75569" w:rsidTr="00AD034B">
        <w:tc>
          <w:tcPr>
            <w:tcW w:w="846" w:type="dxa"/>
            <w:vMerge w:val="restart"/>
            <w:vAlign w:val="center"/>
          </w:tcPr>
          <w:p w:rsidR="00147C6F" w:rsidRPr="00F75569" w:rsidRDefault="00147C6F" w:rsidP="00AD034B">
            <w:pPr>
              <w:spacing w:before="120"/>
              <w:jc w:val="center"/>
              <w:rPr>
                <w:rFonts w:cs="Times New Roman"/>
                <w:szCs w:val="28"/>
              </w:rPr>
            </w:pPr>
            <w:r w:rsidRPr="00F75569">
              <w:rPr>
                <w:rFonts w:cs="Times New Roman"/>
                <w:szCs w:val="28"/>
              </w:rPr>
              <w:t>4</w:t>
            </w:r>
          </w:p>
        </w:tc>
        <w:tc>
          <w:tcPr>
            <w:tcW w:w="2410" w:type="dxa"/>
            <w:vMerge w:val="restart"/>
            <w:vAlign w:val="center"/>
          </w:tcPr>
          <w:p w:rsidR="00147C6F" w:rsidRPr="00F75569" w:rsidRDefault="00147C6F" w:rsidP="00AD034B">
            <w:pPr>
              <w:spacing w:before="120"/>
              <w:jc w:val="both"/>
              <w:rPr>
                <w:rFonts w:cs="Times New Roman"/>
                <w:szCs w:val="28"/>
              </w:rPr>
            </w:pPr>
            <w:r w:rsidRPr="00F75569">
              <w:rPr>
                <w:rFonts w:cs="Times New Roman"/>
                <w:szCs w:val="28"/>
              </w:rPr>
              <w:t>Nguyễn Văn Đông</w:t>
            </w:r>
          </w:p>
        </w:tc>
        <w:tc>
          <w:tcPr>
            <w:tcW w:w="2693" w:type="dxa"/>
            <w:vAlign w:val="center"/>
          </w:tcPr>
          <w:p w:rsidR="00147C6F" w:rsidRPr="00F75569" w:rsidRDefault="00147C6F" w:rsidP="00AD034B">
            <w:pPr>
              <w:spacing w:before="120"/>
              <w:jc w:val="center"/>
              <w:rPr>
                <w:rFonts w:cs="Times New Roman"/>
                <w:szCs w:val="28"/>
              </w:rPr>
            </w:pPr>
            <w:r>
              <w:rPr>
                <w:rFonts w:cs="Times New Roman"/>
                <w:szCs w:val="28"/>
              </w:rPr>
              <w:t xml:space="preserve">Q. </w:t>
            </w:r>
            <w:r w:rsidRPr="00F75569">
              <w:rPr>
                <w:rFonts w:cs="Times New Roman"/>
                <w:szCs w:val="28"/>
              </w:rPr>
              <w:t>Chánh Văn phòng</w:t>
            </w:r>
          </w:p>
        </w:tc>
        <w:tc>
          <w:tcPr>
            <w:tcW w:w="3113" w:type="dxa"/>
            <w:vAlign w:val="center"/>
          </w:tcPr>
          <w:p w:rsidR="00147C6F" w:rsidRPr="00F75569" w:rsidRDefault="00147C6F" w:rsidP="00AD034B">
            <w:pPr>
              <w:spacing w:before="120"/>
              <w:jc w:val="center"/>
              <w:rPr>
                <w:rFonts w:cs="Times New Roman"/>
                <w:szCs w:val="28"/>
              </w:rPr>
            </w:pPr>
            <w:r>
              <w:rPr>
                <w:rFonts w:cs="Times New Roman"/>
                <w:szCs w:val="28"/>
              </w:rPr>
              <w:t>Từ 10/2008 đến 10/2009</w:t>
            </w:r>
          </w:p>
        </w:tc>
      </w:tr>
      <w:tr w:rsidR="00147C6F" w:rsidRPr="00F75569" w:rsidTr="00AD034B">
        <w:tc>
          <w:tcPr>
            <w:tcW w:w="846" w:type="dxa"/>
            <w:vMerge/>
            <w:vAlign w:val="center"/>
          </w:tcPr>
          <w:p w:rsidR="00147C6F" w:rsidRPr="00F75569" w:rsidRDefault="00147C6F" w:rsidP="00AD034B">
            <w:pPr>
              <w:spacing w:before="120"/>
              <w:jc w:val="center"/>
              <w:rPr>
                <w:rFonts w:cs="Times New Roman"/>
                <w:szCs w:val="28"/>
              </w:rPr>
            </w:pPr>
          </w:p>
        </w:tc>
        <w:tc>
          <w:tcPr>
            <w:tcW w:w="2410" w:type="dxa"/>
            <w:vMerge/>
            <w:vAlign w:val="center"/>
          </w:tcPr>
          <w:p w:rsidR="00147C6F" w:rsidRPr="00F75569" w:rsidRDefault="00147C6F" w:rsidP="00AD034B">
            <w:pPr>
              <w:spacing w:before="120"/>
              <w:jc w:val="both"/>
              <w:rPr>
                <w:rFonts w:cs="Times New Roman"/>
                <w:szCs w:val="28"/>
              </w:rPr>
            </w:pP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Chánh Văn phòng</w:t>
            </w:r>
          </w:p>
        </w:tc>
        <w:tc>
          <w:tcPr>
            <w:tcW w:w="3113" w:type="dxa"/>
            <w:vAlign w:val="center"/>
          </w:tcPr>
          <w:p w:rsidR="00147C6F" w:rsidRPr="00F75569" w:rsidRDefault="00147C6F" w:rsidP="00AD034B">
            <w:pPr>
              <w:spacing w:before="120"/>
              <w:jc w:val="center"/>
              <w:rPr>
                <w:rFonts w:cs="Times New Roman"/>
                <w:szCs w:val="28"/>
              </w:rPr>
            </w:pPr>
            <w:r w:rsidRPr="00F75569">
              <w:rPr>
                <w:rFonts w:cs="Times New Roman"/>
                <w:szCs w:val="28"/>
              </w:rPr>
              <w:t xml:space="preserve">Từ </w:t>
            </w:r>
            <w:r>
              <w:rPr>
                <w:rFonts w:cs="Times New Roman"/>
                <w:szCs w:val="28"/>
              </w:rPr>
              <w:t>10/</w:t>
            </w:r>
            <w:r w:rsidRPr="00F75569">
              <w:rPr>
                <w:rFonts w:cs="Times New Roman"/>
                <w:szCs w:val="28"/>
              </w:rPr>
              <w:t xml:space="preserve">2009 đến </w:t>
            </w:r>
            <w:r>
              <w:rPr>
                <w:rFonts w:cs="Times New Roman"/>
                <w:szCs w:val="28"/>
              </w:rPr>
              <w:t>4/</w:t>
            </w:r>
            <w:r w:rsidRPr="00F75569">
              <w:rPr>
                <w:rFonts w:cs="Times New Roman"/>
                <w:szCs w:val="28"/>
              </w:rPr>
              <w:t>2016</w:t>
            </w:r>
          </w:p>
        </w:tc>
      </w:tr>
      <w:tr w:rsidR="00147C6F" w:rsidRPr="00F75569" w:rsidTr="00AD034B">
        <w:tc>
          <w:tcPr>
            <w:tcW w:w="846"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5</w:t>
            </w:r>
          </w:p>
        </w:tc>
        <w:tc>
          <w:tcPr>
            <w:tcW w:w="2410" w:type="dxa"/>
            <w:tcBorders>
              <w:bottom w:val="single" w:sz="4" w:space="0" w:color="auto"/>
            </w:tcBorders>
            <w:vAlign w:val="center"/>
          </w:tcPr>
          <w:p w:rsidR="00147C6F" w:rsidRPr="00F75569" w:rsidRDefault="00147C6F" w:rsidP="00AD034B">
            <w:pPr>
              <w:spacing w:before="120"/>
              <w:jc w:val="both"/>
              <w:rPr>
                <w:rFonts w:cs="Times New Roman"/>
                <w:szCs w:val="28"/>
              </w:rPr>
            </w:pPr>
            <w:r w:rsidRPr="00F75569">
              <w:rPr>
                <w:rFonts w:cs="Times New Roman"/>
                <w:szCs w:val="28"/>
              </w:rPr>
              <w:t>Phùng Minh Thái</w:t>
            </w:r>
          </w:p>
        </w:tc>
        <w:tc>
          <w:tcPr>
            <w:tcW w:w="2693"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Phó Chánh phụ trách Văn phòng</w:t>
            </w:r>
          </w:p>
        </w:tc>
        <w:tc>
          <w:tcPr>
            <w:tcW w:w="3113"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 xml:space="preserve">Từ </w:t>
            </w:r>
            <w:r>
              <w:rPr>
                <w:rFonts w:cs="Times New Roman"/>
                <w:szCs w:val="28"/>
              </w:rPr>
              <w:t>4/</w:t>
            </w:r>
            <w:r w:rsidRPr="00F75569">
              <w:rPr>
                <w:rFonts w:cs="Times New Roman"/>
                <w:szCs w:val="28"/>
              </w:rPr>
              <w:t xml:space="preserve">2016 đến </w:t>
            </w:r>
            <w:r>
              <w:rPr>
                <w:rFonts w:cs="Times New Roman"/>
                <w:szCs w:val="28"/>
              </w:rPr>
              <w:t>8/</w:t>
            </w:r>
            <w:r w:rsidRPr="00F75569">
              <w:rPr>
                <w:rFonts w:cs="Times New Roman"/>
                <w:szCs w:val="28"/>
              </w:rPr>
              <w:t>2019</w:t>
            </w:r>
          </w:p>
        </w:tc>
      </w:tr>
      <w:tr w:rsidR="00147C6F" w:rsidRPr="00F75569" w:rsidTr="00AD034B">
        <w:tc>
          <w:tcPr>
            <w:tcW w:w="846"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6</w:t>
            </w:r>
          </w:p>
        </w:tc>
        <w:tc>
          <w:tcPr>
            <w:tcW w:w="2410"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both"/>
              <w:rPr>
                <w:rFonts w:cs="Times New Roman"/>
                <w:szCs w:val="28"/>
              </w:rPr>
            </w:pPr>
            <w:r w:rsidRPr="00F75569">
              <w:rPr>
                <w:rFonts w:cs="Times New Roman"/>
                <w:szCs w:val="28"/>
              </w:rPr>
              <w:t>Lê Mạnh Trường</w:t>
            </w:r>
          </w:p>
        </w:tc>
        <w:tc>
          <w:tcPr>
            <w:tcW w:w="2693"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Chánh Văn phòng</w:t>
            </w:r>
          </w:p>
        </w:tc>
        <w:tc>
          <w:tcPr>
            <w:tcW w:w="3113"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 xml:space="preserve">Từ </w:t>
            </w:r>
            <w:r>
              <w:rPr>
                <w:rFonts w:cs="Times New Roman"/>
                <w:szCs w:val="28"/>
              </w:rPr>
              <w:t>tháng 8/</w:t>
            </w:r>
            <w:r w:rsidRPr="00F75569">
              <w:rPr>
                <w:rFonts w:cs="Times New Roman"/>
                <w:szCs w:val="28"/>
              </w:rPr>
              <w:t>2019</w:t>
            </w:r>
          </w:p>
        </w:tc>
      </w:tr>
    </w:tbl>
    <w:p w:rsidR="00147C6F" w:rsidRPr="00F75569" w:rsidRDefault="00147C6F" w:rsidP="00147C6F">
      <w:pPr>
        <w:spacing w:before="120" w:after="0" w:line="240" w:lineRule="auto"/>
        <w:jc w:val="both"/>
        <w:rPr>
          <w:rFonts w:cs="Times New Roman"/>
          <w:b/>
          <w:szCs w:val="28"/>
        </w:rPr>
      </w:pPr>
      <w:r w:rsidRPr="00F75569">
        <w:rPr>
          <w:rFonts w:cs="Times New Roman"/>
          <w:b/>
          <w:szCs w:val="28"/>
        </w:rPr>
        <w:t>2- Thanh tra Sở Giáo dục và Đào tạo</w:t>
      </w:r>
    </w:p>
    <w:p w:rsidR="00147C6F" w:rsidRPr="00F75569" w:rsidRDefault="00147C6F" w:rsidP="00147C6F">
      <w:pPr>
        <w:spacing w:before="120" w:after="0" w:line="240" w:lineRule="auto"/>
        <w:jc w:val="both"/>
        <w:rPr>
          <w:rFonts w:cs="Times New Roman"/>
          <w:szCs w:val="28"/>
        </w:rPr>
      </w:pPr>
      <w:r w:rsidRPr="00F75569">
        <w:rPr>
          <w:rFonts w:cs="Times New Roman"/>
          <w:b/>
          <w:szCs w:val="28"/>
        </w:rPr>
        <w:tab/>
      </w:r>
      <w:r w:rsidRPr="00F75569">
        <w:rPr>
          <w:rFonts w:cs="Times New Roman"/>
          <w:b/>
          <w:i/>
          <w:szCs w:val="28"/>
        </w:rPr>
        <w:t xml:space="preserve">a. Tên gọi qua các thời kỳ: </w:t>
      </w:r>
      <w:r w:rsidRPr="00F75569">
        <w:rPr>
          <w:rFonts w:cs="Times New Roman"/>
          <w:szCs w:val="28"/>
        </w:rPr>
        <w:t>Thanh tra Sở Giáo dục và Đào tạo.</w:t>
      </w:r>
    </w:p>
    <w:p w:rsidR="00147C6F" w:rsidRPr="00F75569" w:rsidRDefault="00147C6F" w:rsidP="00147C6F">
      <w:pPr>
        <w:spacing w:before="120" w:after="0" w:line="240" w:lineRule="auto"/>
        <w:jc w:val="both"/>
        <w:rPr>
          <w:rFonts w:cs="Times New Roman"/>
          <w:spacing w:val="-2"/>
          <w:szCs w:val="28"/>
        </w:rPr>
      </w:pPr>
      <w:r w:rsidRPr="00F75569">
        <w:rPr>
          <w:rFonts w:cs="Times New Roman"/>
          <w:szCs w:val="28"/>
        </w:rPr>
        <w:tab/>
      </w:r>
      <w:r w:rsidRPr="00F75569">
        <w:rPr>
          <w:rFonts w:cs="Times New Roman"/>
          <w:b/>
          <w:i/>
          <w:spacing w:val="-2"/>
          <w:szCs w:val="28"/>
        </w:rPr>
        <w:t xml:space="preserve">b. </w:t>
      </w:r>
      <w:r w:rsidRPr="00F75569">
        <w:rPr>
          <w:rFonts w:cs="Times New Roman"/>
          <w:b/>
          <w:i/>
          <w:szCs w:val="28"/>
        </w:rPr>
        <w:t>Thành tích nổi bật</w:t>
      </w:r>
      <w:r w:rsidRPr="00F75569">
        <w:rPr>
          <w:rFonts w:cs="Times New Roman"/>
          <w:b/>
          <w:i/>
          <w:spacing w:val="-2"/>
          <w:szCs w:val="28"/>
        </w:rPr>
        <w:t>:</w:t>
      </w:r>
      <w:r w:rsidRPr="00F75569">
        <w:rPr>
          <w:rFonts w:cs="Times New Roman"/>
          <w:spacing w:val="-2"/>
          <w:szCs w:val="28"/>
        </w:rPr>
        <w:t xml:space="preserve"> </w:t>
      </w:r>
      <w:r w:rsidRPr="00F75569">
        <w:rPr>
          <w:rFonts w:cs="Times New Roman"/>
          <w:spacing w:val="-2"/>
          <w:szCs w:val="28"/>
          <w:lang w:val="vi-VN"/>
        </w:rPr>
        <w:t xml:space="preserve">Thanh tra Sở </w:t>
      </w:r>
      <w:r>
        <w:rPr>
          <w:rFonts w:cs="Times New Roman"/>
          <w:szCs w:val="28"/>
        </w:rPr>
        <w:t>trong 30 năm qua đã hoàn thành xuất sắc chức năng, nhiệm vụ;</w:t>
      </w:r>
      <w:r w:rsidRPr="00F75569">
        <w:rPr>
          <w:rFonts w:cs="Times New Roman"/>
          <w:spacing w:val="-2"/>
          <w:szCs w:val="28"/>
          <w:lang w:val="vi-VN"/>
        </w:rPr>
        <w:t xml:space="preserve"> giúp Giám đốc Sở tiến hành thanh tra hành chính và thanh </w:t>
      </w:r>
      <w:r w:rsidRPr="00F75569">
        <w:rPr>
          <w:rFonts w:cs="Times New Roman"/>
          <w:spacing w:val="-2"/>
          <w:szCs w:val="28"/>
        </w:rPr>
        <w:t>tr</w:t>
      </w:r>
      <w:r w:rsidRPr="00F75569">
        <w:rPr>
          <w:rFonts w:cs="Times New Roman"/>
          <w:spacing w:val="-2"/>
          <w:szCs w:val="28"/>
          <w:lang w:val="vi-VN"/>
        </w:rPr>
        <w:t>a chuyên ngành giáo dục; giải quyết khiếu nại, tố cáo, phòng, chống tham nhũng theo quy định của pháp luật.</w:t>
      </w:r>
    </w:p>
    <w:p w:rsidR="00147C6F" w:rsidRPr="00F75569" w:rsidRDefault="00147C6F" w:rsidP="00147C6F">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 xml:space="preserve"> Năm 2017:</w:t>
      </w:r>
      <w:r w:rsidRPr="00F75569">
        <w:rPr>
          <w:rFonts w:cs="Times New Roman"/>
          <w:szCs w:val="28"/>
        </w:rPr>
        <w:t xml:space="preserve"> Bằng khen của Bộ GD&amp;ĐT về công tác Thanh tra.</w:t>
      </w:r>
    </w:p>
    <w:p w:rsidR="00147C6F" w:rsidRPr="00F75569" w:rsidRDefault="00147C6F" w:rsidP="00147C6F">
      <w:pPr>
        <w:spacing w:before="120" w:after="0" w:line="240" w:lineRule="auto"/>
        <w:ind w:firstLine="720"/>
        <w:jc w:val="both"/>
        <w:rPr>
          <w:rFonts w:cs="Times New Roman"/>
          <w:b/>
          <w:i/>
          <w:szCs w:val="28"/>
        </w:rPr>
      </w:pPr>
      <w:r>
        <w:rPr>
          <w:rFonts w:cs="Times New Roman"/>
          <w:b/>
          <w:i/>
          <w:szCs w:val="28"/>
        </w:rPr>
        <w:t>c</w:t>
      </w:r>
      <w:r w:rsidRPr="00F75569">
        <w:rPr>
          <w:rFonts w:cs="Times New Roman"/>
          <w:b/>
          <w:i/>
          <w:szCs w:val="28"/>
        </w:rPr>
        <w:t xml:space="preserve">. Danh sách các đồng chí Lãnh đạo Thanh tra Sở </w:t>
      </w:r>
    </w:p>
    <w:tbl>
      <w:tblPr>
        <w:tblStyle w:val="TableGrid"/>
        <w:tblW w:w="0" w:type="auto"/>
        <w:tblLook w:val="04A0" w:firstRow="1" w:lastRow="0" w:firstColumn="1" w:lastColumn="0" w:noHBand="0" w:noVBand="1"/>
      </w:tblPr>
      <w:tblGrid>
        <w:gridCol w:w="846"/>
        <w:gridCol w:w="2977"/>
        <w:gridCol w:w="2835"/>
        <w:gridCol w:w="2404"/>
      </w:tblGrid>
      <w:tr w:rsidR="00147C6F" w:rsidRPr="00F75569" w:rsidTr="00AD034B">
        <w:tc>
          <w:tcPr>
            <w:tcW w:w="846"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TT</w:t>
            </w:r>
          </w:p>
        </w:tc>
        <w:tc>
          <w:tcPr>
            <w:tcW w:w="2977"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Họ và tên</w:t>
            </w:r>
          </w:p>
        </w:tc>
        <w:tc>
          <w:tcPr>
            <w:tcW w:w="2835"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Chức vụ</w:t>
            </w:r>
          </w:p>
        </w:tc>
        <w:tc>
          <w:tcPr>
            <w:tcW w:w="2404"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Thời gian</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977" w:type="dxa"/>
            <w:vAlign w:val="center"/>
          </w:tcPr>
          <w:p w:rsidR="00147C6F" w:rsidRPr="00F75569" w:rsidRDefault="00147C6F" w:rsidP="00AD034B">
            <w:pPr>
              <w:spacing w:before="120"/>
              <w:jc w:val="both"/>
              <w:rPr>
                <w:rFonts w:cs="Times New Roman"/>
                <w:szCs w:val="28"/>
              </w:rPr>
            </w:pPr>
            <w:r w:rsidRPr="00F75569">
              <w:rPr>
                <w:rFonts w:cs="Times New Roman"/>
                <w:szCs w:val="28"/>
              </w:rPr>
              <w:t>Phùng Quang Thục</w:t>
            </w:r>
          </w:p>
        </w:tc>
        <w:tc>
          <w:tcPr>
            <w:tcW w:w="2835" w:type="dxa"/>
            <w:vAlign w:val="center"/>
          </w:tcPr>
          <w:p w:rsidR="00147C6F" w:rsidRPr="00F75569" w:rsidRDefault="00147C6F" w:rsidP="00AD034B">
            <w:pPr>
              <w:spacing w:before="120"/>
              <w:jc w:val="center"/>
              <w:rPr>
                <w:rFonts w:cs="Times New Roman"/>
                <w:szCs w:val="28"/>
              </w:rPr>
            </w:pPr>
            <w:r w:rsidRPr="00F75569">
              <w:rPr>
                <w:rFonts w:cs="Times New Roman"/>
                <w:szCs w:val="28"/>
              </w:rPr>
              <w:t>Phó Chánh Thanh tra</w:t>
            </w:r>
          </w:p>
        </w:tc>
        <w:tc>
          <w:tcPr>
            <w:tcW w:w="2404" w:type="dxa"/>
            <w:vMerge w:val="restart"/>
            <w:vAlign w:val="center"/>
          </w:tcPr>
          <w:p w:rsidR="00147C6F" w:rsidRPr="00F75569" w:rsidRDefault="00147C6F" w:rsidP="00AD034B">
            <w:pPr>
              <w:spacing w:before="120"/>
              <w:jc w:val="center"/>
              <w:rPr>
                <w:rFonts w:cs="Times New Roman"/>
                <w:szCs w:val="28"/>
              </w:rPr>
            </w:pPr>
            <w:r w:rsidRPr="00F75569">
              <w:rPr>
                <w:rFonts w:cs="Times New Roman"/>
                <w:szCs w:val="28"/>
              </w:rPr>
              <w:t>Từ 1991 đến 1997</w:t>
            </w:r>
            <w:r w:rsidRPr="00F75569">
              <w:rPr>
                <w:rStyle w:val="FootnoteReference"/>
                <w:rFonts w:cs="Times New Roman"/>
                <w:szCs w:val="28"/>
              </w:rPr>
              <w:footnoteReference w:id="1"/>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lastRenderedPageBreak/>
              <w:t>2</w:t>
            </w:r>
          </w:p>
        </w:tc>
        <w:tc>
          <w:tcPr>
            <w:tcW w:w="2977"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Văn Thuyết</w:t>
            </w:r>
          </w:p>
        </w:tc>
        <w:tc>
          <w:tcPr>
            <w:tcW w:w="2835" w:type="dxa"/>
            <w:vAlign w:val="center"/>
          </w:tcPr>
          <w:p w:rsidR="00147C6F" w:rsidRPr="00F75569" w:rsidRDefault="00147C6F" w:rsidP="00AD034B">
            <w:pPr>
              <w:spacing w:before="120"/>
              <w:jc w:val="center"/>
              <w:rPr>
                <w:rFonts w:cs="Times New Roman"/>
                <w:szCs w:val="28"/>
              </w:rPr>
            </w:pPr>
            <w:r w:rsidRPr="00F75569">
              <w:rPr>
                <w:rFonts w:cs="Times New Roman"/>
                <w:szCs w:val="28"/>
              </w:rPr>
              <w:t>Phó Chánh Thanh tra</w:t>
            </w:r>
          </w:p>
        </w:tc>
        <w:tc>
          <w:tcPr>
            <w:tcW w:w="2404" w:type="dxa"/>
            <w:vMerge/>
            <w:vAlign w:val="center"/>
          </w:tcPr>
          <w:p w:rsidR="00147C6F" w:rsidRPr="00F75569" w:rsidRDefault="00147C6F" w:rsidP="00AD034B">
            <w:pPr>
              <w:spacing w:before="120"/>
              <w:jc w:val="center"/>
              <w:rPr>
                <w:rFonts w:cs="Times New Roman"/>
                <w:szCs w:val="28"/>
              </w:rPr>
            </w:pP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lastRenderedPageBreak/>
              <w:t>3</w:t>
            </w:r>
          </w:p>
        </w:tc>
        <w:tc>
          <w:tcPr>
            <w:tcW w:w="2977" w:type="dxa"/>
            <w:vAlign w:val="center"/>
          </w:tcPr>
          <w:p w:rsidR="00147C6F" w:rsidRPr="00F75569" w:rsidRDefault="00147C6F" w:rsidP="00AD034B">
            <w:pPr>
              <w:spacing w:before="120"/>
              <w:jc w:val="both"/>
              <w:rPr>
                <w:rFonts w:cs="Times New Roman"/>
                <w:szCs w:val="28"/>
              </w:rPr>
            </w:pPr>
            <w:r w:rsidRPr="00F75569">
              <w:rPr>
                <w:rFonts w:cs="Times New Roman"/>
                <w:szCs w:val="28"/>
              </w:rPr>
              <w:t>Đào Văn Căng</w:t>
            </w:r>
          </w:p>
        </w:tc>
        <w:tc>
          <w:tcPr>
            <w:tcW w:w="2835" w:type="dxa"/>
            <w:vAlign w:val="center"/>
          </w:tcPr>
          <w:p w:rsidR="00147C6F" w:rsidRPr="00F75569" w:rsidRDefault="00147C6F" w:rsidP="00AD034B">
            <w:pPr>
              <w:spacing w:before="120"/>
              <w:jc w:val="center"/>
              <w:rPr>
                <w:rFonts w:cs="Times New Roman"/>
                <w:szCs w:val="28"/>
              </w:rPr>
            </w:pPr>
            <w:r w:rsidRPr="00F75569">
              <w:rPr>
                <w:rFonts w:cs="Times New Roman"/>
                <w:szCs w:val="28"/>
              </w:rPr>
              <w:t>Phó Chánh Thanh tra</w:t>
            </w:r>
          </w:p>
        </w:tc>
        <w:tc>
          <w:tcPr>
            <w:tcW w:w="2404" w:type="dxa"/>
            <w:vMerge/>
            <w:vAlign w:val="center"/>
          </w:tcPr>
          <w:p w:rsidR="00147C6F" w:rsidRPr="00F75569" w:rsidRDefault="00147C6F" w:rsidP="00AD034B">
            <w:pPr>
              <w:spacing w:before="120"/>
              <w:jc w:val="center"/>
              <w:rPr>
                <w:rFonts w:cs="Times New Roman"/>
                <w:szCs w:val="28"/>
              </w:rPr>
            </w:pP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4</w:t>
            </w:r>
          </w:p>
        </w:tc>
        <w:tc>
          <w:tcPr>
            <w:tcW w:w="2977" w:type="dxa"/>
            <w:vAlign w:val="center"/>
          </w:tcPr>
          <w:p w:rsidR="00147C6F" w:rsidRPr="00F75569" w:rsidRDefault="00147C6F" w:rsidP="00AD034B">
            <w:pPr>
              <w:spacing w:before="120"/>
              <w:jc w:val="both"/>
              <w:rPr>
                <w:rFonts w:cs="Times New Roman"/>
                <w:szCs w:val="28"/>
              </w:rPr>
            </w:pPr>
            <w:r w:rsidRPr="00F75569">
              <w:rPr>
                <w:rFonts w:cs="Times New Roman"/>
                <w:szCs w:val="28"/>
              </w:rPr>
              <w:t>Đặng Xuân Yên</w:t>
            </w:r>
          </w:p>
        </w:tc>
        <w:tc>
          <w:tcPr>
            <w:tcW w:w="2835" w:type="dxa"/>
            <w:vAlign w:val="center"/>
          </w:tcPr>
          <w:p w:rsidR="00147C6F" w:rsidRPr="00F75569" w:rsidRDefault="00147C6F" w:rsidP="00AD034B">
            <w:pPr>
              <w:spacing w:before="120"/>
              <w:jc w:val="center"/>
              <w:rPr>
                <w:rFonts w:cs="Times New Roman"/>
                <w:szCs w:val="28"/>
              </w:rPr>
            </w:pPr>
            <w:r w:rsidRPr="00F75569">
              <w:rPr>
                <w:rFonts w:cs="Times New Roman"/>
                <w:szCs w:val="28"/>
              </w:rPr>
              <w:t>Chánh Thanh tra</w:t>
            </w:r>
          </w:p>
        </w:tc>
        <w:tc>
          <w:tcPr>
            <w:tcW w:w="2404"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1998 đến 2003</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5</w:t>
            </w:r>
          </w:p>
        </w:tc>
        <w:tc>
          <w:tcPr>
            <w:tcW w:w="2977" w:type="dxa"/>
            <w:vAlign w:val="center"/>
          </w:tcPr>
          <w:p w:rsidR="00147C6F" w:rsidRPr="00F75569" w:rsidRDefault="00147C6F" w:rsidP="00AD034B">
            <w:pPr>
              <w:spacing w:before="120"/>
              <w:jc w:val="both"/>
              <w:rPr>
                <w:rFonts w:cs="Times New Roman"/>
                <w:szCs w:val="28"/>
              </w:rPr>
            </w:pPr>
            <w:r w:rsidRPr="00F75569">
              <w:rPr>
                <w:rFonts w:cs="Times New Roman"/>
                <w:szCs w:val="28"/>
              </w:rPr>
              <w:t>Phạm Trọng Thụy</w:t>
            </w:r>
          </w:p>
        </w:tc>
        <w:tc>
          <w:tcPr>
            <w:tcW w:w="2835" w:type="dxa"/>
            <w:vAlign w:val="center"/>
          </w:tcPr>
          <w:p w:rsidR="00147C6F" w:rsidRPr="00F75569" w:rsidRDefault="00147C6F" w:rsidP="00AD034B">
            <w:pPr>
              <w:spacing w:before="120"/>
              <w:jc w:val="center"/>
              <w:rPr>
                <w:rFonts w:cs="Times New Roman"/>
                <w:szCs w:val="28"/>
              </w:rPr>
            </w:pPr>
            <w:r w:rsidRPr="00F75569">
              <w:rPr>
                <w:rFonts w:cs="Times New Roman"/>
                <w:szCs w:val="28"/>
              </w:rPr>
              <w:t>Chánh Thanh tra</w:t>
            </w:r>
          </w:p>
        </w:tc>
        <w:tc>
          <w:tcPr>
            <w:tcW w:w="2404"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2004 đến 2011</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6</w:t>
            </w:r>
          </w:p>
        </w:tc>
        <w:tc>
          <w:tcPr>
            <w:tcW w:w="2977" w:type="dxa"/>
            <w:vAlign w:val="center"/>
          </w:tcPr>
          <w:p w:rsidR="00147C6F" w:rsidRPr="00F75569" w:rsidRDefault="00147C6F" w:rsidP="00AD034B">
            <w:pPr>
              <w:spacing w:before="120"/>
              <w:jc w:val="both"/>
              <w:rPr>
                <w:rFonts w:cs="Times New Roman"/>
                <w:szCs w:val="28"/>
              </w:rPr>
            </w:pPr>
            <w:r w:rsidRPr="00F75569">
              <w:rPr>
                <w:rFonts w:cs="Times New Roman"/>
                <w:szCs w:val="28"/>
              </w:rPr>
              <w:t>Đỗ Quang Tám</w:t>
            </w:r>
          </w:p>
        </w:tc>
        <w:tc>
          <w:tcPr>
            <w:tcW w:w="2835" w:type="dxa"/>
            <w:vAlign w:val="center"/>
          </w:tcPr>
          <w:p w:rsidR="00147C6F" w:rsidRPr="00F75569" w:rsidRDefault="00147C6F" w:rsidP="00AD034B">
            <w:pPr>
              <w:spacing w:before="120"/>
              <w:jc w:val="center"/>
              <w:rPr>
                <w:rFonts w:cs="Times New Roman"/>
                <w:szCs w:val="28"/>
              </w:rPr>
            </w:pPr>
            <w:r w:rsidRPr="00F75569">
              <w:rPr>
                <w:rFonts w:cs="Times New Roman"/>
                <w:szCs w:val="28"/>
              </w:rPr>
              <w:t>Chánh Thanh tra</w:t>
            </w:r>
          </w:p>
        </w:tc>
        <w:tc>
          <w:tcPr>
            <w:tcW w:w="2404"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2012 đến 2016</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7</w:t>
            </w:r>
          </w:p>
        </w:tc>
        <w:tc>
          <w:tcPr>
            <w:tcW w:w="2977"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Văn Đông</w:t>
            </w:r>
          </w:p>
        </w:tc>
        <w:tc>
          <w:tcPr>
            <w:tcW w:w="2835" w:type="dxa"/>
            <w:vAlign w:val="center"/>
          </w:tcPr>
          <w:p w:rsidR="00147C6F" w:rsidRPr="00F75569" w:rsidRDefault="00147C6F" w:rsidP="00AD034B">
            <w:pPr>
              <w:spacing w:before="120"/>
              <w:jc w:val="center"/>
              <w:rPr>
                <w:rFonts w:cs="Times New Roman"/>
                <w:szCs w:val="28"/>
              </w:rPr>
            </w:pPr>
            <w:r w:rsidRPr="00F75569">
              <w:rPr>
                <w:rFonts w:cs="Times New Roman"/>
                <w:szCs w:val="28"/>
              </w:rPr>
              <w:t>Chánh Thanh tra</w:t>
            </w:r>
          </w:p>
        </w:tc>
        <w:tc>
          <w:tcPr>
            <w:tcW w:w="2404"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2016</w:t>
            </w:r>
          </w:p>
        </w:tc>
      </w:tr>
    </w:tbl>
    <w:p w:rsidR="00147C6F" w:rsidRPr="005513E7" w:rsidRDefault="00147C6F" w:rsidP="00147C6F">
      <w:pPr>
        <w:spacing w:before="120" w:after="0" w:line="240" w:lineRule="auto"/>
        <w:jc w:val="both"/>
        <w:rPr>
          <w:rFonts w:cs="Times New Roman"/>
          <w:b/>
          <w:i/>
          <w:sz w:val="16"/>
          <w:szCs w:val="16"/>
        </w:rPr>
      </w:pPr>
    </w:p>
    <w:p w:rsidR="00147C6F" w:rsidRPr="005E6FF9" w:rsidRDefault="00147C6F" w:rsidP="00147C6F">
      <w:pPr>
        <w:spacing w:before="120" w:after="0" w:line="240" w:lineRule="auto"/>
        <w:jc w:val="both"/>
        <w:rPr>
          <w:rFonts w:cs="Times New Roman"/>
          <w:b/>
          <w:szCs w:val="28"/>
        </w:rPr>
      </w:pPr>
      <w:r w:rsidRPr="005E6FF9">
        <w:rPr>
          <w:rFonts w:cs="Times New Roman"/>
          <w:b/>
          <w:szCs w:val="28"/>
        </w:rPr>
        <w:t>3- Phòng Tổ chức Cán bộ</w:t>
      </w:r>
    </w:p>
    <w:p w:rsidR="00147C6F" w:rsidRPr="005E6FF9" w:rsidRDefault="00147C6F" w:rsidP="00147C6F">
      <w:pPr>
        <w:spacing w:before="120" w:after="0" w:line="240" w:lineRule="auto"/>
        <w:jc w:val="both"/>
        <w:rPr>
          <w:rFonts w:cs="Times New Roman"/>
          <w:b/>
          <w:i/>
          <w:szCs w:val="28"/>
        </w:rPr>
      </w:pPr>
      <w:r w:rsidRPr="005E6FF9">
        <w:rPr>
          <w:rFonts w:cs="Times New Roman"/>
          <w:b/>
          <w:szCs w:val="28"/>
        </w:rPr>
        <w:tab/>
      </w:r>
      <w:r w:rsidRPr="005E6FF9">
        <w:rPr>
          <w:rFonts w:cs="Times New Roman"/>
          <w:b/>
          <w:i/>
          <w:szCs w:val="28"/>
        </w:rPr>
        <w:t xml:space="preserve">a. Tên gọi qua các thời kỳ: </w:t>
      </w:r>
      <w:r w:rsidRPr="005E6FF9">
        <w:rPr>
          <w:rFonts w:cs="Times New Roman"/>
          <w:szCs w:val="28"/>
        </w:rPr>
        <w:t>Phòng Tổ chức Cán bộ.</w:t>
      </w:r>
    </w:p>
    <w:p w:rsidR="00147C6F" w:rsidRPr="005E6FF9" w:rsidRDefault="00147C6F" w:rsidP="00147C6F">
      <w:pPr>
        <w:spacing w:before="120" w:after="0" w:line="240" w:lineRule="auto"/>
        <w:jc w:val="both"/>
        <w:rPr>
          <w:rFonts w:cs="Times New Roman"/>
          <w:szCs w:val="28"/>
        </w:rPr>
      </w:pPr>
      <w:r w:rsidRPr="005E6FF9">
        <w:rPr>
          <w:rFonts w:cs="Times New Roman"/>
          <w:szCs w:val="28"/>
        </w:rPr>
        <w:tab/>
      </w:r>
      <w:r w:rsidRPr="005E6FF9">
        <w:rPr>
          <w:rFonts w:cs="Times New Roman"/>
          <w:b/>
          <w:i/>
          <w:szCs w:val="28"/>
        </w:rPr>
        <w:t xml:space="preserve">b. Thành tích nổi bật: </w:t>
      </w:r>
      <w:r w:rsidRPr="005E6FF9">
        <w:rPr>
          <w:rFonts w:cs="Times New Roman"/>
          <w:szCs w:val="28"/>
        </w:rPr>
        <w:t>Phòng TCCB trong 30 năm qua đã hoàn thành xuất sắc chức năng, nhiệm vụ; giúp Giám đốc thực hiện chức năng quản lý nhà nước về công tác tổ chức bộ máy, công tác cán bộ và bảo vệ chính trị nội bộ; công tác cải cách hành chính và thực hiện chế độ chính sách đối với cán bộ, công chức, viên chức trong toàn Ngành.</w:t>
      </w:r>
      <w:r w:rsidRPr="005E6FF9">
        <w:rPr>
          <w:rFonts w:cs="Times New Roman"/>
          <w:b/>
          <w:i/>
          <w:szCs w:val="28"/>
        </w:rPr>
        <w:tab/>
      </w:r>
      <w:r w:rsidRPr="005E6FF9">
        <w:rPr>
          <w:rFonts w:cs="Times New Roman"/>
          <w:szCs w:val="28"/>
        </w:rPr>
        <w:t xml:space="preserve"> </w:t>
      </w:r>
    </w:p>
    <w:p w:rsidR="00147C6F" w:rsidRPr="005E6FF9" w:rsidRDefault="00147C6F" w:rsidP="00147C6F">
      <w:pPr>
        <w:spacing w:before="120" w:after="0" w:line="240" w:lineRule="auto"/>
        <w:jc w:val="both"/>
        <w:rPr>
          <w:rFonts w:cs="Times New Roman"/>
          <w:b/>
          <w:i/>
          <w:szCs w:val="28"/>
        </w:rPr>
      </w:pPr>
      <w:r w:rsidRPr="005E6FF9">
        <w:rPr>
          <w:rFonts w:cs="Times New Roman"/>
          <w:b/>
          <w:i/>
          <w:szCs w:val="28"/>
        </w:rPr>
        <w:tab/>
        <w:t xml:space="preserve">c. Danh sách các đồng chí Lãnh đạo Phòng </w:t>
      </w:r>
    </w:p>
    <w:tbl>
      <w:tblPr>
        <w:tblStyle w:val="TableGrid"/>
        <w:tblW w:w="0" w:type="auto"/>
        <w:tblLook w:val="04A0" w:firstRow="1" w:lastRow="0" w:firstColumn="1" w:lastColumn="0" w:noHBand="0" w:noVBand="1"/>
      </w:tblPr>
      <w:tblGrid>
        <w:gridCol w:w="846"/>
        <w:gridCol w:w="2551"/>
        <w:gridCol w:w="2694"/>
        <w:gridCol w:w="2971"/>
      </w:tblGrid>
      <w:tr w:rsidR="00147C6F" w:rsidRPr="005E6FF9" w:rsidTr="00AD034B">
        <w:tc>
          <w:tcPr>
            <w:tcW w:w="846" w:type="dxa"/>
            <w:vAlign w:val="center"/>
          </w:tcPr>
          <w:p w:rsidR="00147C6F" w:rsidRPr="005E6FF9" w:rsidRDefault="00147C6F" w:rsidP="00AD034B">
            <w:pPr>
              <w:spacing w:before="120"/>
              <w:jc w:val="center"/>
              <w:rPr>
                <w:rFonts w:cs="Times New Roman"/>
                <w:b/>
                <w:szCs w:val="28"/>
              </w:rPr>
            </w:pPr>
            <w:r w:rsidRPr="005E6FF9">
              <w:rPr>
                <w:rFonts w:cs="Times New Roman"/>
                <w:b/>
                <w:szCs w:val="28"/>
              </w:rPr>
              <w:t>TT</w:t>
            </w:r>
          </w:p>
        </w:tc>
        <w:tc>
          <w:tcPr>
            <w:tcW w:w="2551" w:type="dxa"/>
            <w:vAlign w:val="center"/>
          </w:tcPr>
          <w:p w:rsidR="00147C6F" w:rsidRPr="005E6FF9" w:rsidRDefault="00147C6F" w:rsidP="00AD034B">
            <w:pPr>
              <w:spacing w:before="120"/>
              <w:jc w:val="center"/>
              <w:rPr>
                <w:rFonts w:cs="Times New Roman"/>
                <w:b/>
                <w:szCs w:val="28"/>
              </w:rPr>
            </w:pPr>
            <w:r w:rsidRPr="005E6FF9">
              <w:rPr>
                <w:rFonts w:cs="Times New Roman"/>
                <w:b/>
                <w:szCs w:val="28"/>
              </w:rPr>
              <w:t>Họ và tên</w:t>
            </w:r>
          </w:p>
        </w:tc>
        <w:tc>
          <w:tcPr>
            <w:tcW w:w="2694" w:type="dxa"/>
            <w:vAlign w:val="center"/>
          </w:tcPr>
          <w:p w:rsidR="00147C6F" w:rsidRPr="005E6FF9" w:rsidRDefault="00147C6F" w:rsidP="00AD034B">
            <w:pPr>
              <w:spacing w:before="120"/>
              <w:jc w:val="center"/>
              <w:rPr>
                <w:rFonts w:cs="Times New Roman"/>
                <w:b/>
                <w:szCs w:val="28"/>
              </w:rPr>
            </w:pPr>
            <w:r w:rsidRPr="005E6FF9">
              <w:rPr>
                <w:rFonts w:cs="Times New Roman"/>
                <w:b/>
                <w:szCs w:val="28"/>
              </w:rPr>
              <w:t>Chức vụ</w:t>
            </w:r>
          </w:p>
        </w:tc>
        <w:tc>
          <w:tcPr>
            <w:tcW w:w="2971" w:type="dxa"/>
            <w:vAlign w:val="center"/>
          </w:tcPr>
          <w:p w:rsidR="00147C6F" w:rsidRPr="005E6FF9" w:rsidRDefault="00147C6F" w:rsidP="00AD034B">
            <w:pPr>
              <w:spacing w:before="120"/>
              <w:jc w:val="center"/>
              <w:rPr>
                <w:rFonts w:cs="Times New Roman"/>
                <w:b/>
                <w:szCs w:val="28"/>
              </w:rPr>
            </w:pPr>
            <w:r w:rsidRPr="005E6FF9">
              <w:rPr>
                <w:rFonts w:cs="Times New Roman"/>
                <w:b/>
                <w:szCs w:val="28"/>
              </w:rPr>
              <w:t>Thời gian</w:t>
            </w:r>
          </w:p>
        </w:tc>
      </w:tr>
      <w:tr w:rsidR="00147C6F" w:rsidRPr="005E6FF9" w:rsidTr="00AD034B">
        <w:tc>
          <w:tcPr>
            <w:tcW w:w="846" w:type="dxa"/>
            <w:vAlign w:val="center"/>
          </w:tcPr>
          <w:p w:rsidR="00147C6F" w:rsidRPr="005E6FF9" w:rsidRDefault="00147C6F" w:rsidP="00AD034B">
            <w:pPr>
              <w:spacing w:before="120"/>
              <w:jc w:val="center"/>
              <w:rPr>
                <w:rFonts w:cs="Times New Roman"/>
                <w:szCs w:val="28"/>
              </w:rPr>
            </w:pPr>
            <w:r w:rsidRPr="005E6FF9">
              <w:rPr>
                <w:rFonts w:cs="Times New Roman"/>
                <w:szCs w:val="28"/>
              </w:rPr>
              <w:t>1</w:t>
            </w:r>
          </w:p>
        </w:tc>
        <w:tc>
          <w:tcPr>
            <w:tcW w:w="2551" w:type="dxa"/>
            <w:vAlign w:val="center"/>
          </w:tcPr>
          <w:p w:rsidR="00147C6F" w:rsidRPr="005E6FF9" w:rsidRDefault="00147C6F" w:rsidP="00AD034B">
            <w:pPr>
              <w:spacing w:before="120"/>
              <w:jc w:val="both"/>
              <w:rPr>
                <w:rFonts w:cs="Times New Roman"/>
                <w:szCs w:val="28"/>
              </w:rPr>
            </w:pPr>
            <w:r w:rsidRPr="005E6FF9">
              <w:rPr>
                <w:rFonts w:cs="Times New Roman"/>
                <w:szCs w:val="28"/>
              </w:rPr>
              <w:t>Lê Quang Tuyến</w:t>
            </w:r>
          </w:p>
        </w:tc>
        <w:tc>
          <w:tcPr>
            <w:tcW w:w="2694" w:type="dxa"/>
            <w:vAlign w:val="center"/>
          </w:tcPr>
          <w:p w:rsidR="00147C6F" w:rsidRPr="005E6FF9" w:rsidRDefault="00147C6F" w:rsidP="00AD034B">
            <w:pPr>
              <w:spacing w:before="120"/>
              <w:jc w:val="center"/>
              <w:rPr>
                <w:rFonts w:cs="Times New Roman"/>
                <w:szCs w:val="28"/>
              </w:rPr>
            </w:pPr>
            <w:r w:rsidRPr="005E6FF9">
              <w:rPr>
                <w:rFonts w:cs="Times New Roman"/>
                <w:szCs w:val="28"/>
              </w:rPr>
              <w:t>Trưởng phòng</w:t>
            </w:r>
          </w:p>
        </w:tc>
        <w:tc>
          <w:tcPr>
            <w:tcW w:w="2971" w:type="dxa"/>
            <w:vAlign w:val="center"/>
          </w:tcPr>
          <w:p w:rsidR="00147C6F" w:rsidRPr="005E6FF9" w:rsidRDefault="00147C6F" w:rsidP="00AD034B">
            <w:pPr>
              <w:spacing w:before="120"/>
              <w:jc w:val="center"/>
              <w:rPr>
                <w:rFonts w:cs="Times New Roman"/>
                <w:szCs w:val="28"/>
              </w:rPr>
            </w:pPr>
            <w:r w:rsidRPr="005E6FF9">
              <w:rPr>
                <w:rFonts w:cs="Times New Roman"/>
                <w:szCs w:val="28"/>
              </w:rPr>
              <w:t>Từ 1991 đến 1994</w:t>
            </w:r>
          </w:p>
        </w:tc>
      </w:tr>
      <w:tr w:rsidR="00147C6F" w:rsidRPr="005E6FF9" w:rsidTr="00AD034B">
        <w:tc>
          <w:tcPr>
            <w:tcW w:w="846" w:type="dxa"/>
            <w:vAlign w:val="center"/>
          </w:tcPr>
          <w:p w:rsidR="00147C6F" w:rsidRPr="005E6FF9" w:rsidRDefault="00147C6F" w:rsidP="00AD034B">
            <w:pPr>
              <w:spacing w:before="120"/>
              <w:jc w:val="center"/>
              <w:rPr>
                <w:rFonts w:cs="Times New Roman"/>
                <w:szCs w:val="28"/>
              </w:rPr>
            </w:pPr>
            <w:r w:rsidRPr="005E6FF9">
              <w:rPr>
                <w:rFonts w:cs="Times New Roman"/>
                <w:szCs w:val="28"/>
              </w:rPr>
              <w:t>2</w:t>
            </w:r>
          </w:p>
        </w:tc>
        <w:tc>
          <w:tcPr>
            <w:tcW w:w="2551" w:type="dxa"/>
            <w:vAlign w:val="center"/>
          </w:tcPr>
          <w:p w:rsidR="00147C6F" w:rsidRPr="005E6FF9" w:rsidRDefault="00147C6F" w:rsidP="00AD034B">
            <w:pPr>
              <w:spacing w:before="120"/>
              <w:jc w:val="both"/>
              <w:rPr>
                <w:rFonts w:cs="Times New Roman"/>
                <w:szCs w:val="28"/>
              </w:rPr>
            </w:pPr>
            <w:r w:rsidRPr="005E6FF9">
              <w:rPr>
                <w:rFonts w:cs="Times New Roman"/>
                <w:szCs w:val="28"/>
              </w:rPr>
              <w:t>Phan Kim Thiệp</w:t>
            </w:r>
          </w:p>
        </w:tc>
        <w:tc>
          <w:tcPr>
            <w:tcW w:w="2694" w:type="dxa"/>
            <w:vAlign w:val="center"/>
          </w:tcPr>
          <w:p w:rsidR="00147C6F" w:rsidRPr="005E6FF9" w:rsidRDefault="00147C6F" w:rsidP="00AD034B">
            <w:pPr>
              <w:spacing w:before="120"/>
              <w:jc w:val="center"/>
              <w:rPr>
                <w:rFonts w:cs="Times New Roman"/>
                <w:szCs w:val="28"/>
              </w:rPr>
            </w:pPr>
            <w:r w:rsidRPr="005E6FF9">
              <w:rPr>
                <w:rFonts w:cs="Times New Roman"/>
                <w:szCs w:val="28"/>
              </w:rPr>
              <w:t>Phó Trưởng phòng phụ trách</w:t>
            </w:r>
          </w:p>
        </w:tc>
        <w:tc>
          <w:tcPr>
            <w:tcW w:w="2971" w:type="dxa"/>
            <w:vAlign w:val="center"/>
          </w:tcPr>
          <w:p w:rsidR="00147C6F" w:rsidRPr="005E6FF9" w:rsidRDefault="00147C6F" w:rsidP="00AD034B">
            <w:pPr>
              <w:spacing w:before="120"/>
              <w:jc w:val="center"/>
              <w:rPr>
                <w:rFonts w:cs="Times New Roman"/>
                <w:szCs w:val="28"/>
              </w:rPr>
            </w:pPr>
            <w:r w:rsidRPr="005E6FF9">
              <w:rPr>
                <w:rFonts w:cs="Times New Roman"/>
                <w:szCs w:val="28"/>
              </w:rPr>
              <w:t>Từ 1995 đến 2003</w:t>
            </w:r>
          </w:p>
        </w:tc>
      </w:tr>
      <w:tr w:rsidR="00147C6F" w:rsidRPr="005E6FF9" w:rsidTr="00AD034B">
        <w:tc>
          <w:tcPr>
            <w:tcW w:w="846" w:type="dxa"/>
            <w:vAlign w:val="center"/>
          </w:tcPr>
          <w:p w:rsidR="00147C6F" w:rsidRPr="005E6FF9" w:rsidRDefault="00147C6F" w:rsidP="00AD034B">
            <w:pPr>
              <w:spacing w:before="120"/>
              <w:jc w:val="center"/>
              <w:rPr>
                <w:rFonts w:cs="Times New Roman"/>
                <w:szCs w:val="28"/>
              </w:rPr>
            </w:pPr>
            <w:r w:rsidRPr="005E6FF9">
              <w:rPr>
                <w:rFonts w:cs="Times New Roman"/>
                <w:szCs w:val="28"/>
              </w:rPr>
              <w:t>3</w:t>
            </w:r>
          </w:p>
        </w:tc>
        <w:tc>
          <w:tcPr>
            <w:tcW w:w="2551" w:type="dxa"/>
            <w:vAlign w:val="center"/>
          </w:tcPr>
          <w:p w:rsidR="00147C6F" w:rsidRPr="005E6FF9" w:rsidRDefault="00147C6F" w:rsidP="00AD034B">
            <w:pPr>
              <w:spacing w:before="120"/>
              <w:jc w:val="both"/>
              <w:rPr>
                <w:rFonts w:cs="Times New Roman"/>
                <w:szCs w:val="28"/>
              </w:rPr>
            </w:pPr>
            <w:r w:rsidRPr="005E6FF9">
              <w:rPr>
                <w:rFonts w:cs="Times New Roman"/>
                <w:szCs w:val="28"/>
              </w:rPr>
              <w:t>Hoàng Văn Dương</w:t>
            </w:r>
          </w:p>
        </w:tc>
        <w:tc>
          <w:tcPr>
            <w:tcW w:w="2694" w:type="dxa"/>
            <w:vAlign w:val="center"/>
          </w:tcPr>
          <w:p w:rsidR="00147C6F" w:rsidRPr="005E6FF9" w:rsidRDefault="00147C6F" w:rsidP="00AD034B">
            <w:pPr>
              <w:spacing w:before="120"/>
              <w:jc w:val="center"/>
              <w:rPr>
                <w:rFonts w:cs="Times New Roman"/>
                <w:szCs w:val="28"/>
              </w:rPr>
            </w:pPr>
            <w:r w:rsidRPr="005E6FF9">
              <w:rPr>
                <w:rFonts w:cs="Times New Roman"/>
                <w:szCs w:val="28"/>
              </w:rPr>
              <w:t>Trưởng phòng</w:t>
            </w:r>
          </w:p>
        </w:tc>
        <w:tc>
          <w:tcPr>
            <w:tcW w:w="2971" w:type="dxa"/>
            <w:vAlign w:val="center"/>
          </w:tcPr>
          <w:p w:rsidR="00147C6F" w:rsidRPr="005E6FF9" w:rsidRDefault="00147C6F" w:rsidP="00AD034B">
            <w:pPr>
              <w:spacing w:before="120"/>
              <w:jc w:val="center"/>
              <w:rPr>
                <w:rFonts w:cs="Times New Roman"/>
                <w:szCs w:val="28"/>
              </w:rPr>
            </w:pPr>
            <w:r w:rsidRPr="005E6FF9">
              <w:rPr>
                <w:rFonts w:cs="Times New Roman"/>
                <w:szCs w:val="28"/>
              </w:rPr>
              <w:t>Từ 2003 đến 2013</w:t>
            </w:r>
          </w:p>
        </w:tc>
      </w:tr>
      <w:tr w:rsidR="00147C6F" w:rsidRPr="005E6FF9" w:rsidTr="00AD034B">
        <w:tc>
          <w:tcPr>
            <w:tcW w:w="846" w:type="dxa"/>
            <w:vAlign w:val="center"/>
          </w:tcPr>
          <w:p w:rsidR="00147C6F" w:rsidRPr="005E6FF9" w:rsidRDefault="00147C6F" w:rsidP="00AD034B">
            <w:pPr>
              <w:spacing w:before="120"/>
              <w:jc w:val="center"/>
              <w:rPr>
                <w:rFonts w:cs="Times New Roman"/>
                <w:szCs w:val="28"/>
              </w:rPr>
            </w:pPr>
            <w:r w:rsidRPr="005E6FF9">
              <w:rPr>
                <w:rFonts w:cs="Times New Roman"/>
                <w:szCs w:val="28"/>
              </w:rPr>
              <w:t>4</w:t>
            </w:r>
          </w:p>
        </w:tc>
        <w:tc>
          <w:tcPr>
            <w:tcW w:w="2551" w:type="dxa"/>
            <w:vAlign w:val="center"/>
          </w:tcPr>
          <w:p w:rsidR="00147C6F" w:rsidRPr="005E6FF9" w:rsidRDefault="00147C6F" w:rsidP="00AD034B">
            <w:pPr>
              <w:spacing w:before="120"/>
              <w:jc w:val="both"/>
              <w:rPr>
                <w:rFonts w:cs="Times New Roman"/>
                <w:szCs w:val="28"/>
              </w:rPr>
            </w:pPr>
            <w:r w:rsidRPr="005E6FF9">
              <w:rPr>
                <w:rFonts w:cs="Times New Roman"/>
                <w:szCs w:val="28"/>
              </w:rPr>
              <w:t>Trần Quang Vượng</w:t>
            </w:r>
          </w:p>
        </w:tc>
        <w:tc>
          <w:tcPr>
            <w:tcW w:w="2694" w:type="dxa"/>
            <w:vAlign w:val="center"/>
          </w:tcPr>
          <w:p w:rsidR="00147C6F" w:rsidRPr="005E6FF9" w:rsidRDefault="00147C6F" w:rsidP="00AD034B">
            <w:pPr>
              <w:jc w:val="center"/>
              <w:rPr>
                <w:szCs w:val="28"/>
              </w:rPr>
            </w:pPr>
            <w:r w:rsidRPr="005E6FF9">
              <w:rPr>
                <w:rFonts w:cs="Times New Roman"/>
                <w:szCs w:val="28"/>
              </w:rPr>
              <w:t>Trưởng phòng</w:t>
            </w:r>
          </w:p>
        </w:tc>
        <w:tc>
          <w:tcPr>
            <w:tcW w:w="2971" w:type="dxa"/>
            <w:vAlign w:val="center"/>
          </w:tcPr>
          <w:p w:rsidR="00147C6F" w:rsidRPr="005E6FF9" w:rsidRDefault="00147C6F" w:rsidP="00AD034B">
            <w:pPr>
              <w:spacing w:before="120"/>
              <w:jc w:val="center"/>
              <w:rPr>
                <w:rFonts w:cs="Times New Roman"/>
                <w:szCs w:val="28"/>
              </w:rPr>
            </w:pPr>
            <w:r w:rsidRPr="005E6FF9">
              <w:rPr>
                <w:rFonts w:cs="Times New Roman"/>
                <w:szCs w:val="28"/>
              </w:rPr>
              <w:t>Từ 2013 đến 2019</w:t>
            </w:r>
          </w:p>
        </w:tc>
      </w:tr>
      <w:tr w:rsidR="00147C6F" w:rsidRPr="005E6FF9" w:rsidTr="00AD034B">
        <w:tc>
          <w:tcPr>
            <w:tcW w:w="846" w:type="dxa"/>
            <w:vAlign w:val="center"/>
          </w:tcPr>
          <w:p w:rsidR="00147C6F" w:rsidRPr="005E6FF9" w:rsidRDefault="00147C6F" w:rsidP="00AD034B">
            <w:pPr>
              <w:spacing w:before="120"/>
              <w:jc w:val="center"/>
              <w:rPr>
                <w:rFonts w:cs="Times New Roman"/>
                <w:szCs w:val="28"/>
              </w:rPr>
            </w:pPr>
            <w:r w:rsidRPr="005E6FF9">
              <w:rPr>
                <w:rFonts w:cs="Times New Roman"/>
                <w:szCs w:val="28"/>
              </w:rPr>
              <w:t>5</w:t>
            </w:r>
          </w:p>
        </w:tc>
        <w:tc>
          <w:tcPr>
            <w:tcW w:w="2551" w:type="dxa"/>
            <w:vAlign w:val="center"/>
          </w:tcPr>
          <w:p w:rsidR="00147C6F" w:rsidRPr="005E6FF9" w:rsidRDefault="00147C6F" w:rsidP="00AD034B">
            <w:pPr>
              <w:spacing w:before="120"/>
              <w:jc w:val="both"/>
              <w:rPr>
                <w:rFonts w:cs="Times New Roman"/>
                <w:szCs w:val="28"/>
              </w:rPr>
            </w:pPr>
            <w:r w:rsidRPr="005E6FF9">
              <w:rPr>
                <w:rFonts w:cs="Times New Roman"/>
                <w:szCs w:val="28"/>
              </w:rPr>
              <w:t>Mạc Trọng Khang</w:t>
            </w:r>
          </w:p>
        </w:tc>
        <w:tc>
          <w:tcPr>
            <w:tcW w:w="2694" w:type="dxa"/>
            <w:vAlign w:val="center"/>
          </w:tcPr>
          <w:p w:rsidR="00147C6F" w:rsidRPr="005E6FF9" w:rsidRDefault="00147C6F" w:rsidP="00AD034B">
            <w:pPr>
              <w:jc w:val="center"/>
              <w:rPr>
                <w:szCs w:val="28"/>
              </w:rPr>
            </w:pPr>
            <w:r w:rsidRPr="005E6FF9">
              <w:rPr>
                <w:rFonts w:cs="Times New Roman"/>
                <w:szCs w:val="28"/>
              </w:rPr>
              <w:t>Trưởng phòng</w:t>
            </w:r>
          </w:p>
        </w:tc>
        <w:tc>
          <w:tcPr>
            <w:tcW w:w="2971" w:type="dxa"/>
            <w:vAlign w:val="center"/>
          </w:tcPr>
          <w:p w:rsidR="00147C6F" w:rsidRPr="005E6FF9" w:rsidRDefault="00147C6F" w:rsidP="00AD034B">
            <w:pPr>
              <w:spacing w:before="120"/>
              <w:jc w:val="center"/>
              <w:rPr>
                <w:rFonts w:cs="Times New Roman"/>
                <w:szCs w:val="28"/>
              </w:rPr>
            </w:pPr>
            <w:r w:rsidRPr="005E6FF9">
              <w:rPr>
                <w:rFonts w:cs="Times New Roman"/>
                <w:szCs w:val="28"/>
              </w:rPr>
              <w:t>Từ 2020</w:t>
            </w:r>
          </w:p>
        </w:tc>
      </w:tr>
    </w:tbl>
    <w:p w:rsidR="00147C6F" w:rsidRPr="00F75569" w:rsidRDefault="00147C6F" w:rsidP="00147C6F">
      <w:pPr>
        <w:spacing w:before="120" w:after="0" w:line="240" w:lineRule="auto"/>
        <w:jc w:val="both"/>
        <w:rPr>
          <w:rFonts w:cs="Times New Roman"/>
          <w:b/>
          <w:szCs w:val="28"/>
        </w:rPr>
      </w:pPr>
      <w:r w:rsidRPr="005E6FF9">
        <w:rPr>
          <w:rFonts w:cs="Times New Roman"/>
          <w:b/>
          <w:szCs w:val="28"/>
        </w:rPr>
        <w:t>4- Phòng Kế hoạch - Tổng hợp</w:t>
      </w:r>
    </w:p>
    <w:p w:rsidR="00147C6F" w:rsidRPr="00F75569" w:rsidRDefault="00147C6F" w:rsidP="00147C6F">
      <w:pPr>
        <w:spacing w:before="120" w:after="0" w:line="240" w:lineRule="auto"/>
        <w:jc w:val="both"/>
        <w:rPr>
          <w:rFonts w:cs="Times New Roman"/>
          <w:b/>
          <w:i/>
          <w:szCs w:val="28"/>
        </w:rPr>
      </w:pPr>
      <w:r w:rsidRPr="00F75569">
        <w:rPr>
          <w:rFonts w:cs="Times New Roman"/>
          <w:b/>
          <w:szCs w:val="28"/>
        </w:rPr>
        <w:tab/>
      </w:r>
      <w:r w:rsidRPr="00F75569">
        <w:rPr>
          <w:rFonts w:cs="Times New Roman"/>
          <w:b/>
          <w:i/>
          <w:szCs w:val="28"/>
        </w:rPr>
        <w:t>a. Tên gọi qua các thời kỳ</w:t>
      </w:r>
    </w:p>
    <w:p w:rsidR="00147C6F" w:rsidRPr="00F75569" w:rsidRDefault="00147C6F" w:rsidP="00147C6F">
      <w:pPr>
        <w:spacing w:before="120" w:after="0" w:line="240" w:lineRule="auto"/>
        <w:ind w:firstLine="720"/>
        <w:jc w:val="both"/>
        <w:rPr>
          <w:rFonts w:cs="Times New Roman"/>
          <w:szCs w:val="28"/>
        </w:rPr>
      </w:pPr>
      <w:r w:rsidRPr="00F75569">
        <w:rPr>
          <w:rFonts w:cs="Times New Roman"/>
          <w:b/>
          <w:i/>
          <w:szCs w:val="28"/>
        </w:rPr>
        <w:t xml:space="preserve">- Từ 1991 đến 12/2020: </w:t>
      </w:r>
      <w:r w:rsidRPr="00F75569">
        <w:rPr>
          <w:rFonts w:cs="Times New Roman"/>
          <w:szCs w:val="28"/>
        </w:rPr>
        <w:t>Phòng Kế hoạch - Tài chính.</w:t>
      </w:r>
    </w:p>
    <w:p w:rsidR="00147C6F" w:rsidRPr="00F75569" w:rsidRDefault="00147C6F" w:rsidP="00147C6F">
      <w:pPr>
        <w:spacing w:before="120" w:after="0" w:line="240" w:lineRule="auto"/>
        <w:ind w:firstLine="720"/>
        <w:jc w:val="both"/>
        <w:rPr>
          <w:rFonts w:cs="Times New Roman"/>
          <w:szCs w:val="28"/>
        </w:rPr>
      </w:pPr>
      <w:r w:rsidRPr="00F75569">
        <w:rPr>
          <w:rFonts w:cs="Times New Roman"/>
          <w:b/>
          <w:i/>
          <w:szCs w:val="28"/>
        </w:rPr>
        <w:t xml:space="preserve">- Từ tháng 12/2020: </w:t>
      </w:r>
      <w:r w:rsidRPr="00F75569">
        <w:rPr>
          <w:rFonts w:cs="Times New Roman"/>
          <w:szCs w:val="28"/>
        </w:rPr>
        <w:t>Phòng Kế hoạch - Tổng hợp.</w:t>
      </w:r>
    </w:p>
    <w:p w:rsidR="00147C6F" w:rsidRPr="00840646" w:rsidRDefault="00147C6F" w:rsidP="00147C6F">
      <w:pPr>
        <w:spacing w:before="120" w:after="0" w:line="240" w:lineRule="auto"/>
        <w:jc w:val="both"/>
        <w:rPr>
          <w:rFonts w:cs="Times New Roman"/>
          <w:b/>
          <w:i/>
          <w:szCs w:val="28"/>
        </w:rPr>
      </w:pPr>
      <w:r w:rsidRPr="00F75569">
        <w:rPr>
          <w:rFonts w:cs="Times New Roman"/>
          <w:szCs w:val="28"/>
        </w:rPr>
        <w:tab/>
      </w:r>
      <w:r w:rsidRPr="00F75569">
        <w:rPr>
          <w:rFonts w:cs="Times New Roman"/>
          <w:b/>
          <w:i/>
          <w:szCs w:val="28"/>
        </w:rPr>
        <w:t>b. Thành tích nổi bậ</w:t>
      </w:r>
      <w:r>
        <w:rPr>
          <w:rFonts w:cs="Times New Roman"/>
          <w:b/>
          <w:i/>
          <w:szCs w:val="28"/>
        </w:rPr>
        <w:t>t</w:t>
      </w:r>
      <w:r w:rsidRPr="00F75569">
        <w:rPr>
          <w:rFonts w:cs="Times New Roman"/>
          <w:b/>
          <w:i/>
          <w:szCs w:val="28"/>
        </w:rPr>
        <w:t xml:space="preserve">: </w:t>
      </w:r>
      <w:r>
        <w:rPr>
          <w:rFonts w:cs="Times New Roman"/>
          <w:szCs w:val="28"/>
        </w:rPr>
        <w:t>Phòng Kế hoạch - Tổng hợp trong 30 năm qua đã hoàn thành tốt chức năng, nhiệm vụ; g</w:t>
      </w:r>
      <w:r w:rsidRPr="00F75569">
        <w:rPr>
          <w:rFonts w:cs="Times New Roman"/>
          <w:szCs w:val="28"/>
        </w:rPr>
        <w:t>iúp Giám đốc thực hiện chức năng quản lý nhà nước về công tác quy hoạch, kế hoạch phát triển giáo dục và đào tạo; công tác thống kê, quản lý tài chính, tài sản, cơ sở vật</w:t>
      </w:r>
      <w:r>
        <w:rPr>
          <w:rFonts w:cs="Times New Roman"/>
          <w:szCs w:val="28"/>
        </w:rPr>
        <w:t xml:space="preserve"> </w:t>
      </w:r>
      <w:r w:rsidRPr="00F75569">
        <w:rPr>
          <w:rFonts w:cs="Times New Roman"/>
          <w:szCs w:val="28"/>
        </w:rPr>
        <w:t xml:space="preserve">chất, thư viện, thiết bị, đồ dùng dạy học; công tác thực hành tiết kiệm, chống lãng phí; trực tiếp quản lý tài chính, tài sản các đơn vị trực thuộc Sở </w:t>
      </w:r>
      <w:r>
        <w:rPr>
          <w:rFonts w:cs="Times New Roman"/>
          <w:szCs w:val="28"/>
        </w:rPr>
        <w:t>GD&amp;ĐT</w:t>
      </w:r>
      <w:r w:rsidRPr="00F75569">
        <w:rPr>
          <w:rFonts w:cs="Times New Roman"/>
          <w:szCs w:val="28"/>
        </w:rPr>
        <w:t>.</w:t>
      </w:r>
    </w:p>
    <w:p w:rsidR="00147C6F" w:rsidRPr="00F75569" w:rsidRDefault="00147C6F" w:rsidP="00147C6F">
      <w:pPr>
        <w:spacing w:before="120" w:after="0" w:line="240" w:lineRule="auto"/>
        <w:jc w:val="both"/>
        <w:rPr>
          <w:rFonts w:cs="Times New Roman"/>
          <w:b/>
          <w:szCs w:val="28"/>
        </w:rPr>
      </w:pPr>
      <w:r w:rsidRPr="00F75569">
        <w:rPr>
          <w:rFonts w:cs="Times New Roman"/>
          <w:b/>
          <w:i/>
          <w:szCs w:val="28"/>
        </w:rPr>
        <w:tab/>
        <w:t>Từ năm 1991 đến năm 2020:</w:t>
      </w:r>
      <w:r w:rsidRPr="00F75569">
        <w:rPr>
          <w:rFonts w:cs="Times New Roman"/>
          <w:i/>
          <w:szCs w:val="28"/>
        </w:rPr>
        <w:t xml:space="preserve"> </w:t>
      </w:r>
      <w:r w:rsidRPr="00F75569">
        <w:rPr>
          <w:rFonts w:cs="Times New Roman"/>
          <w:szCs w:val="28"/>
        </w:rPr>
        <w:t>Danh hiệu Tập thể Tiên tiến, Tập thể Xuất sắc do Giám đốc Sở GD&amp;ĐT, Chủ tịch UBND tỉnh trao tặng.</w:t>
      </w:r>
    </w:p>
    <w:p w:rsidR="00147C6F" w:rsidRPr="00F75569" w:rsidRDefault="00147C6F" w:rsidP="00147C6F">
      <w:pPr>
        <w:spacing w:before="120" w:after="0" w:line="240" w:lineRule="auto"/>
        <w:ind w:firstLine="720"/>
        <w:jc w:val="both"/>
        <w:rPr>
          <w:rFonts w:cs="Times New Roman"/>
          <w:b/>
          <w:i/>
          <w:szCs w:val="28"/>
        </w:rPr>
      </w:pPr>
      <w:r>
        <w:rPr>
          <w:rFonts w:cs="Times New Roman"/>
          <w:b/>
          <w:i/>
          <w:szCs w:val="28"/>
        </w:rPr>
        <w:t>c</w:t>
      </w:r>
      <w:r w:rsidRPr="00F75569">
        <w:rPr>
          <w:rFonts w:cs="Times New Roman"/>
          <w:b/>
          <w:i/>
          <w:szCs w:val="28"/>
        </w:rPr>
        <w:t xml:space="preserve">. Danh sách các đồng chí Lãnh đạo Phòng </w:t>
      </w:r>
    </w:p>
    <w:tbl>
      <w:tblPr>
        <w:tblStyle w:val="TableGrid"/>
        <w:tblW w:w="9067" w:type="dxa"/>
        <w:tblLook w:val="04A0" w:firstRow="1" w:lastRow="0" w:firstColumn="1" w:lastColumn="0" w:noHBand="0" w:noVBand="1"/>
      </w:tblPr>
      <w:tblGrid>
        <w:gridCol w:w="718"/>
        <w:gridCol w:w="2963"/>
        <w:gridCol w:w="2693"/>
        <w:gridCol w:w="2693"/>
      </w:tblGrid>
      <w:tr w:rsidR="00147C6F" w:rsidRPr="00F75569" w:rsidTr="00AD034B">
        <w:tc>
          <w:tcPr>
            <w:tcW w:w="718" w:type="dxa"/>
            <w:vAlign w:val="center"/>
          </w:tcPr>
          <w:p w:rsidR="00147C6F" w:rsidRPr="00F75569" w:rsidRDefault="00147C6F" w:rsidP="00AD034B">
            <w:pPr>
              <w:spacing w:before="120"/>
              <w:jc w:val="center"/>
              <w:rPr>
                <w:rFonts w:cs="Times New Roman"/>
                <w:b/>
                <w:szCs w:val="28"/>
              </w:rPr>
            </w:pPr>
            <w:r w:rsidRPr="00F75569">
              <w:rPr>
                <w:rFonts w:cs="Times New Roman"/>
                <w:b/>
                <w:szCs w:val="28"/>
              </w:rPr>
              <w:lastRenderedPageBreak/>
              <w:t>TT</w:t>
            </w:r>
          </w:p>
        </w:tc>
        <w:tc>
          <w:tcPr>
            <w:tcW w:w="2963"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Họ và tên</w:t>
            </w:r>
          </w:p>
        </w:tc>
        <w:tc>
          <w:tcPr>
            <w:tcW w:w="2693"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Chức vụ</w:t>
            </w:r>
          </w:p>
        </w:tc>
        <w:tc>
          <w:tcPr>
            <w:tcW w:w="2693"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Thời gian</w:t>
            </w:r>
          </w:p>
        </w:tc>
      </w:tr>
      <w:tr w:rsidR="00147C6F" w:rsidRPr="00F75569" w:rsidTr="00AD034B">
        <w:tc>
          <w:tcPr>
            <w:tcW w:w="718"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963" w:type="dxa"/>
            <w:vAlign w:val="center"/>
          </w:tcPr>
          <w:p w:rsidR="00147C6F" w:rsidRPr="00F75569" w:rsidRDefault="00147C6F" w:rsidP="00AD034B">
            <w:pPr>
              <w:spacing w:before="120"/>
              <w:jc w:val="both"/>
              <w:rPr>
                <w:rFonts w:cs="Times New Roman"/>
                <w:szCs w:val="28"/>
              </w:rPr>
            </w:pPr>
            <w:r w:rsidRPr="00F75569">
              <w:rPr>
                <w:rFonts w:cs="Times New Roman"/>
                <w:szCs w:val="28"/>
              </w:rPr>
              <w:t>Lã Văn Loạn</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1991 đến 2005</w:t>
            </w:r>
          </w:p>
        </w:tc>
      </w:tr>
      <w:tr w:rsidR="00147C6F" w:rsidRPr="00F75569" w:rsidTr="00AD034B">
        <w:tc>
          <w:tcPr>
            <w:tcW w:w="718" w:type="dxa"/>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963"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Văn Minh</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 xml:space="preserve">Từ 2006 đến </w:t>
            </w:r>
            <w:r>
              <w:rPr>
                <w:rFonts w:cs="Times New Roman"/>
                <w:szCs w:val="28"/>
              </w:rPr>
              <w:t>1/</w:t>
            </w:r>
            <w:r w:rsidRPr="00F75569">
              <w:rPr>
                <w:rFonts w:cs="Times New Roman"/>
                <w:szCs w:val="28"/>
              </w:rPr>
              <w:t>2010</w:t>
            </w:r>
          </w:p>
        </w:tc>
      </w:tr>
      <w:tr w:rsidR="00147C6F" w:rsidRPr="00F75569" w:rsidTr="00AD034B">
        <w:tc>
          <w:tcPr>
            <w:tcW w:w="718" w:type="dxa"/>
            <w:vAlign w:val="center"/>
          </w:tcPr>
          <w:p w:rsidR="00147C6F" w:rsidRPr="00F75569" w:rsidRDefault="00147C6F" w:rsidP="00AD034B">
            <w:pPr>
              <w:spacing w:before="120"/>
              <w:jc w:val="center"/>
              <w:rPr>
                <w:rFonts w:cs="Times New Roman"/>
                <w:szCs w:val="28"/>
              </w:rPr>
            </w:pPr>
            <w:r w:rsidRPr="00F75569">
              <w:rPr>
                <w:rFonts w:cs="Times New Roman"/>
                <w:szCs w:val="28"/>
              </w:rPr>
              <w:t>3</w:t>
            </w:r>
          </w:p>
        </w:tc>
        <w:tc>
          <w:tcPr>
            <w:tcW w:w="2963" w:type="dxa"/>
            <w:vAlign w:val="center"/>
          </w:tcPr>
          <w:p w:rsidR="00147C6F" w:rsidRPr="00F75569" w:rsidRDefault="00147C6F" w:rsidP="00AD034B">
            <w:pPr>
              <w:spacing w:before="120"/>
              <w:jc w:val="both"/>
              <w:rPr>
                <w:rFonts w:cs="Times New Roman"/>
                <w:szCs w:val="28"/>
              </w:rPr>
            </w:pPr>
            <w:r w:rsidRPr="00F75569">
              <w:rPr>
                <w:rFonts w:cs="Times New Roman"/>
                <w:szCs w:val="28"/>
              </w:rPr>
              <w:t>Đặng Thị Vân</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693" w:type="dxa"/>
            <w:vAlign w:val="center"/>
          </w:tcPr>
          <w:p w:rsidR="00147C6F" w:rsidRPr="00F75569" w:rsidRDefault="00147C6F" w:rsidP="00AD034B">
            <w:pPr>
              <w:spacing w:before="120"/>
              <w:jc w:val="center"/>
              <w:rPr>
                <w:rFonts w:cs="Times New Roman"/>
                <w:szCs w:val="28"/>
              </w:rPr>
            </w:pPr>
            <w:r w:rsidRPr="00C26B80">
              <w:rPr>
                <w:rFonts w:cs="Times New Roman"/>
                <w:szCs w:val="28"/>
              </w:rPr>
              <w:t>Từ 1/2010 đến</w:t>
            </w:r>
            <w:r>
              <w:rPr>
                <w:rFonts w:cs="Times New Roman"/>
                <w:szCs w:val="28"/>
              </w:rPr>
              <w:t xml:space="preserve"> 12/2010</w:t>
            </w:r>
          </w:p>
        </w:tc>
      </w:tr>
      <w:tr w:rsidR="00147C6F" w:rsidRPr="00F75569" w:rsidTr="00AD034B">
        <w:tc>
          <w:tcPr>
            <w:tcW w:w="718" w:type="dxa"/>
            <w:vAlign w:val="center"/>
          </w:tcPr>
          <w:p w:rsidR="00147C6F" w:rsidRPr="00F75569" w:rsidRDefault="00147C6F" w:rsidP="00AD034B">
            <w:pPr>
              <w:spacing w:before="120"/>
              <w:jc w:val="center"/>
              <w:rPr>
                <w:rFonts w:cs="Times New Roman"/>
                <w:szCs w:val="28"/>
              </w:rPr>
            </w:pPr>
            <w:r w:rsidRPr="00F75569">
              <w:rPr>
                <w:rFonts w:cs="Times New Roman"/>
                <w:szCs w:val="28"/>
              </w:rPr>
              <w:t>4</w:t>
            </w:r>
          </w:p>
        </w:tc>
        <w:tc>
          <w:tcPr>
            <w:tcW w:w="2963" w:type="dxa"/>
            <w:vAlign w:val="center"/>
          </w:tcPr>
          <w:p w:rsidR="00147C6F" w:rsidRPr="00F75569" w:rsidRDefault="00147C6F" w:rsidP="00AD034B">
            <w:pPr>
              <w:spacing w:before="120"/>
              <w:jc w:val="both"/>
              <w:rPr>
                <w:rFonts w:cs="Times New Roman"/>
                <w:szCs w:val="28"/>
              </w:rPr>
            </w:pPr>
            <w:r w:rsidRPr="00F75569">
              <w:rPr>
                <w:rFonts w:cs="Times New Roman"/>
                <w:szCs w:val="28"/>
              </w:rPr>
              <w:t>Cao Thanh Hải</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693" w:type="dxa"/>
            <w:vAlign w:val="center"/>
          </w:tcPr>
          <w:p w:rsidR="00147C6F" w:rsidRPr="00F75569" w:rsidRDefault="00147C6F" w:rsidP="00AD034B">
            <w:pPr>
              <w:spacing w:before="120"/>
              <w:jc w:val="center"/>
              <w:rPr>
                <w:rFonts w:cs="Times New Roman"/>
                <w:szCs w:val="28"/>
              </w:rPr>
            </w:pPr>
            <w:r w:rsidRPr="00F75569">
              <w:rPr>
                <w:rFonts w:cs="Times New Roman"/>
                <w:szCs w:val="28"/>
              </w:rPr>
              <w:t>Từ</w:t>
            </w:r>
            <w:r>
              <w:rPr>
                <w:rFonts w:cs="Times New Roman"/>
                <w:szCs w:val="28"/>
              </w:rPr>
              <w:t xml:space="preserve"> năm 2011</w:t>
            </w:r>
          </w:p>
        </w:tc>
      </w:tr>
    </w:tbl>
    <w:p w:rsidR="00147C6F" w:rsidRPr="005513E7" w:rsidRDefault="00147C6F" w:rsidP="00147C6F">
      <w:pPr>
        <w:spacing w:before="120" w:after="0" w:line="240" w:lineRule="auto"/>
        <w:jc w:val="both"/>
        <w:rPr>
          <w:rFonts w:cs="Times New Roman"/>
          <w:b/>
          <w:sz w:val="16"/>
          <w:szCs w:val="16"/>
        </w:rPr>
      </w:pPr>
    </w:p>
    <w:p w:rsidR="00147C6F" w:rsidRPr="00F75569" w:rsidRDefault="00147C6F" w:rsidP="00147C6F">
      <w:pPr>
        <w:spacing w:before="120" w:after="0" w:line="240" w:lineRule="auto"/>
        <w:jc w:val="both"/>
        <w:rPr>
          <w:rFonts w:cs="Times New Roman"/>
          <w:b/>
          <w:szCs w:val="28"/>
        </w:rPr>
      </w:pPr>
      <w:r w:rsidRPr="00F75569">
        <w:rPr>
          <w:rFonts w:cs="Times New Roman"/>
          <w:b/>
          <w:szCs w:val="28"/>
        </w:rPr>
        <w:t>5- Phòng Giáo dục Mầm non</w:t>
      </w:r>
    </w:p>
    <w:p w:rsidR="00147C6F" w:rsidRPr="00F75569" w:rsidRDefault="00147C6F" w:rsidP="00147C6F">
      <w:pPr>
        <w:spacing w:before="120" w:after="0" w:line="240" w:lineRule="auto"/>
        <w:jc w:val="both"/>
        <w:rPr>
          <w:rFonts w:cs="Times New Roman"/>
          <w:szCs w:val="28"/>
        </w:rPr>
      </w:pPr>
      <w:r w:rsidRPr="00F75569">
        <w:rPr>
          <w:rFonts w:cs="Times New Roman"/>
          <w:b/>
          <w:szCs w:val="28"/>
        </w:rPr>
        <w:tab/>
      </w:r>
      <w:r w:rsidRPr="00F75569">
        <w:rPr>
          <w:rFonts w:cs="Times New Roman"/>
          <w:b/>
          <w:i/>
          <w:szCs w:val="28"/>
        </w:rPr>
        <w:t xml:space="preserve">a. Tên gọi qua các thời kỳ: </w:t>
      </w:r>
      <w:r w:rsidRPr="00F75569">
        <w:rPr>
          <w:rFonts w:cs="Times New Roman"/>
          <w:szCs w:val="28"/>
        </w:rPr>
        <w:t>Phòng Giáo dục Mầm non.</w:t>
      </w:r>
    </w:p>
    <w:p w:rsidR="00147C6F" w:rsidRPr="00F75569" w:rsidRDefault="00147C6F" w:rsidP="00147C6F">
      <w:pPr>
        <w:spacing w:before="120" w:after="0" w:line="240" w:lineRule="auto"/>
        <w:jc w:val="both"/>
        <w:rPr>
          <w:rFonts w:cs="Times New Roman"/>
          <w:szCs w:val="28"/>
          <w:lang w:val="nl-NL"/>
        </w:rPr>
      </w:pPr>
      <w:r w:rsidRPr="00F75569">
        <w:rPr>
          <w:rFonts w:cs="Times New Roman"/>
          <w:szCs w:val="28"/>
        </w:rPr>
        <w:tab/>
      </w:r>
      <w:r w:rsidRPr="00F75569">
        <w:rPr>
          <w:rFonts w:cs="Times New Roman"/>
          <w:b/>
          <w:i/>
          <w:szCs w:val="28"/>
        </w:rPr>
        <w:t xml:space="preserve">b. </w:t>
      </w:r>
      <w:r>
        <w:rPr>
          <w:rFonts w:cs="Times New Roman"/>
          <w:b/>
          <w:i/>
          <w:szCs w:val="28"/>
        </w:rPr>
        <w:t>Thành tích nổi bật</w:t>
      </w:r>
      <w:r w:rsidRPr="00F75569">
        <w:rPr>
          <w:rFonts w:cs="Times New Roman"/>
          <w:b/>
          <w:i/>
          <w:szCs w:val="28"/>
        </w:rPr>
        <w:t xml:space="preserve">: </w:t>
      </w:r>
      <w:r>
        <w:rPr>
          <w:rFonts w:cs="Times New Roman"/>
          <w:szCs w:val="28"/>
        </w:rPr>
        <w:t>Phòng Giáo dục Mầm non trong 30 năm qua đã hoàn thành tốt chức năng, nhiệm vụ;</w:t>
      </w:r>
      <w:r w:rsidRPr="00F75569">
        <w:rPr>
          <w:rFonts w:cs="Times New Roman"/>
          <w:szCs w:val="28"/>
          <w:lang w:val="nl-NL"/>
        </w:rPr>
        <w:t xml:space="preserve"> </w:t>
      </w:r>
      <w:r>
        <w:rPr>
          <w:rFonts w:cs="Times New Roman"/>
          <w:szCs w:val="28"/>
          <w:lang w:val="nl-NL"/>
        </w:rPr>
        <w:t>g</w:t>
      </w:r>
      <w:r w:rsidRPr="00F75569">
        <w:rPr>
          <w:rFonts w:cs="Times New Roman"/>
          <w:szCs w:val="28"/>
          <w:lang w:val="nl-NL"/>
        </w:rPr>
        <w:t>iúp Giám đốc thực hiện chức năng quản lý nhà nước về lĩnh vực giáo dục mầm non trên địa bàn tỉnh</w:t>
      </w:r>
      <w:r>
        <w:rPr>
          <w:rFonts w:cs="Times New Roman"/>
          <w:szCs w:val="28"/>
          <w:lang w:val="nl-NL"/>
        </w:rPr>
        <w:t xml:space="preserve"> đạt được nhiều thành tựu</w:t>
      </w:r>
      <w:r w:rsidRPr="00F75569">
        <w:rPr>
          <w:rFonts w:cs="Times New Roman"/>
          <w:szCs w:val="28"/>
          <w:lang w:val="nl-NL"/>
        </w:rPr>
        <w:t>.</w:t>
      </w:r>
    </w:p>
    <w:p w:rsidR="00147C6F" w:rsidRPr="00F75569" w:rsidRDefault="00147C6F" w:rsidP="00147C6F">
      <w:pPr>
        <w:spacing w:before="120" w:after="0" w:line="240" w:lineRule="auto"/>
        <w:jc w:val="both"/>
        <w:rPr>
          <w:rFonts w:cs="Times New Roman"/>
          <w:b/>
          <w:i/>
          <w:szCs w:val="28"/>
        </w:rPr>
      </w:pPr>
      <w:r w:rsidRPr="00F75569">
        <w:rPr>
          <w:rFonts w:cs="Times New Roman"/>
          <w:b/>
          <w:i/>
          <w:szCs w:val="28"/>
        </w:rPr>
        <w:tab/>
        <w:t xml:space="preserve">c. Danh sách các đồng chí Lãnh đạo Phòng </w:t>
      </w:r>
    </w:p>
    <w:tbl>
      <w:tblPr>
        <w:tblStyle w:val="TableGrid"/>
        <w:tblW w:w="0" w:type="auto"/>
        <w:tblLook w:val="04A0" w:firstRow="1" w:lastRow="0" w:firstColumn="1" w:lastColumn="0" w:noHBand="0" w:noVBand="1"/>
      </w:tblPr>
      <w:tblGrid>
        <w:gridCol w:w="846"/>
        <w:gridCol w:w="3118"/>
        <w:gridCol w:w="2410"/>
        <w:gridCol w:w="2688"/>
      </w:tblGrid>
      <w:tr w:rsidR="00147C6F" w:rsidRPr="00F75569" w:rsidTr="00AD034B">
        <w:tc>
          <w:tcPr>
            <w:tcW w:w="846"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TT</w:t>
            </w:r>
          </w:p>
        </w:tc>
        <w:tc>
          <w:tcPr>
            <w:tcW w:w="3118"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Họ và tên</w:t>
            </w:r>
          </w:p>
        </w:tc>
        <w:tc>
          <w:tcPr>
            <w:tcW w:w="2410"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Chức vụ</w:t>
            </w:r>
          </w:p>
        </w:tc>
        <w:tc>
          <w:tcPr>
            <w:tcW w:w="2688"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Thời gian</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3118"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Thị Hải</w:t>
            </w:r>
          </w:p>
        </w:tc>
        <w:tc>
          <w:tcPr>
            <w:tcW w:w="2410"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688"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1991 đến 2015</w:t>
            </w:r>
          </w:p>
        </w:tc>
      </w:tr>
      <w:tr w:rsidR="00147C6F" w:rsidRPr="00F75569" w:rsidTr="00AD034B">
        <w:tc>
          <w:tcPr>
            <w:tcW w:w="846" w:type="dxa"/>
            <w:vMerge w:val="restart"/>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3118" w:type="dxa"/>
            <w:vMerge w:val="restart"/>
            <w:vAlign w:val="center"/>
          </w:tcPr>
          <w:p w:rsidR="00147C6F" w:rsidRPr="00F75569" w:rsidRDefault="00147C6F" w:rsidP="00AD034B">
            <w:pPr>
              <w:spacing w:before="120"/>
              <w:jc w:val="both"/>
              <w:rPr>
                <w:rFonts w:cs="Times New Roman"/>
                <w:szCs w:val="28"/>
              </w:rPr>
            </w:pPr>
            <w:r w:rsidRPr="00F75569">
              <w:rPr>
                <w:rFonts w:cs="Times New Roman"/>
                <w:szCs w:val="28"/>
              </w:rPr>
              <w:t>Nguyễn Thị Thơm</w:t>
            </w:r>
          </w:p>
        </w:tc>
        <w:tc>
          <w:tcPr>
            <w:tcW w:w="2410" w:type="dxa"/>
            <w:vAlign w:val="center"/>
          </w:tcPr>
          <w:p w:rsidR="00147C6F" w:rsidRPr="00F75569" w:rsidRDefault="00147C6F" w:rsidP="00AD034B">
            <w:pPr>
              <w:spacing w:before="120"/>
              <w:jc w:val="center"/>
              <w:rPr>
                <w:rFonts w:cs="Times New Roman"/>
                <w:szCs w:val="28"/>
              </w:rPr>
            </w:pPr>
            <w:r>
              <w:rPr>
                <w:rFonts w:cs="Times New Roman"/>
                <w:szCs w:val="28"/>
              </w:rPr>
              <w:t xml:space="preserve">Phó </w:t>
            </w:r>
            <w:r w:rsidRPr="00F75569">
              <w:rPr>
                <w:rFonts w:cs="Times New Roman"/>
                <w:szCs w:val="28"/>
              </w:rPr>
              <w:t>Trưởng phòng</w:t>
            </w:r>
            <w:r>
              <w:rPr>
                <w:rFonts w:cs="Times New Roman"/>
                <w:szCs w:val="28"/>
              </w:rPr>
              <w:t xml:space="preserve"> phụ trách</w:t>
            </w:r>
          </w:p>
        </w:tc>
        <w:tc>
          <w:tcPr>
            <w:tcW w:w="2688" w:type="dxa"/>
            <w:vAlign w:val="center"/>
          </w:tcPr>
          <w:p w:rsidR="00147C6F" w:rsidRPr="00A71E60" w:rsidRDefault="00147C6F" w:rsidP="00AD034B">
            <w:pPr>
              <w:spacing w:before="120"/>
              <w:jc w:val="center"/>
              <w:rPr>
                <w:rFonts w:cs="Times New Roman"/>
                <w:szCs w:val="28"/>
              </w:rPr>
            </w:pPr>
            <w:r w:rsidRPr="00A71E60">
              <w:rPr>
                <w:rFonts w:cs="Times New Roman"/>
                <w:szCs w:val="28"/>
              </w:rPr>
              <w:t>Từ 11/2015 đến 7/2018</w:t>
            </w:r>
          </w:p>
        </w:tc>
      </w:tr>
      <w:tr w:rsidR="00147C6F" w:rsidRPr="00F75569" w:rsidTr="00AD034B">
        <w:trPr>
          <w:trHeight w:val="701"/>
        </w:trPr>
        <w:tc>
          <w:tcPr>
            <w:tcW w:w="846" w:type="dxa"/>
            <w:vMerge/>
            <w:vAlign w:val="center"/>
          </w:tcPr>
          <w:p w:rsidR="00147C6F" w:rsidRPr="00F75569" w:rsidRDefault="00147C6F" w:rsidP="00AD034B">
            <w:pPr>
              <w:spacing w:before="120"/>
              <w:jc w:val="center"/>
              <w:rPr>
                <w:rFonts w:cs="Times New Roman"/>
                <w:szCs w:val="28"/>
              </w:rPr>
            </w:pPr>
          </w:p>
        </w:tc>
        <w:tc>
          <w:tcPr>
            <w:tcW w:w="3118" w:type="dxa"/>
            <w:vMerge/>
            <w:vAlign w:val="center"/>
          </w:tcPr>
          <w:p w:rsidR="00147C6F" w:rsidRPr="00F75569" w:rsidRDefault="00147C6F" w:rsidP="00AD034B">
            <w:pPr>
              <w:spacing w:before="120"/>
              <w:jc w:val="both"/>
              <w:rPr>
                <w:rFonts w:cs="Times New Roman"/>
                <w:szCs w:val="28"/>
              </w:rPr>
            </w:pPr>
          </w:p>
        </w:tc>
        <w:tc>
          <w:tcPr>
            <w:tcW w:w="2410"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688" w:type="dxa"/>
            <w:vAlign w:val="center"/>
          </w:tcPr>
          <w:p w:rsidR="00147C6F" w:rsidRPr="00A71E60" w:rsidRDefault="00147C6F" w:rsidP="00AD034B">
            <w:pPr>
              <w:spacing w:before="120"/>
              <w:jc w:val="center"/>
              <w:rPr>
                <w:rFonts w:cs="Times New Roman"/>
                <w:szCs w:val="28"/>
              </w:rPr>
            </w:pPr>
            <w:r w:rsidRPr="00A71E60">
              <w:rPr>
                <w:rFonts w:cs="Times New Roman"/>
                <w:szCs w:val="28"/>
              </w:rPr>
              <w:t>Từ tháng 7/2018</w:t>
            </w:r>
          </w:p>
        </w:tc>
      </w:tr>
    </w:tbl>
    <w:p w:rsidR="00147C6F" w:rsidRPr="00F75569" w:rsidRDefault="00147C6F" w:rsidP="00147C6F">
      <w:pPr>
        <w:tabs>
          <w:tab w:val="left" w:pos="1103"/>
        </w:tabs>
        <w:spacing w:before="120" w:after="0" w:line="240" w:lineRule="auto"/>
        <w:jc w:val="both"/>
        <w:rPr>
          <w:rFonts w:cs="Times New Roman"/>
          <w:b/>
          <w:szCs w:val="28"/>
        </w:rPr>
      </w:pPr>
      <w:r w:rsidRPr="00F75569">
        <w:rPr>
          <w:rFonts w:cs="Times New Roman"/>
          <w:b/>
          <w:szCs w:val="28"/>
        </w:rPr>
        <w:t>6- Phòng Giáo dục Tiểu học</w:t>
      </w:r>
    </w:p>
    <w:p w:rsidR="00147C6F" w:rsidRPr="00F75569" w:rsidRDefault="00147C6F" w:rsidP="00147C6F">
      <w:pPr>
        <w:spacing w:before="120" w:after="0" w:line="240" w:lineRule="auto"/>
        <w:jc w:val="both"/>
        <w:rPr>
          <w:rFonts w:cs="Times New Roman"/>
          <w:b/>
          <w:i/>
          <w:szCs w:val="28"/>
        </w:rPr>
      </w:pPr>
      <w:r w:rsidRPr="00F75569">
        <w:rPr>
          <w:rFonts w:cs="Times New Roman"/>
          <w:b/>
          <w:szCs w:val="28"/>
        </w:rPr>
        <w:tab/>
      </w:r>
      <w:r w:rsidRPr="00F75569">
        <w:rPr>
          <w:rFonts w:cs="Times New Roman"/>
          <w:b/>
          <w:i/>
          <w:szCs w:val="28"/>
        </w:rPr>
        <w:t>a. Tên gọi qua các thời kỳ</w:t>
      </w:r>
    </w:p>
    <w:p w:rsidR="00147C6F" w:rsidRPr="00F75569" w:rsidRDefault="00147C6F" w:rsidP="00147C6F">
      <w:pPr>
        <w:spacing w:before="120" w:after="0" w:line="240" w:lineRule="auto"/>
        <w:ind w:firstLine="720"/>
        <w:jc w:val="both"/>
        <w:rPr>
          <w:rFonts w:cs="Times New Roman"/>
          <w:szCs w:val="28"/>
        </w:rPr>
      </w:pPr>
      <w:r w:rsidRPr="00F75569">
        <w:rPr>
          <w:rFonts w:cs="Times New Roman"/>
          <w:b/>
          <w:i/>
          <w:szCs w:val="28"/>
        </w:rPr>
        <w:t xml:space="preserve">- Từ 1991 đến 2001: </w:t>
      </w:r>
      <w:r w:rsidRPr="00F75569">
        <w:rPr>
          <w:rFonts w:cs="Times New Roman"/>
          <w:szCs w:val="28"/>
        </w:rPr>
        <w:t xml:space="preserve">Phòng Giáo dục Phổ thông. </w:t>
      </w:r>
    </w:p>
    <w:p w:rsidR="00147C6F" w:rsidRPr="00F75569" w:rsidRDefault="00147C6F" w:rsidP="00147C6F">
      <w:pPr>
        <w:spacing w:before="120" w:after="0" w:line="240" w:lineRule="auto"/>
        <w:ind w:firstLine="720"/>
        <w:jc w:val="both"/>
        <w:rPr>
          <w:rFonts w:cs="Times New Roman"/>
          <w:szCs w:val="28"/>
        </w:rPr>
      </w:pPr>
      <w:r w:rsidRPr="00F75569">
        <w:rPr>
          <w:rFonts w:cs="Times New Roman"/>
          <w:b/>
          <w:i/>
          <w:szCs w:val="28"/>
        </w:rPr>
        <w:t xml:space="preserve">- Từ năm 2001: </w:t>
      </w:r>
      <w:r w:rsidRPr="00F75569">
        <w:rPr>
          <w:rFonts w:cs="Times New Roman"/>
          <w:szCs w:val="28"/>
        </w:rPr>
        <w:t>Phòng</w:t>
      </w:r>
      <w:r w:rsidRPr="00F75569">
        <w:rPr>
          <w:rFonts w:cs="Times New Roman"/>
          <w:b/>
          <w:i/>
          <w:szCs w:val="28"/>
        </w:rPr>
        <w:t xml:space="preserve"> </w:t>
      </w:r>
      <w:r w:rsidRPr="00F75569">
        <w:rPr>
          <w:rFonts w:cs="Times New Roman"/>
          <w:szCs w:val="28"/>
        </w:rPr>
        <w:t>Giáo dục Tiểu học.</w:t>
      </w:r>
    </w:p>
    <w:p w:rsidR="00147C6F" w:rsidRPr="00F75569" w:rsidRDefault="00147C6F" w:rsidP="00147C6F">
      <w:pPr>
        <w:spacing w:before="120" w:after="0" w:line="240" w:lineRule="auto"/>
        <w:jc w:val="both"/>
        <w:rPr>
          <w:rFonts w:cs="Times New Roman"/>
          <w:szCs w:val="28"/>
          <w:lang w:val="nl-NL"/>
        </w:rPr>
      </w:pPr>
      <w:r w:rsidRPr="00F75569">
        <w:rPr>
          <w:rFonts w:cs="Times New Roman"/>
          <w:szCs w:val="28"/>
        </w:rPr>
        <w:tab/>
      </w:r>
      <w:r w:rsidRPr="00F75569">
        <w:rPr>
          <w:rFonts w:cs="Times New Roman"/>
          <w:b/>
          <w:i/>
          <w:szCs w:val="28"/>
        </w:rPr>
        <w:t xml:space="preserve">b. Thành tích nổi bật: </w:t>
      </w:r>
      <w:r>
        <w:rPr>
          <w:rFonts w:cs="Times New Roman"/>
          <w:szCs w:val="28"/>
        </w:rPr>
        <w:t>Phòng Giáo dục Tiểu học trong 30 năm qua đã hoàn thành tốt chức năng, nhiệm vụ;</w:t>
      </w:r>
      <w:r w:rsidRPr="00F75569">
        <w:rPr>
          <w:rFonts w:cs="Times New Roman"/>
          <w:szCs w:val="28"/>
          <w:lang w:val="nl-NL"/>
        </w:rPr>
        <w:t xml:space="preserve"> </w:t>
      </w:r>
      <w:r>
        <w:rPr>
          <w:rFonts w:cs="Times New Roman"/>
          <w:szCs w:val="28"/>
          <w:lang w:val="nl-NL"/>
        </w:rPr>
        <w:t>g</w:t>
      </w:r>
      <w:r w:rsidRPr="00F75569">
        <w:rPr>
          <w:rFonts w:cs="Times New Roman"/>
          <w:szCs w:val="28"/>
          <w:lang w:val="nl-NL"/>
        </w:rPr>
        <w:t>iúp Giám đốc thực hiện chức năng quản lý nhà nước về lĩnh vực giáo dục phổ thông cấp Tiểu học trên địa bàn tỉnh</w:t>
      </w:r>
      <w:r>
        <w:rPr>
          <w:rFonts w:cs="Times New Roman"/>
          <w:szCs w:val="28"/>
          <w:lang w:val="nl-NL"/>
        </w:rPr>
        <w:t xml:space="preserve"> đạt được nhiều thành tựu</w:t>
      </w:r>
      <w:r w:rsidRPr="00F75569">
        <w:rPr>
          <w:rFonts w:cs="Times New Roman"/>
          <w:szCs w:val="28"/>
          <w:lang w:val="nl-NL"/>
        </w:rPr>
        <w:t>.</w:t>
      </w:r>
    </w:p>
    <w:p w:rsidR="00147C6F" w:rsidRPr="00EE4BAB" w:rsidRDefault="00147C6F" w:rsidP="00147C6F">
      <w:pPr>
        <w:spacing w:before="120" w:after="0" w:line="240" w:lineRule="auto"/>
        <w:ind w:firstLine="720"/>
        <w:jc w:val="both"/>
        <w:rPr>
          <w:rFonts w:cs="Times New Roman"/>
          <w:b/>
          <w:i/>
          <w:szCs w:val="28"/>
          <w:lang w:val="nl-NL"/>
        </w:rPr>
      </w:pPr>
      <w:r w:rsidRPr="00EE4BAB">
        <w:rPr>
          <w:rFonts w:cs="Times New Roman"/>
          <w:b/>
          <w:i/>
          <w:szCs w:val="28"/>
          <w:lang w:val="nl-NL"/>
        </w:rPr>
        <w:t>c. Danh sách các đồng chí Lãnh đạo Phòng GDTH</w:t>
      </w:r>
      <w:r w:rsidRPr="00F75569">
        <w:rPr>
          <w:rStyle w:val="FootnoteReference"/>
          <w:rFonts w:cs="Times New Roman"/>
          <w:b/>
          <w:i/>
          <w:szCs w:val="28"/>
        </w:rPr>
        <w:footnoteReference w:id="2"/>
      </w:r>
    </w:p>
    <w:tbl>
      <w:tblPr>
        <w:tblStyle w:val="TableGrid"/>
        <w:tblW w:w="0" w:type="auto"/>
        <w:tblLook w:val="04A0" w:firstRow="1" w:lastRow="0" w:firstColumn="1" w:lastColumn="0" w:noHBand="0" w:noVBand="1"/>
      </w:tblPr>
      <w:tblGrid>
        <w:gridCol w:w="846"/>
        <w:gridCol w:w="2693"/>
        <w:gridCol w:w="2552"/>
        <w:gridCol w:w="2971"/>
      </w:tblGrid>
      <w:tr w:rsidR="00147C6F" w:rsidRPr="00F75569" w:rsidTr="00AD034B">
        <w:tc>
          <w:tcPr>
            <w:tcW w:w="846"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TT</w:t>
            </w:r>
          </w:p>
        </w:tc>
        <w:tc>
          <w:tcPr>
            <w:tcW w:w="2693"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Họ và tên</w:t>
            </w:r>
          </w:p>
        </w:tc>
        <w:tc>
          <w:tcPr>
            <w:tcW w:w="2552"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Chức vụ</w:t>
            </w:r>
          </w:p>
        </w:tc>
        <w:tc>
          <w:tcPr>
            <w:tcW w:w="2971"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Thời gian</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693" w:type="dxa"/>
            <w:vAlign w:val="center"/>
          </w:tcPr>
          <w:p w:rsidR="00147C6F" w:rsidRPr="00F75569" w:rsidRDefault="00147C6F" w:rsidP="00AD034B">
            <w:pPr>
              <w:spacing w:before="120"/>
              <w:jc w:val="both"/>
              <w:rPr>
                <w:rFonts w:cs="Times New Roman"/>
                <w:szCs w:val="28"/>
              </w:rPr>
            </w:pPr>
            <w:r w:rsidRPr="00F75569">
              <w:rPr>
                <w:rFonts w:cs="Times New Roman"/>
                <w:szCs w:val="28"/>
              </w:rPr>
              <w:t>Đặng Hải Đăng</w:t>
            </w:r>
          </w:p>
        </w:tc>
        <w:tc>
          <w:tcPr>
            <w:tcW w:w="2552"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2001 đến 2007</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693" w:type="dxa"/>
            <w:vAlign w:val="center"/>
          </w:tcPr>
          <w:p w:rsidR="00147C6F" w:rsidRPr="00F75569" w:rsidRDefault="00147C6F" w:rsidP="00AD034B">
            <w:pPr>
              <w:spacing w:before="120"/>
              <w:jc w:val="both"/>
              <w:rPr>
                <w:rFonts w:cs="Times New Roman"/>
                <w:szCs w:val="28"/>
              </w:rPr>
            </w:pPr>
            <w:r w:rsidRPr="00F75569">
              <w:rPr>
                <w:rFonts w:cs="Times New Roman"/>
                <w:szCs w:val="28"/>
              </w:rPr>
              <w:t xml:space="preserve">Vũ Xuân Tịnh </w:t>
            </w:r>
          </w:p>
        </w:tc>
        <w:tc>
          <w:tcPr>
            <w:tcW w:w="2552"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9/2007 đế</w:t>
            </w:r>
            <w:r>
              <w:rPr>
                <w:rFonts w:cs="Times New Roman"/>
                <w:szCs w:val="28"/>
              </w:rPr>
              <w:t>n 1</w:t>
            </w:r>
            <w:r w:rsidRPr="00F75569">
              <w:rPr>
                <w:rFonts w:cs="Times New Roman"/>
                <w:szCs w:val="28"/>
              </w:rPr>
              <w:t>/2008</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3</w:t>
            </w:r>
          </w:p>
        </w:tc>
        <w:tc>
          <w:tcPr>
            <w:tcW w:w="2693"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Văn Sơn</w:t>
            </w:r>
          </w:p>
        </w:tc>
        <w:tc>
          <w:tcPr>
            <w:tcW w:w="2552"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5E6FF9" w:rsidRDefault="00147C6F" w:rsidP="00AD034B">
            <w:pPr>
              <w:spacing w:before="120"/>
              <w:jc w:val="center"/>
              <w:rPr>
                <w:rFonts w:cs="Times New Roman"/>
                <w:szCs w:val="28"/>
              </w:rPr>
            </w:pPr>
            <w:r w:rsidRPr="005E6FF9">
              <w:rPr>
                <w:rFonts w:cs="Times New Roman"/>
                <w:szCs w:val="28"/>
              </w:rPr>
              <w:t>Từ 1/2008 đến 10/2008</w:t>
            </w:r>
          </w:p>
        </w:tc>
      </w:tr>
      <w:tr w:rsidR="00147C6F" w:rsidRPr="00F75569" w:rsidTr="00AD034B">
        <w:tc>
          <w:tcPr>
            <w:tcW w:w="846"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lastRenderedPageBreak/>
              <w:t>4</w:t>
            </w:r>
          </w:p>
        </w:tc>
        <w:tc>
          <w:tcPr>
            <w:tcW w:w="2693" w:type="dxa"/>
            <w:tcBorders>
              <w:bottom w:val="single" w:sz="4" w:space="0" w:color="auto"/>
            </w:tcBorders>
            <w:vAlign w:val="center"/>
          </w:tcPr>
          <w:p w:rsidR="00147C6F" w:rsidRPr="00F75569" w:rsidRDefault="00147C6F" w:rsidP="00AD034B">
            <w:pPr>
              <w:spacing w:before="120"/>
              <w:jc w:val="both"/>
              <w:rPr>
                <w:rFonts w:cs="Times New Roman"/>
                <w:szCs w:val="28"/>
              </w:rPr>
            </w:pPr>
            <w:r w:rsidRPr="00F75569">
              <w:rPr>
                <w:rFonts w:cs="Times New Roman"/>
                <w:szCs w:val="28"/>
              </w:rPr>
              <w:t>Đặng Văn Bình</w:t>
            </w:r>
          </w:p>
        </w:tc>
        <w:tc>
          <w:tcPr>
            <w:tcW w:w="2552"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 xml:space="preserve">Từ </w:t>
            </w:r>
            <w:r>
              <w:rPr>
                <w:rFonts w:cs="Times New Roman"/>
                <w:szCs w:val="28"/>
              </w:rPr>
              <w:t>10/</w:t>
            </w:r>
            <w:r w:rsidRPr="00F75569">
              <w:rPr>
                <w:rFonts w:cs="Times New Roman"/>
                <w:szCs w:val="28"/>
              </w:rPr>
              <w:t>200</w:t>
            </w:r>
            <w:r>
              <w:rPr>
                <w:rFonts w:cs="Times New Roman"/>
                <w:szCs w:val="28"/>
              </w:rPr>
              <w:t>8</w:t>
            </w:r>
            <w:r w:rsidRPr="00F75569">
              <w:rPr>
                <w:rFonts w:cs="Times New Roman"/>
                <w:szCs w:val="28"/>
              </w:rPr>
              <w:t xml:space="preserve"> đến 2012</w:t>
            </w:r>
          </w:p>
        </w:tc>
      </w:tr>
      <w:tr w:rsidR="00147C6F" w:rsidRPr="00F75569" w:rsidTr="00AD034B">
        <w:tc>
          <w:tcPr>
            <w:tcW w:w="846"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5</w:t>
            </w:r>
          </w:p>
        </w:tc>
        <w:tc>
          <w:tcPr>
            <w:tcW w:w="2693"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both"/>
              <w:rPr>
                <w:rFonts w:cs="Times New Roman"/>
                <w:szCs w:val="28"/>
              </w:rPr>
            </w:pPr>
            <w:r w:rsidRPr="00F75569">
              <w:rPr>
                <w:rFonts w:cs="Times New Roman"/>
                <w:szCs w:val="28"/>
              </w:rPr>
              <w:t>Trần Thị Minh Thu</w:t>
            </w:r>
          </w:p>
        </w:tc>
        <w:tc>
          <w:tcPr>
            <w:tcW w:w="2552"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Từ năm 2012</w:t>
            </w:r>
          </w:p>
        </w:tc>
      </w:tr>
    </w:tbl>
    <w:p w:rsidR="00147C6F" w:rsidRPr="00F75569" w:rsidRDefault="00147C6F" w:rsidP="00147C6F">
      <w:pPr>
        <w:tabs>
          <w:tab w:val="left" w:pos="1751"/>
        </w:tabs>
        <w:spacing w:before="120" w:after="0" w:line="240" w:lineRule="auto"/>
        <w:jc w:val="both"/>
        <w:rPr>
          <w:rFonts w:cs="Times New Roman"/>
          <w:b/>
          <w:szCs w:val="28"/>
        </w:rPr>
      </w:pPr>
      <w:r w:rsidRPr="00F75569">
        <w:rPr>
          <w:rFonts w:cs="Times New Roman"/>
          <w:b/>
          <w:szCs w:val="28"/>
        </w:rPr>
        <w:t>7- Phòng Giáo dục Trung học</w:t>
      </w:r>
    </w:p>
    <w:p w:rsidR="00147C6F" w:rsidRPr="00F75569" w:rsidRDefault="00147C6F" w:rsidP="00147C6F">
      <w:pPr>
        <w:spacing w:before="120" w:after="0" w:line="240" w:lineRule="auto"/>
        <w:jc w:val="both"/>
        <w:rPr>
          <w:rFonts w:cs="Times New Roman"/>
          <w:b/>
          <w:i/>
          <w:szCs w:val="28"/>
        </w:rPr>
      </w:pPr>
      <w:r w:rsidRPr="00F75569">
        <w:rPr>
          <w:rFonts w:cs="Times New Roman"/>
          <w:b/>
          <w:szCs w:val="28"/>
        </w:rPr>
        <w:tab/>
      </w:r>
      <w:r w:rsidRPr="00F75569">
        <w:rPr>
          <w:rFonts w:cs="Times New Roman"/>
          <w:b/>
          <w:i/>
          <w:szCs w:val="28"/>
        </w:rPr>
        <w:t>a. Tên gọi qua các thời kỳ</w:t>
      </w:r>
    </w:p>
    <w:p w:rsidR="00147C6F" w:rsidRPr="00F75569" w:rsidRDefault="00147C6F" w:rsidP="00147C6F">
      <w:pPr>
        <w:spacing w:before="120" w:after="0" w:line="240" w:lineRule="auto"/>
        <w:ind w:firstLine="720"/>
        <w:rPr>
          <w:rFonts w:cs="Times New Roman"/>
          <w:szCs w:val="28"/>
        </w:rPr>
      </w:pPr>
      <w:r w:rsidRPr="00F75569">
        <w:rPr>
          <w:rFonts w:cs="Times New Roman"/>
          <w:b/>
          <w:i/>
          <w:szCs w:val="28"/>
        </w:rPr>
        <w:t>- Từ 1991 đến 2001:</w:t>
      </w:r>
      <w:r w:rsidRPr="00F75569">
        <w:rPr>
          <w:rFonts w:cs="Times New Roman"/>
          <w:szCs w:val="28"/>
        </w:rPr>
        <w:t xml:space="preserve"> Phòng Giáo dục Phổ thông.</w:t>
      </w:r>
    </w:p>
    <w:p w:rsidR="00147C6F" w:rsidRPr="00F75569" w:rsidRDefault="00147C6F" w:rsidP="00147C6F">
      <w:pPr>
        <w:spacing w:before="120" w:after="0" w:line="240" w:lineRule="auto"/>
        <w:ind w:firstLine="720"/>
        <w:rPr>
          <w:rFonts w:cs="Times New Roman"/>
          <w:szCs w:val="28"/>
        </w:rPr>
      </w:pPr>
      <w:r w:rsidRPr="00F75569">
        <w:rPr>
          <w:rFonts w:cs="Times New Roman"/>
          <w:b/>
          <w:i/>
          <w:szCs w:val="28"/>
        </w:rPr>
        <w:t>- Từ năm 2001:</w:t>
      </w:r>
      <w:r w:rsidRPr="00F75569">
        <w:rPr>
          <w:rFonts w:cs="Times New Roman"/>
          <w:szCs w:val="28"/>
        </w:rPr>
        <w:t xml:space="preserve"> Phòng Giáo dục Trung học.</w:t>
      </w:r>
    </w:p>
    <w:p w:rsidR="00147C6F" w:rsidRPr="00EE4BAB" w:rsidRDefault="00147C6F" w:rsidP="00147C6F">
      <w:pPr>
        <w:spacing w:before="120" w:after="0" w:line="240" w:lineRule="auto"/>
        <w:jc w:val="both"/>
        <w:rPr>
          <w:rFonts w:cs="Times New Roman"/>
          <w:szCs w:val="28"/>
          <w:lang w:val="nl-NL"/>
        </w:rPr>
      </w:pPr>
      <w:r w:rsidRPr="00F75569">
        <w:rPr>
          <w:rFonts w:cs="Times New Roman"/>
          <w:szCs w:val="28"/>
        </w:rPr>
        <w:tab/>
      </w:r>
      <w:r w:rsidRPr="00F75569">
        <w:rPr>
          <w:rFonts w:cs="Times New Roman"/>
          <w:b/>
          <w:i/>
          <w:szCs w:val="28"/>
        </w:rPr>
        <w:t xml:space="preserve">b. Thành tích nổi bật: </w:t>
      </w:r>
      <w:r>
        <w:rPr>
          <w:rFonts w:cs="Times New Roman"/>
          <w:szCs w:val="28"/>
        </w:rPr>
        <w:t>Phòng Giáo dục Trung học trong 30 năm qua đã hoàn thành tốt chức năng, nhiệm vụ;</w:t>
      </w:r>
      <w:r w:rsidRPr="00F75569">
        <w:rPr>
          <w:rFonts w:cs="Times New Roman"/>
          <w:szCs w:val="28"/>
          <w:lang w:val="nl-NL"/>
        </w:rPr>
        <w:t xml:space="preserve"> </w:t>
      </w:r>
      <w:r>
        <w:rPr>
          <w:rFonts w:cs="Times New Roman"/>
          <w:szCs w:val="28"/>
          <w:lang w:val="nl-NL"/>
        </w:rPr>
        <w:t>g</w:t>
      </w:r>
      <w:r w:rsidRPr="00F75569">
        <w:rPr>
          <w:rFonts w:cs="Times New Roman"/>
          <w:szCs w:val="28"/>
          <w:lang w:val="nl-NL"/>
        </w:rPr>
        <w:t>iúp Giám đốc thực hiện chức năng quản lý nhà nước về lĩnh vực giáo dục phổ thông cấp THCS, THPT; Giáo dục dân tộc và công tác công nghệ thông tin trên địa bàn tỉnh; thường trự</w:t>
      </w:r>
      <w:r>
        <w:rPr>
          <w:rFonts w:cs="Times New Roman"/>
          <w:szCs w:val="28"/>
          <w:lang w:val="nl-NL"/>
        </w:rPr>
        <w:t xml:space="preserve">c PCGD và đạt được nhiều thành tựu. Giáo dục Trung học đã góp phần quan trọng vào đổi mới căn bản, toàn diện giáo dục và đào tạo. </w:t>
      </w:r>
      <w:r w:rsidRPr="00EE4BAB">
        <w:rPr>
          <w:rFonts w:cs="Times New Roman"/>
          <w:szCs w:val="28"/>
          <w:lang w:val="nl-NL"/>
        </w:rPr>
        <w:t>Từ năm 1991 đến năm 2020 đều đạt</w:t>
      </w:r>
      <w:r w:rsidRPr="00EE4BAB">
        <w:rPr>
          <w:rFonts w:cs="Times New Roman"/>
          <w:i/>
          <w:szCs w:val="28"/>
          <w:lang w:val="nl-NL"/>
        </w:rPr>
        <w:t xml:space="preserve"> </w:t>
      </w:r>
      <w:r w:rsidRPr="00EE4BAB">
        <w:rPr>
          <w:rFonts w:cs="Times New Roman"/>
          <w:szCs w:val="28"/>
          <w:lang w:val="nl-NL"/>
        </w:rPr>
        <w:t xml:space="preserve">danh hiệu Tập thể Tiên tiến, Tập thể Xuất sắc do Giám đốc Sở GD&amp;ĐT, Chủ tịch UBND tỉnh trao tặng. </w:t>
      </w:r>
      <w:r w:rsidRPr="00EE4BAB">
        <w:rPr>
          <w:rFonts w:cs="Times New Roman"/>
          <w:b/>
          <w:i/>
          <w:szCs w:val="28"/>
          <w:lang w:val="nl-NL"/>
        </w:rPr>
        <w:t>Năm 1999:</w:t>
      </w:r>
      <w:r w:rsidRPr="00EE4BAB">
        <w:rPr>
          <w:rFonts w:cs="Times New Roman"/>
          <w:szCs w:val="28"/>
          <w:lang w:val="nl-NL"/>
        </w:rPr>
        <w:t xml:space="preserve"> Bằng khen của Chủ tịch UBND tỉnh Lào Cai.</w:t>
      </w:r>
    </w:p>
    <w:p w:rsidR="00147C6F" w:rsidRPr="00EE4BAB" w:rsidRDefault="00147C6F" w:rsidP="00147C6F">
      <w:pPr>
        <w:spacing w:before="120" w:after="0" w:line="240" w:lineRule="auto"/>
        <w:jc w:val="both"/>
        <w:rPr>
          <w:rFonts w:cs="Times New Roman"/>
          <w:b/>
          <w:i/>
          <w:szCs w:val="28"/>
          <w:lang w:val="nl-NL"/>
        </w:rPr>
      </w:pPr>
      <w:r w:rsidRPr="00EE4BAB">
        <w:rPr>
          <w:rFonts w:cs="Times New Roman"/>
          <w:szCs w:val="28"/>
          <w:lang w:val="nl-NL"/>
        </w:rPr>
        <w:tab/>
      </w:r>
      <w:r w:rsidRPr="00EE4BAB">
        <w:rPr>
          <w:rFonts w:cs="Times New Roman"/>
          <w:b/>
          <w:i/>
          <w:szCs w:val="28"/>
          <w:lang w:val="nl-NL"/>
        </w:rPr>
        <w:t xml:space="preserve">c. Danh sách các đồng chí Lãnh đạo Phòng </w:t>
      </w:r>
    </w:p>
    <w:tbl>
      <w:tblPr>
        <w:tblStyle w:val="TableGrid"/>
        <w:tblW w:w="0" w:type="auto"/>
        <w:tblLook w:val="04A0" w:firstRow="1" w:lastRow="0" w:firstColumn="1" w:lastColumn="0" w:noHBand="0" w:noVBand="1"/>
      </w:tblPr>
      <w:tblGrid>
        <w:gridCol w:w="846"/>
        <w:gridCol w:w="2551"/>
        <w:gridCol w:w="2694"/>
        <w:gridCol w:w="2971"/>
      </w:tblGrid>
      <w:tr w:rsidR="00147C6F" w:rsidRPr="00F75569" w:rsidTr="00AD034B">
        <w:tc>
          <w:tcPr>
            <w:tcW w:w="846"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TT</w:t>
            </w:r>
          </w:p>
        </w:tc>
        <w:tc>
          <w:tcPr>
            <w:tcW w:w="2551"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Họ và tên</w:t>
            </w:r>
          </w:p>
        </w:tc>
        <w:tc>
          <w:tcPr>
            <w:tcW w:w="2694"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Chức vụ</w:t>
            </w:r>
          </w:p>
        </w:tc>
        <w:tc>
          <w:tcPr>
            <w:tcW w:w="2971"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Thời gian</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Đặng Hải Đăng</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1991 đến 2001</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Đặng Đức Thái</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2001 đến 2003</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3</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Anh Ninh</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2003 đến 2004</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4</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Văn Sơn</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2004 đến 2007</w:t>
            </w:r>
          </w:p>
        </w:tc>
      </w:tr>
      <w:tr w:rsidR="00147C6F" w:rsidRPr="00F75569" w:rsidTr="00AD034B">
        <w:tc>
          <w:tcPr>
            <w:tcW w:w="846" w:type="dxa"/>
            <w:vMerge w:val="restart"/>
            <w:vAlign w:val="center"/>
          </w:tcPr>
          <w:p w:rsidR="00147C6F" w:rsidRPr="00F75569" w:rsidRDefault="00147C6F" w:rsidP="00AD034B">
            <w:pPr>
              <w:spacing w:before="120"/>
              <w:jc w:val="center"/>
              <w:rPr>
                <w:rFonts w:cs="Times New Roman"/>
                <w:szCs w:val="28"/>
              </w:rPr>
            </w:pPr>
            <w:r w:rsidRPr="00F75569">
              <w:rPr>
                <w:rFonts w:cs="Times New Roman"/>
                <w:szCs w:val="28"/>
              </w:rPr>
              <w:t>5</w:t>
            </w:r>
          </w:p>
        </w:tc>
        <w:tc>
          <w:tcPr>
            <w:tcW w:w="2551" w:type="dxa"/>
            <w:vMerge w:val="restart"/>
            <w:vAlign w:val="center"/>
          </w:tcPr>
          <w:p w:rsidR="00147C6F" w:rsidRPr="00F75569" w:rsidRDefault="00147C6F" w:rsidP="00AD034B">
            <w:pPr>
              <w:spacing w:before="120"/>
              <w:jc w:val="both"/>
              <w:rPr>
                <w:rFonts w:cs="Times New Roman"/>
                <w:szCs w:val="28"/>
              </w:rPr>
            </w:pPr>
            <w:r w:rsidRPr="00F75569">
              <w:rPr>
                <w:rFonts w:cs="Times New Roman"/>
                <w:szCs w:val="28"/>
              </w:rPr>
              <w:t>Vũ Văn Thăng</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 xml:space="preserve">Phó Trưởng phòng phụ trách </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2008 đến 3/2010</w:t>
            </w:r>
          </w:p>
        </w:tc>
      </w:tr>
      <w:tr w:rsidR="00147C6F" w:rsidRPr="00F75569" w:rsidTr="00AD034B">
        <w:trPr>
          <w:trHeight w:val="611"/>
        </w:trPr>
        <w:tc>
          <w:tcPr>
            <w:tcW w:w="846" w:type="dxa"/>
            <w:vMerge/>
            <w:vAlign w:val="center"/>
          </w:tcPr>
          <w:p w:rsidR="00147C6F" w:rsidRPr="00F75569" w:rsidRDefault="00147C6F" w:rsidP="00AD034B">
            <w:pPr>
              <w:spacing w:before="120"/>
              <w:jc w:val="center"/>
              <w:rPr>
                <w:rFonts w:cs="Times New Roman"/>
                <w:szCs w:val="28"/>
              </w:rPr>
            </w:pPr>
          </w:p>
        </w:tc>
        <w:tc>
          <w:tcPr>
            <w:tcW w:w="2551" w:type="dxa"/>
            <w:vMerge/>
            <w:vAlign w:val="center"/>
          </w:tcPr>
          <w:p w:rsidR="00147C6F" w:rsidRPr="00F75569" w:rsidRDefault="00147C6F" w:rsidP="00AD034B">
            <w:pPr>
              <w:spacing w:before="120"/>
              <w:jc w:val="both"/>
              <w:rPr>
                <w:rFonts w:cs="Times New Roman"/>
                <w:szCs w:val="28"/>
              </w:rPr>
            </w:pP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Tháng 3/2010</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6</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Đoàn Ngọc Tuyến</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3/2010 đến 12/2010</w:t>
            </w:r>
          </w:p>
        </w:tc>
      </w:tr>
      <w:tr w:rsidR="00147C6F" w:rsidRPr="00F75569" w:rsidTr="00AD034B">
        <w:tc>
          <w:tcPr>
            <w:tcW w:w="846" w:type="dxa"/>
            <w:vMerge w:val="restart"/>
            <w:vAlign w:val="center"/>
          </w:tcPr>
          <w:p w:rsidR="00147C6F" w:rsidRPr="00F75569" w:rsidRDefault="00147C6F" w:rsidP="00AD034B">
            <w:pPr>
              <w:spacing w:before="120"/>
              <w:jc w:val="center"/>
              <w:rPr>
                <w:rFonts w:cs="Times New Roman"/>
                <w:szCs w:val="28"/>
              </w:rPr>
            </w:pPr>
            <w:r w:rsidRPr="00F75569">
              <w:rPr>
                <w:rFonts w:cs="Times New Roman"/>
                <w:szCs w:val="28"/>
              </w:rPr>
              <w:t>7</w:t>
            </w:r>
          </w:p>
        </w:tc>
        <w:tc>
          <w:tcPr>
            <w:tcW w:w="2551" w:type="dxa"/>
            <w:vMerge w:val="restart"/>
            <w:vAlign w:val="center"/>
          </w:tcPr>
          <w:p w:rsidR="00147C6F" w:rsidRPr="00F75569" w:rsidRDefault="00147C6F" w:rsidP="00AD034B">
            <w:pPr>
              <w:spacing w:before="120"/>
              <w:jc w:val="both"/>
              <w:rPr>
                <w:rFonts w:cs="Times New Roman"/>
                <w:szCs w:val="28"/>
              </w:rPr>
            </w:pPr>
            <w:r w:rsidRPr="00F75569">
              <w:rPr>
                <w:rFonts w:cs="Times New Roman"/>
                <w:szCs w:val="28"/>
              </w:rPr>
              <w:t>Lê Huy Phú</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1/2011 đến 6/2012</w:t>
            </w:r>
          </w:p>
        </w:tc>
      </w:tr>
      <w:tr w:rsidR="00147C6F" w:rsidRPr="00F75569" w:rsidTr="00AD034B">
        <w:trPr>
          <w:trHeight w:val="655"/>
        </w:trPr>
        <w:tc>
          <w:tcPr>
            <w:tcW w:w="846" w:type="dxa"/>
            <w:vMerge/>
            <w:vAlign w:val="center"/>
          </w:tcPr>
          <w:p w:rsidR="00147C6F" w:rsidRPr="00F75569" w:rsidRDefault="00147C6F" w:rsidP="00AD034B">
            <w:pPr>
              <w:spacing w:before="120"/>
              <w:jc w:val="center"/>
              <w:rPr>
                <w:rFonts w:cs="Times New Roman"/>
                <w:szCs w:val="28"/>
              </w:rPr>
            </w:pPr>
          </w:p>
        </w:tc>
        <w:tc>
          <w:tcPr>
            <w:tcW w:w="2551" w:type="dxa"/>
            <w:vMerge/>
            <w:vAlign w:val="center"/>
          </w:tcPr>
          <w:p w:rsidR="00147C6F" w:rsidRPr="00F75569" w:rsidRDefault="00147C6F" w:rsidP="00AD034B">
            <w:pPr>
              <w:spacing w:before="120"/>
              <w:jc w:val="both"/>
              <w:rPr>
                <w:rFonts w:cs="Times New Roman"/>
                <w:szCs w:val="28"/>
              </w:rPr>
            </w:pP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6/2012 đến 4/2019</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8</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Bùi Ngọc Minh</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4/2019 đến 8/2019</w:t>
            </w:r>
          </w:p>
        </w:tc>
      </w:tr>
      <w:tr w:rsidR="00147C6F" w:rsidRPr="00F75569" w:rsidTr="00AD034B">
        <w:trPr>
          <w:trHeight w:val="602"/>
        </w:trPr>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9</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Bùi Xuân Tiệp</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8/2019</w:t>
            </w:r>
          </w:p>
        </w:tc>
      </w:tr>
    </w:tbl>
    <w:p w:rsidR="00147C6F" w:rsidRPr="00F75569" w:rsidRDefault="00147C6F" w:rsidP="00147C6F">
      <w:pPr>
        <w:spacing w:before="120" w:after="0" w:line="240" w:lineRule="auto"/>
        <w:jc w:val="both"/>
        <w:rPr>
          <w:rFonts w:cs="Times New Roman"/>
          <w:b/>
          <w:szCs w:val="28"/>
        </w:rPr>
      </w:pPr>
      <w:r w:rsidRPr="00F75569">
        <w:rPr>
          <w:rFonts w:cs="Times New Roman"/>
          <w:b/>
          <w:szCs w:val="28"/>
        </w:rPr>
        <w:t>8- Phòng Giáo dục Đại học và Giáo dục Thường xuyên</w:t>
      </w:r>
    </w:p>
    <w:p w:rsidR="00147C6F" w:rsidRPr="00F75569" w:rsidRDefault="00147C6F" w:rsidP="00147C6F">
      <w:pPr>
        <w:pStyle w:val="ListParagraph"/>
        <w:numPr>
          <w:ilvl w:val="0"/>
          <w:numId w:val="1"/>
        </w:numPr>
        <w:spacing w:before="120" w:after="0" w:line="240" w:lineRule="auto"/>
        <w:jc w:val="both"/>
        <w:rPr>
          <w:rFonts w:cs="Times New Roman"/>
          <w:b/>
          <w:i/>
          <w:szCs w:val="28"/>
        </w:rPr>
      </w:pPr>
      <w:r w:rsidRPr="00F75569">
        <w:rPr>
          <w:rFonts w:cs="Times New Roman"/>
          <w:b/>
          <w:i/>
          <w:szCs w:val="28"/>
        </w:rPr>
        <w:t>Tên gọi qua các thời kỳ</w:t>
      </w:r>
    </w:p>
    <w:p w:rsidR="00147C6F" w:rsidRPr="00F75569" w:rsidRDefault="00147C6F" w:rsidP="00147C6F">
      <w:pPr>
        <w:spacing w:before="120" w:after="0" w:line="240" w:lineRule="auto"/>
        <w:ind w:firstLine="720"/>
        <w:jc w:val="both"/>
        <w:rPr>
          <w:szCs w:val="28"/>
        </w:rPr>
      </w:pPr>
      <w:r w:rsidRPr="00F75569">
        <w:rPr>
          <w:b/>
          <w:i/>
          <w:szCs w:val="28"/>
        </w:rPr>
        <w:lastRenderedPageBreak/>
        <w:t>- Năm 1991:</w:t>
      </w:r>
      <w:r w:rsidRPr="00F75569">
        <w:rPr>
          <w:szCs w:val="28"/>
        </w:rPr>
        <w:t xml:space="preserve"> Phòng Giáo dục Thường xuyên, Phòng Giáo dục Chuyên nghiệp được thành lập (2 phòng độc lập).</w:t>
      </w:r>
    </w:p>
    <w:p w:rsidR="00147C6F" w:rsidRPr="00F75569" w:rsidRDefault="00147C6F" w:rsidP="00147C6F">
      <w:pPr>
        <w:spacing w:before="120" w:after="0" w:line="240" w:lineRule="auto"/>
        <w:ind w:firstLine="720"/>
        <w:jc w:val="both"/>
        <w:rPr>
          <w:spacing w:val="-8"/>
          <w:szCs w:val="28"/>
        </w:rPr>
      </w:pPr>
      <w:r w:rsidRPr="00F75569">
        <w:rPr>
          <w:b/>
          <w:i/>
          <w:spacing w:val="-8"/>
          <w:szCs w:val="28"/>
        </w:rPr>
        <w:t>- Năm 2005:</w:t>
      </w:r>
      <w:r w:rsidRPr="00F75569">
        <w:rPr>
          <w:spacing w:val="-8"/>
          <w:szCs w:val="28"/>
        </w:rPr>
        <w:t xml:space="preserve"> Phòng Giáo dục Thường xuyên và phòng Giáo dục Chuyên nghiệp sáp nhập, gọi tên là Phòng Giáo dục Chuyên nghiệp và Giáo dục Thường xuyên.</w:t>
      </w:r>
    </w:p>
    <w:p w:rsidR="00147C6F" w:rsidRPr="00F75569" w:rsidRDefault="00147C6F" w:rsidP="00147C6F">
      <w:pPr>
        <w:spacing w:before="120" w:after="0" w:line="240" w:lineRule="auto"/>
        <w:ind w:firstLine="720"/>
        <w:jc w:val="both"/>
        <w:rPr>
          <w:rFonts w:cs="Times New Roman"/>
          <w:b/>
          <w:i/>
          <w:szCs w:val="28"/>
        </w:rPr>
      </w:pPr>
      <w:r w:rsidRPr="00F75569">
        <w:rPr>
          <w:b/>
          <w:i/>
          <w:szCs w:val="28"/>
        </w:rPr>
        <w:t xml:space="preserve">- Năm 2018: </w:t>
      </w:r>
      <w:r w:rsidRPr="00F75569">
        <w:rPr>
          <w:szCs w:val="28"/>
        </w:rPr>
        <w:t>Phòng Chính trị, tư tưởng sáp nhập vào phòng Giáo dục  chuyên nghiệp và Giáo dục thường xuyên</w:t>
      </w:r>
      <w:r w:rsidRPr="00F75569">
        <w:rPr>
          <w:rStyle w:val="FootnoteReference"/>
          <w:szCs w:val="28"/>
        </w:rPr>
        <w:footnoteReference w:id="3"/>
      </w:r>
      <w:r w:rsidRPr="00F75569">
        <w:rPr>
          <w:szCs w:val="28"/>
        </w:rPr>
        <w:t>, gọi tên là Phòng Giáo dục đại học và Giáo dục thường xuyên.</w:t>
      </w:r>
    </w:p>
    <w:p w:rsidR="00147C6F" w:rsidRPr="007D61F5" w:rsidRDefault="00147C6F" w:rsidP="00147C6F">
      <w:pPr>
        <w:spacing w:before="120" w:after="0" w:line="240" w:lineRule="auto"/>
        <w:jc w:val="both"/>
        <w:rPr>
          <w:rFonts w:cs="Times New Roman"/>
          <w:szCs w:val="28"/>
        </w:rPr>
      </w:pPr>
      <w:r w:rsidRPr="00F75569">
        <w:rPr>
          <w:rFonts w:cs="Times New Roman"/>
          <w:szCs w:val="28"/>
        </w:rPr>
        <w:tab/>
      </w:r>
      <w:r w:rsidRPr="00F75569">
        <w:rPr>
          <w:rFonts w:cs="Times New Roman"/>
          <w:b/>
          <w:i/>
          <w:szCs w:val="28"/>
        </w:rPr>
        <w:t>b. Thành tích nổi bật:</w:t>
      </w:r>
      <w:r w:rsidRPr="00F75569">
        <w:rPr>
          <w:rFonts w:cs="Times New Roman"/>
          <w:szCs w:val="28"/>
        </w:rPr>
        <w:t xml:space="preserve"> </w:t>
      </w:r>
      <w:r>
        <w:rPr>
          <w:rFonts w:cs="Times New Roman"/>
          <w:szCs w:val="28"/>
        </w:rPr>
        <w:t>Phòng Giáo dục Đại học và Giáo dục Thường xuyên trong 30 năm qua đã hoàn thành tốt chức năng, nhiệm vụ;</w:t>
      </w:r>
      <w:r w:rsidRPr="00F75569">
        <w:rPr>
          <w:rFonts w:cs="Times New Roman"/>
          <w:szCs w:val="28"/>
        </w:rPr>
        <w:t xml:space="preserve"> </w:t>
      </w:r>
      <w:r>
        <w:rPr>
          <w:rFonts w:cs="Times New Roman"/>
          <w:szCs w:val="28"/>
        </w:rPr>
        <w:t>g</w:t>
      </w:r>
      <w:r w:rsidRPr="00F75569">
        <w:rPr>
          <w:rFonts w:cs="Times New Roman"/>
          <w:szCs w:val="28"/>
        </w:rPr>
        <w:t>iúp Giám đốc thực hiện chức năng quản lý nhà nước về lĩnh vực giáo đục dại học; giáo dục thường xuyên; công tác học sinh, sinh viên; công tác nội trú, bán trú; công tác y tế trường học; công tác an ninh, trật tự, an toàn trong trường học; công tác nghiên cứu khoa học sư phạm ứng dụng trong ngành giáo dục và đào tạo; công tác quân sự - quốc phòng của cơ quan Sở Giáo dục và Đào tạo; chỉ đạo thực hiện hoạt động GDQP-AN, Giáo dục thể chất.</w:t>
      </w:r>
      <w:r>
        <w:rPr>
          <w:rFonts w:cs="Times New Roman"/>
          <w:szCs w:val="28"/>
        </w:rPr>
        <w:t xml:space="preserve"> Các lĩnh vực đều đạt được thành tích nổi bật:</w:t>
      </w:r>
    </w:p>
    <w:p w:rsidR="00147C6F" w:rsidRPr="00F75569" w:rsidRDefault="00147C6F" w:rsidP="00147C6F">
      <w:pPr>
        <w:spacing w:before="120" w:after="0" w:line="240" w:lineRule="auto"/>
        <w:jc w:val="both"/>
        <w:rPr>
          <w:szCs w:val="28"/>
        </w:rPr>
      </w:pPr>
      <w:r w:rsidRPr="00F75569">
        <w:rPr>
          <w:rFonts w:cs="Times New Roman"/>
          <w:b/>
          <w:i/>
          <w:szCs w:val="28"/>
        </w:rPr>
        <w:tab/>
        <w:t>-</w:t>
      </w:r>
      <w:r w:rsidRPr="00F75569">
        <w:rPr>
          <w:szCs w:val="28"/>
        </w:rPr>
        <w:t xml:space="preserve"> Nhiều năm liền Phòng đạt danh hiệu tập thể “Lao động xuất sắc”</w:t>
      </w:r>
      <w:r w:rsidRPr="00F75569">
        <w:rPr>
          <w:b/>
          <w:szCs w:val="28"/>
        </w:rPr>
        <w:t xml:space="preserve"> </w:t>
      </w:r>
      <w:r w:rsidRPr="00F75569">
        <w:rPr>
          <w:szCs w:val="28"/>
        </w:rPr>
        <w:t>lĩnh vực GDCN, GDTX được Bộ Giáo dục và Đào tạo công nhận.</w:t>
      </w:r>
    </w:p>
    <w:p w:rsidR="00147C6F" w:rsidRPr="00F75569" w:rsidRDefault="00147C6F" w:rsidP="00147C6F">
      <w:pPr>
        <w:spacing w:before="120" w:after="0" w:line="240" w:lineRule="auto"/>
        <w:ind w:firstLine="720"/>
        <w:jc w:val="both"/>
        <w:rPr>
          <w:szCs w:val="28"/>
        </w:rPr>
      </w:pPr>
      <w:r w:rsidRPr="00F75569">
        <w:rPr>
          <w:b/>
          <w:i/>
          <w:szCs w:val="28"/>
        </w:rPr>
        <w:t xml:space="preserve">- Các năm 1997, 2006, 2012, 2018: </w:t>
      </w:r>
      <w:r w:rsidRPr="00F75569">
        <w:rPr>
          <w:szCs w:val="28"/>
        </w:rPr>
        <w:t>Bằng khen của Chủ tịch Uỷ ban nhân dân tỉnh Lào Cai.</w:t>
      </w:r>
    </w:p>
    <w:p w:rsidR="00147C6F" w:rsidRPr="00F75569" w:rsidRDefault="00147C6F" w:rsidP="00147C6F">
      <w:pPr>
        <w:spacing w:before="120" w:after="0" w:line="240" w:lineRule="auto"/>
        <w:ind w:firstLine="720"/>
        <w:jc w:val="both"/>
        <w:rPr>
          <w:szCs w:val="28"/>
        </w:rPr>
      </w:pPr>
      <w:r w:rsidRPr="00F75569">
        <w:rPr>
          <w:b/>
          <w:i/>
          <w:szCs w:val="28"/>
        </w:rPr>
        <w:t xml:space="preserve">- Năm 2014: </w:t>
      </w:r>
      <w:r w:rsidRPr="00F75569">
        <w:rPr>
          <w:szCs w:val="28"/>
        </w:rPr>
        <w:t>Bằng khen của Bộ GD&amp;ĐT về xây dựng xã hội học tập thuộc lĩnh vực Giáo dục thường xuyên.</w:t>
      </w:r>
    </w:p>
    <w:p w:rsidR="00147C6F" w:rsidRPr="00F75569" w:rsidRDefault="00147C6F" w:rsidP="00147C6F">
      <w:pPr>
        <w:spacing w:before="120" w:after="0" w:line="240" w:lineRule="auto"/>
        <w:ind w:firstLine="720"/>
        <w:jc w:val="both"/>
        <w:rPr>
          <w:rFonts w:cs="Times New Roman"/>
          <w:szCs w:val="28"/>
        </w:rPr>
      </w:pPr>
      <w:r w:rsidRPr="00F75569">
        <w:rPr>
          <w:rFonts w:cs="Times New Roman"/>
          <w:b/>
          <w:i/>
          <w:szCs w:val="28"/>
        </w:rPr>
        <w:t>- Các năm 2018, 2019, 2020:</w:t>
      </w:r>
      <w:r w:rsidRPr="00F75569">
        <w:rPr>
          <w:rFonts w:cs="Times New Roman"/>
          <w:szCs w:val="28"/>
        </w:rPr>
        <w:t xml:space="preserve"> Cờ thi đua của </w:t>
      </w:r>
      <w:r w:rsidRPr="00F75569">
        <w:rPr>
          <w:szCs w:val="28"/>
        </w:rPr>
        <w:t>Bộ Giáo dục và Đào tạo về kết quả Cuộc thi “An toàn giao thông cho nụ cười ngày mai” cấp quốc gia dành cho giáo viên và học sinh trung học</w:t>
      </w:r>
    </w:p>
    <w:p w:rsidR="00147C6F" w:rsidRPr="00F75569" w:rsidRDefault="00147C6F" w:rsidP="00147C6F">
      <w:pPr>
        <w:spacing w:before="120" w:after="0" w:line="240" w:lineRule="auto"/>
        <w:ind w:firstLine="720"/>
        <w:jc w:val="both"/>
        <w:rPr>
          <w:szCs w:val="28"/>
        </w:rPr>
      </w:pPr>
      <w:r w:rsidRPr="00F75569">
        <w:rPr>
          <w:rFonts w:cs="Times New Roman"/>
          <w:b/>
          <w:i/>
          <w:szCs w:val="28"/>
        </w:rPr>
        <w:t>- Năm 2020:</w:t>
      </w:r>
      <w:r w:rsidRPr="00F75569">
        <w:rPr>
          <w:szCs w:val="28"/>
        </w:rPr>
        <w:t xml:space="preserve"> 02 Bằng khen của Bộ trưởng Bộ GD&amp;ĐT về thành tích xuất sắc trong thực hiện chương trình phối hợp công tác giữ</w:t>
      </w:r>
      <w:r>
        <w:rPr>
          <w:szCs w:val="28"/>
        </w:rPr>
        <w:t>a N</w:t>
      </w:r>
      <w:r w:rsidRPr="00F75569">
        <w:rPr>
          <w:szCs w:val="28"/>
        </w:rPr>
        <w:t>gành Giáo dục và Trung ương Đoàn THCS Hồ Chí Minh giai đoạn 2016-2020 và thành tích xuất sắc trong việc triển khai, thực hiện Đề án “Tăng cường giáo dục lý tưởng cách mạng, đạo đức, lối sống cho thanh, thiếu niên, học sinh, học viên tỉnh Lào Cai giai đoạn 2015-2020</w:t>
      </w:r>
      <w:r>
        <w:rPr>
          <w:szCs w:val="28"/>
        </w:rPr>
        <w:t>”</w:t>
      </w:r>
      <w:r w:rsidRPr="00F75569">
        <w:rPr>
          <w:szCs w:val="28"/>
        </w:rPr>
        <w:t>.</w:t>
      </w:r>
    </w:p>
    <w:p w:rsidR="00147C6F" w:rsidRPr="00F75569" w:rsidRDefault="00147C6F" w:rsidP="00147C6F">
      <w:pPr>
        <w:spacing w:before="120" w:after="0" w:line="240" w:lineRule="auto"/>
        <w:ind w:firstLine="720"/>
        <w:jc w:val="both"/>
        <w:rPr>
          <w:rFonts w:cs="Times New Roman"/>
          <w:b/>
          <w:i/>
          <w:szCs w:val="28"/>
        </w:rPr>
      </w:pPr>
      <w:r>
        <w:rPr>
          <w:rFonts w:cs="Times New Roman"/>
          <w:b/>
          <w:i/>
          <w:szCs w:val="28"/>
        </w:rPr>
        <w:t>c</w:t>
      </w:r>
      <w:r w:rsidRPr="00F75569">
        <w:rPr>
          <w:rFonts w:cs="Times New Roman"/>
          <w:b/>
          <w:i/>
          <w:szCs w:val="28"/>
        </w:rPr>
        <w:t xml:space="preserve">. Danh sách các đồng chí Lãnh đạo Phòng </w:t>
      </w:r>
    </w:p>
    <w:tbl>
      <w:tblPr>
        <w:tblStyle w:val="TableGrid"/>
        <w:tblW w:w="0" w:type="auto"/>
        <w:tblLook w:val="04A0" w:firstRow="1" w:lastRow="0" w:firstColumn="1" w:lastColumn="0" w:noHBand="0" w:noVBand="1"/>
      </w:tblPr>
      <w:tblGrid>
        <w:gridCol w:w="846"/>
        <w:gridCol w:w="2551"/>
        <w:gridCol w:w="2694"/>
        <w:gridCol w:w="2971"/>
      </w:tblGrid>
      <w:tr w:rsidR="00147C6F" w:rsidRPr="00F75569" w:rsidTr="00AD034B">
        <w:tc>
          <w:tcPr>
            <w:tcW w:w="846"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TT</w:t>
            </w:r>
          </w:p>
        </w:tc>
        <w:tc>
          <w:tcPr>
            <w:tcW w:w="2551"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Họ và tên</w:t>
            </w:r>
          </w:p>
        </w:tc>
        <w:tc>
          <w:tcPr>
            <w:tcW w:w="2694"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Chức vụ</w:t>
            </w:r>
          </w:p>
        </w:tc>
        <w:tc>
          <w:tcPr>
            <w:tcW w:w="2971"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Thời gian</w:t>
            </w:r>
          </w:p>
        </w:tc>
      </w:tr>
      <w:tr w:rsidR="00147C6F" w:rsidRPr="00F75569" w:rsidTr="00AD034B">
        <w:tc>
          <w:tcPr>
            <w:tcW w:w="9062" w:type="dxa"/>
            <w:gridSpan w:val="4"/>
            <w:vAlign w:val="center"/>
          </w:tcPr>
          <w:p w:rsidR="00147C6F" w:rsidRPr="00F75569" w:rsidRDefault="00147C6F" w:rsidP="00AD034B">
            <w:pPr>
              <w:spacing w:before="120"/>
              <w:jc w:val="both"/>
              <w:rPr>
                <w:rFonts w:cs="Times New Roman"/>
                <w:b/>
                <w:szCs w:val="28"/>
              </w:rPr>
            </w:pPr>
            <w:r w:rsidRPr="00F75569">
              <w:rPr>
                <w:rFonts w:cs="Times New Roman"/>
                <w:b/>
                <w:szCs w:val="28"/>
              </w:rPr>
              <w:t>Giai đoạn từ 1991 đến 2005</w:t>
            </w:r>
          </w:p>
        </w:tc>
      </w:tr>
      <w:tr w:rsidR="00147C6F" w:rsidRPr="00F75569" w:rsidTr="00AD034B">
        <w:tc>
          <w:tcPr>
            <w:tcW w:w="9062" w:type="dxa"/>
            <w:gridSpan w:val="4"/>
            <w:vAlign w:val="center"/>
          </w:tcPr>
          <w:p w:rsidR="00147C6F" w:rsidRPr="00F75569" w:rsidRDefault="00147C6F" w:rsidP="00AD034B">
            <w:pPr>
              <w:spacing w:before="120"/>
              <w:rPr>
                <w:rFonts w:cs="Times New Roman"/>
                <w:b/>
                <w:i/>
                <w:szCs w:val="28"/>
              </w:rPr>
            </w:pPr>
            <w:r w:rsidRPr="00F75569">
              <w:rPr>
                <w:rFonts w:cs="Times New Roman"/>
                <w:b/>
                <w:i/>
                <w:szCs w:val="28"/>
              </w:rPr>
              <w:t>* Phòng Giáo dục Thường xuyên</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Tập</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1991 đến 2003</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Bùi Xuân Tiệp</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2004 đến 2005</w:t>
            </w:r>
          </w:p>
        </w:tc>
      </w:tr>
      <w:tr w:rsidR="00147C6F" w:rsidRPr="00F75569" w:rsidTr="00AD034B">
        <w:tc>
          <w:tcPr>
            <w:tcW w:w="9062" w:type="dxa"/>
            <w:gridSpan w:val="4"/>
            <w:vAlign w:val="center"/>
          </w:tcPr>
          <w:p w:rsidR="00147C6F" w:rsidRPr="00F75569" w:rsidRDefault="00147C6F" w:rsidP="00AD034B">
            <w:pPr>
              <w:spacing w:before="120"/>
              <w:rPr>
                <w:rFonts w:cs="Times New Roman"/>
                <w:b/>
                <w:i/>
                <w:szCs w:val="28"/>
              </w:rPr>
            </w:pPr>
            <w:r w:rsidRPr="00F75569">
              <w:rPr>
                <w:rFonts w:cs="Times New Roman"/>
                <w:b/>
                <w:i/>
                <w:szCs w:val="28"/>
              </w:rPr>
              <w:lastRenderedPageBreak/>
              <w:t>* Phòng Giáo dục Chuyên nghiệp</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Kiều Văn Thiện</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1991 đến 1993</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Anh Ninh</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1993 đến 2000</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3</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Kiều Thiện</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2000 đến 2005</w:t>
            </w:r>
          </w:p>
        </w:tc>
      </w:tr>
      <w:tr w:rsidR="00147C6F" w:rsidRPr="00F75569" w:rsidTr="00AD034B">
        <w:tc>
          <w:tcPr>
            <w:tcW w:w="9062" w:type="dxa"/>
            <w:gridSpan w:val="4"/>
            <w:vAlign w:val="center"/>
          </w:tcPr>
          <w:p w:rsidR="00147C6F" w:rsidRPr="00F75569" w:rsidRDefault="00147C6F" w:rsidP="00AD034B">
            <w:pPr>
              <w:spacing w:before="120"/>
              <w:jc w:val="both"/>
              <w:rPr>
                <w:rFonts w:cs="Times New Roman"/>
                <w:b/>
                <w:i/>
                <w:szCs w:val="28"/>
              </w:rPr>
            </w:pPr>
            <w:r w:rsidRPr="00F75569">
              <w:rPr>
                <w:rFonts w:cs="Times New Roman"/>
                <w:b/>
                <w:szCs w:val="28"/>
              </w:rPr>
              <w:t xml:space="preserve">Giai đoạn từ 2005 đến 2018: </w:t>
            </w:r>
            <w:r w:rsidRPr="00F75569">
              <w:rPr>
                <w:rFonts w:cs="Times New Roman"/>
                <w:b/>
                <w:i/>
                <w:szCs w:val="28"/>
              </w:rPr>
              <w:t>Phòng Giáo dục Chuyên nghiệp và Giáo dục Thường xuyên</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Kiều Văn Thiện</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2005 đến 10/2006</w:t>
            </w:r>
          </w:p>
        </w:tc>
      </w:tr>
      <w:tr w:rsidR="00147C6F" w:rsidRPr="00F75569" w:rsidTr="00AD034B">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Bùi Xuân Tiệp</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10/2006 đến 7/2018</w:t>
            </w:r>
          </w:p>
        </w:tc>
      </w:tr>
      <w:tr w:rsidR="00147C6F" w:rsidRPr="00F75569" w:rsidTr="00AD034B">
        <w:tc>
          <w:tcPr>
            <w:tcW w:w="9062" w:type="dxa"/>
            <w:gridSpan w:val="4"/>
            <w:vAlign w:val="center"/>
          </w:tcPr>
          <w:p w:rsidR="00147C6F" w:rsidRPr="00F75569" w:rsidRDefault="00147C6F" w:rsidP="00AD034B">
            <w:pPr>
              <w:spacing w:before="120"/>
              <w:jc w:val="both"/>
              <w:rPr>
                <w:rFonts w:cs="Times New Roman"/>
                <w:b/>
                <w:i/>
                <w:szCs w:val="28"/>
              </w:rPr>
            </w:pPr>
            <w:r w:rsidRPr="00F75569">
              <w:rPr>
                <w:rFonts w:cs="Times New Roman"/>
                <w:b/>
                <w:szCs w:val="28"/>
              </w:rPr>
              <w:t xml:space="preserve">Giai đoạn từ 2018: </w:t>
            </w:r>
            <w:r w:rsidRPr="00F75569">
              <w:rPr>
                <w:rFonts w:cs="Times New Roman"/>
                <w:b/>
                <w:i/>
                <w:szCs w:val="28"/>
              </w:rPr>
              <w:t>Phòng Giáo dục Đại học và Giáo dục Thường xuyên</w:t>
            </w:r>
          </w:p>
        </w:tc>
      </w:tr>
      <w:tr w:rsidR="00147C6F" w:rsidRPr="00F75569" w:rsidTr="00AD034B">
        <w:tc>
          <w:tcPr>
            <w:tcW w:w="846"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551" w:type="dxa"/>
            <w:tcBorders>
              <w:bottom w:val="single" w:sz="4" w:space="0" w:color="auto"/>
            </w:tcBorders>
            <w:vAlign w:val="center"/>
          </w:tcPr>
          <w:p w:rsidR="00147C6F" w:rsidRPr="00F75569" w:rsidRDefault="00147C6F" w:rsidP="00AD034B">
            <w:pPr>
              <w:spacing w:before="120"/>
              <w:jc w:val="both"/>
              <w:rPr>
                <w:rFonts w:cs="Times New Roman"/>
                <w:szCs w:val="28"/>
              </w:rPr>
            </w:pPr>
            <w:r w:rsidRPr="00F75569">
              <w:rPr>
                <w:rFonts w:cs="Times New Roman"/>
                <w:szCs w:val="28"/>
              </w:rPr>
              <w:t>Bùi Xuân Tiệp</w:t>
            </w:r>
          </w:p>
        </w:tc>
        <w:tc>
          <w:tcPr>
            <w:tcW w:w="2694"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tcBorders>
              <w:bottom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Từ 7/2018 đến 8/2019</w:t>
            </w:r>
          </w:p>
        </w:tc>
      </w:tr>
      <w:tr w:rsidR="00147C6F" w:rsidRPr="00F75569" w:rsidTr="00AD034B">
        <w:tc>
          <w:tcPr>
            <w:tcW w:w="846"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both"/>
              <w:rPr>
                <w:rFonts w:cs="Times New Roman"/>
                <w:szCs w:val="28"/>
              </w:rPr>
            </w:pPr>
            <w:r w:rsidRPr="00F75569">
              <w:rPr>
                <w:rFonts w:cs="Times New Roman"/>
                <w:szCs w:val="28"/>
              </w:rPr>
              <w:t>Lê Xuân Quốc</w:t>
            </w:r>
          </w:p>
        </w:tc>
        <w:tc>
          <w:tcPr>
            <w:tcW w:w="2694"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tcBorders>
              <w:top w:val="single" w:sz="4" w:space="0" w:color="auto"/>
              <w:left w:val="single" w:sz="4" w:space="0" w:color="auto"/>
              <w:bottom w:val="single" w:sz="4" w:space="0" w:color="auto"/>
              <w:right w:val="single" w:sz="4" w:space="0" w:color="auto"/>
            </w:tcBorders>
            <w:vAlign w:val="center"/>
          </w:tcPr>
          <w:p w:rsidR="00147C6F" w:rsidRPr="00F75569" w:rsidRDefault="00147C6F" w:rsidP="00AD034B">
            <w:pPr>
              <w:spacing w:before="120"/>
              <w:jc w:val="center"/>
              <w:rPr>
                <w:rFonts w:cs="Times New Roman"/>
                <w:szCs w:val="28"/>
              </w:rPr>
            </w:pPr>
            <w:r w:rsidRPr="00F75569">
              <w:rPr>
                <w:rFonts w:cs="Times New Roman"/>
                <w:szCs w:val="28"/>
              </w:rPr>
              <w:t>Từ 8/2019</w:t>
            </w:r>
          </w:p>
        </w:tc>
      </w:tr>
    </w:tbl>
    <w:p w:rsidR="00147C6F" w:rsidRPr="00F75569" w:rsidRDefault="00147C6F" w:rsidP="00147C6F">
      <w:pPr>
        <w:spacing w:before="120" w:after="0" w:line="240" w:lineRule="auto"/>
        <w:jc w:val="both"/>
        <w:rPr>
          <w:rFonts w:cs="Times New Roman"/>
          <w:b/>
          <w:szCs w:val="28"/>
        </w:rPr>
      </w:pPr>
      <w:r w:rsidRPr="00F75569">
        <w:rPr>
          <w:rFonts w:cs="Times New Roman"/>
          <w:b/>
          <w:szCs w:val="28"/>
        </w:rPr>
        <w:t>9- Phòng Quản lý chất lượng giáo dục</w:t>
      </w:r>
    </w:p>
    <w:p w:rsidR="00147C6F" w:rsidRPr="001F6298" w:rsidRDefault="00147C6F" w:rsidP="00147C6F">
      <w:pPr>
        <w:pStyle w:val="ListParagraph"/>
        <w:numPr>
          <w:ilvl w:val="0"/>
          <w:numId w:val="2"/>
        </w:numPr>
        <w:spacing w:before="120" w:after="0" w:line="240" w:lineRule="auto"/>
        <w:jc w:val="both"/>
        <w:rPr>
          <w:rFonts w:cs="Times New Roman"/>
          <w:b/>
          <w:i/>
          <w:szCs w:val="28"/>
        </w:rPr>
      </w:pPr>
      <w:r w:rsidRPr="001F6298">
        <w:rPr>
          <w:rFonts w:cs="Times New Roman"/>
          <w:b/>
          <w:i/>
          <w:szCs w:val="28"/>
        </w:rPr>
        <w:t>Tên gọi qua các thời kỳ</w:t>
      </w:r>
    </w:p>
    <w:p w:rsidR="00147C6F" w:rsidRPr="00F75569" w:rsidRDefault="00147C6F" w:rsidP="00147C6F">
      <w:pPr>
        <w:spacing w:before="120" w:after="0" w:line="240" w:lineRule="auto"/>
        <w:ind w:firstLine="720"/>
        <w:jc w:val="both"/>
        <w:rPr>
          <w:rFonts w:cs="Times New Roman"/>
          <w:spacing w:val="-4"/>
          <w:szCs w:val="28"/>
        </w:rPr>
      </w:pPr>
      <w:r w:rsidRPr="00F75569">
        <w:rPr>
          <w:rFonts w:cs="Times New Roman"/>
          <w:b/>
          <w:i/>
          <w:szCs w:val="28"/>
        </w:rPr>
        <w:softHyphen/>
      </w:r>
      <w:r w:rsidRPr="00F75569">
        <w:rPr>
          <w:rFonts w:cs="Times New Roman"/>
          <w:b/>
          <w:i/>
          <w:spacing w:val="-4"/>
          <w:szCs w:val="28"/>
        </w:rPr>
        <w:t xml:space="preserve">- Từ 4/2005 đến 11/2020: </w:t>
      </w:r>
      <w:r w:rsidRPr="00F75569">
        <w:rPr>
          <w:rFonts w:cs="Times New Roman"/>
          <w:spacing w:val="-4"/>
          <w:szCs w:val="28"/>
        </w:rPr>
        <w:t>Phòng Khảo thí và Kiểm định Chất lượng giáo dục.</w:t>
      </w:r>
    </w:p>
    <w:p w:rsidR="00147C6F" w:rsidRPr="00F75569" w:rsidRDefault="00147C6F" w:rsidP="00147C6F">
      <w:pPr>
        <w:spacing w:before="120" w:after="0" w:line="240" w:lineRule="auto"/>
        <w:ind w:firstLine="720"/>
        <w:jc w:val="both"/>
        <w:rPr>
          <w:rFonts w:cs="Times New Roman"/>
          <w:szCs w:val="28"/>
        </w:rPr>
      </w:pPr>
      <w:r w:rsidRPr="00F75569">
        <w:rPr>
          <w:rFonts w:cs="Times New Roman"/>
          <w:b/>
          <w:i/>
          <w:szCs w:val="28"/>
        </w:rPr>
        <w:t>- Từ tháng 12/2020:</w:t>
      </w:r>
      <w:r w:rsidRPr="00F75569">
        <w:rPr>
          <w:rFonts w:cs="Times New Roman"/>
          <w:szCs w:val="28"/>
        </w:rPr>
        <w:t xml:space="preserve"> Phòng Quản lý chất lượng giáo dục.</w:t>
      </w:r>
    </w:p>
    <w:p w:rsidR="00147C6F" w:rsidRDefault="00147C6F" w:rsidP="00147C6F">
      <w:pPr>
        <w:spacing w:before="120"/>
        <w:ind w:firstLine="567"/>
        <w:jc w:val="both"/>
        <w:rPr>
          <w:szCs w:val="28"/>
        </w:rPr>
      </w:pPr>
      <w:r w:rsidRPr="00F75569">
        <w:rPr>
          <w:rFonts w:cs="Times New Roman"/>
          <w:szCs w:val="28"/>
        </w:rPr>
        <w:tab/>
      </w:r>
      <w:r w:rsidRPr="00F75569">
        <w:rPr>
          <w:rFonts w:cs="Times New Roman"/>
          <w:b/>
          <w:i/>
          <w:szCs w:val="28"/>
        </w:rPr>
        <w:t xml:space="preserve">b. Thành tích nổi bật: </w:t>
      </w:r>
      <w:r>
        <w:rPr>
          <w:rFonts w:cs="Times New Roman"/>
          <w:szCs w:val="28"/>
        </w:rPr>
        <w:t xml:space="preserve">Phòng Quản lý chất lượng giáo dục từ khi thành lập </w:t>
      </w:r>
      <w:r w:rsidRPr="00A40CCD">
        <w:rPr>
          <w:szCs w:val="28"/>
        </w:rPr>
        <w:t>đã làm tốt công tác tham mưu cho Giám đốc chỉ đạo, tổ chức các kỳ thi, quản lý cấp phát văn bằng, chứng chỉ đảm bảo tuyệt đối an toàn, nghiêm túc, đúng quy chế; kết quả các kỳ thi đã phản ánh đúng chất lượng dạy học, làm căn cứ để định hướng, chỉ đạo</w:t>
      </w:r>
      <w:r>
        <w:rPr>
          <w:szCs w:val="28"/>
        </w:rPr>
        <w:t xml:space="preserve"> tổ chức các hoạt động dạy học, giáo dục để</w:t>
      </w:r>
      <w:r w:rsidRPr="00A40CCD">
        <w:rPr>
          <w:szCs w:val="28"/>
        </w:rPr>
        <w:t xml:space="preserve"> nâng cao chất lượng giáo dục toàn diện cũng như chất lượng giáo dục mũi nhọn trong toàn </w:t>
      </w:r>
      <w:r>
        <w:rPr>
          <w:szCs w:val="28"/>
        </w:rPr>
        <w:t>N</w:t>
      </w:r>
      <w:r w:rsidRPr="00A40CCD">
        <w:rPr>
          <w:szCs w:val="28"/>
        </w:rPr>
        <w:t>gành.</w:t>
      </w:r>
      <w:r>
        <w:rPr>
          <w:szCs w:val="28"/>
        </w:rPr>
        <w:t xml:space="preserve"> H</w:t>
      </w:r>
      <w:r w:rsidRPr="00A40CCD">
        <w:rPr>
          <w:szCs w:val="28"/>
        </w:rPr>
        <w:t xml:space="preserve">ằng năm </w:t>
      </w:r>
      <w:r>
        <w:rPr>
          <w:szCs w:val="28"/>
        </w:rPr>
        <w:t>đều được Giám đốc Sở tặ</w:t>
      </w:r>
      <w:r w:rsidRPr="00A40CCD">
        <w:rPr>
          <w:szCs w:val="28"/>
        </w:rPr>
        <w:t xml:space="preserve">ng danh hiệu tập thể lao động tiên tiến, </w:t>
      </w:r>
      <w:r w:rsidRPr="00A71E60">
        <w:rPr>
          <w:b/>
          <w:i/>
          <w:szCs w:val="28"/>
        </w:rPr>
        <w:t>năm 2020</w:t>
      </w:r>
      <w:r w:rsidRPr="00A40CCD">
        <w:rPr>
          <w:szCs w:val="28"/>
        </w:rPr>
        <w:t xml:space="preserve"> được Bộ</w:t>
      </w:r>
      <w:r>
        <w:rPr>
          <w:szCs w:val="28"/>
        </w:rPr>
        <w:t xml:space="preserve"> t</w:t>
      </w:r>
      <w:r w:rsidRPr="00A40CCD">
        <w:rPr>
          <w:szCs w:val="28"/>
        </w:rPr>
        <w:t>rưởng Bộ GD&amp;ĐT tặng Bằng khen đã có thành tích xuất sắc trong công tác kiểm định chất lượng giáo dục mầm non, phổ thông và thường xuyên giai đoạn 2015-2020.</w:t>
      </w:r>
    </w:p>
    <w:p w:rsidR="00147C6F" w:rsidRPr="00F75569" w:rsidRDefault="00147C6F" w:rsidP="00147C6F">
      <w:pPr>
        <w:spacing w:before="120"/>
        <w:ind w:firstLine="567"/>
        <w:jc w:val="both"/>
        <w:rPr>
          <w:rFonts w:cs="Times New Roman"/>
          <w:b/>
          <w:i/>
          <w:szCs w:val="28"/>
        </w:rPr>
      </w:pPr>
      <w:r w:rsidRPr="00F75569">
        <w:rPr>
          <w:rFonts w:cs="Times New Roman"/>
          <w:b/>
          <w:i/>
          <w:szCs w:val="28"/>
        </w:rPr>
        <w:t xml:space="preserve">d. Danh sách các đồng chí Lãnh đạo Phòng </w:t>
      </w:r>
    </w:p>
    <w:tbl>
      <w:tblPr>
        <w:tblStyle w:val="TableGrid"/>
        <w:tblW w:w="0" w:type="auto"/>
        <w:tblLook w:val="04A0" w:firstRow="1" w:lastRow="0" w:firstColumn="1" w:lastColumn="0" w:noHBand="0" w:noVBand="1"/>
      </w:tblPr>
      <w:tblGrid>
        <w:gridCol w:w="846"/>
        <w:gridCol w:w="2551"/>
        <w:gridCol w:w="2694"/>
        <w:gridCol w:w="2971"/>
      </w:tblGrid>
      <w:tr w:rsidR="00147C6F" w:rsidRPr="00F75569" w:rsidTr="00AD034B">
        <w:tc>
          <w:tcPr>
            <w:tcW w:w="846"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TT</w:t>
            </w:r>
          </w:p>
        </w:tc>
        <w:tc>
          <w:tcPr>
            <w:tcW w:w="2551"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Họ và tên</w:t>
            </w:r>
          </w:p>
        </w:tc>
        <w:tc>
          <w:tcPr>
            <w:tcW w:w="2694"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Chức vụ</w:t>
            </w:r>
          </w:p>
        </w:tc>
        <w:tc>
          <w:tcPr>
            <w:tcW w:w="2971" w:type="dxa"/>
            <w:vAlign w:val="center"/>
          </w:tcPr>
          <w:p w:rsidR="00147C6F" w:rsidRPr="00F75569" w:rsidRDefault="00147C6F" w:rsidP="00AD034B">
            <w:pPr>
              <w:spacing w:before="120"/>
              <w:jc w:val="center"/>
              <w:rPr>
                <w:rFonts w:cs="Times New Roman"/>
                <w:b/>
                <w:szCs w:val="28"/>
              </w:rPr>
            </w:pPr>
            <w:r w:rsidRPr="00F75569">
              <w:rPr>
                <w:rFonts w:cs="Times New Roman"/>
                <w:b/>
                <w:szCs w:val="28"/>
              </w:rPr>
              <w:t>Thời gian</w:t>
            </w:r>
          </w:p>
        </w:tc>
      </w:tr>
      <w:tr w:rsidR="00147C6F" w:rsidRPr="00F75569" w:rsidTr="00AD034B">
        <w:trPr>
          <w:trHeight w:val="923"/>
        </w:trPr>
        <w:tc>
          <w:tcPr>
            <w:tcW w:w="846" w:type="dxa"/>
            <w:vAlign w:val="center"/>
          </w:tcPr>
          <w:p w:rsidR="00147C6F" w:rsidRPr="00F75569" w:rsidRDefault="00147C6F" w:rsidP="00AD034B">
            <w:pPr>
              <w:spacing w:before="120"/>
              <w:jc w:val="center"/>
              <w:rPr>
                <w:rFonts w:cs="Times New Roman"/>
                <w:szCs w:val="28"/>
              </w:rPr>
            </w:pPr>
            <w:r w:rsidRPr="00F75569">
              <w:rPr>
                <w:rFonts w:cs="Times New Roman"/>
                <w:szCs w:val="28"/>
              </w:rPr>
              <w:t>1</w:t>
            </w:r>
          </w:p>
        </w:tc>
        <w:tc>
          <w:tcPr>
            <w:tcW w:w="2551" w:type="dxa"/>
            <w:vAlign w:val="center"/>
          </w:tcPr>
          <w:p w:rsidR="00147C6F" w:rsidRPr="00F75569" w:rsidRDefault="00147C6F" w:rsidP="00AD034B">
            <w:pPr>
              <w:spacing w:before="120"/>
              <w:jc w:val="both"/>
              <w:rPr>
                <w:rFonts w:cs="Times New Roman"/>
                <w:szCs w:val="28"/>
              </w:rPr>
            </w:pPr>
            <w:r w:rsidRPr="00F75569">
              <w:rPr>
                <w:rFonts w:cs="Times New Roman"/>
                <w:szCs w:val="28"/>
              </w:rPr>
              <w:t>Nguyễn Văn Minh</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4/2005 đến 9/2005</w:t>
            </w:r>
          </w:p>
        </w:tc>
      </w:tr>
      <w:tr w:rsidR="00147C6F" w:rsidRPr="00F75569" w:rsidTr="00AD034B">
        <w:trPr>
          <w:trHeight w:val="860"/>
        </w:trPr>
        <w:tc>
          <w:tcPr>
            <w:tcW w:w="846" w:type="dxa"/>
            <w:vMerge w:val="restart"/>
            <w:vAlign w:val="center"/>
          </w:tcPr>
          <w:p w:rsidR="00147C6F" w:rsidRPr="00F75569" w:rsidRDefault="00147C6F" w:rsidP="00AD034B">
            <w:pPr>
              <w:spacing w:before="120"/>
              <w:jc w:val="center"/>
              <w:rPr>
                <w:rFonts w:cs="Times New Roman"/>
                <w:szCs w:val="28"/>
              </w:rPr>
            </w:pPr>
            <w:r w:rsidRPr="00F75569">
              <w:rPr>
                <w:rFonts w:cs="Times New Roman"/>
                <w:szCs w:val="28"/>
              </w:rPr>
              <w:t>2</w:t>
            </w:r>
          </w:p>
        </w:tc>
        <w:tc>
          <w:tcPr>
            <w:tcW w:w="2551" w:type="dxa"/>
            <w:vMerge w:val="restart"/>
            <w:vAlign w:val="center"/>
          </w:tcPr>
          <w:p w:rsidR="00147C6F" w:rsidRPr="00F75569" w:rsidRDefault="00147C6F" w:rsidP="00AD034B">
            <w:pPr>
              <w:spacing w:before="120"/>
              <w:jc w:val="both"/>
              <w:rPr>
                <w:rFonts w:cs="Times New Roman"/>
                <w:szCs w:val="28"/>
              </w:rPr>
            </w:pPr>
            <w:r w:rsidRPr="00F75569">
              <w:rPr>
                <w:rFonts w:cs="Times New Roman"/>
                <w:szCs w:val="28"/>
              </w:rPr>
              <w:t>Lê Xuân Quốc</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tháng 9/2005 đến 9/2006</w:t>
            </w:r>
          </w:p>
        </w:tc>
      </w:tr>
      <w:tr w:rsidR="00147C6F" w:rsidRPr="00F75569" w:rsidTr="00AD034B">
        <w:trPr>
          <w:trHeight w:val="728"/>
        </w:trPr>
        <w:tc>
          <w:tcPr>
            <w:tcW w:w="846" w:type="dxa"/>
            <w:vMerge/>
            <w:vAlign w:val="center"/>
          </w:tcPr>
          <w:p w:rsidR="00147C6F" w:rsidRPr="00F75569" w:rsidRDefault="00147C6F" w:rsidP="00AD034B">
            <w:pPr>
              <w:spacing w:before="120"/>
              <w:jc w:val="center"/>
              <w:rPr>
                <w:rFonts w:cs="Times New Roman"/>
                <w:szCs w:val="28"/>
              </w:rPr>
            </w:pPr>
          </w:p>
        </w:tc>
        <w:tc>
          <w:tcPr>
            <w:tcW w:w="2551" w:type="dxa"/>
            <w:vMerge/>
            <w:vAlign w:val="center"/>
          </w:tcPr>
          <w:p w:rsidR="00147C6F" w:rsidRPr="00F75569" w:rsidRDefault="00147C6F" w:rsidP="00AD034B">
            <w:pPr>
              <w:spacing w:before="120"/>
              <w:jc w:val="both"/>
              <w:rPr>
                <w:rFonts w:cs="Times New Roman"/>
                <w:szCs w:val="28"/>
              </w:rPr>
            </w:pP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10/2006 đến 8/2019</w:t>
            </w:r>
          </w:p>
        </w:tc>
      </w:tr>
      <w:tr w:rsidR="00147C6F" w:rsidRPr="00F75569" w:rsidTr="00AD034B">
        <w:trPr>
          <w:trHeight w:val="798"/>
        </w:trPr>
        <w:tc>
          <w:tcPr>
            <w:tcW w:w="846" w:type="dxa"/>
            <w:vMerge w:val="restart"/>
            <w:vAlign w:val="center"/>
          </w:tcPr>
          <w:p w:rsidR="00147C6F" w:rsidRPr="00F75569" w:rsidRDefault="00147C6F" w:rsidP="00AD034B">
            <w:pPr>
              <w:spacing w:before="120"/>
              <w:jc w:val="center"/>
              <w:rPr>
                <w:rFonts w:cs="Times New Roman"/>
                <w:szCs w:val="28"/>
              </w:rPr>
            </w:pPr>
            <w:r w:rsidRPr="00F75569">
              <w:rPr>
                <w:rFonts w:cs="Times New Roman"/>
                <w:szCs w:val="28"/>
              </w:rPr>
              <w:lastRenderedPageBreak/>
              <w:t>3</w:t>
            </w:r>
          </w:p>
        </w:tc>
        <w:tc>
          <w:tcPr>
            <w:tcW w:w="2551" w:type="dxa"/>
            <w:vMerge w:val="restart"/>
            <w:vAlign w:val="center"/>
          </w:tcPr>
          <w:p w:rsidR="00147C6F" w:rsidRPr="00F75569" w:rsidRDefault="00147C6F" w:rsidP="00AD034B">
            <w:pPr>
              <w:spacing w:before="120"/>
              <w:jc w:val="both"/>
              <w:rPr>
                <w:rFonts w:cs="Times New Roman"/>
                <w:szCs w:val="28"/>
              </w:rPr>
            </w:pPr>
            <w:r w:rsidRPr="00F75569">
              <w:rPr>
                <w:rFonts w:cs="Times New Roman"/>
                <w:szCs w:val="28"/>
              </w:rPr>
              <w:t>Phạm Xuân Thám</w:t>
            </w: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Phó Trưởng phòng phụ trách</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tháng 8/2019 đến 5/2020</w:t>
            </w:r>
          </w:p>
        </w:tc>
      </w:tr>
      <w:tr w:rsidR="00147C6F" w:rsidRPr="00F75569" w:rsidTr="00AD034B">
        <w:trPr>
          <w:trHeight w:val="793"/>
        </w:trPr>
        <w:tc>
          <w:tcPr>
            <w:tcW w:w="846" w:type="dxa"/>
            <w:vMerge/>
            <w:vAlign w:val="center"/>
          </w:tcPr>
          <w:p w:rsidR="00147C6F" w:rsidRPr="00F75569" w:rsidRDefault="00147C6F" w:rsidP="00AD034B">
            <w:pPr>
              <w:spacing w:before="120"/>
              <w:jc w:val="center"/>
              <w:rPr>
                <w:rFonts w:cs="Times New Roman"/>
                <w:szCs w:val="28"/>
              </w:rPr>
            </w:pPr>
          </w:p>
        </w:tc>
        <w:tc>
          <w:tcPr>
            <w:tcW w:w="2551" w:type="dxa"/>
            <w:vMerge/>
            <w:vAlign w:val="center"/>
          </w:tcPr>
          <w:p w:rsidR="00147C6F" w:rsidRPr="00F75569" w:rsidRDefault="00147C6F" w:rsidP="00AD034B">
            <w:pPr>
              <w:spacing w:before="120"/>
              <w:jc w:val="both"/>
              <w:rPr>
                <w:rFonts w:cs="Times New Roman"/>
                <w:szCs w:val="28"/>
              </w:rPr>
            </w:pPr>
          </w:p>
        </w:tc>
        <w:tc>
          <w:tcPr>
            <w:tcW w:w="2694" w:type="dxa"/>
            <w:vAlign w:val="center"/>
          </w:tcPr>
          <w:p w:rsidR="00147C6F" w:rsidRPr="00F75569" w:rsidRDefault="00147C6F" w:rsidP="00AD034B">
            <w:pPr>
              <w:spacing w:before="120"/>
              <w:jc w:val="center"/>
              <w:rPr>
                <w:rFonts w:cs="Times New Roman"/>
                <w:szCs w:val="28"/>
              </w:rPr>
            </w:pPr>
            <w:r w:rsidRPr="00F75569">
              <w:rPr>
                <w:rFonts w:cs="Times New Roman"/>
                <w:szCs w:val="28"/>
              </w:rPr>
              <w:t>Trưởng phòng</w:t>
            </w:r>
          </w:p>
        </w:tc>
        <w:tc>
          <w:tcPr>
            <w:tcW w:w="2971" w:type="dxa"/>
            <w:vAlign w:val="center"/>
          </w:tcPr>
          <w:p w:rsidR="00147C6F" w:rsidRPr="00F75569" w:rsidRDefault="00147C6F" w:rsidP="00AD034B">
            <w:pPr>
              <w:spacing w:before="120"/>
              <w:jc w:val="center"/>
              <w:rPr>
                <w:rFonts w:cs="Times New Roman"/>
                <w:szCs w:val="28"/>
              </w:rPr>
            </w:pPr>
            <w:r w:rsidRPr="00F75569">
              <w:rPr>
                <w:rFonts w:cs="Times New Roman"/>
                <w:szCs w:val="28"/>
              </w:rPr>
              <w:t>Từ tháng 6/2020</w:t>
            </w:r>
          </w:p>
        </w:tc>
      </w:tr>
    </w:tbl>
    <w:p w:rsidR="00E27DFC" w:rsidRDefault="00E27DFC"/>
    <w:sectPr w:rsidR="00E27DFC" w:rsidSect="009B52A3">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DE" w:rsidRDefault="00600CDE" w:rsidP="00147C6F">
      <w:pPr>
        <w:spacing w:after="0" w:line="240" w:lineRule="auto"/>
      </w:pPr>
      <w:r>
        <w:separator/>
      </w:r>
    </w:p>
  </w:endnote>
  <w:endnote w:type="continuationSeparator" w:id="0">
    <w:p w:rsidR="00600CDE" w:rsidRDefault="00600CDE" w:rsidP="0014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DE" w:rsidRDefault="00600CDE" w:rsidP="00147C6F">
      <w:pPr>
        <w:spacing w:after="0" w:line="240" w:lineRule="auto"/>
      </w:pPr>
      <w:r>
        <w:separator/>
      </w:r>
    </w:p>
  </w:footnote>
  <w:footnote w:type="continuationSeparator" w:id="0">
    <w:p w:rsidR="00600CDE" w:rsidRDefault="00600CDE" w:rsidP="00147C6F">
      <w:pPr>
        <w:spacing w:after="0" w:line="240" w:lineRule="auto"/>
      </w:pPr>
      <w:r>
        <w:continuationSeparator/>
      </w:r>
    </w:p>
  </w:footnote>
  <w:footnote w:id="1">
    <w:p w:rsidR="00147C6F" w:rsidRPr="00262F93" w:rsidRDefault="00147C6F" w:rsidP="00147C6F">
      <w:pPr>
        <w:pStyle w:val="NormalWeb"/>
        <w:shd w:val="clear" w:color="auto" w:fill="FFFFFF"/>
        <w:spacing w:before="120" w:beforeAutospacing="0" w:after="0" w:afterAutospacing="0"/>
        <w:jc w:val="both"/>
        <w:rPr>
          <w:color w:val="000000"/>
          <w:sz w:val="18"/>
          <w:szCs w:val="18"/>
        </w:rPr>
      </w:pPr>
      <w:r>
        <w:rPr>
          <w:rStyle w:val="FootnoteReference"/>
        </w:rPr>
        <w:footnoteRef/>
      </w:r>
      <w:r>
        <w:t xml:space="preserve"> </w:t>
      </w:r>
      <w:r w:rsidRPr="00262F93">
        <w:rPr>
          <w:color w:val="000000"/>
          <w:sz w:val="18"/>
          <w:szCs w:val="18"/>
        </w:rPr>
        <w:t xml:space="preserve">Thời kỳ này không bổ nhiệm Chánh thanh tra mà chỉ bổ nhiệm Phó Chánh thanh tra Sở. </w:t>
      </w:r>
    </w:p>
    <w:p w:rsidR="00147C6F" w:rsidRDefault="00147C6F" w:rsidP="00147C6F">
      <w:pPr>
        <w:pStyle w:val="FootnoteText"/>
      </w:pPr>
    </w:p>
  </w:footnote>
  <w:footnote w:id="2">
    <w:p w:rsidR="00147C6F" w:rsidRDefault="00147C6F" w:rsidP="00147C6F">
      <w:pPr>
        <w:pStyle w:val="FootnoteText"/>
      </w:pPr>
      <w:r>
        <w:rPr>
          <w:rStyle w:val="FootnoteReference"/>
        </w:rPr>
        <w:footnoteRef/>
      </w:r>
      <w:r>
        <w:t xml:space="preserve"> Giai đoạn 1991-2001 danh sách Lãnh đạo được thống kê trong mục 7- Phòng Giáo dục Trung học.</w:t>
      </w:r>
    </w:p>
  </w:footnote>
  <w:footnote w:id="3">
    <w:p w:rsidR="00147C6F" w:rsidRPr="0092535B" w:rsidRDefault="00147C6F" w:rsidP="00147C6F">
      <w:pPr>
        <w:pStyle w:val="FootnoteText"/>
        <w:jc w:val="both"/>
      </w:pPr>
      <w:r w:rsidRPr="0092535B">
        <w:rPr>
          <w:rStyle w:val="FootnoteReference"/>
        </w:rPr>
        <w:footnoteRef/>
      </w:r>
      <w:r w:rsidRPr="0092535B">
        <w:t xml:space="preserve"> </w:t>
      </w:r>
      <w:r>
        <w:t>T</w:t>
      </w:r>
      <w:r w:rsidRPr="0092535B">
        <w:t>heo Quyết định số 18/2018/QĐ-UBND, ngày 16/7/2018 của UBND tỉnh Lào Cai về việc sửa đổi khoản 2, Điều 3, Quyết định số 42/2016/QĐ-UBND ngày 15/7/2016 của UBND tỉnh Lào Cai về việc ban hành quy định vị trí, chức năng, nhiệm vụ, quyền hạn và cơ cấu tổ chức của Sở Giáo dục và Đào tạo tỉnh Lào Cai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1494A"/>
    <w:multiLevelType w:val="hybridMultilevel"/>
    <w:tmpl w:val="C8AADFC2"/>
    <w:lvl w:ilvl="0" w:tplc="F7F63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EC7AD6"/>
    <w:multiLevelType w:val="hybridMultilevel"/>
    <w:tmpl w:val="952A038A"/>
    <w:lvl w:ilvl="0" w:tplc="3A903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6F"/>
    <w:rsid w:val="00147C6F"/>
    <w:rsid w:val="00600CDE"/>
    <w:rsid w:val="00750E08"/>
    <w:rsid w:val="009B52A3"/>
    <w:rsid w:val="00CC7ECD"/>
    <w:rsid w:val="00E2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3767"/>
  <w15:chartTrackingRefBased/>
  <w15:docId w15:val="{84C45040-9345-41A4-A3C0-FCDDDAB7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C6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C6F"/>
    <w:pPr>
      <w:ind w:left="720"/>
      <w:contextualSpacing/>
    </w:pPr>
  </w:style>
  <w:style w:type="paragraph" w:styleId="FootnoteText">
    <w:name w:val="footnote text"/>
    <w:basedOn w:val="Normal"/>
    <w:link w:val="FootnoteTextChar"/>
    <w:unhideWhenUsed/>
    <w:rsid w:val="00147C6F"/>
    <w:pPr>
      <w:spacing w:after="0" w:line="240" w:lineRule="auto"/>
    </w:pPr>
    <w:rPr>
      <w:sz w:val="20"/>
      <w:szCs w:val="20"/>
    </w:rPr>
  </w:style>
  <w:style w:type="character" w:customStyle="1" w:styleId="FootnoteTextChar">
    <w:name w:val="Footnote Text Char"/>
    <w:basedOn w:val="DefaultParagraphFont"/>
    <w:link w:val="FootnoteText"/>
    <w:rsid w:val="00147C6F"/>
    <w:rPr>
      <w:rFonts w:ascii="Times New Roman" w:hAnsi="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unhideWhenUsed/>
    <w:rsid w:val="00147C6F"/>
    <w:rPr>
      <w:vertAlign w:val="superscript"/>
    </w:rPr>
  </w:style>
  <w:style w:type="table" w:styleId="TableGrid">
    <w:name w:val="Table Grid"/>
    <w:basedOn w:val="TableNormal"/>
    <w:uiPriority w:val="59"/>
    <w:rsid w:val="00147C6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47C6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2022-11-22T07:15:00Z</dcterms:created>
  <dcterms:modified xsi:type="dcterms:W3CDTF">2022-11-22T07:16:00Z</dcterms:modified>
</cp:coreProperties>
</file>