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C65" w:rsidRPr="00B30670" w:rsidRDefault="008A08F7" w:rsidP="00643EDE">
      <w:pPr>
        <w:jc w:val="center"/>
        <w:rPr>
          <w:rFonts w:ascii="Times New Roman" w:hAnsi="Times New Roman" w:cs="Times New Roman"/>
          <w:color w:val="FF0000"/>
          <w:sz w:val="28"/>
          <w:szCs w:val="28"/>
        </w:rPr>
      </w:pPr>
      <w:bookmarkStart w:id="0" w:name="_GoBack"/>
      <w:bookmarkEnd w:id="0"/>
      <w:r w:rsidRPr="00B30670">
        <w:rPr>
          <w:rFonts w:ascii="Times New Roman" w:hAnsi="Times New Roman" w:cs="Times New Roman"/>
          <w:color w:val="FF0000"/>
          <w:sz w:val="28"/>
          <w:szCs w:val="28"/>
        </w:rPr>
        <w:t>Chuyên đề học tập và là theo tư tưởng, đạo đức, phong cách Hồ Chí Minh</w:t>
      </w:r>
    </w:p>
    <w:p w:rsidR="008A08F7" w:rsidRPr="00B30670" w:rsidRDefault="008A08F7" w:rsidP="00643EDE">
      <w:pPr>
        <w:jc w:val="center"/>
        <w:rPr>
          <w:rFonts w:ascii="Times New Roman" w:hAnsi="Times New Roman" w:cs="Times New Roman"/>
          <w:b/>
          <w:sz w:val="28"/>
          <w:szCs w:val="28"/>
        </w:rPr>
      </w:pPr>
      <w:r w:rsidRPr="00B30670">
        <w:rPr>
          <w:rFonts w:ascii="Times New Roman" w:hAnsi="Times New Roman" w:cs="Times New Roman"/>
          <w:b/>
          <w:sz w:val="28"/>
          <w:szCs w:val="28"/>
        </w:rPr>
        <w:t>Bác Hồ nhắc nhở trí thức</w:t>
      </w:r>
    </w:p>
    <w:p w:rsidR="008A08F7" w:rsidRDefault="008A08F7" w:rsidP="00B30670">
      <w:pPr>
        <w:spacing w:after="120"/>
        <w:ind w:firstLine="720"/>
        <w:jc w:val="both"/>
        <w:rPr>
          <w:rFonts w:ascii="Times New Roman" w:hAnsi="Times New Roman" w:cs="Times New Roman"/>
          <w:sz w:val="28"/>
          <w:szCs w:val="28"/>
        </w:rPr>
      </w:pPr>
      <w:r>
        <w:rPr>
          <w:rFonts w:ascii="Times New Roman" w:hAnsi="Times New Roman" w:cs="Times New Roman"/>
          <w:sz w:val="28"/>
          <w:szCs w:val="28"/>
        </w:rPr>
        <w:t>“Những người trí thức tham gia cách mạng, tham gia kháng chiến rất quý báu cho Đảng. Không có những người đó thì công việc cách mạng khó khăn thêm nhiều</w:t>
      </w:r>
      <w:r w:rsidR="00643EDE">
        <w:rPr>
          <w:rFonts w:ascii="Times New Roman" w:hAnsi="Times New Roman" w:cs="Times New Roman"/>
          <w:sz w:val="28"/>
          <w:szCs w:val="28"/>
        </w:rPr>
        <w:t>.</w:t>
      </w:r>
    </w:p>
    <w:p w:rsidR="008A08F7" w:rsidRDefault="008A08F7" w:rsidP="00B30670">
      <w:pPr>
        <w:spacing w:after="120"/>
        <w:ind w:firstLine="720"/>
        <w:jc w:val="both"/>
        <w:rPr>
          <w:rFonts w:ascii="Times New Roman" w:hAnsi="Times New Roman" w:cs="Times New Roman"/>
          <w:sz w:val="28"/>
          <w:szCs w:val="28"/>
        </w:rPr>
      </w:pPr>
      <w:r>
        <w:rPr>
          <w:rFonts w:ascii="Times New Roman" w:hAnsi="Times New Roman" w:cs="Times New Roman"/>
          <w:sz w:val="28"/>
          <w:szCs w:val="28"/>
        </w:rPr>
        <w:t>Nhưng có đôi người trí thức vì thế mà kiêu ngạo, lên mặt. Chứng kiêu ngạo lên mặt rất có hại cho họ. Nó ngăn trở h</w:t>
      </w:r>
      <w:r w:rsidR="00643EDE">
        <w:rPr>
          <w:rFonts w:ascii="Times New Roman" w:hAnsi="Times New Roman" w:cs="Times New Roman"/>
          <w:sz w:val="28"/>
          <w:szCs w:val="28"/>
        </w:rPr>
        <w:t>ọ</w:t>
      </w:r>
      <w:r>
        <w:rPr>
          <w:rFonts w:ascii="Times New Roman" w:hAnsi="Times New Roman" w:cs="Times New Roman"/>
          <w:sz w:val="28"/>
          <w:szCs w:val="28"/>
        </w:rPr>
        <w:t xml:space="preserve"> tiến bộ.</w:t>
      </w:r>
    </w:p>
    <w:p w:rsidR="008A08F7" w:rsidRDefault="008A08F7" w:rsidP="007536EC">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…Một người học xong đại học có thể gọi là có trí thức. Song y không biết cày ruộng, không biết làm công, không biết đánh giặc, không biết làm nhiều việc khác. Nói tóm lại: công việc thực tế, y không biết gì cả. Thế là y có trí thức </w:t>
      </w:r>
      <w:r w:rsidRPr="007536EC">
        <w:rPr>
          <w:rFonts w:ascii="Times New Roman" w:hAnsi="Times New Roman" w:cs="Times New Roman"/>
          <w:b/>
          <w:i/>
          <w:sz w:val="28"/>
          <w:szCs w:val="28"/>
        </w:rPr>
        <w:t>một nửa</w:t>
      </w:r>
      <w:r>
        <w:rPr>
          <w:rFonts w:ascii="Times New Roman" w:hAnsi="Times New Roman" w:cs="Times New Roman"/>
          <w:sz w:val="28"/>
          <w:szCs w:val="28"/>
        </w:rPr>
        <w:t xml:space="preserve">. Trí thức của y là trí thức </w:t>
      </w:r>
      <w:r w:rsidRPr="007536EC">
        <w:rPr>
          <w:rFonts w:ascii="Times New Roman" w:hAnsi="Times New Roman" w:cs="Times New Roman"/>
          <w:b/>
          <w:i/>
          <w:sz w:val="28"/>
          <w:szCs w:val="28"/>
        </w:rPr>
        <w:t>học sách</w:t>
      </w:r>
      <w:r>
        <w:rPr>
          <w:rFonts w:ascii="Times New Roman" w:hAnsi="Times New Roman" w:cs="Times New Roman"/>
          <w:sz w:val="28"/>
          <w:szCs w:val="28"/>
        </w:rPr>
        <w:t xml:space="preserve">, chưa phải là </w:t>
      </w:r>
      <w:r w:rsidR="00643EDE">
        <w:rPr>
          <w:rFonts w:ascii="Times New Roman" w:hAnsi="Times New Roman" w:cs="Times New Roman"/>
          <w:sz w:val="28"/>
          <w:szCs w:val="28"/>
        </w:rPr>
        <w:t xml:space="preserve">trí thức hoàn toàn. Y muốn thành một người trí thức hoàn toàn, thì phải đem cái trí thức đó áp dụng vào </w:t>
      </w:r>
      <w:r w:rsidR="00643EDE" w:rsidRPr="007536EC">
        <w:rPr>
          <w:rFonts w:ascii="Times New Roman" w:hAnsi="Times New Roman" w:cs="Times New Roman"/>
          <w:b/>
          <w:i/>
          <w:sz w:val="28"/>
          <w:szCs w:val="28"/>
        </w:rPr>
        <w:t>thực tế</w:t>
      </w:r>
      <w:r w:rsidR="00643EDE">
        <w:rPr>
          <w:rFonts w:ascii="Times New Roman" w:hAnsi="Times New Roman" w:cs="Times New Roman"/>
          <w:sz w:val="28"/>
          <w:szCs w:val="28"/>
        </w:rPr>
        <w:t>.</w:t>
      </w:r>
    </w:p>
    <w:p w:rsidR="00643EDE" w:rsidRDefault="00643EDE" w:rsidP="007536EC">
      <w:pPr>
        <w:spacing w:after="120"/>
        <w:ind w:firstLine="720"/>
        <w:jc w:val="both"/>
        <w:rPr>
          <w:rFonts w:ascii="Times New Roman" w:hAnsi="Times New Roman" w:cs="Times New Roman"/>
          <w:sz w:val="28"/>
          <w:szCs w:val="28"/>
        </w:rPr>
      </w:pPr>
      <w:r>
        <w:rPr>
          <w:rFonts w:ascii="Times New Roman" w:hAnsi="Times New Roman" w:cs="Times New Roman"/>
          <w:sz w:val="28"/>
          <w:szCs w:val="28"/>
        </w:rPr>
        <w:t>Vì vây, những người trí thức đó cần phải biết rõ cái khuyết điểm c</w:t>
      </w:r>
      <w:r w:rsidR="00BD429E">
        <w:rPr>
          <w:rFonts w:ascii="Times New Roman" w:hAnsi="Times New Roman" w:cs="Times New Roman"/>
          <w:sz w:val="28"/>
          <w:szCs w:val="28"/>
        </w:rPr>
        <w:t>ủa</w:t>
      </w:r>
      <w:r>
        <w:rPr>
          <w:rFonts w:ascii="Times New Roman" w:hAnsi="Times New Roman" w:cs="Times New Roman"/>
          <w:sz w:val="28"/>
          <w:szCs w:val="28"/>
        </w:rPr>
        <w:t xml:space="preserve"> mình. Phải khiêm tốn. Chớ kiêu ngạo. Phải ra sức làm các việc thực tế.</w:t>
      </w:r>
    </w:p>
    <w:p w:rsidR="00643EDE" w:rsidRDefault="00643EDE" w:rsidP="007536EC">
      <w:pPr>
        <w:spacing w:after="120"/>
        <w:ind w:firstLine="720"/>
        <w:jc w:val="both"/>
        <w:rPr>
          <w:rFonts w:ascii="Times New Roman" w:hAnsi="Times New Roman" w:cs="Times New Roman"/>
          <w:sz w:val="28"/>
          <w:szCs w:val="28"/>
        </w:rPr>
      </w:pPr>
      <w:r>
        <w:rPr>
          <w:rFonts w:ascii="Times New Roman" w:hAnsi="Times New Roman" w:cs="Times New Roman"/>
          <w:sz w:val="28"/>
          <w:szCs w:val="28"/>
        </w:rPr>
        <w:t>Lý luận phải đem ra thực hành. Thực hành phải nhằm theo lý luận.</w:t>
      </w:r>
    </w:p>
    <w:p w:rsidR="00643EDE" w:rsidRDefault="00643EDE" w:rsidP="007536EC">
      <w:pPr>
        <w:spacing w:after="120"/>
        <w:ind w:firstLine="720"/>
        <w:jc w:val="both"/>
        <w:rPr>
          <w:rFonts w:ascii="Times New Roman" w:hAnsi="Times New Roman" w:cs="Times New Roman"/>
          <w:sz w:val="28"/>
          <w:szCs w:val="28"/>
        </w:rPr>
      </w:pPr>
      <w:r>
        <w:rPr>
          <w:rFonts w:ascii="Times New Roman" w:hAnsi="Times New Roman" w:cs="Times New Roman"/>
          <w:sz w:val="28"/>
          <w:szCs w:val="28"/>
        </w:rPr>
        <w:t>Lý luận cũng như cái tên (hoặc viên đạ</w:t>
      </w:r>
      <w:r w:rsidR="00BD429E">
        <w:rPr>
          <w:rFonts w:ascii="Times New Roman" w:hAnsi="Times New Roman" w:cs="Times New Roman"/>
          <w:sz w:val="28"/>
          <w:szCs w:val="28"/>
        </w:rPr>
        <w:t>n).</w:t>
      </w:r>
      <w:r>
        <w:rPr>
          <w:rFonts w:ascii="Times New Roman" w:hAnsi="Times New Roman" w:cs="Times New Roman"/>
          <w:sz w:val="28"/>
          <w:szCs w:val="28"/>
        </w:rPr>
        <w:t xml:space="preserve"> Thực hành cũng như cái đích để bắn. Có tên mà không bắn hoặc bắn lung tung cũng như không có tên.</w:t>
      </w:r>
    </w:p>
    <w:p w:rsidR="00643EDE" w:rsidRDefault="00643EDE" w:rsidP="007536EC">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Lý luận cốt để áp dụng và thực tế. Chỉ học thuộc lòng, để </w:t>
      </w:r>
      <w:r w:rsidRPr="007536EC">
        <w:rPr>
          <w:rFonts w:ascii="Times New Roman" w:hAnsi="Times New Roman" w:cs="Times New Roman"/>
          <w:b/>
          <w:i/>
          <w:sz w:val="28"/>
          <w:szCs w:val="28"/>
        </w:rPr>
        <w:t>lòe</w:t>
      </w:r>
      <w:r>
        <w:rPr>
          <w:rFonts w:ascii="Times New Roman" w:hAnsi="Times New Roman" w:cs="Times New Roman"/>
          <w:sz w:val="28"/>
          <w:szCs w:val="28"/>
        </w:rPr>
        <w:t xml:space="preserve"> thiên hạ thì lý luận ấy cũng vô ích.</w:t>
      </w:r>
    </w:p>
    <w:p w:rsidR="00643EDE" w:rsidRDefault="00643EDE" w:rsidP="007536EC">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Vì vậy, chúng ta phải </w:t>
      </w:r>
      <w:r w:rsidRPr="007536EC">
        <w:rPr>
          <w:rFonts w:ascii="Times New Roman" w:hAnsi="Times New Roman" w:cs="Times New Roman"/>
          <w:b/>
          <w:i/>
          <w:sz w:val="28"/>
          <w:szCs w:val="28"/>
        </w:rPr>
        <w:t>gắng học</w:t>
      </w:r>
      <w:r>
        <w:rPr>
          <w:rFonts w:ascii="Times New Roman" w:hAnsi="Times New Roman" w:cs="Times New Roman"/>
          <w:sz w:val="28"/>
          <w:szCs w:val="28"/>
        </w:rPr>
        <w:t xml:space="preserve">, đồng thời học thì phải </w:t>
      </w:r>
      <w:r w:rsidRPr="007536EC">
        <w:rPr>
          <w:rFonts w:ascii="Times New Roman" w:hAnsi="Times New Roman" w:cs="Times New Roman"/>
          <w:b/>
          <w:i/>
          <w:sz w:val="28"/>
          <w:szCs w:val="28"/>
        </w:rPr>
        <w:t>hành</w:t>
      </w:r>
      <w:r>
        <w:rPr>
          <w:rFonts w:ascii="Times New Roman" w:hAnsi="Times New Roman" w:cs="Times New Roman"/>
          <w:sz w:val="28"/>
          <w:szCs w:val="28"/>
        </w:rPr>
        <w:t>.</w:t>
      </w:r>
    </w:p>
    <w:p w:rsidR="00643EDE" w:rsidRDefault="00643EDE" w:rsidP="007536EC">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…Có nhiều đồng chí có bệnh tự tôn, tự đại, khinh rẻ người ta, không muốn biết, muốn học những ưu điểm của người khác. Biết được vài câu lý luận đã cho mình là giỏi, không xem ai ra gì, tưởng mình là hơn hết. Đó là bệnh </w:t>
      </w:r>
      <w:r w:rsidRPr="007536EC">
        <w:rPr>
          <w:rFonts w:ascii="Times New Roman" w:hAnsi="Times New Roman" w:cs="Times New Roman"/>
          <w:b/>
          <w:i/>
          <w:sz w:val="28"/>
          <w:szCs w:val="28"/>
        </w:rPr>
        <w:t>hẹp hòi hạng nặng</w:t>
      </w:r>
      <w:r>
        <w:rPr>
          <w:rFonts w:ascii="Times New Roman" w:hAnsi="Times New Roman" w:cs="Times New Roman"/>
          <w:sz w:val="28"/>
          <w:szCs w:val="28"/>
        </w:rPr>
        <w:t>”</w:t>
      </w:r>
      <w:r w:rsidR="007536EC">
        <w:rPr>
          <w:rFonts w:ascii="Times New Roman" w:hAnsi="Times New Roman" w:cs="Times New Roman"/>
          <w:sz w:val="28"/>
          <w:szCs w:val="28"/>
        </w:rPr>
        <w:t>.</w:t>
      </w:r>
    </w:p>
    <w:p w:rsidR="007536EC" w:rsidRPr="007536EC" w:rsidRDefault="007536EC" w:rsidP="007536EC">
      <w:pPr>
        <w:spacing w:after="120"/>
        <w:ind w:firstLine="720"/>
        <w:jc w:val="both"/>
        <w:rPr>
          <w:rFonts w:ascii="Times New Roman" w:hAnsi="Times New Roman" w:cs="Times New Roman"/>
          <w:i/>
          <w:sz w:val="28"/>
          <w:szCs w:val="28"/>
        </w:rPr>
      </w:pPr>
      <w:r w:rsidRPr="007536EC">
        <w:rPr>
          <w:rFonts w:ascii="Times New Roman" w:hAnsi="Times New Roman" w:cs="Times New Roman"/>
          <w:i/>
          <w:sz w:val="28"/>
          <w:szCs w:val="28"/>
        </w:rPr>
        <w:t>(Nguồn: Bản tin Thông báo nội bộ của Ban Tuyên giáo tỉnh ủy Lào Cai, số tháng 12/2023)</w:t>
      </w:r>
    </w:p>
    <w:sectPr w:rsidR="007536EC" w:rsidRPr="00753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8F7"/>
    <w:rsid w:val="00225C65"/>
    <w:rsid w:val="00643EDE"/>
    <w:rsid w:val="007536EC"/>
    <w:rsid w:val="008A08F7"/>
    <w:rsid w:val="009B306E"/>
    <w:rsid w:val="00B30670"/>
    <w:rsid w:val="00BC7668"/>
    <w:rsid w:val="00BD4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dc:creator>
  <cp:lastModifiedBy>admin</cp:lastModifiedBy>
  <cp:revision>2</cp:revision>
  <dcterms:created xsi:type="dcterms:W3CDTF">2024-01-30T00:51:00Z</dcterms:created>
  <dcterms:modified xsi:type="dcterms:W3CDTF">2024-01-30T00:51:00Z</dcterms:modified>
</cp:coreProperties>
</file>