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A446"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Ngày 30/8, tại Trung tâm Hội nghị quốc gia (Hà Nội), Ban Chấp hành Trung ương Đảng, Quốc hội, Chủ tịch nước, Chính phủ, Ủy ban Trung ương Mặt trận Tổ quốc Việt Nam và thành phố Hà Nội tổ chức trọng thể Lễ Quốc gia 50 năm thực hiện Di chúc của Chủ tịch Hồ Chí Minh (1969 – 2019) và kỷ niệm 50 năm Ngày mất của Người (2/9/1969 – 2/9/2019).</w:t>
      </w:r>
    </w:p>
    <w:p w14:paraId="4C3AFB9A" w14:textId="0DD32B8C"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Tổng Bí thư, Chủ tịch nước Nguyễn Phú Trọng dự và đọc Diễn văn: “Di chúc của Chủ tịch Hồ Chí Minh soi sáng con đường đi tới tương lai của dân tộc Việt Nam”</w:t>
      </w:r>
    </w:p>
    <w:p w14:paraId="793A6336" w14:textId="4FFD0826"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p>
    <w:p w14:paraId="392E8B9F" w14:textId="61CE2639" w:rsidR="007C2FD9" w:rsidRPr="007C2FD9" w:rsidRDefault="007C2FD9" w:rsidP="007C2FD9">
      <w:pPr>
        <w:pStyle w:val="selectionshareable"/>
        <w:shd w:val="clear" w:color="auto" w:fill="FFFFFF"/>
        <w:spacing w:before="0" w:beforeAutospacing="0" w:after="150" w:afterAutospacing="0"/>
        <w:ind w:firstLine="567"/>
        <w:jc w:val="center"/>
        <w:textAlignment w:val="baseline"/>
        <w:rPr>
          <w:b/>
          <w:color w:val="000000" w:themeColor="text1"/>
          <w:sz w:val="32"/>
          <w:szCs w:val="32"/>
          <w:shd w:val="clear" w:color="auto" w:fill="FFFFFF"/>
        </w:rPr>
      </w:pPr>
      <w:r w:rsidRPr="007C2FD9">
        <w:rPr>
          <w:b/>
          <w:color w:val="000000" w:themeColor="text1"/>
          <w:sz w:val="32"/>
          <w:szCs w:val="32"/>
          <w:shd w:val="clear" w:color="auto" w:fill="FFFFFF"/>
        </w:rPr>
        <w:t>Di chúc của Chủ tịch Hồ Chí Minh soi sáng con đường đi tới tương lai của dân tộc Việt Nam</w:t>
      </w:r>
    </w:p>
    <w:p w14:paraId="3C9D46B4" w14:textId="78AE33BD"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p>
    <w:p w14:paraId="719F546D"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0876D2C3"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Hôm nay, trong không khí hào hùng và xúc động của những ngày mùa Thu Hà Nội, kỷ niệm 74 năm Cách mạng Tháng Tám và Quốc khánh nước Cộng hoà xã hội chủ nghĩa Việt Nam, chúng ta họp mặt tại đây để trọng thể kỷ niệm 50 năm Ngày Chủ tịch Hồ Chí Minh muôn vàn kính yêu của Đảng ta, dân tộc ta, nhân dân ta, đi vào cõi vĩnh hằng và 50 năm thực hiện Di chúc của Người.</w:t>
      </w:r>
    </w:p>
    <w:p w14:paraId="51802B6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Với tất cả lòng thành kính và xiết bao thương nhớ Bác, trong thời khắc thiêng liêng và ý nghĩa này, chúng ta bày tỏ lòng biết ơn vô hạn đối với công lao trời biển của Chủ tịch Hồ Chí Minh – Lãnh tụ thiên tài của Đảng và dân tộc ta, Người thày vĩ đại của cách mạng Việt Nam – Anh hùng giải phóng dân tộc, Danh nhân văn hoá thế giới. Trước lúc đi xa, Người đã để lại cho toàn Đảng, toàn dân và toàn quân ta bản Di chúc thiêng liêng, một văn kiện lịch sử cực kỳ quan trọng, kết tinh tư tưởng, văn hoá, trí tuệ, đạo đức và tâm hồn cao đẹp của một bậc vĩ nhân, người “đã làm rạng rỡ dân tộc ta, nhân dân ta và non sông đất nước ta”.</w:t>
      </w:r>
    </w:p>
    <w:p w14:paraId="3D0CE5FB"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32DF9B7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 xml:space="preserve">Chủ tịch Hồ Chí Minh đã dành nhiều thời gian và tâm huyết tự mình lặng lẽ chuẩn bị rất công phu và chu đáo để hoàn thành bản Di chúc trong vòng bốn năm (từ năm 1965 đến năm 1969), giữa lúc cuộc kháng chiến chống Mỹ, cứu nước của quân và dân ta đang diễn ra rất ác liệt, đầy gian khổ, hy sinh. Chỉ với hơn một nghìn từ, vô cùng ngắn gọn, Di chúc của Người đã truyền cho toàn Đảng, toàn dân và toàn quân ta ý chí và quyết tâm sắt đá, niềm tin mãnh liệt vào sức mạnh vĩ đại của dân tộc Việt Nam, sức mạnh của chính nghĩa và chân lý: “Không có gì quý hơn độc lập, tự do”, sức mạnh của chủ nghĩa yêu nước và chủ nghĩa anh hùng cách mạng Việt Nam. Trong Di chúc, Người khẳng định: “Dù khó khăn gian khổ đến mấy, nhân dân ta nhất định sẽ hoàn toàn thắng lợi. Tổ quốc ta nhất định sẽ thống nhất. Đồng bào Nam Bắc nhất định sẽ sum họp một nhà”. Dự báo thiên tài đó của Chủ tịch Hồ Chí Minh đã sớm trở thành hiện thực, thể hiện tầm cao trí tuệ uyên bác </w:t>
      </w:r>
      <w:r w:rsidRPr="007C2FD9">
        <w:rPr>
          <w:color w:val="000000" w:themeColor="text1"/>
          <w:sz w:val="28"/>
          <w:szCs w:val="28"/>
        </w:rPr>
        <w:lastRenderedPageBreak/>
        <w:t>và tri thức thực tiễn hết sức phong phú, sâu sắc, nắm vững và làm chủ quy luật vận động khách quan của Người.</w:t>
      </w:r>
    </w:p>
    <w:p w14:paraId="475AD594"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02C069F5"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Chủ tịch Hồ Chí Minh là một nhà tư tưởng lỗi lạc, nhà tổ chức thiên tài, đã sáng lập, lãnh đạo và rèn luyện Đảng ta. Trong Di chúc, Người “trước hết nói về Đảng”, căn dặn những vấn đề trọng yếu nhất về xây dựng, chỉnh đốn Đảng, để Đảng ta luôn là một đảng mácxít chân chính, “là đạo đức, là văn minh”, đại biểu cho trí tuệ, lương tâm và phẩm giá của dân tộc Việt Nam.</w:t>
      </w:r>
    </w:p>
    <w:p w14:paraId="2AAD91A7"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Với tầm nhìn sâu rộng, nhãn quan chính trị nhạy bén, sáng suốt, trong Di chúc, Chủ tịch Hồ Chí Minh đã chỉ rõ: “Ngay sau khi cuộc chống Mỹ, cứu nước của nhân dân ta đã hoàn toàn thắng lợi,… việc cần phải làm trước tiên là chỉnh đốn lại Đảng, làm cho mỗi đảng viên, mỗi đoàn viên, mỗi chi bộ đều ra sức làm tròn nhiệm vụ Đảng giao phó cho mình, toàn tâm toàn ý phục vụ nhân dân. Làm được như vậy, thì dù công việc to lớn mấy, khó khăn mấy chúng ta cũng nhất định thắng lợi”.</w:t>
      </w:r>
    </w:p>
    <w:p w14:paraId="5FB98F9B"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Trong Di chúc, Người căn dặn, “Đoàn kết là một truyền thống cực kỳ quý báu của Đảng và của dân ta”. Đoàn kết làm nên sức mạnh, là cội nguồn của mọi thành công mà nhờ đó, “từ ngày thành lập đến nay, Đảng ta đã tổ chức và lãnh đạo nhân dân ta hăng hái đấu tranh tiến từ thắng lợi này đến thắng lợi khác”. Muốn xây dựng và củng cố khối đại đoàn kết toàn dân tộc, trước hết phải có sự đoàn kết thống nhất trong toàn Đảng. Đoàn kết trong Đảng là tiền đề, là hạt nhân của khối đại đoàn kết toàn dân tộc. Đoàn kết toàn dân tộc là cơ sở để phát huy, kết hợp sức mạnh dân tộc với sức mạnh thời đại, là tiền đề thắng lợi của sự nghiệp giải phóng dân tộc, thống nhất đất nước và xây dựng xã hội mới. Đoàn kết còn góp phần ngăn ngừa nguy cơ suy thoái của Đảng cầm quyền. Do đó, trong Di chúc, Chủ tịch Hồ Chí Minh yêu cầu các cấp uỷ, tổ chức đảng, từ Trung ương đến chi bộ, mỗi cán bộ, đảng viên phải ra sức “giữ gìn sự đoàn kết nhất trí của Đảng như giữ gìn con ngươi của mắt mình”; thường xuyên và nghiêm chỉnh thực hành tự phê bình và phê bình có lý, có tình, “phải có tình đồng chí thương yêu lẫn nhau”. Đồng thời, phải đề cao và “thực hành dân chủ rộng rãi” trong hoạt động lãnh đạo, cầm quyền của Đảng, để tập hợp lực lượng cách mạng, phát huy trí tuệ, tiềm năng, sức sáng tạo của cán bộ, đảng viên và các tầng lớp nhân dân.</w:t>
      </w:r>
    </w:p>
    <w:p w14:paraId="6CC71947"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Ngay từ khi chuẩn bị thành lập Đảng, cho đến khi trước lúc đi xa, mối quan tâm hàng đầu của Chủ tịch Hồ Chí Minh là xây dựng Đảng về đạo đức. Trong Di chúc, Người căn dặn: “Đảng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đày tớ thật trung thành của nhân dân”. Những chỉ dạy của Người vừa là sự tổng kết sâu sắc về lý luận, vừa là vấn đề mang tính nguyên tắc để giữ vững và nâng cao vai trò lãnh đạo của Đảng, sức chiến đấu của tổ chức đảng, của đội ngũ cán bộ, đảng viên, tạo nên sức mạnh quy tụ lực lượng, củng cố và nâng cao niềm tin của quần chúng nhân dân đối với Đảng, với cách mạng.</w:t>
      </w:r>
    </w:p>
    <w:p w14:paraId="2D21AF2E"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lastRenderedPageBreak/>
        <w:t>Thưa đồng bào, đồng chí,</w:t>
      </w:r>
    </w:p>
    <w:p w14:paraId="004A5141"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Chủ tịch Hồ Chí Minh đã hiến dâng trọn đời mình cho mục tiêu cao cả độc lập, tự do của Tổ quốc ta, ấm no, hạnh phúc của nhân dân ta và những giá trị nhân văn, cao quý của nhân loại. Trong tư tưởng Hồ Chí Minh, nổi bật và xuyên suốt là tư tưởng giải phóng dân tộc đồng thời với giải phóng xã hội, giải phóng con người, mở ra những triển vọng mới to lớn để phát triển con người và xã hội. Trong Di chúc, Người đặc biệt nhấn mạnh “Đầu tiên là công việc đối với con người”, Người chỉ rõ, ngay sau khi cuộc kháng chiến chống Mỹ, cứu nước thắng lợi, toàn Đảng, toàn quân, toàn dân ta phải ra sức và mau chóng hàn gắn vết thương chiến tranh, chăm lo giải quyết các vấn đề chính sách xã hội, đền ơn đáp nghĩa,… và kiến thiết, xây dựng đất nước ta “đàng hoàng hơn, to đẹp hơn”. Người cho rằng, đó là “cuộc chiến đấu khổng lồ” và “là một công việc cực kỳ to lớn, phức tạp và khó khăn, nhưng cũng rất vẻ vang”. Vì vậy, Đảng phải huy động được hết trí tuệ, sức mạnh toàn dân tộc, “phải có kế hoạch thật tốt để phát triển kinh tế và văn hoá, nhằm không ngừng nâng cao đời sống của nhân dân”, đồng thời “phải có kế hoạch sẵn sàng, rõ ràng và chu đáo, để tránh khỏi bị động, thiếu sót và sai lầm”.</w:t>
      </w:r>
    </w:p>
    <w:p w14:paraId="248E2143" w14:textId="77777777" w:rsid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Di chúc cho thấy tầm nhìn xa trông rộng, thấm đậm và tràn đầy tinh thần nhân văn của Chủ tịch Hồ Chí Minh về sự nghiệp giải phóng và phát triển con người. Chủ tịch Hồ Chí Minh quan tâm sâu sắc đến từng đối tượng cụ thể, nhất là chăm lo thế hệ trẻ. Người căn dặn: “Bồi dưỡng thế hệ cách mạng cho đời sau là một việc rất quan trọng và rất cần thiết”. Đó là sự quan tâm chăm lo phát triển toàn diện con người Việt Nam, với tất cả phẩm chất chân – thiện – mỹ, có đức, có tài, trước hết là bồi đắp về nhân cách, tu dưỡng đạo đức cá nhân, giáo dục, bồi dưỡng tâm hồn trong sáng, cao đẹp của con người Việt Nam. Một Hồ Chí Minh đầy bao dung, nhân ái, suốt đời dành tình yêu thương trọn vẹn đối với mọi tầng lớp nhân dân và toàn thể nhân loại như nhà thơ Tố Hữu đã viết:</w:t>
      </w:r>
    </w:p>
    <w:p w14:paraId="6EEC1231" w14:textId="178AE665" w:rsid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“Bác ơi tim Bác mênh mông thế</w:t>
      </w:r>
      <w:r>
        <w:rPr>
          <w:color w:val="000000" w:themeColor="text1"/>
          <w:sz w:val="28"/>
          <w:szCs w:val="28"/>
        </w:rPr>
        <w:t xml:space="preserve"> </w:t>
      </w:r>
      <w:bookmarkStart w:id="0" w:name="_GoBack"/>
      <w:bookmarkEnd w:id="0"/>
      <w:r w:rsidRPr="007C2FD9">
        <w:rPr>
          <w:color w:val="000000" w:themeColor="text1"/>
          <w:sz w:val="28"/>
          <w:szCs w:val="28"/>
        </w:rPr>
        <w:t>Ôm cả non sông mọi kiếp người”.</w:t>
      </w:r>
    </w:p>
    <w:p w14:paraId="2D5CC8EE" w14:textId="27226E3E" w:rsidR="007C2FD9" w:rsidRPr="007C2FD9" w:rsidRDefault="007C2FD9" w:rsidP="007C2FD9">
      <w:pPr>
        <w:pStyle w:val="selectionshareable"/>
        <w:shd w:val="clear" w:color="auto" w:fill="FFFFFF"/>
        <w:spacing w:before="0" w:beforeAutospacing="0" w:after="0" w:afterAutospacing="0"/>
        <w:ind w:firstLine="567"/>
        <w:jc w:val="both"/>
        <w:textAlignment w:val="baseline"/>
        <w:rPr>
          <w:color w:val="000000" w:themeColor="text1"/>
          <w:sz w:val="28"/>
          <w:szCs w:val="28"/>
        </w:rPr>
      </w:pPr>
      <w:r w:rsidRPr="007C2FD9">
        <w:rPr>
          <w:color w:val="000000" w:themeColor="text1"/>
          <w:sz w:val="28"/>
          <w:szCs w:val="28"/>
        </w:rPr>
        <w:t>Chủ tịch Hồ Chí Minh không chỉ là một người cộng sản Việt Nam mẫu mực, mà còn là người chiến sĩ cộng sản quốc tế trong sáng, thuỷ chung, là biểu tượng vĩ đại, sáng ngời và lỗi lạc của phong trào giải phóng dân tộc, của đoàn kết dân tộc và đoàn kết quốc tế, của hoà bình và hữu nghị giữa các dân tộc. Trong Di chúc, khi bàn về vấn đề quốc tế, Chủ tịch Hồ Chí Minh đã thể hiện một tầm nhìn lớn lao, một nhãn quan văn hoá rất mực nhân văn, sâu sắc và tinh tế. Người quan tâm tới việc củng cố sự đoàn kết trong phong trào cộng sản, công nhân quốc tế và ra sức thúc đẩy sự hiểu biết, tin cậy lẫn nhau, hoà bình và hữu nghị giữa các dân tộc. Đó là nhãn quan và đức độ của một danh nhân văn hoá thế giới. Tư tưởng, đạo đức và phong cách của Người là hiện thân của những khát vọng lớn lao của các dân tộc trong việc khẳng định bản sắc của dân tộc mình và tiêu biểu cho việc thúc đẩy sự hiểu biết lẫn nhau giữa các dân tộc.</w:t>
      </w:r>
    </w:p>
    <w:p w14:paraId="5B952781"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04195FED"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 xml:space="preserve">Chủ tịch Hồ Chí Minh đã trải qua một cuộc đời oanh liệt, đầy gian khổ hy sinh, vô cùng cao thượng và phong phú, vô cùng trong sáng và đẹp đẽ. Trọn đời Người vì nước, </w:t>
      </w:r>
      <w:r w:rsidRPr="007C2FD9">
        <w:rPr>
          <w:color w:val="000000" w:themeColor="text1"/>
          <w:sz w:val="28"/>
          <w:szCs w:val="28"/>
        </w:rPr>
        <w:lastRenderedPageBreak/>
        <w:t>vì dân, hết lòng, hết sức phụng sự Tổ quốc, phục vụ nhân dân. Người là biểu tượng, là tấm gương ngời sáng về đạo đức cách mạng “cần kiệm, liêm chính, chí công vô tư”. Tư tưởng, đạo đức, phong cách Hồ Chí Minh đã hun đúc nên sự nghiệp Hồ Chí Minh, thời đại Hồ Chí Minh – thời đại rực rỡ nhất, vinh quang nhất trong lịch sử dân tộc ta.</w:t>
      </w:r>
    </w:p>
    <w:p w14:paraId="5C81B554"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Trong những lời cuối của Di chúc, Người nói “về việc riêng”. Dù nói về việc riêng, nhưng vẫn hàm chứa trong đó biết bao suy tư, trăn trở, vẫn toát lên suy nghĩ và hành động lo cho nước, cho dân; cho thấy, Người trọn đời “chỉ có một ham muốn, ham muốn tột bậc, là làm sao cho nước ta được hoàn toàn độc lập, dân ta được hoàn toàn tự do, đồng bào ai cũng có cơm ăn, áo mặc, ai cũng được học hành”. Vĩnh biệt chúng ta, Bác không có gì dành cho riêng mình, ngoài những điều sâu sắc nhất, lớn lao nhất, vĩ đại nhất dành cho nhân dân, cho đất nước và Người chỉ tiếc là tiếc rằng “không được phục vụ nhân dân lâu hơn nữa, nhiều hơn nữa”. Đó là lý tưởng chính trị, là văn hoá đạo đức và chủ nghĩa nhân văn Hồ Chí Minh.</w:t>
      </w:r>
    </w:p>
    <w:p w14:paraId="7716342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29DA9CF2"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50 năm qua, Tư tưởng Hồ Chí Minh và Di chúc của Người luôn đồng hành cùng dân tộc, soi rọi, dẫn dắt toàn Đảng, toàn dân, toàn quân ta luôn kiên định và trung thành với sự nghiệp, lý tưởng cách mạng của Người, kế tục xuất sắc sự nghiệp cách mạng vĩ đại mà Người đã trọn đời cống hiến và hy sinh; mang lá cờ bách chiến bách thắng của Chủ tịch Hồ Chí Minh tới đích cuối cùng.</w:t>
      </w:r>
    </w:p>
    <w:p w14:paraId="42C3CA5A"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Dưới sự lãnh đạo của Đảng, phát huy sức mạnh đại đoàn kết, nghị lực và ý chí toàn dân tộc, kết hợp sức mạnh của dân tộc với sức mạnh của thời đại, quân và dân ta đã giành được thắng lợi vĩ đại trong cuộc kháng chiến chống Mỹ, cứu nước, giải phóng hoàn toàn miền Nam, thống nhất đất nước, thu non sông về một mối, “thoả lòng mong ước của Người”.</w:t>
      </w:r>
    </w:p>
    <w:p w14:paraId="6C36C1C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Trong công cuộc xây dựng và bảo vệ Tổ quốc xã hội chủ nghĩa, đặc biệt qua hơn 30 năm tiến hành công cuộc đổi mới đất nước, nhờ phát huy được sức mạnh toàn dân tộc, với sự chung sức, đồng lòng phấn đấu không ngừng của lớp lớp cán bộ, đảng viên và các tầng lớp nhân dân, đất nước ta đã đạt những thành tựu to lớn, có ý nghĩa lịch sử.</w:t>
      </w:r>
    </w:p>
    <w:p w14:paraId="0BB3C18A"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Thành tựu của công cuộc đổi mới đã tạo ra những điều kiện, tiền đề thuận lợi để đất nước ta vững bước trên con đường xây dựng chủ nghĩa xã hội và bảo vệ Tổ quốc Việt Nam xã hội chủ nghĩa, đã minh chứng cho năng lực lãnh đạo, cầm quyền và bản lĩnh chính trị vững vàng của Đảng ta, sức mạnh vĩ đại và tài năng sáng tạo của nhân dân ta. Chúng ta có thể tự hào và tin tưởng báo cáo với Bác, dưới sự lãnh đạo của Đảng, nhân dân ta đã xây dựng đất nước ta mười lần to đẹp hơn và “ngày càng đàng hoàng hơn, to đẹp hơn” như mong muốn của Người. Điều đó càng củng cố thêm niềm tin của chúng ta vào thắng lợi của công cuộc đổi mới, xây dựng thành công chủ nghĩa xã hội.</w:t>
      </w:r>
    </w:p>
    <w:p w14:paraId="0A147612"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4E024716"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lastRenderedPageBreak/>
        <w:t>Thực hiện Di chúc của Chủ tịch Hồ Chí Minh, Đảng ta luôn tự đổi mới, tự chỉnh đốn để giữ vững vai trò lãnh đạo, nâng cao năng lực cầm quyền và sức chiến đấu, đưa sự nghiệp cách mạng tiến lên. 50 năm qua, Đảng đã ra sức giữ gìn, củng cố sự đoàn kết nhất trí của Đảng, tăng cường đoàn kết trong Đảng làm hạt nhân cho đại đoàn kết toàn dân; “thực hành dân chủ rộng rãi, thường xuyên và nghiêm chỉnh tự phê bình và phê bình”, tăng cường, củng cố mối quan hệ mật thiết, gắn bó máu thịt giữa Đảng với nhân dân; ra sức củng cố và nâng cao năng lực lãnh đạo, sức chiến đấu của các cấp uỷ, tổ chức đảng và đội ngũ cán bộ, đảng viên; đề cao kỷ luật nghiêm minh và tự giác. Những năm qua, bằng quyết tâm cao, nỗ lực lớn, hành động quyết liệt, kiên trì và đồng bộ, đã tạo ra những chuyển biến tích cực, kết quả rõ rệt trong công tác xây dựng, chỉnh đốn Đảng, trong xây dựng Nhà nước pháp quyền xã hội chủ nghĩa Việt Nam, xây dựng Mặt trận Tổ quốc Việt Nam và các tổ chức của hệ thống chính trị. Qua đó, đã góp phần quan trọng củng cố và tăng cường niềm tin của nhân dân với Đảng.</w:t>
      </w:r>
    </w:p>
    <w:p w14:paraId="486DF9D3"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Từ quá trình thực hiện những lời căn dặn của Chủ tịch Hồ Chí Minh trong Di chúc đã khẳng định, Đảng ta có đủ bản lĩnh, trí tuệ, kinh nghiệm, uy tín và khả năng lãnh đạo Nhà nước và xã hội, luôn ý thức được sứ mệnh, trọng trách của mình trước nhân dân, trước vận mệnh của dân tộc. Từ thực tiễn 50 năm thực hiện Di chúc, chúng ta có cơ sở vững chắc để khẳng định, muốn xây dựng, chỉnh đốn Đảng có hiệu quả, ngăn ngừa được những suy thoái về tư tưởng chính trị, đạo đức, lối sống, “tự diễn biến”, “tự chuyển hoá”, phải thực sự thấm nhuần tư tưởng Hồ Chí Minh, học tập và làm theo tư tưởng, đạo đức, phong cách của Người.</w:t>
      </w:r>
    </w:p>
    <w:p w14:paraId="3E15DD88"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Thực hiện Di chúc của Chủ tịch Hồ Chí Minh, 50 năm qua, toàn Đảng, toàn dân, toàn quân ta đã thấm nhuần sâu sắc và phát huy tình cảm quốc tế trong sáng, thuỷ chung của Người, trên cơ sở bảo đảm lợi ích quốc gia, giữ vững độc lập, tự chủ, vì hoà bình, hữu nghị, hợp tác và phát triển, trước sau như một ủng hộ các đảng cộng sản và công nhân, các phong trào tiến bộ xã hội trong cuộc đấu tranh vì mục tiêu chung của thời đại; tăng cường hiểu biết, tình hữu nghị và hợp tác giữa nhân dân Việt Nam với nhân dân các nước trên thế giới. Với đường lối đối ngoại rộng mở, đa dạng hoá, đa phương hoá, Việt Nam là bạn, là đối tác tin cậy, là thành viên có trách nhiệm trong cộng đồng quốc tế, góp phần vào sự nghiệp hoà bình, độc lập dân tộc, dân chủ và tiến bộ xã hội trên thế giới.</w:t>
      </w:r>
    </w:p>
    <w:p w14:paraId="67E087FD"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50 năm thực hiện Di chúc là một chặng đường lịch sử quan trọng trong sự nghiệp cách mạng Việt Nam do Đảng lãnh đạo, khẳng định dù trong bất cứ hoàn cảnh nào, toàn Đảng, toàn dân, toàn quân ta phải đoàn kết một lòng, kiên định con đường cách mạng mà Đảng ta, nhân dân ta và Chủ tịch Hồ Chí Minh đã lựa chọn.</w:t>
      </w:r>
    </w:p>
    <w:p w14:paraId="2BCDF018"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 xml:space="preserve">50 năm thực hiện Di chúc của Chủ tịch Hồ Chí Minh để lại cho chúng ta những bài học lịch sử hết sức quý báu. Đó là bài học nắm vững ngọn cờ độc lập dân tộc và chủ nghĩa xã hội. Đó là bài học sự nghiệp cách mạng là của nhân dân, do nhân dân và vì nhân dân. Đó là bài học không ngừng củng cố, tăng cường đoàn kết; đoàn kết toàn Đảng, đoàn kết toàn dân, đoàn kết dân tộc, đoàn kết quốc tế. Đó là bài học kết hợp sức mạnh dân tộc với </w:t>
      </w:r>
      <w:r w:rsidRPr="007C2FD9">
        <w:rPr>
          <w:color w:val="000000" w:themeColor="text1"/>
          <w:sz w:val="28"/>
          <w:szCs w:val="28"/>
        </w:rPr>
        <w:lastRenderedPageBreak/>
        <w:t>sức mạnh thời đại, sức mạnh trong nước với sức mạnh quốc tế. Đó là bài học sự lãnh đạo đúng đắn của Đảng là nhân tố hàng đầu quyết định thắng lợi của cách mạng Việt Nam.</w:t>
      </w:r>
    </w:p>
    <w:p w14:paraId="168093E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5DB5B2F8"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Hiện nay, toàn Đảng, toàn dân, toàn quân ta đang nỗ lực phấn đấu thực hiện thắng lợi Nghị quyết Đại hội XII của Đảng, tích cực chuẩn bị những công việc cần thiết tiến tới tổ chức đại hội đảng bộ các cấp và Đại hội đại biểu toàn quốc lần thứ XIII của Đảng.</w:t>
      </w:r>
    </w:p>
    <w:p w14:paraId="1E9FAF95"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Chúng ta tự hào với tất cả những gì chúng ta đã đạt được, song cũng không khỏi trăn trở, day dứt trước những gì chúng ta chưa làm được hoặc làm chưa trọn vẹn. Không ít những khuyết điểm, yếu kém và khó khăn, thách thức đang cản trở tiến trình đổi mới, xây dựng đất nước, nếu không kiên quyết, kiên trì ngăn chặn, đẩy lùi sẽ đe doạ tới vận mệnh của Tổ quốc, sự sống còn của chế độ và vai trò lãnh đạo của Đảng. Điều đó đòi hỏi chúng ta phải nỗ lực phấn đấu, ra sức phát huy ưu điểm, sửa chữa, khắc phục khuyết điểm, yếu kém, tuyệt đối không chủ quan, tự mãn, không say sưa với thắng lợi, hay bi quan dao động trước thử thách, khó khăn.</w:t>
      </w:r>
    </w:p>
    <w:p w14:paraId="6F1FB8A6"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Ý thức được vai trò, sứ mệnh lịch sử của mình, Đảng ta càng cần phải thấm nhuần sâu sắc những di huấn của Chủ tịch Hồ Chí Minh. Hơn bao giờ hết, càng cần phát huy truyền thống và bản chất tốt đẹp của Đảng ta, với quyết tâm chính trị cao, kiên quyết, kiên trì đấu tranh với những biểu hiện suy thoái về tư tưởng chính trị, đạo đức, lối sống, những biểu hiện “tự diễn biến”, “tự chuyển hoá” nội bộ; chăm lo xây dựng Đảng thật trong sạch, vững mạnh, nâng cao năng lực lãnh đạo, sức chiến đấu của tổ chức đảng, đảng viên, xứng đáng là đội tiên phong, là Đảng cầm quyền, ngang tầm nhiệm vụ. Thấm nhuần phương châm của Chủ tịch Hồ Chí Minh: “Dĩ bất biến, ứng vạn biến”, chúng ta quyết tận dụng tốt nhất thời cơ, vận hội, hoá giải kịp thời những nguy cơ và vượt qua mọi khó khăn, thách thức, thực hiện thắng lợi công cuộc đổi mới, xây dựng nước Việt Nam hoà bình, thống nhất, độc lập, dân chủ và giàu mạnh theo tâm nguyện của Người.</w:t>
      </w:r>
    </w:p>
    <w:p w14:paraId="2EFBAA1F"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Toàn Đảng, toàn quân, toàn dân ta nguyện kế tục trung thành và xuất sắc sự nghiệp vĩ đại của Chủ tịch Hồ Chí Minh, tiếp tục thực hiện lý tưởng cao cả của Người; kiên quyết, kiên trì đấu tranh bảo vệ vững chắc độc lập, chủ quyền, thống nhất và toàn vẹn lãnh thổ của Tổ quốc; xây dựng đất nước Việt Nam “dân giàu, nước mạnh, dân chủ, công bằng, văn minh”. Chúng ta nguyện “giữ gìn sự đoàn kết nhất trí trong Đảng như giữ gìn con ngươi của mắt mình”, tiếp tục xây dựng, chỉnh đốn Đảng ngày càng trong sạch, vững mạnh, làm hạt nhân cho khối đại đoàn kết toàn dân; tiếp tục học tập và làm theo tư tưởng, đạo đức, phong cách của Người.</w:t>
      </w:r>
    </w:p>
    <w:p w14:paraId="07BA3DCF"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Thưa đồng bào, đồng chí,</w:t>
      </w:r>
    </w:p>
    <w:p w14:paraId="0EE1D9D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 xml:space="preserve">Chủ tịch Hồ Chí Minh sống mãi với non sông đất nước, với nhân dân ta. Di chúc của Người toả sáng giá trị dân tộc và thời đại, thấm đậm văn hoá và nhân văn Hồ Chí Minh, mãi mãi là ngọn cờ quy tụ sức mạnh toàn dân tộc, đã, đang và sẽ tiếp thêm sức mạnh, </w:t>
      </w:r>
      <w:r w:rsidRPr="007C2FD9">
        <w:rPr>
          <w:color w:val="000000" w:themeColor="text1"/>
          <w:sz w:val="28"/>
          <w:szCs w:val="28"/>
        </w:rPr>
        <w:lastRenderedPageBreak/>
        <w:t>nguồn năng lượng to lớn cho Đảng ta, dân tộc ta, nhân dân ta trong sự nghiệp xây dựng và bảo vệ Tổ quốc Việt Nam muôn vàn yêu quý của chúng ta.</w:t>
      </w:r>
    </w:p>
    <w:p w14:paraId="096DA91A"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Nước Cộng hoà xã hội chủ nghĩa Việt Nam muôn năm!</w:t>
      </w:r>
    </w:p>
    <w:p w14:paraId="4EFD083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Đảng Cộng sản Việt Nam quang vinh muôn năm!</w:t>
      </w:r>
    </w:p>
    <w:p w14:paraId="5C2FE6B0"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r w:rsidRPr="007C2FD9">
        <w:rPr>
          <w:color w:val="000000" w:themeColor="text1"/>
          <w:sz w:val="28"/>
          <w:szCs w:val="28"/>
        </w:rPr>
        <w:t>Chủ tịch Hồ Chí Minh vĩ đại sống mãi trong sự nghiệp của chúng ta!</w:t>
      </w:r>
    </w:p>
    <w:p w14:paraId="4E03DD62" w14:textId="77777777" w:rsidR="007C2FD9" w:rsidRPr="007C2FD9" w:rsidRDefault="007C2FD9" w:rsidP="007C2FD9">
      <w:pPr>
        <w:pStyle w:val="selectionshareable"/>
        <w:shd w:val="clear" w:color="auto" w:fill="FFFFFF"/>
        <w:spacing w:before="0" w:beforeAutospacing="0" w:after="150" w:afterAutospacing="0"/>
        <w:ind w:firstLine="567"/>
        <w:jc w:val="both"/>
        <w:textAlignment w:val="baseline"/>
        <w:rPr>
          <w:color w:val="000000" w:themeColor="text1"/>
          <w:sz w:val="28"/>
          <w:szCs w:val="28"/>
        </w:rPr>
      </w:pPr>
    </w:p>
    <w:p w14:paraId="096E4B00" w14:textId="77777777" w:rsidR="00907584" w:rsidRPr="007C2FD9" w:rsidRDefault="00907584" w:rsidP="007C2FD9">
      <w:pPr>
        <w:ind w:firstLine="567"/>
        <w:rPr>
          <w:rFonts w:ascii="Times New Roman" w:hAnsi="Times New Roman" w:cs="Times New Roman"/>
          <w:color w:val="000000" w:themeColor="text1"/>
          <w:sz w:val="28"/>
          <w:szCs w:val="28"/>
        </w:rPr>
      </w:pPr>
    </w:p>
    <w:sectPr w:rsidR="00907584" w:rsidRPr="007C2FD9" w:rsidSect="00565A2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70"/>
    <w:rsid w:val="00565A22"/>
    <w:rsid w:val="007C2FD9"/>
    <w:rsid w:val="00907584"/>
    <w:rsid w:val="00B65670"/>
    <w:rsid w:val="00C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1E36"/>
  <w15:chartTrackingRefBased/>
  <w15:docId w15:val="{5E6CD425-20D3-4E41-95D0-4CA7E140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7C2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908">
      <w:bodyDiv w:val="1"/>
      <w:marLeft w:val="0"/>
      <w:marRight w:val="0"/>
      <w:marTop w:val="0"/>
      <w:marBottom w:val="0"/>
      <w:divBdr>
        <w:top w:val="none" w:sz="0" w:space="0" w:color="auto"/>
        <w:left w:val="none" w:sz="0" w:space="0" w:color="auto"/>
        <w:bottom w:val="none" w:sz="0" w:space="0" w:color="auto"/>
        <w:right w:val="none" w:sz="0" w:space="0" w:color="auto"/>
      </w:divBdr>
    </w:div>
    <w:div w:id="837040467">
      <w:bodyDiv w:val="1"/>
      <w:marLeft w:val="0"/>
      <w:marRight w:val="0"/>
      <w:marTop w:val="0"/>
      <w:marBottom w:val="0"/>
      <w:divBdr>
        <w:top w:val="none" w:sz="0" w:space="0" w:color="auto"/>
        <w:left w:val="none" w:sz="0" w:space="0" w:color="auto"/>
        <w:bottom w:val="none" w:sz="0" w:space="0" w:color="auto"/>
        <w:right w:val="none" w:sz="0" w:space="0" w:color="auto"/>
      </w:divBdr>
    </w:div>
    <w:div w:id="11269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2686</Words>
  <Characters>15312</Characters>
  <Application>Microsoft Office Word</Application>
  <DocSecurity>0</DocSecurity>
  <Lines>127</Lines>
  <Paragraphs>35</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2022-06-22T01:16:00Z</dcterms:created>
  <dcterms:modified xsi:type="dcterms:W3CDTF">2022-06-22T01:38:00Z</dcterms:modified>
</cp:coreProperties>
</file>