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65" w:type="dxa"/>
        <w:tblInd w:w="-46" w:type="dxa"/>
        <w:tblCellMar>
          <w:top w:w="116" w:type="dxa"/>
          <w:left w:w="46" w:type="dxa"/>
          <w:right w:w="123" w:type="dxa"/>
        </w:tblCellMar>
        <w:tblLook w:val="04A0" w:firstRow="1" w:lastRow="0" w:firstColumn="1" w:lastColumn="0" w:noHBand="0" w:noVBand="1"/>
      </w:tblPr>
      <w:tblGrid>
        <w:gridCol w:w="9065"/>
      </w:tblGrid>
      <w:tr w:rsidR="00030E66" w:rsidRPr="00953C11" w14:paraId="5C1278A3" w14:textId="77777777" w:rsidTr="00490DBA">
        <w:trPr>
          <w:trHeight w:val="14006"/>
        </w:trPr>
        <w:tc>
          <w:tcPr>
            <w:tcW w:w="9065" w:type="dxa"/>
            <w:tcBorders>
              <w:top w:val="double" w:sz="14" w:space="0" w:color="000000"/>
              <w:left w:val="double" w:sz="14" w:space="0" w:color="000000"/>
              <w:bottom w:val="double" w:sz="13" w:space="0" w:color="000000"/>
              <w:right w:val="double" w:sz="13" w:space="0" w:color="000000"/>
            </w:tcBorders>
          </w:tcPr>
          <w:p w14:paraId="2752470F" w14:textId="1E367121" w:rsidR="00AA4056" w:rsidRDefault="00AA4056" w:rsidP="00684F05">
            <w:pPr>
              <w:tabs>
                <w:tab w:val="center" w:pos="0"/>
                <w:tab w:val="center" w:pos="4314"/>
              </w:tabs>
              <w:spacing w:after="0" w:line="259" w:lineRule="auto"/>
              <w:ind w:left="0" w:firstLine="0"/>
              <w:jc w:val="center"/>
              <w:rPr>
                <w:b/>
                <w:color w:val="auto"/>
              </w:rPr>
            </w:pPr>
            <w:r w:rsidRPr="00AA4056">
              <w:rPr>
                <w:b/>
                <w:color w:val="auto"/>
              </w:rPr>
              <w:t xml:space="preserve">CÔNG TY ĐIỆN LỰC NGHỆ AN </w:t>
            </w:r>
          </w:p>
          <w:p w14:paraId="025B7CB5" w14:textId="23A2603A" w:rsidR="00030E66" w:rsidRPr="00580243" w:rsidRDefault="00030E66" w:rsidP="00684F05">
            <w:pPr>
              <w:tabs>
                <w:tab w:val="center" w:pos="0"/>
                <w:tab w:val="center" w:pos="4314"/>
              </w:tabs>
              <w:spacing w:after="0" w:line="259" w:lineRule="auto"/>
              <w:ind w:left="0" w:firstLine="0"/>
              <w:jc w:val="center"/>
              <w:rPr>
                <w:color w:val="auto"/>
              </w:rPr>
            </w:pPr>
            <w:r w:rsidRPr="00580243">
              <w:rPr>
                <w:color w:val="auto"/>
              </w:rPr>
              <w:t>-----------</w:t>
            </w:r>
            <w:r w:rsidRPr="00580243">
              <w:rPr>
                <w:rFonts w:ascii="Segoe UI Symbol" w:eastAsia="Segoe UI Symbol" w:hAnsi="Segoe UI Symbol" w:cs="Segoe UI Symbol"/>
                <w:color w:val="auto"/>
              </w:rPr>
              <w:t></w:t>
            </w:r>
            <w:r w:rsidRPr="00580243">
              <w:rPr>
                <w:rFonts w:ascii="Segoe UI Symbol" w:eastAsia="Segoe UI Symbol" w:hAnsi="Segoe UI Symbol" w:cs="Segoe UI Symbol"/>
                <w:color w:val="auto"/>
              </w:rPr>
              <w:t></w:t>
            </w:r>
            <w:r w:rsidRPr="00580243">
              <w:rPr>
                <w:rFonts w:ascii="Segoe UI Symbol" w:eastAsia="Segoe UI Symbol" w:hAnsi="Segoe UI Symbol" w:cs="Segoe UI Symbol"/>
                <w:color w:val="auto"/>
              </w:rPr>
              <w:t></w:t>
            </w:r>
            <w:r w:rsidRPr="00580243">
              <w:rPr>
                <w:color w:val="auto"/>
              </w:rPr>
              <w:t>-----------</w:t>
            </w:r>
          </w:p>
          <w:p w14:paraId="0ACBD0D9" w14:textId="77777777" w:rsidR="00030E66" w:rsidRPr="00580243" w:rsidRDefault="00030E66" w:rsidP="00684F05">
            <w:pPr>
              <w:spacing w:after="58" w:line="259" w:lineRule="auto"/>
              <w:ind w:left="0" w:firstLine="0"/>
              <w:jc w:val="left"/>
              <w:rPr>
                <w:color w:val="auto"/>
              </w:rPr>
            </w:pPr>
            <w:r w:rsidRPr="00580243">
              <w:rPr>
                <w:color w:val="auto"/>
                <w:sz w:val="23"/>
              </w:rPr>
              <w:t xml:space="preserve"> </w:t>
            </w:r>
          </w:p>
          <w:p w14:paraId="4817C4F0" w14:textId="77777777" w:rsidR="00030E66" w:rsidRPr="00580243" w:rsidRDefault="00030E66" w:rsidP="00684F05">
            <w:pPr>
              <w:spacing w:after="0" w:line="259" w:lineRule="auto"/>
              <w:ind w:left="0" w:firstLine="0"/>
              <w:jc w:val="left"/>
              <w:rPr>
                <w:color w:val="auto"/>
              </w:rPr>
            </w:pPr>
            <w:r w:rsidRPr="00580243">
              <w:rPr>
                <w:color w:val="auto"/>
                <w:sz w:val="23"/>
              </w:rPr>
              <w:t xml:space="preserve"> </w:t>
            </w:r>
            <w:r w:rsidRPr="00580243">
              <w:rPr>
                <w:color w:val="auto"/>
                <w:sz w:val="23"/>
              </w:rPr>
              <w:tab/>
            </w:r>
            <w:r w:rsidRPr="00580243">
              <w:rPr>
                <w:color w:val="auto"/>
                <w:sz w:val="28"/>
              </w:rPr>
              <w:t xml:space="preserve"> </w:t>
            </w:r>
          </w:p>
          <w:p w14:paraId="52EB0D2F" w14:textId="77777777" w:rsidR="00030E66" w:rsidRPr="00580243" w:rsidRDefault="00030E66" w:rsidP="00684F05">
            <w:pPr>
              <w:spacing w:after="0" w:line="259" w:lineRule="auto"/>
              <w:ind w:left="0" w:firstLine="0"/>
              <w:jc w:val="left"/>
              <w:rPr>
                <w:color w:val="auto"/>
              </w:rPr>
            </w:pPr>
            <w:r w:rsidRPr="00580243">
              <w:rPr>
                <w:color w:val="auto"/>
                <w:sz w:val="23"/>
              </w:rPr>
              <w:t xml:space="preserve"> </w:t>
            </w:r>
          </w:p>
          <w:p w14:paraId="1E65A51C" w14:textId="77777777" w:rsidR="00030E66" w:rsidRPr="00580243" w:rsidRDefault="00030E66" w:rsidP="00684F05">
            <w:pPr>
              <w:spacing w:after="0" w:line="259" w:lineRule="auto"/>
              <w:ind w:left="0" w:firstLine="0"/>
              <w:jc w:val="left"/>
              <w:rPr>
                <w:color w:val="auto"/>
              </w:rPr>
            </w:pPr>
            <w:r w:rsidRPr="00580243">
              <w:rPr>
                <w:color w:val="auto"/>
                <w:sz w:val="23"/>
              </w:rPr>
              <w:t xml:space="preserve"> </w:t>
            </w:r>
          </w:p>
          <w:p w14:paraId="3C7BDF44" w14:textId="77777777" w:rsidR="00030E66" w:rsidRPr="00580243" w:rsidRDefault="00030E66" w:rsidP="00684F05">
            <w:pPr>
              <w:spacing w:after="0" w:line="259" w:lineRule="auto"/>
              <w:ind w:left="485" w:firstLine="0"/>
              <w:jc w:val="center"/>
              <w:rPr>
                <w:color w:val="auto"/>
              </w:rPr>
            </w:pPr>
            <w:r w:rsidRPr="00580243">
              <w:rPr>
                <w:color w:val="auto"/>
                <w:sz w:val="28"/>
              </w:rPr>
              <w:t xml:space="preserve"> </w:t>
            </w:r>
          </w:p>
          <w:p w14:paraId="7731011A" w14:textId="77777777" w:rsidR="00030E66" w:rsidRPr="00580243" w:rsidRDefault="00030E66" w:rsidP="00684F05">
            <w:pPr>
              <w:spacing w:after="0" w:line="259" w:lineRule="auto"/>
              <w:ind w:left="0" w:firstLine="0"/>
              <w:jc w:val="left"/>
              <w:rPr>
                <w:color w:val="auto"/>
              </w:rPr>
            </w:pPr>
            <w:r w:rsidRPr="00580243">
              <w:rPr>
                <w:color w:val="auto"/>
                <w:sz w:val="23"/>
              </w:rPr>
              <w:t xml:space="preserve"> </w:t>
            </w:r>
          </w:p>
          <w:p w14:paraId="2E0434A3" w14:textId="77777777" w:rsidR="00030E66" w:rsidRPr="00580243" w:rsidRDefault="00030E66" w:rsidP="00684F05">
            <w:pPr>
              <w:spacing w:after="8" w:line="259" w:lineRule="auto"/>
              <w:ind w:left="0" w:firstLine="0"/>
              <w:jc w:val="left"/>
              <w:rPr>
                <w:color w:val="auto"/>
              </w:rPr>
            </w:pPr>
            <w:r w:rsidRPr="00580243">
              <w:rPr>
                <w:color w:val="auto"/>
                <w:sz w:val="23"/>
              </w:rPr>
              <w:t xml:space="preserve"> </w:t>
            </w:r>
          </w:p>
          <w:p w14:paraId="72642428" w14:textId="77777777" w:rsidR="00030E66" w:rsidRPr="00580243" w:rsidRDefault="00030E66" w:rsidP="00684F05">
            <w:pPr>
              <w:spacing w:after="0" w:line="259" w:lineRule="auto"/>
              <w:ind w:left="0" w:firstLine="0"/>
              <w:jc w:val="left"/>
              <w:rPr>
                <w:color w:val="auto"/>
              </w:rPr>
            </w:pPr>
            <w:r w:rsidRPr="00580243">
              <w:rPr>
                <w:color w:val="auto"/>
                <w:sz w:val="35"/>
                <w:vertAlign w:val="subscript"/>
              </w:rPr>
              <w:t xml:space="preserve"> </w:t>
            </w:r>
            <w:r w:rsidRPr="00580243">
              <w:rPr>
                <w:color w:val="auto"/>
                <w:sz w:val="35"/>
                <w:vertAlign w:val="subscript"/>
              </w:rPr>
              <w:tab/>
            </w:r>
            <w:r w:rsidRPr="00580243">
              <w:rPr>
                <w:color w:val="auto"/>
                <w:sz w:val="28"/>
              </w:rPr>
              <w:t xml:space="preserve"> </w:t>
            </w:r>
          </w:p>
          <w:p w14:paraId="06CC15A9" w14:textId="77777777" w:rsidR="00030E66" w:rsidRPr="00580243" w:rsidRDefault="00030E66" w:rsidP="00684F05">
            <w:pPr>
              <w:spacing w:after="0" w:line="259" w:lineRule="auto"/>
              <w:ind w:left="0" w:firstLine="0"/>
              <w:jc w:val="left"/>
              <w:rPr>
                <w:color w:val="auto"/>
              </w:rPr>
            </w:pPr>
            <w:r w:rsidRPr="00580243">
              <w:rPr>
                <w:color w:val="auto"/>
                <w:sz w:val="23"/>
              </w:rPr>
              <w:t xml:space="preserve"> </w:t>
            </w:r>
          </w:p>
          <w:p w14:paraId="5E67A313" w14:textId="77777777" w:rsidR="00030E66" w:rsidRPr="00580243" w:rsidRDefault="00030E66" w:rsidP="00684F05">
            <w:pPr>
              <w:spacing w:after="41" w:line="404" w:lineRule="auto"/>
              <w:ind w:left="466" w:right="3998" w:firstLine="0"/>
              <w:jc w:val="left"/>
              <w:rPr>
                <w:color w:val="auto"/>
              </w:rPr>
            </w:pPr>
            <w:r w:rsidRPr="00580243">
              <w:rPr>
                <w:color w:val="auto"/>
                <w:sz w:val="28"/>
              </w:rPr>
              <w:t xml:space="preserve">  </w:t>
            </w:r>
          </w:p>
          <w:p w14:paraId="48E7EFF6" w14:textId="77777777" w:rsidR="00030E66" w:rsidRPr="00580243" w:rsidRDefault="00030E66" w:rsidP="00684F05">
            <w:pPr>
              <w:spacing w:after="57" w:line="259" w:lineRule="auto"/>
              <w:ind w:left="219" w:firstLine="0"/>
              <w:jc w:val="center"/>
              <w:rPr>
                <w:color w:val="auto"/>
              </w:rPr>
            </w:pPr>
            <w:r w:rsidRPr="00580243">
              <w:rPr>
                <w:b/>
                <w:color w:val="auto"/>
                <w:sz w:val="56"/>
              </w:rPr>
              <w:t xml:space="preserve"> </w:t>
            </w:r>
          </w:p>
          <w:p w14:paraId="04ED84F7" w14:textId="77777777" w:rsidR="00030E66" w:rsidRPr="00580243" w:rsidRDefault="00030E66" w:rsidP="00684F05">
            <w:pPr>
              <w:spacing w:after="0" w:line="259" w:lineRule="auto"/>
              <w:ind w:left="82" w:firstLine="0"/>
              <w:jc w:val="center"/>
              <w:rPr>
                <w:color w:val="auto"/>
              </w:rPr>
            </w:pPr>
            <w:r w:rsidRPr="00580243">
              <w:rPr>
                <w:b/>
                <w:color w:val="auto"/>
                <w:sz w:val="56"/>
              </w:rPr>
              <w:t xml:space="preserve">TÓM TẮT BÁO CÁO </w:t>
            </w:r>
          </w:p>
          <w:p w14:paraId="2712ADFB" w14:textId="773234C8" w:rsidR="00030E66" w:rsidRDefault="00030E66" w:rsidP="00684F05">
            <w:pPr>
              <w:spacing w:after="0" w:line="259" w:lineRule="auto"/>
              <w:ind w:left="360" w:firstLine="0"/>
              <w:jc w:val="left"/>
              <w:rPr>
                <w:b/>
                <w:color w:val="auto"/>
                <w:sz w:val="45"/>
              </w:rPr>
            </w:pPr>
            <w:r w:rsidRPr="00580243">
              <w:rPr>
                <w:b/>
                <w:color w:val="auto"/>
                <w:sz w:val="45"/>
              </w:rPr>
              <w:t xml:space="preserve">ĐÁNH GIÁ TÁC ĐỘNG MÔI TRƯỜNG </w:t>
            </w:r>
          </w:p>
          <w:p w14:paraId="5C1FCEEC" w14:textId="77777777" w:rsidR="00AA4056" w:rsidRPr="00580243" w:rsidRDefault="00AA4056" w:rsidP="00684F05">
            <w:pPr>
              <w:spacing w:after="0" w:line="259" w:lineRule="auto"/>
              <w:ind w:left="360" w:firstLine="0"/>
              <w:jc w:val="left"/>
              <w:rPr>
                <w:color w:val="auto"/>
              </w:rPr>
            </w:pPr>
          </w:p>
          <w:p w14:paraId="12A93D25" w14:textId="29A8E1FA" w:rsidR="00030E66" w:rsidRPr="00580243" w:rsidRDefault="00030E66" w:rsidP="00684F05">
            <w:pPr>
              <w:spacing w:after="127" w:line="259" w:lineRule="auto"/>
              <w:ind w:left="0" w:firstLine="0"/>
              <w:jc w:val="center"/>
              <w:rPr>
                <w:color w:val="auto"/>
              </w:rPr>
            </w:pPr>
            <w:r w:rsidRPr="00580243">
              <w:rPr>
                <w:b/>
                <w:color w:val="auto"/>
                <w:sz w:val="28"/>
              </w:rPr>
              <w:t>DỰ ÁN “</w:t>
            </w:r>
            <w:r w:rsidRPr="00030E66">
              <w:rPr>
                <w:b/>
                <w:color w:val="auto"/>
                <w:sz w:val="28"/>
              </w:rPr>
              <w:t>CẤP ĐIỆN NÔNG THÔN TỪ LƯỚI ĐIỆN QUỐC GIA TỈNH NGHỆ AN GIAI ĐOẠN 2015-2020, THỰC HIỆN ĐẦU TƯ 2022-2023</w:t>
            </w:r>
            <w:r w:rsidRPr="00580243">
              <w:rPr>
                <w:b/>
                <w:color w:val="auto"/>
                <w:sz w:val="28"/>
              </w:rPr>
              <w:t>”</w:t>
            </w:r>
          </w:p>
          <w:p w14:paraId="019B6872" w14:textId="77777777" w:rsidR="00030E66" w:rsidRPr="00580243" w:rsidRDefault="00030E66" w:rsidP="00684F05">
            <w:pPr>
              <w:spacing w:after="0" w:line="259" w:lineRule="auto"/>
              <w:ind w:left="191" w:firstLine="0"/>
              <w:jc w:val="center"/>
              <w:rPr>
                <w:color w:val="auto"/>
              </w:rPr>
            </w:pPr>
            <w:r w:rsidRPr="00580243">
              <w:rPr>
                <w:rFonts w:ascii=".VnTimeH" w:eastAsia=".VnTimeH" w:hAnsi=".VnTimeH" w:cs=".VnTimeH"/>
                <w:color w:val="auto"/>
                <w:sz w:val="45"/>
              </w:rPr>
              <w:t xml:space="preserve"> </w:t>
            </w:r>
          </w:p>
          <w:p w14:paraId="42029323" w14:textId="77777777" w:rsidR="00030E66" w:rsidRPr="00580243" w:rsidRDefault="00030E66" w:rsidP="00684F05">
            <w:pPr>
              <w:spacing w:after="0" w:line="259" w:lineRule="auto"/>
              <w:ind w:left="127" w:firstLine="0"/>
              <w:jc w:val="left"/>
              <w:rPr>
                <w:color w:val="auto"/>
              </w:rPr>
            </w:pPr>
            <w:r w:rsidRPr="00580243">
              <w:rPr>
                <w:color w:val="auto"/>
                <w:sz w:val="23"/>
              </w:rPr>
              <w:t xml:space="preserve">  </w:t>
            </w:r>
            <w:r w:rsidRPr="00580243">
              <w:rPr>
                <w:rFonts w:ascii=".VnTimeH" w:eastAsia=".VnTimeH" w:hAnsi=".VnTimeH" w:cs=".VnTimeH"/>
                <w:b/>
                <w:color w:val="auto"/>
                <w:sz w:val="23"/>
              </w:rPr>
              <w:t xml:space="preserve"> </w:t>
            </w:r>
          </w:p>
          <w:p w14:paraId="77D3889E" w14:textId="77777777" w:rsidR="00030E66" w:rsidRPr="00580243" w:rsidRDefault="00030E66" w:rsidP="00684F05">
            <w:pPr>
              <w:spacing w:after="0" w:line="259" w:lineRule="auto"/>
              <w:ind w:left="127" w:firstLine="0"/>
              <w:jc w:val="left"/>
              <w:rPr>
                <w:color w:val="auto"/>
              </w:rPr>
            </w:pPr>
            <w:r w:rsidRPr="00580243">
              <w:rPr>
                <w:color w:val="auto"/>
                <w:sz w:val="21"/>
              </w:rPr>
              <w:t xml:space="preserve"> </w:t>
            </w:r>
          </w:p>
          <w:p w14:paraId="092D1814" w14:textId="77777777" w:rsidR="00030E66" w:rsidRPr="00580243" w:rsidRDefault="00030E66" w:rsidP="00684F05">
            <w:pPr>
              <w:spacing w:after="0" w:line="259" w:lineRule="auto"/>
              <w:ind w:left="127" w:firstLine="0"/>
              <w:jc w:val="left"/>
              <w:rPr>
                <w:color w:val="auto"/>
              </w:rPr>
            </w:pPr>
            <w:r w:rsidRPr="00580243">
              <w:rPr>
                <w:color w:val="auto"/>
                <w:sz w:val="21"/>
              </w:rPr>
              <w:t xml:space="preserve"> </w:t>
            </w:r>
          </w:p>
          <w:p w14:paraId="2201625A" w14:textId="77777777" w:rsidR="00030E66" w:rsidRPr="00580243" w:rsidRDefault="00030E66" w:rsidP="00684F05">
            <w:pPr>
              <w:spacing w:after="0" w:line="259" w:lineRule="auto"/>
              <w:ind w:left="127" w:firstLine="0"/>
              <w:jc w:val="left"/>
              <w:rPr>
                <w:color w:val="auto"/>
              </w:rPr>
            </w:pPr>
            <w:r w:rsidRPr="00580243">
              <w:rPr>
                <w:color w:val="auto"/>
                <w:sz w:val="6"/>
              </w:rPr>
              <w:t xml:space="preserve"> </w:t>
            </w:r>
          </w:p>
          <w:p w14:paraId="2A26DB2E" w14:textId="77777777" w:rsidR="00030E66" w:rsidRPr="00580243" w:rsidRDefault="00030E66" w:rsidP="00684F05">
            <w:pPr>
              <w:spacing w:after="0" w:line="259" w:lineRule="auto"/>
              <w:ind w:left="127" w:firstLine="0"/>
              <w:jc w:val="left"/>
              <w:rPr>
                <w:color w:val="auto"/>
              </w:rPr>
            </w:pPr>
            <w:r w:rsidRPr="00580243">
              <w:rPr>
                <w:color w:val="auto"/>
                <w:sz w:val="6"/>
              </w:rPr>
              <w:t xml:space="preserve"> </w:t>
            </w:r>
          </w:p>
          <w:p w14:paraId="0A22E99C" w14:textId="12ECF416" w:rsidR="00030E66" w:rsidRPr="00580243" w:rsidRDefault="00030E66" w:rsidP="00030E66">
            <w:pPr>
              <w:spacing w:after="0" w:line="259" w:lineRule="auto"/>
              <w:ind w:left="127" w:firstLine="0"/>
              <w:jc w:val="left"/>
              <w:rPr>
                <w:color w:val="auto"/>
              </w:rPr>
            </w:pPr>
            <w:r w:rsidRPr="00580243">
              <w:rPr>
                <w:color w:val="auto"/>
                <w:sz w:val="6"/>
              </w:rPr>
              <w:t xml:space="preserve"> </w:t>
            </w:r>
          </w:p>
          <w:p w14:paraId="7868B80F" w14:textId="77777777" w:rsidR="00030E66" w:rsidRPr="00580243" w:rsidRDefault="00030E66" w:rsidP="00684F05">
            <w:pPr>
              <w:spacing w:after="0" w:line="259" w:lineRule="auto"/>
              <w:ind w:left="127" w:firstLine="0"/>
              <w:jc w:val="left"/>
              <w:rPr>
                <w:color w:val="auto"/>
              </w:rPr>
            </w:pPr>
            <w:r w:rsidRPr="00580243">
              <w:rPr>
                <w:color w:val="auto"/>
                <w:sz w:val="6"/>
              </w:rPr>
              <w:t xml:space="preserve"> </w:t>
            </w:r>
          </w:p>
          <w:p w14:paraId="646A0A5A" w14:textId="77777777" w:rsidR="00030E66" w:rsidRPr="00580243" w:rsidRDefault="00030E66" w:rsidP="00684F05">
            <w:pPr>
              <w:spacing w:after="0" w:line="259" w:lineRule="auto"/>
              <w:ind w:left="127" w:firstLine="0"/>
              <w:jc w:val="left"/>
              <w:rPr>
                <w:color w:val="auto"/>
              </w:rPr>
            </w:pPr>
            <w:r w:rsidRPr="00580243">
              <w:rPr>
                <w:color w:val="auto"/>
                <w:sz w:val="6"/>
              </w:rPr>
              <w:t xml:space="preserve"> </w:t>
            </w:r>
          </w:p>
          <w:p w14:paraId="531BFA55" w14:textId="77777777" w:rsidR="00030E66" w:rsidRPr="00580243" w:rsidRDefault="00030E66" w:rsidP="00684F05">
            <w:pPr>
              <w:spacing w:after="0" w:line="259" w:lineRule="auto"/>
              <w:ind w:left="127" w:firstLine="0"/>
              <w:jc w:val="left"/>
              <w:rPr>
                <w:color w:val="auto"/>
              </w:rPr>
            </w:pPr>
            <w:r w:rsidRPr="00580243">
              <w:rPr>
                <w:color w:val="auto"/>
                <w:sz w:val="6"/>
              </w:rPr>
              <w:t xml:space="preserve"> </w:t>
            </w:r>
          </w:p>
          <w:p w14:paraId="735F6E56" w14:textId="77777777" w:rsidR="00030E66" w:rsidRPr="00580243" w:rsidRDefault="00030E66" w:rsidP="00684F05">
            <w:pPr>
              <w:spacing w:after="0" w:line="259" w:lineRule="auto"/>
              <w:ind w:left="127" w:firstLine="0"/>
              <w:jc w:val="left"/>
              <w:rPr>
                <w:color w:val="auto"/>
              </w:rPr>
            </w:pPr>
            <w:r w:rsidRPr="00580243">
              <w:rPr>
                <w:color w:val="auto"/>
                <w:sz w:val="6"/>
              </w:rPr>
              <w:t xml:space="preserve"> </w:t>
            </w:r>
          </w:p>
          <w:p w14:paraId="2F18C2D1" w14:textId="77777777" w:rsidR="00030E66" w:rsidRPr="00580243" w:rsidRDefault="00030E66" w:rsidP="00684F05">
            <w:pPr>
              <w:spacing w:after="0" w:line="259" w:lineRule="auto"/>
              <w:ind w:left="127" w:firstLine="0"/>
              <w:jc w:val="left"/>
              <w:rPr>
                <w:color w:val="auto"/>
              </w:rPr>
            </w:pPr>
            <w:r w:rsidRPr="00580243">
              <w:rPr>
                <w:color w:val="auto"/>
                <w:sz w:val="6"/>
              </w:rPr>
              <w:t xml:space="preserve"> </w:t>
            </w:r>
            <w:r w:rsidRPr="00580243">
              <w:rPr>
                <w:b/>
                <w:color w:val="auto"/>
              </w:rPr>
              <w:t xml:space="preserve"> </w:t>
            </w:r>
          </w:p>
          <w:p w14:paraId="63F6A337" w14:textId="608E5CCB" w:rsidR="00030E66" w:rsidRDefault="00030E66" w:rsidP="00684F05">
            <w:pPr>
              <w:spacing w:after="48" w:line="259" w:lineRule="auto"/>
              <w:ind w:left="139" w:firstLine="0"/>
              <w:jc w:val="center"/>
              <w:rPr>
                <w:b/>
                <w:color w:val="auto"/>
              </w:rPr>
            </w:pPr>
            <w:r w:rsidRPr="00580243">
              <w:rPr>
                <w:b/>
                <w:color w:val="auto"/>
              </w:rPr>
              <w:t xml:space="preserve"> </w:t>
            </w:r>
          </w:p>
          <w:p w14:paraId="508AB050" w14:textId="77777777" w:rsidR="00030E66" w:rsidRPr="00580243" w:rsidRDefault="00030E66" w:rsidP="00684F05">
            <w:pPr>
              <w:spacing w:after="48" w:line="259" w:lineRule="auto"/>
              <w:ind w:left="139" w:firstLine="0"/>
              <w:jc w:val="center"/>
              <w:rPr>
                <w:b/>
                <w:color w:val="auto"/>
              </w:rPr>
            </w:pPr>
          </w:p>
          <w:p w14:paraId="07E06647" w14:textId="77777777" w:rsidR="00030E66" w:rsidRPr="00580243" w:rsidRDefault="00030E66" w:rsidP="00684F05">
            <w:pPr>
              <w:spacing w:after="48" w:line="259" w:lineRule="auto"/>
              <w:ind w:left="139" w:firstLine="0"/>
              <w:jc w:val="center"/>
              <w:rPr>
                <w:b/>
                <w:color w:val="auto"/>
              </w:rPr>
            </w:pPr>
          </w:p>
          <w:p w14:paraId="46C0577B" w14:textId="1F0B8930" w:rsidR="00030E66" w:rsidRDefault="00030E66" w:rsidP="00684F05">
            <w:pPr>
              <w:spacing w:after="48" w:line="259" w:lineRule="auto"/>
              <w:ind w:left="139" w:firstLine="0"/>
              <w:jc w:val="center"/>
              <w:rPr>
                <w:color w:val="auto"/>
              </w:rPr>
            </w:pPr>
          </w:p>
          <w:p w14:paraId="189AACB0" w14:textId="00DFA2E6" w:rsidR="00490DBA" w:rsidRDefault="00490DBA" w:rsidP="00684F05">
            <w:pPr>
              <w:spacing w:after="48" w:line="259" w:lineRule="auto"/>
              <w:ind w:left="139" w:firstLine="0"/>
              <w:jc w:val="center"/>
              <w:rPr>
                <w:color w:val="auto"/>
              </w:rPr>
            </w:pPr>
          </w:p>
          <w:p w14:paraId="1E79058F" w14:textId="23D6F4AD" w:rsidR="00490DBA" w:rsidRDefault="00490DBA" w:rsidP="00684F05">
            <w:pPr>
              <w:spacing w:after="48" w:line="259" w:lineRule="auto"/>
              <w:ind w:left="139" w:firstLine="0"/>
              <w:jc w:val="center"/>
              <w:rPr>
                <w:color w:val="auto"/>
              </w:rPr>
            </w:pPr>
          </w:p>
          <w:p w14:paraId="087558E5" w14:textId="77777777" w:rsidR="00490DBA" w:rsidRPr="00580243" w:rsidRDefault="00490DBA" w:rsidP="00684F05">
            <w:pPr>
              <w:spacing w:after="48" w:line="259" w:lineRule="auto"/>
              <w:ind w:left="139" w:firstLine="0"/>
              <w:jc w:val="center"/>
              <w:rPr>
                <w:color w:val="auto"/>
              </w:rPr>
            </w:pPr>
          </w:p>
          <w:p w14:paraId="5BE8F188" w14:textId="77777777" w:rsidR="00030E66" w:rsidRPr="00580243" w:rsidRDefault="00030E66" w:rsidP="00684F05">
            <w:pPr>
              <w:spacing w:after="0" w:line="259" w:lineRule="auto"/>
              <w:ind w:left="139" w:firstLine="0"/>
              <w:jc w:val="center"/>
              <w:rPr>
                <w:color w:val="auto"/>
              </w:rPr>
            </w:pPr>
            <w:r w:rsidRPr="00580243">
              <w:rPr>
                <w:b/>
                <w:color w:val="auto"/>
              </w:rPr>
              <w:t xml:space="preserve"> </w:t>
            </w:r>
          </w:p>
          <w:p w14:paraId="1286E52C" w14:textId="77777777" w:rsidR="00030E66" w:rsidRPr="00953C11" w:rsidRDefault="00030E66" w:rsidP="00684F05">
            <w:pPr>
              <w:spacing w:after="0" w:line="259" w:lineRule="auto"/>
              <w:ind w:left="70" w:firstLine="0"/>
              <w:jc w:val="center"/>
              <w:rPr>
                <w:color w:val="FF0000"/>
              </w:rPr>
            </w:pPr>
            <w:r w:rsidRPr="00580243">
              <w:rPr>
                <w:b/>
                <w:color w:val="auto"/>
              </w:rPr>
              <w:t xml:space="preserve">Nghệ An, tháng 11 năm 2022 </w:t>
            </w:r>
          </w:p>
        </w:tc>
      </w:tr>
    </w:tbl>
    <w:p w14:paraId="1B0B401B" w14:textId="64AB6925" w:rsidR="00030E66" w:rsidRDefault="00030E66">
      <w:pPr>
        <w:sectPr w:rsidR="00030E66" w:rsidSect="00DA5312">
          <w:headerReference w:type="even" r:id="rId8"/>
          <w:headerReference w:type="default" r:id="rId9"/>
          <w:footerReference w:type="even" r:id="rId10"/>
          <w:footerReference w:type="default" r:id="rId11"/>
          <w:headerReference w:type="first" r:id="rId12"/>
          <w:footerReference w:type="first" r:id="rId13"/>
          <w:pgSz w:w="11906" w:h="16838"/>
          <w:pgMar w:top="822" w:right="1440" w:bottom="829" w:left="1440" w:header="720" w:footer="720" w:gutter="0"/>
          <w:cols w:space="720"/>
        </w:sectPr>
      </w:pPr>
    </w:p>
    <w:p w14:paraId="19A705CE" w14:textId="0C90B63B" w:rsidR="00650DFC" w:rsidRDefault="007C4F75">
      <w:pPr>
        <w:spacing w:after="216" w:line="259" w:lineRule="auto"/>
        <w:ind w:left="14"/>
        <w:jc w:val="center"/>
        <w:rPr>
          <w:b/>
        </w:rPr>
      </w:pPr>
      <w:r>
        <w:rPr>
          <w:b/>
        </w:rPr>
        <w:lastRenderedPageBreak/>
        <w:t xml:space="preserve">MỤC LỤC </w:t>
      </w:r>
    </w:p>
    <w:sdt>
      <w:sdtPr>
        <w:id w:val="320394785"/>
        <w:docPartObj>
          <w:docPartGallery w:val="Table of Contents"/>
          <w:docPartUnique/>
        </w:docPartObj>
      </w:sdtPr>
      <w:sdtEndPr>
        <w:rPr>
          <w:b/>
          <w:bCs/>
          <w:noProof/>
        </w:rPr>
      </w:sdtEndPr>
      <w:sdtContent>
        <w:p w14:paraId="20ACDBC5" w14:textId="2DC71B08" w:rsidR="009B2D63" w:rsidRDefault="00030E66">
          <w:pPr>
            <w:pStyle w:val="TOC2"/>
            <w:tabs>
              <w:tab w:val="right" w:leader="dot" w:pos="9062"/>
            </w:tabs>
            <w:rPr>
              <w:rFonts w:asciiTheme="minorHAnsi" w:eastAsiaTheme="minorEastAsia" w:hAnsiTheme="minorHAnsi" w:cstheme="minorBidi"/>
              <w:noProof/>
              <w:color w:val="auto"/>
              <w:sz w:val="22"/>
            </w:rPr>
          </w:pPr>
          <w:r>
            <w:fldChar w:fldCharType="begin"/>
          </w:r>
          <w:r>
            <w:instrText xml:space="preserve"> TOC \o "1-3" \h \z \u </w:instrText>
          </w:r>
          <w:r>
            <w:fldChar w:fldCharType="separate"/>
          </w:r>
        </w:p>
        <w:p w14:paraId="2277CB31" w14:textId="34AC7DC6" w:rsidR="009B2D63" w:rsidRPr="009B2D63" w:rsidRDefault="007C4F75" w:rsidP="009B2D63">
          <w:pPr>
            <w:pStyle w:val="TOC1"/>
            <w:tabs>
              <w:tab w:val="right" w:leader="dot" w:pos="9062"/>
            </w:tabs>
            <w:ind w:left="0"/>
            <w:rPr>
              <w:rFonts w:asciiTheme="minorHAnsi" w:eastAsiaTheme="minorEastAsia" w:hAnsiTheme="minorHAnsi" w:cstheme="minorBidi"/>
              <w:noProof/>
              <w:color w:val="auto"/>
              <w:sz w:val="22"/>
            </w:rPr>
          </w:pPr>
          <w:hyperlink w:anchor="_Toc119441987" w:history="1">
            <w:r w:rsidR="009B2D63" w:rsidRPr="009B2D63">
              <w:rPr>
                <w:rStyle w:val="Hyperlink"/>
                <w:rFonts w:eastAsia="DengXian Light"/>
                <w:noProof/>
                <w:lang w:val="vi-VN"/>
              </w:rPr>
              <w:t>CHƯƠNG 1. THÔNG TIN CHUNG VỀ DỰ ÁN</w:t>
            </w:r>
            <w:r w:rsidR="009B2D63" w:rsidRPr="009B2D63">
              <w:rPr>
                <w:noProof/>
                <w:webHidden/>
              </w:rPr>
              <w:tab/>
            </w:r>
            <w:r w:rsidR="009B2D63" w:rsidRPr="009B2D63">
              <w:rPr>
                <w:noProof/>
                <w:webHidden/>
              </w:rPr>
              <w:fldChar w:fldCharType="begin"/>
            </w:r>
            <w:r w:rsidR="009B2D63" w:rsidRPr="009B2D63">
              <w:rPr>
                <w:noProof/>
                <w:webHidden/>
              </w:rPr>
              <w:instrText xml:space="preserve"> PAGEREF _Toc119441987 \h </w:instrText>
            </w:r>
            <w:r w:rsidR="009B2D63" w:rsidRPr="009B2D63">
              <w:rPr>
                <w:noProof/>
                <w:webHidden/>
              </w:rPr>
            </w:r>
            <w:r w:rsidR="009B2D63" w:rsidRPr="009B2D63">
              <w:rPr>
                <w:noProof/>
                <w:webHidden/>
              </w:rPr>
              <w:fldChar w:fldCharType="separate"/>
            </w:r>
            <w:r w:rsidR="00791C8E">
              <w:rPr>
                <w:noProof/>
                <w:webHidden/>
              </w:rPr>
              <w:t>4</w:t>
            </w:r>
            <w:r w:rsidR="009B2D63" w:rsidRPr="009B2D63">
              <w:rPr>
                <w:noProof/>
                <w:webHidden/>
              </w:rPr>
              <w:fldChar w:fldCharType="end"/>
            </w:r>
          </w:hyperlink>
        </w:p>
        <w:p w14:paraId="68BADA3C" w14:textId="7B113331" w:rsidR="009B2D63" w:rsidRPr="009B2D63" w:rsidRDefault="007C4F75" w:rsidP="009B2D63">
          <w:pPr>
            <w:pStyle w:val="TOC2"/>
            <w:tabs>
              <w:tab w:val="right" w:leader="dot" w:pos="9062"/>
            </w:tabs>
            <w:ind w:left="0"/>
            <w:rPr>
              <w:rFonts w:asciiTheme="minorHAnsi" w:eastAsiaTheme="minorEastAsia" w:hAnsiTheme="minorHAnsi" w:cstheme="minorBidi"/>
              <w:noProof/>
              <w:color w:val="auto"/>
              <w:sz w:val="22"/>
            </w:rPr>
          </w:pPr>
          <w:hyperlink w:anchor="_Toc119441988" w:history="1">
            <w:r w:rsidR="009B2D63" w:rsidRPr="009B2D63">
              <w:rPr>
                <w:rStyle w:val="Hyperlink"/>
                <w:rFonts w:eastAsia="DengXian Light"/>
                <w:noProof/>
                <w:lang w:val="vi-VN"/>
              </w:rPr>
              <w:t>1.1. Thông tin về dự án</w:t>
            </w:r>
            <w:r w:rsidR="009B2D63" w:rsidRPr="009B2D63">
              <w:rPr>
                <w:noProof/>
                <w:webHidden/>
              </w:rPr>
              <w:tab/>
            </w:r>
            <w:r w:rsidR="009B2D63" w:rsidRPr="009B2D63">
              <w:rPr>
                <w:noProof/>
                <w:webHidden/>
              </w:rPr>
              <w:fldChar w:fldCharType="begin"/>
            </w:r>
            <w:r w:rsidR="009B2D63" w:rsidRPr="009B2D63">
              <w:rPr>
                <w:noProof/>
                <w:webHidden/>
              </w:rPr>
              <w:instrText xml:space="preserve"> PAGEREF _Toc119441988 \h </w:instrText>
            </w:r>
            <w:r w:rsidR="009B2D63" w:rsidRPr="009B2D63">
              <w:rPr>
                <w:noProof/>
                <w:webHidden/>
              </w:rPr>
            </w:r>
            <w:r w:rsidR="009B2D63" w:rsidRPr="009B2D63">
              <w:rPr>
                <w:noProof/>
                <w:webHidden/>
              </w:rPr>
              <w:fldChar w:fldCharType="separate"/>
            </w:r>
            <w:r w:rsidR="00791C8E">
              <w:rPr>
                <w:noProof/>
                <w:webHidden/>
              </w:rPr>
              <w:t>4</w:t>
            </w:r>
            <w:r w:rsidR="009B2D63" w:rsidRPr="009B2D63">
              <w:rPr>
                <w:noProof/>
                <w:webHidden/>
              </w:rPr>
              <w:fldChar w:fldCharType="end"/>
            </w:r>
          </w:hyperlink>
        </w:p>
        <w:p w14:paraId="63531BEB" w14:textId="5846E87C" w:rsidR="009B2D63" w:rsidRPr="009B2D63" w:rsidRDefault="007C4F75" w:rsidP="009B2D63">
          <w:pPr>
            <w:pStyle w:val="TOC3"/>
            <w:tabs>
              <w:tab w:val="right" w:leader="dot" w:pos="9062"/>
            </w:tabs>
            <w:ind w:left="0"/>
            <w:rPr>
              <w:rFonts w:asciiTheme="minorHAnsi" w:eastAsiaTheme="minorEastAsia" w:hAnsiTheme="minorHAnsi" w:cstheme="minorBidi"/>
              <w:noProof/>
              <w:color w:val="auto"/>
              <w:sz w:val="22"/>
            </w:rPr>
          </w:pPr>
          <w:hyperlink w:anchor="_Toc119441989" w:history="1">
            <w:r w:rsidR="009B2D63" w:rsidRPr="009B2D63">
              <w:rPr>
                <w:rStyle w:val="Hyperlink"/>
                <w:rFonts w:eastAsia="DengXian Light"/>
                <w:noProof/>
                <w:lang w:val="vi-VN"/>
              </w:rPr>
              <w:t>1.1.1. Tên dự án</w:t>
            </w:r>
            <w:r w:rsidR="009B2D63" w:rsidRPr="009B2D63">
              <w:rPr>
                <w:noProof/>
                <w:webHidden/>
              </w:rPr>
              <w:tab/>
            </w:r>
            <w:r w:rsidR="009B2D63" w:rsidRPr="009B2D63">
              <w:rPr>
                <w:noProof/>
                <w:webHidden/>
              </w:rPr>
              <w:fldChar w:fldCharType="begin"/>
            </w:r>
            <w:r w:rsidR="009B2D63" w:rsidRPr="009B2D63">
              <w:rPr>
                <w:noProof/>
                <w:webHidden/>
              </w:rPr>
              <w:instrText xml:space="preserve"> PAGEREF _Toc119441989 \h </w:instrText>
            </w:r>
            <w:r w:rsidR="009B2D63" w:rsidRPr="009B2D63">
              <w:rPr>
                <w:noProof/>
                <w:webHidden/>
              </w:rPr>
            </w:r>
            <w:r w:rsidR="009B2D63" w:rsidRPr="009B2D63">
              <w:rPr>
                <w:noProof/>
                <w:webHidden/>
              </w:rPr>
              <w:fldChar w:fldCharType="separate"/>
            </w:r>
            <w:r w:rsidR="00791C8E">
              <w:rPr>
                <w:noProof/>
                <w:webHidden/>
              </w:rPr>
              <w:t>4</w:t>
            </w:r>
            <w:r w:rsidR="009B2D63" w:rsidRPr="009B2D63">
              <w:rPr>
                <w:noProof/>
                <w:webHidden/>
              </w:rPr>
              <w:fldChar w:fldCharType="end"/>
            </w:r>
          </w:hyperlink>
        </w:p>
        <w:p w14:paraId="60693542" w14:textId="64E9E5B5" w:rsidR="009B2D63" w:rsidRPr="009B2D63" w:rsidRDefault="007C4F75" w:rsidP="009B2D63">
          <w:pPr>
            <w:pStyle w:val="TOC2"/>
            <w:tabs>
              <w:tab w:val="right" w:leader="dot" w:pos="9062"/>
            </w:tabs>
            <w:ind w:left="0"/>
            <w:rPr>
              <w:rFonts w:asciiTheme="minorHAnsi" w:eastAsiaTheme="minorEastAsia" w:hAnsiTheme="minorHAnsi" w:cstheme="minorBidi"/>
              <w:noProof/>
              <w:color w:val="auto"/>
              <w:sz w:val="22"/>
            </w:rPr>
          </w:pPr>
          <w:hyperlink w:anchor="_Toc119441992" w:history="1">
            <w:r w:rsidR="009B2D63" w:rsidRPr="009B2D63">
              <w:rPr>
                <w:rStyle w:val="Hyperlink"/>
                <w:noProof/>
              </w:rPr>
              <w:t>1.1.2. Chủ dự án</w:t>
            </w:r>
            <w:r w:rsidR="009B2D63" w:rsidRPr="009B2D63">
              <w:rPr>
                <w:noProof/>
                <w:webHidden/>
              </w:rPr>
              <w:tab/>
            </w:r>
            <w:r w:rsidR="009B2D63" w:rsidRPr="009B2D63">
              <w:rPr>
                <w:noProof/>
                <w:webHidden/>
              </w:rPr>
              <w:fldChar w:fldCharType="begin"/>
            </w:r>
            <w:r w:rsidR="009B2D63" w:rsidRPr="009B2D63">
              <w:rPr>
                <w:noProof/>
                <w:webHidden/>
              </w:rPr>
              <w:instrText xml:space="preserve"> PAGEREF _Toc119441992 \h </w:instrText>
            </w:r>
            <w:r w:rsidR="009B2D63" w:rsidRPr="009B2D63">
              <w:rPr>
                <w:noProof/>
                <w:webHidden/>
              </w:rPr>
            </w:r>
            <w:r w:rsidR="009B2D63" w:rsidRPr="009B2D63">
              <w:rPr>
                <w:noProof/>
                <w:webHidden/>
              </w:rPr>
              <w:fldChar w:fldCharType="separate"/>
            </w:r>
            <w:r w:rsidR="00791C8E">
              <w:rPr>
                <w:noProof/>
                <w:webHidden/>
              </w:rPr>
              <w:t>4</w:t>
            </w:r>
            <w:r w:rsidR="009B2D63" w:rsidRPr="009B2D63">
              <w:rPr>
                <w:noProof/>
                <w:webHidden/>
              </w:rPr>
              <w:fldChar w:fldCharType="end"/>
            </w:r>
          </w:hyperlink>
        </w:p>
        <w:p w14:paraId="449B629B" w14:textId="2EC49ED4" w:rsidR="009B2D63" w:rsidRPr="009B2D63" w:rsidRDefault="007C4F75" w:rsidP="009B2D63">
          <w:pPr>
            <w:pStyle w:val="TOC3"/>
            <w:tabs>
              <w:tab w:val="right" w:leader="dot" w:pos="9062"/>
            </w:tabs>
            <w:ind w:left="0"/>
            <w:rPr>
              <w:rFonts w:asciiTheme="minorHAnsi" w:eastAsiaTheme="minorEastAsia" w:hAnsiTheme="minorHAnsi" w:cstheme="minorBidi"/>
              <w:noProof/>
              <w:color w:val="auto"/>
              <w:sz w:val="22"/>
            </w:rPr>
          </w:pPr>
          <w:hyperlink w:anchor="_Toc119441997" w:history="1">
            <w:r w:rsidR="009B2D63" w:rsidRPr="009B2D63">
              <w:rPr>
                <w:rStyle w:val="Hyperlink"/>
                <w:noProof/>
              </w:rPr>
              <w:t>1.1.3. Vị trí địa lý dự án</w:t>
            </w:r>
            <w:r w:rsidR="009B2D63" w:rsidRPr="009B2D63">
              <w:rPr>
                <w:noProof/>
                <w:webHidden/>
              </w:rPr>
              <w:tab/>
            </w:r>
            <w:r w:rsidR="009B2D63" w:rsidRPr="009B2D63">
              <w:rPr>
                <w:noProof/>
                <w:webHidden/>
              </w:rPr>
              <w:fldChar w:fldCharType="begin"/>
            </w:r>
            <w:r w:rsidR="009B2D63" w:rsidRPr="009B2D63">
              <w:rPr>
                <w:noProof/>
                <w:webHidden/>
              </w:rPr>
              <w:instrText xml:space="preserve"> PAGEREF _Toc119441997 \h </w:instrText>
            </w:r>
            <w:r w:rsidR="009B2D63" w:rsidRPr="009B2D63">
              <w:rPr>
                <w:noProof/>
                <w:webHidden/>
              </w:rPr>
            </w:r>
            <w:r w:rsidR="009B2D63" w:rsidRPr="009B2D63">
              <w:rPr>
                <w:noProof/>
                <w:webHidden/>
              </w:rPr>
              <w:fldChar w:fldCharType="separate"/>
            </w:r>
            <w:r w:rsidR="00791C8E">
              <w:rPr>
                <w:noProof/>
                <w:webHidden/>
              </w:rPr>
              <w:t>4</w:t>
            </w:r>
            <w:r w:rsidR="009B2D63" w:rsidRPr="009B2D63">
              <w:rPr>
                <w:noProof/>
                <w:webHidden/>
              </w:rPr>
              <w:fldChar w:fldCharType="end"/>
            </w:r>
          </w:hyperlink>
        </w:p>
        <w:p w14:paraId="0690CD32" w14:textId="5B05AC70" w:rsidR="009B2D63" w:rsidRPr="009B2D63" w:rsidRDefault="007C4F75" w:rsidP="009B2D63">
          <w:pPr>
            <w:pStyle w:val="TOC3"/>
            <w:tabs>
              <w:tab w:val="right" w:leader="dot" w:pos="9062"/>
            </w:tabs>
            <w:ind w:left="0"/>
            <w:rPr>
              <w:rFonts w:asciiTheme="minorHAnsi" w:eastAsiaTheme="minorEastAsia" w:hAnsiTheme="minorHAnsi" w:cstheme="minorBidi"/>
              <w:noProof/>
              <w:color w:val="auto"/>
              <w:sz w:val="22"/>
            </w:rPr>
          </w:pPr>
          <w:hyperlink w:anchor="_Toc119441999" w:history="1">
            <w:r w:rsidR="009B2D63" w:rsidRPr="009B2D63">
              <w:rPr>
                <w:rStyle w:val="Hyperlink"/>
                <w:noProof/>
                <w:lang w:val="nb-NO"/>
              </w:rPr>
              <w:t>1.1.4. Mục tiêu; loại hình dự án</w:t>
            </w:r>
            <w:r w:rsidR="009B2D63" w:rsidRPr="009B2D63">
              <w:rPr>
                <w:noProof/>
                <w:webHidden/>
              </w:rPr>
              <w:tab/>
            </w:r>
            <w:r w:rsidR="009B2D63" w:rsidRPr="009B2D63">
              <w:rPr>
                <w:noProof/>
                <w:webHidden/>
              </w:rPr>
              <w:fldChar w:fldCharType="begin"/>
            </w:r>
            <w:r w:rsidR="009B2D63" w:rsidRPr="009B2D63">
              <w:rPr>
                <w:noProof/>
                <w:webHidden/>
              </w:rPr>
              <w:instrText xml:space="preserve"> PAGEREF _Toc119441999 \h </w:instrText>
            </w:r>
            <w:r w:rsidR="009B2D63" w:rsidRPr="009B2D63">
              <w:rPr>
                <w:noProof/>
                <w:webHidden/>
              </w:rPr>
            </w:r>
            <w:r w:rsidR="009B2D63" w:rsidRPr="009B2D63">
              <w:rPr>
                <w:noProof/>
                <w:webHidden/>
              </w:rPr>
              <w:fldChar w:fldCharType="separate"/>
            </w:r>
            <w:r w:rsidR="00791C8E">
              <w:rPr>
                <w:noProof/>
                <w:webHidden/>
              </w:rPr>
              <w:t>5</w:t>
            </w:r>
            <w:r w:rsidR="009B2D63" w:rsidRPr="009B2D63">
              <w:rPr>
                <w:noProof/>
                <w:webHidden/>
              </w:rPr>
              <w:fldChar w:fldCharType="end"/>
            </w:r>
          </w:hyperlink>
        </w:p>
        <w:p w14:paraId="7C1CA252" w14:textId="59DC0A9F" w:rsidR="009B2D63" w:rsidRPr="009B2D63" w:rsidRDefault="007C4F75" w:rsidP="009B2D63">
          <w:pPr>
            <w:pStyle w:val="TOC2"/>
            <w:tabs>
              <w:tab w:val="right" w:leader="dot" w:pos="9062"/>
            </w:tabs>
            <w:ind w:left="0"/>
            <w:rPr>
              <w:rFonts w:asciiTheme="minorHAnsi" w:eastAsiaTheme="minorEastAsia" w:hAnsiTheme="minorHAnsi" w:cstheme="minorBidi"/>
              <w:noProof/>
              <w:color w:val="auto"/>
              <w:sz w:val="22"/>
            </w:rPr>
          </w:pPr>
          <w:hyperlink w:anchor="_Toc119442000" w:history="1">
            <w:r w:rsidR="009B2D63" w:rsidRPr="009B2D63">
              <w:rPr>
                <w:rStyle w:val="Hyperlink"/>
                <w:rFonts w:eastAsia="DengXian Light"/>
                <w:noProof/>
                <w:lang w:val="vi-VN"/>
              </w:rPr>
              <w:t>1.</w:t>
            </w:r>
            <w:r w:rsidR="009B2D63" w:rsidRPr="009B2D63">
              <w:rPr>
                <w:rStyle w:val="Hyperlink"/>
                <w:rFonts w:eastAsia="DengXian Light"/>
                <w:noProof/>
              </w:rPr>
              <w:t>2</w:t>
            </w:r>
            <w:r w:rsidR="009B2D63" w:rsidRPr="009B2D63">
              <w:rPr>
                <w:rStyle w:val="Hyperlink"/>
                <w:rFonts w:eastAsia="DengXian Light"/>
                <w:noProof/>
                <w:lang w:val="vi-VN"/>
              </w:rPr>
              <w:t>. Quy mô và công suất, công nghệ của Dự án</w:t>
            </w:r>
            <w:r w:rsidR="009B2D63" w:rsidRPr="009B2D63">
              <w:rPr>
                <w:noProof/>
                <w:webHidden/>
              </w:rPr>
              <w:tab/>
            </w:r>
            <w:r w:rsidR="009B2D63" w:rsidRPr="009B2D63">
              <w:rPr>
                <w:noProof/>
                <w:webHidden/>
              </w:rPr>
              <w:fldChar w:fldCharType="begin"/>
            </w:r>
            <w:r w:rsidR="009B2D63" w:rsidRPr="009B2D63">
              <w:rPr>
                <w:noProof/>
                <w:webHidden/>
              </w:rPr>
              <w:instrText xml:space="preserve"> PAGEREF _Toc119442000 \h </w:instrText>
            </w:r>
            <w:r w:rsidR="009B2D63" w:rsidRPr="009B2D63">
              <w:rPr>
                <w:noProof/>
                <w:webHidden/>
              </w:rPr>
            </w:r>
            <w:r w:rsidR="009B2D63" w:rsidRPr="009B2D63">
              <w:rPr>
                <w:noProof/>
                <w:webHidden/>
              </w:rPr>
              <w:fldChar w:fldCharType="separate"/>
            </w:r>
            <w:r w:rsidR="00791C8E">
              <w:rPr>
                <w:noProof/>
                <w:webHidden/>
              </w:rPr>
              <w:t>6</w:t>
            </w:r>
            <w:r w:rsidR="009B2D63" w:rsidRPr="009B2D63">
              <w:rPr>
                <w:noProof/>
                <w:webHidden/>
              </w:rPr>
              <w:fldChar w:fldCharType="end"/>
            </w:r>
          </w:hyperlink>
        </w:p>
        <w:p w14:paraId="718C159A" w14:textId="643E6B18" w:rsidR="009B2D63" w:rsidRPr="009B2D63" w:rsidRDefault="007C4F75" w:rsidP="009B2D63">
          <w:pPr>
            <w:pStyle w:val="TOC2"/>
            <w:tabs>
              <w:tab w:val="right" w:leader="dot" w:pos="9062"/>
            </w:tabs>
            <w:ind w:left="0"/>
            <w:rPr>
              <w:rFonts w:asciiTheme="minorHAnsi" w:eastAsiaTheme="minorEastAsia" w:hAnsiTheme="minorHAnsi" w:cstheme="minorBidi"/>
              <w:noProof/>
              <w:color w:val="auto"/>
              <w:sz w:val="22"/>
            </w:rPr>
          </w:pPr>
          <w:hyperlink w:anchor="_Toc119442001" w:history="1">
            <w:r w:rsidR="009B2D63" w:rsidRPr="009B2D63">
              <w:rPr>
                <w:rStyle w:val="Hyperlink"/>
                <w:rFonts w:eastAsia="DengXian Light"/>
                <w:noProof/>
                <w:lang w:val="vi-VN"/>
              </w:rPr>
              <w:t>1.</w:t>
            </w:r>
            <w:r w:rsidR="009B2D63" w:rsidRPr="009B2D63">
              <w:rPr>
                <w:rStyle w:val="Hyperlink"/>
                <w:rFonts w:eastAsia="DengXian Light"/>
                <w:noProof/>
              </w:rPr>
              <w:t>2</w:t>
            </w:r>
            <w:r w:rsidR="009B2D63" w:rsidRPr="009B2D63">
              <w:rPr>
                <w:rStyle w:val="Hyperlink"/>
                <w:rFonts w:eastAsia="DengXian Light"/>
                <w:noProof/>
                <w:lang w:val="vi-VN"/>
              </w:rPr>
              <w:t>.</w:t>
            </w:r>
            <w:r w:rsidR="009B2D63" w:rsidRPr="009B2D63">
              <w:rPr>
                <w:rStyle w:val="Hyperlink"/>
                <w:rFonts w:eastAsia="DengXian Light"/>
                <w:noProof/>
              </w:rPr>
              <w:t>1.</w:t>
            </w:r>
            <w:r w:rsidR="009B2D63" w:rsidRPr="009B2D63">
              <w:rPr>
                <w:rStyle w:val="Hyperlink"/>
                <w:rFonts w:eastAsia="DengXian Light"/>
                <w:noProof/>
                <w:lang w:val="vi-VN"/>
              </w:rPr>
              <w:t xml:space="preserve"> Quy mô của Dự án</w:t>
            </w:r>
            <w:r w:rsidR="009B2D63" w:rsidRPr="009B2D63">
              <w:rPr>
                <w:noProof/>
                <w:webHidden/>
              </w:rPr>
              <w:tab/>
            </w:r>
            <w:r w:rsidR="009B2D63" w:rsidRPr="009B2D63">
              <w:rPr>
                <w:noProof/>
                <w:webHidden/>
              </w:rPr>
              <w:fldChar w:fldCharType="begin"/>
            </w:r>
            <w:r w:rsidR="009B2D63" w:rsidRPr="009B2D63">
              <w:rPr>
                <w:noProof/>
                <w:webHidden/>
              </w:rPr>
              <w:instrText xml:space="preserve"> PAGEREF _Toc119442001 \h </w:instrText>
            </w:r>
            <w:r w:rsidR="009B2D63" w:rsidRPr="009B2D63">
              <w:rPr>
                <w:noProof/>
                <w:webHidden/>
              </w:rPr>
            </w:r>
            <w:r w:rsidR="009B2D63" w:rsidRPr="009B2D63">
              <w:rPr>
                <w:noProof/>
                <w:webHidden/>
              </w:rPr>
              <w:fldChar w:fldCharType="separate"/>
            </w:r>
            <w:r w:rsidR="00791C8E">
              <w:rPr>
                <w:noProof/>
                <w:webHidden/>
              </w:rPr>
              <w:t>6</w:t>
            </w:r>
            <w:r w:rsidR="009B2D63" w:rsidRPr="009B2D63">
              <w:rPr>
                <w:noProof/>
                <w:webHidden/>
              </w:rPr>
              <w:fldChar w:fldCharType="end"/>
            </w:r>
          </w:hyperlink>
        </w:p>
        <w:p w14:paraId="2625B1DA" w14:textId="010B60FC" w:rsidR="009B2D63" w:rsidRPr="009B2D63" w:rsidRDefault="007C4F75" w:rsidP="009B2D63">
          <w:pPr>
            <w:pStyle w:val="TOC3"/>
            <w:tabs>
              <w:tab w:val="right" w:leader="dot" w:pos="9062"/>
            </w:tabs>
            <w:ind w:left="0"/>
            <w:rPr>
              <w:rFonts w:asciiTheme="minorHAnsi" w:eastAsiaTheme="minorEastAsia" w:hAnsiTheme="minorHAnsi" w:cstheme="minorBidi"/>
              <w:noProof/>
              <w:color w:val="auto"/>
              <w:sz w:val="22"/>
            </w:rPr>
          </w:pPr>
          <w:hyperlink w:anchor="_Toc119442002" w:history="1">
            <w:r w:rsidR="009B2D63" w:rsidRPr="009B2D63">
              <w:rPr>
                <w:rStyle w:val="Hyperlink"/>
                <w:noProof/>
                <w:lang w:val="nb-NO"/>
              </w:rPr>
              <w:t>1.2.2. Các hạng mục công trình xử lý và bảo vệ môi trường</w:t>
            </w:r>
            <w:r w:rsidR="009B2D63" w:rsidRPr="009B2D63">
              <w:rPr>
                <w:noProof/>
                <w:webHidden/>
              </w:rPr>
              <w:tab/>
            </w:r>
            <w:r w:rsidR="009B2D63" w:rsidRPr="009B2D63">
              <w:rPr>
                <w:noProof/>
                <w:webHidden/>
              </w:rPr>
              <w:fldChar w:fldCharType="begin"/>
            </w:r>
            <w:r w:rsidR="009B2D63" w:rsidRPr="009B2D63">
              <w:rPr>
                <w:noProof/>
                <w:webHidden/>
              </w:rPr>
              <w:instrText xml:space="preserve"> PAGEREF _Toc119442002 \h </w:instrText>
            </w:r>
            <w:r w:rsidR="009B2D63" w:rsidRPr="009B2D63">
              <w:rPr>
                <w:noProof/>
                <w:webHidden/>
              </w:rPr>
            </w:r>
            <w:r w:rsidR="009B2D63" w:rsidRPr="009B2D63">
              <w:rPr>
                <w:noProof/>
                <w:webHidden/>
              </w:rPr>
              <w:fldChar w:fldCharType="separate"/>
            </w:r>
            <w:r w:rsidR="00791C8E">
              <w:rPr>
                <w:noProof/>
                <w:webHidden/>
              </w:rPr>
              <w:t>7</w:t>
            </w:r>
            <w:r w:rsidR="009B2D63" w:rsidRPr="009B2D63">
              <w:rPr>
                <w:noProof/>
                <w:webHidden/>
              </w:rPr>
              <w:fldChar w:fldCharType="end"/>
            </w:r>
          </w:hyperlink>
        </w:p>
        <w:p w14:paraId="0F24CA3F" w14:textId="53B2BDA4" w:rsidR="009B2D63" w:rsidRPr="009B2D63" w:rsidRDefault="007C4F75" w:rsidP="009B2D63">
          <w:pPr>
            <w:pStyle w:val="TOC2"/>
            <w:tabs>
              <w:tab w:val="right" w:leader="dot" w:pos="9062"/>
            </w:tabs>
            <w:ind w:left="0"/>
            <w:rPr>
              <w:rFonts w:asciiTheme="minorHAnsi" w:eastAsiaTheme="minorEastAsia" w:hAnsiTheme="minorHAnsi" w:cstheme="minorBidi"/>
              <w:noProof/>
              <w:color w:val="auto"/>
              <w:sz w:val="22"/>
            </w:rPr>
          </w:pPr>
          <w:hyperlink w:anchor="_Toc119442003" w:history="1">
            <w:r w:rsidR="009B2D63" w:rsidRPr="009B2D63">
              <w:rPr>
                <w:rStyle w:val="Hyperlink"/>
                <w:rFonts w:eastAsia="DengXian Light"/>
                <w:noProof/>
                <w:lang w:val="vi-VN"/>
              </w:rPr>
              <w:t>1.3. Vốn đầu tư của dự án:</w:t>
            </w:r>
            <w:r w:rsidR="009B2D63" w:rsidRPr="009B2D63">
              <w:rPr>
                <w:noProof/>
                <w:webHidden/>
              </w:rPr>
              <w:tab/>
            </w:r>
            <w:r w:rsidR="009B2D63" w:rsidRPr="009B2D63">
              <w:rPr>
                <w:noProof/>
                <w:webHidden/>
              </w:rPr>
              <w:fldChar w:fldCharType="begin"/>
            </w:r>
            <w:r w:rsidR="009B2D63" w:rsidRPr="009B2D63">
              <w:rPr>
                <w:noProof/>
                <w:webHidden/>
              </w:rPr>
              <w:instrText xml:space="preserve"> PAGEREF _Toc119442003 \h </w:instrText>
            </w:r>
            <w:r w:rsidR="009B2D63" w:rsidRPr="009B2D63">
              <w:rPr>
                <w:noProof/>
                <w:webHidden/>
              </w:rPr>
            </w:r>
            <w:r w:rsidR="009B2D63" w:rsidRPr="009B2D63">
              <w:rPr>
                <w:noProof/>
                <w:webHidden/>
              </w:rPr>
              <w:fldChar w:fldCharType="separate"/>
            </w:r>
            <w:r w:rsidR="00791C8E">
              <w:rPr>
                <w:noProof/>
                <w:webHidden/>
              </w:rPr>
              <w:t>7</w:t>
            </w:r>
            <w:r w:rsidR="009B2D63" w:rsidRPr="009B2D63">
              <w:rPr>
                <w:noProof/>
                <w:webHidden/>
              </w:rPr>
              <w:fldChar w:fldCharType="end"/>
            </w:r>
          </w:hyperlink>
        </w:p>
        <w:p w14:paraId="116F8265" w14:textId="399E3C28" w:rsidR="009B2D63" w:rsidRPr="009B2D63" w:rsidRDefault="007C4F75" w:rsidP="009B2D63">
          <w:pPr>
            <w:pStyle w:val="TOC2"/>
            <w:tabs>
              <w:tab w:val="right" w:leader="dot" w:pos="9062"/>
            </w:tabs>
            <w:ind w:left="0"/>
            <w:rPr>
              <w:rFonts w:asciiTheme="minorHAnsi" w:eastAsiaTheme="minorEastAsia" w:hAnsiTheme="minorHAnsi" w:cstheme="minorBidi"/>
              <w:noProof/>
              <w:color w:val="auto"/>
              <w:sz w:val="22"/>
            </w:rPr>
          </w:pPr>
          <w:hyperlink w:anchor="_Toc119442004" w:history="1">
            <w:r w:rsidR="009B2D63" w:rsidRPr="009B2D63">
              <w:rPr>
                <w:rStyle w:val="Hyperlink"/>
                <w:rFonts w:eastAsia="DengXian Light"/>
                <w:noProof/>
                <w:lang w:val="vi-VN"/>
              </w:rPr>
              <w:t>1.4. Tổ chức quản lý và thực hiện dự án:</w:t>
            </w:r>
            <w:r w:rsidR="009B2D63" w:rsidRPr="009B2D63">
              <w:rPr>
                <w:noProof/>
                <w:webHidden/>
              </w:rPr>
              <w:tab/>
            </w:r>
            <w:r w:rsidR="009B2D63" w:rsidRPr="009B2D63">
              <w:rPr>
                <w:noProof/>
                <w:webHidden/>
              </w:rPr>
              <w:fldChar w:fldCharType="begin"/>
            </w:r>
            <w:r w:rsidR="009B2D63" w:rsidRPr="009B2D63">
              <w:rPr>
                <w:noProof/>
                <w:webHidden/>
              </w:rPr>
              <w:instrText xml:space="preserve"> PAGEREF _Toc119442004 \h </w:instrText>
            </w:r>
            <w:r w:rsidR="009B2D63" w:rsidRPr="009B2D63">
              <w:rPr>
                <w:noProof/>
                <w:webHidden/>
              </w:rPr>
            </w:r>
            <w:r w:rsidR="009B2D63" w:rsidRPr="009B2D63">
              <w:rPr>
                <w:noProof/>
                <w:webHidden/>
              </w:rPr>
              <w:fldChar w:fldCharType="separate"/>
            </w:r>
            <w:r w:rsidR="00791C8E">
              <w:rPr>
                <w:noProof/>
                <w:webHidden/>
              </w:rPr>
              <w:t>7</w:t>
            </w:r>
            <w:r w:rsidR="009B2D63" w:rsidRPr="009B2D63">
              <w:rPr>
                <w:noProof/>
                <w:webHidden/>
              </w:rPr>
              <w:fldChar w:fldCharType="end"/>
            </w:r>
          </w:hyperlink>
        </w:p>
        <w:p w14:paraId="1866C8B1" w14:textId="1195164A" w:rsidR="009B2D63" w:rsidRPr="009B2D63" w:rsidRDefault="007C4F75" w:rsidP="009B2D63">
          <w:pPr>
            <w:pStyle w:val="TOC1"/>
            <w:tabs>
              <w:tab w:val="right" w:leader="dot" w:pos="9062"/>
            </w:tabs>
            <w:ind w:left="0"/>
            <w:rPr>
              <w:rFonts w:asciiTheme="minorHAnsi" w:eastAsiaTheme="minorEastAsia" w:hAnsiTheme="minorHAnsi" w:cstheme="minorBidi"/>
              <w:noProof/>
              <w:color w:val="auto"/>
              <w:sz w:val="22"/>
            </w:rPr>
          </w:pPr>
          <w:hyperlink w:anchor="_Toc119442006" w:history="1">
            <w:r w:rsidR="009B2D63" w:rsidRPr="009B2D63">
              <w:rPr>
                <w:rStyle w:val="Hyperlink"/>
                <w:rFonts w:eastAsia="DengXian Light"/>
                <w:noProof/>
                <w:lang w:val="vi-VN"/>
              </w:rPr>
              <w:t>CHƯƠNG 2. ĐIỀU KIỆN TỰ NHIÊN, KINH TẾ -XÃ HỘI VÀ HIỆN TRẠNG MÔI TRƯỜNG KHU VỰC THỰC HIỆN DỰ ÁN</w:t>
            </w:r>
            <w:r w:rsidR="009B2D63" w:rsidRPr="009B2D63">
              <w:rPr>
                <w:noProof/>
                <w:webHidden/>
              </w:rPr>
              <w:tab/>
            </w:r>
            <w:r w:rsidR="009B2D63" w:rsidRPr="009B2D63">
              <w:rPr>
                <w:noProof/>
                <w:webHidden/>
              </w:rPr>
              <w:fldChar w:fldCharType="begin"/>
            </w:r>
            <w:r w:rsidR="009B2D63" w:rsidRPr="009B2D63">
              <w:rPr>
                <w:noProof/>
                <w:webHidden/>
              </w:rPr>
              <w:instrText xml:space="preserve"> PAGEREF _Toc119442006 \h </w:instrText>
            </w:r>
            <w:r w:rsidR="009B2D63" w:rsidRPr="009B2D63">
              <w:rPr>
                <w:noProof/>
                <w:webHidden/>
              </w:rPr>
            </w:r>
            <w:r w:rsidR="009B2D63" w:rsidRPr="009B2D63">
              <w:rPr>
                <w:noProof/>
                <w:webHidden/>
              </w:rPr>
              <w:fldChar w:fldCharType="separate"/>
            </w:r>
            <w:r w:rsidR="00791C8E">
              <w:rPr>
                <w:noProof/>
                <w:webHidden/>
              </w:rPr>
              <w:t>8</w:t>
            </w:r>
            <w:r w:rsidR="009B2D63" w:rsidRPr="009B2D63">
              <w:rPr>
                <w:noProof/>
                <w:webHidden/>
              </w:rPr>
              <w:fldChar w:fldCharType="end"/>
            </w:r>
          </w:hyperlink>
        </w:p>
        <w:p w14:paraId="3A2DE8AC" w14:textId="44A27C1C" w:rsidR="009B2D63" w:rsidRPr="009B2D63" w:rsidRDefault="007C4F75" w:rsidP="009B2D63">
          <w:pPr>
            <w:pStyle w:val="TOC2"/>
            <w:tabs>
              <w:tab w:val="right" w:leader="dot" w:pos="9062"/>
            </w:tabs>
            <w:ind w:left="0"/>
            <w:rPr>
              <w:rFonts w:asciiTheme="minorHAnsi" w:eastAsiaTheme="minorEastAsia" w:hAnsiTheme="minorHAnsi" w:cstheme="minorBidi"/>
              <w:noProof/>
              <w:color w:val="auto"/>
              <w:sz w:val="22"/>
            </w:rPr>
          </w:pPr>
          <w:hyperlink w:anchor="_Toc119442007" w:history="1">
            <w:r w:rsidR="009B2D63" w:rsidRPr="009B2D63">
              <w:rPr>
                <w:rStyle w:val="Hyperlink"/>
                <w:rFonts w:eastAsia="DengXian Light"/>
                <w:noProof/>
                <w:lang w:val="vi-VN"/>
              </w:rPr>
              <w:t>2.1. Điều kiện tự nhiên</w:t>
            </w:r>
            <w:r w:rsidR="009B2D63" w:rsidRPr="009B2D63">
              <w:rPr>
                <w:noProof/>
                <w:webHidden/>
              </w:rPr>
              <w:tab/>
            </w:r>
            <w:r w:rsidR="009B2D63" w:rsidRPr="009B2D63">
              <w:rPr>
                <w:noProof/>
                <w:webHidden/>
              </w:rPr>
              <w:fldChar w:fldCharType="begin"/>
            </w:r>
            <w:r w:rsidR="009B2D63" w:rsidRPr="009B2D63">
              <w:rPr>
                <w:noProof/>
                <w:webHidden/>
              </w:rPr>
              <w:instrText xml:space="preserve"> PAGEREF _Toc119442007 \h </w:instrText>
            </w:r>
            <w:r w:rsidR="009B2D63" w:rsidRPr="009B2D63">
              <w:rPr>
                <w:noProof/>
                <w:webHidden/>
              </w:rPr>
            </w:r>
            <w:r w:rsidR="009B2D63" w:rsidRPr="009B2D63">
              <w:rPr>
                <w:noProof/>
                <w:webHidden/>
              </w:rPr>
              <w:fldChar w:fldCharType="separate"/>
            </w:r>
            <w:r w:rsidR="00791C8E">
              <w:rPr>
                <w:noProof/>
                <w:webHidden/>
              </w:rPr>
              <w:t>8</w:t>
            </w:r>
            <w:r w:rsidR="009B2D63" w:rsidRPr="009B2D63">
              <w:rPr>
                <w:noProof/>
                <w:webHidden/>
              </w:rPr>
              <w:fldChar w:fldCharType="end"/>
            </w:r>
          </w:hyperlink>
        </w:p>
        <w:p w14:paraId="0E43D512" w14:textId="5639F058" w:rsidR="009B2D63" w:rsidRPr="009B2D63" w:rsidRDefault="007C4F75" w:rsidP="009B2D63">
          <w:pPr>
            <w:pStyle w:val="TOC3"/>
            <w:tabs>
              <w:tab w:val="right" w:leader="dot" w:pos="9062"/>
            </w:tabs>
            <w:ind w:left="0"/>
            <w:rPr>
              <w:rFonts w:asciiTheme="minorHAnsi" w:eastAsiaTheme="minorEastAsia" w:hAnsiTheme="minorHAnsi" w:cstheme="minorBidi"/>
              <w:noProof/>
              <w:color w:val="auto"/>
              <w:sz w:val="22"/>
            </w:rPr>
          </w:pPr>
          <w:hyperlink w:anchor="_Toc119442008" w:history="1">
            <w:r w:rsidR="009B2D63" w:rsidRPr="009B2D63">
              <w:rPr>
                <w:rStyle w:val="Hyperlink"/>
                <w:rFonts w:eastAsia="DengXian Light"/>
                <w:noProof/>
              </w:rPr>
              <w:t>2.1.1. Điều kiện về địa lý, địa hình</w:t>
            </w:r>
            <w:r w:rsidR="009B2D63" w:rsidRPr="009B2D63">
              <w:rPr>
                <w:noProof/>
                <w:webHidden/>
              </w:rPr>
              <w:tab/>
            </w:r>
            <w:r w:rsidR="009B2D63" w:rsidRPr="009B2D63">
              <w:rPr>
                <w:noProof/>
                <w:webHidden/>
              </w:rPr>
              <w:fldChar w:fldCharType="begin"/>
            </w:r>
            <w:r w:rsidR="009B2D63" w:rsidRPr="009B2D63">
              <w:rPr>
                <w:noProof/>
                <w:webHidden/>
              </w:rPr>
              <w:instrText xml:space="preserve"> PAGEREF _Toc119442008 \h </w:instrText>
            </w:r>
            <w:r w:rsidR="009B2D63" w:rsidRPr="009B2D63">
              <w:rPr>
                <w:noProof/>
                <w:webHidden/>
              </w:rPr>
            </w:r>
            <w:r w:rsidR="009B2D63" w:rsidRPr="009B2D63">
              <w:rPr>
                <w:noProof/>
                <w:webHidden/>
              </w:rPr>
              <w:fldChar w:fldCharType="separate"/>
            </w:r>
            <w:r w:rsidR="00791C8E">
              <w:rPr>
                <w:noProof/>
                <w:webHidden/>
              </w:rPr>
              <w:t>8</w:t>
            </w:r>
            <w:r w:rsidR="009B2D63" w:rsidRPr="009B2D63">
              <w:rPr>
                <w:noProof/>
                <w:webHidden/>
              </w:rPr>
              <w:fldChar w:fldCharType="end"/>
            </w:r>
          </w:hyperlink>
        </w:p>
        <w:p w14:paraId="5B51CB0F" w14:textId="5E871F1F" w:rsidR="009B2D63" w:rsidRPr="009B2D63" w:rsidRDefault="007C4F75" w:rsidP="009B2D63">
          <w:pPr>
            <w:pStyle w:val="TOC3"/>
            <w:tabs>
              <w:tab w:val="right" w:leader="dot" w:pos="9062"/>
            </w:tabs>
            <w:ind w:left="0"/>
            <w:rPr>
              <w:rFonts w:asciiTheme="minorHAnsi" w:eastAsiaTheme="minorEastAsia" w:hAnsiTheme="minorHAnsi" w:cstheme="minorBidi"/>
              <w:noProof/>
              <w:color w:val="auto"/>
              <w:sz w:val="22"/>
            </w:rPr>
          </w:pPr>
          <w:hyperlink w:anchor="_Toc119442009" w:history="1">
            <w:r w:rsidR="009B2D63" w:rsidRPr="009B2D63">
              <w:rPr>
                <w:rStyle w:val="Hyperlink"/>
                <w:noProof/>
              </w:rPr>
              <w:t>2.1.2 Điều kiện khí hậu</w:t>
            </w:r>
            <w:r w:rsidR="009B2D63" w:rsidRPr="009B2D63">
              <w:rPr>
                <w:noProof/>
                <w:webHidden/>
              </w:rPr>
              <w:tab/>
            </w:r>
            <w:r w:rsidR="009B2D63" w:rsidRPr="009B2D63">
              <w:rPr>
                <w:noProof/>
                <w:webHidden/>
              </w:rPr>
              <w:fldChar w:fldCharType="begin"/>
            </w:r>
            <w:r w:rsidR="009B2D63" w:rsidRPr="009B2D63">
              <w:rPr>
                <w:noProof/>
                <w:webHidden/>
              </w:rPr>
              <w:instrText xml:space="preserve"> PAGEREF _Toc119442009 \h </w:instrText>
            </w:r>
            <w:r w:rsidR="009B2D63" w:rsidRPr="009B2D63">
              <w:rPr>
                <w:noProof/>
                <w:webHidden/>
              </w:rPr>
            </w:r>
            <w:r w:rsidR="009B2D63" w:rsidRPr="009B2D63">
              <w:rPr>
                <w:noProof/>
                <w:webHidden/>
              </w:rPr>
              <w:fldChar w:fldCharType="separate"/>
            </w:r>
            <w:r w:rsidR="00791C8E">
              <w:rPr>
                <w:noProof/>
                <w:webHidden/>
              </w:rPr>
              <w:t>8</w:t>
            </w:r>
            <w:r w:rsidR="009B2D63" w:rsidRPr="009B2D63">
              <w:rPr>
                <w:noProof/>
                <w:webHidden/>
              </w:rPr>
              <w:fldChar w:fldCharType="end"/>
            </w:r>
          </w:hyperlink>
        </w:p>
        <w:p w14:paraId="6BE7EF24" w14:textId="28F77ACD" w:rsidR="009B2D63" w:rsidRPr="009B2D63" w:rsidRDefault="007C4F75" w:rsidP="009B2D63">
          <w:pPr>
            <w:pStyle w:val="TOC2"/>
            <w:tabs>
              <w:tab w:val="right" w:leader="dot" w:pos="9062"/>
            </w:tabs>
            <w:ind w:left="0"/>
            <w:rPr>
              <w:rFonts w:asciiTheme="minorHAnsi" w:eastAsiaTheme="minorEastAsia" w:hAnsiTheme="minorHAnsi" w:cstheme="minorBidi"/>
              <w:noProof/>
              <w:color w:val="auto"/>
              <w:sz w:val="22"/>
            </w:rPr>
          </w:pPr>
          <w:hyperlink w:anchor="_Toc119442010" w:history="1">
            <w:r w:rsidR="009B2D63" w:rsidRPr="009B2D63">
              <w:rPr>
                <w:rStyle w:val="Hyperlink"/>
                <w:rFonts w:eastAsia="DengXian Light"/>
                <w:noProof/>
                <w:lang w:val="vi-VN"/>
              </w:rPr>
              <w:t>2.2. Hiện trạng môi trường</w:t>
            </w:r>
            <w:r w:rsidR="009B2D63" w:rsidRPr="009B2D63">
              <w:rPr>
                <w:noProof/>
                <w:webHidden/>
              </w:rPr>
              <w:tab/>
            </w:r>
            <w:r w:rsidR="009B2D63" w:rsidRPr="009B2D63">
              <w:rPr>
                <w:noProof/>
                <w:webHidden/>
              </w:rPr>
              <w:fldChar w:fldCharType="begin"/>
            </w:r>
            <w:r w:rsidR="009B2D63" w:rsidRPr="009B2D63">
              <w:rPr>
                <w:noProof/>
                <w:webHidden/>
              </w:rPr>
              <w:instrText xml:space="preserve"> PAGEREF _Toc119442010 \h </w:instrText>
            </w:r>
            <w:r w:rsidR="009B2D63" w:rsidRPr="009B2D63">
              <w:rPr>
                <w:noProof/>
                <w:webHidden/>
              </w:rPr>
            </w:r>
            <w:r w:rsidR="009B2D63" w:rsidRPr="009B2D63">
              <w:rPr>
                <w:noProof/>
                <w:webHidden/>
              </w:rPr>
              <w:fldChar w:fldCharType="separate"/>
            </w:r>
            <w:r w:rsidR="00791C8E">
              <w:rPr>
                <w:noProof/>
                <w:webHidden/>
              </w:rPr>
              <w:t>9</w:t>
            </w:r>
            <w:r w:rsidR="009B2D63" w:rsidRPr="009B2D63">
              <w:rPr>
                <w:noProof/>
                <w:webHidden/>
              </w:rPr>
              <w:fldChar w:fldCharType="end"/>
            </w:r>
          </w:hyperlink>
        </w:p>
        <w:p w14:paraId="3BCE191C" w14:textId="563BF6C5" w:rsidR="009B2D63" w:rsidRPr="009B2D63" w:rsidRDefault="007C4F75" w:rsidP="009B2D63">
          <w:pPr>
            <w:pStyle w:val="TOC1"/>
            <w:tabs>
              <w:tab w:val="right" w:leader="dot" w:pos="9062"/>
            </w:tabs>
            <w:ind w:left="0"/>
            <w:rPr>
              <w:rFonts w:asciiTheme="minorHAnsi" w:eastAsiaTheme="minorEastAsia" w:hAnsiTheme="minorHAnsi" w:cstheme="minorBidi"/>
              <w:noProof/>
              <w:color w:val="auto"/>
              <w:sz w:val="22"/>
            </w:rPr>
          </w:pPr>
          <w:hyperlink w:anchor="_Toc119442011" w:history="1">
            <w:r w:rsidR="009B2D63" w:rsidRPr="009B2D63">
              <w:rPr>
                <w:rStyle w:val="Hyperlink"/>
                <w:rFonts w:eastAsia="DengXian Light"/>
                <w:noProof/>
                <w:lang w:val="vi-VN"/>
              </w:rPr>
              <w:t>CHƯƠNG 3. ĐÁNH GIÁ, DỰ BÁO TÁC ĐỘNG MÔI TRƯỜNG CỦA DỰ ÁN VÀ ĐỀ XUẤT CÁC BIỆN PHÁP, CÔNG TRÌNH BẢO VỆ MÔI TRƯỜNG, ỨNG PHÓ SỰ CỐ MÔI TRƯỜNG</w:t>
            </w:r>
            <w:r w:rsidR="009B2D63" w:rsidRPr="009B2D63">
              <w:rPr>
                <w:noProof/>
                <w:webHidden/>
              </w:rPr>
              <w:tab/>
            </w:r>
            <w:r w:rsidR="009B2D63" w:rsidRPr="009B2D63">
              <w:rPr>
                <w:noProof/>
                <w:webHidden/>
              </w:rPr>
              <w:fldChar w:fldCharType="begin"/>
            </w:r>
            <w:r w:rsidR="009B2D63" w:rsidRPr="009B2D63">
              <w:rPr>
                <w:noProof/>
                <w:webHidden/>
              </w:rPr>
              <w:instrText xml:space="preserve"> PAGEREF _Toc119442011 \h </w:instrText>
            </w:r>
            <w:r w:rsidR="009B2D63" w:rsidRPr="009B2D63">
              <w:rPr>
                <w:noProof/>
                <w:webHidden/>
              </w:rPr>
            </w:r>
            <w:r w:rsidR="009B2D63" w:rsidRPr="009B2D63">
              <w:rPr>
                <w:noProof/>
                <w:webHidden/>
              </w:rPr>
              <w:fldChar w:fldCharType="separate"/>
            </w:r>
            <w:r w:rsidR="00791C8E">
              <w:rPr>
                <w:noProof/>
                <w:webHidden/>
              </w:rPr>
              <w:t>10</w:t>
            </w:r>
            <w:r w:rsidR="009B2D63" w:rsidRPr="009B2D63">
              <w:rPr>
                <w:noProof/>
                <w:webHidden/>
              </w:rPr>
              <w:fldChar w:fldCharType="end"/>
            </w:r>
          </w:hyperlink>
        </w:p>
        <w:p w14:paraId="6CA629B3" w14:textId="49F09210" w:rsidR="009B2D63" w:rsidRPr="009B2D63" w:rsidRDefault="007C4F75" w:rsidP="009B2D63">
          <w:pPr>
            <w:pStyle w:val="TOC2"/>
            <w:tabs>
              <w:tab w:val="right" w:leader="dot" w:pos="9062"/>
            </w:tabs>
            <w:ind w:left="0"/>
            <w:rPr>
              <w:rFonts w:asciiTheme="minorHAnsi" w:eastAsiaTheme="minorEastAsia" w:hAnsiTheme="minorHAnsi" w:cstheme="minorBidi"/>
              <w:noProof/>
              <w:color w:val="auto"/>
              <w:sz w:val="22"/>
            </w:rPr>
          </w:pPr>
          <w:hyperlink w:anchor="_Toc119442012" w:history="1">
            <w:r w:rsidR="009B2D63" w:rsidRPr="009B2D63">
              <w:rPr>
                <w:rStyle w:val="Hyperlink"/>
                <w:noProof/>
              </w:rPr>
              <w:t>3.1. BIỆN PHÁP GIẢM THIỂU TÁC ĐỘNG XẤU ĐẾN MÔI TRƯỜNG</w:t>
            </w:r>
            <w:r w:rsidR="009B2D63" w:rsidRPr="009B2D63">
              <w:rPr>
                <w:noProof/>
                <w:webHidden/>
              </w:rPr>
              <w:tab/>
            </w:r>
            <w:r w:rsidR="009B2D63" w:rsidRPr="009B2D63">
              <w:rPr>
                <w:noProof/>
                <w:webHidden/>
              </w:rPr>
              <w:fldChar w:fldCharType="begin"/>
            </w:r>
            <w:r w:rsidR="009B2D63" w:rsidRPr="009B2D63">
              <w:rPr>
                <w:noProof/>
                <w:webHidden/>
              </w:rPr>
              <w:instrText xml:space="preserve"> PAGEREF _Toc119442012 \h </w:instrText>
            </w:r>
            <w:r w:rsidR="009B2D63" w:rsidRPr="009B2D63">
              <w:rPr>
                <w:noProof/>
                <w:webHidden/>
              </w:rPr>
            </w:r>
            <w:r w:rsidR="009B2D63" w:rsidRPr="009B2D63">
              <w:rPr>
                <w:noProof/>
                <w:webHidden/>
              </w:rPr>
              <w:fldChar w:fldCharType="separate"/>
            </w:r>
            <w:r w:rsidR="00791C8E">
              <w:rPr>
                <w:noProof/>
                <w:webHidden/>
              </w:rPr>
              <w:t>10</w:t>
            </w:r>
            <w:r w:rsidR="009B2D63" w:rsidRPr="009B2D63">
              <w:rPr>
                <w:noProof/>
                <w:webHidden/>
              </w:rPr>
              <w:fldChar w:fldCharType="end"/>
            </w:r>
          </w:hyperlink>
        </w:p>
        <w:p w14:paraId="3D9AB2C3" w14:textId="493DCE48" w:rsidR="009B2D63" w:rsidRPr="009B2D63" w:rsidRDefault="007C4F75" w:rsidP="009B2D63">
          <w:pPr>
            <w:pStyle w:val="TOC3"/>
            <w:tabs>
              <w:tab w:val="right" w:leader="dot" w:pos="9062"/>
            </w:tabs>
            <w:ind w:left="0"/>
            <w:rPr>
              <w:rFonts w:asciiTheme="minorHAnsi" w:eastAsiaTheme="minorEastAsia" w:hAnsiTheme="minorHAnsi" w:cstheme="minorBidi"/>
              <w:noProof/>
              <w:color w:val="auto"/>
              <w:sz w:val="22"/>
            </w:rPr>
          </w:pPr>
          <w:hyperlink w:anchor="_Toc119442013" w:history="1">
            <w:r w:rsidR="009B2D63" w:rsidRPr="009B2D63">
              <w:rPr>
                <w:rStyle w:val="Hyperlink"/>
                <w:rFonts w:eastAsia="DengXian Light"/>
                <w:noProof/>
                <w:lang w:val="vi-VN"/>
              </w:rPr>
              <w:t>3.1.</w:t>
            </w:r>
            <w:r w:rsidR="009B2D63" w:rsidRPr="009B2D63">
              <w:rPr>
                <w:rStyle w:val="Hyperlink"/>
                <w:rFonts w:eastAsia="DengXian Light"/>
                <w:noProof/>
              </w:rPr>
              <w:t>1.</w:t>
            </w:r>
            <w:r w:rsidR="009B2D63" w:rsidRPr="009B2D63">
              <w:rPr>
                <w:rStyle w:val="Hyperlink"/>
                <w:rFonts w:eastAsia="DengXian Light"/>
                <w:noProof/>
                <w:lang w:val="vi-VN"/>
              </w:rPr>
              <w:t xml:space="preserve"> Đánh giá tác động và đề xuất các biện pháp, công trình bảo vệ môi trường trong giai đoạn thi công, xây dựng</w:t>
            </w:r>
            <w:r w:rsidR="009B2D63" w:rsidRPr="009B2D63">
              <w:rPr>
                <w:noProof/>
                <w:webHidden/>
              </w:rPr>
              <w:tab/>
            </w:r>
            <w:r w:rsidR="009B2D63" w:rsidRPr="009B2D63">
              <w:rPr>
                <w:noProof/>
                <w:webHidden/>
              </w:rPr>
              <w:fldChar w:fldCharType="begin"/>
            </w:r>
            <w:r w:rsidR="009B2D63" w:rsidRPr="009B2D63">
              <w:rPr>
                <w:noProof/>
                <w:webHidden/>
              </w:rPr>
              <w:instrText xml:space="preserve"> PAGEREF _Toc119442013 \h </w:instrText>
            </w:r>
            <w:r w:rsidR="009B2D63" w:rsidRPr="009B2D63">
              <w:rPr>
                <w:noProof/>
                <w:webHidden/>
              </w:rPr>
            </w:r>
            <w:r w:rsidR="009B2D63" w:rsidRPr="009B2D63">
              <w:rPr>
                <w:noProof/>
                <w:webHidden/>
              </w:rPr>
              <w:fldChar w:fldCharType="separate"/>
            </w:r>
            <w:r w:rsidR="00791C8E">
              <w:rPr>
                <w:noProof/>
                <w:webHidden/>
              </w:rPr>
              <w:t>10</w:t>
            </w:r>
            <w:r w:rsidR="009B2D63" w:rsidRPr="009B2D63">
              <w:rPr>
                <w:noProof/>
                <w:webHidden/>
              </w:rPr>
              <w:fldChar w:fldCharType="end"/>
            </w:r>
          </w:hyperlink>
        </w:p>
        <w:p w14:paraId="1EC610C5" w14:textId="49F1194D" w:rsidR="009B2D63" w:rsidRPr="009B2D63" w:rsidRDefault="007C4F75" w:rsidP="009B2D63">
          <w:pPr>
            <w:pStyle w:val="TOC3"/>
            <w:tabs>
              <w:tab w:val="right" w:leader="dot" w:pos="9062"/>
            </w:tabs>
            <w:ind w:left="0"/>
            <w:rPr>
              <w:rFonts w:asciiTheme="minorHAnsi" w:eastAsiaTheme="minorEastAsia" w:hAnsiTheme="minorHAnsi" w:cstheme="minorBidi"/>
              <w:noProof/>
              <w:color w:val="auto"/>
              <w:sz w:val="22"/>
            </w:rPr>
          </w:pPr>
          <w:hyperlink w:anchor="_Toc119442019" w:history="1">
            <w:r w:rsidR="009B2D63" w:rsidRPr="009B2D63">
              <w:rPr>
                <w:rStyle w:val="Hyperlink"/>
                <w:rFonts w:eastAsia="DengXian Light"/>
                <w:noProof/>
                <w:lang w:val="vi-VN"/>
              </w:rPr>
              <w:t>3.1.2. Tác động môi trường trong giai đoạn vận hành</w:t>
            </w:r>
            <w:r w:rsidR="009B2D63" w:rsidRPr="009B2D63">
              <w:rPr>
                <w:noProof/>
                <w:webHidden/>
              </w:rPr>
              <w:tab/>
            </w:r>
            <w:r w:rsidR="009B2D63" w:rsidRPr="009B2D63">
              <w:rPr>
                <w:noProof/>
                <w:webHidden/>
              </w:rPr>
              <w:fldChar w:fldCharType="begin"/>
            </w:r>
            <w:r w:rsidR="009B2D63" w:rsidRPr="009B2D63">
              <w:rPr>
                <w:noProof/>
                <w:webHidden/>
              </w:rPr>
              <w:instrText xml:space="preserve"> PAGEREF _Toc119442019 \h </w:instrText>
            </w:r>
            <w:r w:rsidR="009B2D63" w:rsidRPr="009B2D63">
              <w:rPr>
                <w:noProof/>
                <w:webHidden/>
              </w:rPr>
            </w:r>
            <w:r w:rsidR="009B2D63" w:rsidRPr="009B2D63">
              <w:rPr>
                <w:noProof/>
                <w:webHidden/>
              </w:rPr>
              <w:fldChar w:fldCharType="separate"/>
            </w:r>
            <w:r w:rsidR="00791C8E">
              <w:rPr>
                <w:noProof/>
                <w:webHidden/>
              </w:rPr>
              <w:t>23</w:t>
            </w:r>
            <w:r w:rsidR="009B2D63" w:rsidRPr="009B2D63">
              <w:rPr>
                <w:noProof/>
                <w:webHidden/>
              </w:rPr>
              <w:fldChar w:fldCharType="end"/>
            </w:r>
          </w:hyperlink>
        </w:p>
        <w:p w14:paraId="45E0B784" w14:textId="44848BDE" w:rsidR="009B2D63" w:rsidRPr="009B2D63" w:rsidRDefault="007C4F75" w:rsidP="009B2D63">
          <w:pPr>
            <w:pStyle w:val="TOC2"/>
            <w:tabs>
              <w:tab w:val="right" w:leader="dot" w:pos="9062"/>
            </w:tabs>
            <w:ind w:left="0"/>
            <w:rPr>
              <w:rFonts w:asciiTheme="minorHAnsi" w:eastAsiaTheme="minorEastAsia" w:hAnsiTheme="minorHAnsi" w:cstheme="minorBidi"/>
              <w:noProof/>
              <w:color w:val="auto"/>
              <w:sz w:val="22"/>
            </w:rPr>
          </w:pPr>
          <w:hyperlink w:anchor="_Toc119442022" w:history="1">
            <w:r w:rsidR="009B2D63" w:rsidRPr="009B2D63">
              <w:rPr>
                <w:rStyle w:val="Hyperlink"/>
                <w:noProof/>
              </w:rPr>
              <w:t>3.2. BIỆN PHÁP GIẢM THIỂU TÁC ĐỘNG XẤU ĐẾN MÔI TRƯỜNG</w:t>
            </w:r>
            <w:r w:rsidR="009B2D63" w:rsidRPr="009B2D63">
              <w:rPr>
                <w:noProof/>
                <w:webHidden/>
              </w:rPr>
              <w:tab/>
            </w:r>
            <w:r w:rsidR="009B2D63" w:rsidRPr="009B2D63">
              <w:rPr>
                <w:noProof/>
                <w:webHidden/>
              </w:rPr>
              <w:fldChar w:fldCharType="begin"/>
            </w:r>
            <w:r w:rsidR="009B2D63" w:rsidRPr="009B2D63">
              <w:rPr>
                <w:noProof/>
                <w:webHidden/>
              </w:rPr>
              <w:instrText xml:space="preserve"> PAGEREF _Toc119442022 \h </w:instrText>
            </w:r>
            <w:r w:rsidR="009B2D63" w:rsidRPr="009B2D63">
              <w:rPr>
                <w:noProof/>
                <w:webHidden/>
              </w:rPr>
            </w:r>
            <w:r w:rsidR="009B2D63" w:rsidRPr="009B2D63">
              <w:rPr>
                <w:noProof/>
                <w:webHidden/>
              </w:rPr>
              <w:fldChar w:fldCharType="separate"/>
            </w:r>
            <w:r w:rsidR="00791C8E">
              <w:rPr>
                <w:noProof/>
                <w:webHidden/>
              </w:rPr>
              <w:t>28</w:t>
            </w:r>
            <w:r w:rsidR="009B2D63" w:rsidRPr="009B2D63">
              <w:rPr>
                <w:noProof/>
                <w:webHidden/>
              </w:rPr>
              <w:fldChar w:fldCharType="end"/>
            </w:r>
          </w:hyperlink>
        </w:p>
        <w:p w14:paraId="58ED1AC5" w14:textId="2DCB442E" w:rsidR="009B2D63" w:rsidRPr="009B2D63" w:rsidRDefault="007C4F75" w:rsidP="009B2D63">
          <w:pPr>
            <w:pStyle w:val="TOC3"/>
            <w:tabs>
              <w:tab w:val="right" w:leader="dot" w:pos="9062"/>
            </w:tabs>
            <w:ind w:left="0"/>
            <w:rPr>
              <w:rFonts w:asciiTheme="minorHAnsi" w:eastAsiaTheme="minorEastAsia" w:hAnsiTheme="minorHAnsi" w:cstheme="minorBidi"/>
              <w:noProof/>
              <w:color w:val="auto"/>
              <w:sz w:val="22"/>
            </w:rPr>
          </w:pPr>
          <w:hyperlink w:anchor="_Toc119442023" w:history="1">
            <w:r w:rsidR="009B2D63" w:rsidRPr="009B2D63">
              <w:rPr>
                <w:rStyle w:val="Hyperlink"/>
                <w:rFonts w:eastAsia="DengXian Light"/>
                <w:noProof/>
                <w:lang w:val="vi-VN"/>
              </w:rPr>
              <w:t>3.2.1. Biện pháp giảm thiểu tác động trong giai đoạn thi công, xây dựng</w:t>
            </w:r>
            <w:r w:rsidR="009B2D63" w:rsidRPr="009B2D63">
              <w:rPr>
                <w:noProof/>
                <w:webHidden/>
              </w:rPr>
              <w:tab/>
            </w:r>
            <w:r w:rsidR="009B2D63" w:rsidRPr="009B2D63">
              <w:rPr>
                <w:noProof/>
                <w:webHidden/>
              </w:rPr>
              <w:fldChar w:fldCharType="begin"/>
            </w:r>
            <w:r w:rsidR="009B2D63" w:rsidRPr="009B2D63">
              <w:rPr>
                <w:noProof/>
                <w:webHidden/>
              </w:rPr>
              <w:instrText xml:space="preserve"> PAGEREF _Toc119442023 \h </w:instrText>
            </w:r>
            <w:r w:rsidR="009B2D63" w:rsidRPr="009B2D63">
              <w:rPr>
                <w:noProof/>
                <w:webHidden/>
              </w:rPr>
            </w:r>
            <w:r w:rsidR="009B2D63" w:rsidRPr="009B2D63">
              <w:rPr>
                <w:noProof/>
                <w:webHidden/>
              </w:rPr>
              <w:fldChar w:fldCharType="separate"/>
            </w:r>
            <w:r w:rsidR="00791C8E">
              <w:rPr>
                <w:noProof/>
                <w:webHidden/>
              </w:rPr>
              <w:t>28</w:t>
            </w:r>
            <w:r w:rsidR="009B2D63" w:rsidRPr="009B2D63">
              <w:rPr>
                <w:noProof/>
                <w:webHidden/>
              </w:rPr>
              <w:fldChar w:fldCharType="end"/>
            </w:r>
          </w:hyperlink>
        </w:p>
        <w:p w14:paraId="1B28CCEA" w14:textId="1F90D0F1" w:rsidR="009B2D63" w:rsidRPr="009B2D63" w:rsidRDefault="007C4F75" w:rsidP="009B2D63">
          <w:pPr>
            <w:pStyle w:val="TOC3"/>
            <w:tabs>
              <w:tab w:val="right" w:leader="dot" w:pos="9062"/>
            </w:tabs>
            <w:ind w:left="0"/>
            <w:rPr>
              <w:rFonts w:asciiTheme="minorHAnsi" w:eastAsiaTheme="minorEastAsia" w:hAnsiTheme="minorHAnsi" w:cstheme="minorBidi"/>
              <w:noProof/>
              <w:color w:val="auto"/>
              <w:sz w:val="22"/>
            </w:rPr>
          </w:pPr>
          <w:hyperlink w:anchor="_Toc119442024" w:history="1">
            <w:r w:rsidR="009B2D63" w:rsidRPr="009B2D63">
              <w:rPr>
                <w:rStyle w:val="Hyperlink"/>
                <w:rFonts w:eastAsia="DengXian Light"/>
                <w:noProof/>
                <w:lang w:val="vi-VN"/>
              </w:rPr>
              <w:t>3.2.2. Biện pháp giảm thiểu tác động trong giai đoạn vận hành</w:t>
            </w:r>
            <w:r w:rsidR="009B2D63" w:rsidRPr="009B2D63">
              <w:rPr>
                <w:noProof/>
                <w:webHidden/>
              </w:rPr>
              <w:tab/>
            </w:r>
            <w:r w:rsidR="009B2D63" w:rsidRPr="009B2D63">
              <w:rPr>
                <w:noProof/>
                <w:webHidden/>
              </w:rPr>
              <w:fldChar w:fldCharType="begin"/>
            </w:r>
            <w:r w:rsidR="009B2D63" w:rsidRPr="009B2D63">
              <w:rPr>
                <w:noProof/>
                <w:webHidden/>
              </w:rPr>
              <w:instrText xml:space="preserve"> PAGEREF _Toc119442024 \h </w:instrText>
            </w:r>
            <w:r w:rsidR="009B2D63" w:rsidRPr="009B2D63">
              <w:rPr>
                <w:noProof/>
                <w:webHidden/>
              </w:rPr>
            </w:r>
            <w:r w:rsidR="009B2D63" w:rsidRPr="009B2D63">
              <w:rPr>
                <w:noProof/>
                <w:webHidden/>
              </w:rPr>
              <w:fldChar w:fldCharType="separate"/>
            </w:r>
            <w:r w:rsidR="00791C8E">
              <w:rPr>
                <w:noProof/>
                <w:webHidden/>
              </w:rPr>
              <w:t>44</w:t>
            </w:r>
            <w:r w:rsidR="009B2D63" w:rsidRPr="009B2D63">
              <w:rPr>
                <w:noProof/>
                <w:webHidden/>
              </w:rPr>
              <w:fldChar w:fldCharType="end"/>
            </w:r>
          </w:hyperlink>
        </w:p>
        <w:p w14:paraId="0749DC37" w14:textId="20BF10ED" w:rsidR="009B2D63" w:rsidRPr="009B2D63" w:rsidRDefault="007C4F75" w:rsidP="009B2D63">
          <w:pPr>
            <w:pStyle w:val="TOC1"/>
            <w:tabs>
              <w:tab w:val="right" w:leader="dot" w:pos="9062"/>
            </w:tabs>
            <w:ind w:left="0"/>
            <w:rPr>
              <w:rFonts w:asciiTheme="minorHAnsi" w:eastAsiaTheme="minorEastAsia" w:hAnsiTheme="minorHAnsi" w:cstheme="minorBidi"/>
              <w:noProof/>
              <w:color w:val="auto"/>
              <w:sz w:val="22"/>
            </w:rPr>
          </w:pPr>
          <w:hyperlink w:anchor="_Toc119442025" w:history="1">
            <w:r w:rsidR="009B2D63" w:rsidRPr="009B2D63">
              <w:rPr>
                <w:rStyle w:val="Hyperlink"/>
                <w:rFonts w:eastAsia="DengXian Light"/>
                <w:noProof/>
                <w:lang w:val="vi-VN"/>
              </w:rPr>
              <w:t>CHƯƠNG 4. Chương trình giám sát và quản lý môi trường</w:t>
            </w:r>
            <w:r w:rsidR="009B2D63" w:rsidRPr="009B2D63">
              <w:rPr>
                <w:noProof/>
                <w:webHidden/>
              </w:rPr>
              <w:tab/>
            </w:r>
            <w:r w:rsidR="009B2D63" w:rsidRPr="009B2D63">
              <w:rPr>
                <w:noProof/>
                <w:webHidden/>
              </w:rPr>
              <w:fldChar w:fldCharType="begin"/>
            </w:r>
            <w:r w:rsidR="009B2D63" w:rsidRPr="009B2D63">
              <w:rPr>
                <w:noProof/>
                <w:webHidden/>
              </w:rPr>
              <w:instrText xml:space="preserve"> PAGEREF _Toc119442025 \h </w:instrText>
            </w:r>
            <w:r w:rsidR="009B2D63" w:rsidRPr="009B2D63">
              <w:rPr>
                <w:noProof/>
                <w:webHidden/>
              </w:rPr>
            </w:r>
            <w:r w:rsidR="009B2D63" w:rsidRPr="009B2D63">
              <w:rPr>
                <w:noProof/>
                <w:webHidden/>
              </w:rPr>
              <w:fldChar w:fldCharType="separate"/>
            </w:r>
            <w:r w:rsidR="00791C8E">
              <w:rPr>
                <w:noProof/>
                <w:webHidden/>
              </w:rPr>
              <w:t>50</w:t>
            </w:r>
            <w:r w:rsidR="009B2D63" w:rsidRPr="009B2D63">
              <w:rPr>
                <w:noProof/>
                <w:webHidden/>
              </w:rPr>
              <w:fldChar w:fldCharType="end"/>
            </w:r>
          </w:hyperlink>
        </w:p>
        <w:p w14:paraId="3791EE17" w14:textId="5D980B0A" w:rsidR="009B2D63" w:rsidRPr="009B2D63" w:rsidRDefault="007C4F75" w:rsidP="009B2D63">
          <w:pPr>
            <w:pStyle w:val="TOC2"/>
            <w:tabs>
              <w:tab w:val="right" w:leader="dot" w:pos="9062"/>
            </w:tabs>
            <w:ind w:left="0"/>
            <w:rPr>
              <w:rFonts w:asciiTheme="minorHAnsi" w:eastAsiaTheme="minorEastAsia" w:hAnsiTheme="minorHAnsi" w:cstheme="minorBidi"/>
              <w:noProof/>
              <w:color w:val="auto"/>
              <w:sz w:val="22"/>
            </w:rPr>
          </w:pPr>
          <w:hyperlink w:anchor="_Toc119442026" w:history="1">
            <w:r w:rsidR="009B2D63" w:rsidRPr="009B2D63">
              <w:rPr>
                <w:rStyle w:val="Hyperlink"/>
                <w:noProof/>
              </w:rPr>
              <w:t>4.1. Giám sát môi trường giai đoạn thi công xây dựng</w:t>
            </w:r>
            <w:r w:rsidR="009B2D63" w:rsidRPr="009B2D63">
              <w:rPr>
                <w:noProof/>
                <w:webHidden/>
              </w:rPr>
              <w:tab/>
            </w:r>
            <w:r w:rsidR="009B2D63" w:rsidRPr="009B2D63">
              <w:rPr>
                <w:noProof/>
                <w:webHidden/>
              </w:rPr>
              <w:fldChar w:fldCharType="begin"/>
            </w:r>
            <w:r w:rsidR="009B2D63" w:rsidRPr="009B2D63">
              <w:rPr>
                <w:noProof/>
                <w:webHidden/>
              </w:rPr>
              <w:instrText xml:space="preserve"> PAGEREF _Toc119442026 \h </w:instrText>
            </w:r>
            <w:r w:rsidR="009B2D63" w:rsidRPr="009B2D63">
              <w:rPr>
                <w:noProof/>
                <w:webHidden/>
              </w:rPr>
            </w:r>
            <w:r w:rsidR="009B2D63" w:rsidRPr="009B2D63">
              <w:rPr>
                <w:noProof/>
                <w:webHidden/>
              </w:rPr>
              <w:fldChar w:fldCharType="separate"/>
            </w:r>
            <w:r w:rsidR="00791C8E">
              <w:rPr>
                <w:noProof/>
                <w:webHidden/>
              </w:rPr>
              <w:t>50</w:t>
            </w:r>
            <w:r w:rsidR="009B2D63" w:rsidRPr="009B2D63">
              <w:rPr>
                <w:noProof/>
                <w:webHidden/>
              </w:rPr>
              <w:fldChar w:fldCharType="end"/>
            </w:r>
          </w:hyperlink>
        </w:p>
        <w:p w14:paraId="7467C676" w14:textId="059462E5" w:rsidR="009B2D63" w:rsidRPr="009B2D63" w:rsidRDefault="007C4F75" w:rsidP="009B2D63">
          <w:pPr>
            <w:pStyle w:val="TOC2"/>
            <w:tabs>
              <w:tab w:val="right" w:leader="dot" w:pos="9062"/>
            </w:tabs>
            <w:ind w:left="0"/>
            <w:rPr>
              <w:rFonts w:asciiTheme="minorHAnsi" w:eastAsiaTheme="minorEastAsia" w:hAnsiTheme="minorHAnsi" w:cstheme="minorBidi"/>
              <w:noProof/>
              <w:color w:val="auto"/>
              <w:sz w:val="22"/>
            </w:rPr>
          </w:pPr>
          <w:hyperlink w:anchor="_Toc119442027" w:history="1">
            <w:r w:rsidR="009B2D63" w:rsidRPr="009B2D63">
              <w:rPr>
                <w:rStyle w:val="Hyperlink"/>
                <w:noProof/>
              </w:rPr>
              <w:t>4.2. Giám sát môi trường giai đoạn hoạt động</w:t>
            </w:r>
            <w:r w:rsidR="009B2D63" w:rsidRPr="009B2D63">
              <w:rPr>
                <w:noProof/>
                <w:webHidden/>
              </w:rPr>
              <w:tab/>
            </w:r>
            <w:r w:rsidR="009B2D63" w:rsidRPr="009B2D63">
              <w:rPr>
                <w:noProof/>
                <w:webHidden/>
              </w:rPr>
              <w:fldChar w:fldCharType="begin"/>
            </w:r>
            <w:r w:rsidR="009B2D63" w:rsidRPr="009B2D63">
              <w:rPr>
                <w:noProof/>
                <w:webHidden/>
              </w:rPr>
              <w:instrText xml:space="preserve"> PAGEREF _Toc119442027 \h </w:instrText>
            </w:r>
            <w:r w:rsidR="009B2D63" w:rsidRPr="009B2D63">
              <w:rPr>
                <w:noProof/>
                <w:webHidden/>
              </w:rPr>
            </w:r>
            <w:r w:rsidR="009B2D63" w:rsidRPr="009B2D63">
              <w:rPr>
                <w:noProof/>
                <w:webHidden/>
              </w:rPr>
              <w:fldChar w:fldCharType="separate"/>
            </w:r>
            <w:r w:rsidR="00791C8E">
              <w:rPr>
                <w:noProof/>
                <w:webHidden/>
              </w:rPr>
              <w:t>51</w:t>
            </w:r>
            <w:r w:rsidR="009B2D63" w:rsidRPr="009B2D63">
              <w:rPr>
                <w:noProof/>
                <w:webHidden/>
              </w:rPr>
              <w:fldChar w:fldCharType="end"/>
            </w:r>
          </w:hyperlink>
        </w:p>
        <w:p w14:paraId="4C35A277" w14:textId="028B2DD7" w:rsidR="009B2D63" w:rsidRPr="009B2D63" w:rsidRDefault="007C4F75" w:rsidP="009B2D63">
          <w:pPr>
            <w:pStyle w:val="TOC1"/>
            <w:tabs>
              <w:tab w:val="right" w:leader="dot" w:pos="9062"/>
            </w:tabs>
            <w:ind w:left="0"/>
            <w:rPr>
              <w:rFonts w:asciiTheme="minorHAnsi" w:eastAsiaTheme="minorEastAsia" w:hAnsiTheme="minorHAnsi" w:cstheme="minorBidi"/>
              <w:noProof/>
              <w:color w:val="auto"/>
              <w:sz w:val="22"/>
            </w:rPr>
          </w:pPr>
          <w:hyperlink w:anchor="_Toc119442028" w:history="1">
            <w:r w:rsidR="009B2D63" w:rsidRPr="009B2D63">
              <w:rPr>
                <w:rStyle w:val="Hyperlink"/>
                <w:rFonts w:eastAsia="DengXian Light"/>
                <w:noProof/>
                <w:lang w:val="vi-VN"/>
              </w:rPr>
              <w:t>Cam kết</w:t>
            </w:r>
            <w:r w:rsidR="009B2D63" w:rsidRPr="009B2D63">
              <w:rPr>
                <w:noProof/>
                <w:webHidden/>
              </w:rPr>
              <w:tab/>
            </w:r>
            <w:r w:rsidR="009B2D63" w:rsidRPr="009B2D63">
              <w:rPr>
                <w:noProof/>
                <w:webHidden/>
              </w:rPr>
              <w:fldChar w:fldCharType="begin"/>
            </w:r>
            <w:r w:rsidR="009B2D63" w:rsidRPr="009B2D63">
              <w:rPr>
                <w:noProof/>
                <w:webHidden/>
              </w:rPr>
              <w:instrText xml:space="preserve"> PAGEREF _Toc119442028 \h </w:instrText>
            </w:r>
            <w:r w:rsidR="009B2D63" w:rsidRPr="009B2D63">
              <w:rPr>
                <w:noProof/>
                <w:webHidden/>
              </w:rPr>
            </w:r>
            <w:r w:rsidR="009B2D63" w:rsidRPr="009B2D63">
              <w:rPr>
                <w:noProof/>
                <w:webHidden/>
              </w:rPr>
              <w:fldChar w:fldCharType="separate"/>
            </w:r>
            <w:r w:rsidR="00791C8E">
              <w:rPr>
                <w:noProof/>
                <w:webHidden/>
              </w:rPr>
              <w:t>52</w:t>
            </w:r>
            <w:r w:rsidR="009B2D63" w:rsidRPr="009B2D63">
              <w:rPr>
                <w:noProof/>
                <w:webHidden/>
              </w:rPr>
              <w:fldChar w:fldCharType="end"/>
            </w:r>
          </w:hyperlink>
        </w:p>
        <w:p w14:paraId="302E509E" w14:textId="40A683FA" w:rsidR="00030E66" w:rsidRDefault="00030E66">
          <w:r>
            <w:rPr>
              <w:b/>
              <w:bCs/>
              <w:noProof/>
            </w:rPr>
            <w:fldChar w:fldCharType="end"/>
          </w:r>
        </w:p>
      </w:sdtContent>
    </w:sdt>
    <w:p w14:paraId="295E1C2E" w14:textId="77777777" w:rsidR="00650DFC" w:rsidRDefault="007C4F75">
      <w:pPr>
        <w:pStyle w:val="Heading2"/>
        <w:spacing w:after="0"/>
        <w:ind w:left="2634"/>
      </w:pPr>
      <w:bookmarkStart w:id="0" w:name="_Toc119441055"/>
      <w:bookmarkStart w:id="1" w:name="_Toc119441986"/>
      <w:r>
        <w:lastRenderedPageBreak/>
        <w:t>DANH MỤC CÁC TỪ VIẾT TẮT</w:t>
      </w:r>
      <w:bookmarkEnd w:id="0"/>
      <w:bookmarkEnd w:id="1"/>
      <w:r>
        <w:t xml:space="preserve"> </w:t>
      </w:r>
    </w:p>
    <w:tbl>
      <w:tblPr>
        <w:tblStyle w:val="TableGrid"/>
        <w:tblW w:w="9356" w:type="dxa"/>
        <w:tblInd w:w="0" w:type="dxa"/>
        <w:tblLook w:val="04A0" w:firstRow="1" w:lastRow="0" w:firstColumn="1" w:lastColumn="0" w:noHBand="0" w:noVBand="1"/>
      </w:tblPr>
      <w:tblGrid>
        <w:gridCol w:w="816"/>
        <w:gridCol w:w="1328"/>
        <w:gridCol w:w="314"/>
        <w:gridCol w:w="6898"/>
      </w:tblGrid>
      <w:tr w:rsidR="00650DFC" w14:paraId="0D76EC1F" w14:textId="77777777" w:rsidTr="0006454F">
        <w:trPr>
          <w:trHeight w:val="400"/>
        </w:trPr>
        <w:tc>
          <w:tcPr>
            <w:tcW w:w="2144" w:type="dxa"/>
            <w:gridSpan w:val="2"/>
            <w:tcBorders>
              <w:top w:val="nil"/>
              <w:left w:val="nil"/>
              <w:bottom w:val="nil"/>
              <w:right w:val="nil"/>
            </w:tcBorders>
          </w:tcPr>
          <w:p w14:paraId="1DCEADF7" w14:textId="77777777" w:rsidR="00650DFC" w:rsidRDefault="007C4F75">
            <w:pPr>
              <w:spacing w:after="0" w:line="259" w:lineRule="auto"/>
              <w:ind w:left="35" w:firstLine="0"/>
              <w:jc w:val="center"/>
            </w:pPr>
            <w:r>
              <w:t xml:space="preserve">BAH </w:t>
            </w:r>
          </w:p>
        </w:tc>
        <w:tc>
          <w:tcPr>
            <w:tcW w:w="314" w:type="dxa"/>
            <w:tcBorders>
              <w:top w:val="nil"/>
              <w:left w:val="nil"/>
              <w:bottom w:val="nil"/>
              <w:right w:val="nil"/>
            </w:tcBorders>
          </w:tcPr>
          <w:p w14:paraId="1CF49800" w14:textId="77777777" w:rsidR="00650DFC" w:rsidRDefault="007C4F75">
            <w:pPr>
              <w:spacing w:after="0" w:line="259" w:lineRule="auto"/>
              <w:ind w:left="0" w:firstLine="0"/>
              <w:jc w:val="left"/>
            </w:pPr>
            <w:r>
              <w:t xml:space="preserve">: </w:t>
            </w:r>
          </w:p>
        </w:tc>
        <w:tc>
          <w:tcPr>
            <w:tcW w:w="6898" w:type="dxa"/>
            <w:tcBorders>
              <w:top w:val="nil"/>
              <w:left w:val="nil"/>
              <w:bottom w:val="nil"/>
              <w:right w:val="nil"/>
            </w:tcBorders>
          </w:tcPr>
          <w:p w14:paraId="6E780579" w14:textId="77777777" w:rsidR="00650DFC" w:rsidRDefault="007C4F75">
            <w:pPr>
              <w:spacing w:after="0" w:line="259" w:lineRule="auto"/>
              <w:ind w:left="0" w:firstLine="0"/>
              <w:jc w:val="left"/>
            </w:pPr>
            <w:r>
              <w:t xml:space="preserve">Bị ảnh hưởng </w:t>
            </w:r>
          </w:p>
        </w:tc>
      </w:tr>
      <w:tr w:rsidR="00650DFC" w14:paraId="22D96C82" w14:textId="77777777" w:rsidTr="0006454F">
        <w:trPr>
          <w:trHeight w:val="404"/>
        </w:trPr>
        <w:tc>
          <w:tcPr>
            <w:tcW w:w="2144" w:type="dxa"/>
            <w:gridSpan w:val="2"/>
            <w:tcBorders>
              <w:top w:val="nil"/>
              <w:left w:val="nil"/>
              <w:bottom w:val="nil"/>
              <w:right w:val="nil"/>
            </w:tcBorders>
          </w:tcPr>
          <w:p w14:paraId="4F0253FF" w14:textId="77777777" w:rsidR="00650DFC" w:rsidRDefault="007C4F75">
            <w:pPr>
              <w:spacing w:after="0" w:line="259" w:lineRule="auto"/>
              <w:ind w:left="121" w:firstLine="0"/>
              <w:jc w:val="center"/>
            </w:pPr>
            <w:r>
              <w:t>BOD</w:t>
            </w:r>
            <w:r>
              <w:rPr>
                <w:vertAlign w:val="subscript"/>
              </w:rPr>
              <w:t>5</w:t>
            </w:r>
            <w:r>
              <w:t xml:space="preserve"> </w:t>
            </w:r>
          </w:p>
        </w:tc>
        <w:tc>
          <w:tcPr>
            <w:tcW w:w="314" w:type="dxa"/>
            <w:tcBorders>
              <w:top w:val="nil"/>
              <w:left w:val="nil"/>
              <w:bottom w:val="nil"/>
              <w:right w:val="nil"/>
            </w:tcBorders>
          </w:tcPr>
          <w:p w14:paraId="275D3588" w14:textId="77777777" w:rsidR="00650DFC" w:rsidRDefault="007C4F75">
            <w:pPr>
              <w:spacing w:after="0" w:line="259" w:lineRule="auto"/>
              <w:ind w:left="0" w:firstLine="0"/>
              <w:jc w:val="left"/>
            </w:pPr>
            <w:r>
              <w:t xml:space="preserve">: </w:t>
            </w:r>
          </w:p>
        </w:tc>
        <w:tc>
          <w:tcPr>
            <w:tcW w:w="6898" w:type="dxa"/>
            <w:tcBorders>
              <w:top w:val="nil"/>
              <w:left w:val="nil"/>
              <w:bottom w:val="nil"/>
              <w:right w:val="nil"/>
            </w:tcBorders>
          </w:tcPr>
          <w:p w14:paraId="3DDB585B" w14:textId="77777777" w:rsidR="00650DFC" w:rsidRDefault="007C4F75">
            <w:pPr>
              <w:spacing w:after="0" w:line="259" w:lineRule="auto"/>
              <w:ind w:left="0" w:firstLine="0"/>
            </w:pPr>
            <w:r>
              <w:t>Nhu cầu oxy sinh học ở nhiệt độ 20</w:t>
            </w:r>
            <w:r>
              <w:rPr>
                <w:vertAlign w:val="superscript"/>
              </w:rPr>
              <w:t>o</w:t>
            </w:r>
            <w:r>
              <w:t xml:space="preserve">C trong 5 ngày </w:t>
            </w:r>
          </w:p>
        </w:tc>
      </w:tr>
      <w:tr w:rsidR="00650DFC" w14:paraId="4B470F25" w14:textId="77777777" w:rsidTr="0006454F">
        <w:trPr>
          <w:trHeight w:val="398"/>
        </w:trPr>
        <w:tc>
          <w:tcPr>
            <w:tcW w:w="2144" w:type="dxa"/>
            <w:gridSpan w:val="2"/>
            <w:tcBorders>
              <w:top w:val="nil"/>
              <w:left w:val="nil"/>
              <w:bottom w:val="nil"/>
              <w:right w:val="nil"/>
            </w:tcBorders>
          </w:tcPr>
          <w:p w14:paraId="0A247BB7" w14:textId="77777777" w:rsidR="00650DFC" w:rsidRDefault="007C4F75">
            <w:pPr>
              <w:spacing w:after="0" w:line="259" w:lineRule="auto"/>
              <w:ind w:left="6" w:firstLine="0"/>
              <w:jc w:val="center"/>
            </w:pPr>
            <w:r>
              <w:t xml:space="preserve">BQL </w:t>
            </w:r>
          </w:p>
        </w:tc>
        <w:tc>
          <w:tcPr>
            <w:tcW w:w="314" w:type="dxa"/>
            <w:tcBorders>
              <w:top w:val="nil"/>
              <w:left w:val="nil"/>
              <w:bottom w:val="nil"/>
              <w:right w:val="nil"/>
            </w:tcBorders>
          </w:tcPr>
          <w:p w14:paraId="34AACFB5" w14:textId="77777777" w:rsidR="00650DFC" w:rsidRDefault="007C4F75">
            <w:pPr>
              <w:spacing w:after="0" w:line="259" w:lineRule="auto"/>
              <w:ind w:left="0" w:firstLine="0"/>
              <w:jc w:val="left"/>
            </w:pPr>
            <w:r>
              <w:t xml:space="preserve">: </w:t>
            </w:r>
          </w:p>
        </w:tc>
        <w:tc>
          <w:tcPr>
            <w:tcW w:w="6898" w:type="dxa"/>
            <w:tcBorders>
              <w:top w:val="nil"/>
              <w:left w:val="nil"/>
              <w:bottom w:val="nil"/>
              <w:right w:val="nil"/>
            </w:tcBorders>
          </w:tcPr>
          <w:p w14:paraId="17EF1D63" w14:textId="77777777" w:rsidR="00650DFC" w:rsidRDefault="007C4F75">
            <w:pPr>
              <w:spacing w:after="0" w:line="259" w:lineRule="auto"/>
              <w:ind w:left="0" w:firstLine="0"/>
              <w:jc w:val="left"/>
            </w:pPr>
            <w:r>
              <w:t xml:space="preserve">Ban Quản lý </w:t>
            </w:r>
          </w:p>
        </w:tc>
      </w:tr>
      <w:tr w:rsidR="00650DFC" w14:paraId="28C0DE1B" w14:textId="77777777" w:rsidTr="0006454F">
        <w:trPr>
          <w:trHeight w:val="400"/>
        </w:trPr>
        <w:tc>
          <w:tcPr>
            <w:tcW w:w="2144" w:type="dxa"/>
            <w:gridSpan w:val="2"/>
            <w:tcBorders>
              <w:top w:val="nil"/>
              <w:left w:val="nil"/>
              <w:bottom w:val="nil"/>
              <w:right w:val="nil"/>
            </w:tcBorders>
          </w:tcPr>
          <w:p w14:paraId="001CD06B" w14:textId="77777777" w:rsidR="00650DFC" w:rsidRDefault="007C4F75">
            <w:pPr>
              <w:spacing w:after="0" w:line="259" w:lineRule="auto"/>
              <w:ind w:left="150" w:firstLine="0"/>
              <w:jc w:val="center"/>
            </w:pPr>
            <w:r>
              <w:t xml:space="preserve">BTCT </w:t>
            </w:r>
          </w:p>
        </w:tc>
        <w:tc>
          <w:tcPr>
            <w:tcW w:w="314" w:type="dxa"/>
            <w:tcBorders>
              <w:top w:val="nil"/>
              <w:left w:val="nil"/>
              <w:bottom w:val="nil"/>
              <w:right w:val="nil"/>
            </w:tcBorders>
          </w:tcPr>
          <w:p w14:paraId="6C744168" w14:textId="77777777" w:rsidR="00650DFC" w:rsidRDefault="007C4F75">
            <w:pPr>
              <w:spacing w:after="0" w:line="259" w:lineRule="auto"/>
              <w:ind w:left="0" w:firstLine="0"/>
              <w:jc w:val="left"/>
            </w:pPr>
            <w:r>
              <w:t xml:space="preserve">: </w:t>
            </w:r>
          </w:p>
        </w:tc>
        <w:tc>
          <w:tcPr>
            <w:tcW w:w="6898" w:type="dxa"/>
            <w:tcBorders>
              <w:top w:val="nil"/>
              <w:left w:val="nil"/>
              <w:bottom w:val="nil"/>
              <w:right w:val="nil"/>
            </w:tcBorders>
          </w:tcPr>
          <w:p w14:paraId="42FE16E3" w14:textId="77777777" w:rsidR="00650DFC" w:rsidRDefault="007C4F75">
            <w:pPr>
              <w:spacing w:after="0" w:line="259" w:lineRule="auto"/>
              <w:ind w:left="0" w:firstLine="0"/>
              <w:jc w:val="left"/>
            </w:pPr>
            <w:r>
              <w:t xml:space="preserve">Bê tông cốt thép </w:t>
            </w:r>
          </w:p>
        </w:tc>
      </w:tr>
      <w:tr w:rsidR="00650DFC" w14:paraId="1E3FBD3C" w14:textId="77777777" w:rsidTr="0006454F">
        <w:trPr>
          <w:trHeight w:val="400"/>
        </w:trPr>
        <w:tc>
          <w:tcPr>
            <w:tcW w:w="2144" w:type="dxa"/>
            <w:gridSpan w:val="2"/>
            <w:tcBorders>
              <w:top w:val="nil"/>
              <w:left w:val="nil"/>
              <w:bottom w:val="nil"/>
              <w:right w:val="nil"/>
            </w:tcBorders>
          </w:tcPr>
          <w:p w14:paraId="0A156AE8" w14:textId="77777777" w:rsidR="00650DFC" w:rsidRDefault="007C4F75">
            <w:pPr>
              <w:spacing w:after="0" w:line="259" w:lineRule="auto"/>
              <w:ind w:left="816" w:firstLine="0"/>
              <w:jc w:val="left"/>
            </w:pPr>
            <w:r>
              <w:t xml:space="preserve">BTNMT </w:t>
            </w:r>
          </w:p>
        </w:tc>
        <w:tc>
          <w:tcPr>
            <w:tcW w:w="314" w:type="dxa"/>
            <w:tcBorders>
              <w:top w:val="nil"/>
              <w:left w:val="nil"/>
              <w:bottom w:val="nil"/>
              <w:right w:val="nil"/>
            </w:tcBorders>
          </w:tcPr>
          <w:p w14:paraId="72B3097D" w14:textId="77777777" w:rsidR="00650DFC" w:rsidRDefault="007C4F75">
            <w:pPr>
              <w:spacing w:after="0" w:line="259" w:lineRule="auto"/>
              <w:ind w:left="0" w:firstLine="0"/>
              <w:jc w:val="left"/>
            </w:pPr>
            <w:r>
              <w:t xml:space="preserve">: </w:t>
            </w:r>
          </w:p>
        </w:tc>
        <w:tc>
          <w:tcPr>
            <w:tcW w:w="6898" w:type="dxa"/>
            <w:tcBorders>
              <w:top w:val="nil"/>
              <w:left w:val="nil"/>
              <w:bottom w:val="nil"/>
              <w:right w:val="nil"/>
            </w:tcBorders>
          </w:tcPr>
          <w:p w14:paraId="597FFDFD" w14:textId="77777777" w:rsidR="00650DFC" w:rsidRDefault="007C4F75">
            <w:pPr>
              <w:spacing w:after="0" w:line="259" w:lineRule="auto"/>
              <w:ind w:left="0" w:firstLine="0"/>
              <w:jc w:val="left"/>
            </w:pPr>
            <w:r>
              <w:t xml:space="preserve">Bộ Tài nguyên và Môi trường </w:t>
            </w:r>
          </w:p>
        </w:tc>
      </w:tr>
      <w:tr w:rsidR="00650DFC" w14:paraId="1B0AACA2" w14:textId="77777777" w:rsidTr="0006454F">
        <w:trPr>
          <w:trHeight w:val="398"/>
        </w:trPr>
        <w:tc>
          <w:tcPr>
            <w:tcW w:w="2144" w:type="dxa"/>
            <w:gridSpan w:val="2"/>
            <w:tcBorders>
              <w:top w:val="nil"/>
              <w:left w:val="nil"/>
              <w:bottom w:val="nil"/>
              <w:right w:val="nil"/>
            </w:tcBorders>
          </w:tcPr>
          <w:p w14:paraId="0E4B76F9" w14:textId="77777777" w:rsidR="00650DFC" w:rsidRDefault="007C4F75">
            <w:pPr>
              <w:spacing w:after="0" w:line="259" w:lineRule="auto"/>
              <w:ind w:left="237" w:firstLine="0"/>
              <w:jc w:val="center"/>
            </w:pPr>
            <w:r>
              <w:t xml:space="preserve">BVMT </w:t>
            </w:r>
          </w:p>
        </w:tc>
        <w:tc>
          <w:tcPr>
            <w:tcW w:w="314" w:type="dxa"/>
            <w:tcBorders>
              <w:top w:val="nil"/>
              <w:left w:val="nil"/>
              <w:bottom w:val="nil"/>
              <w:right w:val="nil"/>
            </w:tcBorders>
          </w:tcPr>
          <w:p w14:paraId="001FEF93" w14:textId="77777777" w:rsidR="00650DFC" w:rsidRDefault="007C4F75">
            <w:pPr>
              <w:spacing w:after="0" w:line="259" w:lineRule="auto"/>
              <w:ind w:left="0" w:firstLine="0"/>
              <w:jc w:val="left"/>
            </w:pPr>
            <w:r>
              <w:t xml:space="preserve">: </w:t>
            </w:r>
          </w:p>
        </w:tc>
        <w:tc>
          <w:tcPr>
            <w:tcW w:w="6898" w:type="dxa"/>
            <w:tcBorders>
              <w:top w:val="nil"/>
              <w:left w:val="nil"/>
              <w:bottom w:val="nil"/>
              <w:right w:val="nil"/>
            </w:tcBorders>
          </w:tcPr>
          <w:p w14:paraId="643687F5" w14:textId="77777777" w:rsidR="00650DFC" w:rsidRDefault="007C4F75">
            <w:pPr>
              <w:spacing w:after="0" w:line="259" w:lineRule="auto"/>
              <w:ind w:left="0" w:firstLine="0"/>
              <w:jc w:val="left"/>
            </w:pPr>
            <w:r>
              <w:t xml:space="preserve">Bảo vệ Môi trường </w:t>
            </w:r>
          </w:p>
        </w:tc>
      </w:tr>
      <w:tr w:rsidR="00650DFC" w14:paraId="65AA0BA0" w14:textId="77777777" w:rsidTr="0006454F">
        <w:trPr>
          <w:trHeight w:val="399"/>
        </w:trPr>
        <w:tc>
          <w:tcPr>
            <w:tcW w:w="2144" w:type="dxa"/>
            <w:gridSpan w:val="2"/>
            <w:tcBorders>
              <w:top w:val="nil"/>
              <w:left w:val="nil"/>
              <w:bottom w:val="nil"/>
              <w:right w:val="nil"/>
            </w:tcBorders>
          </w:tcPr>
          <w:p w14:paraId="038D7090" w14:textId="77777777" w:rsidR="00650DFC" w:rsidRDefault="007C4F75">
            <w:pPr>
              <w:spacing w:after="0" w:line="259" w:lineRule="auto"/>
              <w:ind w:left="35" w:firstLine="0"/>
              <w:jc w:val="center"/>
            </w:pPr>
            <w:r>
              <w:t xml:space="preserve">BXD </w:t>
            </w:r>
          </w:p>
        </w:tc>
        <w:tc>
          <w:tcPr>
            <w:tcW w:w="314" w:type="dxa"/>
            <w:tcBorders>
              <w:top w:val="nil"/>
              <w:left w:val="nil"/>
              <w:bottom w:val="nil"/>
              <w:right w:val="nil"/>
            </w:tcBorders>
          </w:tcPr>
          <w:p w14:paraId="6423F025" w14:textId="77777777" w:rsidR="00650DFC" w:rsidRDefault="007C4F75">
            <w:pPr>
              <w:spacing w:after="0" w:line="259" w:lineRule="auto"/>
              <w:ind w:left="0" w:firstLine="0"/>
              <w:jc w:val="left"/>
            </w:pPr>
            <w:r>
              <w:t xml:space="preserve">: </w:t>
            </w:r>
          </w:p>
        </w:tc>
        <w:tc>
          <w:tcPr>
            <w:tcW w:w="6898" w:type="dxa"/>
            <w:tcBorders>
              <w:top w:val="nil"/>
              <w:left w:val="nil"/>
              <w:bottom w:val="nil"/>
              <w:right w:val="nil"/>
            </w:tcBorders>
          </w:tcPr>
          <w:p w14:paraId="51C09F3F" w14:textId="77777777" w:rsidR="00650DFC" w:rsidRDefault="007C4F75">
            <w:pPr>
              <w:spacing w:after="0" w:line="259" w:lineRule="auto"/>
              <w:ind w:left="0" w:firstLine="0"/>
              <w:jc w:val="left"/>
            </w:pPr>
            <w:r>
              <w:t xml:space="preserve">Bộ Xây dựng </w:t>
            </w:r>
          </w:p>
        </w:tc>
      </w:tr>
      <w:tr w:rsidR="00650DFC" w14:paraId="7B133F8F" w14:textId="77777777" w:rsidTr="0006454F">
        <w:trPr>
          <w:trHeight w:val="400"/>
        </w:trPr>
        <w:tc>
          <w:tcPr>
            <w:tcW w:w="2144" w:type="dxa"/>
            <w:gridSpan w:val="2"/>
            <w:tcBorders>
              <w:top w:val="nil"/>
              <w:left w:val="nil"/>
              <w:bottom w:val="nil"/>
              <w:right w:val="nil"/>
            </w:tcBorders>
          </w:tcPr>
          <w:p w14:paraId="011BF0D3" w14:textId="77777777" w:rsidR="00650DFC" w:rsidRDefault="007C4F75">
            <w:pPr>
              <w:spacing w:after="0" w:line="259" w:lineRule="auto"/>
              <w:ind w:left="35" w:firstLine="0"/>
              <w:jc w:val="center"/>
            </w:pPr>
            <w:r>
              <w:t xml:space="preserve">COD </w:t>
            </w:r>
          </w:p>
        </w:tc>
        <w:tc>
          <w:tcPr>
            <w:tcW w:w="314" w:type="dxa"/>
            <w:tcBorders>
              <w:top w:val="nil"/>
              <w:left w:val="nil"/>
              <w:bottom w:val="nil"/>
              <w:right w:val="nil"/>
            </w:tcBorders>
          </w:tcPr>
          <w:p w14:paraId="27F27B16" w14:textId="77777777" w:rsidR="00650DFC" w:rsidRDefault="007C4F75">
            <w:pPr>
              <w:spacing w:after="0" w:line="259" w:lineRule="auto"/>
              <w:ind w:left="0" w:firstLine="0"/>
              <w:jc w:val="left"/>
            </w:pPr>
            <w:r>
              <w:t xml:space="preserve">: </w:t>
            </w:r>
          </w:p>
        </w:tc>
        <w:tc>
          <w:tcPr>
            <w:tcW w:w="6898" w:type="dxa"/>
            <w:tcBorders>
              <w:top w:val="nil"/>
              <w:left w:val="nil"/>
              <w:bottom w:val="nil"/>
              <w:right w:val="nil"/>
            </w:tcBorders>
          </w:tcPr>
          <w:p w14:paraId="1C68C9D2" w14:textId="77777777" w:rsidR="00650DFC" w:rsidRDefault="007C4F75">
            <w:pPr>
              <w:spacing w:after="0" w:line="259" w:lineRule="auto"/>
              <w:ind w:left="0" w:firstLine="0"/>
              <w:jc w:val="left"/>
            </w:pPr>
            <w:r>
              <w:t xml:space="preserve">Nhu cầu oxy hoá học </w:t>
            </w:r>
          </w:p>
        </w:tc>
      </w:tr>
      <w:tr w:rsidR="00650DFC" w14:paraId="02575730" w14:textId="77777777" w:rsidTr="0006454F">
        <w:trPr>
          <w:trHeight w:val="400"/>
        </w:trPr>
        <w:tc>
          <w:tcPr>
            <w:tcW w:w="2144" w:type="dxa"/>
            <w:gridSpan w:val="2"/>
            <w:tcBorders>
              <w:top w:val="nil"/>
              <w:left w:val="nil"/>
              <w:bottom w:val="nil"/>
              <w:right w:val="nil"/>
            </w:tcBorders>
          </w:tcPr>
          <w:p w14:paraId="2C7A5756" w14:textId="77777777" w:rsidR="00650DFC" w:rsidRDefault="007C4F75">
            <w:pPr>
              <w:spacing w:after="0" w:line="259" w:lineRule="auto"/>
              <w:ind w:left="0" w:right="195" w:firstLine="0"/>
              <w:jc w:val="center"/>
            </w:pPr>
            <w:r>
              <w:t xml:space="preserve">CP </w:t>
            </w:r>
          </w:p>
        </w:tc>
        <w:tc>
          <w:tcPr>
            <w:tcW w:w="314" w:type="dxa"/>
            <w:tcBorders>
              <w:top w:val="nil"/>
              <w:left w:val="nil"/>
              <w:bottom w:val="nil"/>
              <w:right w:val="nil"/>
            </w:tcBorders>
          </w:tcPr>
          <w:p w14:paraId="6C753C35" w14:textId="77777777" w:rsidR="00650DFC" w:rsidRDefault="007C4F75">
            <w:pPr>
              <w:spacing w:after="0" w:line="259" w:lineRule="auto"/>
              <w:ind w:left="0" w:firstLine="0"/>
              <w:jc w:val="left"/>
            </w:pPr>
            <w:r>
              <w:t xml:space="preserve">: </w:t>
            </w:r>
          </w:p>
        </w:tc>
        <w:tc>
          <w:tcPr>
            <w:tcW w:w="6898" w:type="dxa"/>
            <w:tcBorders>
              <w:top w:val="nil"/>
              <w:left w:val="nil"/>
              <w:bottom w:val="nil"/>
              <w:right w:val="nil"/>
            </w:tcBorders>
          </w:tcPr>
          <w:p w14:paraId="68939F68" w14:textId="77777777" w:rsidR="00650DFC" w:rsidRDefault="007C4F75">
            <w:pPr>
              <w:spacing w:after="0" w:line="259" w:lineRule="auto"/>
              <w:ind w:left="0" w:firstLine="0"/>
              <w:jc w:val="left"/>
            </w:pPr>
            <w:r>
              <w:t xml:space="preserve">Chính phủ </w:t>
            </w:r>
          </w:p>
        </w:tc>
      </w:tr>
      <w:tr w:rsidR="00650DFC" w14:paraId="1E2FAC72" w14:textId="77777777" w:rsidTr="0006454F">
        <w:trPr>
          <w:trHeight w:val="398"/>
        </w:trPr>
        <w:tc>
          <w:tcPr>
            <w:tcW w:w="2144" w:type="dxa"/>
            <w:gridSpan w:val="2"/>
            <w:tcBorders>
              <w:top w:val="nil"/>
              <w:left w:val="nil"/>
              <w:bottom w:val="nil"/>
              <w:right w:val="nil"/>
            </w:tcBorders>
          </w:tcPr>
          <w:p w14:paraId="19B51D22" w14:textId="77777777" w:rsidR="00650DFC" w:rsidRDefault="007C4F75">
            <w:pPr>
              <w:spacing w:after="0" w:line="259" w:lineRule="auto"/>
              <w:ind w:left="193" w:firstLine="0"/>
              <w:jc w:val="center"/>
            </w:pPr>
            <w:r>
              <w:t xml:space="preserve">CTNH </w:t>
            </w:r>
          </w:p>
        </w:tc>
        <w:tc>
          <w:tcPr>
            <w:tcW w:w="314" w:type="dxa"/>
            <w:tcBorders>
              <w:top w:val="nil"/>
              <w:left w:val="nil"/>
              <w:bottom w:val="nil"/>
              <w:right w:val="nil"/>
            </w:tcBorders>
          </w:tcPr>
          <w:p w14:paraId="542B6323" w14:textId="77777777" w:rsidR="00650DFC" w:rsidRDefault="007C4F75">
            <w:pPr>
              <w:spacing w:after="0" w:line="259" w:lineRule="auto"/>
              <w:ind w:left="0" w:firstLine="0"/>
              <w:jc w:val="left"/>
            </w:pPr>
            <w:r>
              <w:t xml:space="preserve">: </w:t>
            </w:r>
          </w:p>
        </w:tc>
        <w:tc>
          <w:tcPr>
            <w:tcW w:w="6898" w:type="dxa"/>
            <w:tcBorders>
              <w:top w:val="nil"/>
              <w:left w:val="nil"/>
              <w:bottom w:val="nil"/>
              <w:right w:val="nil"/>
            </w:tcBorders>
          </w:tcPr>
          <w:p w14:paraId="1F8721FD" w14:textId="77777777" w:rsidR="00650DFC" w:rsidRDefault="007C4F75">
            <w:pPr>
              <w:spacing w:after="0" w:line="259" w:lineRule="auto"/>
              <w:ind w:left="0" w:firstLine="0"/>
              <w:jc w:val="left"/>
            </w:pPr>
            <w:r>
              <w:t xml:space="preserve">Chất thải nguy hại </w:t>
            </w:r>
          </w:p>
        </w:tc>
      </w:tr>
      <w:tr w:rsidR="00650DFC" w14:paraId="6F99EE73" w14:textId="77777777" w:rsidTr="0006454F">
        <w:trPr>
          <w:trHeight w:val="400"/>
        </w:trPr>
        <w:tc>
          <w:tcPr>
            <w:tcW w:w="2144" w:type="dxa"/>
            <w:gridSpan w:val="2"/>
            <w:tcBorders>
              <w:top w:val="nil"/>
              <w:left w:val="nil"/>
              <w:bottom w:val="nil"/>
              <w:right w:val="nil"/>
            </w:tcBorders>
          </w:tcPr>
          <w:p w14:paraId="25F75A79" w14:textId="77777777" w:rsidR="00650DFC" w:rsidRDefault="007C4F75">
            <w:pPr>
              <w:spacing w:after="0" w:line="259" w:lineRule="auto"/>
              <w:ind w:left="0" w:right="8" w:firstLine="0"/>
              <w:jc w:val="center"/>
            </w:pPr>
            <w:r>
              <w:t xml:space="preserve">CTR </w:t>
            </w:r>
          </w:p>
        </w:tc>
        <w:tc>
          <w:tcPr>
            <w:tcW w:w="314" w:type="dxa"/>
            <w:tcBorders>
              <w:top w:val="nil"/>
              <w:left w:val="nil"/>
              <w:bottom w:val="nil"/>
              <w:right w:val="nil"/>
            </w:tcBorders>
          </w:tcPr>
          <w:p w14:paraId="1D568B42" w14:textId="77777777" w:rsidR="00650DFC" w:rsidRDefault="007C4F75">
            <w:pPr>
              <w:spacing w:after="0" w:line="259" w:lineRule="auto"/>
              <w:ind w:left="0" w:firstLine="0"/>
              <w:jc w:val="left"/>
            </w:pPr>
            <w:r>
              <w:t xml:space="preserve">: </w:t>
            </w:r>
          </w:p>
        </w:tc>
        <w:tc>
          <w:tcPr>
            <w:tcW w:w="6898" w:type="dxa"/>
            <w:tcBorders>
              <w:top w:val="nil"/>
              <w:left w:val="nil"/>
              <w:bottom w:val="nil"/>
              <w:right w:val="nil"/>
            </w:tcBorders>
          </w:tcPr>
          <w:p w14:paraId="1C291867" w14:textId="77777777" w:rsidR="00650DFC" w:rsidRDefault="007C4F75">
            <w:pPr>
              <w:spacing w:after="0" w:line="259" w:lineRule="auto"/>
              <w:ind w:left="0" w:firstLine="0"/>
              <w:jc w:val="left"/>
            </w:pPr>
            <w:r>
              <w:t xml:space="preserve">Chất thải rắn </w:t>
            </w:r>
          </w:p>
        </w:tc>
      </w:tr>
      <w:tr w:rsidR="00650DFC" w14:paraId="453FA866" w14:textId="77777777" w:rsidTr="0006454F">
        <w:trPr>
          <w:trHeight w:val="400"/>
        </w:trPr>
        <w:tc>
          <w:tcPr>
            <w:tcW w:w="2144" w:type="dxa"/>
            <w:gridSpan w:val="2"/>
            <w:tcBorders>
              <w:top w:val="nil"/>
              <w:left w:val="nil"/>
              <w:bottom w:val="nil"/>
              <w:right w:val="nil"/>
            </w:tcBorders>
          </w:tcPr>
          <w:p w14:paraId="6DBA033E" w14:textId="77777777" w:rsidR="00650DFC" w:rsidRDefault="007C4F75">
            <w:pPr>
              <w:spacing w:after="0" w:line="259" w:lineRule="auto"/>
              <w:ind w:left="64" w:firstLine="0"/>
              <w:jc w:val="center"/>
            </w:pPr>
            <w:r>
              <w:t xml:space="preserve">ĐTM </w:t>
            </w:r>
          </w:p>
        </w:tc>
        <w:tc>
          <w:tcPr>
            <w:tcW w:w="314" w:type="dxa"/>
            <w:tcBorders>
              <w:top w:val="nil"/>
              <w:left w:val="nil"/>
              <w:bottom w:val="nil"/>
              <w:right w:val="nil"/>
            </w:tcBorders>
          </w:tcPr>
          <w:p w14:paraId="141B4CC0" w14:textId="77777777" w:rsidR="00650DFC" w:rsidRDefault="007C4F75">
            <w:pPr>
              <w:spacing w:after="0" w:line="259" w:lineRule="auto"/>
              <w:ind w:left="0" w:firstLine="0"/>
              <w:jc w:val="left"/>
            </w:pPr>
            <w:r>
              <w:t xml:space="preserve">: </w:t>
            </w:r>
          </w:p>
        </w:tc>
        <w:tc>
          <w:tcPr>
            <w:tcW w:w="6898" w:type="dxa"/>
            <w:tcBorders>
              <w:top w:val="nil"/>
              <w:left w:val="nil"/>
              <w:bottom w:val="nil"/>
              <w:right w:val="nil"/>
            </w:tcBorders>
          </w:tcPr>
          <w:p w14:paraId="765C1286" w14:textId="77777777" w:rsidR="00650DFC" w:rsidRDefault="007C4F75">
            <w:pPr>
              <w:spacing w:after="0" w:line="259" w:lineRule="auto"/>
              <w:ind w:left="0" w:firstLine="0"/>
              <w:jc w:val="left"/>
            </w:pPr>
            <w:r>
              <w:t xml:space="preserve">Đánh giá tác động môi trường </w:t>
            </w:r>
          </w:p>
        </w:tc>
      </w:tr>
      <w:tr w:rsidR="00650DFC" w14:paraId="6FE3BABA" w14:textId="77777777" w:rsidTr="0006454F">
        <w:trPr>
          <w:trHeight w:val="398"/>
        </w:trPr>
        <w:tc>
          <w:tcPr>
            <w:tcW w:w="2144" w:type="dxa"/>
            <w:gridSpan w:val="2"/>
            <w:tcBorders>
              <w:top w:val="nil"/>
              <w:left w:val="nil"/>
              <w:bottom w:val="nil"/>
              <w:right w:val="nil"/>
            </w:tcBorders>
          </w:tcPr>
          <w:p w14:paraId="0988E417" w14:textId="77777777" w:rsidR="00650DFC" w:rsidRDefault="007C4F75">
            <w:pPr>
              <w:spacing w:after="0" w:line="259" w:lineRule="auto"/>
              <w:ind w:left="816" w:firstLine="0"/>
              <w:jc w:val="left"/>
            </w:pPr>
            <w:r>
              <w:t xml:space="preserve">EVNNPT </w:t>
            </w:r>
          </w:p>
        </w:tc>
        <w:tc>
          <w:tcPr>
            <w:tcW w:w="314" w:type="dxa"/>
            <w:tcBorders>
              <w:top w:val="nil"/>
              <w:left w:val="nil"/>
              <w:bottom w:val="nil"/>
              <w:right w:val="nil"/>
            </w:tcBorders>
          </w:tcPr>
          <w:p w14:paraId="63A305BE" w14:textId="77777777" w:rsidR="00650DFC" w:rsidRDefault="007C4F75">
            <w:pPr>
              <w:spacing w:after="0" w:line="259" w:lineRule="auto"/>
              <w:ind w:left="0" w:firstLine="0"/>
              <w:jc w:val="left"/>
            </w:pPr>
            <w:r>
              <w:t xml:space="preserve">: </w:t>
            </w:r>
          </w:p>
        </w:tc>
        <w:tc>
          <w:tcPr>
            <w:tcW w:w="6898" w:type="dxa"/>
            <w:tcBorders>
              <w:top w:val="nil"/>
              <w:left w:val="nil"/>
              <w:bottom w:val="nil"/>
              <w:right w:val="nil"/>
            </w:tcBorders>
          </w:tcPr>
          <w:p w14:paraId="00203D7E" w14:textId="77777777" w:rsidR="00650DFC" w:rsidRDefault="007C4F75">
            <w:pPr>
              <w:spacing w:after="0" w:line="259" w:lineRule="auto"/>
              <w:ind w:left="0" w:firstLine="0"/>
              <w:jc w:val="left"/>
            </w:pPr>
            <w:r>
              <w:t xml:space="preserve">Tổng công ty Truyền tải điện Quốc gia </w:t>
            </w:r>
          </w:p>
        </w:tc>
      </w:tr>
      <w:tr w:rsidR="00650DFC" w14:paraId="6E5CAB80" w14:textId="77777777" w:rsidTr="0006454F">
        <w:trPr>
          <w:trHeight w:val="398"/>
        </w:trPr>
        <w:tc>
          <w:tcPr>
            <w:tcW w:w="2144" w:type="dxa"/>
            <w:gridSpan w:val="2"/>
            <w:tcBorders>
              <w:top w:val="nil"/>
              <w:left w:val="nil"/>
              <w:bottom w:val="nil"/>
              <w:right w:val="nil"/>
            </w:tcBorders>
          </w:tcPr>
          <w:p w14:paraId="0E7F5501" w14:textId="77777777" w:rsidR="00650DFC" w:rsidRDefault="007C4F75">
            <w:pPr>
              <w:spacing w:after="0" w:line="259" w:lineRule="auto"/>
              <w:ind w:left="7" w:firstLine="0"/>
              <w:jc w:val="center"/>
            </w:pPr>
            <w:r>
              <w:t xml:space="preserve">GDP </w:t>
            </w:r>
          </w:p>
        </w:tc>
        <w:tc>
          <w:tcPr>
            <w:tcW w:w="314" w:type="dxa"/>
            <w:tcBorders>
              <w:top w:val="nil"/>
              <w:left w:val="nil"/>
              <w:bottom w:val="nil"/>
              <w:right w:val="nil"/>
            </w:tcBorders>
          </w:tcPr>
          <w:p w14:paraId="45ECCAB9" w14:textId="77777777" w:rsidR="00650DFC" w:rsidRDefault="007C4F75">
            <w:pPr>
              <w:spacing w:after="0" w:line="259" w:lineRule="auto"/>
              <w:ind w:left="0" w:firstLine="0"/>
              <w:jc w:val="left"/>
            </w:pPr>
            <w:r>
              <w:t xml:space="preserve">: </w:t>
            </w:r>
          </w:p>
        </w:tc>
        <w:tc>
          <w:tcPr>
            <w:tcW w:w="6898" w:type="dxa"/>
            <w:tcBorders>
              <w:top w:val="nil"/>
              <w:left w:val="nil"/>
              <w:bottom w:val="nil"/>
              <w:right w:val="nil"/>
            </w:tcBorders>
          </w:tcPr>
          <w:p w14:paraId="282A005D" w14:textId="77777777" w:rsidR="00650DFC" w:rsidRDefault="007C4F75">
            <w:pPr>
              <w:spacing w:after="0" w:line="259" w:lineRule="auto"/>
              <w:ind w:left="0" w:firstLine="0"/>
              <w:jc w:val="left"/>
            </w:pPr>
            <w:r>
              <w:t xml:space="preserve">Tổng sản phẩm nội địa </w:t>
            </w:r>
          </w:p>
        </w:tc>
      </w:tr>
      <w:tr w:rsidR="00650DFC" w14:paraId="2AA4F7DC" w14:textId="77777777" w:rsidTr="0006454F">
        <w:trPr>
          <w:trHeight w:val="400"/>
        </w:trPr>
        <w:tc>
          <w:tcPr>
            <w:tcW w:w="2144" w:type="dxa"/>
            <w:gridSpan w:val="2"/>
            <w:tcBorders>
              <w:top w:val="nil"/>
              <w:left w:val="nil"/>
              <w:bottom w:val="nil"/>
              <w:right w:val="nil"/>
            </w:tcBorders>
          </w:tcPr>
          <w:p w14:paraId="742C44C8" w14:textId="77777777" w:rsidR="00650DFC" w:rsidRDefault="007C4F75">
            <w:pPr>
              <w:spacing w:after="0" w:line="259" w:lineRule="auto"/>
              <w:ind w:left="223" w:firstLine="0"/>
              <w:jc w:val="center"/>
            </w:pPr>
            <w:r>
              <w:t xml:space="preserve">GPMB </w:t>
            </w:r>
          </w:p>
        </w:tc>
        <w:tc>
          <w:tcPr>
            <w:tcW w:w="314" w:type="dxa"/>
            <w:tcBorders>
              <w:top w:val="nil"/>
              <w:left w:val="nil"/>
              <w:bottom w:val="nil"/>
              <w:right w:val="nil"/>
            </w:tcBorders>
          </w:tcPr>
          <w:p w14:paraId="6157B373" w14:textId="77777777" w:rsidR="00650DFC" w:rsidRDefault="007C4F75">
            <w:pPr>
              <w:spacing w:after="0" w:line="259" w:lineRule="auto"/>
              <w:ind w:left="0" w:firstLine="0"/>
              <w:jc w:val="left"/>
            </w:pPr>
            <w:r>
              <w:t xml:space="preserve">: </w:t>
            </w:r>
          </w:p>
        </w:tc>
        <w:tc>
          <w:tcPr>
            <w:tcW w:w="6898" w:type="dxa"/>
            <w:tcBorders>
              <w:top w:val="nil"/>
              <w:left w:val="nil"/>
              <w:bottom w:val="nil"/>
              <w:right w:val="nil"/>
            </w:tcBorders>
          </w:tcPr>
          <w:p w14:paraId="7C8C3A49" w14:textId="77777777" w:rsidR="00650DFC" w:rsidRDefault="007C4F75">
            <w:pPr>
              <w:spacing w:after="0" w:line="259" w:lineRule="auto"/>
              <w:ind w:left="0" w:firstLine="0"/>
              <w:jc w:val="left"/>
            </w:pPr>
            <w:r>
              <w:t xml:space="preserve">Giải phóng mặt bằng </w:t>
            </w:r>
          </w:p>
        </w:tc>
      </w:tr>
      <w:tr w:rsidR="00650DFC" w14:paraId="0D1C5FBF" w14:textId="77777777" w:rsidTr="0006454F">
        <w:trPr>
          <w:gridBefore w:val="1"/>
          <w:wBefore w:w="816" w:type="dxa"/>
          <w:trHeight w:val="343"/>
        </w:trPr>
        <w:tc>
          <w:tcPr>
            <w:tcW w:w="1328" w:type="dxa"/>
            <w:tcBorders>
              <w:top w:val="nil"/>
              <w:left w:val="nil"/>
              <w:bottom w:val="nil"/>
              <w:right w:val="nil"/>
            </w:tcBorders>
          </w:tcPr>
          <w:p w14:paraId="07EDF703" w14:textId="77777777" w:rsidR="00650DFC" w:rsidRDefault="007C4F75">
            <w:pPr>
              <w:spacing w:after="0" w:line="259" w:lineRule="auto"/>
              <w:ind w:left="0" w:firstLine="0"/>
              <w:jc w:val="left"/>
            </w:pPr>
            <w:r>
              <w:t xml:space="preserve">KKXQ </w:t>
            </w:r>
          </w:p>
        </w:tc>
        <w:tc>
          <w:tcPr>
            <w:tcW w:w="314" w:type="dxa"/>
            <w:tcBorders>
              <w:top w:val="nil"/>
              <w:left w:val="nil"/>
              <w:bottom w:val="nil"/>
              <w:right w:val="nil"/>
            </w:tcBorders>
          </w:tcPr>
          <w:p w14:paraId="4F29EBD5" w14:textId="77777777" w:rsidR="00650DFC" w:rsidRDefault="007C4F75">
            <w:pPr>
              <w:spacing w:after="0" w:line="259" w:lineRule="auto"/>
              <w:ind w:left="0" w:firstLine="0"/>
              <w:jc w:val="left"/>
            </w:pPr>
            <w:r>
              <w:t xml:space="preserve">: </w:t>
            </w:r>
          </w:p>
        </w:tc>
        <w:tc>
          <w:tcPr>
            <w:tcW w:w="6898" w:type="dxa"/>
            <w:tcBorders>
              <w:top w:val="nil"/>
              <w:left w:val="nil"/>
              <w:bottom w:val="nil"/>
              <w:right w:val="nil"/>
            </w:tcBorders>
          </w:tcPr>
          <w:p w14:paraId="164917A2" w14:textId="77777777" w:rsidR="00650DFC" w:rsidRDefault="007C4F75">
            <w:pPr>
              <w:spacing w:after="0" w:line="259" w:lineRule="auto"/>
              <w:ind w:left="0" w:firstLine="0"/>
              <w:jc w:val="left"/>
            </w:pPr>
            <w:r>
              <w:t xml:space="preserve">Không khí xung quanh </w:t>
            </w:r>
          </w:p>
        </w:tc>
      </w:tr>
      <w:tr w:rsidR="00650DFC" w14:paraId="089FB492" w14:textId="77777777" w:rsidTr="0006454F">
        <w:trPr>
          <w:gridBefore w:val="1"/>
          <w:wBefore w:w="816" w:type="dxa"/>
          <w:trHeight w:val="400"/>
        </w:trPr>
        <w:tc>
          <w:tcPr>
            <w:tcW w:w="1328" w:type="dxa"/>
            <w:tcBorders>
              <w:top w:val="nil"/>
              <w:left w:val="nil"/>
              <w:bottom w:val="nil"/>
              <w:right w:val="nil"/>
            </w:tcBorders>
          </w:tcPr>
          <w:p w14:paraId="1491D737" w14:textId="77777777" w:rsidR="00650DFC" w:rsidRDefault="007C4F75">
            <w:pPr>
              <w:spacing w:after="0" w:line="259" w:lineRule="auto"/>
              <w:ind w:left="0" w:firstLine="0"/>
              <w:jc w:val="left"/>
            </w:pPr>
            <w:r>
              <w:t xml:space="preserve">KT-XH </w:t>
            </w:r>
          </w:p>
        </w:tc>
        <w:tc>
          <w:tcPr>
            <w:tcW w:w="314" w:type="dxa"/>
            <w:tcBorders>
              <w:top w:val="nil"/>
              <w:left w:val="nil"/>
              <w:bottom w:val="nil"/>
              <w:right w:val="nil"/>
            </w:tcBorders>
          </w:tcPr>
          <w:p w14:paraId="39FA0EA1" w14:textId="77777777" w:rsidR="00650DFC" w:rsidRDefault="007C4F75">
            <w:pPr>
              <w:spacing w:after="0" w:line="259" w:lineRule="auto"/>
              <w:ind w:left="0" w:firstLine="0"/>
              <w:jc w:val="left"/>
            </w:pPr>
            <w:r>
              <w:t xml:space="preserve">: </w:t>
            </w:r>
          </w:p>
        </w:tc>
        <w:tc>
          <w:tcPr>
            <w:tcW w:w="6898" w:type="dxa"/>
            <w:tcBorders>
              <w:top w:val="nil"/>
              <w:left w:val="nil"/>
              <w:bottom w:val="nil"/>
              <w:right w:val="nil"/>
            </w:tcBorders>
          </w:tcPr>
          <w:p w14:paraId="4910126D" w14:textId="77777777" w:rsidR="00650DFC" w:rsidRDefault="007C4F75">
            <w:pPr>
              <w:spacing w:after="0" w:line="259" w:lineRule="auto"/>
              <w:ind w:left="0" w:firstLine="0"/>
              <w:jc w:val="left"/>
            </w:pPr>
            <w:r>
              <w:t xml:space="preserve">Kinh tế - xã hội </w:t>
            </w:r>
          </w:p>
        </w:tc>
      </w:tr>
      <w:tr w:rsidR="00650DFC" w14:paraId="25801427" w14:textId="77777777" w:rsidTr="0006454F">
        <w:trPr>
          <w:gridBefore w:val="1"/>
          <w:wBefore w:w="816" w:type="dxa"/>
          <w:trHeight w:val="400"/>
        </w:trPr>
        <w:tc>
          <w:tcPr>
            <w:tcW w:w="1328" w:type="dxa"/>
            <w:tcBorders>
              <w:top w:val="nil"/>
              <w:left w:val="nil"/>
              <w:bottom w:val="nil"/>
              <w:right w:val="nil"/>
            </w:tcBorders>
          </w:tcPr>
          <w:p w14:paraId="71DEF7C3" w14:textId="77777777" w:rsidR="00650DFC" w:rsidRDefault="007C4F75">
            <w:pPr>
              <w:spacing w:after="0" w:line="259" w:lineRule="auto"/>
              <w:ind w:left="0" w:firstLine="0"/>
              <w:jc w:val="left"/>
            </w:pPr>
            <w:r>
              <w:t xml:space="preserve">MBA </w:t>
            </w:r>
          </w:p>
        </w:tc>
        <w:tc>
          <w:tcPr>
            <w:tcW w:w="314" w:type="dxa"/>
            <w:tcBorders>
              <w:top w:val="nil"/>
              <w:left w:val="nil"/>
              <w:bottom w:val="nil"/>
              <w:right w:val="nil"/>
            </w:tcBorders>
          </w:tcPr>
          <w:p w14:paraId="11D3F2EC" w14:textId="77777777" w:rsidR="00650DFC" w:rsidRDefault="007C4F75">
            <w:pPr>
              <w:spacing w:after="0" w:line="259" w:lineRule="auto"/>
              <w:ind w:left="0" w:firstLine="0"/>
              <w:jc w:val="left"/>
            </w:pPr>
            <w:r>
              <w:t xml:space="preserve">: </w:t>
            </w:r>
          </w:p>
        </w:tc>
        <w:tc>
          <w:tcPr>
            <w:tcW w:w="6898" w:type="dxa"/>
            <w:tcBorders>
              <w:top w:val="nil"/>
              <w:left w:val="nil"/>
              <w:bottom w:val="nil"/>
              <w:right w:val="nil"/>
            </w:tcBorders>
          </w:tcPr>
          <w:p w14:paraId="0B1AFD9D" w14:textId="77777777" w:rsidR="00650DFC" w:rsidRDefault="007C4F75">
            <w:pPr>
              <w:spacing w:after="0" w:line="259" w:lineRule="auto"/>
              <w:ind w:left="0" w:firstLine="0"/>
              <w:jc w:val="left"/>
            </w:pPr>
            <w:r>
              <w:t xml:space="preserve">Máy biến áp </w:t>
            </w:r>
          </w:p>
        </w:tc>
      </w:tr>
      <w:tr w:rsidR="00650DFC" w14:paraId="774E8B00" w14:textId="77777777" w:rsidTr="0006454F">
        <w:trPr>
          <w:gridBefore w:val="1"/>
          <w:wBefore w:w="816" w:type="dxa"/>
          <w:trHeight w:val="398"/>
        </w:trPr>
        <w:tc>
          <w:tcPr>
            <w:tcW w:w="1328" w:type="dxa"/>
            <w:tcBorders>
              <w:top w:val="nil"/>
              <w:left w:val="nil"/>
              <w:bottom w:val="nil"/>
              <w:right w:val="nil"/>
            </w:tcBorders>
          </w:tcPr>
          <w:p w14:paraId="3D91E4C6" w14:textId="77777777" w:rsidR="00650DFC" w:rsidRDefault="007C4F75">
            <w:pPr>
              <w:spacing w:after="0" w:line="259" w:lineRule="auto"/>
              <w:ind w:left="0" w:firstLine="0"/>
              <w:jc w:val="left"/>
            </w:pPr>
            <w:r>
              <w:t xml:space="preserve">NĐ </w:t>
            </w:r>
          </w:p>
        </w:tc>
        <w:tc>
          <w:tcPr>
            <w:tcW w:w="314" w:type="dxa"/>
            <w:tcBorders>
              <w:top w:val="nil"/>
              <w:left w:val="nil"/>
              <w:bottom w:val="nil"/>
              <w:right w:val="nil"/>
            </w:tcBorders>
          </w:tcPr>
          <w:p w14:paraId="21025A25" w14:textId="77777777" w:rsidR="00650DFC" w:rsidRDefault="007C4F75">
            <w:pPr>
              <w:spacing w:after="0" w:line="259" w:lineRule="auto"/>
              <w:ind w:left="0" w:firstLine="0"/>
              <w:jc w:val="left"/>
            </w:pPr>
            <w:r>
              <w:t xml:space="preserve">: </w:t>
            </w:r>
          </w:p>
        </w:tc>
        <w:tc>
          <w:tcPr>
            <w:tcW w:w="6898" w:type="dxa"/>
            <w:tcBorders>
              <w:top w:val="nil"/>
              <w:left w:val="nil"/>
              <w:bottom w:val="nil"/>
              <w:right w:val="nil"/>
            </w:tcBorders>
          </w:tcPr>
          <w:p w14:paraId="72490B97" w14:textId="77777777" w:rsidR="00650DFC" w:rsidRDefault="007C4F75">
            <w:pPr>
              <w:spacing w:after="0" w:line="259" w:lineRule="auto"/>
              <w:ind w:left="0" w:firstLine="0"/>
              <w:jc w:val="left"/>
            </w:pPr>
            <w:r>
              <w:t xml:space="preserve">Nghị định </w:t>
            </w:r>
          </w:p>
        </w:tc>
      </w:tr>
      <w:tr w:rsidR="00650DFC" w14:paraId="42A02F2F" w14:textId="77777777" w:rsidTr="0006454F">
        <w:trPr>
          <w:gridBefore w:val="1"/>
          <w:wBefore w:w="816" w:type="dxa"/>
          <w:trHeight w:val="400"/>
        </w:trPr>
        <w:tc>
          <w:tcPr>
            <w:tcW w:w="1328" w:type="dxa"/>
            <w:tcBorders>
              <w:top w:val="nil"/>
              <w:left w:val="nil"/>
              <w:bottom w:val="nil"/>
              <w:right w:val="nil"/>
            </w:tcBorders>
          </w:tcPr>
          <w:p w14:paraId="0797424D" w14:textId="77777777" w:rsidR="00650DFC" w:rsidRDefault="007C4F75">
            <w:pPr>
              <w:spacing w:after="0" w:line="259" w:lineRule="auto"/>
              <w:ind w:left="0" w:firstLine="0"/>
              <w:jc w:val="left"/>
            </w:pPr>
            <w:r>
              <w:t xml:space="preserve">ONMT </w:t>
            </w:r>
          </w:p>
        </w:tc>
        <w:tc>
          <w:tcPr>
            <w:tcW w:w="314" w:type="dxa"/>
            <w:tcBorders>
              <w:top w:val="nil"/>
              <w:left w:val="nil"/>
              <w:bottom w:val="nil"/>
              <w:right w:val="nil"/>
            </w:tcBorders>
          </w:tcPr>
          <w:p w14:paraId="50D73CEB" w14:textId="77777777" w:rsidR="00650DFC" w:rsidRDefault="007C4F75">
            <w:pPr>
              <w:spacing w:after="0" w:line="259" w:lineRule="auto"/>
              <w:ind w:left="0" w:firstLine="0"/>
              <w:jc w:val="left"/>
            </w:pPr>
            <w:r>
              <w:t xml:space="preserve">: </w:t>
            </w:r>
          </w:p>
        </w:tc>
        <w:tc>
          <w:tcPr>
            <w:tcW w:w="6898" w:type="dxa"/>
            <w:tcBorders>
              <w:top w:val="nil"/>
              <w:left w:val="nil"/>
              <w:bottom w:val="nil"/>
              <w:right w:val="nil"/>
            </w:tcBorders>
          </w:tcPr>
          <w:p w14:paraId="6C48DF02" w14:textId="77777777" w:rsidR="00650DFC" w:rsidRDefault="007C4F75">
            <w:pPr>
              <w:spacing w:after="0" w:line="259" w:lineRule="auto"/>
              <w:ind w:left="0" w:firstLine="0"/>
              <w:jc w:val="left"/>
            </w:pPr>
            <w:r>
              <w:t xml:space="preserve">Ô nhiễm môi trường </w:t>
            </w:r>
          </w:p>
        </w:tc>
      </w:tr>
      <w:tr w:rsidR="00650DFC" w14:paraId="00274E29" w14:textId="77777777" w:rsidTr="0006454F">
        <w:trPr>
          <w:gridBefore w:val="1"/>
          <w:wBefore w:w="816" w:type="dxa"/>
          <w:trHeight w:val="398"/>
        </w:trPr>
        <w:tc>
          <w:tcPr>
            <w:tcW w:w="1328" w:type="dxa"/>
            <w:tcBorders>
              <w:top w:val="nil"/>
              <w:left w:val="nil"/>
              <w:bottom w:val="nil"/>
              <w:right w:val="nil"/>
            </w:tcBorders>
          </w:tcPr>
          <w:p w14:paraId="163F07CD" w14:textId="77777777" w:rsidR="00650DFC" w:rsidRDefault="007C4F75">
            <w:pPr>
              <w:spacing w:after="0" w:line="259" w:lineRule="auto"/>
              <w:ind w:left="0" w:firstLine="0"/>
              <w:jc w:val="left"/>
            </w:pPr>
            <w:r>
              <w:t xml:space="preserve">PCCC </w:t>
            </w:r>
          </w:p>
        </w:tc>
        <w:tc>
          <w:tcPr>
            <w:tcW w:w="314" w:type="dxa"/>
            <w:tcBorders>
              <w:top w:val="nil"/>
              <w:left w:val="nil"/>
              <w:bottom w:val="nil"/>
              <w:right w:val="nil"/>
            </w:tcBorders>
          </w:tcPr>
          <w:p w14:paraId="0B1B0244" w14:textId="77777777" w:rsidR="00650DFC" w:rsidRDefault="007C4F75">
            <w:pPr>
              <w:spacing w:after="0" w:line="259" w:lineRule="auto"/>
              <w:ind w:left="0" w:firstLine="0"/>
              <w:jc w:val="left"/>
            </w:pPr>
            <w:r>
              <w:t xml:space="preserve">: </w:t>
            </w:r>
          </w:p>
        </w:tc>
        <w:tc>
          <w:tcPr>
            <w:tcW w:w="6898" w:type="dxa"/>
            <w:tcBorders>
              <w:top w:val="nil"/>
              <w:left w:val="nil"/>
              <w:bottom w:val="nil"/>
              <w:right w:val="nil"/>
            </w:tcBorders>
          </w:tcPr>
          <w:p w14:paraId="2632A66C" w14:textId="77777777" w:rsidR="00650DFC" w:rsidRDefault="007C4F75">
            <w:pPr>
              <w:spacing w:after="0" w:line="259" w:lineRule="auto"/>
              <w:ind w:left="0" w:firstLine="0"/>
              <w:jc w:val="left"/>
            </w:pPr>
            <w:r>
              <w:t xml:space="preserve">Phòng cháy chữa cháy  </w:t>
            </w:r>
          </w:p>
        </w:tc>
      </w:tr>
      <w:tr w:rsidR="00650DFC" w14:paraId="35BED478" w14:textId="77777777" w:rsidTr="0006454F">
        <w:trPr>
          <w:gridBefore w:val="1"/>
          <w:wBefore w:w="816" w:type="dxa"/>
          <w:trHeight w:val="398"/>
        </w:trPr>
        <w:tc>
          <w:tcPr>
            <w:tcW w:w="1328" w:type="dxa"/>
            <w:tcBorders>
              <w:top w:val="nil"/>
              <w:left w:val="nil"/>
              <w:bottom w:val="nil"/>
              <w:right w:val="nil"/>
            </w:tcBorders>
          </w:tcPr>
          <w:p w14:paraId="7EEE34F6" w14:textId="77777777" w:rsidR="00650DFC" w:rsidRDefault="007C4F75">
            <w:pPr>
              <w:spacing w:after="0" w:line="259" w:lineRule="auto"/>
              <w:ind w:left="0" w:firstLine="0"/>
              <w:jc w:val="left"/>
            </w:pPr>
            <w:r>
              <w:t xml:space="preserve">QCVN </w:t>
            </w:r>
          </w:p>
        </w:tc>
        <w:tc>
          <w:tcPr>
            <w:tcW w:w="314" w:type="dxa"/>
            <w:tcBorders>
              <w:top w:val="nil"/>
              <w:left w:val="nil"/>
              <w:bottom w:val="nil"/>
              <w:right w:val="nil"/>
            </w:tcBorders>
          </w:tcPr>
          <w:p w14:paraId="1372B8CF" w14:textId="77777777" w:rsidR="00650DFC" w:rsidRDefault="007C4F75">
            <w:pPr>
              <w:spacing w:after="0" w:line="259" w:lineRule="auto"/>
              <w:ind w:left="0" w:firstLine="0"/>
              <w:jc w:val="left"/>
            </w:pPr>
            <w:r>
              <w:t xml:space="preserve">: </w:t>
            </w:r>
          </w:p>
        </w:tc>
        <w:tc>
          <w:tcPr>
            <w:tcW w:w="6898" w:type="dxa"/>
            <w:tcBorders>
              <w:top w:val="nil"/>
              <w:left w:val="nil"/>
              <w:bottom w:val="nil"/>
              <w:right w:val="nil"/>
            </w:tcBorders>
          </w:tcPr>
          <w:p w14:paraId="33288D3B" w14:textId="77777777" w:rsidR="00650DFC" w:rsidRDefault="007C4F75">
            <w:pPr>
              <w:spacing w:after="0" w:line="259" w:lineRule="auto"/>
              <w:ind w:left="0" w:firstLine="0"/>
              <w:jc w:val="left"/>
            </w:pPr>
            <w:r>
              <w:t xml:space="preserve">Quy chuẩn kỹ thuật quốc gia </w:t>
            </w:r>
          </w:p>
        </w:tc>
      </w:tr>
      <w:tr w:rsidR="00650DFC" w14:paraId="4464AB36" w14:textId="77777777" w:rsidTr="0006454F">
        <w:trPr>
          <w:gridBefore w:val="1"/>
          <w:wBefore w:w="816" w:type="dxa"/>
          <w:trHeight w:val="400"/>
        </w:trPr>
        <w:tc>
          <w:tcPr>
            <w:tcW w:w="1328" w:type="dxa"/>
            <w:tcBorders>
              <w:top w:val="nil"/>
              <w:left w:val="nil"/>
              <w:bottom w:val="nil"/>
              <w:right w:val="nil"/>
            </w:tcBorders>
          </w:tcPr>
          <w:p w14:paraId="74E9D6BC" w14:textId="77777777" w:rsidR="00650DFC" w:rsidRDefault="007C4F75">
            <w:pPr>
              <w:spacing w:after="0" w:line="259" w:lineRule="auto"/>
              <w:ind w:left="0" w:firstLine="0"/>
              <w:jc w:val="left"/>
            </w:pPr>
            <w:r>
              <w:t xml:space="preserve">QĐ </w:t>
            </w:r>
          </w:p>
        </w:tc>
        <w:tc>
          <w:tcPr>
            <w:tcW w:w="314" w:type="dxa"/>
            <w:tcBorders>
              <w:top w:val="nil"/>
              <w:left w:val="nil"/>
              <w:bottom w:val="nil"/>
              <w:right w:val="nil"/>
            </w:tcBorders>
          </w:tcPr>
          <w:p w14:paraId="49DFCDA7" w14:textId="77777777" w:rsidR="00650DFC" w:rsidRDefault="007C4F75">
            <w:pPr>
              <w:spacing w:after="0" w:line="259" w:lineRule="auto"/>
              <w:ind w:left="0" w:firstLine="0"/>
              <w:jc w:val="left"/>
            </w:pPr>
            <w:r>
              <w:t xml:space="preserve">: </w:t>
            </w:r>
          </w:p>
        </w:tc>
        <w:tc>
          <w:tcPr>
            <w:tcW w:w="6898" w:type="dxa"/>
            <w:tcBorders>
              <w:top w:val="nil"/>
              <w:left w:val="nil"/>
              <w:bottom w:val="nil"/>
              <w:right w:val="nil"/>
            </w:tcBorders>
          </w:tcPr>
          <w:p w14:paraId="29E1541D" w14:textId="77777777" w:rsidR="00650DFC" w:rsidRDefault="007C4F75">
            <w:pPr>
              <w:spacing w:after="0" w:line="259" w:lineRule="auto"/>
              <w:ind w:left="0" w:firstLine="0"/>
              <w:jc w:val="left"/>
            </w:pPr>
            <w:r>
              <w:t xml:space="preserve">Quyết định </w:t>
            </w:r>
          </w:p>
        </w:tc>
      </w:tr>
      <w:tr w:rsidR="00650DFC" w14:paraId="0602B5FE" w14:textId="77777777" w:rsidTr="0006454F">
        <w:trPr>
          <w:gridBefore w:val="1"/>
          <w:wBefore w:w="816" w:type="dxa"/>
          <w:trHeight w:val="398"/>
        </w:trPr>
        <w:tc>
          <w:tcPr>
            <w:tcW w:w="1328" w:type="dxa"/>
            <w:tcBorders>
              <w:top w:val="nil"/>
              <w:left w:val="nil"/>
              <w:bottom w:val="nil"/>
              <w:right w:val="nil"/>
            </w:tcBorders>
          </w:tcPr>
          <w:p w14:paraId="3112CC60" w14:textId="77777777" w:rsidR="00650DFC" w:rsidRDefault="007C4F75">
            <w:pPr>
              <w:spacing w:after="0" w:line="259" w:lineRule="auto"/>
              <w:ind w:left="0" w:firstLine="0"/>
              <w:jc w:val="left"/>
            </w:pPr>
            <w:r>
              <w:t xml:space="preserve">SS </w:t>
            </w:r>
          </w:p>
        </w:tc>
        <w:tc>
          <w:tcPr>
            <w:tcW w:w="314" w:type="dxa"/>
            <w:tcBorders>
              <w:top w:val="nil"/>
              <w:left w:val="nil"/>
              <w:bottom w:val="nil"/>
              <w:right w:val="nil"/>
            </w:tcBorders>
          </w:tcPr>
          <w:p w14:paraId="39374ED3" w14:textId="77777777" w:rsidR="00650DFC" w:rsidRDefault="007C4F75">
            <w:pPr>
              <w:spacing w:after="0" w:line="259" w:lineRule="auto"/>
              <w:ind w:left="0" w:firstLine="0"/>
              <w:jc w:val="left"/>
            </w:pPr>
            <w:r>
              <w:t xml:space="preserve">: </w:t>
            </w:r>
          </w:p>
        </w:tc>
        <w:tc>
          <w:tcPr>
            <w:tcW w:w="6898" w:type="dxa"/>
            <w:tcBorders>
              <w:top w:val="nil"/>
              <w:left w:val="nil"/>
              <w:bottom w:val="nil"/>
              <w:right w:val="nil"/>
            </w:tcBorders>
          </w:tcPr>
          <w:p w14:paraId="19D7C73A" w14:textId="77777777" w:rsidR="00650DFC" w:rsidRDefault="007C4F75">
            <w:pPr>
              <w:spacing w:after="0" w:line="259" w:lineRule="auto"/>
              <w:ind w:left="0" w:firstLine="0"/>
              <w:jc w:val="left"/>
            </w:pPr>
            <w:r>
              <w:t xml:space="preserve">Chất rắn lơ lửng </w:t>
            </w:r>
          </w:p>
        </w:tc>
      </w:tr>
      <w:tr w:rsidR="00650DFC" w14:paraId="2EAF4DBB" w14:textId="77777777" w:rsidTr="0006454F">
        <w:trPr>
          <w:gridBefore w:val="1"/>
          <w:wBefore w:w="816" w:type="dxa"/>
          <w:trHeight w:val="398"/>
        </w:trPr>
        <w:tc>
          <w:tcPr>
            <w:tcW w:w="1328" w:type="dxa"/>
            <w:tcBorders>
              <w:top w:val="nil"/>
              <w:left w:val="nil"/>
              <w:bottom w:val="nil"/>
              <w:right w:val="nil"/>
            </w:tcBorders>
          </w:tcPr>
          <w:p w14:paraId="310C9469" w14:textId="77777777" w:rsidR="00650DFC" w:rsidRDefault="007C4F75">
            <w:pPr>
              <w:spacing w:after="0" w:line="259" w:lineRule="auto"/>
              <w:ind w:left="0" w:firstLine="0"/>
              <w:jc w:val="left"/>
            </w:pPr>
            <w:r>
              <w:t xml:space="preserve">TBA </w:t>
            </w:r>
          </w:p>
        </w:tc>
        <w:tc>
          <w:tcPr>
            <w:tcW w:w="314" w:type="dxa"/>
            <w:tcBorders>
              <w:top w:val="nil"/>
              <w:left w:val="nil"/>
              <w:bottom w:val="nil"/>
              <w:right w:val="nil"/>
            </w:tcBorders>
          </w:tcPr>
          <w:p w14:paraId="4AA65064" w14:textId="77777777" w:rsidR="00650DFC" w:rsidRDefault="007C4F75">
            <w:pPr>
              <w:spacing w:after="0" w:line="259" w:lineRule="auto"/>
              <w:ind w:left="0" w:firstLine="0"/>
              <w:jc w:val="left"/>
            </w:pPr>
            <w:r>
              <w:t xml:space="preserve">: </w:t>
            </w:r>
          </w:p>
        </w:tc>
        <w:tc>
          <w:tcPr>
            <w:tcW w:w="6898" w:type="dxa"/>
            <w:tcBorders>
              <w:top w:val="nil"/>
              <w:left w:val="nil"/>
              <w:bottom w:val="nil"/>
              <w:right w:val="nil"/>
            </w:tcBorders>
          </w:tcPr>
          <w:p w14:paraId="6966FAC5" w14:textId="77777777" w:rsidR="00650DFC" w:rsidRDefault="007C4F75">
            <w:pPr>
              <w:spacing w:after="0" w:line="259" w:lineRule="auto"/>
              <w:ind w:left="0" w:firstLine="0"/>
              <w:jc w:val="left"/>
            </w:pPr>
            <w:r>
              <w:t xml:space="preserve">Trạm biến áp </w:t>
            </w:r>
          </w:p>
        </w:tc>
      </w:tr>
      <w:tr w:rsidR="00650DFC" w14:paraId="5A3BE669" w14:textId="77777777" w:rsidTr="0006454F">
        <w:trPr>
          <w:gridBefore w:val="1"/>
          <w:wBefore w:w="816" w:type="dxa"/>
          <w:trHeight w:val="400"/>
        </w:trPr>
        <w:tc>
          <w:tcPr>
            <w:tcW w:w="1328" w:type="dxa"/>
            <w:tcBorders>
              <w:top w:val="nil"/>
              <w:left w:val="nil"/>
              <w:bottom w:val="nil"/>
              <w:right w:val="nil"/>
            </w:tcBorders>
          </w:tcPr>
          <w:p w14:paraId="2183DCEC" w14:textId="77777777" w:rsidR="00650DFC" w:rsidRDefault="007C4F75">
            <w:pPr>
              <w:spacing w:after="0" w:line="259" w:lineRule="auto"/>
              <w:ind w:left="0" w:firstLine="0"/>
              <w:jc w:val="left"/>
            </w:pPr>
            <w:r>
              <w:t xml:space="preserve">TCN </w:t>
            </w:r>
          </w:p>
        </w:tc>
        <w:tc>
          <w:tcPr>
            <w:tcW w:w="314" w:type="dxa"/>
            <w:tcBorders>
              <w:top w:val="nil"/>
              <w:left w:val="nil"/>
              <w:bottom w:val="nil"/>
              <w:right w:val="nil"/>
            </w:tcBorders>
          </w:tcPr>
          <w:p w14:paraId="5ABF15C9" w14:textId="77777777" w:rsidR="00650DFC" w:rsidRDefault="007C4F75">
            <w:pPr>
              <w:spacing w:after="0" w:line="259" w:lineRule="auto"/>
              <w:ind w:left="0" w:firstLine="0"/>
              <w:jc w:val="left"/>
            </w:pPr>
            <w:r>
              <w:t xml:space="preserve">: </w:t>
            </w:r>
          </w:p>
        </w:tc>
        <w:tc>
          <w:tcPr>
            <w:tcW w:w="6898" w:type="dxa"/>
            <w:tcBorders>
              <w:top w:val="nil"/>
              <w:left w:val="nil"/>
              <w:bottom w:val="nil"/>
              <w:right w:val="nil"/>
            </w:tcBorders>
          </w:tcPr>
          <w:p w14:paraId="6FB3A7DE" w14:textId="77777777" w:rsidR="00650DFC" w:rsidRDefault="007C4F75">
            <w:pPr>
              <w:spacing w:after="0" w:line="259" w:lineRule="auto"/>
              <w:ind w:left="0" w:firstLine="0"/>
              <w:jc w:val="left"/>
            </w:pPr>
            <w:r>
              <w:t xml:space="preserve">Tiêu chuẩn ngành </w:t>
            </w:r>
          </w:p>
        </w:tc>
      </w:tr>
      <w:tr w:rsidR="00650DFC" w14:paraId="01262563" w14:textId="77777777" w:rsidTr="0006454F">
        <w:trPr>
          <w:gridBefore w:val="1"/>
          <w:wBefore w:w="816" w:type="dxa"/>
          <w:trHeight w:val="400"/>
        </w:trPr>
        <w:tc>
          <w:tcPr>
            <w:tcW w:w="1328" w:type="dxa"/>
            <w:tcBorders>
              <w:top w:val="nil"/>
              <w:left w:val="nil"/>
              <w:bottom w:val="nil"/>
              <w:right w:val="nil"/>
            </w:tcBorders>
          </w:tcPr>
          <w:p w14:paraId="4703203D" w14:textId="77777777" w:rsidR="00650DFC" w:rsidRDefault="007C4F75">
            <w:pPr>
              <w:spacing w:after="0" w:line="259" w:lineRule="auto"/>
              <w:ind w:left="0" w:firstLine="0"/>
              <w:jc w:val="left"/>
            </w:pPr>
            <w:r>
              <w:t xml:space="preserve">TCVN </w:t>
            </w:r>
          </w:p>
        </w:tc>
        <w:tc>
          <w:tcPr>
            <w:tcW w:w="314" w:type="dxa"/>
            <w:tcBorders>
              <w:top w:val="nil"/>
              <w:left w:val="nil"/>
              <w:bottom w:val="nil"/>
              <w:right w:val="nil"/>
            </w:tcBorders>
          </w:tcPr>
          <w:p w14:paraId="5DF892AF" w14:textId="77777777" w:rsidR="00650DFC" w:rsidRDefault="007C4F75">
            <w:pPr>
              <w:spacing w:after="0" w:line="259" w:lineRule="auto"/>
              <w:ind w:left="0" w:firstLine="0"/>
              <w:jc w:val="left"/>
            </w:pPr>
            <w:r>
              <w:t xml:space="preserve">: </w:t>
            </w:r>
          </w:p>
        </w:tc>
        <w:tc>
          <w:tcPr>
            <w:tcW w:w="6898" w:type="dxa"/>
            <w:tcBorders>
              <w:top w:val="nil"/>
              <w:left w:val="nil"/>
              <w:bottom w:val="nil"/>
              <w:right w:val="nil"/>
            </w:tcBorders>
          </w:tcPr>
          <w:p w14:paraId="24202B34" w14:textId="77777777" w:rsidR="00650DFC" w:rsidRDefault="007C4F75">
            <w:pPr>
              <w:spacing w:after="0" w:line="259" w:lineRule="auto"/>
              <w:ind w:left="0" w:firstLine="0"/>
              <w:jc w:val="left"/>
            </w:pPr>
            <w:r>
              <w:t xml:space="preserve">Tiêu chuẩn Việt Nam </w:t>
            </w:r>
          </w:p>
        </w:tc>
      </w:tr>
      <w:tr w:rsidR="00650DFC" w14:paraId="57F65B1B" w14:textId="77777777" w:rsidTr="0006454F">
        <w:trPr>
          <w:gridBefore w:val="1"/>
          <w:wBefore w:w="816" w:type="dxa"/>
          <w:trHeight w:val="399"/>
        </w:trPr>
        <w:tc>
          <w:tcPr>
            <w:tcW w:w="1328" w:type="dxa"/>
            <w:tcBorders>
              <w:top w:val="nil"/>
              <w:left w:val="nil"/>
              <w:bottom w:val="nil"/>
              <w:right w:val="nil"/>
            </w:tcBorders>
          </w:tcPr>
          <w:p w14:paraId="2F7502FC" w14:textId="77777777" w:rsidR="00650DFC" w:rsidRDefault="007C4F75">
            <w:pPr>
              <w:spacing w:after="0" w:line="259" w:lineRule="auto"/>
              <w:ind w:left="0" w:firstLine="0"/>
              <w:jc w:val="left"/>
            </w:pPr>
            <w:r>
              <w:t xml:space="preserve">TCXD </w:t>
            </w:r>
          </w:p>
        </w:tc>
        <w:tc>
          <w:tcPr>
            <w:tcW w:w="314" w:type="dxa"/>
            <w:tcBorders>
              <w:top w:val="nil"/>
              <w:left w:val="nil"/>
              <w:bottom w:val="nil"/>
              <w:right w:val="nil"/>
            </w:tcBorders>
          </w:tcPr>
          <w:p w14:paraId="370043FB" w14:textId="77777777" w:rsidR="00650DFC" w:rsidRDefault="007C4F75">
            <w:pPr>
              <w:spacing w:after="0" w:line="259" w:lineRule="auto"/>
              <w:ind w:left="0" w:firstLine="0"/>
              <w:jc w:val="left"/>
            </w:pPr>
            <w:r>
              <w:t xml:space="preserve">: </w:t>
            </w:r>
          </w:p>
        </w:tc>
        <w:tc>
          <w:tcPr>
            <w:tcW w:w="6898" w:type="dxa"/>
            <w:tcBorders>
              <w:top w:val="nil"/>
              <w:left w:val="nil"/>
              <w:bottom w:val="nil"/>
              <w:right w:val="nil"/>
            </w:tcBorders>
          </w:tcPr>
          <w:p w14:paraId="203CCFA3" w14:textId="77777777" w:rsidR="00650DFC" w:rsidRDefault="007C4F75">
            <w:pPr>
              <w:spacing w:after="0" w:line="259" w:lineRule="auto"/>
              <w:ind w:left="0" w:firstLine="0"/>
              <w:jc w:val="left"/>
            </w:pPr>
            <w:r>
              <w:t xml:space="preserve">Tiêu chuẩn xây dựng </w:t>
            </w:r>
          </w:p>
        </w:tc>
      </w:tr>
      <w:tr w:rsidR="00650DFC" w14:paraId="02EE22BD" w14:textId="77777777" w:rsidTr="0006454F">
        <w:trPr>
          <w:gridBefore w:val="1"/>
          <w:wBefore w:w="816" w:type="dxa"/>
          <w:trHeight w:val="398"/>
        </w:trPr>
        <w:tc>
          <w:tcPr>
            <w:tcW w:w="1328" w:type="dxa"/>
            <w:tcBorders>
              <w:top w:val="nil"/>
              <w:left w:val="nil"/>
              <w:bottom w:val="nil"/>
              <w:right w:val="nil"/>
            </w:tcBorders>
          </w:tcPr>
          <w:p w14:paraId="2112122C" w14:textId="77777777" w:rsidR="00650DFC" w:rsidRDefault="007C4F75">
            <w:pPr>
              <w:spacing w:after="0" w:line="259" w:lineRule="auto"/>
              <w:ind w:left="0" w:firstLine="0"/>
              <w:jc w:val="left"/>
            </w:pPr>
            <w:r>
              <w:t xml:space="preserve">TCXDVN </w:t>
            </w:r>
          </w:p>
        </w:tc>
        <w:tc>
          <w:tcPr>
            <w:tcW w:w="314" w:type="dxa"/>
            <w:tcBorders>
              <w:top w:val="nil"/>
              <w:left w:val="nil"/>
              <w:bottom w:val="nil"/>
              <w:right w:val="nil"/>
            </w:tcBorders>
          </w:tcPr>
          <w:p w14:paraId="4D4FE306" w14:textId="77777777" w:rsidR="00650DFC" w:rsidRDefault="007C4F75">
            <w:pPr>
              <w:spacing w:after="0" w:line="259" w:lineRule="auto"/>
              <w:ind w:left="0" w:firstLine="0"/>
              <w:jc w:val="left"/>
            </w:pPr>
            <w:r>
              <w:t xml:space="preserve">: </w:t>
            </w:r>
          </w:p>
        </w:tc>
        <w:tc>
          <w:tcPr>
            <w:tcW w:w="6898" w:type="dxa"/>
            <w:tcBorders>
              <w:top w:val="nil"/>
              <w:left w:val="nil"/>
              <w:bottom w:val="nil"/>
              <w:right w:val="nil"/>
            </w:tcBorders>
          </w:tcPr>
          <w:p w14:paraId="0CC52A22" w14:textId="77777777" w:rsidR="00650DFC" w:rsidRDefault="007C4F75">
            <w:pPr>
              <w:spacing w:after="0" w:line="259" w:lineRule="auto"/>
              <w:ind w:left="0" w:firstLine="0"/>
              <w:jc w:val="left"/>
            </w:pPr>
            <w:r>
              <w:t xml:space="preserve">Tiêu chuẩn xây dựng Việt Nam </w:t>
            </w:r>
          </w:p>
        </w:tc>
      </w:tr>
      <w:tr w:rsidR="00650DFC" w14:paraId="06F595A6" w14:textId="77777777" w:rsidTr="0006454F">
        <w:trPr>
          <w:gridBefore w:val="1"/>
          <w:wBefore w:w="816" w:type="dxa"/>
          <w:trHeight w:val="400"/>
        </w:trPr>
        <w:tc>
          <w:tcPr>
            <w:tcW w:w="1328" w:type="dxa"/>
            <w:tcBorders>
              <w:top w:val="nil"/>
              <w:left w:val="nil"/>
              <w:bottom w:val="nil"/>
              <w:right w:val="nil"/>
            </w:tcBorders>
          </w:tcPr>
          <w:p w14:paraId="62D1B142" w14:textId="77777777" w:rsidR="00650DFC" w:rsidRDefault="007C4F75">
            <w:pPr>
              <w:spacing w:after="0" w:line="259" w:lineRule="auto"/>
              <w:ind w:left="0" w:firstLine="0"/>
              <w:jc w:val="left"/>
            </w:pPr>
            <w:r>
              <w:t xml:space="preserve">TNMT </w:t>
            </w:r>
          </w:p>
        </w:tc>
        <w:tc>
          <w:tcPr>
            <w:tcW w:w="314" w:type="dxa"/>
            <w:tcBorders>
              <w:top w:val="nil"/>
              <w:left w:val="nil"/>
              <w:bottom w:val="nil"/>
              <w:right w:val="nil"/>
            </w:tcBorders>
          </w:tcPr>
          <w:p w14:paraId="218A0B0B" w14:textId="77777777" w:rsidR="00650DFC" w:rsidRDefault="007C4F75">
            <w:pPr>
              <w:spacing w:after="0" w:line="259" w:lineRule="auto"/>
              <w:ind w:left="0" w:firstLine="0"/>
              <w:jc w:val="left"/>
            </w:pPr>
            <w:r>
              <w:t xml:space="preserve">: </w:t>
            </w:r>
          </w:p>
        </w:tc>
        <w:tc>
          <w:tcPr>
            <w:tcW w:w="6898" w:type="dxa"/>
            <w:tcBorders>
              <w:top w:val="nil"/>
              <w:left w:val="nil"/>
              <w:bottom w:val="nil"/>
              <w:right w:val="nil"/>
            </w:tcBorders>
          </w:tcPr>
          <w:p w14:paraId="47D66536" w14:textId="77777777" w:rsidR="00650DFC" w:rsidRDefault="007C4F75">
            <w:pPr>
              <w:spacing w:after="0" w:line="259" w:lineRule="auto"/>
              <w:ind w:left="0" w:firstLine="0"/>
              <w:jc w:val="left"/>
            </w:pPr>
            <w:r>
              <w:t xml:space="preserve">Tài nguyên Môi trường </w:t>
            </w:r>
          </w:p>
        </w:tc>
      </w:tr>
      <w:tr w:rsidR="00650DFC" w14:paraId="18436670" w14:textId="77777777" w:rsidTr="0006454F">
        <w:trPr>
          <w:gridBefore w:val="1"/>
          <w:wBefore w:w="816" w:type="dxa"/>
          <w:trHeight w:val="399"/>
        </w:trPr>
        <w:tc>
          <w:tcPr>
            <w:tcW w:w="1328" w:type="dxa"/>
            <w:tcBorders>
              <w:top w:val="nil"/>
              <w:left w:val="nil"/>
              <w:bottom w:val="nil"/>
              <w:right w:val="nil"/>
            </w:tcBorders>
          </w:tcPr>
          <w:p w14:paraId="0F26374F" w14:textId="77777777" w:rsidR="00650DFC" w:rsidRDefault="007C4F75">
            <w:pPr>
              <w:spacing w:after="0" w:line="259" w:lineRule="auto"/>
              <w:ind w:left="0" w:firstLine="0"/>
              <w:jc w:val="left"/>
            </w:pPr>
            <w:r>
              <w:t xml:space="preserve">TT </w:t>
            </w:r>
          </w:p>
        </w:tc>
        <w:tc>
          <w:tcPr>
            <w:tcW w:w="314" w:type="dxa"/>
            <w:tcBorders>
              <w:top w:val="nil"/>
              <w:left w:val="nil"/>
              <w:bottom w:val="nil"/>
              <w:right w:val="nil"/>
            </w:tcBorders>
          </w:tcPr>
          <w:p w14:paraId="48249835" w14:textId="77777777" w:rsidR="00650DFC" w:rsidRDefault="007C4F75">
            <w:pPr>
              <w:spacing w:after="0" w:line="259" w:lineRule="auto"/>
              <w:ind w:left="0" w:firstLine="0"/>
              <w:jc w:val="left"/>
            </w:pPr>
            <w:r>
              <w:t xml:space="preserve">: </w:t>
            </w:r>
          </w:p>
        </w:tc>
        <w:tc>
          <w:tcPr>
            <w:tcW w:w="6898" w:type="dxa"/>
            <w:tcBorders>
              <w:top w:val="nil"/>
              <w:left w:val="nil"/>
              <w:bottom w:val="nil"/>
              <w:right w:val="nil"/>
            </w:tcBorders>
          </w:tcPr>
          <w:p w14:paraId="3EF0002C" w14:textId="77777777" w:rsidR="00650DFC" w:rsidRDefault="007C4F75">
            <w:pPr>
              <w:spacing w:after="0" w:line="259" w:lineRule="auto"/>
              <w:ind w:left="0" w:firstLine="0"/>
              <w:jc w:val="left"/>
            </w:pPr>
            <w:r>
              <w:t xml:space="preserve">Thông tư </w:t>
            </w:r>
          </w:p>
        </w:tc>
      </w:tr>
      <w:tr w:rsidR="00650DFC" w14:paraId="42DE7FDF" w14:textId="77777777" w:rsidTr="0006454F">
        <w:trPr>
          <w:gridBefore w:val="1"/>
          <w:wBefore w:w="816" w:type="dxa"/>
          <w:trHeight w:val="398"/>
        </w:trPr>
        <w:tc>
          <w:tcPr>
            <w:tcW w:w="1328" w:type="dxa"/>
            <w:tcBorders>
              <w:top w:val="nil"/>
              <w:left w:val="nil"/>
              <w:bottom w:val="nil"/>
              <w:right w:val="nil"/>
            </w:tcBorders>
          </w:tcPr>
          <w:p w14:paraId="2D44C3E9" w14:textId="77777777" w:rsidR="00650DFC" w:rsidRDefault="007C4F75">
            <w:pPr>
              <w:spacing w:after="0" w:line="259" w:lineRule="auto"/>
              <w:ind w:left="0" w:firstLine="0"/>
              <w:jc w:val="left"/>
            </w:pPr>
            <w:r>
              <w:t xml:space="preserve">UBND </w:t>
            </w:r>
          </w:p>
        </w:tc>
        <w:tc>
          <w:tcPr>
            <w:tcW w:w="314" w:type="dxa"/>
            <w:tcBorders>
              <w:top w:val="nil"/>
              <w:left w:val="nil"/>
              <w:bottom w:val="nil"/>
              <w:right w:val="nil"/>
            </w:tcBorders>
          </w:tcPr>
          <w:p w14:paraId="421C9590" w14:textId="77777777" w:rsidR="00650DFC" w:rsidRDefault="007C4F75">
            <w:pPr>
              <w:spacing w:after="0" w:line="259" w:lineRule="auto"/>
              <w:ind w:left="0" w:firstLine="0"/>
              <w:jc w:val="left"/>
            </w:pPr>
            <w:r>
              <w:t xml:space="preserve">: </w:t>
            </w:r>
          </w:p>
        </w:tc>
        <w:tc>
          <w:tcPr>
            <w:tcW w:w="6898" w:type="dxa"/>
            <w:tcBorders>
              <w:top w:val="nil"/>
              <w:left w:val="nil"/>
              <w:bottom w:val="nil"/>
              <w:right w:val="nil"/>
            </w:tcBorders>
          </w:tcPr>
          <w:p w14:paraId="5DA29FEF" w14:textId="77777777" w:rsidR="00650DFC" w:rsidRDefault="007C4F75">
            <w:pPr>
              <w:spacing w:after="0" w:line="259" w:lineRule="auto"/>
              <w:ind w:left="0" w:firstLine="0"/>
              <w:jc w:val="left"/>
            </w:pPr>
            <w:r>
              <w:t xml:space="preserve">Ủy ban Nhân dân </w:t>
            </w:r>
          </w:p>
        </w:tc>
      </w:tr>
      <w:tr w:rsidR="00650DFC" w14:paraId="6D03B719" w14:textId="77777777" w:rsidTr="0006454F">
        <w:trPr>
          <w:gridBefore w:val="1"/>
          <w:wBefore w:w="816" w:type="dxa"/>
          <w:trHeight w:val="344"/>
        </w:trPr>
        <w:tc>
          <w:tcPr>
            <w:tcW w:w="1328" w:type="dxa"/>
            <w:tcBorders>
              <w:top w:val="nil"/>
              <w:left w:val="nil"/>
              <w:bottom w:val="nil"/>
              <w:right w:val="nil"/>
            </w:tcBorders>
          </w:tcPr>
          <w:p w14:paraId="0A6DD5A8" w14:textId="77777777" w:rsidR="00650DFC" w:rsidRDefault="007C4F75">
            <w:pPr>
              <w:spacing w:after="0" w:line="259" w:lineRule="auto"/>
              <w:ind w:left="0" w:firstLine="0"/>
              <w:jc w:val="left"/>
            </w:pPr>
            <w:r>
              <w:t xml:space="preserve">WHO </w:t>
            </w:r>
          </w:p>
        </w:tc>
        <w:tc>
          <w:tcPr>
            <w:tcW w:w="314" w:type="dxa"/>
            <w:tcBorders>
              <w:top w:val="nil"/>
              <w:left w:val="nil"/>
              <w:bottom w:val="nil"/>
              <w:right w:val="nil"/>
            </w:tcBorders>
          </w:tcPr>
          <w:p w14:paraId="32AA4375" w14:textId="77777777" w:rsidR="00650DFC" w:rsidRDefault="007C4F75">
            <w:pPr>
              <w:spacing w:after="0" w:line="259" w:lineRule="auto"/>
              <w:ind w:left="0" w:firstLine="0"/>
              <w:jc w:val="left"/>
            </w:pPr>
            <w:r>
              <w:t xml:space="preserve">: </w:t>
            </w:r>
          </w:p>
        </w:tc>
        <w:tc>
          <w:tcPr>
            <w:tcW w:w="6898" w:type="dxa"/>
            <w:tcBorders>
              <w:top w:val="nil"/>
              <w:left w:val="nil"/>
              <w:bottom w:val="nil"/>
              <w:right w:val="nil"/>
            </w:tcBorders>
            <w:vAlign w:val="bottom"/>
          </w:tcPr>
          <w:p w14:paraId="48EAA689" w14:textId="77777777" w:rsidR="00650DFC" w:rsidRDefault="007C4F75">
            <w:pPr>
              <w:spacing w:after="0" w:line="259" w:lineRule="auto"/>
              <w:ind w:left="0" w:firstLine="0"/>
              <w:jc w:val="left"/>
            </w:pPr>
            <w:r>
              <w:t xml:space="preserve">Tổ chức y tế thế giới </w:t>
            </w:r>
          </w:p>
        </w:tc>
      </w:tr>
    </w:tbl>
    <w:p w14:paraId="46B41CD6" w14:textId="77777777" w:rsidR="00C71177" w:rsidRDefault="00C71177">
      <w:pPr>
        <w:spacing w:after="89" w:line="259" w:lineRule="auto"/>
        <w:ind w:left="14" w:right="7"/>
        <w:jc w:val="center"/>
        <w:rPr>
          <w:b/>
        </w:rPr>
      </w:pPr>
    </w:p>
    <w:p w14:paraId="4B648C0B" w14:textId="77777777" w:rsidR="00AA4056" w:rsidRDefault="00AA4056" w:rsidP="00030E66">
      <w:pPr>
        <w:spacing w:after="89" w:line="259" w:lineRule="auto"/>
        <w:ind w:left="14" w:right="7"/>
        <w:jc w:val="center"/>
        <w:rPr>
          <w:b/>
        </w:rPr>
      </w:pPr>
    </w:p>
    <w:p w14:paraId="10DD522F" w14:textId="299EC7D2" w:rsidR="00030E66" w:rsidRDefault="007C4F75" w:rsidP="00030E66">
      <w:pPr>
        <w:spacing w:after="89" w:line="259" w:lineRule="auto"/>
        <w:ind w:left="14" w:right="7"/>
        <w:jc w:val="center"/>
        <w:rPr>
          <w:noProof/>
        </w:rPr>
      </w:pPr>
      <w:r>
        <w:rPr>
          <w:b/>
        </w:rPr>
        <w:lastRenderedPageBreak/>
        <w:t xml:space="preserve">DANH MỤC CÁC BẢNG </w:t>
      </w:r>
      <w:r>
        <w:t xml:space="preserve"> </w:t>
      </w:r>
      <w:r w:rsidR="00030E66">
        <w:fldChar w:fldCharType="begin"/>
      </w:r>
      <w:r w:rsidR="00030E66">
        <w:instrText xml:space="preserve"> TOC \h \z \t "BẢNG HẢO" \c </w:instrText>
      </w:r>
      <w:r w:rsidR="00030E66">
        <w:fldChar w:fldCharType="separate"/>
      </w:r>
    </w:p>
    <w:p w14:paraId="15A67ED0" w14:textId="0C46A486" w:rsidR="00030E66" w:rsidRDefault="007C4F75">
      <w:pPr>
        <w:pStyle w:val="TableofFigures"/>
        <w:tabs>
          <w:tab w:val="right" w:leader="dot" w:pos="9062"/>
        </w:tabs>
        <w:rPr>
          <w:noProof/>
        </w:rPr>
      </w:pPr>
      <w:hyperlink w:anchor="_Toc119441387" w:history="1">
        <w:r w:rsidR="00030E66" w:rsidRPr="00AA034D">
          <w:rPr>
            <w:rStyle w:val="Hyperlink"/>
            <w:noProof/>
          </w:rPr>
          <w:t>Bảng 3.1: Nguồn gây tác động môi trường trong giai đoạn triển khai xây dựng</w:t>
        </w:r>
        <w:r w:rsidR="00030E66">
          <w:rPr>
            <w:noProof/>
            <w:webHidden/>
          </w:rPr>
          <w:tab/>
        </w:r>
        <w:r w:rsidR="00030E66">
          <w:rPr>
            <w:noProof/>
            <w:webHidden/>
          </w:rPr>
          <w:fldChar w:fldCharType="begin"/>
        </w:r>
        <w:r w:rsidR="00030E66">
          <w:rPr>
            <w:noProof/>
            <w:webHidden/>
          </w:rPr>
          <w:instrText xml:space="preserve"> PAGEREF _Toc119441387 \h </w:instrText>
        </w:r>
        <w:r w:rsidR="00030E66">
          <w:rPr>
            <w:noProof/>
            <w:webHidden/>
          </w:rPr>
        </w:r>
        <w:r w:rsidR="00030E66">
          <w:rPr>
            <w:noProof/>
            <w:webHidden/>
          </w:rPr>
          <w:fldChar w:fldCharType="separate"/>
        </w:r>
        <w:r w:rsidR="00791C8E">
          <w:rPr>
            <w:noProof/>
            <w:webHidden/>
          </w:rPr>
          <w:t>10</w:t>
        </w:r>
        <w:r w:rsidR="00030E66">
          <w:rPr>
            <w:noProof/>
            <w:webHidden/>
          </w:rPr>
          <w:fldChar w:fldCharType="end"/>
        </w:r>
      </w:hyperlink>
    </w:p>
    <w:p w14:paraId="2F5BABB5" w14:textId="784AB251" w:rsidR="00030E66" w:rsidRDefault="007C4F75">
      <w:pPr>
        <w:pStyle w:val="TableofFigures"/>
        <w:tabs>
          <w:tab w:val="right" w:leader="dot" w:pos="9062"/>
        </w:tabs>
        <w:rPr>
          <w:noProof/>
        </w:rPr>
      </w:pPr>
      <w:hyperlink w:anchor="_Toc119441388" w:history="1">
        <w:r w:rsidR="00030E66" w:rsidRPr="00AA034D">
          <w:rPr>
            <w:rStyle w:val="Hyperlink"/>
            <w:noProof/>
          </w:rPr>
          <w:t>Bảng 3.2: Tải lượng các chất ô nhiễm trong nước thải sinh hoạt giai đoạn xây dựng</w:t>
        </w:r>
        <w:r w:rsidR="00030E66">
          <w:rPr>
            <w:noProof/>
            <w:webHidden/>
          </w:rPr>
          <w:tab/>
        </w:r>
        <w:r w:rsidR="00030E66">
          <w:rPr>
            <w:noProof/>
            <w:webHidden/>
          </w:rPr>
          <w:fldChar w:fldCharType="begin"/>
        </w:r>
        <w:r w:rsidR="00030E66">
          <w:rPr>
            <w:noProof/>
            <w:webHidden/>
          </w:rPr>
          <w:instrText xml:space="preserve"> PAGEREF _Toc119441388 \h </w:instrText>
        </w:r>
        <w:r w:rsidR="00030E66">
          <w:rPr>
            <w:noProof/>
            <w:webHidden/>
          </w:rPr>
        </w:r>
        <w:r w:rsidR="00030E66">
          <w:rPr>
            <w:noProof/>
            <w:webHidden/>
          </w:rPr>
          <w:fldChar w:fldCharType="separate"/>
        </w:r>
        <w:r w:rsidR="00791C8E">
          <w:rPr>
            <w:noProof/>
            <w:webHidden/>
          </w:rPr>
          <w:t>15</w:t>
        </w:r>
        <w:r w:rsidR="00030E66">
          <w:rPr>
            <w:noProof/>
            <w:webHidden/>
          </w:rPr>
          <w:fldChar w:fldCharType="end"/>
        </w:r>
      </w:hyperlink>
    </w:p>
    <w:p w14:paraId="6AD716CB" w14:textId="10D6B5DD" w:rsidR="00030E66" w:rsidRDefault="007C4F75">
      <w:pPr>
        <w:pStyle w:val="TableofFigures"/>
        <w:tabs>
          <w:tab w:val="right" w:leader="dot" w:pos="9062"/>
        </w:tabs>
        <w:rPr>
          <w:noProof/>
        </w:rPr>
      </w:pPr>
      <w:hyperlink w:anchor="_Toc119441389" w:history="1">
        <w:r w:rsidR="00030E66" w:rsidRPr="00AA034D">
          <w:rPr>
            <w:rStyle w:val="Hyperlink"/>
            <w:noProof/>
          </w:rPr>
          <w:t>Bảng 3.3: Nồng độ các chất ô nhiễm trong nước thải sinh hoạt giai đoạn xây dựng</w:t>
        </w:r>
        <w:r w:rsidR="00030E66">
          <w:rPr>
            <w:noProof/>
            <w:webHidden/>
          </w:rPr>
          <w:tab/>
        </w:r>
        <w:r w:rsidR="00030E66">
          <w:rPr>
            <w:noProof/>
            <w:webHidden/>
          </w:rPr>
          <w:fldChar w:fldCharType="begin"/>
        </w:r>
        <w:r w:rsidR="00030E66">
          <w:rPr>
            <w:noProof/>
            <w:webHidden/>
          </w:rPr>
          <w:instrText xml:space="preserve"> PAGEREF _Toc119441389 \h </w:instrText>
        </w:r>
        <w:r w:rsidR="00030E66">
          <w:rPr>
            <w:noProof/>
            <w:webHidden/>
          </w:rPr>
        </w:r>
        <w:r w:rsidR="00030E66">
          <w:rPr>
            <w:noProof/>
            <w:webHidden/>
          </w:rPr>
          <w:fldChar w:fldCharType="separate"/>
        </w:r>
        <w:r w:rsidR="00791C8E">
          <w:rPr>
            <w:noProof/>
            <w:webHidden/>
          </w:rPr>
          <w:t>15</w:t>
        </w:r>
        <w:r w:rsidR="00030E66">
          <w:rPr>
            <w:noProof/>
            <w:webHidden/>
          </w:rPr>
          <w:fldChar w:fldCharType="end"/>
        </w:r>
      </w:hyperlink>
    </w:p>
    <w:p w14:paraId="589253FE" w14:textId="0D46C8D2" w:rsidR="00030E66" w:rsidRDefault="007C4F75">
      <w:pPr>
        <w:pStyle w:val="TableofFigures"/>
        <w:tabs>
          <w:tab w:val="right" w:leader="dot" w:pos="9062"/>
        </w:tabs>
        <w:rPr>
          <w:noProof/>
        </w:rPr>
      </w:pPr>
      <w:hyperlink w:anchor="_Toc119441390" w:history="1">
        <w:r w:rsidR="00030E66" w:rsidRPr="00AA034D">
          <w:rPr>
            <w:rStyle w:val="Hyperlink"/>
            <w:noProof/>
          </w:rPr>
          <w:t>Bảng 3.4: Mức ồn các thiết bị thi công và vận chuyển</w:t>
        </w:r>
        <w:r w:rsidR="00030E66">
          <w:rPr>
            <w:noProof/>
            <w:webHidden/>
          </w:rPr>
          <w:tab/>
        </w:r>
        <w:r w:rsidR="00030E66">
          <w:rPr>
            <w:noProof/>
            <w:webHidden/>
          </w:rPr>
          <w:fldChar w:fldCharType="begin"/>
        </w:r>
        <w:r w:rsidR="00030E66">
          <w:rPr>
            <w:noProof/>
            <w:webHidden/>
          </w:rPr>
          <w:instrText xml:space="preserve"> PAGEREF _Toc119441390 \h </w:instrText>
        </w:r>
        <w:r w:rsidR="00030E66">
          <w:rPr>
            <w:noProof/>
            <w:webHidden/>
          </w:rPr>
        </w:r>
        <w:r w:rsidR="00030E66">
          <w:rPr>
            <w:noProof/>
            <w:webHidden/>
          </w:rPr>
          <w:fldChar w:fldCharType="separate"/>
        </w:r>
        <w:r w:rsidR="00791C8E">
          <w:rPr>
            <w:noProof/>
            <w:webHidden/>
          </w:rPr>
          <w:t>19</w:t>
        </w:r>
        <w:r w:rsidR="00030E66">
          <w:rPr>
            <w:noProof/>
            <w:webHidden/>
          </w:rPr>
          <w:fldChar w:fldCharType="end"/>
        </w:r>
      </w:hyperlink>
    </w:p>
    <w:p w14:paraId="00AD26FF" w14:textId="6DFB4192" w:rsidR="00030E66" w:rsidRDefault="007C4F75">
      <w:pPr>
        <w:pStyle w:val="TableofFigures"/>
        <w:tabs>
          <w:tab w:val="right" w:leader="dot" w:pos="9062"/>
        </w:tabs>
        <w:rPr>
          <w:noProof/>
        </w:rPr>
      </w:pPr>
      <w:hyperlink w:anchor="_Toc119441391" w:history="1">
        <w:r w:rsidR="00030E66" w:rsidRPr="00AA034D">
          <w:rPr>
            <w:rStyle w:val="Hyperlink"/>
            <w:noProof/>
          </w:rPr>
          <w:t>Bảng 3.5: Nguồn gây tác động môi trường trong giai đoạn vận hành</w:t>
        </w:r>
        <w:r w:rsidR="00030E66">
          <w:rPr>
            <w:noProof/>
            <w:webHidden/>
          </w:rPr>
          <w:tab/>
        </w:r>
        <w:r w:rsidR="00030E66">
          <w:rPr>
            <w:noProof/>
            <w:webHidden/>
          </w:rPr>
          <w:fldChar w:fldCharType="begin"/>
        </w:r>
        <w:r w:rsidR="00030E66">
          <w:rPr>
            <w:noProof/>
            <w:webHidden/>
          </w:rPr>
          <w:instrText xml:space="preserve"> PAGEREF _Toc119441391 \h </w:instrText>
        </w:r>
        <w:r w:rsidR="00030E66">
          <w:rPr>
            <w:noProof/>
            <w:webHidden/>
          </w:rPr>
        </w:r>
        <w:r w:rsidR="00030E66">
          <w:rPr>
            <w:noProof/>
            <w:webHidden/>
          </w:rPr>
          <w:fldChar w:fldCharType="separate"/>
        </w:r>
        <w:r w:rsidR="00791C8E">
          <w:rPr>
            <w:noProof/>
            <w:webHidden/>
          </w:rPr>
          <w:t>23</w:t>
        </w:r>
        <w:r w:rsidR="00030E66">
          <w:rPr>
            <w:noProof/>
            <w:webHidden/>
          </w:rPr>
          <w:fldChar w:fldCharType="end"/>
        </w:r>
      </w:hyperlink>
    </w:p>
    <w:p w14:paraId="0DBDB172" w14:textId="7CAFDF2A" w:rsidR="00030E66" w:rsidRDefault="007C4F75">
      <w:pPr>
        <w:pStyle w:val="TableofFigures"/>
        <w:tabs>
          <w:tab w:val="right" w:leader="dot" w:pos="9062"/>
        </w:tabs>
        <w:rPr>
          <w:noProof/>
        </w:rPr>
      </w:pPr>
      <w:hyperlink w:anchor="_Toc119441392" w:history="1">
        <w:r w:rsidR="00030E66" w:rsidRPr="00AA034D">
          <w:rPr>
            <w:rStyle w:val="Hyperlink"/>
            <w:noProof/>
          </w:rPr>
          <w:t>Bảng 3.6: Cường độ điện trường và giới hạn cho phép làm việc trong 1 ngày đêm</w:t>
        </w:r>
        <w:r w:rsidR="00030E66">
          <w:rPr>
            <w:noProof/>
            <w:webHidden/>
          </w:rPr>
          <w:tab/>
        </w:r>
        <w:r w:rsidR="00030E66">
          <w:rPr>
            <w:noProof/>
            <w:webHidden/>
          </w:rPr>
          <w:fldChar w:fldCharType="begin"/>
        </w:r>
        <w:r w:rsidR="00030E66">
          <w:rPr>
            <w:noProof/>
            <w:webHidden/>
          </w:rPr>
          <w:instrText xml:space="preserve"> PAGEREF _Toc119441392 \h </w:instrText>
        </w:r>
        <w:r w:rsidR="00030E66">
          <w:rPr>
            <w:noProof/>
            <w:webHidden/>
          </w:rPr>
        </w:r>
        <w:r w:rsidR="00030E66">
          <w:rPr>
            <w:noProof/>
            <w:webHidden/>
          </w:rPr>
          <w:fldChar w:fldCharType="separate"/>
        </w:r>
        <w:r w:rsidR="00791C8E">
          <w:rPr>
            <w:noProof/>
            <w:webHidden/>
          </w:rPr>
          <w:t>26</w:t>
        </w:r>
        <w:r w:rsidR="00030E66">
          <w:rPr>
            <w:noProof/>
            <w:webHidden/>
          </w:rPr>
          <w:fldChar w:fldCharType="end"/>
        </w:r>
      </w:hyperlink>
    </w:p>
    <w:p w14:paraId="4B44F793" w14:textId="4F6C82A8" w:rsidR="00650DFC" w:rsidRDefault="00030E66">
      <w:pPr>
        <w:spacing w:after="122" w:line="259" w:lineRule="auto"/>
        <w:ind w:left="0" w:firstLine="0"/>
        <w:jc w:val="left"/>
      </w:pPr>
      <w:r>
        <w:fldChar w:fldCharType="end"/>
      </w:r>
    </w:p>
    <w:sdt>
      <w:sdtPr>
        <w:id w:val="-96951121"/>
        <w:docPartObj>
          <w:docPartGallery w:val="Table of Contents"/>
        </w:docPartObj>
      </w:sdtPr>
      <w:sdtEndPr/>
      <w:sdtContent>
        <w:p w14:paraId="2FDA9DAB" w14:textId="4377CFA6" w:rsidR="00C71177" w:rsidRDefault="00C71177" w:rsidP="00C71177">
          <w:pPr>
            <w:pStyle w:val="TOC1"/>
            <w:tabs>
              <w:tab w:val="right" w:leader="dot" w:pos="9070"/>
            </w:tabs>
          </w:pPr>
        </w:p>
        <w:p w14:paraId="1CF41DD5" w14:textId="6EC7A008" w:rsidR="00650DFC" w:rsidRDefault="007C4F75"/>
      </w:sdtContent>
    </w:sdt>
    <w:p w14:paraId="05330364" w14:textId="1115CC0D" w:rsidR="00C71177" w:rsidRDefault="00C71177">
      <w:pPr>
        <w:spacing w:after="79"/>
        <w:ind w:left="9"/>
        <w:rPr>
          <w:b/>
        </w:rPr>
      </w:pPr>
    </w:p>
    <w:p w14:paraId="0C41D575" w14:textId="54A6AEF6" w:rsidR="00C71177" w:rsidRDefault="00C71177">
      <w:pPr>
        <w:spacing w:after="79"/>
        <w:ind w:left="9"/>
        <w:rPr>
          <w:b/>
        </w:rPr>
      </w:pPr>
    </w:p>
    <w:p w14:paraId="1992FBD2" w14:textId="36D362B5" w:rsidR="00C71177" w:rsidRDefault="00C71177">
      <w:pPr>
        <w:spacing w:after="79"/>
        <w:ind w:left="9"/>
        <w:rPr>
          <w:b/>
        </w:rPr>
      </w:pPr>
    </w:p>
    <w:p w14:paraId="667E952A" w14:textId="212D5D2D" w:rsidR="00C71177" w:rsidRDefault="00C71177">
      <w:pPr>
        <w:spacing w:after="79"/>
        <w:ind w:left="9"/>
        <w:rPr>
          <w:b/>
        </w:rPr>
      </w:pPr>
    </w:p>
    <w:p w14:paraId="645C56EB" w14:textId="457F71D4" w:rsidR="00C71177" w:rsidRDefault="00C71177">
      <w:pPr>
        <w:spacing w:after="79"/>
        <w:ind w:left="9"/>
        <w:rPr>
          <w:b/>
        </w:rPr>
      </w:pPr>
    </w:p>
    <w:p w14:paraId="453EA08A" w14:textId="0EA1B5C3" w:rsidR="00C71177" w:rsidRDefault="00C71177">
      <w:pPr>
        <w:spacing w:after="79"/>
        <w:ind w:left="9"/>
        <w:rPr>
          <w:b/>
        </w:rPr>
      </w:pPr>
    </w:p>
    <w:p w14:paraId="6CC6B555" w14:textId="1E276043" w:rsidR="00C71177" w:rsidRDefault="00C71177">
      <w:pPr>
        <w:spacing w:after="79"/>
        <w:ind w:left="9"/>
        <w:rPr>
          <w:b/>
        </w:rPr>
      </w:pPr>
    </w:p>
    <w:p w14:paraId="67A4B0D8" w14:textId="34214BC0" w:rsidR="00C71177" w:rsidRDefault="00C71177">
      <w:pPr>
        <w:spacing w:after="79"/>
        <w:ind w:left="9"/>
        <w:rPr>
          <w:b/>
        </w:rPr>
      </w:pPr>
    </w:p>
    <w:p w14:paraId="7C63D332" w14:textId="1CAA2C30" w:rsidR="00C71177" w:rsidRDefault="00C71177">
      <w:pPr>
        <w:spacing w:after="79"/>
        <w:ind w:left="9"/>
        <w:rPr>
          <w:b/>
        </w:rPr>
      </w:pPr>
    </w:p>
    <w:p w14:paraId="476DED34" w14:textId="5F31AD78" w:rsidR="00C71177" w:rsidRDefault="00C71177">
      <w:pPr>
        <w:spacing w:after="79"/>
        <w:ind w:left="9"/>
        <w:rPr>
          <w:b/>
        </w:rPr>
      </w:pPr>
    </w:p>
    <w:p w14:paraId="0FD8BCAC" w14:textId="08CAD16E" w:rsidR="00C71177" w:rsidRDefault="00C71177">
      <w:pPr>
        <w:spacing w:after="79"/>
        <w:ind w:left="9"/>
        <w:rPr>
          <w:b/>
        </w:rPr>
      </w:pPr>
    </w:p>
    <w:p w14:paraId="67D10C40" w14:textId="7EEE7325" w:rsidR="00C71177" w:rsidRDefault="00C71177">
      <w:pPr>
        <w:spacing w:after="79"/>
        <w:ind w:left="9"/>
        <w:rPr>
          <w:b/>
        </w:rPr>
      </w:pPr>
    </w:p>
    <w:p w14:paraId="1CC446F5" w14:textId="30E2E9DD" w:rsidR="00004C0B" w:rsidRDefault="00004C0B">
      <w:pPr>
        <w:spacing w:after="79"/>
        <w:ind w:left="9"/>
        <w:rPr>
          <w:b/>
        </w:rPr>
      </w:pPr>
    </w:p>
    <w:p w14:paraId="0C329A5B" w14:textId="2543B5BA" w:rsidR="00004C0B" w:rsidRDefault="00004C0B">
      <w:pPr>
        <w:spacing w:after="79"/>
        <w:ind w:left="9"/>
        <w:rPr>
          <w:b/>
        </w:rPr>
      </w:pPr>
    </w:p>
    <w:p w14:paraId="319F552C" w14:textId="4F4FF2E0" w:rsidR="00004C0B" w:rsidRDefault="00004C0B">
      <w:pPr>
        <w:spacing w:after="79"/>
        <w:ind w:left="9"/>
        <w:rPr>
          <w:b/>
        </w:rPr>
      </w:pPr>
    </w:p>
    <w:p w14:paraId="49255F08" w14:textId="6EDCE83C" w:rsidR="00004C0B" w:rsidRDefault="00004C0B">
      <w:pPr>
        <w:spacing w:after="79"/>
        <w:ind w:left="9"/>
        <w:rPr>
          <w:b/>
        </w:rPr>
      </w:pPr>
    </w:p>
    <w:p w14:paraId="2BC636F1" w14:textId="0F5E74C7" w:rsidR="00004C0B" w:rsidRDefault="00004C0B">
      <w:pPr>
        <w:spacing w:after="79"/>
        <w:ind w:left="9"/>
        <w:rPr>
          <w:b/>
        </w:rPr>
      </w:pPr>
    </w:p>
    <w:p w14:paraId="35B2BBAD" w14:textId="34EA54E9" w:rsidR="00004C0B" w:rsidRDefault="00004C0B">
      <w:pPr>
        <w:spacing w:after="79"/>
        <w:ind w:left="9"/>
        <w:rPr>
          <w:b/>
        </w:rPr>
      </w:pPr>
    </w:p>
    <w:p w14:paraId="1CC83CB9" w14:textId="671E5630" w:rsidR="00004C0B" w:rsidRDefault="00004C0B">
      <w:pPr>
        <w:spacing w:after="79"/>
        <w:ind w:left="9"/>
        <w:rPr>
          <w:b/>
        </w:rPr>
      </w:pPr>
    </w:p>
    <w:p w14:paraId="11DD4B01" w14:textId="161F56A7" w:rsidR="00004C0B" w:rsidRDefault="00004C0B">
      <w:pPr>
        <w:spacing w:after="79"/>
        <w:ind w:left="9"/>
        <w:rPr>
          <w:b/>
        </w:rPr>
      </w:pPr>
    </w:p>
    <w:p w14:paraId="4B4C0C26" w14:textId="5B9CA276" w:rsidR="00004C0B" w:rsidRDefault="00004C0B">
      <w:pPr>
        <w:spacing w:after="79"/>
        <w:ind w:left="9"/>
        <w:rPr>
          <w:b/>
        </w:rPr>
      </w:pPr>
    </w:p>
    <w:p w14:paraId="2311676E" w14:textId="41984DE9" w:rsidR="00004C0B" w:rsidRDefault="00004C0B">
      <w:pPr>
        <w:spacing w:after="79"/>
        <w:ind w:left="9"/>
        <w:rPr>
          <w:b/>
        </w:rPr>
      </w:pPr>
    </w:p>
    <w:p w14:paraId="0AF1B7B8" w14:textId="682EAF68" w:rsidR="00004C0B" w:rsidRDefault="00004C0B">
      <w:pPr>
        <w:spacing w:after="79"/>
        <w:ind w:left="9"/>
        <w:rPr>
          <w:b/>
        </w:rPr>
      </w:pPr>
    </w:p>
    <w:p w14:paraId="620C1D85" w14:textId="2840AB30" w:rsidR="00004C0B" w:rsidRDefault="00004C0B">
      <w:pPr>
        <w:spacing w:after="79"/>
        <w:ind w:left="9"/>
        <w:rPr>
          <w:b/>
        </w:rPr>
      </w:pPr>
    </w:p>
    <w:p w14:paraId="53F406E9" w14:textId="77777777" w:rsidR="0006454F" w:rsidRDefault="0006454F">
      <w:pPr>
        <w:spacing w:after="79"/>
        <w:ind w:left="9"/>
        <w:rPr>
          <w:b/>
        </w:rPr>
      </w:pPr>
    </w:p>
    <w:p w14:paraId="75FBD8FF" w14:textId="77777777" w:rsidR="002F6FCD" w:rsidRPr="002F6FCD" w:rsidRDefault="002F6FCD" w:rsidP="002F6FCD">
      <w:pPr>
        <w:keepNext/>
        <w:keepLines/>
        <w:spacing w:after="0" w:line="312" w:lineRule="auto"/>
        <w:ind w:left="0" w:firstLine="0"/>
        <w:jc w:val="center"/>
        <w:outlineLvl w:val="0"/>
        <w:rPr>
          <w:rFonts w:eastAsia="DengXian Light"/>
          <w:b/>
          <w:color w:val="auto"/>
          <w:szCs w:val="26"/>
          <w:lang w:val="vi-VN"/>
        </w:rPr>
      </w:pPr>
      <w:bookmarkStart w:id="2" w:name="_Toc107302300"/>
      <w:bookmarkStart w:id="3" w:name="_Toc119441056"/>
      <w:bookmarkStart w:id="4" w:name="_Toc119441987"/>
      <w:r w:rsidRPr="002F6FCD">
        <w:rPr>
          <w:rFonts w:eastAsia="DengXian Light"/>
          <w:b/>
          <w:color w:val="auto"/>
          <w:szCs w:val="26"/>
          <w:lang w:val="vi-VN"/>
        </w:rPr>
        <w:lastRenderedPageBreak/>
        <w:t>CHƯƠNG 1. THÔNG TIN CHUNG VỀ DỰ ÁN</w:t>
      </w:r>
      <w:bookmarkEnd w:id="2"/>
      <w:bookmarkEnd w:id="3"/>
      <w:bookmarkEnd w:id="4"/>
    </w:p>
    <w:p w14:paraId="59C0A10D" w14:textId="77777777" w:rsidR="002F6FCD" w:rsidRPr="002F6FCD" w:rsidRDefault="002F6FCD" w:rsidP="002F6FCD">
      <w:pPr>
        <w:keepNext/>
        <w:keepLines/>
        <w:spacing w:after="0" w:line="312" w:lineRule="auto"/>
        <w:ind w:left="0" w:firstLine="0"/>
        <w:outlineLvl w:val="1"/>
        <w:rPr>
          <w:rFonts w:eastAsia="DengXian Light"/>
          <w:b/>
          <w:color w:val="auto"/>
          <w:szCs w:val="26"/>
          <w:lang w:val="vi-VN"/>
        </w:rPr>
      </w:pPr>
      <w:bookmarkStart w:id="5" w:name="_Toc395818608"/>
      <w:bookmarkStart w:id="6" w:name="_Toc402260807"/>
      <w:bookmarkStart w:id="7" w:name="_Toc405586819"/>
      <w:bookmarkStart w:id="8" w:name="_Toc405668280"/>
      <w:bookmarkStart w:id="9" w:name="_Toc408241586"/>
      <w:bookmarkStart w:id="10" w:name="_Toc409448147"/>
      <w:bookmarkStart w:id="11" w:name="_Toc90988697"/>
      <w:bookmarkStart w:id="12" w:name="_Toc99615910"/>
      <w:bookmarkStart w:id="13" w:name="_Toc107302301"/>
      <w:bookmarkStart w:id="14" w:name="_Toc119441057"/>
      <w:bookmarkStart w:id="15" w:name="_Toc119441988"/>
      <w:r w:rsidRPr="002F6FCD">
        <w:rPr>
          <w:rFonts w:eastAsia="DengXian Light"/>
          <w:b/>
          <w:color w:val="auto"/>
          <w:szCs w:val="26"/>
          <w:lang w:val="vi-VN"/>
        </w:rPr>
        <w:t xml:space="preserve">1.1. </w:t>
      </w:r>
      <w:bookmarkEnd w:id="5"/>
      <w:bookmarkEnd w:id="6"/>
      <w:bookmarkEnd w:id="7"/>
      <w:bookmarkEnd w:id="8"/>
      <w:bookmarkEnd w:id="9"/>
      <w:bookmarkEnd w:id="10"/>
      <w:bookmarkEnd w:id="11"/>
      <w:bookmarkEnd w:id="12"/>
      <w:r w:rsidRPr="002F6FCD">
        <w:rPr>
          <w:rFonts w:eastAsia="DengXian Light"/>
          <w:b/>
          <w:color w:val="auto"/>
          <w:szCs w:val="26"/>
          <w:lang w:val="vi-VN"/>
        </w:rPr>
        <w:t>Thông tin về dự án</w:t>
      </w:r>
      <w:bookmarkEnd w:id="13"/>
      <w:bookmarkEnd w:id="14"/>
      <w:bookmarkEnd w:id="15"/>
    </w:p>
    <w:p w14:paraId="4DEF57A6" w14:textId="77777777" w:rsidR="002F6FCD" w:rsidRPr="002F6FCD" w:rsidRDefault="002F6FCD" w:rsidP="002F6FCD">
      <w:pPr>
        <w:keepNext/>
        <w:keepLines/>
        <w:spacing w:after="0" w:line="312" w:lineRule="auto"/>
        <w:ind w:left="0" w:firstLine="0"/>
        <w:outlineLvl w:val="2"/>
        <w:rPr>
          <w:rFonts w:eastAsia="DengXian Light"/>
          <w:b/>
          <w:i/>
          <w:color w:val="auto"/>
          <w:szCs w:val="26"/>
          <w:lang w:val="vi-VN"/>
        </w:rPr>
      </w:pPr>
      <w:bookmarkStart w:id="16" w:name="_Toc107302302"/>
      <w:bookmarkStart w:id="17" w:name="_Toc119441058"/>
      <w:bookmarkStart w:id="18" w:name="_Toc119441989"/>
      <w:r w:rsidRPr="002F6FCD">
        <w:rPr>
          <w:rFonts w:eastAsia="DengXian Light"/>
          <w:b/>
          <w:i/>
          <w:color w:val="auto"/>
          <w:szCs w:val="26"/>
          <w:lang w:val="vi-VN"/>
        </w:rPr>
        <w:t>1.1.1. Tên dự án</w:t>
      </w:r>
      <w:bookmarkEnd w:id="16"/>
      <w:bookmarkEnd w:id="17"/>
      <w:bookmarkEnd w:id="18"/>
      <w:r w:rsidRPr="002F6FCD">
        <w:rPr>
          <w:rFonts w:eastAsia="DengXian Light"/>
          <w:b/>
          <w:i/>
          <w:color w:val="auto"/>
          <w:szCs w:val="26"/>
          <w:lang w:val="vi-VN"/>
        </w:rPr>
        <w:t xml:space="preserve"> </w:t>
      </w:r>
    </w:p>
    <w:p w14:paraId="562661ED" w14:textId="6D304459" w:rsidR="002F6FCD" w:rsidRPr="00A12CBB" w:rsidRDefault="00490DBA" w:rsidP="002F6FCD">
      <w:pPr>
        <w:widowControl w:val="0"/>
        <w:spacing w:line="340" w:lineRule="atLeast"/>
        <w:ind w:firstLine="567"/>
        <w:outlineLvl w:val="1"/>
        <w:rPr>
          <w:sz w:val="28"/>
          <w:szCs w:val="28"/>
        </w:rPr>
      </w:pPr>
      <w:bookmarkStart w:id="19" w:name="_Toc96351048"/>
      <w:bookmarkStart w:id="20" w:name="_Toc96353137"/>
      <w:bookmarkStart w:id="21" w:name="_Toc107302303"/>
      <w:bookmarkStart w:id="22" w:name="_Toc119441059"/>
      <w:bookmarkStart w:id="23" w:name="_Toc119441621"/>
      <w:bookmarkStart w:id="24" w:name="_Toc119441990"/>
      <w:r>
        <w:rPr>
          <w:sz w:val="28"/>
          <w:szCs w:val="28"/>
        </w:rPr>
        <w:t>-</w:t>
      </w:r>
      <w:r w:rsidR="002F6FCD" w:rsidRPr="00A12CBB">
        <w:rPr>
          <w:sz w:val="28"/>
          <w:szCs w:val="28"/>
        </w:rPr>
        <w:t xml:space="preserve"> Tên dự án: </w:t>
      </w:r>
      <w:bookmarkEnd w:id="19"/>
      <w:bookmarkEnd w:id="20"/>
      <w:bookmarkEnd w:id="21"/>
      <w:r w:rsidR="002F6FCD" w:rsidRPr="002F6FCD">
        <w:rPr>
          <w:sz w:val="28"/>
          <w:szCs w:val="28"/>
        </w:rPr>
        <w:t>Cấp điện nông thôn từ lưới điện Quốc gia tỉnh Nghệ An giai đoạn 2015-2020, thực hiện đầu tư 2022-2023</w:t>
      </w:r>
      <w:r w:rsidR="002F6FCD">
        <w:rPr>
          <w:sz w:val="28"/>
          <w:szCs w:val="28"/>
        </w:rPr>
        <w:t>.</w:t>
      </w:r>
      <w:bookmarkEnd w:id="22"/>
      <w:bookmarkEnd w:id="23"/>
      <w:bookmarkEnd w:id="24"/>
    </w:p>
    <w:p w14:paraId="17C17440" w14:textId="70CA528D" w:rsidR="00004C0B" w:rsidRDefault="00490DBA" w:rsidP="002F6FCD">
      <w:pPr>
        <w:widowControl w:val="0"/>
        <w:spacing w:line="340" w:lineRule="atLeast"/>
        <w:ind w:firstLine="567"/>
        <w:outlineLvl w:val="1"/>
        <w:rPr>
          <w:rFonts w:eastAsia="Calibri"/>
          <w:color w:val="auto"/>
          <w:szCs w:val="26"/>
        </w:rPr>
      </w:pPr>
      <w:bookmarkStart w:id="25" w:name="_Toc96351049"/>
      <w:bookmarkStart w:id="26" w:name="_Toc96353138"/>
      <w:bookmarkStart w:id="27" w:name="_Toc107302304"/>
      <w:bookmarkStart w:id="28" w:name="_Toc119441060"/>
      <w:bookmarkStart w:id="29" w:name="_Toc119441622"/>
      <w:bookmarkStart w:id="30" w:name="_Toc119441991"/>
      <w:r>
        <w:rPr>
          <w:sz w:val="28"/>
          <w:szCs w:val="28"/>
        </w:rPr>
        <w:t>-</w:t>
      </w:r>
      <w:r w:rsidR="002F6FCD" w:rsidRPr="00A12CBB">
        <w:rPr>
          <w:sz w:val="28"/>
          <w:szCs w:val="28"/>
        </w:rPr>
        <w:t xml:space="preserve"> Địa điểm thực hiện: </w:t>
      </w:r>
      <w:bookmarkEnd w:id="25"/>
      <w:bookmarkEnd w:id="26"/>
      <w:bookmarkEnd w:id="27"/>
      <w:r w:rsidR="002F6FCD" w:rsidRPr="005805DE">
        <w:rPr>
          <w:rFonts w:eastAsia="Calibri"/>
          <w:color w:val="auto"/>
          <w:szCs w:val="26"/>
          <w:lang w:val="vi-VN"/>
        </w:rPr>
        <w:t xml:space="preserve">được triển khai trên địa bàn </w:t>
      </w:r>
      <w:r w:rsidR="002F6FCD" w:rsidRPr="005805DE">
        <w:rPr>
          <w:rFonts w:eastAsia="Calibri"/>
          <w:color w:val="auto"/>
          <w:szCs w:val="26"/>
        </w:rPr>
        <w:t>96 thôn, bản thuộc 28 xã nằm trong 4 huyện</w:t>
      </w:r>
      <w:r w:rsidR="00004C0B">
        <w:rPr>
          <w:rFonts w:eastAsia="Calibri"/>
          <w:color w:val="auto"/>
          <w:szCs w:val="26"/>
        </w:rPr>
        <w:t xml:space="preserve"> Kỳ Sơn, Tương Dương, Quế Phong, Quỳ Châu</w:t>
      </w:r>
      <w:r w:rsidR="002F6FCD" w:rsidRPr="005805DE">
        <w:rPr>
          <w:rFonts w:eastAsia="Calibri"/>
          <w:color w:val="auto"/>
          <w:szCs w:val="26"/>
          <w:lang w:val="vi-VN"/>
        </w:rPr>
        <w:t xml:space="preserve"> của tỉnh Nghệ An</w:t>
      </w:r>
      <w:r w:rsidR="00004C0B">
        <w:rPr>
          <w:rFonts w:eastAsia="Calibri"/>
          <w:color w:val="auto"/>
          <w:szCs w:val="26"/>
        </w:rPr>
        <w:t>.</w:t>
      </w:r>
      <w:bookmarkEnd w:id="28"/>
      <w:bookmarkEnd w:id="29"/>
      <w:bookmarkEnd w:id="30"/>
    </w:p>
    <w:p w14:paraId="7157491B" w14:textId="77777777" w:rsidR="00490DBA" w:rsidRPr="00953C11" w:rsidRDefault="00490DBA" w:rsidP="00490DBA">
      <w:pPr>
        <w:pStyle w:val="Heading2"/>
        <w:spacing w:after="115"/>
        <w:ind w:left="-5"/>
        <w:rPr>
          <w:color w:val="auto"/>
          <w:sz w:val="28"/>
          <w:szCs w:val="28"/>
        </w:rPr>
      </w:pPr>
      <w:bookmarkStart w:id="31" w:name="_Toc119441992"/>
      <w:bookmarkStart w:id="32" w:name="_Toc119441061"/>
      <w:r w:rsidRPr="00953C11">
        <w:rPr>
          <w:color w:val="auto"/>
          <w:sz w:val="28"/>
          <w:szCs w:val="28"/>
        </w:rPr>
        <w:t>1.1.2. Chủ dự án</w:t>
      </w:r>
      <w:bookmarkEnd w:id="31"/>
      <w:r w:rsidRPr="00953C11">
        <w:rPr>
          <w:color w:val="auto"/>
          <w:sz w:val="28"/>
          <w:szCs w:val="28"/>
        </w:rPr>
        <w:t xml:space="preserve"> </w:t>
      </w:r>
    </w:p>
    <w:p w14:paraId="3C9C907D" w14:textId="0E1BC484" w:rsidR="00490DBA" w:rsidRPr="00490DBA" w:rsidRDefault="00490DBA" w:rsidP="00490DBA">
      <w:pPr>
        <w:widowControl w:val="0"/>
        <w:spacing w:line="340" w:lineRule="atLeast"/>
        <w:ind w:firstLine="567"/>
        <w:outlineLvl w:val="1"/>
        <w:rPr>
          <w:sz w:val="28"/>
          <w:szCs w:val="28"/>
        </w:rPr>
      </w:pPr>
      <w:bookmarkStart w:id="33" w:name="_Toc119441993"/>
      <w:r>
        <w:rPr>
          <w:sz w:val="28"/>
          <w:szCs w:val="28"/>
        </w:rPr>
        <w:t xml:space="preserve">- </w:t>
      </w:r>
      <w:r w:rsidRPr="00490DBA">
        <w:rPr>
          <w:sz w:val="28"/>
          <w:szCs w:val="28"/>
        </w:rPr>
        <w:t xml:space="preserve">Tên chủ dự án: </w:t>
      </w:r>
      <w:bookmarkStart w:id="34" w:name="_GoBack"/>
      <w:r w:rsidRPr="00490DBA">
        <w:rPr>
          <w:sz w:val="28"/>
          <w:szCs w:val="28"/>
        </w:rPr>
        <w:t>Công ty Điện lực Nghệ An - Chi nhánh Tổng công ty điện lực Miền Bắc.</w:t>
      </w:r>
      <w:bookmarkEnd w:id="33"/>
      <w:r w:rsidRPr="00490DBA">
        <w:rPr>
          <w:sz w:val="28"/>
          <w:szCs w:val="28"/>
        </w:rPr>
        <w:t xml:space="preserve"> </w:t>
      </w:r>
    </w:p>
    <w:p w14:paraId="5D5FD2AA" w14:textId="1611D321" w:rsidR="00490DBA" w:rsidRPr="00490DBA" w:rsidRDefault="00490DBA" w:rsidP="00490DBA">
      <w:pPr>
        <w:widowControl w:val="0"/>
        <w:spacing w:line="340" w:lineRule="atLeast"/>
        <w:ind w:firstLine="567"/>
        <w:outlineLvl w:val="1"/>
        <w:rPr>
          <w:sz w:val="28"/>
          <w:szCs w:val="28"/>
        </w:rPr>
      </w:pPr>
      <w:bookmarkStart w:id="35" w:name="_Toc119441994"/>
      <w:bookmarkEnd w:id="34"/>
      <w:r>
        <w:rPr>
          <w:sz w:val="28"/>
          <w:szCs w:val="28"/>
        </w:rPr>
        <w:t xml:space="preserve">- </w:t>
      </w:r>
      <w:r w:rsidRPr="00490DBA">
        <w:rPr>
          <w:sz w:val="28"/>
          <w:szCs w:val="28"/>
        </w:rPr>
        <w:t>Địa chỉ: Số 2 Duy Tân, TP. Vinh, Tỉnh Nghệ An</w:t>
      </w:r>
      <w:bookmarkEnd w:id="35"/>
    </w:p>
    <w:p w14:paraId="4021B9FF" w14:textId="3DB194FA" w:rsidR="00490DBA" w:rsidRPr="00490DBA" w:rsidRDefault="00490DBA" w:rsidP="00490DBA">
      <w:pPr>
        <w:widowControl w:val="0"/>
        <w:spacing w:line="340" w:lineRule="atLeast"/>
        <w:ind w:firstLine="567"/>
        <w:outlineLvl w:val="1"/>
        <w:rPr>
          <w:sz w:val="28"/>
          <w:szCs w:val="28"/>
        </w:rPr>
      </w:pPr>
      <w:bookmarkStart w:id="36" w:name="_Toc119441995"/>
      <w:r>
        <w:rPr>
          <w:sz w:val="28"/>
          <w:szCs w:val="28"/>
        </w:rPr>
        <w:t xml:space="preserve">- </w:t>
      </w:r>
      <w:r w:rsidRPr="00490DBA">
        <w:rPr>
          <w:sz w:val="28"/>
          <w:szCs w:val="28"/>
        </w:rPr>
        <w:t>Điện thoại: (0238)261-2889</w:t>
      </w:r>
      <w:bookmarkEnd w:id="36"/>
    </w:p>
    <w:p w14:paraId="68E9373D" w14:textId="7AADC637" w:rsidR="00490DBA" w:rsidRPr="00490DBA" w:rsidRDefault="00490DBA" w:rsidP="00490DBA">
      <w:pPr>
        <w:widowControl w:val="0"/>
        <w:spacing w:line="340" w:lineRule="atLeast"/>
        <w:ind w:firstLine="567"/>
        <w:outlineLvl w:val="1"/>
        <w:rPr>
          <w:sz w:val="28"/>
          <w:szCs w:val="28"/>
        </w:rPr>
      </w:pPr>
      <w:bookmarkStart w:id="37" w:name="_Toc119441996"/>
      <w:r>
        <w:rPr>
          <w:sz w:val="28"/>
          <w:szCs w:val="28"/>
        </w:rPr>
        <w:t xml:space="preserve">- </w:t>
      </w:r>
      <w:r w:rsidRPr="00490DBA">
        <w:rPr>
          <w:sz w:val="28"/>
          <w:szCs w:val="28"/>
        </w:rPr>
        <w:t>Người đại diện: Bành Hồng Hiển;  Chức vụ: Giám đốc.</w:t>
      </w:r>
      <w:bookmarkEnd w:id="37"/>
      <w:r w:rsidRPr="00490DBA">
        <w:rPr>
          <w:sz w:val="28"/>
          <w:szCs w:val="28"/>
        </w:rPr>
        <w:t xml:space="preserve">       </w:t>
      </w:r>
    </w:p>
    <w:p w14:paraId="60B8B4A8" w14:textId="71C5EB93" w:rsidR="00004C0B" w:rsidRPr="00A12CBB" w:rsidRDefault="00004C0B" w:rsidP="00004C0B">
      <w:pPr>
        <w:pStyle w:val="Heading3"/>
        <w:rPr>
          <w:szCs w:val="26"/>
        </w:rPr>
      </w:pPr>
      <w:bookmarkStart w:id="38" w:name="_Toc119441997"/>
      <w:r w:rsidRPr="00A12CBB">
        <w:rPr>
          <w:szCs w:val="26"/>
        </w:rPr>
        <w:t>1.1.</w:t>
      </w:r>
      <w:r w:rsidR="00490DBA">
        <w:rPr>
          <w:szCs w:val="26"/>
        </w:rPr>
        <w:t>3</w:t>
      </w:r>
      <w:r w:rsidRPr="00A12CBB">
        <w:rPr>
          <w:szCs w:val="26"/>
        </w:rPr>
        <w:t>. Vị trí địa lý dự án</w:t>
      </w:r>
      <w:bookmarkEnd w:id="32"/>
      <w:bookmarkEnd w:id="38"/>
    </w:p>
    <w:p w14:paraId="7971EB24" w14:textId="78A8CDDC" w:rsidR="00004C0B" w:rsidRDefault="00004C0B" w:rsidP="00004C0B">
      <w:pPr>
        <w:widowControl w:val="0"/>
        <w:spacing w:line="340" w:lineRule="atLeast"/>
        <w:ind w:firstLine="567"/>
        <w:outlineLvl w:val="1"/>
        <w:rPr>
          <w:rFonts w:eastAsia="Calibri"/>
          <w:color w:val="auto"/>
          <w:szCs w:val="26"/>
        </w:rPr>
      </w:pPr>
      <w:bookmarkStart w:id="39" w:name="_Toc119441062"/>
      <w:bookmarkStart w:id="40" w:name="_Toc119441624"/>
      <w:bookmarkStart w:id="41" w:name="_Toc119441998"/>
      <w:r>
        <w:rPr>
          <w:rFonts w:eastAsia="Calibri"/>
          <w:color w:val="auto"/>
          <w:szCs w:val="26"/>
        </w:rPr>
        <w:t>Đ</w:t>
      </w:r>
      <w:r>
        <w:rPr>
          <w:rFonts w:eastAsia="Calibri"/>
          <w:color w:val="auto"/>
          <w:szCs w:val="26"/>
          <w:lang w:val="vi-VN"/>
        </w:rPr>
        <w:t xml:space="preserve">ược triển khai trên địa bàn </w:t>
      </w:r>
      <w:r>
        <w:rPr>
          <w:rFonts w:eastAsia="Calibri"/>
          <w:color w:val="auto"/>
          <w:szCs w:val="26"/>
        </w:rPr>
        <w:t>96 thôn, bản thuộc 28 xã nằm trong 4 huyện Kỳ Sơn, Tương Dương, Quế Phong, Quỳ Châu</w:t>
      </w:r>
      <w:r>
        <w:rPr>
          <w:rFonts w:eastAsia="Calibri"/>
          <w:color w:val="auto"/>
          <w:szCs w:val="26"/>
          <w:lang w:val="vi-VN"/>
        </w:rPr>
        <w:t xml:space="preserve"> của tỉnh Nghệ An</w:t>
      </w:r>
      <w:r>
        <w:rPr>
          <w:rFonts w:eastAsia="Calibri"/>
          <w:color w:val="auto"/>
          <w:szCs w:val="26"/>
        </w:rPr>
        <w:t>. Cụ thể như sau:</w:t>
      </w:r>
      <w:bookmarkEnd w:id="39"/>
      <w:bookmarkEnd w:id="40"/>
      <w:bookmarkEnd w:id="41"/>
    </w:p>
    <w:p w14:paraId="2256BF6A" w14:textId="77777777" w:rsidR="00004C0B" w:rsidRDefault="00004C0B" w:rsidP="00004C0B">
      <w:pPr>
        <w:tabs>
          <w:tab w:val="center" w:pos="4320"/>
          <w:tab w:val="right" w:pos="8640"/>
        </w:tabs>
        <w:spacing w:before="60" w:after="60" w:line="334" w:lineRule="exact"/>
        <w:ind w:left="0" w:firstLine="567"/>
        <w:rPr>
          <w:color w:val="auto"/>
          <w:szCs w:val="26"/>
          <w:lang w:val="vi-VN" w:eastAsia="x-none"/>
        </w:rPr>
      </w:pPr>
      <w:r>
        <w:rPr>
          <w:color w:val="auto"/>
          <w:szCs w:val="26"/>
          <w:lang w:val="x-none" w:eastAsia="x-none"/>
        </w:rPr>
        <w:t>-</w:t>
      </w:r>
      <w:r>
        <w:rPr>
          <w:color w:val="auto"/>
          <w:szCs w:val="26"/>
          <w:lang w:val="vi-VN" w:eastAsia="x-none"/>
        </w:rPr>
        <w:t xml:space="preserve"> Huyện Kỳ Sơn (15 xã)</w:t>
      </w:r>
    </w:p>
    <w:p w14:paraId="74F9F862" w14:textId="77777777" w:rsidR="00004C0B" w:rsidRDefault="00004C0B" w:rsidP="00004C0B">
      <w:pPr>
        <w:tabs>
          <w:tab w:val="center" w:pos="4320"/>
          <w:tab w:val="right" w:pos="8640"/>
        </w:tabs>
        <w:spacing w:before="60" w:after="60" w:line="334" w:lineRule="exact"/>
        <w:ind w:left="0" w:firstLine="567"/>
        <w:rPr>
          <w:color w:val="auto"/>
          <w:szCs w:val="26"/>
          <w:lang w:val="vi-VN" w:eastAsia="x-none"/>
        </w:rPr>
      </w:pPr>
      <w:r>
        <w:rPr>
          <w:color w:val="auto"/>
          <w:szCs w:val="26"/>
          <w:lang w:val="x-none" w:eastAsia="x-none"/>
        </w:rPr>
        <w:t xml:space="preserve">+ </w:t>
      </w:r>
      <w:r>
        <w:rPr>
          <w:color w:val="auto"/>
          <w:szCs w:val="26"/>
          <w:lang w:val="vi-VN" w:eastAsia="x-none"/>
        </w:rPr>
        <w:t>Xã Phà Đánh (04 thôn, bản): Bản Piêng Hòm, Bản Huổi Nhúc, Bản Săn; cụm bản Pà Khốm;</w:t>
      </w:r>
    </w:p>
    <w:p w14:paraId="34BAAE41" w14:textId="77777777" w:rsidR="00004C0B" w:rsidRDefault="00004C0B" w:rsidP="00004C0B">
      <w:pPr>
        <w:tabs>
          <w:tab w:val="center" w:pos="4320"/>
          <w:tab w:val="right" w:pos="8640"/>
        </w:tabs>
        <w:spacing w:before="60" w:after="60" w:line="334" w:lineRule="exact"/>
        <w:ind w:left="0" w:firstLine="567"/>
        <w:rPr>
          <w:color w:val="auto"/>
          <w:szCs w:val="26"/>
          <w:lang w:val="vi-VN" w:eastAsia="x-none"/>
        </w:rPr>
      </w:pPr>
      <w:r>
        <w:rPr>
          <w:color w:val="auto"/>
          <w:szCs w:val="26"/>
          <w:lang w:val="x-none" w:eastAsia="x-none"/>
        </w:rPr>
        <w:t xml:space="preserve">+ </w:t>
      </w:r>
      <w:r>
        <w:rPr>
          <w:color w:val="auto"/>
          <w:szCs w:val="26"/>
          <w:lang w:val="vi-VN" w:eastAsia="x-none"/>
        </w:rPr>
        <w:t>Xã Bắc Lý (11 thôn, bản): Bản Buộc, Bản Phà Coóng, Bản Huồi Bắc, Bản Nhợt Kho, Bản Na Kho, Bản Phia Khăm 1, Bản Xám Thang, Bản Kẹo Phà Tú, Bản Kẹo Nam, Bản Cha Nga, Bản Phia Khăm 1 (cụm bản Phia Khăm 2);</w:t>
      </w:r>
    </w:p>
    <w:p w14:paraId="78BBC7C1" w14:textId="77777777" w:rsidR="00004C0B" w:rsidRDefault="00004C0B" w:rsidP="00004C0B">
      <w:pPr>
        <w:tabs>
          <w:tab w:val="center" w:pos="4320"/>
          <w:tab w:val="right" w:pos="8640"/>
        </w:tabs>
        <w:spacing w:before="60" w:after="60" w:line="334" w:lineRule="exact"/>
        <w:ind w:left="0" w:firstLine="567"/>
        <w:rPr>
          <w:color w:val="auto"/>
          <w:szCs w:val="26"/>
          <w:lang w:val="vi-VN" w:eastAsia="x-none"/>
        </w:rPr>
      </w:pPr>
      <w:r>
        <w:rPr>
          <w:color w:val="auto"/>
          <w:szCs w:val="26"/>
          <w:lang w:val="x-none" w:eastAsia="x-none"/>
        </w:rPr>
        <w:t xml:space="preserve">+ </w:t>
      </w:r>
      <w:r>
        <w:rPr>
          <w:color w:val="auto"/>
          <w:szCs w:val="26"/>
          <w:lang w:val="vi-VN" w:eastAsia="x-none"/>
        </w:rPr>
        <w:t>Xã Đoọc Mạy (04 thôn, bản): Bản Huồi Khơ, Bản Phà Tả, Bản Phà Nọi, Bản Noọng Hán;</w:t>
      </w:r>
    </w:p>
    <w:p w14:paraId="56EB36A4" w14:textId="77777777" w:rsidR="00004C0B" w:rsidRDefault="00004C0B" w:rsidP="00004C0B">
      <w:pPr>
        <w:tabs>
          <w:tab w:val="center" w:pos="4320"/>
          <w:tab w:val="right" w:pos="8640"/>
        </w:tabs>
        <w:spacing w:before="60" w:after="60" w:line="334" w:lineRule="exact"/>
        <w:ind w:left="0" w:firstLine="567"/>
        <w:rPr>
          <w:color w:val="auto"/>
          <w:szCs w:val="26"/>
          <w:lang w:val="vi-VN" w:eastAsia="x-none"/>
        </w:rPr>
      </w:pPr>
      <w:r>
        <w:rPr>
          <w:color w:val="auto"/>
          <w:szCs w:val="26"/>
          <w:lang w:val="x-none" w:eastAsia="x-none"/>
        </w:rPr>
        <w:t xml:space="preserve">+ </w:t>
      </w:r>
      <w:r>
        <w:rPr>
          <w:color w:val="auto"/>
          <w:szCs w:val="26"/>
          <w:lang w:val="vi-VN" w:eastAsia="x-none"/>
        </w:rPr>
        <w:t>Xã Keng Đu (07 thôn, bản): Bản Kèo Cơn, Bản Keng Đu, Bản Hạt Tà Vén, Bản Khe Linh, Bản Huổi Xui 1, Bản Quyết Thắng, Bản Quyết Thắng (cụm Huổi Tông);</w:t>
      </w:r>
    </w:p>
    <w:p w14:paraId="189C116A" w14:textId="77777777" w:rsidR="00004C0B" w:rsidRDefault="00004C0B" w:rsidP="00004C0B">
      <w:pPr>
        <w:tabs>
          <w:tab w:val="center" w:pos="4320"/>
          <w:tab w:val="right" w:pos="8640"/>
        </w:tabs>
        <w:spacing w:before="60" w:after="60" w:line="334" w:lineRule="exact"/>
        <w:ind w:left="0" w:firstLine="567"/>
        <w:rPr>
          <w:color w:val="auto"/>
          <w:szCs w:val="26"/>
          <w:lang w:val="vi-VN" w:eastAsia="x-none"/>
        </w:rPr>
      </w:pPr>
      <w:r>
        <w:rPr>
          <w:color w:val="auto"/>
          <w:szCs w:val="26"/>
          <w:lang w:val="x-none" w:eastAsia="x-none"/>
        </w:rPr>
        <w:t xml:space="preserve">+ </w:t>
      </w:r>
      <w:r>
        <w:rPr>
          <w:color w:val="auto"/>
          <w:szCs w:val="26"/>
          <w:lang w:val="vi-VN" w:eastAsia="x-none"/>
        </w:rPr>
        <w:t>Xã Mỹ Lý (05 thôn, bản): Bản Xằng Trên, Bản Piêng Pèn, Bản Piêng Vai, Bản Yên Hòa, Bản Huổi Pún;</w:t>
      </w:r>
    </w:p>
    <w:p w14:paraId="3654CF33" w14:textId="77777777" w:rsidR="00004C0B" w:rsidRDefault="00004C0B" w:rsidP="00004C0B">
      <w:pPr>
        <w:tabs>
          <w:tab w:val="center" w:pos="4320"/>
          <w:tab w:val="right" w:pos="8640"/>
        </w:tabs>
        <w:spacing w:before="60" w:after="60" w:line="334" w:lineRule="exact"/>
        <w:ind w:left="0" w:firstLine="567"/>
        <w:rPr>
          <w:color w:val="auto"/>
          <w:szCs w:val="26"/>
          <w:lang w:val="vi-VN" w:eastAsia="x-none"/>
        </w:rPr>
      </w:pPr>
      <w:r>
        <w:rPr>
          <w:color w:val="auto"/>
          <w:szCs w:val="26"/>
          <w:lang w:val="x-none" w:eastAsia="x-none"/>
        </w:rPr>
        <w:t xml:space="preserve">+ </w:t>
      </w:r>
      <w:r>
        <w:rPr>
          <w:color w:val="auto"/>
          <w:szCs w:val="26"/>
          <w:lang w:val="vi-VN" w:eastAsia="x-none"/>
        </w:rPr>
        <w:t>Xã Bảo Thắng (03 thôn, bản): Bản Ca Đa, Bản Tát Xa Va (Xao Ra), Bản Thà Lạng;</w:t>
      </w:r>
    </w:p>
    <w:p w14:paraId="6E9D9A23" w14:textId="77777777" w:rsidR="00004C0B" w:rsidRDefault="00004C0B" w:rsidP="00004C0B">
      <w:pPr>
        <w:tabs>
          <w:tab w:val="center" w:pos="4320"/>
          <w:tab w:val="right" w:pos="8640"/>
        </w:tabs>
        <w:spacing w:before="60" w:after="60" w:line="334" w:lineRule="exact"/>
        <w:ind w:left="0" w:firstLine="567"/>
        <w:rPr>
          <w:color w:val="auto"/>
          <w:szCs w:val="26"/>
          <w:lang w:val="vi-VN" w:eastAsia="x-none"/>
        </w:rPr>
      </w:pPr>
      <w:r>
        <w:rPr>
          <w:color w:val="auto"/>
          <w:szCs w:val="26"/>
          <w:lang w:val="x-none" w:eastAsia="x-none"/>
        </w:rPr>
        <w:t xml:space="preserve">+ </w:t>
      </w:r>
      <w:r>
        <w:rPr>
          <w:color w:val="auto"/>
          <w:szCs w:val="26"/>
          <w:lang w:val="vi-VN" w:eastAsia="x-none"/>
        </w:rPr>
        <w:t>Xã Tà Cạ (04 thôn, bản): Bản Xốp Khăm, Bản Sa Vang, Bản Na Nhu, Bản Nhãn Lỳ;</w:t>
      </w:r>
    </w:p>
    <w:p w14:paraId="2F2F1CEA" w14:textId="77777777" w:rsidR="00004C0B" w:rsidRDefault="00004C0B" w:rsidP="00004C0B">
      <w:pPr>
        <w:tabs>
          <w:tab w:val="center" w:pos="4320"/>
          <w:tab w:val="right" w:pos="8640"/>
        </w:tabs>
        <w:spacing w:before="60" w:after="60" w:line="334" w:lineRule="exact"/>
        <w:ind w:left="0" w:firstLine="567"/>
        <w:rPr>
          <w:color w:val="auto"/>
          <w:szCs w:val="26"/>
          <w:lang w:val="vi-VN" w:eastAsia="x-none"/>
        </w:rPr>
      </w:pPr>
      <w:r>
        <w:rPr>
          <w:color w:val="auto"/>
          <w:szCs w:val="26"/>
          <w:lang w:val="x-none" w:eastAsia="x-none"/>
        </w:rPr>
        <w:t xml:space="preserve">+ </w:t>
      </w:r>
      <w:r>
        <w:rPr>
          <w:color w:val="auto"/>
          <w:szCs w:val="26"/>
          <w:lang w:val="vi-VN" w:eastAsia="x-none"/>
        </w:rPr>
        <w:t>Xã Mường Típ (01 thôn, bản): Bản Huổi Khí;</w:t>
      </w:r>
    </w:p>
    <w:p w14:paraId="3D74FB93" w14:textId="77777777" w:rsidR="00004C0B" w:rsidRDefault="00004C0B" w:rsidP="00004C0B">
      <w:pPr>
        <w:tabs>
          <w:tab w:val="center" w:pos="4320"/>
          <w:tab w:val="right" w:pos="8640"/>
        </w:tabs>
        <w:spacing w:before="60" w:after="60" w:line="334" w:lineRule="exact"/>
        <w:ind w:left="0" w:firstLine="567"/>
        <w:rPr>
          <w:color w:val="auto"/>
          <w:szCs w:val="26"/>
          <w:lang w:val="vi-VN" w:eastAsia="x-none"/>
        </w:rPr>
      </w:pPr>
      <w:r>
        <w:rPr>
          <w:color w:val="auto"/>
          <w:szCs w:val="26"/>
          <w:lang w:val="x-none" w:eastAsia="x-none"/>
        </w:rPr>
        <w:t xml:space="preserve">+ </w:t>
      </w:r>
      <w:r>
        <w:rPr>
          <w:color w:val="auto"/>
          <w:szCs w:val="26"/>
          <w:lang w:val="vi-VN" w:eastAsia="x-none"/>
        </w:rPr>
        <w:t>Xã Mường Ải (03 thôn, bản): Bản Xốp Lầu, Bản Xốp Lầu (khu bản Pụng), Bản Xốp Lầu (khu bản Xốp Xăng);</w:t>
      </w:r>
    </w:p>
    <w:p w14:paraId="4BE40394" w14:textId="77777777" w:rsidR="00004C0B" w:rsidRDefault="00004C0B" w:rsidP="00004C0B">
      <w:pPr>
        <w:tabs>
          <w:tab w:val="center" w:pos="4320"/>
          <w:tab w:val="right" w:pos="8640"/>
        </w:tabs>
        <w:spacing w:before="60" w:after="60" w:line="334" w:lineRule="exact"/>
        <w:ind w:left="0" w:firstLine="567"/>
        <w:rPr>
          <w:color w:val="auto"/>
          <w:szCs w:val="26"/>
          <w:lang w:val="vi-VN" w:eastAsia="x-none"/>
        </w:rPr>
      </w:pPr>
      <w:r>
        <w:rPr>
          <w:color w:val="auto"/>
          <w:szCs w:val="26"/>
          <w:lang w:val="x-none" w:eastAsia="x-none"/>
        </w:rPr>
        <w:lastRenderedPageBreak/>
        <w:t xml:space="preserve">+ </w:t>
      </w:r>
      <w:r>
        <w:rPr>
          <w:color w:val="auto"/>
          <w:szCs w:val="26"/>
          <w:lang w:val="vi-VN" w:eastAsia="x-none"/>
        </w:rPr>
        <w:t>Xã Na Ngoi (08 thôn, bản): Bản Na Cáng, Bản Huổi Xai, Bản Phù Quặc 1, Bản Phù Quặc 2, Bản Phù Quặc 3, Bản Buộc Mú 1, Bản Buộc Mú 1 (cụm Xá Xí), Bản Buộc Mú 1 (cụm Kèo Bắc);</w:t>
      </w:r>
    </w:p>
    <w:p w14:paraId="056A220E" w14:textId="77777777" w:rsidR="00004C0B" w:rsidRDefault="00004C0B" w:rsidP="00004C0B">
      <w:pPr>
        <w:tabs>
          <w:tab w:val="center" w:pos="4320"/>
          <w:tab w:val="right" w:pos="8640"/>
        </w:tabs>
        <w:spacing w:before="60" w:after="60" w:line="334" w:lineRule="exact"/>
        <w:ind w:left="0" w:firstLine="567"/>
        <w:rPr>
          <w:color w:val="auto"/>
          <w:szCs w:val="26"/>
          <w:lang w:val="vi-VN" w:eastAsia="x-none"/>
        </w:rPr>
      </w:pPr>
      <w:r>
        <w:rPr>
          <w:color w:val="auto"/>
          <w:szCs w:val="26"/>
          <w:lang w:val="x-none" w:eastAsia="x-none"/>
        </w:rPr>
        <w:t xml:space="preserve">+ </w:t>
      </w:r>
      <w:r>
        <w:rPr>
          <w:color w:val="auto"/>
          <w:szCs w:val="26"/>
          <w:lang w:val="vi-VN" w:eastAsia="x-none"/>
        </w:rPr>
        <w:t>Xã Tây Sơn (01 thôn, bản): Bản Lữ Thành;</w:t>
      </w:r>
    </w:p>
    <w:p w14:paraId="53A92C08" w14:textId="77777777" w:rsidR="00004C0B" w:rsidRDefault="00004C0B" w:rsidP="00004C0B">
      <w:pPr>
        <w:tabs>
          <w:tab w:val="center" w:pos="4320"/>
          <w:tab w:val="right" w:pos="8640"/>
        </w:tabs>
        <w:spacing w:before="60" w:after="60" w:line="334" w:lineRule="exact"/>
        <w:ind w:left="0" w:firstLine="567"/>
        <w:rPr>
          <w:color w:val="auto"/>
          <w:szCs w:val="26"/>
          <w:lang w:val="vi-VN" w:eastAsia="x-none"/>
        </w:rPr>
      </w:pPr>
      <w:r>
        <w:rPr>
          <w:color w:val="auto"/>
          <w:szCs w:val="26"/>
          <w:lang w:val="x-none" w:eastAsia="x-none"/>
        </w:rPr>
        <w:t xml:space="preserve">+ </w:t>
      </w:r>
      <w:r>
        <w:rPr>
          <w:color w:val="auto"/>
          <w:szCs w:val="26"/>
          <w:lang w:val="vi-VN" w:eastAsia="x-none"/>
        </w:rPr>
        <w:t>Xã Mường Lống (07 thôn, bản): Bản Tham Hang, Bản Tham Hốc, Bản Xám Xúm, Bản Thà Lạng, Bản Tham Pạng, Bản Tham Lực, Bản Mỏ Nừng;</w:t>
      </w:r>
    </w:p>
    <w:p w14:paraId="1C0B0A8C" w14:textId="77777777" w:rsidR="00004C0B" w:rsidRDefault="00004C0B" w:rsidP="00004C0B">
      <w:pPr>
        <w:tabs>
          <w:tab w:val="center" w:pos="4320"/>
          <w:tab w:val="right" w:pos="8640"/>
        </w:tabs>
        <w:spacing w:before="60" w:after="60" w:line="334" w:lineRule="exact"/>
        <w:ind w:left="0" w:firstLine="567"/>
        <w:rPr>
          <w:color w:val="auto"/>
          <w:szCs w:val="26"/>
          <w:lang w:val="vi-VN" w:eastAsia="x-none"/>
        </w:rPr>
      </w:pPr>
      <w:r>
        <w:rPr>
          <w:color w:val="auto"/>
          <w:szCs w:val="26"/>
          <w:lang w:val="x-none" w:eastAsia="x-none"/>
        </w:rPr>
        <w:t xml:space="preserve">+ </w:t>
      </w:r>
      <w:r>
        <w:rPr>
          <w:color w:val="auto"/>
          <w:szCs w:val="26"/>
          <w:lang w:val="vi-VN" w:eastAsia="x-none"/>
        </w:rPr>
        <w:t>Xã Bảo Nam (04 thôn, bản): Bản Khe Nạp, Bản Phia Khoáng, Bản Huồi Lau, Bản Xà Lồng;</w:t>
      </w:r>
    </w:p>
    <w:p w14:paraId="6EA055F4" w14:textId="77777777" w:rsidR="00004C0B" w:rsidRDefault="00004C0B" w:rsidP="00004C0B">
      <w:pPr>
        <w:tabs>
          <w:tab w:val="center" w:pos="4320"/>
          <w:tab w:val="right" w:pos="8640"/>
        </w:tabs>
        <w:spacing w:before="60" w:after="60" w:line="334" w:lineRule="exact"/>
        <w:ind w:left="0" w:firstLine="567"/>
        <w:rPr>
          <w:color w:val="auto"/>
          <w:szCs w:val="26"/>
          <w:lang w:val="vi-VN" w:eastAsia="x-none"/>
        </w:rPr>
      </w:pPr>
      <w:r>
        <w:rPr>
          <w:color w:val="auto"/>
          <w:szCs w:val="26"/>
          <w:lang w:val="x-none" w:eastAsia="x-none"/>
        </w:rPr>
        <w:t xml:space="preserve">+ </w:t>
      </w:r>
      <w:r>
        <w:rPr>
          <w:color w:val="auto"/>
          <w:szCs w:val="26"/>
          <w:lang w:val="vi-VN" w:eastAsia="x-none"/>
        </w:rPr>
        <w:t>Xã Na Loi (01 thôn, bản): Bản Phiềng Lau;</w:t>
      </w:r>
    </w:p>
    <w:p w14:paraId="180E5B38" w14:textId="77777777" w:rsidR="00004C0B" w:rsidRDefault="00004C0B" w:rsidP="00004C0B">
      <w:pPr>
        <w:tabs>
          <w:tab w:val="center" w:pos="4320"/>
          <w:tab w:val="right" w:pos="8640"/>
        </w:tabs>
        <w:spacing w:before="60" w:after="60" w:line="334" w:lineRule="exact"/>
        <w:ind w:left="0" w:firstLine="567"/>
        <w:rPr>
          <w:color w:val="auto"/>
          <w:szCs w:val="26"/>
          <w:lang w:val="vi-VN" w:eastAsia="x-none"/>
        </w:rPr>
      </w:pPr>
      <w:r>
        <w:rPr>
          <w:color w:val="auto"/>
          <w:szCs w:val="26"/>
          <w:lang w:val="x-none" w:eastAsia="x-none"/>
        </w:rPr>
        <w:t xml:space="preserve">+ </w:t>
      </w:r>
      <w:r>
        <w:rPr>
          <w:color w:val="auto"/>
          <w:szCs w:val="26"/>
          <w:lang w:val="vi-VN" w:eastAsia="x-none"/>
        </w:rPr>
        <w:t>Xã Huổi Tụ (05 thôn, bản): Bản Huổi Ức 1, Bản Huổi Ức 2, Bản Na Ni 1, Bản Na Ni 2, Bản Huổi Mú.</w:t>
      </w:r>
    </w:p>
    <w:p w14:paraId="79CE2445" w14:textId="77777777" w:rsidR="00004C0B" w:rsidRDefault="00004C0B" w:rsidP="00004C0B">
      <w:pPr>
        <w:tabs>
          <w:tab w:val="center" w:pos="4320"/>
          <w:tab w:val="right" w:pos="8640"/>
        </w:tabs>
        <w:spacing w:before="60" w:after="60" w:line="334" w:lineRule="exact"/>
        <w:ind w:left="0" w:firstLine="567"/>
        <w:rPr>
          <w:color w:val="auto"/>
          <w:szCs w:val="26"/>
          <w:lang w:val="vi-VN" w:eastAsia="x-none"/>
        </w:rPr>
      </w:pPr>
      <w:r>
        <w:rPr>
          <w:color w:val="auto"/>
          <w:szCs w:val="26"/>
          <w:lang w:val="x-none" w:eastAsia="x-none"/>
        </w:rPr>
        <w:t>-</w:t>
      </w:r>
      <w:r>
        <w:rPr>
          <w:color w:val="auto"/>
          <w:szCs w:val="26"/>
          <w:lang w:val="vi-VN" w:eastAsia="x-none"/>
        </w:rPr>
        <w:t xml:space="preserve"> Huyện Quế Phong (07 xã)</w:t>
      </w:r>
    </w:p>
    <w:p w14:paraId="74525C5B" w14:textId="77777777" w:rsidR="00004C0B" w:rsidRDefault="00004C0B" w:rsidP="00004C0B">
      <w:pPr>
        <w:tabs>
          <w:tab w:val="center" w:pos="4320"/>
          <w:tab w:val="right" w:pos="8640"/>
        </w:tabs>
        <w:spacing w:before="60" w:after="60" w:line="334" w:lineRule="exact"/>
        <w:ind w:left="0" w:firstLine="567"/>
        <w:rPr>
          <w:color w:val="auto"/>
          <w:szCs w:val="26"/>
          <w:lang w:val="vi-VN" w:eastAsia="x-none"/>
        </w:rPr>
      </w:pPr>
      <w:r>
        <w:rPr>
          <w:color w:val="auto"/>
          <w:szCs w:val="26"/>
          <w:lang w:val="x-none" w:eastAsia="x-none"/>
        </w:rPr>
        <w:t xml:space="preserve">+ </w:t>
      </w:r>
      <w:r>
        <w:rPr>
          <w:color w:val="auto"/>
          <w:szCs w:val="26"/>
          <w:lang w:val="vi-VN" w:eastAsia="x-none"/>
        </w:rPr>
        <w:t>Xã Tri Lễ (04 thôn, bản): Bản Huổi Sái 1, Bản Nậm Tột, Bản Biếng Luống, Bản Nậm Tột (cụm bản Mường Lống);</w:t>
      </w:r>
    </w:p>
    <w:p w14:paraId="16AE017A" w14:textId="77777777" w:rsidR="00004C0B" w:rsidRDefault="00004C0B" w:rsidP="00004C0B">
      <w:pPr>
        <w:tabs>
          <w:tab w:val="center" w:pos="4320"/>
          <w:tab w:val="right" w:pos="8640"/>
        </w:tabs>
        <w:spacing w:before="60" w:after="60" w:line="334" w:lineRule="exact"/>
        <w:ind w:left="0" w:firstLine="567"/>
        <w:rPr>
          <w:color w:val="auto"/>
          <w:szCs w:val="26"/>
          <w:lang w:val="vi-VN" w:eastAsia="x-none"/>
        </w:rPr>
      </w:pPr>
      <w:r>
        <w:rPr>
          <w:color w:val="auto"/>
          <w:szCs w:val="26"/>
          <w:lang w:val="x-none" w:eastAsia="x-none"/>
        </w:rPr>
        <w:t xml:space="preserve">+ </w:t>
      </w:r>
      <w:r>
        <w:rPr>
          <w:color w:val="auto"/>
          <w:szCs w:val="26"/>
          <w:lang w:val="vi-VN" w:eastAsia="x-none"/>
        </w:rPr>
        <w:t>Xã Thông Thụ (01 thôn, bản): Bản Mường Piệt;</w:t>
      </w:r>
    </w:p>
    <w:p w14:paraId="2C7B66E2" w14:textId="77777777" w:rsidR="00004C0B" w:rsidRDefault="00004C0B" w:rsidP="00004C0B">
      <w:pPr>
        <w:tabs>
          <w:tab w:val="center" w:pos="4320"/>
          <w:tab w:val="right" w:pos="8640"/>
        </w:tabs>
        <w:spacing w:before="60" w:after="60" w:line="334" w:lineRule="exact"/>
        <w:ind w:left="0" w:firstLine="567"/>
        <w:rPr>
          <w:color w:val="auto"/>
          <w:szCs w:val="26"/>
          <w:lang w:val="vi-VN" w:eastAsia="x-none"/>
        </w:rPr>
      </w:pPr>
      <w:r>
        <w:rPr>
          <w:color w:val="auto"/>
          <w:szCs w:val="26"/>
          <w:lang w:val="x-none" w:eastAsia="x-none"/>
        </w:rPr>
        <w:t xml:space="preserve">+ </w:t>
      </w:r>
      <w:r>
        <w:rPr>
          <w:color w:val="auto"/>
          <w:szCs w:val="26"/>
          <w:lang w:val="vi-VN" w:eastAsia="x-none"/>
        </w:rPr>
        <w:t>Xã Hạnh Dịch (02 thôn, bản): Bản Hủa Mương, Na Sái;</w:t>
      </w:r>
    </w:p>
    <w:p w14:paraId="1526C379" w14:textId="77777777" w:rsidR="00004C0B" w:rsidRDefault="00004C0B" w:rsidP="00004C0B">
      <w:pPr>
        <w:tabs>
          <w:tab w:val="center" w:pos="4320"/>
          <w:tab w:val="right" w:pos="8640"/>
        </w:tabs>
        <w:spacing w:before="60" w:after="60" w:line="334" w:lineRule="exact"/>
        <w:ind w:left="0" w:firstLine="567"/>
        <w:rPr>
          <w:color w:val="auto"/>
          <w:szCs w:val="26"/>
          <w:lang w:val="vi-VN" w:eastAsia="x-none"/>
        </w:rPr>
      </w:pPr>
      <w:r>
        <w:rPr>
          <w:color w:val="auto"/>
          <w:szCs w:val="26"/>
          <w:lang w:val="x-none" w:eastAsia="x-none"/>
        </w:rPr>
        <w:t xml:space="preserve">+ </w:t>
      </w:r>
      <w:r>
        <w:rPr>
          <w:color w:val="auto"/>
          <w:szCs w:val="26"/>
          <w:lang w:val="vi-VN" w:eastAsia="x-none"/>
        </w:rPr>
        <w:t>Xã Kắm Muộn (01 thôn, bản): Bản Ná Nòi;</w:t>
      </w:r>
    </w:p>
    <w:p w14:paraId="0B25A47E" w14:textId="77777777" w:rsidR="00004C0B" w:rsidRDefault="00004C0B" w:rsidP="00004C0B">
      <w:pPr>
        <w:tabs>
          <w:tab w:val="center" w:pos="4320"/>
          <w:tab w:val="right" w:pos="8640"/>
        </w:tabs>
        <w:spacing w:before="60" w:after="60" w:line="334" w:lineRule="exact"/>
        <w:ind w:left="0" w:firstLine="567"/>
        <w:rPr>
          <w:color w:val="auto"/>
          <w:szCs w:val="26"/>
          <w:lang w:val="vi-VN" w:eastAsia="x-none"/>
        </w:rPr>
      </w:pPr>
      <w:r>
        <w:rPr>
          <w:color w:val="auto"/>
          <w:szCs w:val="26"/>
          <w:lang w:val="x-none" w:eastAsia="x-none"/>
        </w:rPr>
        <w:t xml:space="preserve">+ </w:t>
      </w:r>
      <w:r>
        <w:rPr>
          <w:color w:val="auto"/>
          <w:szCs w:val="26"/>
          <w:lang w:val="vi-VN" w:eastAsia="x-none"/>
        </w:rPr>
        <w:t>Xã Mường Ngọc (Quế Sơn) (01 thôn, bản): Bản Đai (cụm bản Na Công);</w:t>
      </w:r>
    </w:p>
    <w:p w14:paraId="3E243DB4" w14:textId="77777777" w:rsidR="00004C0B" w:rsidRDefault="00004C0B" w:rsidP="00004C0B">
      <w:pPr>
        <w:tabs>
          <w:tab w:val="center" w:pos="4320"/>
          <w:tab w:val="right" w:pos="8640"/>
        </w:tabs>
        <w:spacing w:before="60" w:after="60" w:line="334" w:lineRule="exact"/>
        <w:ind w:left="0" w:firstLine="567"/>
        <w:rPr>
          <w:color w:val="auto"/>
          <w:szCs w:val="26"/>
          <w:lang w:val="vi-VN" w:eastAsia="x-none"/>
        </w:rPr>
      </w:pPr>
      <w:r>
        <w:rPr>
          <w:color w:val="auto"/>
          <w:szCs w:val="26"/>
          <w:lang w:val="x-none" w:eastAsia="x-none"/>
        </w:rPr>
        <w:t xml:space="preserve">+ </w:t>
      </w:r>
      <w:r>
        <w:rPr>
          <w:color w:val="auto"/>
          <w:szCs w:val="26"/>
          <w:lang w:val="vi-VN" w:eastAsia="x-none"/>
        </w:rPr>
        <w:t>Xã Tiền Phong (01 thôn, bản): Bản Na Sành;</w:t>
      </w:r>
    </w:p>
    <w:p w14:paraId="0F600A9F" w14:textId="77777777" w:rsidR="00004C0B" w:rsidRDefault="00004C0B" w:rsidP="00004C0B">
      <w:pPr>
        <w:tabs>
          <w:tab w:val="center" w:pos="4320"/>
          <w:tab w:val="right" w:pos="8640"/>
        </w:tabs>
        <w:spacing w:before="60" w:after="60" w:line="334" w:lineRule="exact"/>
        <w:ind w:left="0" w:firstLine="567"/>
        <w:rPr>
          <w:color w:val="auto"/>
          <w:szCs w:val="26"/>
          <w:lang w:val="vi-VN" w:eastAsia="x-none"/>
        </w:rPr>
      </w:pPr>
      <w:r>
        <w:rPr>
          <w:color w:val="auto"/>
          <w:szCs w:val="26"/>
          <w:lang w:val="x-none" w:eastAsia="x-none"/>
        </w:rPr>
        <w:t xml:space="preserve">+ </w:t>
      </w:r>
      <w:r>
        <w:rPr>
          <w:color w:val="auto"/>
          <w:szCs w:val="26"/>
          <w:lang w:val="vi-VN" w:eastAsia="x-none"/>
        </w:rPr>
        <w:t>Xã Đồng Văn (01 thôn, bản): Bản Đồng Tiến (cụm bản Khủn Na).</w:t>
      </w:r>
    </w:p>
    <w:p w14:paraId="72841C46" w14:textId="77777777" w:rsidR="00004C0B" w:rsidRDefault="00004C0B" w:rsidP="00004C0B">
      <w:pPr>
        <w:tabs>
          <w:tab w:val="center" w:pos="4320"/>
          <w:tab w:val="right" w:pos="8640"/>
        </w:tabs>
        <w:spacing w:before="60" w:after="60" w:line="334" w:lineRule="exact"/>
        <w:ind w:left="0" w:firstLine="567"/>
        <w:rPr>
          <w:color w:val="auto"/>
          <w:szCs w:val="26"/>
          <w:lang w:val="vi-VN" w:eastAsia="x-none"/>
        </w:rPr>
      </w:pPr>
      <w:r>
        <w:rPr>
          <w:color w:val="auto"/>
          <w:szCs w:val="26"/>
          <w:lang w:val="x-none" w:eastAsia="x-none"/>
        </w:rPr>
        <w:t>-</w:t>
      </w:r>
      <w:r>
        <w:rPr>
          <w:color w:val="auto"/>
          <w:szCs w:val="26"/>
          <w:lang w:val="vi-VN" w:eastAsia="x-none"/>
        </w:rPr>
        <w:t xml:space="preserve"> Huyện Quỳ Châu (05 xã)</w:t>
      </w:r>
    </w:p>
    <w:p w14:paraId="513D9134" w14:textId="77777777" w:rsidR="00004C0B" w:rsidRDefault="00004C0B" w:rsidP="00004C0B">
      <w:pPr>
        <w:tabs>
          <w:tab w:val="center" w:pos="4320"/>
          <w:tab w:val="right" w:pos="8640"/>
        </w:tabs>
        <w:spacing w:before="60" w:after="60" w:line="334" w:lineRule="exact"/>
        <w:ind w:left="0" w:firstLine="567"/>
        <w:rPr>
          <w:color w:val="auto"/>
          <w:szCs w:val="26"/>
          <w:lang w:val="vi-VN" w:eastAsia="x-none"/>
        </w:rPr>
      </w:pPr>
      <w:r>
        <w:rPr>
          <w:color w:val="auto"/>
          <w:szCs w:val="26"/>
          <w:lang w:val="x-none" w:eastAsia="x-none"/>
        </w:rPr>
        <w:t xml:space="preserve">+ </w:t>
      </w:r>
      <w:r>
        <w:rPr>
          <w:color w:val="auto"/>
          <w:szCs w:val="26"/>
          <w:lang w:val="vi-VN" w:eastAsia="x-none"/>
        </w:rPr>
        <w:t>Xã Châu Hội (02 thôn, bản): Bản Đơn, Bản Xớn;</w:t>
      </w:r>
    </w:p>
    <w:p w14:paraId="41F867C2" w14:textId="77777777" w:rsidR="00004C0B" w:rsidRDefault="00004C0B" w:rsidP="00004C0B">
      <w:pPr>
        <w:tabs>
          <w:tab w:val="center" w:pos="4320"/>
          <w:tab w:val="right" w:pos="8640"/>
        </w:tabs>
        <w:spacing w:before="60" w:after="60" w:line="334" w:lineRule="exact"/>
        <w:ind w:left="0" w:firstLine="567"/>
        <w:rPr>
          <w:color w:val="auto"/>
          <w:szCs w:val="26"/>
          <w:lang w:val="vi-VN" w:eastAsia="x-none"/>
        </w:rPr>
      </w:pPr>
      <w:r>
        <w:rPr>
          <w:color w:val="auto"/>
          <w:szCs w:val="26"/>
          <w:lang w:val="x-none" w:eastAsia="x-none"/>
        </w:rPr>
        <w:t xml:space="preserve">+ </w:t>
      </w:r>
      <w:r>
        <w:rPr>
          <w:color w:val="auto"/>
          <w:szCs w:val="26"/>
          <w:lang w:val="vi-VN" w:eastAsia="x-none"/>
        </w:rPr>
        <w:t>Xã Châu Hoàn (03 thôn, bản):Bản Nật Trên, Bản Nật Dưới, Ná Ngốm;</w:t>
      </w:r>
    </w:p>
    <w:p w14:paraId="71B15E95" w14:textId="77777777" w:rsidR="00004C0B" w:rsidRDefault="00004C0B" w:rsidP="00004C0B">
      <w:pPr>
        <w:tabs>
          <w:tab w:val="center" w:pos="4320"/>
          <w:tab w:val="right" w:pos="8640"/>
        </w:tabs>
        <w:spacing w:before="60" w:after="60" w:line="334" w:lineRule="exact"/>
        <w:ind w:left="0" w:firstLine="567"/>
        <w:rPr>
          <w:color w:val="auto"/>
          <w:szCs w:val="26"/>
          <w:lang w:val="vi-VN" w:eastAsia="x-none"/>
        </w:rPr>
      </w:pPr>
      <w:r>
        <w:rPr>
          <w:color w:val="auto"/>
          <w:szCs w:val="26"/>
          <w:lang w:val="x-none" w:eastAsia="x-none"/>
        </w:rPr>
        <w:t xml:space="preserve">+ </w:t>
      </w:r>
      <w:r>
        <w:rPr>
          <w:color w:val="auto"/>
          <w:szCs w:val="26"/>
          <w:lang w:val="vi-VN" w:eastAsia="x-none"/>
        </w:rPr>
        <w:t>Xã Diên Lãm (04 thôn, bản): Bản Na Môn (cụm Xốc Hốp cũ), Bản Na Môn (cụm bản Hốc), Bản Chao, Bản Na Lạnh;</w:t>
      </w:r>
    </w:p>
    <w:p w14:paraId="3C86638E" w14:textId="77777777" w:rsidR="00004C0B" w:rsidRDefault="00004C0B" w:rsidP="00004C0B">
      <w:pPr>
        <w:tabs>
          <w:tab w:val="center" w:pos="4320"/>
          <w:tab w:val="right" w:pos="8640"/>
        </w:tabs>
        <w:spacing w:before="60" w:after="60" w:line="334" w:lineRule="exact"/>
        <w:ind w:left="0" w:firstLine="567"/>
        <w:rPr>
          <w:color w:val="auto"/>
          <w:szCs w:val="26"/>
          <w:lang w:val="vi-VN" w:eastAsia="x-none"/>
        </w:rPr>
      </w:pPr>
      <w:r>
        <w:rPr>
          <w:color w:val="auto"/>
          <w:szCs w:val="26"/>
          <w:lang w:val="x-none" w:eastAsia="x-none"/>
        </w:rPr>
        <w:t xml:space="preserve">+ </w:t>
      </w:r>
      <w:r>
        <w:rPr>
          <w:color w:val="auto"/>
          <w:szCs w:val="26"/>
          <w:lang w:val="vi-VN" w:eastAsia="x-none"/>
        </w:rPr>
        <w:t>Xã Châu Thuận (01 thôn, bản): Bản Thắm 2;</w:t>
      </w:r>
    </w:p>
    <w:p w14:paraId="0AA607F2" w14:textId="77777777" w:rsidR="00004C0B" w:rsidRDefault="00004C0B" w:rsidP="00004C0B">
      <w:pPr>
        <w:tabs>
          <w:tab w:val="center" w:pos="4320"/>
          <w:tab w:val="right" w:pos="8640"/>
        </w:tabs>
        <w:spacing w:before="60" w:after="60" w:line="334" w:lineRule="exact"/>
        <w:ind w:left="0" w:firstLine="567"/>
        <w:rPr>
          <w:color w:val="auto"/>
          <w:szCs w:val="26"/>
          <w:lang w:val="vi-VN" w:eastAsia="x-none"/>
        </w:rPr>
      </w:pPr>
      <w:r>
        <w:rPr>
          <w:color w:val="auto"/>
          <w:szCs w:val="26"/>
          <w:lang w:val="x-none" w:eastAsia="x-none"/>
        </w:rPr>
        <w:t xml:space="preserve">+ </w:t>
      </w:r>
      <w:r>
        <w:rPr>
          <w:color w:val="auto"/>
          <w:szCs w:val="26"/>
          <w:lang w:val="vi-VN" w:eastAsia="x-none"/>
        </w:rPr>
        <w:t>Xã Châu Phong (06 thôn, bản): Bản Piềng Căm, Bản Ban, Bản Lìm, Bản Tằm, Bản Chiềng, Bản Đôm.</w:t>
      </w:r>
    </w:p>
    <w:p w14:paraId="1E8B7BB9" w14:textId="77777777" w:rsidR="00004C0B" w:rsidRDefault="00004C0B" w:rsidP="00004C0B">
      <w:pPr>
        <w:tabs>
          <w:tab w:val="center" w:pos="4320"/>
          <w:tab w:val="right" w:pos="8640"/>
        </w:tabs>
        <w:spacing w:before="60" w:after="60" w:line="334" w:lineRule="exact"/>
        <w:ind w:left="0" w:firstLine="567"/>
        <w:rPr>
          <w:color w:val="auto"/>
          <w:szCs w:val="26"/>
          <w:lang w:val="vi-VN" w:eastAsia="x-none"/>
        </w:rPr>
      </w:pPr>
      <w:r>
        <w:rPr>
          <w:color w:val="auto"/>
          <w:szCs w:val="26"/>
          <w:lang w:val="x-none" w:eastAsia="x-none"/>
        </w:rPr>
        <w:t>-</w:t>
      </w:r>
      <w:r>
        <w:rPr>
          <w:color w:val="auto"/>
          <w:szCs w:val="26"/>
          <w:lang w:val="vi-VN" w:eastAsia="x-none"/>
        </w:rPr>
        <w:t xml:space="preserve"> Huyện Tương Dương (01 xã)</w:t>
      </w:r>
    </w:p>
    <w:p w14:paraId="68163382" w14:textId="77777777" w:rsidR="00004C0B" w:rsidRDefault="00004C0B" w:rsidP="00004C0B">
      <w:pPr>
        <w:tabs>
          <w:tab w:val="center" w:pos="4320"/>
          <w:tab w:val="right" w:pos="8640"/>
        </w:tabs>
        <w:spacing w:before="60" w:after="60" w:line="334" w:lineRule="exact"/>
        <w:ind w:left="0" w:firstLine="567"/>
        <w:rPr>
          <w:color w:val="auto"/>
          <w:szCs w:val="26"/>
          <w:lang w:val="vi-VN" w:eastAsia="x-none"/>
        </w:rPr>
      </w:pPr>
      <w:r>
        <w:rPr>
          <w:color w:val="auto"/>
          <w:szCs w:val="26"/>
          <w:lang w:eastAsia="x-none"/>
        </w:rPr>
        <w:t xml:space="preserve">+ </w:t>
      </w:r>
      <w:r>
        <w:rPr>
          <w:color w:val="auto"/>
          <w:szCs w:val="26"/>
          <w:lang w:val="vi-VN" w:eastAsia="x-none"/>
        </w:rPr>
        <w:t>Xã Nhôn Mai (01 thôn, bản): Bản Pia Òi.</w:t>
      </w:r>
    </w:p>
    <w:p w14:paraId="22FA47A0" w14:textId="6DB5C921" w:rsidR="00004C0B" w:rsidRPr="00A12CBB" w:rsidRDefault="00004C0B" w:rsidP="00004C0B">
      <w:pPr>
        <w:pStyle w:val="Heading3"/>
        <w:spacing w:before="60" w:after="60" w:line="288" w:lineRule="auto"/>
        <w:rPr>
          <w:szCs w:val="26"/>
          <w:lang w:val="nb-NO"/>
        </w:rPr>
      </w:pPr>
      <w:bookmarkStart w:id="42" w:name="_Toc107302307"/>
      <w:bookmarkStart w:id="43" w:name="_Toc119441063"/>
      <w:bookmarkStart w:id="44" w:name="_Toc119441999"/>
      <w:r w:rsidRPr="00A12CBB">
        <w:rPr>
          <w:szCs w:val="26"/>
          <w:lang w:val="nb-NO"/>
        </w:rPr>
        <w:t>1.1.</w:t>
      </w:r>
      <w:r w:rsidR="00490DBA">
        <w:rPr>
          <w:szCs w:val="26"/>
          <w:lang w:val="nb-NO"/>
        </w:rPr>
        <w:t>4</w:t>
      </w:r>
      <w:r w:rsidRPr="00A12CBB">
        <w:rPr>
          <w:szCs w:val="26"/>
          <w:lang w:val="nb-NO"/>
        </w:rPr>
        <w:t>. Mục tiêu; loại hình</w:t>
      </w:r>
      <w:bookmarkEnd w:id="42"/>
      <w:r w:rsidR="00366B66">
        <w:rPr>
          <w:szCs w:val="26"/>
          <w:lang w:val="nb-NO"/>
        </w:rPr>
        <w:t xml:space="preserve"> dự án</w:t>
      </w:r>
      <w:bookmarkEnd w:id="43"/>
      <w:bookmarkEnd w:id="44"/>
    </w:p>
    <w:p w14:paraId="769A821D" w14:textId="6674B4DC" w:rsidR="00004C0B" w:rsidRPr="00A12CBB" w:rsidRDefault="00004C0B" w:rsidP="00004C0B">
      <w:pPr>
        <w:pStyle w:val="Heading4"/>
        <w:spacing w:before="60" w:after="60" w:line="288" w:lineRule="auto"/>
        <w:rPr>
          <w:szCs w:val="26"/>
          <w:lang w:val="nb-NO"/>
        </w:rPr>
      </w:pPr>
      <w:bookmarkStart w:id="45" w:name="_Toc99615943"/>
      <w:r w:rsidRPr="00A12CBB">
        <w:rPr>
          <w:szCs w:val="26"/>
          <w:lang w:val="nb-NO"/>
        </w:rPr>
        <w:t>1.</w:t>
      </w:r>
      <w:r w:rsidR="00366B66">
        <w:rPr>
          <w:szCs w:val="26"/>
          <w:lang w:val="nb-NO"/>
        </w:rPr>
        <w:t>1.</w:t>
      </w:r>
      <w:r w:rsidR="00490DBA">
        <w:rPr>
          <w:szCs w:val="26"/>
          <w:lang w:val="nb-NO"/>
        </w:rPr>
        <w:t>4</w:t>
      </w:r>
      <w:r w:rsidRPr="00A12CBB">
        <w:rPr>
          <w:szCs w:val="26"/>
          <w:lang w:val="nb-NO"/>
        </w:rPr>
        <w:t>.1. Mục tiêu của Dự án</w:t>
      </w:r>
      <w:bookmarkEnd w:id="45"/>
    </w:p>
    <w:p w14:paraId="1669CC1A" w14:textId="77777777" w:rsidR="00004C0B" w:rsidRPr="00A36161" w:rsidRDefault="00004C0B" w:rsidP="00004C0B">
      <w:pPr>
        <w:ind w:right="49" w:firstLine="567"/>
        <w:rPr>
          <w:szCs w:val="26"/>
          <w:lang w:val="vi-VN"/>
        </w:rPr>
      </w:pPr>
      <w:r w:rsidRPr="00A36161">
        <w:rPr>
          <w:szCs w:val="26"/>
          <w:lang w:val="vi-VN"/>
        </w:rPr>
        <w:t>- Cấp điện cho các hộ dân chưa có điện</w:t>
      </w:r>
    </w:p>
    <w:p w14:paraId="73C7CBB2" w14:textId="77777777" w:rsidR="00004C0B" w:rsidRPr="00A36161" w:rsidRDefault="00004C0B" w:rsidP="00004C0B">
      <w:pPr>
        <w:ind w:right="49" w:firstLine="567"/>
        <w:rPr>
          <w:szCs w:val="26"/>
          <w:lang w:val="vi-VN"/>
        </w:rPr>
      </w:pPr>
      <w:r w:rsidRPr="00A36161">
        <w:rPr>
          <w:szCs w:val="26"/>
          <w:lang w:val="vi-VN"/>
        </w:rPr>
        <w:t>-  Đáp ứng nhu cầu phát triển phụ tải trong tương lai.</w:t>
      </w:r>
    </w:p>
    <w:p w14:paraId="52DE6C17" w14:textId="77777777" w:rsidR="00004C0B" w:rsidRPr="00A36161" w:rsidRDefault="00004C0B" w:rsidP="00004C0B">
      <w:pPr>
        <w:ind w:right="49" w:firstLine="567"/>
        <w:rPr>
          <w:szCs w:val="26"/>
          <w:lang w:val="vi-VN"/>
        </w:rPr>
      </w:pPr>
      <w:r w:rsidRPr="00A36161">
        <w:rPr>
          <w:szCs w:val="26"/>
          <w:lang w:val="vi-VN"/>
        </w:rPr>
        <w:t xml:space="preserve">- Tạo động lực cho các chương trình mục tiêu về xóa đói giảm nghèo, nâng cao đời sống vật chất, tinh thần, góp phần thực hiện công bằng, an sinh xã hội, tăng cường khối đại đoàn kết giữa các dân tộc, giữ vững an ninh, quốc phòng, ổn định chính trị và trật tự an toàn xã hội; tạo điều kiện chuyển đổi cơ cấu sản xuất của người dân khu vực </w:t>
      </w:r>
      <w:r w:rsidRPr="00A36161">
        <w:rPr>
          <w:szCs w:val="26"/>
          <w:lang w:val="vi-VN"/>
        </w:rPr>
        <w:lastRenderedPageBreak/>
        <w:t>nông thôn, miền núi, góp phần cải thiện và thu hẹp dần khoảng cách phát triển trong vùng và giữa các vùng một cách bền vững, thực hiện mục tiêu xóa đói, giảm nghèo tại khu vực vùng sâu, vùng xa, vùng đồng bào dân tộc ít người, vùng có điều kiện kinh tế - xã hội đặc biệt khó khăn</w:t>
      </w:r>
    </w:p>
    <w:p w14:paraId="39E59515" w14:textId="77777777" w:rsidR="00004C0B" w:rsidRPr="00A36161" w:rsidRDefault="00004C0B" w:rsidP="00004C0B">
      <w:pPr>
        <w:spacing w:before="40" w:after="40" w:line="288" w:lineRule="auto"/>
        <w:ind w:right="49" w:firstLine="567"/>
        <w:rPr>
          <w:szCs w:val="26"/>
          <w:lang w:val="vi-VN"/>
        </w:rPr>
      </w:pPr>
      <w:r w:rsidRPr="00A36161">
        <w:rPr>
          <w:szCs w:val="26"/>
          <w:lang w:val="vi-VN"/>
        </w:rPr>
        <w:t>-</w:t>
      </w:r>
      <w:r w:rsidRPr="00A36161">
        <w:rPr>
          <w:szCs w:val="26"/>
          <w:lang w:val="vi-VN"/>
        </w:rPr>
        <w:tab/>
        <w:t>Việc thực hiện điện khí hoá không chỉ đơn thuần có ý nghĩa về kinh tế mà sâu xa hơn là ý nghĩa về chính trị và xã hội đối với đồng bào các dân tộc miền núi, vùng sâu, vùng xa là nơi có nhiều đóng góp cho đất nước trong các giai đoạn lịch sử trước đây, góp phần ổn định tình hình kinh tế xã hội, đồng thời nâng cao dân trí, mở mang ngành nghề, tạo điều kiện thuận lợi cho nhân dân được tham gia và thực hiện vào công cuộc đổi mới, phát triển kinh tế xã hội nông thôn miền núi, đảm bảo an ninh biên giới cho Tổ quốc.</w:t>
      </w:r>
    </w:p>
    <w:p w14:paraId="37952198" w14:textId="77777777" w:rsidR="00004C0B" w:rsidRPr="00A36161" w:rsidRDefault="00004C0B" w:rsidP="00004C0B">
      <w:pPr>
        <w:spacing w:before="40" w:after="40" w:line="288" w:lineRule="auto"/>
        <w:ind w:right="49" w:firstLine="567"/>
        <w:rPr>
          <w:szCs w:val="26"/>
          <w:lang w:val="vi-VN"/>
        </w:rPr>
      </w:pPr>
      <w:r w:rsidRPr="00A36161">
        <w:rPr>
          <w:szCs w:val="26"/>
          <w:lang w:val="vi-VN"/>
        </w:rPr>
        <w:t xml:space="preserve">- Khi </w:t>
      </w:r>
      <w:r w:rsidRPr="00A36161">
        <w:rPr>
          <w:szCs w:val="26"/>
        </w:rPr>
        <w:t>công trình</w:t>
      </w:r>
      <w:r w:rsidRPr="00A36161">
        <w:rPr>
          <w:szCs w:val="26"/>
          <w:lang w:val="vi-VN"/>
        </w:rPr>
        <w:t xml:space="preserve"> hoàn thành sẽ là động lực đánh thức tiềm năng kinh tế xã hội của khu vực. Loại bỏ được nhiều hủ tục xấu tồn tại lâu nay đồng thời giúp cho công tác vận động bà con dân tộc loại bỏ tập quán du canh du cư dễ dàng hơn. </w:t>
      </w:r>
    </w:p>
    <w:p w14:paraId="6F368B53" w14:textId="77777777" w:rsidR="00004C0B" w:rsidRPr="00A36161" w:rsidRDefault="00004C0B" w:rsidP="00004C0B">
      <w:pPr>
        <w:spacing w:before="40" w:after="40" w:line="288" w:lineRule="auto"/>
        <w:ind w:right="49" w:firstLine="567"/>
        <w:rPr>
          <w:szCs w:val="26"/>
          <w:lang w:val="vi-VN"/>
        </w:rPr>
      </w:pPr>
      <w:r w:rsidRPr="00A36161">
        <w:rPr>
          <w:szCs w:val="26"/>
          <w:lang w:val="vi-VN"/>
        </w:rPr>
        <w:t>- Vì vậy, việc đầu tư xây dựng lưới điện cho xã miền núi, vùng sâu vùng xa nói trên là cần thiết và cáp bách, phù hợp với chiến lược phát triển của ngành điện trên địa bàn tỉnh Nghệ An.</w:t>
      </w:r>
    </w:p>
    <w:p w14:paraId="0310EB13" w14:textId="30C72F94" w:rsidR="00004C0B" w:rsidRPr="000E7BB4" w:rsidRDefault="00004C0B" w:rsidP="00004C0B">
      <w:pPr>
        <w:pStyle w:val="Heading4"/>
        <w:spacing w:before="60" w:after="60" w:line="288" w:lineRule="auto"/>
        <w:rPr>
          <w:szCs w:val="26"/>
        </w:rPr>
      </w:pPr>
      <w:r w:rsidRPr="000E7BB4">
        <w:rPr>
          <w:szCs w:val="26"/>
        </w:rPr>
        <w:t>1.</w:t>
      </w:r>
      <w:r w:rsidR="00366B66">
        <w:rPr>
          <w:szCs w:val="26"/>
        </w:rPr>
        <w:t>1.</w:t>
      </w:r>
      <w:r w:rsidR="00490DBA">
        <w:rPr>
          <w:szCs w:val="26"/>
        </w:rPr>
        <w:t>4</w:t>
      </w:r>
      <w:r w:rsidRPr="000E7BB4">
        <w:rPr>
          <w:szCs w:val="26"/>
        </w:rPr>
        <w:t>.2. Loại hình của Dự án</w:t>
      </w:r>
    </w:p>
    <w:p w14:paraId="6307ADD2" w14:textId="6B5960C4" w:rsidR="00C71177" w:rsidRPr="00366B66" w:rsidRDefault="000E7BB4">
      <w:pPr>
        <w:spacing w:after="79"/>
        <w:ind w:left="9"/>
        <w:rPr>
          <w:bCs/>
        </w:rPr>
      </w:pPr>
      <w:r w:rsidRPr="00366B66">
        <w:rPr>
          <w:bCs/>
        </w:rPr>
        <w:tab/>
      </w:r>
      <w:r w:rsidRPr="00366B66">
        <w:rPr>
          <w:bCs/>
        </w:rPr>
        <w:tab/>
        <w:t>Công trình năng lượng – Đường dâu và TBA, cấp III.</w:t>
      </w:r>
    </w:p>
    <w:p w14:paraId="1C17D332" w14:textId="42C1C5A4" w:rsidR="00004C0B" w:rsidRDefault="00004C0B" w:rsidP="00366B66">
      <w:pPr>
        <w:keepNext/>
        <w:keepLines/>
        <w:spacing w:after="0" w:line="312" w:lineRule="auto"/>
        <w:ind w:left="0" w:firstLine="0"/>
        <w:outlineLvl w:val="1"/>
        <w:rPr>
          <w:rFonts w:eastAsia="DengXian Light"/>
          <w:b/>
          <w:color w:val="auto"/>
          <w:szCs w:val="26"/>
          <w:lang w:val="vi-VN"/>
        </w:rPr>
      </w:pPr>
      <w:bookmarkStart w:id="46" w:name="_Toc119441064"/>
      <w:bookmarkStart w:id="47" w:name="_Toc119442000"/>
      <w:r w:rsidRPr="00366B66">
        <w:rPr>
          <w:rFonts w:eastAsia="DengXian Light"/>
          <w:b/>
          <w:color w:val="auto"/>
          <w:szCs w:val="26"/>
          <w:lang w:val="vi-VN"/>
        </w:rPr>
        <w:t>1.</w:t>
      </w:r>
      <w:r w:rsidR="00366B66">
        <w:rPr>
          <w:rFonts w:eastAsia="DengXian Light"/>
          <w:b/>
          <w:color w:val="auto"/>
          <w:szCs w:val="26"/>
        </w:rPr>
        <w:t>2</w:t>
      </w:r>
      <w:r w:rsidRPr="00366B66">
        <w:rPr>
          <w:rFonts w:eastAsia="DengXian Light"/>
          <w:b/>
          <w:color w:val="auto"/>
          <w:szCs w:val="26"/>
          <w:lang w:val="vi-VN"/>
        </w:rPr>
        <w:t>. Quy mô và công suất, công nghệ của Dự án</w:t>
      </w:r>
      <w:bookmarkEnd w:id="46"/>
      <w:bookmarkEnd w:id="47"/>
    </w:p>
    <w:p w14:paraId="7B806922" w14:textId="53B5C3DC" w:rsidR="00366B66" w:rsidRPr="00366B66" w:rsidRDefault="00366B66" w:rsidP="00366B66">
      <w:pPr>
        <w:keepNext/>
        <w:keepLines/>
        <w:spacing w:after="0" w:line="312" w:lineRule="auto"/>
        <w:ind w:left="0" w:firstLine="0"/>
        <w:outlineLvl w:val="1"/>
        <w:rPr>
          <w:rFonts w:eastAsia="DengXian Light"/>
          <w:b/>
          <w:color w:val="auto"/>
          <w:szCs w:val="26"/>
          <w:lang w:val="vi-VN"/>
        </w:rPr>
      </w:pPr>
      <w:bookmarkStart w:id="48" w:name="_Toc119441065"/>
      <w:bookmarkStart w:id="49" w:name="_Toc119442001"/>
      <w:r w:rsidRPr="00366B66">
        <w:rPr>
          <w:rFonts w:eastAsia="DengXian Light"/>
          <w:b/>
          <w:color w:val="auto"/>
          <w:szCs w:val="26"/>
          <w:lang w:val="vi-VN"/>
        </w:rPr>
        <w:t>1.</w:t>
      </w:r>
      <w:r>
        <w:rPr>
          <w:rFonts w:eastAsia="DengXian Light"/>
          <w:b/>
          <w:color w:val="auto"/>
          <w:szCs w:val="26"/>
        </w:rPr>
        <w:t>2</w:t>
      </w:r>
      <w:r w:rsidRPr="00366B66">
        <w:rPr>
          <w:rFonts w:eastAsia="DengXian Light"/>
          <w:b/>
          <w:color w:val="auto"/>
          <w:szCs w:val="26"/>
          <w:lang w:val="vi-VN"/>
        </w:rPr>
        <w:t>.</w:t>
      </w:r>
      <w:r>
        <w:rPr>
          <w:rFonts w:eastAsia="DengXian Light"/>
          <w:b/>
          <w:color w:val="auto"/>
          <w:szCs w:val="26"/>
        </w:rPr>
        <w:t>1.</w:t>
      </w:r>
      <w:r w:rsidRPr="00366B66">
        <w:rPr>
          <w:rFonts w:eastAsia="DengXian Light"/>
          <w:b/>
          <w:color w:val="auto"/>
          <w:szCs w:val="26"/>
          <w:lang w:val="vi-VN"/>
        </w:rPr>
        <w:t xml:space="preserve"> Quy mô của Dự án</w:t>
      </w:r>
      <w:bookmarkEnd w:id="48"/>
      <w:bookmarkEnd w:id="49"/>
    </w:p>
    <w:p w14:paraId="791E87D3" w14:textId="77777777" w:rsidR="00004C0B" w:rsidRPr="00A36161" w:rsidRDefault="00004C0B" w:rsidP="00004C0B">
      <w:pPr>
        <w:spacing w:before="40" w:after="40" w:line="288" w:lineRule="auto"/>
        <w:ind w:firstLine="629"/>
        <w:rPr>
          <w:szCs w:val="26"/>
          <w:lang w:val="vi-VN"/>
        </w:rPr>
      </w:pPr>
      <w:r w:rsidRPr="00A36161">
        <w:rPr>
          <w:szCs w:val="26"/>
          <w:lang w:val="vi-VN"/>
        </w:rPr>
        <w:t>Trên cơ sở các phương án được lựa chọn, Thiết kế bản vẽ thi công cho công trình bảo đảm thể hiện được các thông số kỹ thuật chủ yếu phù hợp với các quy chuẩn, tiêu chuẩn được áp dụng, là căn cứ để triển khai công trình với quy mô xây dựng của công trình bao gồm:</w:t>
      </w:r>
    </w:p>
    <w:p w14:paraId="234DA42A" w14:textId="5302FBCE" w:rsidR="00004C0B" w:rsidRPr="00A36161" w:rsidRDefault="00004C0B" w:rsidP="00004C0B">
      <w:pPr>
        <w:rPr>
          <w:b/>
          <w:u w:val="single"/>
        </w:rPr>
      </w:pPr>
      <w:r>
        <w:rPr>
          <w:b/>
          <w:u w:val="single"/>
        </w:rPr>
        <w:t xml:space="preserve">a. </w:t>
      </w:r>
      <w:r w:rsidRPr="00A36161">
        <w:rPr>
          <w:b/>
          <w:u w:val="single"/>
        </w:rPr>
        <w:t>Tổng quy mô công trình bao gồm:</w:t>
      </w:r>
    </w:p>
    <w:p w14:paraId="749F9222" w14:textId="77777777" w:rsidR="00004C0B" w:rsidRPr="00A36161" w:rsidRDefault="00004C0B" w:rsidP="00004C0B">
      <w:pPr>
        <w:ind w:firstLine="567"/>
        <w:rPr>
          <w:b/>
          <w:i/>
        </w:rPr>
      </w:pPr>
      <w:r w:rsidRPr="00A36161">
        <w:rPr>
          <w:b/>
          <w:i/>
        </w:rPr>
        <w:t>- Phần đường dây trung thế</w:t>
      </w:r>
    </w:p>
    <w:p w14:paraId="28B60901" w14:textId="77777777" w:rsidR="00004C0B" w:rsidRPr="00A36161" w:rsidRDefault="00004C0B" w:rsidP="00004C0B">
      <w:pPr>
        <w:ind w:firstLine="567"/>
      </w:pPr>
      <w:r w:rsidRPr="00A36161">
        <w:tab/>
        <w:t xml:space="preserve">+ Tổng chiều dài tuyến đường dây trung áp xây dựng mới: </w:t>
      </w:r>
      <w:r w:rsidRPr="00A36161">
        <w:rPr>
          <w:b/>
        </w:rPr>
        <w:t>206,766 km</w:t>
      </w:r>
    </w:p>
    <w:p w14:paraId="6A843F81" w14:textId="77777777" w:rsidR="00004C0B" w:rsidRPr="00A36161" w:rsidRDefault="00004C0B" w:rsidP="00004C0B">
      <w:pPr>
        <w:ind w:firstLine="567"/>
        <w:rPr>
          <w:b/>
          <w:i/>
        </w:rPr>
      </w:pPr>
      <w:r w:rsidRPr="00A36161">
        <w:rPr>
          <w:b/>
          <w:i/>
        </w:rPr>
        <w:t>- Phần trạm biến áp</w:t>
      </w:r>
    </w:p>
    <w:p w14:paraId="6E853764" w14:textId="77777777" w:rsidR="00004C0B" w:rsidRPr="00A36161" w:rsidRDefault="00004C0B" w:rsidP="00004C0B">
      <w:pPr>
        <w:ind w:firstLine="567"/>
      </w:pPr>
      <w:r w:rsidRPr="00A36161">
        <w:tab/>
        <w:t xml:space="preserve">+ Tổng Xây dựng mới </w:t>
      </w:r>
      <w:r w:rsidRPr="00A36161">
        <w:rPr>
          <w:b/>
        </w:rPr>
        <w:t>89</w:t>
      </w:r>
      <w:r w:rsidRPr="00A36161">
        <w:t xml:space="preserve"> trạm biến áp với tổng dung lượng </w:t>
      </w:r>
      <w:r w:rsidRPr="00A36161">
        <w:rPr>
          <w:b/>
        </w:rPr>
        <w:t>5.508,5</w:t>
      </w:r>
      <w:r w:rsidRPr="00A36161">
        <w:t xml:space="preserve"> kVA</w:t>
      </w:r>
    </w:p>
    <w:p w14:paraId="07AAD704" w14:textId="77777777" w:rsidR="00004C0B" w:rsidRPr="00A36161" w:rsidRDefault="00004C0B" w:rsidP="00004C0B">
      <w:r w:rsidRPr="00A36161">
        <w:t>Trong đó:</w:t>
      </w:r>
    </w:p>
    <w:p w14:paraId="40076648" w14:textId="77777777" w:rsidR="00004C0B" w:rsidRPr="00A36161" w:rsidRDefault="00004C0B" w:rsidP="00004C0B">
      <w:pPr>
        <w:ind w:firstLine="567"/>
      </w:pPr>
      <w:r w:rsidRPr="00A36161">
        <w:t xml:space="preserve">Xây dựng trạm biến áp 31,5kVA –35/0,4 kV: </w:t>
      </w:r>
      <w:r w:rsidRPr="00A36161">
        <w:tab/>
      </w:r>
      <w:r w:rsidRPr="00A36161">
        <w:rPr>
          <w:b/>
        </w:rPr>
        <w:t xml:space="preserve">29 </w:t>
      </w:r>
      <w:r w:rsidRPr="00A36161">
        <w:t>trạm</w:t>
      </w:r>
    </w:p>
    <w:p w14:paraId="76EBA9FA" w14:textId="77777777" w:rsidR="00004C0B" w:rsidRPr="00A36161" w:rsidRDefault="00004C0B" w:rsidP="00004C0B">
      <w:pPr>
        <w:ind w:firstLine="567"/>
      </w:pPr>
      <w:r w:rsidRPr="00A36161">
        <w:t xml:space="preserve">Xây dựng trạm biến áp 50kVA –35/0,4 kV: </w:t>
      </w:r>
      <w:r w:rsidRPr="00A36161">
        <w:tab/>
      </w:r>
      <w:r w:rsidRPr="00A36161">
        <w:rPr>
          <w:b/>
        </w:rPr>
        <w:t xml:space="preserve">26 </w:t>
      </w:r>
      <w:r w:rsidRPr="00A36161">
        <w:t>trạm</w:t>
      </w:r>
    </w:p>
    <w:p w14:paraId="49E4C325" w14:textId="77777777" w:rsidR="00004C0B" w:rsidRPr="00A36161" w:rsidRDefault="00004C0B" w:rsidP="00004C0B">
      <w:pPr>
        <w:ind w:firstLine="567"/>
      </w:pPr>
      <w:r w:rsidRPr="00A36161">
        <w:t xml:space="preserve">Xây dựng trạm biến áp 75kVA –35/0,4 kV: </w:t>
      </w:r>
      <w:r w:rsidRPr="00A36161">
        <w:tab/>
      </w:r>
      <w:r w:rsidRPr="00A36161">
        <w:rPr>
          <w:b/>
          <w:bCs/>
        </w:rPr>
        <w:t>1</w:t>
      </w:r>
      <w:r w:rsidRPr="00A36161">
        <w:rPr>
          <w:b/>
        </w:rPr>
        <w:t xml:space="preserve">7 </w:t>
      </w:r>
      <w:r w:rsidRPr="00A36161">
        <w:t>trạm</w:t>
      </w:r>
    </w:p>
    <w:p w14:paraId="681F4EDC" w14:textId="77777777" w:rsidR="00004C0B" w:rsidRPr="00A36161" w:rsidRDefault="00004C0B" w:rsidP="00004C0B">
      <w:pPr>
        <w:ind w:firstLine="567"/>
      </w:pPr>
      <w:r w:rsidRPr="00A36161">
        <w:t xml:space="preserve">Xây dựng trạm biến áp 100kVA –35/0,4 kV: </w:t>
      </w:r>
      <w:r w:rsidRPr="00A36161">
        <w:tab/>
      </w:r>
      <w:r w:rsidRPr="00A36161">
        <w:rPr>
          <w:b/>
        </w:rPr>
        <w:t xml:space="preserve">12 </w:t>
      </w:r>
      <w:r w:rsidRPr="00A36161">
        <w:t>trạm</w:t>
      </w:r>
    </w:p>
    <w:p w14:paraId="142147C2" w14:textId="77777777" w:rsidR="00004C0B" w:rsidRPr="00A36161" w:rsidRDefault="00004C0B" w:rsidP="00004C0B">
      <w:pPr>
        <w:ind w:firstLine="567"/>
      </w:pPr>
      <w:r w:rsidRPr="00A36161">
        <w:t xml:space="preserve">Xây dựng trạm biến áp 160kVA –35/0,4 kV: </w:t>
      </w:r>
      <w:r w:rsidRPr="00A36161">
        <w:tab/>
      </w:r>
      <w:r w:rsidRPr="00A36161">
        <w:rPr>
          <w:b/>
        </w:rPr>
        <w:t xml:space="preserve">4 </w:t>
      </w:r>
      <w:r w:rsidRPr="00A36161">
        <w:t>trạm</w:t>
      </w:r>
    </w:p>
    <w:p w14:paraId="5BCA9E4A" w14:textId="77777777" w:rsidR="00004C0B" w:rsidRPr="00A36161" w:rsidRDefault="00004C0B" w:rsidP="00004C0B">
      <w:pPr>
        <w:ind w:firstLine="567"/>
      </w:pPr>
      <w:r w:rsidRPr="00A36161">
        <w:lastRenderedPageBreak/>
        <w:t xml:space="preserve">Xây dựng trạm biến áp 180kVA –35/0,4 kV: </w:t>
      </w:r>
      <w:r w:rsidRPr="00A36161">
        <w:tab/>
      </w:r>
      <w:r w:rsidRPr="00A36161">
        <w:rPr>
          <w:b/>
        </w:rPr>
        <w:t xml:space="preserve">1 </w:t>
      </w:r>
      <w:r w:rsidRPr="00A36161">
        <w:t>trạm</w:t>
      </w:r>
    </w:p>
    <w:p w14:paraId="07275B4C" w14:textId="77777777" w:rsidR="00004C0B" w:rsidRPr="00A36161" w:rsidRDefault="00004C0B" w:rsidP="00004C0B">
      <w:pPr>
        <w:ind w:firstLine="567"/>
        <w:rPr>
          <w:b/>
          <w:i/>
        </w:rPr>
      </w:pPr>
      <w:r w:rsidRPr="00A36161">
        <w:tab/>
      </w:r>
      <w:r w:rsidRPr="00A36161">
        <w:rPr>
          <w:b/>
          <w:i/>
        </w:rPr>
        <w:t>- Phần hạ áp</w:t>
      </w:r>
    </w:p>
    <w:p w14:paraId="0BE620FE" w14:textId="77777777" w:rsidR="00004C0B" w:rsidRPr="00A36161" w:rsidRDefault="00004C0B" w:rsidP="00004C0B">
      <w:pPr>
        <w:ind w:firstLine="567"/>
      </w:pPr>
      <w:r w:rsidRPr="00A36161">
        <w:tab/>
        <w:t xml:space="preserve">+ Tổng chiều dài tuyến đường dây hạ áp xây dựng mới và cải tạo: </w:t>
      </w:r>
      <w:r w:rsidRPr="00A36161">
        <w:rPr>
          <w:b/>
        </w:rPr>
        <w:t>145,320 km</w:t>
      </w:r>
    </w:p>
    <w:p w14:paraId="168C7476" w14:textId="77777777" w:rsidR="00004C0B" w:rsidRPr="00A36161" w:rsidRDefault="00004C0B" w:rsidP="00004C0B">
      <w:r w:rsidRPr="00A36161">
        <w:t>Trong đó:</w:t>
      </w:r>
    </w:p>
    <w:p w14:paraId="255C9196" w14:textId="77777777" w:rsidR="00004C0B" w:rsidRPr="00A36161" w:rsidRDefault="00004C0B" w:rsidP="00004C0B">
      <w:pPr>
        <w:ind w:left="4" w:firstLine="567"/>
      </w:pPr>
      <w:r w:rsidRPr="00A36161">
        <w:t>Xây dựng mới tuyến đường dây hạ áp 1 pha: 12,074 km</w:t>
      </w:r>
    </w:p>
    <w:p w14:paraId="6B49DC3D" w14:textId="77777777" w:rsidR="00004C0B" w:rsidRPr="00A36161" w:rsidRDefault="00004C0B" w:rsidP="00004C0B">
      <w:pPr>
        <w:ind w:left="4" w:firstLine="567"/>
      </w:pPr>
      <w:r w:rsidRPr="00A36161">
        <w:t>Xây dựng mới tuyến đường dây hạ áp 3 pha: 133,246 km</w:t>
      </w:r>
    </w:p>
    <w:p w14:paraId="0B930B92" w14:textId="77777777" w:rsidR="00004C0B" w:rsidRPr="00A36161" w:rsidRDefault="00004C0B" w:rsidP="00004C0B">
      <w:pPr>
        <w:ind w:firstLine="567"/>
        <w:rPr>
          <w:b/>
          <w:i/>
        </w:rPr>
      </w:pPr>
      <w:r w:rsidRPr="00A36161">
        <w:tab/>
      </w:r>
      <w:r w:rsidRPr="00A36161">
        <w:rPr>
          <w:b/>
          <w:i/>
        </w:rPr>
        <w:t>- Phần công tơ</w:t>
      </w:r>
    </w:p>
    <w:p w14:paraId="232F99D0" w14:textId="77777777" w:rsidR="00004C0B" w:rsidRPr="00A36161" w:rsidRDefault="00004C0B" w:rsidP="00004C0B">
      <w:pPr>
        <w:ind w:firstLine="567"/>
      </w:pPr>
      <w:r w:rsidRPr="00A36161">
        <w:t xml:space="preserve">+ Số lượng công tơ cấp mới: </w:t>
      </w:r>
      <w:r w:rsidRPr="00A36161">
        <w:rPr>
          <w:b/>
        </w:rPr>
        <w:t>7.203</w:t>
      </w:r>
      <w:r w:rsidRPr="00A36161">
        <w:t xml:space="preserve"> công tơ</w:t>
      </w:r>
    </w:p>
    <w:p w14:paraId="742C75C2" w14:textId="77777777" w:rsidR="00004C0B" w:rsidRPr="00A36161" w:rsidRDefault="00004C0B" w:rsidP="00004C0B">
      <w:pPr>
        <w:ind w:firstLine="567"/>
        <w:rPr>
          <w:b/>
          <w:i/>
        </w:rPr>
      </w:pPr>
      <w:r w:rsidRPr="00A36161">
        <w:tab/>
      </w:r>
      <w:r w:rsidRPr="00A36161">
        <w:rPr>
          <w:b/>
          <w:i/>
        </w:rPr>
        <w:t xml:space="preserve">- Phần sau công tơ </w:t>
      </w:r>
    </w:p>
    <w:p w14:paraId="68AE9254" w14:textId="77777777" w:rsidR="00004C0B" w:rsidRPr="00A36161" w:rsidRDefault="00004C0B" w:rsidP="00004C0B">
      <w:pPr>
        <w:ind w:firstLine="567"/>
      </w:pPr>
      <w:bookmarkStart w:id="50" w:name="_Hlk115270842"/>
      <w:r w:rsidRPr="00A36161">
        <w:t>+ Đấu nối sau công tơ: cấp dây đấu nối từ công tơ về hộ gia đình loại Cu/PVC/PVC 2 x 4mm</w:t>
      </w:r>
      <w:r w:rsidRPr="00A36161">
        <w:rPr>
          <w:vertAlign w:val="superscript"/>
        </w:rPr>
        <w:t>2</w:t>
      </w:r>
      <w:r w:rsidRPr="00A36161">
        <w:t>- 0,6/1kV và trang bị cho mỗi hộ dân 01 bộ cầu dao (CD-220V), 01 bảng điện gồm có 01 cầu chì, 01 công tắc đơn (10A), 02 ổ cắm (10A), 01 bóng đèn LED (220V-40W) cùng 05m dây cáp Cu/PVC 2x1,5mm</w:t>
      </w:r>
      <w:r w:rsidRPr="00A36161">
        <w:rPr>
          <w:vertAlign w:val="superscript"/>
        </w:rPr>
        <w:t>2</w:t>
      </w:r>
      <w:r w:rsidRPr="00A36161">
        <w:t>.</w:t>
      </w:r>
    </w:p>
    <w:p w14:paraId="6A65F691" w14:textId="77777777" w:rsidR="00A376F8" w:rsidRPr="00A12CBB" w:rsidRDefault="00A376F8" w:rsidP="00A376F8">
      <w:pPr>
        <w:pStyle w:val="Heading3"/>
        <w:spacing w:before="60" w:after="60" w:line="288" w:lineRule="auto"/>
        <w:rPr>
          <w:szCs w:val="26"/>
          <w:lang w:val="nb-NO"/>
        </w:rPr>
      </w:pPr>
      <w:bookmarkStart w:id="51" w:name="_Toc21965301"/>
      <w:bookmarkStart w:id="52" w:name="_Toc22566971"/>
      <w:bookmarkStart w:id="53" w:name="_Toc68596677"/>
      <w:bookmarkStart w:id="54" w:name="_Toc107302311"/>
      <w:bookmarkStart w:id="55" w:name="_Toc119441066"/>
      <w:bookmarkStart w:id="56" w:name="_Toc119442002"/>
      <w:bookmarkEnd w:id="50"/>
      <w:r w:rsidRPr="00A12CBB">
        <w:rPr>
          <w:szCs w:val="26"/>
          <w:lang w:val="nb-NO"/>
        </w:rPr>
        <w:t>1.2.2. Các hạng mục công trình xử lý và bảo vệ môi trường</w:t>
      </w:r>
      <w:bookmarkEnd w:id="51"/>
      <w:bookmarkEnd w:id="52"/>
      <w:bookmarkEnd w:id="53"/>
      <w:bookmarkEnd w:id="54"/>
      <w:bookmarkEnd w:id="55"/>
      <w:bookmarkEnd w:id="56"/>
    </w:p>
    <w:p w14:paraId="64B10E03" w14:textId="77777777" w:rsidR="00A376F8" w:rsidRPr="00A12CBB" w:rsidRDefault="00A376F8" w:rsidP="00A376F8">
      <w:pPr>
        <w:shd w:val="clear" w:color="auto" w:fill="FFFFFF" w:themeFill="background1"/>
        <w:ind w:firstLine="567"/>
        <w:rPr>
          <w:szCs w:val="28"/>
          <w:lang w:val="nl-NL"/>
        </w:rPr>
      </w:pPr>
      <w:r w:rsidRPr="00A12CBB">
        <w:rPr>
          <w:szCs w:val="28"/>
          <w:lang w:val="nl-NL"/>
        </w:rPr>
        <w:t>* Thu gom, lưu giữ, xử lý chất thải sinh hoạt</w:t>
      </w:r>
    </w:p>
    <w:p w14:paraId="77737429" w14:textId="77777777" w:rsidR="00A376F8" w:rsidRPr="00A12CBB" w:rsidRDefault="00A376F8" w:rsidP="00A376F8">
      <w:pPr>
        <w:shd w:val="clear" w:color="auto" w:fill="FFFFFF" w:themeFill="background1"/>
        <w:ind w:firstLine="567"/>
        <w:rPr>
          <w:szCs w:val="28"/>
          <w:lang w:val="nl-NL"/>
        </w:rPr>
      </w:pPr>
      <w:r w:rsidRPr="00A12CBB">
        <w:rPr>
          <w:szCs w:val="28"/>
          <w:lang w:val="nl-NL"/>
        </w:rPr>
        <w:t>Rác thải được phân loại tại từng hộ gia đình rồi tập trung riêng sau đó sẽ được đơn vị thu gom rác đến thu gom vận chuyển đưa đi xử lý theo đúng quy định.</w:t>
      </w:r>
    </w:p>
    <w:p w14:paraId="233C3864" w14:textId="77777777" w:rsidR="00A376F8" w:rsidRPr="00366B66" w:rsidRDefault="00A376F8" w:rsidP="00366B66">
      <w:pPr>
        <w:keepNext/>
        <w:keepLines/>
        <w:spacing w:after="0" w:line="312" w:lineRule="auto"/>
        <w:ind w:left="0" w:firstLine="0"/>
        <w:outlineLvl w:val="1"/>
        <w:rPr>
          <w:rFonts w:eastAsia="DengXian Light"/>
          <w:b/>
          <w:color w:val="auto"/>
          <w:szCs w:val="26"/>
          <w:lang w:val="vi-VN"/>
        </w:rPr>
      </w:pPr>
      <w:bookmarkStart w:id="57" w:name="_Toc107302312"/>
      <w:bookmarkStart w:id="58" w:name="_Toc119441067"/>
      <w:bookmarkStart w:id="59" w:name="_Toc119442003"/>
      <w:r w:rsidRPr="00366B66">
        <w:rPr>
          <w:rFonts w:eastAsia="DengXian Light"/>
          <w:b/>
          <w:color w:val="auto"/>
          <w:szCs w:val="26"/>
          <w:lang w:val="vi-VN"/>
        </w:rPr>
        <w:t>1.3. Vốn đầu tư của dự án:</w:t>
      </w:r>
      <w:bookmarkEnd w:id="57"/>
      <w:bookmarkEnd w:id="58"/>
      <w:bookmarkEnd w:id="59"/>
      <w:r w:rsidRPr="00366B66">
        <w:rPr>
          <w:rFonts w:eastAsia="DengXian Light"/>
          <w:b/>
          <w:color w:val="auto"/>
          <w:szCs w:val="26"/>
          <w:lang w:val="vi-VN"/>
        </w:rPr>
        <w:t xml:space="preserve"> </w:t>
      </w:r>
    </w:p>
    <w:p w14:paraId="584C1298" w14:textId="6D533413" w:rsidR="00A376F8" w:rsidRPr="000E7BB4" w:rsidRDefault="00A376F8" w:rsidP="000E7BB4">
      <w:pPr>
        <w:spacing w:before="60" w:after="60" w:line="288" w:lineRule="auto"/>
        <w:ind w:firstLine="720"/>
        <w:rPr>
          <w:rFonts w:eastAsia="Calibri"/>
          <w:szCs w:val="26"/>
          <w:lang w:val="nl-NL"/>
        </w:rPr>
      </w:pPr>
      <w:r w:rsidRPr="000E7BB4">
        <w:rPr>
          <w:rFonts w:eastAsia="Calibri"/>
          <w:szCs w:val="26"/>
          <w:lang w:val="nl-NL"/>
        </w:rPr>
        <w:t xml:space="preserve">Tổng vốn đầu tư: </w:t>
      </w:r>
      <w:r w:rsidR="000E7BB4" w:rsidRPr="000E7BB4">
        <w:rPr>
          <w:rFonts w:eastAsia="Calibri"/>
          <w:szCs w:val="26"/>
          <w:lang w:val="nl-NL"/>
        </w:rPr>
        <w:t>782.211.761</w:t>
      </w:r>
      <w:r w:rsidRPr="000E7BB4">
        <w:rPr>
          <w:szCs w:val="26"/>
        </w:rPr>
        <w:t>.000đồng</w:t>
      </w:r>
      <w:r w:rsidRPr="000E7BB4">
        <w:rPr>
          <w:rFonts w:eastAsia="Calibri"/>
          <w:szCs w:val="26"/>
          <w:lang w:val="nl-NL"/>
        </w:rPr>
        <w:t>.</w:t>
      </w:r>
    </w:p>
    <w:p w14:paraId="797228E2" w14:textId="77777777" w:rsidR="00A376F8" w:rsidRPr="00366B66" w:rsidRDefault="00A376F8" w:rsidP="00366B66">
      <w:pPr>
        <w:keepNext/>
        <w:keepLines/>
        <w:spacing w:after="0" w:line="312" w:lineRule="auto"/>
        <w:ind w:left="0" w:firstLine="0"/>
        <w:outlineLvl w:val="1"/>
        <w:rPr>
          <w:rFonts w:eastAsia="DengXian Light"/>
          <w:b/>
          <w:color w:val="auto"/>
          <w:szCs w:val="26"/>
          <w:lang w:val="vi-VN"/>
        </w:rPr>
      </w:pPr>
      <w:bookmarkStart w:id="60" w:name="_Toc107302313"/>
      <w:bookmarkStart w:id="61" w:name="_Toc119441068"/>
      <w:bookmarkStart w:id="62" w:name="_Toc119442004"/>
      <w:r w:rsidRPr="00366B66">
        <w:rPr>
          <w:rFonts w:eastAsia="DengXian Light"/>
          <w:b/>
          <w:color w:val="auto"/>
          <w:szCs w:val="26"/>
          <w:lang w:val="vi-VN"/>
        </w:rPr>
        <w:t>1.4. Tổ chức quản lý và thực hiện dự án:</w:t>
      </w:r>
      <w:bookmarkEnd w:id="60"/>
      <w:bookmarkEnd w:id="61"/>
      <w:bookmarkEnd w:id="62"/>
    </w:p>
    <w:p w14:paraId="004F7E1E" w14:textId="7728B787" w:rsidR="00A376F8" w:rsidRDefault="00A376F8" w:rsidP="00A376F8">
      <w:pPr>
        <w:pStyle w:val="Heading2"/>
        <w:ind w:left="-5"/>
      </w:pPr>
      <w:r>
        <w:rPr>
          <w:rFonts w:eastAsia="Calibri"/>
          <w:b w:val="0"/>
          <w:bCs/>
          <w:spacing w:val="-6"/>
          <w:lang w:val="nl-NL"/>
        </w:rPr>
        <w:tab/>
      </w:r>
      <w:r>
        <w:rPr>
          <w:rFonts w:eastAsia="Calibri"/>
          <w:b w:val="0"/>
          <w:bCs/>
          <w:spacing w:val="-6"/>
          <w:lang w:val="nl-NL"/>
        </w:rPr>
        <w:tab/>
      </w:r>
      <w:r w:rsidRPr="00A12CBB">
        <w:rPr>
          <w:rFonts w:eastAsia="Calibri"/>
          <w:b w:val="0"/>
          <w:bCs/>
          <w:spacing w:val="-6"/>
          <w:lang w:val="nl-NL"/>
        </w:rPr>
        <w:tab/>
      </w:r>
      <w:bookmarkStart w:id="63" w:name="_Toc100740151"/>
      <w:bookmarkStart w:id="64" w:name="_Toc107302314"/>
      <w:bookmarkStart w:id="65" w:name="_Toc119441069"/>
      <w:bookmarkStart w:id="66" w:name="_Toc119441631"/>
      <w:bookmarkStart w:id="67" w:name="_Toc119442005"/>
      <w:r w:rsidRPr="00A12CBB">
        <w:rPr>
          <w:rFonts w:eastAsia="Calibri"/>
          <w:b w:val="0"/>
          <w:bCs/>
          <w:spacing w:val="-6"/>
          <w:lang w:val="nl-NL"/>
        </w:rPr>
        <w:t>Chủ dự án chịu trách nhiệm quản lý và thực hiên dự án theo quy định của pháp luật.</w:t>
      </w:r>
      <w:bookmarkEnd w:id="63"/>
      <w:bookmarkEnd w:id="64"/>
      <w:bookmarkEnd w:id="65"/>
      <w:bookmarkEnd w:id="66"/>
      <w:bookmarkEnd w:id="67"/>
    </w:p>
    <w:p w14:paraId="6E72A9D4" w14:textId="699CE1DC" w:rsidR="00A376F8" w:rsidRDefault="00A376F8">
      <w:pPr>
        <w:pStyle w:val="Heading2"/>
        <w:ind w:left="-5"/>
      </w:pPr>
    </w:p>
    <w:p w14:paraId="4291B606" w14:textId="6B00DCBE" w:rsidR="00A376F8" w:rsidRDefault="00A376F8" w:rsidP="00A376F8"/>
    <w:p w14:paraId="1B2159B0" w14:textId="697A87BB" w:rsidR="00A376F8" w:rsidRDefault="00A376F8" w:rsidP="00A376F8"/>
    <w:p w14:paraId="1CB60620" w14:textId="7D67A592" w:rsidR="00A376F8" w:rsidRDefault="00A376F8" w:rsidP="00A376F8"/>
    <w:p w14:paraId="0C47C642" w14:textId="388D7AF7" w:rsidR="00A376F8" w:rsidRDefault="00A376F8" w:rsidP="00A376F8"/>
    <w:p w14:paraId="26B316EC" w14:textId="3F831042" w:rsidR="00A376F8" w:rsidRDefault="00A376F8" w:rsidP="00A376F8"/>
    <w:p w14:paraId="22139A7B" w14:textId="651A26BD" w:rsidR="00A376F8" w:rsidRDefault="00A376F8" w:rsidP="00A376F8"/>
    <w:p w14:paraId="374D1A7F" w14:textId="23FE3AF4" w:rsidR="00A376F8" w:rsidRDefault="00A376F8" w:rsidP="00A376F8"/>
    <w:p w14:paraId="6B285AAF" w14:textId="062BE6AF" w:rsidR="00A376F8" w:rsidRDefault="00A376F8" w:rsidP="00A376F8"/>
    <w:p w14:paraId="5D3D8BD5" w14:textId="1D2A566E" w:rsidR="00A376F8" w:rsidRDefault="00A376F8" w:rsidP="00A376F8"/>
    <w:p w14:paraId="7C426A96" w14:textId="1AFFF847" w:rsidR="00A376F8" w:rsidRDefault="00A376F8" w:rsidP="00A376F8"/>
    <w:p w14:paraId="3912EE77" w14:textId="77777777" w:rsidR="00A376F8" w:rsidRPr="00A45E2D" w:rsidRDefault="00A376F8" w:rsidP="00A376F8">
      <w:pPr>
        <w:keepNext/>
        <w:keepLines/>
        <w:spacing w:after="0" w:line="312" w:lineRule="auto"/>
        <w:ind w:left="0" w:firstLine="0"/>
        <w:jc w:val="center"/>
        <w:outlineLvl w:val="0"/>
        <w:rPr>
          <w:rFonts w:eastAsia="DengXian Light"/>
          <w:b/>
          <w:color w:val="auto"/>
          <w:szCs w:val="26"/>
          <w:lang w:val="vi-VN"/>
        </w:rPr>
      </w:pPr>
      <w:bookmarkStart w:id="68" w:name="_Toc107302315"/>
      <w:bookmarkStart w:id="69" w:name="_Toc119441070"/>
      <w:bookmarkStart w:id="70" w:name="_Toc119442006"/>
      <w:r w:rsidRPr="00A376F8">
        <w:rPr>
          <w:rFonts w:eastAsia="DengXian Light"/>
          <w:b/>
          <w:color w:val="auto"/>
          <w:szCs w:val="26"/>
          <w:lang w:val="vi-VN"/>
        </w:rPr>
        <w:lastRenderedPageBreak/>
        <w:t>CHƯƠNG 2. ĐIỀU KIỆN TỰ NHIÊN, KINH TẾ -XÃ HỘI VÀ HIỆN TRẠNG</w:t>
      </w:r>
      <w:r w:rsidRPr="00A45E2D">
        <w:rPr>
          <w:rFonts w:eastAsia="DengXian Light"/>
          <w:b/>
          <w:color w:val="auto"/>
          <w:szCs w:val="26"/>
          <w:lang w:val="vi-VN"/>
        </w:rPr>
        <w:t xml:space="preserve"> MÔI TRƯỜNG KHU VỰC THỰC HIỆN DỰ ÁN</w:t>
      </w:r>
      <w:bookmarkEnd w:id="68"/>
      <w:bookmarkEnd w:id="69"/>
      <w:bookmarkEnd w:id="70"/>
    </w:p>
    <w:p w14:paraId="26531C14" w14:textId="77777777" w:rsidR="00A376F8" w:rsidRPr="00A376F8" w:rsidRDefault="00A376F8" w:rsidP="00A376F8">
      <w:pPr>
        <w:spacing w:before="60" w:after="60" w:line="288" w:lineRule="auto"/>
        <w:ind w:left="0" w:firstLine="720"/>
        <w:rPr>
          <w:rFonts w:eastAsia="DengXian Light"/>
          <w:b/>
          <w:color w:val="auto"/>
          <w:szCs w:val="26"/>
        </w:rPr>
      </w:pPr>
    </w:p>
    <w:p w14:paraId="5D6904BB" w14:textId="77777777" w:rsidR="00A376F8" w:rsidRPr="00366B66" w:rsidRDefault="00A376F8" w:rsidP="00A376F8">
      <w:pPr>
        <w:keepNext/>
        <w:keepLines/>
        <w:spacing w:after="0" w:line="312" w:lineRule="auto"/>
        <w:ind w:left="0" w:firstLine="0"/>
        <w:outlineLvl w:val="1"/>
        <w:rPr>
          <w:rFonts w:eastAsia="DengXian Light"/>
          <w:b/>
          <w:color w:val="auto"/>
          <w:szCs w:val="26"/>
          <w:lang w:val="vi-VN"/>
        </w:rPr>
      </w:pPr>
      <w:bookmarkStart w:id="71" w:name="_Toc107302316"/>
      <w:bookmarkStart w:id="72" w:name="_Toc119441071"/>
      <w:bookmarkStart w:id="73" w:name="_Toc119442007"/>
      <w:r w:rsidRPr="00366B66">
        <w:rPr>
          <w:rFonts w:eastAsia="DengXian Light"/>
          <w:b/>
          <w:color w:val="auto"/>
          <w:szCs w:val="26"/>
          <w:lang w:val="vi-VN"/>
        </w:rPr>
        <w:t>2.1. Điều kiện tự nhiên</w:t>
      </w:r>
      <w:bookmarkEnd w:id="71"/>
      <w:bookmarkEnd w:id="72"/>
      <w:bookmarkEnd w:id="73"/>
    </w:p>
    <w:p w14:paraId="20E74F21" w14:textId="77777777" w:rsidR="00A376F8" w:rsidRPr="00A376F8" w:rsidRDefault="00A376F8" w:rsidP="00A376F8">
      <w:pPr>
        <w:keepNext/>
        <w:keepLines/>
        <w:spacing w:after="0" w:line="312" w:lineRule="auto"/>
        <w:ind w:left="0" w:firstLine="0"/>
        <w:outlineLvl w:val="2"/>
        <w:rPr>
          <w:rFonts w:eastAsia="DengXian Light"/>
          <w:b/>
          <w:i/>
          <w:color w:val="auto"/>
          <w:szCs w:val="26"/>
        </w:rPr>
      </w:pPr>
      <w:bookmarkStart w:id="74" w:name="_Toc107302317"/>
      <w:bookmarkStart w:id="75" w:name="_Toc119441072"/>
      <w:bookmarkStart w:id="76" w:name="_Toc119442008"/>
      <w:r w:rsidRPr="00A376F8">
        <w:rPr>
          <w:rFonts w:eastAsia="DengXian Light"/>
          <w:b/>
          <w:i/>
          <w:color w:val="auto"/>
          <w:szCs w:val="26"/>
        </w:rPr>
        <w:t>2.1.1. Điều kiện về địa lý, địa hình</w:t>
      </w:r>
      <w:bookmarkEnd w:id="74"/>
      <w:bookmarkEnd w:id="75"/>
      <w:bookmarkEnd w:id="76"/>
    </w:p>
    <w:p w14:paraId="64D36C9E" w14:textId="7FCCD2ED" w:rsidR="00A376F8" w:rsidRPr="00A376F8" w:rsidRDefault="00A376F8" w:rsidP="00A376F8">
      <w:pPr>
        <w:shd w:val="clear" w:color="auto" w:fill="FFFFFF"/>
        <w:spacing w:before="60" w:after="60" w:line="312" w:lineRule="auto"/>
        <w:ind w:left="0" w:firstLine="720"/>
        <w:rPr>
          <w:rFonts w:eastAsia="Arial"/>
          <w:color w:val="auto"/>
          <w:szCs w:val="26"/>
          <w:shd w:val="clear" w:color="auto" w:fill="FFFFFF"/>
          <w:lang w:val="es-ES"/>
        </w:rPr>
      </w:pPr>
      <w:r w:rsidRPr="00A376F8">
        <w:rPr>
          <w:rFonts w:eastAsia="Arial"/>
          <w:color w:val="auto"/>
          <w:szCs w:val="26"/>
          <w:shd w:val="clear" w:color="auto" w:fill="FFFFFF"/>
          <w:lang w:val="es-ES"/>
        </w:rPr>
        <w:t xml:space="preserve">- Địa hình khu vực chủ yếu là ruộng trồng màu, trồng lúa, </w:t>
      </w:r>
      <w:r>
        <w:rPr>
          <w:rFonts w:eastAsia="Arial"/>
          <w:color w:val="auto"/>
          <w:szCs w:val="26"/>
          <w:shd w:val="clear" w:color="auto" w:fill="FFFFFF"/>
          <w:lang w:val="es-ES"/>
        </w:rPr>
        <w:t>rừng trồng, rừng tự nhiên và rừng phòng hộ</w:t>
      </w:r>
      <w:r w:rsidRPr="00A376F8">
        <w:rPr>
          <w:rFonts w:eastAsia="Arial"/>
          <w:color w:val="auto"/>
          <w:szCs w:val="26"/>
          <w:shd w:val="clear" w:color="auto" w:fill="FFFFFF"/>
          <w:lang w:val="es-ES"/>
        </w:rPr>
        <w:t>.</w:t>
      </w:r>
    </w:p>
    <w:p w14:paraId="1DFADC1E" w14:textId="6B14C3EA" w:rsidR="00A376F8" w:rsidRPr="00A376F8" w:rsidRDefault="00A376F8" w:rsidP="00A376F8">
      <w:pPr>
        <w:shd w:val="clear" w:color="auto" w:fill="FFFFFF"/>
        <w:spacing w:before="60" w:after="60" w:line="312" w:lineRule="auto"/>
        <w:ind w:left="0" w:firstLine="720"/>
        <w:rPr>
          <w:rFonts w:eastAsia="Arial"/>
          <w:color w:val="auto"/>
          <w:szCs w:val="26"/>
          <w:shd w:val="clear" w:color="auto" w:fill="FFFFFF"/>
          <w:lang w:val="es-ES"/>
        </w:rPr>
      </w:pPr>
      <w:r w:rsidRPr="00A376F8">
        <w:rPr>
          <w:rFonts w:eastAsia="Arial"/>
          <w:color w:val="auto"/>
          <w:szCs w:val="26"/>
          <w:shd w:val="clear" w:color="auto" w:fill="FFFFFF"/>
          <w:lang w:val="es-ES"/>
        </w:rPr>
        <w:t>- Khu đất quy hoạch có độ cao</w:t>
      </w:r>
      <w:r>
        <w:rPr>
          <w:rFonts w:eastAsia="Arial"/>
          <w:color w:val="auto"/>
          <w:szCs w:val="26"/>
          <w:shd w:val="clear" w:color="auto" w:fill="FFFFFF"/>
          <w:lang w:val="es-ES"/>
        </w:rPr>
        <w:t xml:space="preserve"> và</w:t>
      </w:r>
      <w:r w:rsidRPr="00A376F8">
        <w:rPr>
          <w:rFonts w:eastAsia="Arial"/>
          <w:color w:val="auto"/>
          <w:szCs w:val="26"/>
          <w:shd w:val="clear" w:color="auto" w:fill="FFFFFF"/>
          <w:lang w:val="es-ES"/>
        </w:rPr>
        <w:t xml:space="preserve"> địa hình tương đối </w:t>
      </w:r>
      <w:r>
        <w:rPr>
          <w:rFonts w:eastAsia="Arial"/>
          <w:color w:val="auto"/>
          <w:szCs w:val="26"/>
          <w:shd w:val="clear" w:color="auto" w:fill="FFFFFF"/>
          <w:lang w:val="es-ES"/>
        </w:rPr>
        <w:t>phức tạp</w:t>
      </w:r>
      <w:r w:rsidRPr="00A376F8">
        <w:rPr>
          <w:rFonts w:eastAsia="Arial"/>
          <w:color w:val="auto"/>
          <w:szCs w:val="26"/>
          <w:shd w:val="clear" w:color="auto" w:fill="FFFFFF"/>
          <w:lang w:val="es-ES"/>
        </w:rPr>
        <w:t>.</w:t>
      </w:r>
    </w:p>
    <w:p w14:paraId="0038C9AE" w14:textId="2574F33C" w:rsidR="00A376F8" w:rsidRPr="00DA5312" w:rsidRDefault="00A376F8" w:rsidP="00A376F8">
      <w:pPr>
        <w:pStyle w:val="Heading3"/>
        <w:rPr>
          <w:szCs w:val="26"/>
        </w:rPr>
      </w:pPr>
      <w:bookmarkStart w:id="77" w:name="_Toc107302318"/>
      <w:bookmarkStart w:id="78" w:name="_Toc119441073"/>
      <w:bookmarkStart w:id="79" w:name="_Toc119442009"/>
      <w:r w:rsidRPr="00DA5312">
        <w:rPr>
          <w:szCs w:val="26"/>
        </w:rPr>
        <w:t>2.1.</w:t>
      </w:r>
      <w:r w:rsidR="00DA5312">
        <w:rPr>
          <w:szCs w:val="26"/>
        </w:rPr>
        <w:t>2</w:t>
      </w:r>
      <w:r w:rsidRPr="00DA5312">
        <w:rPr>
          <w:szCs w:val="26"/>
        </w:rPr>
        <w:t xml:space="preserve"> Điều kiện khí hậu</w:t>
      </w:r>
      <w:bookmarkEnd w:id="77"/>
      <w:bookmarkEnd w:id="78"/>
      <w:bookmarkEnd w:id="79"/>
    </w:p>
    <w:p w14:paraId="0CB9D1D4" w14:textId="77777777" w:rsidR="00DA5312" w:rsidRPr="00DA5312" w:rsidRDefault="00DA5312" w:rsidP="00DA5312">
      <w:pPr>
        <w:spacing w:after="0" w:line="312" w:lineRule="auto"/>
        <w:ind w:left="0" w:firstLine="720"/>
        <w:rPr>
          <w:color w:val="auto"/>
          <w:sz w:val="28"/>
          <w:szCs w:val="28"/>
          <w:lang w:val="pt-BR"/>
        </w:rPr>
      </w:pPr>
      <w:r w:rsidRPr="00DA5312">
        <w:rPr>
          <w:color w:val="auto"/>
          <w:sz w:val="28"/>
          <w:szCs w:val="28"/>
          <w:lang w:val="pt-BR"/>
        </w:rPr>
        <w:t>Nghệ An có chế độ khí hậu nhiệt đới gió mùa có mùa đông lạnh và chia làm hai mùa rõ rệt: mùa hạ nóng ẩm mưa nhiều và mùa đông lạnh ít mưa.</w:t>
      </w:r>
    </w:p>
    <w:p w14:paraId="4FB35981" w14:textId="77777777" w:rsidR="00DA5312" w:rsidRPr="00DA5312" w:rsidRDefault="00DA5312" w:rsidP="00DA5312">
      <w:pPr>
        <w:spacing w:after="0" w:line="312" w:lineRule="auto"/>
        <w:ind w:left="0" w:firstLine="720"/>
        <w:rPr>
          <w:color w:val="auto"/>
          <w:spacing w:val="-4"/>
          <w:sz w:val="28"/>
          <w:szCs w:val="28"/>
          <w:lang w:val="pt-BR"/>
        </w:rPr>
      </w:pPr>
      <w:r w:rsidRPr="00DA5312">
        <w:rPr>
          <w:color w:val="auto"/>
          <w:spacing w:val="-4"/>
          <w:sz w:val="28"/>
          <w:szCs w:val="28"/>
          <w:lang w:val="pt-BR"/>
        </w:rPr>
        <w:t>Bức xạ tổng cộng trung bình năm đạt 106 Kcal/cm</w:t>
      </w:r>
      <w:r w:rsidRPr="00DA5312">
        <w:rPr>
          <w:color w:val="auto"/>
          <w:spacing w:val="-4"/>
          <w:sz w:val="28"/>
          <w:szCs w:val="28"/>
          <w:vertAlign w:val="superscript"/>
          <w:lang w:val="pt-BR"/>
        </w:rPr>
        <w:t>2</w:t>
      </w:r>
      <w:r w:rsidRPr="00DA5312">
        <w:rPr>
          <w:color w:val="auto"/>
          <w:spacing w:val="-4"/>
          <w:sz w:val="28"/>
          <w:szCs w:val="28"/>
          <w:lang w:val="pt-BR"/>
        </w:rPr>
        <w:t xml:space="preserve"> với khoảng 1592-1750 giờ nắng.</w:t>
      </w:r>
    </w:p>
    <w:p w14:paraId="2E7D7924" w14:textId="77777777" w:rsidR="00DA5312" w:rsidRPr="00DA5312" w:rsidRDefault="00DA5312" w:rsidP="00DA5312">
      <w:pPr>
        <w:spacing w:after="0" w:line="312" w:lineRule="auto"/>
        <w:ind w:left="0" w:firstLine="720"/>
        <w:rPr>
          <w:color w:val="auto"/>
          <w:sz w:val="28"/>
          <w:szCs w:val="28"/>
          <w:lang w:val="pt-BR"/>
        </w:rPr>
      </w:pPr>
      <w:r w:rsidRPr="00DA5312">
        <w:rPr>
          <w:color w:val="auto"/>
          <w:sz w:val="28"/>
          <w:szCs w:val="28"/>
          <w:lang w:val="pt-BR"/>
        </w:rPr>
        <w:t>Ở vùng đồng bằng ven biển nhiệt độ trung bình năm xấp xỉ 24</w:t>
      </w:r>
      <w:r w:rsidRPr="00DA5312">
        <w:rPr>
          <w:color w:val="auto"/>
          <w:sz w:val="28"/>
          <w:szCs w:val="28"/>
          <w:vertAlign w:val="superscript"/>
          <w:lang w:val="pt-BR"/>
        </w:rPr>
        <w:t>o</w:t>
      </w:r>
      <w:r w:rsidRPr="00DA5312">
        <w:rPr>
          <w:color w:val="auto"/>
          <w:sz w:val="28"/>
          <w:szCs w:val="28"/>
          <w:lang w:val="pt-BR"/>
        </w:rPr>
        <w:t>C tương ứng với tổng nhiệt năm 8700</w:t>
      </w:r>
      <w:r w:rsidRPr="00DA5312">
        <w:rPr>
          <w:color w:val="auto"/>
          <w:sz w:val="28"/>
          <w:szCs w:val="28"/>
          <w:vertAlign w:val="superscript"/>
          <w:lang w:val="pt-BR"/>
        </w:rPr>
        <w:t>o</w:t>
      </w:r>
      <w:r w:rsidRPr="00DA5312">
        <w:rPr>
          <w:color w:val="auto"/>
          <w:sz w:val="28"/>
          <w:szCs w:val="28"/>
          <w:lang w:val="pt-BR"/>
        </w:rPr>
        <w:t>C. Nhiệt độ giảm dần khi lên vùng núi cao (bảng 2.3). Biên độ nhiệt năm dao động trong khoảng 10,3-12</w:t>
      </w:r>
      <w:r w:rsidRPr="00DA5312">
        <w:rPr>
          <w:color w:val="auto"/>
          <w:sz w:val="28"/>
          <w:szCs w:val="28"/>
          <w:vertAlign w:val="superscript"/>
          <w:lang w:val="pt-BR"/>
        </w:rPr>
        <w:t>o</w:t>
      </w:r>
      <w:r w:rsidRPr="00DA5312">
        <w:rPr>
          <w:color w:val="auto"/>
          <w:sz w:val="28"/>
          <w:szCs w:val="28"/>
          <w:lang w:val="pt-BR"/>
        </w:rPr>
        <w:t>C.</w:t>
      </w:r>
    </w:p>
    <w:p w14:paraId="1B03928F" w14:textId="77777777" w:rsidR="00DA5312" w:rsidRPr="00DA5312" w:rsidRDefault="00DA5312" w:rsidP="00DA5312">
      <w:pPr>
        <w:spacing w:after="0" w:line="276" w:lineRule="auto"/>
        <w:ind w:left="0" w:firstLine="810"/>
        <w:rPr>
          <w:color w:val="auto"/>
          <w:sz w:val="28"/>
          <w:szCs w:val="28"/>
        </w:rPr>
      </w:pPr>
      <w:r w:rsidRPr="00DA5312">
        <w:rPr>
          <w:color w:val="auto"/>
          <w:sz w:val="28"/>
          <w:szCs w:val="28"/>
        </w:rPr>
        <w:t>Ở các vùng có độ cao nhá hơn 100m mùa lạnh kéo dài 3 tháng, từ tháng XII đến hết tháng II năm sau. Tháng I là tháng lạnh nhất với nhiệt độ trung bình 17-18</w:t>
      </w:r>
      <w:r w:rsidRPr="00DA5312">
        <w:rPr>
          <w:color w:val="auto"/>
          <w:sz w:val="28"/>
          <w:szCs w:val="28"/>
          <w:vertAlign w:val="superscript"/>
        </w:rPr>
        <w:t>o</w:t>
      </w:r>
      <w:r w:rsidRPr="00DA5312">
        <w:rPr>
          <w:color w:val="auto"/>
          <w:sz w:val="28"/>
          <w:szCs w:val="28"/>
        </w:rPr>
        <w:t>C. Nhiệt độ không khí xuống thấp trong những ngày có gió mùa đông bắc hoạt động, có thể xuống dưới 5-6</w:t>
      </w:r>
      <w:r w:rsidRPr="00DA5312">
        <w:rPr>
          <w:color w:val="auto"/>
          <w:sz w:val="28"/>
          <w:szCs w:val="28"/>
          <w:vertAlign w:val="superscript"/>
        </w:rPr>
        <w:t>o</w:t>
      </w:r>
      <w:r w:rsidRPr="00DA5312">
        <w:rPr>
          <w:color w:val="auto"/>
          <w:sz w:val="28"/>
          <w:szCs w:val="28"/>
        </w:rPr>
        <w:t>C ở vùng đồng bằng và dưới 0</w:t>
      </w:r>
      <w:r w:rsidRPr="00DA5312">
        <w:rPr>
          <w:color w:val="auto"/>
          <w:sz w:val="28"/>
          <w:szCs w:val="28"/>
          <w:vertAlign w:val="superscript"/>
        </w:rPr>
        <w:t>o</w:t>
      </w:r>
      <w:r w:rsidRPr="00DA5312">
        <w:rPr>
          <w:color w:val="auto"/>
          <w:sz w:val="28"/>
          <w:szCs w:val="28"/>
        </w:rPr>
        <w:t>C ở trung du và miền núi. Mùa đông trong khu vực cũng là mùa ẩm ưít, với độ ẩm trung bình trong các tháng mùa đông đều trên 85%.</w:t>
      </w:r>
    </w:p>
    <w:p w14:paraId="731A3B88" w14:textId="77777777" w:rsidR="00DA5312" w:rsidRPr="00DA5312" w:rsidRDefault="00DA5312" w:rsidP="00DA5312">
      <w:pPr>
        <w:spacing w:after="0" w:line="276" w:lineRule="auto"/>
        <w:ind w:left="0" w:firstLine="810"/>
        <w:rPr>
          <w:color w:val="auto"/>
          <w:sz w:val="28"/>
          <w:szCs w:val="28"/>
        </w:rPr>
      </w:pPr>
      <w:r w:rsidRPr="00DA5312">
        <w:rPr>
          <w:color w:val="auto"/>
          <w:sz w:val="28"/>
          <w:szCs w:val="28"/>
        </w:rPr>
        <w:t>Mùa nóng ở vùng thấp kéo dài 5 tháng từ tháng V đến tháng IX, độ dài mùa nóng ngắn dần khi lên đến vùng trung du, và núi cao. Tháng V đến tháng VII là những tháng có nhiệt độ cao nhất trong năm. Ở vùng đồng bằng trong những tháng này nhiệt độ không khí đều trên 27</w:t>
      </w:r>
      <w:r w:rsidRPr="00DA5312">
        <w:rPr>
          <w:color w:val="auto"/>
          <w:sz w:val="28"/>
          <w:szCs w:val="28"/>
          <w:vertAlign w:val="superscript"/>
        </w:rPr>
        <w:t>o</w:t>
      </w:r>
      <w:r w:rsidRPr="00DA5312">
        <w:rPr>
          <w:color w:val="auto"/>
          <w:sz w:val="28"/>
          <w:szCs w:val="28"/>
        </w:rPr>
        <w:t>C. Đây cũng là thời kỳ hoạt động mạnh của gió tây khô nóng, đem lại cho khu vực những ngày khô nóng với nhiệt độ có thể lên đến 39</w:t>
      </w:r>
      <w:r w:rsidRPr="00DA5312">
        <w:rPr>
          <w:color w:val="auto"/>
          <w:sz w:val="28"/>
          <w:szCs w:val="28"/>
          <w:vertAlign w:val="superscript"/>
        </w:rPr>
        <w:t>o</w:t>
      </w:r>
      <w:r w:rsidRPr="00DA5312">
        <w:rPr>
          <w:color w:val="auto"/>
          <w:sz w:val="28"/>
          <w:szCs w:val="28"/>
        </w:rPr>
        <w:t>C và độ ẩm có thể xuống thấp đến 30%.</w:t>
      </w:r>
    </w:p>
    <w:p w14:paraId="506ACA77" w14:textId="77777777" w:rsidR="00DA5312" w:rsidRPr="00DA5312" w:rsidRDefault="00DA5312" w:rsidP="00DA5312">
      <w:pPr>
        <w:spacing w:after="0" w:line="276" w:lineRule="auto"/>
        <w:ind w:left="0" w:firstLine="810"/>
        <w:rPr>
          <w:color w:val="auto"/>
          <w:sz w:val="28"/>
          <w:szCs w:val="28"/>
        </w:rPr>
      </w:pPr>
      <w:r w:rsidRPr="00DA5312">
        <w:rPr>
          <w:color w:val="auto"/>
          <w:sz w:val="28"/>
          <w:szCs w:val="28"/>
        </w:rPr>
        <w:t>Mùa đông trong khu vực thịnh hành gió Bắc và Đông bắc, mùa hè thịnh hành gió Tây nam. Trong các khu vực thung lũng sông hướng gió phụ thuộc vào điều kiện địa hình có khi đối lập với hướng hoàn lưu chung. Tốc độ gió trung bình năm dao động trong khoảng 0,6-1,9m/s, vùng đồng bằng thường có tốc độ gió cao hơn so với vùng núi. Tốc độ gió mạnh nhất có thể gặp trong các cơn dông và bão lên đến 40m/s ở vùng đồng bằng và 30-35m/s ở khu vực miền núi.</w:t>
      </w:r>
    </w:p>
    <w:p w14:paraId="2BE60D06" w14:textId="77777777" w:rsidR="00DA5312" w:rsidRPr="00DA5312" w:rsidRDefault="00DA5312" w:rsidP="00DA5312">
      <w:pPr>
        <w:spacing w:after="0" w:line="276" w:lineRule="auto"/>
        <w:ind w:left="0" w:firstLine="810"/>
        <w:rPr>
          <w:color w:val="auto"/>
          <w:sz w:val="28"/>
          <w:szCs w:val="28"/>
        </w:rPr>
      </w:pPr>
      <w:r w:rsidRPr="00DA5312">
        <w:rPr>
          <w:color w:val="auto"/>
          <w:sz w:val="28"/>
          <w:szCs w:val="28"/>
        </w:rPr>
        <w:t xml:space="preserve">Chế độ mưa trong khu vực phân thành hai mùa rõ rệt là mùa mưa và mùa ít mưa. Mùa mưa trùng với mùa gió mùa mùa hè, kéo dài 6 tháng, từ tháng V đến tháng X với cực đại của lượng mưa rơi vào tháng VIII hoặc tháng IX. Mùa ít mưa </w:t>
      </w:r>
      <w:r w:rsidRPr="00DA5312">
        <w:rPr>
          <w:color w:val="auto"/>
          <w:sz w:val="28"/>
          <w:szCs w:val="28"/>
        </w:rPr>
        <w:lastRenderedPageBreak/>
        <w:t xml:space="preserve">bắt đầu vào tháng XI và kết thúc vào tháng IV, trong đó tháng II là tháng có lượng mưa thấp nhất. Lượng mưa trong tháng này dao động trong khoảng 5mm đến trên 60mm tuỳ thuộc vào từng khu vực mưa ít hay mưa nhiều. </w:t>
      </w:r>
    </w:p>
    <w:p w14:paraId="338E7832" w14:textId="655BB70D" w:rsidR="00DA5312" w:rsidRPr="00DA5312" w:rsidRDefault="00DA5312" w:rsidP="00DA5312">
      <w:pPr>
        <w:spacing w:after="0" w:line="276" w:lineRule="auto"/>
        <w:ind w:left="0" w:firstLine="810"/>
        <w:rPr>
          <w:color w:val="auto"/>
          <w:sz w:val="28"/>
          <w:szCs w:val="28"/>
        </w:rPr>
      </w:pPr>
      <w:r w:rsidRPr="00DA5312">
        <w:rPr>
          <w:color w:val="auto"/>
          <w:sz w:val="28"/>
          <w:szCs w:val="28"/>
        </w:rPr>
        <w:t>Lượng mưa trung bình năm dao động trong khoảng khá rộng từ 950mm đến dưới 2000mm với 123-152 ngày mưa. Vùng đồng bằng và trung du có lượng mưa vào khoảng 1500-1800mm/năm. Lượng mưa lớn trên gặp ở khu vực núi cao trên 1000m ở phía cực Tây (Mường Lống: 1954mm/năm) và vùng phía Nam của tỉnh (Mông Sơn 1980mm/năm, Vinh: 1954mm/năm). Khu vực có lượng mưa thấp dưới 1200mm gặp ở vùng thung lũng sông Cả (Mường Xén: 1120mm/năm, Yên Hoà: 950mm/năm), đây cũng là một trong những trung tâm khô hạn của nước ta</w:t>
      </w:r>
      <w:r>
        <w:rPr>
          <w:color w:val="auto"/>
          <w:sz w:val="28"/>
          <w:szCs w:val="28"/>
        </w:rPr>
        <w:t>.</w:t>
      </w:r>
    </w:p>
    <w:p w14:paraId="3C6186DF" w14:textId="77777777" w:rsidR="00DA5312" w:rsidRPr="00DA5312" w:rsidRDefault="00DA5312" w:rsidP="00DA5312">
      <w:pPr>
        <w:spacing w:after="0" w:line="276" w:lineRule="auto"/>
        <w:ind w:left="0" w:firstLine="720"/>
        <w:rPr>
          <w:color w:val="auto"/>
          <w:sz w:val="28"/>
          <w:szCs w:val="28"/>
        </w:rPr>
      </w:pPr>
      <w:r w:rsidRPr="00DA5312">
        <w:rPr>
          <w:color w:val="auto"/>
          <w:sz w:val="28"/>
          <w:szCs w:val="28"/>
        </w:rPr>
        <w:t>Độ ẩm không khí tương đối trung bình năm dao động 80-90%. Vùng có độ ẩm cao nhất là thượng nguồn sông Hiếu, vùng có độ ẩm thấp nhất là vùng núi phía Nam huyện Kỳ Sơn, Tương Dương. Lượng bốc hơi từ 700-940mm/năm.</w:t>
      </w:r>
    </w:p>
    <w:p w14:paraId="047FE00C" w14:textId="77777777" w:rsidR="00DA5312" w:rsidRPr="00DA5312" w:rsidRDefault="00DA5312" w:rsidP="00DA5312">
      <w:pPr>
        <w:spacing w:after="0" w:line="276" w:lineRule="auto"/>
        <w:ind w:left="0" w:firstLine="720"/>
        <w:rPr>
          <w:color w:val="auto"/>
          <w:sz w:val="28"/>
          <w:szCs w:val="28"/>
        </w:rPr>
      </w:pPr>
      <w:r w:rsidRPr="00DA5312">
        <w:rPr>
          <w:color w:val="auto"/>
          <w:sz w:val="28"/>
          <w:szCs w:val="28"/>
        </w:rPr>
        <w:t>Nghệ An chịu ảnh hưởng của hai loại gió chủ yếu đó là gió mùa Đông bắc và gió mùa Tây nam. Gió mùa đông bắc thường xuất hiện vào mùa đông từ tháng X đến tháng IV năm sau, bình quân mỗi năm có khoảng 30 đợt gió mùa đông bắc.</w:t>
      </w:r>
    </w:p>
    <w:p w14:paraId="38C2E754" w14:textId="77777777" w:rsidR="00DA5312" w:rsidRPr="00DA5312" w:rsidRDefault="00DA5312" w:rsidP="00DA5312">
      <w:pPr>
        <w:spacing w:after="0" w:line="276" w:lineRule="auto"/>
        <w:ind w:left="0" w:firstLine="720"/>
        <w:rPr>
          <w:color w:val="auto"/>
          <w:sz w:val="28"/>
          <w:szCs w:val="28"/>
        </w:rPr>
      </w:pPr>
      <w:r w:rsidRPr="00DA5312">
        <w:rPr>
          <w:color w:val="auto"/>
          <w:sz w:val="28"/>
          <w:szCs w:val="28"/>
        </w:rPr>
        <w:t>Gió mùa Tây nam trong mùa hè thường đem lại loại hình thời tiết đặc trưng cho khu vực đó là hiện tượng khô nóng cho những vùng thấp ở độ cao dưới 700m của Nghệ An. Những ngày khô nóng với nhiệt độ tối cao vượt qua 35</w:t>
      </w:r>
      <w:r w:rsidRPr="00DA5312">
        <w:rPr>
          <w:color w:val="auto"/>
          <w:sz w:val="28"/>
          <w:szCs w:val="28"/>
          <w:vertAlign w:val="superscript"/>
        </w:rPr>
        <w:t>o</w:t>
      </w:r>
      <w:r w:rsidRPr="00DA5312">
        <w:rPr>
          <w:color w:val="auto"/>
          <w:sz w:val="28"/>
          <w:szCs w:val="28"/>
        </w:rPr>
        <w:t>C và độ ẩm tương đối xuống dưới 60%. Số ngày khô nóng trung bình hàng năm là 20-70 ngày. ở khu vực đồng bằng trung bình hàng năm có 40 ngày khô nóng. Mức độ khô nóng biểu hiện nghiêm trọng hơn cả ở các khu vực trong thung lũng sông Cả thuộc phía Tây của tỉnh, ở đây trung bình hàng năm có 56-70 ngày khô nóng. Thời kỳ khô nóng hàng năm kéo dài 4, 5 tháng, từ tháng IV, V đến tháng VIII, trong những tháng này trung bình đều có trên 5 ngày khô nóng/tháng.</w:t>
      </w:r>
    </w:p>
    <w:p w14:paraId="2831597C" w14:textId="77777777" w:rsidR="00DA5312" w:rsidRPr="00DA5312" w:rsidRDefault="00DA5312" w:rsidP="00DA5312">
      <w:pPr>
        <w:spacing w:after="0" w:line="276" w:lineRule="auto"/>
        <w:ind w:left="0" w:firstLine="720"/>
        <w:rPr>
          <w:color w:val="auto"/>
          <w:sz w:val="28"/>
          <w:szCs w:val="28"/>
        </w:rPr>
      </w:pPr>
      <w:r w:rsidRPr="00DA5312">
        <w:rPr>
          <w:color w:val="auto"/>
          <w:sz w:val="28"/>
          <w:szCs w:val="28"/>
        </w:rPr>
        <w:t>Bên cạnh tác động của gió Tây khô nóng trong mùa hè, dông cũng là một hiện tượng thời tiết đặc biệt hay xuất hiện trong khu vực. Hàng năm trung bình có 40-112 ngày dông. Dông chủ yếu xuất hiện ở vùng núi của tỉnh.</w:t>
      </w:r>
    </w:p>
    <w:p w14:paraId="0842A6F8" w14:textId="77777777" w:rsidR="00DA5312" w:rsidRPr="00DA5312" w:rsidRDefault="00DA5312" w:rsidP="00DA5312">
      <w:pPr>
        <w:spacing w:after="0" w:line="312" w:lineRule="auto"/>
        <w:ind w:left="0" w:firstLine="720"/>
        <w:rPr>
          <w:color w:val="auto"/>
          <w:sz w:val="28"/>
          <w:szCs w:val="28"/>
        </w:rPr>
      </w:pPr>
      <w:r w:rsidRPr="00DA5312">
        <w:rPr>
          <w:color w:val="auto"/>
          <w:sz w:val="28"/>
          <w:szCs w:val="28"/>
        </w:rPr>
        <w:t>Nghệ An cũng là khu vực chịu ảnh hưởng trực tiếp của bão. Mùa bão chậm hơn so với Bắc bộ khoảng 1 tháng (kéo dài trong khoảng từ tháng VIII đến tháng X). Bão đem lại mưa to và gió bão trong đất liền có thể lên tới 30-35 km/h và hoạt động của bão giảm nhanh khi tiến về vùng núi phía Tây. Trung bình mỗi năm có 2-3 cơn bão.</w:t>
      </w:r>
    </w:p>
    <w:p w14:paraId="20D11063" w14:textId="3BC28CB4" w:rsidR="00A376F8" w:rsidRPr="00366B66" w:rsidRDefault="00A376F8" w:rsidP="00366B66">
      <w:pPr>
        <w:keepNext/>
        <w:keepLines/>
        <w:spacing w:after="0" w:line="312" w:lineRule="auto"/>
        <w:ind w:left="0" w:firstLine="0"/>
        <w:outlineLvl w:val="1"/>
        <w:rPr>
          <w:rFonts w:eastAsia="DengXian Light"/>
          <w:b/>
          <w:color w:val="auto"/>
          <w:szCs w:val="26"/>
          <w:lang w:val="vi-VN"/>
        </w:rPr>
      </w:pPr>
      <w:bookmarkStart w:id="80" w:name="_Toc107302321"/>
      <w:bookmarkStart w:id="81" w:name="_Toc119441074"/>
      <w:bookmarkStart w:id="82" w:name="_Toc119442010"/>
      <w:r w:rsidRPr="00366B66">
        <w:rPr>
          <w:rFonts w:eastAsia="DengXian Light"/>
          <w:b/>
          <w:color w:val="auto"/>
          <w:szCs w:val="26"/>
          <w:lang w:val="vi-VN"/>
        </w:rPr>
        <w:t>2.</w:t>
      </w:r>
      <w:r w:rsidR="00DA5312" w:rsidRPr="00366B66">
        <w:rPr>
          <w:rFonts w:eastAsia="DengXian Light"/>
          <w:b/>
          <w:color w:val="auto"/>
          <w:szCs w:val="26"/>
          <w:lang w:val="vi-VN"/>
        </w:rPr>
        <w:t>2</w:t>
      </w:r>
      <w:r w:rsidRPr="00366B66">
        <w:rPr>
          <w:rFonts w:eastAsia="DengXian Light"/>
          <w:b/>
          <w:color w:val="auto"/>
          <w:szCs w:val="26"/>
          <w:lang w:val="vi-VN"/>
        </w:rPr>
        <w:t>. Hiện trạng môi trường</w:t>
      </w:r>
      <w:bookmarkEnd w:id="80"/>
      <w:bookmarkEnd w:id="81"/>
      <w:bookmarkEnd w:id="82"/>
    </w:p>
    <w:p w14:paraId="27A2FEF0" w14:textId="35ECDDDB" w:rsidR="00EC771E" w:rsidRDefault="00A376F8" w:rsidP="00EC771E">
      <w:pPr>
        <w:ind w:firstLine="710"/>
        <w:rPr>
          <w:rFonts w:eastAsia="DengXian Light"/>
          <w:b/>
          <w:color w:val="auto"/>
          <w:szCs w:val="26"/>
          <w:lang w:val="vi-VN"/>
        </w:rPr>
      </w:pPr>
      <w:r w:rsidRPr="00A12CBB">
        <w:rPr>
          <w:szCs w:val="26"/>
        </w:rPr>
        <w:t>Để đánh giá hiện trạng môi trường khu vực thực hiện dự án, chủ dự án đã phối hợp cùng đơn vị tư vấn triển khai khảo sát môi trường tự nhiên khu vực thực hiện dự án. Kết quả cho thấy các các thành phần môi trường khu vực thực hiện dự án chưa có dấu hiệu bị ô nhiễm.</w:t>
      </w:r>
      <w:bookmarkStart w:id="83" w:name="_Toc107302322"/>
      <w:bookmarkStart w:id="84" w:name="_Toc119441075"/>
    </w:p>
    <w:p w14:paraId="64CDD79C" w14:textId="01800741" w:rsidR="008B7A9B" w:rsidRPr="00366B66" w:rsidRDefault="008B7A9B" w:rsidP="00366B66">
      <w:pPr>
        <w:keepNext/>
        <w:keepLines/>
        <w:spacing w:after="0" w:line="312" w:lineRule="auto"/>
        <w:ind w:left="0" w:firstLine="0"/>
        <w:jc w:val="center"/>
        <w:outlineLvl w:val="0"/>
        <w:rPr>
          <w:rFonts w:eastAsia="DengXian Light"/>
          <w:b/>
          <w:color w:val="auto"/>
          <w:szCs w:val="26"/>
          <w:lang w:val="vi-VN"/>
        </w:rPr>
      </w:pPr>
      <w:bookmarkStart w:id="85" w:name="_Toc119442011"/>
      <w:r w:rsidRPr="00366B66">
        <w:rPr>
          <w:rFonts w:eastAsia="DengXian Light"/>
          <w:b/>
          <w:color w:val="auto"/>
          <w:szCs w:val="26"/>
          <w:lang w:val="vi-VN"/>
        </w:rPr>
        <w:lastRenderedPageBreak/>
        <w:t>CHƯƠNG 3. ĐÁNH GIÁ, DỰ BÁO TÁC ĐỘNG MÔI TRƯỜNG CỦA DỰ ÁN VÀ ĐỀ XUẤT CÁC BIỆN PHÁP, CÔNG TRÌNH BẢO VỆ MÔI TRƯỜNG, ỨNG PHÓ SỰ CỐ MÔI TRƯỜNG</w:t>
      </w:r>
      <w:bookmarkEnd w:id="83"/>
      <w:bookmarkEnd w:id="84"/>
      <w:bookmarkEnd w:id="85"/>
    </w:p>
    <w:p w14:paraId="7A636569" w14:textId="5F87EC29" w:rsidR="00366B66" w:rsidRDefault="00366B66" w:rsidP="00366B66">
      <w:pPr>
        <w:pStyle w:val="Heading2"/>
      </w:pPr>
      <w:bookmarkStart w:id="86" w:name="_Toc119441076"/>
      <w:bookmarkStart w:id="87" w:name="_Toc119442012"/>
      <w:bookmarkStart w:id="88" w:name="_Toc107302323"/>
      <w:r>
        <w:t>3.1. BIỆN PHÁP GIẢM THIỂU TÁC ĐỘNG XẤU ĐẾN MÔI TRƯỜNG</w:t>
      </w:r>
      <w:bookmarkEnd w:id="86"/>
      <w:bookmarkEnd w:id="87"/>
      <w:r>
        <w:t xml:space="preserve"> </w:t>
      </w:r>
    </w:p>
    <w:p w14:paraId="47D557AF" w14:textId="31BD4FB6" w:rsidR="008B7A9B" w:rsidRPr="00366B66" w:rsidRDefault="008B7A9B" w:rsidP="00366B66">
      <w:pPr>
        <w:pStyle w:val="Heading3"/>
        <w:rPr>
          <w:rFonts w:eastAsia="DengXian Light"/>
          <w:bCs/>
          <w:color w:val="auto"/>
          <w:szCs w:val="26"/>
          <w:lang w:val="vi-VN"/>
        </w:rPr>
      </w:pPr>
      <w:bookmarkStart w:id="89" w:name="_Toc119441077"/>
      <w:bookmarkStart w:id="90" w:name="_Toc119442013"/>
      <w:r w:rsidRPr="00366B66">
        <w:rPr>
          <w:rFonts w:eastAsia="DengXian Light"/>
          <w:bCs/>
          <w:color w:val="auto"/>
          <w:szCs w:val="26"/>
          <w:lang w:val="vi-VN"/>
        </w:rPr>
        <w:t>3.1.</w:t>
      </w:r>
      <w:r w:rsidR="00366B66" w:rsidRPr="00366B66">
        <w:rPr>
          <w:rFonts w:eastAsia="DengXian Light"/>
          <w:bCs/>
          <w:color w:val="auto"/>
          <w:szCs w:val="26"/>
        </w:rPr>
        <w:t>1.</w:t>
      </w:r>
      <w:r w:rsidRPr="00366B66">
        <w:rPr>
          <w:rFonts w:eastAsia="DengXian Light"/>
          <w:bCs/>
          <w:color w:val="auto"/>
          <w:szCs w:val="26"/>
          <w:lang w:val="vi-VN"/>
        </w:rPr>
        <w:t xml:space="preserve"> Đánh giá tác động và đề xuất các biện pháp, công trình bảo vệ môi trường trong giai đoạn thi công, xây dựng</w:t>
      </w:r>
      <w:bookmarkEnd w:id="88"/>
      <w:bookmarkEnd w:id="89"/>
      <w:bookmarkEnd w:id="90"/>
    </w:p>
    <w:p w14:paraId="0D36D005" w14:textId="6A2549CF" w:rsidR="00650DFC" w:rsidRDefault="007C4F75" w:rsidP="00EC771E">
      <w:pPr>
        <w:pStyle w:val="BNGHO"/>
        <w:jc w:val="center"/>
      </w:pPr>
      <w:bookmarkStart w:id="91" w:name="_Toc374303"/>
      <w:bookmarkStart w:id="92" w:name="_Toc119441078"/>
      <w:bookmarkStart w:id="93" w:name="_Toc119441387"/>
      <w:bookmarkStart w:id="94" w:name="_Toc119441640"/>
      <w:bookmarkStart w:id="95" w:name="_Toc119442014"/>
      <w:r>
        <w:t xml:space="preserve">Bảng </w:t>
      </w:r>
      <w:r w:rsidR="00EC771E">
        <w:t>3</w:t>
      </w:r>
      <w:r>
        <w:t>.1: Nguồn gây tác động môi trường trong giai đoạn triển khai xây dựng</w:t>
      </w:r>
      <w:bookmarkEnd w:id="91"/>
      <w:bookmarkEnd w:id="92"/>
      <w:bookmarkEnd w:id="93"/>
      <w:bookmarkEnd w:id="94"/>
      <w:bookmarkEnd w:id="95"/>
    </w:p>
    <w:tbl>
      <w:tblPr>
        <w:tblStyle w:val="TableGrid"/>
        <w:tblW w:w="9287" w:type="dxa"/>
        <w:tblInd w:w="-108" w:type="dxa"/>
        <w:tblCellMar>
          <w:top w:w="67" w:type="dxa"/>
          <w:left w:w="55" w:type="dxa"/>
          <w:bottom w:w="8" w:type="dxa"/>
          <w:right w:w="48" w:type="dxa"/>
        </w:tblCellMar>
        <w:tblLook w:val="04A0" w:firstRow="1" w:lastRow="0" w:firstColumn="1" w:lastColumn="0" w:noHBand="0" w:noVBand="1"/>
      </w:tblPr>
      <w:tblGrid>
        <w:gridCol w:w="516"/>
        <w:gridCol w:w="1524"/>
        <w:gridCol w:w="2605"/>
        <w:gridCol w:w="2321"/>
        <w:gridCol w:w="2321"/>
      </w:tblGrid>
      <w:tr w:rsidR="00650DFC" w14:paraId="216644BC" w14:textId="77777777">
        <w:trPr>
          <w:trHeight w:val="622"/>
        </w:trPr>
        <w:tc>
          <w:tcPr>
            <w:tcW w:w="516" w:type="dxa"/>
            <w:tcBorders>
              <w:top w:val="single" w:sz="4" w:space="0" w:color="000000"/>
              <w:left w:val="single" w:sz="4" w:space="0" w:color="000000"/>
              <w:bottom w:val="single" w:sz="4" w:space="0" w:color="000000"/>
              <w:right w:val="single" w:sz="4" w:space="0" w:color="000000"/>
            </w:tcBorders>
            <w:vAlign w:val="center"/>
          </w:tcPr>
          <w:p w14:paraId="0AD70EFC" w14:textId="77777777" w:rsidR="00650DFC" w:rsidRDefault="007C4F75">
            <w:pPr>
              <w:spacing w:after="0" w:line="259" w:lineRule="auto"/>
              <w:ind w:left="55" w:firstLine="0"/>
              <w:jc w:val="left"/>
            </w:pPr>
            <w:r>
              <w:rPr>
                <w:b/>
                <w:sz w:val="24"/>
              </w:rPr>
              <w:t xml:space="preserve">Stt </w:t>
            </w:r>
          </w:p>
        </w:tc>
        <w:tc>
          <w:tcPr>
            <w:tcW w:w="1524" w:type="dxa"/>
            <w:tcBorders>
              <w:top w:val="single" w:sz="4" w:space="0" w:color="000000"/>
              <w:left w:val="single" w:sz="4" w:space="0" w:color="000000"/>
              <w:bottom w:val="single" w:sz="4" w:space="0" w:color="000000"/>
              <w:right w:val="single" w:sz="4" w:space="0" w:color="000000"/>
            </w:tcBorders>
            <w:vAlign w:val="bottom"/>
          </w:tcPr>
          <w:p w14:paraId="776691BD" w14:textId="77777777" w:rsidR="00650DFC" w:rsidRDefault="007C4F75">
            <w:pPr>
              <w:spacing w:after="0" w:line="259" w:lineRule="auto"/>
              <w:ind w:left="168" w:firstLine="0"/>
              <w:jc w:val="left"/>
            </w:pPr>
            <w:r>
              <w:rPr>
                <w:b/>
                <w:sz w:val="24"/>
              </w:rPr>
              <w:t xml:space="preserve">Hoạt động </w:t>
            </w:r>
          </w:p>
        </w:tc>
        <w:tc>
          <w:tcPr>
            <w:tcW w:w="2605" w:type="dxa"/>
            <w:tcBorders>
              <w:top w:val="single" w:sz="4" w:space="0" w:color="000000"/>
              <w:left w:val="single" w:sz="4" w:space="0" w:color="000000"/>
              <w:bottom w:val="single" w:sz="4" w:space="0" w:color="000000"/>
              <w:right w:val="single" w:sz="4" w:space="0" w:color="000000"/>
            </w:tcBorders>
            <w:vAlign w:val="bottom"/>
          </w:tcPr>
          <w:p w14:paraId="34F208B4" w14:textId="77777777" w:rsidR="00650DFC" w:rsidRDefault="007C4F75">
            <w:pPr>
              <w:spacing w:after="0" w:line="259" w:lineRule="auto"/>
              <w:ind w:left="0" w:right="5" w:firstLine="0"/>
              <w:jc w:val="center"/>
            </w:pPr>
            <w:r>
              <w:rPr>
                <w:b/>
                <w:sz w:val="24"/>
              </w:rPr>
              <w:t xml:space="preserve">Nguồn gây tác động </w:t>
            </w:r>
          </w:p>
        </w:tc>
        <w:tc>
          <w:tcPr>
            <w:tcW w:w="2321" w:type="dxa"/>
            <w:tcBorders>
              <w:top w:val="single" w:sz="4" w:space="0" w:color="000000"/>
              <w:left w:val="single" w:sz="4" w:space="0" w:color="000000"/>
              <w:bottom w:val="single" w:sz="4" w:space="0" w:color="000000"/>
              <w:right w:val="single" w:sz="4" w:space="0" w:color="000000"/>
            </w:tcBorders>
            <w:vAlign w:val="bottom"/>
          </w:tcPr>
          <w:p w14:paraId="4444C3C6" w14:textId="77777777" w:rsidR="00650DFC" w:rsidRDefault="007C4F75">
            <w:pPr>
              <w:spacing w:after="0" w:line="259" w:lineRule="auto"/>
              <w:ind w:left="48" w:firstLine="0"/>
              <w:jc w:val="center"/>
            </w:pPr>
            <w:r>
              <w:rPr>
                <w:b/>
                <w:sz w:val="24"/>
              </w:rPr>
              <w:t xml:space="preserve">Tác động môi trường </w:t>
            </w:r>
          </w:p>
        </w:tc>
        <w:tc>
          <w:tcPr>
            <w:tcW w:w="2321" w:type="dxa"/>
            <w:tcBorders>
              <w:top w:val="single" w:sz="4" w:space="0" w:color="000000"/>
              <w:left w:val="single" w:sz="4" w:space="0" w:color="000000"/>
              <w:bottom w:val="single" w:sz="4" w:space="0" w:color="000000"/>
              <w:right w:val="single" w:sz="4" w:space="0" w:color="000000"/>
            </w:tcBorders>
            <w:vAlign w:val="bottom"/>
          </w:tcPr>
          <w:p w14:paraId="1D17495D" w14:textId="77777777" w:rsidR="00650DFC" w:rsidRDefault="007C4F75">
            <w:pPr>
              <w:spacing w:after="0" w:line="259" w:lineRule="auto"/>
              <w:ind w:left="0" w:firstLine="0"/>
              <w:jc w:val="center"/>
            </w:pPr>
            <w:r>
              <w:rPr>
                <w:b/>
                <w:sz w:val="24"/>
              </w:rPr>
              <w:t xml:space="preserve">Đối tượng chịu tác động </w:t>
            </w:r>
          </w:p>
        </w:tc>
      </w:tr>
      <w:tr w:rsidR="00650DFC" w14:paraId="18D207AF" w14:textId="77777777">
        <w:trPr>
          <w:trHeight w:val="1796"/>
        </w:trPr>
        <w:tc>
          <w:tcPr>
            <w:tcW w:w="516" w:type="dxa"/>
            <w:tcBorders>
              <w:top w:val="single" w:sz="4" w:space="0" w:color="000000"/>
              <w:left w:val="single" w:sz="4" w:space="0" w:color="000000"/>
              <w:bottom w:val="single" w:sz="4" w:space="0" w:color="000000"/>
              <w:right w:val="single" w:sz="4" w:space="0" w:color="000000"/>
            </w:tcBorders>
          </w:tcPr>
          <w:p w14:paraId="6B67B2DE" w14:textId="77777777" w:rsidR="00650DFC" w:rsidRDefault="007C4F75">
            <w:pPr>
              <w:spacing w:after="0" w:line="259" w:lineRule="auto"/>
              <w:ind w:left="0" w:right="10" w:firstLine="0"/>
              <w:jc w:val="center"/>
            </w:pPr>
            <w:r>
              <w:rPr>
                <w:sz w:val="24"/>
              </w:rPr>
              <w:t xml:space="preserve">1 </w:t>
            </w:r>
          </w:p>
        </w:tc>
        <w:tc>
          <w:tcPr>
            <w:tcW w:w="1524" w:type="dxa"/>
            <w:tcBorders>
              <w:top w:val="single" w:sz="4" w:space="0" w:color="000000"/>
              <w:left w:val="single" w:sz="4" w:space="0" w:color="000000"/>
              <w:bottom w:val="single" w:sz="4" w:space="0" w:color="000000"/>
              <w:right w:val="single" w:sz="4" w:space="0" w:color="000000"/>
            </w:tcBorders>
          </w:tcPr>
          <w:p w14:paraId="0445CEEF" w14:textId="77777777" w:rsidR="00650DFC" w:rsidRDefault="007C4F75">
            <w:pPr>
              <w:spacing w:after="15" w:line="259" w:lineRule="auto"/>
              <w:ind w:left="50" w:firstLine="0"/>
            </w:pPr>
            <w:r>
              <w:rPr>
                <w:sz w:val="24"/>
              </w:rPr>
              <w:t xml:space="preserve">Chiếm dụng </w:t>
            </w:r>
          </w:p>
          <w:p w14:paraId="05206A0A" w14:textId="77777777" w:rsidR="00650DFC" w:rsidRDefault="007C4F75">
            <w:pPr>
              <w:spacing w:after="0" w:line="259" w:lineRule="auto"/>
              <w:ind w:left="50" w:firstLine="0"/>
              <w:jc w:val="left"/>
            </w:pPr>
            <w:r>
              <w:rPr>
                <w:sz w:val="24"/>
              </w:rPr>
              <w:t xml:space="preserve">đất </w:t>
            </w:r>
          </w:p>
        </w:tc>
        <w:tc>
          <w:tcPr>
            <w:tcW w:w="2605" w:type="dxa"/>
            <w:tcBorders>
              <w:top w:val="single" w:sz="4" w:space="0" w:color="000000"/>
              <w:left w:val="single" w:sz="4" w:space="0" w:color="000000"/>
              <w:bottom w:val="single" w:sz="4" w:space="0" w:color="000000"/>
              <w:right w:val="single" w:sz="4" w:space="0" w:color="000000"/>
            </w:tcBorders>
          </w:tcPr>
          <w:p w14:paraId="4790B27C" w14:textId="77777777" w:rsidR="00650DFC" w:rsidRDefault="007C4F75">
            <w:pPr>
              <w:spacing w:after="41" w:line="238" w:lineRule="auto"/>
              <w:ind w:left="53" w:firstLine="0"/>
            </w:pPr>
            <w:r>
              <w:rPr>
                <w:sz w:val="24"/>
              </w:rPr>
              <w:t xml:space="preserve">Nhu cầu đất đai làm mặt bằng xây dựng móng </w:t>
            </w:r>
          </w:p>
          <w:p w14:paraId="151C2960" w14:textId="77777777" w:rsidR="00650DFC" w:rsidRDefault="007C4F75">
            <w:pPr>
              <w:spacing w:after="36" w:line="259" w:lineRule="auto"/>
              <w:ind w:left="53" w:firstLine="0"/>
              <w:jc w:val="left"/>
            </w:pPr>
            <w:r>
              <w:rPr>
                <w:sz w:val="24"/>
              </w:rPr>
              <w:t xml:space="preserve">cột; </w:t>
            </w:r>
          </w:p>
          <w:p w14:paraId="746BF1AF" w14:textId="77777777" w:rsidR="00650DFC" w:rsidRDefault="007C4F75">
            <w:pPr>
              <w:spacing w:after="0" w:line="259" w:lineRule="auto"/>
              <w:ind w:left="53" w:firstLine="0"/>
            </w:pPr>
            <w:r>
              <w:rPr>
                <w:sz w:val="24"/>
              </w:rPr>
              <w:t xml:space="preserve">Quy định về lang an toàn lưới điện. </w:t>
            </w:r>
          </w:p>
        </w:tc>
        <w:tc>
          <w:tcPr>
            <w:tcW w:w="2321" w:type="dxa"/>
            <w:tcBorders>
              <w:top w:val="single" w:sz="4" w:space="0" w:color="000000"/>
              <w:left w:val="single" w:sz="4" w:space="0" w:color="000000"/>
              <w:bottom w:val="single" w:sz="4" w:space="0" w:color="000000"/>
              <w:right w:val="single" w:sz="4" w:space="0" w:color="000000"/>
            </w:tcBorders>
          </w:tcPr>
          <w:p w14:paraId="2FD8FCB8" w14:textId="3CC5E404" w:rsidR="00650DFC" w:rsidRDefault="007C4F75" w:rsidP="008B7A9B">
            <w:pPr>
              <w:spacing w:after="83" w:line="259" w:lineRule="auto"/>
              <w:ind w:left="0" w:firstLine="0"/>
              <w:jc w:val="left"/>
            </w:pPr>
            <w:r w:rsidRPr="00C71177">
              <w:rPr>
                <w:sz w:val="24"/>
              </w:rPr>
              <w:t xml:space="preserve">Thu hồi đất vĩnh viễn; </w:t>
            </w:r>
          </w:p>
          <w:p w14:paraId="3263EA26" w14:textId="77777777" w:rsidR="00650DFC" w:rsidRDefault="007C4F75" w:rsidP="008B7A9B">
            <w:pPr>
              <w:spacing w:after="0" w:line="259" w:lineRule="auto"/>
              <w:ind w:left="0" w:firstLine="0"/>
              <w:jc w:val="left"/>
            </w:pPr>
            <w:r>
              <w:rPr>
                <w:sz w:val="24"/>
              </w:rPr>
              <w:t xml:space="preserve">Hạn chế công năng sử dụng đất trong HLT. </w:t>
            </w:r>
          </w:p>
        </w:tc>
        <w:tc>
          <w:tcPr>
            <w:tcW w:w="2321" w:type="dxa"/>
            <w:tcBorders>
              <w:top w:val="single" w:sz="4" w:space="0" w:color="000000"/>
              <w:left w:val="single" w:sz="4" w:space="0" w:color="000000"/>
              <w:bottom w:val="single" w:sz="4" w:space="0" w:color="000000"/>
              <w:right w:val="single" w:sz="4" w:space="0" w:color="000000"/>
            </w:tcBorders>
          </w:tcPr>
          <w:p w14:paraId="3E1A7C56" w14:textId="77777777" w:rsidR="00650DFC" w:rsidRDefault="007C4F75" w:rsidP="008B7A9B">
            <w:pPr>
              <w:spacing w:after="64" w:line="275" w:lineRule="auto"/>
              <w:ind w:left="0" w:right="58" w:firstLine="0"/>
            </w:pPr>
            <w:r>
              <w:rPr>
                <w:sz w:val="24"/>
              </w:rPr>
              <w:t xml:space="preserve">Hộ dân có đất đai bị ảnh hưởng tại vị trí móng cột. </w:t>
            </w:r>
          </w:p>
          <w:p w14:paraId="1920C27D" w14:textId="77777777" w:rsidR="00650DFC" w:rsidRDefault="007C4F75" w:rsidP="008B7A9B">
            <w:pPr>
              <w:spacing w:after="0" w:line="259" w:lineRule="auto"/>
              <w:ind w:left="0" w:right="58" w:firstLine="0"/>
            </w:pPr>
            <w:r>
              <w:rPr>
                <w:sz w:val="24"/>
              </w:rPr>
              <w:t xml:space="preserve">Hộ dân có đất đai, nhà ở bị ảnh hưởng trong HLT. </w:t>
            </w:r>
          </w:p>
        </w:tc>
      </w:tr>
      <w:tr w:rsidR="00650DFC" w14:paraId="21CAB5E6" w14:textId="77777777">
        <w:trPr>
          <w:trHeight w:val="1452"/>
        </w:trPr>
        <w:tc>
          <w:tcPr>
            <w:tcW w:w="516" w:type="dxa"/>
            <w:tcBorders>
              <w:top w:val="single" w:sz="4" w:space="0" w:color="000000"/>
              <w:left w:val="single" w:sz="4" w:space="0" w:color="000000"/>
              <w:bottom w:val="single" w:sz="4" w:space="0" w:color="000000"/>
              <w:right w:val="single" w:sz="4" w:space="0" w:color="000000"/>
            </w:tcBorders>
          </w:tcPr>
          <w:p w14:paraId="4C7D88FC" w14:textId="77777777" w:rsidR="00650DFC" w:rsidRDefault="007C4F75">
            <w:pPr>
              <w:spacing w:after="0" w:line="259" w:lineRule="auto"/>
              <w:ind w:left="0" w:right="10" w:firstLine="0"/>
              <w:jc w:val="center"/>
            </w:pPr>
            <w:r>
              <w:rPr>
                <w:sz w:val="24"/>
              </w:rPr>
              <w:t xml:space="preserve">2 </w:t>
            </w:r>
          </w:p>
        </w:tc>
        <w:tc>
          <w:tcPr>
            <w:tcW w:w="1524" w:type="dxa"/>
            <w:tcBorders>
              <w:top w:val="single" w:sz="4" w:space="0" w:color="000000"/>
              <w:left w:val="single" w:sz="4" w:space="0" w:color="000000"/>
              <w:bottom w:val="single" w:sz="4" w:space="0" w:color="000000"/>
              <w:right w:val="single" w:sz="4" w:space="0" w:color="000000"/>
            </w:tcBorders>
          </w:tcPr>
          <w:p w14:paraId="06FCFF2C" w14:textId="77777777" w:rsidR="00650DFC" w:rsidRDefault="007C4F75">
            <w:pPr>
              <w:spacing w:after="0" w:line="259" w:lineRule="auto"/>
              <w:ind w:left="50" w:firstLine="0"/>
              <w:jc w:val="left"/>
            </w:pPr>
            <w:r>
              <w:rPr>
                <w:sz w:val="24"/>
              </w:rPr>
              <w:t xml:space="preserve">Giải </w:t>
            </w:r>
            <w:r>
              <w:rPr>
                <w:sz w:val="24"/>
              </w:rPr>
              <w:tab/>
              <w:t xml:space="preserve">phóng mặt bằng </w:t>
            </w:r>
          </w:p>
        </w:tc>
        <w:tc>
          <w:tcPr>
            <w:tcW w:w="2605" w:type="dxa"/>
            <w:tcBorders>
              <w:top w:val="single" w:sz="4" w:space="0" w:color="000000"/>
              <w:left w:val="single" w:sz="4" w:space="0" w:color="000000"/>
              <w:bottom w:val="single" w:sz="4" w:space="0" w:color="000000"/>
              <w:right w:val="single" w:sz="4" w:space="0" w:color="000000"/>
            </w:tcBorders>
          </w:tcPr>
          <w:p w14:paraId="32D5E35F" w14:textId="77777777" w:rsidR="00650DFC" w:rsidRDefault="007C4F75">
            <w:pPr>
              <w:spacing w:after="0" w:line="259" w:lineRule="auto"/>
              <w:ind w:left="53" w:right="61" w:firstLine="0"/>
            </w:pPr>
            <w:r>
              <w:rPr>
                <w:sz w:val="24"/>
              </w:rPr>
              <w:t xml:space="preserve">Hoạt động phát quang cây cối trên mặt bằng thi công và hành lang tuyến. </w:t>
            </w:r>
          </w:p>
        </w:tc>
        <w:tc>
          <w:tcPr>
            <w:tcW w:w="2321" w:type="dxa"/>
            <w:tcBorders>
              <w:top w:val="single" w:sz="4" w:space="0" w:color="000000"/>
              <w:left w:val="single" w:sz="4" w:space="0" w:color="000000"/>
              <w:bottom w:val="single" w:sz="4" w:space="0" w:color="000000"/>
              <w:right w:val="single" w:sz="4" w:space="0" w:color="000000"/>
            </w:tcBorders>
          </w:tcPr>
          <w:p w14:paraId="528089AE" w14:textId="77777777" w:rsidR="00650DFC" w:rsidRDefault="007C4F75">
            <w:pPr>
              <w:spacing w:after="0" w:line="259" w:lineRule="auto"/>
              <w:ind w:left="0" w:right="60" w:firstLine="0"/>
            </w:pPr>
            <w:r>
              <w:rPr>
                <w:sz w:val="24"/>
              </w:rPr>
              <w:t>-</w:t>
            </w:r>
            <w:r>
              <w:rPr>
                <w:rFonts w:ascii="Arial" w:eastAsia="Arial" w:hAnsi="Arial" w:cs="Arial"/>
                <w:sz w:val="24"/>
              </w:rPr>
              <w:t xml:space="preserve"> </w:t>
            </w:r>
            <w:r>
              <w:rPr>
                <w:sz w:val="24"/>
              </w:rPr>
              <w:t>Ảnh hưởng đến cây trồng và hệ sinh thái; -</w:t>
            </w:r>
            <w:r>
              <w:rPr>
                <w:rFonts w:ascii="Arial" w:eastAsia="Arial" w:hAnsi="Arial" w:cs="Arial"/>
                <w:sz w:val="24"/>
              </w:rPr>
              <w:t xml:space="preserve"> </w:t>
            </w:r>
            <w:r>
              <w:rPr>
                <w:sz w:val="24"/>
              </w:rPr>
              <w:t xml:space="preserve">Phát sinh CTR có nguồn gốc thực bì. </w:t>
            </w:r>
          </w:p>
        </w:tc>
        <w:tc>
          <w:tcPr>
            <w:tcW w:w="2321" w:type="dxa"/>
            <w:tcBorders>
              <w:top w:val="single" w:sz="4" w:space="0" w:color="000000"/>
              <w:left w:val="single" w:sz="4" w:space="0" w:color="000000"/>
              <w:bottom w:val="single" w:sz="4" w:space="0" w:color="000000"/>
              <w:right w:val="single" w:sz="4" w:space="0" w:color="000000"/>
            </w:tcBorders>
            <w:vAlign w:val="bottom"/>
          </w:tcPr>
          <w:p w14:paraId="282EADB5" w14:textId="77777777" w:rsidR="00650DFC" w:rsidRDefault="007C4F75">
            <w:pPr>
              <w:spacing w:after="0" w:line="259" w:lineRule="auto"/>
              <w:ind w:left="0" w:right="61" w:firstLine="0"/>
            </w:pPr>
            <w:r>
              <w:rPr>
                <w:sz w:val="24"/>
              </w:rPr>
              <w:t>-</w:t>
            </w:r>
            <w:r>
              <w:rPr>
                <w:rFonts w:ascii="Arial" w:eastAsia="Arial" w:hAnsi="Arial" w:cs="Arial"/>
                <w:sz w:val="24"/>
              </w:rPr>
              <w:t xml:space="preserve"> </w:t>
            </w:r>
            <w:r>
              <w:rPr>
                <w:sz w:val="24"/>
              </w:rPr>
              <w:t xml:space="preserve">Các hộ dân có đất đai và đang canh tác trên các diện tích mặt bằng thi công và HLT. </w:t>
            </w:r>
          </w:p>
        </w:tc>
      </w:tr>
      <w:tr w:rsidR="00650DFC" w14:paraId="0CF22F44" w14:textId="77777777">
        <w:trPr>
          <w:trHeight w:val="2062"/>
        </w:trPr>
        <w:tc>
          <w:tcPr>
            <w:tcW w:w="516" w:type="dxa"/>
            <w:tcBorders>
              <w:top w:val="single" w:sz="4" w:space="0" w:color="000000"/>
              <w:left w:val="single" w:sz="4" w:space="0" w:color="000000"/>
              <w:bottom w:val="single" w:sz="4" w:space="0" w:color="000000"/>
              <w:right w:val="single" w:sz="4" w:space="0" w:color="000000"/>
            </w:tcBorders>
          </w:tcPr>
          <w:p w14:paraId="78B0F46B" w14:textId="77777777" w:rsidR="00650DFC" w:rsidRDefault="007C4F75">
            <w:pPr>
              <w:spacing w:after="0" w:line="259" w:lineRule="auto"/>
              <w:ind w:left="0" w:right="10" w:firstLine="0"/>
              <w:jc w:val="center"/>
            </w:pPr>
            <w:r>
              <w:rPr>
                <w:sz w:val="24"/>
              </w:rPr>
              <w:t xml:space="preserve">3 </w:t>
            </w:r>
          </w:p>
        </w:tc>
        <w:tc>
          <w:tcPr>
            <w:tcW w:w="1524" w:type="dxa"/>
            <w:tcBorders>
              <w:top w:val="single" w:sz="4" w:space="0" w:color="000000"/>
              <w:left w:val="single" w:sz="4" w:space="0" w:color="000000"/>
              <w:bottom w:val="single" w:sz="4" w:space="0" w:color="000000"/>
              <w:right w:val="single" w:sz="4" w:space="0" w:color="000000"/>
            </w:tcBorders>
          </w:tcPr>
          <w:p w14:paraId="379DB218" w14:textId="77777777" w:rsidR="00650DFC" w:rsidRDefault="007C4F75">
            <w:pPr>
              <w:spacing w:after="46" w:line="238" w:lineRule="auto"/>
              <w:ind w:left="50" w:right="59" w:firstLine="0"/>
            </w:pPr>
            <w:r>
              <w:rPr>
                <w:sz w:val="24"/>
              </w:rPr>
              <w:t xml:space="preserve">Vận chuyển nguyên vật liệu xây dựng, máy </w:t>
            </w:r>
          </w:p>
          <w:p w14:paraId="37C61B0F" w14:textId="77777777" w:rsidR="00650DFC" w:rsidRDefault="007C4F75">
            <w:pPr>
              <w:spacing w:after="0" w:line="259" w:lineRule="auto"/>
              <w:ind w:left="50" w:firstLine="0"/>
              <w:jc w:val="left"/>
            </w:pPr>
            <w:r>
              <w:rPr>
                <w:sz w:val="24"/>
              </w:rPr>
              <w:t xml:space="preserve">móc thiết bị </w:t>
            </w:r>
          </w:p>
        </w:tc>
        <w:tc>
          <w:tcPr>
            <w:tcW w:w="2605" w:type="dxa"/>
            <w:tcBorders>
              <w:top w:val="single" w:sz="4" w:space="0" w:color="000000"/>
              <w:left w:val="single" w:sz="4" w:space="0" w:color="000000"/>
              <w:bottom w:val="single" w:sz="4" w:space="0" w:color="000000"/>
              <w:right w:val="single" w:sz="4" w:space="0" w:color="000000"/>
            </w:tcBorders>
          </w:tcPr>
          <w:p w14:paraId="4608EE35" w14:textId="77777777" w:rsidR="00650DFC" w:rsidRDefault="007C4F75">
            <w:pPr>
              <w:spacing w:after="0" w:line="259" w:lineRule="auto"/>
              <w:ind w:left="53" w:firstLine="0"/>
            </w:pPr>
            <w:r>
              <w:rPr>
                <w:sz w:val="24"/>
              </w:rPr>
              <w:t xml:space="preserve">Việc vận hành phương tiện vận chuyển cơ giới. </w:t>
            </w:r>
          </w:p>
        </w:tc>
        <w:tc>
          <w:tcPr>
            <w:tcW w:w="2321" w:type="dxa"/>
            <w:tcBorders>
              <w:top w:val="single" w:sz="4" w:space="0" w:color="000000"/>
              <w:left w:val="single" w:sz="4" w:space="0" w:color="000000"/>
              <w:bottom w:val="single" w:sz="4" w:space="0" w:color="000000"/>
              <w:right w:val="single" w:sz="4" w:space="0" w:color="000000"/>
            </w:tcBorders>
          </w:tcPr>
          <w:p w14:paraId="5FA74656" w14:textId="77777777" w:rsidR="00650DFC" w:rsidRDefault="007C4F75">
            <w:pPr>
              <w:spacing w:after="0" w:line="259" w:lineRule="auto"/>
              <w:ind w:left="0" w:right="63" w:firstLine="0"/>
            </w:pPr>
            <w:r>
              <w:rPr>
                <w:sz w:val="24"/>
              </w:rPr>
              <w:t>-</w:t>
            </w:r>
            <w:r>
              <w:rPr>
                <w:rFonts w:ascii="Arial" w:eastAsia="Arial" w:hAnsi="Arial" w:cs="Arial"/>
                <w:sz w:val="24"/>
              </w:rPr>
              <w:t xml:space="preserve"> </w:t>
            </w:r>
            <w:r>
              <w:rPr>
                <w:sz w:val="24"/>
              </w:rPr>
              <w:t xml:space="preserve">Phát sinh bụi và khí </w:t>
            </w:r>
            <w:r>
              <w:rPr>
                <w:sz w:val="24"/>
              </w:rPr>
              <w:t>thải tác động đến môi trường không khí; -</w:t>
            </w:r>
            <w:r>
              <w:rPr>
                <w:rFonts w:ascii="Arial" w:eastAsia="Arial" w:hAnsi="Arial" w:cs="Arial"/>
                <w:sz w:val="24"/>
              </w:rPr>
              <w:t xml:space="preserve"> </w:t>
            </w:r>
            <w:r>
              <w:rPr>
                <w:sz w:val="24"/>
              </w:rPr>
              <w:t xml:space="preserve">Tác động đến hoạt động giao thông trên các tuyến đường vận chuyển. </w:t>
            </w:r>
          </w:p>
        </w:tc>
        <w:tc>
          <w:tcPr>
            <w:tcW w:w="2321" w:type="dxa"/>
            <w:tcBorders>
              <w:top w:val="single" w:sz="4" w:space="0" w:color="000000"/>
              <w:left w:val="single" w:sz="4" w:space="0" w:color="000000"/>
              <w:bottom w:val="single" w:sz="4" w:space="0" w:color="000000"/>
              <w:right w:val="single" w:sz="4" w:space="0" w:color="000000"/>
            </w:tcBorders>
          </w:tcPr>
          <w:p w14:paraId="2F423E57" w14:textId="77777777" w:rsidR="00650DFC" w:rsidRDefault="007C4F75">
            <w:pPr>
              <w:numPr>
                <w:ilvl w:val="0"/>
                <w:numId w:val="69"/>
              </w:numPr>
              <w:spacing w:after="85" w:line="258" w:lineRule="auto"/>
              <w:ind w:right="61" w:firstLine="0"/>
            </w:pPr>
            <w:r>
              <w:rPr>
                <w:sz w:val="24"/>
              </w:rPr>
              <w:t xml:space="preserve">Các hộ dân dọc theo các tuyến đường vận chuyển; </w:t>
            </w:r>
          </w:p>
          <w:p w14:paraId="1B5E5511" w14:textId="77777777" w:rsidR="00650DFC" w:rsidRDefault="007C4F75">
            <w:pPr>
              <w:numPr>
                <w:ilvl w:val="0"/>
                <w:numId w:val="69"/>
              </w:numPr>
              <w:spacing w:after="0" w:line="259" w:lineRule="auto"/>
              <w:ind w:right="61" w:firstLine="0"/>
            </w:pPr>
            <w:r>
              <w:rPr>
                <w:sz w:val="24"/>
              </w:rPr>
              <w:t xml:space="preserve">Hạ tầng giao thông và hoạt động giao thông trên các tuyến đường vận chuyển. </w:t>
            </w:r>
          </w:p>
        </w:tc>
      </w:tr>
      <w:tr w:rsidR="00650DFC" w14:paraId="74DD2E0A" w14:textId="77777777">
        <w:trPr>
          <w:trHeight w:val="1793"/>
        </w:trPr>
        <w:tc>
          <w:tcPr>
            <w:tcW w:w="516" w:type="dxa"/>
            <w:vMerge w:val="restart"/>
            <w:tcBorders>
              <w:top w:val="single" w:sz="4" w:space="0" w:color="000000"/>
              <w:left w:val="single" w:sz="4" w:space="0" w:color="000000"/>
              <w:bottom w:val="single" w:sz="4" w:space="0" w:color="000000"/>
              <w:right w:val="single" w:sz="4" w:space="0" w:color="000000"/>
            </w:tcBorders>
          </w:tcPr>
          <w:p w14:paraId="420BFF1F" w14:textId="77777777" w:rsidR="00650DFC" w:rsidRDefault="007C4F75">
            <w:pPr>
              <w:spacing w:after="0" w:line="259" w:lineRule="auto"/>
              <w:ind w:left="0" w:right="10" w:firstLine="0"/>
              <w:jc w:val="center"/>
            </w:pPr>
            <w:r>
              <w:rPr>
                <w:sz w:val="24"/>
              </w:rPr>
              <w:t xml:space="preserve">4 </w:t>
            </w:r>
          </w:p>
        </w:tc>
        <w:tc>
          <w:tcPr>
            <w:tcW w:w="1524" w:type="dxa"/>
            <w:vMerge w:val="restart"/>
            <w:tcBorders>
              <w:top w:val="single" w:sz="4" w:space="0" w:color="000000"/>
              <w:left w:val="single" w:sz="4" w:space="0" w:color="000000"/>
              <w:bottom w:val="single" w:sz="4" w:space="0" w:color="000000"/>
              <w:right w:val="single" w:sz="4" w:space="0" w:color="000000"/>
            </w:tcBorders>
          </w:tcPr>
          <w:p w14:paraId="614723AC" w14:textId="77777777" w:rsidR="00650DFC" w:rsidRDefault="007C4F75">
            <w:pPr>
              <w:spacing w:after="0" w:line="238" w:lineRule="auto"/>
              <w:ind w:left="50" w:firstLine="0"/>
            </w:pPr>
            <w:r>
              <w:rPr>
                <w:sz w:val="24"/>
              </w:rPr>
              <w:t xml:space="preserve">Thi công các hạng mục </w:t>
            </w:r>
          </w:p>
          <w:p w14:paraId="01306E68" w14:textId="77777777" w:rsidR="00650DFC" w:rsidRDefault="007C4F75">
            <w:pPr>
              <w:spacing w:after="0" w:line="259" w:lineRule="auto"/>
              <w:ind w:left="50" w:firstLine="0"/>
              <w:jc w:val="left"/>
            </w:pPr>
            <w:r>
              <w:rPr>
                <w:sz w:val="24"/>
              </w:rPr>
              <w:t xml:space="preserve">công trình </w:t>
            </w:r>
          </w:p>
        </w:tc>
        <w:tc>
          <w:tcPr>
            <w:tcW w:w="2605" w:type="dxa"/>
            <w:tcBorders>
              <w:top w:val="single" w:sz="4" w:space="0" w:color="000000"/>
              <w:left w:val="single" w:sz="4" w:space="0" w:color="000000"/>
              <w:bottom w:val="single" w:sz="4" w:space="0" w:color="000000"/>
              <w:right w:val="single" w:sz="4" w:space="0" w:color="000000"/>
            </w:tcBorders>
            <w:vAlign w:val="center"/>
          </w:tcPr>
          <w:p w14:paraId="3A0834FE" w14:textId="77777777" w:rsidR="00650DFC" w:rsidRDefault="007C4F75">
            <w:pPr>
              <w:spacing w:after="22" w:line="259" w:lineRule="auto"/>
              <w:ind w:left="53" w:firstLine="0"/>
              <w:jc w:val="left"/>
            </w:pPr>
            <w:r>
              <w:rPr>
                <w:sz w:val="24"/>
              </w:rPr>
              <w:t xml:space="preserve">Việc vận hành phương </w:t>
            </w:r>
          </w:p>
          <w:p w14:paraId="67E5CA5D" w14:textId="77777777" w:rsidR="00650DFC" w:rsidRDefault="007C4F75">
            <w:pPr>
              <w:spacing w:after="36" w:line="259" w:lineRule="auto"/>
              <w:ind w:left="53" w:firstLine="0"/>
              <w:jc w:val="left"/>
            </w:pPr>
            <w:r>
              <w:rPr>
                <w:sz w:val="24"/>
              </w:rPr>
              <w:t xml:space="preserve">tiện thi công cơ giới; </w:t>
            </w:r>
          </w:p>
          <w:p w14:paraId="75915222" w14:textId="77777777" w:rsidR="00650DFC" w:rsidRDefault="007C4F75">
            <w:pPr>
              <w:spacing w:after="36" w:line="259" w:lineRule="auto"/>
              <w:ind w:left="53" w:firstLine="0"/>
              <w:jc w:val="left"/>
            </w:pPr>
            <w:r>
              <w:rPr>
                <w:sz w:val="24"/>
              </w:rPr>
              <w:t xml:space="preserve"> </w:t>
            </w:r>
          </w:p>
          <w:p w14:paraId="6308E852" w14:textId="77777777" w:rsidR="00650DFC" w:rsidRDefault="007C4F75">
            <w:pPr>
              <w:spacing w:after="36" w:line="259" w:lineRule="auto"/>
              <w:ind w:left="53" w:firstLine="0"/>
              <w:jc w:val="left"/>
            </w:pPr>
            <w:r>
              <w:rPr>
                <w:sz w:val="24"/>
              </w:rPr>
              <w:t xml:space="preserve"> </w:t>
            </w:r>
          </w:p>
          <w:p w14:paraId="67C5894C" w14:textId="77777777" w:rsidR="00650DFC" w:rsidRDefault="007C4F75">
            <w:pPr>
              <w:spacing w:after="0" w:line="259" w:lineRule="auto"/>
              <w:ind w:left="53" w:firstLine="0"/>
              <w:jc w:val="left"/>
            </w:pPr>
            <w:r>
              <w:rPr>
                <w:sz w:val="24"/>
              </w:rPr>
              <w:t xml:space="preserve"> </w:t>
            </w:r>
          </w:p>
        </w:tc>
        <w:tc>
          <w:tcPr>
            <w:tcW w:w="2321" w:type="dxa"/>
            <w:tcBorders>
              <w:top w:val="single" w:sz="4" w:space="0" w:color="000000"/>
              <w:left w:val="single" w:sz="4" w:space="0" w:color="000000"/>
              <w:bottom w:val="single" w:sz="4" w:space="0" w:color="000000"/>
              <w:right w:val="single" w:sz="4" w:space="0" w:color="000000"/>
            </w:tcBorders>
          </w:tcPr>
          <w:p w14:paraId="20311DF3" w14:textId="77777777" w:rsidR="00650DFC" w:rsidRDefault="007C4F75">
            <w:pPr>
              <w:spacing w:after="0" w:line="259" w:lineRule="auto"/>
              <w:ind w:left="0" w:right="63" w:firstLine="0"/>
            </w:pPr>
            <w:r>
              <w:rPr>
                <w:sz w:val="24"/>
              </w:rPr>
              <w:t>-</w:t>
            </w:r>
            <w:r>
              <w:rPr>
                <w:rFonts w:ascii="Arial" w:eastAsia="Arial" w:hAnsi="Arial" w:cs="Arial"/>
                <w:sz w:val="24"/>
              </w:rPr>
              <w:t xml:space="preserve"> </w:t>
            </w:r>
            <w:r>
              <w:rPr>
                <w:sz w:val="24"/>
              </w:rPr>
              <w:t>Phát sinh bụi và khí thải tác động đến môi trường không khí; -</w:t>
            </w:r>
            <w:r>
              <w:rPr>
                <w:rFonts w:ascii="Arial" w:eastAsia="Arial" w:hAnsi="Arial" w:cs="Arial"/>
                <w:sz w:val="24"/>
              </w:rPr>
              <w:t xml:space="preserve"> </w:t>
            </w:r>
            <w:r>
              <w:rPr>
                <w:sz w:val="24"/>
              </w:rPr>
              <w:t xml:space="preserve">Tiếng ồn phát sinh từ quá trình vận hành phương tiện cơ giới; </w:t>
            </w:r>
          </w:p>
        </w:tc>
        <w:tc>
          <w:tcPr>
            <w:tcW w:w="2321" w:type="dxa"/>
            <w:tcBorders>
              <w:top w:val="single" w:sz="4" w:space="0" w:color="000000"/>
              <w:left w:val="single" w:sz="4" w:space="0" w:color="000000"/>
              <w:bottom w:val="single" w:sz="4" w:space="0" w:color="000000"/>
              <w:right w:val="single" w:sz="4" w:space="0" w:color="000000"/>
            </w:tcBorders>
          </w:tcPr>
          <w:p w14:paraId="1756B7FD" w14:textId="77777777" w:rsidR="00650DFC" w:rsidRDefault="007C4F75">
            <w:pPr>
              <w:spacing w:after="0" w:line="259" w:lineRule="auto"/>
              <w:ind w:left="0" w:right="62" w:firstLine="0"/>
            </w:pPr>
            <w:r>
              <w:rPr>
                <w:sz w:val="24"/>
              </w:rPr>
              <w:t>-</w:t>
            </w:r>
            <w:r>
              <w:rPr>
                <w:rFonts w:ascii="Arial" w:eastAsia="Arial" w:hAnsi="Arial" w:cs="Arial"/>
                <w:sz w:val="24"/>
              </w:rPr>
              <w:t xml:space="preserve"> </w:t>
            </w:r>
            <w:r>
              <w:rPr>
                <w:sz w:val="24"/>
              </w:rPr>
              <w:t xml:space="preserve">Các hộ dân sinh sống gần vị trí công trường thi công. </w:t>
            </w:r>
          </w:p>
        </w:tc>
      </w:tr>
      <w:tr w:rsidR="00650DFC" w14:paraId="02773B7D" w14:textId="77777777">
        <w:trPr>
          <w:trHeight w:val="2062"/>
        </w:trPr>
        <w:tc>
          <w:tcPr>
            <w:tcW w:w="0" w:type="auto"/>
            <w:vMerge/>
            <w:tcBorders>
              <w:top w:val="nil"/>
              <w:left w:val="single" w:sz="4" w:space="0" w:color="000000"/>
              <w:bottom w:val="single" w:sz="4" w:space="0" w:color="000000"/>
              <w:right w:val="single" w:sz="4" w:space="0" w:color="000000"/>
            </w:tcBorders>
          </w:tcPr>
          <w:p w14:paraId="643C1A42" w14:textId="77777777" w:rsidR="00650DFC" w:rsidRDefault="00650DFC">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70C85414" w14:textId="77777777" w:rsidR="00650DFC" w:rsidRDefault="00650DFC">
            <w:pPr>
              <w:spacing w:after="160" w:line="259" w:lineRule="auto"/>
              <w:ind w:left="0" w:firstLine="0"/>
              <w:jc w:val="left"/>
            </w:pPr>
          </w:p>
        </w:tc>
        <w:tc>
          <w:tcPr>
            <w:tcW w:w="2605" w:type="dxa"/>
            <w:tcBorders>
              <w:top w:val="single" w:sz="4" w:space="0" w:color="000000"/>
              <w:left w:val="single" w:sz="4" w:space="0" w:color="000000"/>
              <w:bottom w:val="single" w:sz="4" w:space="0" w:color="000000"/>
              <w:right w:val="single" w:sz="4" w:space="0" w:color="000000"/>
            </w:tcBorders>
            <w:vAlign w:val="center"/>
          </w:tcPr>
          <w:p w14:paraId="504E7801" w14:textId="77777777" w:rsidR="00650DFC" w:rsidRDefault="007C4F75">
            <w:pPr>
              <w:spacing w:after="16" w:line="277" w:lineRule="auto"/>
              <w:ind w:left="53" w:firstLine="0"/>
            </w:pPr>
            <w:r>
              <w:rPr>
                <w:sz w:val="24"/>
              </w:rPr>
              <w:t xml:space="preserve">Chất thải từ hoạt động xây dựng; </w:t>
            </w:r>
          </w:p>
          <w:p w14:paraId="6D5E9833" w14:textId="77777777" w:rsidR="00650DFC" w:rsidRDefault="007C4F75">
            <w:pPr>
              <w:spacing w:after="36" w:line="259" w:lineRule="auto"/>
              <w:ind w:left="53" w:firstLine="0"/>
              <w:jc w:val="left"/>
            </w:pPr>
            <w:r>
              <w:rPr>
                <w:sz w:val="24"/>
              </w:rPr>
              <w:t xml:space="preserve"> </w:t>
            </w:r>
          </w:p>
          <w:p w14:paraId="6101D490" w14:textId="77777777" w:rsidR="00650DFC" w:rsidRDefault="007C4F75">
            <w:pPr>
              <w:spacing w:after="36" w:line="259" w:lineRule="auto"/>
              <w:ind w:left="53" w:firstLine="0"/>
              <w:jc w:val="left"/>
            </w:pPr>
            <w:r>
              <w:rPr>
                <w:sz w:val="24"/>
              </w:rPr>
              <w:t xml:space="preserve"> </w:t>
            </w:r>
          </w:p>
          <w:p w14:paraId="1E4471DB" w14:textId="77777777" w:rsidR="00650DFC" w:rsidRDefault="007C4F75">
            <w:pPr>
              <w:spacing w:after="36" w:line="259" w:lineRule="auto"/>
              <w:ind w:left="53" w:firstLine="0"/>
              <w:jc w:val="left"/>
            </w:pPr>
            <w:r>
              <w:rPr>
                <w:sz w:val="24"/>
              </w:rPr>
              <w:t xml:space="preserve"> </w:t>
            </w:r>
          </w:p>
          <w:p w14:paraId="42D0945B" w14:textId="77777777" w:rsidR="00650DFC" w:rsidRDefault="007C4F75">
            <w:pPr>
              <w:spacing w:after="0" w:line="259" w:lineRule="auto"/>
              <w:ind w:left="53" w:firstLine="0"/>
              <w:jc w:val="left"/>
            </w:pPr>
            <w:r>
              <w:rPr>
                <w:sz w:val="24"/>
              </w:rPr>
              <w:t xml:space="preserve"> </w:t>
            </w:r>
          </w:p>
        </w:tc>
        <w:tc>
          <w:tcPr>
            <w:tcW w:w="2321" w:type="dxa"/>
            <w:tcBorders>
              <w:top w:val="single" w:sz="4" w:space="0" w:color="000000"/>
              <w:left w:val="single" w:sz="4" w:space="0" w:color="000000"/>
              <w:bottom w:val="single" w:sz="4" w:space="0" w:color="000000"/>
              <w:right w:val="single" w:sz="4" w:space="0" w:color="000000"/>
            </w:tcBorders>
          </w:tcPr>
          <w:p w14:paraId="56D850EE" w14:textId="77777777" w:rsidR="00650DFC" w:rsidRDefault="007C4F75">
            <w:pPr>
              <w:numPr>
                <w:ilvl w:val="0"/>
                <w:numId w:val="70"/>
              </w:numPr>
              <w:spacing w:after="70" w:line="251" w:lineRule="auto"/>
              <w:ind w:right="60" w:firstLine="0"/>
            </w:pPr>
            <w:r>
              <w:rPr>
                <w:sz w:val="24"/>
              </w:rPr>
              <w:t xml:space="preserve">Phát sinh CTR xây dựng và CTNH tác động đến môi trường đất, nước; </w:t>
            </w:r>
          </w:p>
          <w:p w14:paraId="43A5AD8D" w14:textId="77777777" w:rsidR="00650DFC" w:rsidRDefault="007C4F75">
            <w:pPr>
              <w:numPr>
                <w:ilvl w:val="0"/>
                <w:numId w:val="70"/>
              </w:numPr>
              <w:spacing w:after="0" w:line="259" w:lineRule="auto"/>
              <w:ind w:right="60" w:firstLine="0"/>
            </w:pPr>
            <w:r>
              <w:rPr>
                <w:sz w:val="24"/>
              </w:rPr>
              <w:t xml:space="preserve">Phát sinh nước thải xây dựng tác động đến môi trường nước; </w:t>
            </w:r>
          </w:p>
        </w:tc>
        <w:tc>
          <w:tcPr>
            <w:tcW w:w="2321" w:type="dxa"/>
            <w:tcBorders>
              <w:top w:val="single" w:sz="4" w:space="0" w:color="000000"/>
              <w:left w:val="single" w:sz="4" w:space="0" w:color="000000"/>
              <w:bottom w:val="single" w:sz="4" w:space="0" w:color="000000"/>
              <w:right w:val="single" w:sz="4" w:space="0" w:color="000000"/>
            </w:tcBorders>
          </w:tcPr>
          <w:p w14:paraId="45FFD410" w14:textId="77777777" w:rsidR="00650DFC" w:rsidRDefault="007C4F75">
            <w:pPr>
              <w:spacing w:after="0" w:line="259" w:lineRule="auto"/>
              <w:ind w:left="0" w:right="62" w:firstLine="0"/>
            </w:pPr>
            <w:r>
              <w:rPr>
                <w:sz w:val="24"/>
              </w:rPr>
              <w:t>-</w:t>
            </w:r>
            <w:r>
              <w:rPr>
                <w:rFonts w:ascii="Arial" w:eastAsia="Arial" w:hAnsi="Arial" w:cs="Arial"/>
                <w:sz w:val="24"/>
              </w:rPr>
              <w:t xml:space="preserve"> </w:t>
            </w:r>
            <w:r>
              <w:rPr>
                <w:sz w:val="24"/>
              </w:rPr>
              <w:t xml:space="preserve">Các hộ dân sinh sống gần vị trí công trường thi công và vị trí tập kết. </w:t>
            </w:r>
          </w:p>
        </w:tc>
      </w:tr>
      <w:tr w:rsidR="00650DFC" w14:paraId="0BD0AC7D" w14:textId="77777777">
        <w:trPr>
          <w:trHeight w:val="622"/>
        </w:trPr>
        <w:tc>
          <w:tcPr>
            <w:tcW w:w="516" w:type="dxa"/>
            <w:vMerge w:val="restart"/>
            <w:tcBorders>
              <w:top w:val="single" w:sz="4" w:space="0" w:color="000000"/>
              <w:left w:val="single" w:sz="4" w:space="0" w:color="000000"/>
              <w:bottom w:val="single" w:sz="4" w:space="0" w:color="000000"/>
              <w:right w:val="single" w:sz="4" w:space="0" w:color="000000"/>
            </w:tcBorders>
          </w:tcPr>
          <w:p w14:paraId="6B4EE8C4" w14:textId="77777777" w:rsidR="00650DFC" w:rsidRDefault="00650DFC">
            <w:pPr>
              <w:spacing w:after="160" w:line="259" w:lineRule="auto"/>
              <w:ind w:left="0" w:firstLine="0"/>
              <w:jc w:val="left"/>
            </w:pPr>
          </w:p>
        </w:tc>
        <w:tc>
          <w:tcPr>
            <w:tcW w:w="1524" w:type="dxa"/>
            <w:vMerge w:val="restart"/>
            <w:tcBorders>
              <w:top w:val="single" w:sz="4" w:space="0" w:color="000000"/>
              <w:left w:val="single" w:sz="4" w:space="0" w:color="000000"/>
              <w:bottom w:val="single" w:sz="4" w:space="0" w:color="000000"/>
              <w:right w:val="single" w:sz="4" w:space="0" w:color="000000"/>
            </w:tcBorders>
          </w:tcPr>
          <w:p w14:paraId="4D449CC4" w14:textId="77777777" w:rsidR="00650DFC" w:rsidRDefault="00650DFC">
            <w:pPr>
              <w:spacing w:after="160" w:line="259" w:lineRule="auto"/>
              <w:ind w:left="0" w:firstLine="0"/>
              <w:jc w:val="left"/>
            </w:pPr>
          </w:p>
        </w:tc>
        <w:tc>
          <w:tcPr>
            <w:tcW w:w="2605" w:type="dxa"/>
            <w:tcBorders>
              <w:top w:val="single" w:sz="4" w:space="0" w:color="000000"/>
              <w:left w:val="single" w:sz="4" w:space="0" w:color="000000"/>
              <w:bottom w:val="single" w:sz="4" w:space="0" w:color="000000"/>
              <w:right w:val="single" w:sz="4" w:space="0" w:color="000000"/>
            </w:tcBorders>
            <w:vAlign w:val="bottom"/>
          </w:tcPr>
          <w:p w14:paraId="5C3EE4E4" w14:textId="77777777" w:rsidR="00650DFC" w:rsidRDefault="007C4F75">
            <w:pPr>
              <w:spacing w:after="0" w:line="259" w:lineRule="auto"/>
              <w:ind w:left="53" w:firstLine="0"/>
              <w:jc w:val="left"/>
            </w:pPr>
            <w:r>
              <w:rPr>
                <w:sz w:val="24"/>
              </w:rPr>
              <w:t xml:space="preserve">Tổ chức công trường thi công </w:t>
            </w:r>
          </w:p>
        </w:tc>
        <w:tc>
          <w:tcPr>
            <w:tcW w:w="2321" w:type="dxa"/>
            <w:tcBorders>
              <w:top w:val="single" w:sz="4" w:space="0" w:color="000000"/>
              <w:left w:val="single" w:sz="4" w:space="0" w:color="000000"/>
              <w:bottom w:val="single" w:sz="4" w:space="0" w:color="000000"/>
              <w:right w:val="single" w:sz="4" w:space="0" w:color="000000"/>
            </w:tcBorders>
          </w:tcPr>
          <w:p w14:paraId="73DFE8EC" w14:textId="77777777" w:rsidR="00650DFC" w:rsidRDefault="007C4F75">
            <w:pPr>
              <w:spacing w:after="0" w:line="259" w:lineRule="auto"/>
              <w:ind w:left="0" w:firstLine="0"/>
            </w:pPr>
            <w:r>
              <w:rPr>
                <w:sz w:val="24"/>
              </w:rPr>
              <w:t>-</w:t>
            </w:r>
            <w:r>
              <w:rPr>
                <w:rFonts w:ascii="Arial" w:eastAsia="Arial" w:hAnsi="Arial" w:cs="Arial"/>
                <w:sz w:val="24"/>
              </w:rPr>
              <w:t xml:space="preserve"> </w:t>
            </w:r>
            <w:r>
              <w:rPr>
                <w:sz w:val="24"/>
              </w:rPr>
              <w:t xml:space="preserve">Tác động đến cảnh quan môi trường. </w:t>
            </w:r>
          </w:p>
        </w:tc>
        <w:tc>
          <w:tcPr>
            <w:tcW w:w="2321" w:type="dxa"/>
            <w:tcBorders>
              <w:top w:val="single" w:sz="4" w:space="0" w:color="000000"/>
              <w:left w:val="single" w:sz="4" w:space="0" w:color="000000"/>
              <w:bottom w:val="single" w:sz="4" w:space="0" w:color="000000"/>
              <w:right w:val="single" w:sz="4" w:space="0" w:color="000000"/>
            </w:tcBorders>
          </w:tcPr>
          <w:p w14:paraId="6FF7ADBA" w14:textId="77777777" w:rsidR="00650DFC" w:rsidRDefault="007C4F75">
            <w:pPr>
              <w:spacing w:after="0" w:line="259" w:lineRule="auto"/>
              <w:ind w:left="0" w:firstLine="0"/>
            </w:pPr>
            <w:r>
              <w:rPr>
                <w:sz w:val="24"/>
              </w:rPr>
              <w:t>-</w:t>
            </w:r>
            <w:r>
              <w:rPr>
                <w:rFonts w:ascii="Arial" w:eastAsia="Arial" w:hAnsi="Arial" w:cs="Arial"/>
                <w:sz w:val="24"/>
              </w:rPr>
              <w:t xml:space="preserve"> </w:t>
            </w:r>
            <w:r>
              <w:rPr>
                <w:sz w:val="24"/>
              </w:rPr>
              <w:t xml:space="preserve">Cộng đồng dân cư khu vực Dự án. </w:t>
            </w:r>
          </w:p>
        </w:tc>
      </w:tr>
      <w:tr w:rsidR="00650DFC" w14:paraId="1F4F1D29" w14:textId="77777777">
        <w:trPr>
          <w:trHeight w:val="898"/>
        </w:trPr>
        <w:tc>
          <w:tcPr>
            <w:tcW w:w="0" w:type="auto"/>
            <w:vMerge/>
            <w:tcBorders>
              <w:top w:val="nil"/>
              <w:left w:val="single" w:sz="4" w:space="0" w:color="000000"/>
              <w:bottom w:val="nil"/>
              <w:right w:val="single" w:sz="4" w:space="0" w:color="000000"/>
            </w:tcBorders>
          </w:tcPr>
          <w:p w14:paraId="5F75EAE2" w14:textId="77777777" w:rsidR="00650DFC" w:rsidRDefault="00650DFC">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49C0D823" w14:textId="77777777" w:rsidR="00650DFC" w:rsidRDefault="00650DFC">
            <w:pPr>
              <w:spacing w:after="160" w:line="259" w:lineRule="auto"/>
              <w:ind w:left="0" w:firstLine="0"/>
              <w:jc w:val="left"/>
            </w:pPr>
          </w:p>
        </w:tc>
        <w:tc>
          <w:tcPr>
            <w:tcW w:w="2605" w:type="dxa"/>
            <w:tcBorders>
              <w:top w:val="single" w:sz="4" w:space="0" w:color="000000"/>
              <w:left w:val="single" w:sz="4" w:space="0" w:color="000000"/>
              <w:bottom w:val="single" w:sz="4" w:space="0" w:color="000000"/>
              <w:right w:val="single" w:sz="4" w:space="0" w:color="000000"/>
            </w:tcBorders>
          </w:tcPr>
          <w:p w14:paraId="0630901C" w14:textId="77777777" w:rsidR="00650DFC" w:rsidRDefault="007C4F75">
            <w:pPr>
              <w:spacing w:after="0" w:line="259" w:lineRule="auto"/>
              <w:ind w:left="53" w:firstLine="0"/>
            </w:pPr>
            <w:r>
              <w:rPr>
                <w:sz w:val="24"/>
              </w:rPr>
              <w:t xml:space="preserve">Việc kéo dây tại khoảng vượt đường giao thông. </w:t>
            </w:r>
          </w:p>
        </w:tc>
        <w:tc>
          <w:tcPr>
            <w:tcW w:w="2321" w:type="dxa"/>
            <w:tcBorders>
              <w:top w:val="single" w:sz="4" w:space="0" w:color="000000"/>
              <w:left w:val="single" w:sz="4" w:space="0" w:color="000000"/>
              <w:bottom w:val="single" w:sz="4" w:space="0" w:color="000000"/>
              <w:right w:val="single" w:sz="4" w:space="0" w:color="000000"/>
            </w:tcBorders>
          </w:tcPr>
          <w:p w14:paraId="10152A09" w14:textId="77777777" w:rsidR="00650DFC" w:rsidRDefault="007C4F75">
            <w:pPr>
              <w:spacing w:after="0" w:line="259" w:lineRule="auto"/>
              <w:ind w:left="0" w:right="63" w:firstLine="0"/>
            </w:pPr>
            <w:r>
              <w:rPr>
                <w:sz w:val="24"/>
              </w:rPr>
              <w:t>-</w:t>
            </w:r>
            <w:r>
              <w:rPr>
                <w:rFonts w:ascii="Arial" w:eastAsia="Arial" w:hAnsi="Arial" w:cs="Arial"/>
                <w:sz w:val="24"/>
              </w:rPr>
              <w:t xml:space="preserve"> </w:t>
            </w:r>
            <w:r>
              <w:rPr>
                <w:sz w:val="24"/>
              </w:rPr>
              <w:t xml:space="preserve">Tác động đến hoạt động giao thông tại vị trí giao chéo; </w:t>
            </w:r>
          </w:p>
        </w:tc>
        <w:tc>
          <w:tcPr>
            <w:tcW w:w="2321" w:type="dxa"/>
            <w:tcBorders>
              <w:top w:val="single" w:sz="4" w:space="0" w:color="000000"/>
              <w:left w:val="single" w:sz="4" w:space="0" w:color="000000"/>
              <w:bottom w:val="single" w:sz="4" w:space="0" w:color="000000"/>
              <w:right w:val="single" w:sz="4" w:space="0" w:color="000000"/>
            </w:tcBorders>
          </w:tcPr>
          <w:p w14:paraId="16FA6706" w14:textId="77777777" w:rsidR="00650DFC" w:rsidRDefault="007C4F75">
            <w:pPr>
              <w:spacing w:after="0" w:line="259" w:lineRule="auto"/>
              <w:ind w:left="0" w:right="63" w:firstLine="0"/>
            </w:pPr>
            <w:r>
              <w:rPr>
                <w:sz w:val="24"/>
              </w:rPr>
              <w:t>-</w:t>
            </w:r>
            <w:r>
              <w:rPr>
                <w:rFonts w:ascii="Arial" w:eastAsia="Arial" w:hAnsi="Arial" w:cs="Arial"/>
                <w:sz w:val="24"/>
              </w:rPr>
              <w:t xml:space="preserve"> </w:t>
            </w:r>
            <w:r>
              <w:rPr>
                <w:sz w:val="24"/>
              </w:rPr>
              <w:t xml:space="preserve">Đối tượng tham gia giao thông tại vị trí giao chéo. </w:t>
            </w:r>
          </w:p>
        </w:tc>
      </w:tr>
      <w:tr w:rsidR="00650DFC" w14:paraId="711C6F28" w14:textId="77777777">
        <w:trPr>
          <w:trHeight w:val="1786"/>
        </w:trPr>
        <w:tc>
          <w:tcPr>
            <w:tcW w:w="0" w:type="auto"/>
            <w:vMerge/>
            <w:tcBorders>
              <w:top w:val="nil"/>
              <w:left w:val="single" w:sz="4" w:space="0" w:color="000000"/>
              <w:bottom w:val="single" w:sz="4" w:space="0" w:color="000000"/>
              <w:right w:val="single" w:sz="4" w:space="0" w:color="000000"/>
            </w:tcBorders>
          </w:tcPr>
          <w:p w14:paraId="391E686A" w14:textId="77777777" w:rsidR="00650DFC" w:rsidRDefault="00650DFC">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5E987F06" w14:textId="77777777" w:rsidR="00650DFC" w:rsidRDefault="00650DFC">
            <w:pPr>
              <w:spacing w:after="160" w:line="259" w:lineRule="auto"/>
              <w:ind w:left="0" w:firstLine="0"/>
              <w:jc w:val="left"/>
            </w:pPr>
          </w:p>
        </w:tc>
        <w:tc>
          <w:tcPr>
            <w:tcW w:w="2605" w:type="dxa"/>
            <w:tcBorders>
              <w:top w:val="single" w:sz="4" w:space="0" w:color="000000"/>
              <w:left w:val="single" w:sz="4" w:space="0" w:color="000000"/>
              <w:bottom w:val="single" w:sz="4" w:space="0" w:color="000000"/>
              <w:right w:val="single" w:sz="4" w:space="0" w:color="000000"/>
            </w:tcBorders>
          </w:tcPr>
          <w:p w14:paraId="1B4E0530" w14:textId="77777777" w:rsidR="00650DFC" w:rsidRDefault="007C4F75">
            <w:pPr>
              <w:spacing w:after="0" w:line="259" w:lineRule="auto"/>
              <w:ind w:left="53" w:firstLine="0"/>
              <w:jc w:val="left"/>
            </w:pPr>
            <w:r>
              <w:rPr>
                <w:sz w:val="24"/>
              </w:rPr>
              <w:t xml:space="preserve">Tập kết công nhân xây dựng. </w:t>
            </w:r>
          </w:p>
        </w:tc>
        <w:tc>
          <w:tcPr>
            <w:tcW w:w="2321" w:type="dxa"/>
            <w:tcBorders>
              <w:top w:val="single" w:sz="4" w:space="0" w:color="000000"/>
              <w:left w:val="single" w:sz="4" w:space="0" w:color="000000"/>
              <w:bottom w:val="single" w:sz="4" w:space="0" w:color="000000"/>
              <w:right w:val="single" w:sz="4" w:space="0" w:color="000000"/>
            </w:tcBorders>
          </w:tcPr>
          <w:p w14:paraId="1B29CD85" w14:textId="77777777" w:rsidR="00650DFC" w:rsidRDefault="007C4F75">
            <w:pPr>
              <w:spacing w:after="0" w:line="259" w:lineRule="auto"/>
              <w:ind w:left="0" w:right="60" w:firstLine="0"/>
            </w:pPr>
            <w:r>
              <w:rPr>
                <w:sz w:val="24"/>
              </w:rPr>
              <w:t>-</w:t>
            </w:r>
            <w:r>
              <w:rPr>
                <w:rFonts w:ascii="Arial" w:eastAsia="Arial" w:hAnsi="Arial" w:cs="Arial"/>
                <w:sz w:val="24"/>
              </w:rPr>
              <w:t xml:space="preserve"> </w:t>
            </w:r>
            <w:r>
              <w:rPr>
                <w:sz w:val="24"/>
              </w:rPr>
              <w:t>Phát sinh nước thải và chất thải rắn sinh hoạt của công nhân; -</w:t>
            </w:r>
            <w:r>
              <w:rPr>
                <w:rFonts w:ascii="Arial" w:eastAsia="Arial" w:hAnsi="Arial" w:cs="Arial"/>
                <w:sz w:val="24"/>
              </w:rPr>
              <w:t xml:space="preserve"> </w:t>
            </w:r>
            <w:r>
              <w:rPr>
                <w:sz w:val="24"/>
              </w:rPr>
              <w:t xml:space="preserve">Tác động KT-XH do việc tập kết công nhân nhập cư. </w:t>
            </w:r>
          </w:p>
        </w:tc>
        <w:tc>
          <w:tcPr>
            <w:tcW w:w="2321" w:type="dxa"/>
            <w:tcBorders>
              <w:top w:val="single" w:sz="4" w:space="0" w:color="000000"/>
              <w:left w:val="single" w:sz="4" w:space="0" w:color="000000"/>
              <w:bottom w:val="single" w:sz="4" w:space="0" w:color="000000"/>
              <w:right w:val="single" w:sz="4" w:space="0" w:color="000000"/>
            </w:tcBorders>
          </w:tcPr>
          <w:p w14:paraId="2DBE1AF2" w14:textId="77777777" w:rsidR="00650DFC" w:rsidRDefault="007C4F75">
            <w:pPr>
              <w:spacing w:after="0" w:line="259" w:lineRule="auto"/>
              <w:ind w:left="0" w:right="63" w:firstLine="0"/>
            </w:pPr>
            <w:r>
              <w:rPr>
                <w:sz w:val="24"/>
              </w:rPr>
              <w:t>-</w:t>
            </w:r>
            <w:r>
              <w:rPr>
                <w:rFonts w:ascii="Arial" w:eastAsia="Arial" w:hAnsi="Arial" w:cs="Arial"/>
                <w:sz w:val="24"/>
              </w:rPr>
              <w:t xml:space="preserve"> </w:t>
            </w:r>
            <w:r>
              <w:rPr>
                <w:sz w:val="24"/>
              </w:rPr>
              <w:t xml:space="preserve">Cộng đồng dân cư nơi bố trí công nhân lưu trú. </w:t>
            </w:r>
          </w:p>
        </w:tc>
      </w:tr>
    </w:tbl>
    <w:p w14:paraId="6AE1490A" w14:textId="77777777" w:rsidR="00650DFC" w:rsidRDefault="007C4F75" w:rsidP="00ED7394">
      <w:pPr>
        <w:ind w:left="9" w:right="180" w:firstLine="711"/>
      </w:pPr>
      <w:r>
        <w:t>Các hoạt động được thực hiện trong giai đoạn triển khai xây dựng Dự án sẽ gây ra một số tác động đến các môi trường thành phần và KT-XH trong vùng chịu ảnh hưởng của Dự án. Mức độ và tính chất tác động của các nguồn gây gây tác động trong giai đoạn này đượ</w:t>
      </w:r>
      <w:r>
        <w:t xml:space="preserve">c đánh giá theo từng hoạt động chính, cụ thể như sau: </w:t>
      </w:r>
    </w:p>
    <w:p w14:paraId="5FBBFA0B" w14:textId="2E0761AE" w:rsidR="00650DFC" w:rsidRDefault="00366B66">
      <w:pPr>
        <w:pStyle w:val="Heading4"/>
        <w:spacing w:after="135"/>
        <w:ind w:left="-5"/>
      </w:pPr>
      <w:r>
        <w:rPr>
          <w:i/>
        </w:rPr>
        <w:t xml:space="preserve">3.1.1.1. Tác động của việc chiếm dụng đất </w:t>
      </w:r>
    </w:p>
    <w:p w14:paraId="471B025B" w14:textId="3AA5D29A" w:rsidR="00650DFC" w:rsidRDefault="007C4F75" w:rsidP="00ED7394">
      <w:pPr>
        <w:spacing w:after="84"/>
        <w:ind w:left="9" w:right="180" w:firstLine="711"/>
      </w:pPr>
      <w:r>
        <w:t xml:space="preserve">Việc thu hồi đất canh tác nông nghiệp, đặc biệt là đất ruộng có khả năng gây ảnh hưởng đến sinh kế và cuộc sống của người BAH. Hầu hết diện tích đất BAH vĩnh </w:t>
      </w:r>
      <w:r>
        <w:t>viễn là đất nông nghiệp, gồm đất trồng cây hàng năm</w:t>
      </w:r>
      <w:r w:rsidR="00A6005E">
        <w:t xml:space="preserve">. </w:t>
      </w:r>
      <w:r>
        <w:t>Phần lớn diện tích bị ảnh hưởng vĩnh viễn tại móng cột là đất lâm nghiệp, gồm rừng phòng hộ</w:t>
      </w:r>
      <w:r w:rsidR="00A6005E">
        <w:t>.</w:t>
      </w:r>
      <w:r>
        <w:t xml:space="preserve"> Tuy nhiên, các tác động này có thể được giảm thiểu bằng việc bồi thường, hỗ trợ phục hồi cuộc sống cho các hộ </w:t>
      </w:r>
      <w:r>
        <w:t>BAH. Lao động nông nghiệp bị giảm diện tích đất canh tác có thể chuyển sang các ngành công nghiệp và dịch vụ theo xu hướng phát triển KT-XH của địa phương. Các ảnh hưởng do mất đất canh tác, thiệt hại về hoa màu, cây cối và di chuyển nhà cửa có thể khắc ph</w:t>
      </w:r>
      <w:r>
        <w:t xml:space="preserve">ục được bằng các biện pháp đền bù, hỗ trợ theo đúng quy định của Nhà nước về thu hồi đất, đảm bảo đời sống, an sinh xã hội cho các đối tượng bị ảnh hưởng. </w:t>
      </w:r>
    </w:p>
    <w:p w14:paraId="568F2089" w14:textId="319E6ADE" w:rsidR="00650DFC" w:rsidRDefault="00366B66">
      <w:pPr>
        <w:pStyle w:val="Heading4"/>
        <w:spacing w:after="88"/>
        <w:ind w:left="-5"/>
      </w:pPr>
      <w:r>
        <w:rPr>
          <w:i/>
        </w:rPr>
        <w:t xml:space="preserve">3.1.1.2. Tác động của hoạt động giải phóng mặt bằng </w:t>
      </w:r>
    </w:p>
    <w:p w14:paraId="4BDFFC37" w14:textId="1871E817" w:rsidR="00650DFC" w:rsidRDefault="007C4F75" w:rsidP="00ED7394">
      <w:pPr>
        <w:spacing w:after="111"/>
        <w:ind w:left="9" w:right="180" w:firstLine="711"/>
      </w:pPr>
      <w:r>
        <w:t xml:space="preserve">Trước khi thi công, diện tích các mặt bằng thi </w:t>
      </w:r>
      <w:r>
        <w:t>công và hành lang tuyến ĐD sẽ được phát quang, san gạt. Việc phát quang chỉ gây suy giảm thảm thực vật trong hành lang an toàn trung bình 35 m (do phải chặt tỉa cây cối có chiều cao vượt khoảng cách an toàn đến dây dẫn điện 6,0 m để đảm bảo an toàn cho ĐD)</w:t>
      </w:r>
      <w:r>
        <w:t xml:space="preserve"> và cây cối trên mặt bằng xây dựng móng cột và các mặt bằng mượn tạm thi công. Trong quá trình chuẩn bị mặt bằng cho dự án, đơn vị thi công sẽ tiến hành phát quang mặt bằng xây dựng móng cột</w:t>
      </w:r>
      <w:r w:rsidR="00A6005E">
        <w:t>,</w:t>
      </w:r>
      <w:r>
        <w:t xml:space="preserve"> mặt bằng mượn tạm thi công đúc móng</w:t>
      </w:r>
      <w:r w:rsidR="00A6005E">
        <w:t>.</w:t>
      </w:r>
    </w:p>
    <w:p w14:paraId="39D30268" w14:textId="77777777" w:rsidR="00650DFC" w:rsidRDefault="007C4F75" w:rsidP="00ED7394">
      <w:pPr>
        <w:spacing w:after="146" w:line="259" w:lineRule="auto"/>
        <w:ind w:left="-5" w:firstLine="725"/>
        <w:jc w:val="left"/>
      </w:pPr>
      <w:r>
        <w:rPr>
          <w:u w:val="single" w:color="000000"/>
        </w:rPr>
        <w:t>Đánh giá tác động đến hệ si</w:t>
      </w:r>
      <w:r>
        <w:rPr>
          <w:u w:val="single" w:color="000000"/>
        </w:rPr>
        <w:t>nh thái:</w:t>
      </w:r>
      <w:r>
        <w:t xml:space="preserve"> </w:t>
      </w:r>
    </w:p>
    <w:p w14:paraId="6F10134A" w14:textId="35046748" w:rsidR="00650DFC" w:rsidRDefault="00A6005E" w:rsidP="00ED7394">
      <w:pPr>
        <w:ind w:left="9" w:right="180" w:firstLine="711"/>
      </w:pPr>
      <w:r>
        <w:t xml:space="preserve">Dự án đi qua hai dạng địa hình chính gồm đồi núi và đồng bằng nên các hệ sinh thái xung quanh tuyến ĐD cũng thay đổi theo đặc điểm địa hình và điều kiện địa lý của mỗi khu vực tuyến ĐD đi qua. Tuy nhiên, theo khảo sát sơ bộ hành lang tuyến, sinh cảnh tại các khu vực xung quanh tuyến chủ yếu là đồng ruộng, nương rẫy và rừng rừng phòng hộ. Tuyến ĐD được thiết kế tránh rừng tự nhiên, rừng có chức năng bao tồn và tránh các vị trí dân cư tập trung nên hầu hết tuyến đi qua khu vực đất canh tác nông nghiệp và rừng trồng. Do vậy, sinh cảnh trong vùng dự án, hầu hết là các sinh cảnh bị tác động bởi con người như đồng ruộng, sông suối, nương rẫy và rừng trồng. </w:t>
      </w:r>
      <w:r>
        <w:lastRenderedPageBreak/>
        <w:t xml:space="preserve">Đây là những quần cư không có giá trị cao về đa dạng sinh học cũng như bảo tồn. Toàn bộ diện tích chiếm đất vĩnh viễn của Dự án và diện tích mặt bằng thi công tạm không xâm phạm đến diện tích rừng tự nhiên hoặc các khu vực bảo tồn. Do vậy, hoạt động phát quang, san ủi mặt bằng, thi công xây dựng các hạng mục công trình của Dự án chỉ gây thiệt hại đến giá trị kinh tế của các loại cây trồng bị ảnh hưởng.  </w:t>
      </w:r>
    </w:p>
    <w:p w14:paraId="56C0F0F9" w14:textId="3A7D0E11" w:rsidR="00650DFC" w:rsidRDefault="007C4F75" w:rsidP="00291975">
      <w:pPr>
        <w:ind w:left="9" w:right="180" w:firstLine="711"/>
      </w:pPr>
      <w:r>
        <w:t>Ngoài việc chặt cây, hoạt động phát quang mặt bằng thi công và thi công các hạng mục công trình của Dự án có thể ảnh hưởng đến hệ động vật sống trong khu vực tuyến ĐD đi qua. Tuy nhiên, đối với dự án này</w:t>
      </w:r>
      <w:r>
        <w:t xml:space="preserve">, như đã đề cập ở trên, sinh cảnh trên toàn tuyến hầu hết là sinh cảnh chịu tác động của con người, hệ sinh thái rừng trong khu tuyến ĐD đi qua là </w:t>
      </w:r>
      <w:r w:rsidR="00A6005E">
        <w:t>rừng phòng hộ</w:t>
      </w:r>
      <w:r>
        <w:t xml:space="preserve"> và khu vực sinh sống của con người nên các loài thú lớn có giá trị bảo tồn trong khu vực không </w:t>
      </w:r>
      <w:r>
        <w:t>còn. Động vật sinh sống trong hệ sinh thái rừng tuyến ĐD đi qua chủ yếu là các loài động vật nhỏ, dễ dàng thích nghi trong điều kiện có các hoạt động của con người. Tuy nhiên, do hoạt động thi công không theo diện rộng mà chỉ cục bộ tại các vị trí móng cột</w:t>
      </w:r>
      <w:r>
        <w:t>. Điều này chỉ gây ảnh hưởng đến một phần nhỏ nơi cư trú của các loài động vật nên mức mức độ ảnh hưởng được đánh giá là thấp do các loài động vật nhỏ dễ dàng di chuyển tránh vị trí thi công và những ảnh hưởng trên sẽ dần mất đi sau khi công trình được hoà</w:t>
      </w:r>
      <w:r>
        <w:t xml:space="preserve">n thành. </w:t>
      </w:r>
    </w:p>
    <w:p w14:paraId="42E95A4C" w14:textId="77777777" w:rsidR="00650DFC" w:rsidRDefault="007C4F75" w:rsidP="00291975">
      <w:pPr>
        <w:spacing w:after="139" w:line="259" w:lineRule="auto"/>
        <w:ind w:left="-5" w:firstLine="725"/>
        <w:jc w:val="left"/>
      </w:pPr>
      <w:r>
        <w:rPr>
          <w:u w:val="single" w:color="000000"/>
        </w:rPr>
        <w:t>Đánh giá tác động do thực bì phát quang:</w:t>
      </w:r>
      <w:r>
        <w:t xml:space="preserve"> </w:t>
      </w:r>
    </w:p>
    <w:p w14:paraId="0D39E749" w14:textId="77777777" w:rsidR="00650DFC" w:rsidRDefault="007C4F75" w:rsidP="00291975">
      <w:pPr>
        <w:ind w:left="9" w:right="180" w:firstLine="711"/>
      </w:pPr>
      <w:r>
        <w:t>Trong giai đoạn chuẩn bị thi công, cây cối trên diện tích mặt bằng xây dựng móng cột sẽ được chặt bỏ, bứng gốc và cây trong HLT sẽ được phát dọn. Để giảm chi phí đền bù, vị trí kho bãi tạm sẽ được chọn tr</w:t>
      </w:r>
      <w:r>
        <w:t>ánh các khu vực trồng cây lâu năm, chọn các vị trí đất trống hoặc đất trồng cây ngắn ngày sau khi thu hoạch làm mặt bằng kho, bãi. Đối với cây ngắn ngày, dự án sẽ bố trí thời gian thi công ngay sau khi vụ mùa được thu hoạch nên lượng thực bì từ cây ngắn ng</w:t>
      </w:r>
      <w:r>
        <w:t xml:space="preserve">ày phát sinh trong quá trình phát quang rất thấp. </w:t>
      </w:r>
    </w:p>
    <w:p w14:paraId="016A8E8D" w14:textId="7C9F7027" w:rsidR="00650DFC" w:rsidRDefault="007C4F75" w:rsidP="00291975">
      <w:pPr>
        <w:spacing w:after="127"/>
        <w:ind w:left="-5" w:firstLine="725"/>
        <w:jc w:val="left"/>
      </w:pPr>
      <w:r>
        <w:t>Với diện tích ảnh hưởng vĩnh viễn tại vị trí móng cột, diện tích bị ảnh hưởng tạm thời cho mặt bằng thi công và loại thực bì trên diện tích cần phát quang, lượng thực bì cần phát dọn trên diện tích mặt bằn</w:t>
      </w:r>
      <w:r>
        <w:t>g thi công ước tính khoảng 40 - 60 tấn. Thực bì sẽ được phát dọn thủ công kết hợp cơ giới để bứng gốc cây tại vị trí hố móng. Lượng thực bì này nếu không được thu gom, dọn dẹp hợp lý sẽ gây mất mỹ quang khu vực. Nếu trong mùa mưa, chúng sẽ bị phân hủy nhan</w:t>
      </w:r>
      <w:r>
        <w:t xml:space="preserve">h chóng hoặc cuốn trôi theo nước mưa gây ô nhiễm nguồn nước và có thể làm tắt nghẽn hệ thống thoát nước. Nếu trong mùa nắng, lá cây bị khô và là nguồn gây cháy đáng quan tâm. </w:t>
      </w:r>
    </w:p>
    <w:p w14:paraId="6FEB5F15" w14:textId="46C55298" w:rsidR="00650DFC" w:rsidRDefault="007C4F75" w:rsidP="00291975">
      <w:pPr>
        <w:ind w:left="9" w:right="180" w:firstLine="711"/>
      </w:pPr>
      <w:r>
        <w:t>Tuy nhiên, cây cối bị chặt tỉa chủ yếu là lúa, tràm</w:t>
      </w:r>
      <w:r w:rsidR="00A6005E">
        <w:t xml:space="preserve"> </w:t>
      </w:r>
      <w:r>
        <w:t xml:space="preserve">và cây tạp nên thực bì phát </w:t>
      </w:r>
      <w:r>
        <w:t>sinh gồm có gốc rạ, thân và lá cây tràm, xà cừ, cây tạp. Gốc rạ sau khi phát quang sẽ được người dân tận thu để ủ phân phục vụ cho các ruộng lúa và vườn cây xung quanh. Thân cây tràm, cây tạp có kích thước lớn có thể được tận dụng làm gỗ và các cành cây nh</w:t>
      </w:r>
      <w:r>
        <w:t xml:space="preserve">ỏ có thể làm củi đốt nên phần lớn sẽ được người dân tận thu trước khi phát quang. Do vậy, khối lượng thực bì phải thải bỏ thực tế rất thấp. </w:t>
      </w:r>
    </w:p>
    <w:p w14:paraId="33AB9ABF" w14:textId="4ED5DCAC" w:rsidR="00650DFC" w:rsidRDefault="00366B66">
      <w:pPr>
        <w:pStyle w:val="Heading4"/>
        <w:spacing w:after="135"/>
        <w:ind w:left="-5"/>
      </w:pPr>
      <w:r>
        <w:rPr>
          <w:i/>
        </w:rPr>
        <w:lastRenderedPageBreak/>
        <w:t xml:space="preserve">3.1.1.3. Tác động của hoạt động vận chuyển </w:t>
      </w:r>
    </w:p>
    <w:p w14:paraId="595C68FA" w14:textId="77777777" w:rsidR="00650DFC" w:rsidRDefault="007C4F75">
      <w:pPr>
        <w:spacing w:after="137"/>
        <w:ind w:left="-5" w:right="2"/>
      </w:pPr>
      <w:r>
        <w:rPr>
          <w:i/>
        </w:rPr>
        <w:t xml:space="preserve">a) Bụi và khí thải từ phương tiện vận chuyển cơ giới </w:t>
      </w:r>
    </w:p>
    <w:p w14:paraId="541811A0" w14:textId="4DBE2ABB" w:rsidR="00650DFC" w:rsidRDefault="007C4F75" w:rsidP="00291975">
      <w:pPr>
        <w:ind w:left="9" w:right="180" w:firstLine="711"/>
      </w:pPr>
      <w:r>
        <w:t>Hoạt động của các</w:t>
      </w:r>
      <w:r>
        <w:t xml:space="preserve"> phương tiện vận chuyển sẽ thải ra môi trường một lượng khói thải từ động cơ đốt dầu diesel chứa các chất ô nhiễm không khí. Thành phần khí thải chủ yếu là CO, NO</w:t>
      </w:r>
      <w:r>
        <w:rPr>
          <w:sz w:val="17"/>
        </w:rPr>
        <w:t>X</w:t>
      </w:r>
      <w:r>
        <w:t xml:space="preserve">, HC và bụi. </w:t>
      </w:r>
    </w:p>
    <w:p w14:paraId="3A6904A3" w14:textId="77777777" w:rsidR="00650DFC" w:rsidRDefault="007C4F75">
      <w:pPr>
        <w:spacing w:after="84"/>
        <w:ind w:left="-5" w:right="2"/>
      </w:pPr>
      <w:r>
        <w:rPr>
          <w:i/>
        </w:rPr>
        <w:t xml:space="preserve">b) Tác động đến giao thông trên các tuyến đường vận chuyển </w:t>
      </w:r>
    </w:p>
    <w:p w14:paraId="69E3AF10" w14:textId="77777777" w:rsidR="00650DFC" w:rsidRDefault="007C4F75" w:rsidP="00291975">
      <w:pPr>
        <w:spacing w:after="87"/>
        <w:ind w:left="9" w:right="180" w:firstLine="711"/>
      </w:pPr>
      <w:r>
        <w:t xml:space="preserve">Quá trình tập kết thiết bị, nguyên vật liệu phục vụ thi công của Dự án sẽ kéo theo các hoạt động giao thông. Hoạt động giao thông cần quan tâm là việc vận chuyển vật liệu xây dựng, thiết bị từ nơi cung cấp về khu vực Dự án. Đây là hoạt động giao thông gây </w:t>
      </w:r>
      <w:r>
        <w:t xml:space="preserve">ảnh hưởng lớn đến giao thông khu vực. Hoạt động này làm tăng lưu lượng xe cơ giới trên các tuyến đường xung quanh khu vực, có thể gây ảnh hưởng đến việc đi lại của người dân trong khu vực. </w:t>
      </w:r>
    </w:p>
    <w:p w14:paraId="5EBFEE73" w14:textId="1F5C793D" w:rsidR="00650DFC" w:rsidRDefault="007C4F75" w:rsidP="00291975">
      <w:pPr>
        <w:spacing w:after="86"/>
        <w:ind w:left="9" w:right="180" w:firstLine="711"/>
      </w:pPr>
      <w:r>
        <w:t>Trong giai đoạn thi công, cột thép mã kẽm, cáp điện, thiết bị, phụ</w:t>
      </w:r>
      <w:r>
        <w:t xml:space="preserve"> kiện và các vật tư phục vụ lắp đặt ĐD sẽ được vận chuyển từ kho </w:t>
      </w:r>
      <w:r w:rsidR="00A6005E">
        <w:t>của dự án</w:t>
      </w:r>
      <w:r>
        <w:t xml:space="preserve"> về các vị trí tập kết trên công trường. Hoạt động vận chuyển này phụ thuộc chủ yếu vào Quốc lộ 1A và Quốc lộ </w:t>
      </w:r>
      <w:r w:rsidR="00A6005E">
        <w:t>7, Quốc lộ 48</w:t>
      </w:r>
      <w:r>
        <w:t>. Các tuyến Quốc lộ qua khu vực dự án là các trục giao thông chính với lưu lượng giao thông khá lớn. Như vậy, việc gia tăng mật độ phương tiện vận chuyển trên các tuyến đường chính do hoạt động thi công của Dự án không đáng kể, việc vận chuyển của dự án kh</w:t>
      </w:r>
      <w:r>
        <w:t xml:space="preserve">ông làm thay đổi đáng kể tình trạng giao thông hiện nay trên các tuyến đường này. </w:t>
      </w:r>
    </w:p>
    <w:p w14:paraId="042B925D" w14:textId="5BF9DA5E" w:rsidR="00650DFC" w:rsidRDefault="007C4F75" w:rsidP="00291975">
      <w:pPr>
        <w:ind w:left="9" w:right="180" w:firstLine="711"/>
      </w:pPr>
      <w:r>
        <w:t xml:space="preserve">Vật liệu xây dựng như cát, đá, xi măng và cốt thép chủ yếu được cung cấp từ nguồn cung cấp địa phương. Việc vận chuyển vật liệu xây dựng chủ yếu qua các đoạn tuyến quốc lộ, </w:t>
      </w:r>
      <w:r>
        <w:t>tỉnh lộ đi qua địa phương. Do tuyến ĐD được thiết kế tránh các vị trí tập trung dân cư, tuyến chủ yếu đi qua khu vực đồng ruộng và đồi núi, mật độ dân cư xung quanh tuyến ĐD thưa thớt nên mật độ giao thông trên các tuyến đường xung quanh vị trí công trường</w:t>
      </w:r>
      <w:r>
        <w:t xml:space="preserve"> của Dự án không cao. Do vậy, việc vận chuyển của Dự án không gây ảnh hưởng đáng kể đến hoạt động giao thông trên các tuyến đường vào vị trí tập kết. </w:t>
      </w:r>
    </w:p>
    <w:p w14:paraId="169AB26F" w14:textId="6E59952D" w:rsidR="00650DFC" w:rsidRDefault="007C4F75" w:rsidP="00291975">
      <w:pPr>
        <w:ind w:left="9" w:right="180" w:firstLine="711"/>
      </w:pPr>
      <w:r>
        <w:t xml:space="preserve">Việc trung chuyển từ các vị trí tập kết vào vị trí thi công có thể gây ảnh hưởng đến giao thông trên các </w:t>
      </w:r>
      <w:r>
        <w:t>tuyến đường liên xã, đường nông thôn. Thực tế đã có nhiều công trình có khối lượng vận chuyển lớn đã gây ảnh hưởng đến các đường giao thông nông thôn, đặc biệt là các đường bê tông và đường đất do sử dụng quá tải. Dự án cũng có khối lượng vận chuyển khá lớ</w:t>
      </w:r>
      <w:r>
        <w:t xml:space="preserve">n nhưng không tập trung mà được phân bố rãi rác tại </w:t>
      </w:r>
      <w:r w:rsidR="00B70989">
        <w:t>các</w:t>
      </w:r>
      <w:r>
        <w:t xml:space="preserve"> vị trí thi công móng cột nên khối lượng vận chuyển vào mỗi vị trí thi công không lớn. Ngoài ra, công tác vận chuyển đường ngắn được thực hiện thủ công và bán thủ công với các phương tiện vận chuyển cơ</w:t>
      </w:r>
      <w:r>
        <w:t xml:space="preserve"> giới nhỏ nên sẽ giảm thiểu được tác động đối với các giao thông nông thôn và không phá đường phục vụ cho hoạt động vận chuyển. Do vậy, công tác vận chuyển đường ngắn qua các tuyến đường đất liên xã, đường giao thông nông thôn không tập trung mà phân bố đề</w:t>
      </w:r>
      <w:r>
        <w:t xml:space="preserve">u trên các tuyến đường trên suốt chiều dài tuyến ĐD nên tác động đến hoạt động giao thông trên mỗi tuyến đường không lớn.  </w:t>
      </w:r>
    </w:p>
    <w:p w14:paraId="47BC0C17" w14:textId="2433BB6D" w:rsidR="00650DFC" w:rsidRDefault="00366B66">
      <w:pPr>
        <w:pStyle w:val="Heading4"/>
        <w:spacing w:after="135"/>
        <w:ind w:left="-5"/>
      </w:pPr>
      <w:r>
        <w:rPr>
          <w:i/>
        </w:rPr>
        <w:lastRenderedPageBreak/>
        <w:t xml:space="preserve">3.1.1.4. Tác động của hoạt động thi công các hạng mục công trình </w:t>
      </w:r>
    </w:p>
    <w:p w14:paraId="142897F0" w14:textId="77777777" w:rsidR="00650DFC" w:rsidRDefault="007C4F75" w:rsidP="00291975">
      <w:pPr>
        <w:ind w:left="9" w:right="180" w:firstLine="711"/>
      </w:pPr>
      <w:r>
        <w:t>Việc thi công xây dựng và lắp đặt tuyến ĐD trong khu vực dự án (ba</w:t>
      </w:r>
      <w:r>
        <w:t xml:space="preserve">o gồm việc tập kết công nhân, tập kết vật liệu, thiết bị đến công trường, đào đắp đất và thi công, lắp đặt công trình) sẽ gây ra một số tác động đến các môi trường thành phần và môi trường sinh thái trong vùng chịu ảnh hưởng của Dự án. Mức độ và tính chất </w:t>
      </w:r>
      <w:r>
        <w:t xml:space="preserve">tác động của các nguồn gây ô nhiễm trong giai đoạn này đến các môi trường thành phần như sau: </w:t>
      </w:r>
    </w:p>
    <w:p w14:paraId="745993E6" w14:textId="77777777" w:rsidR="00650DFC" w:rsidRDefault="007C4F75" w:rsidP="00291975">
      <w:pPr>
        <w:spacing w:after="137"/>
        <w:ind w:left="-5" w:right="2" w:firstLine="725"/>
      </w:pPr>
      <w:r>
        <w:rPr>
          <w:i/>
        </w:rPr>
        <w:t xml:space="preserve">a) Tác động từ bụi và khí thải </w:t>
      </w:r>
    </w:p>
    <w:p w14:paraId="2B8BC3DC" w14:textId="77777777" w:rsidR="00650DFC" w:rsidRDefault="007C4F75" w:rsidP="00291975">
      <w:pPr>
        <w:ind w:left="9" w:right="180" w:firstLine="351"/>
      </w:pPr>
      <w:r>
        <w:t>Từ các hoạt động có khả năng gây tác động đến môi trường không khí đã được nhận diện ở trên, nhận thấy bụi, khí thải phát sinh tr</w:t>
      </w:r>
      <w:r>
        <w:t xml:space="preserve">ong giai đoạn xây dựng gồm: </w:t>
      </w:r>
    </w:p>
    <w:p w14:paraId="2BE59894" w14:textId="77777777" w:rsidR="00650DFC" w:rsidRDefault="007C4F75">
      <w:pPr>
        <w:numPr>
          <w:ilvl w:val="0"/>
          <w:numId w:val="13"/>
        </w:numPr>
        <w:ind w:right="180" w:hanging="360"/>
      </w:pPr>
      <w:r>
        <w:t xml:space="preserve">Bụi khuếch tán từ quá trình đào đắp đất; </w:t>
      </w:r>
    </w:p>
    <w:p w14:paraId="221B2E73" w14:textId="77777777" w:rsidR="00650DFC" w:rsidRDefault="007C4F75">
      <w:pPr>
        <w:numPr>
          <w:ilvl w:val="0"/>
          <w:numId w:val="13"/>
        </w:numPr>
        <w:ind w:right="180" w:hanging="360"/>
      </w:pPr>
      <w:r>
        <w:t>Bụi và các chất khí SO</w:t>
      </w:r>
      <w:r>
        <w:rPr>
          <w:sz w:val="17"/>
        </w:rPr>
        <w:t>x</w:t>
      </w:r>
      <w:r>
        <w:t>, NO</w:t>
      </w:r>
      <w:r>
        <w:rPr>
          <w:sz w:val="17"/>
        </w:rPr>
        <w:t>x</w:t>
      </w:r>
      <w:r>
        <w:t>, CO</w:t>
      </w:r>
      <w:r>
        <w:rPr>
          <w:sz w:val="17"/>
        </w:rPr>
        <w:t>x</w:t>
      </w:r>
      <w:r>
        <w:t xml:space="preserve">, THC do khói thải của các phương tiện thi công. </w:t>
      </w:r>
    </w:p>
    <w:p w14:paraId="07D1AC9A" w14:textId="77777777" w:rsidR="00650DFC" w:rsidRDefault="007C4F75" w:rsidP="00291975">
      <w:pPr>
        <w:spacing w:after="96" w:line="259" w:lineRule="auto"/>
        <w:ind w:left="-5" w:firstLine="725"/>
        <w:jc w:val="left"/>
      </w:pPr>
      <w:r>
        <w:rPr>
          <w:u w:val="single" w:color="000000"/>
        </w:rPr>
        <w:t>Bụi khuếch tán từ quá trình san ủi và đào, đắp đất:</w:t>
      </w:r>
      <w:r>
        <w:t xml:space="preserve"> </w:t>
      </w:r>
    </w:p>
    <w:p w14:paraId="3B6FD388" w14:textId="0EC930BE" w:rsidR="00650DFC" w:rsidRDefault="007C4F75" w:rsidP="00291975">
      <w:pPr>
        <w:spacing w:after="0"/>
        <w:ind w:left="9" w:right="180" w:firstLine="711"/>
      </w:pPr>
      <w:r>
        <w:t>Quá trình đào và đắp đất sẽ gây phá vỡ kết cấu đất mặt với sự tác động của gió sẽ sinh ra bụi khuếch tán. Mức độ bụi phát sinh phụ thuộc vào tính chất của đất như là kích thước hạt, độ ẩm và khối lượng đất đào, đắp. Bụi khuếch tán được tính toán dựa theo h</w:t>
      </w:r>
      <w:r>
        <w:t xml:space="preserve">ệ số ô nhiễm và khối lượng đào, đắp đất. </w:t>
      </w:r>
    </w:p>
    <w:p w14:paraId="4C12DA4D" w14:textId="77777777" w:rsidR="00650DFC" w:rsidRDefault="007C4F75">
      <w:pPr>
        <w:ind w:left="9" w:right="180"/>
      </w:pPr>
      <w:r>
        <w:t>Bụi đất không có tính chất độc hại nhưng gây mất vệ sinh và gây khó chịu cho người bị ảnh hưởng, nếu tiếp xúc liên tục trong thời gian dài có thể gây ảnh hưởng đến sức khỏe. Tuy nhiên, thời gian thi công đào, đắp đ</w:t>
      </w:r>
      <w:r>
        <w:t xml:space="preserve">ất tại mỗi vị trí móng cột chỉ kéo dài từ 01 đến 02 tháng nên thời gian tác động của bụi đất khuếch tán không lớn. Bụi đất cũng có thể được giảm thiểu bằng các biện pháp kiểm soát công trường thi công. Do vậy, các vị trí thi công gần khu vực dân cư cần có </w:t>
      </w:r>
      <w:r>
        <w:t xml:space="preserve">biện pháp kiểm soát bụi khuếch tán nhằm giảm thiểu tác động đến sức khỏe người dân.  </w:t>
      </w:r>
    </w:p>
    <w:p w14:paraId="0A4DAA45" w14:textId="77777777" w:rsidR="00650DFC" w:rsidRDefault="007C4F75" w:rsidP="00291975">
      <w:pPr>
        <w:spacing w:after="138" w:line="259" w:lineRule="auto"/>
        <w:ind w:left="-5" w:firstLine="725"/>
        <w:jc w:val="left"/>
      </w:pPr>
      <w:r>
        <w:rPr>
          <w:u w:val="single" w:color="000000"/>
        </w:rPr>
        <w:t>Bụi, khí thải từ các phương tiện thi công:</w:t>
      </w:r>
      <w:r>
        <w:t xml:space="preserve"> </w:t>
      </w:r>
    </w:p>
    <w:p w14:paraId="084B1365" w14:textId="7DBCD25C" w:rsidR="008B7A9B" w:rsidRDefault="007C4F75" w:rsidP="00291975">
      <w:pPr>
        <w:ind w:left="9" w:right="180" w:firstLine="711"/>
      </w:pPr>
      <w:r>
        <w:t>Hoạt động của các phương tiện thi công sẽ thải ra môi trường một lượng khói thải chứa các chất ô nhiễm không khí. Thành phần k</w:t>
      </w:r>
      <w:r>
        <w:t>hí thải chủ yếu là CO</w:t>
      </w:r>
      <w:r>
        <w:rPr>
          <w:sz w:val="17"/>
        </w:rPr>
        <w:t>x</w:t>
      </w:r>
      <w:r>
        <w:t>, NO</w:t>
      </w:r>
      <w:r>
        <w:rPr>
          <w:sz w:val="17"/>
        </w:rPr>
        <w:t>x</w:t>
      </w:r>
      <w:r>
        <w:t>, SO</w:t>
      </w:r>
      <w:r>
        <w:rPr>
          <w:sz w:val="17"/>
        </w:rPr>
        <w:t>x</w:t>
      </w:r>
      <w:r>
        <w:t xml:space="preserve">, bụi. </w:t>
      </w:r>
    </w:p>
    <w:p w14:paraId="4E49D751" w14:textId="77777777" w:rsidR="008B7A9B" w:rsidRDefault="007C4F75" w:rsidP="00291975">
      <w:pPr>
        <w:ind w:left="9" w:right="180" w:firstLine="711"/>
      </w:pPr>
      <w:r>
        <w:t>Tuy nhiên, khí thải có khả năng phát tán trong môi trường không khí, tại một số vị trí móng cột gần khu vực dân cư mặc dù có đối tượng bị ảnh hưởng nhưng mật độ thưa và khu vực thi công tại tất cả các hạng mục công t</w:t>
      </w:r>
      <w:r>
        <w:t xml:space="preserve">rình của dự án khá thông thoáng nên tác động của khí thải từ phương tiện thi công không đáng kể. </w:t>
      </w:r>
    </w:p>
    <w:p w14:paraId="110F8ED4" w14:textId="319F7B4C" w:rsidR="00650DFC" w:rsidRDefault="007C4F75" w:rsidP="00291975">
      <w:pPr>
        <w:ind w:left="9" w:right="180" w:firstLine="711"/>
      </w:pPr>
      <w:r>
        <w:rPr>
          <w:i/>
        </w:rPr>
        <w:t xml:space="preserve">b) Tác động từ nước thải </w:t>
      </w:r>
    </w:p>
    <w:p w14:paraId="1CE71BAE" w14:textId="77777777" w:rsidR="00650DFC" w:rsidRDefault="007C4F75" w:rsidP="00291975">
      <w:pPr>
        <w:spacing w:after="96" w:line="259" w:lineRule="auto"/>
        <w:ind w:left="-5" w:firstLine="725"/>
        <w:jc w:val="left"/>
      </w:pPr>
      <w:r>
        <w:rPr>
          <w:u w:val="single" w:color="000000"/>
        </w:rPr>
        <w:t>Nước thải sinh hoạt của công nhân xây dựng:</w:t>
      </w:r>
      <w:r>
        <w:t xml:space="preserve"> </w:t>
      </w:r>
    </w:p>
    <w:p w14:paraId="691DB2AF" w14:textId="77777777" w:rsidR="00650DFC" w:rsidRDefault="007C4F75" w:rsidP="00291975">
      <w:pPr>
        <w:ind w:left="9" w:right="180" w:firstLine="711"/>
      </w:pPr>
      <w:r>
        <w:t>Thông thường, đối với các Dự án xây dựng, việc tập kết công nhân đến công trường thi cô</w:t>
      </w:r>
      <w:r>
        <w:t xml:space="preserve">ng sẽ kéo theo việc dựng các lán trại, xây dựng các khu nhà tạm để làm việc và nghỉ ngơi. Hoạt động sinh hoạt hàng ngày của số cán bộ và công nhân xây </w:t>
      </w:r>
      <w:r>
        <w:lastRenderedPageBreak/>
        <w:t>dựng tại công trường cũng sẽ phát sinh ra các chất thải sinh hoạt (nước thải, CTR) có khả năng gây ô nhiễ</w:t>
      </w:r>
      <w:r>
        <w:t xml:space="preserve">m cục bộ nguồn nước. Mức độ ô nhiễm và tác động đến môi trường nước phụ thuộc vào số lượng công nhân làm việc tại công trường và cách thức quản lý chất thải sinh hoạt mà Dự án thực hiện.  </w:t>
      </w:r>
    </w:p>
    <w:p w14:paraId="335CC090" w14:textId="14C8A6D7" w:rsidR="00650DFC" w:rsidRDefault="007C4F75" w:rsidP="00B55CD6">
      <w:pPr>
        <w:spacing w:after="3"/>
        <w:ind w:left="9" w:right="180" w:firstLine="711"/>
      </w:pPr>
      <w:r>
        <w:t>Tổng số lao động của Dự án trong giai đoạn xây dựng là 1</w:t>
      </w:r>
      <w:r w:rsidR="0006454F">
        <w:t>2</w:t>
      </w:r>
      <w:r>
        <w:t>0 người, đ</w:t>
      </w:r>
      <w:r>
        <w:t xml:space="preserve">ược chia thành </w:t>
      </w:r>
      <w:r w:rsidR="0006454F">
        <w:t>4</w:t>
      </w:r>
      <w:r>
        <w:t xml:space="preserve"> đơn vị thi công ứng với hai công trường độc lập, mỗi đơn vị thi công </w:t>
      </w:r>
      <w:r w:rsidR="0006454F">
        <w:t>30</w:t>
      </w:r>
      <w:r>
        <w:t xml:space="preserve"> người. </w:t>
      </w:r>
    </w:p>
    <w:p w14:paraId="085417C0" w14:textId="3FDF7ED2" w:rsidR="00650DFC" w:rsidRDefault="007C4F75" w:rsidP="00B55CD6">
      <w:pPr>
        <w:ind w:left="9" w:right="180" w:firstLine="711"/>
      </w:pPr>
      <w:r>
        <w:t>Dựa vào mức phát thải chất ô nhiễm trong nước thải sinh hoạt theo TCVN 7957:2008 (Thoát nước - Mạng lưới và công trình bên ngoài - Tiêu chuẩn thiết kế) và số l</w:t>
      </w:r>
      <w:r>
        <w:t xml:space="preserve">ượng công nhân của Dự án, có thể tính được tải lượng các chất ô nhiễm trong nước thải sinh hoạt của Dự án như trong bảng dưới đây. </w:t>
      </w:r>
    </w:p>
    <w:p w14:paraId="1D1FE683" w14:textId="67239CF5" w:rsidR="00650DFC" w:rsidRDefault="007C4F75" w:rsidP="00EC771E">
      <w:pPr>
        <w:pStyle w:val="BNGHO"/>
        <w:jc w:val="center"/>
      </w:pPr>
      <w:bookmarkStart w:id="96" w:name="_Toc119441079"/>
      <w:bookmarkStart w:id="97" w:name="_Toc119441388"/>
      <w:bookmarkStart w:id="98" w:name="_Toc119441641"/>
      <w:bookmarkStart w:id="99" w:name="_Toc119442015"/>
      <w:bookmarkStart w:id="100" w:name="_Toc374316"/>
      <w:r>
        <w:t xml:space="preserve">Bảng </w:t>
      </w:r>
      <w:r w:rsidR="00EC771E">
        <w:t>3.2</w:t>
      </w:r>
      <w:r>
        <w:t>: Tải lượng các chất ô nhiễm trong nước thải sinh hoạt giai đoạn xây dựng</w:t>
      </w:r>
      <w:bookmarkEnd w:id="96"/>
      <w:bookmarkEnd w:id="97"/>
      <w:bookmarkEnd w:id="98"/>
      <w:bookmarkEnd w:id="99"/>
      <w:r>
        <w:t xml:space="preserve"> </w:t>
      </w:r>
      <w:bookmarkEnd w:id="100"/>
    </w:p>
    <w:tbl>
      <w:tblPr>
        <w:tblStyle w:val="TableGrid"/>
        <w:tblW w:w="9290" w:type="dxa"/>
        <w:tblInd w:w="-108" w:type="dxa"/>
        <w:tblCellMar>
          <w:top w:w="66" w:type="dxa"/>
          <w:left w:w="108" w:type="dxa"/>
          <w:bottom w:w="8" w:type="dxa"/>
          <w:right w:w="87" w:type="dxa"/>
        </w:tblCellMar>
        <w:tblLook w:val="04A0" w:firstRow="1" w:lastRow="0" w:firstColumn="1" w:lastColumn="0" w:noHBand="0" w:noVBand="1"/>
      </w:tblPr>
      <w:tblGrid>
        <w:gridCol w:w="619"/>
        <w:gridCol w:w="3056"/>
        <w:gridCol w:w="2170"/>
        <w:gridCol w:w="1755"/>
        <w:gridCol w:w="1690"/>
      </w:tblGrid>
      <w:tr w:rsidR="00650DFC" w14:paraId="1CD835C4" w14:textId="77777777">
        <w:trPr>
          <w:trHeight w:val="348"/>
        </w:trPr>
        <w:tc>
          <w:tcPr>
            <w:tcW w:w="619" w:type="dxa"/>
            <w:vMerge w:val="restart"/>
            <w:tcBorders>
              <w:top w:val="single" w:sz="4" w:space="0" w:color="000000"/>
              <w:left w:val="single" w:sz="4" w:space="0" w:color="000000"/>
              <w:bottom w:val="single" w:sz="4" w:space="0" w:color="000000"/>
              <w:right w:val="single" w:sz="4" w:space="0" w:color="000000"/>
            </w:tcBorders>
            <w:vAlign w:val="center"/>
          </w:tcPr>
          <w:p w14:paraId="6BDAE72F" w14:textId="77777777" w:rsidR="00650DFC" w:rsidRDefault="007C4F75">
            <w:pPr>
              <w:spacing w:after="0" w:line="259" w:lineRule="auto"/>
              <w:ind w:left="55" w:firstLine="0"/>
              <w:jc w:val="left"/>
            </w:pPr>
            <w:r>
              <w:rPr>
                <w:b/>
                <w:sz w:val="24"/>
              </w:rPr>
              <w:t xml:space="preserve">Stt </w:t>
            </w:r>
          </w:p>
        </w:tc>
        <w:tc>
          <w:tcPr>
            <w:tcW w:w="3056" w:type="dxa"/>
            <w:vMerge w:val="restart"/>
            <w:tcBorders>
              <w:top w:val="single" w:sz="4" w:space="0" w:color="000000"/>
              <w:left w:val="single" w:sz="4" w:space="0" w:color="000000"/>
              <w:bottom w:val="single" w:sz="4" w:space="0" w:color="000000"/>
              <w:right w:val="single" w:sz="4" w:space="0" w:color="000000"/>
            </w:tcBorders>
            <w:vAlign w:val="bottom"/>
          </w:tcPr>
          <w:p w14:paraId="47E3EDBC" w14:textId="77777777" w:rsidR="00650DFC" w:rsidRDefault="007C4F75">
            <w:pPr>
              <w:spacing w:after="0" w:line="259" w:lineRule="auto"/>
              <w:ind w:left="0" w:right="18" w:firstLine="0"/>
              <w:jc w:val="center"/>
            </w:pPr>
            <w:r>
              <w:rPr>
                <w:b/>
                <w:sz w:val="24"/>
              </w:rPr>
              <w:t xml:space="preserve">Chất ô nhiễm </w:t>
            </w:r>
          </w:p>
        </w:tc>
        <w:tc>
          <w:tcPr>
            <w:tcW w:w="2170" w:type="dxa"/>
            <w:vMerge w:val="restart"/>
            <w:tcBorders>
              <w:top w:val="single" w:sz="4" w:space="0" w:color="000000"/>
              <w:left w:val="single" w:sz="4" w:space="0" w:color="000000"/>
              <w:bottom w:val="single" w:sz="4" w:space="0" w:color="000000"/>
              <w:right w:val="single" w:sz="4" w:space="0" w:color="000000"/>
            </w:tcBorders>
            <w:vAlign w:val="bottom"/>
          </w:tcPr>
          <w:p w14:paraId="0E242249" w14:textId="77777777" w:rsidR="00650DFC" w:rsidRDefault="007C4F75">
            <w:pPr>
              <w:spacing w:after="0" w:line="259" w:lineRule="auto"/>
              <w:ind w:left="0" w:firstLine="0"/>
              <w:jc w:val="center"/>
            </w:pPr>
            <w:r>
              <w:rPr>
                <w:b/>
                <w:sz w:val="24"/>
              </w:rPr>
              <w:t xml:space="preserve">Hệ số ô nhiễm </w:t>
            </w:r>
            <w:r>
              <w:rPr>
                <w:b/>
                <w:sz w:val="24"/>
              </w:rPr>
              <w:t>(g/người.ngày)</w:t>
            </w:r>
            <w:r>
              <w:rPr>
                <w:b/>
                <w:sz w:val="24"/>
                <w:vertAlign w:val="superscript"/>
              </w:rPr>
              <w:t>(*)</w:t>
            </w:r>
            <w:r>
              <w:rPr>
                <w:b/>
                <w:sz w:val="24"/>
              </w:rPr>
              <w:t xml:space="preserve"> </w:t>
            </w:r>
          </w:p>
        </w:tc>
        <w:tc>
          <w:tcPr>
            <w:tcW w:w="3445" w:type="dxa"/>
            <w:gridSpan w:val="2"/>
            <w:tcBorders>
              <w:top w:val="single" w:sz="4" w:space="0" w:color="000000"/>
              <w:left w:val="single" w:sz="4" w:space="0" w:color="000000"/>
              <w:bottom w:val="single" w:sz="4" w:space="0" w:color="000000"/>
              <w:right w:val="single" w:sz="4" w:space="0" w:color="000000"/>
            </w:tcBorders>
            <w:vAlign w:val="bottom"/>
          </w:tcPr>
          <w:p w14:paraId="1B440DF5" w14:textId="77777777" w:rsidR="00650DFC" w:rsidRDefault="007C4F75">
            <w:pPr>
              <w:spacing w:after="0" w:line="259" w:lineRule="auto"/>
              <w:ind w:left="0" w:right="19" w:firstLine="0"/>
              <w:jc w:val="center"/>
            </w:pPr>
            <w:r>
              <w:rPr>
                <w:b/>
                <w:sz w:val="24"/>
              </w:rPr>
              <w:t>Tải lượng (kg/ngày)</w:t>
            </w:r>
            <w:r>
              <w:rPr>
                <w:sz w:val="24"/>
              </w:rPr>
              <w:t xml:space="preserve"> </w:t>
            </w:r>
          </w:p>
        </w:tc>
      </w:tr>
      <w:tr w:rsidR="00650DFC" w14:paraId="5C7094F2" w14:textId="77777777">
        <w:trPr>
          <w:trHeight w:val="622"/>
        </w:trPr>
        <w:tc>
          <w:tcPr>
            <w:tcW w:w="0" w:type="auto"/>
            <w:vMerge/>
            <w:tcBorders>
              <w:top w:val="nil"/>
              <w:left w:val="single" w:sz="4" w:space="0" w:color="000000"/>
              <w:bottom w:val="single" w:sz="4" w:space="0" w:color="000000"/>
              <w:right w:val="single" w:sz="4" w:space="0" w:color="000000"/>
            </w:tcBorders>
          </w:tcPr>
          <w:p w14:paraId="2D9357CD" w14:textId="77777777" w:rsidR="00650DFC" w:rsidRDefault="00650DFC">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089C24C6" w14:textId="77777777" w:rsidR="00650DFC" w:rsidRDefault="00650DFC">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693B767A" w14:textId="77777777" w:rsidR="00650DFC" w:rsidRDefault="00650DFC">
            <w:pPr>
              <w:spacing w:after="160" w:line="259" w:lineRule="auto"/>
              <w:ind w:left="0" w:firstLine="0"/>
              <w:jc w:val="left"/>
            </w:pPr>
          </w:p>
        </w:tc>
        <w:tc>
          <w:tcPr>
            <w:tcW w:w="1755" w:type="dxa"/>
            <w:tcBorders>
              <w:top w:val="single" w:sz="4" w:space="0" w:color="000000"/>
              <w:left w:val="single" w:sz="4" w:space="0" w:color="000000"/>
              <w:bottom w:val="single" w:sz="4" w:space="0" w:color="000000"/>
              <w:right w:val="single" w:sz="4" w:space="0" w:color="000000"/>
            </w:tcBorders>
            <w:vAlign w:val="center"/>
          </w:tcPr>
          <w:p w14:paraId="293D0927" w14:textId="77777777" w:rsidR="00650DFC" w:rsidRDefault="007C4F75">
            <w:pPr>
              <w:spacing w:after="0" w:line="259" w:lineRule="auto"/>
              <w:ind w:left="0" w:right="21" w:firstLine="0"/>
              <w:jc w:val="center"/>
            </w:pPr>
            <w:r>
              <w:rPr>
                <w:sz w:val="24"/>
              </w:rPr>
              <w:t xml:space="preserve">Cả dự án </w:t>
            </w:r>
          </w:p>
        </w:tc>
        <w:tc>
          <w:tcPr>
            <w:tcW w:w="1690" w:type="dxa"/>
            <w:tcBorders>
              <w:top w:val="single" w:sz="4" w:space="0" w:color="000000"/>
              <w:left w:val="single" w:sz="4" w:space="0" w:color="000000"/>
              <w:bottom w:val="single" w:sz="4" w:space="0" w:color="000000"/>
              <w:right w:val="single" w:sz="4" w:space="0" w:color="000000"/>
            </w:tcBorders>
            <w:vAlign w:val="bottom"/>
          </w:tcPr>
          <w:p w14:paraId="2594E70D" w14:textId="77777777" w:rsidR="00650DFC" w:rsidRDefault="007C4F75">
            <w:pPr>
              <w:spacing w:after="0" w:line="259" w:lineRule="auto"/>
              <w:ind w:left="0" w:firstLine="0"/>
              <w:jc w:val="center"/>
            </w:pPr>
            <w:r>
              <w:rPr>
                <w:sz w:val="24"/>
              </w:rPr>
              <w:t xml:space="preserve">Mỗi đơn vị thi công </w:t>
            </w:r>
          </w:p>
        </w:tc>
      </w:tr>
      <w:tr w:rsidR="00650DFC" w14:paraId="46572DF3" w14:textId="77777777">
        <w:trPr>
          <w:trHeight w:val="346"/>
        </w:trPr>
        <w:tc>
          <w:tcPr>
            <w:tcW w:w="619" w:type="dxa"/>
            <w:tcBorders>
              <w:top w:val="single" w:sz="4" w:space="0" w:color="000000"/>
              <w:left w:val="single" w:sz="4" w:space="0" w:color="000000"/>
              <w:bottom w:val="single" w:sz="4" w:space="0" w:color="000000"/>
              <w:right w:val="single" w:sz="4" w:space="0" w:color="000000"/>
            </w:tcBorders>
          </w:tcPr>
          <w:p w14:paraId="660EDCBB" w14:textId="77777777" w:rsidR="00650DFC" w:rsidRDefault="007C4F75">
            <w:pPr>
              <w:spacing w:after="0" w:line="259" w:lineRule="auto"/>
              <w:ind w:left="0" w:right="21" w:firstLine="0"/>
              <w:jc w:val="center"/>
            </w:pPr>
            <w:r>
              <w:rPr>
                <w:sz w:val="24"/>
              </w:rPr>
              <w:t xml:space="preserve">1 </w:t>
            </w:r>
          </w:p>
        </w:tc>
        <w:tc>
          <w:tcPr>
            <w:tcW w:w="3056" w:type="dxa"/>
            <w:tcBorders>
              <w:top w:val="single" w:sz="4" w:space="0" w:color="000000"/>
              <w:left w:val="single" w:sz="4" w:space="0" w:color="000000"/>
              <w:bottom w:val="single" w:sz="4" w:space="0" w:color="000000"/>
              <w:right w:val="single" w:sz="4" w:space="0" w:color="000000"/>
            </w:tcBorders>
          </w:tcPr>
          <w:p w14:paraId="6336E373" w14:textId="77777777" w:rsidR="00650DFC" w:rsidRDefault="007C4F75">
            <w:pPr>
              <w:spacing w:after="0" w:line="259" w:lineRule="auto"/>
              <w:ind w:left="0" w:firstLine="0"/>
              <w:jc w:val="left"/>
            </w:pPr>
            <w:r>
              <w:rPr>
                <w:sz w:val="24"/>
              </w:rPr>
              <w:t xml:space="preserve">Chất rắn lơ lững (SS) </w:t>
            </w:r>
          </w:p>
        </w:tc>
        <w:tc>
          <w:tcPr>
            <w:tcW w:w="2170" w:type="dxa"/>
            <w:tcBorders>
              <w:top w:val="single" w:sz="4" w:space="0" w:color="000000"/>
              <w:left w:val="single" w:sz="4" w:space="0" w:color="000000"/>
              <w:bottom w:val="single" w:sz="4" w:space="0" w:color="000000"/>
              <w:right w:val="single" w:sz="4" w:space="0" w:color="000000"/>
            </w:tcBorders>
          </w:tcPr>
          <w:p w14:paraId="4BC093BC" w14:textId="77777777" w:rsidR="00650DFC" w:rsidRDefault="007C4F75">
            <w:pPr>
              <w:spacing w:after="0" w:line="259" w:lineRule="auto"/>
              <w:ind w:left="0" w:right="23" w:firstLine="0"/>
              <w:jc w:val="center"/>
            </w:pPr>
            <w:r>
              <w:rPr>
                <w:sz w:val="24"/>
              </w:rPr>
              <w:t xml:space="preserve">60 - 65 </w:t>
            </w:r>
          </w:p>
        </w:tc>
        <w:tc>
          <w:tcPr>
            <w:tcW w:w="1755" w:type="dxa"/>
            <w:tcBorders>
              <w:top w:val="single" w:sz="4" w:space="0" w:color="000000"/>
              <w:left w:val="single" w:sz="4" w:space="0" w:color="000000"/>
              <w:bottom w:val="single" w:sz="4" w:space="0" w:color="000000"/>
              <w:right w:val="single" w:sz="4" w:space="0" w:color="000000"/>
            </w:tcBorders>
          </w:tcPr>
          <w:p w14:paraId="35F06EC9" w14:textId="77777777" w:rsidR="00650DFC" w:rsidRDefault="007C4F75">
            <w:pPr>
              <w:spacing w:after="0" w:line="259" w:lineRule="auto"/>
              <w:ind w:left="0" w:right="26" w:firstLine="0"/>
              <w:jc w:val="center"/>
            </w:pPr>
            <w:r>
              <w:rPr>
                <w:sz w:val="24"/>
              </w:rPr>
              <w:t xml:space="preserve">7,8 - 8,45 </w:t>
            </w:r>
          </w:p>
        </w:tc>
        <w:tc>
          <w:tcPr>
            <w:tcW w:w="1690" w:type="dxa"/>
            <w:tcBorders>
              <w:top w:val="single" w:sz="4" w:space="0" w:color="000000"/>
              <w:left w:val="single" w:sz="4" w:space="0" w:color="000000"/>
              <w:bottom w:val="single" w:sz="4" w:space="0" w:color="000000"/>
              <w:right w:val="single" w:sz="4" w:space="0" w:color="000000"/>
            </w:tcBorders>
          </w:tcPr>
          <w:p w14:paraId="63D6E68A" w14:textId="77777777" w:rsidR="00650DFC" w:rsidRDefault="007C4F75">
            <w:pPr>
              <w:spacing w:after="0" w:line="259" w:lineRule="auto"/>
              <w:ind w:left="0" w:right="23" w:firstLine="0"/>
              <w:jc w:val="center"/>
            </w:pPr>
            <w:r>
              <w:rPr>
                <w:sz w:val="24"/>
              </w:rPr>
              <w:t xml:space="preserve">3,9 - 4,23 </w:t>
            </w:r>
          </w:p>
        </w:tc>
      </w:tr>
      <w:tr w:rsidR="00650DFC" w14:paraId="7C7BAF22" w14:textId="77777777">
        <w:trPr>
          <w:trHeight w:val="346"/>
        </w:trPr>
        <w:tc>
          <w:tcPr>
            <w:tcW w:w="619" w:type="dxa"/>
            <w:tcBorders>
              <w:top w:val="single" w:sz="4" w:space="0" w:color="000000"/>
              <w:left w:val="single" w:sz="4" w:space="0" w:color="000000"/>
              <w:bottom w:val="single" w:sz="4" w:space="0" w:color="000000"/>
              <w:right w:val="single" w:sz="4" w:space="0" w:color="000000"/>
            </w:tcBorders>
          </w:tcPr>
          <w:p w14:paraId="198A99BF" w14:textId="77777777" w:rsidR="00650DFC" w:rsidRDefault="007C4F75">
            <w:pPr>
              <w:spacing w:after="0" w:line="259" w:lineRule="auto"/>
              <w:ind w:left="0" w:right="21" w:firstLine="0"/>
              <w:jc w:val="center"/>
            </w:pPr>
            <w:r>
              <w:rPr>
                <w:sz w:val="24"/>
              </w:rPr>
              <w:t xml:space="preserve">2 </w:t>
            </w:r>
          </w:p>
        </w:tc>
        <w:tc>
          <w:tcPr>
            <w:tcW w:w="3056" w:type="dxa"/>
            <w:tcBorders>
              <w:top w:val="single" w:sz="4" w:space="0" w:color="000000"/>
              <w:left w:val="single" w:sz="4" w:space="0" w:color="000000"/>
              <w:bottom w:val="single" w:sz="4" w:space="0" w:color="000000"/>
              <w:right w:val="single" w:sz="4" w:space="0" w:color="000000"/>
            </w:tcBorders>
          </w:tcPr>
          <w:p w14:paraId="7538FF63" w14:textId="77777777" w:rsidR="00650DFC" w:rsidRDefault="007C4F75">
            <w:pPr>
              <w:spacing w:after="0" w:line="259" w:lineRule="auto"/>
              <w:ind w:left="0" w:firstLine="0"/>
              <w:jc w:val="left"/>
            </w:pPr>
            <w:r>
              <w:rPr>
                <w:sz w:val="24"/>
              </w:rPr>
              <w:t>BOD</w:t>
            </w:r>
            <w:r>
              <w:rPr>
                <w:sz w:val="24"/>
                <w:vertAlign w:val="subscript"/>
              </w:rPr>
              <w:t>5</w:t>
            </w:r>
            <w:r>
              <w:rPr>
                <w:sz w:val="24"/>
              </w:rPr>
              <w:t xml:space="preserve"> </w:t>
            </w:r>
          </w:p>
        </w:tc>
        <w:tc>
          <w:tcPr>
            <w:tcW w:w="2170" w:type="dxa"/>
            <w:tcBorders>
              <w:top w:val="single" w:sz="4" w:space="0" w:color="000000"/>
              <w:left w:val="single" w:sz="4" w:space="0" w:color="000000"/>
              <w:bottom w:val="single" w:sz="4" w:space="0" w:color="000000"/>
              <w:right w:val="single" w:sz="4" w:space="0" w:color="000000"/>
            </w:tcBorders>
          </w:tcPr>
          <w:p w14:paraId="26AA725A" w14:textId="77777777" w:rsidR="00650DFC" w:rsidRDefault="007C4F75">
            <w:pPr>
              <w:spacing w:after="0" w:line="259" w:lineRule="auto"/>
              <w:ind w:left="0" w:right="26" w:firstLine="0"/>
              <w:jc w:val="center"/>
            </w:pPr>
            <w:r>
              <w:rPr>
                <w:sz w:val="24"/>
              </w:rPr>
              <w:t xml:space="preserve">65 </w:t>
            </w:r>
          </w:p>
        </w:tc>
        <w:tc>
          <w:tcPr>
            <w:tcW w:w="1755" w:type="dxa"/>
            <w:tcBorders>
              <w:top w:val="single" w:sz="4" w:space="0" w:color="000000"/>
              <w:left w:val="single" w:sz="4" w:space="0" w:color="000000"/>
              <w:bottom w:val="single" w:sz="4" w:space="0" w:color="000000"/>
              <w:right w:val="single" w:sz="4" w:space="0" w:color="000000"/>
            </w:tcBorders>
          </w:tcPr>
          <w:p w14:paraId="73F1A40F" w14:textId="77777777" w:rsidR="00650DFC" w:rsidRDefault="007C4F75">
            <w:pPr>
              <w:spacing w:after="0" w:line="259" w:lineRule="auto"/>
              <w:ind w:left="0" w:right="26" w:firstLine="0"/>
              <w:jc w:val="center"/>
            </w:pPr>
            <w:r>
              <w:rPr>
                <w:sz w:val="24"/>
              </w:rPr>
              <w:t xml:space="preserve">8,45 </w:t>
            </w:r>
          </w:p>
        </w:tc>
        <w:tc>
          <w:tcPr>
            <w:tcW w:w="1690" w:type="dxa"/>
            <w:tcBorders>
              <w:top w:val="single" w:sz="4" w:space="0" w:color="000000"/>
              <w:left w:val="single" w:sz="4" w:space="0" w:color="000000"/>
              <w:bottom w:val="single" w:sz="4" w:space="0" w:color="000000"/>
              <w:right w:val="single" w:sz="4" w:space="0" w:color="000000"/>
            </w:tcBorders>
          </w:tcPr>
          <w:p w14:paraId="182FCA97" w14:textId="77777777" w:rsidR="00650DFC" w:rsidRDefault="007C4F75">
            <w:pPr>
              <w:spacing w:after="0" w:line="259" w:lineRule="auto"/>
              <w:ind w:left="0" w:right="23" w:firstLine="0"/>
              <w:jc w:val="center"/>
            </w:pPr>
            <w:r>
              <w:rPr>
                <w:sz w:val="24"/>
              </w:rPr>
              <w:t xml:space="preserve">4,23 </w:t>
            </w:r>
          </w:p>
        </w:tc>
      </w:tr>
      <w:tr w:rsidR="00650DFC" w14:paraId="33B26654" w14:textId="77777777">
        <w:trPr>
          <w:trHeight w:val="346"/>
        </w:trPr>
        <w:tc>
          <w:tcPr>
            <w:tcW w:w="619" w:type="dxa"/>
            <w:tcBorders>
              <w:top w:val="single" w:sz="4" w:space="0" w:color="000000"/>
              <w:left w:val="single" w:sz="4" w:space="0" w:color="000000"/>
              <w:bottom w:val="single" w:sz="4" w:space="0" w:color="000000"/>
              <w:right w:val="single" w:sz="4" w:space="0" w:color="000000"/>
            </w:tcBorders>
          </w:tcPr>
          <w:p w14:paraId="2FFAB8F8" w14:textId="77777777" w:rsidR="00650DFC" w:rsidRDefault="007C4F75">
            <w:pPr>
              <w:spacing w:after="0" w:line="259" w:lineRule="auto"/>
              <w:ind w:left="0" w:right="21" w:firstLine="0"/>
              <w:jc w:val="center"/>
            </w:pPr>
            <w:r>
              <w:rPr>
                <w:sz w:val="24"/>
              </w:rPr>
              <w:t xml:space="preserve">3 </w:t>
            </w:r>
          </w:p>
        </w:tc>
        <w:tc>
          <w:tcPr>
            <w:tcW w:w="3056" w:type="dxa"/>
            <w:tcBorders>
              <w:top w:val="single" w:sz="4" w:space="0" w:color="000000"/>
              <w:left w:val="single" w:sz="4" w:space="0" w:color="000000"/>
              <w:bottom w:val="single" w:sz="4" w:space="0" w:color="000000"/>
              <w:right w:val="single" w:sz="4" w:space="0" w:color="000000"/>
            </w:tcBorders>
          </w:tcPr>
          <w:p w14:paraId="4096C142" w14:textId="77777777" w:rsidR="00650DFC" w:rsidRDefault="007C4F75">
            <w:pPr>
              <w:spacing w:after="0" w:line="259" w:lineRule="auto"/>
              <w:ind w:left="0" w:firstLine="0"/>
              <w:jc w:val="left"/>
            </w:pPr>
            <w:r>
              <w:rPr>
                <w:sz w:val="24"/>
              </w:rPr>
              <w:t>Nitơ (N-HN</w:t>
            </w:r>
            <w:r>
              <w:rPr>
                <w:sz w:val="24"/>
                <w:vertAlign w:val="subscript"/>
              </w:rPr>
              <w:t>4</w:t>
            </w:r>
            <w:r>
              <w:rPr>
                <w:sz w:val="24"/>
              </w:rPr>
              <w:t xml:space="preserve">) </w:t>
            </w:r>
          </w:p>
        </w:tc>
        <w:tc>
          <w:tcPr>
            <w:tcW w:w="2170" w:type="dxa"/>
            <w:tcBorders>
              <w:top w:val="single" w:sz="4" w:space="0" w:color="000000"/>
              <w:left w:val="single" w:sz="4" w:space="0" w:color="000000"/>
              <w:bottom w:val="single" w:sz="4" w:space="0" w:color="000000"/>
              <w:right w:val="single" w:sz="4" w:space="0" w:color="000000"/>
            </w:tcBorders>
          </w:tcPr>
          <w:p w14:paraId="7280DF89" w14:textId="77777777" w:rsidR="00650DFC" w:rsidRDefault="007C4F75">
            <w:pPr>
              <w:spacing w:after="0" w:line="259" w:lineRule="auto"/>
              <w:ind w:left="0" w:right="25" w:firstLine="0"/>
              <w:jc w:val="center"/>
            </w:pPr>
            <w:r>
              <w:rPr>
                <w:sz w:val="24"/>
              </w:rPr>
              <w:t xml:space="preserve">8 </w:t>
            </w:r>
          </w:p>
        </w:tc>
        <w:tc>
          <w:tcPr>
            <w:tcW w:w="1755" w:type="dxa"/>
            <w:tcBorders>
              <w:top w:val="single" w:sz="4" w:space="0" w:color="000000"/>
              <w:left w:val="single" w:sz="4" w:space="0" w:color="000000"/>
              <w:bottom w:val="single" w:sz="4" w:space="0" w:color="000000"/>
              <w:right w:val="single" w:sz="4" w:space="0" w:color="000000"/>
            </w:tcBorders>
          </w:tcPr>
          <w:p w14:paraId="550C6D73" w14:textId="77777777" w:rsidR="00650DFC" w:rsidRDefault="007C4F75">
            <w:pPr>
              <w:spacing w:after="0" w:line="259" w:lineRule="auto"/>
              <w:ind w:left="0" w:right="26" w:firstLine="0"/>
              <w:jc w:val="center"/>
            </w:pPr>
            <w:r>
              <w:rPr>
                <w:sz w:val="24"/>
              </w:rPr>
              <w:t xml:space="preserve">1,04 </w:t>
            </w:r>
          </w:p>
        </w:tc>
        <w:tc>
          <w:tcPr>
            <w:tcW w:w="1690" w:type="dxa"/>
            <w:tcBorders>
              <w:top w:val="single" w:sz="4" w:space="0" w:color="000000"/>
              <w:left w:val="single" w:sz="4" w:space="0" w:color="000000"/>
              <w:bottom w:val="single" w:sz="4" w:space="0" w:color="000000"/>
              <w:right w:val="single" w:sz="4" w:space="0" w:color="000000"/>
            </w:tcBorders>
          </w:tcPr>
          <w:p w14:paraId="58CFB728" w14:textId="77777777" w:rsidR="00650DFC" w:rsidRDefault="007C4F75">
            <w:pPr>
              <w:spacing w:after="0" w:line="259" w:lineRule="auto"/>
              <w:ind w:left="0" w:right="23" w:firstLine="0"/>
              <w:jc w:val="center"/>
            </w:pPr>
            <w:r>
              <w:rPr>
                <w:sz w:val="24"/>
              </w:rPr>
              <w:t xml:space="preserve">0,52 </w:t>
            </w:r>
          </w:p>
        </w:tc>
      </w:tr>
      <w:tr w:rsidR="00650DFC" w14:paraId="3506A1F9" w14:textId="77777777">
        <w:trPr>
          <w:trHeight w:val="346"/>
        </w:trPr>
        <w:tc>
          <w:tcPr>
            <w:tcW w:w="619" w:type="dxa"/>
            <w:tcBorders>
              <w:top w:val="single" w:sz="4" w:space="0" w:color="000000"/>
              <w:left w:val="single" w:sz="4" w:space="0" w:color="000000"/>
              <w:bottom w:val="single" w:sz="4" w:space="0" w:color="000000"/>
              <w:right w:val="single" w:sz="4" w:space="0" w:color="000000"/>
            </w:tcBorders>
          </w:tcPr>
          <w:p w14:paraId="6611AF0D" w14:textId="77777777" w:rsidR="00650DFC" w:rsidRDefault="007C4F75">
            <w:pPr>
              <w:spacing w:after="0" w:line="259" w:lineRule="auto"/>
              <w:ind w:left="0" w:right="21" w:firstLine="0"/>
              <w:jc w:val="center"/>
            </w:pPr>
            <w:r>
              <w:rPr>
                <w:sz w:val="24"/>
              </w:rPr>
              <w:t xml:space="preserve">4 </w:t>
            </w:r>
          </w:p>
        </w:tc>
        <w:tc>
          <w:tcPr>
            <w:tcW w:w="3056" w:type="dxa"/>
            <w:tcBorders>
              <w:top w:val="single" w:sz="4" w:space="0" w:color="000000"/>
              <w:left w:val="single" w:sz="4" w:space="0" w:color="000000"/>
              <w:bottom w:val="single" w:sz="4" w:space="0" w:color="000000"/>
              <w:right w:val="single" w:sz="4" w:space="0" w:color="000000"/>
            </w:tcBorders>
          </w:tcPr>
          <w:p w14:paraId="4F757777" w14:textId="77777777" w:rsidR="00650DFC" w:rsidRDefault="007C4F75">
            <w:pPr>
              <w:spacing w:after="0" w:line="259" w:lineRule="auto"/>
              <w:ind w:left="0" w:firstLine="0"/>
              <w:jc w:val="left"/>
            </w:pPr>
            <w:r>
              <w:rPr>
                <w:sz w:val="24"/>
              </w:rPr>
              <w:t>Phốt phát (P</w:t>
            </w:r>
            <w:r>
              <w:rPr>
                <w:sz w:val="16"/>
              </w:rPr>
              <w:t>2</w:t>
            </w:r>
            <w:r>
              <w:rPr>
                <w:sz w:val="24"/>
              </w:rPr>
              <w:t>O</w:t>
            </w:r>
            <w:r>
              <w:rPr>
                <w:sz w:val="16"/>
              </w:rPr>
              <w:t>5</w:t>
            </w:r>
            <w:r>
              <w:rPr>
                <w:sz w:val="24"/>
              </w:rPr>
              <w:t xml:space="preserve">) </w:t>
            </w:r>
          </w:p>
        </w:tc>
        <w:tc>
          <w:tcPr>
            <w:tcW w:w="2170" w:type="dxa"/>
            <w:tcBorders>
              <w:top w:val="single" w:sz="4" w:space="0" w:color="000000"/>
              <w:left w:val="single" w:sz="4" w:space="0" w:color="000000"/>
              <w:bottom w:val="single" w:sz="4" w:space="0" w:color="000000"/>
              <w:right w:val="single" w:sz="4" w:space="0" w:color="000000"/>
            </w:tcBorders>
          </w:tcPr>
          <w:p w14:paraId="6874DFBA" w14:textId="77777777" w:rsidR="00650DFC" w:rsidRDefault="007C4F75">
            <w:pPr>
              <w:spacing w:after="0" w:line="259" w:lineRule="auto"/>
              <w:ind w:left="0" w:right="23" w:firstLine="0"/>
              <w:jc w:val="center"/>
            </w:pPr>
            <w:r>
              <w:rPr>
                <w:sz w:val="24"/>
              </w:rPr>
              <w:t xml:space="preserve">3,3 </w:t>
            </w:r>
          </w:p>
        </w:tc>
        <w:tc>
          <w:tcPr>
            <w:tcW w:w="1755" w:type="dxa"/>
            <w:tcBorders>
              <w:top w:val="single" w:sz="4" w:space="0" w:color="000000"/>
              <w:left w:val="single" w:sz="4" w:space="0" w:color="000000"/>
              <w:bottom w:val="single" w:sz="4" w:space="0" w:color="000000"/>
              <w:right w:val="single" w:sz="4" w:space="0" w:color="000000"/>
            </w:tcBorders>
          </w:tcPr>
          <w:p w14:paraId="66B7D80E" w14:textId="77777777" w:rsidR="00650DFC" w:rsidRDefault="007C4F75">
            <w:pPr>
              <w:spacing w:after="0" w:line="259" w:lineRule="auto"/>
              <w:ind w:left="0" w:right="26" w:firstLine="0"/>
              <w:jc w:val="center"/>
            </w:pPr>
            <w:r>
              <w:rPr>
                <w:sz w:val="24"/>
              </w:rPr>
              <w:t xml:space="preserve">0,43 </w:t>
            </w:r>
          </w:p>
        </w:tc>
        <w:tc>
          <w:tcPr>
            <w:tcW w:w="1690" w:type="dxa"/>
            <w:tcBorders>
              <w:top w:val="single" w:sz="4" w:space="0" w:color="000000"/>
              <w:left w:val="single" w:sz="4" w:space="0" w:color="000000"/>
              <w:bottom w:val="single" w:sz="4" w:space="0" w:color="000000"/>
              <w:right w:val="single" w:sz="4" w:space="0" w:color="000000"/>
            </w:tcBorders>
          </w:tcPr>
          <w:p w14:paraId="35E88A19" w14:textId="77777777" w:rsidR="00650DFC" w:rsidRDefault="007C4F75">
            <w:pPr>
              <w:spacing w:after="0" w:line="259" w:lineRule="auto"/>
              <w:ind w:left="0" w:right="23" w:firstLine="0"/>
              <w:jc w:val="center"/>
            </w:pPr>
            <w:r>
              <w:rPr>
                <w:sz w:val="24"/>
              </w:rPr>
              <w:t xml:space="preserve">0,21 </w:t>
            </w:r>
          </w:p>
        </w:tc>
      </w:tr>
      <w:tr w:rsidR="00650DFC" w14:paraId="63FED5AC" w14:textId="77777777">
        <w:trPr>
          <w:trHeight w:val="346"/>
        </w:trPr>
        <w:tc>
          <w:tcPr>
            <w:tcW w:w="619" w:type="dxa"/>
            <w:tcBorders>
              <w:top w:val="single" w:sz="4" w:space="0" w:color="000000"/>
              <w:left w:val="single" w:sz="4" w:space="0" w:color="000000"/>
              <w:bottom w:val="single" w:sz="4" w:space="0" w:color="000000"/>
              <w:right w:val="single" w:sz="4" w:space="0" w:color="000000"/>
            </w:tcBorders>
          </w:tcPr>
          <w:p w14:paraId="5A808C78" w14:textId="77777777" w:rsidR="00650DFC" w:rsidRDefault="007C4F75">
            <w:pPr>
              <w:spacing w:after="0" w:line="259" w:lineRule="auto"/>
              <w:ind w:left="0" w:right="21" w:firstLine="0"/>
              <w:jc w:val="center"/>
            </w:pPr>
            <w:r>
              <w:rPr>
                <w:sz w:val="24"/>
              </w:rPr>
              <w:t xml:space="preserve">5 </w:t>
            </w:r>
          </w:p>
        </w:tc>
        <w:tc>
          <w:tcPr>
            <w:tcW w:w="3056" w:type="dxa"/>
            <w:tcBorders>
              <w:top w:val="single" w:sz="4" w:space="0" w:color="000000"/>
              <w:left w:val="single" w:sz="4" w:space="0" w:color="000000"/>
              <w:bottom w:val="single" w:sz="4" w:space="0" w:color="000000"/>
              <w:right w:val="single" w:sz="4" w:space="0" w:color="000000"/>
            </w:tcBorders>
          </w:tcPr>
          <w:p w14:paraId="1099CE95" w14:textId="77777777" w:rsidR="00650DFC" w:rsidRDefault="007C4F75">
            <w:pPr>
              <w:spacing w:after="0" w:line="259" w:lineRule="auto"/>
              <w:ind w:left="0" w:firstLine="0"/>
              <w:jc w:val="left"/>
            </w:pPr>
            <w:r>
              <w:rPr>
                <w:sz w:val="24"/>
              </w:rPr>
              <w:t>Clorua (Cl</w:t>
            </w:r>
            <w:r>
              <w:rPr>
                <w:sz w:val="24"/>
                <w:vertAlign w:val="superscript"/>
              </w:rPr>
              <w:t>-</w:t>
            </w:r>
            <w:r>
              <w:rPr>
                <w:sz w:val="24"/>
              </w:rPr>
              <w:t xml:space="preserve">) </w:t>
            </w:r>
          </w:p>
        </w:tc>
        <w:tc>
          <w:tcPr>
            <w:tcW w:w="2170" w:type="dxa"/>
            <w:tcBorders>
              <w:top w:val="single" w:sz="4" w:space="0" w:color="000000"/>
              <w:left w:val="single" w:sz="4" w:space="0" w:color="000000"/>
              <w:bottom w:val="single" w:sz="4" w:space="0" w:color="000000"/>
              <w:right w:val="single" w:sz="4" w:space="0" w:color="000000"/>
            </w:tcBorders>
          </w:tcPr>
          <w:p w14:paraId="7796EEAF" w14:textId="77777777" w:rsidR="00650DFC" w:rsidRDefault="007C4F75">
            <w:pPr>
              <w:spacing w:after="0" w:line="259" w:lineRule="auto"/>
              <w:ind w:left="0" w:right="26" w:firstLine="0"/>
              <w:jc w:val="center"/>
            </w:pPr>
            <w:r>
              <w:rPr>
                <w:sz w:val="24"/>
              </w:rPr>
              <w:t xml:space="preserve">10 </w:t>
            </w:r>
          </w:p>
        </w:tc>
        <w:tc>
          <w:tcPr>
            <w:tcW w:w="1755" w:type="dxa"/>
            <w:tcBorders>
              <w:top w:val="single" w:sz="4" w:space="0" w:color="000000"/>
              <w:left w:val="single" w:sz="4" w:space="0" w:color="000000"/>
              <w:bottom w:val="single" w:sz="4" w:space="0" w:color="000000"/>
              <w:right w:val="single" w:sz="4" w:space="0" w:color="000000"/>
            </w:tcBorders>
          </w:tcPr>
          <w:p w14:paraId="744FB77E" w14:textId="77777777" w:rsidR="00650DFC" w:rsidRDefault="007C4F75">
            <w:pPr>
              <w:spacing w:after="0" w:line="259" w:lineRule="auto"/>
              <w:ind w:left="0" w:right="26" w:firstLine="0"/>
              <w:jc w:val="center"/>
            </w:pPr>
            <w:r>
              <w:rPr>
                <w:sz w:val="24"/>
              </w:rPr>
              <w:t xml:space="preserve">1,30 </w:t>
            </w:r>
          </w:p>
        </w:tc>
        <w:tc>
          <w:tcPr>
            <w:tcW w:w="1690" w:type="dxa"/>
            <w:tcBorders>
              <w:top w:val="single" w:sz="4" w:space="0" w:color="000000"/>
              <w:left w:val="single" w:sz="4" w:space="0" w:color="000000"/>
              <w:bottom w:val="single" w:sz="4" w:space="0" w:color="000000"/>
              <w:right w:val="single" w:sz="4" w:space="0" w:color="000000"/>
            </w:tcBorders>
          </w:tcPr>
          <w:p w14:paraId="313F49CC" w14:textId="77777777" w:rsidR="00650DFC" w:rsidRDefault="007C4F75">
            <w:pPr>
              <w:spacing w:after="0" w:line="259" w:lineRule="auto"/>
              <w:ind w:left="0" w:right="23" w:firstLine="0"/>
              <w:jc w:val="center"/>
            </w:pPr>
            <w:r>
              <w:rPr>
                <w:sz w:val="24"/>
              </w:rPr>
              <w:t xml:space="preserve">0,65 </w:t>
            </w:r>
          </w:p>
        </w:tc>
      </w:tr>
      <w:tr w:rsidR="00650DFC" w14:paraId="643BC7C0" w14:textId="77777777">
        <w:trPr>
          <w:trHeight w:val="346"/>
        </w:trPr>
        <w:tc>
          <w:tcPr>
            <w:tcW w:w="619" w:type="dxa"/>
            <w:tcBorders>
              <w:top w:val="single" w:sz="4" w:space="0" w:color="000000"/>
              <w:left w:val="single" w:sz="4" w:space="0" w:color="000000"/>
              <w:bottom w:val="single" w:sz="4" w:space="0" w:color="000000"/>
              <w:right w:val="single" w:sz="4" w:space="0" w:color="000000"/>
            </w:tcBorders>
          </w:tcPr>
          <w:p w14:paraId="42581B06" w14:textId="77777777" w:rsidR="00650DFC" w:rsidRDefault="007C4F75">
            <w:pPr>
              <w:spacing w:after="0" w:line="259" w:lineRule="auto"/>
              <w:ind w:left="0" w:right="21" w:firstLine="0"/>
              <w:jc w:val="center"/>
            </w:pPr>
            <w:r>
              <w:rPr>
                <w:sz w:val="24"/>
              </w:rPr>
              <w:t xml:space="preserve">6 </w:t>
            </w:r>
          </w:p>
        </w:tc>
        <w:tc>
          <w:tcPr>
            <w:tcW w:w="3056" w:type="dxa"/>
            <w:tcBorders>
              <w:top w:val="single" w:sz="4" w:space="0" w:color="000000"/>
              <w:left w:val="single" w:sz="4" w:space="0" w:color="000000"/>
              <w:bottom w:val="single" w:sz="4" w:space="0" w:color="000000"/>
              <w:right w:val="single" w:sz="4" w:space="0" w:color="000000"/>
            </w:tcBorders>
            <w:vAlign w:val="bottom"/>
          </w:tcPr>
          <w:p w14:paraId="49119277" w14:textId="77777777" w:rsidR="00650DFC" w:rsidRDefault="007C4F75">
            <w:pPr>
              <w:spacing w:after="0" w:line="259" w:lineRule="auto"/>
              <w:ind w:left="0" w:firstLine="0"/>
              <w:jc w:val="left"/>
            </w:pPr>
            <w:r>
              <w:rPr>
                <w:sz w:val="24"/>
              </w:rPr>
              <w:t xml:space="preserve">Chất hoạt động bề mặt </w:t>
            </w:r>
          </w:p>
        </w:tc>
        <w:tc>
          <w:tcPr>
            <w:tcW w:w="2170" w:type="dxa"/>
            <w:tcBorders>
              <w:top w:val="single" w:sz="4" w:space="0" w:color="000000"/>
              <w:left w:val="single" w:sz="4" w:space="0" w:color="000000"/>
              <w:bottom w:val="single" w:sz="4" w:space="0" w:color="000000"/>
              <w:right w:val="single" w:sz="4" w:space="0" w:color="000000"/>
            </w:tcBorders>
          </w:tcPr>
          <w:p w14:paraId="422CBE8A" w14:textId="77777777" w:rsidR="00650DFC" w:rsidRDefault="007C4F75">
            <w:pPr>
              <w:spacing w:after="0" w:line="259" w:lineRule="auto"/>
              <w:ind w:left="0" w:right="23" w:firstLine="0"/>
              <w:jc w:val="center"/>
            </w:pPr>
            <w:r>
              <w:rPr>
                <w:sz w:val="24"/>
              </w:rPr>
              <w:t xml:space="preserve">2 – 2,5 </w:t>
            </w:r>
          </w:p>
        </w:tc>
        <w:tc>
          <w:tcPr>
            <w:tcW w:w="1755" w:type="dxa"/>
            <w:tcBorders>
              <w:top w:val="single" w:sz="4" w:space="0" w:color="000000"/>
              <w:left w:val="single" w:sz="4" w:space="0" w:color="000000"/>
              <w:bottom w:val="single" w:sz="4" w:space="0" w:color="000000"/>
              <w:right w:val="single" w:sz="4" w:space="0" w:color="000000"/>
            </w:tcBorders>
          </w:tcPr>
          <w:p w14:paraId="49968FC5" w14:textId="77777777" w:rsidR="00650DFC" w:rsidRDefault="007C4F75">
            <w:pPr>
              <w:spacing w:after="0" w:line="259" w:lineRule="auto"/>
              <w:ind w:left="0" w:right="26" w:firstLine="0"/>
              <w:jc w:val="center"/>
            </w:pPr>
            <w:r>
              <w:rPr>
                <w:sz w:val="24"/>
              </w:rPr>
              <w:t xml:space="preserve">0,26 - 0,33 </w:t>
            </w:r>
          </w:p>
        </w:tc>
        <w:tc>
          <w:tcPr>
            <w:tcW w:w="1690" w:type="dxa"/>
            <w:tcBorders>
              <w:top w:val="single" w:sz="4" w:space="0" w:color="000000"/>
              <w:left w:val="single" w:sz="4" w:space="0" w:color="000000"/>
              <w:bottom w:val="single" w:sz="4" w:space="0" w:color="000000"/>
              <w:right w:val="single" w:sz="4" w:space="0" w:color="000000"/>
            </w:tcBorders>
          </w:tcPr>
          <w:p w14:paraId="30165807" w14:textId="77777777" w:rsidR="00650DFC" w:rsidRDefault="007C4F75">
            <w:pPr>
              <w:spacing w:after="0" w:line="259" w:lineRule="auto"/>
              <w:ind w:left="0" w:right="23" w:firstLine="0"/>
              <w:jc w:val="center"/>
            </w:pPr>
            <w:r>
              <w:rPr>
                <w:sz w:val="24"/>
              </w:rPr>
              <w:t xml:space="preserve">0,13 - 0,16 </w:t>
            </w:r>
          </w:p>
        </w:tc>
      </w:tr>
    </w:tbl>
    <w:p w14:paraId="646B0E54" w14:textId="77777777" w:rsidR="00650DFC" w:rsidRDefault="007C4F75">
      <w:pPr>
        <w:spacing w:after="81"/>
        <w:ind w:left="-5" w:right="2"/>
      </w:pPr>
      <w:r>
        <w:rPr>
          <w:b/>
          <w:i/>
        </w:rPr>
        <w:t>Nguồn:</w:t>
      </w:r>
      <w:r>
        <w:rPr>
          <w:i/>
        </w:rPr>
        <w:t xml:space="preserve"> </w:t>
      </w:r>
      <w:r>
        <w:rPr>
          <w:vertAlign w:val="superscript"/>
        </w:rPr>
        <w:t xml:space="preserve">(*) </w:t>
      </w:r>
      <w:r>
        <w:rPr>
          <w:i/>
        </w:rPr>
        <w:t xml:space="preserve">TCVN 7957:2008 - Thoát nước - Mạng lưới và công trình bên ngoài - Tiêu chuẩn thiết kế. </w:t>
      </w:r>
    </w:p>
    <w:p w14:paraId="7A1196D6" w14:textId="6B0F0839" w:rsidR="00650DFC" w:rsidRDefault="007C4F75" w:rsidP="00B55CD6">
      <w:pPr>
        <w:ind w:left="9" w:right="180" w:firstLine="711"/>
      </w:pPr>
      <w:r>
        <w:t>Tổng số cán bộ, công nhân làm việc tại công trường là 1</w:t>
      </w:r>
      <w:r w:rsidR="0006454F">
        <w:t>2</w:t>
      </w:r>
      <w:r>
        <w:t xml:space="preserve">0 người. Định mức sử dụng nước là 80 lít/người.ngày (TCXD 33:2006), ước tính lượng nước thải chiếm khoảng 100% lượng nước cấp sử dụng. Như vậy tổng lượng nước thải sinh hoạt của Dự án khoảng </w:t>
      </w:r>
      <w:r w:rsidR="0006454F">
        <w:t>9,6</w:t>
      </w:r>
      <w:r>
        <w:t xml:space="preserve"> m</w:t>
      </w:r>
      <w:r>
        <w:rPr>
          <w:vertAlign w:val="superscript"/>
        </w:rPr>
        <w:t>3</w:t>
      </w:r>
      <w:r>
        <w:t>/ngày, lượng nước thải sinh hoạt phát sinh tại mỗi đơn vị t</w:t>
      </w:r>
      <w:r>
        <w:t xml:space="preserve">hi công là </w:t>
      </w:r>
      <w:r w:rsidR="0006454F">
        <w:t>2,4</w:t>
      </w:r>
      <w:r>
        <w:t xml:space="preserve"> m</w:t>
      </w:r>
      <w:r>
        <w:rPr>
          <w:vertAlign w:val="superscript"/>
        </w:rPr>
        <w:t>3</w:t>
      </w:r>
      <w:r>
        <w:t>/ngày. Nước thải sinh hoạt chủ yếu chứa các loại vi khuẩn, các chất hữu cơ, các chất rắn lơ lửng... Nồng độ các chất ô nhiễm trong nước thải sinh hoạt được tính toán dựa trên tải lượng ô nhiễm (kg/ngày), lưu lượng nước thải (m</w:t>
      </w:r>
      <w:r>
        <w:rPr>
          <w:vertAlign w:val="superscript"/>
        </w:rPr>
        <w:t>3</w:t>
      </w:r>
      <w:r>
        <w:t xml:space="preserve">/ngày), kết quả được trình bày trong dưới đây. </w:t>
      </w:r>
    </w:p>
    <w:p w14:paraId="0FD48648" w14:textId="6C094F2E" w:rsidR="00650DFC" w:rsidRDefault="007C4F75" w:rsidP="00EC771E">
      <w:pPr>
        <w:pStyle w:val="BNGHO"/>
        <w:jc w:val="center"/>
      </w:pPr>
      <w:bookmarkStart w:id="101" w:name="_Toc119441080"/>
      <w:bookmarkStart w:id="102" w:name="_Toc119441389"/>
      <w:bookmarkStart w:id="103" w:name="_Toc119441642"/>
      <w:bookmarkStart w:id="104" w:name="_Toc119442016"/>
      <w:bookmarkStart w:id="105" w:name="_Toc374317"/>
      <w:r>
        <w:t xml:space="preserve">Bảng </w:t>
      </w:r>
      <w:r w:rsidR="00EC771E">
        <w:t>3.3</w:t>
      </w:r>
      <w:r>
        <w:t>: Nồng độ các chất ô nhiễm trong nước thải sinh hoạt giai đoạn xây dựng</w:t>
      </w:r>
      <w:bookmarkEnd w:id="101"/>
      <w:bookmarkEnd w:id="102"/>
      <w:bookmarkEnd w:id="103"/>
      <w:bookmarkEnd w:id="104"/>
      <w:r>
        <w:t xml:space="preserve"> </w:t>
      </w:r>
      <w:bookmarkEnd w:id="105"/>
    </w:p>
    <w:tbl>
      <w:tblPr>
        <w:tblStyle w:val="TableGrid"/>
        <w:tblW w:w="9112" w:type="dxa"/>
        <w:tblInd w:w="0" w:type="dxa"/>
        <w:tblCellMar>
          <w:top w:w="66" w:type="dxa"/>
          <w:left w:w="108" w:type="dxa"/>
          <w:bottom w:w="8" w:type="dxa"/>
          <w:right w:w="51" w:type="dxa"/>
        </w:tblCellMar>
        <w:tblLook w:val="04A0" w:firstRow="1" w:lastRow="0" w:firstColumn="1" w:lastColumn="0" w:noHBand="0" w:noVBand="1"/>
      </w:tblPr>
      <w:tblGrid>
        <w:gridCol w:w="559"/>
        <w:gridCol w:w="2523"/>
        <w:gridCol w:w="2852"/>
        <w:gridCol w:w="3178"/>
      </w:tblGrid>
      <w:tr w:rsidR="00650DFC" w14:paraId="1D0F07A3" w14:textId="77777777">
        <w:trPr>
          <w:trHeight w:val="682"/>
        </w:trPr>
        <w:tc>
          <w:tcPr>
            <w:tcW w:w="559" w:type="dxa"/>
            <w:tcBorders>
              <w:top w:val="single" w:sz="4" w:space="0" w:color="000000"/>
              <w:left w:val="single" w:sz="4" w:space="0" w:color="000000"/>
              <w:bottom w:val="single" w:sz="4" w:space="0" w:color="000000"/>
              <w:right w:val="single" w:sz="4" w:space="0" w:color="000000"/>
            </w:tcBorders>
            <w:vAlign w:val="center"/>
          </w:tcPr>
          <w:p w14:paraId="6730396B" w14:textId="77777777" w:rsidR="00650DFC" w:rsidRDefault="007C4F75">
            <w:pPr>
              <w:spacing w:after="0" w:line="259" w:lineRule="auto"/>
              <w:ind w:left="24" w:firstLine="0"/>
              <w:jc w:val="left"/>
            </w:pPr>
            <w:r>
              <w:rPr>
                <w:b/>
                <w:sz w:val="24"/>
              </w:rPr>
              <w:t xml:space="preserve">Stt </w:t>
            </w:r>
          </w:p>
        </w:tc>
        <w:tc>
          <w:tcPr>
            <w:tcW w:w="2523" w:type="dxa"/>
            <w:tcBorders>
              <w:top w:val="single" w:sz="4" w:space="0" w:color="000000"/>
              <w:left w:val="single" w:sz="4" w:space="0" w:color="000000"/>
              <w:bottom w:val="single" w:sz="4" w:space="0" w:color="000000"/>
              <w:right w:val="single" w:sz="4" w:space="0" w:color="000000"/>
            </w:tcBorders>
            <w:vAlign w:val="bottom"/>
          </w:tcPr>
          <w:p w14:paraId="40179FBA" w14:textId="77777777" w:rsidR="00650DFC" w:rsidRDefault="007C4F75">
            <w:pPr>
              <w:spacing w:after="0" w:line="259" w:lineRule="auto"/>
              <w:ind w:left="0" w:firstLine="0"/>
              <w:jc w:val="left"/>
            </w:pPr>
            <w:r>
              <w:rPr>
                <w:b/>
                <w:sz w:val="24"/>
              </w:rPr>
              <w:t xml:space="preserve">Chất ô nhiễm </w:t>
            </w:r>
          </w:p>
        </w:tc>
        <w:tc>
          <w:tcPr>
            <w:tcW w:w="2852" w:type="dxa"/>
            <w:tcBorders>
              <w:top w:val="single" w:sz="4" w:space="0" w:color="000000"/>
              <w:left w:val="single" w:sz="4" w:space="0" w:color="000000"/>
              <w:bottom w:val="single" w:sz="4" w:space="0" w:color="000000"/>
              <w:right w:val="single" w:sz="4" w:space="0" w:color="000000"/>
            </w:tcBorders>
            <w:vAlign w:val="bottom"/>
          </w:tcPr>
          <w:p w14:paraId="655784F3" w14:textId="77777777" w:rsidR="00650DFC" w:rsidRDefault="007C4F75">
            <w:pPr>
              <w:spacing w:after="0" w:line="259" w:lineRule="auto"/>
              <w:ind w:left="2" w:firstLine="0"/>
              <w:jc w:val="left"/>
            </w:pPr>
            <w:r>
              <w:rPr>
                <w:b/>
                <w:sz w:val="24"/>
              </w:rPr>
              <w:t xml:space="preserve">Nồng độ các chất ô nhiễm </w:t>
            </w:r>
          </w:p>
          <w:p w14:paraId="69944B12" w14:textId="77777777" w:rsidR="00650DFC" w:rsidRDefault="007C4F75">
            <w:pPr>
              <w:spacing w:after="0" w:line="259" w:lineRule="auto"/>
              <w:ind w:left="0" w:right="59" w:firstLine="0"/>
              <w:jc w:val="center"/>
            </w:pPr>
            <w:r>
              <w:rPr>
                <w:b/>
                <w:sz w:val="24"/>
              </w:rPr>
              <w:t xml:space="preserve">(mg/l) </w:t>
            </w:r>
          </w:p>
        </w:tc>
        <w:tc>
          <w:tcPr>
            <w:tcW w:w="3178" w:type="dxa"/>
            <w:tcBorders>
              <w:top w:val="single" w:sz="4" w:space="0" w:color="000000"/>
              <w:left w:val="single" w:sz="4" w:space="0" w:color="000000"/>
              <w:bottom w:val="single" w:sz="4" w:space="0" w:color="000000"/>
              <w:right w:val="single" w:sz="4" w:space="0" w:color="000000"/>
            </w:tcBorders>
          </w:tcPr>
          <w:p w14:paraId="7910E7D9" w14:textId="77777777" w:rsidR="00650DFC" w:rsidRDefault="007C4F75">
            <w:pPr>
              <w:spacing w:after="85" w:line="259" w:lineRule="auto"/>
              <w:ind w:left="0" w:right="64" w:firstLine="0"/>
              <w:jc w:val="center"/>
            </w:pPr>
            <w:r>
              <w:rPr>
                <w:b/>
                <w:sz w:val="24"/>
              </w:rPr>
              <w:t xml:space="preserve">QCVN 14:2008/BTNMT </w:t>
            </w:r>
          </w:p>
          <w:p w14:paraId="189B68C5" w14:textId="77777777" w:rsidR="00650DFC" w:rsidRDefault="007C4F75">
            <w:pPr>
              <w:spacing w:after="0" w:line="259" w:lineRule="auto"/>
              <w:ind w:left="0" w:right="64" w:firstLine="0"/>
              <w:jc w:val="center"/>
            </w:pPr>
            <w:r>
              <w:rPr>
                <w:b/>
                <w:sz w:val="24"/>
              </w:rPr>
              <w:t xml:space="preserve">(Cột B, K = 1,2) </w:t>
            </w:r>
          </w:p>
        </w:tc>
      </w:tr>
      <w:tr w:rsidR="00650DFC" w14:paraId="2CA4FFF5" w14:textId="77777777">
        <w:trPr>
          <w:trHeight w:val="346"/>
        </w:trPr>
        <w:tc>
          <w:tcPr>
            <w:tcW w:w="559" w:type="dxa"/>
            <w:tcBorders>
              <w:top w:val="single" w:sz="4" w:space="0" w:color="000000"/>
              <w:left w:val="single" w:sz="4" w:space="0" w:color="000000"/>
              <w:bottom w:val="single" w:sz="4" w:space="0" w:color="000000"/>
              <w:right w:val="single" w:sz="4" w:space="0" w:color="000000"/>
            </w:tcBorders>
          </w:tcPr>
          <w:p w14:paraId="64A4C949" w14:textId="77777777" w:rsidR="00650DFC" w:rsidRDefault="007C4F75">
            <w:pPr>
              <w:spacing w:after="0" w:line="259" w:lineRule="auto"/>
              <w:ind w:left="0" w:right="59" w:firstLine="0"/>
              <w:jc w:val="center"/>
            </w:pPr>
            <w:r>
              <w:rPr>
                <w:sz w:val="24"/>
              </w:rPr>
              <w:t xml:space="preserve">1 </w:t>
            </w:r>
          </w:p>
        </w:tc>
        <w:tc>
          <w:tcPr>
            <w:tcW w:w="2523" w:type="dxa"/>
            <w:tcBorders>
              <w:top w:val="single" w:sz="4" w:space="0" w:color="000000"/>
              <w:left w:val="single" w:sz="4" w:space="0" w:color="000000"/>
              <w:bottom w:val="single" w:sz="4" w:space="0" w:color="000000"/>
              <w:right w:val="single" w:sz="4" w:space="0" w:color="000000"/>
            </w:tcBorders>
            <w:vAlign w:val="bottom"/>
          </w:tcPr>
          <w:p w14:paraId="20CAE3E4" w14:textId="77777777" w:rsidR="00650DFC" w:rsidRDefault="007C4F75">
            <w:pPr>
              <w:spacing w:after="0" w:line="259" w:lineRule="auto"/>
              <w:ind w:left="0" w:firstLine="0"/>
              <w:jc w:val="left"/>
            </w:pPr>
            <w:r>
              <w:rPr>
                <w:sz w:val="24"/>
              </w:rPr>
              <w:t xml:space="preserve">Chất rắn lơ lửng (SS) </w:t>
            </w:r>
          </w:p>
        </w:tc>
        <w:tc>
          <w:tcPr>
            <w:tcW w:w="2852" w:type="dxa"/>
            <w:tcBorders>
              <w:top w:val="single" w:sz="4" w:space="0" w:color="000000"/>
              <w:left w:val="single" w:sz="4" w:space="0" w:color="000000"/>
              <w:bottom w:val="single" w:sz="4" w:space="0" w:color="000000"/>
              <w:right w:val="single" w:sz="4" w:space="0" w:color="000000"/>
            </w:tcBorders>
          </w:tcPr>
          <w:p w14:paraId="22956AA9" w14:textId="77777777" w:rsidR="00650DFC" w:rsidRDefault="007C4F75">
            <w:pPr>
              <w:spacing w:after="0" w:line="259" w:lineRule="auto"/>
              <w:ind w:left="0" w:right="57" w:firstLine="0"/>
              <w:jc w:val="center"/>
            </w:pPr>
            <w:r>
              <w:rPr>
                <w:sz w:val="24"/>
              </w:rPr>
              <w:t xml:space="preserve">750 – 813 </w:t>
            </w:r>
          </w:p>
        </w:tc>
        <w:tc>
          <w:tcPr>
            <w:tcW w:w="3178" w:type="dxa"/>
            <w:tcBorders>
              <w:top w:val="single" w:sz="4" w:space="0" w:color="000000"/>
              <w:left w:val="single" w:sz="4" w:space="0" w:color="000000"/>
              <w:bottom w:val="single" w:sz="4" w:space="0" w:color="000000"/>
              <w:right w:val="single" w:sz="4" w:space="0" w:color="000000"/>
            </w:tcBorders>
          </w:tcPr>
          <w:p w14:paraId="59299E26" w14:textId="77777777" w:rsidR="00650DFC" w:rsidRDefault="007C4F75">
            <w:pPr>
              <w:spacing w:after="0" w:line="259" w:lineRule="auto"/>
              <w:ind w:left="0" w:right="61" w:firstLine="0"/>
              <w:jc w:val="center"/>
            </w:pPr>
            <w:r>
              <w:rPr>
                <w:sz w:val="24"/>
              </w:rPr>
              <w:t xml:space="preserve">120 </w:t>
            </w:r>
          </w:p>
        </w:tc>
      </w:tr>
      <w:tr w:rsidR="00650DFC" w14:paraId="7AF9A1D5" w14:textId="77777777">
        <w:trPr>
          <w:trHeight w:val="346"/>
        </w:trPr>
        <w:tc>
          <w:tcPr>
            <w:tcW w:w="559" w:type="dxa"/>
            <w:tcBorders>
              <w:top w:val="single" w:sz="4" w:space="0" w:color="000000"/>
              <w:left w:val="single" w:sz="4" w:space="0" w:color="000000"/>
              <w:bottom w:val="single" w:sz="4" w:space="0" w:color="000000"/>
              <w:right w:val="single" w:sz="4" w:space="0" w:color="000000"/>
            </w:tcBorders>
          </w:tcPr>
          <w:p w14:paraId="50FC1FE9" w14:textId="77777777" w:rsidR="00650DFC" w:rsidRDefault="007C4F75">
            <w:pPr>
              <w:spacing w:after="0" w:line="259" w:lineRule="auto"/>
              <w:ind w:left="0" w:right="59" w:firstLine="0"/>
              <w:jc w:val="center"/>
            </w:pPr>
            <w:r>
              <w:rPr>
                <w:sz w:val="24"/>
              </w:rPr>
              <w:t xml:space="preserve">2 </w:t>
            </w:r>
          </w:p>
        </w:tc>
        <w:tc>
          <w:tcPr>
            <w:tcW w:w="2523" w:type="dxa"/>
            <w:tcBorders>
              <w:top w:val="single" w:sz="4" w:space="0" w:color="000000"/>
              <w:left w:val="single" w:sz="4" w:space="0" w:color="000000"/>
              <w:bottom w:val="single" w:sz="4" w:space="0" w:color="000000"/>
              <w:right w:val="single" w:sz="4" w:space="0" w:color="000000"/>
            </w:tcBorders>
          </w:tcPr>
          <w:p w14:paraId="7361198A" w14:textId="77777777" w:rsidR="00650DFC" w:rsidRDefault="007C4F75">
            <w:pPr>
              <w:spacing w:after="0" w:line="259" w:lineRule="auto"/>
              <w:ind w:left="0" w:firstLine="0"/>
              <w:jc w:val="left"/>
            </w:pPr>
            <w:r>
              <w:rPr>
                <w:sz w:val="24"/>
              </w:rPr>
              <w:t>BOD</w:t>
            </w:r>
            <w:r>
              <w:rPr>
                <w:sz w:val="24"/>
                <w:vertAlign w:val="subscript"/>
              </w:rPr>
              <w:t>5</w:t>
            </w:r>
            <w:r>
              <w:rPr>
                <w:sz w:val="24"/>
              </w:rPr>
              <w:t xml:space="preserve"> </w:t>
            </w:r>
          </w:p>
        </w:tc>
        <w:tc>
          <w:tcPr>
            <w:tcW w:w="2852" w:type="dxa"/>
            <w:tcBorders>
              <w:top w:val="single" w:sz="4" w:space="0" w:color="000000"/>
              <w:left w:val="single" w:sz="4" w:space="0" w:color="000000"/>
              <w:bottom w:val="single" w:sz="4" w:space="0" w:color="000000"/>
              <w:right w:val="single" w:sz="4" w:space="0" w:color="000000"/>
            </w:tcBorders>
          </w:tcPr>
          <w:p w14:paraId="6F1DB28C" w14:textId="77777777" w:rsidR="00650DFC" w:rsidRDefault="007C4F75">
            <w:pPr>
              <w:spacing w:after="0" w:line="259" w:lineRule="auto"/>
              <w:ind w:left="0" w:right="57" w:firstLine="0"/>
              <w:jc w:val="center"/>
            </w:pPr>
            <w:r>
              <w:rPr>
                <w:sz w:val="24"/>
              </w:rPr>
              <w:t xml:space="preserve">813 </w:t>
            </w:r>
          </w:p>
        </w:tc>
        <w:tc>
          <w:tcPr>
            <w:tcW w:w="3178" w:type="dxa"/>
            <w:tcBorders>
              <w:top w:val="single" w:sz="4" w:space="0" w:color="000000"/>
              <w:left w:val="single" w:sz="4" w:space="0" w:color="000000"/>
              <w:bottom w:val="single" w:sz="4" w:space="0" w:color="000000"/>
              <w:right w:val="single" w:sz="4" w:space="0" w:color="000000"/>
            </w:tcBorders>
          </w:tcPr>
          <w:p w14:paraId="6157A8F5" w14:textId="77777777" w:rsidR="00650DFC" w:rsidRDefault="007C4F75">
            <w:pPr>
              <w:spacing w:after="0" w:line="259" w:lineRule="auto"/>
              <w:ind w:left="0" w:right="61" w:firstLine="0"/>
              <w:jc w:val="center"/>
            </w:pPr>
            <w:r>
              <w:rPr>
                <w:sz w:val="24"/>
              </w:rPr>
              <w:t xml:space="preserve">60 </w:t>
            </w:r>
          </w:p>
        </w:tc>
      </w:tr>
      <w:tr w:rsidR="00650DFC" w14:paraId="34051227" w14:textId="77777777">
        <w:trPr>
          <w:trHeight w:val="346"/>
        </w:trPr>
        <w:tc>
          <w:tcPr>
            <w:tcW w:w="559" w:type="dxa"/>
            <w:tcBorders>
              <w:top w:val="single" w:sz="4" w:space="0" w:color="000000"/>
              <w:left w:val="single" w:sz="4" w:space="0" w:color="000000"/>
              <w:bottom w:val="single" w:sz="4" w:space="0" w:color="000000"/>
              <w:right w:val="single" w:sz="4" w:space="0" w:color="000000"/>
            </w:tcBorders>
          </w:tcPr>
          <w:p w14:paraId="55C2589F" w14:textId="77777777" w:rsidR="00650DFC" w:rsidRDefault="007C4F75">
            <w:pPr>
              <w:spacing w:after="0" w:line="259" w:lineRule="auto"/>
              <w:ind w:left="0" w:right="59" w:firstLine="0"/>
              <w:jc w:val="center"/>
            </w:pPr>
            <w:r>
              <w:rPr>
                <w:sz w:val="24"/>
              </w:rPr>
              <w:t xml:space="preserve">3 </w:t>
            </w:r>
          </w:p>
        </w:tc>
        <w:tc>
          <w:tcPr>
            <w:tcW w:w="2523" w:type="dxa"/>
            <w:tcBorders>
              <w:top w:val="single" w:sz="4" w:space="0" w:color="000000"/>
              <w:left w:val="single" w:sz="4" w:space="0" w:color="000000"/>
              <w:bottom w:val="single" w:sz="4" w:space="0" w:color="000000"/>
              <w:right w:val="single" w:sz="4" w:space="0" w:color="000000"/>
            </w:tcBorders>
          </w:tcPr>
          <w:p w14:paraId="1BCEA980" w14:textId="77777777" w:rsidR="00650DFC" w:rsidRDefault="007C4F75">
            <w:pPr>
              <w:spacing w:after="0" w:line="259" w:lineRule="auto"/>
              <w:ind w:left="0" w:firstLine="0"/>
              <w:jc w:val="left"/>
            </w:pPr>
            <w:r>
              <w:rPr>
                <w:sz w:val="24"/>
              </w:rPr>
              <w:t>Nitơ (N-HN</w:t>
            </w:r>
            <w:r>
              <w:rPr>
                <w:sz w:val="24"/>
                <w:vertAlign w:val="subscript"/>
              </w:rPr>
              <w:t>4</w:t>
            </w:r>
            <w:r>
              <w:rPr>
                <w:sz w:val="24"/>
              </w:rPr>
              <w:t xml:space="preserve">) </w:t>
            </w:r>
          </w:p>
        </w:tc>
        <w:tc>
          <w:tcPr>
            <w:tcW w:w="2852" w:type="dxa"/>
            <w:tcBorders>
              <w:top w:val="single" w:sz="4" w:space="0" w:color="000000"/>
              <w:left w:val="single" w:sz="4" w:space="0" w:color="000000"/>
              <w:bottom w:val="single" w:sz="4" w:space="0" w:color="000000"/>
              <w:right w:val="single" w:sz="4" w:space="0" w:color="000000"/>
            </w:tcBorders>
          </w:tcPr>
          <w:p w14:paraId="62494FE4" w14:textId="77777777" w:rsidR="00650DFC" w:rsidRDefault="007C4F75">
            <w:pPr>
              <w:spacing w:after="0" w:line="259" w:lineRule="auto"/>
              <w:ind w:left="0" w:right="57" w:firstLine="0"/>
              <w:jc w:val="center"/>
            </w:pPr>
            <w:r>
              <w:rPr>
                <w:sz w:val="24"/>
              </w:rPr>
              <w:t xml:space="preserve">100 </w:t>
            </w:r>
          </w:p>
        </w:tc>
        <w:tc>
          <w:tcPr>
            <w:tcW w:w="3178" w:type="dxa"/>
            <w:tcBorders>
              <w:top w:val="single" w:sz="4" w:space="0" w:color="000000"/>
              <w:left w:val="single" w:sz="4" w:space="0" w:color="000000"/>
              <w:bottom w:val="single" w:sz="4" w:space="0" w:color="000000"/>
              <w:right w:val="single" w:sz="4" w:space="0" w:color="000000"/>
            </w:tcBorders>
          </w:tcPr>
          <w:p w14:paraId="318AC71B" w14:textId="77777777" w:rsidR="00650DFC" w:rsidRDefault="007C4F75">
            <w:pPr>
              <w:spacing w:after="0" w:line="259" w:lineRule="auto"/>
              <w:ind w:left="0" w:right="61" w:firstLine="0"/>
              <w:jc w:val="center"/>
            </w:pPr>
            <w:r>
              <w:rPr>
                <w:sz w:val="24"/>
              </w:rPr>
              <w:t xml:space="preserve">12 </w:t>
            </w:r>
          </w:p>
        </w:tc>
      </w:tr>
      <w:tr w:rsidR="00650DFC" w14:paraId="722387C3" w14:textId="77777777">
        <w:trPr>
          <w:trHeight w:val="348"/>
        </w:trPr>
        <w:tc>
          <w:tcPr>
            <w:tcW w:w="559" w:type="dxa"/>
            <w:tcBorders>
              <w:top w:val="single" w:sz="4" w:space="0" w:color="000000"/>
              <w:left w:val="single" w:sz="4" w:space="0" w:color="000000"/>
              <w:bottom w:val="single" w:sz="4" w:space="0" w:color="000000"/>
              <w:right w:val="single" w:sz="4" w:space="0" w:color="000000"/>
            </w:tcBorders>
          </w:tcPr>
          <w:p w14:paraId="4196369D" w14:textId="77777777" w:rsidR="00650DFC" w:rsidRDefault="007C4F75">
            <w:pPr>
              <w:spacing w:after="0" w:line="259" w:lineRule="auto"/>
              <w:ind w:left="0" w:right="59" w:firstLine="0"/>
              <w:jc w:val="center"/>
            </w:pPr>
            <w:r>
              <w:rPr>
                <w:sz w:val="24"/>
              </w:rPr>
              <w:lastRenderedPageBreak/>
              <w:t xml:space="preserve">4 </w:t>
            </w:r>
          </w:p>
        </w:tc>
        <w:tc>
          <w:tcPr>
            <w:tcW w:w="2523" w:type="dxa"/>
            <w:tcBorders>
              <w:top w:val="single" w:sz="4" w:space="0" w:color="000000"/>
              <w:left w:val="single" w:sz="4" w:space="0" w:color="000000"/>
              <w:bottom w:val="single" w:sz="4" w:space="0" w:color="000000"/>
              <w:right w:val="single" w:sz="4" w:space="0" w:color="000000"/>
            </w:tcBorders>
          </w:tcPr>
          <w:p w14:paraId="3AB9F3B6" w14:textId="77777777" w:rsidR="00650DFC" w:rsidRDefault="007C4F75">
            <w:pPr>
              <w:spacing w:after="0" w:line="259" w:lineRule="auto"/>
              <w:ind w:left="0" w:firstLine="0"/>
              <w:jc w:val="left"/>
            </w:pPr>
            <w:r>
              <w:rPr>
                <w:sz w:val="24"/>
              </w:rPr>
              <w:t>Phốt phát (P</w:t>
            </w:r>
            <w:r>
              <w:rPr>
                <w:sz w:val="16"/>
              </w:rPr>
              <w:t>2</w:t>
            </w:r>
            <w:r>
              <w:rPr>
                <w:sz w:val="24"/>
              </w:rPr>
              <w:t>O</w:t>
            </w:r>
            <w:r>
              <w:rPr>
                <w:sz w:val="16"/>
              </w:rPr>
              <w:t>5</w:t>
            </w:r>
            <w:r>
              <w:rPr>
                <w:sz w:val="24"/>
              </w:rPr>
              <w:t xml:space="preserve">) </w:t>
            </w:r>
          </w:p>
        </w:tc>
        <w:tc>
          <w:tcPr>
            <w:tcW w:w="2852" w:type="dxa"/>
            <w:tcBorders>
              <w:top w:val="single" w:sz="4" w:space="0" w:color="000000"/>
              <w:left w:val="single" w:sz="4" w:space="0" w:color="000000"/>
              <w:bottom w:val="single" w:sz="4" w:space="0" w:color="000000"/>
              <w:right w:val="single" w:sz="4" w:space="0" w:color="000000"/>
            </w:tcBorders>
          </w:tcPr>
          <w:p w14:paraId="0AC75C52" w14:textId="77777777" w:rsidR="00650DFC" w:rsidRDefault="007C4F75">
            <w:pPr>
              <w:spacing w:after="0" w:line="259" w:lineRule="auto"/>
              <w:ind w:left="0" w:right="57" w:firstLine="0"/>
              <w:jc w:val="center"/>
            </w:pPr>
            <w:r>
              <w:rPr>
                <w:sz w:val="24"/>
              </w:rPr>
              <w:t xml:space="preserve">41 </w:t>
            </w:r>
          </w:p>
        </w:tc>
        <w:tc>
          <w:tcPr>
            <w:tcW w:w="3178" w:type="dxa"/>
            <w:tcBorders>
              <w:top w:val="single" w:sz="4" w:space="0" w:color="000000"/>
              <w:left w:val="single" w:sz="4" w:space="0" w:color="000000"/>
              <w:bottom w:val="single" w:sz="4" w:space="0" w:color="000000"/>
              <w:right w:val="single" w:sz="4" w:space="0" w:color="000000"/>
            </w:tcBorders>
          </w:tcPr>
          <w:p w14:paraId="1D2D690B" w14:textId="77777777" w:rsidR="00650DFC" w:rsidRDefault="007C4F75">
            <w:pPr>
              <w:spacing w:after="0" w:line="259" w:lineRule="auto"/>
              <w:ind w:left="0" w:right="61" w:firstLine="0"/>
              <w:jc w:val="center"/>
            </w:pPr>
            <w:r>
              <w:rPr>
                <w:sz w:val="24"/>
              </w:rPr>
              <w:t xml:space="preserve">12 </w:t>
            </w:r>
          </w:p>
        </w:tc>
      </w:tr>
      <w:tr w:rsidR="00650DFC" w14:paraId="6077EFD4" w14:textId="77777777">
        <w:trPr>
          <w:trHeight w:val="346"/>
        </w:trPr>
        <w:tc>
          <w:tcPr>
            <w:tcW w:w="559" w:type="dxa"/>
            <w:tcBorders>
              <w:top w:val="single" w:sz="4" w:space="0" w:color="000000"/>
              <w:left w:val="single" w:sz="4" w:space="0" w:color="000000"/>
              <w:bottom w:val="single" w:sz="4" w:space="0" w:color="000000"/>
              <w:right w:val="single" w:sz="4" w:space="0" w:color="000000"/>
            </w:tcBorders>
          </w:tcPr>
          <w:p w14:paraId="581C2997" w14:textId="77777777" w:rsidR="00650DFC" w:rsidRDefault="007C4F75">
            <w:pPr>
              <w:spacing w:after="0" w:line="259" w:lineRule="auto"/>
              <w:ind w:left="0" w:right="59" w:firstLine="0"/>
              <w:jc w:val="center"/>
            </w:pPr>
            <w:r>
              <w:rPr>
                <w:sz w:val="24"/>
              </w:rPr>
              <w:t xml:space="preserve">5 </w:t>
            </w:r>
          </w:p>
        </w:tc>
        <w:tc>
          <w:tcPr>
            <w:tcW w:w="2523" w:type="dxa"/>
            <w:tcBorders>
              <w:top w:val="single" w:sz="4" w:space="0" w:color="000000"/>
              <w:left w:val="single" w:sz="4" w:space="0" w:color="000000"/>
              <w:bottom w:val="single" w:sz="4" w:space="0" w:color="000000"/>
              <w:right w:val="single" w:sz="4" w:space="0" w:color="000000"/>
            </w:tcBorders>
          </w:tcPr>
          <w:p w14:paraId="4B747978" w14:textId="77777777" w:rsidR="00650DFC" w:rsidRDefault="007C4F75">
            <w:pPr>
              <w:spacing w:after="0" w:line="259" w:lineRule="auto"/>
              <w:ind w:left="0" w:firstLine="0"/>
              <w:jc w:val="left"/>
            </w:pPr>
            <w:r>
              <w:rPr>
                <w:sz w:val="24"/>
              </w:rPr>
              <w:t>Clorua (Cl</w:t>
            </w:r>
            <w:r>
              <w:rPr>
                <w:sz w:val="24"/>
                <w:vertAlign w:val="superscript"/>
              </w:rPr>
              <w:t>-</w:t>
            </w:r>
            <w:r>
              <w:rPr>
                <w:sz w:val="24"/>
              </w:rPr>
              <w:t xml:space="preserve">) </w:t>
            </w:r>
          </w:p>
        </w:tc>
        <w:tc>
          <w:tcPr>
            <w:tcW w:w="2852" w:type="dxa"/>
            <w:tcBorders>
              <w:top w:val="single" w:sz="4" w:space="0" w:color="000000"/>
              <w:left w:val="single" w:sz="4" w:space="0" w:color="000000"/>
              <w:bottom w:val="single" w:sz="4" w:space="0" w:color="000000"/>
              <w:right w:val="single" w:sz="4" w:space="0" w:color="000000"/>
            </w:tcBorders>
          </w:tcPr>
          <w:p w14:paraId="4E64D4D9" w14:textId="77777777" w:rsidR="00650DFC" w:rsidRDefault="007C4F75">
            <w:pPr>
              <w:spacing w:after="0" w:line="259" w:lineRule="auto"/>
              <w:ind w:left="0" w:right="57" w:firstLine="0"/>
              <w:jc w:val="center"/>
            </w:pPr>
            <w:r>
              <w:rPr>
                <w:sz w:val="24"/>
              </w:rPr>
              <w:t xml:space="preserve">125 </w:t>
            </w:r>
          </w:p>
        </w:tc>
        <w:tc>
          <w:tcPr>
            <w:tcW w:w="3178" w:type="dxa"/>
            <w:tcBorders>
              <w:top w:val="single" w:sz="4" w:space="0" w:color="000000"/>
              <w:left w:val="single" w:sz="4" w:space="0" w:color="000000"/>
              <w:bottom w:val="single" w:sz="4" w:space="0" w:color="000000"/>
              <w:right w:val="single" w:sz="4" w:space="0" w:color="000000"/>
            </w:tcBorders>
          </w:tcPr>
          <w:p w14:paraId="0D466406" w14:textId="77777777" w:rsidR="00650DFC" w:rsidRDefault="007C4F75">
            <w:pPr>
              <w:spacing w:after="0" w:line="259" w:lineRule="auto"/>
              <w:ind w:left="0" w:right="63" w:firstLine="0"/>
              <w:jc w:val="center"/>
            </w:pPr>
            <w:r>
              <w:rPr>
                <w:sz w:val="24"/>
              </w:rPr>
              <w:t xml:space="preserve">- </w:t>
            </w:r>
          </w:p>
        </w:tc>
      </w:tr>
      <w:tr w:rsidR="00650DFC" w14:paraId="7F3CC19A" w14:textId="77777777">
        <w:trPr>
          <w:trHeight w:val="346"/>
        </w:trPr>
        <w:tc>
          <w:tcPr>
            <w:tcW w:w="559" w:type="dxa"/>
            <w:tcBorders>
              <w:top w:val="single" w:sz="4" w:space="0" w:color="000000"/>
              <w:left w:val="single" w:sz="4" w:space="0" w:color="000000"/>
              <w:bottom w:val="single" w:sz="4" w:space="0" w:color="000000"/>
              <w:right w:val="single" w:sz="4" w:space="0" w:color="000000"/>
            </w:tcBorders>
          </w:tcPr>
          <w:p w14:paraId="743873F3" w14:textId="77777777" w:rsidR="00650DFC" w:rsidRDefault="007C4F75">
            <w:pPr>
              <w:spacing w:after="0" w:line="259" w:lineRule="auto"/>
              <w:ind w:left="0" w:right="59" w:firstLine="0"/>
              <w:jc w:val="center"/>
            </w:pPr>
            <w:r>
              <w:rPr>
                <w:sz w:val="24"/>
              </w:rPr>
              <w:t xml:space="preserve">6 </w:t>
            </w:r>
          </w:p>
        </w:tc>
        <w:tc>
          <w:tcPr>
            <w:tcW w:w="2523" w:type="dxa"/>
            <w:tcBorders>
              <w:top w:val="single" w:sz="4" w:space="0" w:color="000000"/>
              <w:left w:val="single" w:sz="4" w:space="0" w:color="000000"/>
              <w:bottom w:val="single" w:sz="4" w:space="0" w:color="000000"/>
              <w:right w:val="single" w:sz="4" w:space="0" w:color="000000"/>
            </w:tcBorders>
            <w:vAlign w:val="bottom"/>
          </w:tcPr>
          <w:p w14:paraId="34C52C9C" w14:textId="77777777" w:rsidR="00650DFC" w:rsidRDefault="007C4F75">
            <w:pPr>
              <w:spacing w:after="0" w:line="259" w:lineRule="auto"/>
              <w:ind w:left="0" w:firstLine="0"/>
              <w:jc w:val="left"/>
            </w:pPr>
            <w:r>
              <w:rPr>
                <w:sz w:val="24"/>
              </w:rPr>
              <w:t xml:space="preserve">Chất hoạt động bề mặt </w:t>
            </w:r>
          </w:p>
        </w:tc>
        <w:tc>
          <w:tcPr>
            <w:tcW w:w="2852" w:type="dxa"/>
            <w:tcBorders>
              <w:top w:val="single" w:sz="4" w:space="0" w:color="000000"/>
              <w:left w:val="single" w:sz="4" w:space="0" w:color="000000"/>
              <w:bottom w:val="single" w:sz="4" w:space="0" w:color="000000"/>
              <w:right w:val="single" w:sz="4" w:space="0" w:color="000000"/>
            </w:tcBorders>
          </w:tcPr>
          <w:p w14:paraId="0B4D35EA" w14:textId="77777777" w:rsidR="00650DFC" w:rsidRDefault="007C4F75">
            <w:pPr>
              <w:spacing w:after="0" w:line="259" w:lineRule="auto"/>
              <w:ind w:left="0" w:right="57" w:firstLine="0"/>
              <w:jc w:val="center"/>
            </w:pPr>
            <w:r>
              <w:rPr>
                <w:sz w:val="24"/>
              </w:rPr>
              <w:t xml:space="preserve">25 – 31 </w:t>
            </w:r>
          </w:p>
        </w:tc>
        <w:tc>
          <w:tcPr>
            <w:tcW w:w="3178" w:type="dxa"/>
            <w:tcBorders>
              <w:top w:val="single" w:sz="4" w:space="0" w:color="000000"/>
              <w:left w:val="single" w:sz="4" w:space="0" w:color="000000"/>
              <w:bottom w:val="single" w:sz="4" w:space="0" w:color="000000"/>
              <w:right w:val="single" w:sz="4" w:space="0" w:color="000000"/>
            </w:tcBorders>
          </w:tcPr>
          <w:p w14:paraId="2C1A124C" w14:textId="77777777" w:rsidR="00650DFC" w:rsidRDefault="007C4F75">
            <w:pPr>
              <w:spacing w:after="0" w:line="259" w:lineRule="auto"/>
              <w:ind w:left="0" w:right="61" w:firstLine="0"/>
              <w:jc w:val="center"/>
            </w:pPr>
            <w:r>
              <w:rPr>
                <w:sz w:val="24"/>
              </w:rPr>
              <w:t xml:space="preserve">12 </w:t>
            </w:r>
          </w:p>
        </w:tc>
      </w:tr>
    </w:tbl>
    <w:p w14:paraId="58DC2289" w14:textId="77777777" w:rsidR="00650DFC" w:rsidRDefault="007C4F75">
      <w:pPr>
        <w:spacing w:after="146" w:line="259" w:lineRule="auto"/>
        <w:ind w:left="-5"/>
        <w:jc w:val="left"/>
      </w:pPr>
      <w:r>
        <w:rPr>
          <w:i/>
          <w:u w:val="single" w:color="000000"/>
        </w:rPr>
        <w:t>Ghi chú</w:t>
      </w:r>
      <w:r>
        <w:rPr>
          <w:i/>
        </w:rPr>
        <w:t xml:space="preserve">: </w:t>
      </w:r>
    </w:p>
    <w:p w14:paraId="1025C9B3" w14:textId="77777777" w:rsidR="00650DFC" w:rsidRDefault="007C4F75">
      <w:pPr>
        <w:spacing w:after="83"/>
        <w:ind w:left="-5" w:right="2"/>
      </w:pPr>
      <w:r>
        <w:t>-</w:t>
      </w:r>
      <w:r>
        <w:rPr>
          <w:rFonts w:ascii="Arial" w:eastAsia="Arial" w:hAnsi="Arial" w:cs="Arial"/>
        </w:rPr>
        <w:t xml:space="preserve"> </w:t>
      </w:r>
      <w:r>
        <w:rPr>
          <w:rFonts w:ascii="Arial" w:eastAsia="Arial" w:hAnsi="Arial" w:cs="Arial"/>
        </w:rPr>
        <w:tab/>
      </w:r>
      <w:r>
        <w:rPr>
          <w:i/>
        </w:rPr>
        <w:t xml:space="preserve">QCVN 14:2008/BTNMT - Quy chuẩn kỹ thuật Quốc gia về nước thải sinh hoạt, cột B, K = 1,2 (áp dụng đối với cơ sở sản xuất dưới 500 người). </w:t>
      </w:r>
    </w:p>
    <w:p w14:paraId="14B78909" w14:textId="77777777" w:rsidR="00650DFC" w:rsidRDefault="007C4F75" w:rsidP="00B55CD6">
      <w:pPr>
        <w:spacing w:after="85"/>
        <w:ind w:left="9" w:right="180" w:firstLine="711"/>
      </w:pPr>
      <w:r>
        <w:t>So sánh nồng độ các chất ô nhiễm trong nước thải sinh hoạt với Quy chuẩn kỹ thuật Quốc gia về nước thải sinh hoạt (QCV</w:t>
      </w:r>
      <w:r>
        <w:t xml:space="preserve">N 14:2008/BTNMT, cột B, K = 1,2) cho thấy hầu hết các chỉ tiêu ô nhiễm trong nước thải sinh hoạt chưa xử lý đều có hàm lượng vượt Quy chuẩn cho phép. </w:t>
      </w:r>
    </w:p>
    <w:p w14:paraId="6010C9CD" w14:textId="77777777" w:rsidR="00650DFC" w:rsidRDefault="007C4F75" w:rsidP="00B55CD6">
      <w:pPr>
        <w:spacing w:after="104"/>
        <w:ind w:left="9" w:right="180" w:firstLine="711"/>
      </w:pPr>
      <w:r>
        <w:t xml:space="preserve">Với lưu lượng và tính chất nước thải sinh hoạt phát sinh như nêu trên, nếu nước thải phát sinh tập trung và không có biện pháp thu gom và xử lý họp vệ sinh, nước thải sinh hoạt của công nhân có thể gây mất vệ sinh môi trường khu vực Dự án và ảnh hưởng đến </w:t>
      </w:r>
      <w:r>
        <w:t>sức khỏe cộng đồng. Tuy nhiên, vị trí hướng tuyến ĐD đi song song và giao chéo với nhiều tuyến đường quốc lộ và tỉnh lộ nên có nhà dân dọc theo khu vực các tuyến ĐD đi qua. Ngoài ra, thời gian thi công xây lắp tuyến ĐD không dài, khoảng 6 tháng nên Dự án k</w:t>
      </w:r>
      <w:r>
        <w:t xml:space="preserve">hông lập lán trại cho công nhân lưu trú mà tổ chức công nhân thành nhiều nhóm nhỏ và thuê nhà dân dọc theo khu vực tuyến ĐD cho công nhân lưu trú trong thời gian thi công. Do vậy, nước thải sinh hoạt của công nhân không phát sinh tập trung tại một điểm mà </w:t>
      </w:r>
      <w:r>
        <w:t xml:space="preserve">phân bố rãi rác tại nhiều nhà dân cho thuê với lượng nước thải phát sinh tại một điểm không lớn và được thu gom, xử lý tại công trình vệ sinh hiện hữu của nhà dân cho thuê. Nước thải sinh hoạt của công nhân sẽ không gây ảnh hưởng đến vệ sinh môi trường và </w:t>
      </w:r>
      <w:r>
        <w:t xml:space="preserve">sức khỏe cộng đồng. </w:t>
      </w:r>
    </w:p>
    <w:p w14:paraId="7F1AABC3" w14:textId="77777777" w:rsidR="00650DFC" w:rsidRDefault="007C4F75" w:rsidP="00B55CD6">
      <w:pPr>
        <w:spacing w:after="96" w:line="259" w:lineRule="auto"/>
        <w:ind w:left="-5" w:firstLine="725"/>
        <w:jc w:val="left"/>
      </w:pPr>
      <w:r>
        <w:rPr>
          <w:u w:val="single" w:color="000000"/>
        </w:rPr>
        <w:t>Nước thải xây dựng:</w:t>
      </w:r>
      <w:r>
        <w:t xml:space="preserve"> </w:t>
      </w:r>
    </w:p>
    <w:p w14:paraId="3D3C666E" w14:textId="77777777" w:rsidR="00650DFC" w:rsidRDefault="007C4F75" w:rsidP="00B55CD6">
      <w:pPr>
        <w:spacing w:after="87"/>
        <w:ind w:left="9" w:right="180" w:firstLine="711"/>
      </w:pPr>
      <w:r>
        <w:t>Hoạt động sử dụng nước trong quá trình xây dựng gồm trộn bê tông và bảo dưỡng bê tông. Nước trộn bê tông hoàn toàn đi vào sản phẩm và bay hơi trong quá trình bê tông đông kết nên không phát sinh ra môi trường. Nước</w:t>
      </w:r>
      <w:r>
        <w:t xml:space="preserve"> bảo dưỡng bê tông là nước sạch được phun định kỳ trên bề mặt bê tông sau khi đúc trong thời gian bảo dưỡng khoảng 3 – 4 ngày. Nước thừa từ quá trình bảo dưỡng bê tông là nước sạch khối lượng không lớn và thấm ngay trên mặt bằng đúc bê tông, không hình thà</w:t>
      </w:r>
      <w:r>
        <w:t xml:space="preserve">nh dòng chảy mặt từ nước bảo dưỡng bê tông tại vị trí đúc móng. Do vậy, hoạt động thi công xây dựng móng cột không phát sinh nước thải xây dựng. </w:t>
      </w:r>
    </w:p>
    <w:p w14:paraId="513256E9" w14:textId="3E6995CD" w:rsidR="00650DFC" w:rsidRDefault="007C4F75" w:rsidP="00B55CD6">
      <w:pPr>
        <w:ind w:left="9" w:right="180" w:firstLine="711"/>
      </w:pPr>
      <w:r>
        <w:t xml:space="preserve">Ngoài ra, hoạt động đào móng có thể gây phát sinh nước ngầm thấm vào hố móng. Việc phát sinh nước hố móng phụ </w:t>
      </w:r>
      <w:r>
        <w:t>thuộc vào điều kiện địa chất thủy văn tại khu vực thi công. Theo tài liệu khảo sát địa chất thủy văn khu vực dự án, tại khu vực đồng bằng, nước ngầm có quan hệ thủy lực với nước mặt, nơi có địa hình thấp mực nước ngầm dao động ở độ sâu từ 0,2 – 7,2m, một s</w:t>
      </w:r>
      <w:r>
        <w:t>ố nơi nước ngập mặt đất tự nhiên từ + 0,1 đến + 0,5m. Chiều sâu đào hố móng cột ĐD giao động từ 2,9 đến 4,8 m nên nhiều khả năng nước hố móng sẽ hình thành trong quá trình đào móng tại các vị trí thuộc khu vực đồng bằng, đặc biệt là các vị trí thuộc khu vự</w:t>
      </w:r>
      <w:r>
        <w:t>c đồng ruộng</w:t>
      </w:r>
      <w:r w:rsidR="0006454F">
        <w:t xml:space="preserve"> </w:t>
      </w:r>
      <w:r>
        <w:t xml:space="preserve">có địa hình thấp. </w:t>
      </w:r>
      <w:r>
        <w:lastRenderedPageBreak/>
        <w:t>Lượng nước trong hố móng sẽ được bơm ra khỏi hố móng trong quá trình đúc bê tông. Nước bơm ra từ hố móng không chứa thành phần nguy hại, tính chất nước hố móng thường có độ đục cao do nhiễm bùn, đất trong quá trình đào đất và</w:t>
      </w:r>
      <w:r>
        <w:t xml:space="preserve"> dễ dàng lắng trong thời gian ngắn. </w:t>
      </w:r>
    </w:p>
    <w:p w14:paraId="133D1764" w14:textId="77777777" w:rsidR="00650DFC" w:rsidRDefault="007C4F75" w:rsidP="00B55CD6">
      <w:pPr>
        <w:spacing w:after="96" w:line="259" w:lineRule="auto"/>
        <w:ind w:left="-5" w:firstLine="725"/>
        <w:jc w:val="left"/>
      </w:pPr>
      <w:r>
        <w:rPr>
          <w:u w:val="single" w:color="000000"/>
        </w:rPr>
        <w:t>Nước mưa chảy tràn:</w:t>
      </w:r>
      <w:r>
        <w:t xml:space="preserve"> </w:t>
      </w:r>
    </w:p>
    <w:p w14:paraId="29B71CA3" w14:textId="77777777" w:rsidR="00650DFC" w:rsidRDefault="007C4F75" w:rsidP="00B55CD6">
      <w:pPr>
        <w:spacing w:after="83"/>
        <w:ind w:left="9" w:right="180" w:firstLine="711"/>
      </w:pPr>
      <w:r>
        <w:t>Chất lượng nước mưa chảy tràn phụ thuộc vào nhiều yếu tố khác nhau, đặc biệt là tình trạng vệ sinh trong khu vực thu gom nước. Đối với hoạt động của Dự án có thể xảy ra tình trạng nước mưa chảy tràn</w:t>
      </w:r>
      <w:r>
        <w:t xml:space="preserve"> trên mặt đất tại các vị trí thi công làm cuốn theo đất cát xuống đường thoát nước, nếu không có biện pháp tiêu thoát tốt, sẽ gây nên tình trạng ứ đọng nước mưa, tạo ảnh hưởng xấu đến môi trường. </w:t>
      </w:r>
    </w:p>
    <w:p w14:paraId="1E0DFB5A" w14:textId="045E783F" w:rsidR="00650DFC" w:rsidRDefault="007C4F75" w:rsidP="00B55CD6">
      <w:pPr>
        <w:spacing w:after="86"/>
        <w:ind w:left="9" w:right="180" w:firstLine="711"/>
      </w:pPr>
      <w:r>
        <w:t>Lưu lượng nước mưa chảy tràn hình thành trên mặt bằng thi c</w:t>
      </w:r>
      <w:r>
        <w:t xml:space="preserve">ông được tính toán trong trường hợp cường độ mưa được tính toán theo các hằng số khí hậu tại khu vực </w:t>
      </w:r>
      <w:r w:rsidR="0006454F">
        <w:t>Nghệ An</w:t>
      </w:r>
      <w:r>
        <w:t>. Lưu lượng nước mưa chảy tràn hình thành trên mặt bằng thi công trung bình tại mỗi vị trí móng là 14,1 lít/s và tại vị trí có mặt bằng thi công lớn</w:t>
      </w:r>
      <w:r>
        <w:t xml:space="preserve"> nhất là 35,9 lít/s. Bên cạnh dòng chảy hình thành trên mặt bằng thi công, sự đóng góp lưu lượng của dòng chảy chuyển qua từ khu vực xung quanh nếu tràn qua mặt bằng thi công có thể tạo nên dòng chảy gây rữa trôi đất đào, vật liệu xây dựng làm ảnh hưởng đế</w:t>
      </w:r>
      <w:r>
        <w:t xml:space="preserve">n chất lượng nước mưa chày tràn. Tuy nhiên, mặt bằng thi công sẽ được san đắp cao hơn cao độ mặt đất tự nhiên và một số vị trí thi công còn bố trí rãnh thoát nước mưa và gờ chắn nước mưa chảy tràn tạm thời nên sẽ ngăn chặn được dòng chảy tràn qua mặt bằng </w:t>
      </w:r>
      <w:r>
        <w:t xml:space="preserve">thi công.  </w:t>
      </w:r>
    </w:p>
    <w:p w14:paraId="701F8F02" w14:textId="77777777" w:rsidR="0006454F" w:rsidRDefault="007C4F75" w:rsidP="00B55CD6">
      <w:pPr>
        <w:spacing w:after="0"/>
        <w:ind w:left="9" w:right="180" w:firstLine="711"/>
      </w:pPr>
      <w:r>
        <w:t>Công trường thi công ĐD không tập trung mà phân bố rải rác tại các vị trí móng cột, lưu lượng nước mưa chảy tràn tại mỗi vị trí thi công móng cột không lớn. Do vậy, tác động tổng thể của nước mưa chảy tràn trên toàn tuyến ĐD không lớn. Tuy nhiê</w:t>
      </w:r>
      <w:r>
        <w:t xml:space="preserve">n, hầu hết các vị trí móng cột nằm trong khu vực canh tác nông nghiệp gồm rừng trồng và đồng ruộng, một số vị trí gần sông, suối nên nếu mặt bằng thi công không được bố trí hệ thống tiêu thoát nước mưa phù hợp, nước mưa chảy tràn có thể cuốn theo vật liệu </w:t>
      </w:r>
      <w:r>
        <w:t>xây dựng rơi vãi chảy vào rừng cây, đồng ruộng và ao tôm xung quanh, làm trôi đất cát xuống sông, suối gây ảnh hưởng đến môi trường và hoạt động canh tác của người dân xung quanh. Do vậy, các vị trí thi công móng cột cần có biện pháp kiểm soát chặt chẽ nướ</w:t>
      </w:r>
      <w:r>
        <w:t xml:space="preserve">c mưa chảy tràn hoặc bố trí thời điểm thi công vào mùa khô để giảm thiểu tác động của nước mưa chảy tràn.  </w:t>
      </w:r>
    </w:p>
    <w:p w14:paraId="19707281" w14:textId="3737BB77" w:rsidR="00650DFC" w:rsidRDefault="007C4F75" w:rsidP="00B55CD6">
      <w:pPr>
        <w:spacing w:after="0"/>
        <w:ind w:left="9" w:right="180" w:firstLine="711"/>
      </w:pPr>
      <w:r>
        <w:rPr>
          <w:i/>
        </w:rPr>
        <w:t xml:space="preserve">c) Tác động từ CTR và CTNH </w:t>
      </w:r>
    </w:p>
    <w:p w14:paraId="09E58B4B" w14:textId="77777777" w:rsidR="00650DFC" w:rsidRDefault="007C4F75" w:rsidP="00B55CD6">
      <w:pPr>
        <w:ind w:left="9" w:right="180" w:firstLine="711"/>
      </w:pPr>
      <w:r>
        <w:t>Hoạt động xây lắp các hạng mục công trình của dự án sẽ sản sinh một lượng lớn CTR bao gồm CTR sinh hoạt của công nhân, C</w:t>
      </w:r>
      <w:r>
        <w:t xml:space="preserve">TR xây dựng và dầu mỡ thải từ việc bảo trì, bảo dưỡng máy móc. </w:t>
      </w:r>
    </w:p>
    <w:p w14:paraId="461D7A36" w14:textId="77777777" w:rsidR="00650DFC" w:rsidRDefault="007C4F75" w:rsidP="00B55CD6">
      <w:pPr>
        <w:spacing w:after="96" w:line="259" w:lineRule="auto"/>
        <w:ind w:left="-5" w:firstLine="725"/>
        <w:jc w:val="left"/>
      </w:pPr>
      <w:r>
        <w:rPr>
          <w:u w:val="single" w:color="000000"/>
        </w:rPr>
        <w:t>CTR sinh hoạt:</w:t>
      </w:r>
      <w:r>
        <w:t xml:space="preserve"> </w:t>
      </w:r>
    </w:p>
    <w:p w14:paraId="73E64BC5" w14:textId="666239C8" w:rsidR="00650DFC" w:rsidRDefault="007C4F75" w:rsidP="00B55CD6">
      <w:pPr>
        <w:ind w:left="9" w:right="180" w:firstLine="711"/>
      </w:pPr>
      <w:r>
        <w:t xml:space="preserve">Các loại CTR sinh hoạt phát sinh từ hoạt động ăn uống của công nhân và các hoạt động khác… Thành phần CTR sinh hoạt thường là túi ni lông, giấy vụn, hộp xốp, thức ăn thừa,… và </w:t>
      </w:r>
      <w:r>
        <w:t>một số chất rắn vô cơ khác gây ô nhiễm môi trường đất, nước khu vực. Với hệ số phát sinh rác thải sinh hoạt ước tính là 0,</w:t>
      </w:r>
      <w:r w:rsidR="0006454F">
        <w:t>5</w:t>
      </w:r>
      <w:r>
        <w:t xml:space="preserve"> kg rác thải/người.ngày và </w:t>
      </w:r>
      <w:r>
        <w:lastRenderedPageBreak/>
        <w:t>căn cứ vào số lượng công nhân trên công trường, lượng rác thải sinh hoạt của công nhân xây dựng toàn Dự án</w:t>
      </w:r>
      <w:r>
        <w:t xml:space="preserve"> là </w:t>
      </w:r>
      <w:r w:rsidR="0006454F">
        <w:t>60</w:t>
      </w:r>
      <w:r>
        <w:t xml:space="preserve"> kg/ngày, lượng rác thải sinh hoạt phát sinh tại mỗi đơn vị thi công là </w:t>
      </w:r>
      <w:r w:rsidR="0006454F">
        <w:t>15</w:t>
      </w:r>
      <w:r>
        <w:t xml:space="preserve"> kg/ngày. Lượng chất thải này nếu không được thu gom xử lý tốt sẽ gây ảnh hưởng đến chất lượng nước ngầm và chất lượng đất trong khu vực, là nơi cư trú của vi khuẩn và côn trùn</w:t>
      </w:r>
      <w:r>
        <w:t xml:space="preserve">g gây bệnh.  </w:t>
      </w:r>
    </w:p>
    <w:p w14:paraId="64F5C2D2" w14:textId="77777777" w:rsidR="00650DFC" w:rsidRDefault="007C4F75" w:rsidP="00B55CD6">
      <w:pPr>
        <w:ind w:left="9" w:right="180" w:firstLine="711"/>
      </w:pPr>
      <w:r>
        <w:t>Tuy nhiên, hướng tuyến ĐD đi song song, giao chéo và gần với nhiều tuyến đường giao thông hiện hữu nên theo vị trí, tính chất công trường và tổ chức sinh hoạt cho công nhân thì rác thải sinh hoạt của công nhân sẽ phát sinh tại các nhà dân cho</w:t>
      </w:r>
      <w:r>
        <w:t xml:space="preserve"> thuê, các hàng quán xung quanh vị trí thi công và được thu gom tại đây theo hệ thống thu gom rác thải của địa phương. Do vậy, rác thải sinh hoạt của công nhân không phát sinh tập trung mà phân bố rãi rác tại các vị trí phát sinh rác hiện hữu trong khu vực</w:t>
      </w:r>
      <w:r>
        <w:t xml:space="preserve"> dân cư với lượng rác phát sinh tại mỗi vị trí không lớn và được thu gom theo hệ thống thu gom rác hiện hữu tại địa phương nên tác động do rác thải sinh hoạt của công nhân không lớn và có thể được kiểm soát. </w:t>
      </w:r>
    </w:p>
    <w:p w14:paraId="433FCEAD" w14:textId="77777777" w:rsidR="00650DFC" w:rsidRDefault="007C4F75" w:rsidP="00B55CD6">
      <w:pPr>
        <w:spacing w:after="96" w:line="259" w:lineRule="auto"/>
        <w:ind w:left="-5" w:firstLine="725"/>
        <w:jc w:val="left"/>
      </w:pPr>
      <w:r>
        <w:rPr>
          <w:u w:val="single" w:color="000000"/>
        </w:rPr>
        <w:t>CTR xây dựng:</w:t>
      </w:r>
      <w:r>
        <w:t xml:space="preserve"> </w:t>
      </w:r>
    </w:p>
    <w:p w14:paraId="01E89B44" w14:textId="77777777" w:rsidR="00650DFC" w:rsidRDefault="007C4F75" w:rsidP="00B55CD6">
      <w:pPr>
        <w:spacing w:after="87"/>
        <w:ind w:left="9" w:right="180" w:firstLine="711"/>
      </w:pPr>
      <w:r>
        <w:t>Trong quá trình xây dựng, lắp đặt các hạng mục công trình của Dự án có thể sẽ phát sinh các loại chất thải xây dựng như bê tông vụn, gỗ coffa, sắt thép vụn, vỏ thùng gỗ chứa vật tư, thiết bị… Đối với các CTR này, nếu không có biện pháp thu gom tập trung hợ</w:t>
      </w:r>
      <w:r>
        <w:t>p lý thì khả năng tích tụ trong thời gian xây dựng ngày càng nhiều gây cản trở quá trình thi công, gây ô nhiễm cục bộ môi trường đất, cản trở dòng chảy khi trời mưa, gây ngập úng cục bộ ảnh hưởng đến địa chất nền đất. Tuy nhiên, hầu hết các loại CTR xây dự</w:t>
      </w:r>
      <w:r>
        <w:t xml:space="preserve">ng đều có khả năng tái chế, tái sử dụng nên việc kiểm soát, thu gom chất thải này sẽ được thực hiện dễ dàng. Khối lượng CTR xây dựng phát sinh phụ thuộc vào biện pháp tổ chức thi công, công nghệ xây dựng và vật liệu xây dựng. </w:t>
      </w:r>
    </w:p>
    <w:p w14:paraId="53994011" w14:textId="614F95A8" w:rsidR="00650DFC" w:rsidRDefault="007C4F75" w:rsidP="00B55CD6">
      <w:pPr>
        <w:ind w:left="9" w:right="180" w:firstLine="711"/>
      </w:pPr>
      <w:r>
        <w:t>Bên cạnh các loại CTR xây dựn</w:t>
      </w:r>
      <w:r>
        <w:t xml:space="preserve">g như nêu trên, trong quá trình thi công các hạng mục công trình của Dự án còn có thể phát sinh đất thừa từ hoạt động đào, đắp đất. khối lượng đất thừa được tính toán theo phương pháp cân bằng đào và đắp đất, khối lượng đất đào, đắp được tính toán dựa vào </w:t>
      </w:r>
      <w:r>
        <w:t>kích thước hố móng và thể tích bê tông chiếm chỗ. Tuy nhiên, theo quan sát thực tế tại các công trường thi công, đất đắp khi được nén chặt đảm bảo hệ số nén theo thiết kế thì lượng đất thừa còn lại rất thấp. Ngoài ra, khối lượng đất thừa tại mỗi vị trí món</w:t>
      </w:r>
      <w:r>
        <w:t xml:space="preserve">g không lớn, để giảm thiểu tác động của việc vận chuyển đất, toàn bộ lượng đất thừa tại mỗi vị trí móng được sử dụng để gia cố móng, đắp bờ taluy bảo vệ móng. Do vậy, hoạt động đào, đắp đất hố móng không phát sinh đất thừa phải vận chuyển đi nơi khác. Tuy </w:t>
      </w:r>
      <w:r>
        <w:t>nhiên, lượng đất đào trong thời gian lưu trữ tạm thời tại vị trí công trường trước khi được sử dụng để đắp nếu không được kiểm soát, che chắn phù hợp có thể sẽ bị cuốn theo nước mưa chảy tràn, chảy vào đồng ruộng, ao tôm hoặc chảy vào hệ thống thoát nước g</w:t>
      </w:r>
      <w:r>
        <w:t xml:space="preserve">ây tắt nghẽn hoặc gây bồi lắng kênh mương xung quanh. </w:t>
      </w:r>
    </w:p>
    <w:p w14:paraId="393BA724" w14:textId="77777777" w:rsidR="00650DFC" w:rsidRDefault="007C4F75" w:rsidP="00B55CD6">
      <w:pPr>
        <w:spacing w:after="96" w:line="259" w:lineRule="auto"/>
        <w:ind w:left="-5" w:firstLine="725"/>
        <w:jc w:val="left"/>
      </w:pPr>
      <w:r>
        <w:rPr>
          <w:u w:val="single" w:color="000000"/>
        </w:rPr>
        <w:t>Chất thải nguy hại:</w:t>
      </w:r>
      <w:r>
        <w:t xml:space="preserve"> </w:t>
      </w:r>
    </w:p>
    <w:p w14:paraId="4087EE30" w14:textId="77777777" w:rsidR="00650DFC" w:rsidRDefault="007C4F75" w:rsidP="00B55CD6">
      <w:pPr>
        <w:spacing w:after="83"/>
        <w:ind w:left="9" w:right="180" w:firstLine="711"/>
      </w:pPr>
      <w:r>
        <w:t xml:space="preserve">Cũng như các công trình thi công khác, CTNH phát sinh bao gồm dầu mỡ thải và giẻ lau dính dầu từ hoạt động bảo trì, bảo dưỡng máy móc, phương tiện thi công. </w:t>
      </w:r>
      <w:r>
        <w:lastRenderedPageBreak/>
        <w:t>Theo Thông tư 36/2015/T</w:t>
      </w:r>
      <w:r>
        <w:t>T-BTNMT, dầu mỡ thải được phân loại là CTNH (Mã số: 17 02 03) và giẻ lau dính dầu (mã số 18 02 01). Dầu mỡ thải và giẻ lau dính dầu từ quá trình bảo dưỡng, sửa chữa các phương tiện thi công cơ giới và vận chuyển là không thể tránh khỏi. Lượng CTNH này phát</w:t>
      </w:r>
      <w:r>
        <w:t xml:space="preserve"> sinh trong quá trình thi công của Dự án phụ thuộc vào số lượng phương tiện thi công cơ giới và vận chuyển, lượng dầu nhớt thải ra từ các phương tiện cơ giới, chu kỳ thay nhớt và bảo dưỡng máy móc. </w:t>
      </w:r>
    </w:p>
    <w:p w14:paraId="39C986AC" w14:textId="77777777" w:rsidR="00650DFC" w:rsidRDefault="007C4F75" w:rsidP="00B55CD6">
      <w:pPr>
        <w:ind w:left="9" w:right="180" w:firstLine="711"/>
      </w:pPr>
      <w:r>
        <w:t>Theo kết quả nghiên cứu của đề tài nghiên cứu tái chế nhớ</w:t>
      </w:r>
      <w:r>
        <w:t>t thải thành nhiên liệu lỏng do Trung tâm Khoa học Kỹ thuật Công nghệ Quân sự - Bộ Quốc phòng thực hiện vào năm 2002 cho thấy: lượng dầu nhớt thải ra từ các phương tiện vận chuyển và thi công cơ giới trung bình 7 lít/lần thay; chu kỳ thay nhớt và bảo dưỡng</w:t>
      </w:r>
      <w:r>
        <w:t xml:space="preserve"> máy móc trung bình từ 3÷6 tháng thay nhớt 1 lần tuỳ thuộc vào cường độ hoạt động của phương tiện.  </w:t>
      </w:r>
    </w:p>
    <w:p w14:paraId="03404928" w14:textId="77777777" w:rsidR="00650DFC" w:rsidRDefault="007C4F75" w:rsidP="00B55CD6">
      <w:pPr>
        <w:ind w:left="9" w:right="180" w:firstLine="711"/>
      </w:pPr>
      <w:r>
        <w:t>Số lượng phương tiện vận chuyển và máy móc cơ giới phục vụ thường xuyên cho hoạt động thi công xây lắp tuyến ĐD khoảng 14 phương tiện. Lượng dầu mỡ thải ph</w:t>
      </w:r>
      <w:r>
        <w:t xml:space="preserve">át sinh từ hoạt động xây dựng của Dự án ước tính khoảng 98 lít/lần thay, khoảng 16,3 - 32,7 lít/tháng. Tuy nhiên, hầu hết khối lượng dầu mỡ thải phát sinh tại các cơ sở bảo trì, sửa chữa phương tiện cơ giới và được thu gom bởi các cơ sở này (việc thu gom, </w:t>
      </w:r>
      <w:r>
        <w:t xml:space="preserve">xử lý CTNH tại các cơ sở bảo trì, sửa chữa phương tiện cơ giới thuộc trách nhiệm của các cơ sở này). Do vậy, khối lượng dầu mỡ thải phát sinh tại khu vực thi công rất thấp, phát sinh từ hoạt động sửa chữa nhỏ được thực hiện tại vị trí tập kết của các phân </w:t>
      </w:r>
      <w:r>
        <w:t xml:space="preserve">đoạn thi công ĐD. </w:t>
      </w:r>
    </w:p>
    <w:p w14:paraId="544340BF" w14:textId="77777777" w:rsidR="00650DFC" w:rsidRDefault="007C4F75" w:rsidP="00B55CD6">
      <w:pPr>
        <w:spacing w:after="137"/>
        <w:ind w:left="-5" w:right="2" w:firstLine="725"/>
      </w:pPr>
      <w:r>
        <w:rPr>
          <w:i/>
        </w:rPr>
        <w:t xml:space="preserve">d) Tiếng ồn từ các phương tiện thi công cơ giới </w:t>
      </w:r>
    </w:p>
    <w:p w14:paraId="3317C897" w14:textId="53F177CF" w:rsidR="00650DFC" w:rsidRDefault="007C4F75" w:rsidP="00B55CD6">
      <w:pPr>
        <w:ind w:left="9" w:right="180" w:firstLine="711"/>
      </w:pPr>
      <w:r>
        <w:t>Trong quá trình thi công xây lắp các hạng mục công trình của Dự án, nguồn phát sinh tiếng ồn chủ yếu từ các thiết bị thi công như máy đào đất, cần cẩu, xe trộn bê tông, máy đầm nén. Dự báo</w:t>
      </w:r>
      <w:r>
        <w:t xml:space="preserve"> mức độ ồn phát sinh từ thiết bị thi công được trình bày trong bảng.  </w:t>
      </w:r>
    </w:p>
    <w:p w14:paraId="3277143C" w14:textId="511F6424" w:rsidR="00650DFC" w:rsidRDefault="007C4F75" w:rsidP="00EC771E">
      <w:pPr>
        <w:pStyle w:val="BNGHO"/>
        <w:jc w:val="center"/>
      </w:pPr>
      <w:bookmarkStart w:id="106" w:name="_Toc119441081"/>
      <w:bookmarkStart w:id="107" w:name="_Toc119441390"/>
      <w:bookmarkStart w:id="108" w:name="_Toc119441643"/>
      <w:bookmarkStart w:id="109" w:name="_Toc119442017"/>
      <w:bookmarkStart w:id="110" w:name="_Toc374319"/>
      <w:r>
        <w:t xml:space="preserve">Bảng </w:t>
      </w:r>
      <w:r w:rsidR="00EC771E">
        <w:t>3.4</w:t>
      </w:r>
      <w:r>
        <w:t>: Mức ồn các thiết bị thi công và vận chuyển</w:t>
      </w:r>
      <w:bookmarkEnd w:id="106"/>
      <w:bookmarkEnd w:id="107"/>
      <w:bookmarkEnd w:id="108"/>
      <w:bookmarkEnd w:id="109"/>
      <w:r>
        <w:t xml:space="preserve"> </w:t>
      </w:r>
      <w:bookmarkEnd w:id="110"/>
    </w:p>
    <w:tbl>
      <w:tblPr>
        <w:tblStyle w:val="TableGrid"/>
        <w:tblW w:w="9050" w:type="dxa"/>
        <w:tblInd w:w="12" w:type="dxa"/>
        <w:tblCellMar>
          <w:top w:w="29" w:type="dxa"/>
          <w:left w:w="108" w:type="dxa"/>
          <w:right w:w="115" w:type="dxa"/>
        </w:tblCellMar>
        <w:tblLook w:val="04A0" w:firstRow="1" w:lastRow="0" w:firstColumn="1" w:lastColumn="0" w:noHBand="0" w:noVBand="1"/>
      </w:tblPr>
      <w:tblGrid>
        <w:gridCol w:w="2859"/>
        <w:gridCol w:w="3221"/>
        <w:gridCol w:w="2970"/>
      </w:tblGrid>
      <w:tr w:rsidR="00650DFC" w14:paraId="59C981F1" w14:textId="77777777">
        <w:trPr>
          <w:trHeight w:val="350"/>
        </w:trPr>
        <w:tc>
          <w:tcPr>
            <w:tcW w:w="2859" w:type="dxa"/>
            <w:vMerge w:val="restart"/>
            <w:tcBorders>
              <w:top w:val="single" w:sz="6" w:space="0" w:color="000000"/>
              <w:left w:val="single" w:sz="6" w:space="0" w:color="000000"/>
              <w:bottom w:val="single" w:sz="6" w:space="0" w:color="000000"/>
              <w:right w:val="single" w:sz="6" w:space="0" w:color="000000"/>
            </w:tcBorders>
            <w:vAlign w:val="center"/>
          </w:tcPr>
          <w:p w14:paraId="1D50114C" w14:textId="77777777" w:rsidR="00650DFC" w:rsidRDefault="007C4F75">
            <w:pPr>
              <w:spacing w:after="0" w:line="259" w:lineRule="auto"/>
              <w:ind w:left="5" w:firstLine="0"/>
              <w:jc w:val="center"/>
            </w:pPr>
            <w:r>
              <w:rPr>
                <w:b/>
                <w:sz w:val="24"/>
              </w:rPr>
              <w:t xml:space="preserve">Thiết bị </w:t>
            </w:r>
          </w:p>
        </w:tc>
        <w:tc>
          <w:tcPr>
            <w:tcW w:w="6191" w:type="dxa"/>
            <w:gridSpan w:val="2"/>
            <w:tcBorders>
              <w:top w:val="single" w:sz="6" w:space="0" w:color="000000"/>
              <w:left w:val="single" w:sz="6" w:space="0" w:color="000000"/>
              <w:bottom w:val="single" w:sz="6" w:space="0" w:color="000000"/>
              <w:right w:val="single" w:sz="6" w:space="0" w:color="000000"/>
            </w:tcBorders>
          </w:tcPr>
          <w:p w14:paraId="23B45FBC" w14:textId="77777777" w:rsidR="00650DFC" w:rsidRDefault="007C4F75">
            <w:pPr>
              <w:spacing w:after="0" w:line="259" w:lineRule="auto"/>
              <w:ind w:left="0" w:firstLine="0"/>
              <w:jc w:val="center"/>
            </w:pPr>
            <w:r>
              <w:rPr>
                <w:b/>
                <w:sz w:val="24"/>
              </w:rPr>
              <w:t xml:space="preserve">Độ ồn cách 1,5 m (dBA) </w:t>
            </w:r>
          </w:p>
        </w:tc>
      </w:tr>
      <w:tr w:rsidR="00650DFC" w14:paraId="059995DA" w14:textId="77777777">
        <w:trPr>
          <w:trHeight w:val="350"/>
        </w:trPr>
        <w:tc>
          <w:tcPr>
            <w:tcW w:w="0" w:type="auto"/>
            <w:vMerge/>
            <w:tcBorders>
              <w:top w:val="nil"/>
              <w:left w:val="single" w:sz="6" w:space="0" w:color="000000"/>
              <w:bottom w:val="single" w:sz="6" w:space="0" w:color="000000"/>
              <w:right w:val="single" w:sz="6" w:space="0" w:color="000000"/>
            </w:tcBorders>
          </w:tcPr>
          <w:p w14:paraId="228AE1CE" w14:textId="77777777" w:rsidR="00650DFC" w:rsidRDefault="00650DFC">
            <w:pPr>
              <w:spacing w:after="160" w:line="259" w:lineRule="auto"/>
              <w:ind w:left="0" w:firstLine="0"/>
              <w:jc w:val="left"/>
            </w:pPr>
          </w:p>
        </w:tc>
        <w:tc>
          <w:tcPr>
            <w:tcW w:w="3221" w:type="dxa"/>
            <w:tcBorders>
              <w:top w:val="single" w:sz="6" w:space="0" w:color="000000"/>
              <w:left w:val="single" w:sz="6" w:space="0" w:color="000000"/>
              <w:bottom w:val="single" w:sz="6" w:space="0" w:color="000000"/>
              <w:right w:val="single" w:sz="6" w:space="0" w:color="000000"/>
            </w:tcBorders>
          </w:tcPr>
          <w:p w14:paraId="45055ADA" w14:textId="77777777" w:rsidR="00650DFC" w:rsidRDefault="007C4F75">
            <w:pPr>
              <w:spacing w:after="0" w:line="259" w:lineRule="auto"/>
              <w:ind w:left="1" w:firstLine="0"/>
              <w:jc w:val="center"/>
            </w:pPr>
            <w:r>
              <w:rPr>
                <w:sz w:val="24"/>
              </w:rPr>
              <w:t xml:space="preserve">Tài liệu (1) </w:t>
            </w:r>
          </w:p>
        </w:tc>
        <w:tc>
          <w:tcPr>
            <w:tcW w:w="2969" w:type="dxa"/>
            <w:tcBorders>
              <w:top w:val="single" w:sz="6" w:space="0" w:color="000000"/>
              <w:left w:val="single" w:sz="6" w:space="0" w:color="000000"/>
              <w:bottom w:val="single" w:sz="6" w:space="0" w:color="000000"/>
              <w:right w:val="single" w:sz="6" w:space="0" w:color="000000"/>
            </w:tcBorders>
          </w:tcPr>
          <w:p w14:paraId="797B2DD1" w14:textId="77777777" w:rsidR="00650DFC" w:rsidRDefault="007C4F75">
            <w:pPr>
              <w:spacing w:after="0" w:line="259" w:lineRule="auto"/>
              <w:ind w:left="0" w:right="3" w:firstLine="0"/>
              <w:jc w:val="center"/>
            </w:pPr>
            <w:r>
              <w:rPr>
                <w:sz w:val="24"/>
              </w:rPr>
              <w:t xml:space="preserve">Tài liệu (2) </w:t>
            </w:r>
          </w:p>
        </w:tc>
      </w:tr>
      <w:tr w:rsidR="00650DFC" w14:paraId="3C266ECA" w14:textId="77777777">
        <w:trPr>
          <w:trHeight w:val="350"/>
        </w:trPr>
        <w:tc>
          <w:tcPr>
            <w:tcW w:w="2859" w:type="dxa"/>
            <w:tcBorders>
              <w:top w:val="single" w:sz="6" w:space="0" w:color="000000"/>
              <w:left w:val="single" w:sz="6" w:space="0" w:color="000000"/>
              <w:bottom w:val="single" w:sz="6" w:space="0" w:color="000000"/>
              <w:right w:val="single" w:sz="6" w:space="0" w:color="000000"/>
            </w:tcBorders>
          </w:tcPr>
          <w:p w14:paraId="70168776" w14:textId="77777777" w:rsidR="00650DFC" w:rsidRDefault="007C4F75">
            <w:pPr>
              <w:spacing w:after="0" w:line="259" w:lineRule="auto"/>
              <w:ind w:left="0" w:firstLine="0"/>
              <w:jc w:val="left"/>
            </w:pPr>
            <w:r>
              <w:rPr>
                <w:sz w:val="24"/>
              </w:rPr>
              <w:t xml:space="preserve">Xe tải </w:t>
            </w:r>
          </w:p>
        </w:tc>
        <w:tc>
          <w:tcPr>
            <w:tcW w:w="3221" w:type="dxa"/>
            <w:tcBorders>
              <w:top w:val="single" w:sz="6" w:space="0" w:color="000000"/>
              <w:left w:val="single" w:sz="6" w:space="0" w:color="000000"/>
              <w:bottom w:val="single" w:sz="6" w:space="0" w:color="000000"/>
              <w:right w:val="single" w:sz="6" w:space="0" w:color="000000"/>
            </w:tcBorders>
          </w:tcPr>
          <w:p w14:paraId="2B57ADB5" w14:textId="77777777" w:rsidR="00650DFC" w:rsidRDefault="007C4F75">
            <w:pPr>
              <w:spacing w:after="0" w:line="259" w:lineRule="auto"/>
              <w:ind w:left="5" w:firstLine="0"/>
              <w:jc w:val="center"/>
            </w:pPr>
            <w:r>
              <w:rPr>
                <w:sz w:val="24"/>
              </w:rPr>
              <w:t xml:space="preserve">82,0 - 94,0 </w:t>
            </w:r>
          </w:p>
        </w:tc>
        <w:tc>
          <w:tcPr>
            <w:tcW w:w="2969" w:type="dxa"/>
            <w:tcBorders>
              <w:top w:val="single" w:sz="6" w:space="0" w:color="000000"/>
              <w:left w:val="single" w:sz="6" w:space="0" w:color="000000"/>
              <w:bottom w:val="single" w:sz="6" w:space="0" w:color="000000"/>
              <w:right w:val="single" w:sz="6" w:space="0" w:color="000000"/>
            </w:tcBorders>
          </w:tcPr>
          <w:p w14:paraId="5DAFCBB3" w14:textId="77777777" w:rsidR="00650DFC" w:rsidRDefault="007C4F75">
            <w:pPr>
              <w:spacing w:after="0" w:line="259" w:lineRule="auto"/>
              <w:ind w:left="61" w:firstLine="0"/>
              <w:jc w:val="center"/>
            </w:pPr>
            <w:r>
              <w:rPr>
                <w:b/>
                <w:sz w:val="24"/>
              </w:rPr>
              <w:t xml:space="preserve"> </w:t>
            </w:r>
          </w:p>
        </w:tc>
      </w:tr>
      <w:tr w:rsidR="00650DFC" w14:paraId="6E598054" w14:textId="77777777">
        <w:trPr>
          <w:trHeight w:val="353"/>
        </w:trPr>
        <w:tc>
          <w:tcPr>
            <w:tcW w:w="2859" w:type="dxa"/>
            <w:tcBorders>
              <w:top w:val="single" w:sz="6" w:space="0" w:color="000000"/>
              <w:left w:val="single" w:sz="6" w:space="0" w:color="000000"/>
              <w:bottom w:val="single" w:sz="6" w:space="0" w:color="000000"/>
              <w:right w:val="single" w:sz="6" w:space="0" w:color="000000"/>
            </w:tcBorders>
          </w:tcPr>
          <w:p w14:paraId="29751047" w14:textId="77777777" w:rsidR="00650DFC" w:rsidRDefault="007C4F75">
            <w:pPr>
              <w:spacing w:after="0" w:line="259" w:lineRule="auto"/>
              <w:ind w:left="0" w:firstLine="0"/>
              <w:jc w:val="left"/>
            </w:pPr>
            <w:r>
              <w:rPr>
                <w:sz w:val="24"/>
              </w:rPr>
              <w:t xml:space="preserve">Cần cẩu </w:t>
            </w:r>
          </w:p>
        </w:tc>
        <w:tc>
          <w:tcPr>
            <w:tcW w:w="3221" w:type="dxa"/>
            <w:tcBorders>
              <w:top w:val="single" w:sz="6" w:space="0" w:color="000000"/>
              <w:left w:val="single" w:sz="6" w:space="0" w:color="000000"/>
              <w:bottom w:val="single" w:sz="6" w:space="0" w:color="000000"/>
              <w:right w:val="single" w:sz="6" w:space="0" w:color="000000"/>
            </w:tcBorders>
          </w:tcPr>
          <w:p w14:paraId="0AFE45EB" w14:textId="77777777" w:rsidR="00650DFC" w:rsidRDefault="007C4F75">
            <w:pPr>
              <w:spacing w:after="0" w:line="259" w:lineRule="auto"/>
              <w:ind w:left="62" w:firstLine="0"/>
              <w:jc w:val="center"/>
            </w:pPr>
            <w:r>
              <w:rPr>
                <w:sz w:val="24"/>
              </w:rPr>
              <w:t xml:space="preserve"> </w:t>
            </w:r>
          </w:p>
        </w:tc>
        <w:tc>
          <w:tcPr>
            <w:tcW w:w="2969" w:type="dxa"/>
            <w:tcBorders>
              <w:top w:val="single" w:sz="6" w:space="0" w:color="000000"/>
              <w:left w:val="single" w:sz="6" w:space="0" w:color="000000"/>
              <w:bottom w:val="single" w:sz="6" w:space="0" w:color="000000"/>
              <w:right w:val="single" w:sz="6" w:space="0" w:color="000000"/>
            </w:tcBorders>
          </w:tcPr>
          <w:p w14:paraId="57CCFED8" w14:textId="77777777" w:rsidR="00650DFC" w:rsidRDefault="007C4F75">
            <w:pPr>
              <w:spacing w:after="0" w:line="259" w:lineRule="auto"/>
              <w:ind w:left="3" w:firstLine="0"/>
              <w:jc w:val="center"/>
            </w:pPr>
            <w:r>
              <w:rPr>
                <w:sz w:val="24"/>
              </w:rPr>
              <w:t xml:space="preserve">85,0 </w:t>
            </w:r>
          </w:p>
        </w:tc>
      </w:tr>
      <w:tr w:rsidR="00650DFC" w14:paraId="33D636FE" w14:textId="77777777">
        <w:trPr>
          <w:trHeight w:val="351"/>
        </w:trPr>
        <w:tc>
          <w:tcPr>
            <w:tcW w:w="2859" w:type="dxa"/>
            <w:tcBorders>
              <w:top w:val="single" w:sz="6" w:space="0" w:color="000000"/>
              <w:left w:val="single" w:sz="6" w:space="0" w:color="000000"/>
              <w:bottom w:val="single" w:sz="6" w:space="0" w:color="000000"/>
              <w:right w:val="single" w:sz="6" w:space="0" w:color="000000"/>
            </w:tcBorders>
          </w:tcPr>
          <w:p w14:paraId="7A9D0AE0" w14:textId="77777777" w:rsidR="00650DFC" w:rsidRDefault="007C4F75">
            <w:pPr>
              <w:spacing w:after="0" w:line="259" w:lineRule="auto"/>
              <w:ind w:left="0" w:firstLine="0"/>
              <w:jc w:val="left"/>
            </w:pPr>
            <w:r>
              <w:rPr>
                <w:sz w:val="24"/>
              </w:rPr>
              <w:t xml:space="preserve">Máy ủi </w:t>
            </w:r>
          </w:p>
        </w:tc>
        <w:tc>
          <w:tcPr>
            <w:tcW w:w="3221" w:type="dxa"/>
            <w:tcBorders>
              <w:top w:val="single" w:sz="6" w:space="0" w:color="000000"/>
              <w:left w:val="single" w:sz="6" w:space="0" w:color="000000"/>
              <w:bottom w:val="single" w:sz="6" w:space="0" w:color="000000"/>
              <w:right w:val="single" w:sz="6" w:space="0" w:color="000000"/>
            </w:tcBorders>
          </w:tcPr>
          <w:p w14:paraId="75B73705" w14:textId="77777777" w:rsidR="00650DFC" w:rsidRDefault="007C4F75">
            <w:pPr>
              <w:spacing w:after="0" w:line="259" w:lineRule="auto"/>
              <w:ind w:left="62" w:firstLine="0"/>
              <w:jc w:val="center"/>
            </w:pPr>
            <w:r>
              <w:rPr>
                <w:b/>
                <w:sz w:val="24"/>
              </w:rPr>
              <w:t xml:space="preserve"> </w:t>
            </w:r>
          </w:p>
        </w:tc>
        <w:tc>
          <w:tcPr>
            <w:tcW w:w="2969" w:type="dxa"/>
            <w:tcBorders>
              <w:top w:val="single" w:sz="6" w:space="0" w:color="000000"/>
              <w:left w:val="single" w:sz="6" w:space="0" w:color="000000"/>
              <w:bottom w:val="single" w:sz="6" w:space="0" w:color="000000"/>
              <w:right w:val="single" w:sz="6" w:space="0" w:color="000000"/>
            </w:tcBorders>
          </w:tcPr>
          <w:p w14:paraId="10C6C091" w14:textId="77777777" w:rsidR="00650DFC" w:rsidRDefault="007C4F75">
            <w:pPr>
              <w:spacing w:after="0" w:line="259" w:lineRule="auto"/>
              <w:ind w:left="3" w:firstLine="0"/>
              <w:jc w:val="center"/>
            </w:pPr>
            <w:r>
              <w:rPr>
                <w:sz w:val="24"/>
              </w:rPr>
              <w:t xml:space="preserve">93,0 </w:t>
            </w:r>
          </w:p>
        </w:tc>
      </w:tr>
      <w:tr w:rsidR="00650DFC" w14:paraId="2D44F315" w14:textId="77777777">
        <w:trPr>
          <w:trHeight w:val="350"/>
        </w:trPr>
        <w:tc>
          <w:tcPr>
            <w:tcW w:w="2859" w:type="dxa"/>
            <w:tcBorders>
              <w:top w:val="single" w:sz="6" w:space="0" w:color="000000"/>
              <w:left w:val="single" w:sz="6" w:space="0" w:color="000000"/>
              <w:bottom w:val="single" w:sz="6" w:space="0" w:color="000000"/>
              <w:right w:val="single" w:sz="6" w:space="0" w:color="000000"/>
            </w:tcBorders>
          </w:tcPr>
          <w:p w14:paraId="3C089094" w14:textId="77777777" w:rsidR="00650DFC" w:rsidRDefault="007C4F75">
            <w:pPr>
              <w:spacing w:after="0" w:line="259" w:lineRule="auto"/>
              <w:ind w:left="0" w:firstLine="0"/>
              <w:jc w:val="left"/>
            </w:pPr>
            <w:r>
              <w:rPr>
                <w:sz w:val="24"/>
              </w:rPr>
              <w:t xml:space="preserve">Máy đầm nén </w:t>
            </w:r>
          </w:p>
        </w:tc>
        <w:tc>
          <w:tcPr>
            <w:tcW w:w="3221" w:type="dxa"/>
            <w:tcBorders>
              <w:top w:val="single" w:sz="6" w:space="0" w:color="000000"/>
              <w:left w:val="single" w:sz="6" w:space="0" w:color="000000"/>
              <w:bottom w:val="single" w:sz="6" w:space="0" w:color="000000"/>
              <w:right w:val="single" w:sz="6" w:space="0" w:color="000000"/>
            </w:tcBorders>
          </w:tcPr>
          <w:p w14:paraId="2F9F6398" w14:textId="77777777" w:rsidR="00650DFC" w:rsidRDefault="007C4F75">
            <w:pPr>
              <w:spacing w:after="0" w:line="259" w:lineRule="auto"/>
              <w:ind w:left="5" w:firstLine="0"/>
              <w:jc w:val="center"/>
            </w:pPr>
            <w:r>
              <w:rPr>
                <w:sz w:val="24"/>
              </w:rPr>
              <w:t xml:space="preserve">75,0 - 87,0 </w:t>
            </w:r>
          </w:p>
        </w:tc>
        <w:tc>
          <w:tcPr>
            <w:tcW w:w="2969" w:type="dxa"/>
            <w:tcBorders>
              <w:top w:val="single" w:sz="6" w:space="0" w:color="000000"/>
              <w:left w:val="single" w:sz="6" w:space="0" w:color="000000"/>
              <w:bottom w:val="single" w:sz="6" w:space="0" w:color="000000"/>
              <w:right w:val="single" w:sz="6" w:space="0" w:color="000000"/>
            </w:tcBorders>
          </w:tcPr>
          <w:p w14:paraId="10BC924B" w14:textId="77777777" w:rsidR="00650DFC" w:rsidRDefault="007C4F75">
            <w:pPr>
              <w:spacing w:after="0" w:line="259" w:lineRule="auto"/>
              <w:ind w:left="3" w:firstLine="0"/>
              <w:jc w:val="center"/>
            </w:pPr>
            <w:r>
              <w:rPr>
                <w:sz w:val="24"/>
              </w:rPr>
              <w:t xml:space="preserve">80,0 </w:t>
            </w:r>
          </w:p>
        </w:tc>
      </w:tr>
      <w:tr w:rsidR="00650DFC" w14:paraId="3E0F9F19" w14:textId="77777777">
        <w:trPr>
          <w:trHeight w:val="350"/>
        </w:trPr>
        <w:tc>
          <w:tcPr>
            <w:tcW w:w="2859" w:type="dxa"/>
            <w:tcBorders>
              <w:top w:val="single" w:sz="6" w:space="0" w:color="000000"/>
              <w:left w:val="single" w:sz="6" w:space="0" w:color="000000"/>
              <w:bottom w:val="single" w:sz="6" w:space="0" w:color="000000"/>
              <w:right w:val="single" w:sz="6" w:space="0" w:color="000000"/>
            </w:tcBorders>
          </w:tcPr>
          <w:p w14:paraId="492E2A12" w14:textId="77777777" w:rsidR="00650DFC" w:rsidRDefault="007C4F75">
            <w:pPr>
              <w:spacing w:after="0" w:line="259" w:lineRule="auto"/>
              <w:ind w:left="0" w:firstLine="0"/>
              <w:jc w:val="left"/>
            </w:pPr>
            <w:r>
              <w:rPr>
                <w:sz w:val="24"/>
              </w:rPr>
              <w:t xml:space="preserve">Máy đào đất </w:t>
            </w:r>
          </w:p>
        </w:tc>
        <w:tc>
          <w:tcPr>
            <w:tcW w:w="3221" w:type="dxa"/>
            <w:tcBorders>
              <w:top w:val="single" w:sz="6" w:space="0" w:color="000000"/>
              <w:left w:val="single" w:sz="6" w:space="0" w:color="000000"/>
              <w:bottom w:val="single" w:sz="6" w:space="0" w:color="000000"/>
              <w:right w:val="single" w:sz="6" w:space="0" w:color="000000"/>
            </w:tcBorders>
          </w:tcPr>
          <w:p w14:paraId="0B10CC49" w14:textId="77777777" w:rsidR="00650DFC" w:rsidRDefault="007C4F75">
            <w:pPr>
              <w:spacing w:after="0" w:line="259" w:lineRule="auto"/>
              <w:ind w:left="5" w:firstLine="0"/>
              <w:jc w:val="center"/>
            </w:pPr>
            <w:r>
              <w:rPr>
                <w:sz w:val="24"/>
              </w:rPr>
              <w:t xml:space="preserve">80,0 - 93,0 </w:t>
            </w:r>
          </w:p>
        </w:tc>
        <w:tc>
          <w:tcPr>
            <w:tcW w:w="2969" w:type="dxa"/>
            <w:tcBorders>
              <w:top w:val="single" w:sz="6" w:space="0" w:color="000000"/>
              <w:left w:val="single" w:sz="6" w:space="0" w:color="000000"/>
              <w:bottom w:val="single" w:sz="6" w:space="0" w:color="000000"/>
              <w:right w:val="single" w:sz="6" w:space="0" w:color="000000"/>
            </w:tcBorders>
          </w:tcPr>
          <w:p w14:paraId="1E79B489" w14:textId="77777777" w:rsidR="00650DFC" w:rsidRDefault="007C4F75">
            <w:pPr>
              <w:spacing w:after="0" w:line="259" w:lineRule="auto"/>
              <w:ind w:left="61" w:firstLine="0"/>
              <w:jc w:val="center"/>
            </w:pPr>
            <w:r>
              <w:rPr>
                <w:b/>
                <w:sz w:val="24"/>
              </w:rPr>
              <w:t xml:space="preserve"> </w:t>
            </w:r>
          </w:p>
        </w:tc>
      </w:tr>
      <w:tr w:rsidR="00650DFC" w14:paraId="7648DB43" w14:textId="77777777">
        <w:trPr>
          <w:trHeight w:val="350"/>
        </w:trPr>
        <w:tc>
          <w:tcPr>
            <w:tcW w:w="2859" w:type="dxa"/>
            <w:tcBorders>
              <w:top w:val="single" w:sz="6" w:space="0" w:color="000000"/>
              <w:left w:val="single" w:sz="6" w:space="0" w:color="000000"/>
              <w:bottom w:val="single" w:sz="6" w:space="0" w:color="000000"/>
              <w:right w:val="single" w:sz="6" w:space="0" w:color="000000"/>
            </w:tcBorders>
          </w:tcPr>
          <w:p w14:paraId="785745D0" w14:textId="77777777" w:rsidR="00650DFC" w:rsidRDefault="007C4F75">
            <w:pPr>
              <w:spacing w:after="0" w:line="259" w:lineRule="auto"/>
              <w:ind w:left="0" w:firstLine="0"/>
              <w:jc w:val="left"/>
            </w:pPr>
            <w:r>
              <w:rPr>
                <w:sz w:val="24"/>
              </w:rPr>
              <w:t xml:space="preserve">Máy trộn bê tông </w:t>
            </w:r>
          </w:p>
        </w:tc>
        <w:tc>
          <w:tcPr>
            <w:tcW w:w="3221" w:type="dxa"/>
            <w:tcBorders>
              <w:top w:val="single" w:sz="6" w:space="0" w:color="000000"/>
              <w:left w:val="single" w:sz="6" w:space="0" w:color="000000"/>
              <w:bottom w:val="single" w:sz="6" w:space="0" w:color="000000"/>
              <w:right w:val="single" w:sz="6" w:space="0" w:color="000000"/>
            </w:tcBorders>
          </w:tcPr>
          <w:p w14:paraId="471E448F" w14:textId="77777777" w:rsidR="00650DFC" w:rsidRDefault="007C4F75">
            <w:pPr>
              <w:spacing w:after="0" w:line="259" w:lineRule="auto"/>
              <w:ind w:left="5" w:firstLine="0"/>
              <w:jc w:val="center"/>
            </w:pPr>
            <w:r>
              <w:rPr>
                <w:sz w:val="24"/>
              </w:rPr>
              <w:t xml:space="preserve">75,0 - 88,0 </w:t>
            </w:r>
          </w:p>
        </w:tc>
        <w:tc>
          <w:tcPr>
            <w:tcW w:w="2969" w:type="dxa"/>
            <w:tcBorders>
              <w:top w:val="single" w:sz="6" w:space="0" w:color="000000"/>
              <w:left w:val="single" w:sz="6" w:space="0" w:color="000000"/>
              <w:bottom w:val="single" w:sz="6" w:space="0" w:color="000000"/>
              <w:right w:val="single" w:sz="6" w:space="0" w:color="000000"/>
            </w:tcBorders>
          </w:tcPr>
          <w:p w14:paraId="6F38EF7F" w14:textId="77777777" w:rsidR="00650DFC" w:rsidRDefault="007C4F75">
            <w:pPr>
              <w:spacing w:after="0" w:line="259" w:lineRule="auto"/>
              <w:ind w:left="3" w:firstLine="0"/>
              <w:jc w:val="center"/>
            </w:pPr>
            <w:r>
              <w:rPr>
                <w:sz w:val="24"/>
              </w:rPr>
              <w:t xml:space="preserve">75,0 </w:t>
            </w:r>
          </w:p>
        </w:tc>
      </w:tr>
      <w:tr w:rsidR="00650DFC" w14:paraId="2EAD94A7" w14:textId="77777777">
        <w:trPr>
          <w:trHeight w:val="353"/>
        </w:trPr>
        <w:tc>
          <w:tcPr>
            <w:tcW w:w="2859" w:type="dxa"/>
            <w:tcBorders>
              <w:top w:val="single" w:sz="6" w:space="0" w:color="000000"/>
              <w:left w:val="single" w:sz="6" w:space="0" w:color="000000"/>
              <w:bottom w:val="single" w:sz="6" w:space="0" w:color="000000"/>
              <w:right w:val="single" w:sz="6" w:space="0" w:color="000000"/>
            </w:tcBorders>
          </w:tcPr>
          <w:p w14:paraId="64108A8E" w14:textId="77777777" w:rsidR="00650DFC" w:rsidRDefault="007C4F75">
            <w:pPr>
              <w:spacing w:after="0" w:line="259" w:lineRule="auto"/>
              <w:ind w:left="0" w:firstLine="0"/>
              <w:jc w:val="left"/>
            </w:pPr>
            <w:r>
              <w:rPr>
                <w:sz w:val="24"/>
              </w:rPr>
              <w:t xml:space="preserve">Máy phát điện </w:t>
            </w:r>
          </w:p>
        </w:tc>
        <w:tc>
          <w:tcPr>
            <w:tcW w:w="3221" w:type="dxa"/>
            <w:tcBorders>
              <w:top w:val="single" w:sz="6" w:space="0" w:color="000000"/>
              <w:left w:val="single" w:sz="6" w:space="0" w:color="000000"/>
              <w:bottom w:val="single" w:sz="6" w:space="0" w:color="000000"/>
              <w:right w:val="single" w:sz="6" w:space="0" w:color="000000"/>
            </w:tcBorders>
          </w:tcPr>
          <w:p w14:paraId="69A0551B" w14:textId="77777777" w:rsidR="00650DFC" w:rsidRDefault="007C4F75">
            <w:pPr>
              <w:spacing w:after="0" w:line="259" w:lineRule="auto"/>
              <w:ind w:left="5" w:firstLine="0"/>
              <w:jc w:val="center"/>
            </w:pPr>
            <w:r>
              <w:rPr>
                <w:sz w:val="24"/>
              </w:rPr>
              <w:t xml:space="preserve">72,0 - 82,5 </w:t>
            </w:r>
          </w:p>
        </w:tc>
        <w:tc>
          <w:tcPr>
            <w:tcW w:w="2969" w:type="dxa"/>
            <w:tcBorders>
              <w:top w:val="single" w:sz="6" w:space="0" w:color="000000"/>
              <w:left w:val="single" w:sz="6" w:space="0" w:color="000000"/>
              <w:bottom w:val="single" w:sz="6" w:space="0" w:color="000000"/>
              <w:right w:val="single" w:sz="6" w:space="0" w:color="000000"/>
            </w:tcBorders>
          </w:tcPr>
          <w:p w14:paraId="46EDDFC0" w14:textId="77777777" w:rsidR="00650DFC" w:rsidRDefault="007C4F75">
            <w:pPr>
              <w:spacing w:after="0" w:line="259" w:lineRule="auto"/>
              <w:ind w:left="61" w:firstLine="0"/>
              <w:jc w:val="center"/>
            </w:pPr>
            <w:r>
              <w:rPr>
                <w:b/>
                <w:sz w:val="24"/>
              </w:rPr>
              <w:t xml:space="preserve"> </w:t>
            </w:r>
          </w:p>
        </w:tc>
      </w:tr>
    </w:tbl>
    <w:p w14:paraId="542CA495" w14:textId="77777777" w:rsidR="00650DFC" w:rsidRDefault="007C4F75">
      <w:pPr>
        <w:spacing w:after="203" w:line="216" w:lineRule="auto"/>
        <w:ind w:left="-5" w:right="2"/>
      </w:pPr>
      <w:r>
        <w:rPr>
          <w:b/>
          <w:i/>
        </w:rPr>
        <w:t>Nguồn:</w:t>
      </w:r>
      <w:r>
        <w:rPr>
          <w:i/>
        </w:rPr>
        <w:t xml:space="preserve"> Tài liệu (1): Nguyễn Đình Tuấn và cộng sự, 2000; Tài liệu (2): Mackernize, 1985.</w:t>
      </w:r>
      <w:r>
        <w:rPr>
          <w:i/>
          <w:vertAlign w:val="superscript"/>
        </w:rPr>
        <w:t xml:space="preserve"> </w:t>
      </w:r>
    </w:p>
    <w:p w14:paraId="4FB2C0C5" w14:textId="77777777" w:rsidR="00650DFC" w:rsidRDefault="007C4F75" w:rsidP="00B55CD6">
      <w:pPr>
        <w:ind w:left="9" w:right="180" w:firstLine="711"/>
      </w:pPr>
      <w:r>
        <w:lastRenderedPageBreak/>
        <w:t>Số liệu trên cho thấy hoạt động phát sinh tiếng ồn lớn nhất trong quá trình thi công xây lắp các hạng mục công trình của Dự án là hoạt động ban ủi, đào đất, vận chuyển và trộn bê tông (72 – 94 dBA tại vị trí cách nguồn ồn 1,5 m), vượt Quy chuẩn cho phép tr</w:t>
      </w:r>
      <w:r>
        <w:t xml:space="preserve">ong khu vực sản xuất (85 dBA), theo QCVN 24:2016/BYT – Quy chuẩn Kỹ thuật Quốc gia về tiếng ồn – Mức tiếp xúc cho phép tiếng ồn tại nơi làm việc.  </w:t>
      </w:r>
    </w:p>
    <w:p w14:paraId="0AAA64AD" w14:textId="77777777" w:rsidR="00C71177" w:rsidRDefault="007C4F75" w:rsidP="00B55CD6">
      <w:pPr>
        <w:spacing w:after="85"/>
        <w:ind w:left="9" w:right="180" w:firstLine="711"/>
      </w:pPr>
      <w:r>
        <w:t>Ngoài vị trí có nhà dân nằm trong phạm vi chịu ảnh hưởng của tiếng ồn, phần lớn các vị trí thi công, tiếng ồ</w:t>
      </w:r>
      <w:r>
        <w:t>n này chỉ ảnh hưởng đến công nhân làm việc trên công trường. Tuy nhiên, tiếng ồn từ hoạt động đào đất, xây dựng là không thể tránh khỏi nhưng các động này chỉ có tính chất tạm thời trong thời gian thi công. Do đó, Nhà thầu xây dựng sẽ có kế hoạch cụ thể sử</w:t>
      </w:r>
      <w:r>
        <w:t xml:space="preserve"> dụng các thiết bị thi công trong ngày một cách hợp lý, lựa chọn phương tiện tốt nhất có thể được để giảm bớt nguồn phát sinh tiếng ồn, tránh vận hành đồng thời nhiều thiết bị gây ồn và bố trí các thiết bị này xa khu vực ảnh hưởng. </w:t>
      </w:r>
    </w:p>
    <w:p w14:paraId="2492F99B" w14:textId="45E4EB08" w:rsidR="00650DFC" w:rsidRDefault="007C4F75" w:rsidP="00B55CD6">
      <w:pPr>
        <w:ind w:left="9" w:right="180" w:firstLine="711"/>
      </w:pPr>
      <w:r>
        <w:rPr>
          <w:i/>
        </w:rPr>
        <w:t xml:space="preserve">h) Tác động do kéo dây </w:t>
      </w:r>
      <w:r>
        <w:rPr>
          <w:i/>
        </w:rPr>
        <w:t xml:space="preserve">qua các khu vực sản xuất của người dân </w:t>
      </w:r>
    </w:p>
    <w:p w14:paraId="357E7345" w14:textId="77777777" w:rsidR="00650DFC" w:rsidRDefault="007C4F75" w:rsidP="00B55CD6">
      <w:pPr>
        <w:spacing w:after="87"/>
        <w:ind w:left="9" w:right="180" w:firstLine="711"/>
      </w:pPr>
      <w:r>
        <w:t>Hoạt động kéo dây đi qua các khu vực như đồng ruộng, nương rẫy, rừng trồng có thể sẽ làm hư hại cây cối do phát quang tuyến kéo dây. Tuy nhiên, hoạt động kéo dây trên mặt đất chỉ thực hiện cho dây mồi, sau khi đưa dâ</w:t>
      </w:r>
      <w:r>
        <w:t xml:space="preserve">y mồi lên các puly được gắn trên trụ thì các ảnh hưởng trên mặt đất không còn nữa. Dây mồi có trọng lượng thấp hơn rất nhiều so với dây cáp điện và được kéo thủ công nên các ảnh hưởng do kéo cáp mồi cũng giảm nhẹ. </w:t>
      </w:r>
    </w:p>
    <w:p w14:paraId="3DCB5E9A" w14:textId="452D2C5E" w:rsidR="00C71177" w:rsidRDefault="007C4F75" w:rsidP="00B55CD6">
      <w:pPr>
        <w:spacing w:after="85"/>
        <w:ind w:left="9" w:right="180" w:firstLine="711"/>
      </w:pPr>
      <w:r>
        <w:t>Việc kéo dây mồi chỉ gây ảnh hưởng đến th</w:t>
      </w:r>
      <w:r>
        <w:t xml:space="preserve">ảm thực vật theo 2 vệt kéo dây bên dưới tuyến ĐD, mỗi vệt rộng khoảng 2 m. </w:t>
      </w:r>
    </w:p>
    <w:p w14:paraId="4F18EE3D" w14:textId="7A1975DB" w:rsidR="00650DFC" w:rsidRDefault="007C4F75" w:rsidP="00B55CD6">
      <w:pPr>
        <w:spacing w:after="85"/>
        <w:ind w:left="9" w:right="180" w:firstLine="711"/>
      </w:pPr>
      <w:r>
        <w:t xml:space="preserve"> </w:t>
      </w:r>
      <w:r>
        <w:rPr>
          <w:i/>
        </w:rPr>
        <w:t xml:space="preserve">i) Tác động do bom, mìn tồn lưu sau chiến tranh  </w:t>
      </w:r>
    </w:p>
    <w:p w14:paraId="0A7068AD" w14:textId="77777777" w:rsidR="00C71177" w:rsidRDefault="007C4F75" w:rsidP="00B55CD6">
      <w:pPr>
        <w:ind w:left="9" w:right="180" w:firstLine="711"/>
      </w:pPr>
      <w:r>
        <w:t>Sau chiến tranh, phần lớn diện tích đất đai có khả năng canh tác đã được tháo gỡ bom, mìn tồn lưu, giải phóng mặt bằng phục vụ ch</w:t>
      </w:r>
      <w:r>
        <w:t xml:space="preserve">o sản xuất, một số theo thời gian cũng tự phân hủy không còn khả năng gây nổ. Tuy nhiên, ở sâu trong lòng đất và ở các khu vực đất chưa canh tác, các loại vật liệu nổ tồn lưu từ chiến tranh có thể còn sót lại. Do vậy, các hoạt động rãi căng dây trong hành </w:t>
      </w:r>
      <w:r>
        <w:t>lang tuyến được thực hiện trên mặt đất qua khu vực đất canh tác không bị ảnh hưởng bởi bom, mìn tồn lưu. Hoạt động rãi căng dây qua khu vực đất chưa canh tác và hoạt động thi công đào hố móng, đóng cọc tại các mặt bằng xây dựng móng cột có khả năng va chạm</w:t>
      </w:r>
      <w:r>
        <w:t xml:space="preserve"> với bom, mìn tồn lưu trong lòng đất. Bom, mìn tồn lưu trong lòng đất có thể được kích nổ do va chạm với các phương tiện thi công móng gây tai nạn cho người lao động cũng như gây thiệt hại đối với phương tiện, máy móng thi công. Tác động do bom mìn không t</w:t>
      </w:r>
      <w:r>
        <w:t>hể lường trước được và hậu quả thường rất nghiêm trọng có thể ảnh hưởng đến tính mạng của người lao động trên công trường. Do vậy, tại các mặt bằng thi công rãi căng dây tại khu vực đất chưa canh tác và mặt bằng móng cột tuyến ĐD sẽ được làm sạch bom, mìn,</w:t>
      </w:r>
      <w:r>
        <w:t xml:space="preserve"> vật liệu nổ và chất độc hóa học tồn lưu sau chiến tranh trước khi thi công theo đúng quy trình rà phá bom, mìn của Bộ chỉ huy Quân sự tỉnh nên tác động của bom, mìn tồn lưu sau chiến tranh sẽ được giảm thiểu. </w:t>
      </w:r>
    </w:p>
    <w:p w14:paraId="0A7881A4" w14:textId="5CA6EA1E" w:rsidR="00650DFC" w:rsidRDefault="007C4F75" w:rsidP="00B55CD6">
      <w:pPr>
        <w:ind w:left="9" w:right="180" w:firstLine="711"/>
      </w:pPr>
      <w:r>
        <w:rPr>
          <w:i/>
        </w:rPr>
        <w:t xml:space="preserve">j) Các tác động đến KT-XH khác </w:t>
      </w:r>
    </w:p>
    <w:p w14:paraId="4C121E22" w14:textId="77777777" w:rsidR="00650DFC" w:rsidRDefault="007C4F75" w:rsidP="00B55CD6">
      <w:pPr>
        <w:spacing w:after="96" w:line="259" w:lineRule="auto"/>
        <w:ind w:left="-5" w:firstLine="725"/>
        <w:jc w:val="left"/>
      </w:pPr>
      <w:r>
        <w:rPr>
          <w:u w:val="single" w:color="000000"/>
        </w:rPr>
        <w:lastRenderedPageBreak/>
        <w:t xml:space="preserve">Xáo trộn đời </w:t>
      </w:r>
      <w:r>
        <w:rPr>
          <w:u w:val="single" w:color="000000"/>
        </w:rPr>
        <w:t>sống của người dân trong khu vực:</w:t>
      </w:r>
      <w:r>
        <w:t xml:space="preserve"> </w:t>
      </w:r>
    </w:p>
    <w:p w14:paraId="6E1AE8F9" w14:textId="77777777" w:rsidR="00650DFC" w:rsidRDefault="007C4F75" w:rsidP="00B55CD6">
      <w:pPr>
        <w:spacing w:after="88"/>
        <w:ind w:left="9" w:right="180" w:firstLine="711"/>
      </w:pPr>
      <w:r>
        <w:t>Việc thi công, xây dựng dự án cần một số lượng lớn công nhân làm việc trên công trường, kết hợp với việc tận dụng mặt bằng phục vụ cho khu vực thi công sẽ gây ảnh hưởng đến hoạt động sinh hoạt của người dân ven vùng dự án</w:t>
      </w:r>
      <w:r>
        <w:t xml:space="preserve"> như gây xáo trộn đời sống vốn quen trước đây, tình hình an ninh trật tự tại địa phương cũng bị ảnh hưởng, gây mất mỹ quan và ô nhiễm cục bộ tại khu vực dự án.  </w:t>
      </w:r>
    </w:p>
    <w:p w14:paraId="19688482" w14:textId="77777777" w:rsidR="00650DFC" w:rsidRDefault="007C4F75" w:rsidP="00B55CD6">
      <w:pPr>
        <w:ind w:left="9" w:right="180" w:firstLine="711"/>
      </w:pPr>
      <w:r>
        <w:t xml:space="preserve">Việc tập trung đông công nhân trên công trường và những người đi theo sẽ gây biến động dân cư </w:t>
      </w:r>
      <w:r>
        <w:t xml:space="preserve">vùng dự án, làm tăng tạm thời mật độ dân cư và số người cư trú tại địa phương nên sẽ có những thay đổi trong sinh hoạt, gây khó khăn cho công tác đảm bảo an ninh khu vực, quản lý nhân khẩu, quản lý xã hội của chính quyền địa phương. </w:t>
      </w:r>
    </w:p>
    <w:p w14:paraId="59B02001" w14:textId="77777777" w:rsidR="00650DFC" w:rsidRDefault="007C4F75" w:rsidP="00B55CD6">
      <w:pPr>
        <w:spacing w:after="96" w:line="259" w:lineRule="auto"/>
        <w:ind w:left="-5" w:firstLine="725"/>
        <w:jc w:val="left"/>
      </w:pPr>
      <w:r>
        <w:rPr>
          <w:u w:val="single" w:color="000000"/>
        </w:rPr>
        <w:t>Lây lan bệnh dịch:</w:t>
      </w:r>
      <w:r>
        <w:t xml:space="preserve"> </w:t>
      </w:r>
    </w:p>
    <w:p w14:paraId="54C8A9B8" w14:textId="77777777" w:rsidR="00650DFC" w:rsidRDefault="007C4F75" w:rsidP="00B55CD6">
      <w:pPr>
        <w:ind w:left="9" w:right="180" w:firstLine="711"/>
      </w:pPr>
      <w:r>
        <w:t>Do</w:t>
      </w:r>
      <w:r>
        <w:t xml:space="preserve"> điều kiện vệ sinh kém và sự tiếp xúc giữa người dân địa phương và công nhân xây dựng, nên các bệnh lây nhiễm có thể sẽ truyền từ công nhân tới người dân địa phương và ngược lại. Tuy nhiên mức độ lan truyền bệnh sẽ không cao vì các đội xây dựng sẽ được tuy</w:t>
      </w:r>
      <w:r>
        <w:t xml:space="preserve">ên truyền và hướng dẫn về các biện pháp phòng chống dịch bệnh, nhà thầu xây dựng sẽ đảm bảo điều kiện vệ sinh cho công nhân, đồng thời hầu hết các xã trong vùng dự án đều có trạm y tế. </w:t>
      </w:r>
    </w:p>
    <w:p w14:paraId="3123CC24" w14:textId="77777777" w:rsidR="00650DFC" w:rsidRDefault="007C4F75" w:rsidP="00B55CD6">
      <w:pPr>
        <w:spacing w:after="96" w:line="259" w:lineRule="auto"/>
        <w:ind w:left="-5" w:firstLine="725"/>
        <w:jc w:val="left"/>
      </w:pPr>
      <w:r>
        <w:rPr>
          <w:u w:val="single" w:color="000000"/>
        </w:rPr>
        <w:t>Mâu thuẫn giữa công nhân xây dựng và người dân địa phương:</w:t>
      </w:r>
      <w:r>
        <w:t xml:space="preserve"> </w:t>
      </w:r>
    </w:p>
    <w:p w14:paraId="455B41D1" w14:textId="77777777" w:rsidR="00650DFC" w:rsidRDefault="007C4F75" w:rsidP="00B55CD6">
      <w:pPr>
        <w:ind w:left="9" w:right="180" w:firstLine="711"/>
      </w:pPr>
      <w:r>
        <w:t>Nhiều dự á</w:t>
      </w:r>
      <w:r>
        <w:t>n có số lượng công nhân tập trung đông, đặc biệt là công nhân không phải là người địa phương đã phát sinh xung đột giữa công nhân và người dân địa phương do sự khác biệt văn hóa ứng xử. Trong một số trường hợp mâu thuẫn giữa công nhân xây dựng và người dân</w:t>
      </w:r>
      <w:r>
        <w:t xml:space="preserve"> địa phương có thể xảy ra do sự khác biệt về phong tục tập quán, công nhân xây dựng có thể vi phạm các quy định của địa phương. Tuy nhiên, trong dự án vấn đề này sẽ được giảm thiểu vì nhà thầu sẽ ưu tiên tuyển dụng lao động địa phương đối với các công việc</w:t>
      </w:r>
      <w:r>
        <w:t xml:space="preserve"> phù hợp. Ngoài ra, đối với lao động kỹ thuật, hầu hết công nhân kỹ thuật làm việc cố định tại các công ty xây lắp, các công nhân này đã quen với việc ứng xử với người dân địa phương tại các khu vực thi công với nhiều phong tục khác nhau. </w:t>
      </w:r>
    </w:p>
    <w:p w14:paraId="58F8C65E" w14:textId="69002728" w:rsidR="00650DFC" w:rsidRDefault="00366B66">
      <w:pPr>
        <w:pStyle w:val="Heading3"/>
        <w:spacing w:after="135"/>
        <w:ind w:left="-5"/>
      </w:pPr>
      <w:bookmarkStart w:id="111" w:name="_Toc119441082"/>
      <w:bookmarkStart w:id="112" w:name="_Toc119441644"/>
      <w:bookmarkStart w:id="113" w:name="_Toc119442018"/>
      <w:r>
        <w:rPr>
          <w:i/>
        </w:rPr>
        <w:t>3.1.1.5. Tác động do các rủi ro, sự cố</w:t>
      </w:r>
      <w:bookmarkEnd w:id="111"/>
      <w:bookmarkEnd w:id="112"/>
      <w:bookmarkEnd w:id="113"/>
      <w:r>
        <w:rPr>
          <w:i/>
        </w:rPr>
        <w:t xml:space="preserve"> </w:t>
      </w:r>
    </w:p>
    <w:p w14:paraId="5ADEDD03" w14:textId="77777777" w:rsidR="00650DFC" w:rsidRDefault="007C4F75" w:rsidP="00B55CD6">
      <w:pPr>
        <w:spacing w:after="137"/>
        <w:ind w:left="-5" w:right="2" w:firstLine="725"/>
      </w:pPr>
      <w:r>
        <w:rPr>
          <w:i/>
        </w:rPr>
        <w:t xml:space="preserve">a) Tác động do tai nạn lao động </w:t>
      </w:r>
    </w:p>
    <w:p w14:paraId="32D1A644" w14:textId="77777777" w:rsidR="00650DFC" w:rsidRDefault="007C4F75" w:rsidP="00B55CD6">
      <w:pPr>
        <w:ind w:left="9" w:right="180" w:firstLine="711"/>
      </w:pPr>
      <w:r>
        <w:t>Tai nạn lao động là nguy cơ tiềm ẩn trong suốt quá trình thi công đối với bất cứ công trình xây dựng nào. Đối với công trình xây dựng ĐD điện cao thế, một số vị trí xây dựng có địa hình phức tạp; các</w:t>
      </w:r>
      <w:r>
        <w:t xml:space="preserve"> công tác ở trên cao như lắp dựng cột, căng dây; công tác nâng cẩu các thiết bị có trọng lượng lớn là những công việc nguy hiểm, yêu cầu khắc khe về điều kiện an toàn lao động. Tai nạn lao động không gây tác động đến các môi trường thành phần nhưng gây ảnh</w:t>
      </w:r>
      <w:r>
        <w:t xml:space="preserve"> hưởng rất lớn đến dự án và để lại các vấn đề về xã hội. </w:t>
      </w:r>
    </w:p>
    <w:p w14:paraId="2FE440F1" w14:textId="77777777" w:rsidR="00650DFC" w:rsidRDefault="007C4F75" w:rsidP="00B55CD6">
      <w:pPr>
        <w:ind w:left="9" w:right="180" w:firstLine="711"/>
      </w:pPr>
      <w:r>
        <w:t xml:space="preserve">Tai nạn lao động có thể gây ảnh hưởng trực tiếp đến sức khỏe người lao động. Tai nạn lao động nhẹ là các chấn thương, ngất xỉu do va chạm, trượt ngã trong quá trình làm việc trên cao và có thể phục </w:t>
      </w:r>
      <w:r>
        <w:t xml:space="preserve">hồi sau một thời gian điều trị. Tai nạn lao động </w:t>
      </w:r>
      <w:r>
        <w:lastRenderedPageBreak/>
        <w:t>nặng có thể để lại các di chứng lâu dài hoặc nạn nhân có thể tử vong. Việc suy giảm sức khỏe do tai nạn lao động sẽ dẫn đến giảm khả năng hoặc mất hoàn toàn khả năng lao động, ảnh hưởng đến cuộc sống nạn nhâ</w:t>
      </w:r>
      <w:r>
        <w:t xml:space="preserve">n, tạo gánh nặng cho gia đình họ và cho xã hội, đặc biệt những nạn nhân là lao động chính của gia đình họ thì tác động sẽ nặng nề hơn. </w:t>
      </w:r>
    </w:p>
    <w:p w14:paraId="4FF2D1AF" w14:textId="77777777" w:rsidR="00C71177" w:rsidRDefault="007C4F75" w:rsidP="00B55CD6">
      <w:pPr>
        <w:ind w:left="9" w:right="180" w:firstLine="711"/>
      </w:pPr>
      <w:r>
        <w:t xml:space="preserve">Đối với dự án, tai nạn lao động sẽ làm chậm trễ tiến độ thực hiện dự án do mất lao động. Đặc biệt, tai nạn lao động xảy </w:t>
      </w:r>
      <w:r>
        <w:t>ra sẽ gây ảnh hưởng đến tâm lý người lao động, giảm năng suất làm việc. Nhìn chung, hệ lụy về mặt KT-XH do tai nạn lao động rất lớn. Mức độ ảnh hưởng tùy thuộc vào mức độ nặng hay nhẹ của tai nạn. Do vậy, Chủ dự án cần tuân thủ nghiêm các quy định về an to</w:t>
      </w:r>
      <w:r>
        <w:t xml:space="preserve">àn lao động để giảm thiểu các thiệt hại cho dự án cũng như cho xã hội. </w:t>
      </w:r>
    </w:p>
    <w:p w14:paraId="629C26E7" w14:textId="4752D644" w:rsidR="00650DFC" w:rsidRDefault="007C4F75" w:rsidP="00B55CD6">
      <w:pPr>
        <w:ind w:left="9" w:right="180" w:firstLine="711"/>
      </w:pPr>
      <w:r>
        <w:rPr>
          <w:i/>
        </w:rPr>
        <w:t xml:space="preserve">b) Tác động do sự cố cháy nổ </w:t>
      </w:r>
    </w:p>
    <w:p w14:paraId="1B8D6574" w14:textId="77777777" w:rsidR="00650DFC" w:rsidRDefault="007C4F75" w:rsidP="00B55CD6">
      <w:pPr>
        <w:spacing w:after="85"/>
        <w:ind w:left="9" w:right="180" w:firstLine="711"/>
      </w:pPr>
      <w:r>
        <w:t xml:space="preserve">Trong quá trình thi công xây dựng, sự cố cháy nổ cũng là một nguy cơ tiềm ẩn có liên quan đến việc sử dụng và lưu trữ nhiên liệu phục vụ cho các thiết bị </w:t>
      </w:r>
      <w:r>
        <w:t>thi công. Sự cố cháy nổ có thể gây nên nhiều thiệt hại về người và tài sản trong quá trình thi công. Đối với công trình xây lắp ĐD điện cao thế, nhiên liệu chỉ sử dụng cho các thiết bị thi công với khối lượng không lớn. Do vậy, trong giai đoạn thi công, sự</w:t>
      </w:r>
      <w:r>
        <w:t xml:space="preserve"> cố cháy nổ nếu có chỉ là các đám cháy cục bộ có thể kiểm soát kịp thời. Các đám cháy này có thể gây hư hỏng một số phương tiện hoặc gây bỏng cho người trực tiếp sử dụng phương tiện bị cháy. </w:t>
      </w:r>
    </w:p>
    <w:p w14:paraId="1A79DE72" w14:textId="755611EA" w:rsidR="00650DFC" w:rsidRDefault="007C4F75" w:rsidP="00B55CD6">
      <w:pPr>
        <w:ind w:left="9" w:right="180" w:firstLine="711"/>
      </w:pPr>
      <w:r>
        <w:rPr>
          <w:i/>
        </w:rPr>
        <w:t xml:space="preserve">c) Tác động do sự cố tai nạn giao thông </w:t>
      </w:r>
    </w:p>
    <w:p w14:paraId="505783F2" w14:textId="77777777" w:rsidR="00650DFC" w:rsidRDefault="007C4F75" w:rsidP="00B55CD6">
      <w:pPr>
        <w:ind w:left="9" w:right="180" w:firstLine="711"/>
      </w:pPr>
      <w:r>
        <w:t>Sự cố tai nạn giao thôn</w:t>
      </w:r>
      <w:r>
        <w:t xml:space="preserve">g có thể xảy ra bất kỳ lúc nào trong quá trình thi công, gây thiệt hại về tài sản và tính mạng. Tai nạn giao thông có thể xảy ra tại công trường thi công do tập trung phương tiện vận chuyển. Tai nạn giao thông không những gây thiệt hại cho phương tiện gây </w:t>
      </w:r>
      <w:r>
        <w:t xml:space="preserve">tai nạn, gây ảnh hưởng đến sức khỏe người điều khiển phương tiện giao thông của dự án mà còn gây ảnh hưởng đến các phương tiện tham gia giao thông khác. </w:t>
      </w:r>
    </w:p>
    <w:p w14:paraId="486DAE29" w14:textId="77777777" w:rsidR="00650DFC" w:rsidRDefault="007C4F75" w:rsidP="00B55CD6">
      <w:pPr>
        <w:ind w:left="9" w:right="180" w:firstLine="711"/>
      </w:pPr>
      <w:r>
        <w:t>Vị trí các hạng mục công trình của dự án được chọn tránh các vị trí dân cư, trừ các tuyến đường Quốc l</w:t>
      </w:r>
      <w:r>
        <w:t>ộ là tuyến đường chính nối liền các địa phương với mật độ lưu thông cao thì mật độ giao thông trên các tuyến đường xung quanh vị trí thi công không lớn. Tai nạn giao thông nếu có trong khu vực Dự án được nhận định chủ yếu là do các tuyến đường giao thông v</w:t>
      </w:r>
      <w:r>
        <w:t>ào vị trí thi công nhỏ hẹp, nguyên nhân do va chạm với các phương tiện khác là rất thấp. Do vậy, tai nạn nếu có xảy ra phần lớn chỉ gây ảnh hưởng đến bản thân các phương tiện. Các vị trí kho bãi tập kết đều được chọn gần các trục Quốc lộ và tỉnh lộ nên khả</w:t>
      </w:r>
      <w:r>
        <w:t xml:space="preserve"> năng xảy ra ùn tắc giao thông rất thấp. Ngoài ra, các tuyến đường trung chuyển từ bãi tập kết đến vị trí móng trụ tuy nhỏ hẹp nhưng khối lượng vận chuyển đến mỗi vị trí móng không lớn nên khả năng xảy ra tai nạn rất thấp.  </w:t>
      </w:r>
    </w:p>
    <w:p w14:paraId="32BF2D2B" w14:textId="77777777" w:rsidR="00650DFC" w:rsidRDefault="007C4F75" w:rsidP="00B55CD6">
      <w:pPr>
        <w:spacing w:after="105"/>
        <w:ind w:left="-5" w:firstLine="725"/>
        <w:jc w:val="left"/>
      </w:pPr>
      <w:r>
        <w:t xml:space="preserve">Tuy nhiên, tuyến ĐD có một số vị trí móng cột trong khu vực triền đồi núi thấp. Việc vận chuyển bằng phương tiện cơ giới vào các vị trí móng trụ này dễ xảy ra tai nạn do sử dụng các đường mòn nhỏ hẹp, đặc biệt là vào mùa mưa, đường đất trơn </w:t>
      </w:r>
      <w:r>
        <w:lastRenderedPageBreak/>
        <w:t xml:space="preserve">trượt. Khi xảy </w:t>
      </w:r>
      <w:r>
        <w:t>ra tai nạn trên đường vận chuyển, lượng vật liệu đổ ra từ phương tiện bị tai nạn có thể gây ảnh hưởng đến môi trường do nước mưa cuốn trôi vào nương rẫy hoặc môi trường nước xung quanh. Khối lượng thi công tại mỗi vị trí móng cột không lớn, số lượng phương</w:t>
      </w:r>
      <w:r>
        <w:t xml:space="preserve"> tiện vận chuyển tập trung tại một vị trí không lớn nên các tác động do sự cố tai nạn giao thông không đáng kể. </w:t>
      </w:r>
    </w:p>
    <w:p w14:paraId="6B348F07" w14:textId="652F16B2" w:rsidR="00650DFC" w:rsidRPr="00366B66" w:rsidRDefault="00366B66" w:rsidP="00366B66">
      <w:pPr>
        <w:pStyle w:val="Heading3"/>
        <w:rPr>
          <w:rFonts w:eastAsia="DengXian Light"/>
          <w:bCs/>
          <w:color w:val="auto"/>
          <w:szCs w:val="26"/>
          <w:lang w:val="vi-VN"/>
        </w:rPr>
      </w:pPr>
      <w:bookmarkStart w:id="114" w:name="_Toc119441083"/>
      <w:bookmarkStart w:id="115" w:name="_Toc119442019"/>
      <w:r w:rsidRPr="00366B66">
        <w:rPr>
          <w:rFonts w:eastAsia="DengXian Light"/>
          <w:bCs/>
          <w:color w:val="auto"/>
          <w:szCs w:val="26"/>
          <w:lang w:val="vi-VN"/>
        </w:rPr>
        <w:t>3.1.2. Tác động môi trường trong giai đoạn vận hành</w:t>
      </w:r>
      <w:bookmarkEnd w:id="114"/>
      <w:bookmarkEnd w:id="115"/>
      <w:r w:rsidRPr="00366B66">
        <w:rPr>
          <w:rFonts w:eastAsia="DengXian Light"/>
          <w:bCs/>
          <w:color w:val="auto"/>
          <w:szCs w:val="26"/>
          <w:lang w:val="vi-VN"/>
        </w:rPr>
        <w:t xml:space="preserve"> </w:t>
      </w:r>
    </w:p>
    <w:p w14:paraId="5A5FF986" w14:textId="60A7C59B" w:rsidR="00650DFC" w:rsidRDefault="007C4F75" w:rsidP="00B55CD6">
      <w:pPr>
        <w:spacing w:after="85"/>
        <w:ind w:left="9" w:right="180" w:firstLine="711"/>
      </w:pPr>
      <w:r>
        <w:t xml:space="preserve">Dự án đi vào hoạt động sẽ góp phần nâng cấp cơ sở hạ tầng cấp điện, đảm bảo việc cung cấp </w:t>
      </w:r>
      <w:r>
        <w:t>điện liên tục, tạo điều kiện thuận lợi cho hoạt động sản xuất của địa phương cũng như khu vực. Tất cả những điều này sẽ mang lại hiệu quả KT-XH cho khu vực Dự án. Ngoài ra, tuyến ĐD được thiết kế với chiều cao dây dẫn đảm bảo khoảng cách an toàn đến các đố</w:t>
      </w:r>
      <w:r>
        <w:t>i tượng tự nhiên, KT-XH trong hành lang an toàn theo quy định tại Nghị định số 14/2014/NĐCP, tuân thủ khoảng cách an toàn từ dây dẫn điện ở trạng thái võng cực đại đến các thiết bị, dụng cụ, phương tiện làm việc trong hành lang bảo vệ an toàn lưới điện; kh</w:t>
      </w:r>
      <w:r>
        <w:t xml:space="preserve">oảng cách đến điểm cao nhất của đối tượng được bảo vệ; và khoảng cách đến điểm cao nhất của cây cối tại các khoảng vượt. </w:t>
      </w:r>
    </w:p>
    <w:p w14:paraId="2EF47ECB" w14:textId="77777777" w:rsidR="00650DFC" w:rsidRDefault="007C4F75" w:rsidP="00B55CD6">
      <w:pPr>
        <w:ind w:left="9" w:right="180" w:firstLine="711"/>
      </w:pPr>
      <w:r>
        <w:t xml:space="preserve">Do không có hoạt động sản xuất gây phát sinh chất thải và công trình được thiết kế, xây dựng đảm bảo các quy định về an toàn điện nên </w:t>
      </w:r>
      <w:r>
        <w:t xml:space="preserve">các tác động trong quá trình vận hành công trình đối với môi trường tự nhiên và KT-XH hầu như là các tác động tích cực, các tác động tiêu cực trong giai đoạn này hầu như không đáng kể và được mô tả như sau: </w:t>
      </w:r>
    </w:p>
    <w:p w14:paraId="74B107E9" w14:textId="2C00D1E7" w:rsidR="00650DFC" w:rsidRDefault="007C4F75" w:rsidP="00EC771E">
      <w:pPr>
        <w:pStyle w:val="BNGHO"/>
        <w:jc w:val="center"/>
      </w:pPr>
      <w:bookmarkStart w:id="116" w:name="_Toc119441084"/>
      <w:bookmarkStart w:id="117" w:name="_Toc119441391"/>
      <w:bookmarkStart w:id="118" w:name="_Toc119441646"/>
      <w:bookmarkStart w:id="119" w:name="_Toc119442020"/>
      <w:bookmarkStart w:id="120" w:name="_Toc374322"/>
      <w:r>
        <w:t xml:space="preserve">Bảng </w:t>
      </w:r>
      <w:r w:rsidR="00EC771E">
        <w:t>3.5</w:t>
      </w:r>
      <w:r>
        <w:t>: Nguồn gây tác động môi trường trong gi</w:t>
      </w:r>
      <w:r>
        <w:t>ai đoạn vận hành</w:t>
      </w:r>
      <w:bookmarkEnd w:id="116"/>
      <w:bookmarkEnd w:id="117"/>
      <w:bookmarkEnd w:id="118"/>
      <w:bookmarkEnd w:id="119"/>
      <w:r>
        <w:t xml:space="preserve"> </w:t>
      </w:r>
      <w:bookmarkEnd w:id="120"/>
    </w:p>
    <w:tbl>
      <w:tblPr>
        <w:tblStyle w:val="TableGrid"/>
        <w:tblW w:w="9278" w:type="dxa"/>
        <w:tblInd w:w="-108" w:type="dxa"/>
        <w:tblCellMar>
          <w:top w:w="48" w:type="dxa"/>
          <w:left w:w="108" w:type="dxa"/>
          <w:right w:w="48" w:type="dxa"/>
        </w:tblCellMar>
        <w:tblLook w:val="04A0" w:firstRow="1" w:lastRow="0" w:firstColumn="1" w:lastColumn="0" w:noHBand="0" w:noVBand="1"/>
      </w:tblPr>
      <w:tblGrid>
        <w:gridCol w:w="545"/>
        <w:gridCol w:w="1889"/>
        <w:gridCol w:w="2069"/>
        <w:gridCol w:w="2300"/>
        <w:gridCol w:w="2475"/>
      </w:tblGrid>
      <w:tr w:rsidR="00650DFC" w14:paraId="6F1D19B1" w14:textId="77777777">
        <w:trPr>
          <w:trHeight w:val="643"/>
        </w:trPr>
        <w:tc>
          <w:tcPr>
            <w:tcW w:w="545" w:type="dxa"/>
            <w:tcBorders>
              <w:top w:val="single" w:sz="4" w:space="0" w:color="000000"/>
              <w:left w:val="single" w:sz="4" w:space="0" w:color="000000"/>
              <w:bottom w:val="single" w:sz="4" w:space="0" w:color="000000"/>
              <w:right w:val="single" w:sz="4" w:space="0" w:color="000000"/>
            </w:tcBorders>
          </w:tcPr>
          <w:p w14:paraId="46897180" w14:textId="77777777" w:rsidR="00650DFC" w:rsidRDefault="007C4F75">
            <w:pPr>
              <w:spacing w:after="0" w:line="259" w:lineRule="auto"/>
              <w:ind w:left="17" w:firstLine="0"/>
              <w:jc w:val="left"/>
            </w:pPr>
            <w:r>
              <w:rPr>
                <w:b/>
                <w:sz w:val="24"/>
              </w:rPr>
              <w:t xml:space="preserve">Stt </w:t>
            </w:r>
          </w:p>
        </w:tc>
        <w:tc>
          <w:tcPr>
            <w:tcW w:w="1889" w:type="dxa"/>
            <w:tcBorders>
              <w:top w:val="single" w:sz="4" w:space="0" w:color="000000"/>
              <w:left w:val="single" w:sz="4" w:space="0" w:color="000000"/>
              <w:bottom w:val="single" w:sz="4" w:space="0" w:color="000000"/>
              <w:right w:val="single" w:sz="4" w:space="0" w:color="000000"/>
            </w:tcBorders>
          </w:tcPr>
          <w:p w14:paraId="21D41F15" w14:textId="77777777" w:rsidR="00650DFC" w:rsidRDefault="007C4F75">
            <w:pPr>
              <w:spacing w:after="0" w:line="259" w:lineRule="auto"/>
              <w:ind w:left="0" w:right="58" w:firstLine="0"/>
              <w:jc w:val="center"/>
            </w:pPr>
            <w:r>
              <w:rPr>
                <w:b/>
                <w:sz w:val="24"/>
              </w:rPr>
              <w:t xml:space="preserve">Hoạt động </w:t>
            </w:r>
          </w:p>
        </w:tc>
        <w:tc>
          <w:tcPr>
            <w:tcW w:w="2069" w:type="dxa"/>
            <w:tcBorders>
              <w:top w:val="single" w:sz="4" w:space="0" w:color="000000"/>
              <w:left w:val="single" w:sz="4" w:space="0" w:color="000000"/>
              <w:bottom w:val="single" w:sz="4" w:space="0" w:color="000000"/>
              <w:right w:val="single" w:sz="4" w:space="0" w:color="000000"/>
            </w:tcBorders>
          </w:tcPr>
          <w:p w14:paraId="61B92B77" w14:textId="77777777" w:rsidR="00650DFC" w:rsidRDefault="007C4F75">
            <w:pPr>
              <w:spacing w:after="0" w:line="259" w:lineRule="auto"/>
              <w:ind w:left="0" w:firstLine="0"/>
              <w:jc w:val="center"/>
            </w:pPr>
            <w:r>
              <w:rPr>
                <w:b/>
                <w:sz w:val="24"/>
              </w:rPr>
              <w:t xml:space="preserve">Nguồn gây tác động </w:t>
            </w:r>
          </w:p>
        </w:tc>
        <w:tc>
          <w:tcPr>
            <w:tcW w:w="2300" w:type="dxa"/>
            <w:tcBorders>
              <w:top w:val="single" w:sz="4" w:space="0" w:color="000000"/>
              <w:left w:val="single" w:sz="4" w:space="0" w:color="000000"/>
              <w:bottom w:val="single" w:sz="4" w:space="0" w:color="000000"/>
              <w:right w:val="single" w:sz="4" w:space="0" w:color="000000"/>
            </w:tcBorders>
          </w:tcPr>
          <w:p w14:paraId="17C54EF9" w14:textId="77777777" w:rsidR="00650DFC" w:rsidRDefault="007C4F75">
            <w:pPr>
              <w:spacing w:after="0" w:line="259" w:lineRule="auto"/>
              <w:ind w:left="0" w:right="60" w:firstLine="0"/>
              <w:jc w:val="center"/>
            </w:pPr>
            <w:r>
              <w:rPr>
                <w:b/>
                <w:sz w:val="24"/>
              </w:rPr>
              <w:t xml:space="preserve">Tác động </w:t>
            </w:r>
          </w:p>
        </w:tc>
        <w:tc>
          <w:tcPr>
            <w:tcW w:w="2475" w:type="dxa"/>
            <w:tcBorders>
              <w:top w:val="single" w:sz="4" w:space="0" w:color="000000"/>
              <w:left w:val="single" w:sz="4" w:space="0" w:color="000000"/>
              <w:bottom w:val="single" w:sz="4" w:space="0" w:color="000000"/>
              <w:right w:val="single" w:sz="4" w:space="0" w:color="000000"/>
            </w:tcBorders>
          </w:tcPr>
          <w:p w14:paraId="077358AA" w14:textId="77777777" w:rsidR="00650DFC" w:rsidRDefault="007C4F75">
            <w:pPr>
              <w:spacing w:after="0" w:line="259" w:lineRule="auto"/>
              <w:ind w:left="0" w:firstLine="0"/>
              <w:jc w:val="center"/>
            </w:pPr>
            <w:r>
              <w:rPr>
                <w:b/>
                <w:sz w:val="24"/>
              </w:rPr>
              <w:t xml:space="preserve">Đối tượng có khả năng chịu tác động </w:t>
            </w:r>
          </w:p>
        </w:tc>
      </w:tr>
      <w:tr w:rsidR="00650DFC" w14:paraId="4B61968C" w14:textId="77777777">
        <w:trPr>
          <w:trHeight w:val="365"/>
        </w:trPr>
        <w:tc>
          <w:tcPr>
            <w:tcW w:w="6803" w:type="dxa"/>
            <w:gridSpan w:val="4"/>
            <w:tcBorders>
              <w:top w:val="single" w:sz="4" w:space="0" w:color="000000"/>
              <w:left w:val="single" w:sz="4" w:space="0" w:color="000000"/>
              <w:bottom w:val="single" w:sz="4" w:space="0" w:color="000000"/>
              <w:right w:val="single" w:sz="4" w:space="0" w:color="000000"/>
            </w:tcBorders>
          </w:tcPr>
          <w:p w14:paraId="4A6F9462" w14:textId="77777777" w:rsidR="00650DFC" w:rsidRDefault="007C4F75">
            <w:pPr>
              <w:spacing w:after="0" w:line="259" w:lineRule="auto"/>
              <w:ind w:left="0" w:firstLine="0"/>
              <w:jc w:val="left"/>
            </w:pPr>
            <w:r>
              <w:rPr>
                <w:i/>
                <w:sz w:val="24"/>
              </w:rPr>
              <w:t xml:space="preserve">A. Nguồn gây tác động có liên quan đến chất thải </w:t>
            </w:r>
          </w:p>
        </w:tc>
        <w:tc>
          <w:tcPr>
            <w:tcW w:w="2475" w:type="dxa"/>
            <w:tcBorders>
              <w:top w:val="single" w:sz="4" w:space="0" w:color="000000"/>
              <w:left w:val="single" w:sz="4" w:space="0" w:color="000000"/>
              <w:bottom w:val="single" w:sz="4" w:space="0" w:color="000000"/>
              <w:right w:val="single" w:sz="4" w:space="0" w:color="000000"/>
            </w:tcBorders>
          </w:tcPr>
          <w:p w14:paraId="359C61D2" w14:textId="77777777" w:rsidR="00650DFC" w:rsidRDefault="007C4F75">
            <w:pPr>
              <w:spacing w:after="0" w:line="259" w:lineRule="auto"/>
              <w:ind w:left="0" w:firstLine="0"/>
              <w:jc w:val="left"/>
            </w:pPr>
            <w:r>
              <w:rPr>
                <w:i/>
                <w:sz w:val="24"/>
              </w:rPr>
              <w:t xml:space="preserve"> </w:t>
            </w:r>
          </w:p>
        </w:tc>
      </w:tr>
      <w:tr w:rsidR="00650DFC" w14:paraId="548F7E2A" w14:textId="77777777">
        <w:trPr>
          <w:trHeight w:val="1196"/>
        </w:trPr>
        <w:tc>
          <w:tcPr>
            <w:tcW w:w="545" w:type="dxa"/>
            <w:tcBorders>
              <w:top w:val="single" w:sz="4" w:space="0" w:color="000000"/>
              <w:left w:val="single" w:sz="4" w:space="0" w:color="000000"/>
              <w:bottom w:val="single" w:sz="4" w:space="0" w:color="000000"/>
              <w:right w:val="single" w:sz="4" w:space="0" w:color="000000"/>
            </w:tcBorders>
          </w:tcPr>
          <w:p w14:paraId="79D949DB" w14:textId="77777777" w:rsidR="00650DFC" w:rsidRDefault="007C4F75">
            <w:pPr>
              <w:spacing w:after="0" w:line="259" w:lineRule="auto"/>
              <w:ind w:left="0" w:right="62" w:firstLine="0"/>
              <w:jc w:val="center"/>
            </w:pPr>
            <w:r>
              <w:rPr>
                <w:sz w:val="24"/>
              </w:rPr>
              <w:t xml:space="preserve">1 </w:t>
            </w:r>
          </w:p>
        </w:tc>
        <w:tc>
          <w:tcPr>
            <w:tcW w:w="1889" w:type="dxa"/>
            <w:tcBorders>
              <w:top w:val="single" w:sz="4" w:space="0" w:color="000000"/>
              <w:left w:val="single" w:sz="4" w:space="0" w:color="000000"/>
              <w:bottom w:val="single" w:sz="4" w:space="0" w:color="000000"/>
              <w:right w:val="single" w:sz="4" w:space="0" w:color="000000"/>
            </w:tcBorders>
          </w:tcPr>
          <w:p w14:paraId="1FF33DF6" w14:textId="1F54C79E" w:rsidR="00650DFC" w:rsidRDefault="007C4F75">
            <w:pPr>
              <w:spacing w:after="0" w:line="259" w:lineRule="auto"/>
              <w:ind w:left="0" w:firstLine="0"/>
              <w:jc w:val="left"/>
            </w:pPr>
            <w:r>
              <w:rPr>
                <w:sz w:val="24"/>
              </w:rPr>
              <w:t xml:space="preserve">Bảo vệ hành lang an </w:t>
            </w:r>
            <w:r>
              <w:rPr>
                <w:sz w:val="24"/>
              </w:rPr>
              <w:tab/>
              <w:t xml:space="preserve">toàn tuyến ĐD </w:t>
            </w:r>
          </w:p>
        </w:tc>
        <w:tc>
          <w:tcPr>
            <w:tcW w:w="2069" w:type="dxa"/>
            <w:tcBorders>
              <w:top w:val="single" w:sz="4" w:space="0" w:color="000000"/>
              <w:left w:val="single" w:sz="4" w:space="0" w:color="000000"/>
              <w:bottom w:val="single" w:sz="4" w:space="0" w:color="000000"/>
              <w:right w:val="single" w:sz="4" w:space="0" w:color="000000"/>
            </w:tcBorders>
          </w:tcPr>
          <w:p w14:paraId="519CD351" w14:textId="77777777" w:rsidR="00650DFC" w:rsidRDefault="007C4F75">
            <w:pPr>
              <w:spacing w:after="2" w:line="237" w:lineRule="auto"/>
              <w:ind w:left="0" w:firstLine="0"/>
            </w:pPr>
            <w:r>
              <w:rPr>
                <w:sz w:val="24"/>
              </w:rPr>
              <w:t xml:space="preserve">Chặt tỉa cây cối xâm phạm khoảng </w:t>
            </w:r>
          </w:p>
          <w:p w14:paraId="0863B92C" w14:textId="77777777" w:rsidR="00650DFC" w:rsidRDefault="007C4F75">
            <w:pPr>
              <w:spacing w:after="0" w:line="259" w:lineRule="auto"/>
              <w:ind w:left="0" w:firstLine="0"/>
              <w:jc w:val="left"/>
            </w:pPr>
            <w:r>
              <w:rPr>
                <w:sz w:val="24"/>
              </w:rPr>
              <w:t xml:space="preserve">cách an toàn </w:t>
            </w:r>
          </w:p>
        </w:tc>
        <w:tc>
          <w:tcPr>
            <w:tcW w:w="2300" w:type="dxa"/>
            <w:tcBorders>
              <w:top w:val="single" w:sz="4" w:space="0" w:color="000000"/>
              <w:left w:val="single" w:sz="4" w:space="0" w:color="000000"/>
              <w:bottom w:val="single" w:sz="4" w:space="0" w:color="000000"/>
              <w:right w:val="single" w:sz="4" w:space="0" w:color="000000"/>
            </w:tcBorders>
          </w:tcPr>
          <w:p w14:paraId="74C3924A" w14:textId="77777777" w:rsidR="00650DFC" w:rsidRDefault="007C4F75">
            <w:pPr>
              <w:spacing w:after="47" w:line="237" w:lineRule="auto"/>
              <w:ind w:left="0" w:right="59" w:firstLine="0"/>
            </w:pPr>
            <w:r>
              <w:rPr>
                <w:sz w:val="24"/>
              </w:rPr>
              <w:t xml:space="preserve">+ CTR có nguồn gốc thực vật có thể gây ảnh hưởng đến môi </w:t>
            </w:r>
          </w:p>
          <w:p w14:paraId="0DD021C3" w14:textId="77777777" w:rsidR="00650DFC" w:rsidRDefault="007C4F75">
            <w:pPr>
              <w:spacing w:after="0" w:line="259" w:lineRule="auto"/>
              <w:ind w:left="0" w:firstLine="0"/>
              <w:jc w:val="left"/>
            </w:pPr>
            <w:r>
              <w:rPr>
                <w:sz w:val="24"/>
              </w:rPr>
              <w:t xml:space="preserve">trường đất, nước </w:t>
            </w:r>
          </w:p>
        </w:tc>
        <w:tc>
          <w:tcPr>
            <w:tcW w:w="2475" w:type="dxa"/>
            <w:tcBorders>
              <w:top w:val="single" w:sz="4" w:space="0" w:color="000000"/>
              <w:left w:val="single" w:sz="4" w:space="0" w:color="000000"/>
              <w:bottom w:val="single" w:sz="4" w:space="0" w:color="000000"/>
              <w:right w:val="single" w:sz="4" w:space="0" w:color="000000"/>
            </w:tcBorders>
          </w:tcPr>
          <w:p w14:paraId="04ABF981" w14:textId="77777777" w:rsidR="00650DFC" w:rsidRDefault="007C4F75">
            <w:pPr>
              <w:spacing w:after="0" w:line="259" w:lineRule="auto"/>
              <w:ind w:left="0" w:firstLine="0"/>
            </w:pPr>
            <w:r>
              <w:rPr>
                <w:sz w:val="24"/>
              </w:rPr>
              <w:t xml:space="preserve">Hộ dân canh tác cây lâu năm trong HLT. </w:t>
            </w:r>
          </w:p>
        </w:tc>
      </w:tr>
      <w:tr w:rsidR="00650DFC" w14:paraId="3FC43771" w14:textId="77777777">
        <w:trPr>
          <w:trHeight w:val="641"/>
        </w:trPr>
        <w:tc>
          <w:tcPr>
            <w:tcW w:w="545" w:type="dxa"/>
            <w:tcBorders>
              <w:top w:val="single" w:sz="4" w:space="0" w:color="000000"/>
              <w:left w:val="single" w:sz="4" w:space="0" w:color="000000"/>
              <w:bottom w:val="single" w:sz="4" w:space="0" w:color="000000"/>
              <w:right w:val="single" w:sz="4" w:space="0" w:color="000000"/>
            </w:tcBorders>
          </w:tcPr>
          <w:p w14:paraId="1FE7E2DB" w14:textId="77777777" w:rsidR="00650DFC" w:rsidRDefault="007C4F75">
            <w:pPr>
              <w:spacing w:after="0" w:line="259" w:lineRule="auto"/>
              <w:ind w:left="0" w:right="62" w:firstLine="0"/>
              <w:jc w:val="center"/>
            </w:pPr>
            <w:r>
              <w:rPr>
                <w:sz w:val="24"/>
              </w:rPr>
              <w:t xml:space="preserve">2 </w:t>
            </w:r>
          </w:p>
        </w:tc>
        <w:tc>
          <w:tcPr>
            <w:tcW w:w="1889" w:type="dxa"/>
            <w:tcBorders>
              <w:top w:val="single" w:sz="4" w:space="0" w:color="000000"/>
              <w:left w:val="single" w:sz="4" w:space="0" w:color="000000"/>
              <w:bottom w:val="single" w:sz="4" w:space="0" w:color="000000"/>
              <w:right w:val="single" w:sz="4" w:space="0" w:color="000000"/>
            </w:tcBorders>
          </w:tcPr>
          <w:p w14:paraId="1DF6BDFB" w14:textId="77777777" w:rsidR="00650DFC" w:rsidRDefault="007C4F75">
            <w:pPr>
              <w:spacing w:after="0" w:line="259" w:lineRule="auto"/>
              <w:ind w:left="0" w:firstLine="0"/>
            </w:pPr>
            <w:r>
              <w:rPr>
                <w:sz w:val="24"/>
              </w:rPr>
              <w:t xml:space="preserve">Kiểm tra, bảo trì, bảo dưỡng ĐD </w:t>
            </w:r>
          </w:p>
        </w:tc>
        <w:tc>
          <w:tcPr>
            <w:tcW w:w="2069" w:type="dxa"/>
            <w:tcBorders>
              <w:top w:val="single" w:sz="4" w:space="0" w:color="000000"/>
              <w:left w:val="single" w:sz="4" w:space="0" w:color="000000"/>
              <w:bottom w:val="single" w:sz="4" w:space="0" w:color="000000"/>
              <w:right w:val="single" w:sz="4" w:space="0" w:color="000000"/>
            </w:tcBorders>
          </w:tcPr>
          <w:p w14:paraId="1DE31888" w14:textId="77777777" w:rsidR="00650DFC" w:rsidRDefault="007C4F75">
            <w:pPr>
              <w:spacing w:after="0" w:line="259" w:lineRule="auto"/>
              <w:ind w:left="0" w:firstLine="0"/>
            </w:pPr>
            <w:r>
              <w:rPr>
                <w:sz w:val="24"/>
              </w:rPr>
              <w:t xml:space="preserve">Thay thế thiết bị hư hỏng </w:t>
            </w:r>
          </w:p>
        </w:tc>
        <w:tc>
          <w:tcPr>
            <w:tcW w:w="2300" w:type="dxa"/>
            <w:tcBorders>
              <w:top w:val="single" w:sz="4" w:space="0" w:color="000000"/>
              <w:left w:val="single" w:sz="4" w:space="0" w:color="000000"/>
              <w:bottom w:val="single" w:sz="4" w:space="0" w:color="000000"/>
              <w:right w:val="single" w:sz="4" w:space="0" w:color="000000"/>
            </w:tcBorders>
          </w:tcPr>
          <w:p w14:paraId="2C30E4C9" w14:textId="77777777" w:rsidR="00650DFC" w:rsidRDefault="007C4F75">
            <w:pPr>
              <w:spacing w:after="0" w:line="259" w:lineRule="auto"/>
              <w:ind w:left="0" w:firstLine="0"/>
            </w:pPr>
            <w:r>
              <w:rPr>
                <w:sz w:val="24"/>
              </w:rPr>
              <w:t xml:space="preserve">+ Phát sinh CTR công nghiệp. </w:t>
            </w:r>
          </w:p>
        </w:tc>
        <w:tc>
          <w:tcPr>
            <w:tcW w:w="2475" w:type="dxa"/>
            <w:tcBorders>
              <w:top w:val="single" w:sz="4" w:space="0" w:color="000000"/>
              <w:left w:val="single" w:sz="4" w:space="0" w:color="000000"/>
              <w:bottom w:val="single" w:sz="4" w:space="0" w:color="000000"/>
              <w:right w:val="single" w:sz="4" w:space="0" w:color="000000"/>
            </w:tcBorders>
          </w:tcPr>
          <w:p w14:paraId="6AC5C284" w14:textId="77777777" w:rsidR="00650DFC" w:rsidRDefault="007C4F75">
            <w:pPr>
              <w:spacing w:after="0" w:line="259" w:lineRule="auto"/>
              <w:ind w:left="0" w:firstLine="0"/>
              <w:jc w:val="left"/>
            </w:pPr>
            <w:r>
              <w:rPr>
                <w:sz w:val="24"/>
              </w:rPr>
              <w:t xml:space="preserve">Hộ dân có đất đai trong HLT </w:t>
            </w:r>
          </w:p>
        </w:tc>
      </w:tr>
      <w:tr w:rsidR="00650DFC" w14:paraId="7808F962" w14:textId="77777777">
        <w:trPr>
          <w:trHeight w:val="367"/>
        </w:trPr>
        <w:tc>
          <w:tcPr>
            <w:tcW w:w="6803" w:type="dxa"/>
            <w:gridSpan w:val="4"/>
            <w:tcBorders>
              <w:top w:val="single" w:sz="4" w:space="0" w:color="000000"/>
              <w:left w:val="single" w:sz="4" w:space="0" w:color="000000"/>
              <w:bottom w:val="single" w:sz="4" w:space="0" w:color="000000"/>
              <w:right w:val="single" w:sz="4" w:space="0" w:color="000000"/>
            </w:tcBorders>
          </w:tcPr>
          <w:p w14:paraId="658FBCB2" w14:textId="77777777" w:rsidR="00650DFC" w:rsidRDefault="007C4F75">
            <w:pPr>
              <w:spacing w:after="0" w:line="259" w:lineRule="auto"/>
              <w:ind w:left="0" w:firstLine="0"/>
              <w:jc w:val="left"/>
            </w:pPr>
            <w:r>
              <w:rPr>
                <w:i/>
                <w:sz w:val="24"/>
              </w:rPr>
              <w:t xml:space="preserve">B. Nguồn gây tác động không liên quan đến chất thải </w:t>
            </w:r>
          </w:p>
        </w:tc>
        <w:tc>
          <w:tcPr>
            <w:tcW w:w="2475" w:type="dxa"/>
            <w:tcBorders>
              <w:top w:val="single" w:sz="4" w:space="0" w:color="000000"/>
              <w:left w:val="single" w:sz="4" w:space="0" w:color="000000"/>
              <w:bottom w:val="single" w:sz="4" w:space="0" w:color="000000"/>
              <w:right w:val="single" w:sz="4" w:space="0" w:color="000000"/>
            </w:tcBorders>
          </w:tcPr>
          <w:p w14:paraId="5646DFEA" w14:textId="77777777" w:rsidR="00650DFC" w:rsidRDefault="007C4F75">
            <w:pPr>
              <w:spacing w:after="0" w:line="259" w:lineRule="auto"/>
              <w:ind w:left="0" w:firstLine="0"/>
              <w:jc w:val="left"/>
            </w:pPr>
            <w:r>
              <w:rPr>
                <w:i/>
                <w:sz w:val="24"/>
              </w:rPr>
              <w:t xml:space="preserve"> </w:t>
            </w:r>
          </w:p>
        </w:tc>
      </w:tr>
      <w:tr w:rsidR="00650DFC" w14:paraId="48FFAD5D" w14:textId="77777777">
        <w:trPr>
          <w:trHeight w:val="1193"/>
        </w:trPr>
        <w:tc>
          <w:tcPr>
            <w:tcW w:w="545" w:type="dxa"/>
            <w:tcBorders>
              <w:top w:val="single" w:sz="4" w:space="0" w:color="000000"/>
              <w:left w:val="single" w:sz="4" w:space="0" w:color="000000"/>
              <w:bottom w:val="single" w:sz="4" w:space="0" w:color="000000"/>
              <w:right w:val="single" w:sz="4" w:space="0" w:color="000000"/>
            </w:tcBorders>
            <w:vAlign w:val="center"/>
          </w:tcPr>
          <w:p w14:paraId="0B541B97" w14:textId="77777777" w:rsidR="00650DFC" w:rsidRDefault="007C4F75">
            <w:pPr>
              <w:spacing w:after="0" w:line="259" w:lineRule="auto"/>
              <w:ind w:left="0" w:right="62" w:firstLine="0"/>
              <w:jc w:val="center"/>
            </w:pPr>
            <w:r>
              <w:rPr>
                <w:sz w:val="24"/>
              </w:rPr>
              <w:t xml:space="preserve">1 </w:t>
            </w:r>
          </w:p>
        </w:tc>
        <w:tc>
          <w:tcPr>
            <w:tcW w:w="1889" w:type="dxa"/>
            <w:tcBorders>
              <w:top w:val="single" w:sz="4" w:space="0" w:color="000000"/>
              <w:left w:val="single" w:sz="4" w:space="0" w:color="000000"/>
              <w:bottom w:val="single" w:sz="4" w:space="0" w:color="000000"/>
              <w:right w:val="single" w:sz="4" w:space="0" w:color="000000"/>
            </w:tcBorders>
          </w:tcPr>
          <w:p w14:paraId="34B3346A" w14:textId="77777777" w:rsidR="00650DFC" w:rsidRDefault="007C4F75">
            <w:pPr>
              <w:spacing w:after="0" w:line="259" w:lineRule="auto"/>
              <w:ind w:left="0" w:firstLine="0"/>
              <w:jc w:val="left"/>
            </w:pPr>
            <w:r>
              <w:rPr>
                <w:sz w:val="24"/>
              </w:rPr>
              <w:t xml:space="preserve">Bảo vệ hành lang an toàn lưới điện </w:t>
            </w:r>
          </w:p>
        </w:tc>
        <w:tc>
          <w:tcPr>
            <w:tcW w:w="2069" w:type="dxa"/>
            <w:tcBorders>
              <w:top w:val="single" w:sz="4" w:space="0" w:color="000000"/>
              <w:left w:val="single" w:sz="4" w:space="0" w:color="000000"/>
              <w:bottom w:val="single" w:sz="4" w:space="0" w:color="000000"/>
              <w:right w:val="single" w:sz="4" w:space="0" w:color="000000"/>
            </w:tcBorders>
          </w:tcPr>
          <w:p w14:paraId="59EEA810" w14:textId="77777777" w:rsidR="00650DFC" w:rsidRDefault="007C4F75">
            <w:pPr>
              <w:spacing w:after="0" w:line="238" w:lineRule="auto"/>
              <w:ind w:left="0" w:firstLine="0"/>
            </w:pPr>
            <w:r>
              <w:rPr>
                <w:sz w:val="24"/>
              </w:rPr>
              <w:t xml:space="preserve">Chặt tỉa cây cối xâm phạm khoảng </w:t>
            </w:r>
          </w:p>
          <w:p w14:paraId="33B25AAF" w14:textId="77777777" w:rsidR="00650DFC" w:rsidRDefault="007C4F75">
            <w:pPr>
              <w:spacing w:after="0" w:line="259" w:lineRule="auto"/>
              <w:ind w:left="0" w:firstLine="0"/>
              <w:jc w:val="left"/>
            </w:pPr>
            <w:r>
              <w:rPr>
                <w:sz w:val="24"/>
              </w:rPr>
              <w:t xml:space="preserve">cách an toàn </w:t>
            </w:r>
          </w:p>
        </w:tc>
        <w:tc>
          <w:tcPr>
            <w:tcW w:w="2300" w:type="dxa"/>
            <w:tcBorders>
              <w:top w:val="single" w:sz="4" w:space="0" w:color="000000"/>
              <w:left w:val="single" w:sz="4" w:space="0" w:color="000000"/>
              <w:bottom w:val="single" w:sz="4" w:space="0" w:color="000000"/>
              <w:right w:val="single" w:sz="4" w:space="0" w:color="000000"/>
            </w:tcBorders>
          </w:tcPr>
          <w:p w14:paraId="5C4DC27D" w14:textId="77777777" w:rsidR="00650DFC" w:rsidRDefault="007C4F75">
            <w:pPr>
              <w:spacing w:after="0" w:line="259" w:lineRule="auto"/>
              <w:ind w:left="0" w:right="62" w:firstLine="0"/>
            </w:pPr>
            <w:r>
              <w:rPr>
                <w:sz w:val="24"/>
              </w:rPr>
              <w:t xml:space="preserve">+ Ảnh hưởng đến hệ thực vật gây tác động đến môi trường sinh thái. </w:t>
            </w:r>
          </w:p>
        </w:tc>
        <w:tc>
          <w:tcPr>
            <w:tcW w:w="2475" w:type="dxa"/>
            <w:tcBorders>
              <w:top w:val="single" w:sz="4" w:space="0" w:color="000000"/>
              <w:left w:val="single" w:sz="4" w:space="0" w:color="000000"/>
              <w:bottom w:val="single" w:sz="4" w:space="0" w:color="000000"/>
              <w:right w:val="single" w:sz="4" w:space="0" w:color="000000"/>
            </w:tcBorders>
          </w:tcPr>
          <w:p w14:paraId="2E2B2A3A" w14:textId="77777777" w:rsidR="00650DFC" w:rsidRDefault="007C4F75">
            <w:pPr>
              <w:spacing w:after="0" w:line="259" w:lineRule="auto"/>
              <w:ind w:left="0" w:firstLine="0"/>
            </w:pPr>
            <w:r>
              <w:rPr>
                <w:sz w:val="24"/>
              </w:rPr>
              <w:t xml:space="preserve">Hộ dân canh tác cây lâu năm trong HLT. </w:t>
            </w:r>
          </w:p>
        </w:tc>
      </w:tr>
      <w:tr w:rsidR="00650DFC" w14:paraId="5B3E19B7" w14:textId="77777777">
        <w:trPr>
          <w:trHeight w:val="644"/>
        </w:trPr>
        <w:tc>
          <w:tcPr>
            <w:tcW w:w="545" w:type="dxa"/>
            <w:vMerge w:val="restart"/>
            <w:tcBorders>
              <w:top w:val="single" w:sz="4" w:space="0" w:color="000000"/>
              <w:left w:val="single" w:sz="4" w:space="0" w:color="000000"/>
              <w:bottom w:val="single" w:sz="4" w:space="0" w:color="000000"/>
              <w:right w:val="single" w:sz="4" w:space="0" w:color="000000"/>
            </w:tcBorders>
            <w:vAlign w:val="center"/>
          </w:tcPr>
          <w:p w14:paraId="13AAAEC4" w14:textId="77777777" w:rsidR="00650DFC" w:rsidRDefault="007C4F75">
            <w:pPr>
              <w:spacing w:after="0" w:line="259" w:lineRule="auto"/>
              <w:ind w:left="0" w:right="62" w:firstLine="0"/>
              <w:jc w:val="center"/>
            </w:pPr>
            <w:r>
              <w:rPr>
                <w:sz w:val="24"/>
              </w:rPr>
              <w:t xml:space="preserve">2 </w:t>
            </w:r>
          </w:p>
        </w:tc>
        <w:tc>
          <w:tcPr>
            <w:tcW w:w="1889" w:type="dxa"/>
            <w:vMerge w:val="restart"/>
            <w:tcBorders>
              <w:top w:val="single" w:sz="4" w:space="0" w:color="000000"/>
              <w:left w:val="single" w:sz="4" w:space="0" w:color="000000"/>
              <w:bottom w:val="single" w:sz="4" w:space="0" w:color="000000"/>
              <w:right w:val="single" w:sz="4" w:space="0" w:color="000000"/>
            </w:tcBorders>
            <w:vAlign w:val="center"/>
          </w:tcPr>
          <w:p w14:paraId="15FF50D9" w14:textId="77777777" w:rsidR="00650DFC" w:rsidRDefault="007C4F75">
            <w:pPr>
              <w:spacing w:after="0" w:line="259" w:lineRule="auto"/>
              <w:ind w:left="0" w:firstLine="0"/>
              <w:jc w:val="left"/>
            </w:pPr>
            <w:r>
              <w:rPr>
                <w:sz w:val="24"/>
              </w:rPr>
              <w:t xml:space="preserve">Truyền dẫn điện năng </w:t>
            </w:r>
          </w:p>
        </w:tc>
        <w:tc>
          <w:tcPr>
            <w:tcW w:w="2069" w:type="dxa"/>
            <w:vMerge w:val="restart"/>
            <w:tcBorders>
              <w:top w:val="single" w:sz="4" w:space="0" w:color="000000"/>
              <w:left w:val="single" w:sz="4" w:space="0" w:color="000000"/>
              <w:bottom w:val="single" w:sz="4" w:space="0" w:color="000000"/>
              <w:right w:val="single" w:sz="4" w:space="0" w:color="000000"/>
            </w:tcBorders>
            <w:vAlign w:val="center"/>
          </w:tcPr>
          <w:p w14:paraId="7ECD5EC8" w14:textId="77777777" w:rsidR="00650DFC" w:rsidRDefault="007C4F75">
            <w:pPr>
              <w:spacing w:after="0" w:line="259" w:lineRule="auto"/>
              <w:ind w:left="0" w:right="53" w:firstLine="0"/>
            </w:pPr>
            <w:r>
              <w:rPr>
                <w:sz w:val="24"/>
              </w:rPr>
              <w:t xml:space="preserve">Điện từ trường xung quanh thiết bị truyền dẫn điện cao áp </w:t>
            </w:r>
          </w:p>
        </w:tc>
        <w:tc>
          <w:tcPr>
            <w:tcW w:w="2300" w:type="dxa"/>
            <w:tcBorders>
              <w:top w:val="single" w:sz="4" w:space="0" w:color="000000"/>
              <w:left w:val="single" w:sz="4" w:space="0" w:color="000000"/>
              <w:bottom w:val="single" w:sz="4" w:space="0" w:color="000000"/>
              <w:right w:val="single" w:sz="4" w:space="0" w:color="000000"/>
            </w:tcBorders>
          </w:tcPr>
          <w:p w14:paraId="27BA2993" w14:textId="77777777" w:rsidR="00650DFC" w:rsidRDefault="007C4F75">
            <w:pPr>
              <w:spacing w:after="0" w:line="259" w:lineRule="auto"/>
              <w:ind w:left="0" w:firstLine="0"/>
            </w:pPr>
            <w:r>
              <w:rPr>
                <w:sz w:val="24"/>
              </w:rPr>
              <w:t xml:space="preserve">Ảnh hưởng đến sức khỏe do điện trường. </w:t>
            </w:r>
          </w:p>
        </w:tc>
        <w:tc>
          <w:tcPr>
            <w:tcW w:w="2475" w:type="dxa"/>
            <w:tcBorders>
              <w:top w:val="single" w:sz="4" w:space="0" w:color="000000"/>
              <w:left w:val="single" w:sz="4" w:space="0" w:color="000000"/>
              <w:bottom w:val="single" w:sz="4" w:space="0" w:color="000000"/>
              <w:right w:val="single" w:sz="4" w:space="0" w:color="000000"/>
            </w:tcBorders>
          </w:tcPr>
          <w:p w14:paraId="2BD9BD40" w14:textId="77777777" w:rsidR="00650DFC" w:rsidRDefault="007C4F75">
            <w:pPr>
              <w:spacing w:after="0" w:line="259" w:lineRule="auto"/>
              <w:ind w:left="0" w:firstLine="0"/>
            </w:pPr>
            <w:r>
              <w:rPr>
                <w:sz w:val="24"/>
              </w:rPr>
              <w:t xml:space="preserve">Các hộ dân sinh sống gần HLT </w:t>
            </w:r>
          </w:p>
        </w:tc>
      </w:tr>
      <w:tr w:rsidR="00650DFC" w14:paraId="04A183CC" w14:textId="77777777">
        <w:trPr>
          <w:trHeight w:val="917"/>
        </w:trPr>
        <w:tc>
          <w:tcPr>
            <w:tcW w:w="0" w:type="auto"/>
            <w:vMerge/>
            <w:tcBorders>
              <w:top w:val="nil"/>
              <w:left w:val="single" w:sz="4" w:space="0" w:color="000000"/>
              <w:bottom w:val="single" w:sz="4" w:space="0" w:color="000000"/>
              <w:right w:val="single" w:sz="4" w:space="0" w:color="000000"/>
            </w:tcBorders>
          </w:tcPr>
          <w:p w14:paraId="786D56AC" w14:textId="77777777" w:rsidR="00650DFC" w:rsidRDefault="00650DFC">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15A2F27B" w14:textId="77777777" w:rsidR="00650DFC" w:rsidRDefault="00650DFC">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273D250A" w14:textId="77777777" w:rsidR="00650DFC" w:rsidRDefault="00650DFC">
            <w:pPr>
              <w:spacing w:after="160" w:line="259" w:lineRule="auto"/>
              <w:ind w:left="0" w:firstLine="0"/>
              <w:jc w:val="left"/>
            </w:pPr>
          </w:p>
        </w:tc>
        <w:tc>
          <w:tcPr>
            <w:tcW w:w="2300" w:type="dxa"/>
            <w:tcBorders>
              <w:top w:val="single" w:sz="4" w:space="0" w:color="000000"/>
              <w:left w:val="single" w:sz="4" w:space="0" w:color="000000"/>
              <w:bottom w:val="single" w:sz="4" w:space="0" w:color="000000"/>
              <w:right w:val="single" w:sz="4" w:space="0" w:color="000000"/>
            </w:tcBorders>
          </w:tcPr>
          <w:p w14:paraId="6FC2A7A1" w14:textId="77777777" w:rsidR="00650DFC" w:rsidRDefault="007C4F75">
            <w:pPr>
              <w:spacing w:after="0" w:line="259" w:lineRule="auto"/>
              <w:ind w:left="0" w:right="62" w:firstLine="0"/>
            </w:pPr>
            <w:r>
              <w:rPr>
                <w:sz w:val="24"/>
              </w:rPr>
              <w:t xml:space="preserve">Ảnh hưởng của điện trường đến hệ thống thông tin. </w:t>
            </w:r>
          </w:p>
        </w:tc>
        <w:tc>
          <w:tcPr>
            <w:tcW w:w="2475" w:type="dxa"/>
            <w:tcBorders>
              <w:top w:val="single" w:sz="4" w:space="0" w:color="000000"/>
              <w:left w:val="single" w:sz="4" w:space="0" w:color="000000"/>
              <w:bottom w:val="single" w:sz="4" w:space="0" w:color="000000"/>
              <w:right w:val="single" w:sz="4" w:space="0" w:color="000000"/>
            </w:tcBorders>
          </w:tcPr>
          <w:p w14:paraId="19A5B1C5" w14:textId="77777777" w:rsidR="00650DFC" w:rsidRDefault="007C4F75">
            <w:pPr>
              <w:spacing w:after="0" w:line="259" w:lineRule="auto"/>
              <w:ind w:left="0" w:right="61" w:firstLine="0"/>
            </w:pPr>
            <w:r>
              <w:rPr>
                <w:sz w:val="24"/>
              </w:rPr>
              <w:t xml:space="preserve">Việc vận hành các ĐD điện lực và thông tin giao chéo. </w:t>
            </w:r>
          </w:p>
        </w:tc>
      </w:tr>
    </w:tbl>
    <w:p w14:paraId="4349E98C" w14:textId="7B169B2A" w:rsidR="00650DFC" w:rsidRDefault="00366B66">
      <w:pPr>
        <w:pStyle w:val="Heading4"/>
        <w:spacing w:after="89"/>
        <w:ind w:left="-5"/>
      </w:pPr>
      <w:r>
        <w:rPr>
          <w:i/>
        </w:rPr>
        <w:lastRenderedPageBreak/>
        <w:t xml:space="preserve">3.1.2.1. Tác động từ nguồn có liên quan đến chất thải </w:t>
      </w:r>
    </w:p>
    <w:p w14:paraId="51307A08" w14:textId="09178B6B" w:rsidR="00C71177" w:rsidRDefault="007C4F75" w:rsidP="00B55CD6">
      <w:pPr>
        <w:spacing w:after="80"/>
        <w:ind w:left="9" w:right="180" w:firstLine="711"/>
      </w:pPr>
      <w:r>
        <w:t>Trong quá trình vận hành, tuyến ĐD của Dự án sẽ được vận hành đồng bộ với lưới điện trong khu vực do các đội truyền tải hiện hữu của Đơn vị quản lý vận hành công trình truyền tải điện trong khu vực quản lý và vận hành. Do vậy, việc vận hành ĐD không phát s</w:t>
      </w:r>
      <w:r>
        <w:t>inh thêm lao động mới nên không phát sinh thêm các chất thải từ hoạt động của công nhân. Các chất thải phát sinh trong quá trình vận hành bao gồm chất thải phát sinh do chặt tỉa cây trong HLT và một lượng nhỏ chất thải phát sinh từ các thiết bị điện hư hỏn</w:t>
      </w:r>
      <w:r>
        <w:t xml:space="preserve">g sau một thời gian sử dụng phải thay thế. </w:t>
      </w:r>
    </w:p>
    <w:p w14:paraId="059181CB" w14:textId="753D714C" w:rsidR="00650DFC" w:rsidRDefault="007C4F75" w:rsidP="00B55CD6">
      <w:pPr>
        <w:spacing w:after="80"/>
        <w:ind w:left="9" w:right="180" w:firstLine="711"/>
      </w:pPr>
      <w:r>
        <w:rPr>
          <w:i/>
        </w:rPr>
        <w:t xml:space="preserve">a) CTR phát sinh do chặt tỉa cây trong HLT </w:t>
      </w:r>
    </w:p>
    <w:p w14:paraId="3A2D0BBC" w14:textId="77777777" w:rsidR="00650DFC" w:rsidRDefault="007C4F75" w:rsidP="00B55CD6">
      <w:pPr>
        <w:ind w:left="9" w:right="180" w:firstLine="711"/>
      </w:pPr>
      <w:r>
        <w:t>Trong quá trình vận hành ĐD, để đảm bảo an toàn hành lang lưới điện, đơn vị quản lý vận hành ĐD sẽ định kỳ kiểm tra hành lang tuyến và chặt tỉa cành cây, ngọn cây xâm p</w:t>
      </w:r>
      <w:r>
        <w:t xml:space="preserve">hạm khoảng cách an toàn hoặc có thể ngã, đổ gây ảnh hưởng đến an toàn của tuyến ĐD. Hoạt động chặt tỉa cây sẽ phát sinh một lượng chất thải có nguồn gốc thực vật. CTR này dễ dàng phân hủy trong một thời gian ngắn nên không gây nguy hại cho môi trường. Tuy </w:t>
      </w:r>
      <w:r>
        <w:t>nhiên, nếu các cành cây sau khi chặt hạ không được thu gom tập trung và xử lý thích hợp sẽ gây ảnh hưởng đến vệ sinh môi trường. Đặc biệt, vào mùa mưa, lá cây sẽ phân hủy nhanh chóng gây mất vệ sinh hoặc có thể cuốn theo nước mưa chảy tràn gây tắt nghẽn hệ</w:t>
      </w:r>
      <w:r>
        <w:t xml:space="preserve"> thống thoát nước. Vào mùa khô, lá cây và cành cây cũng là nguồn gây cháy đáng quan tâm.  </w:t>
      </w:r>
    </w:p>
    <w:p w14:paraId="2FD349FF" w14:textId="77777777" w:rsidR="00650DFC" w:rsidRDefault="007C4F75" w:rsidP="00B55CD6">
      <w:pPr>
        <w:spacing w:after="137"/>
        <w:ind w:left="-5" w:right="2" w:firstLine="725"/>
      </w:pPr>
      <w:r>
        <w:rPr>
          <w:i/>
        </w:rPr>
        <w:t xml:space="preserve">b) CTR phát sinh do thay thế thiết bị hư hỏng </w:t>
      </w:r>
    </w:p>
    <w:p w14:paraId="57CA8AAF" w14:textId="77777777" w:rsidR="00650DFC" w:rsidRDefault="007C4F75" w:rsidP="00B55CD6">
      <w:pPr>
        <w:spacing w:after="87"/>
        <w:ind w:left="9" w:right="180" w:firstLine="711"/>
      </w:pPr>
      <w:r>
        <w:t>Trong quá trình vận hành các hạng mục công trình lưới điện của Dự án, nhân viên vận hành sẽ định kỳ kiểm tra để phát h</w:t>
      </w:r>
      <w:r>
        <w:t>iện các thiết bị hư hỏng, thay thế kịp thời nhằm ngăn chặn các sự cố đường dây và tiến hành bảo dưỡng, sửa chữa định kỳ tuyến đường dây hoặc khi có sự cố xảy ra. Việc sửa chữa, thay thế thiết bị trên tuyến đường dây sẽ phát sinh một lượng CTR công nghiệp t</w:t>
      </w:r>
      <w:r>
        <w:t xml:space="preserve">ừ các thiết bị hư hỏng.  </w:t>
      </w:r>
    </w:p>
    <w:p w14:paraId="10374D9E" w14:textId="77777777" w:rsidR="00650DFC" w:rsidRDefault="007C4F75" w:rsidP="00B55CD6">
      <w:pPr>
        <w:ind w:left="9" w:right="180" w:firstLine="711"/>
      </w:pPr>
      <w:r>
        <w:t>Các hạng mục công trình của Dự án được thiết kế với tuổi thọ hơn 40 năm, trong điều kiện vận hành bình thường theo thiết kế, các cột thép và dây dẫn có thể tồn tại trên 40 năm mà không phải thay thế. Tuy nhiên, một số thiết bị, ph</w:t>
      </w:r>
      <w:r>
        <w:t xml:space="preserve">ụ kiện trên tuyến đường dây và cáp điện có thể hư hỏng trước thời hạn do bị tác động bởi các yếu thời tiết như sứ cách điện, chuỗi đỡ… Khối lượng CTR loại này phát sinh rất thấp ước tính khoảng 30 - 50 kg/năm. Các thiết bị và phụ kiện trên tuyến đường dây </w:t>
      </w:r>
      <w:r>
        <w:t>không chứa các vật chất nguy hại nên các thiết bị hư hỏng được xem là CTR công nghiệp thông thường. Toàn bộ các thiết bị phụ kiện hư hỏng được thu gom và tập trung về kho của đơn vị quản lý vận hành để phục vụ cho công tác kiểm kê. Tại đây, các thiết bị hư</w:t>
      </w:r>
      <w:r>
        <w:t xml:space="preserve"> hỏng được phân loại, lưu trữ và định kỳ đưa đi xử lý. </w:t>
      </w:r>
    </w:p>
    <w:p w14:paraId="34A96B69" w14:textId="44B71D8D" w:rsidR="00650DFC" w:rsidRDefault="00366B66">
      <w:pPr>
        <w:pStyle w:val="Heading4"/>
        <w:spacing w:after="135"/>
        <w:ind w:left="-5"/>
      </w:pPr>
      <w:r>
        <w:rPr>
          <w:i/>
        </w:rPr>
        <w:t xml:space="preserve">3.1.2.2. Tác động từ nguồn không liên quan đến chất thải </w:t>
      </w:r>
    </w:p>
    <w:p w14:paraId="73A46A75" w14:textId="77777777" w:rsidR="00817FF3" w:rsidRDefault="007C4F75" w:rsidP="00B55CD6">
      <w:pPr>
        <w:ind w:left="9" w:right="180" w:firstLine="711"/>
        <w:rPr>
          <w:i/>
        </w:rPr>
      </w:pPr>
      <w:r>
        <w:rPr>
          <w:i/>
        </w:rPr>
        <w:t xml:space="preserve">a) Tác động đến hệ thực vật và sinh thái do chặt tỉa cây trong HLT </w:t>
      </w:r>
    </w:p>
    <w:p w14:paraId="12A0E8E9" w14:textId="1408EBE5" w:rsidR="00C71177" w:rsidRDefault="007C4F75" w:rsidP="00B55CD6">
      <w:pPr>
        <w:ind w:left="9" w:right="180" w:firstLine="711"/>
      </w:pPr>
      <w:r>
        <w:t xml:space="preserve">Việc chặt tỉa cây trong HLT là hoạt động đặc thù trong quá trình vận hành </w:t>
      </w:r>
      <w:r>
        <w:t xml:space="preserve">tuyến ĐD. Tương tự như hoạt động phát quang trong giai đoạn chuẩn bị thi công, việc chặt tỉa cây trong hành lang tuyến cũng sẽ gây ảnh hưởng đến hệ thực vật dẫn đến tác động </w:t>
      </w:r>
      <w:r>
        <w:lastRenderedPageBreak/>
        <w:t>đến sinh thái trong khu vực chặt tỉa cây. Do vậy, hoạt động chặt tỉa cây cối trong</w:t>
      </w:r>
      <w:r>
        <w:t xml:space="preserve"> HLT chỉ gây ảnh hưởng đến các loại cây cây trồng bên dưới tuyến ĐD và quần thể cây tạp không có giá trị về đa dạng sinh học. Trong khu vực hành lang tuyến không có quần thể động thực vật quý hiếm hoặc đặc hữu cần bảo tồn. Quần thể chim trong vùng Dự án hầ</w:t>
      </w:r>
      <w:r>
        <w:t>u hết là các loài chim phổ biến sống trong nương rẫy, rừng trồng. Nhóm lưỡng cư và bò sát còn lại trong vùng chủ yếu là các loài khá phổ biến thuộc hệ sinh thái nương rẫy, bụi rậm. Quần thể các loài động vật này hầu như không bị ảnh hưởng do hoạt động chặt</w:t>
      </w:r>
      <w:r>
        <w:t xml:space="preserve"> tỉa cây cối. </w:t>
      </w:r>
    </w:p>
    <w:p w14:paraId="6E17FBA6" w14:textId="77777777" w:rsidR="005C48A4" w:rsidRDefault="007C4F75" w:rsidP="00B55CD6">
      <w:pPr>
        <w:ind w:left="9" w:right="180" w:firstLine="711"/>
        <w:rPr>
          <w:i/>
        </w:rPr>
      </w:pPr>
      <w:r>
        <w:rPr>
          <w:i/>
        </w:rPr>
        <w:t xml:space="preserve">b) Điện từ trường xung quanh tuyến đường dây </w:t>
      </w:r>
    </w:p>
    <w:p w14:paraId="628A59C8" w14:textId="6C64B245" w:rsidR="00650DFC" w:rsidRDefault="007C4F75" w:rsidP="00B55CD6">
      <w:pPr>
        <w:ind w:left="9" w:right="180" w:firstLine="711"/>
      </w:pPr>
      <w:r>
        <w:rPr>
          <w:u w:val="single" w:color="000000"/>
        </w:rPr>
        <w:t>Mức độ phát sinh cường độ điện trường:</w:t>
      </w:r>
      <w:r>
        <w:t xml:space="preserve"> </w:t>
      </w:r>
    </w:p>
    <w:p w14:paraId="70A34829" w14:textId="77777777" w:rsidR="00650DFC" w:rsidRDefault="007C4F75" w:rsidP="00B55CD6">
      <w:pPr>
        <w:ind w:left="9" w:right="180" w:firstLine="711"/>
      </w:pPr>
      <w:r>
        <w:t xml:space="preserve">Trường điện từ là một dạng tồn tại đặc biệt của vật chất, đặc trưng bởi tập hợp các tính chất điện và từ. Các tham số cơ bản, biểu thị đặc tính của trường </w:t>
      </w:r>
      <w:r>
        <w:t xml:space="preserve">điện từ là tần số, chiều dài sóng và tốc độ lan truyền. </w:t>
      </w:r>
    </w:p>
    <w:p w14:paraId="43144C6C" w14:textId="77777777" w:rsidR="00650DFC" w:rsidRDefault="007C4F75" w:rsidP="00B55CD6">
      <w:pPr>
        <w:ind w:left="9" w:right="180" w:firstLine="711"/>
      </w:pPr>
      <w:r>
        <w:t>Quanh vật dẫn, thiết bị có dòng điện chạy qua luôn tồn tại đồng thời một điện trường và một từ trường. Đối với dòng điện một chiều, các trường này không phụ thuộc vào nhau, còn đối với dòng điện xoay</w:t>
      </w:r>
      <w:r>
        <w:t xml:space="preserve"> chiều thì các trường này liên quan chặt chẽ với nhau và tạo thành một trường điện từ thống nhất. Xung quanh thiết bị mang dòng điện sẽ phát sinh từ trường đồng tâm. Biên độ của từ trường tỉ lệ với biên độ dòng điện và tỉ lệ nghịch với khoảng cách từ vật m</w:t>
      </w:r>
      <w:r>
        <w:t xml:space="preserve">ang điện. </w:t>
      </w:r>
    </w:p>
    <w:p w14:paraId="66028DC3" w14:textId="77777777" w:rsidR="00650DFC" w:rsidRDefault="007C4F75" w:rsidP="00B55CD6">
      <w:pPr>
        <w:spacing w:after="146" w:line="259" w:lineRule="auto"/>
        <w:ind w:left="-5" w:firstLine="725"/>
        <w:jc w:val="left"/>
      </w:pPr>
      <w:r>
        <w:rPr>
          <w:u w:val="single" w:color="000000"/>
        </w:rPr>
        <w:t>Tác động đến sức khỏe con người:</w:t>
      </w:r>
      <w:r>
        <w:t xml:space="preserve"> </w:t>
      </w:r>
    </w:p>
    <w:p w14:paraId="0B0568FB" w14:textId="77777777" w:rsidR="00650DFC" w:rsidRDefault="007C4F75" w:rsidP="00B55CD6">
      <w:pPr>
        <w:ind w:left="9" w:right="180" w:firstLine="711"/>
      </w:pPr>
      <w:r>
        <w:t>Điện trường tần số thấp ảnh hưởng đến phân bố các điện tích tại bề mặt của lớp cơ dẫn điện và gây ra dòng điện chạy trong cơ thể. Cường độ của các dòng cảm ứng đó phụ thuộc vào cường độ của từ trường bên ngoài v</w:t>
      </w:r>
      <w:r>
        <w:t>à kích thước của vòng chạy của dòng điện trong cơ thể. Khi những dòng điện này đủ lớn, chúng có thể gây ra những kích thích thần kinh hoặc cơ. Các công trình nghiên cứu về vệ sinh an toàn môi trường liên quan đến hệ thống truyền tải điện đã cho thấy điện t</w:t>
      </w:r>
      <w:r>
        <w:t xml:space="preserve">rường và từ trường do các thiết bị điện cao áp và siêu cao áp sinh ra có thể gây ra các tác động bất lợi đối với sức khỏe con người và sinh thái bao gồm: </w:t>
      </w:r>
    </w:p>
    <w:p w14:paraId="69991150" w14:textId="77777777" w:rsidR="00650DFC" w:rsidRDefault="007C4F75" w:rsidP="00B55CD6">
      <w:pPr>
        <w:numPr>
          <w:ilvl w:val="0"/>
          <w:numId w:val="18"/>
        </w:numPr>
        <w:ind w:left="993" w:right="180" w:hanging="427"/>
      </w:pPr>
      <w:r>
        <w:t xml:space="preserve">Trường điện từ tần số cực thấp.  </w:t>
      </w:r>
    </w:p>
    <w:p w14:paraId="303A29BE" w14:textId="77777777" w:rsidR="00650DFC" w:rsidRDefault="007C4F75" w:rsidP="00B55CD6">
      <w:pPr>
        <w:numPr>
          <w:ilvl w:val="0"/>
          <w:numId w:val="18"/>
        </w:numPr>
        <w:ind w:left="993" w:right="180" w:hanging="427"/>
      </w:pPr>
      <w:r>
        <w:t xml:space="preserve">Điện thế cảm ứng tĩnh điện và cảm ứng điện từ.  </w:t>
      </w:r>
    </w:p>
    <w:p w14:paraId="42602548" w14:textId="77777777" w:rsidR="00650DFC" w:rsidRDefault="007C4F75" w:rsidP="00B55CD6">
      <w:pPr>
        <w:numPr>
          <w:ilvl w:val="0"/>
          <w:numId w:val="18"/>
        </w:numPr>
        <w:ind w:left="993" w:right="180" w:hanging="427"/>
      </w:pPr>
      <w:r>
        <w:t xml:space="preserve">Sự lan truyền điện thế trên nối đất trạm và đường dây.  </w:t>
      </w:r>
    </w:p>
    <w:p w14:paraId="7D830B07" w14:textId="77777777" w:rsidR="00650DFC" w:rsidRDefault="007C4F75" w:rsidP="00B55CD6">
      <w:pPr>
        <w:numPr>
          <w:ilvl w:val="0"/>
          <w:numId w:val="18"/>
        </w:numPr>
        <w:spacing w:after="93"/>
        <w:ind w:left="993" w:right="180" w:hanging="427"/>
      </w:pPr>
      <w:r>
        <w:t xml:space="preserve">Ảnh hưởng nhiễu kỹ thuật của trường điện từ và đường dây. </w:t>
      </w:r>
    </w:p>
    <w:p w14:paraId="274AFD83" w14:textId="77777777" w:rsidR="00650DFC" w:rsidRDefault="007C4F75" w:rsidP="00B55CD6">
      <w:pPr>
        <w:spacing w:after="90"/>
        <w:ind w:left="9" w:right="180" w:firstLine="711"/>
      </w:pPr>
      <w:r>
        <w:t>Cho đến nay, đã có nhiều nghiên cứu về tác động ảnh hưởng của điện từ trường tần số thấp do đường dây tải điện cao áp gây ra. Đặc biệt chuyê</w:t>
      </w:r>
      <w:r>
        <w:t xml:space="preserve">n khảo xuất bản năm 2007 của WHO được biên soạn rất công phu, sử dụng 1.093 tài liệu tham khảo của 683 tác giả, chủ yếu từ 1990 đến 2007, thể hiện toàn bộ sự hiểu biết hiện nay về vấn đề ảnh hưởng của trường điện từ đường dây cao áp đối với con người. Tuy </w:t>
      </w:r>
      <w:r>
        <w:t xml:space="preserve">nhiên, các biểu hiện đặc trưng, mức độ ảnh hưởng cũng như cơ chế và ngưỡng gây tác hại của trường điện từ đường dây cao áp đối với con người vẫn chưa được khẳng định. </w:t>
      </w:r>
    </w:p>
    <w:p w14:paraId="02EC48B6" w14:textId="77777777" w:rsidR="00650DFC" w:rsidRDefault="007C4F75">
      <w:pPr>
        <w:spacing w:after="86"/>
        <w:ind w:left="9" w:right="180"/>
      </w:pPr>
      <w:r>
        <w:lastRenderedPageBreak/>
        <w:t>Mặc dù nhiều kết quả cho thấy có ảnh hưởng, nhưng bằng chứng chưa đủ rõ rệt. Trong số cá</w:t>
      </w:r>
      <w:r>
        <w:t xml:space="preserve">c tác động ảnh hưởng được nghiên cứu, ảnh hưởng đến chức năng tim mạch được xem xét tương đối kỹ. Đó là các “Nghiên cứu ở mức tế bào, Nghiên cứu thực nghiệm trên động vật, Nghiên cứu trong phòng thí nghiệm và trên cơ thể người, Nghiên cứu dịch tễ học trên </w:t>
      </w:r>
      <w:r>
        <w:t>quần thể”. Kết quả cho thấy trong tất cả các trường hợp không có nguy cơ đáng kể nào có thể cho thấy có biểu hiện tăng nguy cơ về xơ vữa động mạch hay bệnh mạch vành mãn tính (chỉ một số trường hợp cho thấy công nhân truyền tải điện, là những người tiếp xú</w:t>
      </w:r>
      <w:r>
        <w:t>c trực tiếp với nguồn điện cao, có hiện tượng rối loạn tim mạch). Đồng thời các kết quả nghiên cứu được công bố liên quan đến tác động của điện từ trường trên tế bào, mô, các cơ quan (bao gồm cả của người) cũng chưa cho thấy các tác động của các trường này</w:t>
      </w:r>
      <w:r>
        <w:t xml:space="preserve"> là nguy hiểm đối với sức khoẻ con người. Cho đến nay, chưa có một chứng cứ thuyết phục và hợp lý nào chỉ ra được điện từ trường gây ra ung thư, tác động lên thần kinh, hoặc các tác động tới sinh sản... </w:t>
      </w:r>
    </w:p>
    <w:p w14:paraId="3DAE117C" w14:textId="77777777" w:rsidR="00650DFC" w:rsidRDefault="007C4F75" w:rsidP="00B55CD6">
      <w:pPr>
        <w:ind w:left="9" w:right="180" w:firstLine="711"/>
      </w:pPr>
      <w:r>
        <w:t>Tuy nhiên, Hiệp hội Quốc tế về phòng chống bức xạ (I</w:t>
      </w:r>
      <w:r>
        <w:t xml:space="preserve">RPA) và Tổ chức Y tế Thế giới (WHO) đã khuyến cáo: </w:t>
      </w:r>
    </w:p>
    <w:p w14:paraId="59E191B2" w14:textId="77777777" w:rsidR="00650DFC" w:rsidRDefault="007C4F75" w:rsidP="00B55CD6">
      <w:pPr>
        <w:numPr>
          <w:ilvl w:val="0"/>
          <w:numId w:val="18"/>
        </w:numPr>
        <w:ind w:left="993" w:right="180" w:hanging="427"/>
      </w:pPr>
      <w:r>
        <w:t xml:space="preserve">Công nhân đường dây siêu cao áp bị tác động của điện trường cao phải sử dụng quần áo và các phương tiện bảo vệ.  </w:t>
      </w:r>
    </w:p>
    <w:p w14:paraId="3D9F4DBA" w14:textId="77777777" w:rsidR="00650DFC" w:rsidRDefault="007C4F75" w:rsidP="00B55CD6">
      <w:pPr>
        <w:numPr>
          <w:ilvl w:val="0"/>
          <w:numId w:val="18"/>
        </w:numPr>
        <w:ind w:left="993" w:right="180" w:hanging="427"/>
      </w:pPr>
      <w:r>
        <w:t>Trong khi chưa có kết luận đầy đủ về ngưỡng gây tác hại, nên hạn chế tiếp xúc với mức trườ</w:t>
      </w:r>
      <w:r>
        <w:t xml:space="preserve">ng 10 kV/m. </w:t>
      </w:r>
    </w:p>
    <w:p w14:paraId="2375C046" w14:textId="77777777" w:rsidR="00650DFC" w:rsidRDefault="007C4F75" w:rsidP="00B55CD6">
      <w:pPr>
        <w:ind w:left="9" w:right="180" w:firstLine="711"/>
      </w:pPr>
      <w:r>
        <w:t xml:space="preserve">Theo quy định tại Khoản 2 – Điều 7 – Nghị định 14/2014/NĐ-CP, quy định về thời gian cho phép làm việc trong một ngày đêm khi người lao động không sử dụng thiết bị phòng tránh tác động của điện trường, thời gian làm việc tại nơi có điện trường </w:t>
      </w:r>
      <w:r>
        <w:t xml:space="preserve">được quy định như sau: </w:t>
      </w:r>
    </w:p>
    <w:p w14:paraId="775DFFE3" w14:textId="2A467853" w:rsidR="00650DFC" w:rsidRDefault="007C4F75" w:rsidP="00EC771E">
      <w:pPr>
        <w:pStyle w:val="BNGHO"/>
        <w:jc w:val="center"/>
      </w:pPr>
      <w:bookmarkStart w:id="121" w:name="_Toc119441085"/>
      <w:bookmarkStart w:id="122" w:name="_Toc119441392"/>
      <w:bookmarkStart w:id="123" w:name="_Toc119441647"/>
      <w:bookmarkStart w:id="124" w:name="_Toc119442021"/>
      <w:bookmarkStart w:id="125" w:name="_Toc374323"/>
      <w:r>
        <w:t xml:space="preserve">Bảng </w:t>
      </w:r>
      <w:r w:rsidR="00EC771E">
        <w:t>3.6</w:t>
      </w:r>
      <w:r>
        <w:t>: Cường độ điện trường và giới hạn cho phép làm việc trong 1 ngày đêm</w:t>
      </w:r>
      <w:bookmarkEnd w:id="121"/>
      <w:bookmarkEnd w:id="122"/>
      <w:bookmarkEnd w:id="123"/>
      <w:bookmarkEnd w:id="124"/>
      <w:r>
        <w:t xml:space="preserve"> </w:t>
      </w:r>
      <w:bookmarkEnd w:id="125"/>
    </w:p>
    <w:tbl>
      <w:tblPr>
        <w:tblStyle w:val="TableGrid"/>
        <w:tblW w:w="9105" w:type="dxa"/>
        <w:tblInd w:w="0" w:type="dxa"/>
        <w:tblCellMar>
          <w:top w:w="48" w:type="dxa"/>
          <w:left w:w="106" w:type="dxa"/>
          <w:right w:w="48" w:type="dxa"/>
        </w:tblCellMar>
        <w:tblLook w:val="04A0" w:firstRow="1" w:lastRow="0" w:firstColumn="1" w:lastColumn="0" w:noHBand="0" w:noVBand="1"/>
      </w:tblPr>
      <w:tblGrid>
        <w:gridCol w:w="2166"/>
        <w:gridCol w:w="871"/>
        <w:gridCol w:w="576"/>
        <w:gridCol w:w="576"/>
        <w:gridCol w:w="576"/>
        <w:gridCol w:w="672"/>
        <w:gridCol w:w="655"/>
        <w:gridCol w:w="655"/>
        <w:gridCol w:w="656"/>
        <w:gridCol w:w="1114"/>
        <w:gridCol w:w="588"/>
      </w:tblGrid>
      <w:tr w:rsidR="00650DFC" w14:paraId="6FBCCCAA" w14:textId="77777777">
        <w:trPr>
          <w:trHeight w:val="641"/>
        </w:trPr>
        <w:tc>
          <w:tcPr>
            <w:tcW w:w="2165" w:type="dxa"/>
            <w:tcBorders>
              <w:top w:val="single" w:sz="4" w:space="0" w:color="000000"/>
              <w:left w:val="single" w:sz="4" w:space="0" w:color="000000"/>
              <w:bottom w:val="single" w:sz="4" w:space="0" w:color="000000"/>
              <w:right w:val="single" w:sz="4" w:space="0" w:color="000000"/>
            </w:tcBorders>
          </w:tcPr>
          <w:p w14:paraId="6C2EAC16" w14:textId="77777777" w:rsidR="00650DFC" w:rsidRDefault="007C4F75">
            <w:pPr>
              <w:tabs>
                <w:tab w:val="center" w:pos="1096"/>
                <w:tab w:val="right" w:pos="2012"/>
              </w:tabs>
              <w:spacing w:after="28" w:line="259" w:lineRule="auto"/>
              <w:ind w:left="0" w:firstLine="0"/>
              <w:jc w:val="left"/>
            </w:pPr>
            <w:r>
              <w:rPr>
                <w:sz w:val="24"/>
              </w:rPr>
              <w:t xml:space="preserve">Cường </w:t>
            </w:r>
            <w:r>
              <w:rPr>
                <w:sz w:val="24"/>
              </w:rPr>
              <w:tab/>
              <w:t xml:space="preserve">độ </w:t>
            </w:r>
            <w:r>
              <w:rPr>
                <w:sz w:val="24"/>
              </w:rPr>
              <w:tab/>
              <w:t xml:space="preserve">điện </w:t>
            </w:r>
          </w:p>
          <w:p w14:paraId="558CB550" w14:textId="77777777" w:rsidR="00650DFC" w:rsidRDefault="007C4F75">
            <w:pPr>
              <w:spacing w:after="0" w:line="259" w:lineRule="auto"/>
              <w:ind w:left="2" w:firstLine="0"/>
              <w:jc w:val="left"/>
            </w:pPr>
            <w:r>
              <w:rPr>
                <w:sz w:val="24"/>
              </w:rPr>
              <w:t xml:space="preserve">trường(kV/m) </w:t>
            </w:r>
          </w:p>
        </w:tc>
        <w:tc>
          <w:tcPr>
            <w:tcW w:w="871" w:type="dxa"/>
            <w:tcBorders>
              <w:top w:val="single" w:sz="4" w:space="0" w:color="000000"/>
              <w:left w:val="single" w:sz="4" w:space="0" w:color="000000"/>
              <w:bottom w:val="single" w:sz="4" w:space="0" w:color="000000"/>
              <w:right w:val="single" w:sz="4" w:space="0" w:color="000000"/>
            </w:tcBorders>
            <w:vAlign w:val="center"/>
          </w:tcPr>
          <w:p w14:paraId="12149881" w14:textId="77777777" w:rsidR="00650DFC" w:rsidRDefault="007C4F75">
            <w:pPr>
              <w:spacing w:after="0" w:line="259" w:lineRule="auto"/>
              <w:ind w:left="0" w:right="60" w:firstLine="0"/>
              <w:jc w:val="center"/>
            </w:pPr>
            <w:r>
              <w:rPr>
                <w:sz w:val="24"/>
              </w:rPr>
              <w:t xml:space="preserve">&lt;5 </w:t>
            </w:r>
          </w:p>
        </w:tc>
        <w:tc>
          <w:tcPr>
            <w:tcW w:w="576" w:type="dxa"/>
            <w:tcBorders>
              <w:top w:val="single" w:sz="4" w:space="0" w:color="000000"/>
              <w:left w:val="single" w:sz="4" w:space="0" w:color="000000"/>
              <w:bottom w:val="single" w:sz="4" w:space="0" w:color="000000"/>
              <w:right w:val="single" w:sz="4" w:space="0" w:color="000000"/>
            </w:tcBorders>
            <w:vAlign w:val="center"/>
          </w:tcPr>
          <w:p w14:paraId="3B2B498E" w14:textId="77777777" w:rsidR="00650DFC" w:rsidRDefault="007C4F75">
            <w:pPr>
              <w:spacing w:after="0" w:line="259" w:lineRule="auto"/>
              <w:ind w:left="0" w:right="62" w:firstLine="0"/>
              <w:jc w:val="center"/>
            </w:pPr>
            <w:r>
              <w:rPr>
                <w:sz w:val="24"/>
              </w:rPr>
              <w:t xml:space="preserve">5 </w:t>
            </w:r>
          </w:p>
        </w:tc>
        <w:tc>
          <w:tcPr>
            <w:tcW w:w="576" w:type="dxa"/>
            <w:tcBorders>
              <w:top w:val="single" w:sz="4" w:space="0" w:color="000000"/>
              <w:left w:val="single" w:sz="4" w:space="0" w:color="000000"/>
              <w:bottom w:val="single" w:sz="4" w:space="0" w:color="000000"/>
              <w:right w:val="single" w:sz="4" w:space="0" w:color="000000"/>
            </w:tcBorders>
            <w:vAlign w:val="center"/>
          </w:tcPr>
          <w:p w14:paraId="06B1AB60" w14:textId="77777777" w:rsidR="00650DFC" w:rsidRDefault="007C4F75">
            <w:pPr>
              <w:spacing w:after="0" w:line="259" w:lineRule="auto"/>
              <w:ind w:left="0" w:right="62" w:firstLine="0"/>
              <w:jc w:val="center"/>
            </w:pPr>
            <w:r>
              <w:rPr>
                <w:sz w:val="24"/>
              </w:rPr>
              <w:t xml:space="preserve">8 </w:t>
            </w:r>
          </w:p>
        </w:tc>
        <w:tc>
          <w:tcPr>
            <w:tcW w:w="576" w:type="dxa"/>
            <w:tcBorders>
              <w:top w:val="single" w:sz="4" w:space="0" w:color="000000"/>
              <w:left w:val="single" w:sz="4" w:space="0" w:color="000000"/>
              <w:bottom w:val="single" w:sz="4" w:space="0" w:color="000000"/>
              <w:right w:val="single" w:sz="4" w:space="0" w:color="000000"/>
            </w:tcBorders>
            <w:vAlign w:val="center"/>
          </w:tcPr>
          <w:p w14:paraId="69082CBB" w14:textId="77777777" w:rsidR="00650DFC" w:rsidRDefault="007C4F75">
            <w:pPr>
              <w:spacing w:after="0" w:line="259" w:lineRule="auto"/>
              <w:ind w:left="60" w:firstLine="0"/>
              <w:jc w:val="left"/>
            </w:pPr>
            <w:r>
              <w:rPr>
                <w:sz w:val="24"/>
              </w:rPr>
              <w:t xml:space="preserve">10 </w:t>
            </w:r>
          </w:p>
        </w:tc>
        <w:tc>
          <w:tcPr>
            <w:tcW w:w="672" w:type="dxa"/>
            <w:tcBorders>
              <w:top w:val="single" w:sz="4" w:space="0" w:color="000000"/>
              <w:left w:val="single" w:sz="4" w:space="0" w:color="000000"/>
              <w:bottom w:val="single" w:sz="4" w:space="0" w:color="000000"/>
              <w:right w:val="single" w:sz="4" w:space="0" w:color="000000"/>
            </w:tcBorders>
            <w:vAlign w:val="center"/>
          </w:tcPr>
          <w:p w14:paraId="79A8FE3D" w14:textId="77777777" w:rsidR="00650DFC" w:rsidRDefault="007C4F75">
            <w:pPr>
              <w:spacing w:after="0" w:line="259" w:lineRule="auto"/>
              <w:ind w:left="0" w:right="62" w:firstLine="0"/>
              <w:jc w:val="center"/>
            </w:pPr>
            <w:r>
              <w:rPr>
                <w:sz w:val="24"/>
              </w:rPr>
              <w:t xml:space="preserve">12 </w:t>
            </w:r>
          </w:p>
        </w:tc>
        <w:tc>
          <w:tcPr>
            <w:tcW w:w="655" w:type="dxa"/>
            <w:tcBorders>
              <w:top w:val="single" w:sz="4" w:space="0" w:color="000000"/>
              <w:left w:val="single" w:sz="4" w:space="0" w:color="000000"/>
              <w:bottom w:val="single" w:sz="4" w:space="0" w:color="000000"/>
              <w:right w:val="single" w:sz="4" w:space="0" w:color="000000"/>
            </w:tcBorders>
            <w:vAlign w:val="center"/>
          </w:tcPr>
          <w:p w14:paraId="632E511C" w14:textId="77777777" w:rsidR="00650DFC" w:rsidRDefault="007C4F75">
            <w:pPr>
              <w:spacing w:after="0" w:line="259" w:lineRule="auto"/>
              <w:ind w:left="0" w:right="60" w:firstLine="0"/>
              <w:jc w:val="center"/>
            </w:pPr>
            <w:r>
              <w:rPr>
                <w:sz w:val="24"/>
              </w:rPr>
              <w:t xml:space="preserve">15 </w:t>
            </w:r>
          </w:p>
        </w:tc>
        <w:tc>
          <w:tcPr>
            <w:tcW w:w="655" w:type="dxa"/>
            <w:tcBorders>
              <w:top w:val="single" w:sz="4" w:space="0" w:color="000000"/>
              <w:left w:val="single" w:sz="4" w:space="0" w:color="000000"/>
              <w:bottom w:val="single" w:sz="4" w:space="0" w:color="000000"/>
              <w:right w:val="single" w:sz="4" w:space="0" w:color="000000"/>
            </w:tcBorders>
            <w:vAlign w:val="center"/>
          </w:tcPr>
          <w:p w14:paraId="02EA8F32" w14:textId="77777777" w:rsidR="00650DFC" w:rsidRDefault="007C4F75">
            <w:pPr>
              <w:spacing w:after="0" w:line="259" w:lineRule="auto"/>
              <w:ind w:left="0" w:right="60" w:firstLine="0"/>
              <w:jc w:val="center"/>
            </w:pPr>
            <w:r>
              <w:rPr>
                <w:sz w:val="24"/>
              </w:rPr>
              <w:t xml:space="preserve">18 </w:t>
            </w:r>
          </w:p>
        </w:tc>
        <w:tc>
          <w:tcPr>
            <w:tcW w:w="656" w:type="dxa"/>
            <w:tcBorders>
              <w:top w:val="single" w:sz="4" w:space="0" w:color="000000"/>
              <w:left w:val="single" w:sz="4" w:space="0" w:color="000000"/>
              <w:bottom w:val="single" w:sz="4" w:space="0" w:color="000000"/>
              <w:right w:val="single" w:sz="4" w:space="0" w:color="000000"/>
            </w:tcBorders>
            <w:vAlign w:val="center"/>
          </w:tcPr>
          <w:p w14:paraId="7B84137A" w14:textId="77777777" w:rsidR="00650DFC" w:rsidRDefault="007C4F75">
            <w:pPr>
              <w:spacing w:after="0" w:line="259" w:lineRule="auto"/>
              <w:ind w:left="0" w:right="61" w:firstLine="0"/>
              <w:jc w:val="center"/>
            </w:pPr>
            <w:r>
              <w:rPr>
                <w:sz w:val="24"/>
              </w:rPr>
              <w:t xml:space="preserve">20 </w:t>
            </w:r>
          </w:p>
        </w:tc>
        <w:tc>
          <w:tcPr>
            <w:tcW w:w="1114" w:type="dxa"/>
            <w:tcBorders>
              <w:top w:val="single" w:sz="4" w:space="0" w:color="000000"/>
              <w:left w:val="single" w:sz="4" w:space="0" w:color="000000"/>
              <w:bottom w:val="single" w:sz="4" w:space="0" w:color="000000"/>
              <w:right w:val="single" w:sz="4" w:space="0" w:color="000000"/>
            </w:tcBorders>
            <w:vAlign w:val="center"/>
          </w:tcPr>
          <w:p w14:paraId="14EC36DF" w14:textId="77777777" w:rsidR="00650DFC" w:rsidRDefault="007C4F75">
            <w:pPr>
              <w:spacing w:after="0" w:line="259" w:lineRule="auto"/>
              <w:ind w:left="2" w:firstLine="0"/>
            </w:pPr>
            <w:r>
              <w:rPr>
                <w:sz w:val="24"/>
              </w:rPr>
              <w:t xml:space="preserve">20&lt;E&lt;25 </w:t>
            </w:r>
          </w:p>
        </w:tc>
        <w:tc>
          <w:tcPr>
            <w:tcW w:w="588" w:type="dxa"/>
            <w:tcBorders>
              <w:top w:val="single" w:sz="4" w:space="0" w:color="000000"/>
              <w:left w:val="single" w:sz="4" w:space="0" w:color="000000"/>
              <w:bottom w:val="single" w:sz="4" w:space="0" w:color="000000"/>
              <w:right w:val="single" w:sz="4" w:space="0" w:color="000000"/>
            </w:tcBorders>
            <w:vAlign w:val="center"/>
          </w:tcPr>
          <w:p w14:paraId="4501C3AE" w14:textId="77777777" w:rsidR="00650DFC" w:rsidRDefault="007C4F75">
            <w:pPr>
              <w:spacing w:after="0" w:line="259" w:lineRule="auto"/>
              <w:ind w:left="2" w:firstLine="0"/>
              <w:jc w:val="left"/>
            </w:pPr>
            <w:r>
              <w:rPr>
                <w:sz w:val="24"/>
              </w:rPr>
              <w:t xml:space="preserve">≥25 </w:t>
            </w:r>
          </w:p>
        </w:tc>
      </w:tr>
      <w:tr w:rsidR="00650DFC" w14:paraId="63718312" w14:textId="77777777">
        <w:trPr>
          <w:trHeight w:val="920"/>
        </w:trPr>
        <w:tc>
          <w:tcPr>
            <w:tcW w:w="2165" w:type="dxa"/>
            <w:tcBorders>
              <w:top w:val="single" w:sz="4" w:space="0" w:color="000000"/>
              <w:left w:val="single" w:sz="4" w:space="0" w:color="000000"/>
              <w:bottom w:val="single" w:sz="4" w:space="0" w:color="000000"/>
              <w:right w:val="single" w:sz="4" w:space="0" w:color="000000"/>
            </w:tcBorders>
          </w:tcPr>
          <w:p w14:paraId="39048986" w14:textId="77777777" w:rsidR="00650DFC" w:rsidRDefault="007C4F75">
            <w:pPr>
              <w:spacing w:after="0" w:line="259" w:lineRule="auto"/>
              <w:ind w:left="2" w:right="62" w:firstLine="0"/>
            </w:pPr>
            <w:r>
              <w:rPr>
                <w:sz w:val="24"/>
              </w:rPr>
              <w:t xml:space="preserve">Thời gian cho phép làm việc trong một ngày đêm (phút) </w:t>
            </w:r>
          </w:p>
        </w:tc>
        <w:tc>
          <w:tcPr>
            <w:tcW w:w="871" w:type="dxa"/>
            <w:tcBorders>
              <w:top w:val="single" w:sz="4" w:space="0" w:color="000000"/>
              <w:left w:val="single" w:sz="4" w:space="0" w:color="000000"/>
              <w:bottom w:val="single" w:sz="4" w:space="0" w:color="000000"/>
              <w:right w:val="single" w:sz="4" w:space="0" w:color="000000"/>
            </w:tcBorders>
          </w:tcPr>
          <w:p w14:paraId="7E1CA594" w14:textId="77777777" w:rsidR="00650DFC" w:rsidRDefault="007C4F75">
            <w:pPr>
              <w:spacing w:after="0" w:line="259" w:lineRule="auto"/>
              <w:ind w:left="14" w:hanging="14"/>
              <w:jc w:val="center"/>
            </w:pPr>
            <w:r>
              <w:rPr>
                <w:sz w:val="24"/>
              </w:rPr>
              <w:t xml:space="preserve">Không hạn chế </w:t>
            </w:r>
          </w:p>
        </w:tc>
        <w:tc>
          <w:tcPr>
            <w:tcW w:w="576" w:type="dxa"/>
            <w:tcBorders>
              <w:top w:val="single" w:sz="4" w:space="0" w:color="000000"/>
              <w:left w:val="single" w:sz="4" w:space="0" w:color="000000"/>
              <w:bottom w:val="single" w:sz="4" w:space="0" w:color="000000"/>
              <w:right w:val="single" w:sz="4" w:space="0" w:color="000000"/>
            </w:tcBorders>
            <w:vAlign w:val="center"/>
          </w:tcPr>
          <w:p w14:paraId="2C091F0B" w14:textId="77777777" w:rsidR="00650DFC" w:rsidRDefault="007C4F75">
            <w:pPr>
              <w:spacing w:after="0" w:line="259" w:lineRule="auto"/>
              <w:ind w:left="0" w:firstLine="0"/>
              <w:jc w:val="left"/>
            </w:pPr>
            <w:r>
              <w:rPr>
                <w:sz w:val="24"/>
              </w:rPr>
              <w:t xml:space="preserve">480 </w:t>
            </w:r>
          </w:p>
        </w:tc>
        <w:tc>
          <w:tcPr>
            <w:tcW w:w="576" w:type="dxa"/>
            <w:tcBorders>
              <w:top w:val="single" w:sz="4" w:space="0" w:color="000000"/>
              <w:left w:val="single" w:sz="4" w:space="0" w:color="000000"/>
              <w:bottom w:val="single" w:sz="4" w:space="0" w:color="000000"/>
              <w:right w:val="single" w:sz="4" w:space="0" w:color="000000"/>
            </w:tcBorders>
            <w:vAlign w:val="center"/>
          </w:tcPr>
          <w:p w14:paraId="74F8C1A2" w14:textId="77777777" w:rsidR="00650DFC" w:rsidRDefault="007C4F75">
            <w:pPr>
              <w:spacing w:after="0" w:line="259" w:lineRule="auto"/>
              <w:ind w:left="0" w:firstLine="0"/>
              <w:jc w:val="left"/>
            </w:pPr>
            <w:r>
              <w:rPr>
                <w:sz w:val="24"/>
              </w:rPr>
              <w:t xml:space="preserve">255 </w:t>
            </w:r>
          </w:p>
        </w:tc>
        <w:tc>
          <w:tcPr>
            <w:tcW w:w="576" w:type="dxa"/>
            <w:tcBorders>
              <w:top w:val="single" w:sz="4" w:space="0" w:color="000000"/>
              <w:left w:val="single" w:sz="4" w:space="0" w:color="000000"/>
              <w:bottom w:val="single" w:sz="4" w:space="0" w:color="000000"/>
              <w:right w:val="single" w:sz="4" w:space="0" w:color="000000"/>
            </w:tcBorders>
            <w:vAlign w:val="center"/>
          </w:tcPr>
          <w:p w14:paraId="06295F7D" w14:textId="77777777" w:rsidR="00650DFC" w:rsidRDefault="007C4F75">
            <w:pPr>
              <w:spacing w:after="0" w:line="259" w:lineRule="auto"/>
              <w:ind w:left="0" w:firstLine="0"/>
              <w:jc w:val="left"/>
            </w:pPr>
            <w:r>
              <w:rPr>
                <w:sz w:val="24"/>
              </w:rPr>
              <w:t xml:space="preserve">180 </w:t>
            </w:r>
          </w:p>
        </w:tc>
        <w:tc>
          <w:tcPr>
            <w:tcW w:w="672" w:type="dxa"/>
            <w:tcBorders>
              <w:top w:val="single" w:sz="4" w:space="0" w:color="000000"/>
              <w:left w:val="single" w:sz="4" w:space="0" w:color="000000"/>
              <w:bottom w:val="single" w:sz="4" w:space="0" w:color="000000"/>
              <w:right w:val="single" w:sz="4" w:space="0" w:color="000000"/>
            </w:tcBorders>
            <w:vAlign w:val="center"/>
          </w:tcPr>
          <w:p w14:paraId="7C40E6CB" w14:textId="77777777" w:rsidR="00650DFC" w:rsidRDefault="007C4F75">
            <w:pPr>
              <w:spacing w:after="0" w:line="259" w:lineRule="auto"/>
              <w:ind w:left="48" w:firstLine="0"/>
              <w:jc w:val="left"/>
            </w:pPr>
            <w:r>
              <w:rPr>
                <w:sz w:val="24"/>
              </w:rPr>
              <w:t xml:space="preserve">130 </w:t>
            </w:r>
          </w:p>
        </w:tc>
        <w:tc>
          <w:tcPr>
            <w:tcW w:w="655" w:type="dxa"/>
            <w:tcBorders>
              <w:top w:val="single" w:sz="4" w:space="0" w:color="000000"/>
              <w:left w:val="single" w:sz="4" w:space="0" w:color="000000"/>
              <w:bottom w:val="single" w:sz="4" w:space="0" w:color="000000"/>
              <w:right w:val="single" w:sz="4" w:space="0" w:color="000000"/>
            </w:tcBorders>
            <w:vAlign w:val="center"/>
          </w:tcPr>
          <w:p w14:paraId="60E2F646" w14:textId="77777777" w:rsidR="00650DFC" w:rsidRDefault="007C4F75">
            <w:pPr>
              <w:spacing w:after="0" w:line="259" w:lineRule="auto"/>
              <w:ind w:left="0" w:right="60" w:firstLine="0"/>
              <w:jc w:val="center"/>
            </w:pPr>
            <w:r>
              <w:rPr>
                <w:sz w:val="24"/>
              </w:rPr>
              <w:t xml:space="preserve">80 </w:t>
            </w:r>
          </w:p>
        </w:tc>
        <w:tc>
          <w:tcPr>
            <w:tcW w:w="655" w:type="dxa"/>
            <w:tcBorders>
              <w:top w:val="single" w:sz="4" w:space="0" w:color="000000"/>
              <w:left w:val="single" w:sz="4" w:space="0" w:color="000000"/>
              <w:bottom w:val="single" w:sz="4" w:space="0" w:color="000000"/>
              <w:right w:val="single" w:sz="4" w:space="0" w:color="000000"/>
            </w:tcBorders>
            <w:vAlign w:val="center"/>
          </w:tcPr>
          <w:p w14:paraId="7E0ED76F" w14:textId="77777777" w:rsidR="00650DFC" w:rsidRDefault="007C4F75">
            <w:pPr>
              <w:spacing w:after="0" w:line="259" w:lineRule="auto"/>
              <w:ind w:left="0" w:right="60" w:firstLine="0"/>
              <w:jc w:val="center"/>
            </w:pPr>
            <w:r>
              <w:rPr>
                <w:sz w:val="24"/>
              </w:rPr>
              <w:t xml:space="preserve">48 </w:t>
            </w:r>
          </w:p>
        </w:tc>
        <w:tc>
          <w:tcPr>
            <w:tcW w:w="656" w:type="dxa"/>
            <w:tcBorders>
              <w:top w:val="single" w:sz="4" w:space="0" w:color="000000"/>
              <w:left w:val="single" w:sz="4" w:space="0" w:color="000000"/>
              <w:bottom w:val="single" w:sz="4" w:space="0" w:color="000000"/>
              <w:right w:val="single" w:sz="4" w:space="0" w:color="000000"/>
            </w:tcBorders>
            <w:vAlign w:val="center"/>
          </w:tcPr>
          <w:p w14:paraId="1A6BAEC5" w14:textId="77777777" w:rsidR="00650DFC" w:rsidRDefault="007C4F75">
            <w:pPr>
              <w:spacing w:after="0" w:line="259" w:lineRule="auto"/>
              <w:ind w:left="0" w:right="61" w:firstLine="0"/>
              <w:jc w:val="center"/>
            </w:pPr>
            <w:r>
              <w:rPr>
                <w:sz w:val="24"/>
              </w:rPr>
              <w:t xml:space="preserve">30 </w:t>
            </w:r>
          </w:p>
        </w:tc>
        <w:tc>
          <w:tcPr>
            <w:tcW w:w="1114" w:type="dxa"/>
            <w:tcBorders>
              <w:top w:val="single" w:sz="4" w:space="0" w:color="000000"/>
              <w:left w:val="single" w:sz="4" w:space="0" w:color="000000"/>
              <w:bottom w:val="single" w:sz="4" w:space="0" w:color="000000"/>
              <w:right w:val="single" w:sz="4" w:space="0" w:color="000000"/>
            </w:tcBorders>
            <w:vAlign w:val="center"/>
          </w:tcPr>
          <w:p w14:paraId="301C6F58" w14:textId="77777777" w:rsidR="00650DFC" w:rsidRDefault="007C4F75">
            <w:pPr>
              <w:spacing w:after="0" w:line="259" w:lineRule="auto"/>
              <w:ind w:left="0" w:right="58" w:firstLine="0"/>
              <w:jc w:val="center"/>
            </w:pPr>
            <w:r>
              <w:rPr>
                <w:sz w:val="24"/>
              </w:rPr>
              <w:t xml:space="preserve">10 </w:t>
            </w:r>
          </w:p>
        </w:tc>
        <w:tc>
          <w:tcPr>
            <w:tcW w:w="588" w:type="dxa"/>
            <w:tcBorders>
              <w:top w:val="single" w:sz="4" w:space="0" w:color="000000"/>
              <w:left w:val="single" w:sz="4" w:space="0" w:color="000000"/>
              <w:bottom w:val="single" w:sz="4" w:space="0" w:color="000000"/>
              <w:right w:val="single" w:sz="4" w:space="0" w:color="000000"/>
            </w:tcBorders>
            <w:vAlign w:val="center"/>
          </w:tcPr>
          <w:p w14:paraId="4DE84A26" w14:textId="77777777" w:rsidR="00650DFC" w:rsidRDefault="007C4F75">
            <w:pPr>
              <w:spacing w:after="0" w:line="259" w:lineRule="auto"/>
              <w:ind w:left="0" w:right="60" w:firstLine="0"/>
              <w:jc w:val="center"/>
            </w:pPr>
            <w:r>
              <w:rPr>
                <w:sz w:val="24"/>
              </w:rPr>
              <w:t xml:space="preserve">0 </w:t>
            </w:r>
          </w:p>
        </w:tc>
      </w:tr>
    </w:tbl>
    <w:p w14:paraId="14BE3FA1" w14:textId="77777777" w:rsidR="00650DFC" w:rsidRDefault="007C4F75">
      <w:pPr>
        <w:spacing w:after="137"/>
        <w:ind w:left="-5" w:right="2"/>
      </w:pPr>
      <w:r>
        <w:rPr>
          <w:b/>
          <w:i/>
        </w:rPr>
        <w:t>Nguồn:</w:t>
      </w:r>
      <w:r>
        <w:rPr>
          <w:i/>
        </w:rPr>
        <w:t xml:space="preserve"> Khoản 2 – Điều 7 – Nghị định 14/2014/NĐ-CP </w:t>
      </w:r>
    </w:p>
    <w:p w14:paraId="3D628A56" w14:textId="47E3D67A" w:rsidR="00650DFC" w:rsidRDefault="007C4F75">
      <w:pPr>
        <w:ind w:left="9" w:right="180"/>
      </w:pPr>
      <w:r>
        <w:rPr>
          <w:b/>
          <w:i/>
        </w:rPr>
        <w:t>2.</w:t>
      </w:r>
      <w:r w:rsidR="00366B66">
        <w:rPr>
          <w:b/>
          <w:i/>
        </w:rPr>
        <w:t>1.</w:t>
      </w:r>
      <w:r>
        <w:rPr>
          <w:b/>
          <w:i/>
        </w:rPr>
        <w:t xml:space="preserve">2.3. Tác động do sự cố trong giai đoạn vận hành </w:t>
      </w:r>
    </w:p>
    <w:p w14:paraId="0861EB99" w14:textId="77777777" w:rsidR="00650DFC" w:rsidRDefault="007C4F75">
      <w:pPr>
        <w:numPr>
          <w:ilvl w:val="0"/>
          <w:numId w:val="20"/>
        </w:numPr>
        <w:spacing w:after="137"/>
        <w:ind w:right="2" w:hanging="281"/>
      </w:pPr>
      <w:r>
        <w:rPr>
          <w:i/>
        </w:rPr>
        <w:t xml:space="preserve">Tác động do sự cố ngã, đổ cột điện, đứt dây điện </w:t>
      </w:r>
    </w:p>
    <w:p w14:paraId="2F9804B4" w14:textId="77777777" w:rsidR="00650DFC" w:rsidRDefault="007C4F75" w:rsidP="00B55CD6">
      <w:pPr>
        <w:spacing w:after="83"/>
        <w:ind w:left="9" w:right="180" w:firstLine="711"/>
      </w:pPr>
      <w:r>
        <w:t>Trong quá trình vận hành, các cột điện và dây dẫn có thể bị ngã, đổ hoặc đứt dây do sét đánh, gió, bão, nền móng yếu, đặc biệt là các trụ trong khu vực có độ dốc lớn dễ xảy ra trượt lở đất. Sự cố đổ cột điện, đứt dây điện có khả năng xảy ra nếu việc giám s</w:t>
      </w:r>
      <w:r>
        <w:t>át và bảo trì, bảo dưỡng không được thực hiện định kỳ hoặc các sự cố thiên tai không lường trước được. Khi xảy ra sự cố, cột điện cao thế ngã sẽ gây tác động đến các đối tượng xung quanh móng cột trong phạm vi bán kính bằng chiều cao cột. Trong khu vực xug</w:t>
      </w:r>
      <w:r>
        <w:t xml:space="preserve">n quanh tuyến ĐD hầu hết là diện tích đất canh tác nông nghiệp và lâm </w:t>
      </w:r>
      <w:r>
        <w:lastRenderedPageBreak/>
        <w:t>nghiệp, số lượng nhà ở và công trình khác rất thấp. Ngoài ra, đối với các đoạn tuyến đi gần công trình giao thông hoặc các công trình thủy lợi, thiết kế đường dây đã tính đến khoảng cách</w:t>
      </w:r>
      <w:r>
        <w:t xml:space="preserve"> an toàn. Do vậy, sự cố ngã cột điện phần lớn sẽ gây đổ cây cối do bị đè bởi trọng lượng của trụ bị ngã. Thiệt hại này được đánh giá là không lớn. Tác động đáng kể trong trường hợp xảy ra sự cố này là gây mất điện ảnh hưởng đến hoạt động sinh hoạt, sản xuấ</w:t>
      </w:r>
      <w:r>
        <w:t xml:space="preserve">t và các hoạt động KT-XH khác của khu vực.  </w:t>
      </w:r>
    </w:p>
    <w:p w14:paraId="75F9491A" w14:textId="77777777" w:rsidR="00650DFC" w:rsidRDefault="007C4F75" w:rsidP="00B55CD6">
      <w:pPr>
        <w:ind w:left="9" w:right="180" w:firstLine="711"/>
      </w:pPr>
      <w:r>
        <w:t>Việc thiết kế tuyến ĐD và công tác giám sát thi công sẽ được thực hiện tốt, đảm bảo các tiêu chuẩn an toàn, đồng thời tất cả các cột cao thế đều có lắp thiết bị thu lôi, dây dẫn được tính toán đủ khả năng chịu l</w:t>
      </w:r>
      <w:r>
        <w:t xml:space="preserve">ực căng và có lắp tạ chống rung nên khả năng đổ cột, đứt dây điện khó xảy ra. Các móng trụ được thiết kế dựa trên điều kiện địa hình, địa chất, khí tượng thủy văn ở khu vực, đảm bảo chịu được các tác động do các yếu tố tự nhiên trong khu vực theo quy luật </w:t>
      </w:r>
      <w:r>
        <w:t xml:space="preserve">đã được thống kê trong 30 năm. Do vậy, mặc dù tác động của sự cố ngã đổ cột điện, đứt dây điện rất lớn nhưng khả năng xảy ra sự cố rất thấp. </w:t>
      </w:r>
    </w:p>
    <w:p w14:paraId="777650DF" w14:textId="77777777" w:rsidR="00650DFC" w:rsidRDefault="007C4F75" w:rsidP="00B55CD6">
      <w:pPr>
        <w:spacing w:after="113"/>
        <w:ind w:left="9" w:right="180" w:firstLine="711"/>
      </w:pPr>
      <w:r>
        <w:t>Ngoài ra, trong trường hợp cột điện bị ngã, đứt dây điện hoặc bất kỳ sự cố nào của lưới điện, rơle an toàn sẽ tự động ngắt mạch để ngăn ngừa sự cố điện giật, sự cố phóng điện do chạm mạch. Điều này giảm thiểu các tác động về an toàn điện do sự cố gây ra. Đ</w:t>
      </w:r>
      <w:r>
        <w:t xml:space="preserve">ồng thời, hệ thống điện sẽ chuyển sang vận hành ở chế độ sự cố, đường dây liên kết trong hệ thống mạch vòng sẽ đảm bảo cấp điện an toàn cho phụ tải, giảm thiểu tác động của việc mất điện. </w:t>
      </w:r>
    </w:p>
    <w:p w14:paraId="1109608B" w14:textId="77777777" w:rsidR="00650DFC" w:rsidRDefault="007C4F75">
      <w:pPr>
        <w:numPr>
          <w:ilvl w:val="0"/>
          <w:numId w:val="20"/>
        </w:numPr>
        <w:spacing w:after="137"/>
        <w:ind w:right="2" w:hanging="281"/>
      </w:pPr>
      <w:r>
        <w:rPr>
          <w:i/>
        </w:rPr>
        <w:t xml:space="preserve">Tác động do sự cố điện giật </w:t>
      </w:r>
    </w:p>
    <w:p w14:paraId="2FC96CC5" w14:textId="77777777" w:rsidR="00650DFC" w:rsidRDefault="007C4F75" w:rsidP="00B55CD6">
      <w:pPr>
        <w:ind w:left="9" w:right="180" w:firstLine="711"/>
      </w:pPr>
      <w:r>
        <w:t>Sự cố điện giật do các công trình điện</w:t>
      </w:r>
      <w:r>
        <w:t xml:space="preserve"> cao áp có hai loại. Thứ nhất là giật điện do tiếp xúc trực tiếp với các thiết bị dẫn điện của công trình điện cao áp. Thứ hai là bị giật điện cảm ứng do xuất hiện một điện thế gọi là cảm ứng tĩnh điện trên các vật dụng có khả năng dẫn điện đặt gần các thi</w:t>
      </w:r>
      <w:r>
        <w:t xml:space="preserve">ết bị dẫn điện cao thế. </w:t>
      </w:r>
    </w:p>
    <w:p w14:paraId="5D5E84DA" w14:textId="77777777" w:rsidR="00650DFC" w:rsidRDefault="007C4F75" w:rsidP="00B55CD6">
      <w:pPr>
        <w:spacing w:after="85"/>
        <w:ind w:left="9" w:right="180" w:firstLine="711"/>
      </w:pPr>
      <w:r>
        <w:t>Sự cố điện giật trực tiếp có thể xảy ra do các thiết bị sau một thời gian sử dụng bị hư hỏng, không đảm bảo tiêu chuẩn an toàn, các thiết bị bảo vệ không hoạt động tốt hoặc do công nhân vận hành vi phạm các quy tắc an toàn trong sử</w:t>
      </w:r>
      <w:r>
        <w:t xml:space="preserve">a chữa, bảo trì, bảo dưỡng các thiết bị điện của tuyến ĐD. Quy mô ảnh hưởng của sự cố này chỉ giới hạn tại chỗ, cho người trực tiếp gây ra sự cố. Sự cố điện giật này rất nguy hiểm có thể gây tử vong cho người bị điện giật hoặc để lại di chứng lâu dài. Tuy </w:t>
      </w:r>
      <w:r>
        <w:t xml:space="preserve">nhiên, để đảm bảo an toàn, mạng lưới điện hiện nay đều có trang bị các Rơle bảo vệ sẽ tự động ngắt mạch khi có sự cố. Do vậy, tai nạn điện giật cũng sẽ được giảm thiểu. </w:t>
      </w:r>
    </w:p>
    <w:p w14:paraId="286D379A" w14:textId="1D2F9354" w:rsidR="00650DFC" w:rsidRDefault="007C4F75" w:rsidP="00B55CD6">
      <w:pPr>
        <w:ind w:left="9" w:right="180" w:firstLine="711"/>
      </w:pPr>
      <w:r>
        <w:rPr>
          <w:i/>
        </w:rPr>
        <w:t xml:space="preserve">c) Sự cố phóng điện trên đường dây </w:t>
      </w:r>
    </w:p>
    <w:p w14:paraId="00FACC8A" w14:textId="77777777" w:rsidR="00650DFC" w:rsidRDefault="007C4F75" w:rsidP="00B55CD6">
      <w:pPr>
        <w:ind w:left="9" w:right="180" w:firstLine="711"/>
      </w:pPr>
      <w:r>
        <w:t>Trong quá trình vận hành bình thường rất ít xảy ra</w:t>
      </w:r>
      <w:r>
        <w:t xml:space="preserve"> sự cố phóng điện trên đường dây hoặc có sự cố phóng điện nhưng mức độ rất thấp không gây ảnh hưởng đến an toàn. Tuy mức độ điện trường xung quanh tuyến ĐD không phụ thuộc vào yếu tố thời tiết nhưng trong điều kiện thời tiết xấu, mưa gió, khả năng xảy ra p</w:t>
      </w:r>
      <w:r>
        <w:t>hóng điện trên đường dây thường cao hơn. Trong điều kiện không khí ẩm ướt, hơi ẩm xung quanh tuyến ĐD là tác dân làm gia tăng sự cố phóng điện. Tuy thiết kế tuyến ĐD đã tính đến mọi yếu tố thời tiết trong khu vực, đảm bảo an toàn điện trong mọi điều kiện t</w:t>
      </w:r>
      <w:r>
        <w:t xml:space="preserve">hời tiết </w:t>
      </w:r>
      <w:r>
        <w:lastRenderedPageBreak/>
        <w:t xml:space="preserve">nhưng không loại trừ khả năng xảy ra tình huống vi phạm hành lang an toàn lưới điện trong điều kiện mưa gió như vật thể bay theo gió vướn vào đường dây hoặc điều kiện thời tiết cực đoan không lường trước hoặc các sự cố bất ngờ do người dân gây ra </w:t>
      </w:r>
      <w:r>
        <w:t xml:space="preserve">như gây cháy vườn, rừng, đổ cây vào ĐD điện. Do vậy, trong quá trình vận hành cần khuyến cáo người dân hạn chế tiếp xúc đến hành lang an toàn lưới điện trong điều kiện thời tiết xấu. </w:t>
      </w:r>
    </w:p>
    <w:p w14:paraId="30858973" w14:textId="77777777" w:rsidR="00650DFC" w:rsidRDefault="007C4F75" w:rsidP="00B55CD6">
      <w:pPr>
        <w:spacing w:after="137"/>
        <w:ind w:left="-5" w:right="2" w:firstLine="725"/>
      </w:pPr>
      <w:r>
        <w:rPr>
          <w:i/>
        </w:rPr>
        <w:t xml:space="preserve">d) Tác động do sự cố sét đánh </w:t>
      </w:r>
    </w:p>
    <w:p w14:paraId="0DF6C6EA" w14:textId="4533B6FC" w:rsidR="00650DFC" w:rsidRDefault="007C4F75" w:rsidP="00B55CD6">
      <w:pPr>
        <w:ind w:left="9" w:right="180" w:firstLine="711"/>
      </w:pPr>
      <w:r>
        <w:t>Tuyến ĐD trên không có thể bị ảnh hưởng b</w:t>
      </w:r>
      <w:r>
        <w:t>ởi sét đánh kéo theo những tác động xấu trong quá trình vận hành. Cường độ dòng điện rất lớn của sét có thể gây đứt, gây hư hỏng ĐD. Ảnh hưởng của sét đối với ĐD có thể xảy ra theo hai trường hợp là sét đánh trực tiếp vào ĐD và sét đánh gần ĐD gây quá điện</w:t>
      </w:r>
      <w:r>
        <w:t xml:space="preserve"> áp cảm ứng. Trong đó, trường hợp sét đánh trực tiếp vào ĐD là nguy hiểm nhất vì ĐD phải chịu toàn bộ năng lượng dòng sét. Quá điện áp cảm ứng khi sét đánh xuống đất gần ĐD có thể đạt tới hàng trăm kV nhưng không gây nguy hiểm đối với cách điện của ĐD cao </w:t>
      </w:r>
      <w:r>
        <w:t>áp. Tuy nhiên, để đảm bảo an toàn lưới điện, tuyến ĐD của Dự án có lắp đặt dây chống sét. Để bảo vệ chống sét đánh trực tiếp vào dây dẫn, tuyến ĐD được thiết kế treo 2 dây chống sét trên toàn tuyến. Tất cả các cột của ĐD đều được nối đất phù hợp với điện t</w:t>
      </w:r>
      <w:r>
        <w:t xml:space="preserve">rở suất đất của khu vực, điện trở nối đất đảm bảo theo quy phạm hiện hành. </w:t>
      </w:r>
    </w:p>
    <w:p w14:paraId="4F39BE95" w14:textId="77777777" w:rsidR="00650DFC" w:rsidRDefault="007C4F75" w:rsidP="00B55CD6">
      <w:pPr>
        <w:ind w:left="9" w:right="180" w:firstLine="711"/>
      </w:pPr>
      <w:r>
        <w:t>Công trình được thiết kế đã có chống sét theo TCVN nên bình thường sẽ không xảy ra sự cố này. Mặt khác, có thể các thiết bị bị hư hại theo thời gian hoặc do các điều kiện thời tiết</w:t>
      </w:r>
      <w:r>
        <w:t xml:space="preserve">, khi đó các sự cố có thể xảy ra. Vì vậy cần chú ý công tác kiểm tra định kỳ và kiểm tra sau khi có lũ lụt hoặc mưa bão lớn. </w:t>
      </w:r>
    </w:p>
    <w:p w14:paraId="75514BD4" w14:textId="08A36821" w:rsidR="00650DFC" w:rsidRDefault="00366B66" w:rsidP="00366B66">
      <w:pPr>
        <w:pStyle w:val="Heading2"/>
      </w:pPr>
      <w:bookmarkStart w:id="126" w:name="_Toc119441086"/>
      <w:bookmarkStart w:id="127" w:name="_Toc119442022"/>
      <w:r>
        <w:t>3.2. BIỆN PHÁP GIẢM THIỂU TÁC ĐỘNG XẤU ĐẾN MÔI TRƯỜNG</w:t>
      </w:r>
      <w:bookmarkEnd w:id="126"/>
      <w:bookmarkEnd w:id="127"/>
      <w:r>
        <w:t xml:space="preserve"> </w:t>
      </w:r>
    </w:p>
    <w:p w14:paraId="4AD7098A" w14:textId="136ABC49" w:rsidR="00650DFC" w:rsidRPr="00366B66" w:rsidRDefault="007C4F75" w:rsidP="00366B66">
      <w:pPr>
        <w:pStyle w:val="Heading3"/>
        <w:rPr>
          <w:rFonts w:eastAsia="DengXian Light"/>
          <w:bCs/>
          <w:color w:val="auto"/>
          <w:szCs w:val="26"/>
          <w:lang w:val="vi-VN"/>
        </w:rPr>
      </w:pPr>
      <w:bookmarkStart w:id="128" w:name="_Toc119441087"/>
      <w:bookmarkStart w:id="129" w:name="_Toc119442023"/>
      <w:r w:rsidRPr="00366B66">
        <w:rPr>
          <w:rFonts w:eastAsia="DengXian Light"/>
          <w:bCs/>
          <w:color w:val="auto"/>
          <w:szCs w:val="26"/>
          <w:lang w:val="vi-VN"/>
        </w:rPr>
        <w:t>3.</w:t>
      </w:r>
      <w:r w:rsidR="00366B66" w:rsidRPr="00366B66">
        <w:rPr>
          <w:rFonts w:eastAsia="DengXian Light"/>
          <w:bCs/>
          <w:color w:val="auto"/>
          <w:szCs w:val="26"/>
          <w:lang w:val="vi-VN"/>
        </w:rPr>
        <w:t>2.</w:t>
      </w:r>
      <w:r w:rsidRPr="00366B66">
        <w:rPr>
          <w:rFonts w:eastAsia="DengXian Light"/>
          <w:bCs/>
          <w:color w:val="auto"/>
          <w:szCs w:val="26"/>
          <w:lang w:val="vi-VN"/>
        </w:rPr>
        <w:t>1. Bi</w:t>
      </w:r>
      <w:r w:rsidRPr="00366B66">
        <w:rPr>
          <w:rFonts w:eastAsia="DengXian Light"/>
          <w:bCs/>
          <w:color w:val="auto"/>
          <w:szCs w:val="26"/>
          <w:lang w:val="vi-VN"/>
        </w:rPr>
        <w:t>ệ</w:t>
      </w:r>
      <w:r w:rsidRPr="00366B66">
        <w:rPr>
          <w:rFonts w:eastAsia="DengXian Light"/>
          <w:bCs/>
          <w:color w:val="auto"/>
          <w:szCs w:val="26"/>
          <w:lang w:val="vi-VN"/>
        </w:rPr>
        <w:t>n pháp gi</w:t>
      </w:r>
      <w:r w:rsidRPr="00366B66">
        <w:rPr>
          <w:rFonts w:eastAsia="DengXian Light"/>
          <w:bCs/>
          <w:color w:val="auto"/>
          <w:szCs w:val="26"/>
          <w:lang w:val="vi-VN"/>
        </w:rPr>
        <w:t>ả</w:t>
      </w:r>
      <w:r w:rsidRPr="00366B66">
        <w:rPr>
          <w:rFonts w:eastAsia="DengXian Light"/>
          <w:bCs/>
          <w:color w:val="auto"/>
          <w:szCs w:val="26"/>
          <w:lang w:val="vi-VN"/>
        </w:rPr>
        <w:t>m thi</w:t>
      </w:r>
      <w:r w:rsidRPr="00366B66">
        <w:rPr>
          <w:rFonts w:eastAsia="DengXian Light"/>
          <w:bCs/>
          <w:color w:val="auto"/>
          <w:szCs w:val="26"/>
          <w:lang w:val="vi-VN"/>
        </w:rPr>
        <w:t>ể</w:t>
      </w:r>
      <w:r w:rsidRPr="00366B66">
        <w:rPr>
          <w:rFonts w:eastAsia="DengXian Light"/>
          <w:bCs/>
          <w:color w:val="auto"/>
          <w:szCs w:val="26"/>
          <w:lang w:val="vi-VN"/>
        </w:rPr>
        <w:t>u tác đ</w:t>
      </w:r>
      <w:r w:rsidRPr="00366B66">
        <w:rPr>
          <w:rFonts w:eastAsia="DengXian Light"/>
          <w:bCs/>
          <w:color w:val="auto"/>
          <w:szCs w:val="26"/>
          <w:lang w:val="vi-VN"/>
        </w:rPr>
        <w:t>ộ</w:t>
      </w:r>
      <w:r w:rsidRPr="00366B66">
        <w:rPr>
          <w:rFonts w:eastAsia="DengXian Light"/>
          <w:bCs/>
          <w:color w:val="auto"/>
          <w:szCs w:val="26"/>
          <w:lang w:val="vi-VN"/>
        </w:rPr>
        <w:t>ng trong giai đo</w:t>
      </w:r>
      <w:r w:rsidRPr="00366B66">
        <w:rPr>
          <w:rFonts w:eastAsia="DengXian Light"/>
          <w:bCs/>
          <w:color w:val="auto"/>
          <w:szCs w:val="26"/>
          <w:lang w:val="vi-VN"/>
        </w:rPr>
        <w:t>ạ</w:t>
      </w:r>
      <w:r w:rsidRPr="00366B66">
        <w:rPr>
          <w:rFonts w:eastAsia="DengXian Light"/>
          <w:bCs/>
          <w:color w:val="auto"/>
          <w:szCs w:val="26"/>
          <w:lang w:val="vi-VN"/>
        </w:rPr>
        <w:t>n thi công, xây d</w:t>
      </w:r>
      <w:r w:rsidRPr="00366B66">
        <w:rPr>
          <w:rFonts w:eastAsia="DengXian Light"/>
          <w:bCs/>
          <w:color w:val="auto"/>
          <w:szCs w:val="26"/>
          <w:lang w:val="vi-VN"/>
        </w:rPr>
        <w:t>ự</w:t>
      </w:r>
      <w:r w:rsidRPr="00366B66">
        <w:rPr>
          <w:rFonts w:eastAsia="DengXian Light"/>
          <w:bCs/>
          <w:color w:val="auto"/>
          <w:szCs w:val="26"/>
          <w:lang w:val="vi-VN"/>
        </w:rPr>
        <w:t>ng</w:t>
      </w:r>
      <w:bookmarkEnd w:id="128"/>
      <w:bookmarkEnd w:id="129"/>
      <w:r w:rsidRPr="00366B66">
        <w:rPr>
          <w:rFonts w:eastAsia="DengXian Light"/>
          <w:bCs/>
          <w:color w:val="auto"/>
          <w:szCs w:val="26"/>
          <w:lang w:val="vi-VN"/>
        </w:rPr>
        <w:t xml:space="preserve"> </w:t>
      </w:r>
    </w:p>
    <w:p w14:paraId="3695C0FC" w14:textId="447DDC58" w:rsidR="00650DFC" w:rsidRDefault="007C4F75">
      <w:pPr>
        <w:pStyle w:val="Heading5"/>
        <w:ind w:left="-5"/>
      </w:pPr>
      <w:r>
        <w:t>3.</w:t>
      </w:r>
      <w:r w:rsidR="00366B66">
        <w:t>2.</w:t>
      </w:r>
      <w:r>
        <w:t xml:space="preserve">1.1. Giảm thiểu tác động từ việc chiếm dụng đất, di dân, tái định cư </w:t>
      </w:r>
    </w:p>
    <w:p w14:paraId="2A1952D3" w14:textId="6BFFC799" w:rsidR="00650DFC" w:rsidRDefault="007C4F75" w:rsidP="00B55CD6">
      <w:pPr>
        <w:ind w:left="9" w:right="180" w:firstLine="711"/>
      </w:pPr>
      <w:r>
        <w:t>Hoạt động của Dự án không tránh khỏi việc trưng dụng một số diện tích đất phục vụ cho việc thi công xây lắp các móng cột của tuyến ĐD gây ra các ảnh hưởng đến việc sử dụng đất đai. Việ</w:t>
      </w:r>
      <w:r>
        <w:t xml:space="preserve">c trưng dụng đất của Dự án gây ảnh hưởng đến diện tích đất canh tác của người dân tại các vị trí móng cột và những hạn chế công năng sử dụng đất đai trong HLT do những quy định về an toàn hành lang lưới điện. </w:t>
      </w:r>
    </w:p>
    <w:p w14:paraId="288B22E0" w14:textId="77777777" w:rsidR="00650DFC" w:rsidRDefault="007C4F75" w:rsidP="00B55CD6">
      <w:pPr>
        <w:ind w:left="9" w:right="180" w:firstLine="711"/>
      </w:pPr>
      <w:r>
        <w:t xml:space="preserve">Để giảm thiểu tác động của Dự án đến đời sống </w:t>
      </w:r>
      <w:r>
        <w:t>và kinh tế của các hộ gia đình BAH cũng như KT-XH tại địa phương, chủ dự án cần phối hợp với địa phương tiến hành điều tra chi tiết diện tích các loại đất bị thu hồi, tài sản bị ảnh hưởng, số hộ bị ảnh hưởng do Dự án và có chính sách bồi thường, hỗ trợ thỏ</w:t>
      </w:r>
      <w:r>
        <w:t xml:space="preserve">a đáng cho các hộ BAH theo quy định của Nhà nước nhằm đảm bảo đời sống, an sinh xã hội cho các đối tượng BAH. Chính sách, phương án bồi thường, hỗ trợ của Dự án được đề xuất và mô tả tóm tắt như sau: </w:t>
      </w:r>
    </w:p>
    <w:p w14:paraId="7CC5A404" w14:textId="77777777" w:rsidR="00650DFC" w:rsidRDefault="007C4F75" w:rsidP="00B55CD6">
      <w:pPr>
        <w:spacing w:after="137"/>
        <w:ind w:left="-5" w:right="2" w:firstLine="725"/>
      </w:pPr>
      <w:r>
        <w:rPr>
          <w:i/>
        </w:rPr>
        <w:t xml:space="preserve">a) Chính sách bồi thường hỗ trợ  </w:t>
      </w:r>
    </w:p>
    <w:p w14:paraId="453239F2" w14:textId="77777777" w:rsidR="00650DFC" w:rsidRDefault="007C4F75" w:rsidP="00B55CD6">
      <w:pPr>
        <w:ind w:left="9" w:right="180" w:firstLine="711"/>
      </w:pPr>
      <w:r>
        <w:lastRenderedPageBreak/>
        <w:t>Các hộ bị ảnh hưởng c</w:t>
      </w:r>
      <w:r>
        <w:t>hỉ xét đền bù khi có sự xác nhận của Chính quyền địa phương về tính sở hữu hợp lệ đối với đất đai và tài sản trên đất bị ảnh hưởng. Theo đó, cụ thể số hộ dân BAH sẽ được bồi thường, hỗ trợ sẽ được rà soát trong giai đoạn thực hiện bồi thường, hỗ trợ nhằm k</w:t>
      </w:r>
      <w:r>
        <w:t xml:space="preserve">hông bỏ sót hộ BAH hợp lệ để được bồi thường và hỗ trợ.  </w:t>
      </w:r>
    </w:p>
    <w:p w14:paraId="32E5C292" w14:textId="77777777" w:rsidR="00650DFC" w:rsidRDefault="007C4F75" w:rsidP="00B55CD6">
      <w:pPr>
        <w:spacing w:after="135" w:line="259" w:lineRule="auto"/>
        <w:ind w:left="-5" w:firstLine="725"/>
        <w:jc w:val="left"/>
      </w:pPr>
      <w:r>
        <w:rPr>
          <w:u w:val="single" w:color="000000"/>
        </w:rPr>
        <w:t>Bồi thường, hỗ trợ cho đất đai bị thu hồi và tài sản gắn liền với đất:</w:t>
      </w:r>
      <w:r>
        <w:t xml:space="preserve"> </w:t>
      </w:r>
    </w:p>
    <w:p w14:paraId="70752B06" w14:textId="217B10D4" w:rsidR="00650DFC" w:rsidRDefault="007C4F75" w:rsidP="00B55CD6">
      <w:pPr>
        <w:spacing w:after="0"/>
        <w:ind w:left="9" w:right="180" w:firstLine="711"/>
      </w:pPr>
      <w:r>
        <w:t>Bồi thường cho người sử dụng đất có đủ điều kiện được bồi thường theo quy định tại Điều 75 – Luật Đất đai, chủ sở hữu tài sản hợp pháp gắn liền với đất (Khoản 1, Điều 88 – Luật Đất đai), tổ chức/cá nhân trồng rừng bằng nguồn vốn ngân sách Nhà nước (Điểm d,</w:t>
      </w:r>
      <w:r>
        <w:t xml:space="preserve"> Khoản 1, Điều 90 – Luật Đất đai).  </w:t>
      </w:r>
    </w:p>
    <w:p w14:paraId="5A007592" w14:textId="77777777" w:rsidR="00650DFC" w:rsidRDefault="007C4F75" w:rsidP="00B55CD6">
      <w:pPr>
        <w:ind w:left="9" w:right="180" w:firstLine="711"/>
      </w:pPr>
      <w:r>
        <w:t xml:space="preserve">Tất cả người sử dụng đất (được xác định tại Điều 5 – Luật Dất đai) có đất bị thu hồi (kể cả người lao động bị ảnh hưởng) được xem xét hỗ trợ (Điều 83 - Luật Đất đai 2013 và Điều 19 và Điều 20, Nghị định 47/2014/NĐ-CP). </w:t>
      </w:r>
      <w:r>
        <w:t>Sự hỗ trợ này được xác định như là khoản hỗ trợ cho người có đất bị thu hồi để ổn định đời sống và sản xuất của họ và chuyển đổi nghề nghiệp và tiềm kiếm việc làm đối với trường hợp thu hồi đất nông nghiệp của hộ gia đình, cá nhân trực tiếp sản xuất nông n</w:t>
      </w:r>
      <w:r>
        <w:t xml:space="preserve">ghiệp. </w:t>
      </w:r>
    </w:p>
    <w:p w14:paraId="6CCB59E3" w14:textId="77777777" w:rsidR="00650DFC" w:rsidRDefault="007C4F75" w:rsidP="00B55CD6">
      <w:pPr>
        <w:spacing w:after="109"/>
        <w:ind w:left="9" w:right="180" w:firstLine="711"/>
      </w:pPr>
      <w:r>
        <w:t xml:space="preserve">Mức bồi thường, hỗ trợ do Ủy ban Nhân dân cấp tỉnh quy định cụ thể. Kinh phí chi trả từ nguồn vốn đầu tư của Chủ dự án công trình lưới điện cao áp. </w:t>
      </w:r>
    </w:p>
    <w:p w14:paraId="50444BBB" w14:textId="77777777" w:rsidR="00650DFC" w:rsidRDefault="007C4F75" w:rsidP="00B55CD6">
      <w:pPr>
        <w:spacing w:after="131" w:line="259" w:lineRule="auto"/>
        <w:ind w:left="-5" w:firstLine="725"/>
        <w:jc w:val="left"/>
      </w:pPr>
      <w:r>
        <w:rPr>
          <w:u w:val="single" w:color="000000"/>
        </w:rPr>
        <w:t>Bồi thường, hỗ trợ cho đất đai bị ảnh hưởng tạm thời:</w:t>
      </w:r>
      <w:r>
        <w:t xml:space="preserve"> </w:t>
      </w:r>
    </w:p>
    <w:p w14:paraId="671A1EEC" w14:textId="77777777" w:rsidR="00650DFC" w:rsidRDefault="007C4F75" w:rsidP="00B55CD6">
      <w:pPr>
        <w:ind w:left="9" w:right="180" w:firstLine="711"/>
      </w:pPr>
      <w:r>
        <w:t>Đất đai bị ảnh hưởng tạm thời bao gồm mặt bằ</w:t>
      </w:r>
      <w:r>
        <w:t>ng mượn tạm làm bãi thi công đúc móng cột, dựng cột; mặt bằng mượn tạm làm kho, bãi tập kết nguyên vật liệu; mặt bằng làm bãi ra dây. Tất cả các diện tích mượn tạm thi công phải được thuê hoặc thỏa thuận sử dụng tạm trong thời gian thi công với chủ sử dụng</w:t>
      </w:r>
      <w:r>
        <w:t xml:space="preserve"> đất hoặc tổ chức quản lý đất đai. Cây cối, hoa màu, vật nuôi và tài sản bị ảnh hưởng trên diện tích mượn tạm thi công phải được bồi thường và hỗ trợ theo quy định của Nhà nước về bồi thường cho tài sản bị ảnh hưởng và có sự thỏa thuận với người bị ảnh hưở</w:t>
      </w:r>
      <w:r>
        <w:t>ng. Thời gian sử dụng đất và thời gian san gạt mặt bằng mượn tạm thi công phải được thông báo trước đến các hộ gia đình và tổ chức bị ảnh hưởng để có kế hoạch sản xuất phù hợp. Các mặt bằng mượn tạm thi công phải được hoàn trả như hiện trạng ban đầu để đảm</w:t>
      </w:r>
      <w:r>
        <w:t xml:space="preserve"> bảo duy trì các điều kiện cho việc sử dụng như ban đầu. Để đảm bảo các thỏa thuận và cam kết được thực thi, cần có sự giám sát của cơ quan Nhà nước đối với sự thỏa thuận và hoàn trả lại công năng loại đất sử dụng.  </w:t>
      </w:r>
    </w:p>
    <w:p w14:paraId="70212357" w14:textId="77777777" w:rsidR="00650DFC" w:rsidRDefault="007C4F75" w:rsidP="00B55CD6">
      <w:pPr>
        <w:spacing w:after="122" w:line="259" w:lineRule="auto"/>
        <w:ind w:left="-5" w:firstLine="725"/>
        <w:jc w:val="left"/>
      </w:pPr>
      <w:r>
        <w:rPr>
          <w:u w:val="single" w:color="000000"/>
        </w:rPr>
        <w:t xml:space="preserve">Bồi thường, hỗ trợ cho những ảnh hưởng </w:t>
      </w:r>
      <w:r>
        <w:rPr>
          <w:u w:val="single" w:color="000000"/>
        </w:rPr>
        <w:t>bởi hành lang lưới điện:</w:t>
      </w:r>
      <w:r>
        <w:t xml:space="preserve"> </w:t>
      </w:r>
    </w:p>
    <w:p w14:paraId="4255B81E" w14:textId="77777777" w:rsidR="00650DFC" w:rsidRDefault="007C4F75" w:rsidP="00B55CD6">
      <w:pPr>
        <w:spacing w:after="104"/>
        <w:ind w:left="9" w:right="180" w:firstLine="711"/>
      </w:pPr>
      <w:r>
        <w:t>Đối với đất ở, đất khác trong cùng thửa với đất ở, đất trồng cây lâu năm và đất lâm nghiệp trong hành lang an toàn lưới điện bị ảnh hưởng do những hạn chế về việc sử dụng đất theo quy định về an toàn hành lang lưới điện sẽ được bồ</w:t>
      </w:r>
      <w:r>
        <w:t xml:space="preserve">i thường theo quy định tại Điều 10, Nghị định 47/2014/NĐ-CP và Điều 19, Nghị định 14/2014/NĐ-CP. Việc bồi thường đối với cây trong và ngoài hành lang bảo vệ an toàn đường dây dẫn điện trên không được thực hiện theo Điều 23, Nghị định số 14/2014/NĐ-CP.  </w:t>
      </w:r>
    </w:p>
    <w:p w14:paraId="6D8525F2" w14:textId="77777777" w:rsidR="00650DFC" w:rsidRDefault="007C4F75" w:rsidP="00B55CD6">
      <w:pPr>
        <w:ind w:left="9" w:right="180" w:firstLine="711"/>
      </w:pPr>
      <w:r>
        <w:lastRenderedPageBreak/>
        <w:t>Đố</w:t>
      </w:r>
      <w:r>
        <w:t xml:space="preserve">i với nhà ở và công trình bị ảnh hưởng bởi hành lang tuyến được bồi thường và hỗ trợ như sau: </w:t>
      </w:r>
    </w:p>
    <w:p w14:paraId="280DA6F5" w14:textId="77777777" w:rsidR="00650DFC" w:rsidRDefault="007C4F75" w:rsidP="00B55CD6">
      <w:pPr>
        <w:spacing w:after="137"/>
        <w:ind w:left="-5" w:right="2" w:firstLine="725"/>
      </w:pPr>
      <w:r>
        <w:rPr>
          <w:rFonts w:ascii="Wingdings" w:eastAsia="Wingdings" w:hAnsi="Wingdings" w:cs="Wingdings"/>
        </w:rPr>
        <w:t></w:t>
      </w:r>
      <w:r>
        <w:rPr>
          <w:rFonts w:ascii="Arial" w:eastAsia="Arial" w:hAnsi="Arial" w:cs="Arial"/>
        </w:rPr>
        <w:t xml:space="preserve"> </w:t>
      </w:r>
      <w:r>
        <w:rPr>
          <w:i/>
        </w:rPr>
        <w:t xml:space="preserve">Hỗ trợ tiếp địa mái: </w:t>
      </w:r>
    </w:p>
    <w:p w14:paraId="2ECACA2A" w14:textId="6637C5AE" w:rsidR="00650DFC" w:rsidRDefault="007C4F75">
      <w:pPr>
        <w:ind w:left="9" w:right="180"/>
      </w:pPr>
      <w:r>
        <w:t xml:space="preserve">Theo Khoản 2, Điều 10, Thông tư 31/2014/TT- BCT ngày 02/10/2014, đối với đường dây, các kết cấu kim loại trong và liền kề hành lang bảo vệ an toàn đường dây đến 60m tính từ mép dây dẫn ngoài hoặc dưới cùng phải được nối đất. Đối tượng được nối đất như sau </w:t>
      </w:r>
      <w:r>
        <w:t xml:space="preserve">(Điều 11, Thông tư 31/2014/TT- BCT ngày 02/10/2014): </w:t>
      </w:r>
    </w:p>
    <w:p w14:paraId="34BA79D6" w14:textId="77777777" w:rsidR="00650DFC" w:rsidRDefault="007C4F75" w:rsidP="00B55CD6">
      <w:pPr>
        <w:numPr>
          <w:ilvl w:val="0"/>
          <w:numId w:val="21"/>
        </w:numPr>
        <w:ind w:left="993" w:right="180" w:hanging="427"/>
      </w:pPr>
      <w:r>
        <w:t xml:space="preserve">Nhà ở, công trình có mái làm bằng kim loại cách điện với đất: Nối đất mái, các kết cấu kim loại nằm dưới mái không phải nối đất. </w:t>
      </w:r>
    </w:p>
    <w:p w14:paraId="70E0D2A4" w14:textId="77777777" w:rsidR="00650DFC" w:rsidRDefault="007C4F75" w:rsidP="00B55CD6">
      <w:pPr>
        <w:numPr>
          <w:ilvl w:val="0"/>
          <w:numId w:val="21"/>
        </w:numPr>
        <w:ind w:left="993" w:right="180" w:hanging="427"/>
      </w:pPr>
      <w:r>
        <w:t>Nhà ở, công trình có mái không làm bằng kim loại: Nối đất tất cả các kết</w:t>
      </w:r>
      <w:r>
        <w:t xml:space="preserve"> cấu kim loại cách điện với đất như vách, tường bao, dầm, xà, vì kèo, khung cửa. </w:t>
      </w:r>
    </w:p>
    <w:p w14:paraId="7BFDDDDA" w14:textId="77777777" w:rsidR="00650DFC" w:rsidRDefault="007C4F75" w:rsidP="00B55CD6">
      <w:pPr>
        <w:numPr>
          <w:ilvl w:val="0"/>
          <w:numId w:val="21"/>
        </w:numPr>
        <w:ind w:left="993" w:right="180" w:hanging="427"/>
      </w:pPr>
      <w:r>
        <w:t xml:space="preserve">Nối đất các kết cấu kim loại cách điện với đất ở bên ngoài nhà ở, công trình như khung sắt, tấm tôn, ăng ten ti vi, dây phơi. </w:t>
      </w:r>
    </w:p>
    <w:p w14:paraId="1908D4BE" w14:textId="77777777" w:rsidR="00650DFC" w:rsidRDefault="007C4F75" w:rsidP="00B55CD6">
      <w:pPr>
        <w:spacing w:after="87"/>
        <w:ind w:left="-5" w:right="2" w:firstLine="571"/>
      </w:pPr>
      <w:r>
        <w:rPr>
          <w:i/>
        </w:rPr>
        <w:t>c) Biện pháp giảm thiểu ảnh hưởng đến việc sử d</w:t>
      </w:r>
      <w:r>
        <w:rPr>
          <w:i/>
        </w:rPr>
        <w:t xml:space="preserve">ụng đất trong hành lang tuyến </w:t>
      </w:r>
    </w:p>
    <w:p w14:paraId="02D62F87" w14:textId="77777777" w:rsidR="00650DFC" w:rsidRDefault="007C4F75" w:rsidP="00B55CD6">
      <w:pPr>
        <w:ind w:left="9" w:right="180" w:firstLine="557"/>
      </w:pPr>
      <w:r>
        <w:t>Trước tiên, các thiệt hại đối với nhà cửa và đất đai trong HLT bị giảm công năng sử dụng sẽ được bồi thường, hỗ trợ theo quy định tại Điều 18 và Điều 19, Nghị định 14/2014/NĐ-CP. Theo đó, các diện tích bị ảnh hưởng trong hành</w:t>
      </w:r>
      <w:r>
        <w:t xml:space="preserve"> lang tuyến ĐD sẽ được bồi thường, hỗ trợ theo khung chính sách bồi thường, hỗ trợ của dự án như đã nêu ở trên. Các hộ dân có đất đai bị ảnh hưởng trong HLT sau khi được đền bù, hỗ trợ vẫn tiếp tục được sử dụng đất của họ với các công năng hạn chế theo quy</w:t>
      </w:r>
      <w:r>
        <w:t xml:space="preserve"> định về hành lang an toàn lưới điện. Để đảm bảo an toàn cho việc sử dụng đất trong hành lang an toàn lưới điện, một số biện pháp cần được áp dụng như sau:  </w:t>
      </w:r>
    </w:p>
    <w:p w14:paraId="6DEA11DA" w14:textId="5982A6D9" w:rsidR="00650DFC" w:rsidRDefault="007C4F75">
      <w:pPr>
        <w:numPr>
          <w:ilvl w:val="0"/>
          <w:numId w:val="27"/>
        </w:numPr>
        <w:ind w:right="180"/>
      </w:pPr>
      <w:r>
        <w:t>Đảm bảo tuân thủ chiều cao treo dây với độ võng cực đại theo quy định tại chương II.5 của Quy phạm</w:t>
      </w:r>
      <w:r>
        <w:t xml:space="preserve"> trang bị điện và quy định tại Nghị Định 14/2014/NĐ-CP, đảm bảo cường độ điện trường trong HLT ≤ 5kV/m tại điểm bất kỳ ở ngoài nhà cách mặt đất một mét và ≤ 1kV/m tại điểm bất kỳ ở bên trong nhà cách mặt đất một mét. Theo đó, tuyến ĐD được thiết kế với kho</w:t>
      </w:r>
      <w:r>
        <w:t>ảng cách từ điểm thấp nhất của dây dẫn điện ở trạng thái võng cực đại đến mặt đất không nhỏ hơn 12 m tại khu vực dân cư thưa thớt, vùng đồng ruộng, vùng đồi núi và không nhỏ hơn 14 m tại khu vực dân cư đông đúc, khu vực vượt đường cao tốc, quốc lộ, tỉnh lộ</w:t>
      </w:r>
      <w:r>
        <w:t xml:space="preserve">, đường sắt (hiện hữu và dự kiến). </w:t>
      </w:r>
    </w:p>
    <w:p w14:paraId="47BBC0CC" w14:textId="0447B67E" w:rsidR="00650DFC" w:rsidRDefault="007C4F75">
      <w:pPr>
        <w:numPr>
          <w:ilvl w:val="0"/>
          <w:numId w:val="27"/>
        </w:numPr>
        <w:ind w:right="180"/>
      </w:pPr>
      <w:r>
        <w:t>Trang bị nối đất và rơle tự động ngắt mạch khi có sự cố ĐD để giảm thiểu tai nạn điện giật trên tuyến ĐD, đảm bảo an toàn cho các hoạt động dưới hành lang tuyến. -</w:t>
      </w:r>
      <w:r>
        <w:rPr>
          <w:rFonts w:ascii="Arial" w:eastAsia="Arial" w:hAnsi="Arial" w:cs="Arial"/>
        </w:rPr>
        <w:t xml:space="preserve"> </w:t>
      </w:r>
      <w:r>
        <w:t>Chiều rộng hành lang tuyến có khoảng cách từ dây dẫn ngo</w:t>
      </w:r>
      <w:r>
        <w:t>ài cùng về mỗi phía khi dây ở trạng thái tĩnh là 7m. Để duy trì các điều kiện an toàn, hành lang an toàn lưới điện được giám sát thường xuyên, nhắc nhở các tổ chức, cá nhân có hoạt động trong hành lang tuyến phải tuân thủ quy định về hành lang an toàn, phá</w:t>
      </w:r>
      <w:r>
        <w:t xml:space="preserve">t hiện và xử lý kịp thời các vi phạm đối với hành lang an toàn, phát hiện và khắc phục kịp thời các hư hỏng về kỹ thuật trên tuyến ĐD. </w:t>
      </w:r>
    </w:p>
    <w:p w14:paraId="08E0328C" w14:textId="77777777" w:rsidR="00650DFC" w:rsidRDefault="007C4F75" w:rsidP="00B55CD6">
      <w:pPr>
        <w:spacing w:after="137"/>
        <w:ind w:left="-5" w:right="2" w:firstLine="725"/>
      </w:pPr>
      <w:r>
        <w:rPr>
          <w:i/>
        </w:rPr>
        <w:t xml:space="preserve">d) Biện pháp giảm thiểu ảnh hưởng đến rừng và đất rừng trong hành lang tuyến </w:t>
      </w:r>
    </w:p>
    <w:p w14:paraId="1BFFCF92" w14:textId="77777777" w:rsidR="00650DFC" w:rsidRDefault="007C4F75" w:rsidP="00B55CD6">
      <w:pPr>
        <w:spacing w:after="101"/>
        <w:ind w:left="9" w:right="180" w:firstLine="711"/>
      </w:pPr>
      <w:r>
        <w:lastRenderedPageBreak/>
        <w:t>Toàn bộ diện tích rừng bị ảnh hưởng phải đ</w:t>
      </w:r>
      <w:r>
        <w:t>ược phục hồi sau khi kết thúc thi công. Cụ thể các mặt bằng mượn tạm phải được hoàn thổ và trồng lại rừng thay thế theo quy định. Đối với diện tích rừng tại vị trí móng cột đã bị chiếm dụng vĩnh viễn, Chủ dự án sẽ thuê đơn vị có chức năng để đánh giá đất l</w:t>
      </w:r>
      <w:r>
        <w:t>âm nghiệp cần phải chuyển đổi mục đích sử dụng đất từ đất lâm nghiệp qua đất sử dụng cho Dự án. Trên cơ sở đó, Chủ dự án sẽ báo cáo UBND tỉnh và Sở Nông nghiệp và Phát triển Nông thôn tỉnh để có phương án trồng lại rừng thay thế hoặc nộp tiền vào quỹ trồng</w:t>
      </w:r>
      <w:r>
        <w:t xml:space="preserve"> rừng của tỉnh theo quy định tại Điều 21 - Luật Lâm nghiệp 2017. Cây rừng trồng lại phải phù hợp với thảm thực vật rừng xung quanh, không gây tác động xấu đến hệ sinh thái rừng xung quanh. Theo đó, cụ thể biện pháp giảm thiểu tác động do chuyển mục đích sử</w:t>
      </w:r>
      <w:r>
        <w:t xml:space="preserve"> dụng đất rừng của Dự án như sau: </w:t>
      </w:r>
    </w:p>
    <w:p w14:paraId="3FCADC0C" w14:textId="77777777" w:rsidR="00650DFC" w:rsidRDefault="007C4F75">
      <w:pPr>
        <w:numPr>
          <w:ilvl w:val="0"/>
          <w:numId w:val="28"/>
        </w:numPr>
        <w:spacing w:after="90"/>
        <w:ind w:right="180"/>
      </w:pPr>
      <w:r>
        <w:t>Trước khi thi công, Chủ dự án phải thực hiện đầy đủ các thủ tục công tác bồi thường giải phóng mặt bằng, chuyển mục đích sử dụng đất đối với diện tích đất rừng bị ảnh hưởng bởi dự án</w:t>
      </w:r>
      <w:r>
        <w:rPr>
          <w:i/>
        </w:rPr>
        <w:t xml:space="preserve"> </w:t>
      </w:r>
      <w:r>
        <w:t xml:space="preserve">theo quy định của pháp luật hiện hành </w:t>
      </w:r>
      <w:r>
        <w:t xml:space="preserve">và được cơ quan có thẩm quyền chấp thuận. </w:t>
      </w:r>
    </w:p>
    <w:p w14:paraId="1830FD8F" w14:textId="72C315AD" w:rsidR="00650DFC" w:rsidRDefault="007C4F75" w:rsidP="004A651E">
      <w:pPr>
        <w:numPr>
          <w:ilvl w:val="0"/>
          <w:numId w:val="28"/>
        </w:numPr>
        <w:spacing w:after="96"/>
        <w:ind w:left="9" w:right="180"/>
      </w:pPr>
      <w:r>
        <w:t>Chủ dự án dành một phần kinh phí phục vụ công tác trồng rừng thay thế trên đất bị thu hồi vĩnh viễn được trồng lại tại vị trí  khác (vị trí trồng lại rừng sẽ do đơn vị quản lý rừng lựa chọn trên diện tích đất rừng</w:t>
      </w:r>
      <w:r>
        <w:t xml:space="preserve"> chưa có rừng) và trên đất bị chiếm dụng tạm thời được trồng lại trên cùng vị trí sau khi kết thúc thi công (cụ thể diện tích và loại rừng trồng thay thế sẽ được chuẩn xác trong giai đoạn sau, khi cắm mốc ranh, đo đạc và kiểm kê chi tiết). Công tác trồng r</w:t>
      </w:r>
      <w:r>
        <w:t xml:space="preserve">ừng thay thế phải tuân thủ Thông tư số 23/2017/TT-BNNPTNT ngày 15/11/2017 của Bộ Nông nghiệp và Phát triển nông thôn quy định về trồng rừng thay thế khi chuyển đổi mục đích sử dụng rừng sang mục đích khác.  </w:t>
      </w:r>
    </w:p>
    <w:p w14:paraId="2A7C18BD" w14:textId="77777777" w:rsidR="00650DFC" w:rsidRDefault="007C4F75">
      <w:pPr>
        <w:numPr>
          <w:ilvl w:val="0"/>
          <w:numId w:val="28"/>
        </w:numPr>
        <w:spacing w:after="96"/>
        <w:ind w:right="180"/>
      </w:pPr>
      <w:r>
        <w:t>Đối với dự án này, do Chủ dự án không có điều kiện tổ chức trồng rừng thay thế, do đó Chủ dự án chọn hình thức trồng rừng thay thế bằng hình thức nộp tiền vào quỹ bảo vệ và phát triển rừng tỉnh để cơ quan này thực hiện theo hướng dẫn tại Điều 4, Thông tư s</w:t>
      </w:r>
      <w:r>
        <w:t xml:space="preserve">ố 23/2017/TT-BNNPTNT. Kinh phí trồng rừng thay thế sẽ do UBND tỉnh quyết định, Đơn giá trồng rừng thay thế được tính theo mức dự toán trồng rừng bình quân trên địa bàn tỉnh tại thời điểm Chủ dự án dự án nộp tiền. </w:t>
      </w:r>
    </w:p>
    <w:p w14:paraId="75CDD091" w14:textId="77777777" w:rsidR="00650DFC" w:rsidRDefault="007C4F75">
      <w:pPr>
        <w:numPr>
          <w:ilvl w:val="0"/>
          <w:numId w:val="28"/>
        </w:numPr>
        <w:spacing w:after="97"/>
        <w:ind w:right="180"/>
      </w:pPr>
      <w:r>
        <w:t>Tiến hành cắm mốc, đo đạc, kiểm kê chi tiế</w:t>
      </w:r>
      <w:r>
        <w:t xml:space="preserve">t cây trồng và mùa vụ bị ảnh hưởng trong HLT theo quy định, yêu cầu nhà thầu xây dựng không mở rộng diện tích chặt hạ cây cối ngoài HLT đã được xác định. </w:t>
      </w:r>
    </w:p>
    <w:p w14:paraId="73C73692" w14:textId="77777777" w:rsidR="00650DFC" w:rsidRDefault="007C4F75">
      <w:pPr>
        <w:numPr>
          <w:ilvl w:val="0"/>
          <w:numId w:val="28"/>
        </w:numPr>
        <w:spacing w:after="39"/>
        <w:ind w:right="180"/>
      </w:pPr>
      <w:r>
        <w:t xml:space="preserve">Chủ dự án phối hợp với các đơn vị quản lý rừng, Sở NN&amp;PTNT tỉnh để thực hiện việc khảo sát, kiểm kê, </w:t>
      </w:r>
      <w:r>
        <w:t xml:space="preserve">xác định khối lượng cây rừng. </w:t>
      </w:r>
    </w:p>
    <w:p w14:paraId="3C856E75" w14:textId="77777777" w:rsidR="00650DFC" w:rsidRDefault="007C4F75">
      <w:pPr>
        <w:spacing w:after="95"/>
        <w:ind w:left="9" w:right="180"/>
      </w:pPr>
      <w:r>
        <w:t xml:space="preserve">Để giảm thiểu tác động đến rừng trong quá trình phát quang, một số biện pháp được áp dụng cho rừng sản xuất dọc hành lang tuyến như sau: </w:t>
      </w:r>
    </w:p>
    <w:p w14:paraId="65EB5C3D" w14:textId="77777777" w:rsidR="00650DFC" w:rsidRDefault="007C4F75">
      <w:pPr>
        <w:numPr>
          <w:ilvl w:val="0"/>
          <w:numId w:val="28"/>
        </w:numPr>
        <w:spacing w:after="96"/>
        <w:ind w:right="180"/>
      </w:pPr>
      <w:r>
        <w:t xml:space="preserve">Phối hợp với đơn vị quản lý rừng nhằm thống nhất biện pháp thi công vượt rừng và có kế </w:t>
      </w:r>
      <w:r>
        <w:t xml:space="preserve">hoạch giám sát trong quá trình thi công. </w:t>
      </w:r>
    </w:p>
    <w:p w14:paraId="113E72EB" w14:textId="77777777" w:rsidR="00650DFC" w:rsidRDefault="007C4F75">
      <w:pPr>
        <w:numPr>
          <w:ilvl w:val="0"/>
          <w:numId w:val="28"/>
        </w:numPr>
        <w:spacing w:after="100"/>
        <w:ind w:right="180"/>
      </w:pPr>
      <w:r>
        <w:t xml:space="preserve">Đối với đoạn tuyến vượt rừng sản xuất có hiện trạng là rừng trồng điển hình có chiều cao cây không đảm bảo theo quy định của Nghị định số 14/2014/NĐ-CP ngày </w:t>
      </w:r>
      <w:r>
        <w:lastRenderedPageBreak/>
        <w:t>26/2/2014, thực hiện chặt cây, phát quang toàn bộ cây tro</w:t>
      </w:r>
      <w:r>
        <w:t>ng HLT và lưu ý: những cây nhỏ, bụi rậm có chiều cao đảm bảo quy định sẽ không phát quang mà để chống xói mòn đất; không chặt hạ các cây nằm giữa 2 sườn đồi, núi, dưới thung lũng, hẻm đồi, núi mà chiều cao cây khi phát triển tối đa không có khả năng ảnh hư</w:t>
      </w:r>
      <w:r>
        <w:t xml:space="preserve">ởng đến sự an toàn của đường dây. </w:t>
      </w:r>
    </w:p>
    <w:p w14:paraId="23CB6449" w14:textId="77777777" w:rsidR="00650DFC" w:rsidRDefault="007C4F75">
      <w:pPr>
        <w:numPr>
          <w:ilvl w:val="0"/>
          <w:numId w:val="28"/>
        </w:numPr>
        <w:ind w:right="180"/>
      </w:pPr>
      <w:r>
        <w:t>Đối với đoạn tuyến rừng sản xuất có hiện trạng là đất trống, rừng chưa có trữ lượng, chỉ chặt trắng ở khu vực đất thu hồi vĩnh viễn móng cột, thực hiện chặt tỉa cây có chiều cao cây không đảm bảo theo quy định theo Nghị đ</w:t>
      </w:r>
      <w:r>
        <w:t xml:space="preserve">ịnh số 14/2014/NĐ-CP ngày 26/2/2014 và phát tuyến phục vụ kéo dây 2 vạch x 2m mà không phải tiến hành phát quang HLT. </w:t>
      </w:r>
    </w:p>
    <w:p w14:paraId="4CD2FFDD" w14:textId="2654AD6D" w:rsidR="00650DFC" w:rsidRDefault="007C4F75">
      <w:pPr>
        <w:pStyle w:val="Heading5"/>
        <w:ind w:left="-5"/>
      </w:pPr>
      <w:r>
        <w:t>3.</w:t>
      </w:r>
      <w:r w:rsidR="00366B66">
        <w:t>2.</w:t>
      </w:r>
      <w:r>
        <w:t xml:space="preserve">1.2. Giảm thiểu tác động do phát quang mặt bằng thi công </w:t>
      </w:r>
    </w:p>
    <w:p w14:paraId="2376A8AA" w14:textId="77777777" w:rsidR="005805DE" w:rsidRDefault="007C4F75">
      <w:pPr>
        <w:spacing w:after="0" w:line="372" w:lineRule="auto"/>
        <w:ind w:left="-5" w:right="3342"/>
        <w:rPr>
          <w:i/>
        </w:rPr>
      </w:pPr>
      <w:r>
        <w:rPr>
          <w:i/>
        </w:rPr>
        <w:t xml:space="preserve">a) Giám thiểu tác động của hoạt động phát quang  </w:t>
      </w:r>
    </w:p>
    <w:p w14:paraId="55AE95BA" w14:textId="46CC376A" w:rsidR="00650DFC" w:rsidRDefault="007C4F75" w:rsidP="00B55CD6">
      <w:pPr>
        <w:spacing w:after="0" w:line="372" w:lineRule="auto"/>
        <w:ind w:left="-5" w:right="3342" w:firstLine="725"/>
      </w:pPr>
      <w:r>
        <w:rPr>
          <w:u w:val="single" w:color="000000"/>
        </w:rPr>
        <w:t xml:space="preserve">Giảm thiểu thiệt hại cây </w:t>
      </w:r>
      <w:r>
        <w:rPr>
          <w:u w:val="single" w:color="000000"/>
        </w:rPr>
        <w:t>trồng và hệ sinh thái:</w:t>
      </w:r>
      <w:r>
        <w:t xml:space="preserve"> </w:t>
      </w:r>
    </w:p>
    <w:p w14:paraId="25B2F59C" w14:textId="77777777" w:rsidR="00650DFC" w:rsidRDefault="007C4F75" w:rsidP="00B55CD6">
      <w:pPr>
        <w:ind w:left="9" w:right="180" w:firstLine="711"/>
      </w:pPr>
      <w:r>
        <w:t>Như mô tả ở trên, quá trình phát quang, san gạt mặt bằng chủ yếu gây tác động đến hệ sinh thái nông nghiệp, rừng trồng, toàn bộ khu vực thực hiện dự án là đất canh tác nông nghiệp, lâm nghiệp và một phần nhỏ đất thổ cư. Dự án hoàn t</w:t>
      </w:r>
      <w:r>
        <w:t xml:space="preserve">oàn không xâm phạm đến diện tích rừng tự nhiên, không gây tác động đến hệ sinh thái tự nhiên cần bảo tồn. Tuy nhiên, việc chặt cây, phát quang trước tiên sẽ gây thiệt hại về kinh tế cho các hộ dân đang canh tác trong vùng. Tiếp đó, việc phát quang cây cối </w:t>
      </w:r>
      <w:r>
        <w:t xml:space="preserve">sẽ gây ảnh hưởng đến hệ sinh thái trong khu vực. Để giảm thiểu các tác động này, một số biện pháp cần được thực hiện như sau: </w:t>
      </w:r>
    </w:p>
    <w:p w14:paraId="5D8530DF" w14:textId="77777777" w:rsidR="00650DFC" w:rsidRDefault="007C4F75">
      <w:pPr>
        <w:numPr>
          <w:ilvl w:val="0"/>
          <w:numId w:val="29"/>
        </w:numPr>
        <w:ind w:right="180" w:hanging="427"/>
      </w:pPr>
      <w:r>
        <w:t>Cắm mốc, đo đạc, kiểm kê chi tiết các loại cây trồng và mùa vụ bị ảnh hưởng để bồi thường cho các hộ bị ảnh hưởng theo quy định c</w:t>
      </w:r>
      <w:r>
        <w:t xml:space="preserve">ủa Nhà nước và theo khung chính sách bồi thường hỗ trợ của Dự án như nêu ở phần trên; </w:t>
      </w:r>
    </w:p>
    <w:p w14:paraId="59B0B4A0" w14:textId="77777777" w:rsidR="00650DFC" w:rsidRDefault="007C4F75">
      <w:pPr>
        <w:numPr>
          <w:ilvl w:val="0"/>
          <w:numId w:val="29"/>
        </w:numPr>
        <w:ind w:right="180" w:hanging="427"/>
      </w:pPr>
      <w:r>
        <w:t>Bố trí thời gian thi công sau vụ thu hoạch để giảm thiểu thiệt hại đối với mùa vụ của người dân; -</w:t>
      </w:r>
      <w:r>
        <w:rPr>
          <w:rFonts w:ascii="Arial" w:eastAsia="Arial" w:hAnsi="Arial" w:cs="Arial"/>
        </w:rPr>
        <w:t xml:space="preserve"> </w:t>
      </w:r>
      <w:r>
        <w:t xml:space="preserve">Nhà thầu xây dựng không được mở rộng diện tích chặt phá cây cối ngoài </w:t>
      </w:r>
      <w:r>
        <w:t xml:space="preserve">HLT đã được xác định; </w:t>
      </w:r>
    </w:p>
    <w:p w14:paraId="6B0E4141" w14:textId="77777777" w:rsidR="00650DFC" w:rsidRDefault="007C4F75">
      <w:pPr>
        <w:numPr>
          <w:ilvl w:val="0"/>
          <w:numId w:val="29"/>
        </w:numPr>
        <w:ind w:right="180" w:hanging="427"/>
      </w:pPr>
      <w:r>
        <w:t xml:space="preserve">Tuyên truyền công nhân không được săn bắt chim, các loài bò sát, lưỡng cư, thú nếu có... trong suốt quá trình phát quang; nâng cao ý thức bảo vệ môi trường, nhất là môi trường sông suối trong vùng; </w:t>
      </w:r>
    </w:p>
    <w:p w14:paraId="1CEA405E" w14:textId="77777777" w:rsidR="00650DFC" w:rsidRDefault="007C4F75">
      <w:pPr>
        <w:numPr>
          <w:ilvl w:val="0"/>
          <w:numId w:val="29"/>
        </w:numPr>
        <w:ind w:right="180" w:hanging="427"/>
      </w:pPr>
      <w:r>
        <w:t xml:space="preserve">Không chặt phá những cây dưới giới hạn độ cao an toàn lưới điện cao áp; </w:t>
      </w:r>
    </w:p>
    <w:p w14:paraId="61B42366" w14:textId="77777777" w:rsidR="00650DFC" w:rsidRDefault="007C4F75">
      <w:pPr>
        <w:numPr>
          <w:ilvl w:val="0"/>
          <w:numId w:val="29"/>
        </w:numPr>
        <w:ind w:right="180" w:hanging="427"/>
      </w:pPr>
      <w:r>
        <w:t>Dùng phương pháp thủ công để phát quang cây cỏ, hạn chế phát quang bằng máy móc và không sử dụng thuốc diệt cỏ nhằm bảo vệ tốt đa hệ sinh thái tự nhiên; -</w:t>
      </w:r>
      <w:r>
        <w:rPr>
          <w:rFonts w:ascii="Arial" w:eastAsia="Arial" w:hAnsi="Arial" w:cs="Arial"/>
        </w:rPr>
        <w:t xml:space="preserve"> </w:t>
      </w:r>
      <w:r>
        <w:t>Bảo vệ các hành lang thực vậ</w:t>
      </w:r>
      <w:r>
        <w:t>t dọc theo các sông suối, nhất là các hành lang thực vật tự nhiên trong quá trình phát quang HLT và phát quang mặt bằng phục vụ thi công vì đa phần các hành lang này là nơi di trú của các loài chim nước, chim bụi, một số loài lưỡng cư, bò sát và sinh vật t</w:t>
      </w:r>
      <w:r>
        <w:t xml:space="preserve">hủy sinh. </w:t>
      </w:r>
    </w:p>
    <w:p w14:paraId="56BEE44F" w14:textId="77777777" w:rsidR="00650DFC" w:rsidRDefault="007C4F75" w:rsidP="00B55CD6">
      <w:pPr>
        <w:spacing w:after="96" w:line="259" w:lineRule="auto"/>
        <w:ind w:left="-5" w:firstLine="725"/>
        <w:jc w:val="left"/>
      </w:pPr>
      <w:r>
        <w:rPr>
          <w:u w:val="single" w:color="000000"/>
        </w:rPr>
        <w:t>Giảm thiểu tác động của thực bì phát quang:</w:t>
      </w:r>
      <w:r>
        <w:t xml:space="preserve"> </w:t>
      </w:r>
    </w:p>
    <w:p w14:paraId="744985E2" w14:textId="77777777" w:rsidR="00650DFC" w:rsidRDefault="007C4F75" w:rsidP="00B55CD6">
      <w:pPr>
        <w:spacing w:after="114"/>
        <w:ind w:left="9" w:right="180" w:firstLine="711"/>
      </w:pPr>
      <w:r>
        <w:lastRenderedPageBreak/>
        <w:t xml:space="preserve">Để giảm thiểu ảnh hưởng đến môi trường, lượng thực bì phát sinh sau khi phát quang mặt bằng thi công và phát quang hành lang tuyến cần được thu dọn và xử lý hợp vệ sinh. Như ở trên đã mô tả, do dự án </w:t>
      </w:r>
      <w:r>
        <w:t>thực hiện ở khu vực nông thôn nên toàn bộ lượng thực bì sau khi chặt hạ sẽ được người dân tận thu làm rơm và củi đốt. Do vậy, sau khi chặt hạ, các cành cây phải được tỉa gọn, cắt khúc và dồn đống tại vị trí thông thoáng để người dân trong khu vực đến thu g</w:t>
      </w:r>
      <w:r>
        <w:t>om. Các cành nhỏ và lá phải được quét dọn, dồn đống và chôn lấp tại vị trí được sự chấp thuận của chủ sử dụng đất. Theo hiện trạng thì thực bì bị ảnh hưởng là cây trồng, cụ thể là cây tràm, xà cừ, cây tạp… sẽ được người dân tận thu trước khi bàn giao mặt b</w:t>
      </w:r>
      <w:r>
        <w:t>ằng cho dự án. Việc phát quang mặt bằng chỉ thực hiện phát dọn các cây cối còn sót lại và vệ sinh mặt bằng thi công. Chủ dự án cần thuê lao động địa phương (lao động tại chỗ, ưu tiên thuê lao động của các hộ gia đình có đất đai bị ảnh hưởng) để thực hiện c</w:t>
      </w:r>
      <w:r>
        <w:t xml:space="preserve">ông tác phát dọn mặt bằng để giảm thiểu phát sinh tác động do tập trung công nhân. Đối với lượng thực bì còn lại nếu không tận thu hết, đơn vị thi công sẽ hợp đồng với đơn vị có chức năng tại địa phương đến thu gom và xử lý.  </w:t>
      </w:r>
    </w:p>
    <w:p w14:paraId="43A2317A" w14:textId="740F9A19" w:rsidR="00650DFC" w:rsidRDefault="007C4F75">
      <w:pPr>
        <w:pStyle w:val="Heading5"/>
        <w:ind w:left="-5"/>
      </w:pPr>
      <w:r>
        <w:t>3.</w:t>
      </w:r>
      <w:r w:rsidR="00366B66">
        <w:t>2.</w:t>
      </w:r>
      <w:r>
        <w:t xml:space="preserve">1.3. Giảm thiểu tác động </w:t>
      </w:r>
      <w:r>
        <w:t xml:space="preserve">của hoạt động vận chuyển </w:t>
      </w:r>
    </w:p>
    <w:p w14:paraId="4050F142" w14:textId="77777777" w:rsidR="00650DFC" w:rsidRDefault="007C4F75" w:rsidP="00B55CD6">
      <w:pPr>
        <w:spacing w:after="85"/>
        <w:ind w:left="-5" w:right="2" w:firstLine="725"/>
      </w:pPr>
      <w:r>
        <w:rPr>
          <w:i/>
        </w:rPr>
        <w:t xml:space="preserve">a) Giảm thiểu tác động của bụi và khí thải từ phương tiện vận chuyển cơ giới </w:t>
      </w:r>
    </w:p>
    <w:p w14:paraId="7C4445F1" w14:textId="77777777" w:rsidR="00650DFC" w:rsidRDefault="007C4F75" w:rsidP="00B55CD6">
      <w:pPr>
        <w:ind w:left="9" w:right="180" w:firstLine="711"/>
      </w:pPr>
      <w:r>
        <w:t>Bụi và khí thải phát sinh từ quá trình vận hành phương tiện vận chuyển cơ giới là nguồn thải phân tán nên giải pháp thu gom xử lý là không khả thi. Do v</w:t>
      </w:r>
      <w:r>
        <w:t>ậy, để giảm thiểu tối đa các tác động tiêu cực từ nguồn gây ô nhiễm không khí nêu trên, Dự án sẽ áp dụng các giải pháp quản lý, tổ chức vận chuyển hợp lý nhằm sử dụng hiệu quả nhiên liệu, giảm thiểu lượng khí thải phát sinh. Các biện pháp ngăn ngừa và giảm</w:t>
      </w:r>
      <w:r>
        <w:t xml:space="preserve"> thiểu ô nhiễm do bụi và khí thải được đề xuất như sau: </w:t>
      </w:r>
    </w:p>
    <w:p w14:paraId="3C120E7A" w14:textId="77777777" w:rsidR="00ED7394" w:rsidRDefault="007C4F75" w:rsidP="00A45E2D">
      <w:pPr>
        <w:numPr>
          <w:ilvl w:val="0"/>
          <w:numId w:val="30"/>
        </w:numPr>
        <w:ind w:right="180" w:firstLine="274"/>
      </w:pPr>
      <w:r>
        <w:t>Các phương tiện vận chuyển cơ giới phải được kiểm tra sự phát thải khí theo Tiêu chuẩn Việt Nam đối với CO, hydrocarbon và khói bụi (TCVN 6785 : 2015). Trên lý thuyết, biện pháp này là khả thi. Tuy n</w:t>
      </w:r>
      <w:r>
        <w:t xml:space="preserve">hiên, thực tế hiện nay cho thấy, việc đăng kiểm đối với xe vận tải vẫn còn nhiều hạn chế, đặc biệt là đối với các xe đang sử dụng. Do vậy, để áp dụng được biện pháp này cho dự án, Chủ dự án cam kết đưa các yêu cầu đảm bảo phát thải khí đối với phương tiện </w:t>
      </w:r>
      <w:r>
        <w:t xml:space="preserve">vận chuyển cơ giới vào Hồ sơ mời thầu của dự án (yêu cầu có giấy chứng nhận của </w:t>
      </w:r>
      <w:r>
        <w:rPr>
          <w:i/>
        </w:rPr>
        <w:t xml:space="preserve">Cục Đăng kiểm </w:t>
      </w:r>
      <w:r>
        <w:t xml:space="preserve">xác nhận đạt tiêu chuẩn phát thải khí); </w:t>
      </w:r>
    </w:p>
    <w:p w14:paraId="623C2E01" w14:textId="0475B422" w:rsidR="00650DFC" w:rsidRDefault="007C4F75" w:rsidP="00A45E2D">
      <w:pPr>
        <w:numPr>
          <w:ilvl w:val="0"/>
          <w:numId w:val="30"/>
        </w:numPr>
        <w:ind w:right="180" w:firstLine="274"/>
      </w:pPr>
      <w:r>
        <w:t>Quy định về tải trọng vận chuyển nguyên vật liệu và thiết bị cho Dự án phải được đưa vào hồ sơ mời thầu. Theo đó, các phư</w:t>
      </w:r>
      <w:r>
        <w:t xml:space="preserve">ơng tiện vận chuyển không được chở quá trọng tải quy định của nhà sản xuất, hạn chế nổ máy trong thời gian dừng chờ bốc dỡ nguyên vật liệu; </w:t>
      </w:r>
    </w:p>
    <w:p w14:paraId="39BDB527" w14:textId="77777777" w:rsidR="00650DFC" w:rsidRDefault="007C4F75" w:rsidP="00A45E2D">
      <w:pPr>
        <w:numPr>
          <w:ilvl w:val="0"/>
          <w:numId w:val="30"/>
        </w:numPr>
        <w:ind w:right="180" w:firstLine="274"/>
      </w:pPr>
      <w:r>
        <w:t>Các phương tiện vận chuyển được bảo trì, bảo dưỡng theo định kỳ, sử dụng nhiên liệu có hàm lượng lưu huỳnh thấp, sử</w:t>
      </w:r>
      <w:r>
        <w:t xml:space="preserve"> dụng nhiên liệu đúng với thiết kế của động cơ để giảm thiểu ô nhiễm; </w:t>
      </w:r>
    </w:p>
    <w:p w14:paraId="3DDB7C60" w14:textId="77777777" w:rsidR="00650DFC" w:rsidRDefault="007C4F75" w:rsidP="00A45E2D">
      <w:pPr>
        <w:numPr>
          <w:ilvl w:val="0"/>
          <w:numId w:val="30"/>
        </w:numPr>
        <w:ind w:right="180" w:firstLine="274"/>
      </w:pPr>
      <w:r>
        <w:t xml:space="preserve">Giao thông nội bộ trong khu vực công trường phải được phân luồng, tổ chức xe ra vào hợp ý nhằm tránh ùn tắc gây ô nhiễm không khí; </w:t>
      </w:r>
    </w:p>
    <w:p w14:paraId="283F353C" w14:textId="77777777" w:rsidR="00650DFC" w:rsidRDefault="007C4F75" w:rsidP="00A45E2D">
      <w:pPr>
        <w:numPr>
          <w:ilvl w:val="0"/>
          <w:numId w:val="30"/>
        </w:numPr>
        <w:ind w:right="180" w:firstLine="274"/>
      </w:pPr>
      <w:r>
        <w:lastRenderedPageBreak/>
        <w:t>Các loại xe chuyên chở nguyên vật liệu (đất, cát, đá,</w:t>
      </w:r>
      <w:r>
        <w:t xml:space="preserve"> xi măng…) phải có đáy thùng kín và được phủ bạt kín để ngăn bụi khuếch tán theo gió và ngăn đất, cát, vật liệu rơi vải trên đường vận chuyển; </w:t>
      </w:r>
    </w:p>
    <w:p w14:paraId="1BEA07C8" w14:textId="77777777" w:rsidR="00650DFC" w:rsidRDefault="007C4F75">
      <w:pPr>
        <w:numPr>
          <w:ilvl w:val="0"/>
          <w:numId w:val="30"/>
        </w:numPr>
        <w:ind w:right="180"/>
      </w:pPr>
      <w:r>
        <w:t>Để hạn chế bụi khuếch tán trên mặt đường trong quá trình vận chuyển trên tuyến đường vào, hạn chế tốc độ di chuy</w:t>
      </w:r>
      <w:r>
        <w:t xml:space="preserve">ển của  phương tiện cơ giới đi qua tuyến đường vào vị trí công trường. </w:t>
      </w:r>
    </w:p>
    <w:p w14:paraId="7C3933FB" w14:textId="77777777" w:rsidR="00650DFC" w:rsidRDefault="007C4F75">
      <w:pPr>
        <w:spacing w:after="87"/>
        <w:ind w:left="-5" w:right="2"/>
      </w:pPr>
      <w:r>
        <w:rPr>
          <w:i/>
        </w:rPr>
        <w:t xml:space="preserve">b) Giảm thiểu tác động do hoạt động vận chuyển của Dự án </w:t>
      </w:r>
    </w:p>
    <w:p w14:paraId="398C2A75" w14:textId="77777777" w:rsidR="00650DFC" w:rsidRDefault="007C4F75" w:rsidP="00A45E2D">
      <w:pPr>
        <w:ind w:left="9" w:right="180" w:firstLine="711"/>
      </w:pPr>
      <w:r>
        <w:t>Trong quá trình thi công, việc tập kết nguyên vật liệu, thiết bị đến khu vực thi công sẽ làm tăng mật độ giao thông trong khu vực. Để hạn chế tối đa các tác động môi trường cũng như các tác động do sự cố giao thông, Chủ dự án sẽ yêu cầu nhà thầu áp dụng mộ</w:t>
      </w:r>
      <w:r>
        <w:t xml:space="preserve">t số biện pháp được đề xuất như sau: </w:t>
      </w:r>
    </w:p>
    <w:p w14:paraId="51459129" w14:textId="77777777" w:rsidR="00650DFC" w:rsidRDefault="007C4F75" w:rsidP="00A45E2D">
      <w:pPr>
        <w:numPr>
          <w:ilvl w:val="0"/>
          <w:numId w:val="31"/>
        </w:numPr>
        <w:ind w:left="0" w:right="180" w:firstLine="284"/>
      </w:pPr>
      <w:r>
        <w:t xml:space="preserve">Chủ dự án và nhà thầu thi công xây dựng phải bố trí thời gian, phân luồng, phân tuyến hợp lý trong quá trình vận chuyển nguyên vật liệu, thiết bị phục vụ thi công, tránh tập trung vận chuyển trên một tuyến cố định vừa </w:t>
      </w:r>
      <w:r>
        <w:t xml:space="preserve">làm xuống cấp các tuyến đường, vừa ảnh hưởng đến hoạt động đi lại của người dân và hoạt động giao thông trong khu vực; </w:t>
      </w:r>
    </w:p>
    <w:p w14:paraId="74DEB6BF" w14:textId="77777777" w:rsidR="00650DFC" w:rsidRDefault="007C4F75" w:rsidP="00A45E2D">
      <w:pPr>
        <w:numPr>
          <w:ilvl w:val="0"/>
          <w:numId w:val="31"/>
        </w:numPr>
        <w:ind w:left="0" w:right="180" w:firstLine="284"/>
      </w:pPr>
      <w:r>
        <w:t>Không sử dụng xe quá khổ và không vận chuyển quá tải trọng quy định của phương tiện vận chuyển khi vận chuyển nguyên vật liệu xây dựng t</w:t>
      </w:r>
      <w:r>
        <w:t xml:space="preserve">rong quá trình thi công; </w:t>
      </w:r>
    </w:p>
    <w:p w14:paraId="1F15A9F6" w14:textId="77777777" w:rsidR="00650DFC" w:rsidRDefault="007C4F75" w:rsidP="00A45E2D">
      <w:pPr>
        <w:numPr>
          <w:ilvl w:val="0"/>
          <w:numId w:val="31"/>
        </w:numPr>
        <w:ind w:left="0" w:right="180" w:firstLine="284"/>
      </w:pPr>
      <w:r>
        <w:t xml:space="preserve">Hạn chế vận chuyển vào giờ cao điểm có mật độ người và phương tiên qua lại cao để hạn chế ùn tắc và tai nạn giao thông; </w:t>
      </w:r>
    </w:p>
    <w:p w14:paraId="1D25FD7D" w14:textId="77777777" w:rsidR="00650DFC" w:rsidRDefault="007C4F75" w:rsidP="00A45E2D">
      <w:pPr>
        <w:numPr>
          <w:ilvl w:val="0"/>
          <w:numId w:val="31"/>
        </w:numPr>
        <w:ind w:left="0" w:right="180" w:firstLine="284"/>
      </w:pPr>
      <w:r>
        <w:t xml:space="preserve">Lắp đặt các biển báo, hướng dẫn phương tiện vận chuyển đi vào và ra khỏi khu vực công trường xây dựng; </w:t>
      </w:r>
    </w:p>
    <w:p w14:paraId="557A63F3" w14:textId="77777777" w:rsidR="00650DFC" w:rsidRDefault="007C4F75" w:rsidP="00A45E2D">
      <w:pPr>
        <w:numPr>
          <w:ilvl w:val="0"/>
          <w:numId w:val="31"/>
        </w:numPr>
        <w:ind w:left="0" w:right="180" w:firstLine="284"/>
      </w:pPr>
      <w:r>
        <w:t>Hạn c</w:t>
      </w:r>
      <w:r>
        <w:t xml:space="preserve">hế thời gian gây cản trở giao thông, bố trí công nhân hướng dẫn giao thông mỗi khi có xe tạm dừng trên đường để xếp dỡ vật tư, thiết bị; </w:t>
      </w:r>
    </w:p>
    <w:p w14:paraId="53593C50" w14:textId="77777777" w:rsidR="00650DFC" w:rsidRDefault="007C4F75" w:rsidP="00A45E2D">
      <w:pPr>
        <w:numPr>
          <w:ilvl w:val="0"/>
          <w:numId w:val="31"/>
        </w:numPr>
        <w:ind w:left="0" w:right="180" w:firstLine="284"/>
      </w:pPr>
      <w:r>
        <w:t>Trong quá trình thi công, Dự án sử dụng các con đường hiện có để vận chuyển vật tư, thiết bị có thể dẫn đến hư hại, sụ</w:t>
      </w:r>
      <w:r>
        <w:t xml:space="preserve">t lún nền đường. Nhà thầu xây dựng có trách nhiệm sửa chữa, hoàn trả hiện trạng ban đầu để đảm bảo việc lưu thông của người dân. </w:t>
      </w:r>
    </w:p>
    <w:p w14:paraId="216BBD81" w14:textId="77777777" w:rsidR="00650DFC" w:rsidRDefault="007C4F75" w:rsidP="00A45E2D">
      <w:pPr>
        <w:ind w:left="0" w:right="180" w:firstLine="284"/>
      </w:pPr>
      <w:r>
        <w:t>Đối với các tuyến đường giao thông nông thôn, bên cạnh các biện pháp giảm thiểu nêu trên, cần áp dụng thêm một số biện pháp ki</w:t>
      </w:r>
      <w:r>
        <w:t xml:space="preserve">ểm soát như sau: </w:t>
      </w:r>
    </w:p>
    <w:p w14:paraId="3D51BBAE" w14:textId="77777777" w:rsidR="00650DFC" w:rsidRDefault="007C4F75" w:rsidP="00A45E2D">
      <w:pPr>
        <w:numPr>
          <w:ilvl w:val="0"/>
          <w:numId w:val="31"/>
        </w:numPr>
        <w:ind w:left="0" w:right="180" w:firstLine="284"/>
      </w:pPr>
      <w:r>
        <w:t xml:space="preserve">Hạn chế sử dụng phương tiện cơ giới lớn, bố trí vận chuyển thủ công và bán cơ giới bằng các phương tiện nhỏ phù hợp với chiều rộng và tải trọng của tuyến đường giao thông nông thôn;  </w:t>
      </w:r>
    </w:p>
    <w:p w14:paraId="0399D66F" w14:textId="77777777" w:rsidR="00650DFC" w:rsidRDefault="007C4F75" w:rsidP="00A45E2D">
      <w:pPr>
        <w:numPr>
          <w:ilvl w:val="0"/>
          <w:numId w:val="31"/>
        </w:numPr>
        <w:ind w:left="0" w:right="180" w:firstLine="284"/>
      </w:pPr>
      <w:r>
        <w:t>Nếu phương tiện vận chuyển chiếm hết lòng đường thì ph</w:t>
      </w:r>
      <w:r>
        <w:t xml:space="preserve">ải bố trí tránh thời gian di chuyển của người dân; </w:t>
      </w:r>
    </w:p>
    <w:p w14:paraId="3FC41A18" w14:textId="77777777" w:rsidR="00650DFC" w:rsidRDefault="007C4F75" w:rsidP="00A45E2D">
      <w:pPr>
        <w:numPr>
          <w:ilvl w:val="0"/>
          <w:numId w:val="31"/>
        </w:numPr>
        <w:ind w:left="0" w:right="180" w:firstLine="284"/>
      </w:pPr>
      <w:r>
        <w:t xml:space="preserve">Kiểm soát tốc độ vận chuyển để chủ động tránh và nhường đường cho các phương tiện của người dân trong khu vực; </w:t>
      </w:r>
    </w:p>
    <w:p w14:paraId="6129E648" w14:textId="77777777" w:rsidR="00650DFC" w:rsidRDefault="007C4F75" w:rsidP="00A45E2D">
      <w:pPr>
        <w:numPr>
          <w:ilvl w:val="0"/>
          <w:numId w:val="31"/>
        </w:numPr>
        <w:spacing w:after="81"/>
        <w:ind w:left="0" w:right="180" w:firstLine="284"/>
      </w:pPr>
      <w:r>
        <w:lastRenderedPageBreak/>
        <w:t xml:space="preserve">Thông báo trước cho người dân dọc hai bên đường về lịch trình và phương thức vận chuyển qua </w:t>
      </w:r>
      <w:r>
        <w:t xml:space="preserve">các tuyến đường giao thông nông thôn. </w:t>
      </w:r>
    </w:p>
    <w:p w14:paraId="1F7430A6" w14:textId="77777777" w:rsidR="00650DFC" w:rsidRDefault="007C4F75" w:rsidP="00A45E2D">
      <w:pPr>
        <w:ind w:left="0" w:right="180" w:firstLine="284"/>
      </w:pPr>
      <w:r>
        <w:t>Chủ dự án phải bố trí cán bộ giám sát trong quá trình thi công để đảm bảo các biện pháp kiểm soát ảnh hưởng đến giao thông được thực hiện đầy đủ và kịp thời phát hiện các hành động không phù hợp và các hư hỏng để khắc</w:t>
      </w:r>
      <w:r>
        <w:t xml:space="preserve"> phục và sửa chữa. </w:t>
      </w:r>
    </w:p>
    <w:p w14:paraId="477B17A3" w14:textId="77777777" w:rsidR="00650DFC" w:rsidRDefault="007C4F75">
      <w:pPr>
        <w:pStyle w:val="Heading5"/>
        <w:ind w:left="-5"/>
      </w:pPr>
      <w:r>
        <w:t xml:space="preserve">3.1.4. Giảm thiểu tác động của việc thi công các hạng mục công trình </w:t>
      </w:r>
    </w:p>
    <w:p w14:paraId="58469F0E" w14:textId="77777777" w:rsidR="00650DFC" w:rsidRDefault="007C4F75">
      <w:pPr>
        <w:spacing w:after="137"/>
        <w:ind w:left="-5" w:right="2"/>
      </w:pPr>
      <w:r>
        <w:rPr>
          <w:i/>
        </w:rPr>
        <w:t xml:space="preserve">a) Giảm thiểu tác động do bụi và khí thải </w:t>
      </w:r>
    </w:p>
    <w:p w14:paraId="2850C9EF" w14:textId="77777777" w:rsidR="00650DFC" w:rsidRDefault="007C4F75" w:rsidP="00A45E2D">
      <w:pPr>
        <w:ind w:left="9" w:right="180" w:firstLine="711"/>
      </w:pPr>
      <w:r>
        <w:t>Bụi, khí thải phát sinh từ hoạt động thi công chủ yếu là bụi khuếch tán từ hoạt động đào, đắp đất và bụi, khí thải của phươ</w:t>
      </w:r>
      <w:r>
        <w:t>ng tiện thi công cơ giới. Đây là nguồn thải phân tán nên giải pháp thu gom xử lý là không khả thi. Để kiểm soát và giảm thiểu tác động của bụi và khí thải trên công trường, các biện pháp tổ chức thi công, vệ sinh công trường và kiểm soát phương tiện thi cô</w:t>
      </w:r>
      <w:r>
        <w:t xml:space="preserve">ng được áp dụng cụ thể như sau: </w:t>
      </w:r>
    </w:p>
    <w:p w14:paraId="3E5F943D" w14:textId="77777777" w:rsidR="00650DFC" w:rsidRDefault="007C4F75">
      <w:pPr>
        <w:spacing w:after="137"/>
        <w:ind w:left="-5" w:right="2"/>
      </w:pPr>
      <w:r>
        <w:rPr>
          <w:rFonts w:ascii="Wingdings" w:eastAsia="Wingdings" w:hAnsi="Wingdings" w:cs="Wingdings"/>
        </w:rPr>
        <w:t></w:t>
      </w:r>
      <w:r>
        <w:rPr>
          <w:rFonts w:ascii="Arial" w:eastAsia="Arial" w:hAnsi="Arial" w:cs="Arial"/>
        </w:rPr>
        <w:t xml:space="preserve"> </w:t>
      </w:r>
      <w:r>
        <w:rPr>
          <w:i/>
        </w:rPr>
        <w:t xml:space="preserve">Biện pháp tổ chức thi công và vệ sinh công trường </w:t>
      </w:r>
    </w:p>
    <w:p w14:paraId="73C6CDC3" w14:textId="77777777" w:rsidR="00650DFC" w:rsidRDefault="007C4F75" w:rsidP="00A45E2D">
      <w:pPr>
        <w:numPr>
          <w:ilvl w:val="0"/>
          <w:numId w:val="36"/>
        </w:numPr>
        <w:ind w:left="0" w:right="180" w:firstLine="426"/>
      </w:pPr>
      <w:r>
        <w:t xml:space="preserve">Phần lớn các vị trí thi công đều nằm trong khu vực đồng ruộng, nương rẫy và rừng trồng nên tác động của bụi và khí thải không đáng kể. Riêng các vị trí gần khu vực dân cư, trước khi đi vào thi công, khu vực công trường phải được che chắn nhằm cách ly công </w:t>
      </w:r>
      <w:r>
        <w:t xml:space="preserve">trường thi công với khu vực xung quanh, nhằm giảm thiểu bụi và đất cát phát tán ra khu vực xung quanh và ngăn chặn người dân vào khu vực đang thi công; </w:t>
      </w:r>
    </w:p>
    <w:p w14:paraId="2CD0975F" w14:textId="77777777" w:rsidR="00650DFC" w:rsidRDefault="007C4F75" w:rsidP="00A45E2D">
      <w:pPr>
        <w:numPr>
          <w:ilvl w:val="0"/>
          <w:numId w:val="36"/>
        </w:numPr>
        <w:ind w:left="0" w:right="180" w:firstLine="426"/>
      </w:pPr>
      <w:r>
        <w:t>Phun nước dập bụi trong các ngày nắng ở các vị trí thi công có khả năng phát sinh bụi để giảm thiểu lượ</w:t>
      </w:r>
      <w:r>
        <w:t>ng bụi khuếch tán. Cụ thể là mặt bằng thi công các móng cột tại vị trí gần khu vực dân cư phải được phun nước tạo ẩm thường xuyên để hạn chế bụi khuếch tán. Biện pháp phun nước sẽ được lặp lại trong khoảng thời gian nhất định nhằm đảm bảo độ ẩm tối thiểu c</w:t>
      </w:r>
      <w:r>
        <w:t xml:space="preserve">ủa tất cả các bề mặt khu vực bị ảnh hưởng trong một thời gian. Kiểm soát bụi được thực hiện như là một công việc liên tục trong suốt quá trình thi công. </w:t>
      </w:r>
    </w:p>
    <w:p w14:paraId="594BCFC8" w14:textId="77777777" w:rsidR="00650DFC" w:rsidRDefault="007C4F75" w:rsidP="00A45E2D">
      <w:pPr>
        <w:numPr>
          <w:ilvl w:val="0"/>
          <w:numId w:val="36"/>
        </w:numPr>
        <w:ind w:left="0" w:right="180" w:firstLine="426"/>
      </w:pPr>
      <w:r>
        <w:t xml:space="preserve">Đẩy nhanh tiến độ thi công bê tông móng cột ĐD để rút ngắn thời gian đào, đắp đất và sớm hoàn trả mặt </w:t>
      </w:r>
      <w:r>
        <w:t>bằng mượn tạm thi công,</w:t>
      </w:r>
      <w:r w:rsidRPr="00A45E2D">
        <w:t xml:space="preserve"> </w:t>
      </w:r>
      <w:r>
        <w:t xml:space="preserve">bố trí thời gian thi công các vị trí móng cột gần nhà dân vào mùa có hướng gió chủ đạo mà nhà dân không nằm cuối hướng gió so với vị trí thi công. </w:t>
      </w:r>
    </w:p>
    <w:p w14:paraId="4C6F154E" w14:textId="77777777" w:rsidR="00650DFC" w:rsidRDefault="007C4F75" w:rsidP="00A45E2D">
      <w:pPr>
        <w:numPr>
          <w:ilvl w:val="0"/>
          <w:numId w:val="36"/>
        </w:numPr>
        <w:ind w:left="0" w:right="180" w:firstLine="426"/>
      </w:pPr>
      <w:r>
        <w:t>Các vật liệu xây dựng dễ gây khuếch tán bụi tập kết ngoài trời như cát, đất đào phải</w:t>
      </w:r>
      <w:r>
        <w:t xml:space="preserve"> được che phủ bằng bạt hoặc phun nước tạo ẩm để ngăn bụi khuếch tán. </w:t>
      </w:r>
    </w:p>
    <w:p w14:paraId="5C912F85" w14:textId="77777777" w:rsidR="00650DFC" w:rsidRDefault="007C4F75">
      <w:pPr>
        <w:spacing w:after="137"/>
        <w:ind w:left="-5" w:right="2"/>
      </w:pPr>
      <w:r>
        <w:rPr>
          <w:rFonts w:ascii="Wingdings" w:eastAsia="Wingdings" w:hAnsi="Wingdings" w:cs="Wingdings"/>
        </w:rPr>
        <w:t></w:t>
      </w:r>
      <w:r>
        <w:rPr>
          <w:rFonts w:ascii="Arial" w:eastAsia="Arial" w:hAnsi="Arial" w:cs="Arial"/>
        </w:rPr>
        <w:t xml:space="preserve"> </w:t>
      </w:r>
      <w:r>
        <w:rPr>
          <w:i/>
        </w:rPr>
        <w:t xml:space="preserve">Biện pháp kiểm soát phương tiện thi công </w:t>
      </w:r>
    </w:p>
    <w:p w14:paraId="48D8E785" w14:textId="77777777" w:rsidR="00650DFC" w:rsidRDefault="007C4F75" w:rsidP="00A45E2D">
      <w:pPr>
        <w:numPr>
          <w:ilvl w:val="0"/>
          <w:numId w:val="36"/>
        </w:numPr>
        <w:ind w:left="0" w:right="180" w:firstLine="426"/>
      </w:pPr>
      <w:r>
        <w:t xml:space="preserve">Phương tiện thi công cơ giới được sử dụng phải còn trong thời hạn vận hành, không sử dụng các phương tiện đã quá cũ để giảm thiểu mức độ gây ô nhiễm môi trường không khí vì các phương tiện quá cũ phát ra lượng khí thải vượt quá tiêu chuẩn cho phép; </w:t>
      </w:r>
    </w:p>
    <w:p w14:paraId="4436A9DD" w14:textId="77777777" w:rsidR="00650DFC" w:rsidRDefault="007C4F75" w:rsidP="00A45E2D">
      <w:pPr>
        <w:numPr>
          <w:ilvl w:val="0"/>
          <w:numId w:val="36"/>
        </w:numPr>
        <w:ind w:left="0" w:right="180" w:firstLine="426"/>
      </w:pPr>
      <w:r>
        <w:lastRenderedPageBreak/>
        <w:t>Các ph</w:t>
      </w:r>
      <w:r>
        <w:t xml:space="preserve">ương tiện thi công cơ giới phải được bảo trì, bảo dưỡng theo định kỳ, sử dụng nhiên liệu có hàm lượng lưu huỳnh thấp, sử dụng nhiên liệu đúng với thiết kế của động cơ để giảm thiểu ô nhiễm; </w:t>
      </w:r>
    </w:p>
    <w:p w14:paraId="001F673E" w14:textId="77777777" w:rsidR="00650DFC" w:rsidRDefault="007C4F75">
      <w:pPr>
        <w:spacing w:after="137"/>
        <w:ind w:left="-5" w:right="2"/>
      </w:pPr>
      <w:r>
        <w:rPr>
          <w:i/>
        </w:rPr>
        <w:t xml:space="preserve">b) Giảm thiểu tác động do nước thải </w:t>
      </w:r>
    </w:p>
    <w:p w14:paraId="4FC874D6" w14:textId="77777777" w:rsidR="00650DFC" w:rsidRDefault="007C4F75">
      <w:pPr>
        <w:ind w:left="9" w:right="180"/>
      </w:pPr>
      <w:r>
        <w:t>Trong quá trình thi công xây</w:t>
      </w:r>
      <w:r>
        <w:t xml:space="preserve"> lắp các hạng mục công trình của dự án, nguồn gây ô nhiễm môi trường nước gồm nước thải sinh hoạt của công nhân lao động trên công trường, nước thải xây dựng và nước mưa chảy tràn qua khu vực thi công. </w:t>
      </w:r>
    </w:p>
    <w:p w14:paraId="5837223D" w14:textId="77777777" w:rsidR="00650DFC" w:rsidRDefault="007C4F75">
      <w:pPr>
        <w:spacing w:after="142" w:line="259" w:lineRule="auto"/>
        <w:ind w:left="-5"/>
        <w:jc w:val="left"/>
      </w:pPr>
      <w:r>
        <w:rPr>
          <w:u w:val="single" w:color="000000"/>
        </w:rPr>
        <w:t>Nước thải sinh hoạt:</w:t>
      </w:r>
      <w:r>
        <w:t xml:space="preserve"> </w:t>
      </w:r>
    </w:p>
    <w:p w14:paraId="562966FC" w14:textId="43187A4E" w:rsidR="00650DFC" w:rsidRDefault="007C4F75">
      <w:pPr>
        <w:ind w:left="9" w:right="180"/>
      </w:pPr>
      <w:r>
        <w:t>Để đảm bảo việc quản lý và kiểm</w:t>
      </w:r>
      <w:r>
        <w:t xml:space="preserve"> soát nước thải sinh hoạt của công nhân được thực thi, chủ dự án sẽ yêu cầu nhà thầu xây dựng lập và thực hiện phương án bố trí công nhân với những yêu cầu như sau: </w:t>
      </w:r>
    </w:p>
    <w:p w14:paraId="0D60AFCF" w14:textId="77777777" w:rsidR="00650DFC" w:rsidRDefault="007C4F75" w:rsidP="00A45E2D">
      <w:pPr>
        <w:numPr>
          <w:ilvl w:val="0"/>
          <w:numId w:val="36"/>
        </w:numPr>
        <w:ind w:left="0" w:right="180" w:firstLine="426"/>
      </w:pPr>
      <w:r>
        <w:t>Tổ chức công nhân thành những nhóm nhỏ phù hợp cho việc bố trí lưu trú tại nhà dân dọc the</w:t>
      </w:r>
      <w:r>
        <w:t xml:space="preserve">o tuyến ĐD; </w:t>
      </w:r>
    </w:p>
    <w:p w14:paraId="51455F01" w14:textId="77777777" w:rsidR="00650DFC" w:rsidRDefault="007C4F75" w:rsidP="00A45E2D">
      <w:pPr>
        <w:numPr>
          <w:ilvl w:val="0"/>
          <w:numId w:val="36"/>
        </w:numPr>
        <w:ind w:left="0" w:right="180" w:firstLine="426"/>
      </w:pPr>
      <w:r>
        <w:t xml:space="preserve">Tìm kiếm nhà dân có đầy đủ điều kiện về chỗ ở, điều kiện vệ sinh, sinh hoạt và có vị trí thuận lợi cho việc di chuyển đến công trường, thỏa thuận với chủ hộ để thuê nhà cho công nhân lưu trú với điều kiện vệ sinh và sinh hoạt được đảm bảo; </w:t>
      </w:r>
    </w:p>
    <w:p w14:paraId="6D5A9C27" w14:textId="77777777" w:rsidR="00650DFC" w:rsidRDefault="007C4F75" w:rsidP="00A45E2D">
      <w:pPr>
        <w:numPr>
          <w:ilvl w:val="0"/>
          <w:numId w:val="36"/>
        </w:numPr>
        <w:ind w:left="0" w:right="180" w:firstLine="426"/>
      </w:pPr>
      <w:r>
        <w:t>Lậ</w:t>
      </w:r>
      <w:r>
        <w:t xml:space="preserve">p và triển khai nội quy sinh hoạt cho công nhân, ngăn cấm công nhân phóng uế ở những nơi không được phép để đảm bảo chất thải sinh hoạt được thu gom triệt để.   </w:t>
      </w:r>
    </w:p>
    <w:p w14:paraId="4825687F" w14:textId="77777777" w:rsidR="00650DFC" w:rsidRDefault="007C4F75" w:rsidP="00A45E2D">
      <w:pPr>
        <w:spacing w:after="96" w:line="259" w:lineRule="auto"/>
        <w:ind w:left="-5" w:firstLine="725"/>
        <w:jc w:val="left"/>
      </w:pPr>
      <w:r>
        <w:rPr>
          <w:u w:val="single" w:color="000000"/>
        </w:rPr>
        <w:t>Nước thải xây dựng:</w:t>
      </w:r>
      <w:r>
        <w:t xml:space="preserve"> </w:t>
      </w:r>
    </w:p>
    <w:p w14:paraId="5E26B25E" w14:textId="77777777" w:rsidR="00650DFC" w:rsidRDefault="007C4F75" w:rsidP="00A45E2D">
      <w:pPr>
        <w:spacing w:after="84"/>
        <w:ind w:left="9" w:right="180" w:firstLine="711"/>
      </w:pPr>
      <w:r>
        <w:t>Như đã mô tả, nước thải xây dựng của dự án có nguồn gốc chủ yếu từ quá tr</w:t>
      </w:r>
      <w:r>
        <w:t xml:space="preserve">ình bơm thoát nước hố móng. Nước bơm ra từ hố móng không chứa thành phần nguy hại, tính chất nước hố móng thường có độ đục cao do nhiễm bùn, đất trong quá trình đào đất và dễ dàng lắng trong thời gian ngắn. Nước thoát hố móng chỉ phát sinh trong thời gian </w:t>
      </w:r>
      <w:r>
        <w:t>đào móng và đúc bê tông móng, khoảng 5 đến 10 ngày tại vị trí thi công. Do vậy, việc xây dựng công trình xử lý đối với nước thải này là không khả thi về mặt kinh tế và không thể thu gom về một trạm xử lý.</w:t>
      </w:r>
      <w:r>
        <w:rPr>
          <w:b/>
        </w:rPr>
        <w:t xml:space="preserve"> </w:t>
      </w:r>
    </w:p>
    <w:p w14:paraId="0D959F03" w14:textId="77777777" w:rsidR="00650DFC" w:rsidRDefault="007C4F75" w:rsidP="00A45E2D">
      <w:pPr>
        <w:spacing w:after="85"/>
        <w:ind w:left="9" w:right="180" w:firstLine="711"/>
      </w:pPr>
      <w:r>
        <w:t>Tuy nhiên, để giảm thiểu đến mức thấp nhất ảnh hưởng của nước thải này đến môi trường, nước thoát từ hố móng cần được lắng sơ bộ trước khi thải ra nguồn tiếp nhận. Trên mặt bằng thi công các hạng mục công trình của dự án được bố trí các rãnh thu gom nước x</w:t>
      </w:r>
      <w:r>
        <w:t>ung quanh. Nước bơm thoát từ hố móng sẽ được thu gom, chảy qua hố lắng trước khi thải ra nguồn tiếp nhận. Tùy theo điều kiện mặt bằng thi công và lượng nước phát sinh thực tế mà bố trí kích thước hố lắng phù hợp, đảm bảo vệ sinh môi trường khu vực. Hố lắng</w:t>
      </w:r>
      <w:r>
        <w:t xml:space="preserve"> được bố trí tại cuối rãnh thoát nước tạm thời trong mặt bằng thi công. Nước bơm thoát từ hố móng chủ yếu bị nhiễm đất cát, chất rắn lơ lửng dễ lắng, không chứa thành phần nguy hại. Việc lắng sơ bộ nước thải này nhằm tách đất, cát và cặn thô ra khỏi nước t</w:t>
      </w:r>
      <w:r>
        <w:t xml:space="preserve">hải để ngăn chặn việc tắt nghẽn các mương thoát nước dẫn nước đến nguồn tiếp nhận, giảm thiểu bồi lắng tại các mương nước, suối tiếp nhận </w:t>
      </w:r>
      <w:r>
        <w:lastRenderedPageBreak/>
        <w:t xml:space="preserve">nước, giảm thiểu ảnh hưởng đến đồng ruộng, ao tôm xung quanh. Biện pháp này có tính khả thi cao và dễ áp dụng tại các </w:t>
      </w:r>
      <w:r>
        <w:t xml:space="preserve">khu vực thi công trên công trường. </w:t>
      </w:r>
    </w:p>
    <w:p w14:paraId="4001E7EB" w14:textId="77777777" w:rsidR="00650DFC" w:rsidRDefault="007C4F75" w:rsidP="00A45E2D">
      <w:pPr>
        <w:ind w:left="9" w:right="180" w:firstLine="711"/>
      </w:pPr>
      <w:r>
        <w:t>Ngoài ra, để giảm thiểu đến mức thấp nhất ảnh hưởng của quá trình thi công đến môi trường, Chủ dự án sẽ yêu cầu các nhà thầu thi công thực hiện các biện pháp giảm thiểu lượng nước phát sinh và kiểm soát các ảnh hưởng của</w:t>
      </w:r>
      <w:r>
        <w:t xml:space="preserve"> nước thải xây dựng như sau:</w:t>
      </w:r>
      <w:r>
        <w:rPr>
          <w:b/>
        </w:rPr>
        <w:t xml:space="preserve"> </w:t>
      </w:r>
    </w:p>
    <w:p w14:paraId="242AF432" w14:textId="77777777" w:rsidR="00650DFC" w:rsidRDefault="007C4F75" w:rsidP="00A45E2D">
      <w:pPr>
        <w:numPr>
          <w:ilvl w:val="0"/>
          <w:numId w:val="36"/>
        </w:numPr>
        <w:ind w:left="0" w:right="180" w:firstLine="426"/>
      </w:pPr>
      <w:r>
        <w:t>Quá trình thi công cần tận dụng tối đa các nguồn nước để phục vụ cho các quá trình thi công xây dựng;</w:t>
      </w:r>
      <w:r w:rsidRPr="00A45E2D">
        <w:t xml:space="preserve"> </w:t>
      </w:r>
    </w:p>
    <w:p w14:paraId="1EE6E321" w14:textId="77777777" w:rsidR="00650DFC" w:rsidRDefault="007C4F75" w:rsidP="00A45E2D">
      <w:pPr>
        <w:numPr>
          <w:ilvl w:val="0"/>
          <w:numId w:val="36"/>
        </w:numPr>
        <w:ind w:left="0" w:right="180" w:firstLine="426"/>
      </w:pPr>
      <w:r>
        <w:t xml:space="preserve">Cần phải tiết kiệm nước trong quá trình trộn bê tông, hạn chế đến mức thấp nhất các hoạt động phát sinh nước thải, hạn chế </w:t>
      </w:r>
      <w:r>
        <w:t>tối đa nước thất thoát ra môi trường;</w:t>
      </w:r>
      <w:r w:rsidRPr="00A45E2D">
        <w:t xml:space="preserve"> </w:t>
      </w:r>
    </w:p>
    <w:p w14:paraId="1AA42EF9" w14:textId="77777777" w:rsidR="00650DFC" w:rsidRDefault="007C4F75" w:rsidP="00A45E2D">
      <w:pPr>
        <w:numPr>
          <w:ilvl w:val="0"/>
          <w:numId w:val="36"/>
        </w:numPr>
        <w:ind w:left="0" w:right="180" w:firstLine="426"/>
      </w:pPr>
      <w:r>
        <w:t>Trong quá trình thi công cần thực hiện an toàn về máy móc, thiết bị thi công, hạn chế tối đa rò rỉ dầu mỡ trong quá trình thi công;</w:t>
      </w:r>
      <w:r w:rsidRPr="00A45E2D">
        <w:t xml:space="preserve"> </w:t>
      </w:r>
    </w:p>
    <w:p w14:paraId="27AAD2F6" w14:textId="77777777" w:rsidR="00650DFC" w:rsidRDefault="007C4F75" w:rsidP="00A45E2D">
      <w:pPr>
        <w:numPr>
          <w:ilvl w:val="0"/>
          <w:numId w:val="36"/>
        </w:numPr>
        <w:ind w:left="0" w:right="180" w:firstLine="426"/>
      </w:pPr>
      <w:r>
        <w:t>Khi để gây ô nhiễm do nước xả từ hố móng dẫn tới các thiệt hại cho cây cối, hoa màu,</w:t>
      </w:r>
      <w:r>
        <w:t xml:space="preserve"> vật nuôi… nhà thầu sẽ bồi thường thông qua thỏa thuận với nhân dân và chính quyền địa phương. </w:t>
      </w:r>
    </w:p>
    <w:p w14:paraId="5F6BEC4D" w14:textId="77777777" w:rsidR="00650DFC" w:rsidRDefault="007C4F75" w:rsidP="00A45E2D">
      <w:pPr>
        <w:spacing w:after="96" w:line="259" w:lineRule="auto"/>
        <w:ind w:left="-5" w:firstLine="725"/>
        <w:jc w:val="left"/>
      </w:pPr>
      <w:r>
        <w:rPr>
          <w:u w:val="single" w:color="000000"/>
        </w:rPr>
        <w:t>Nước mưa chảy tràn:</w:t>
      </w:r>
      <w:r>
        <w:t xml:space="preserve"> </w:t>
      </w:r>
    </w:p>
    <w:p w14:paraId="4A552402" w14:textId="77777777" w:rsidR="00650DFC" w:rsidRDefault="007C4F75" w:rsidP="00A45E2D">
      <w:pPr>
        <w:ind w:left="9" w:right="180" w:firstLine="711"/>
      </w:pPr>
      <w:r>
        <w:t xml:space="preserve">Để hạn chế tác động của nước mưa chảy tràn đến môi trường, một số biện pháp kiểm soát cần được thực hiện như sau: </w:t>
      </w:r>
    </w:p>
    <w:p w14:paraId="3F5338FE" w14:textId="77777777" w:rsidR="00650DFC" w:rsidRDefault="007C4F75" w:rsidP="00A45E2D">
      <w:pPr>
        <w:numPr>
          <w:ilvl w:val="0"/>
          <w:numId w:val="36"/>
        </w:numPr>
        <w:ind w:left="0" w:right="180" w:firstLine="426"/>
      </w:pPr>
      <w:r>
        <w:t>Biện pháp hiệu quả và kh</w:t>
      </w:r>
      <w:r>
        <w:t>ả thi được đề xuất ở đây là yêu cầu nhà thầu xây dựng bố trí hoạt động xây dựng (đặc biệt là công tác đất, bê tông móng) vào mùa khô, hạn chế thi công vào những ngày mưa và tổ chức thi công theo hình thức cuốn chiếu theo từng vị trí công trình và trả lại m</w:t>
      </w:r>
      <w:r>
        <w:t xml:space="preserve">ặt bằng ngay khi thi công hoàn thành nhằm hạn chế nước mưa chảy tràn cuốn theo đất, cát và chất thải trên bề mặt xây dựng làm ô nhiễm môi trường; </w:t>
      </w:r>
    </w:p>
    <w:p w14:paraId="76BE410F" w14:textId="77777777" w:rsidR="00650DFC" w:rsidRDefault="007C4F75" w:rsidP="00A45E2D">
      <w:pPr>
        <w:numPr>
          <w:ilvl w:val="0"/>
          <w:numId w:val="36"/>
        </w:numPr>
        <w:ind w:left="0" w:right="180" w:firstLine="426"/>
      </w:pPr>
      <w:r>
        <w:t xml:space="preserve">Không tập trung các loại nguyên vật liệu gần kề kênh, mương thoát nước để tránh việc rơi vãi đất, đá gây tắt </w:t>
      </w:r>
      <w:r>
        <w:t xml:space="preserve">nghẽn, giảm khả năng tiêu thoát nước khi trời mưa; </w:t>
      </w:r>
    </w:p>
    <w:p w14:paraId="7BD2E604" w14:textId="77777777" w:rsidR="00650DFC" w:rsidRDefault="007C4F75" w:rsidP="00A45E2D">
      <w:pPr>
        <w:numPr>
          <w:ilvl w:val="0"/>
          <w:numId w:val="36"/>
        </w:numPr>
        <w:ind w:left="0" w:right="180" w:firstLine="426"/>
      </w:pPr>
      <w:r>
        <w:t xml:space="preserve">Thực hiện kiểm tra, nạo vét, khơi thông, không để phế thải xây dựng xâm nhập vào mương hoặc cống thoát nước gây tắt nghẽn; </w:t>
      </w:r>
    </w:p>
    <w:p w14:paraId="64CF142C" w14:textId="77777777" w:rsidR="00650DFC" w:rsidRDefault="007C4F75" w:rsidP="00A45E2D">
      <w:pPr>
        <w:numPr>
          <w:ilvl w:val="0"/>
          <w:numId w:val="36"/>
        </w:numPr>
        <w:ind w:left="0" w:right="180" w:firstLine="426"/>
      </w:pPr>
      <w:r>
        <w:t xml:space="preserve">Các khu vực tập kết nguyên vật liệu xây dựng dễ bị cuốn trôi (đất, cát, …), rác </w:t>
      </w:r>
      <w:r>
        <w:t xml:space="preserve">thải cần phải được che chắn kỹ để tránh bị nước mưa cuốn vào dòng nước gây tắt nghẽn hệ thống thoát nước; </w:t>
      </w:r>
    </w:p>
    <w:p w14:paraId="7745CB66" w14:textId="77777777" w:rsidR="00650DFC" w:rsidRDefault="007C4F75" w:rsidP="00A45E2D">
      <w:pPr>
        <w:numPr>
          <w:ilvl w:val="0"/>
          <w:numId w:val="36"/>
        </w:numPr>
        <w:ind w:left="0" w:right="180" w:firstLine="426"/>
      </w:pPr>
      <w:r>
        <w:t>Đất đào sử dụng lại để lấp hố móng được lưu trự tạm thời tại vị trí công trình phải có biện pháp che phủ và bố trí mương thoát nước tạm thời xung qua</w:t>
      </w:r>
      <w:r>
        <w:t xml:space="preserve">nh để ngăn chặn nước mưa chảy tràn qua khu vực lưu trữ đất đào; </w:t>
      </w:r>
    </w:p>
    <w:p w14:paraId="4B990C14" w14:textId="77777777" w:rsidR="00650DFC" w:rsidRDefault="007C4F75" w:rsidP="00A45E2D">
      <w:pPr>
        <w:numPr>
          <w:ilvl w:val="0"/>
          <w:numId w:val="36"/>
        </w:numPr>
        <w:ind w:left="0" w:right="180" w:firstLine="426"/>
      </w:pPr>
      <w:r>
        <w:t>Đào rãnh thoát nước mưa xung quanh vị trí thi công để điều chỉnh hướng chảy của nước mưa chảy tràn, hạn chế nước mưa chảy tràn qua khu vực thi công cuốn theo đất cát trên mặt bằng đang thi cô</w:t>
      </w:r>
      <w:r>
        <w:t xml:space="preserve">ng, và phòng tránh xói mòn, sạt lở đất; </w:t>
      </w:r>
    </w:p>
    <w:p w14:paraId="49713734" w14:textId="77777777" w:rsidR="00650DFC" w:rsidRDefault="007C4F75" w:rsidP="00A45E2D">
      <w:pPr>
        <w:numPr>
          <w:ilvl w:val="0"/>
          <w:numId w:val="36"/>
        </w:numPr>
        <w:ind w:left="0" w:right="180" w:firstLine="426"/>
      </w:pPr>
      <w:r>
        <w:lastRenderedPageBreak/>
        <w:t xml:space="preserve">Bố trí các rãnh thoát nước mưa trên mặt bằng thi công, tạo các rãnh thoát nước mưa tạm thời nhằm tránh tồn đọng nước mưa đồng thời tạo khả năng lắng cặn trước khi nước mưa thoát ra nguồn tiếp nhận; </w:t>
      </w:r>
    </w:p>
    <w:p w14:paraId="175F9ADD" w14:textId="77777777" w:rsidR="00650DFC" w:rsidRDefault="007C4F75" w:rsidP="00A45E2D">
      <w:pPr>
        <w:numPr>
          <w:ilvl w:val="0"/>
          <w:numId w:val="36"/>
        </w:numPr>
        <w:ind w:left="0" w:right="180" w:firstLine="426"/>
      </w:pPr>
      <w:r>
        <w:t>Mặt bằng sau thi</w:t>
      </w:r>
      <w:r>
        <w:t xml:space="preserve"> công phải được dọn dẹp sạch sẽ, gọn gàng, đảm bảo thoát nước mặt, tránh gây ứ đọng nước. </w:t>
      </w:r>
    </w:p>
    <w:p w14:paraId="5C3C8D9B" w14:textId="1A116414" w:rsidR="00ED7394" w:rsidRPr="00ED7394" w:rsidRDefault="007C4F75" w:rsidP="00ED7394">
      <w:pPr>
        <w:pStyle w:val="ListParagraph"/>
        <w:numPr>
          <w:ilvl w:val="0"/>
          <w:numId w:val="20"/>
        </w:numPr>
        <w:spacing w:after="0" w:line="374" w:lineRule="auto"/>
        <w:ind w:right="3310"/>
        <w:rPr>
          <w:i/>
        </w:rPr>
      </w:pPr>
      <w:r w:rsidRPr="00ED7394">
        <w:rPr>
          <w:i/>
        </w:rPr>
        <w:t xml:space="preserve">Biện pháp quản lý, thu gom và xử lý CTR, CTNH </w:t>
      </w:r>
    </w:p>
    <w:p w14:paraId="49C4C303" w14:textId="1D18D1FD" w:rsidR="00650DFC" w:rsidRDefault="007C4F75" w:rsidP="00ED7394">
      <w:pPr>
        <w:spacing w:after="0" w:line="374" w:lineRule="auto"/>
        <w:ind w:right="3310"/>
      </w:pPr>
      <w:r w:rsidRPr="00ED7394">
        <w:rPr>
          <w:u w:val="single" w:color="000000"/>
        </w:rPr>
        <w:t>CTR sinh hoạt:</w:t>
      </w:r>
      <w:r>
        <w:t xml:space="preserve"> </w:t>
      </w:r>
    </w:p>
    <w:p w14:paraId="1C7A22CF" w14:textId="1E15EB62" w:rsidR="00650DFC" w:rsidRDefault="007C4F75" w:rsidP="00A45E2D">
      <w:pPr>
        <w:ind w:left="9" w:right="180" w:firstLine="711"/>
      </w:pPr>
      <w:r>
        <w:t xml:space="preserve">CTR sinh hoạt phát sinh trong khi thi công các công trình của Dự án chủ yếu là thực phẩm thừa, bao bì thực phẩm, khăn lau… với thành phần không độc hại, khối lượng nhỏ.  </w:t>
      </w:r>
    </w:p>
    <w:p w14:paraId="14961513" w14:textId="77777777" w:rsidR="00650DFC" w:rsidRDefault="007C4F75" w:rsidP="00A45E2D">
      <w:pPr>
        <w:ind w:left="9" w:right="180" w:firstLine="711"/>
      </w:pPr>
      <w:r>
        <w:t>Theo đặc điểm Dự án và biện pháp tổ chức sinh hoạt cho công nhân, Dự án không lập lán</w:t>
      </w:r>
      <w:r>
        <w:t xml:space="preserve"> trại cũng như không tổ chức bếp ăn cho công nhân. Công nhân thi công của Dự án sẽ được bố trí lưu trú tại các nhà dân cho thuê dọc theo các tuyến ĐD và ăn uống tại các hàng quán xung quanh vị trí thi công. Do vậy, rác thải sinh hoạt của công nhân sẽ phát </w:t>
      </w:r>
      <w:r>
        <w:t xml:space="preserve">sinh tại các nhà dân cho thuê, các hàng quán xung quanh vị trí thi công và được thu gom tại đây theo hệ thống thu gom rác thải của địa phương. </w:t>
      </w:r>
    </w:p>
    <w:p w14:paraId="5CB34461" w14:textId="77777777" w:rsidR="00650DFC" w:rsidRDefault="007C4F75" w:rsidP="00A45E2D">
      <w:pPr>
        <w:ind w:left="9" w:right="180" w:firstLine="711"/>
      </w:pPr>
      <w:r>
        <w:t>Ngoài ra, để đảm bảo vệ sinh môi trường trong khu vực dân cư và khu vực công trường nơi công nhân lưu trú và làm</w:t>
      </w:r>
      <w:r>
        <w:t xml:space="preserve"> việc, một số biện pháp quản lý cần được thực hiện như sau: </w:t>
      </w:r>
    </w:p>
    <w:p w14:paraId="64532C35" w14:textId="77777777" w:rsidR="00650DFC" w:rsidRDefault="007C4F75" w:rsidP="00A45E2D">
      <w:pPr>
        <w:numPr>
          <w:ilvl w:val="0"/>
          <w:numId w:val="36"/>
        </w:numPr>
        <w:ind w:left="0" w:right="180" w:firstLine="426"/>
      </w:pPr>
      <w:r>
        <w:t xml:space="preserve">Lập các nội quy về trật tự, vệ sinh và bảo vệ môi trường trong tập thể công nhân, tuyên truyền ý thức bảo vệ môi trường cho công nhân; </w:t>
      </w:r>
    </w:p>
    <w:p w14:paraId="65D3C777" w14:textId="77777777" w:rsidR="00650DFC" w:rsidRDefault="007C4F75" w:rsidP="00A45E2D">
      <w:pPr>
        <w:numPr>
          <w:ilvl w:val="0"/>
          <w:numId w:val="36"/>
        </w:numPr>
        <w:ind w:left="0" w:right="180" w:firstLine="426"/>
      </w:pPr>
      <w:r>
        <w:t>Tập huấn cho công nhân các quy định và biện pháp BVMT trong</w:t>
      </w:r>
      <w:r>
        <w:t xml:space="preserve"> quá trình thi công. </w:t>
      </w:r>
    </w:p>
    <w:p w14:paraId="089814BF" w14:textId="77777777" w:rsidR="00650DFC" w:rsidRDefault="007C4F75" w:rsidP="00A45E2D">
      <w:pPr>
        <w:spacing w:after="147" w:line="259" w:lineRule="auto"/>
        <w:ind w:left="-5" w:firstLine="432"/>
        <w:jc w:val="left"/>
      </w:pPr>
      <w:r>
        <w:rPr>
          <w:u w:val="single" w:color="000000"/>
        </w:rPr>
        <w:t>CTR xây dựng:</w:t>
      </w:r>
      <w:r>
        <w:t xml:space="preserve"> </w:t>
      </w:r>
    </w:p>
    <w:p w14:paraId="4D60A82C" w14:textId="77777777" w:rsidR="00650DFC" w:rsidRDefault="007C4F75" w:rsidP="00A45E2D">
      <w:pPr>
        <w:spacing w:after="114"/>
        <w:ind w:left="9" w:right="180" w:firstLine="418"/>
      </w:pPr>
      <w:r>
        <w:t>CTR xây dựng phát sinh trong quá trình thi công các hạng mục công trình của dự án chủ yếu là xà bần, bê tông vụn, thiết bị điện và dây điện hỏng, sắt thép vụn, bao xi măng... sẽ được thu gom hàng ngày. Các loại rác thải</w:t>
      </w:r>
      <w:r>
        <w:t xml:space="preserve"> nào có thể tái sử dụng sẽ được thu gom riêng để sử dụng vào mục đích khác, loại rác thải nào không thể sử dụng lại thì thu gom tập trung và chuyển đến nơi xử lý. Chủ dự án sẽ chịu trách nhiệm đảm bảo công tác BVMT và sẽ yêu cầu nhà thầu xây dựng thực hiện</w:t>
      </w:r>
      <w:r>
        <w:t xml:space="preserve"> các biện pháp kiểm soát CTR xây dựng cụ thể như sau: </w:t>
      </w:r>
    </w:p>
    <w:p w14:paraId="10207016" w14:textId="77777777" w:rsidR="00650DFC" w:rsidRDefault="007C4F75" w:rsidP="00A45E2D">
      <w:pPr>
        <w:numPr>
          <w:ilvl w:val="0"/>
          <w:numId w:val="36"/>
        </w:numPr>
        <w:ind w:left="0" w:right="180" w:firstLine="426"/>
      </w:pPr>
      <w:r>
        <w:t>Các loại chất thải có thể tái chế và tái sử dụng như thiết bị điện và dây điện hỏng, sắt thép vụn, bao xi măng,… sẽ được thu gom, tập trung tại bãi tập kết phế liệu trong khu vực kho, bãi của công trườ</w:t>
      </w:r>
      <w:r>
        <w:t xml:space="preserve">ng xây dựng và định kỳ bán cho các cơ sở thu mua phế liệu tại địa phương. </w:t>
      </w:r>
    </w:p>
    <w:p w14:paraId="4778B623" w14:textId="77777777" w:rsidR="00650DFC" w:rsidRDefault="007C4F75" w:rsidP="00A45E2D">
      <w:pPr>
        <w:numPr>
          <w:ilvl w:val="0"/>
          <w:numId w:val="36"/>
        </w:numPr>
        <w:ind w:left="0" w:right="180" w:firstLine="426"/>
      </w:pPr>
      <w:r>
        <w:t xml:space="preserve">Các loại chất thải xây dựng không thể tái chế và tái sử dụng như gỗ vụn, ván côppha vụn... sẽ được thu gom, tập trung tại bãi tập kết chất thải của công trường xây </w:t>
      </w:r>
      <w:r>
        <w:lastRenderedPageBreak/>
        <w:t xml:space="preserve">dựng và nhà thầu </w:t>
      </w:r>
      <w:r>
        <w:t xml:space="preserve">xây dựng sẽ hợp đồng với đơn vị thu gom chất thải tại địa phương đến thu gom và đưa đi xử lý định kỳ. Nhà thầu xây dựng sẽ lựa chọn đơn vị thu gom rác, đơn vị được chọn hợp đồng thu gom rác phải có chức năng pháp lý.  </w:t>
      </w:r>
    </w:p>
    <w:p w14:paraId="7CF034C1" w14:textId="77777777" w:rsidR="00650DFC" w:rsidRDefault="007C4F75" w:rsidP="00A45E2D">
      <w:pPr>
        <w:numPr>
          <w:ilvl w:val="0"/>
          <w:numId w:val="36"/>
        </w:numPr>
        <w:ind w:left="0" w:right="180" w:firstLine="426"/>
      </w:pPr>
      <w:r>
        <w:t>Đối với đất thừa từ quá trình đào móng, đất thừa từ quá trình đào hố móng là đất sạch có thể sử dụng làm vật liệu san lấp mặt bằng. Do vậy, lượng đất thừa có thể được sử dụng để san gạt, hoàn thổ mặt bằng mượn tạm sau khi thi công và gia cố thêm cho các mó</w:t>
      </w:r>
      <w:r>
        <w:t>ng cột, đắp bờ taluy bảo vệ móng. Ngoài ra, khối lượng đất thừa tại mỗi vị trí móng không lớn, để giảm thiểu tác động của việc vận chuyển đất, toàn bộ lượng đất thừa tại mỗi vị trí móng được đắp lại trên mặt bằng móng trong phạm vi diện tích mặt bằng móng.</w:t>
      </w:r>
      <w:r>
        <w:t xml:space="preserve"> Lớp bùn đất thực vật sẽ được đắp ở lớp trên cùng để phục hồi lớp phủ thực vật bề mặt, chống xói mòn đất. Theo đó, sau khi lấp đất vào móng và đắp đất trên móng, đất thừa nếu có (chủ yếu là lớp bùn đất thực vật) sẽ không vận chuyển đi mà đắp tiếp trên mặt </w:t>
      </w:r>
      <w:r>
        <w:t xml:space="preserve">móng sao cho phần đất đắp phải thấp hơn cao độ mặt trụ móng để tránh nước đọng ở chân cột. Cấu hình bố trí đất lấp hố móng và đất thừa đắp trên mặt móng như hình 3.2. </w:t>
      </w:r>
    </w:p>
    <w:p w14:paraId="2624BA5D" w14:textId="77777777" w:rsidR="00650DFC" w:rsidRDefault="007C4F75">
      <w:pPr>
        <w:spacing w:after="71" w:line="259" w:lineRule="auto"/>
        <w:ind w:left="0" w:right="876" w:firstLine="0"/>
        <w:jc w:val="right"/>
      </w:pPr>
      <w:r>
        <w:rPr>
          <w:noProof/>
          <w:lang w:val="vi-VN" w:eastAsia="vi-VN"/>
        </w:rPr>
        <w:drawing>
          <wp:inline distT="0" distB="0" distL="0" distR="0" wp14:anchorId="630CF8E8" wp14:editId="03B5BF44">
            <wp:extent cx="4800600" cy="1709420"/>
            <wp:effectExtent l="0" t="0" r="0" b="0"/>
            <wp:docPr id="28437" name="Picture 28437"/>
            <wp:cNvGraphicFramePr/>
            <a:graphic xmlns:a="http://schemas.openxmlformats.org/drawingml/2006/main">
              <a:graphicData uri="http://schemas.openxmlformats.org/drawingml/2006/picture">
                <pic:pic xmlns:pic="http://schemas.openxmlformats.org/drawingml/2006/picture">
                  <pic:nvPicPr>
                    <pic:cNvPr id="28437" name="Picture 28437"/>
                    <pic:cNvPicPr/>
                  </pic:nvPicPr>
                  <pic:blipFill>
                    <a:blip r:embed="rId14"/>
                    <a:stretch>
                      <a:fillRect/>
                    </a:stretch>
                  </pic:blipFill>
                  <pic:spPr>
                    <a:xfrm>
                      <a:off x="0" y="0"/>
                      <a:ext cx="4800600" cy="1709420"/>
                    </a:xfrm>
                    <a:prstGeom prst="rect">
                      <a:avLst/>
                    </a:prstGeom>
                  </pic:spPr>
                </pic:pic>
              </a:graphicData>
            </a:graphic>
          </wp:inline>
        </w:drawing>
      </w:r>
      <w:r>
        <w:t xml:space="preserve"> </w:t>
      </w:r>
    </w:p>
    <w:p w14:paraId="6A0E4B23" w14:textId="77777777" w:rsidR="00650DFC" w:rsidRDefault="007C4F75">
      <w:pPr>
        <w:spacing w:after="13" w:line="366" w:lineRule="auto"/>
        <w:ind w:left="-15" w:right="1241" w:firstLine="1699"/>
      </w:pPr>
      <w:r>
        <w:rPr>
          <w:b/>
          <w:i/>
        </w:rPr>
        <w:t xml:space="preserve">Hình 3.1: </w:t>
      </w:r>
      <w:r>
        <w:rPr>
          <w:i/>
        </w:rPr>
        <w:t>Cấu hình bố trí đất thừa đắp trên mặt móng</w:t>
      </w:r>
      <w:r>
        <w:rPr>
          <w:b/>
          <w:i/>
        </w:rPr>
        <w:t xml:space="preserve"> </w:t>
      </w:r>
    </w:p>
    <w:p w14:paraId="41657740" w14:textId="77777777" w:rsidR="00650DFC" w:rsidRDefault="007C4F75">
      <w:pPr>
        <w:spacing w:after="13" w:line="366" w:lineRule="auto"/>
        <w:ind w:left="-15" w:right="1241" w:firstLine="1699"/>
      </w:pPr>
      <w:r>
        <w:rPr>
          <w:u w:val="single" w:color="000000"/>
        </w:rPr>
        <w:t>Giảm thiểu ô nhiễm do CTNH:</w:t>
      </w:r>
      <w:r>
        <w:t xml:space="preserve"> </w:t>
      </w:r>
    </w:p>
    <w:p w14:paraId="6C9C9D8D" w14:textId="77777777" w:rsidR="00650DFC" w:rsidRDefault="007C4F75" w:rsidP="00A45E2D">
      <w:pPr>
        <w:ind w:left="9" w:right="180" w:firstLine="711"/>
      </w:pPr>
      <w:r>
        <w:t xml:space="preserve">CTNH của dự án được nhận diện chủ yếu là dầu mỡ thải, giẻ lau dính dầu phát sinh từ hoạt động bảo trì, bảo dưỡng máy móc, thiết bị thi công. Để kiểm soát dầu mỡ thải và giẻ lau nhiễm dầu, Chủ dự án sẽ phối hợp với nhà thầu xây dựng thực hiện các biện pháp </w:t>
      </w:r>
      <w:r>
        <w:t xml:space="preserve">giảm thiểu ô nhiễm do CTNH phát sinh trong quá trình thi công của dự án như sau đây: </w:t>
      </w:r>
    </w:p>
    <w:p w14:paraId="4F55191E" w14:textId="77777777" w:rsidR="00650DFC" w:rsidRDefault="007C4F75" w:rsidP="00A45E2D">
      <w:pPr>
        <w:numPr>
          <w:ilvl w:val="0"/>
          <w:numId w:val="36"/>
        </w:numPr>
        <w:ind w:left="0" w:right="180" w:firstLine="426"/>
      </w:pPr>
      <w:r>
        <w:t>Giảm thiểu tối đa việc sửa chữa xe, máy móc thi công tại khu vực dự án. Việc bảo trì, bảo dưỡng thiết bị, phương tiện cơ giới phải được thực hiện tại các cơ sở có chức nă</w:t>
      </w:r>
      <w:r>
        <w:t xml:space="preserve">ng xung quanh khu vực; </w:t>
      </w:r>
    </w:p>
    <w:p w14:paraId="0EB16726" w14:textId="77777777" w:rsidR="00650DFC" w:rsidRDefault="007C4F75" w:rsidP="00A45E2D">
      <w:pPr>
        <w:numPr>
          <w:ilvl w:val="0"/>
          <w:numId w:val="36"/>
        </w:numPr>
        <w:ind w:left="0" w:right="180" w:firstLine="426"/>
      </w:pPr>
      <w:r>
        <w:t xml:space="preserve">Riêng đối với các sự cố, việc sửa chữa nhỏ cần thiết phải thực hiện ngay tại khu vực dự án, dầu mỡ thải và giẻ lau dính dầu phát sinh phải được thu gom triệt để lưu chứa trong các thùng chứa thích hợp được đặt trong khu vực dự án; </w:t>
      </w:r>
    </w:p>
    <w:p w14:paraId="46CEC8B6" w14:textId="77777777" w:rsidR="00650DFC" w:rsidRDefault="007C4F75" w:rsidP="00A45E2D">
      <w:pPr>
        <w:numPr>
          <w:ilvl w:val="0"/>
          <w:numId w:val="36"/>
        </w:numPr>
        <w:ind w:left="0" w:right="180" w:firstLine="426"/>
      </w:pPr>
      <w:r>
        <w:t xml:space="preserve">Tại mỗi vị trí tập kết trong giai đoạn thi công xây dựng sẽ được trang bị 01 thùng chứa dầu mỡ thải và 01 thùng chứa giẻ lau dính dầu; </w:t>
      </w:r>
    </w:p>
    <w:p w14:paraId="05F6D8E5" w14:textId="77777777" w:rsidR="00650DFC" w:rsidRDefault="007C4F75" w:rsidP="00A45E2D">
      <w:pPr>
        <w:numPr>
          <w:ilvl w:val="0"/>
          <w:numId w:val="36"/>
        </w:numPr>
        <w:ind w:left="0" w:right="180" w:firstLine="426"/>
      </w:pPr>
      <w:r>
        <w:lastRenderedPageBreak/>
        <w:t xml:space="preserve">Do khối lượng phát sinh rất thấp nên lượng CTNH phát sinh sẽ được lưu trữ trong các thùng chứa thích hợp đặt tại vị trí </w:t>
      </w:r>
      <w:r>
        <w:t xml:space="preserve">an toàn trong các kho kín chứa vật liệu trong khu vực thi công của dự án, tại hai điểm tập kết của hai phân đoạn thi công tuyến ĐD. Khi kết thúc thi công, nhà thầu thi công sẽ hợp đồng với đơn vị có chức năng tái chế hoặc tiêu hủy CTNH để thu gom và xử lý </w:t>
      </w:r>
      <w:r>
        <w:t xml:space="preserve">toàn bộ lượng CTNH tại các kho lưu trữ của Dự án. Việc thu gom, vận chuyển và xử lý CTNH được thực hiện bởi các tổ chức có năng lực phù hợp và được cơ quan Nhà nước có thẩm quyền cấp phép hành nghề quản lý CTNH. </w:t>
      </w:r>
    </w:p>
    <w:p w14:paraId="69EB7672" w14:textId="77777777" w:rsidR="00650DFC" w:rsidRDefault="007C4F75" w:rsidP="00A45E2D">
      <w:pPr>
        <w:spacing w:after="87"/>
        <w:ind w:left="-5" w:right="2" w:firstLine="725"/>
      </w:pPr>
      <w:r>
        <w:rPr>
          <w:i/>
        </w:rPr>
        <w:t xml:space="preserve">d) Giảm thiểu tác động của tiếng ồn </w:t>
      </w:r>
    </w:p>
    <w:p w14:paraId="092BE888" w14:textId="77777777" w:rsidR="00650DFC" w:rsidRDefault="007C4F75" w:rsidP="00A45E2D">
      <w:pPr>
        <w:ind w:left="9" w:right="180" w:firstLine="711"/>
      </w:pPr>
      <w:r>
        <w:t>Để hạn</w:t>
      </w:r>
      <w:r>
        <w:t xml:space="preserve"> chế các tác động của tiếng ồn thì biện pháp quy hoạch thời gian là đơn giản nhất. Theo đó các hoạt động của Dự án chỉ nên tập trung vào ban ngày và hạn chế hoạt động vào ban đêm. Không sử dụng các máy móc thi công đã quá cũ bởi vì chúng sẽ gây ra ô nhiễm </w:t>
      </w:r>
      <w:r>
        <w:t xml:space="preserve">tiếng ồn rất lớn. </w:t>
      </w:r>
    </w:p>
    <w:p w14:paraId="74845935" w14:textId="77777777" w:rsidR="00650DFC" w:rsidRDefault="007C4F75" w:rsidP="00A45E2D">
      <w:pPr>
        <w:spacing w:after="85"/>
        <w:ind w:left="9" w:right="180" w:firstLine="711"/>
      </w:pPr>
      <w:r>
        <w:t>Các biện pháp phòng chống tiếng ồn tích cực và linh hoạt hơn là cách âm và tiêu âm nguồn gây ồn. Tuy nhiên biện pháp này tương đối tốn kém và không khả thi trong trường hợp nguồn ồn là các phương tiện thi công và máy móc (xe ủi, xe đào đ</w:t>
      </w:r>
      <w:r>
        <w:t xml:space="preserve">ất, xe tải, xe trộn bê tông…); </w:t>
      </w:r>
    </w:p>
    <w:p w14:paraId="145F421D" w14:textId="77777777" w:rsidR="00650DFC" w:rsidRDefault="007C4F75" w:rsidP="00A45E2D">
      <w:pPr>
        <w:ind w:left="9" w:right="180" w:firstLine="711"/>
      </w:pPr>
      <w:r>
        <w:t xml:space="preserve">Như vậy, để hạn chế tiếng ồn trong môi trường lao động nhằm bảo vệ sức khoẻ cho công nhân xây dựng làm việc cho Dự án cũng như dân cư sống xung quanh khu vực Dự án, cần phải áp dụng các biện pháp như sau: </w:t>
      </w:r>
    </w:p>
    <w:p w14:paraId="25780FC1" w14:textId="77777777" w:rsidR="00650DFC" w:rsidRDefault="007C4F75" w:rsidP="00A45E2D">
      <w:pPr>
        <w:numPr>
          <w:ilvl w:val="0"/>
          <w:numId w:val="36"/>
        </w:numPr>
        <w:ind w:left="0" w:right="180" w:firstLine="426"/>
      </w:pPr>
      <w:r>
        <w:t>Sử dụng các loại p</w:t>
      </w:r>
      <w:r>
        <w:t xml:space="preserve">hương tiện thi công và vận chuyển cơ giới còn trong thời hạn kiểm định và vận hành phương tiện, máy móc đúng theo công suất thiết kế; </w:t>
      </w:r>
    </w:p>
    <w:p w14:paraId="0A0121F4" w14:textId="77777777" w:rsidR="00650DFC" w:rsidRDefault="007C4F75" w:rsidP="00A45E2D">
      <w:pPr>
        <w:numPr>
          <w:ilvl w:val="0"/>
          <w:numId w:val="36"/>
        </w:numPr>
        <w:ind w:left="0" w:right="180" w:firstLine="426"/>
      </w:pPr>
      <w:r>
        <w:t xml:space="preserve">Sắp xếp thời gian làm việc hợp lý để tránh việc các máy móc gây ồn cùng làm việc sẽ gây nên tác động cộng hưởng; </w:t>
      </w:r>
    </w:p>
    <w:p w14:paraId="68804203" w14:textId="77777777" w:rsidR="00650DFC" w:rsidRDefault="007C4F75" w:rsidP="00A45E2D">
      <w:pPr>
        <w:numPr>
          <w:ilvl w:val="0"/>
          <w:numId w:val="36"/>
        </w:numPr>
        <w:ind w:left="0" w:right="180" w:firstLine="426"/>
      </w:pPr>
      <w:r>
        <w:t>Quy địn</w:t>
      </w:r>
      <w:r>
        <w:t xml:space="preserve">h tốc độ xe, phương tiện vận chuyển khi hoạt động trong khu vực đang thi công; </w:t>
      </w:r>
    </w:p>
    <w:p w14:paraId="1B716C05" w14:textId="77777777" w:rsidR="00650DFC" w:rsidRDefault="007C4F75" w:rsidP="00A45E2D">
      <w:pPr>
        <w:numPr>
          <w:ilvl w:val="0"/>
          <w:numId w:val="36"/>
        </w:numPr>
        <w:ind w:left="0" w:right="180" w:firstLine="426"/>
      </w:pPr>
      <w:r>
        <w:t xml:space="preserve">Thường xuyên bảo dưỡng và định kỳ kiểm tra các phương tiện giao thông, đảm bảo đạt tiêu chuẩn môi trường theo quy định và luôn đảm bảo máy móc hoạt động tốt; </w:t>
      </w:r>
    </w:p>
    <w:p w14:paraId="6949CA1D" w14:textId="77777777" w:rsidR="00650DFC" w:rsidRDefault="007C4F75" w:rsidP="00A45E2D">
      <w:pPr>
        <w:numPr>
          <w:ilvl w:val="0"/>
          <w:numId w:val="36"/>
        </w:numPr>
        <w:ind w:left="0" w:right="180" w:firstLine="426"/>
      </w:pPr>
      <w:r>
        <w:t>Lưu ý hạn chế thi</w:t>
      </w:r>
      <w:r>
        <w:t xml:space="preserve"> công các hạng mục gây ồn (như đóng cọc, cắt vật liệu xây dựng…) vào ban đêm tại các vị trí thi công gần nhà dân để tránh ồn cho các hộ dân cư lân cận; </w:t>
      </w:r>
    </w:p>
    <w:p w14:paraId="4EDBB39E" w14:textId="77777777" w:rsidR="00650DFC" w:rsidRDefault="007C4F75" w:rsidP="00A45E2D">
      <w:pPr>
        <w:numPr>
          <w:ilvl w:val="0"/>
          <w:numId w:val="36"/>
        </w:numPr>
        <w:ind w:left="0" w:right="180" w:firstLine="426"/>
      </w:pPr>
      <w:r>
        <w:t xml:space="preserve">Máy móc và thiết bị phải được tổ chức thi công sao cho tránh được tối đa các cú va chạm trong khâu bốc </w:t>
      </w:r>
      <w:r>
        <w:t xml:space="preserve">xếp vật liệu xây dựng; </w:t>
      </w:r>
    </w:p>
    <w:p w14:paraId="5D86A29E" w14:textId="77777777" w:rsidR="00650DFC" w:rsidRDefault="007C4F75" w:rsidP="00A45E2D">
      <w:pPr>
        <w:numPr>
          <w:ilvl w:val="0"/>
          <w:numId w:val="36"/>
        </w:numPr>
        <w:ind w:left="0" w:right="180" w:firstLine="426"/>
      </w:pPr>
      <w:r>
        <w:t xml:space="preserve">Ngoài ra, nhà thầu thi công cần tạo điều kiện làm việc thuận lợi cho công nhân nghỉ ngơi và bố trí các ca làm việc hợp lý, hạn chế tối đa ảnh hưởng đến sức khỏe do ồn. </w:t>
      </w:r>
    </w:p>
    <w:p w14:paraId="111968A9" w14:textId="77777777" w:rsidR="00650DFC" w:rsidRDefault="007C4F75">
      <w:pPr>
        <w:spacing w:after="137"/>
        <w:ind w:left="-5" w:right="2"/>
      </w:pPr>
      <w:r>
        <w:rPr>
          <w:i/>
        </w:rPr>
        <w:t>e) Giảm thiểu tác động do thi công kéo dây vượt đường giao thôn</w:t>
      </w:r>
      <w:r>
        <w:rPr>
          <w:i/>
        </w:rPr>
        <w:t xml:space="preserve">g </w:t>
      </w:r>
    </w:p>
    <w:p w14:paraId="16D0C608" w14:textId="77777777" w:rsidR="00650DFC" w:rsidRDefault="007C4F75" w:rsidP="00A45E2D">
      <w:pPr>
        <w:spacing w:line="329" w:lineRule="auto"/>
        <w:ind w:left="9" w:right="180" w:firstLine="711"/>
      </w:pPr>
      <w:r>
        <w:lastRenderedPageBreak/>
        <w:t>Quá trình kéo dây vượt đường giao thông sẽ làm ảnh hưởng đến hoạt động giao thông tại các vị trí giao chéo. Các giải pháp giảm thiểu tác động này được đề xuất như sau: -</w:t>
      </w:r>
      <w:r>
        <w:rPr>
          <w:rFonts w:ascii="Arial" w:eastAsia="Arial" w:hAnsi="Arial" w:cs="Arial"/>
        </w:rPr>
        <w:t xml:space="preserve"> </w:t>
      </w:r>
      <w:r>
        <w:t xml:space="preserve">Trước khi kéo dây qua các vị trí giao chéo với đường giao thông, chủ Dự án sẽ thông báo với các cơ quan chức năng để phối hợp tạm đình chỉ luồng giao thông, lưu ý đến công tác cảnh giới; </w:t>
      </w:r>
    </w:p>
    <w:p w14:paraId="6249E1F1" w14:textId="77777777" w:rsidR="00650DFC" w:rsidRDefault="007C4F75" w:rsidP="00A45E2D">
      <w:pPr>
        <w:ind w:left="9" w:right="180" w:firstLine="711"/>
      </w:pPr>
      <w:r>
        <w:t>-</w:t>
      </w:r>
      <w:r>
        <w:rPr>
          <w:rFonts w:ascii="Arial" w:eastAsia="Arial" w:hAnsi="Arial" w:cs="Arial"/>
        </w:rPr>
        <w:t xml:space="preserve"> </w:t>
      </w:r>
      <w:r>
        <w:t>Các khoảng vượt đường có mật độ giao thông lớn như các quốc lộ, tỉ</w:t>
      </w:r>
      <w:r>
        <w:t>nh lộ đều phải làm giàn giáo đỡ dây bảo đảm độ cao cho các phương tiện giao thông, hạn chế làm gián đoạn giao thông trong quá trình kéo dây, phối hợp với cơ quan quản lý đường bộ cắm biển báo thi công hai phía đoạn đường dây vượt qua theo quy định của cơ q</w:t>
      </w:r>
      <w:r>
        <w:t>uan quản lý đường bộ.</w:t>
      </w:r>
      <w:r>
        <w:rPr>
          <w:b/>
        </w:rPr>
        <w:t xml:space="preserve"> </w:t>
      </w:r>
    </w:p>
    <w:p w14:paraId="476DCDDE" w14:textId="77777777" w:rsidR="00650DFC" w:rsidRDefault="007C4F75" w:rsidP="00A45E2D">
      <w:pPr>
        <w:spacing w:after="96" w:line="259" w:lineRule="auto"/>
        <w:ind w:left="-5" w:firstLine="725"/>
        <w:jc w:val="left"/>
      </w:pPr>
      <w:r>
        <w:rPr>
          <w:u w:val="single" w:color="000000"/>
        </w:rPr>
        <w:t>Biện pháp kỹ thuật lắp đặt giàn giáo:</w:t>
      </w:r>
      <w:r>
        <w:t xml:space="preserve"> </w:t>
      </w:r>
      <w:r>
        <w:rPr>
          <w:b/>
        </w:rPr>
        <w:t xml:space="preserve"> </w:t>
      </w:r>
    </w:p>
    <w:p w14:paraId="5A7F8607" w14:textId="77777777" w:rsidR="00650DFC" w:rsidRDefault="007C4F75" w:rsidP="00A45E2D">
      <w:pPr>
        <w:spacing w:after="0"/>
        <w:ind w:left="9" w:right="180" w:firstLine="711"/>
      </w:pPr>
      <w:r>
        <w:t>Giàn giáo bằng thép được lắp đặt hai bên đường tại khoảng vượt với độ cao đảm bảo cho các phương tiện lưu thông đi bên dưới. Giàn giáo được cố định bằng các cáp néo chịu lực neo vào các cọc cắm</w:t>
      </w:r>
      <w:r>
        <w:t xml:space="preserve"> xung quanh. Lắp đặt lưới chắn vượt qua đường giao thông trên hai đỉnh của giàn giáo. Sơ đồ giàn giáo để kéo dây vượt đường giao thông được mô tả ở hình dưới đây: </w:t>
      </w:r>
    </w:p>
    <w:p w14:paraId="6945A636" w14:textId="77777777" w:rsidR="00650DFC" w:rsidRDefault="007C4F75">
      <w:pPr>
        <w:spacing w:after="0" w:line="259" w:lineRule="auto"/>
        <w:ind w:left="-1" w:firstLine="0"/>
        <w:jc w:val="left"/>
      </w:pPr>
      <w:r>
        <w:rPr>
          <w:rFonts w:ascii="Calibri" w:eastAsia="Calibri" w:hAnsi="Calibri" w:cs="Calibri"/>
          <w:noProof/>
          <w:sz w:val="22"/>
          <w:lang w:val="vi-VN" w:eastAsia="vi-VN"/>
        </w:rPr>
        <mc:AlternateContent>
          <mc:Choice Requires="wpg">
            <w:drawing>
              <wp:inline distT="0" distB="0" distL="0" distR="0" wp14:anchorId="6E774527" wp14:editId="70A4E4DF">
                <wp:extent cx="5836285" cy="2957830"/>
                <wp:effectExtent l="0" t="0" r="0" b="0"/>
                <wp:docPr id="308209" name="Group 308209"/>
                <wp:cNvGraphicFramePr/>
                <a:graphic xmlns:a="http://schemas.openxmlformats.org/drawingml/2006/main">
                  <a:graphicData uri="http://schemas.microsoft.com/office/word/2010/wordprocessingGroup">
                    <wpg:wgp>
                      <wpg:cNvGrpSpPr/>
                      <wpg:grpSpPr>
                        <a:xfrm>
                          <a:off x="0" y="0"/>
                          <a:ext cx="5836285" cy="2957830"/>
                          <a:chOff x="0" y="0"/>
                          <a:chExt cx="5836285" cy="2957830"/>
                        </a:xfrm>
                      </wpg:grpSpPr>
                      <pic:pic xmlns:pic="http://schemas.openxmlformats.org/drawingml/2006/picture">
                        <pic:nvPicPr>
                          <pic:cNvPr id="28837" name="Picture 28837"/>
                          <pic:cNvPicPr/>
                        </pic:nvPicPr>
                        <pic:blipFill>
                          <a:blip r:embed="rId15"/>
                          <a:stretch>
                            <a:fillRect/>
                          </a:stretch>
                        </pic:blipFill>
                        <pic:spPr>
                          <a:xfrm>
                            <a:off x="3059430" y="1558290"/>
                            <a:ext cx="2776855" cy="1062355"/>
                          </a:xfrm>
                          <a:prstGeom prst="rect">
                            <a:avLst/>
                          </a:prstGeom>
                        </pic:spPr>
                      </pic:pic>
                      <pic:pic xmlns:pic="http://schemas.openxmlformats.org/drawingml/2006/picture">
                        <pic:nvPicPr>
                          <pic:cNvPr id="28839" name="Picture 28839"/>
                          <pic:cNvPicPr/>
                        </pic:nvPicPr>
                        <pic:blipFill>
                          <a:blip r:embed="rId16"/>
                          <a:stretch>
                            <a:fillRect/>
                          </a:stretch>
                        </pic:blipFill>
                        <pic:spPr>
                          <a:xfrm>
                            <a:off x="0" y="0"/>
                            <a:ext cx="3514725" cy="2957830"/>
                          </a:xfrm>
                          <a:prstGeom prst="rect">
                            <a:avLst/>
                          </a:prstGeom>
                        </pic:spPr>
                      </pic:pic>
                    </wpg:wgp>
                  </a:graphicData>
                </a:graphic>
              </wp:inline>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308209" style="width:459.55pt;height:232.9pt;mso-position-horizontal-relative:char;mso-position-vertical-relative:line" coordsize="58362,29578">
                <v:shape id="Picture 28837" style="position:absolute;width:27768;height:10623;left:30594;top:15582;" filled="f">
                  <v:imagedata r:id="rId73"/>
                </v:shape>
                <v:shape id="Picture 28839" style="position:absolute;width:35147;height:29578;left:0;top:0;" filled="f">
                  <v:imagedata r:id="rId74"/>
                </v:shape>
              </v:group>
            </w:pict>
          </mc:Fallback>
        </mc:AlternateContent>
      </w:r>
    </w:p>
    <w:p w14:paraId="3006667F" w14:textId="77777777" w:rsidR="00650DFC" w:rsidRDefault="007C4F75">
      <w:pPr>
        <w:spacing w:after="75" w:line="259" w:lineRule="auto"/>
        <w:ind w:left="0" w:firstLine="0"/>
        <w:jc w:val="right"/>
      </w:pPr>
      <w:r>
        <w:rPr>
          <w:b/>
        </w:rPr>
        <w:t xml:space="preserve"> </w:t>
      </w:r>
    </w:p>
    <w:p w14:paraId="0096D9CD" w14:textId="77777777" w:rsidR="00650DFC" w:rsidRDefault="007C4F75">
      <w:pPr>
        <w:spacing w:after="103" w:line="251" w:lineRule="auto"/>
        <w:ind w:left="239" w:right="422"/>
        <w:jc w:val="center"/>
      </w:pPr>
      <w:r>
        <w:rPr>
          <w:b/>
          <w:i/>
        </w:rPr>
        <w:t xml:space="preserve">Hình 3.2: </w:t>
      </w:r>
      <w:r>
        <w:rPr>
          <w:i/>
        </w:rPr>
        <w:t>Sơ đồ giàn giáo kéo dây vượt đường giao thông</w:t>
      </w:r>
      <w:r>
        <w:rPr>
          <w:b/>
          <w:i/>
        </w:rPr>
        <w:t xml:space="preserve"> </w:t>
      </w:r>
    </w:p>
    <w:p w14:paraId="362E41C6" w14:textId="77777777" w:rsidR="00650DFC" w:rsidRDefault="007C4F75" w:rsidP="00A45E2D">
      <w:pPr>
        <w:spacing w:after="85"/>
        <w:ind w:left="9" w:right="180" w:firstLine="711"/>
      </w:pPr>
      <w:r>
        <w:t>Khi rải cáp mồi phải đưa dây qu</w:t>
      </w:r>
      <w:r>
        <w:t>a hệ thống giàn giáo để dây dẫn luôn luôn nằm trên giàn giáo không bị chạm xuống đường. Khi thi công kéo dây vượt đường giao thông, tất cả các hoạt động thi công đều được thực hiện bên trên giàn giáo, đảm bảo không cản trở các phương tiện lưu thông bên dướ</w:t>
      </w:r>
      <w:r>
        <w:t xml:space="preserve">i. </w:t>
      </w:r>
    </w:p>
    <w:p w14:paraId="2B127AE3" w14:textId="77777777" w:rsidR="00A45E2D" w:rsidRDefault="007C4F75" w:rsidP="00A45E2D">
      <w:pPr>
        <w:ind w:left="9" w:right="180" w:firstLine="711"/>
      </w:pPr>
      <w:r>
        <w:t xml:space="preserve">Đối với các khoảng vượt sông, giao thông thủy tại khu vực Dự án chỉ bị ảnh hưởng trong thời gian kéo dây vượt các sông lớn. Một số biện pháp nhằm hạn chế các ảnh hưởng cũng như đảm bảo an toàn cho giao thông thủy tại các vị trí giao chéo như sau: </w:t>
      </w:r>
    </w:p>
    <w:p w14:paraId="279E1A88" w14:textId="29BBF77F" w:rsidR="00650DFC" w:rsidRDefault="007C4F75" w:rsidP="00A45E2D">
      <w:pPr>
        <w:ind w:left="9" w:right="180" w:firstLine="711"/>
      </w:pPr>
      <w:r>
        <w:lastRenderedPageBreak/>
        <w:t>-</w:t>
      </w:r>
      <w:r>
        <w:rPr>
          <w:rFonts w:ascii="Arial" w:eastAsia="Arial" w:hAnsi="Arial" w:cs="Arial"/>
        </w:rPr>
        <w:t xml:space="preserve"> </w:t>
      </w:r>
      <w:r>
        <w:t>Trước khi kéo dây qua các vị trí giao chéo với sông lớn, Chủ dự án sẽ làm thủ tục xin phép các cơ quan quản lý đường sông để cho phép kéo dây vượt sông và thông báo với các cơ quan chức năng để phối hợp tạm đình chỉ luồng giao thông, lưu ý đến công tác cản</w:t>
      </w:r>
      <w:r>
        <w:t xml:space="preserve">h giới; </w:t>
      </w:r>
    </w:p>
    <w:p w14:paraId="776C8AED" w14:textId="77777777" w:rsidR="00650DFC" w:rsidRDefault="007C4F75" w:rsidP="00A45E2D">
      <w:pPr>
        <w:ind w:left="9" w:right="180" w:firstLine="711"/>
      </w:pPr>
      <w:r>
        <w:t>-</w:t>
      </w:r>
      <w:r>
        <w:rPr>
          <w:rFonts w:ascii="Arial" w:eastAsia="Arial" w:hAnsi="Arial" w:cs="Arial"/>
        </w:rPr>
        <w:t xml:space="preserve"> </w:t>
      </w:r>
      <w:r>
        <w:t>Tại các khoảng vượt sông lớn như sông Quyền, khi kéo dây mồi bằng thuyền kéo và khi căng dây lấy độ võng phải bố trí thuyền cảnh giới phương tiện giao thông thủy, phối hợp với cơ quan đường sông để có biện pháp tổ chức điều tiết, đảm bảo giao th</w:t>
      </w:r>
      <w:r>
        <w:t>ông thủy ở hai đầu thượng và hạ lưu đoạn sông thi công.</w:t>
      </w:r>
      <w:r>
        <w:rPr>
          <w:b/>
        </w:rPr>
        <w:t xml:space="preserve"> </w:t>
      </w:r>
    </w:p>
    <w:p w14:paraId="1A1A96CB" w14:textId="77777777" w:rsidR="00650DFC" w:rsidRDefault="007C4F75">
      <w:pPr>
        <w:spacing w:after="87"/>
        <w:ind w:left="-5" w:right="2"/>
      </w:pPr>
      <w:r>
        <w:rPr>
          <w:i/>
        </w:rPr>
        <w:t xml:space="preserve">f) Giảm thiểu tác động đến các đường dây điện lực giao chéo </w:t>
      </w:r>
    </w:p>
    <w:p w14:paraId="0917A46B" w14:textId="77777777" w:rsidR="00650DFC" w:rsidRDefault="007C4F75" w:rsidP="00A45E2D">
      <w:pPr>
        <w:ind w:left="9" w:right="180" w:firstLine="711"/>
      </w:pPr>
      <w:r>
        <w:t xml:space="preserve">Trước khi và trong khi kéo dây tại các khoảng vượt ĐD điện và ĐD thông tin khác đơn vị thi công phải thực hiện các biện pháp như sau: </w:t>
      </w:r>
    </w:p>
    <w:p w14:paraId="6B0B58F6" w14:textId="77777777" w:rsidR="00650DFC" w:rsidRDefault="007C4F75" w:rsidP="00A45E2D">
      <w:pPr>
        <w:numPr>
          <w:ilvl w:val="0"/>
          <w:numId w:val="36"/>
        </w:numPr>
        <w:ind w:left="0" w:right="180" w:firstLine="426"/>
      </w:pPr>
      <w:r>
        <w:t xml:space="preserve">Lập phương án cắt điện cụ thể trước khi thi công, phối hợp với Đơn vị quản lý vận hành ĐD giao chéo và Trung tâm Điều độ Hệ thống Điện miền trung để có phương án điều độ nguồn điện, ưu tiên phân phối công suất cho các khu vực phụ tải quan trọng; </w:t>
      </w:r>
    </w:p>
    <w:p w14:paraId="2D60C922" w14:textId="77777777" w:rsidR="00650DFC" w:rsidRDefault="007C4F75" w:rsidP="00A45E2D">
      <w:pPr>
        <w:numPr>
          <w:ilvl w:val="0"/>
          <w:numId w:val="36"/>
        </w:numPr>
        <w:ind w:left="0" w:right="180" w:firstLine="426"/>
      </w:pPr>
      <w:r>
        <w:t xml:space="preserve">Làm giàn </w:t>
      </w:r>
      <w:r>
        <w:t xml:space="preserve">giáo hai bên khoảng vượt (giàn giáo bằng thép khi dựng phải có độ cao phù hợp với khoảng vượt qua); </w:t>
      </w:r>
    </w:p>
    <w:p w14:paraId="7510E940" w14:textId="77777777" w:rsidR="00650DFC" w:rsidRDefault="007C4F75" w:rsidP="00A45E2D">
      <w:pPr>
        <w:numPr>
          <w:ilvl w:val="0"/>
          <w:numId w:val="36"/>
        </w:numPr>
        <w:ind w:left="0" w:right="180" w:firstLine="426"/>
      </w:pPr>
      <w:r>
        <w:t xml:space="preserve">Khi rải cáp mồi phải đưa dây qua hệ thống giàn giáo để dây dẫn luôn luôn nằm trên giàn giáo không bị chạm vào dây dẫn phía dưới; </w:t>
      </w:r>
    </w:p>
    <w:p w14:paraId="24D13C87" w14:textId="77777777" w:rsidR="00650DFC" w:rsidRDefault="007C4F75" w:rsidP="00A45E2D">
      <w:pPr>
        <w:numPr>
          <w:ilvl w:val="0"/>
          <w:numId w:val="36"/>
        </w:numPr>
        <w:ind w:left="0" w:right="180" w:firstLine="426"/>
      </w:pPr>
      <w:r>
        <w:t xml:space="preserve">Trong thời gian cắt điện </w:t>
      </w:r>
      <w:r>
        <w:t>thi công, nếu phải cắt điện một số khu vực phụ tải, Chủ dự án phải phối hợp với các công ty điện lực địa phương cung cấp thông tin về lịch trình cắt điện cho người dân trong khu vực, đặc biệt là các nhà máy trong khu vực để người dân chủ động điều chỉnh ho</w:t>
      </w:r>
      <w:r>
        <w:t xml:space="preserve">ạt động sản xuất, giảm thiểu thiệt hại. </w:t>
      </w:r>
    </w:p>
    <w:p w14:paraId="0A0BDFB0" w14:textId="77777777" w:rsidR="00650DFC" w:rsidRDefault="007C4F75" w:rsidP="00A45E2D">
      <w:pPr>
        <w:spacing w:after="84"/>
        <w:ind w:left="-5" w:right="2" w:firstLine="725"/>
      </w:pPr>
      <w:r>
        <w:rPr>
          <w:i/>
        </w:rPr>
        <w:t xml:space="preserve">h) Giảm thiểu tác động do kéo dây qua các khu vực sản xuất của người dân </w:t>
      </w:r>
    </w:p>
    <w:p w14:paraId="049111D9" w14:textId="77777777" w:rsidR="00650DFC" w:rsidRDefault="007C4F75" w:rsidP="00A45E2D">
      <w:pPr>
        <w:ind w:left="9" w:right="180" w:firstLine="711"/>
      </w:pPr>
      <w:r>
        <w:t>Hoạt động kéo cáp mồi bằng thủ công trên mặt đất được đánh giá sẽ gây ảnh hưởng đến hoạt động canh tác nông nghiệp trên mặt đất tại hai vệt k</w:t>
      </w:r>
      <w:r>
        <w:t xml:space="preserve">éo dây, mỗi vệt rộng 2 m. Để giảm thiểu các tác động này, một số biện pháp cần được thực hiện trong trong giai đoạn chuẩn bị và trong khi kéo dây như sau: </w:t>
      </w:r>
    </w:p>
    <w:p w14:paraId="4C665A11" w14:textId="77777777" w:rsidR="00650DFC" w:rsidRDefault="007C4F75" w:rsidP="00A45E2D">
      <w:pPr>
        <w:numPr>
          <w:ilvl w:val="0"/>
          <w:numId w:val="36"/>
        </w:numPr>
        <w:ind w:left="0" w:right="180" w:firstLine="426"/>
      </w:pPr>
      <w:r>
        <w:t>Trong giai đoạn chuẩn bị trước khi kéo dây, cần điều tra, thống kê chi tiết diện tích và các loại câ</w:t>
      </w:r>
      <w:r>
        <w:t xml:space="preserve">y trồng bị ảnh hưởng do kéo dây để thỏa thuận và đền bù cho người bị ảnh hưởng. </w:t>
      </w:r>
    </w:p>
    <w:p w14:paraId="0D9A2CC6" w14:textId="77777777" w:rsidR="00650DFC" w:rsidRDefault="007C4F75" w:rsidP="00A45E2D">
      <w:pPr>
        <w:numPr>
          <w:ilvl w:val="0"/>
          <w:numId w:val="36"/>
        </w:numPr>
        <w:ind w:left="0" w:right="180" w:firstLine="426"/>
      </w:pPr>
      <w:r>
        <w:t>Phối hợp với chính quyền địa phương để tuyên truyền về hướng tuyến, thời gian thi công, biện pháp thi công kéo dây qua các khu vực có thể bị ảnh hưởng và phương án đền bù để n</w:t>
      </w:r>
      <w:r>
        <w:t xml:space="preserve">gười dân được biết, bố trí thời gian canh tác cũng như phối hợp trong hoạt động thi công. </w:t>
      </w:r>
    </w:p>
    <w:p w14:paraId="6EB45F4D" w14:textId="77777777" w:rsidR="00650DFC" w:rsidRDefault="007C4F75" w:rsidP="00A45E2D">
      <w:pPr>
        <w:numPr>
          <w:ilvl w:val="0"/>
          <w:numId w:val="36"/>
        </w:numPr>
        <w:ind w:left="0" w:right="180" w:firstLine="426"/>
      </w:pPr>
      <w:r>
        <w:t>Khi kéo dây qua vườn cây, dây mồi được kéo bên dưới tán cây và chỉ chặt tỉa cành cây để đưa dây mồi lên trụ, việc chặt tỉa cây phải được thỏa thuận và đền bù cho ngư</w:t>
      </w:r>
      <w:r>
        <w:t xml:space="preserve">ời bị ảnh hưởng. </w:t>
      </w:r>
    </w:p>
    <w:p w14:paraId="09D19C00" w14:textId="77777777" w:rsidR="00650DFC" w:rsidRDefault="007C4F75" w:rsidP="00A45E2D">
      <w:pPr>
        <w:numPr>
          <w:ilvl w:val="0"/>
          <w:numId w:val="36"/>
        </w:numPr>
        <w:ind w:left="0" w:right="180" w:firstLine="426"/>
      </w:pPr>
      <w:r>
        <w:lastRenderedPageBreak/>
        <w:t xml:space="preserve">Khi xảy ra các hư hỏng hoặc thiệt hại khi kéo dây, Chủ dự án phải đền bù cho các thiệt hại theo đơn giá quy định của nhà nước và có sự thỏa thuận với người bị ảnh hưởng. </w:t>
      </w:r>
    </w:p>
    <w:p w14:paraId="495A4EEB" w14:textId="77777777" w:rsidR="00650DFC" w:rsidRDefault="007C4F75">
      <w:pPr>
        <w:numPr>
          <w:ilvl w:val="0"/>
          <w:numId w:val="40"/>
        </w:numPr>
        <w:spacing w:after="84"/>
        <w:ind w:right="2199" w:hanging="280"/>
        <w:jc w:val="left"/>
      </w:pPr>
      <w:r>
        <w:rPr>
          <w:i/>
        </w:rPr>
        <w:t xml:space="preserve">Giảm thiểu tác động do bom, mìn tồn lưu sau chiến tranh  </w:t>
      </w:r>
    </w:p>
    <w:p w14:paraId="28925993" w14:textId="77777777" w:rsidR="00650DFC" w:rsidRDefault="007C4F75" w:rsidP="00A45E2D">
      <w:pPr>
        <w:spacing w:after="107"/>
        <w:ind w:left="9" w:right="180" w:firstLine="711"/>
      </w:pPr>
      <w:r>
        <w:t xml:space="preserve">Như được </w:t>
      </w:r>
      <w:r>
        <w:t xml:space="preserve">đánh giá ở trên, hầu hết vị trí móng cột của dự án nằm trên khu đất đã qua canh tác nên hầu như bom mìn trên mặt đất không còn nhưng có khả năng bom mìn sau chiến tranh còn tồn lưu ở sâu trong lòng đất, việc va chạm với bom, mìn, vật liệu nổ tồn lưu trong </w:t>
      </w:r>
      <w:r>
        <w:t>lòng đất có khả năng xảy ra trong quá trình thi công. Để phòng ngừa sự cố do bom, mìn, vật liệu nổ tồn lưu sau chiến tranh có thể phát sinh trong quá trình xây dựng, công tác rà phá bom mìn trên các mặt bằng thi công sẽ được thực hiện hoàn tất trước khi th</w:t>
      </w:r>
      <w:r>
        <w:t>i công. Hoạt động rà phá bom mìn chỉ được thực hiện trên các mặt bằng xây dựng, nơi chưa được thu dọn, rà phá bom mìn tồn lưu trước đó. Chủ dự án sẽ phối hợp với cơ quan chuyên ngành kỹ thuật của Bộ Quốc Phòng để thực hiện công tác rà phá bom, mìn tồn lưu.</w:t>
      </w:r>
      <w:r>
        <w:t xml:space="preserve">  </w:t>
      </w:r>
    </w:p>
    <w:p w14:paraId="2A93E678" w14:textId="77777777" w:rsidR="00ED7394" w:rsidRPr="00ED7394" w:rsidRDefault="007C4F75">
      <w:pPr>
        <w:numPr>
          <w:ilvl w:val="0"/>
          <w:numId w:val="40"/>
        </w:numPr>
        <w:spacing w:after="9" w:line="369" w:lineRule="auto"/>
        <w:ind w:right="2199" w:hanging="280"/>
        <w:jc w:val="left"/>
      </w:pPr>
      <w:r>
        <w:rPr>
          <w:i/>
        </w:rPr>
        <w:t xml:space="preserve">Giảm thiểu tác động đến KT-XH khác </w:t>
      </w:r>
    </w:p>
    <w:p w14:paraId="11832BD4" w14:textId="49F3D735" w:rsidR="00650DFC" w:rsidRDefault="007C4F75" w:rsidP="00A45E2D">
      <w:pPr>
        <w:spacing w:after="9" w:line="369" w:lineRule="auto"/>
        <w:ind w:left="0" w:right="2199" w:firstLine="426"/>
        <w:jc w:val="left"/>
      </w:pPr>
      <w:r>
        <w:rPr>
          <w:u w:val="single" w:color="000000"/>
        </w:rPr>
        <w:t>Biện pháp đảm bảo an ninh trật tự địa phương:</w:t>
      </w:r>
      <w:r>
        <w:t xml:space="preserve"> </w:t>
      </w:r>
    </w:p>
    <w:p w14:paraId="70352C2B" w14:textId="77777777" w:rsidR="00650DFC" w:rsidRDefault="007C4F75" w:rsidP="00A45E2D">
      <w:pPr>
        <w:ind w:left="9" w:right="180" w:firstLine="418"/>
      </w:pPr>
      <w:r>
        <w:t xml:space="preserve">Để giảm thiểu các tác động tiêu cực về môi trường KT-XH khi tập trung công nhân tại khu vực thi công, Chủ dự án có trách nhiệm yêu cầu nhà thầu thi công áp dụng các biện pháp sau: </w:t>
      </w:r>
    </w:p>
    <w:p w14:paraId="42EC6AC0" w14:textId="77777777" w:rsidR="00650DFC" w:rsidRDefault="007C4F75" w:rsidP="00A45E2D">
      <w:pPr>
        <w:numPr>
          <w:ilvl w:val="0"/>
          <w:numId w:val="36"/>
        </w:numPr>
        <w:ind w:left="0" w:right="180" w:firstLine="426"/>
      </w:pPr>
      <w:r>
        <w:t>Hợp lý hóa trong quá trình thi công, sắp xếp, phân bổ công việc sao cho mật</w:t>
      </w:r>
      <w:r>
        <w:t xml:space="preserve"> độ công nhân tại công trường là tối thiểu; </w:t>
      </w:r>
    </w:p>
    <w:p w14:paraId="02C82EC8" w14:textId="77777777" w:rsidR="00650DFC" w:rsidRDefault="007C4F75" w:rsidP="00A45E2D">
      <w:pPr>
        <w:numPr>
          <w:ilvl w:val="0"/>
          <w:numId w:val="36"/>
        </w:numPr>
        <w:ind w:left="0" w:right="180" w:firstLine="426"/>
      </w:pPr>
      <w:r>
        <w:t xml:space="preserve">Sử dụng tối đa lao động tại địa phương, thuê người dân địa phương thực hiện các công việc không cần đòi hỏi cao về chuyên môn để tránh tập trung đông công nhân từ nơi khác đến; </w:t>
      </w:r>
    </w:p>
    <w:p w14:paraId="54B758C4" w14:textId="77777777" w:rsidR="00650DFC" w:rsidRDefault="007C4F75" w:rsidP="00A45E2D">
      <w:pPr>
        <w:numPr>
          <w:ilvl w:val="0"/>
          <w:numId w:val="36"/>
        </w:numPr>
        <w:ind w:left="0" w:right="180" w:firstLine="426"/>
      </w:pPr>
      <w:r>
        <w:t>Cung cấp đầy đủ điều kiện sinh ho</w:t>
      </w:r>
      <w:r>
        <w:t xml:space="preserve">ạt cho công nhân như nhà vệ sinh, nước sinh hoạt để giữ gìn vệ sinh môi trường quanh khu vực Dự án; </w:t>
      </w:r>
    </w:p>
    <w:p w14:paraId="18D53432" w14:textId="77777777" w:rsidR="00650DFC" w:rsidRDefault="007C4F75" w:rsidP="00A45E2D">
      <w:pPr>
        <w:numPr>
          <w:ilvl w:val="0"/>
          <w:numId w:val="36"/>
        </w:numPr>
        <w:ind w:left="0" w:right="180" w:firstLine="426"/>
      </w:pPr>
      <w:r>
        <w:t xml:space="preserve">Khai báo tạm trú cho công nhân xây dựng với công an địa phương; </w:t>
      </w:r>
    </w:p>
    <w:p w14:paraId="4640163D" w14:textId="77777777" w:rsidR="00650DFC" w:rsidRDefault="007C4F75" w:rsidP="00A45E2D">
      <w:pPr>
        <w:numPr>
          <w:ilvl w:val="0"/>
          <w:numId w:val="36"/>
        </w:numPr>
        <w:ind w:left="0" w:right="180" w:firstLine="426"/>
      </w:pPr>
      <w:r>
        <w:t xml:space="preserve">Tuyên truyền, giáo dục cho đơn vị thi công về mối quan hệ với người dân địa phương; </w:t>
      </w:r>
    </w:p>
    <w:p w14:paraId="23A20538" w14:textId="77777777" w:rsidR="00650DFC" w:rsidRDefault="007C4F75" w:rsidP="00A45E2D">
      <w:pPr>
        <w:numPr>
          <w:ilvl w:val="0"/>
          <w:numId w:val="36"/>
        </w:numPr>
        <w:ind w:left="0" w:right="180" w:firstLine="426"/>
      </w:pPr>
      <w:r>
        <w:t xml:space="preserve">Phối </w:t>
      </w:r>
      <w:r>
        <w:t xml:space="preserve">hợp với các cấp chính quyền và an ninh địa phương trong việc đảm bảo an ninh trật tự; </w:t>
      </w:r>
    </w:p>
    <w:p w14:paraId="19AEEDC4" w14:textId="77777777" w:rsidR="00650DFC" w:rsidRDefault="007C4F75" w:rsidP="00A45E2D">
      <w:pPr>
        <w:numPr>
          <w:ilvl w:val="0"/>
          <w:numId w:val="36"/>
        </w:numPr>
        <w:ind w:left="0" w:right="180" w:firstLine="426"/>
      </w:pPr>
      <w:r>
        <w:t xml:space="preserve">Yêu cầu công nhân xây dựng từ nơi khác đến phải tôn trọng phong tục, tập quán của địa phương, không được tham gia hoặc gây ra các tệ nạn xã hội. </w:t>
      </w:r>
    </w:p>
    <w:p w14:paraId="66E4496C" w14:textId="77777777" w:rsidR="00650DFC" w:rsidRDefault="007C4F75" w:rsidP="00A45E2D">
      <w:pPr>
        <w:spacing w:after="96" w:line="259" w:lineRule="auto"/>
        <w:ind w:left="-5" w:firstLine="725"/>
        <w:jc w:val="left"/>
      </w:pPr>
      <w:r>
        <w:rPr>
          <w:u w:val="single" w:color="000000"/>
        </w:rPr>
        <w:t>Biện pháp giảm thiểu sự</w:t>
      </w:r>
      <w:r>
        <w:rPr>
          <w:u w:val="single" w:color="000000"/>
        </w:rPr>
        <w:t xml:space="preserve"> lây nhiễm các bệnh truyền nhiễm:</w:t>
      </w:r>
      <w:r>
        <w:t xml:space="preserve"> </w:t>
      </w:r>
    </w:p>
    <w:p w14:paraId="5EE1B08A" w14:textId="77777777" w:rsidR="00650DFC" w:rsidRDefault="007C4F75" w:rsidP="00A45E2D">
      <w:pPr>
        <w:ind w:left="9" w:right="180" w:firstLine="711"/>
      </w:pPr>
      <w:r>
        <w:t>Để ngăn ngừa sự lây nhiễm các bệnh truyền nhiễm như bệnh truyền nhiễm qua môi trường nước, bệnh truyền nhiễm do tác nhân trung gian (côn trùng), HIV/AIDS, các bệnh xã hội khác,… giữa công nhân và người dân địa phương và n</w:t>
      </w:r>
      <w:r>
        <w:t xml:space="preserve">gược lại, các biện pháp được nhà thầu xây dựng thực hiện bao gồm: </w:t>
      </w:r>
    </w:p>
    <w:p w14:paraId="133E8516" w14:textId="77777777" w:rsidR="00650DFC" w:rsidRDefault="007C4F75" w:rsidP="00A45E2D">
      <w:pPr>
        <w:numPr>
          <w:ilvl w:val="0"/>
          <w:numId w:val="36"/>
        </w:numPr>
        <w:ind w:left="0" w:right="180" w:firstLine="426"/>
      </w:pPr>
      <w:r>
        <w:lastRenderedPageBreak/>
        <w:t>Nhà thầu xây dựng phải bố trí tủ thuốc sơ cấp cứu tại khu vực công trường để kịp thời cung cấp thuốc men, chăm sóc sức khỏe, sơ cứu,… cho công nhân khi công nhân ốm hoặc khi xảy ra sự cố ta</w:t>
      </w:r>
      <w:r>
        <w:t xml:space="preserve">i nạn lao động; </w:t>
      </w:r>
    </w:p>
    <w:p w14:paraId="6084667F" w14:textId="77777777" w:rsidR="00650DFC" w:rsidRDefault="007C4F75" w:rsidP="00A45E2D">
      <w:pPr>
        <w:numPr>
          <w:ilvl w:val="0"/>
          <w:numId w:val="36"/>
        </w:numPr>
        <w:ind w:left="0" w:right="180" w:firstLine="426"/>
      </w:pPr>
      <w:r>
        <w:t xml:space="preserve">Tuyên truyền cho đơn vị thi công về các biện pháp ngăn ngừa bệnh lây nhiễm, và diệt các tác nhân gây bệnh như ruồi, muỗi, bọ gậy,…; </w:t>
      </w:r>
    </w:p>
    <w:p w14:paraId="525CF73E" w14:textId="77777777" w:rsidR="00650DFC" w:rsidRDefault="007C4F75" w:rsidP="00A45E2D">
      <w:pPr>
        <w:numPr>
          <w:ilvl w:val="0"/>
          <w:numId w:val="36"/>
        </w:numPr>
        <w:ind w:left="0" w:right="180" w:firstLine="426"/>
      </w:pPr>
      <w:r>
        <w:t xml:space="preserve">Tổ chức các khóa tập huấn về an toàn lao động cho đơn vị thi công; </w:t>
      </w:r>
    </w:p>
    <w:p w14:paraId="5385EEF2" w14:textId="77777777" w:rsidR="00650DFC" w:rsidRDefault="007C4F75" w:rsidP="00A45E2D">
      <w:pPr>
        <w:numPr>
          <w:ilvl w:val="0"/>
          <w:numId w:val="36"/>
        </w:numPr>
        <w:ind w:left="0" w:right="180" w:firstLine="426"/>
      </w:pPr>
      <w:r>
        <w:t xml:space="preserve">Giáo dục đạo đức, tác phong, quản lý công nhân nhằm hạn chế tình trạng rượu chè, cờ bạc, trộm cắp, đánh nhau giữa công nhân và giữa công nhân với nhân dân địa phương. </w:t>
      </w:r>
    </w:p>
    <w:p w14:paraId="542CA98E" w14:textId="735FDE8B" w:rsidR="00650DFC" w:rsidRPr="00366B66" w:rsidRDefault="007C4F75" w:rsidP="00366B66">
      <w:pPr>
        <w:pStyle w:val="Heading3"/>
        <w:rPr>
          <w:rFonts w:eastAsia="DengXian Light"/>
          <w:bCs/>
          <w:color w:val="auto"/>
          <w:szCs w:val="26"/>
          <w:lang w:val="vi-VN"/>
        </w:rPr>
      </w:pPr>
      <w:bookmarkStart w:id="130" w:name="_Toc119441088"/>
      <w:bookmarkStart w:id="131" w:name="_Toc119442024"/>
      <w:r w:rsidRPr="00366B66">
        <w:rPr>
          <w:rFonts w:eastAsia="DengXian Light"/>
          <w:bCs/>
          <w:color w:val="auto"/>
          <w:szCs w:val="26"/>
          <w:lang w:val="vi-VN"/>
        </w:rPr>
        <w:t>3.2</w:t>
      </w:r>
      <w:r w:rsidR="00366B66" w:rsidRPr="00366B66">
        <w:rPr>
          <w:rFonts w:eastAsia="DengXian Light"/>
          <w:bCs/>
          <w:color w:val="auto"/>
          <w:szCs w:val="26"/>
          <w:lang w:val="vi-VN"/>
        </w:rPr>
        <w:t>.2</w:t>
      </w:r>
      <w:r w:rsidRPr="00366B66">
        <w:rPr>
          <w:rFonts w:eastAsia="DengXian Light"/>
          <w:bCs/>
          <w:color w:val="auto"/>
          <w:szCs w:val="26"/>
          <w:lang w:val="vi-VN"/>
        </w:rPr>
        <w:t>. Bi</w:t>
      </w:r>
      <w:r w:rsidRPr="00366B66">
        <w:rPr>
          <w:rFonts w:eastAsia="DengXian Light"/>
          <w:bCs/>
          <w:color w:val="auto"/>
          <w:szCs w:val="26"/>
          <w:lang w:val="vi-VN"/>
        </w:rPr>
        <w:t>ệ</w:t>
      </w:r>
      <w:r w:rsidRPr="00366B66">
        <w:rPr>
          <w:rFonts w:eastAsia="DengXian Light"/>
          <w:bCs/>
          <w:color w:val="auto"/>
          <w:szCs w:val="26"/>
          <w:lang w:val="vi-VN"/>
        </w:rPr>
        <w:t>n pháp gi</w:t>
      </w:r>
      <w:r w:rsidRPr="00366B66">
        <w:rPr>
          <w:rFonts w:eastAsia="DengXian Light"/>
          <w:bCs/>
          <w:color w:val="auto"/>
          <w:szCs w:val="26"/>
          <w:lang w:val="vi-VN"/>
        </w:rPr>
        <w:t>ả</w:t>
      </w:r>
      <w:r w:rsidRPr="00366B66">
        <w:rPr>
          <w:rFonts w:eastAsia="DengXian Light"/>
          <w:bCs/>
          <w:color w:val="auto"/>
          <w:szCs w:val="26"/>
          <w:lang w:val="vi-VN"/>
        </w:rPr>
        <w:t>m thi</w:t>
      </w:r>
      <w:r w:rsidRPr="00366B66">
        <w:rPr>
          <w:rFonts w:eastAsia="DengXian Light"/>
          <w:bCs/>
          <w:color w:val="auto"/>
          <w:szCs w:val="26"/>
          <w:lang w:val="vi-VN"/>
        </w:rPr>
        <w:t>ể</w:t>
      </w:r>
      <w:r w:rsidRPr="00366B66">
        <w:rPr>
          <w:rFonts w:eastAsia="DengXian Light"/>
          <w:bCs/>
          <w:color w:val="auto"/>
          <w:szCs w:val="26"/>
          <w:lang w:val="vi-VN"/>
        </w:rPr>
        <w:t>u tác đ</w:t>
      </w:r>
      <w:r w:rsidRPr="00366B66">
        <w:rPr>
          <w:rFonts w:eastAsia="DengXian Light"/>
          <w:bCs/>
          <w:color w:val="auto"/>
          <w:szCs w:val="26"/>
          <w:lang w:val="vi-VN"/>
        </w:rPr>
        <w:t>ộ</w:t>
      </w:r>
      <w:r w:rsidRPr="00366B66">
        <w:rPr>
          <w:rFonts w:eastAsia="DengXian Light"/>
          <w:bCs/>
          <w:color w:val="auto"/>
          <w:szCs w:val="26"/>
          <w:lang w:val="vi-VN"/>
        </w:rPr>
        <w:t>ng trong giai đo</w:t>
      </w:r>
      <w:r w:rsidRPr="00366B66">
        <w:rPr>
          <w:rFonts w:eastAsia="DengXian Light"/>
          <w:bCs/>
          <w:color w:val="auto"/>
          <w:szCs w:val="26"/>
          <w:lang w:val="vi-VN"/>
        </w:rPr>
        <w:t>ạ</w:t>
      </w:r>
      <w:r w:rsidRPr="00366B66">
        <w:rPr>
          <w:rFonts w:eastAsia="DengXian Light"/>
          <w:bCs/>
          <w:color w:val="auto"/>
          <w:szCs w:val="26"/>
          <w:lang w:val="vi-VN"/>
        </w:rPr>
        <w:t>n v</w:t>
      </w:r>
      <w:r w:rsidRPr="00366B66">
        <w:rPr>
          <w:rFonts w:eastAsia="DengXian Light"/>
          <w:bCs/>
          <w:color w:val="auto"/>
          <w:szCs w:val="26"/>
          <w:lang w:val="vi-VN"/>
        </w:rPr>
        <w:t>ậ</w:t>
      </w:r>
      <w:r w:rsidRPr="00366B66">
        <w:rPr>
          <w:rFonts w:eastAsia="DengXian Light"/>
          <w:bCs/>
          <w:color w:val="auto"/>
          <w:szCs w:val="26"/>
          <w:lang w:val="vi-VN"/>
        </w:rPr>
        <w:t>n hành</w:t>
      </w:r>
      <w:bookmarkEnd w:id="130"/>
      <w:bookmarkEnd w:id="131"/>
      <w:r w:rsidRPr="00366B66">
        <w:rPr>
          <w:rFonts w:eastAsia="DengXian Light"/>
          <w:bCs/>
          <w:color w:val="auto"/>
          <w:szCs w:val="26"/>
          <w:lang w:val="vi-VN"/>
        </w:rPr>
        <w:t xml:space="preserve"> </w:t>
      </w:r>
    </w:p>
    <w:p w14:paraId="50719F27" w14:textId="06FD57BF" w:rsidR="00650DFC" w:rsidRDefault="007C4F75" w:rsidP="00A45E2D">
      <w:pPr>
        <w:ind w:left="9" w:right="180" w:firstLine="711"/>
      </w:pPr>
      <w:r>
        <w:t>Khi dự án được xây dựng hoàn thành và đưa vào sử dụng thì hiện trạng mặt bằng tạm sử dụng cho thi công được trả lại như ban đầu, quá trình vận hành không phát sinh nhiều chất thải gây ONMT. Yếu tố gây tác động môi trường chính trong quá trình vận hành là đ</w:t>
      </w:r>
      <w:r>
        <w:t>iện từ trường xung quanh dây dẫn, thiết bị điện và các sự cố lưới điện. Các tác động do điện trường của tuyến ĐD được đánh giá là không lớn nếu tuyến ĐD và thiết bị điện được bảo trì, bảo dưỡng, vận hành và quản lý tốt, đúng các yêu cầu về kỹ thuật và an t</w:t>
      </w:r>
      <w:r>
        <w:t>oàn điện, đảm bảo chiều cao treo dây và khoảng cách an toàn phóng điện theo quy định của Nghị định 14/2014/NĐ-CP và quy phạm trang bị điện. Do vậy, để sử dụng hiệu quả tuyến ĐD và đảm bảo các yêu cầu về an toàn điện, các biện pháp được đề xuất trong giai đ</w:t>
      </w:r>
      <w:r>
        <w:t xml:space="preserve">oạn vận hành như sau: </w:t>
      </w:r>
    </w:p>
    <w:p w14:paraId="31F36A98" w14:textId="788E33F2" w:rsidR="00650DFC" w:rsidRDefault="007C4F75">
      <w:pPr>
        <w:pStyle w:val="Heading5"/>
        <w:ind w:left="-5"/>
      </w:pPr>
      <w:r>
        <w:t>3.</w:t>
      </w:r>
      <w:r w:rsidR="00366B66">
        <w:t>2.</w:t>
      </w:r>
      <w:r>
        <w:t xml:space="preserve">2.1. Kiểm soát chất thải phát sinh trong vận hành </w:t>
      </w:r>
    </w:p>
    <w:p w14:paraId="624D115F" w14:textId="77777777" w:rsidR="00650DFC" w:rsidRDefault="007C4F75" w:rsidP="00A45E2D">
      <w:pPr>
        <w:spacing w:after="85"/>
        <w:ind w:left="-5" w:right="2" w:firstLine="725"/>
      </w:pPr>
      <w:r>
        <w:rPr>
          <w:i/>
        </w:rPr>
        <w:t xml:space="preserve">a) Kiểm soát CTR phát sinh do chặt tỉa cây trong HLT </w:t>
      </w:r>
    </w:p>
    <w:p w14:paraId="0D190B16" w14:textId="77777777" w:rsidR="00ED7394" w:rsidRDefault="007C4F75" w:rsidP="00A45E2D">
      <w:pPr>
        <w:spacing w:after="81"/>
        <w:ind w:left="9" w:right="180" w:firstLine="711"/>
      </w:pPr>
      <w:r>
        <w:t>Theo đánh giá ở trên, khối lượng cành và ngọn cây cần chặt tỉa trong HLT ĐD khoảng 12,4 - 20,7 tấn/tháng. Tuy nhiên, tuyến Đ</w:t>
      </w:r>
      <w:r>
        <w:t>D đi qua khu vực canh tác nông, lâm nghiệp nên các cành cây sẽ được người dân tận dụng làm củi đốt hoàn toàn, khối lượng lá và cành nhỏ còn lại rất thấp. Trong quá trình vận hành, công nhân vận hành sẽ kiểm tra định kỳ hành lang tuyến và chặt tỉa những cây</w:t>
      </w:r>
      <w:r>
        <w:t xml:space="preserve"> xâm phạm khoảng cách an toàn đến dây dẫn điện bằng xe chuyên dụng hoặc chặt tỉa thủ công tại các vị trí phương tiện cơ giới không tiếp cận được. Cành cây, ngọn cây sau khi chặt hạ phải được tỉa gọn, cắt khúc và dồn đống tại khu vực thông thoáng để người d</w:t>
      </w:r>
      <w:r>
        <w:t xml:space="preserve">ân đến tận thu. Các cành nhỏ và lá cây phải được quét dọn dồn đống và chôn lấp tại vị trí được sự chấp thuận của chủ sử dụng đất hoặc thu gom, vận chuyển đến các điểm tập kết rác sinh hoạt của địa phương để được đưa đi xử lý theo hệ thống thu gom và xử lý </w:t>
      </w:r>
      <w:r>
        <w:t xml:space="preserve">rác sinh hoạt của địa phương. </w:t>
      </w:r>
    </w:p>
    <w:p w14:paraId="41A066A4" w14:textId="401BFF2C" w:rsidR="00650DFC" w:rsidRDefault="007C4F75" w:rsidP="00A45E2D">
      <w:pPr>
        <w:spacing w:after="81"/>
        <w:ind w:left="9" w:right="180" w:firstLine="711"/>
      </w:pPr>
      <w:r>
        <w:rPr>
          <w:i/>
        </w:rPr>
        <w:t xml:space="preserve">b) Kiểm soát CTR phát sinh do thay thế thiết bị hư hỏng trên tuyến ĐD </w:t>
      </w:r>
    </w:p>
    <w:p w14:paraId="418E8874" w14:textId="4B90E7C1" w:rsidR="00650DFC" w:rsidRDefault="007C4F75" w:rsidP="00A45E2D">
      <w:pPr>
        <w:spacing w:after="87"/>
        <w:ind w:left="9" w:right="180" w:firstLine="711"/>
      </w:pPr>
      <w:r>
        <w:t>Tuyến ĐD được thiết kế với tuổi thọ hơn 40 năm nên trong điều kiện vận hành bình thường theo thiết kế, số lượng các thiết bị hư hỏng phải thay thế rất thấ</w:t>
      </w:r>
      <w:r>
        <w:t xml:space="preserve">p. Theo quy trình quản lý thiết bị của các đơn vị truyền tải, thiết bị hư hỏng trên lưới điện sau khi thay thế phải được thu gom hoàn toàn, đưa về kho của đơn vị truyền tải quản lý vận hành tuyến ĐD để phục vụ cho công tác kiểm kê.  </w:t>
      </w:r>
    </w:p>
    <w:p w14:paraId="1415B30B" w14:textId="1117C15D" w:rsidR="00650DFC" w:rsidRDefault="007C4F75" w:rsidP="00A45E2D">
      <w:pPr>
        <w:ind w:left="9" w:right="180" w:firstLine="711"/>
      </w:pPr>
      <w:r>
        <w:lastRenderedPageBreak/>
        <w:t>Thiết bị hư hỏng sau k</w:t>
      </w:r>
      <w:r>
        <w:t>hi thay thế của tuyến ĐD được xem như CTR công nghiệp thông thường sẽ được thu gom hoàn toàn ngay sau khi thay thế, định kỳ 6 tháng/lần đơn vị vận hành sẽ đi kiểm tra hành lang an toàn và kiểm tra độ an toàn các thiết bị, nếu phát hiện các thiết bị không đ</w:t>
      </w:r>
      <w:r>
        <w:t>ảm bảo an toàn, hỏng hóc sẽ được thay thế bằng các thiết bị mới khác nhằm đảm bảo đường dây được vận hành tốt nhất, an toàn nhất. Các thiết bị thay thế sẽ được đơn vị vận hành thu gom tập trung và chuyển về kho của Đơn vị Quản lý vận hành. Tại đây, các thi</w:t>
      </w:r>
      <w:r>
        <w:t xml:space="preserve">ết bị còn khả năng tái sử dụng sẽ được phục hồi và sử dụng cho công trình khác hoặc mục đích khác. Các thiết bị hư hỏng không còn khả năng tái sử dụng sẽ được phân loại, lưu trữ và định kỳ chuyển cho đơn vị có chức năng thu gom khi đủ số lượng. </w:t>
      </w:r>
    </w:p>
    <w:p w14:paraId="1F826BDD" w14:textId="799BCF67" w:rsidR="00650DFC" w:rsidRDefault="007C4F75">
      <w:pPr>
        <w:pStyle w:val="Heading5"/>
        <w:ind w:left="-5"/>
      </w:pPr>
      <w:r>
        <w:t>3.</w:t>
      </w:r>
      <w:r w:rsidR="00366B66">
        <w:t>2.</w:t>
      </w:r>
      <w:r>
        <w:t>2.2. P</w:t>
      </w:r>
      <w:r>
        <w:t xml:space="preserve">hòng ngừa, giảm thiểu tác động không liên quan đến chất thải </w:t>
      </w:r>
    </w:p>
    <w:p w14:paraId="6970BFF8" w14:textId="77777777" w:rsidR="00650DFC" w:rsidRDefault="007C4F75" w:rsidP="00A45E2D">
      <w:pPr>
        <w:spacing w:after="87"/>
        <w:ind w:left="-5" w:right="2" w:firstLine="725"/>
      </w:pPr>
      <w:r>
        <w:rPr>
          <w:i/>
        </w:rPr>
        <w:t xml:space="preserve">a) Giảm thiểu ảnh hưởng đến môi trường sinh thái  </w:t>
      </w:r>
    </w:p>
    <w:p w14:paraId="25818043" w14:textId="77777777" w:rsidR="00650DFC" w:rsidRDefault="007C4F75" w:rsidP="00A45E2D">
      <w:pPr>
        <w:spacing w:after="86"/>
        <w:ind w:left="9" w:right="180" w:firstLine="711"/>
      </w:pPr>
      <w:r>
        <w:t>Để giảm thiểu các tác động của đường dây đến môi trường sinh thái khi đi vào vận hành, cắt tỉa cây đảm bảo an toàn cho hành lang tuyến theo đún</w:t>
      </w:r>
      <w:r>
        <w:t xml:space="preserve">g quy định trong Nghị định 14/2014/NĐ-CP, không cắt tỉa cây ngoài phạm vi hành lang an toàn. </w:t>
      </w:r>
    </w:p>
    <w:p w14:paraId="742244C8" w14:textId="77777777" w:rsidR="00650DFC" w:rsidRDefault="007C4F75">
      <w:pPr>
        <w:spacing w:after="107"/>
        <w:ind w:left="9" w:right="180"/>
      </w:pPr>
      <w:r>
        <w:t xml:space="preserve">Tuyền truyền, khuyến cáo người dân chỉ trồng các cây có chiều cao đảm bảo theo quy định về bảo vệ hành lang an toàn lưới điện cao áp tại Nghị định 14/2014/NĐ-CP để hạn chế việc chặt tỉa cây trồng làm ảnh hưởng đến kinh tế, thu nhập. </w:t>
      </w:r>
    </w:p>
    <w:p w14:paraId="61B5A092" w14:textId="77777777" w:rsidR="00650DFC" w:rsidRDefault="007C4F75" w:rsidP="00A45E2D">
      <w:pPr>
        <w:ind w:left="9" w:right="180" w:firstLine="711"/>
      </w:pPr>
      <w:r>
        <w:t>Bảo vệ các hành lang t</w:t>
      </w:r>
      <w:r>
        <w:t xml:space="preserve">hực vật dọc theo sông suối, nhất là các hành lang thực vật tự nhiên trong quá trình chặt tỉa cây bảo vệ hành lang an toàn ĐD cao thế vì đa phần các hành lang này là nơi di trú của các loài chim nước, chim bụi, một số loài lưỡng cư, bò sát và sinh vật thủy </w:t>
      </w:r>
      <w:r>
        <w:t xml:space="preserve">sinh. </w:t>
      </w:r>
    </w:p>
    <w:p w14:paraId="6DE5242E" w14:textId="57D7D9FD" w:rsidR="005805DE" w:rsidRPr="005805DE" w:rsidRDefault="00A45E2D" w:rsidP="00A45E2D">
      <w:pPr>
        <w:spacing w:after="87"/>
        <w:ind w:left="-5" w:right="2" w:firstLine="725"/>
        <w:rPr>
          <w:i/>
        </w:rPr>
      </w:pPr>
      <w:r>
        <w:rPr>
          <w:i/>
        </w:rPr>
        <w:t xml:space="preserve">b) </w:t>
      </w:r>
      <w:r w:rsidRPr="005805DE">
        <w:rPr>
          <w:i/>
        </w:rPr>
        <w:t xml:space="preserve">Các biện pháp bảo vệ an toàn lưới điện </w:t>
      </w:r>
    </w:p>
    <w:p w14:paraId="0FDDDAE2" w14:textId="1A313C5B" w:rsidR="00650DFC" w:rsidRDefault="007C4F75" w:rsidP="00A45E2D">
      <w:pPr>
        <w:spacing w:after="0" w:line="375" w:lineRule="auto"/>
        <w:ind w:left="-15" w:right="4227" w:firstLine="735"/>
      </w:pPr>
      <w:r w:rsidRPr="005805DE">
        <w:rPr>
          <w:u w:val="single" w:color="000000"/>
        </w:rPr>
        <w:t>Hành lang bảo vệ an toàn lưới điện:</w:t>
      </w:r>
      <w:r>
        <w:t xml:space="preserve"> </w:t>
      </w:r>
    </w:p>
    <w:p w14:paraId="40F62FB6" w14:textId="77777777" w:rsidR="00ED7394" w:rsidRDefault="007C4F75" w:rsidP="00A45E2D">
      <w:pPr>
        <w:ind w:left="9" w:right="180" w:firstLine="711"/>
      </w:pPr>
      <w:r>
        <w:t>Theo Điều 11, Nghị định số 14/2014/NĐ-CP ngày 26/02/2014 của Chính phủ Quy định chi tiết thi hành Luật điện lực về an toàn điện, chiều rộng hành lang bảo vệ an toàn đườn</w:t>
      </w:r>
      <w:r>
        <w:t xml:space="preserve">g dây dẫn điện 500 kV trên không được giới hạn bởi hai mặt thẳng đứng về hai phía của đường dây, song song với đường dây, có khoảng cách từ dây ngoài cùng về mỗi phía khi dây ở trạng thái tĩnh là 7 m. Theo thiết kế, chiều dài tay xà của các trụ trên tuyến </w:t>
      </w:r>
      <w:r>
        <w:t xml:space="preserve">ĐD trung bình là 21 m, chiều rộng HLT trung bình trên toàn tuyến khoảng 35 m. </w:t>
      </w:r>
    </w:p>
    <w:p w14:paraId="487C8489" w14:textId="77777777" w:rsidR="00650DFC" w:rsidRDefault="007C4F75" w:rsidP="00A45E2D">
      <w:pPr>
        <w:spacing w:after="96" w:line="259" w:lineRule="auto"/>
        <w:ind w:left="-5" w:firstLine="725"/>
        <w:jc w:val="left"/>
      </w:pPr>
      <w:r>
        <w:rPr>
          <w:u w:val="single" w:color="000000"/>
        </w:rPr>
        <w:t>Biển báo, tín hiệu:</w:t>
      </w:r>
      <w:r>
        <w:t xml:space="preserve"> </w:t>
      </w:r>
    </w:p>
    <w:p w14:paraId="6BF549FE" w14:textId="77777777" w:rsidR="00650DFC" w:rsidRDefault="007C4F75" w:rsidP="00A45E2D">
      <w:pPr>
        <w:spacing w:after="85"/>
        <w:ind w:left="9" w:right="180" w:firstLine="711"/>
      </w:pPr>
      <w:r>
        <w:t>Tất cả các vị trí cột ĐD đều phải có biển số, biển phân mạch nhằm phục vụ cho công nhân quản lý vận hành sửa chữa, tránh nhẫm lẫn và biển báo nguy hiểm nhằm</w:t>
      </w:r>
      <w:r>
        <w:t xml:space="preserve"> thông báo cho mọi người qua lại dưới đường dây tính chất nguy hiểm chết người của điện áp cao. Biển số và biển báo cho cột thép dùng tôn thép mạ kẽm, dày 2mm theo quy định và bắt vào thân cột bằng bulông. </w:t>
      </w:r>
    </w:p>
    <w:p w14:paraId="3C248764" w14:textId="77777777" w:rsidR="00650DFC" w:rsidRDefault="007C4F75" w:rsidP="00A45E2D">
      <w:pPr>
        <w:spacing w:after="85"/>
        <w:ind w:left="9" w:right="180" w:firstLine="711"/>
      </w:pPr>
      <w:r>
        <w:lastRenderedPageBreak/>
        <w:t>Ngoài ra, tại các khoảng vượt đường quốc lộ, tỉnh</w:t>
      </w:r>
      <w:r>
        <w:t xml:space="preserve"> lộ và vượt sông rạch có tàu thuyền đi lại phải được lắp đặt bảng báo hiệu để cảnh báo phương tiện giao thông theo đúng quy định của các ngành có liên quan. </w:t>
      </w:r>
    </w:p>
    <w:p w14:paraId="606AD361" w14:textId="77777777" w:rsidR="00650DFC" w:rsidRDefault="007C4F75" w:rsidP="00A45E2D">
      <w:pPr>
        <w:spacing w:after="85"/>
        <w:ind w:left="9" w:right="180" w:firstLine="711"/>
      </w:pPr>
      <w:r>
        <w:t xml:space="preserve">Theo quy định tại Điều 16, Nghị định 14/2014/NĐ-CP, để bảo đảm an toàn cho máy bay, đối với những </w:t>
      </w:r>
      <w:r>
        <w:t xml:space="preserve">cột cao trên 80m phải sơn màu báo hiệu trắng đỏ từ khoảng chiều cao 50m trở lên (báo hiệu ban ngày) và phải đặt đèn tín hiệu trên đỉnh cột (báo hiệu ban đêm).  </w:t>
      </w:r>
    </w:p>
    <w:p w14:paraId="7D3C1816" w14:textId="77777777" w:rsidR="00650DFC" w:rsidRDefault="007C4F75">
      <w:pPr>
        <w:spacing w:after="146" w:line="259" w:lineRule="auto"/>
        <w:ind w:left="-5"/>
        <w:jc w:val="left"/>
      </w:pPr>
      <w:r>
        <w:rPr>
          <w:u w:val="single" w:color="000000"/>
        </w:rPr>
        <w:t>Quản lý, vận hành công trình lưới điện:</w:t>
      </w:r>
      <w:r>
        <w:t xml:space="preserve"> </w:t>
      </w:r>
    </w:p>
    <w:p w14:paraId="0574FAC2" w14:textId="77777777" w:rsidR="00650DFC" w:rsidRDefault="007C4F75">
      <w:pPr>
        <w:ind w:left="9" w:right="180"/>
      </w:pPr>
      <w:r>
        <w:t>Theo quy định tại Khoản 1, Điều 17, Nghị định 14/2014/</w:t>
      </w:r>
      <w:r>
        <w:t xml:space="preserve">NĐ-CP, Đơn vị quản lý vận hành công trình lưới điện cao áp có trách nhiệm:  </w:t>
      </w:r>
    </w:p>
    <w:p w14:paraId="73C49434" w14:textId="77777777" w:rsidR="00650DFC" w:rsidRDefault="007C4F75" w:rsidP="00A45E2D">
      <w:pPr>
        <w:numPr>
          <w:ilvl w:val="0"/>
          <w:numId w:val="36"/>
        </w:numPr>
        <w:ind w:left="0" w:right="180" w:firstLine="426"/>
      </w:pPr>
      <w:r>
        <w:t>Kiểm tra thường xuyên hành lang bảo vệ an toàn lưới điện cao áp trong phạm vi quản lý của mình. Khi phát hiện hành vi vi phạm, phải yêu cầu đối tượng vi phạm dừng ngay các hành vi</w:t>
      </w:r>
      <w:r>
        <w:t xml:space="preserve"> vi phạm, báo cáo và phối hợp với cơ quan Nhà nước có thẩm quyền tại địa phương lập biên bản xử lý các hành vi vi phạm đó;  -</w:t>
      </w:r>
      <w:r w:rsidRPr="00A45E2D">
        <w:t xml:space="preserve"> </w:t>
      </w:r>
      <w:r>
        <w:t>Kiểm tra, sửa chữa, bảo dưỡng lưới điện đúng thời hạn quy định. Không vận hành quá tải đối với đường dây phía trên nhà ở, công trì</w:t>
      </w:r>
      <w:r>
        <w:t xml:space="preserve">nh xây dựng;  </w:t>
      </w:r>
    </w:p>
    <w:p w14:paraId="577683C7" w14:textId="77777777" w:rsidR="00650DFC" w:rsidRDefault="007C4F75" w:rsidP="00A45E2D">
      <w:pPr>
        <w:numPr>
          <w:ilvl w:val="0"/>
          <w:numId w:val="36"/>
        </w:numPr>
        <w:ind w:left="0" w:right="180" w:firstLine="426"/>
      </w:pPr>
      <w:r>
        <w:t>Thống kê, theo dõi tai nạn điện, các vi phạm đối với hành lang bảo vệ an toàn lưới điện cao áp trong phạm vi quản lý và báo cáo cơ quan quản lý Nhà nước về hoạt động điện lực và sử dụng điện tại địa phương, cơ quan cấp trên theo định kỳ 06 t</w:t>
      </w:r>
      <w:r>
        <w:t xml:space="preserve">háng, hàng năm; đối với tai nạn điện còn phải thực hiện chế độ báo cáo nhanh đến cơ quan quản lý Nhà nước về hoạt động điện lực và sử dụng điện tại địa phương, cơ quan cấp trên trong vòng 24 giờ kể từ khi tai nạn xảy ra; </w:t>
      </w:r>
    </w:p>
    <w:p w14:paraId="78AA50EA" w14:textId="77777777" w:rsidR="00650DFC" w:rsidRDefault="007C4F75" w:rsidP="00A45E2D">
      <w:pPr>
        <w:numPr>
          <w:ilvl w:val="0"/>
          <w:numId w:val="36"/>
        </w:numPr>
        <w:ind w:left="0" w:right="180" w:firstLine="426"/>
      </w:pPr>
      <w:r>
        <w:t>Công bố công khai mốc giới hành la</w:t>
      </w:r>
      <w:r>
        <w:t xml:space="preserve">ng bảo vệ an toàn lưới điện cao áp.  </w:t>
      </w:r>
    </w:p>
    <w:p w14:paraId="38EF293A" w14:textId="77777777" w:rsidR="00650DFC" w:rsidRDefault="007C4F75" w:rsidP="00A45E2D">
      <w:pPr>
        <w:ind w:left="9" w:right="180" w:firstLine="711"/>
      </w:pPr>
      <w:r>
        <w:t xml:space="preserve">Theo quy định tại Khoản 2, Điều 17, Nghị định 14/2014/NĐ-CP, Người quản lý vận hành, sửa chữa lưới điện phải thực hiện các quy định về bảo đảm an toàn theo quy chuẩn kỹ thuật quốc gia về an toàn điện. </w:t>
      </w:r>
    </w:p>
    <w:p w14:paraId="07E9D58D" w14:textId="77777777" w:rsidR="005805DE" w:rsidRDefault="007C4F75" w:rsidP="00A45E2D">
      <w:pPr>
        <w:spacing w:after="87"/>
        <w:ind w:left="-5" w:right="2" w:firstLine="725"/>
        <w:rPr>
          <w:i/>
        </w:rPr>
      </w:pPr>
      <w:r>
        <w:rPr>
          <w:i/>
        </w:rPr>
        <w:t>b) Phòng tránh ả</w:t>
      </w:r>
      <w:r>
        <w:rPr>
          <w:i/>
        </w:rPr>
        <w:t xml:space="preserve">nh hưởng của điện từ trường </w:t>
      </w:r>
    </w:p>
    <w:p w14:paraId="4A0D789A" w14:textId="67B78EB0" w:rsidR="00650DFC" w:rsidRDefault="007C4F75" w:rsidP="00A45E2D">
      <w:pPr>
        <w:spacing w:after="0" w:line="372" w:lineRule="auto"/>
        <w:ind w:left="-5" w:right="3956" w:firstLine="725"/>
      </w:pPr>
      <w:r>
        <w:rPr>
          <w:u w:val="single" w:color="000000"/>
        </w:rPr>
        <w:t>Giải pháp kỹ thuật:</w:t>
      </w:r>
      <w:r>
        <w:t xml:space="preserve"> </w:t>
      </w:r>
    </w:p>
    <w:p w14:paraId="01D88052" w14:textId="2D94F11B" w:rsidR="00650DFC" w:rsidRDefault="007C4F75" w:rsidP="00A45E2D">
      <w:pPr>
        <w:ind w:left="9" w:right="180" w:firstLine="711"/>
      </w:pPr>
      <w:r>
        <w:t>Một số giải pháp nhằm giảm thiểu tác động của điện trường là dựa vào yếu tố kỹ thuật như xem xét bổ sung tiêu chuẩn thiết kế để nâng chiều cao cột, giảm khoảng cách khoảng cột, thay đổi cách bố trí pha để cường độ điện từ trường nhỏ nhất, hoặc bố trí nhiều</w:t>
      </w:r>
      <w:r>
        <w:t xml:space="preserve"> mạch trên một cột... Theo quy định tại Nghị định 14/2014/NĐ-CP, cường độ điện trường ≤ 5 kV/m tại điểm bất kỳ ở ngoài nhà cách mặt đất một mét và ≤ 1 kV/m tại điểm bất kỳ ở bên trong nhà cách mặt đất một mét và theo quy định tại mục II.5.113 của Quy phạm </w:t>
      </w:r>
      <w:r>
        <w:t>trang bị điện, trong chế độ làm việc bình thường của ĐD phải đảm bảo cường độ điện trường không quá 5kV/m đối với các nhà gần sát HLT. Theo tính toán ở trên, khi điểm thấp nhất của dây dẫn đến mặt đất là 12m thì điện từ trường cách mặt đất 1m ở mép hành la</w:t>
      </w:r>
      <w:r>
        <w:t xml:space="preserve">ng lớn nhỏ hơn 5kV/m. Như vậy, chiều cao cột của tuyến ĐD phải được thiết kế đảm bảo khoảng cách từ điểm thấp nhất của dây dẫn đến </w:t>
      </w:r>
      <w:r>
        <w:lastRenderedPageBreak/>
        <w:t>mặt đất ≥ 12 m. Với chiều cao của dây dẫn ≥ 12m, cường độ điện trường bên dưới tuyến ĐD, bên ngoài HLT không ảnh hưởng đến sứ</w:t>
      </w:r>
      <w:r>
        <w:t xml:space="preserve">c khỏe người dân sống hai bên hành lang an toàn của tuyến ĐD.  </w:t>
      </w:r>
    </w:p>
    <w:p w14:paraId="69BF6B21" w14:textId="77777777" w:rsidR="00650DFC" w:rsidRDefault="007C4F75" w:rsidP="00A45E2D">
      <w:pPr>
        <w:ind w:left="9" w:right="180" w:firstLine="711"/>
      </w:pPr>
      <w:r>
        <w:t>Với giải pháp kỹ thuật như nêu trên đã được áp dụng trong quá trình thiết kế và xây dựng tuyến ĐD, vấn đề ảnh hưởng của cường độ điện trường xung quanh tuyến ĐD đã được xem xét và đảm bảo theo</w:t>
      </w:r>
      <w:r>
        <w:t xml:space="preserve"> quy định về an toàn điện. Tuy nhiên, không loại trừ khả năng có sự cố hoặc hư hỏng trong quá trình vận hành làm cho khoảng cách an toàn không đảm bảo dẫn đến cường độ điện trường có thể vượt giới hạn cho phép. Để đảm bảo an toàn về điện trường, một số biệ</w:t>
      </w:r>
      <w:r>
        <w:t xml:space="preserve">n pháp quản lý và kiểm soát cần được thực hiện trong thời gian vận hành. </w:t>
      </w:r>
    </w:p>
    <w:p w14:paraId="6F7DCAAC" w14:textId="77777777" w:rsidR="00650DFC" w:rsidRDefault="007C4F75" w:rsidP="00A45E2D">
      <w:pPr>
        <w:spacing w:after="96" w:line="259" w:lineRule="auto"/>
        <w:ind w:left="-5" w:firstLine="725"/>
        <w:jc w:val="left"/>
      </w:pPr>
      <w:r>
        <w:rPr>
          <w:u w:val="single" w:color="000000"/>
        </w:rPr>
        <w:t>An toàn đối với công nhân vận hành:</w:t>
      </w:r>
      <w:r>
        <w:t xml:space="preserve"> </w:t>
      </w:r>
    </w:p>
    <w:p w14:paraId="47D518BA" w14:textId="77777777" w:rsidR="00650DFC" w:rsidRDefault="007C4F75" w:rsidP="00A45E2D">
      <w:pPr>
        <w:ind w:left="9" w:right="180" w:firstLine="711"/>
      </w:pPr>
      <w:r>
        <w:t>Để giảm thiểu ảnh hưởng của cường độ điện trường cao đến sức khỏe công nhân vận hành, đơn vị quản lý, vận hành công trình điện cần có quy định an</w:t>
      </w:r>
      <w:r>
        <w:t xml:space="preserve"> toàn khi làm việc tại khu vực điện trường cao. Theo đó, khi làm việc ở nơi có ảnh hưởng của điện trường cao phải tuân thủ theo tiêu chuẩn ngành về mức cho phép của cường độ điện trường tần số công nghiệp và qui định việc kiểm tra ở chổ làm việc, cụ thể nh</w:t>
      </w:r>
      <w:r>
        <w:t xml:space="preserve">ư sau: </w:t>
      </w:r>
    </w:p>
    <w:p w14:paraId="5522754E" w14:textId="77777777" w:rsidR="00650DFC" w:rsidRDefault="007C4F75" w:rsidP="00A45E2D">
      <w:pPr>
        <w:numPr>
          <w:ilvl w:val="0"/>
          <w:numId w:val="36"/>
        </w:numPr>
        <w:ind w:left="0" w:right="180" w:firstLine="426"/>
      </w:pPr>
      <w:r>
        <w:t xml:space="preserve">Để đảm bảo tuyệt đối an toàn, công nhân vận hành sửa chữa phải tuân thủ quy trình vận hành để đảm bảo các yêu cầu về an toàn; </w:t>
      </w:r>
    </w:p>
    <w:p w14:paraId="25FB1418" w14:textId="77777777" w:rsidR="00650DFC" w:rsidRDefault="007C4F75" w:rsidP="00A45E2D">
      <w:pPr>
        <w:numPr>
          <w:ilvl w:val="0"/>
          <w:numId w:val="36"/>
        </w:numPr>
        <w:ind w:left="0" w:right="180" w:firstLine="426"/>
      </w:pPr>
      <w:r>
        <w:t>Công nhân làm việc trên lưới điện, công tác trên cột điện phải tuân thủ khoảng cách an toàn phóng điện theo cấp điện áp v</w:t>
      </w:r>
      <w:r>
        <w:t xml:space="preserve">à phải được trang bị đầy đủ dụng cụ bảo hộ lao động như đai an toàn, mũ bảo hộ, găng tay cách điện; </w:t>
      </w:r>
    </w:p>
    <w:p w14:paraId="2C3E9FA2" w14:textId="77777777" w:rsidR="00650DFC" w:rsidRDefault="007C4F75" w:rsidP="00A45E2D">
      <w:pPr>
        <w:numPr>
          <w:ilvl w:val="0"/>
          <w:numId w:val="36"/>
        </w:numPr>
        <w:ind w:left="0" w:right="180" w:firstLine="426"/>
      </w:pPr>
      <w:r>
        <w:t xml:space="preserve">Tuân thủ quy định về thời gian làm việc tại các vị trí có cường độ điện trường cao để đảm bảo các yêu cầu về an toàn; </w:t>
      </w:r>
    </w:p>
    <w:p w14:paraId="797EC531" w14:textId="77777777" w:rsidR="00650DFC" w:rsidRDefault="007C4F75" w:rsidP="00A45E2D">
      <w:pPr>
        <w:numPr>
          <w:ilvl w:val="0"/>
          <w:numId w:val="36"/>
        </w:numPr>
        <w:ind w:left="0" w:right="180" w:firstLine="426"/>
      </w:pPr>
      <w:r>
        <w:t>Thực hiện chế độ làm việc theo ca, k</w:t>
      </w:r>
      <w:r>
        <w:t xml:space="preserve">íp để đảm bảo thời gian tiếp xúc với cường độ điện trường trong giới hạn quy định. </w:t>
      </w:r>
    </w:p>
    <w:p w14:paraId="0F5FE39D" w14:textId="77777777" w:rsidR="00650DFC" w:rsidRDefault="007C4F75" w:rsidP="00A45E2D">
      <w:pPr>
        <w:spacing w:after="144" w:line="259" w:lineRule="auto"/>
        <w:ind w:left="-5" w:firstLine="431"/>
        <w:jc w:val="left"/>
      </w:pPr>
      <w:r>
        <w:rPr>
          <w:u w:val="single" w:color="000000"/>
        </w:rPr>
        <w:t>An toàn đối với người dân sống xung quanh các công trình lưới điện</w:t>
      </w:r>
      <w:r>
        <w:t xml:space="preserve"> </w:t>
      </w:r>
    </w:p>
    <w:p w14:paraId="6CABA66B" w14:textId="45F25BA5" w:rsidR="00650DFC" w:rsidRDefault="007C4F75" w:rsidP="00A45E2D">
      <w:pPr>
        <w:ind w:left="9" w:right="180" w:firstLine="417"/>
      </w:pPr>
      <w:r>
        <w:t>Nhằm đáp ứng các yêu cầu tại Nghị định 14/2014/NĐ-CP ngày 26/02/2014 của Chính phủ Quy định chi tiết thi hành Luật điện lực về an toàn điện, tuyến ĐD được thiết kế và xây lắp đảm bảo các yêu cầu về an toàn đối với công trình lưới điện. Một số biện pháp giả</w:t>
      </w:r>
      <w:r>
        <w:t xml:space="preserve">m thiểu tác động của điện trường trong quá trình vận hành cần được thực hiện như sau: </w:t>
      </w:r>
    </w:p>
    <w:p w14:paraId="101C5368" w14:textId="3F913368" w:rsidR="00650DFC" w:rsidRDefault="007C4F75" w:rsidP="00A45E2D">
      <w:pPr>
        <w:numPr>
          <w:ilvl w:val="0"/>
          <w:numId w:val="36"/>
        </w:numPr>
        <w:ind w:left="0" w:right="180" w:firstLine="426"/>
      </w:pPr>
      <w:r>
        <w:t>Lắp các biển báo nguy hiểm, biển nhận diện giới hạn hành lang an toàn của tuyến ĐD để người dân có thể nhận biết và tuân thủ các quy định bảo vệ hành lang an toàn lưới đ</w:t>
      </w:r>
      <w:r>
        <w:t xml:space="preserve">iện; </w:t>
      </w:r>
    </w:p>
    <w:p w14:paraId="29B86C10" w14:textId="77777777" w:rsidR="00650DFC" w:rsidRDefault="007C4F75" w:rsidP="00A45E2D">
      <w:pPr>
        <w:numPr>
          <w:ilvl w:val="0"/>
          <w:numId w:val="36"/>
        </w:numPr>
        <w:ind w:left="0" w:right="180" w:firstLine="426"/>
      </w:pPr>
      <w:r>
        <w:t>Trong quá trình vận hành, đơn vị vận hành tiến hành kiểm tra chiều cao treo dây tối thiểu của tuyến ĐD đến các đối tượng bên dưới theo quy định hiện hành (Điều 51 của Luật điện lực, Điều 9 của Nghị định 14/2014/NĐ-CP) nhằm đảm bảo an toàn đối với sức</w:t>
      </w:r>
      <w:r>
        <w:t xml:space="preserve"> khỏe người dân; </w:t>
      </w:r>
    </w:p>
    <w:p w14:paraId="23166CE5" w14:textId="77777777" w:rsidR="00650DFC" w:rsidRDefault="007C4F75" w:rsidP="00A45E2D">
      <w:pPr>
        <w:numPr>
          <w:ilvl w:val="0"/>
          <w:numId w:val="36"/>
        </w:numPr>
        <w:ind w:left="0" w:right="180" w:firstLine="426"/>
      </w:pPr>
      <w:r>
        <w:lastRenderedPageBreak/>
        <w:t xml:space="preserve">Thực hiện đo đạc, kiểm tra định kỳ khoảng cách an toàn phóng điện tại các điểm ĐD song song hoặc giao chéo với đường giao thông để có biện pháp giảm thiểu đảm bảo quy định tại Điều 10, Nghị định 14/2014/NĐ-CP; </w:t>
      </w:r>
    </w:p>
    <w:p w14:paraId="2E5C40D2" w14:textId="77777777" w:rsidR="00650DFC" w:rsidRDefault="007C4F75" w:rsidP="00A45E2D">
      <w:pPr>
        <w:numPr>
          <w:ilvl w:val="0"/>
          <w:numId w:val="36"/>
        </w:numPr>
        <w:ind w:left="0" w:right="180" w:firstLine="426"/>
      </w:pPr>
      <w:r>
        <w:t>Đo đạc cường độ điện trường</w:t>
      </w:r>
      <w:r>
        <w:t xml:space="preserve"> tại các đoạn tuyến gần khu dân cư và lập biểu đồ cường độ điện trường thực tế trong HLT tại vị trí gần khu dân cư; </w:t>
      </w:r>
    </w:p>
    <w:p w14:paraId="242F7189" w14:textId="77777777" w:rsidR="00650DFC" w:rsidRDefault="007C4F75" w:rsidP="00A45E2D">
      <w:pPr>
        <w:numPr>
          <w:ilvl w:val="0"/>
          <w:numId w:val="36"/>
        </w:numPr>
        <w:ind w:left="0" w:right="180" w:firstLine="426"/>
      </w:pPr>
      <w:r>
        <w:t xml:space="preserve">Cấm tiến hành mọi công việc trong hành lang bảo vệ an toàn lưới điện nếu sử dụng thiết bị, dụng cụ, phương tiện có khả năng vi phạm khoảng </w:t>
      </w:r>
      <w:r>
        <w:t xml:space="preserve">cách an toàn phóng điện theo cấp điện áp. Trường hợp đặc biệt, do yêu cầu cấp bách của công tác Quốc phòng, an ninh, phải có sự thỏa thuận với đơn vị quản lý công trình lưới điện về các biện pháp bảo đảm an toàn cần thiết; </w:t>
      </w:r>
    </w:p>
    <w:p w14:paraId="4B2365EB" w14:textId="77777777" w:rsidR="00650DFC" w:rsidRDefault="007C4F75" w:rsidP="00A45E2D">
      <w:pPr>
        <w:numPr>
          <w:ilvl w:val="0"/>
          <w:numId w:val="36"/>
        </w:numPr>
        <w:ind w:left="0" w:right="180" w:firstLine="426"/>
      </w:pPr>
      <w:r>
        <w:t>Phối hợp với chính quyền địa phư</w:t>
      </w:r>
      <w:r>
        <w:t xml:space="preserve">ơng, tuyên truyền, phổ biến kiến thức về hành lang an toàn lưới điện cao áp cho cộng đồng sống trong khu vực xung quanh tuyến ĐD; </w:t>
      </w:r>
    </w:p>
    <w:p w14:paraId="2809B759" w14:textId="77777777" w:rsidR="00650DFC" w:rsidRDefault="007C4F75" w:rsidP="00A45E2D">
      <w:pPr>
        <w:numPr>
          <w:ilvl w:val="0"/>
          <w:numId w:val="36"/>
        </w:numPr>
        <w:ind w:left="0" w:right="180" w:firstLine="426"/>
      </w:pPr>
      <w:r>
        <w:t>Cung cấp thông tin liên hệ và lập đường dây nóng để tiếp nhận khiếu nại cũng như phản ảnh của người dân về vấn đề an toàn điệ</w:t>
      </w:r>
      <w:r>
        <w:t xml:space="preserve">n; </w:t>
      </w:r>
    </w:p>
    <w:p w14:paraId="17CB960B" w14:textId="77777777" w:rsidR="00650DFC" w:rsidRDefault="007C4F75" w:rsidP="00A45E2D">
      <w:pPr>
        <w:numPr>
          <w:ilvl w:val="0"/>
          <w:numId w:val="36"/>
        </w:numPr>
        <w:ind w:left="0" w:right="180" w:firstLine="426"/>
      </w:pPr>
      <w:r>
        <w:t xml:space="preserve">Đơn vị trực tiếp nhận quản lý vận hành tuyến ĐD sẽ chịu trách nhiệm tổ chức việc giám sát môi trường, an toàn điện trong thời gian vận hành. </w:t>
      </w:r>
    </w:p>
    <w:p w14:paraId="7847ED1F" w14:textId="77777777" w:rsidR="00650DFC" w:rsidRDefault="007C4F75" w:rsidP="00A45E2D">
      <w:pPr>
        <w:ind w:left="9" w:right="180" w:firstLine="417"/>
      </w:pPr>
      <w:r>
        <w:t>Bên cạnh các biện pháp kiểm soát trong quá trình vận hành như nêu trên, để đảm bảo an toàn cũng như hạn chế đi</w:t>
      </w:r>
      <w:r>
        <w:t xml:space="preserve">ện giật cảm ứng cho các hộ dân sống gần hành lang tuyến, trước khi đóng điện vận hành tuyến ĐD, dự án sẽ nối đất mái tôn cho các nhà cạnh hành lang tuyến, từ mép hành lang tuyến ra đến 60 m cách tim tuyến về hai phía với điện trở nối đất Rtd tương ứng với </w:t>
      </w:r>
      <w:r>
        <w:t xml:space="preserve">khu vực tiếp đất và hướng dẫn cho người dân cách bảo hành sử dụng. Chủ sở hữu, người sử dụng hợp pháp nhà ở, công trình có các kết cấu kim loại nối đất phải quản lý hệ thống nối đất. Khi phát hiện hệ thống nối đất hư hỏng hoặc có hiện tượng bất thường thì </w:t>
      </w:r>
      <w:r>
        <w:t xml:space="preserve">báo ngay cho đơn vị quản lý vận hành lưới điện cao áp để phối hợp giải quyết. Mô hình tiếp địa mái tôn cho nhà dân được thể hiện chi tiết ở hình 4.3 bên dưới: </w:t>
      </w:r>
    </w:p>
    <w:p w14:paraId="7A60C940" w14:textId="77777777" w:rsidR="00650DFC" w:rsidRDefault="007C4F75">
      <w:pPr>
        <w:spacing w:after="7" w:line="259" w:lineRule="auto"/>
        <w:ind w:left="209" w:firstLine="0"/>
        <w:jc w:val="left"/>
      </w:pPr>
      <w:r>
        <w:rPr>
          <w:rFonts w:ascii="Calibri" w:eastAsia="Calibri" w:hAnsi="Calibri" w:cs="Calibri"/>
          <w:noProof/>
          <w:sz w:val="22"/>
          <w:lang w:val="vi-VN" w:eastAsia="vi-VN"/>
        </w:rPr>
        <mc:AlternateContent>
          <mc:Choice Requires="wpg">
            <w:drawing>
              <wp:inline distT="0" distB="0" distL="0" distR="0" wp14:anchorId="00ED3B06" wp14:editId="27FDF9F9">
                <wp:extent cx="5470552" cy="2490144"/>
                <wp:effectExtent l="0" t="0" r="0" b="0"/>
                <wp:docPr id="309920" name="Group 309920"/>
                <wp:cNvGraphicFramePr/>
                <a:graphic xmlns:a="http://schemas.openxmlformats.org/drawingml/2006/main">
                  <a:graphicData uri="http://schemas.microsoft.com/office/word/2010/wordprocessingGroup">
                    <wpg:wgp>
                      <wpg:cNvGrpSpPr/>
                      <wpg:grpSpPr>
                        <a:xfrm>
                          <a:off x="0" y="0"/>
                          <a:ext cx="5470552" cy="2490144"/>
                          <a:chOff x="0" y="0"/>
                          <a:chExt cx="5470552" cy="2490144"/>
                        </a:xfrm>
                      </wpg:grpSpPr>
                      <pic:pic xmlns:pic="http://schemas.openxmlformats.org/drawingml/2006/picture">
                        <pic:nvPicPr>
                          <pic:cNvPr id="30105" name="Picture 30105"/>
                          <pic:cNvPicPr/>
                        </pic:nvPicPr>
                        <pic:blipFill>
                          <a:blip r:embed="rId75"/>
                          <a:stretch>
                            <a:fillRect/>
                          </a:stretch>
                        </pic:blipFill>
                        <pic:spPr>
                          <a:xfrm>
                            <a:off x="0" y="0"/>
                            <a:ext cx="3494547" cy="2462091"/>
                          </a:xfrm>
                          <a:prstGeom prst="rect">
                            <a:avLst/>
                          </a:prstGeom>
                        </pic:spPr>
                      </pic:pic>
                      <wps:wsp>
                        <wps:cNvPr id="30106" name="Rectangle 30106"/>
                        <wps:cNvSpPr/>
                        <wps:spPr>
                          <a:xfrm>
                            <a:off x="3495383" y="2350363"/>
                            <a:ext cx="51430" cy="185910"/>
                          </a:xfrm>
                          <a:prstGeom prst="rect">
                            <a:avLst/>
                          </a:prstGeom>
                          <a:ln>
                            <a:noFill/>
                          </a:ln>
                        </wps:spPr>
                        <wps:txbx>
                          <w:txbxContent>
                            <w:p w14:paraId="0A6E3666" w14:textId="77777777" w:rsidR="00650DFC" w:rsidRDefault="007C4F75">
                              <w:pPr>
                                <w:spacing w:after="160" w:line="259" w:lineRule="auto"/>
                                <w:ind w:left="0" w:firstLine="0"/>
                                <w:jc w:val="left"/>
                              </w:pPr>
                              <w:r>
                                <w:rPr>
                                  <w:sz w:val="20"/>
                                </w:rPr>
                                <w:t xml:space="preserve"> </w:t>
                              </w:r>
                            </w:p>
                          </w:txbxContent>
                        </wps:txbx>
                        <wps:bodyPr horzOverflow="overflow" vert="horz" lIns="0" tIns="0" rIns="0" bIns="0" rtlCol="0">
                          <a:noAutofit/>
                        </wps:bodyPr>
                      </wps:wsp>
                      <pic:pic xmlns:pic="http://schemas.openxmlformats.org/drawingml/2006/picture">
                        <pic:nvPicPr>
                          <pic:cNvPr id="363954" name="Picture 363954"/>
                          <pic:cNvPicPr/>
                        </pic:nvPicPr>
                        <pic:blipFill>
                          <a:blip r:embed="rId76"/>
                          <a:stretch>
                            <a:fillRect/>
                          </a:stretch>
                        </pic:blipFill>
                        <pic:spPr>
                          <a:xfrm>
                            <a:off x="3490468" y="575468"/>
                            <a:ext cx="1981200" cy="929640"/>
                          </a:xfrm>
                          <a:prstGeom prst="rect">
                            <a:avLst/>
                          </a:prstGeom>
                        </pic:spPr>
                      </pic:pic>
                      <pic:pic xmlns:pic="http://schemas.openxmlformats.org/drawingml/2006/picture">
                        <pic:nvPicPr>
                          <pic:cNvPr id="30149" name="Picture 30149"/>
                          <pic:cNvPicPr/>
                        </pic:nvPicPr>
                        <pic:blipFill>
                          <a:blip r:embed="rId77"/>
                          <a:stretch>
                            <a:fillRect/>
                          </a:stretch>
                        </pic:blipFill>
                        <pic:spPr>
                          <a:xfrm>
                            <a:off x="4213745" y="1789905"/>
                            <a:ext cx="1032842" cy="352730"/>
                          </a:xfrm>
                          <a:prstGeom prst="rect">
                            <a:avLst/>
                          </a:prstGeom>
                        </pic:spPr>
                      </pic:pic>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0ED3B06" id="Group 309920" o:spid="_x0000_s1026" style="width:430.75pt;height:196.05pt;mso-position-horizontal-relative:char;mso-position-vertical-relative:line" coordsize="54705,24901"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105" o:spid="_x0000_s1027" type="#_x0000_t75" style="position:absolute;width:34945;height:24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">
                  <v:imagedata r:id="rId78" o:title=""/>
                </v:shape>
                <v:rect id="Rectangle 30106" o:spid="_x0000_s1028" style="position:absolute;left:34953;top:23503;width:515;height:1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" filled="f" stroked="f">
                  <v:textbox inset="0,0,0,0">
                    <w:txbxContent>
                      <w:p w14:paraId="0A6E3666" w14:textId="77777777" w:rsidR="00650DFC" w:rsidRDefault="00000000">
                        <w:pPr>
                          <w:spacing w:after="160" w:line="259" w:lineRule="auto"/>
                          <w:ind w:left="0" w:firstLine="0"/>
                          <w:jc w:val="left"/>
                        </w:pPr>
                        <w:r>
                          <w:rPr>
                            <w:sz w:val="20"/>
                          </w:rPr>
                          <w:t xml:space="preserve"> </w:t>
                        </w:r>
                      </w:p>
                    </w:txbxContent>
                  </v:textbox>
                </v:rect>
                <v:shape id="Picture 363954" o:spid="_x0000_s1029" type="#_x0000_t75" style="position:absolute;left:34904;top:5754;width:19812;height:92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">
                  <v:imagedata r:id="rId79" o:title=""/>
                </v:shape>
                <v:shape id="Picture 30149" o:spid="_x0000_s1030" type="#_x0000_t75" style="position:absolute;left:42137;top:17899;width:10328;height:3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">
                  <v:imagedata r:id="rId80" o:title=""/>
                </v:shape>
                <w10:anchorlock/>
              </v:group>
            </w:pict>
          </mc:Fallback>
        </mc:AlternateContent>
      </w:r>
    </w:p>
    <w:p w14:paraId="6E159A5A" w14:textId="77777777" w:rsidR="00650DFC" w:rsidRDefault="007C4F75">
      <w:pPr>
        <w:spacing w:after="79" w:line="259" w:lineRule="auto"/>
        <w:ind w:left="209" w:firstLine="0"/>
        <w:jc w:val="left"/>
      </w:pPr>
      <w:r>
        <w:rPr>
          <w:i/>
          <w:sz w:val="18"/>
          <w:u w:val="single" w:color="000000"/>
        </w:rPr>
        <w:t>Ghi chú:</w:t>
      </w:r>
      <w:r>
        <w:rPr>
          <w:i/>
          <w:sz w:val="18"/>
        </w:rPr>
        <w:t xml:space="preserve"> </w:t>
      </w:r>
    </w:p>
    <w:p w14:paraId="0C13A587" w14:textId="77777777" w:rsidR="00650DFC" w:rsidRDefault="007C4F75">
      <w:pPr>
        <w:spacing w:after="154" w:line="251" w:lineRule="auto"/>
        <w:ind w:left="239" w:right="418"/>
        <w:jc w:val="center"/>
      </w:pPr>
      <w:r>
        <w:rPr>
          <w:b/>
          <w:i/>
        </w:rPr>
        <w:lastRenderedPageBreak/>
        <w:t xml:space="preserve">Hình 3.3: </w:t>
      </w:r>
      <w:r>
        <w:rPr>
          <w:i/>
        </w:rPr>
        <w:t xml:space="preserve">Mô hình tiếp địa mái tôn cho nhà dân </w:t>
      </w:r>
    </w:p>
    <w:p w14:paraId="68C1E822" w14:textId="77777777" w:rsidR="00650DFC" w:rsidRDefault="007C4F75" w:rsidP="00A45E2D">
      <w:pPr>
        <w:ind w:left="9" w:right="180" w:firstLine="711"/>
      </w:pPr>
      <w:r>
        <w:t xml:space="preserve">Theo quy định tại Điều 11 và 12, Thông tư 31/2014/TT-BCT, đối tượng phải nối đất và kỹ thuật nối đất cho các nhà ở như sau: </w:t>
      </w:r>
    </w:p>
    <w:p w14:paraId="71F3541D" w14:textId="77777777" w:rsidR="00650DFC" w:rsidRDefault="007C4F75" w:rsidP="00A45E2D">
      <w:pPr>
        <w:spacing w:after="147" w:line="259" w:lineRule="auto"/>
        <w:ind w:left="-5" w:firstLine="431"/>
        <w:jc w:val="left"/>
      </w:pPr>
      <w:r>
        <w:rPr>
          <w:u w:val="single" w:color="000000"/>
        </w:rPr>
        <w:t>Đối tượng phải nối đất:</w:t>
      </w:r>
      <w:r>
        <w:t xml:space="preserve"> </w:t>
      </w:r>
    </w:p>
    <w:p w14:paraId="1EEECEBA" w14:textId="77777777" w:rsidR="00650DFC" w:rsidRDefault="007C4F75" w:rsidP="00A45E2D">
      <w:pPr>
        <w:numPr>
          <w:ilvl w:val="0"/>
          <w:numId w:val="36"/>
        </w:numPr>
        <w:ind w:left="0" w:right="180" w:firstLine="426"/>
      </w:pPr>
      <w:r>
        <w:t>Nhà ở, công trình có mái bằng kim loại cách điện với đất: chỉ nối đất mái, các kết cấu kim loại nằm dưới m</w:t>
      </w:r>
      <w:r>
        <w:t xml:space="preserve">ái không phải nối đất. </w:t>
      </w:r>
    </w:p>
    <w:p w14:paraId="4A7D8884" w14:textId="77777777" w:rsidR="00650DFC" w:rsidRDefault="007C4F75" w:rsidP="00A45E2D">
      <w:pPr>
        <w:numPr>
          <w:ilvl w:val="0"/>
          <w:numId w:val="36"/>
        </w:numPr>
        <w:ind w:left="0" w:right="180" w:firstLine="426"/>
      </w:pPr>
      <w:r>
        <w:t xml:space="preserve">Nhà ở, công trình có mái không làm bằng kim loại: nối đất tất cả các kết cấu kim loại cách điện với đất như vách, tường bao, dầm, xà, vì kèo, khung cửa. </w:t>
      </w:r>
    </w:p>
    <w:p w14:paraId="4CEB0CB7" w14:textId="77777777" w:rsidR="00650DFC" w:rsidRDefault="007C4F75" w:rsidP="00A45E2D">
      <w:pPr>
        <w:numPr>
          <w:ilvl w:val="0"/>
          <w:numId w:val="36"/>
        </w:numPr>
        <w:ind w:left="0" w:right="180" w:firstLine="426"/>
      </w:pPr>
      <w:r>
        <w:t>Nối đất các kết cấu kim loại cách điện với đất ở bên ngoài nhà ở, công trình n</w:t>
      </w:r>
      <w:r>
        <w:t xml:space="preserve">hư khung sắt, tấm tôn, ăng ten ti vi, dây phơi. </w:t>
      </w:r>
    </w:p>
    <w:p w14:paraId="70539D5F" w14:textId="77777777" w:rsidR="00650DFC" w:rsidRDefault="007C4F75" w:rsidP="00A45E2D">
      <w:pPr>
        <w:spacing w:after="147" w:line="259" w:lineRule="auto"/>
        <w:ind w:left="-5" w:firstLine="431"/>
        <w:jc w:val="left"/>
      </w:pPr>
      <w:r>
        <w:rPr>
          <w:u w:val="single" w:color="000000"/>
        </w:rPr>
        <w:t>Kỹ thuật nối đất:</w:t>
      </w:r>
      <w:r>
        <w:t xml:space="preserve"> </w:t>
      </w:r>
    </w:p>
    <w:p w14:paraId="52C93DFF" w14:textId="77777777" w:rsidR="00650DFC" w:rsidRDefault="007C4F75" w:rsidP="00A45E2D">
      <w:pPr>
        <w:numPr>
          <w:ilvl w:val="0"/>
          <w:numId w:val="36"/>
        </w:numPr>
        <w:ind w:left="0" w:right="180" w:firstLine="426"/>
      </w:pPr>
      <w:r>
        <w:t>Cọc tiếp đất được làm bằng thép tròn đường kính không nhỏ hơn 16 mm hoặc thép vuông có tiết diện tương đương hoặc thép góc có kích thước không nhỏ hơn (40x40x4)mm; chiều dài phần chôn tron</w:t>
      </w:r>
      <w:r>
        <w:t xml:space="preserve">g đất ít nhất 0,8 m (theo phương thẳng đứng), một đầu cọc nhô lên khỏi mặt đất (không cao quá 0,15 m); nơi đặt cọc tiếp đất không được gây trở ngại cho người sử dụng nhà ở, công trình. Không được sơn phủ các vật liệu cách điện lên bề mặt cọc tiếp đất. Tại </w:t>
      </w:r>
      <w:r>
        <w:t xml:space="preserve">những nơi dễ bị ăn mòn, các cọc tiếp đất phải được mạ đồng hoặc mạ kẽm.  </w:t>
      </w:r>
    </w:p>
    <w:p w14:paraId="0D5C3C7A" w14:textId="77777777" w:rsidR="00650DFC" w:rsidRDefault="007C4F75" w:rsidP="00A45E2D">
      <w:pPr>
        <w:numPr>
          <w:ilvl w:val="0"/>
          <w:numId w:val="36"/>
        </w:numPr>
        <w:ind w:left="0" w:right="180" w:firstLine="426"/>
      </w:pPr>
      <w:r>
        <w:t>Dây nối đất có thể được làm bằng thép tròn đường kính không nhỏ hơn 6 mm hoặc thép dẹt kích thước không nhỏ hơn (24x4)mm hoặc dây đồng mềm nhiều sợi tiết diện không nhỏ hơn 16 mm</w:t>
      </w:r>
      <w:r w:rsidRPr="00A45E2D">
        <w:t>2</w:t>
      </w:r>
      <w:r>
        <w:t>; n</w:t>
      </w:r>
      <w:r>
        <w:t xml:space="preserve">ếu dây nối đất làm bằng thép thì phải được mạ kẽm hoặc sơn chống gỉ.  </w:t>
      </w:r>
    </w:p>
    <w:p w14:paraId="2688C9D2" w14:textId="77777777" w:rsidR="00650DFC" w:rsidRDefault="007C4F75" w:rsidP="00A45E2D">
      <w:pPr>
        <w:numPr>
          <w:ilvl w:val="0"/>
          <w:numId w:val="36"/>
        </w:numPr>
        <w:ind w:left="0" w:right="180" w:firstLine="426"/>
      </w:pPr>
      <w:r>
        <w:t xml:space="preserve">Dây nối đất được bắt chặt với phần nổi trên mặt đất của cọc tiếp đất và kết cấu kim loại cần nối đất bằng bu lông hoặc hàn.  </w:t>
      </w:r>
    </w:p>
    <w:p w14:paraId="68B34B4A" w14:textId="77777777" w:rsidR="00650DFC" w:rsidRDefault="007C4F75" w:rsidP="00A45E2D">
      <w:pPr>
        <w:numPr>
          <w:ilvl w:val="0"/>
          <w:numId w:val="36"/>
        </w:numPr>
        <w:ind w:left="0" w:right="180" w:firstLine="426"/>
      </w:pPr>
      <w:r>
        <w:t>Trường hợp nhà ở, công trình đã có nối đất đang được sử dụn</w:t>
      </w:r>
      <w:r>
        <w:t xml:space="preserve">g thì không cần phải làm thêm cọc tiếp đất mà chỉ cần bắt chặt dây nối đất vào nối đất đó bằng bu lông hoặc hàn.  </w:t>
      </w:r>
    </w:p>
    <w:p w14:paraId="33FCED72" w14:textId="77777777" w:rsidR="005C48A4" w:rsidRDefault="007C4F75" w:rsidP="00A45E2D">
      <w:pPr>
        <w:spacing w:after="62" w:line="327" w:lineRule="auto"/>
        <w:ind w:left="9" w:right="180" w:firstLine="417"/>
      </w:pPr>
      <w:r>
        <w:t xml:space="preserve">Công tác nối đất cho các hộ dân trong và liền kề HLT phải được thực hiện hoàn thành theo đúng yêu cầu kỹ thuật nối đất trước khi đóng điện vận hành ĐD.  </w:t>
      </w:r>
    </w:p>
    <w:p w14:paraId="415C3318" w14:textId="5467FA5F" w:rsidR="00650DFC" w:rsidRDefault="007C4F75" w:rsidP="00A45E2D">
      <w:pPr>
        <w:spacing w:after="62" w:line="327" w:lineRule="auto"/>
        <w:ind w:left="9" w:right="180" w:firstLine="417"/>
      </w:pPr>
      <w:r>
        <w:rPr>
          <w:i/>
        </w:rPr>
        <w:t xml:space="preserve">c) Giảm thiểu ảnh hưởng đến cáp thông tin và cáp điện hạ thế khác </w:t>
      </w:r>
    </w:p>
    <w:p w14:paraId="0920F810" w14:textId="77777777" w:rsidR="00650DFC" w:rsidRDefault="007C4F75" w:rsidP="00A45E2D">
      <w:pPr>
        <w:ind w:left="9" w:right="180" w:firstLine="417"/>
      </w:pPr>
      <w:r>
        <w:t xml:space="preserve">Hiện nay, phương án tuyến cũng như </w:t>
      </w:r>
      <w:r>
        <w:t>thiết kế kỹ thuật của tuyến ĐD đã đảm bảo các yêu cầu về an toàn giảm tối đa các ảnh hưởng đến các công trình khác. Các vị trí giao chéo với ĐD thông tin và ĐD điện hiệu hữu đã có phương án xử lý đảm bảo yêu cầu cũng như khoảng cách an toàn. Theo thiết kế,</w:t>
      </w:r>
      <w:r>
        <w:t xml:space="preserve"> tuyến ĐD của Dự án khi hoàn thành và đưa vào vận hành sẽ không ảnh hưởng đến hệ thống thông tin cũng như hệ thống điện trung thế và hạ thế trong khu vực. Tuy nhiên, trong tương lai cơ sở hạ tầng thông tin và hệ thống lưới điện trung/hạ thế sẽ phát triển. </w:t>
      </w:r>
      <w:r>
        <w:t xml:space="preserve">Để hạn chế những ảnh hưởng của </w:t>
      </w:r>
      <w:r>
        <w:lastRenderedPageBreak/>
        <w:t xml:space="preserve">ĐD đến các công trình thông tin và truyền tải điện khác, một số biện pháp được đề xuất như sau: </w:t>
      </w:r>
    </w:p>
    <w:p w14:paraId="50D93735" w14:textId="77777777" w:rsidR="00650DFC" w:rsidRDefault="007C4F75" w:rsidP="00A45E2D">
      <w:pPr>
        <w:numPr>
          <w:ilvl w:val="0"/>
          <w:numId w:val="36"/>
        </w:numPr>
        <w:ind w:left="0" w:right="180" w:firstLine="426"/>
      </w:pPr>
      <w:r>
        <w:t>Đối với đường dây thông tin đi gần, hoạt động bình thường của cáp điện lực cao thế có thể gây nhiễu cho cáp thông tin. Khống chế</w:t>
      </w:r>
      <w:r>
        <w:t xml:space="preserve"> ảnh hưởng này bằng cách nối đất vỏ cáp có đảo pha. Ngoài ra, có thêm các biện pháp phụ như đặt thêm một dây dẫn song song nằm giữa đường cáp điện lực cao thế và cáp thông tin, dây dẫn này phải được nối đất tốt. Cũng có thể lắp đặt thêm lưới bảo vệ bằng ki</w:t>
      </w:r>
      <w:r>
        <w:t xml:space="preserve">m loại cho cáp thông tin trong vùng bị ảnh hưởng để hạn chế nhiễu. </w:t>
      </w:r>
    </w:p>
    <w:p w14:paraId="3827CB57" w14:textId="77777777" w:rsidR="00650DFC" w:rsidRDefault="007C4F75" w:rsidP="00A45E2D">
      <w:pPr>
        <w:numPr>
          <w:ilvl w:val="0"/>
          <w:numId w:val="36"/>
        </w:numPr>
        <w:ind w:left="0" w:right="180" w:firstLine="426"/>
      </w:pPr>
      <w:r>
        <w:t xml:space="preserve">Cáp điện lực trung, hạ thế và cáp thông tin giao chéo với cáp điện lực cao thế, nếu góc giao chéo lớn, thì không bị ảnh hưởng gì. </w:t>
      </w:r>
    </w:p>
    <w:p w14:paraId="69B08F56" w14:textId="77777777" w:rsidR="00650DFC" w:rsidRDefault="007C4F75" w:rsidP="00A45E2D">
      <w:pPr>
        <w:numPr>
          <w:ilvl w:val="0"/>
          <w:numId w:val="36"/>
        </w:numPr>
        <w:ind w:left="0" w:right="180" w:firstLine="426"/>
      </w:pPr>
      <w:r>
        <w:t>Ngoài ra khi đi gần và giao chéo các công trình khác phải</w:t>
      </w:r>
      <w:r>
        <w:t xml:space="preserve"> tuân theo Quy phạm trang bị điện hiện hành. </w:t>
      </w:r>
    </w:p>
    <w:p w14:paraId="3577C211" w14:textId="77777777" w:rsidR="00650DFC" w:rsidRDefault="007C4F75" w:rsidP="00A45E2D">
      <w:pPr>
        <w:numPr>
          <w:ilvl w:val="0"/>
          <w:numId w:val="36"/>
        </w:numPr>
        <w:ind w:left="0" w:right="180" w:firstLine="426"/>
      </w:pPr>
      <w:r>
        <w:t xml:space="preserve">Đối với các thiết bị sử dụng sóng vô tuyến và các thiết bị công nghệ thông tin nhạy với điện từ trường cũng phải có một số biện pháp để hạn chế ảnh hưởng trên như sau: </w:t>
      </w:r>
    </w:p>
    <w:p w14:paraId="4E5CC843" w14:textId="77777777" w:rsidR="00650DFC" w:rsidRDefault="007C4F75" w:rsidP="00A45E2D">
      <w:pPr>
        <w:numPr>
          <w:ilvl w:val="0"/>
          <w:numId w:val="36"/>
        </w:numPr>
        <w:ind w:left="0" w:right="180" w:firstLine="426"/>
      </w:pPr>
      <w:r>
        <w:t>Chọn các thiết bị radio, vô tuyến điện tử</w:t>
      </w:r>
      <w:r>
        <w:t xml:space="preserve"> có độ ổn định nhiễu cao, điện áp thử lớn; -</w:t>
      </w:r>
      <w:r w:rsidRPr="00A45E2D">
        <w:t xml:space="preserve"> </w:t>
      </w:r>
      <w:r>
        <w:t xml:space="preserve">Sử dụng các biện pháp che chắn từ xa và che chắn cục bộ (như dây, tấm chắn, lưới chắn, lồng chắn, hộp bảo vệ …); </w:t>
      </w:r>
    </w:p>
    <w:p w14:paraId="587B941F" w14:textId="77777777" w:rsidR="00650DFC" w:rsidRDefault="007C4F75" w:rsidP="00A45E2D">
      <w:pPr>
        <w:numPr>
          <w:ilvl w:val="0"/>
          <w:numId w:val="36"/>
        </w:numPr>
        <w:ind w:left="0" w:right="180" w:firstLine="426"/>
      </w:pPr>
      <w:r>
        <w:t xml:space="preserve">Sử dụng kỹ thuật số (digital) để truyền tải tín hiệu; </w:t>
      </w:r>
    </w:p>
    <w:p w14:paraId="17EE44AD" w14:textId="77777777" w:rsidR="00650DFC" w:rsidRDefault="007C4F75" w:rsidP="00A45E2D">
      <w:pPr>
        <w:numPr>
          <w:ilvl w:val="0"/>
          <w:numId w:val="36"/>
        </w:numPr>
        <w:ind w:left="0" w:right="180" w:firstLine="426"/>
      </w:pPr>
      <w:r>
        <w:t xml:space="preserve">Dùng cáp vỏ bọc kim loại, cáp sợi quang để dẫn tín hiệu; </w:t>
      </w:r>
    </w:p>
    <w:p w14:paraId="2ACD6B67" w14:textId="77777777" w:rsidR="00650DFC" w:rsidRDefault="007C4F75" w:rsidP="00A45E2D">
      <w:pPr>
        <w:numPr>
          <w:ilvl w:val="0"/>
          <w:numId w:val="36"/>
        </w:numPr>
        <w:ind w:left="0" w:right="180" w:firstLine="426"/>
      </w:pPr>
      <w:r>
        <w:t xml:space="preserve">Đảm bảo khoảng cách tối thiểu từ tuyến ĐD và các công trình điện cao thế đến các công trình thông tin. </w:t>
      </w:r>
    </w:p>
    <w:p w14:paraId="259E1DFE" w14:textId="13FA60E8" w:rsidR="00650DFC" w:rsidRDefault="007C4F75" w:rsidP="00A45E2D">
      <w:pPr>
        <w:spacing w:after="0"/>
        <w:ind w:left="9" w:right="180" w:firstLine="417"/>
      </w:pPr>
      <w:r>
        <w:t>Hiện nay mạng lưới thông tin bưu điện nước ta đã được hiện đại hóa. Hầu hết các mạng thông tin</w:t>
      </w:r>
      <w:r>
        <w:t xml:space="preserve"> liên tỉnh, liên huyện đã được thay thế bằng mạng vi ba số có độ ổn định nhiễu cao, dung lượng lớn. Một số trục thông tin đã sử dụng cáp sợi quang. </w:t>
      </w:r>
    </w:p>
    <w:p w14:paraId="0C18C14B" w14:textId="77777777" w:rsidR="005C48A4" w:rsidRPr="00366B66" w:rsidRDefault="007C4F75" w:rsidP="00366B66">
      <w:pPr>
        <w:keepNext/>
        <w:keepLines/>
        <w:spacing w:after="0" w:line="312" w:lineRule="auto"/>
        <w:ind w:left="0" w:firstLine="0"/>
        <w:jc w:val="center"/>
        <w:outlineLvl w:val="0"/>
        <w:rPr>
          <w:rFonts w:eastAsia="DengXian Light"/>
          <w:b/>
          <w:color w:val="auto"/>
          <w:szCs w:val="26"/>
          <w:lang w:val="vi-VN"/>
        </w:rPr>
      </w:pPr>
      <w:r w:rsidRPr="00366B66">
        <w:rPr>
          <w:rFonts w:eastAsia="DengXian Light"/>
          <w:b/>
          <w:color w:val="auto"/>
          <w:szCs w:val="26"/>
          <w:lang w:val="vi-VN"/>
        </w:rPr>
        <w:t xml:space="preserve">  </w:t>
      </w:r>
      <w:bookmarkStart w:id="132" w:name="_Toc103331095"/>
      <w:bookmarkStart w:id="133" w:name="_Toc107302369"/>
      <w:bookmarkStart w:id="134" w:name="_Toc119441089"/>
      <w:bookmarkStart w:id="135" w:name="_Toc119442025"/>
      <w:r w:rsidR="005C48A4" w:rsidRPr="00366B66">
        <w:rPr>
          <w:rFonts w:eastAsia="DengXian Light"/>
          <w:b/>
          <w:color w:val="auto"/>
          <w:szCs w:val="26"/>
          <w:lang w:val="vi-VN"/>
        </w:rPr>
        <w:t xml:space="preserve">CHƯƠNG 4. </w:t>
      </w:r>
      <w:bookmarkEnd w:id="132"/>
      <w:r w:rsidR="005C48A4" w:rsidRPr="00366B66">
        <w:rPr>
          <w:rFonts w:eastAsia="DengXian Light"/>
          <w:b/>
          <w:color w:val="auto"/>
          <w:szCs w:val="26"/>
          <w:lang w:val="vi-VN"/>
        </w:rPr>
        <w:t>Chương trình giám sát và quản lý môi trường</w:t>
      </w:r>
      <w:bookmarkEnd w:id="133"/>
      <w:bookmarkEnd w:id="134"/>
      <w:bookmarkEnd w:id="135"/>
    </w:p>
    <w:p w14:paraId="2CBC167D" w14:textId="77777777" w:rsidR="005C48A4" w:rsidRPr="00A12CBB" w:rsidRDefault="005C48A4" w:rsidP="005C48A4">
      <w:pPr>
        <w:spacing w:before="60" w:after="60" w:line="288" w:lineRule="auto"/>
        <w:ind w:firstLine="720"/>
        <w:rPr>
          <w:rFonts w:eastAsia="Calibri"/>
          <w:szCs w:val="26"/>
          <w:lang w:val="pt-BR"/>
        </w:rPr>
      </w:pPr>
      <w:r w:rsidRPr="00A12CBB">
        <w:rPr>
          <w:rFonts w:eastAsia="Calibri"/>
          <w:szCs w:val="26"/>
          <w:lang w:val="pt-BR"/>
        </w:rPr>
        <w:t>Trong quá trình thực hiện dự án Chủ đầu tư sẽ báo cáo lên cơ quan quản lý môi trường về việc dự án thực hiện các biện pháp giảm thiểu tiêu cực đến môi trường.</w:t>
      </w:r>
    </w:p>
    <w:p w14:paraId="46B794BF" w14:textId="77777777" w:rsidR="005C48A4" w:rsidRPr="00A12CBB" w:rsidRDefault="005C48A4" w:rsidP="005C48A4">
      <w:pPr>
        <w:spacing w:before="60" w:after="60" w:line="288" w:lineRule="auto"/>
        <w:ind w:firstLine="720"/>
        <w:rPr>
          <w:rFonts w:eastAsia="Calibri"/>
          <w:szCs w:val="26"/>
          <w:lang w:val="pt-BR"/>
        </w:rPr>
      </w:pPr>
      <w:r w:rsidRPr="00A12CBB">
        <w:rPr>
          <w:rFonts w:eastAsia="Calibri"/>
          <w:szCs w:val="26"/>
          <w:lang w:val="pt-BR"/>
        </w:rPr>
        <w:t>Phối hợp với cơ quan quản lý môi trường địa phương, các đơn vị chuyên môn tiến hành giám sát môi trường định kỳ trong suốt quá trình hoạt động của dự án.</w:t>
      </w:r>
    </w:p>
    <w:p w14:paraId="0BD24D57" w14:textId="77777777" w:rsidR="005C48A4" w:rsidRPr="00A12CBB" w:rsidRDefault="005C48A4" w:rsidP="005C48A4">
      <w:pPr>
        <w:spacing w:before="60" w:after="60" w:line="288" w:lineRule="auto"/>
        <w:ind w:firstLine="720"/>
        <w:rPr>
          <w:rFonts w:eastAsia="Calibri"/>
          <w:szCs w:val="26"/>
          <w:lang w:val="pt-BR"/>
        </w:rPr>
      </w:pPr>
      <w:r w:rsidRPr="00A12CBB">
        <w:rPr>
          <w:rFonts w:eastAsia="Calibri"/>
          <w:szCs w:val="26"/>
          <w:lang w:val="pt-BR"/>
        </w:rPr>
        <w:t>Để quản lý về môi trường trong suốt quá trình hoạt động, dự án sẽ có một bộ phận phụ trách về công tác quản lý bảo vệ môi trường.</w:t>
      </w:r>
    </w:p>
    <w:p w14:paraId="1DEDAFF1" w14:textId="77777777" w:rsidR="005C48A4" w:rsidRPr="00A12CBB" w:rsidRDefault="005C48A4" w:rsidP="005C48A4">
      <w:pPr>
        <w:spacing w:before="60" w:after="60" w:line="288" w:lineRule="auto"/>
        <w:ind w:firstLine="720"/>
        <w:rPr>
          <w:rFonts w:eastAsia="Calibri"/>
          <w:szCs w:val="26"/>
          <w:lang w:val="pt-BR"/>
        </w:rPr>
      </w:pPr>
      <w:r w:rsidRPr="00A12CBB">
        <w:rPr>
          <w:rFonts w:eastAsia="Calibri"/>
          <w:szCs w:val="26"/>
          <w:lang w:val="pt-BR"/>
        </w:rPr>
        <w:t>Thực hiện việc giám sát môi trường theo đúng hướng dẫn tại Nghị định số 08/2022/NĐ-CP ngày 10/1/2022 của Chính phủ, các chỉ tiêu giám sát phải đảm bảo các quy chuẩn hiện hành.</w:t>
      </w:r>
    </w:p>
    <w:p w14:paraId="42835FE8" w14:textId="77777777" w:rsidR="005C48A4" w:rsidRPr="00A12CBB" w:rsidRDefault="005C48A4" w:rsidP="005C48A4">
      <w:pPr>
        <w:pStyle w:val="Heading2"/>
        <w:rPr>
          <w:b w:val="0"/>
          <w:lang w:eastAsia="vi-VN"/>
        </w:rPr>
      </w:pPr>
      <w:bookmarkStart w:id="136" w:name="_Toc86675073"/>
      <w:bookmarkStart w:id="137" w:name="_Toc107302370"/>
      <w:bookmarkStart w:id="138" w:name="_Toc119441090"/>
      <w:bookmarkStart w:id="139" w:name="_Toc119442026"/>
      <w:bookmarkStart w:id="140" w:name="_Toc424825492"/>
      <w:bookmarkStart w:id="141" w:name="_Toc447986745"/>
      <w:bookmarkStart w:id="142" w:name="_Toc490923643"/>
      <w:bookmarkStart w:id="143" w:name="_Toc490923867"/>
      <w:bookmarkStart w:id="144" w:name="_Toc490923937"/>
      <w:bookmarkStart w:id="145" w:name="_Toc490924012"/>
      <w:bookmarkStart w:id="146" w:name="_Toc490924639"/>
      <w:bookmarkStart w:id="147" w:name="_Toc491330969"/>
      <w:bookmarkStart w:id="148" w:name="_Toc491350304"/>
      <w:bookmarkStart w:id="149" w:name="_Toc491410658"/>
      <w:bookmarkStart w:id="150" w:name="_Toc529161975"/>
      <w:bookmarkStart w:id="151" w:name="_Toc14272393"/>
      <w:bookmarkStart w:id="152" w:name="_Toc14791485"/>
      <w:bookmarkStart w:id="153" w:name="_Toc14963625"/>
      <w:bookmarkStart w:id="154" w:name="_Toc14963839"/>
      <w:bookmarkStart w:id="155" w:name="_Toc15118333"/>
      <w:bookmarkStart w:id="156" w:name="_Toc15277464"/>
      <w:bookmarkStart w:id="157" w:name="_Toc17377622"/>
      <w:bookmarkStart w:id="158" w:name="_Toc17451618"/>
      <w:bookmarkStart w:id="159" w:name="_Toc17702634"/>
      <w:bookmarkStart w:id="160" w:name="_Toc90446544"/>
      <w:bookmarkStart w:id="161" w:name="_Toc99616102"/>
      <w:r w:rsidRPr="00A12CBB">
        <w:t>4.1. Giám sát môi trường giai đoạn thi công xây dựng</w:t>
      </w:r>
      <w:bookmarkEnd w:id="136"/>
      <w:bookmarkEnd w:id="137"/>
      <w:bookmarkEnd w:id="138"/>
      <w:bookmarkEnd w:id="139"/>
    </w:p>
    <w:p w14:paraId="061B3470" w14:textId="21975768" w:rsidR="005C48A4" w:rsidRPr="00A12CBB" w:rsidRDefault="005C48A4" w:rsidP="005C48A4">
      <w:pPr>
        <w:spacing w:line="288" w:lineRule="auto"/>
        <w:ind w:firstLine="567"/>
        <w:rPr>
          <w:rFonts w:eastAsia="SimSun"/>
          <w:b/>
          <w:i/>
          <w:szCs w:val="26"/>
          <w:lang w:val="pt-BR"/>
        </w:rPr>
      </w:pPr>
      <w:r>
        <w:rPr>
          <w:rFonts w:eastAsia="SimSun"/>
          <w:b/>
          <w:i/>
          <w:szCs w:val="26"/>
          <w:lang w:val="pt-BR"/>
        </w:rPr>
        <w:t>a.</w:t>
      </w:r>
      <w:r w:rsidRPr="00A12CBB">
        <w:rPr>
          <w:rFonts w:eastAsia="SimSun"/>
          <w:b/>
          <w:i/>
          <w:szCs w:val="26"/>
          <w:lang w:val="pt-BR"/>
        </w:rPr>
        <w:t>. Giám sát chất thải rắn thông thường, CTNH</w:t>
      </w:r>
    </w:p>
    <w:p w14:paraId="5CB76435" w14:textId="77777777" w:rsidR="005C48A4" w:rsidRPr="00A12CBB" w:rsidRDefault="005C48A4" w:rsidP="005C48A4">
      <w:pPr>
        <w:spacing w:before="40" w:line="240" w:lineRule="auto"/>
        <w:ind w:right="-18" w:firstLine="720"/>
        <w:rPr>
          <w:bCs/>
          <w:szCs w:val="26"/>
          <w:lang w:val="pt-BR"/>
        </w:rPr>
      </w:pPr>
      <w:r w:rsidRPr="00A12CBB">
        <w:rPr>
          <w:szCs w:val="26"/>
          <w:lang w:val="pt-BR"/>
        </w:rPr>
        <w:lastRenderedPageBreak/>
        <w:t>- Vị trí giám sát: Tại khu vực thu gom, tập kết, lưu giữ chất thải rắn</w:t>
      </w:r>
      <w:r w:rsidRPr="00A12CBB">
        <w:rPr>
          <w:bCs/>
          <w:szCs w:val="26"/>
          <w:lang w:val="pt-BR"/>
        </w:rPr>
        <w:t xml:space="preserve"> sinh hoạt, chất thải nguy hại.</w:t>
      </w:r>
    </w:p>
    <w:p w14:paraId="028C35F3" w14:textId="77777777" w:rsidR="005C48A4" w:rsidRPr="00A12CBB" w:rsidRDefault="005C48A4" w:rsidP="005C48A4">
      <w:pPr>
        <w:widowControl w:val="0"/>
        <w:autoSpaceDE w:val="0"/>
        <w:autoSpaceDN w:val="0"/>
        <w:spacing w:before="40" w:line="240" w:lineRule="auto"/>
        <w:ind w:left="90" w:right="-18" w:firstLine="567"/>
        <w:contextualSpacing/>
        <w:rPr>
          <w:rFonts w:eastAsia="SimSun"/>
          <w:szCs w:val="26"/>
          <w:lang w:val="pt-BR"/>
        </w:rPr>
      </w:pPr>
      <w:r w:rsidRPr="00A12CBB">
        <w:rPr>
          <w:rFonts w:eastAsia="SimSun"/>
          <w:szCs w:val="26"/>
          <w:lang w:val="pt-BR"/>
        </w:rPr>
        <w:tab/>
        <w:t>- Các chỉ tiêu giám sát: Khối lượng chất thải rắn phát sinh; phân định, phân loại và quá trình thu gom, tập kết, hợp đồng chuyển giao các loại chất thải rắn</w:t>
      </w:r>
      <w:r w:rsidRPr="00A12CBB">
        <w:rPr>
          <w:rFonts w:eastAsia="SimSun"/>
          <w:bCs/>
          <w:szCs w:val="26"/>
          <w:lang w:val="pt-BR"/>
        </w:rPr>
        <w:t xml:space="preserve"> theo quy định.</w:t>
      </w:r>
    </w:p>
    <w:p w14:paraId="57FE65F2" w14:textId="4600F3EB" w:rsidR="005C48A4" w:rsidRDefault="005C48A4" w:rsidP="005C48A4">
      <w:pPr>
        <w:widowControl w:val="0"/>
        <w:autoSpaceDE w:val="0"/>
        <w:autoSpaceDN w:val="0"/>
        <w:spacing w:before="40" w:line="240" w:lineRule="auto"/>
        <w:ind w:left="90" w:right="-18" w:firstLine="567"/>
        <w:contextualSpacing/>
        <w:rPr>
          <w:rFonts w:eastAsia="SimSun"/>
          <w:szCs w:val="26"/>
          <w:lang w:val="pt-BR"/>
        </w:rPr>
      </w:pPr>
      <w:r w:rsidRPr="00A12CBB">
        <w:rPr>
          <w:rFonts w:eastAsia="SimSun"/>
          <w:szCs w:val="26"/>
          <w:lang w:val="pt-BR"/>
        </w:rPr>
        <w:tab/>
        <w:t>- Tần suất giám sát: thường xuyên hằng</w:t>
      </w:r>
      <w:r w:rsidRPr="00A12CBB">
        <w:rPr>
          <w:rFonts w:eastAsia="SimSun"/>
          <w:spacing w:val="-11"/>
          <w:szCs w:val="26"/>
          <w:lang w:val="pt-BR"/>
        </w:rPr>
        <w:t xml:space="preserve"> </w:t>
      </w:r>
      <w:r w:rsidRPr="00A12CBB">
        <w:rPr>
          <w:rFonts w:eastAsia="SimSun"/>
          <w:szCs w:val="26"/>
          <w:lang w:val="pt-BR"/>
        </w:rPr>
        <w:t>ngày.</w:t>
      </w:r>
    </w:p>
    <w:p w14:paraId="336178E5" w14:textId="77777777" w:rsidR="005C48A4" w:rsidRPr="00A12CBB" w:rsidRDefault="005C48A4" w:rsidP="005C48A4">
      <w:pPr>
        <w:spacing w:line="240" w:lineRule="auto"/>
        <w:ind w:firstLine="657"/>
        <w:rPr>
          <w:rFonts w:eastAsia="SimSun"/>
          <w:b/>
          <w:szCs w:val="26"/>
        </w:rPr>
      </w:pPr>
      <w:r w:rsidRPr="00A12CBB">
        <w:rPr>
          <w:rFonts w:eastAsia="SimSun"/>
          <w:b/>
          <w:szCs w:val="26"/>
        </w:rPr>
        <w:t>b. Giám sát khác</w:t>
      </w:r>
    </w:p>
    <w:p w14:paraId="3D67AE93" w14:textId="77777777" w:rsidR="005C48A4" w:rsidRPr="00A12CBB" w:rsidRDefault="005C48A4" w:rsidP="005C48A4">
      <w:pPr>
        <w:spacing w:after="120" w:line="340" w:lineRule="atLeast"/>
        <w:ind w:firstLine="709"/>
        <w:rPr>
          <w:szCs w:val="26"/>
          <w:lang w:val="pt-BR"/>
        </w:rPr>
      </w:pPr>
      <w:r w:rsidRPr="00A12CBB">
        <w:rPr>
          <w:szCs w:val="26"/>
        </w:rPr>
        <w:t>- Nội dung:</w:t>
      </w:r>
      <w:r w:rsidRPr="00A12CBB">
        <w:rPr>
          <w:szCs w:val="26"/>
          <w:lang w:val="pt-BR"/>
        </w:rPr>
        <w:t xml:space="preserve"> Giám sát</w:t>
      </w:r>
      <w:r w:rsidRPr="00A12CBB">
        <w:rPr>
          <w:szCs w:val="26"/>
        </w:rPr>
        <w:t xml:space="preserve"> sạt lở, sụt lún</w:t>
      </w:r>
      <w:r w:rsidRPr="00A12CBB">
        <w:rPr>
          <w:szCs w:val="26"/>
          <w:lang w:val="pt-BR"/>
        </w:rPr>
        <w:t xml:space="preserve"> đất</w:t>
      </w:r>
      <w:r w:rsidRPr="00A12CBB">
        <w:rPr>
          <w:szCs w:val="26"/>
        </w:rPr>
        <w:t>; cháy rừng, điện giật, sét đánh; sự cố tai nạn giao thông, tai nạn lao động…</w:t>
      </w:r>
      <w:r w:rsidRPr="00A12CBB">
        <w:rPr>
          <w:szCs w:val="26"/>
          <w:lang w:val="pt-BR"/>
        </w:rPr>
        <w:t>;</w:t>
      </w:r>
    </w:p>
    <w:p w14:paraId="4DA11EE2" w14:textId="77777777" w:rsidR="005C48A4" w:rsidRPr="00A12CBB" w:rsidRDefault="005C48A4" w:rsidP="005C48A4">
      <w:pPr>
        <w:spacing w:after="120" w:line="340" w:lineRule="atLeast"/>
        <w:ind w:firstLine="709"/>
        <w:rPr>
          <w:szCs w:val="26"/>
        </w:rPr>
      </w:pPr>
      <w:r w:rsidRPr="00A12CBB">
        <w:rPr>
          <w:szCs w:val="26"/>
        </w:rPr>
        <w:t xml:space="preserve">- Vị trí: toàn bộ khu vực dự án </w:t>
      </w:r>
      <w:r w:rsidRPr="00A12CBB">
        <w:rPr>
          <w:szCs w:val="26"/>
          <w:lang w:val="pt-BR"/>
        </w:rPr>
        <w:t>và các khu vực có liên quan</w:t>
      </w:r>
      <w:r w:rsidRPr="00A12CBB">
        <w:rPr>
          <w:szCs w:val="26"/>
        </w:rPr>
        <w:t>.</w:t>
      </w:r>
      <w:r w:rsidRPr="00A12CBB">
        <w:rPr>
          <w:szCs w:val="26"/>
        </w:rPr>
        <w:tab/>
      </w:r>
    </w:p>
    <w:p w14:paraId="392AAA01" w14:textId="77777777" w:rsidR="005C48A4" w:rsidRPr="00A12CBB" w:rsidRDefault="005C48A4" w:rsidP="005C48A4">
      <w:pPr>
        <w:spacing w:after="120" w:line="340" w:lineRule="atLeast"/>
        <w:ind w:firstLine="709"/>
        <w:rPr>
          <w:szCs w:val="26"/>
        </w:rPr>
      </w:pPr>
      <w:r w:rsidRPr="00A12CBB">
        <w:rPr>
          <w:szCs w:val="26"/>
        </w:rPr>
        <w:t>- Tần suất: hàng ngày.</w:t>
      </w:r>
    </w:p>
    <w:p w14:paraId="5599D75F" w14:textId="55C7EE92" w:rsidR="005C48A4" w:rsidRPr="00A12CBB" w:rsidRDefault="005C48A4" w:rsidP="005C48A4">
      <w:pPr>
        <w:pStyle w:val="Heading2"/>
      </w:pPr>
      <w:bookmarkStart w:id="162" w:name="_Toc107302371"/>
      <w:bookmarkStart w:id="163" w:name="_Toc119441091"/>
      <w:bookmarkStart w:id="164" w:name="_Toc119442027"/>
      <w:r w:rsidRPr="00A12CBB">
        <w:t xml:space="preserve">4.2. Giám sát môi trường giai đoạn </w:t>
      </w:r>
      <w:bookmarkEnd w:id="162"/>
      <w:r>
        <w:t>hoạt động</w:t>
      </w:r>
      <w:bookmarkEnd w:id="163"/>
      <w:bookmarkEnd w:id="164"/>
    </w:p>
    <w:p w14:paraId="09E83BEB" w14:textId="77777777" w:rsidR="005C48A4" w:rsidRPr="00A12CBB" w:rsidRDefault="005C48A4" w:rsidP="005C48A4">
      <w:pPr>
        <w:spacing w:line="288" w:lineRule="auto"/>
        <w:ind w:firstLine="720"/>
        <w:rPr>
          <w:rFonts w:eastAsia="SimSun"/>
          <w:b/>
          <w:szCs w:val="26"/>
          <w:lang w:val="nb-NO"/>
        </w:rPr>
      </w:pPr>
      <w:r w:rsidRPr="00A12CBB">
        <w:rPr>
          <w:rFonts w:eastAsia="SimSun"/>
          <w:b/>
          <w:szCs w:val="26"/>
          <w:lang w:val="nb-NO"/>
        </w:rPr>
        <w:t>a. Giám sát chất thải rắn thông thường, CTNH và chất thải khác</w:t>
      </w:r>
    </w:p>
    <w:p w14:paraId="2D4F6922" w14:textId="77777777" w:rsidR="005C48A4" w:rsidRPr="00A12CBB" w:rsidRDefault="005C48A4" w:rsidP="005C48A4">
      <w:pPr>
        <w:spacing w:line="240" w:lineRule="auto"/>
        <w:ind w:right="-18" w:firstLine="720"/>
        <w:rPr>
          <w:bCs/>
          <w:szCs w:val="26"/>
          <w:lang w:val="pt-BR"/>
        </w:rPr>
      </w:pPr>
      <w:r w:rsidRPr="00A12CBB">
        <w:rPr>
          <w:szCs w:val="26"/>
          <w:lang w:val="pt-BR"/>
        </w:rPr>
        <w:t>- Vị trí giám sát: Tại khu vực thu gom, tập kết, lưu giữ chất thải rắn</w:t>
      </w:r>
      <w:r w:rsidRPr="00A12CBB">
        <w:rPr>
          <w:bCs/>
          <w:szCs w:val="26"/>
          <w:lang w:val="pt-BR"/>
        </w:rPr>
        <w:t xml:space="preserve"> sinh hoạt, chất thải nguy hại.</w:t>
      </w:r>
    </w:p>
    <w:p w14:paraId="5A81111F" w14:textId="77777777" w:rsidR="005C48A4" w:rsidRPr="00A12CBB" w:rsidRDefault="005C48A4" w:rsidP="005C48A4">
      <w:pPr>
        <w:widowControl w:val="0"/>
        <w:autoSpaceDE w:val="0"/>
        <w:autoSpaceDN w:val="0"/>
        <w:spacing w:line="240" w:lineRule="auto"/>
        <w:ind w:left="90" w:right="-18" w:firstLine="567"/>
        <w:contextualSpacing/>
        <w:rPr>
          <w:rFonts w:eastAsia="SimSun"/>
          <w:szCs w:val="26"/>
          <w:lang w:val="pt-BR"/>
        </w:rPr>
      </w:pPr>
      <w:r w:rsidRPr="00A12CBB">
        <w:rPr>
          <w:rFonts w:eastAsia="SimSun"/>
          <w:szCs w:val="26"/>
          <w:lang w:val="pt-BR"/>
        </w:rPr>
        <w:tab/>
        <w:t>- Các chỉ tiêu giám sát: Khối lượng chất thải rắn phát sinh; phân định, phân loại và quá trình thu gom, tập kết, hợp đồng chuyển giao các loại chất thải rắn</w:t>
      </w:r>
      <w:r w:rsidRPr="00A12CBB">
        <w:rPr>
          <w:rFonts w:eastAsia="SimSun"/>
          <w:bCs/>
          <w:szCs w:val="26"/>
          <w:lang w:val="pt-BR"/>
        </w:rPr>
        <w:t xml:space="preserve"> theo quy định.</w:t>
      </w:r>
    </w:p>
    <w:p w14:paraId="247AAEF3" w14:textId="77777777" w:rsidR="005C48A4" w:rsidRPr="00A12CBB" w:rsidRDefault="005C48A4" w:rsidP="005C48A4">
      <w:pPr>
        <w:widowControl w:val="0"/>
        <w:autoSpaceDE w:val="0"/>
        <w:autoSpaceDN w:val="0"/>
        <w:spacing w:line="240" w:lineRule="auto"/>
        <w:ind w:left="90" w:right="-18" w:firstLine="567"/>
        <w:contextualSpacing/>
        <w:rPr>
          <w:rFonts w:eastAsia="SimSun"/>
          <w:szCs w:val="26"/>
          <w:lang w:val="pt-BR"/>
        </w:rPr>
      </w:pPr>
      <w:r w:rsidRPr="00A12CBB">
        <w:rPr>
          <w:rFonts w:eastAsia="SimSun"/>
          <w:szCs w:val="26"/>
          <w:lang w:val="pt-BR"/>
        </w:rPr>
        <w:tab/>
        <w:t>- Tần suất giám sát: thường xuyên hằng</w:t>
      </w:r>
      <w:r w:rsidRPr="00A12CBB">
        <w:rPr>
          <w:rFonts w:eastAsia="SimSun"/>
          <w:spacing w:val="-11"/>
          <w:szCs w:val="26"/>
          <w:lang w:val="pt-BR"/>
        </w:rPr>
        <w:t xml:space="preserve"> </w:t>
      </w:r>
      <w:r w:rsidRPr="00A12CBB">
        <w:rPr>
          <w:rFonts w:eastAsia="SimSun"/>
          <w:szCs w:val="26"/>
          <w:lang w:val="pt-BR"/>
        </w:rPr>
        <w:t>ngày.</w:t>
      </w:r>
    </w:p>
    <w:p w14:paraId="11966E35" w14:textId="77777777" w:rsidR="005C48A4" w:rsidRPr="00A12CBB" w:rsidRDefault="005C48A4" w:rsidP="005C48A4">
      <w:pPr>
        <w:spacing w:line="240" w:lineRule="auto"/>
        <w:ind w:firstLine="657"/>
        <w:rPr>
          <w:rFonts w:eastAsia="SimSun"/>
          <w:b/>
          <w:szCs w:val="26"/>
        </w:rPr>
      </w:pPr>
      <w:r w:rsidRPr="00A12CBB">
        <w:rPr>
          <w:rFonts w:eastAsia="SimSun"/>
          <w:b/>
          <w:szCs w:val="26"/>
        </w:rPr>
        <w:t>b. Giám sát khác</w:t>
      </w:r>
    </w:p>
    <w:p w14:paraId="530E9722" w14:textId="77777777" w:rsidR="005C48A4" w:rsidRPr="00A12CBB" w:rsidRDefault="005C48A4" w:rsidP="005C48A4">
      <w:pPr>
        <w:spacing w:after="120" w:line="340" w:lineRule="atLeast"/>
        <w:ind w:firstLine="709"/>
        <w:rPr>
          <w:szCs w:val="26"/>
          <w:lang w:val="pt-BR"/>
        </w:rPr>
      </w:pPr>
      <w:r w:rsidRPr="00A12CBB">
        <w:rPr>
          <w:szCs w:val="26"/>
        </w:rPr>
        <w:t>- Nội dung:</w:t>
      </w:r>
      <w:r w:rsidRPr="00A12CBB">
        <w:rPr>
          <w:szCs w:val="26"/>
          <w:lang w:val="pt-BR"/>
        </w:rPr>
        <w:t xml:space="preserve"> Giám sát</w:t>
      </w:r>
      <w:r w:rsidRPr="00A12CBB">
        <w:rPr>
          <w:szCs w:val="26"/>
        </w:rPr>
        <w:t xml:space="preserve"> sạt lở, sụt lún</w:t>
      </w:r>
      <w:r w:rsidRPr="00A12CBB">
        <w:rPr>
          <w:szCs w:val="26"/>
          <w:lang w:val="pt-BR"/>
        </w:rPr>
        <w:t xml:space="preserve"> đất</w:t>
      </w:r>
      <w:r w:rsidRPr="00A12CBB">
        <w:rPr>
          <w:szCs w:val="26"/>
        </w:rPr>
        <w:t>; cháy rừng, điện giật, sét đánh; sự cố tai nạn giao thông, tai nạn lao động…</w:t>
      </w:r>
      <w:r w:rsidRPr="00A12CBB">
        <w:rPr>
          <w:szCs w:val="26"/>
          <w:lang w:val="pt-BR"/>
        </w:rPr>
        <w:t>;</w:t>
      </w:r>
    </w:p>
    <w:p w14:paraId="71C8CFCF" w14:textId="77777777" w:rsidR="005C48A4" w:rsidRPr="00A12CBB" w:rsidRDefault="005C48A4" w:rsidP="005C48A4">
      <w:pPr>
        <w:spacing w:after="120" w:line="340" w:lineRule="atLeast"/>
        <w:ind w:firstLine="709"/>
        <w:rPr>
          <w:szCs w:val="26"/>
        </w:rPr>
      </w:pPr>
      <w:r w:rsidRPr="00A12CBB">
        <w:rPr>
          <w:szCs w:val="26"/>
        </w:rPr>
        <w:t xml:space="preserve">- Vị trí: toàn bộ khu vực dự án </w:t>
      </w:r>
      <w:r w:rsidRPr="00A12CBB">
        <w:rPr>
          <w:szCs w:val="26"/>
          <w:lang w:val="pt-BR"/>
        </w:rPr>
        <w:t>và các khu vực có liên quan</w:t>
      </w:r>
      <w:r w:rsidRPr="00A12CBB">
        <w:rPr>
          <w:szCs w:val="26"/>
        </w:rPr>
        <w:t>.</w:t>
      </w:r>
      <w:r w:rsidRPr="00A12CBB">
        <w:rPr>
          <w:szCs w:val="26"/>
        </w:rPr>
        <w:tab/>
      </w:r>
    </w:p>
    <w:p w14:paraId="0C2A4F99" w14:textId="521179DD" w:rsidR="005C48A4" w:rsidRPr="00A12CBB" w:rsidRDefault="005C48A4" w:rsidP="00ED7394">
      <w:pPr>
        <w:spacing w:after="120" w:line="340" w:lineRule="atLeast"/>
        <w:ind w:firstLine="709"/>
        <w:rPr>
          <w:rFonts w:eastAsiaTheme="majorEastAsia" w:cstheme="majorBidi"/>
          <w:b/>
          <w:szCs w:val="26"/>
          <w:lang w:val="pt-BR"/>
        </w:rPr>
      </w:pPr>
      <w:r w:rsidRPr="00A12CBB">
        <w:rPr>
          <w:szCs w:val="26"/>
        </w:rPr>
        <w:t>- Tần suất: hàng ngày.</w:t>
      </w:r>
    </w:p>
    <w:p w14:paraId="4E3C5C86" w14:textId="77777777" w:rsidR="005C48A4" w:rsidRPr="00A12CBB" w:rsidRDefault="005C48A4" w:rsidP="005C48A4">
      <w:pPr>
        <w:spacing w:after="160" w:line="259" w:lineRule="auto"/>
        <w:jc w:val="left"/>
        <w:rPr>
          <w:rFonts w:eastAsiaTheme="majorEastAsia" w:cstheme="majorBidi"/>
          <w:b/>
          <w:szCs w:val="26"/>
          <w:lang w:val="pt-BR"/>
        </w:rPr>
      </w:pPr>
      <w:r w:rsidRPr="00A12CBB">
        <w:rPr>
          <w:szCs w:val="26"/>
          <w:lang w:val="pt-BR"/>
        </w:rPr>
        <w:br w:type="page"/>
      </w:r>
    </w:p>
    <w:p w14:paraId="7CB66681" w14:textId="77777777" w:rsidR="005C48A4" w:rsidRPr="00366B66" w:rsidRDefault="005C48A4" w:rsidP="00366B66">
      <w:pPr>
        <w:keepNext/>
        <w:keepLines/>
        <w:spacing w:after="0" w:line="312" w:lineRule="auto"/>
        <w:ind w:left="0" w:firstLine="0"/>
        <w:jc w:val="center"/>
        <w:outlineLvl w:val="0"/>
        <w:rPr>
          <w:rFonts w:eastAsia="DengXian Light"/>
          <w:b/>
          <w:color w:val="auto"/>
          <w:szCs w:val="26"/>
          <w:lang w:val="vi-VN"/>
        </w:rPr>
      </w:pPr>
      <w:bookmarkStart w:id="165" w:name="_Toc107302372"/>
      <w:bookmarkStart w:id="166" w:name="_Toc119441092"/>
      <w:bookmarkStart w:id="167" w:name="_Toc119442028"/>
      <w:r w:rsidRPr="00366B66">
        <w:rPr>
          <w:rFonts w:eastAsia="DengXian Light"/>
          <w:b/>
          <w:color w:val="auto"/>
          <w:szCs w:val="26"/>
          <w:lang w:val="vi-VN"/>
        </w:rPr>
        <w:lastRenderedPageBreak/>
        <w:t>Cam kết</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5"/>
      <w:bookmarkEnd w:id="166"/>
      <w:bookmarkEnd w:id="167"/>
      <w:r w:rsidRPr="00366B66">
        <w:rPr>
          <w:rFonts w:eastAsia="DengXian Light"/>
          <w:b/>
          <w:color w:val="auto"/>
          <w:szCs w:val="26"/>
          <w:lang w:val="vi-VN"/>
        </w:rPr>
        <w:t xml:space="preserve"> </w:t>
      </w:r>
      <w:bookmarkEnd w:id="161"/>
      <w:r w:rsidRPr="00366B66">
        <w:rPr>
          <w:rFonts w:eastAsia="DengXian Light"/>
          <w:b/>
          <w:color w:val="auto"/>
          <w:szCs w:val="26"/>
          <w:lang w:val="vi-VN"/>
        </w:rPr>
        <w:fldChar w:fldCharType="begin"/>
      </w:r>
      <w:r w:rsidRPr="00366B66">
        <w:rPr>
          <w:rFonts w:eastAsia="DengXian Light"/>
          <w:b/>
          <w:color w:val="auto"/>
          <w:szCs w:val="26"/>
          <w:lang w:val="vi-VN"/>
        </w:rPr>
        <w:instrText xml:space="preserve"> TC "</w:instrText>
      </w:r>
      <w:bookmarkStart w:id="168" w:name="_Toc431389833"/>
      <w:bookmarkStart w:id="169" w:name="_Toc447268226"/>
      <w:bookmarkStart w:id="170" w:name="_Toc452451098"/>
      <w:bookmarkStart w:id="171" w:name="_Toc460834013"/>
      <w:bookmarkStart w:id="172" w:name="_Toc462150019"/>
      <w:r w:rsidRPr="00366B66">
        <w:rPr>
          <w:rFonts w:eastAsia="DengXian Light"/>
          <w:b/>
          <w:color w:val="auto"/>
          <w:szCs w:val="26"/>
          <w:lang w:val="vi-VN"/>
        </w:rPr>
        <w:instrText>3. Cam kết</w:instrText>
      </w:r>
      <w:bookmarkEnd w:id="168"/>
      <w:bookmarkEnd w:id="169"/>
      <w:bookmarkEnd w:id="170"/>
      <w:bookmarkEnd w:id="171"/>
      <w:bookmarkEnd w:id="172"/>
      <w:r w:rsidRPr="00366B66">
        <w:rPr>
          <w:rFonts w:eastAsia="DengXian Light"/>
          <w:b/>
          <w:color w:val="auto"/>
          <w:szCs w:val="26"/>
          <w:lang w:val="vi-VN"/>
        </w:rPr>
        <w:instrText xml:space="preserve">" \f C \l "2" </w:instrText>
      </w:r>
      <w:r w:rsidRPr="00366B66">
        <w:rPr>
          <w:rFonts w:eastAsia="DengXian Light"/>
          <w:b/>
          <w:color w:val="auto"/>
          <w:szCs w:val="26"/>
          <w:lang w:val="vi-VN"/>
        </w:rPr>
        <w:fldChar w:fldCharType="end"/>
      </w:r>
      <w:r w:rsidRPr="00366B66">
        <w:rPr>
          <w:rFonts w:eastAsia="DengXian Light"/>
          <w:b/>
          <w:color w:val="auto"/>
          <w:szCs w:val="26"/>
          <w:lang w:val="vi-VN"/>
        </w:rPr>
        <w:fldChar w:fldCharType="begin"/>
      </w:r>
      <w:r w:rsidRPr="00366B66">
        <w:rPr>
          <w:rFonts w:eastAsia="DengXian Light"/>
          <w:b/>
          <w:color w:val="auto"/>
          <w:szCs w:val="26"/>
          <w:lang w:val="vi-VN"/>
        </w:rPr>
        <w:instrText xml:space="preserve"> TC "</w:instrText>
      </w:r>
      <w:bookmarkStart w:id="173" w:name="_Toc445390076"/>
      <w:bookmarkStart w:id="174" w:name="_Toc447268227"/>
      <w:bookmarkStart w:id="175" w:name="_Toc452451099"/>
      <w:bookmarkStart w:id="176" w:name="_Toc460834014"/>
      <w:bookmarkStart w:id="177" w:name="_Toc462150020"/>
      <w:r w:rsidRPr="00366B66">
        <w:rPr>
          <w:rFonts w:eastAsia="DengXian Light"/>
          <w:b/>
          <w:color w:val="auto"/>
          <w:szCs w:val="26"/>
          <w:lang w:val="vi-VN"/>
        </w:rPr>
        <w:instrText>3. Cam kết</w:instrText>
      </w:r>
      <w:bookmarkEnd w:id="173"/>
      <w:bookmarkEnd w:id="174"/>
      <w:bookmarkEnd w:id="175"/>
      <w:bookmarkEnd w:id="176"/>
      <w:bookmarkEnd w:id="177"/>
      <w:r w:rsidRPr="00366B66">
        <w:rPr>
          <w:rFonts w:eastAsia="DengXian Light"/>
          <w:b/>
          <w:color w:val="auto"/>
          <w:szCs w:val="26"/>
          <w:lang w:val="vi-VN"/>
        </w:rPr>
        <w:instrText xml:space="preserve">" \f C \l "2" </w:instrText>
      </w:r>
      <w:r w:rsidRPr="00366B66">
        <w:rPr>
          <w:rFonts w:eastAsia="DengXian Light"/>
          <w:b/>
          <w:color w:val="auto"/>
          <w:szCs w:val="26"/>
          <w:lang w:val="vi-VN"/>
        </w:rPr>
        <w:fldChar w:fldCharType="end"/>
      </w:r>
      <w:r w:rsidRPr="00366B66">
        <w:rPr>
          <w:rFonts w:eastAsia="DengXian Light"/>
          <w:b/>
          <w:color w:val="auto"/>
          <w:szCs w:val="26"/>
          <w:lang w:val="vi-VN"/>
        </w:rPr>
        <w:fldChar w:fldCharType="begin"/>
      </w:r>
      <w:r w:rsidRPr="00366B66">
        <w:rPr>
          <w:rFonts w:eastAsia="DengXian Light"/>
          <w:b/>
          <w:color w:val="auto"/>
          <w:szCs w:val="26"/>
          <w:lang w:val="vi-VN"/>
        </w:rPr>
        <w:instrText xml:space="preserve"> TC "</w:instrText>
      </w:r>
      <w:bookmarkStart w:id="178" w:name="_Toc460834015"/>
      <w:bookmarkStart w:id="179" w:name="_Toc462150021"/>
      <w:r w:rsidRPr="00366B66">
        <w:rPr>
          <w:rFonts w:eastAsia="DengXian Light"/>
          <w:b/>
          <w:color w:val="auto"/>
          <w:szCs w:val="26"/>
          <w:lang w:val="vi-VN"/>
        </w:rPr>
        <w:instrText>3. Cam kết</w:instrText>
      </w:r>
      <w:bookmarkEnd w:id="178"/>
      <w:bookmarkEnd w:id="179"/>
      <w:r w:rsidRPr="00366B66">
        <w:rPr>
          <w:rFonts w:eastAsia="DengXian Light"/>
          <w:b/>
          <w:color w:val="auto"/>
          <w:szCs w:val="26"/>
          <w:lang w:val="vi-VN"/>
        </w:rPr>
        <w:instrText xml:space="preserve">" \f C \l "2" </w:instrText>
      </w:r>
      <w:r w:rsidRPr="00366B66">
        <w:rPr>
          <w:rFonts w:eastAsia="DengXian Light"/>
          <w:b/>
          <w:color w:val="auto"/>
          <w:szCs w:val="26"/>
          <w:lang w:val="vi-VN"/>
        </w:rPr>
        <w:fldChar w:fldCharType="end"/>
      </w:r>
      <w:r w:rsidRPr="00366B66">
        <w:rPr>
          <w:rFonts w:eastAsia="DengXian Light"/>
          <w:b/>
          <w:color w:val="auto"/>
          <w:szCs w:val="26"/>
          <w:lang w:val="vi-VN"/>
        </w:rPr>
        <w:fldChar w:fldCharType="begin"/>
      </w:r>
      <w:r w:rsidRPr="00366B66">
        <w:rPr>
          <w:rFonts w:eastAsia="DengXian Light"/>
          <w:b/>
          <w:color w:val="auto"/>
          <w:szCs w:val="26"/>
          <w:lang w:val="vi-VN"/>
        </w:rPr>
        <w:instrText xml:space="preserve"> TC "</w:instrText>
      </w:r>
      <w:bookmarkStart w:id="180" w:name="_Toc462150022"/>
      <w:r w:rsidRPr="00366B66">
        <w:rPr>
          <w:rFonts w:eastAsia="DengXian Light"/>
          <w:b/>
          <w:color w:val="auto"/>
          <w:szCs w:val="26"/>
          <w:lang w:val="vi-VN"/>
        </w:rPr>
        <w:instrText>3. Cam kết</w:instrText>
      </w:r>
      <w:bookmarkEnd w:id="180"/>
      <w:r w:rsidRPr="00366B66">
        <w:rPr>
          <w:rFonts w:eastAsia="DengXian Light"/>
          <w:b/>
          <w:color w:val="auto"/>
          <w:szCs w:val="26"/>
          <w:lang w:val="vi-VN"/>
        </w:rPr>
        <w:instrText xml:space="preserve">" \f C \l "2" </w:instrText>
      </w:r>
      <w:r w:rsidRPr="00366B66">
        <w:rPr>
          <w:rFonts w:eastAsia="DengXian Light"/>
          <w:b/>
          <w:color w:val="auto"/>
          <w:szCs w:val="26"/>
          <w:lang w:val="vi-VN"/>
        </w:rPr>
        <w:fldChar w:fldCharType="end"/>
      </w:r>
    </w:p>
    <w:p w14:paraId="7C875D4B" w14:textId="77777777" w:rsidR="005C48A4" w:rsidRPr="00A12CBB" w:rsidRDefault="005C48A4" w:rsidP="005C48A4">
      <w:pPr>
        <w:tabs>
          <w:tab w:val="left" w:pos="709"/>
        </w:tabs>
        <w:spacing w:before="60" w:after="60" w:line="288" w:lineRule="auto"/>
        <w:ind w:firstLine="709"/>
        <w:rPr>
          <w:szCs w:val="26"/>
        </w:rPr>
      </w:pPr>
      <w:r w:rsidRPr="00A12CBB">
        <w:rPr>
          <w:szCs w:val="26"/>
        </w:rPr>
        <w:t xml:space="preserve">Để đảm bảo môi trường khu vực thực hiện dự án, chủ đầu tư dự án cam kết các nội dung sau: </w:t>
      </w:r>
    </w:p>
    <w:p w14:paraId="7012FEF4" w14:textId="77777777" w:rsidR="005C48A4" w:rsidRPr="00A12CBB" w:rsidRDefault="005C48A4" w:rsidP="005C48A4">
      <w:pPr>
        <w:tabs>
          <w:tab w:val="left" w:pos="709"/>
        </w:tabs>
        <w:spacing w:before="60" w:after="60" w:line="288" w:lineRule="auto"/>
        <w:ind w:firstLine="709"/>
        <w:rPr>
          <w:szCs w:val="26"/>
        </w:rPr>
      </w:pPr>
      <w:r w:rsidRPr="00A12CBB">
        <w:rPr>
          <w:szCs w:val="26"/>
        </w:rPr>
        <w:t>- Cam kết xây dựng hoàn tất các công trình bảo vệ môi trường theo đúng báo cáo đánh giá tác động môi trường được phê duyệt.</w:t>
      </w:r>
    </w:p>
    <w:p w14:paraId="23CBC875" w14:textId="77777777" w:rsidR="005C48A4" w:rsidRPr="00A12CBB" w:rsidRDefault="005C48A4" w:rsidP="005C48A4">
      <w:pPr>
        <w:tabs>
          <w:tab w:val="left" w:pos="709"/>
        </w:tabs>
        <w:spacing w:before="60" w:after="60" w:line="288" w:lineRule="auto"/>
        <w:ind w:firstLine="709"/>
        <w:rPr>
          <w:szCs w:val="26"/>
        </w:rPr>
      </w:pPr>
      <w:r w:rsidRPr="00A12CBB">
        <w:rPr>
          <w:szCs w:val="26"/>
        </w:rPr>
        <w:t>- Thực hiện đảm bảo vệ sinh môi trường trong toàn khu vực trong cả các giai đoạn xây dựng cơ bản, khai thác vận hành dự án.</w:t>
      </w:r>
    </w:p>
    <w:p w14:paraId="5BD6070B" w14:textId="77777777" w:rsidR="005C48A4" w:rsidRPr="00A12CBB" w:rsidRDefault="005C48A4" w:rsidP="005C48A4">
      <w:pPr>
        <w:tabs>
          <w:tab w:val="left" w:pos="709"/>
        </w:tabs>
        <w:spacing w:before="60" w:after="60" w:line="288" w:lineRule="auto"/>
        <w:ind w:firstLine="709"/>
        <w:rPr>
          <w:szCs w:val="26"/>
        </w:rPr>
      </w:pPr>
      <w:r w:rsidRPr="00A12CBB">
        <w:rPr>
          <w:szCs w:val="26"/>
        </w:rPr>
        <w:t>- Đầu tư kinh phí thực hiện giảm thiểu, khống chế các tác nhân gây ô nhiễm đến môi trường như tiếng ồn, khí thải, bụi, nước thải....</w:t>
      </w:r>
    </w:p>
    <w:p w14:paraId="3CD92955" w14:textId="77777777" w:rsidR="005C48A4" w:rsidRPr="00A12CBB" w:rsidRDefault="005C48A4" w:rsidP="005C48A4">
      <w:pPr>
        <w:tabs>
          <w:tab w:val="left" w:pos="709"/>
        </w:tabs>
        <w:spacing w:before="60" w:after="60" w:line="288" w:lineRule="auto"/>
        <w:ind w:firstLine="709"/>
        <w:rPr>
          <w:szCs w:val="26"/>
        </w:rPr>
      </w:pPr>
      <w:r w:rsidRPr="00A12CBB">
        <w:rPr>
          <w:szCs w:val="26"/>
        </w:rPr>
        <w:t>- Thực hiện đúng thiết kế cơ sở của dự án, bên cạnh đó thực hiện các biện pháp an toàn lao động trong thi công và xây dựng và khai thác.</w:t>
      </w:r>
    </w:p>
    <w:p w14:paraId="721370C7" w14:textId="77777777" w:rsidR="005C48A4" w:rsidRPr="00A12CBB" w:rsidRDefault="005C48A4" w:rsidP="005C48A4">
      <w:pPr>
        <w:tabs>
          <w:tab w:val="left" w:pos="709"/>
        </w:tabs>
        <w:spacing w:before="60" w:after="60" w:line="288" w:lineRule="auto"/>
        <w:ind w:firstLine="709"/>
        <w:rPr>
          <w:szCs w:val="26"/>
        </w:rPr>
      </w:pPr>
      <w:r w:rsidRPr="00A12CBB">
        <w:rPr>
          <w:szCs w:val="26"/>
        </w:rPr>
        <w:t>- Phối hợp chặt chẽ với chính quyền địa phương thực hiện giữ gìn an ninh trật tự xã hội.</w:t>
      </w:r>
    </w:p>
    <w:p w14:paraId="6EDA6665" w14:textId="77777777" w:rsidR="005C48A4" w:rsidRPr="00A12CBB" w:rsidRDefault="005C48A4" w:rsidP="005C48A4">
      <w:pPr>
        <w:tabs>
          <w:tab w:val="left" w:pos="709"/>
        </w:tabs>
        <w:spacing w:before="60" w:after="60" w:line="288" w:lineRule="auto"/>
        <w:ind w:firstLine="709"/>
        <w:rPr>
          <w:szCs w:val="26"/>
        </w:rPr>
      </w:pPr>
      <w:r w:rsidRPr="00A12CBB">
        <w:rPr>
          <w:szCs w:val="26"/>
        </w:rPr>
        <w:t>- Thực hiện các biện pháp phòng chống cháy nổ.</w:t>
      </w:r>
    </w:p>
    <w:p w14:paraId="4B97244E" w14:textId="77777777" w:rsidR="005C48A4" w:rsidRPr="00A12CBB" w:rsidRDefault="005C48A4" w:rsidP="005C48A4">
      <w:pPr>
        <w:tabs>
          <w:tab w:val="left" w:pos="709"/>
        </w:tabs>
        <w:spacing w:before="60" w:after="60" w:line="288" w:lineRule="auto"/>
        <w:ind w:firstLine="709"/>
        <w:rPr>
          <w:szCs w:val="26"/>
        </w:rPr>
      </w:pPr>
      <w:r w:rsidRPr="00A12CBB">
        <w:rPr>
          <w:szCs w:val="26"/>
        </w:rPr>
        <w:t>- Cam kết không để đất đá ảnh hưởng xấu đến khu vực.</w:t>
      </w:r>
    </w:p>
    <w:p w14:paraId="0058A8AB" w14:textId="77777777" w:rsidR="005C48A4" w:rsidRPr="00A12CBB" w:rsidRDefault="005C48A4" w:rsidP="005C48A4">
      <w:pPr>
        <w:tabs>
          <w:tab w:val="left" w:pos="709"/>
        </w:tabs>
        <w:spacing w:before="60" w:after="60" w:line="288" w:lineRule="auto"/>
        <w:ind w:firstLine="709"/>
        <w:rPr>
          <w:szCs w:val="26"/>
        </w:rPr>
      </w:pPr>
      <w:r w:rsidRPr="00A12CBB">
        <w:rPr>
          <w:szCs w:val="26"/>
        </w:rPr>
        <w:t>- Cam kết thực hiện chương trình giám sát môi trường để theo dõi môi trường một cách đầy đủ và kịp thời.</w:t>
      </w:r>
    </w:p>
    <w:p w14:paraId="644B63E9" w14:textId="77777777" w:rsidR="005C48A4" w:rsidRPr="00A12CBB" w:rsidRDefault="005C48A4" w:rsidP="005C48A4">
      <w:pPr>
        <w:tabs>
          <w:tab w:val="left" w:pos="709"/>
        </w:tabs>
        <w:spacing w:before="60" w:after="60" w:line="288" w:lineRule="auto"/>
        <w:ind w:firstLine="709"/>
        <w:rPr>
          <w:szCs w:val="26"/>
        </w:rPr>
      </w:pPr>
      <w:r w:rsidRPr="00A12CBB">
        <w:rPr>
          <w:szCs w:val="26"/>
        </w:rPr>
        <w:t>- Cam kết làm các thủ tục liên quan đến hoạt động bảo vệ môi trường của dự án.</w:t>
      </w:r>
    </w:p>
    <w:p w14:paraId="3B44DFE7" w14:textId="77777777" w:rsidR="005C48A4" w:rsidRPr="00A12CBB" w:rsidRDefault="005C48A4" w:rsidP="005C48A4">
      <w:pPr>
        <w:tabs>
          <w:tab w:val="left" w:pos="709"/>
        </w:tabs>
        <w:spacing w:before="60" w:after="60" w:line="288" w:lineRule="auto"/>
        <w:ind w:firstLine="709"/>
        <w:rPr>
          <w:szCs w:val="26"/>
        </w:rPr>
      </w:pPr>
      <w:r w:rsidRPr="00A12CBB">
        <w:rPr>
          <w:szCs w:val="26"/>
        </w:rPr>
        <w:t>- Cam kết đền bù các thiệt hại khi có sự cố môi trường xảy ra.</w:t>
      </w:r>
    </w:p>
    <w:p w14:paraId="5C4E6540" w14:textId="77777777" w:rsidR="005C48A4" w:rsidRPr="00A12CBB" w:rsidRDefault="005C48A4" w:rsidP="005C48A4">
      <w:pPr>
        <w:tabs>
          <w:tab w:val="left" w:pos="709"/>
        </w:tabs>
        <w:spacing w:before="60" w:after="60" w:line="288" w:lineRule="auto"/>
        <w:ind w:firstLine="709"/>
        <w:rPr>
          <w:szCs w:val="26"/>
        </w:rPr>
      </w:pPr>
      <w:r w:rsidRPr="00A12CBB">
        <w:rPr>
          <w:szCs w:val="26"/>
        </w:rPr>
        <w:t>- Chủ dự án cam kết chịu mọi trách nhiệm nếu để xảy ra các vấn đề ô nhiễm môi trường, sự cố môi trường ảnh hưởng xấu đến đời sống nhân dân và môi trường ở các địa phương xung quanh khu vực dự án.</w:t>
      </w:r>
    </w:p>
    <w:p w14:paraId="468F3B44" w14:textId="77777777" w:rsidR="005C48A4" w:rsidRPr="00A12CBB" w:rsidRDefault="005C48A4" w:rsidP="005C48A4">
      <w:pPr>
        <w:tabs>
          <w:tab w:val="left" w:pos="709"/>
        </w:tabs>
        <w:spacing w:before="60" w:after="60" w:line="288" w:lineRule="auto"/>
        <w:ind w:firstLine="709"/>
        <w:rPr>
          <w:szCs w:val="26"/>
        </w:rPr>
      </w:pPr>
      <w:r w:rsidRPr="00A12CBB">
        <w:rPr>
          <w:szCs w:val="26"/>
        </w:rPr>
        <w:t>Trước khi đưa dự án vào vận hành chính thức, Chủ dự án cam kết tiến hành thực hiện các công việc sau:</w:t>
      </w:r>
    </w:p>
    <w:p w14:paraId="7FE17292" w14:textId="77777777" w:rsidR="005C48A4" w:rsidRPr="00A12CBB" w:rsidRDefault="005C48A4" w:rsidP="005C48A4">
      <w:pPr>
        <w:tabs>
          <w:tab w:val="left" w:pos="709"/>
        </w:tabs>
        <w:spacing w:before="60" w:after="60" w:line="288" w:lineRule="auto"/>
        <w:ind w:firstLine="709"/>
        <w:rPr>
          <w:szCs w:val="26"/>
        </w:rPr>
      </w:pPr>
      <w:r w:rsidRPr="00A12CBB">
        <w:rPr>
          <w:szCs w:val="26"/>
        </w:rPr>
        <w:t>+ Tổ chức thực hiện các biện pháp bảo vệ môi trường trong giai đoạn chuẩn bị đầu tư và giai đoạn thi công xây dựng dự án; quan trắc môi trường theo yêu cầu của quyết định phê duyệt báo cáo đánh giá tác động môi trường.</w:t>
      </w:r>
    </w:p>
    <w:p w14:paraId="06F54733" w14:textId="77777777" w:rsidR="005C48A4" w:rsidRPr="00A12CBB" w:rsidRDefault="005C48A4" w:rsidP="005C48A4">
      <w:pPr>
        <w:tabs>
          <w:tab w:val="left" w:pos="709"/>
        </w:tabs>
        <w:spacing w:before="60" w:after="60" w:line="288" w:lineRule="auto"/>
        <w:ind w:firstLine="709"/>
        <w:rPr>
          <w:szCs w:val="26"/>
        </w:rPr>
      </w:pPr>
      <w:r w:rsidRPr="00A12CBB">
        <w:rPr>
          <w:szCs w:val="26"/>
        </w:rPr>
        <w:t>+ Hợp tác và tạo điều kiện thuận lợi để cơ quan quản lý về bảo vệ môi trường kiểm tra việc thực hiện kế hoạch quản lý môi trường và việc triển khai thực hiện các công trình, biện pháp bảo vệ môi trường, phòng ngừa và ứng phó sự cố môi trường; cung cấp đầy đủ các thông tin, số liệu liên quan đến dự án khi được yêu cầu.</w:t>
      </w:r>
    </w:p>
    <w:p w14:paraId="0AB92242" w14:textId="77777777" w:rsidR="005C48A4" w:rsidRPr="00A12CBB" w:rsidRDefault="005C48A4" w:rsidP="005C48A4">
      <w:pPr>
        <w:tabs>
          <w:tab w:val="left" w:pos="709"/>
        </w:tabs>
        <w:spacing w:before="60" w:after="60" w:line="288" w:lineRule="auto"/>
        <w:ind w:firstLine="709"/>
        <w:rPr>
          <w:szCs w:val="26"/>
        </w:rPr>
      </w:pPr>
      <w:r w:rsidRPr="00A12CBB">
        <w:rPr>
          <w:szCs w:val="26"/>
        </w:rPr>
        <w:t>- Cam kết niêm yết công khai báo cáo đánh giá tác động môi trường để nhân dân biết, kiểm tra, giám sát.</w:t>
      </w:r>
    </w:p>
    <w:p w14:paraId="7B63F053" w14:textId="77777777" w:rsidR="005C48A4" w:rsidRPr="00A12CBB" w:rsidRDefault="005C48A4" w:rsidP="005C48A4">
      <w:pPr>
        <w:spacing w:before="60" w:after="60" w:line="288" w:lineRule="auto"/>
        <w:ind w:firstLine="709"/>
        <w:rPr>
          <w:rFonts w:ascii="Times New Roman Bold" w:hAnsi="Times New Roman Bold"/>
          <w:caps/>
          <w:sz w:val="28"/>
          <w:szCs w:val="28"/>
        </w:rPr>
      </w:pPr>
      <w:r w:rsidRPr="00A12CBB">
        <w:rPr>
          <w:szCs w:val="26"/>
        </w:rPr>
        <w:tab/>
        <w:t>Chủ dự án sẽ thực hiện nghiêm túc và chịu sự giám sát của các cơ quan chức năng về hoạt động của dự án về mặt môi trường theo Luật Bảo vệ môi trường Việt Nam. Sau khi kết thúc khai thác Chủ dự án sẽ thực hiện nghiêm túc công tác cải tạo phục hồi môi trường cho dự án.</w:t>
      </w:r>
    </w:p>
    <w:sectPr w:rsidR="005C48A4" w:rsidRPr="00A12CBB" w:rsidSect="00A45E2D">
      <w:headerReference w:type="even" r:id="rId81"/>
      <w:headerReference w:type="default" r:id="rId82"/>
      <w:footerReference w:type="even" r:id="rId83"/>
      <w:footerReference w:type="default" r:id="rId84"/>
      <w:headerReference w:type="first" r:id="rId85"/>
      <w:footerReference w:type="first" r:id="rId86"/>
      <w:pgSz w:w="11907" w:h="16840" w:code="9"/>
      <w:pgMar w:top="1134" w:right="1134" w:bottom="1134" w:left="1701" w:header="720" w:footer="680" w:gutter="0"/>
      <w:pgNumType w:start="1"/>
      <w:cols w:space="720"/>
      <w:docGrid w:linePitch="35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369F96" w14:textId="77777777" w:rsidR="007C4F75" w:rsidRDefault="007C4F75">
      <w:pPr>
        <w:spacing w:after="0" w:line="240" w:lineRule="auto"/>
      </w:pPr>
      <w:r>
        <w:separator/>
      </w:r>
    </w:p>
  </w:endnote>
  <w:endnote w:type="continuationSeparator" w:id="0">
    <w:p w14:paraId="4D2F744D" w14:textId="77777777" w:rsidR="007C4F75" w:rsidRDefault="007C4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nTimeH">
    <w:altName w:val="Courier New"/>
    <w:charset w:val="00"/>
    <w:family w:val="swiss"/>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E3F8D" w14:textId="77777777" w:rsidR="00650DFC" w:rsidRDefault="00650DFC">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D2D42" w14:textId="77777777" w:rsidR="00650DFC" w:rsidRDefault="00650DFC">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FD11F" w14:textId="77777777" w:rsidR="00650DFC" w:rsidRDefault="00650DFC">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7102102"/>
      <w:docPartObj>
        <w:docPartGallery w:val="Page Numbers (Bottom of Page)"/>
        <w:docPartUnique/>
      </w:docPartObj>
    </w:sdtPr>
    <w:sdtEndPr>
      <w:rPr>
        <w:noProof/>
      </w:rPr>
    </w:sdtEndPr>
    <w:sdtContent>
      <w:p w14:paraId="382CD915" w14:textId="062D8233" w:rsidR="00A45E2D" w:rsidRDefault="00A45E2D">
        <w:pPr>
          <w:pStyle w:val="Footer"/>
          <w:jc w:val="right"/>
        </w:pPr>
        <w:r>
          <w:fldChar w:fldCharType="begin"/>
        </w:r>
        <w:r>
          <w:instrText xml:space="preserve"> PAGE   \* MERGEFORMAT </w:instrText>
        </w:r>
        <w:r>
          <w:fldChar w:fldCharType="separate"/>
        </w:r>
        <w:r w:rsidR="004509D8">
          <w:rPr>
            <w:noProof/>
          </w:rPr>
          <w:t>4</w:t>
        </w:r>
        <w:r>
          <w:rPr>
            <w:noProof/>
          </w:rPr>
          <w:fldChar w:fldCharType="end"/>
        </w:r>
      </w:p>
    </w:sdtContent>
  </w:sdt>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6361551"/>
      <w:docPartObj>
        <w:docPartGallery w:val="Page Numbers (Bottom of Page)"/>
        <w:docPartUnique/>
      </w:docPartObj>
    </w:sdtPr>
    <w:sdtEndPr>
      <w:rPr>
        <w:noProof/>
      </w:rPr>
    </w:sdtEndPr>
    <w:sdtContent>
      <w:p w14:paraId="47060F10" w14:textId="6F241F31" w:rsidR="00A45E2D" w:rsidRDefault="00A45E2D">
        <w:pPr>
          <w:pStyle w:val="Footer"/>
          <w:jc w:val="right"/>
        </w:pPr>
        <w:r>
          <w:fldChar w:fldCharType="begin"/>
        </w:r>
        <w:r>
          <w:instrText xml:space="preserve"> PAGE   \* MERGEFORMAT </w:instrText>
        </w:r>
        <w:r>
          <w:fldChar w:fldCharType="separate"/>
        </w:r>
        <w:r w:rsidR="004509D8">
          <w:rPr>
            <w:noProof/>
          </w:rPr>
          <w:t>19</w:t>
        </w:r>
        <w:r>
          <w:rPr>
            <w:noProof/>
          </w:rPr>
          <w:fldChar w:fldCharType="end"/>
        </w:r>
      </w:p>
    </w:sdtContent>
  </w:sdt>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60A30" w14:textId="379FAC7B" w:rsidR="00650DFC" w:rsidRDefault="00650DFC">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E7B52A" w14:textId="77777777" w:rsidR="007C4F75" w:rsidRDefault="007C4F75">
      <w:pPr>
        <w:spacing w:after="0" w:line="240" w:lineRule="auto"/>
      </w:pPr>
      <w:r>
        <w:separator/>
      </w:r>
    </w:p>
  </w:footnote>
  <w:footnote w:type="continuationSeparator" w:id="0">
    <w:p w14:paraId="5497E1A8" w14:textId="77777777" w:rsidR="007C4F75" w:rsidRDefault="007C4F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97A8E" w14:textId="77777777" w:rsidR="00650DFC" w:rsidRDefault="00650DFC">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09E8D" w14:textId="77777777" w:rsidR="00650DFC" w:rsidRDefault="00650DFC">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7D941" w14:textId="77777777" w:rsidR="00650DFC" w:rsidRDefault="00650DFC">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EDA13" w14:textId="7216C018" w:rsidR="00650DFC" w:rsidRDefault="00650DFC">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BEAE9" w14:textId="3904394B" w:rsidR="00650DFC" w:rsidRDefault="00650DFC">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7EC39" w14:textId="71A08A62" w:rsidR="00650DFC" w:rsidRDefault="00650DFC">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519E4"/>
    <w:multiLevelType w:val="hybridMultilevel"/>
    <w:tmpl w:val="F004628E"/>
    <w:lvl w:ilvl="0" w:tplc="7CF063C6">
      <w:start w:val="1"/>
      <w:numFmt w:val="bullet"/>
      <w:lvlText w:val="-"/>
      <w:lvlJc w:val="left"/>
      <w:pPr>
        <w:ind w:left="4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6587060">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6DAD36C">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504E43C">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5D40474">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7F0C494">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682D21A">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BDC1006">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77A13F2">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15F4A55"/>
    <w:multiLevelType w:val="hybridMultilevel"/>
    <w:tmpl w:val="B1F2001E"/>
    <w:lvl w:ilvl="0" w:tplc="B6045A1E">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6E04A3A">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772BCDE">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F4E37D2">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35A59CC">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6845D4A">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128EEEA">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4E6611E">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97AB714">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016667C5"/>
    <w:multiLevelType w:val="hybridMultilevel"/>
    <w:tmpl w:val="7C96FA70"/>
    <w:lvl w:ilvl="0" w:tplc="3E6C44EA">
      <w:start w:val="1"/>
      <w:numFmt w:val="bullet"/>
      <w:lvlText w:val="-"/>
      <w:lvlJc w:val="left"/>
      <w:pPr>
        <w:ind w:left="4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4820AC0">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15004FE">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44E618A">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CC07714">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9CA8960">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76EAD7A">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D46AA22">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23E6DF8">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02065995"/>
    <w:multiLevelType w:val="hybridMultilevel"/>
    <w:tmpl w:val="D51C0E86"/>
    <w:lvl w:ilvl="0" w:tplc="8E30369C">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F2E0732">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5908B24">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E28FF2E">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6629686">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AC4D628">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89C3B16">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9D6908C">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4BA3612">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02A054D3"/>
    <w:multiLevelType w:val="hybridMultilevel"/>
    <w:tmpl w:val="B77C8722"/>
    <w:lvl w:ilvl="0" w:tplc="99A6FEFE">
      <w:start w:val="1"/>
      <w:numFmt w:val="bullet"/>
      <w:lvlText w:val="-"/>
      <w:lvlJc w:val="left"/>
      <w:pPr>
        <w:ind w:left="4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76C36FC">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F1AA9D0">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8C0D586">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7A6EE9C">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B30B4EA">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C845FD0">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34013A0">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94C6A90">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06644850"/>
    <w:multiLevelType w:val="hybridMultilevel"/>
    <w:tmpl w:val="F0741DD6"/>
    <w:lvl w:ilvl="0" w:tplc="01EACAD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C05A7E">
      <w:start w:val="1"/>
      <w:numFmt w:val="bullet"/>
      <w:lvlText w:val="o"/>
      <w:lvlJc w:val="left"/>
      <w:pPr>
        <w:ind w:left="1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6EF9BC">
      <w:start w:val="1"/>
      <w:numFmt w:val="bullet"/>
      <w:lvlText w:val="▪"/>
      <w:lvlJc w:val="left"/>
      <w:pPr>
        <w:ind w:left="1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ACF44A">
      <w:start w:val="1"/>
      <w:numFmt w:val="bullet"/>
      <w:lvlText w:val="•"/>
      <w:lvlJc w:val="left"/>
      <w:pPr>
        <w:ind w:left="2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5246EE">
      <w:start w:val="1"/>
      <w:numFmt w:val="bullet"/>
      <w:lvlText w:val="o"/>
      <w:lvlJc w:val="left"/>
      <w:pPr>
        <w:ind w:left="3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4AA458">
      <w:start w:val="1"/>
      <w:numFmt w:val="bullet"/>
      <w:lvlText w:val="▪"/>
      <w:lvlJc w:val="left"/>
      <w:pPr>
        <w:ind w:left="4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30DD1C">
      <w:start w:val="1"/>
      <w:numFmt w:val="bullet"/>
      <w:lvlText w:val="•"/>
      <w:lvlJc w:val="left"/>
      <w:pPr>
        <w:ind w:left="4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9897FA">
      <w:start w:val="1"/>
      <w:numFmt w:val="bullet"/>
      <w:lvlText w:val="o"/>
      <w:lvlJc w:val="left"/>
      <w:pPr>
        <w:ind w:left="5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B29014">
      <w:start w:val="1"/>
      <w:numFmt w:val="bullet"/>
      <w:lvlText w:val="▪"/>
      <w:lvlJc w:val="left"/>
      <w:pPr>
        <w:ind w:left="6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8CC305F"/>
    <w:multiLevelType w:val="hybridMultilevel"/>
    <w:tmpl w:val="BD307D56"/>
    <w:lvl w:ilvl="0" w:tplc="CAFCD9AE">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F5407A8">
      <w:start w:val="1"/>
      <w:numFmt w:val="bullet"/>
      <w:lvlText w:val="o"/>
      <w:lvlJc w:val="left"/>
      <w:pPr>
        <w:ind w:left="11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40EC1BE">
      <w:start w:val="1"/>
      <w:numFmt w:val="bullet"/>
      <w:lvlText w:val="▪"/>
      <w:lvlJc w:val="left"/>
      <w:pPr>
        <w:ind w:left="18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C12F8CA">
      <w:start w:val="1"/>
      <w:numFmt w:val="bullet"/>
      <w:lvlText w:val="•"/>
      <w:lvlJc w:val="left"/>
      <w:pPr>
        <w:ind w:left="26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69EC086">
      <w:start w:val="1"/>
      <w:numFmt w:val="bullet"/>
      <w:lvlText w:val="o"/>
      <w:lvlJc w:val="left"/>
      <w:pPr>
        <w:ind w:left="33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5F65AB2">
      <w:start w:val="1"/>
      <w:numFmt w:val="bullet"/>
      <w:lvlText w:val="▪"/>
      <w:lvlJc w:val="left"/>
      <w:pPr>
        <w:ind w:left="40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FB0C2B2">
      <w:start w:val="1"/>
      <w:numFmt w:val="bullet"/>
      <w:lvlText w:val="•"/>
      <w:lvlJc w:val="left"/>
      <w:pPr>
        <w:ind w:left="47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35E5F4C">
      <w:start w:val="1"/>
      <w:numFmt w:val="bullet"/>
      <w:lvlText w:val="o"/>
      <w:lvlJc w:val="left"/>
      <w:pPr>
        <w:ind w:left="54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DCC5BB2">
      <w:start w:val="1"/>
      <w:numFmt w:val="bullet"/>
      <w:lvlText w:val="▪"/>
      <w:lvlJc w:val="left"/>
      <w:pPr>
        <w:ind w:left="62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0AFC048A"/>
    <w:multiLevelType w:val="hybridMultilevel"/>
    <w:tmpl w:val="C44E8764"/>
    <w:lvl w:ilvl="0" w:tplc="87A0851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354B13E">
      <w:start w:val="1"/>
      <w:numFmt w:val="bullet"/>
      <w:lvlText w:val="o"/>
      <w:lvlJc w:val="left"/>
      <w:pPr>
        <w:ind w:left="11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CAC2372">
      <w:start w:val="1"/>
      <w:numFmt w:val="bullet"/>
      <w:lvlText w:val="▪"/>
      <w:lvlJc w:val="left"/>
      <w:pPr>
        <w:ind w:left="18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A9A56B2">
      <w:start w:val="1"/>
      <w:numFmt w:val="bullet"/>
      <w:lvlText w:val="•"/>
      <w:lvlJc w:val="left"/>
      <w:pPr>
        <w:ind w:left="26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F0AD9D0">
      <w:start w:val="1"/>
      <w:numFmt w:val="bullet"/>
      <w:lvlText w:val="o"/>
      <w:lvlJc w:val="left"/>
      <w:pPr>
        <w:ind w:left="33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030FF1A">
      <w:start w:val="1"/>
      <w:numFmt w:val="bullet"/>
      <w:lvlText w:val="▪"/>
      <w:lvlJc w:val="left"/>
      <w:pPr>
        <w:ind w:left="40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A6455A0">
      <w:start w:val="1"/>
      <w:numFmt w:val="bullet"/>
      <w:lvlText w:val="•"/>
      <w:lvlJc w:val="left"/>
      <w:pPr>
        <w:ind w:left="47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A8ABF18">
      <w:start w:val="1"/>
      <w:numFmt w:val="bullet"/>
      <w:lvlText w:val="o"/>
      <w:lvlJc w:val="left"/>
      <w:pPr>
        <w:ind w:left="54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AEC8A3C">
      <w:start w:val="1"/>
      <w:numFmt w:val="bullet"/>
      <w:lvlText w:val="▪"/>
      <w:lvlJc w:val="left"/>
      <w:pPr>
        <w:ind w:left="62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0B43420A"/>
    <w:multiLevelType w:val="hybridMultilevel"/>
    <w:tmpl w:val="7F1A8208"/>
    <w:lvl w:ilvl="0" w:tplc="FB00EA42">
      <w:start w:val="1"/>
      <w:numFmt w:val="bullet"/>
      <w:lvlText w:val="-"/>
      <w:lvlJc w:val="left"/>
      <w:pPr>
        <w:ind w:left="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5E7216">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4412F2">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B6EFC8">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E69DD6">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7AF870">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A09178">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909892">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80F9B6">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B765370"/>
    <w:multiLevelType w:val="hybridMultilevel"/>
    <w:tmpl w:val="831A0270"/>
    <w:lvl w:ilvl="0" w:tplc="CDD602EA">
      <w:start w:val="1"/>
      <w:numFmt w:val="bullet"/>
      <w:lvlText w:val="-"/>
      <w:lvlJc w:val="left"/>
      <w:pPr>
        <w:ind w:left="4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48642A0">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83ED512">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52617B8">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1842F84">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1C6D8EA">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19E02B2">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492ADC8">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D3AC9AC">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0E034C52"/>
    <w:multiLevelType w:val="multilevel"/>
    <w:tmpl w:val="6C22B136"/>
    <w:lvl w:ilvl="0">
      <w:start w:val="3"/>
      <w:numFmt w:val="decimal"/>
      <w:lvlText w:val="%1"/>
      <w:lvlJc w:val="left"/>
      <w:pPr>
        <w:ind w:left="3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start w:val="2"/>
      <w:numFmt w:val="decimal"/>
      <w:lvlText w:val="%1.%2"/>
      <w:lvlJc w:val="left"/>
      <w:pPr>
        <w:ind w:left="6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start w:val="1"/>
      <w:numFmt w:val="decimal"/>
      <w:lvlRestart w:val="0"/>
      <w:lvlText w:val="%1.%2.%3."/>
      <w:lvlJc w:val="left"/>
      <w:pPr>
        <w:ind w:left="1169"/>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601"/>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321"/>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041"/>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761"/>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481"/>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201"/>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11F35D44"/>
    <w:multiLevelType w:val="hybridMultilevel"/>
    <w:tmpl w:val="8B00040E"/>
    <w:lvl w:ilvl="0" w:tplc="EAC89584">
      <w:start w:val="1"/>
      <w:numFmt w:val="bullet"/>
      <w:lvlText w:val="-"/>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827340">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D059BC">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7C8C0C">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3C253C">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AA0E32">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D8D9D2">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E6A336">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BC2530">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2271ED6"/>
    <w:multiLevelType w:val="multilevel"/>
    <w:tmpl w:val="5A0AB5C2"/>
    <w:lvl w:ilvl="0">
      <w:start w:val="5"/>
      <w:numFmt w:val="decimal"/>
      <w:lvlText w:val="%1"/>
      <w:lvlJc w:val="left"/>
      <w:pPr>
        <w:ind w:left="3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6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start w:val="1"/>
      <w:numFmt w:val="decimal"/>
      <w:lvlRestart w:val="0"/>
      <w:lvlText w:val="%1.%2.%3."/>
      <w:lvlJc w:val="left"/>
      <w:pPr>
        <w:ind w:left="1169"/>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601"/>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321"/>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041"/>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761"/>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481"/>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201"/>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127243E2"/>
    <w:multiLevelType w:val="hybridMultilevel"/>
    <w:tmpl w:val="FF4A746C"/>
    <w:lvl w:ilvl="0" w:tplc="C186E674">
      <w:start w:val="1"/>
      <w:numFmt w:val="bullet"/>
      <w:lvlText w:val="-"/>
      <w:lvlJc w:val="left"/>
      <w:pPr>
        <w:ind w:left="4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BAAD2FC">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AD08B1E">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230FF7E">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38813A8">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3B8BBA4">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4A62F2A">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404536A">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F1C7554">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14C468F6"/>
    <w:multiLevelType w:val="hybridMultilevel"/>
    <w:tmpl w:val="D722ABCA"/>
    <w:lvl w:ilvl="0" w:tplc="DFA076DA">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B5C9B8C">
      <w:start w:val="1"/>
      <w:numFmt w:val="bullet"/>
      <w:lvlText w:val="o"/>
      <w:lvlJc w:val="left"/>
      <w:pPr>
        <w:ind w:left="11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CA66CF0">
      <w:start w:val="1"/>
      <w:numFmt w:val="bullet"/>
      <w:lvlText w:val="▪"/>
      <w:lvlJc w:val="left"/>
      <w:pPr>
        <w:ind w:left="18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69CF434">
      <w:start w:val="1"/>
      <w:numFmt w:val="bullet"/>
      <w:lvlText w:val="•"/>
      <w:lvlJc w:val="left"/>
      <w:pPr>
        <w:ind w:left="26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8DAD4CA">
      <w:start w:val="1"/>
      <w:numFmt w:val="bullet"/>
      <w:lvlText w:val="o"/>
      <w:lvlJc w:val="left"/>
      <w:pPr>
        <w:ind w:left="33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D4A1ED6">
      <w:start w:val="1"/>
      <w:numFmt w:val="bullet"/>
      <w:lvlText w:val="▪"/>
      <w:lvlJc w:val="left"/>
      <w:pPr>
        <w:ind w:left="40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B58909A">
      <w:start w:val="1"/>
      <w:numFmt w:val="bullet"/>
      <w:lvlText w:val="•"/>
      <w:lvlJc w:val="left"/>
      <w:pPr>
        <w:ind w:left="47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708B0B2">
      <w:start w:val="1"/>
      <w:numFmt w:val="bullet"/>
      <w:lvlText w:val="o"/>
      <w:lvlJc w:val="left"/>
      <w:pPr>
        <w:ind w:left="54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19C79AC">
      <w:start w:val="1"/>
      <w:numFmt w:val="bullet"/>
      <w:lvlText w:val="▪"/>
      <w:lvlJc w:val="left"/>
      <w:pPr>
        <w:ind w:left="62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15F218A5"/>
    <w:multiLevelType w:val="hybridMultilevel"/>
    <w:tmpl w:val="3A9620D6"/>
    <w:lvl w:ilvl="0" w:tplc="32C88D28">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A4EDE14">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5DAA7B0">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82A970E">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D3033FC">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5F04D06">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2C01622">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06C615C">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CB45070">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167D7115"/>
    <w:multiLevelType w:val="hybridMultilevel"/>
    <w:tmpl w:val="1EEEE60A"/>
    <w:lvl w:ilvl="0" w:tplc="C3AE8F8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662E97E">
      <w:start w:val="1"/>
      <w:numFmt w:val="bullet"/>
      <w:lvlText w:val="o"/>
      <w:lvlJc w:val="left"/>
      <w:pPr>
        <w:ind w:left="11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6C8E40E">
      <w:start w:val="1"/>
      <w:numFmt w:val="bullet"/>
      <w:lvlText w:val="▪"/>
      <w:lvlJc w:val="left"/>
      <w:pPr>
        <w:ind w:left="18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57C2E00">
      <w:start w:val="1"/>
      <w:numFmt w:val="bullet"/>
      <w:lvlText w:val="•"/>
      <w:lvlJc w:val="left"/>
      <w:pPr>
        <w:ind w:left="26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16A623E">
      <w:start w:val="1"/>
      <w:numFmt w:val="bullet"/>
      <w:lvlText w:val="o"/>
      <w:lvlJc w:val="left"/>
      <w:pPr>
        <w:ind w:left="33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00825E4">
      <w:start w:val="1"/>
      <w:numFmt w:val="bullet"/>
      <w:lvlText w:val="▪"/>
      <w:lvlJc w:val="left"/>
      <w:pPr>
        <w:ind w:left="40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132C4B8">
      <w:start w:val="1"/>
      <w:numFmt w:val="bullet"/>
      <w:lvlText w:val="•"/>
      <w:lvlJc w:val="left"/>
      <w:pPr>
        <w:ind w:left="47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E0A0988">
      <w:start w:val="1"/>
      <w:numFmt w:val="bullet"/>
      <w:lvlText w:val="o"/>
      <w:lvlJc w:val="left"/>
      <w:pPr>
        <w:ind w:left="54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F5A7714">
      <w:start w:val="1"/>
      <w:numFmt w:val="bullet"/>
      <w:lvlText w:val="▪"/>
      <w:lvlJc w:val="left"/>
      <w:pPr>
        <w:ind w:left="62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17E01CC1"/>
    <w:multiLevelType w:val="hybridMultilevel"/>
    <w:tmpl w:val="A970BD72"/>
    <w:lvl w:ilvl="0" w:tplc="3B30E9C6">
      <w:start w:val="1"/>
      <w:numFmt w:val="bullet"/>
      <w:lvlText w:val="-"/>
      <w:lvlJc w:val="left"/>
      <w:pPr>
        <w:ind w:left="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32A900">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26AB9A">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06E5CC">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8E5186">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104A5A">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A26404">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D63384">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56FF30">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8AB18C8"/>
    <w:multiLevelType w:val="hybridMultilevel"/>
    <w:tmpl w:val="CFFC92DA"/>
    <w:lvl w:ilvl="0" w:tplc="554A4B58">
      <w:start w:val="1"/>
      <w:numFmt w:val="decimal"/>
      <w:lvlText w:val="(%1)"/>
      <w:lvlJc w:val="left"/>
      <w:pPr>
        <w:ind w:left="26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superscript"/>
      </w:rPr>
    </w:lvl>
    <w:lvl w:ilvl="1" w:tplc="FB48B620">
      <w:start w:val="1"/>
      <w:numFmt w:val="lowerLetter"/>
      <w:lvlText w:val="%2"/>
      <w:lvlJc w:val="left"/>
      <w:pPr>
        <w:ind w:left="10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superscript"/>
      </w:rPr>
    </w:lvl>
    <w:lvl w:ilvl="2" w:tplc="57024EC0">
      <w:start w:val="1"/>
      <w:numFmt w:val="lowerRoman"/>
      <w:lvlText w:val="%3"/>
      <w:lvlJc w:val="left"/>
      <w:pPr>
        <w:ind w:left="18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superscript"/>
      </w:rPr>
    </w:lvl>
    <w:lvl w:ilvl="3" w:tplc="6E30CA4A">
      <w:start w:val="1"/>
      <w:numFmt w:val="decimal"/>
      <w:lvlText w:val="%4"/>
      <w:lvlJc w:val="left"/>
      <w:pPr>
        <w:ind w:left="25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superscript"/>
      </w:rPr>
    </w:lvl>
    <w:lvl w:ilvl="4" w:tplc="33CEF3C8">
      <w:start w:val="1"/>
      <w:numFmt w:val="lowerLetter"/>
      <w:lvlText w:val="%5"/>
      <w:lvlJc w:val="left"/>
      <w:pPr>
        <w:ind w:left="324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superscript"/>
      </w:rPr>
    </w:lvl>
    <w:lvl w:ilvl="5" w:tplc="E8161C88">
      <w:start w:val="1"/>
      <w:numFmt w:val="lowerRoman"/>
      <w:lvlText w:val="%6"/>
      <w:lvlJc w:val="left"/>
      <w:pPr>
        <w:ind w:left="39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superscript"/>
      </w:rPr>
    </w:lvl>
    <w:lvl w:ilvl="6" w:tplc="005C15E6">
      <w:start w:val="1"/>
      <w:numFmt w:val="decimal"/>
      <w:lvlText w:val="%7"/>
      <w:lvlJc w:val="left"/>
      <w:pPr>
        <w:ind w:left="46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superscript"/>
      </w:rPr>
    </w:lvl>
    <w:lvl w:ilvl="7" w:tplc="7B4CA74C">
      <w:start w:val="1"/>
      <w:numFmt w:val="lowerLetter"/>
      <w:lvlText w:val="%8"/>
      <w:lvlJc w:val="left"/>
      <w:pPr>
        <w:ind w:left="54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superscript"/>
      </w:rPr>
    </w:lvl>
    <w:lvl w:ilvl="8" w:tplc="A112BFCE">
      <w:start w:val="1"/>
      <w:numFmt w:val="lowerRoman"/>
      <w:lvlText w:val="%9"/>
      <w:lvlJc w:val="left"/>
      <w:pPr>
        <w:ind w:left="61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superscript"/>
      </w:rPr>
    </w:lvl>
  </w:abstractNum>
  <w:abstractNum w:abstractNumId="19" w15:restartNumberingAfterBreak="0">
    <w:nsid w:val="18C039C2"/>
    <w:multiLevelType w:val="hybridMultilevel"/>
    <w:tmpl w:val="0E066BBA"/>
    <w:lvl w:ilvl="0" w:tplc="4CD63AFC">
      <w:start w:val="1"/>
      <w:numFmt w:val="bullet"/>
      <w:lvlText w:val="-"/>
      <w:lvlJc w:val="left"/>
      <w:pPr>
        <w:ind w:left="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6EC9F6">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0A8FC8">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96DCCC">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BAFAB8">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101610">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A25E0A">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0CD018">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1AB466">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1A06084F"/>
    <w:multiLevelType w:val="hybridMultilevel"/>
    <w:tmpl w:val="DEB425AC"/>
    <w:lvl w:ilvl="0" w:tplc="BE847944">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0207596">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99C8F7C">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880119C">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E6E73E4">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C30232A">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31A34DC">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5765692">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0D22308">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1A142184"/>
    <w:multiLevelType w:val="multilevel"/>
    <w:tmpl w:val="E7B01064"/>
    <w:lvl w:ilvl="0">
      <w:start w:val="4"/>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Restart w:val="0"/>
      <w:lvlText w:val="%1.%2."/>
      <w:lvlJc w:val="left"/>
      <w:pPr>
        <w:ind w:left="7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3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0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7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4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2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9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6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15:restartNumberingAfterBreak="0">
    <w:nsid w:val="1A33456D"/>
    <w:multiLevelType w:val="hybridMultilevel"/>
    <w:tmpl w:val="6B3435C6"/>
    <w:lvl w:ilvl="0" w:tplc="5862F93E">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5D60018">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6AE5112">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6E4E4C0">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3A492C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1B282BA">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FEABF44">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0CC3540">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B9C5116">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15:restartNumberingAfterBreak="0">
    <w:nsid w:val="1AB37C14"/>
    <w:multiLevelType w:val="hybridMultilevel"/>
    <w:tmpl w:val="D8781F46"/>
    <w:lvl w:ilvl="0" w:tplc="437EC74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F4E212E">
      <w:start w:val="1"/>
      <w:numFmt w:val="bullet"/>
      <w:lvlText w:val="o"/>
      <w:lvlJc w:val="left"/>
      <w:pPr>
        <w:ind w:left="11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43A4C1E">
      <w:start w:val="1"/>
      <w:numFmt w:val="bullet"/>
      <w:lvlText w:val="▪"/>
      <w:lvlJc w:val="left"/>
      <w:pPr>
        <w:ind w:left="18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592DC92">
      <w:start w:val="1"/>
      <w:numFmt w:val="bullet"/>
      <w:lvlText w:val="•"/>
      <w:lvlJc w:val="left"/>
      <w:pPr>
        <w:ind w:left="26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17A48D0">
      <w:start w:val="1"/>
      <w:numFmt w:val="bullet"/>
      <w:lvlText w:val="o"/>
      <w:lvlJc w:val="left"/>
      <w:pPr>
        <w:ind w:left="33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318BBDA">
      <w:start w:val="1"/>
      <w:numFmt w:val="bullet"/>
      <w:lvlText w:val="▪"/>
      <w:lvlJc w:val="left"/>
      <w:pPr>
        <w:ind w:left="40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5DC5D6A">
      <w:start w:val="1"/>
      <w:numFmt w:val="bullet"/>
      <w:lvlText w:val="•"/>
      <w:lvlJc w:val="left"/>
      <w:pPr>
        <w:ind w:left="47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05EF36E">
      <w:start w:val="1"/>
      <w:numFmt w:val="bullet"/>
      <w:lvlText w:val="o"/>
      <w:lvlJc w:val="left"/>
      <w:pPr>
        <w:ind w:left="54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804EF96">
      <w:start w:val="1"/>
      <w:numFmt w:val="bullet"/>
      <w:lvlText w:val="▪"/>
      <w:lvlJc w:val="left"/>
      <w:pPr>
        <w:ind w:left="62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1AD47E47"/>
    <w:multiLevelType w:val="hybridMultilevel"/>
    <w:tmpl w:val="862E1552"/>
    <w:lvl w:ilvl="0" w:tplc="5CE08732">
      <w:start w:val="1"/>
      <w:numFmt w:val="bullet"/>
      <w:lvlText w:val="-"/>
      <w:lvlJc w:val="left"/>
      <w:pPr>
        <w:ind w:left="427"/>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F216B542">
      <w:start w:val="1"/>
      <w:numFmt w:val="bullet"/>
      <w:lvlText w:val="o"/>
      <w:lvlJc w:val="left"/>
      <w:pPr>
        <w:ind w:left="10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3A646C8A">
      <w:start w:val="1"/>
      <w:numFmt w:val="bullet"/>
      <w:lvlText w:val="▪"/>
      <w:lvlJc w:val="left"/>
      <w:pPr>
        <w:ind w:left="18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722435EC">
      <w:start w:val="1"/>
      <w:numFmt w:val="bullet"/>
      <w:lvlText w:val="•"/>
      <w:lvlJc w:val="left"/>
      <w:pPr>
        <w:ind w:left="25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F5EE421C">
      <w:start w:val="1"/>
      <w:numFmt w:val="bullet"/>
      <w:lvlText w:val="o"/>
      <w:lvlJc w:val="left"/>
      <w:pPr>
        <w:ind w:left="32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B88EC4B6">
      <w:start w:val="1"/>
      <w:numFmt w:val="bullet"/>
      <w:lvlText w:val="▪"/>
      <w:lvlJc w:val="left"/>
      <w:pPr>
        <w:ind w:left="39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346694A2">
      <w:start w:val="1"/>
      <w:numFmt w:val="bullet"/>
      <w:lvlText w:val="•"/>
      <w:lvlJc w:val="left"/>
      <w:pPr>
        <w:ind w:left="46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71AC3C7C">
      <w:start w:val="1"/>
      <w:numFmt w:val="bullet"/>
      <w:lvlText w:val="o"/>
      <w:lvlJc w:val="left"/>
      <w:pPr>
        <w:ind w:left="54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F036E72E">
      <w:start w:val="1"/>
      <w:numFmt w:val="bullet"/>
      <w:lvlText w:val="▪"/>
      <w:lvlJc w:val="left"/>
      <w:pPr>
        <w:ind w:left="61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25" w15:restartNumberingAfterBreak="0">
    <w:nsid w:val="1AD7636A"/>
    <w:multiLevelType w:val="hybridMultilevel"/>
    <w:tmpl w:val="6A34B4CC"/>
    <w:lvl w:ilvl="0" w:tplc="78AE2814">
      <w:start w:val="1"/>
      <w:numFmt w:val="bullet"/>
      <w:lvlText w:val="-"/>
      <w:lvlJc w:val="left"/>
      <w:pPr>
        <w:ind w:left="427"/>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FEDCC668">
      <w:start w:val="1"/>
      <w:numFmt w:val="bullet"/>
      <w:lvlText w:val="o"/>
      <w:lvlJc w:val="left"/>
      <w:pPr>
        <w:ind w:left="10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22AA276C">
      <w:start w:val="1"/>
      <w:numFmt w:val="bullet"/>
      <w:lvlText w:val="▪"/>
      <w:lvlJc w:val="left"/>
      <w:pPr>
        <w:ind w:left="18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E872FA44">
      <w:start w:val="1"/>
      <w:numFmt w:val="bullet"/>
      <w:lvlText w:val="•"/>
      <w:lvlJc w:val="left"/>
      <w:pPr>
        <w:ind w:left="25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ADE25206">
      <w:start w:val="1"/>
      <w:numFmt w:val="bullet"/>
      <w:lvlText w:val="o"/>
      <w:lvlJc w:val="left"/>
      <w:pPr>
        <w:ind w:left="32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39142642">
      <w:start w:val="1"/>
      <w:numFmt w:val="bullet"/>
      <w:lvlText w:val="▪"/>
      <w:lvlJc w:val="left"/>
      <w:pPr>
        <w:ind w:left="39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24DA1CDA">
      <w:start w:val="1"/>
      <w:numFmt w:val="bullet"/>
      <w:lvlText w:val="•"/>
      <w:lvlJc w:val="left"/>
      <w:pPr>
        <w:ind w:left="46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39D4CE8E">
      <w:start w:val="1"/>
      <w:numFmt w:val="bullet"/>
      <w:lvlText w:val="o"/>
      <w:lvlJc w:val="left"/>
      <w:pPr>
        <w:ind w:left="54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972E384E">
      <w:start w:val="1"/>
      <w:numFmt w:val="bullet"/>
      <w:lvlText w:val="▪"/>
      <w:lvlJc w:val="left"/>
      <w:pPr>
        <w:ind w:left="61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26" w15:restartNumberingAfterBreak="0">
    <w:nsid w:val="1E566E56"/>
    <w:multiLevelType w:val="hybridMultilevel"/>
    <w:tmpl w:val="4C0012BC"/>
    <w:lvl w:ilvl="0" w:tplc="124E782C">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572737C">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95A3D28">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2964DBC">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278AF6C">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2941650">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13AD850">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D7AFAD8">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07814B8">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7" w15:restartNumberingAfterBreak="0">
    <w:nsid w:val="20D77D88"/>
    <w:multiLevelType w:val="hybridMultilevel"/>
    <w:tmpl w:val="2D7AFFDA"/>
    <w:lvl w:ilvl="0" w:tplc="D4963D36">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BF6560C">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272296C">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DE4D2D6">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3BE43A8">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738EBE8">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98C723E">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22C7A0C">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31C7F16">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8" w15:restartNumberingAfterBreak="0">
    <w:nsid w:val="236223E5"/>
    <w:multiLevelType w:val="hybridMultilevel"/>
    <w:tmpl w:val="73AE7B6A"/>
    <w:lvl w:ilvl="0" w:tplc="2CECA600">
      <w:start w:val="1"/>
      <w:numFmt w:val="upperRoman"/>
      <w:lvlText w:val="%1."/>
      <w:lvlJc w:val="left"/>
      <w:pPr>
        <w:ind w:left="4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CDA344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3383AB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084004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038D9D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1BA1C7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2246EE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194167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79EDAD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9" w15:restartNumberingAfterBreak="0">
    <w:nsid w:val="244D50DC"/>
    <w:multiLevelType w:val="hybridMultilevel"/>
    <w:tmpl w:val="928C7D68"/>
    <w:lvl w:ilvl="0" w:tplc="9D22C4F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820D3BE">
      <w:start w:val="1"/>
      <w:numFmt w:val="bullet"/>
      <w:lvlText w:val="o"/>
      <w:lvlJc w:val="left"/>
      <w:pPr>
        <w:ind w:left="11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40AB194">
      <w:start w:val="1"/>
      <w:numFmt w:val="bullet"/>
      <w:lvlText w:val="▪"/>
      <w:lvlJc w:val="left"/>
      <w:pPr>
        <w:ind w:left="18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E468D64">
      <w:start w:val="1"/>
      <w:numFmt w:val="bullet"/>
      <w:lvlText w:val="•"/>
      <w:lvlJc w:val="left"/>
      <w:pPr>
        <w:ind w:left="26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EB07204">
      <w:start w:val="1"/>
      <w:numFmt w:val="bullet"/>
      <w:lvlText w:val="o"/>
      <w:lvlJc w:val="left"/>
      <w:pPr>
        <w:ind w:left="33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2B6E33C">
      <w:start w:val="1"/>
      <w:numFmt w:val="bullet"/>
      <w:lvlText w:val="▪"/>
      <w:lvlJc w:val="left"/>
      <w:pPr>
        <w:ind w:left="40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4C40CCE">
      <w:start w:val="1"/>
      <w:numFmt w:val="bullet"/>
      <w:lvlText w:val="•"/>
      <w:lvlJc w:val="left"/>
      <w:pPr>
        <w:ind w:left="47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3827CCC">
      <w:start w:val="1"/>
      <w:numFmt w:val="bullet"/>
      <w:lvlText w:val="o"/>
      <w:lvlJc w:val="left"/>
      <w:pPr>
        <w:ind w:left="54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3844FAC">
      <w:start w:val="1"/>
      <w:numFmt w:val="bullet"/>
      <w:lvlText w:val="▪"/>
      <w:lvlJc w:val="left"/>
      <w:pPr>
        <w:ind w:left="62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0" w15:restartNumberingAfterBreak="0">
    <w:nsid w:val="253E7C76"/>
    <w:multiLevelType w:val="hybridMultilevel"/>
    <w:tmpl w:val="31726334"/>
    <w:lvl w:ilvl="0" w:tplc="29BC927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2E86908">
      <w:start w:val="1"/>
      <w:numFmt w:val="bullet"/>
      <w:lvlText w:val="o"/>
      <w:lvlJc w:val="left"/>
      <w:pPr>
        <w:ind w:left="11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F9A4556">
      <w:start w:val="1"/>
      <w:numFmt w:val="bullet"/>
      <w:lvlText w:val="▪"/>
      <w:lvlJc w:val="left"/>
      <w:pPr>
        <w:ind w:left="18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94AC7FA">
      <w:start w:val="1"/>
      <w:numFmt w:val="bullet"/>
      <w:lvlText w:val="•"/>
      <w:lvlJc w:val="left"/>
      <w:pPr>
        <w:ind w:left="26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E662D8E">
      <w:start w:val="1"/>
      <w:numFmt w:val="bullet"/>
      <w:lvlText w:val="o"/>
      <w:lvlJc w:val="left"/>
      <w:pPr>
        <w:ind w:left="33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6920E20">
      <w:start w:val="1"/>
      <w:numFmt w:val="bullet"/>
      <w:lvlText w:val="▪"/>
      <w:lvlJc w:val="left"/>
      <w:pPr>
        <w:ind w:left="40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BB6095E">
      <w:start w:val="1"/>
      <w:numFmt w:val="bullet"/>
      <w:lvlText w:val="•"/>
      <w:lvlJc w:val="left"/>
      <w:pPr>
        <w:ind w:left="47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78A0948">
      <w:start w:val="1"/>
      <w:numFmt w:val="bullet"/>
      <w:lvlText w:val="o"/>
      <w:lvlJc w:val="left"/>
      <w:pPr>
        <w:ind w:left="54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A0A90E8">
      <w:start w:val="1"/>
      <w:numFmt w:val="bullet"/>
      <w:lvlText w:val="▪"/>
      <w:lvlJc w:val="left"/>
      <w:pPr>
        <w:ind w:left="62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1" w15:restartNumberingAfterBreak="0">
    <w:nsid w:val="269D1854"/>
    <w:multiLevelType w:val="hybridMultilevel"/>
    <w:tmpl w:val="1874617A"/>
    <w:lvl w:ilvl="0" w:tplc="05BC5B52">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268224A">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0141434">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6808552">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252F7DE">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D26643C">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2728902">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0409102">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5BC45B4">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2" w15:restartNumberingAfterBreak="0">
    <w:nsid w:val="270806E1"/>
    <w:multiLevelType w:val="hybridMultilevel"/>
    <w:tmpl w:val="12128E06"/>
    <w:lvl w:ilvl="0" w:tplc="1A7A1450">
      <w:start w:val="1"/>
      <w:numFmt w:val="bullet"/>
      <w:lvlText w:val="-"/>
      <w:lvlJc w:val="left"/>
      <w:pPr>
        <w:ind w:left="4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554542A">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128E43C">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53A0C50">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00A1834">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98EA6D6">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A9AF862">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0A2D284">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D0C79D2">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3" w15:restartNumberingAfterBreak="0">
    <w:nsid w:val="284933FB"/>
    <w:multiLevelType w:val="hybridMultilevel"/>
    <w:tmpl w:val="AE6CD11A"/>
    <w:lvl w:ilvl="0" w:tplc="84C03E06">
      <w:start w:val="1"/>
      <w:numFmt w:val="bullet"/>
      <w:lvlText w:val=""/>
      <w:lvlJc w:val="left"/>
      <w:pPr>
        <w:ind w:left="427"/>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1" w:tplc="F71A54CA">
      <w:start w:val="1"/>
      <w:numFmt w:val="bullet"/>
      <w:lvlText w:val="o"/>
      <w:lvlJc w:val="left"/>
      <w:pPr>
        <w:ind w:left="10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2722954A">
      <w:start w:val="1"/>
      <w:numFmt w:val="bullet"/>
      <w:lvlText w:val="▪"/>
      <w:lvlJc w:val="left"/>
      <w:pPr>
        <w:ind w:left="180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BF548AA6">
      <w:start w:val="1"/>
      <w:numFmt w:val="bullet"/>
      <w:lvlText w:val="•"/>
      <w:lvlJc w:val="left"/>
      <w:pPr>
        <w:ind w:left="252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7214E3DE">
      <w:start w:val="1"/>
      <w:numFmt w:val="bullet"/>
      <w:lvlText w:val="o"/>
      <w:lvlJc w:val="left"/>
      <w:pPr>
        <w:ind w:left="32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79E0EE3C">
      <w:start w:val="1"/>
      <w:numFmt w:val="bullet"/>
      <w:lvlText w:val="▪"/>
      <w:lvlJc w:val="left"/>
      <w:pPr>
        <w:ind w:left="39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1D14DDA2">
      <w:start w:val="1"/>
      <w:numFmt w:val="bullet"/>
      <w:lvlText w:val="•"/>
      <w:lvlJc w:val="left"/>
      <w:pPr>
        <w:ind w:left="46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34144F3E">
      <w:start w:val="1"/>
      <w:numFmt w:val="bullet"/>
      <w:lvlText w:val="o"/>
      <w:lvlJc w:val="left"/>
      <w:pPr>
        <w:ind w:left="540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520AC9C0">
      <w:start w:val="1"/>
      <w:numFmt w:val="bullet"/>
      <w:lvlText w:val="▪"/>
      <w:lvlJc w:val="left"/>
      <w:pPr>
        <w:ind w:left="612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34" w15:restartNumberingAfterBreak="0">
    <w:nsid w:val="29293860"/>
    <w:multiLevelType w:val="hybridMultilevel"/>
    <w:tmpl w:val="E39A2FF0"/>
    <w:lvl w:ilvl="0" w:tplc="64FC9186">
      <w:start w:val="1"/>
      <w:numFmt w:val="bullet"/>
      <w:lvlText w:val="-"/>
      <w:lvlJc w:val="left"/>
      <w:pPr>
        <w:ind w:left="4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B160768">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CB495F2">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0C0F366">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40AE776">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F364106">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6786FBA">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8B8DFD4">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3A8EC1C">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5" w15:restartNumberingAfterBreak="0">
    <w:nsid w:val="2A5B102B"/>
    <w:multiLevelType w:val="multilevel"/>
    <w:tmpl w:val="0E820ADC"/>
    <w:lvl w:ilvl="0">
      <w:start w:val="5"/>
      <w:numFmt w:val="decimal"/>
      <w:lvlText w:val="%1"/>
      <w:lvlJc w:val="left"/>
      <w:pPr>
        <w:ind w:left="3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start w:val="3"/>
      <w:numFmt w:val="decimal"/>
      <w:lvlText w:val="%1.%2"/>
      <w:lvlJc w:val="left"/>
      <w:pPr>
        <w:ind w:left="6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start w:val="1"/>
      <w:numFmt w:val="decimal"/>
      <w:lvlRestart w:val="0"/>
      <w:lvlText w:val="%1.%2.%3."/>
      <w:lvlJc w:val="left"/>
      <w:pPr>
        <w:ind w:left="162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601"/>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321"/>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041"/>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761"/>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481"/>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201"/>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36" w15:restartNumberingAfterBreak="0">
    <w:nsid w:val="2F3D7073"/>
    <w:multiLevelType w:val="hybridMultilevel"/>
    <w:tmpl w:val="939C6AB0"/>
    <w:lvl w:ilvl="0" w:tplc="47C25B96">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84038EE">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D780252">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A34F9E4">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CF0EBAA">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0A02E76">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150CD82">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9001A6C">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1143486">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7" w15:restartNumberingAfterBreak="0">
    <w:nsid w:val="2FD71611"/>
    <w:multiLevelType w:val="hybridMultilevel"/>
    <w:tmpl w:val="62526880"/>
    <w:lvl w:ilvl="0" w:tplc="4D7E602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2CEE300">
      <w:start w:val="1"/>
      <w:numFmt w:val="bullet"/>
      <w:lvlText w:val="o"/>
      <w:lvlJc w:val="left"/>
      <w:pPr>
        <w:ind w:left="11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6E6F758">
      <w:start w:val="1"/>
      <w:numFmt w:val="bullet"/>
      <w:lvlText w:val="▪"/>
      <w:lvlJc w:val="left"/>
      <w:pPr>
        <w:ind w:left="18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F929D6E">
      <w:start w:val="1"/>
      <w:numFmt w:val="bullet"/>
      <w:lvlText w:val="•"/>
      <w:lvlJc w:val="left"/>
      <w:pPr>
        <w:ind w:left="26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6F2705A">
      <w:start w:val="1"/>
      <w:numFmt w:val="bullet"/>
      <w:lvlText w:val="o"/>
      <w:lvlJc w:val="left"/>
      <w:pPr>
        <w:ind w:left="33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A783B7C">
      <w:start w:val="1"/>
      <w:numFmt w:val="bullet"/>
      <w:lvlText w:val="▪"/>
      <w:lvlJc w:val="left"/>
      <w:pPr>
        <w:ind w:left="40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42E4A50">
      <w:start w:val="1"/>
      <w:numFmt w:val="bullet"/>
      <w:lvlText w:val="•"/>
      <w:lvlJc w:val="left"/>
      <w:pPr>
        <w:ind w:left="47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E02D160">
      <w:start w:val="1"/>
      <w:numFmt w:val="bullet"/>
      <w:lvlText w:val="o"/>
      <w:lvlJc w:val="left"/>
      <w:pPr>
        <w:ind w:left="54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104BF74">
      <w:start w:val="1"/>
      <w:numFmt w:val="bullet"/>
      <w:lvlText w:val="▪"/>
      <w:lvlJc w:val="left"/>
      <w:pPr>
        <w:ind w:left="62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8" w15:restartNumberingAfterBreak="0">
    <w:nsid w:val="328C74EA"/>
    <w:multiLevelType w:val="hybridMultilevel"/>
    <w:tmpl w:val="2146EE0C"/>
    <w:lvl w:ilvl="0" w:tplc="DE14555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EBCC59E">
      <w:start w:val="1"/>
      <w:numFmt w:val="bullet"/>
      <w:lvlText w:val="o"/>
      <w:lvlJc w:val="left"/>
      <w:pPr>
        <w:ind w:left="11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67AF6C0">
      <w:start w:val="1"/>
      <w:numFmt w:val="bullet"/>
      <w:lvlText w:val="▪"/>
      <w:lvlJc w:val="left"/>
      <w:pPr>
        <w:ind w:left="18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D9C7C10">
      <w:start w:val="1"/>
      <w:numFmt w:val="bullet"/>
      <w:lvlText w:val="•"/>
      <w:lvlJc w:val="left"/>
      <w:pPr>
        <w:ind w:left="26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0026F44">
      <w:start w:val="1"/>
      <w:numFmt w:val="bullet"/>
      <w:lvlText w:val="o"/>
      <w:lvlJc w:val="left"/>
      <w:pPr>
        <w:ind w:left="33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166CD26">
      <w:start w:val="1"/>
      <w:numFmt w:val="bullet"/>
      <w:lvlText w:val="▪"/>
      <w:lvlJc w:val="left"/>
      <w:pPr>
        <w:ind w:left="40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184460C">
      <w:start w:val="1"/>
      <w:numFmt w:val="bullet"/>
      <w:lvlText w:val="•"/>
      <w:lvlJc w:val="left"/>
      <w:pPr>
        <w:ind w:left="47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C16F51A">
      <w:start w:val="1"/>
      <w:numFmt w:val="bullet"/>
      <w:lvlText w:val="o"/>
      <w:lvlJc w:val="left"/>
      <w:pPr>
        <w:ind w:left="54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DAAB296">
      <w:start w:val="1"/>
      <w:numFmt w:val="bullet"/>
      <w:lvlText w:val="▪"/>
      <w:lvlJc w:val="left"/>
      <w:pPr>
        <w:ind w:left="62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9" w15:restartNumberingAfterBreak="0">
    <w:nsid w:val="335B6D57"/>
    <w:multiLevelType w:val="multilevel"/>
    <w:tmpl w:val="E4C62FFA"/>
    <w:lvl w:ilvl="0">
      <w:start w:val="5"/>
      <w:numFmt w:val="decimal"/>
      <w:lvlText w:val="%1"/>
      <w:lvlJc w:val="left"/>
      <w:pPr>
        <w:ind w:left="3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start w:val="4"/>
      <w:numFmt w:val="decimal"/>
      <w:lvlText w:val="%1.%2"/>
      <w:lvlJc w:val="left"/>
      <w:pPr>
        <w:ind w:left="6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start w:val="1"/>
      <w:numFmt w:val="decimal"/>
      <w:lvlRestart w:val="0"/>
      <w:lvlText w:val="%1.%2.%3."/>
      <w:lvlJc w:val="left"/>
      <w:pPr>
        <w:ind w:left="162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601"/>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321"/>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041"/>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761"/>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481"/>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201"/>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40" w15:restartNumberingAfterBreak="0">
    <w:nsid w:val="336901F3"/>
    <w:multiLevelType w:val="hybridMultilevel"/>
    <w:tmpl w:val="E984EFA6"/>
    <w:lvl w:ilvl="0" w:tplc="5DEECA0A">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DBA1E06">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EB8CBDE">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A142D2A">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0B40EE8">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9382E60">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4BA0CC0">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35ED6FA">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1E28A8E">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1" w15:restartNumberingAfterBreak="0">
    <w:nsid w:val="347A69C4"/>
    <w:multiLevelType w:val="hybridMultilevel"/>
    <w:tmpl w:val="876E19C8"/>
    <w:lvl w:ilvl="0" w:tplc="83F27ED4">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37AC7A8">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4B60E2A">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178A8DE">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0CAF582">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982E320">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4E2A8E0">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DDC5974">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816260C">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2" w15:restartNumberingAfterBreak="0">
    <w:nsid w:val="367E4681"/>
    <w:multiLevelType w:val="hybridMultilevel"/>
    <w:tmpl w:val="E7264A7A"/>
    <w:lvl w:ilvl="0" w:tplc="A5C4F524">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A466DBE">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F1C4320">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95E0352">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D4E9E84">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B1A1EBA">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B168B10">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46E9BA0">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FD22D02">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3" w15:restartNumberingAfterBreak="0">
    <w:nsid w:val="36D83B2C"/>
    <w:multiLevelType w:val="hybridMultilevel"/>
    <w:tmpl w:val="8F6A45D0"/>
    <w:lvl w:ilvl="0" w:tplc="93A0E094">
      <w:start w:val="7"/>
      <w:numFmt w:val="lowerLetter"/>
      <w:lvlText w:val="%1)"/>
      <w:lvlJc w:val="left"/>
      <w:pPr>
        <w:ind w:left="70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2C784B98">
      <w:start w:val="1"/>
      <w:numFmt w:val="lowerLetter"/>
      <w:lvlText w:val="%2"/>
      <w:lvlJc w:val="left"/>
      <w:pPr>
        <w:ind w:left="150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732261D6">
      <w:start w:val="1"/>
      <w:numFmt w:val="lowerRoman"/>
      <w:lvlText w:val="%3"/>
      <w:lvlJc w:val="left"/>
      <w:pPr>
        <w:ind w:left="222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CCAC9A4A">
      <w:start w:val="1"/>
      <w:numFmt w:val="decimal"/>
      <w:lvlText w:val="%4"/>
      <w:lvlJc w:val="left"/>
      <w:pPr>
        <w:ind w:left="294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A058CED2">
      <w:start w:val="1"/>
      <w:numFmt w:val="lowerLetter"/>
      <w:lvlText w:val="%5"/>
      <w:lvlJc w:val="left"/>
      <w:pPr>
        <w:ind w:left="366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0A76A400">
      <w:start w:val="1"/>
      <w:numFmt w:val="lowerRoman"/>
      <w:lvlText w:val="%6"/>
      <w:lvlJc w:val="left"/>
      <w:pPr>
        <w:ind w:left="438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190C671C">
      <w:start w:val="1"/>
      <w:numFmt w:val="decimal"/>
      <w:lvlText w:val="%7"/>
      <w:lvlJc w:val="left"/>
      <w:pPr>
        <w:ind w:left="510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3432CAEA">
      <w:start w:val="1"/>
      <w:numFmt w:val="lowerLetter"/>
      <w:lvlText w:val="%8"/>
      <w:lvlJc w:val="left"/>
      <w:pPr>
        <w:ind w:left="582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01601C4E">
      <w:start w:val="1"/>
      <w:numFmt w:val="lowerRoman"/>
      <w:lvlText w:val="%9"/>
      <w:lvlJc w:val="left"/>
      <w:pPr>
        <w:ind w:left="654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44" w15:restartNumberingAfterBreak="0">
    <w:nsid w:val="39065CA6"/>
    <w:multiLevelType w:val="hybridMultilevel"/>
    <w:tmpl w:val="43C2CAFC"/>
    <w:lvl w:ilvl="0" w:tplc="B3D47520">
      <w:start w:val="1"/>
      <w:numFmt w:val="bullet"/>
      <w:lvlText w:val="-"/>
      <w:lvlJc w:val="left"/>
      <w:pPr>
        <w:ind w:left="4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348268C">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CB44FAE">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9EA2E18">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2C29748">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F86AE44">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08E22AE">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B22F7AE">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A16775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5" w15:restartNumberingAfterBreak="0">
    <w:nsid w:val="3A4B21BA"/>
    <w:multiLevelType w:val="hybridMultilevel"/>
    <w:tmpl w:val="4CEC6050"/>
    <w:lvl w:ilvl="0" w:tplc="4BBC044E">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A2AEC74">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6522854">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FD44708">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A84ADF4">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AA44C3E">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E3E3912">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8A4F718">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228BD64">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6" w15:restartNumberingAfterBreak="0">
    <w:nsid w:val="3BEB62C8"/>
    <w:multiLevelType w:val="hybridMultilevel"/>
    <w:tmpl w:val="AD5E7370"/>
    <w:lvl w:ilvl="0" w:tplc="156C57A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E361770">
      <w:start w:val="1"/>
      <w:numFmt w:val="bullet"/>
      <w:lvlText w:val="o"/>
      <w:lvlJc w:val="left"/>
      <w:pPr>
        <w:ind w:left="11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4A8E54E">
      <w:start w:val="1"/>
      <w:numFmt w:val="bullet"/>
      <w:lvlText w:val="▪"/>
      <w:lvlJc w:val="left"/>
      <w:pPr>
        <w:ind w:left="18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140964E">
      <w:start w:val="1"/>
      <w:numFmt w:val="bullet"/>
      <w:lvlText w:val="•"/>
      <w:lvlJc w:val="left"/>
      <w:pPr>
        <w:ind w:left="26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89A62B8">
      <w:start w:val="1"/>
      <w:numFmt w:val="bullet"/>
      <w:lvlText w:val="o"/>
      <w:lvlJc w:val="left"/>
      <w:pPr>
        <w:ind w:left="33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6DE2C26">
      <w:start w:val="1"/>
      <w:numFmt w:val="bullet"/>
      <w:lvlText w:val="▪"/>
      <w:lvlJc w:val="left"/>
      <w:pPr>
        <w:ind w:left="40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322F01E">
      <w:start w:val="1"/>
      <w:numFmt w:val="bullet"/>
      <w:lvlText w:val="•"/>
      <w:lvlJc w:val="left"/>
      <w:pPr>
        <w:ind w:left="47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072CDF2">
      <w:start w:val="1"/>
      <w:numFmt w:val="bullet"/>
      <w:lvlText w:val="o"/>
      <w:lvlJc w:val="left"/>
      <w:pPr>
        <w:ind w:left="54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3CEA0A0">
      <w:start w:val="1"/>
      <w:numFmt w:val="bullet"/>
      <w:lvlText w:val="▪"/>
      <w:lvlJc w:val="left"/>
      <w:pPr>
        <w:ind w:left="62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7" w15:restartNumberingAfterBreak="0">
    <w:nsid w:val="3C1D6790"/>
    <w:multiLevelType w:val="hybridMultilevel"/>
    <w:tmpl w:val="91E80B8C"/>
    <w:lvl w:ilvl="0" w:tplc="3C8067D2">
      <w:start w:val="1"/>
      <w:numFmt w:val="bullet"/>
      <w:lvlText w:val="-"/>
      <w:lvlJc w:val="left"/>
      <w:pPr>
        <w:ind w:left="4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B1C09D0">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6449206">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3228EBC">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9FC0A1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6E64FBC">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8CABE0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2184500">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922842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8" w15:restartNumberingAfterBreak="0">
    <w:nsid w:val="3E325543"/>
    <w:multiLevelType w:val="hybridMultilevel"/>
    <w:tmpl w:val="53D0C3A2"/>
    <w:lvl w:ilvl="0" w:tplc="B6AC63CE">
      <w:start w:val="1"/>
      <w:numFmt w:val="bullet"/>
      <w:lvlText w:val="-"/>
      <w:lvlJc w:val="left"/>
      <w:pPr>
        <w:ind w:left="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487627AE">
      <w:start w:val="1"/>
      <w:numFmt w:val="bullet"/>
      <w:lvlText w:val="o"/>
      <w:lvlJc w:val="left"/>
      <w:pPr>
        <w:ind w:left="10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BF3293F2">
      <w:start w:val="1"/>
      <w:numFmt w:val="bullet"/>
      <w:lvlText w:val="▪"/>
      <w:lvlJc w:val="left"/>
      <w:pPr>
        <w:ind w:left="18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38B28FA0">
      <w:start w:val="1"/>
      <w:numFmt w:val="bullet"/>
      <w:lvlText w:val="•"/>
      <w:lvlJc w:val="left"/>
      <w:pPr>
        <w:ind w:left="25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51E674EE">
      <w:start w:val="1"/>
      <w:numFmt w:val="bullet"/>
      <w:lvlText w:val="o"/>
      <w:lvlJc w:val="left"/>
      <w:pPr>
        <w:ind w:left="32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50346A02">
      <w:start w:val="1"/>
      <w:numFmt w:val="bullet"/>
      <w:lvlText w:val="▪"/>
      <w:lvlJc w:val="left"/>
      <w:pPr>
        <w:ind w:left="39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402EB3F4">
      <w:start w:val="1"/>
      <w:numFmt w:val="bullet"/>
      <w:lvlText w:val="•"/>
      <w:lvlJc w:val="left"/>
      <w:pPr>
        <w:ind w:left="46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B6C2C86">
      <w:start w:val="1"/>
      <w:numFmt w:val="bullet"/>
      <w:lvlText w:val="o"/>
      <w:lvlJc w:val="left"/>
      <w:pPr>
        <w:ind w:left="54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9740DACE">
      <w:start w:val="1"/>
      <w:numFmt w:val="bullet"/>
      <w:lvlText w:val="▪"/>
      <w:lvlJc w:val="left"/>
      <w:pPr>
        <w:ind w:left="61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49" w15:restartNumberingAfterBreak="0">
    <w:nsid w:val="407D4FDB"/>
    <w:multiLevelType w:val="hybridMultilevel"/>
    <w:tmpl w:val="8B8A9A9A"/>
    <w:lvl w:ilvl="0" w:tplc="91E4684A">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8E0EE82">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640A908">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A244724">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81E2DCA">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1DEBDD0">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B9637D4">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384F190">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6B40E7C">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0" w15:restartNumberingAfterBreak="0">
    <w:nsid w:val="432E0A47"/>
    <w:multiLevelType w:val="hybridMultilevel"/>
    <w:tmpl w:val="00F4DAF2"/>
    <w:lvl w:ilvl="0" w:tplc="06066A0E">
      <w:start w:val="1"/>
      <w:numFmt w:val="bullet"/>
      <w:lvlText w:val="-"/>
      <w:lvlJc w:val="left"/>
      <w:pPr>
        <w:ind w:left="427"/>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01382A08">
      <w:start w:val="1"/>
      <w:numFmt w:val="bullet"/>
      <w:lvlText w:val="o"/>
      <w:lvlJc w:val="left"/>
      <w:pPr>
        <w:ind w:left="10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D2F0C586">
      <w:start w:val="1"/>
      <w:numFmt w:val="bullet"/>
      <w:lvlText w:val="▪"/>
      <w:lvlJc w:val="left"/>
      <w:pPr>
        <w:ind w:left="18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556EDBAC">
      <w:start w:val="1"/>
      <w:numFmt w:val="bullet"/>
      <w:lvlText w:val="•"/>
      <w:lvlJc w:val="left"/>
      <w:pPr>
        <w:ind w:left="25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E2600076">
      <w:start w:val="1"/>
      <w:numFmt w:val="bullet"/>
      <w:lvlText w:val="o"/>
      <w:lvlJc w:val="left"/>
      <w:pPr>
        <w:ind w:left="32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F1749176">
      <w:start w:val="1"/>
      <w:numFmt w:val="bullet"/>
      <w:lvlText w:val="▪"/>
      <w:lvlJc w:val="left"/>
      <w:pPr>
        <w:ind w:left="39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E196BB86">
      <w:start w:val="1"/>
      <w:numFmt w:val="bullet"/>
      <w:lvlText w:val="•"/>
      <w:lvlJc w:val="left"/>
      <w:pPr>
        <w:ind w:left="46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85D609E4">
      <w:start w:val="1"/>
      <w:numFmt w:val="bullet"/>
      <w:lvlText w:val="o"/>
      <w:lvlJc w:val="left"/>
      <w:pPr>
        <w:ind w:left="54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F30CD770">
      <w:start w:val="1"/>
      <w:numFmt w:val="bullet"/>
      <w:lvlText w:val="▪"/>
      <w:lvlJc w:val="left"/>
      <w:pPr>
        <w:ind w:left="61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51" w15:restartNumberingAfterBreak="0">
    <w:nsid w:val="44104E2F"/>
    <w:multiLevelType w:val="hybridMultilevel"/>
    <w:tmpl w:val="31ACFCF0"/>
    <w:lvl w:ilvl="0" w:tplc="1A7EAD1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16F068">
      <w:start w:val="1"/>
      <w:numFmt w:val="bullet"/>
      <w:lvlText w:val="o"/>
      <w:lvlJc w:val="left"/>
      <w:pPr>
        <w:ind w:left="1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D24C76">
      <w:start w:val="1"/>
      <w:numFmt w:val="bullet"/>
      <w:lvlText w:val="▪"/>
      <w:lvlJc w:val="left"/>
      <w:pPr>
        <w:ind w:left="1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C65C9E">
      <w:start w:val="1"/>
      <w:numFmt w:val="bullet"/>
      <w:lvlText w:val="•"/>
      <w:lvlJc w:val="left"/>
      <w:pPr>
        <w:ind w:left="2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5E3C90">
      <w:start w:val="1"/>
      <w:numFmt w:val="bullet"/>
      <w:lvlText w:val="o"/>
      <w:lvlJc w:val="left"/>
      <w:pPr>
        <w:ind w:left="3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94BEAC">
      <w:start w:val="1"/>
      <w:numFmt w:val="bullet"/>
      <w:lvlText w:val="▪"/>
      <w:lvlJc w:val="left"/>
      <w:pPr>
        <w:ind w:left="4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CE932E">
      <w:start w:val="1"/>
      <w:numFmt w:val="bullet"/>
      <w:lvlText w:val="•"/>
      <w:lvlJc w:val="left"/>
      <w:pPr>
        <w:ind w:left="4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16F01A">
      <w:start w:val="1"/>
      <w:numFmt w:val="bullet"/>
      <w:lvlText w:val="o"/>
      <w:lvlJc w:val="left"/>
      <w:pPr>
        <w:ind w:left="5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38E566">
      <w:start w:val="1"/>
      <w:numFmt w:val="bullet"/>
      <w:lvlText w:val="▪"/>
      <w:lvlJc w:val="left"/>
      <w:pPr>
        <w:ind w:left="6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444F6059"/>
    <w:multiLevelType w:val="hybridMultilevel"/>
    <w:tmpl w:val="1122B304"/>
    <w:lvl w:ilvl="0" w:tplc="2B1ADBB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9A517E">
      <w:start w:val="1"/>
      <w:numFmt w:val="bullet"/>
      <w:lvlText w:val="o"/>
      <w:lvlJc w:val="left"/>
      <w:pPr>
        <w:ind w:left="1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3C5218">
      <w:start w:val="1"/>
      <w:numFmt w:val="bullet"/>
      <w:lvlText w:val="▪"/>
      <w:lvlJc w:val="left"/>
      <w:pPr>
        <w:ind w:left="1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7A5958">
      <w:start w:val="1"/>
      <w:numFmt w:val="bullet"/>
      <w:lvlText w:val="•"/>
      <w:lvlJc w:val="left"/>
      <w:pPr>
        <w:ind w:left="2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42BF94">
      <w:start w:val="1"/>
      <w:numFmt w:val="bullet"/>
      <w:lvlText w:val="o"/>
      <w:lvlJc w:val="left"/>
      <w:pPr>
        <w:ind w:left="3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0E0640">
      <w:start w:val="1"/>
      <w:numFmt w:val="bullet"/>
      <w:lvlText w:val="▪"/>
      <w:lvlJc w:val="left"/>
      <w:pPr>
        <w:ind w:left="4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9ED088">
      <w:start w:val="1"/>
      <w:numFmt w:val="bullet"/>
      <w:lvlText w:val="•"/>
      <w:lvlJc w:val="left"/>
      <w:pPr>
        <w:ind w:left="4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0E560C">
      <w:start w:val="1"/>
      <w:numFmt w:val="bullet"/>
      <w:lvlText w:val="o"/>
      <w:lvlJc w:val="left"/>
      <w:pPr>
        <w:ind w:left="5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50F306">
      <w:start w:val="1"/>
      <w:numFmt w:val="bullet"/>
      <w:lvlText w:val="▪"/>
      <w:lvlJc w:val="left"/>
      <w:pPr>
        <w:ind w:left="6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46AD2BED"/>
    <w:multiLevelType w:val="hybridMultilevel"/>
    <w:tmpl w:val="C7581572"/>
    <w:lvl w:ilvl="0" w:tplc="FB62667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F961188">
      <w:start w:val="1"/>
      <w:numFmt w:val="bullet"/>
      <w:lvlText w:val="o"/>
      <w:lvlJc w:val="left"/>
      <w:pPr>
        <w:ind w:left="11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CDE8CF6">
      <w:start w:val="1"/>
      <w:numFmt w:val="bullet"/>
      <w:lvlText w:val="▪"/>
      <w:lvlJc w:val="left"/>
      <w:pPr>
        <w:ind w:left="18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6F019AC">
      <w:start w:val="1"/>
      <w:numFmt w:val="bullet"/>
      <w:lvlText w:val="•"/>
      <w:lvlJc w:val="left"/>
      <w:pPr>
        <w:ind w:left="26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A0876D8">
      <w:start w:val="1"/>
      <w:numFmt w:val="bullet"/>
      <w:lvlText w:val="o"/>
      <w:lvlJc w:val="left"/>
      <w:pPr>
        <w:ind w:left="33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3D82FA4">
      <w:start w:val="1"/>
      <w:numFmt w:val="bullet"/>
      <w:lvlText w:val="▪"/>
      <w:lvlJc w:val="left"/>
      <w:pPr>
        <w:ind w:left="40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3C0195E">
      <w:start w:val="1"/>
      <w:numFmt w:val="bullet"/>
      <w:lvlText w:val="•"/>
      <w:lvlJc w:val="left"/>
      <w:pPr>
        <w:ind w:left="47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8A8FACA">
      <w:start w:val="1"/>
      <w:numFmt w:val="bullet"/>
      <w:lvlText w:val="o"/>
      <w:lvlJc w:val="left"/>
      <w:pPr>
        <w:ind w:left="54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A52A8F4">
      <w:start w:val="1"/>
      <w:numFmt w:val="bullet"/>
      <w:lvlText w:val="▪"/>
      <w:lvlJc w:val="left"/>
      <w:pPr>
        <w:ind w:left="62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4" w15:restartNumberingAfterBreak="0">
    <w:nsid w:val="47832DA6"/>
    <w:multiLevelType w:val="hybridMultilevel"/>
    <w:tmpl w:val="CC36D390"/>
    <w:lvl w:ilvl="0" w:tplc="DF6CE35A">
      <w:start w:val="1"/>
      <w:numFmt w:val="bullet"/>
      <w:lvlText w:val="-"/>
      <w:lvlJc w:val="left"/>
      <w:pPr>
        <w:ind w:left="1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75026F26">
      <w:start w:val="1"/>
      <w:numFmt w:val="bullet"/>
      <w:lvlText w:val="o"/>
      <w:lvlJc w:val="left"/>
      <w:pPr>
        <w:ind w:left="10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647C534C">
      <w:start w:val="1"/>
      <w:numFmt w:val="bullet"/>
      <w:lvlText w:val="▪"/>
      <w:lvlJc w:val="left"/>
      <w:pPr>
        <w:ind w:left="18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25CA3E96">
      <w:start w:val="1"/>
      <w:numFmt w:val="bullet"/>
      <w:lvlText w:val="•"/>
      <w:lvlJc w:val="left"/>
      <w:pPr>
        <w:ind w:left="25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93AE25FE">
      <w:start w:val="1"/>
      <w:numFmt w:val="bullet"/>
      <w:lvlText w:val="o"/>
      <w:lvlJc w:val="left"/>
      <w:pPr>
        <w:ind w:left="32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F91094AE">
      <w:start w:val="1"/>
      <w:numFmt w:val="bullet"/>
      <w:lvlText w:val="▪"/>
      <w:lvlJc w:val="left"/>
      <w:pPr>
        <w:ind w:left="39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754418B8">
      <w:start w:val="1"/>
      <w:numFmt w:val="bullet"/>
      <w:lvlText w:val="•"/>
      <w:lvlJc w:val="left"/>
      <w:pPr>
        <w:ind w:left="46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C76C326C">
      <w:start w:val="1"/>
      <w:numFmt w:val="bullet"/>
      <w:lvlText w:val="o"/>
      <w:lvlJc w:val="left"/>
      <w:pPr>
        <w:ind w:left="54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C78AAFC4">
      <w:start w:val="1"/>
      <w:numFmt w:val="bullet"/>
      <w:lvlText w:val="▪"/>
      <w:lvlJc w:val="left"/>
      <w:pPr>
        <w:ind w:left="61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55" w15:restartNumberingAfterBreak="0">
    <w:nsid w:val="49656638"/>
    <w:multiLevelType w:val="hybridMultilevel"/>
    <w:tmpl w:val="8D52F606"/>
    <w:lvl w:ilvl="0" w:tplc="C8A0201E">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F186828">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2C2038A">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452CAB0">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46E9454">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D34EF68">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BC47342">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9F8B0E0">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356206C">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6" w15:restartNumberingAfterBreak="0">
    <w:nsid w:val="4AA7310D"/>
    <w:multiLevelType w:val="hybridMultilevel"/>
    <w:tmpl w:val="17DA67B0"/>
    <w:lvl w:ilvl="0" w:tplc="48F8D070">
      <w:start w:val="1"/>
      <w:numFmt w:val="bullet"/>
      <w:lvlText w:val="-"/>
      <w:lvlJc w:val="left"/>
      <w:pPr>
        <w:ind w:left="4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B68CCD8">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DA28698">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AA4AE68">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4684AD4">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94C9020">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4AAAB56">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E40402A">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CB2BBE6">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7" w15:restartNumberingAfterBreak="0">
    <w:nsid w:val="4ACD6DC6"/>
    <w:multiLevelType w:val="multilevel"/>
    <w:tmpl w:val="4C548ECA"/>
    <w:lvl w:ilvl="0">
      <w:start w:val="4"/>
      <w:numFmt w:val="decimal"/>
      <w:lvlText w:val="%1"/>
      <w:lvlJc w:val="left"/>
      <w:pPr>
        <w:ind w:left="3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start w:val="3"/>
      <w:numFmt w:val="decimal"/>
      <w:lvlText w:val="%1.%2"/>
      <w:lvlJc w:val="left"/>
      <w:pPr>
        <w:ind w:left="6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start w:val="1"/>
      <w:numFmt w:val="decimal"/>
      <w:lvlRestart w:val="0"/>
      <w:lvlText w:val="%1.%2.%3."/>
      <w:lvlJc w:val="left"/>
      <w:pPr>
        <w:ind w:left="9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601"/>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321"/>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041"/>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761"/>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481"/>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201"/>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58" w15:restartNumberingAfterBreak="0">
    <w:nsid w:val="4B2466F6"/>
    <w:multiLevelType w:val="hybridMultilevel"/>
    <w:tmpl w:val="6526F146"/>
    <w:lvl w:ilvl="0" w:tplc="94D41DBE">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AD8284A">
      <w:start w:val="1"/>
      <w:numFmt w:val="bullet"/>
      <w:lvlText w:val="o"/>
      <w:lvlJc w:val="left"/>
      <w:pPr>
        <w:ind w:left="11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F3E3EC8">
      <w:start w:val="1"/>
      <w:numFmt w:val="bullet"/>
      <w:lvlText w:val="▪"/>
      <w:lvlJc w:val="left"/>
      <w:pPr>
        <w:ind w:left="18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EF4C042">
      <w:start w:val="1"/>
      <w:numFmt w:val="bullet"/>
      <w:lvlText w:val="•"/>
      <w:lvlJc w:val="left"/>
      <w:pPr>
        <w:ind w:left="26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442910C">
      <w:start w:val="1"/>
      <w:numFmt w:val="bullet"/>
      <w:lvlText w:val="o"/>
      <w:lvlJc w:val="left"/>
      <w:pPr>
        <w:ind w:left="33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76483EE">
      <w:start w:val="1"/>
      <w:numFmt w:val="bullet"/>
      <w:lvlText w:val="▪"/>
      <w:lvlJc w:val="left"/>
      <w:pPr>
        <w:ind w:left="40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376BC0E">
      <w:start w:val="1"/>
      <w:numFmt w:val="bullet"/>
      <w:lvlText w:val="•"/>
      <w:lvlJc w:val="left"/>
      <w:pPr>
        <w:ind w:left="47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FE84F86">
      <w:start w:val="1"/>
      <w:numFmt w:val="bullet"/>
      <w:lvlText w:val="o"/>
      <w:lvlJc w:val="left"/>
      <w:pPr>
        <w:ind w:left="54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3DAEE3C">
      <w:start w:val="1"/>
      <w:numFmt w:val="bullet"/>
      <w:lvlText w:val="▪"/>
      <w:lvlJc w:val="left"/>
      <w:pPr>
        <w:ind w:left="62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9" w15:restartNumberingAfterBreak="0">
    <w:nsid w:val="4B8450DE"/>
    <w:multiLevelType w:val="hybridMultilevel"/>
    <w:tmpl w:val="280CCABA"/>
    <w:lvl w:ilvl="0" w:tplc="BBB0F1FE">
      <w:start w:val="1"/>
      <w:numFmt w:val="bullet"/>
      <w:lvlText w:val="-"/>
      <w:lvlJc w:val="left"/>
      <w:pPr>
        <w:ind w:left="4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B56073E">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3D649CE">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5922B18">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C8CEE0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FBA1CD0">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5247E62">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61A1A74">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14AF8EC">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0" w15:restartNumberingAfterBreak="0">
    <w:nsid w:val="50010011"/>
    <w:multiLevelType w:val="hybridMultilevel"/>
    <w:tmpl w:val="7892E702"/>
    <w:lvl w:ilvl="0" w:tplc="CEE497FA">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468C4EC">
      <w:start w:val="1"/>
      <w:numFmt w:val="bullet"/>
      <w:lvlText w:val="o"/>
      <w:lvlJc w:val="left"/>
      <w:pPr>
        <w:ind w:left="11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388569E">
      <w:start w:val="1"/>
      <w:numFmt w:val="bullet"/>
      <w:lvlText w:val="▪"/>
      <w:lvlJc w:val="left"/>
      <w:pPr>
        <w:ind w:left="18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E9CD22E">
      <w:start w:val="1"/>
      <w:numFmt w:val="bullet"/>
      <w:lvlText w:val="•"/>
      <w:lvlJc w:val="left"/>
      <w:pPr>
        <w:ind w:left="26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9589266">
      <w:start w:val="1"/>
      <w:numFmt w:val="bullet"/>
      <w:lvlText w:val="o"/>
      <w:lvlJc w:val="left"/>
      <w:pPr>
        <w:ind w:left="33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54C865A">
      <w:start w:val="1"/>
      <w:numFmt w:val="bullet"/>
      <w:lvlText w:val="▪"/>
      <w:lvlJc w:val="left"/>
      <w:pPr>
        <w:ind w:left="40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78AA26C">
      <w:start w:val="1"/>
      <w:numFmt w:val="bullet"/>
      <w:lvlText w:val="•"/>
      <w:lvlJc w:val="left"/>
      <w:pPr>
        <w:ind w:left="47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5968D12">
      <w:start w:val="1"/>
      <w:numFmt w:val="bullet"/>
      <w:lvlText w:val="o"/>
      <w:lvlJc w:val="left"/>
      <w:pPr>
        <w:ind w:left="54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108B262">
      <w:start w:val="1"/>
      <w:numFmt w:val="bullet"/>
      <w:lvlText w:val="▪"/>
      <w:lvlJc w:val="left"/>
      <w:pPr>
        <w:ind w:left="62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1" w15:restartNumberingAfterBreak="0">
    <w:nsid w:val="50854FA7"/>
    <w:multiLevelType w:val="hybridMultilevel"/>
    <w:tmpl w:val="ED82379E"/>
    <w:lvl w:ilvl="0" w:tplc="12D4BDB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86A552E">
      <w:start w:val="1"/>
      <w:numFmt w:val="bullet"/>
      <w:lvlText w:val="o"/>
      <w:lvlJc w:val="left"/>
      <w:pPr>
        <w:ind w:left="11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1EEC46A">
      <w:start w:val="1"/>
      <w:numFmt w:val="bullet"/>
      <w:lvlText w:val="▪"/>
      <w:lvlJc w:val="left"/>
      <w:pPr>
        <w:ind w:left="18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6686272">
      <w:start w:val="1"/>
      <w:numFmt w:val="bullet"/>
      <w:lvlText w:val="•"/>
      <w:lvlJc w:val="left"/>
      <w:pPr>
        <w:ind w:left="26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9BCE9A0">
      <w:start w:val="1"/>
      <w:numFmt w:val="bullet"/>
      <w:lvlText w:val="o"/>
      <w:lvlJc w:val="left"/>
      <w:pPr>
        <w:ind w:left="33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E1EA2AE">
      <w:start w:val="1"/>
      <w:numFmt w:val="bullet"/>
      <w:lvlText w:val="▪"/>
      <w:lvlJc w:val="left"/>
      <w:pPr>
        <w:ind w:left="40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54CFE38">
      <w:start w:val="1"/>
      <w:numFmt w:val="bullet"/>
      <w:lvlText w:val="•"/>
      <w:lvlJc w:val="left"/>
      <w:pPr>
        <w:ind w:left="47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F7EF43C">
      <w:start w:val="1"/>
      <w:numFmt w:val="bullet"/>
      <w:lvlText w:val="o"/>
      <w:lvlJc w:val="left"/>
      <w:pPr>
        <w:ind w:left="54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EEA9F76">
      <w:start w:val="1"/>
      <w:numFmt w:val="bullet"/>
      <w:lvlText w:val="▪"/>
      <w:lvlJc w:val="left"/>
      <w:pPr>
        <w:ind w:left="62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2" w15:restartNumberingAfterBreak="0">
    <w:nsid w:val="519F08F0"/>
    <w:multiLevelType w:val="hybridMultilevel"/>
    <w:tmpl w:val="3AC61736"/>
    <w:lvl w:ilvl="0" w:tplc="D41A877E">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1FA0C7E">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B2E96FA">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054FC92">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C24A5BA">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4DA9ABC">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43253A4">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9E676B0">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4AE38B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3" w15:restartNumberingAfterBreak="0">
    <w:nsid w:val="52282262"/>
    <w:multiLevelType w:val="hybridMultilevel"/>
    <w:tmpl w:val="9CB8E114"/>
    <w:lvl w:ilvl="0" w:tplc="808ABD7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2D8AC6A">
      <w:start w:val="1"/>
      <w:numFmt w:val="bullet"/>
      <w:lvlText w:val="o"/>
      <w:lvlJc w:val="left"/>
      <w:pPr>
        <w:ind w:left="11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3867F8A">
      <w:start w:val="1"/>
      <w:numFmt w:val="bullet"/>
      <w:lvlText w:val="▪"/>
      <w:lvlJc w:val="left"/>
      <w:pPr>
        <w:ind w:left="18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610B662">
      <w:start w:val="1"/>
      <w:numFmt w:val="bullet"/>
      <w:lvlText w:val="•"/>
      <w:lvlJc w:val="left"/>
      <w:pPr>
        <w:ind w:left="26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FB62D88">
      <w:start w:val="1"/>
      <w:numFmt w:val="bullet"/>
      <w:lvlText w:val="o"/>
      <w:lvlJc w:val="left"/>
      <w:pPr>
        <w:ind w:left="33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5689866">
      <w:start w:val="1"/>
      <w:numFmt w:val="bullet"/>
      <w:lvlText w:val="▪"/>
      <w:lvlJc w:val="left"/>
      <w:pPr>
        <w:ind w:left="40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142250C">
      <w:start w:val="1"/>
      <w:numFmt w:val="bullet"/>
      <w:lvlText w:val="•"/>
      <w:lvlJc w:val="left"/>
      <w:pPr>
        <w:ind w:left="47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AE4605A">
      <w:start w:val="1"/>
      <w:numFmt w:val="bullet"/>
      <w:lvlText w:val="o"/>
      <w:lvlJc w:val="left"/>
      <w:pPr>
        <w:ind w:left="54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93CEBE6">
      <w:start w:val="1"/>
      <w:numFmt w:val="bullet"/>
      <w:lvlText w:val="▪"/>
      <w:lvlJc w:val="left"/>
      <w:pPr>
        <w:ind w:left="62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4" w15:restartNumberingAfterBreak="0">
    <w:nsid w:val="534D032D"/>
    <w:multiLevelType w:val="hybridMultilevel"/>
    <w:tmpl w:val="FED25318"/>
    <w:lvl w:ilvl="0" w:tplc="545EF1AE">
      <w:start w:val="1"/>
      <w:numFmt w:val="lowerLetter"/>
      <w:lvlText w:val="%1)"/>
      <w:lvlJc w:val="left"/>
      <w:pPr>
        <w:ind w:left="1001"/>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656C3B82">
      <w:start w:val="1"/>
      <w:numFmt w:val="lowerLetter"/>
      <w:lvlText w:val="%2"/>
      <w:lvlJc w:val="left"/>
      <w:pPr>
        <w:ind w:left="18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5974505C">
      <w:start w:val="1"/>
      <w:numFmt w:val="lowerRoman"/>
      <w:lvlText w:val="%3"/>
      <w:lvlJc w:val="left"/>
      <w:pPr>
        <w:ind w:left="25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4B649CA8">
      <w:start w:val="1"/>
      <w:numFmt w:val="decimal"/>
      <w:lvlText w:val="%4"/>
      <w:lvlJc w:val="left"/>
      <w:pPr>
        <w:ind w:left="324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5908F8F2">
      <w:start w:val="1"/>
      <w:numFmt w:val="lowerLetter"/>
      <w:lvlText w:val="%5"/>
      <w:lvlJc w:val="left"/>
      <w:pPr>
        <w:ind w:left="39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02F6005C">
      <w:start w:val="1"/>
      <w:numFmt w:val="lowerRoman"/>
      <w:lvlText w:val="%6"/>
      <w:lvlJc w:val="left"/>
      <w:pPr>
        <w:ind w:left="46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42FAF0B6">
      <w:start w:val="1"/>
      <w:numFmt w:val="decimal"/>
      <w:lvlText w:val="%7"/>
      <w:lvlJc w:val="left"/>
      <w:pPr>
        <w:ind w:left="54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160875A2">
      <w:start w:val="1"/>
      <w:numFmt w:val="lowerLetter"/>
      <w:lvlText w:val="%8"/>
      <w:lvlJc w:val="left"/>
      <w:pPr>
        <w:ind w:left="61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434409C8">
      <w:start w:val="1"/>
      <w:numFmt w:val="lowerRoman"/>
      <w:lvlText w:val="%9"/>
      <w:lvlJc w:val="left"/>
      <w:pPr>
        <w:ind w:left="684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65" w15:restartNumberingAfterBreak="0">
    <w:nsid w:val="541E5BBD"/>
    <w:multiLevelType w:val="hybridMultilevel"/>
    <w:tmpl w:val="7562C8EC"/>
    <w:lvl w:ilvl="0" w:tplc="81B2FF4A">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63E74CC">
      <w:start w:val="1"/>
      <w:numFmt w:val="bullet"/>
      <w:lvlText w:val="o"/>
      <w:lvlJc w:val="left"/>
      <w:pPr>
        <w:ind w:left="11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31CD4F0">
      <w:start w:val="1"/>
      <w:numFmt w:val="bullet"/>
      <w:lvlText w:val="▪"/>
      <w:lvlJc w:val="left"/>
      <w:pPr>
        <w:ind w:left="18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4A08706">
      <w:start w:val="1"/>
      <w:numFmt w:val="bullet"/>
      <w:lvlText w:val="•"/>
      <w:lvlJc w:val="left"/>
      <w:pPr>
        <w:ind w:left="26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99E17B4">
      <w:start w:val="1"/>
      <w:numFmt w:val="bullet"/>
      <w:lvlText w:val="o"/>
      <w:lvlJc w:val="left"/>
      <w:pPr>
        <w:ind w:left="33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4CA3494">
      <w:start w:val="1"/>
      <w:numFmt w:val="bullet"/>
      <w:lvlText w:val="▪"/>
      <w:lvlJc w:val="left"/>
      <w:pPr>
        <w:ind w:left="40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0E8DC24">
      <w:start w:val="1"/>
      <w:numFmt w:val="bullet"/>
      <w:lvlText w:val="•"/>
      <w:lvlJc w:val="left"/>
      <w:pPr>
        <w:ind w:left="47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136A100">
      <w:start w:val="1"/>
      <w:numFmt w:val="bullet"/>
      <w:lvlText w:val="o"/>
      <w:lvlJc w:val="left"/>
      <w:pPr>
        <w:ind w:left="54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55E039C">
      <w:start w:val="1"/>
      <w:numFmt w:val="bullet"/>
      <w:lvlText w:val="▪"/>
      <w:lvlJc w:val="left"/>
      <w:pPr>
        <w:ind w:left="62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6" w15:restartNumberingAfterBreak="0">
    <w:nsid w:val="554744E6"/>
    <w:multiLevelType w:val="hybridMultilevel"/>
    <w:tmpl w:val="00D64F26"/>
    <w:lvl w:ilvl="0" w:tplc="D1F8A8C0">
      <w:start w:val="1"/>
      <w:numFmt w:val="bullet"/>
      <w:lvlText w:val=""/>
      <w:lvlJc w:val="left"/>
      <w:pPr>
        <w:ind w:left="427"/>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1" w:tplc="79785D90">
      <w:start w:val="1"/>
      <w:numFmt w:val="bullet"/>
      <w:lvlText w:val="o"/>
      <w:lvlJc w:val="left"/>
      <w:pPr>
        <w:ind w:left="10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C4D235BA">
      <w:start w:val="1"/>
      <w:numFmt w:val="bullet"/>
      <w:lvlText w:val="▪"/>
      <w:lvlJc w:val="left"/>
      <w:pPr>
        <w:ind w:left="180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76CCDBC2">
      <w:start w:val="1"/>
      <w:numFmt w:val="bullet"/>
      <w:lvlText w:val="•"/>
      <w:lvlJc w:val="left"/>
      <w:pPr>
        <w:ind w:left="252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5D1A0242">
      <w:start w:val="1"/>
      <w:numFmt w:val="bullet"/>
      <w:lvlText w:val="o"/>
      <w:lvlJc w:val="left"/>
      <w:pPr>
        <w:ind w:left="32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EDA8F520">
      <w:start w:val="1"/>
      <w:numFmt w:val="bullet"/>
      <w:lvlText w:val="▪"/>
      <w:lvlJc w:val="left"/>
      <w:pPr>
        <w:ind w:left="39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57AE0B42">
      <w:start w:val="1"/>
      <w:numFmt w:val="bullet"/>
      <w:lvlText w:val="•"/>
      <w:lvlJc w:val="left"/>
      <w:pPr>
        <w:ind w:left="46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53AECCF8">
      <w:start w:val="1"/>
      <w:numFmt w:val="bullet"/>
      <w:lvlText w:val="o"/>
      <w:lvlJc w:val="left"/>
      <w:pPr>
        <w:ind w:left="540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EC646424">
      <w:start w:val="1"/>
      <w:numFmt w:val="bullet"/>
      <w:lvlText w:val="▪"/>
      <w:lvlJc w:val="left"/>
      <w:pPr>
        <w:ind w:left="612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67" w15:restartNumberingAfterBreak="0">
    <w:nsid w:val="55573C66"/>
    <w:multiLevelType w:val="hybridMultilevel"/>
    <w:tmpl w:val="C9787B7A"/>
    <w:lvl w:ilvl="0" w:tplc="823EE432">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87E494E">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DE46076">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C2C0F56">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53882F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5BE13B8">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F3846EA">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618137C">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698F08E">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8" w15:restartNumberingAfterBreak="0">
    <w:nsid w:val="55654BF5"/>
    <w:multiLevelType w:val="hybridMultilevel"/>
    <w:tmpl w:val="6B609A06"/>
    <w:lvl w:ilvl="0" w:tplc="7E8069F4">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496F39E">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DEA6E08">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6B018C6">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D409266">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AF67B02">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F260AFA">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6882264">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A349074">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9" w15:restartNumberingAfterBreak="0">
    <w:nsid w:val="57B91644"/>
    <w:multiLevelType w:val="hybridMultilevel"/>
    <w:tmpl w:val="B058CCF6"/>
    <w:lvl w:ilvl="0" w:tplc="B8C0434E">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6E0B2EC">
      <w:start w:val="1"/>
      <w:numFmt w:val="bullet"/>
      <w:lvlText w:val="o"/>
      <w:lvlJc w:val="left"/>
      <w:pPr>
        <w:ind w:left="11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73461D6">
      <w:start w:val="1"/>
      <w:numFmt w:val="bullet"/>
      <w:lvlText w:val="▪"/>
      <w:lvlJc w:val="left"/>
      <w:pPr>
        <w:ind w:left="18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39C2022">
      <w:start w:val="1"/>
      <w:numFmt w:val="bullet"/>
      <w:lvlText w:val="•"/>
      <w:lvlJc w:val="left"/>
      <w:pPr>
        <w:ind w:left="26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B0625D0">
      <w:start w:val="1"/>
      <w:numFmt w:val="bullet"/>
      <w:lvlText w:val="o"/>
      <w:lvlJc w:val="left"/>
      <w:pPr>
        <w:ind w:left="33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560A016">
      <w:start w:val="1"/>
      <w:numFmt w:val="bullet"/>
      <w:lvlText w:val="▪"/>
      <w:lvlJc w:val="left"/>
      <w:pPr>
        <w:ind w:left="40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BBC2804">
      <w:start w:val="1"/>
      <w:numFmt w:val="bullet"/>
      <w:lvlText w:val="•"/>
      <w:lvlJc w:val="left"/>
      <w:pPr>
        <w:ind w:left="47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D8C8D96">
      <w:start w:val="1"/>
      <w:numFmt w:val="bullet"/>
      <w:lvlText w:val="o"/>
      <w:lvlJc w:val="left"/>
      <w:pPr>
        <w:ind w:left="54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9585F56">
      <w:start w:val="1"/>
      <w:numFmt w:val="bullet"/>
      <w:lvlText w:val="▪"/>
      <w:lvlJc w:val="left"/>
      <w:pPr>
        <w:ind w:left="62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0" w15:restartNumberingAfterBreak="0">
    <w:nsid w:val="58312971"/>
    <w:multiLevelType w:val="hybridMultilevel"/>
    <w:tmpl w:val="02BE9C5C"/>
    <w:lvl w:ilvl="0" w:tplc="004E29D2">
      <w:start w:val="1"/>
      <w:numFmt w:val="bullet"/>
      <w:lvlText w:val="-"/>
      <w:lvlJc w:val="left"/>
      <w:pPr>
        <w:ind w:left="4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AF2502C">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E6ABB56">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3C6488A">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510DB8A">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9EC9EA2">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2F2E28A">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A48C9C0">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CC696B6">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1" w15:restartNumberingAfterBreak="0">
    <w:nsid w:val="5A38677D"/>
    <w:multiLevelType w:val="hybridMultilevel"/>
    <w:tmpl w:val="DF927F70"/>
    <w:lvl w:ilvl="0" w:tplc="821C0742">
      <w:start w:val="1"/>
      <w:numFmt w:val="bullet"/>
      <w:lvlText w:val="-"/>
      <w:lvlJc w:val="left"/>
      <w:pPr>
        <w:ind w:left="4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EE0F07C">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82009DE">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A2AE35C">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B58216C">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39CECB4">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302CBCC">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9BAF598">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0361814">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2" w15:restartNumberingAfterBreak="0">
    <w:nsid w:val="5D095A62"/>
    <w:multiLevelType w:val="hybridMultilevel"/>
    <w:tmpl w:val="687019D8"/>
    <w:lvl w:ilvl="0" w:tplc="F34C2F32">
      <w:start w:val="1"/>
      <w:numFmt w:val="bullet"/>
      <w:lvlText w:val="-"/>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ABC340C">
      <w:start w:val="1"/>
      <w:numFmt w:val="bullet"/>
      <w:lvlText w:val="o"/>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750A5C6">
      <w:start w:val="1"/>
      <w:numFmt w:val="bullet"/>
      <w:lvlText w:val="▪"/>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4109962">
      <w:start w:val="1"/>
      <w:numFmt w:val="bullet"/>
      <w:lvlText w:val="•"/>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EB83E14">
      <w:start w:val="1"/>
      <w:numFmt w:val="bullet"/>
      <w:lvlText w:val="o"/>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61C318A">
      <w:start w:val="1"/>
      <w:numFmt w:val="bullet"/>
      <w:lvlText w:val="▪"/>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310BAB8">
      <w:start w:val="1"/>
      <w:numFmt w:val="bullet"/>
      <w:lvlText w:val="•"/>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CC49724">
      <w:start w:val="1"/>
      <w:numFmt w:val="bullet"/>
      <w:lvlText w:val="o"/>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33639AC">
      <w:start w:val="1"/>
      <w:numFmt w:val="bullet"/>
      <w:lvlText w:val="▪"/>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3" w15:restartNumberingAfterBreak="0">
    <w:nsid w:val="5D402729"/>
    <w:multiLevelType w:val="hybridMultilevel"/>
    <w:tmpl w:val="3924A8C2"/>
    <w:lvl w:ilvl="0" w:tplc="BFDE1928">
      <w:start w:val="1"/>
      <w:numFmt w:val="bullet"/>
      <w:lvlText w:val="-"/>
      <w:lvlJc w:val="left"/>
      <w:pPr>
        <w:ind w:left="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E01D24">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D4CE2C">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06E1D2">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AEAA8C">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B21A10">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CA7748">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483C10">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E00C98">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657F0942"/>
    <w:multiLevelType w:val="hybridMultilevel"/>
    <w:tmpl w:val="CC6A7DB0"/>
    <w:lvl w:ilvl="0" w:tplc="69463968">
      <w:start w:val="1"/>
      <w:numFmt w:val="bullet"/>
      <w:lvlText w:val="-"/>
      <w:lvlJc w:val="left"/>
      <w:pPr>
        <w:ind w:left="427"/>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CB9E0946">
      <w:start w:val="1"/>
      <w:numFmt w:val="bullet"/>
      <w:lvlText w:val="o"/>
      <w:lvlJc w:val="left"/>
      <w:pPr>
        <w:ind w:left="10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3644186C">
      <w:start w:val="1"/>
      <w:numFmt w:val="bullet"/>
      <w:lvlText w:val="▪"/>
      <w:lvlJc w:val="left"/>
      <w:pPr>
        <w:ind w:left="18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4246FEAA">
      <w:start w:val="1"/>
      <w:numFmt w:val="bullet"/>
      <w:lvlText w:val="•"/>
      <w:lvlJc w:val="left"/>
      <w:pPr>
        <w:ind w:left="25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4E9AF8A8">
      <w:start w:val="1"/>
      <w:numFmt w:val="bullet"/>
      <w:lvlText w:val="o"/>
      <w:lvlJc w:val="left"/>
      <w:pPr>
        <w:ind w:left="32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FACE33CC">
      <w:start w:val="1"/>
      <w:numFmt w:val="bullet"/>
      <w:lvlText w:val="▪"/>
      <w:lvlJc w:val="left"/>
      <w:pPr>
        <w:ind w:left="39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8C1ED61E">
      <w:start w:val="1"/>
      <w:numFmt w:val="bullet"/>
      <w:lvlText w:val="•"/>
      <w:lvlJc w:val="left"/>
      <w:pPr>
        <w:ind w:left="46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F54AE1C2">
      <w:start w:val="1"/>
      <w:numFmt w:val="bullet"/>
      <w:lvlText w:val="o"/>
      <w:lvlJc w:val="left"/>
      <w:pPr>
        <w:ind w:left="54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5B1CD636">
      <w:start w:val="1"/>
      <w:numFmt w:val="bullet"/>
      <w:lvlText w:val="▪"/>
      <w:lvlJc w:val="left"/>
      <w:pPr>
        <w:ind w:left="61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75" w15:restartNumberingAfterBreak="0">
    <w:nsid w:val="67D059F8"/>
    <w:multiLevelType w:val="hybridMultilevel"/>
    <w:tmpl w:val="B29CAB4A"/>
    <w:lvl w:ilvl="0" w:tplc="E69A38A8">
      <w:start w:val="1"/>
      <w:numFmt w:val="bullet"/>
      <w:lvlText w:val="-"/>
      <w:lvlJc w:val="left"/>
      <w:pPr>
        <w:ind w:left="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4C20B0">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32AB2C">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724624">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442F4E">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1EB0F2">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5CFE58">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EC6A0E">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54F918">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68124E74"/>
    <w:multiLevelType w:val="hybridMultilevel"/>
    <w:tmpl w:val="0DB2BC9C"/>
    <w:lvl w:ilvl="0" w:tplc="EDCA1F38">
      <w:start w:val="1"/>
      <w:numFmt w:val="lowerLetter"/>
      <w:lvlText w:val="%1)"/>
      <w:lvlJc w:val="left"/>
      <w:pPr>
        <w:ind w:left="369" w:hanging="360"/>
      </w:pPr>
      <w:rPr>
        <w:rFonts w:hint="default"/>
      </w:rPr>
    </w:lvl>
    <w:lvl w:ilvl="1" w:tplc="04090019" w:tentative="1">
      <w:start w:val="1"/>
      <w:numFmt w:val="lowerLetter"/>
      <w:lvlText w:val="%2."/>
      <w:lvlJc w:val="left"/>
      <w:pPr>
        <w:ind w:left="1089" w:hanging="360"/>
      </w:pPr>
    </w:lvl>
    <w:lvl w:ilvl="2" w:tplc="0409001B" w:tentative="1">
      <w:start w:val="1"/>
      <w:numFmt w:val="lowerRoman"/>
      <w:lvlText w:val="%3."/>
      <w:lvlJc w:val="right"/>
      <w:pPr>
        <w:ind w:left="1809" w:hanging="180"/>
      </w:pPr>
    </w:lvl>
    <w:lvl w:ilvl="3" w:tplc="0409000F" w:tentative="1">
      <w:start w:val="1"/>
      <w:numFmt w:val="decimal"/>
      <w:lvlText w:val="%4."/>
      <w:lvlJc w:val="left"/>
      <w:pPr>
        <w:ind w:left="2529" w:hanging="360"/>
      </w:pPr>
    </w:lvl>
    <w:lvl w:ilvl="4" w:tplc="04090019" w:tentative="1">
      <w:start w:val="1"/>
      <w:numFmt w:val="lowerLetter"/>
      <w:lvlText w:val="%5."/>
      <w:lvlJc w:val="left"/>
      <w:pPr>
        <w:ind w:left="3249" w:hanging="360"/>
      </w:pPr>
    </w:lvl>
    <w:lvl w:ilvl="5" w:tplc="0409001B" w:tentative="1">
      <w:start w:val="1"/>
      <w:numFmt w:val="lowerRoman"/>
      <w:lvlText w:val="%6."/>
      <w:lvlJc w:val="right"/>
      <w:pPr>
        <w:ind w:left="3969" w:hanging="180"/>
      </w:pPr>
    </w:lvl>
    <w:lvl w:ilvl="6" w:tplc="0409000F" w:tentative="1">
      <w:start w:val="1"/>
      <w:numFmt w:val="decimal"/>
      <w:lvlText w:val="%7."/>
      <w:lvlJc w:val="left"/>
      <w:pPr>
        <w:ind w:left="4689" w:hanging="360"/>
      </w:pPr>
    </w:lvl>
    <w:lvl w:ilvl="7" w:tplc="04090019" w:tentative="1">
      <w:start w:val="1"/>
      <w:numFmt w:val="lowerLetter"/>
      <w:lvlText w:val="%8."/>
      <w:lvlJc w:val="left"/>
      <w:pPr>
        <w:ind w:left="5409" w:hanging="360"/>
      </w:pPr>
    </w:lvl>
    <w:lvl w:ilvl="8" w:tplc="0409001B" w:tentative="1">
      <w:start w:val="1"/>
      <w:numFmt w:val="lowerRoman"/>
      <w:lvlText w:val="%9."/>
      <w:lvlJc w:val="right"/>
      <w:pPr>
        <w:ind w:left="6129" w:hanging="180"/>
      </w:pPr>
    </w:lvl>
  </w:abstractNum>
  <w:abstractNum w:abstractNumId="77" w15:restartNumberingAfterBreak="0">
    <w:nsid w:val="68664D32"/>
    <w:multiLevelType w:val="hybridMultilevel"/>
    <w:tmpl w:val="8FA8A640"/>
    <w:lvl w:ilvl="0" w:tplc="6062EA5E">
      <w:start w:val="1"/>
      <w:numFmt w:val="bullet"/>
      <w:lvlText w:val="-"/>
      <w:lvlJc w:val="left"/>
      <w:pPr>
        <w:ind w:left="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609268">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B4FEEA">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64DE92">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582860">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5ABF86">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822EA4">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387BBC">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70745A">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68D466A7"/>
    <w:multiLevelType w:val="hybridMultilevel"/>
    <w:tmpl w:val="BBC40208"/>
    <w:lvl w:ilvl="0" w:tplc="50CC1C80">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EC0A91A">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A387BE4">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20A034C">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664AF7C">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1F2E202">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1741390">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9F461FE">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DC2421C">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9" w15:restartNumberingAfterBreak="0">
    <w:nsid w:val="69455A1D"/>
    <w:multiLevelType w:val="hybridMultilevel"/>
    <w:tmpl w:val="8BC6C012"/>
    <w:lvl w:ilvl="0" w:tplc="F3048FE4">
      <w:start w:val="1"/>
      <w:numFmt w:val="bullet"/>
      <w:lvlText w:val="-"/>
      <w:lvlJc w:val="left"/>
      <w:pPr>
        <w:ind w:left="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943182">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FADE32">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A0BB68">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860CD4">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52514E">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A631C2">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B4D15A">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F08AE4">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69EB280C"/>
    <w:multiLevelType w:val="hybridMultilevel"/>
    <w:tmpl w:val="3110B1A4"/>
    <w:lvl w:ilvl="0" w:tplc="5D92218E">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1220EDA">
      <w:start w:val="1"/>
      <w:numFmt w:val="bullet"/>
      <w:lvlText w:val="o"/>
      <w:lvlJc w:val="left"/>
      <w:pPr>
        <w:ind w:left="11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1EA7250">
      <w:start w:val="1"/>
      <w:numFmt w:val="bullet"/>
      <w:lvlText w:val="▪"/>
      <w:lvlJc w:val="left"/>
      <w:pPr>
        <w:ind w:left="18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B54AD80">
      <w:start w:val="1"/>
      <w:numFmt w:val="bullet"/>
      <w:lvlText w:val="•"/>
      <w:lvlJc w:val="left"/>
      <w:pPr>
        <w:ind w:left="26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8F2B518">
      <w:start w:val="1"/>
      <w:numFmt w:val="bullet"/>
      <w:lvlText w:val="o"/>
      <w:lvlJc w:val="left"/>
      <w:pPr>
        <w:ind w:left="33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8E89C90">
      <w:start w:val="1"/>
      <w:numFmt w:val="bullet"/>
      <w:lvlText w:val="▪"/>
      <w:lvlJc w:val="left"/>
      <w:pPr>
        <w:ind w:left="40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ACC954E">
      <w:start w:val="1"/>
      <w:numFmt w:val="bullet"/>
      <w:lvlText w:val="•"/>
      <w:lvlJc w:val="left"/>
      <w:pPr>
        <w:ind w:left="47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F62CECC">
      <w:start w:val="1"/>
      <w:numFmt w:val="bullet"/>
      <w:lvlText w:val="o"/>
      <w:lvlJc w:val="left"/>
      <w:pPr>
        <w:ind w:left="54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DC07F9E">
      <w:start w:val="1"/>
      <w:numFmt w:val="bullet"/>
      <w:lvlText w:val="▪"/>
      <w:lvlJc w:val="left"/>
      <w:pPr>
        <w:ind w:left="62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1" w15:restartNumberingAfterBreak="0">
    <w:nsid w:val="6A160D4E"/>
    <w:multiLevelType w:val="hybridMultilevel"/>
    <w:tmpl w:val="3A4CFEE2"/>
    <w:lvl w:ilvl="0" w:tplc="BC9658EC">
      <w:start w:val="1"/>
      <w:numFmt w:val="bullet"/>
      <w:lvlText w:val="-"/>
      <w:lvlJc w:val="left"/>
      <w:pPr>
        <w:ind w:left="4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E7EC284">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2B21904">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C122956">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59AAEB6">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316449A">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F8EBFCC">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83261FA">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66EF644">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2" w15:restartNumberingAfterBreak="0">
    <w:nsid w:val="6A7F60A1"/>
    <w:multiLevelType w:val="hybridMultilevel"/>
    <w:tmpl w:val="ADE4B18A"/>
    <w:lvl w:ilvl="0" w:tplc="9000EF04">
      <w:start w:val="1"/>
      <w:numFmt w:val="bullet"/>
      <w:lvlText w:val=""/>
      <w:lvlJc w:val="left"/>
      <w:pPr>
        <w:ind w:left="427"/>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1" w:tplc="36942984">
      <w:start w:val="1"/>
      <w:numFmt w:val="bullet"/>
      <w:lvlText w:val="o"/>
      <w:lvlJc w:val="left"/>
      <w:pPr>
        <w:ind w:left="10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32AEA4D2">
      <w:start w:val="1"/>
      <w:numFmt w:val="bullet"/>
      <w:lvlText w:val="▪"/>
      <w:lvlJc w:val="left"/>
      <w:pPr>
        <w:ind w:left="180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91643BBE">
      <w:start w:val="1"/>
      <w:numFmt w:val="bullet"/>
      <w:lvlText w:val="•"/>
      <w:lvlJc w:val="left"/>
      <w:pPr>
        <w:ind w:left="252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62E8B746">
      <w:start w:val="1"/>
      <w:numFmt w:val="bullet"/>
      <w:lvlText w:val="o"/>
      <w:lvlJc w:val="left"/>
      <w:pPr>
        <w:ind w:left="32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A4AE364C">
      <w:start w:val="1"/>
      <w:numFmt w:val="bullet"/>
      <w:lvlText w:val="▪"/>
      <w:lvlJc w:val="left"/>
      <w:pPr>
        <w:ind w:left="39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5EC066BC">
      <w:start w:val="1"/>
      <w:numFmt w:val="bullet"/>
      <w:lvlText w:val="•"/>
      <w:lvlJc w:val="left"/>
      <w:pPr>
        <w:ind w:left="46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C7D26FF4">
      <w:start w:val="1"/>
      <w:numFmt w:val="bullet"/>
      <w:lvlText w:val="o"/>
      <w:lvlJc w:val="left"/>
      <w:pPr>
        <w:ind w:left="540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4E2662A6">
      <w:start w:val="1"/>
      <w:numFmt w:val="bullet"/>
      <w:lvlText w:val="▪"/>
      <w:lvlJc w:val="left"/>
      <w:pPr>
        <w:ind w:left="612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83" w15:restartNumberingAfterBreak="0">
    <w:nsid w:val="6B8801FD"/>
    <w:multiLevelType w:val="hybridMultilevel"/>
    <w:tmpl w:val="D2583BC2"/>
    <w:lvl w:ilvl="0" w:tplc="E078208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0A1F76">
      <w:start w:val="1"/>
      <w:numFmt w:val="bullet"/>
      <w:lvlText w:val="o"/>
      <w:lvlJc w:val="left"/>
      <w:pPr>
        <w:ind w:left="1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1635EC">
      <w:start w:val="1"/>
      <w:numFmt w:val="bullet"/>
      <w:lvlText w:val="▪"/>
      <w:lvlJc w:val="left"/>
      <w:pPr>
        <w:ind w:left="1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306DA0">
      <w:start w:val="1"/>
      <w:numFmt w:val="bullet"/>
      <w:lvlText w:val="•"/>
      <w:lvlJc w:val="left"/>
      <w:pPr>
        <w:ind w:left="2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EAE2B6">
      <w:start w:val="1"/>
      <w:numFmt w:val="bullet"/>
      <w:lvlText w:val="o"/>
      <w:lvlJc w:val="left"/>
      <w:pPr>
        <w:ind w:left="3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524D14">
      <w:start w:val="1"/>
      <w:numFmt w:val="bullet"/>
      <w:lvlText w:val="▪"/>
      <w:lvlJc w:val="left"/>
      <w:pPr>
        <w:ind w:left="4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84EBC6">
      <w:start w:val="1"/>
      <w:numFmt w:val="bullet"/>
      <w:lvlText w:val="•"/>
      <w:lvlJc w:val="left"/>
      <w:pPr>
        <w:ind w:left="4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32BFE8">
      <w:start w:val="1"/>
      <w:numFmt w:val="bullet"/>
      <w:lvlText w:val="o"/>
      <w:lvlJc w:val="left"/>
      <w:pPr>
        <w:ind w:left="5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1C69A6">
      <w:start w:val="1"/>
      <w:numFmt w:val="bullet"/>
      <w:lvlText w:val="▪"/>
      <w:lvlJc w:val="left"/>
      <w:pPr>
        <w:ind w:left="6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6CA0069F"/>
    <w:multiLevelType w:val="hybridMultilevel"/>
    <w:tmpl w:val="83725658"/>
    <w:lvl w:ilvl="0" w:tplc="D05E334E">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4A4CE20">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D8A691E">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A067324">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3E0F55C">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7140AC4">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D60F38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378B814">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DD8696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5" w15:restartNumberingAfterBreak="0">
    <w:nsid w:val="6D176C2A"/>
    <w:multiLevelType w:val="hybridMultilevel"/>
    <w:tmpl w:val="8D00DB4C"/>
    <w:lvl w:ilvl="0" w:tplc="A21ECE1A">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6047EA4">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458968E">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5642784">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5065832">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29EAA56">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CDABF2E">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8CEE424">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0EA6CBE">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6" w15:restartNumberingAfterBreak="0">
    <w:nsid w:val="6F130207"/>
    <w:multiLevelType w:val="hybridMultilevel"/>
    <w:tmpl w:val="D0C221DE"/>
    <w:lvl w:ilvl="0" w:tplc="BD94688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DF2932C">
      <w:start w:val="1"/>
      <w:numFmt w:val="bullet"/>
      <w:lvlText w:val="o"/>
      <w:lvlJc w:val="left"/>
      <w:pPr>
        <w:ind w:left="11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C0E86D2">
      <w:start w:val="1"/>
      <w:numFmt w:val="bullet"/>
      <w:lvlText w:val="▪"/>
      <w:lvlJc w:val="left"/>
      <w:pPr>
        <w:ind w:left="18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DFEE2F0">
      <w:start w:val="1"/>
      <w:numFmt w:val="bullet"/>
      <w:lvlText w:val="•"/>
      <w:lvlJc w:val="left"/>
      <w:pPr>
        <w:ind w:left="26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6288FEA">
      <w:start w:val="1"/>
      <w:numFmt w:val="bullet"/>
      <w:lvlText w:val="o"/>
      <w:lvlJc w:val="left"/>
      <w:pPr>
        <w:ind w:left="33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DD81ACC">
      <w:start w:val="1"/>
      <w:numFmt w:val="bullet"/>
      <w:lvlText w:val="▪"/>
      <w:lvlJc w:val="left"/>
      <w:pPr>
        <w:ind w:left="40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6424880">
      <w:start w:val="1"/>
      <w:numFmt w:val="bullet"/>
      <w:lvlText w:val="•"/>
      <w:lvlJc w:val="left"/>
      <w:pPr>
        <w:ind w:left="47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0AAC016">
      <w:start w:val="1"/>
      <w:numFmt w:val="bullet"/>
      <w:lvlText w:val="o"/>
      <w:lvlJc w:val="left"/>
      <w:pPr>
        <w:ind w:left="54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D840CCA">
      <w:start w:val="1"/>
      <w:numFmt w:val="bullet"/>
      <w:lvlText w:val="▪"/>
      <w:lvlJc w:val="left"/>
      <w:pPr>
        <w:ind w:left="62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7" w15:restartNumberingAfterBreak="0">
    <w:nsid w:val="70594B83"/>
    <w:multiLevelType w:val="hybridMultilevel"/>
    <w:tmpl w:val="5DF28B72"/>
    <w:lvl w:ilvl="0" w:tplc="FE9AF8A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BB22242">
      <w:start w:val="1"/>
      <w:numFmt w:val="bullet"/>
      <w:lvlText w:val="o"/>
      <w:lvlJc w:val="left"/>
      <w:pPr>
        <w:ind w:left="11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B243448">
      <w:start w:val="1"/>
      <w:numFmt w:val="bullet"/>
      <w:lvlText w:val="▪"/>
      <w:lvlJc w:val="left"/>
      <w:pPr>
        <w:ind w:left="18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1DA2322">
      <w:start w:val="1"/>
      <w:numFmt w:val="bullet"/>
      <w:lvlText w:val="•"/>
      <w:lvlJc w:val="left"/>
      <w:pPr>
        <w:ind w:left="26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44823EC">
      <w:start w:val="1"/>
      <w:numFmt w:val="bullet"/>
      <w:lvlText w:val="o"/>
      <w:lvlJc w:val="left"/>
      <w:pPr>
        <w:ind w:left="33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FC04806">
      <w:start w:val="1"/>
      <w:numFmt w:val="bullet"/>
      <w:lvlText w:val="▪"/>
      <w:lvlJc w:val="left"/>
      <w:pPr>
        <w:ind w:left="40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29C7884">
      <w:start w:val="1"/>
      <w:numFmt w:val="bullet"/>
      <w:lvlText w:val="•"/>
      <w:lvlJc w:val="left"/>
      <w:pPr>
        <w:ind w:left="47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A8EB26A">
      <w:start w:val="1"/>
      <w:numFmt w:val="bullet"/>
      <w:lvlText w:val="o"/>
      <w:lvlJc w:val="left"/>
      <w:pPr>
        <w:ind w:left="54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A86AA78">
      <w:start w:val="1"/>
      <w:numFmt w:val="bullet"/>
      <w:lvlText w:val="▪"/>
      <w:lvlJc w:val="left"/>
      <w:pPr>
        <w:ind w:left="62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8" w15:restartNumberingAfterBreak="0">
    <w:nsid w:val="728D4F82"/>
    <w:multiLevelType w:val="hybridMultilevel"/>
    <w:tmpl w:val="F9968A66"/>
    <w:lvl w:ilvl="0" w:tplc="0E02D410">
      <w:start w:val="1"/>
      <w:numFmt w:val="bullet"/>
      <w:lvlText w:val="-"/>
      <w:lvlJc w:val="left"/>
      <w:pPr>
        <w:ind w:left="4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BACAB24">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4AAB43E">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2F87630">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AF8B7D2">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1ACB5CC">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2C24FE2">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12E4580">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C68C102">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9" w15:restartNumberingAfterBreak="0">
    <w:nsid w:val="75AB7762"/>
    <w:multiLevelType w:val="hybridMultilevel"/>
    <w:tmpl w:val="5FD63074"/>
    <w:lvl w:ilvl="0" w:tplc="463AAF2E">
      <w:start w:val="1"/>
      <w:numFmt w:val="decimal"/>
      <w:lvlText w:val="%1."/>
      <w:lvlJc w:val="left"/>
      <w:pPr>
        <w:ind w:left="4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A74552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DE0472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7DCC7BC">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7FE8E7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5C4A1F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F5AA30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28C2F2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588127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0" w15:restartNumberingAfterBreak="0">
    <w:nsid w:val="75B56862"/>
    <w:multiLevelType w:val="hybridMultilevel"/>
    <w:tmpl w:val="8D380A72"/>
    <w:lvl w:ilvl="0" w:tplc="3378EB1A">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A6A3686">
      <w:start w:val="1"/>
      <w:numFmt w:val="bullet"/>
      <w:lvlText w:val="o"/>
      <w:lvlJc w:val="left"/>
      <w:pPr>
        <w:ind w:left="11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89287D2">
      <w:start w:val="1"/>
      <w:numFmt w:val="bullet"/>
      <w:lvlText w:val="▪"/>
      <w:lvlJc w:val="left"/>
      <w:pPr>
        <w:ind w:left="18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39CDF8E">
      <w:start w:val="1"/>
      <w:numFmt w:val="bullet"/>
      <w:lvlText w:val="•"/>
      <w:lvlJc w:val="left"/>
      <w:pPr>
        <w:ind w:left="26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9D0C25A">
      <w:start w:val="1"/>
      <w:numFmt w:val="bullet"/>
      <w:lvlText w:val="o"/>
      <w:lvlJc w:val="left"/>
      <w:pPr>
        <w:ind w:left="33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8F6BEB4">
      <w:start w:val="1"/>
      <w:numFmt w:val="bullet"/>
      <w:lvlText w:val="▪"/>
      <w:lvlJc w:val="left"/>
      <w:pPr>
        <w:ind w:left="40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7D2D4E6">
      <w:start w:val="1"/>
      <w:numFmt w:val="bullet"/>
      <w:lvlText w:val="•"/>
      <w:lvlJc w:val="left"/>
      <w:pPr>
        <w:ind w:left="47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116F870">
      <w:start w:val="1"/>
      <w:numFmt w:val="bullet"/>
      <w:lvlText w:val="o"/>
      <w:lvlJc w:val="left"/>
      <w:pPr>
        <w:ind w:left="54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AE8A9B6">
      <w:start w:val="1"/>
      <w:numFmt w:val="bullet"/>
      <w:lvlText w:val="▪"/>
      <w:lvlJc w:val="left"/>
      <w:pPr>
        <w:ind w:left="62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1" w15:restartNumberingAfterBreak="0">
    <w:nsid w:val="77802CDA"/>
    <w:multiLevelType w:val="hybridMultilevel"/>
    <w:tmpl w:val="A3EC12C6"/>
    <w:lvl w:ilvl="0" w:tplc="843A1312">
      <w:start w:val="1"/>
      <w:numFmt w:val="bullet"/>
      <w:lvlText w:val="-"/>
      <w:lvlJc w:val="left"/>
      <w:pPr>
        <w:ind w:left="1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052E01D4">
      <w:start w:val="1"/>
      <w:numFmt w:val="bullet"/>
      <w:lvlText w:val="o"/>
      <w:lvlJc w:val="left"/>
      <w:pPr>
        <w:ind w:left="10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74A0B37A">
      <w:start w:val="1"/>
      <w:numFmt w:val="bullet"/>
      <w:lvlText w:val="▪"/>
      <w:lvlJc w:val="left"/>
      <w:pPr>
        <w:ind w:left="18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043CDDA6">
      <w:start w:val="1"/>
      <w:numFmt w:val="bullet"/>
      <w:lvlText w:val="•"/>
      <w:lvlJc w:val="left"/>
      <w:pPr>
        <w:ind w:left="25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AFC6EE66">
      <w:start w:val="1"/>
      <w:numFmt w:val="bullet"/>
      <w:lvlText w:val="o"/>
      <w:lvlJc w:val="left"/>
      <w:pPr>
        <w:ind w:left="32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6138183E">
      <w:start w:val="1"/>
      <w:numFmt w:val="bullet"/>
      <w:lvlText w:val="▪"/>
      <w:lvlJc w:val="left"/>
      <w:pPr>
        <w:ind w:left="39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77080808">
      <w:start w:val="1"/>
      <w:numFmt w:val="bullet"/>
      <w:lvlText w:val="•"/>
      <w:lvlJc w:val="left"/>
      <w:pPr>
        <w:ind w:left="46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63342112">
      <w:start w:val="1"/>
      <w:numFmt w:val="bullet"/>
      <w:lvlText w:val="o"/>
      <w:lvlJc w:val="left"/>
      <w:pPr>
        <w:ind w:left="54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1CEC1324">
      <w:start w:val="1"/>
      <w:numFmt w:val="bullet"/>
      <w:lvlText w:val="▪"/>
      <w:lvlJc w:val="left"/>
      <w:pPr>
        <w:ind w:left="61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92" w15:restartNumberingAfterBreak="0">
    <w:nsid w:val="786C0AD3"/>
    <w:multiLevelType w:val="hybridMultilevel"/>
    <w:tmpl w:val="F1BEBC58"/>
    <w:lvl w:ilvl="0" w:tplc="FC96C4DE">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BC20EB0">
      <w:start w:val="1"/>
      <w:numFmt w:val="bullet"/>
      <w:lvlText w:val="o"/>
      <w:lvlJc w:val="left"/>
      <w:pPr>
        <w:ind w:left="11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85AA0F2">
      <w:start w:val="1"/>
      <w:numFmt w:val="bullet"/>
      <w:lvlText w:val="▪"/>
      <w:lvlJc w:val="left"/>
      <w:pPr>
        <w:ind w:left="18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F227592">
      <w:start w:val="1"/>
      <w:numFmt w:val="bullet"/>
      <w:lvlText w:val="•"/>
      <w:lvlJc w:val="left"/>
      <w:pPr>
        <w:ind w:left="26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E9E3C72">
      <w:start w:val="1"/>
      <w:numFmt w:val="bullet"/>
      <w:lvlText w:val="o"/>
      <w:lvlJc w:val="left"/>
      <w:pPr>
        <w:ind w:left="33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51AFBB0">
      <w:start w:val="1"/>
      <w:numFmt w:val="bullet"/>
      <w:lvlText w:val="▪"/>
      <w:lvlJc w:val="left"/>
      <w:pPr>
        <w:ind w:left="40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A00A310">
      <w:start w:val="1"/>
      <w:numFmt w:val="bullet"/>
      <w:lvlText w:val="•"/>
      <w:lvlJc w:val="left"/>
      <w:pPr>
        <w:ind w:left="47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E48F32A">
      <w:start w:val="1"/>
      <w:numFmt w:val="bullet"/>
      <w:lvlText w:val="o"/>
      <w:lvlJc w:val="left"/>
      <w:pPr>
        <w:ind w:left="54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01C31FC">
      <w:start w:val="1"/>
      <w:numFmt w:val="bullet"/>
      <w:lvlText w:val="▪"/>
      <w:lvlJc w:val="left"/>
      <w:pPr>
        <w:ind w:left="62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3" w15:restartNumberingAfterBreak="0">
    <w:nsid w:val="7A305F19"/>
    <w:multiLevelType w:val="hybridMultilevel"/>
    <w:tmpl w:val="2D0A2730"/>
    <w:lvl w:ilvl="0" w:tplc="A3127F94">
      <w:start w:val="1"/>
      <w:numFmt w:val="bullet"/>
      <w:lvlText w:val="-"/>
      <w:lvlJc w:val="left"/>
      <w:pPr>
        <w:ind w:left="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4A6ADA">
      <w:start w:val="1"/>
      <w:numFmt w:val="bullet"/>
      <w:lvlText w:val="o"/>
      <w:lvlJc w:val="left"/>
      <w:pPr>
        <w:ind w:left="1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E4ACC4">
      <w:start w:val="1"/>
      <w:numFmt w:val="bullet"/>
      <w:lvlText w:val="▪"/>
      <w:lvlJc w:val="left"/>
      <w:pPr>
        <w:ind w:left="2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BAFFEE">
      <w:start w:val="1"/>
      <w:numFmt w:val="bullet"/>
      <w:lvlText w:val="•"/>
      <w:lvlJc w:val="left"/>
      <w:pPr>
        <w:ind w:left="3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EEBCBC">
      <w:start w:val="1"/>
      <w:numFmt w:val="bullet"/>
      <w:lvlText w:val="o"/>
      <w:lvlJc w:val="left"/>
      <w:pPr>
        <w:ind w:left="39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7010A4">
      <w:start w:val="1"/>
      <w:numFmt w:val="bullet"/>
      <w:lvlText w:val="▪"/>
      <w:lvlJc w:val="left"/>
      <w:pPr>
        <w:ind w:left="46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74CA8E">
      <w:start w:val="1"/>
      <w:numFmt w:val="bullet"/>
      <w:lvlText w:val="•"/>
      <w:lvlJc w:val="left"/>
      <w:pPr>
        <w:ind w:left="5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C23892">
      <w:start w:val="1"/>
      <w:numFmt w:val="bullet"/>
      <w:lvlText w:val="o"/>
      <w:lvlJc w:val="left"/>
      <w:pPr>
        <w:ind w:left="6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BA5524">
      <w:start w:val="1"/>
      <w:numFmt w:val="bullet"/>
      <w:lvlText w:val="▪"/>
      <w:lvlJc w:val="left"/>
      <w:pPr>
        <w:ind w:left="6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4" w15:restartNumberingAfterBreak="0">
    <w:nsid w:val="7B264190"/>
    <w:multiLevelType w:val="hybridMultilevel"/>
    <w:tmpl w:val="F294AA56"/>
    <w:lvl w:ilvl="0" w:tplc="43B8471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85008B6">
      <w:start w:val="1"/>
      <w:numFmt w:val="bullet"/>
      <w:lvlText w:val="o"/>
      <w:lvlJc w:val="left"/>
      <w:pPr>
        <w:ind w:left="11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8D275CE">
      <w:start w:val="1"/>
      <w:numFmt w:val="bullet"/>
      <w:lvlText w:val="▪"/>
      <w:lvlJc w:val="left"/>
      <w:pPr>
        <w:ind w:left="18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3B237CC">
      <w:start w:val="1"/>
      <w:numFmt w:val="bullet"/>
      <w:lvlText w:val="•"/>
      <w:lvlJc w:val="left"/>
      <w:pPr>
        <w:ind w:left="26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632F37C">
      <w:start w:val="1"/>
      <w:numFmt w:val="bullet"/>
      <w:lvlText w:val="o"/>
      <w:lvlJc w:val="left"/>
      <w:pPr>
        <w:ind w:left="33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868A5B6">
      <w:start w:val="1"/>
      <w:numFmt w:val="bullet"/>
      <w:lvlText w:val="▪"/>
      <w:lvlJc w:val="left"/>
      <w:pPr>
        <w:ind w:left="40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05CC104">
      <w:start w:val="1"/>
      <w:numFmt w:val="bullet"/>
      <w:lvlText w:val="•"/>
      <w:lvlJc w:val="left"/>
      <w:pPr>
        <w:ind w:left="47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2420136">
      <w:start w:val="1"/>
      <w:numFmt w:val="bullet"/>
      <w:lvlText w:val="o"/>
      <w:lvlJc w:val="left"/>
      <w:pPr>
        <w:ind w:left="54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A18A646">
      <w:start w:val="1"/>
      <w:numFmt w:val="bullet"/>
      <w:lvlText w:val="▪"/>
      <w:lvlJc w:val="left"/>
      <w:pPr>
        <w:ind w:left="62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5" w15:restartNumberingAfterBreak="0">
    <w:nsid w:val="7B9A25F9"/>
    <w:multiLevelType w:val="hybridMultilevel"/>
    <w:tmpl w:val="EBD63906"/>
    <w:lvl w:ilvl="0" w:tplc="E288118E">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D8E4896">
      <w:start w:val="1"/>
      <w:numFmt w:val="bullet"/>
      <w:lvlText w:val="o"/>
      <w:lvlJc w:val="left"/>
      <w:pPr>
        <w:ind w:left="11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1120CFC">
      <w:start w:val="1"/>
      <w:numFmt w:val="bullet"/>
      <w:lvlText w:val="▪"/>
      <w:lvlJc w:val="left"/>
      <w:pPr>
        <w:ind w:left="18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2702FB0">
      <w:start w:val="1"/>
      <w:numFmt w:val="bullet"/>
      <w:lvlText w:val="•"/>
      <w:lvlJc w:val="left"/>
      <w:pPr>
        <w:ind w:left="26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A3EF79E">
      <w:start w:val="1"/>
      <w:numFmt w:val="bullet"/>
      <w:lvlText w:val="o"/>
      <w:lvlJc w:val="left"/>
      <w:pPr>
        <w:ind w:left="33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7429AC6">
      <w:start w:val="1"/>
      <w:numFmt w:val="bullet"/>
      <w:lvlText w:val="▪"/>
      <w:lvlJc w:val="left"/>
      <w:pPr>
        <w:ind w:left="40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B5C8B52">
      <w:start w:val="1"/>
      <w:numFmt w:val="bullet"/>
      <w:lvlText w:val="•"/>
      <w:lvlJc w:val="left"/>
      <w:pPr>
        <w:ind w:left="47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15AB502">
      <w:start w:val="1"/>
      <w:numFmt w:val="bullet"/>
      <w:lvlText w:val="o"/>
      <w:lvlJc w:val="left"/>
      <w:pPr>
        <w:ind w:left="54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D923C6C">
      <w:start w:val="1"/>
      <w:numFmt w:val="bullet"/>
      <w:lvlText w:val="▪"/>
      <w:lvlJc w:val="left"/>
      <w:pPr>
        <w:ind w:left="62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6" w15:restartNumberingAfterBreak="0">
    <w:nsid w:val="7D643C6C"/>
    <w:multiLevelType w:val="hybridMultilevel"/>
    <w:tmpl w:val="6930F41C"/>
    <w:lvl w:ilvl="0" w:tplc="953A5F66">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E729BA2">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DC0F19A">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6BA1BBC">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ECE3074">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A60AD9A">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CF290C0">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2C21B32">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422DDA4">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28"/>
  </w:num>
  <w:num w:numId="2">
    <w:abstractNumId w:val="12"/>
  </w:num>
  <w:num w:numId="3">
    <w:abstractNumId w:val="35"/>
  </w:num>
  <w:num w:numId="4">
    <w:abstractNumId w:val="39"/>
  </w:num>
  <w:num w:numId="5">
    <w:abstractNumId w:val="10"/>
  </w:num>
  <w:num w:numId="6">
    <w:abstractNumId w:val="21"/>
  </w:num>
  <w:num w:numId="7">
    <w:abstractNumId w:val="57"/>
  </w:num>
  <w:num w:numId="8">
    <w:abstractNumId w:val="1"/>
  </w:num>
  <w:num w:numId="9">
    <w:abstractNumId w:val="15"/>
  </w:num>
  <w:num w:numId="10">
    <w:abstractNumId w:val="9"/>
  </w:num>
  <w:num w:numId="11">
    <w:abstractNumId w:val="13"/>
  </w:num>
  <w:num w:numId="12">
    <w:abstractNumId w:val="18"/>
  </w:num>
  <w:num w:numId="13">
    <w:abstractNumId w:val="72"/>
  </w:num>
  <w:num w:numId="14">
    <w:abstractNumId w:val="59"/>
  </w:num>
  <w:num w:numId="15">
    <w:abstractNumId w:val="70"/>
  </w:num>
  <w:num w:numId="16">
    <w:abstractNumId w:val="78"/>
  </w:num>
  <w:num w:numId="17">
    <w:abstractNumId w:val="81"/>
  </w:num>
  <w:num w:numId="18">
    <w:abstractNumId w:val="0"/>
  </w:num>
  <w:num w:numId="19">
    <w:abstractNumId w:val="88"/>
  </w:num>
  <w:num w:numId="20">
    <w:abstractNumId w:val="64"/>
  </w:num>
  <w:num w:numId="21">
    <w:abstractNumId w:val="89"/>
  </w:num>
  <w:num w:numId="22">
    <w:abstractNumId w:val="66"/>
  </w:num>
  <w:num w:numId="23">
    <w:abstractNumId w:val="2"/>
  </w:num>
  <w:num w:numId="24">
    <w:abstractNumId w:val="33"/>
  </w:num>
  <w:num w:numId="25">
    <w:abstractNumId w:val="44"/>
  </w:num>
  <w:num w:numId="26">
    <w:abstractNumId w:val="82"/>
  </w:num>
  <w:num w:numId="27">
    <w:abstractNumId w:val="3"/>
  </w:num>
  <w:num w:numId="28">
    <w:abstractNumId w:val="20"/>
  </w:num>
  <w:num w:numId="29">
    <w:abstractNumId w:val="4"/>
  </w:num>
  <w:num w:numId="30">
    <w:abstractNumId w:val="36"/>
  </w:num>
  <w:num w:numId="31">
    <w:abstractNumId w:val="48"/>
  </w:num>
  <w:num w:numId="32">
    <w:abstractNumId w:val="54"/>
  </w:num>
  <w:num w:numId="33">
    <w:abstractNumId w:val="62"/>
  </w:num>
  <w:num w:numId="34">
    <w:abstractNumId w:val="27"/>
  </w:num>
  <w:num w:numId="35">
    <w:abstractNumId w:val="91"/>
  </w:num>
  <w:num w:numId="36">
    <w:abstractNumId w:val="24"/>
  </w:num>
  <w:num w:numId="37">
    <w:abstractNumId w:val="67"/>
  </w:num>
  <w:num w:numId="38">
    <w:abstractNumId w:val="45"/>
  </w:num>
  <w:num w:numId="39">
    <w:abstractNumId w:val="22"/>
  </w:num>
  <w:num w:numId="40">
    <w:abstractNumId w:val="43"/>
  </w:num>
  <w:num w:numId="41">
    <w:abstractNumId w:val="32"/>
  </w:num>
  <w:num w:numId="42">
    <w:abstractNumId w:val="56"/>
  </w:num>
  <w:num w:numId="43">
    <w:abstractNumId w:val="41"/>
  </w:num>
  <w:num w:numId="44">
    <w:abstractNumId w:val="84"/>
  </w:num>
  <w:num w:numId="45">
    <w:abstractNumId w:val="85"/>
  </w:num>
  <w:num w:numId="46">
    <w:abstractNumId w:val="25"/>
  </w:num>
  <w:num w:numId="47">
    <w:abstractNumId w:val="50"/>
  </w:num>
  <w:num w:numId="48">
    <w:abstractNumId w:val="40"/>
  </w:num>
  <w:num w:numId="49">
    <w:abstractNumId w:val="71"/>
  </w:num>
  <w:num w:numId="50">
    <w:abstractNumId w:val="96"/>
  </w:num>
  <w:num w:numId="51">
    <w:abstractNumId w:val="55"/>
  </w:num>
  <w:num w:numId="52">
    <w:abstractNumId w:val="26"/>
  </w:num>
  <w:num w:numId="53">
    <w:abstractNumId w:val="68"/>
  </w:num>
  <w:num w:numId="54">
    <w:abstractNumId w:val="49"/>
  </w:num>
  <w:num w:numId="55">
    <w:abstractNumId w:val="34"/>
  </w:num>
  <w:num w:numId="56">
    <w:abstractNumId w:val="74"/>
  </w:num>
  <w:num w:numId="57">
    <w:abstractNumId w:val="42"/>
  </w:num>
  <w:num w:numId="58">
    <w:abstractNumId w:val="31"/>
  </w:num>
  <w:num w:numId="59">
    <w:abstractNumId w:val="47"/>
  </w:num>
  <w:num w:numId="60">
    <w:abstractNumId w:val="79"/>
  </w:num>
  <w:num w:numId="61">
    <w:abstractNumId w:val="17"/>
  </w:num>
  <w:num w:numId="62">
    <w:abstractNumId w:val="73"/>
  </w:num>
  <w:num w:numId="63">
    <w:abstractNumId w:val="19"/>
  </w:num>
  <w:num w:numId="64">
    <w:abstractNumId w:val="77"/>
  </w:num>
  <w:num w:numId="65">
    <w:abstractNumId w:val="75"/>
  </w:num>
  <w:num w:numId="66">
    <w:abstractNumId w:val="8"/>
  </w:num>
  <w:num w:numId="67">
    <w:abstractNumId w:val="51"/>
  </w:num>
  <w:num w:numId="68">
    <w:abstractNumId w:val="83"/>
  </w:num>
  <w:num w:numId="69">
    <w:abstractNumId w:val="52"/>
  </w:num>
  <w:num w:numId="70">
    <w:abstractNumId w:val="5"/>
  </w:num>
  <w:num w:numId="71">
    <w:abstractNumId w:val="23"/>
  </w:num>
  <w:num w:numId="72">
    <w:abstractNumId w:val="16"/>
  </w:num>
  <w:num w:numId="73">
    <w:abstractNumId w:val="87"/>
  </w:num>
  <w:num w:numId="74">
    <w:abstractNumId w:val="38"/>
  </w:num>
  <w:num w:numId="75">
    <w:abstractNumId w:val="7"/>
  </w:num>
  <w:num w:numId="76">
    <w:abstractNumId w:val="94"/>
  </w:num>
  <w:num w:numId="77">
    <w:abstractNumId w:val="90"/>
  </w:num>
  <w:num w:numId="78">
    <w:abstractNumId w:val="63"/>
  </w:num>
  <w:num w:numId="79">
    <w:abstractNumId w:val="65"/>
  </w:num>
  <w:num w:numId="80">
    <w:abstractNumId w:val="11"/>
  </w:num>
  <w:num w:numId="81">
    <w:abstractNumId w:val="69"/>
  </w:num>
  <w:num w:numId="82">
    <w:abstractNumId w:val="29"/>
  </w:num>
  <w:num w:numId="83">
    <w:abstractNumId w:val="95"/>
  </w:num>
  <w:num w:numId="84">
    <w:abstractNumId w:val="92"/>
  </w:num>
  <w:num w:numId="85">
    <w:abstractNumId w:val="37"/>
  </w:num>
  <w:num w:numId="86">
    <w:abstractNumId w:val="58"/>
  </w:num>
  <w:num w:numId="87">
    <w:abstractNumId w:val="6"/>
  </w:num>
  <w:num w:numId="88">
    <w:abstractNumId w:val="80"/>
  </w:num>
  <w:num w:numId="89">
    <w:abstractNumId w:val="86"/>
  </w:num>
  <w:num w:numId="90">
    <w:abstractNumId w:val="46"/>
  </w:num>
  <w:num w:numId="91">
    <w:abstractNumId w:val="30"/>
  </w:num>
  <w:num w:numId="92">
    <w:abstractNumId w:val="60"/>
  </w:num>
  <w:num w:numId="93">
    <w:abstractNumId w:val="14"/>
  </w:num>
  <w:num w:numId="94">
    <w:abstractNumId w:val="53"/>
  </w:num>
  <w:num w:numId="95">
    <w:abstractNumId w:val="61"/>
  </w:num>
  <w:num w:numId="96">
    <w:abstractNumId w:val="76"/>
  </w:num>
  <w:num w:numId="97">
    <w:abstractNumId w:val="93"/>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DFC"/>
    <w:rsid w:val="00004C0B"/>
    <w:rsid w:val="00030E66"/>
    <w:rsid w:val="0006454F"/>
    <w:rsid w:val="000E7BB4"/>
    <w:rsid w:val="00174764"/>
    <w:rsid w:val="00291975"/>
    <w:rsid w:val="00296CBD"/>
    <w:rsid w:val="002F6FCD"/>
    <w:rsid w:val="00366B66"/>
    <w:rsid w:val="00440E4C"/>
    <w:rsid w:val="004509D8"/>
    <w:rsid w:val="00490DBA"/>
    <w:rsid w:val="004C7041"/>
    <w:rsid w:val="005805DE"/>
    <w:rsid w:val="005C48A4"/>
    <w:rsid w:val="00650DFC"/>
    <w:rsid w:val="00791C8E"/>
    <w:rsid w:val="007C4F75"/>
    <w:rsid w:val="00817FF3"/>
    <w:rsid w:val="008B7A9B"/>
    <w:rsid w:val="009B2D63"/>
    <w:rsid w:val="00A376F8"/>
    <w:rsid w:val="00A45E2D"/>
    <w:rsid w:val="00A6005E"/>
    <w:rsid w:val="00A665F9"/>
    <w:rsid w:val="00AA4056"/>
    <w:rsid w:val="00B55CD6"/>
    <w:rsid w:val="00B70989"/>
    <w:rsid w:val="00BF7F99"/>
    <w:rsid w:val="00C71177"/>
    <w:rsid w:val="00D01F1F"/>
    <w:rsid w:val="00DA5312"/>
    <w:rsid w:val="00EC771E"/>
    <w:rsid w:val="00ED7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E7E84"/>
  <w15:docId w15:val="{1B92584A-A2A1-48A1-91C5-DD08F51BD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48A4"/>
    <w:pPr>
      <w:spacing w:after="134" w:line="268" w:lineRule="auto"/>
      <w:ind w:left="10"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qFormat/>
    <w:pPr>
      <w:keepNext/>
      <w:keepLines/>
      <w:spacing w:after="134" w:line="268" w:lineRule="auto"/>
      <w:ind w:left="10" w:hanging="10"/>
      <w:jc w:val="both"/>
      <w:outlineLvl w:val="0"/>
    </w:pPr>
    <w:rPr>
      <w:rFonts w:ascii="Times New Roman" w:eastAsia="Times New Roman" w:hAnsi="Times New Roman" w:cs="Times New Roman"/>
      <w:color w:val="000000"/>
      <w:sz w:val="26"/>
    </w:rPr>
  </w:style>
  <w:style w:type="paragraph" w:styleId="Heading2">
    <w:name w:val="heading 2"/>
    <w:next w:val="Normal"/>
    <w:link w:val="Heading2Char"/>
    <w:uiPriority w:val="9"/>
    <w:unhideWhenUsed/>
    <w:qFormat/>
    <w:pPr>
      <w:keepNext/>
      <w:keepLines/>
      <w:spacing w:after="141"/>
      <w:ind w:left="14" w:hanging="10"/>
      <w:outlineLvl w:val="1"/>
    </w:pPr>
    <w:rPr>
      <w:rFonts w:ascii="Times New Roman" w:eastAsia="Times New Roman" w:hAnsi="Times New Roman" w:cs="Times New Roman"/>
      <w:b/>
      <w:color w:val="000000"/>
      <w:sz w:val="26"/>
    </w:rPr>
  </w:style>
  <w:style w:type="paragraph" w:styleId="Heading3">
    <w:name w:val="heading 3"/>
    <w:next w:val="Normal"/>
    <w:link w:val="Heading3Char"/>
    <w:uiPriority w:val="9"/>
    <w:unhideWhenUsed/>
    <w:qFormat/>
    <w:pPr>
      <w:keepNext/>
      <w:keepLines/>
      <w:spacing w:after="141"/>
      <w:ind w:left="14" w:hanging="10"/>
      <w:outlineLvl w:val="2"/>
    </w:pPr>
    <w:rPr>
      <w:rFonts w:ascii="Times New Roman" w:eastAsia="Times New Roman" w:hAnsi="Times New Roman" w:cs="Times New Roman"/>
      <w:b/>
      <w:color w:val="000000"/>
      <w:sz w:val="26"/>
    </w:rPr>
  </w:style>
  <w:style w:type="paragraph" w:styleId="Heading4">
    <w:name w:val="heading 4"/>
    <w:next w:val="Normal"/>
    <w:link w:val="Heading4Char"/>
    <w:uiPriority w:val="9"/>
    <w:unhideWhenUsed/>
    <w:qFormat/>
    <w:pPr>
      <w:keepNext/>
      <w:keepLines/>
      <w:spacing w:after="141"/>
      <w:ind w:left="14" w:hanging="10"/>
      <w:outlineLvl w:val="3"/>
    </w:pPr>
    <w:rPr>
      <w:rFonts w:ascii="Times New Roman" w:eastAsia="Times New Roman" w:hAnsi="Times New Roman" w:cs="Times New Roman"/>
      <w:b/>
      <w:color w:val="000000"/>
      <w:sz w:val="26"/>
    </w:rPr>
  </w:style>
  <w:style w:type="paragraph" w:styleId="Heading5">
    <w:name w:val="heading 5"/>
    <w:next w:val="Normal"/>
    <w:link w:val="Heading5Char"/>
    <w:uiPriority w:val="9"/>
    <w:unhideWhenUsed/>
    <w:qFormat/>
    <w:pPr>
      <w:keepNext/>
      <w:keepLines/>
      <w:spacing w:after="135"/>
      <w:ind w:left="10" w:hanging="10"/>
      <w:outlineLvl w:val="4"/>
    </w:pPr>
    <w:rPr>
      <w:rFonts w:ascii="Times New Roman" w:eastAsia="Times New Roman" w:hAnsi="Times New Roman" w:cs="Times New Roman"/>
      <w:b/>
      <w: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6"/>
    </w:rPr>
  </w:style>
  <w:style w:type="character" w:customStyle="1" w:styleId="Heading3Char">
    <w:name w:val="Heading 3 Char"/>
    <w:link w:val="Heading3"/>
    <w:uiPriority w:val="9"/>
    <w:rPr>
      <w:rFonts w:ascii="Times New Roman" w:eastAsia="Times New Roman" w:hAnsi="Times New Roman" w:cs="Times New Roman"/>
      <w:b/>
      <w:color w:val="000000"/>
      <w:sz w:val="26"/>
    </w:rPr>
  </w:style>
  <w:style w:type="character" w:customStyle="1" w:styleId="Heading4Char">
    <w:name w:val="Heading 4 Char"/>
    <w:link w:val="Heading4"/>
    <w:rPr>
      <w:rFonts w:ascii="Times New Roman" w:eastAsia="Times New Roman" w:hAnsi="Times New Roman" w:cs="Times New Roman"/>
      <w:b/>
      <w:color w:val="000000"/>
      <w:sz w:val="26"/>
    </w:rPr>
  </w:style>
  <w:style w:type="character" w:customStyle="1" w:styleId="Heading5Char">
    <w:name w:val="Heading 5 Char"/>
    <w:link w:val="Heading5"/>
    <w:rPr>
      <w:rFonts w:ascii="Times New Roman" w:eastAsia="Times New Roman" w:hAnsi="Times New Roman" w:cs="Times New Roman"/>
      <w:b/>
      <w:i/>
      <w:color w:val="000000"/>
      <w:sz w:val="26"/>
    </w:rPr>
  </w:style>
  <w:style w:type="character" w:customStyle="1" w:styleId="Heading1Char">
    <w:name w:val="Heading 1 Char"/>
    <w:link w:val="Heading1"/>
    <w:rPr>
      <w:rFonts w:ascii="Times New Roman" w:eastAsia="Times New Roman" w:hAnsi="Times New Roman" w:cs="Times New Roman"/>
      <w:color w:val="000000"/>
      <w:sz w:val="26"/>
    </w:rPr>
  </w:style>
  <w:style w:type="paragraph" w:styleId="TOC1">
    <w:name w:val="toc 1"/>
    <w:hidden/>
    <w:uiPriority w:val="39"/>
    <w:pPr>
      <w:spacing w:after="134" w:line="268" w:lineRule="auto"/>
      <w:ind w:left="32" w:right="15" w:hanging="10"/>
      <w:jc w:val="both"/>
    </w:pPr>
    <w:rPr>
      <w:rFonts w:ascii="Times New Roman" w:eastAsia="Times New Roman" w:hAnsi="Times New Roman" w:cs="Times New Roman"/>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aliases w:val="h, Char5,Char5,S-title, Char Char,Char Char, Char Char Char,MyHeader"/>
    <w:basedOn w:val="Normal"/>
    <w:link w:val="HeaderChar"/>
    <w:uiPriority w:val="99"/>
    <w:unhideWhenUsed/>
    <w:rsid w:val="00C71177"/>
    <w:pPr>
      <w:tabs>
        <w:tab w:val="center" w:pos="4680"/>
        <w:tab w:val="right" w:pos="9360"/>
      </w:tabs>
      <w:spacing w:after="0" w:line="240" w:lineRule="auto"/>
    </w:pPr>
  </w:style>
  <w:style w:type="character" w:customStyle="1" w:styleId="HeaderChar">
    <w:name w:val="Header Char"/>
    <w:aliases w:val="h Char, Char5 Char,Char5 Char,S-title Char, Char Char Char1,Char Char Char, Char Char Char Char,MyHeader Char"/>
    <w:basedOn w:val="DefaultParagraphFont"/>
    <w:link w:val="Header"/>
    <w:uiPriority w:val="99"/>
    <w:rsid w:val="00C71177"/>
    <w:rPr>
      <w:rFonts w:ascii="Times New Roman" w:eastAsia="Times New Roman" w:hAnsi="Times New Roman" w:cs="Times New Roman"/>
      <w:color w:val="000000"/>
      <w:sz w:val="26"/>
    </w:rPr>
  </w:style>
  <w:style w:type="paragraph" w:styleId="ListParagraph">
    <w:name w:val="List Paragraph"/>
    <w:basedOn w:val="Normal"/>
    <w:uiPriority w:val="34"/>
    <w:qFormat/>
    <w:rsid w:val="005805DE"/>
    <w:pPr>
      <w:ind w:left="720"/>
      <w:contextualSpacing/>
    </w:pPr>
  </w:style>
  <w:style w:type="paragraph" w:styleId="Footer">
    <w:name w:val="footer"/>
    <w:basedOn w:val="Normal"/>
    <w:link w:val="FooterChar"/>
    <w:uiPriority w:val="99"/>
    <w:unhideWhenUsed/>
    <w:rsid w:val="005805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5DE"/>
    <w:rPr>
      <w:rFonts w:ascii="Times New Roman" w:eastAsia="Times New Roman" w:hAnsi="Times New Roman" w:cs="Times New Roman"/>
      <w:color w:val="000000"/>
      <w:sz w:val="26"/>
    </w:rPr>
  </w:style>
  <w:style w:type="character" w:styleId="PageNumber">
    <w:name w:val="page number"/>
    <w:basedOn w:val="DefaultParagraphFont"/>
    <w:rsid w:val="00DA5312"/>
  </w:style>
  <w:style w:type="paragraph" w:styleId="TOCHeading">
    <w:name w:val="TOC Heading"/>
    <w:basedOn w:val="Heading1"/>
    <w:next w:val="Normal"/>
    <w:uiPriority w:val="39"/>
    <w:unhideWhenUsed/>
    <w:qFormat/>
    <w:rsid w:val="00A45E2D"/>
    <w:pPr>
      <w:spacing w:before="240" w:after="0" w:line="259" w:lineRule="auto"/>
      <w:ind w:left="0" w:firstLine="0"/>
      <w:jc w:val="left"/>
      <w:outlineLvl w:val="9"/>
    </w:pPr>
    <w:rPr>
      <w:rFonts w:asciiTheme="majorHAnsi" w:eastAsiaTheme="majorEastAsia" w:hAnsiTheme="majorHAnsi" w:cstheme="majorBidi"/>
      <w:color w:val="2F5496" w:themeColor="accent1" w:themeShade="BF"/>
      <w:sz w:val="32"/>
      <w:szCs w:val="32"/>
    </w:rPr>
  </w:style>
  <w:style w:type="paragraph" w:styleId="TOC2">
    <w:name w:val="toc 2"/>
    <w:basedOn w:val="Normal"/>
    <w:next w:val="Normal"/>
    <w:autoRedefine/>
    <w:uiPriority w:val="39"/>
    <w:unhideWhenUsed/>
    <w:rsid w:val="00A45E2D"/>
    <w:pPr>
      <w:spacing w:after="100"/>
      <w:ind w:left="260"/>
    </w:pPr>
  </w:style>
  <w:style w:type="paragraph" w:styleId="TOC3">
    <w:name w:val="toc 3"/>
    <w:basedOn w:val="Normal"/>
    <w:next w:val="Normal"/>
    <w:autoRedefine/>
    <w:uiPriority w:val="39"/>
    <w:unhideWhenUsed/>
    <w:rsid w:val="00A45E2D"/>
    <w:pPr>
      <w:spacing w:after="100"/>
      <w:ind w:left="520"/>
    </w:pPr>
  </w:style>
  <w:style w:type="character" w:styleId="Hyperlink">
    <w:name w:val="Hyperlink"/>
    <w:basedOn w:val="DefaultParagraphFont"/>
    <w:uiPriority w:val="99"/>
    <w:unhideWhenUsed/>
    <w:rsid w:val="00A45E2D"/>
    <w:rPr>
      <w:color w:val="0563C1" w:themeColor="hyperlink"/>
      <w:u w:val="single"/>
    </w:rPr>
  </w:style>
  <w:style w:type="paragraph" w:customStyle="1" w:styleId="BNGHO">
    <w:name w:val="BẢNG HẢO"/>
    <w:basedOn w:val="Heading1"/>
    <w:qFormat/>
    <w:rsid w:val="00EC771E"/>
    <w:pPr>
      <w:spacing w:after="0"/>
      <w:ind w:left="9" w:right="180"/>
    </w:pPr>
    <w:rPr>
      <w:b/>
    </w:rPr>
  </w:style>
  <w:style w:type="paragraph" w:styleId="TableofFigures">
    <w:name w:val="table of figures"/>
    <w:basedOn w:val="Normal"/>
    <w:next w:val="Normal"/>
    <w:uiPriority w:val="99"/>
    <w:unhideWhenUsed/>
    <w:rsid w:val="00030E66"/>
    <w:pPr>
      <w:spacing w:after="0"/>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330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80" Type="http://schemas.openxmlformats.org/officeDocument/2006/relationships/image" Target="media/image9.jpeg"/><Relationship Id="rId85" Type="http://schemas.openxmlformats.org/officeDocument/2006/relationships/header" Target="header6.xml"/><Relationship Id="rId3" Type="http://schemas.openxmlformats.org/officeDocument/2006/relationships/styles" Target="styles.xml"/><Relationship Id="rId76" Type="http://schemas.openxmlformats.org/officeDocument/2006/relationships/image" Target="media/image5.png"/><Relationship Id="rId84"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3.png"/><Relationship Id="rId75" Type="http://schemas.openxmlformats.org/officeDocument/2006/relationships/image" Target="media/image4.jpg"/><Relationship Id="rId83" Type="http://schemas.openxmlformats.org/officeDocument/2006/relationships/footer" Target="footer4.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74" Type="http://schemas.openxmlformats.org/officeDocument/2006/relationships/image" Target="media/image30.png"/><Relationship Id="rId79" Type="http://schemas.openxmlformats.org/officeDocument/2006/relationships/image" Target="media/image8.png"/><Relationship Id="rId8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82" Type="http://schemas.openxmlformats.org/officeDocument/2006/relationships/header" Target="header5.xml"/><Relationship Id="rId10" Type="http://schemas.openxmlformats.org/officeDocument/2006/relationships/footer" Target="footer1.xml"/><Relationship Id="rId73" Type="http://schemas.openxmlformats.org/officeDocument/2006/relationships/image" Target="media/image20.png"/><Relationship Id="rId78" Type="http://schemas.openxmlformats.org/officeDocument/2006/relationships/image" Target="media/image7.jpeg"/><Relationship Id="rId81" Type="http://schemas.openxmlformats.org/officeDocument/2006/relationships/header" Target="header4.xml"/><Relationship Id="rId86"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g"/><Relationship Id="rId77"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53701-0D70-4965-A234-2BE205513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19314</Words>
  <Characters>110093</Characters>
  <Application>Microsoft Office Word</Application>
  <DocSecurity>0</DocSecurity>
  <Lines>917</Lines>
  <Paragraphs>258</Paragraphs>
  <ScaleCrop>false</ScaleCrop>
  <HeadingPairs>
    <vt:vector size="2" baseType="variant">
      <vt:variant>
        <vt:lpstr>Title</vt:lpstr>
      </vt:variant>
      <vt:variant>
        <vt:i4>1</vt:i4>
      </vt:variant>
    </vt:vector>
  </HeadingPairs>
  <TitlesOfParts>
    <vt:vector size="1" baseType="lpstr">
      <vt:lpstr>TOÅNG COÂNG TY SOÂNG ÑAØ</vt:lpstr>
    </vt:vector>
  </TitlesOfParts>
  <Company/>
  <LinksUpToDate>false</LinksUpToDate>
  <CharactersWithSpaces>129149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TOÅNG COÂNG TY SOÂNG ÑAØ</dc:title>
  <dc:subject/>
  <dc:creator>Quoc</dc:creator>
  <cp:keywords/>
  <cp:lastModifiedBy>Mit to Ngoc</cp:lastModifiedBy>
  <cp:revision>2</cp:revision>
  <cp:lastPrinted>2022-11-15T15:03:00Z</cp:lastPrinted>
  <dcterms:created xsi:type="dcterms:W3CDTF">2022-11-16T01:56:00Z</dcterms:created>
  <dcterms:modified xsi:type="dcterms:W3CDTF">2022-11-16T01:56:00Z</dcterms:modified>
</cp:coreProperties>
</file>