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2"/>
        <w:gridCol w:w="171"/>
      </w:tblGrid>
      <w:tr w:rsidR="001820FC" w:rsidRPr="001820FC" w14:paraId="5E67A94A" w14:textId="77777777" w:rsidTr="00777B7A">
        <w:trPr>
          <w:trHeight w:val="14429"/>
          <w:jc w:val="center"/>
        </w:trPr>
        <w:tc>
          <w:tcPr>
            <w:tcW w:w="8833" w:type="dxa"/>
            <w:gridSpan w:val="2"/>
            <w:tcBorders>
              <w:top w:val="thinThickSmallGap" w:sz="24" w:space="0" w:color="000000"/>
              <w:left w:val="thinThickSmallGap" w:sz="24" w:space="0" w:color="000000"/>
              <w:right w:val="thinThickSmallGap" w:sz="24" w:space="0" w:color="000000"/>
            </w:tcBorders>
            <w:shd w:val="clear" w:color="auto" w:fill="auto"/>
          </w:tcPr>
          <w:p w14:paraId="2836AC4E" w14:textId="77777777" w:rsidR="002B17DE" w:rsidRPr="001820FC" w:rsidRDefault="002B17DE" w:rsidP="001820FC">
            <w:pPr>
              <w:pStyle w:val="Vnbnnidung0"/>
              <w:adjustRightInd w:val="0"/>
              <w:snapToGrid w:val="0"/>
              <w:spacing w:after="0" w:line="240" w:lineRule="auto"/>
              <w:ind w:firstLine="0"/>
              <w:jc w:val="center"/>
              <w:rPr>
                <w:sz w:val="32"/>
                <w:szCs w:val="32"/>
              </w:rPr>
            </w:pPr>
            <w:r w:rsidRPr="001820FC">
              <w:rPr>
                <w:rStyle w:val="Vnbnnidung"/>
                <w:b/>
                <w:bCs/>
                <w:sz w:val="32"/>
                <w:szCs w:val="32"/>
                <w:lang w:eastAsia="vi-VN"/>
              </w:rPr>
              <w:t>CỘNG HOÀ XÃ HỘI CHỦ NGHĨA VIỆT NAM</w:t>
            </w:r>
          </w:p>
          <w:p w14:paraId="547CF4A4" w14:textId="77777777" w:rsidR="002B17DE" w:rsidRPr="001820FC" w:rsidRDefault="002B17DE" w:rsidP="001820FC">
            <w:pPr>
              <w:pStyle w:val="Vnbnnidung0"/>
              <w:adjustRightInd w:val="0"/>
              <w:snapToGrid w:val="0"/>
              <w:spacing w:after="0" w:line="240" w:lineRule="auto"/>
              <w:ind w:firstLine="0"/>
              <w:jc w:val="center"/>
              <w:rPr>
                <w:rStyle w:val="Vnbnnidung"/>
                <w:b/>
                <w:bCs/>
                <w:sz w:val="32"/>
                <w:szCs w:val="32"/>
                <w:lang w:eastAsia="vi-VN"/>
              </w:rPr>
            </w:pPr>
            <w:r w:rsidRPr="001820FC">
              <w:rPr>
                <w:rStyle w:val="Vnbnnidung"/>
                <w:b/>
                <w:bCs/>
                <w:sz w:val="32"/>
                <w:szCs w:val="32"/>
                <w:lang w:eastAsia="vi-VN"/>
              </w:rPr>
              <w:t>Độc lập - Tự do - Hạnh phúc</w:t>
            </w:r>
          </w:p>
          <w:p w14:paraId="58C21C48" w14:textId="77777777" w:rsidR="002B17DE" w:rsidRPr="001820FC" w:rsidRDefault="002B17DE" w:rsidP="001820FC">
            <w:pPr>
              <w:pStyle w:val="Vnbnnidung0"/>
              <w:adjustRightInd w:val="0"/>
              <w:snapToGrid w:val="0"/>
              <w:spacing w:after="0" w:line="240" w:lineRule="auto"/>
              <w:ind w:firstLine="0"/>
              <w:jc w:val="center"/>
              <w:rPr>
                <w:rStyle w:val="Vnbnnidung"/>
                <w:bCs/>
                <w:sz w:val="32"/>
                <w:szCs w:val="32"/>
                <w:vertAlign w:val="superscript"/>
                <w:lang w:eastAsia="vi-VN"/>
              </w:rPr>
            </w:pPr>
            <w:r w:rsidRPr="001820FC">
              <w:rPr>
                <w:rStyle w:val="Vnbnnidung"/>
                <w:bCs/>
                <w:sz w:val="32"/>
                <w:szCs w:val="32"/>
                <w:vertAlign w:val="superscript"/>
                <w:lang w:eastAsia="vi-VN"/>
              </w:rPr>
              <w:t>________________________</w:t>
            </w:r>
          </w:p>
          <w:p w14:paraId="29C3D4CB" w14:textId="77777777" w:rsidR="002B17DE" w:rsidRPr="001820FC" w:rsidRDefault="002B17DE" w:rsidP="001820FC">
            <w:pPr>
              <w:pStyle w:val="Vnbnnidung0"/>
              <w:adjustRightInd w:val="0"/>
              <w:snapToGrid w:val="0"/>
              <w:spacing w:after="0" w:line="240" w:lineRule="auto"/>
              <w:ind w:firstLine="0"/>
              <w:jc w:val="center"/>
              <w:rPr>
                <w:rStyle w:val="Vnbnnidung"/>
                <w:bCs/>
                <w:sz w:val="20"/>
                <w:szCs w:val="20"/>
                <w:lang w:eastAsia="vi-VN"/>
              </w:rPr>
            </w:pPr>
          </w:p>
          <w:p w14:paraId="58C73308" w14:textId="77777777" w:rsidR="002B17DE" w:rsidRPr="001820FC" w:rsidRDefault="002B17DE" w:rsidP="001820FC">
            <w:pPr>
              <w:pStyle w:val="Vnbnnidung0"/>
              <w:adjustRightInd w:val="0"/>
              <w:snapToGrid w:val="0"/>
              <w:spacing w:after="0" w:line="240" w:lineRule="auto"/>
              <w:ind w:firstLine="0"/>
              <w:jc w:val="center"/>
              <w:rPr>
                <w:rStyle w:val="Vnbnnidung"/>
                <w:bCs/>
                <w:sz w:val="20"/>
                <w:szCs w:val="20"/>
                <w:lang w:eastAsia="vi-VN"/>
              </w:rPr>
            </w:pPr>
          </w:p>
          <w:p w14:paraId="6CFD9817" w14:textId="77777777" w:rsidR="002B17DE" w:rsidRPr="001820FC" w:rsidRDefault="002B17DE" w:rsidP="001820FC">
            <w:pPr>
              <w:pStyle w:val="Vnbnnidung0"/>
              <w:adjustRightInd w:val="0"/>
              <w:snapToGrid w:val="0"/>
              <w:spacing w:after="0" w:line="240" w:lineRule="auto"/>
              <w:ind w:firstLine="0"/>
              <w:jc w:val="center"/>
              <w:rPr>
                <w:rStyle w:val="Vnbnnidung"/>
                <w:bCs/>
                <w:sz w:val="20"/>
                <w:szCs w:val="20"/>
                <w:lang w:eastAsia="vi-VN"/>
              </w:rPr>
            </w:pPr>
          </w:p>
          <w:p w14:paraId="57C0908E" w14:textId="77777777" w:rsidR="002B17DE" w:rsidRPr="001820FC" w:rsidRDefault="002B17DE" w:rsidP="001820FC">
            <w:pPr>
              <w:pStyle w:val="Vnbnnidung0"/>
              <w:adjustRightInd w:val="0"/>
              <w:snapToGrid w:val="0"/>
              <w:spacing w:after="0" w:line="240" w:lineRule="auto"/>
              <w:ind w:firstLine="0"/>
              <w:jc w:val="center"/>
              <w:rPr>
                <w:rStyle w:val="Vnbnnidung"/>
                <w:bCs/>
                <w:sz w:val="20"/>
                <w:szCs w:val="20"/>
                <w:lang w:eastAsia="vi-VN"/>
              </w:rPr>
            </w:pPr>
          </w:p>
          <w:p w14:paraId="11768E80" w14:textId="77777777" w:rsidR="002B17DE" w:rsidRPr="001820FC" w:rsidRDefault="002B17DE" w:rsidP="001820FC">
            <w:pPr>
              <w:pStyle w:val="Vnbnnidung0"/>
              <w:adjustRightInd w:val="0"/>
              <w:snapToGrid w:val="0"/>
              <w:spacing w:after="0" w:line="240" w:lineRule="auto"/>
              <w:ind w:firstLine="0"/>
              <w:jc w:val="center"/>
              <w:rPr>
                <w:rStyle w:val="Vnbnnidung"/>
                <w:bCs/>
                <w:sz w:val="20"/>
                <w:szCs w:val="20"/>
                <w:lang w:eastAsia="vi-VN"/>
              </w:rPr>
            </w:pPr>
          </w:p>
          <w:p w14:paraId="0C458218" w14:textId="77777777" w:rsidR="002B17DE" w:rsidRPr="001820FC" w:rsidRDefault="002B17DE" w:rsidP="001820FC">
            <w:pPr>
              <w:pStyle w:val="Vnbnnidung0"/>
              <w:adjustRightInd w:val="0"/>
              <w:snapToGrid w:val="0"/>
              <w:spacing w:after="0" w:line="240" w:lineRule="auto"/>
              <w:ind w:firstLine="0"/>
              <w:jc w:val="center"/>
              <w:rPr>
                <w:rStyle w:val="Vnbnnidung"/>
                <w:bCs/>
                <w:sz w:val="20"/>
                <w:szCs w:val="20"/>
                <w:lang w:eastAsia="vi-VN"/>
              </w:rPr>
            </w:pPr>
          </w:p>
          <w:p w14:paraId="619C9208"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4E9B2967"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31902EDC"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03626A9E"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71A0E7D1"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44EA3483"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67ED5B88"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17DD575C"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216D2DEE" w14:textId="77777777" w:rsidR="00305449" w:rsidRPr="001820FC" w:rsidRDefault="00305449" w:rsidP="001820FC">
            <w:pPr>
              <w:pStyle w:val="Vnbnnidung0"/>
              <w:adjustRightInd w:val="0"/>
              <w:snapToGrid w:val="0"/>
              <w:spacing w:after="0" w:line="240" w:lineRule="auto"/>
              <w:ind w:firstLine="0"/>
              <w:jc w:val="center"/>
              <w:rPr>
                <w:rStyle w:val="Vnbnnidung"/>
                <w:bCs/>
                <w:sz w:val="20"/>
                <w:szCs w:val="20"/>
                <w:lang w:eastAsia="vi-VN"/>
              </w:rPr>
            </w:pPr>
          </w:p>
          <w:p w14:paraId="7487BE34" w14:textId="77777777" w:rsidR="002B17DE" w:rsidRPr="001820FC" w:rsidRDefault="002B17DE" w:rsidP="001820FC">
            <w:pPr>
              <w:pStyle w:val="Vnbnnidung0"/>
              <w:adjustRightInd w:val="0"/>
              <w:snapToGrid w:val="0"/>
              <w:spacing w:after="0" w:line="240" w:lineRule="auto"/>
              <w:ind w:firstLine="0"/>
              <w:jc w:val="center"/>
              <w:rPr>
                <w:rStyle w:val="Vnbnnidung"/>
                <w:bCs/>
                <w:sz w:val="20"/>
                <w:szCs w:val="20"/>
                <w:lang w:eastAsia="vi-VN"/>
              </w:rPr>
            </w:pPr>
          </w:p>
          <w:p w14:paraId="1698BA51" w14:textId="77777777" w:rsidR="002B17DE" w:rsidRPr="001820FC" w:rsidRDefault="002B17DE" w:rsidP="001820FC">
            <w:pPr>
              <w:pStyle w:val="Vnbnnidung0"/>
              <w:adjustRightInd w:val="0"/>
              <w:snapToGrid w:val="0"/>
              <w:spacing w:before="120" w:after="120" w:line="240" w:lineRule="auto"/>
              <w:ind w:firstLine="0"/>
              <w:jc w:val="center"/>
              <w:rPr>
                <w:sz w:val="40"/>
                <w:szCs w:val="40"/>
              </w:rPr>
            </w:pPr>
            <w:r w:rsidRPr="001820FC">
              <w:rPr>
                <w:rStyle w:val="Vnbnnidung"/>
                <w:sz w:val="40"/>
                <w:szCs w:val="40"/>
                <w:lang w:eastAsia="vi-VN"/>
              </w:rPr>
              <w:t>BÁO CÁO THUYẾT MINH TỔNG HỢP</w:t>
            </w:r>
          </w:p>
          <w:p w14:paraId="7C307EC7" w14:textId="0CB9405B" w:rsidR="002B17DE" w:rsidRPr="001820FC" w:rsidRDefault="002B17DE" w:rsidP="001820FC">
            <w:pPr>
              <w:pStyle w:val="Vnbnnidung0"/>
              <w:adjustRightInd w:val="0"/>
              <w:snapToGrid w:val="0"/>
              <w:spacing w:before="120" w:after="120" w:line="240" w:lineRule="auto"/>
              <w:ind w:firstLine="0"/>
              <w:jc w:val="center"/>
              <w:rPr>
                <w:sz w:val="40"/>
                <w:szCs w:val="40"/>
              </w:rPr>
            </w:pPr>
            <w:r w:rsidRPr="001820FC">
              <w:rPr>
                <w:rStyle w:val="fontstyle01"/>
                <w:color w:val="auto"/>
                <w:sz w:val="40"/>
                <w:szCs w:val="40"/>
              </w:rPr>
              <w:t>KẾ HOẠCH SỬ DỤNG ĐẤ</w:t>
            </w:r>
            <w:r w:rsidR="000B7659" w:rsidRPr="001820FC">
              <w:rPr>
                <w:rStyle w:val="fontstyle01"/>
                <w:color w:val="auto"/>
                <w:sz w:val="40"/>
                <w:szCs w:val="40"/>
              </w:rPr>
              <w:t>T NĂM 202</w:t>
            </w:r>
            <w:r w:rsidR="00B653BA" w:rsidRPr="001820FC">
              <w:rPr>
                <w:rStyle w:val="fontstyle01"/>
                <w:color w:val="auto"/>
                <w:sz w:val="40"/>
                <w:szCs w:val="40"/>
              </w:rPr>
              <w:t>3</w:t>
            </w:r>
          </w:p>
          <w:p w14:paraId="6B7C91D3" w14:textId="77777777" w:rsidR="002B17DE" w:rsidRPr="001820FC" w:rsidRDefault="000B7659" w:rsidP="001820FC">
            <w:pPr>
              <w:pStyle w:val="Vnbnnidung0"/>
              <w:adjustRightInd w:val="0"/>
              <w:snapToGrid w:val="0"/>
              <w:spacing w:before="120" w:after="120" w:line="240" w:lineRule="auto"/>
              <w:ind w:firstLine="0"/>
              <w:jc w:val="center"/>
              <w:rPr>
                <w:rStyle w:val="Vnbnnidung"/>
                <w:b/>
                <w:bCs/>
                <w:sz w:val="40"/>
                <w:szCs w:val="40"/>
                <w:lang w:eastAsia="vi-VN"/>
              </w:rPr>
            </w:pPr>
            <w:r w:rsidRPr="001820FC">
              <w:rPr>
                <w:rStyle w:val="fontstyle01"/>
                <w:color w:val="auto"/>
                <w:sz w:val="40"/>
                <w:szCs w:val="40"/>
              </w:rPr>
              <w:t>THÀNH PHỐ TAM ĐIỆP, TỈNH NINH BÌNH</w:t>
            </w:r>
          </w:p>
          <w:p w14:paraId="24F33D78" w14:textId="77777777" w:rsidR="002B17DE" w:rsidRPr="001820FC" w:rsidRDefault="002B17DE" w:rsidP="001820FC">
            <w:pPr>
              <w:pStyle w:val="Vnbnnidung0"/>
              <w:adjustRightInd w:val="0"/>
              <w:snapToGrid w:val="0"/>
              <w:spacing w:before="120" w:after="120" w:line="240" w:lineRule="auto"/>
              <w:ind w:firstLine="0"/>
              <w:jc w:val="center"/>
              <w:rPr>
                <w:rStyle w:val="Vnbnnidung"/>
                <w:b/>
                <w:bCs/>
                <w:sz w:val="20"/>
                <w:szCs w:val="20"/>
                <w:lang w:eastAsia="vi-VN"/>
              </w:rPr>
            </w:pPr>
          </w:p>
          <w:p w14:paraId="2289FB23" w14:textId="77777777" w:rsidR="002B17DE" w:rsidRPr="001820FC" w:rsidRDefault="002B17DE" w:rsidP="001820FC">
            <w:pPr>
              <w:pStyle w:val="Vnbnnidung0"/>
              <w:adjustRightInd w:val="0"/>
              <w:snapToGrid w:val="0"/>
              <w:spacing w:after="0" w:line="240" w:lineRule="auto"/>
              <w:ind w:firstLine="0"/>
              <w:jc w:val="center"/>
              <w:rPr>
                <w:rStyle w:val="Vnbnnidung"/>
                <w:b/>
                <w:bCs/>
                <w:sz w:val="20"/>
                <w:szCs w:val="20"/>
                <w:lang w:eastAsia="vi-VN"/>
              </w:rPr>
            </w:pPr>
          </w:p>
          <w:p w14:paraId="22743FB0" w14:textId="77777777" w:rsidR="002B17DE" w:rsidRPr="001820FC" w:rsidRDefault="002B17DE" w:rsidP="001820FC">
            <w:pPr>
              <w:pStyle w:val="Vnbnnidung0"/>
              <w:adjustRightInd w:val="0"/>
              <w:snapToGrid w:val="0"/>
              <w:spacing w:after="0" w:line="240" w:lineRule="auto"/>
              <w:ind w:firstLine="0"/>
              <w:jc w:val="center"/>
              <w:rPr>
                <w:rStyle w:val="Vnbnnidung"/>
                <w:b/>
                <w:bCs/>
                <w:sz w:val="20"/>
                <w:szCs w:val="20"/>
                <w:lang w:eastAsia="vi-VN"/>
              </w:rPr>
            </w:pPr>
          </w:p>
          <w:p w14:paraId="60BC11D6" w14:textId="77777777" w:rsidR="002B17DE" w:rsidRPr="001820FC" w:rsidRDefault="002B17DE" w:rsidP="001820FC">
            <w:pPr>
              <w:pStyle w:val="Vnbnnidung0"/>
              <w:adjustRightInd w:val="0"/>
              <w:snapToGrid w:val="0"/>
              <w:spacing w:after="0" w:line="240" w:lineRule="auto"/>
              <w:ind w:firstLine="0"/>
              <w:jc w:val="center"/>
              <w:rPr>
                <w:rStyle w:val="Vnbnnidung"/>
                <w:b/>
                <w:bCs/>
                <w:sz w:val="20"/>
                <w:szCs w:val="20"/>
                <w:lang w:eastAsia="vi-VN"/>
              </w:rPr>
            </w:pPr>
          </w:p>
          <w:p w14:paraId="2A0522D9"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2216AC16"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5AD485E2"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26210A4B"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5C9494E5"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4B20F121"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49CF53F5"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31D4B718"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4880EC6F"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14FB3A90" w14:textId="77777777"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050270CC" w14:textId="77777777" w:rsidR="007B5B08" w:rsidRPr="001820FC" w:rsidRDefault="007B5B08" w:rsidP="001820FC">
            <w:pPr>
              <w:pStyle w:val="Vnbnnidung0"/>
              <w:adjustRightInd w:val="0"/>
              <w:snapToGrid w:val="0"/>
              <w:spacing w:after="0" w:line="240" w:lineRule="auto"/>
              <w:ind w:firstLine="0"/>
              <w:jc w:val="center"/>
              <w:rPr>
                <w:rStyle w:val="Vnbnnidung"/>
                <w:b/>
                <w:bCs/>
                <w:sz w:val="32"/>
                <w:szCs w:val="32"/>
                <w:lang w:eastAsia="vi-VN"/>
              </w:rPr>
            </w:pPr>
          </w:p>
          <w:p w14:paraId="2F1E2AE9" w14:textId="4B04AB7E" w:rsidR="00305449" w:rsidRPr="001820FC" w:rsidRDefault="00305449" w:rsidP="001820FC">
            <w:pPr>
              <w:pStyle w:val="Vnbnnidung0"/>
              <w:adjustRightInd w:val="0"/>
              <w:snapToGrid w:val="0"/>
              <w:spacing w:after="0" w:line="240" w:lineRule="auto"/>
              <w:ind w:firstLine="0"/>
              <w:jc w:val="center"/>
              <w:rPr>
                <w:rStyle w:val="Vnbnnidung"/>
                <w:b/>
                <w:bCs/>
                <w:sz w:val="32"/>
                <w:szCs w:val="32"/>
                <w:lang w:eastAsia="vi-VN"/>
              </w:rPr>
            </w:pPr>
          </w:p>
          <w:p w14:paraId="0D33CC74" w14:textId="17374327" w:rsidR="00DE69DE" w:rsidRPr="001820FC" w:rsidRDefault="00DE69DE" w:rsidP="001820FC">
            <w:pPr>
              <w:pStyle w:val="Vnbnnidung0"/>
              <w:adjustRightInd w:val="0"/>
              <w:snapToGrid w:val="0"/>
              <w:spacing w:after="0" w:line="240" w:lineRule="auto"/>
              <w:ind w:firstLine="0"/>
              <w:jc w:val="center"/>
              <w:rPr>
                <w:rStyle w:val="Vnbnnidung"/>
                <w:b/>
                <w:bCs/>
                <w:sz w:val="32"/>
                <w:szCs w:val="32"/>
                <w:lang w:eastAsia="vi-VN"/>
              </w:rPr>
            </w:pPr>
          </w:p>
          <w:p w14:paraId="3E17EDCF" w14:textId="370AF258" w:rsidR="00DE69DE" w:rsidRPr="001820FC" w:rsidRDefault="00DE69DE" w:rsidP="001820FC">
            <w:pPr>
              <w:pStyle w:val="Vnbnnidung0"/>
              <w:adjustRightInd w:val="0"/>
              <w:snapToGrid w:val="0"/>
              <w:spacing w:after="0" w:line="240" w:lineRule="auto"/>
              <w:ind w:firstLine="0"/>
              <w:jc w:val="center"/>
              <w:rPr>
                <w:rStyle w:val="Vnbnnidung"/>
                <w:b/>
                <w:bCs/>
                <w:sz w:val="32"/>
                <w:szCs w:val="32"/>
                <w:lang w:eastAsia="vi-VN"/>
              </w:rPr>
            </w:pPr>
          </w:p>
          <w:p w14:paraId="39FFF322" w14:textId="77777777" w:rsidR="00DE69DE" w:rsidRPr="001820FC" w:rsidRDefault="00DE69DE" w:rsidP="001820FC">
            <w:pPr>
              <w:pStyle w:val="Vnbnnidung0"/>
              <w:adjustRightInd w:val="0"/>
              <w:snapToGrid w:val="0"/>
              <w:spacing w:after="0" w:line="240" w:lineRule="auto"/>
              <w:ind w:firstLine="0"/>
              <w:jc w:val="center"/>
              <w:rPr>
                <w:rStyle w:val="Vnbnnidung"/>
                <w:b/>
                <w:bCs/>
                <w:sz w:val="32"/>
                <w:szCs w:val="32"/>
                <w:lang w:eastAsia="vi-VN"/>
              </w:rPr>
            </w:pPr>
          </w:p>
          <w:p w14:paraId="2A8228E5" w14:textId="43D48525" w:rsidR="002B17DE" w:rsidRPr="001820FC" w:rsidRDefault="000B23BB" w:rsidP="001820FC">
            <w:pPr>
              <w:pStyle w:val="Vnbnnidung0"/>
              <w:adjustRightInd w:val="0"/>
              <w:snapToGrid w:val="0"/>
              <w:spacing w:after="0" w:line="240" w:lineRule="auto"/>
              <w:ind w:firstLine="0"/>
              <w:jc w:val="center"/>
              <w:rPr>
                <w:b/>
                <w:bCs/>
                <w:i/>
                <w:iCs/>
                <w:sz w:val="32"/>
                <w:szCs w:val="32"/>
                <w:lang w:eastAsia="vi-VN"/>
              </w:rPr>
            </w:pPr>
            <w:r w:rsidRPr="001820FC">
              <w:rPr>
                <w:rStyle w:val="Vnbnnidung"/>
                <w:b/>
                <w:bCs/>
                <w:i/>
                <w:iCs/>
                <w:sz w:val="32"/>
                <w:szCs w:val="32"/>
                <w:lang w:eastAsia="vi-VN"/>
              </w:rPr>
              <w:t>Tam Điệp</w:t>
            </w:r>
            <w:r w:rsidR="000B7659" w:rsidRPr="001820FC">
              <w:rPr>
                <w:rStyle w:val="Vnbnnidung"/>
                <w:b/>
                <w:bCs/>
                <w:i/>
                <w:iCs/>
                <w:sz w:val="32"/>
                <w:szCs w:val="32"/>
                <w:lang w:eastAsia="vi-VN"/>
              </w:rPr>
              <w:t>,</w:t>
            </w:r>
            <w:r w:rsidR="002B17DE" w:rsidRPr="001820FC">
              <w:rPr>
                <w:rStyle w:val="Vnbnnidung"/>
                <w:b/>
                <w:bCs/>
                <w:i/>
                <w:iCs/>
                <w:sz w:val="32"/>
                <w:szCs w:val="32"/>
                <w:lang w:eastAsia="vi-VN"/>
              </w:rPr>
              <w:t xml:space="preserve"> </w:t>
            </w:r>
            <w:r w:rsidR="001B3D05" w:rsidRPr="001820FC">
              <w:rPr>
                <w:rStyle w:val="Vnbnnidung"/>
                <w:b/>
                <w:bCs/>
                <w:i/>
                <w:iCs/>
                <w:sz w:val="32"/>
                <w:szCs w:val="32"/>
                <w:lang w:eastAsia="vi-VN"/>
              </w:rPr>
              <w:t>năm</w:t>
            </w:r>
            <w:r w:rsidR="001B3D05" w:rsidRPr="001820FC">
              <w:rPr>
                <w:rStyle w:val="Vnbnnidung"/>
                <w:b/>
                <w:bCs/>
                <w:i/>
                <w:iCs/>
                <w:sz w:val="32"/>
                <w:szCs w:val="32"/>
                <w:lang w:val="vi-VN" w:eastAsia="vi-VN"/>
              </w:rPr>
              <w:t xml:space="preserve"> </w:t>
            </w:r>
            <w:r w:rsidR="007B5B08" w:rsidRPr="001820FC">
              <w:rPr>
                <w:rStyle w:val="Vnbnnidung"/>
                <w:b/>
                <w:bCs/>
                <w:i/>
                <w:iCs/>
                <w:sz w:val="32"/>
                <w:szCs w:val="32"/>
                <w:lang w:eastAsia="vi-VN"/>
              </w:rPr>
              <w:t>2</w:t>
            </w:r>
            <w:r w:rsidR="00777B7A" w:rsidRPr="001820FC">
              <w:rPr>
                <w:rStyle w:val="Vnbnnidung"/>
                <w:b/>
                <w:bCs/>
                <w:i/>
                <w:iCs/>
                <w:sz w:val="32"/>
                <w:szCs w:val="32"/>
                <w:lang w:eastAsia="vi-VN"/>
              </w:rPr>
              <w:t>022</w:t>
            </w:r>
          </w:p>
        </w:tc>
      </w:tr>
      <w:tr w:rsidR="001820FC" w:rsidRPr="001820FC" w14:paraId="6BC57F06" w14:textId="77777777" w:rsidTr="00777B7A">
        <w:trPr>
          <w:gridAfter w:val="1"/>
          <w:wAfter w:w="171" w:type="dxa"/>
          <w:trHeight w:val="13598"/>
          <w:jc w:val="center"/>
        </w:trPr>
        <w:tc>
          <w:tcPr>
            <w:tcW w:w="86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9D65C64" w14:textId="77777777" w:rsidR="002B17DE" w:rsidRPr="001820FC" w:rsidRDefault="002B17DE" w:rsidP="001820FC">
            <w:pPr>
              <w:pStyle w:val="Vnbnnidung0"/>
              <w:adjustRightInd w:val="0"/>
              <w:snapToGrid w:val="0"/>
              <w:spacing w:after="0" w:line="240" w:lineRule="auto"/>
              <w:ind w:firstLine="720"/>
              <w:jc w:val="center"/>
              <w:rPr>
                <w:sz w:val="32"/>
                <w:szCs w:val="32"/>
                <w:lang w:val="vi-VN"/>
              </w:rPr>
            </w:pPr>
            <w:r w:rsidRPr="001820FC">
              <w:rPr>
                <w:rStyle w:val="Vnbnnidung"/>
                <w:b/>
                <w:bCs/>
                <w:sz w:val="32"/>
                <w:szCs w:val="32"/>
                <w:lang w:val="vi-VN" w:eastAsia="vi-VN"/>
              </w:rPr>
              <w:lastRenderedPageBreak/>
              <w:t>CỘNG HOÀ XÃ HỘI CHỦ NGHĨA VIỆT NAM</w:t>
            </w:r>
          </w:p>
          <w:p w14:paraId="3FA3405F" w14:textId="77777777" w:rsidR="002B17DE" w:rsidRPr="001820FC" w:rsidRDefault="002B17DE" w:rsidP="001820FC">
            <w:pPr>
              <w:pStyle w:val="Vnbnnidung0"/>
              <w:adjustRightInd w:val="0"/>
              <w:snapToGrid w:val="0"/>
              <w:spacing w:after="0" w:line="240" w:lineRule="auto"/>
              <w:ind w:firstLine="720"/>
              <w:jc w:val="center"/>
              <w:rPr>
                <w:rStyle w:val="Vnbnnidung"/>
                <w:b/>
                <w:bCs/>
                <w:sz w:val="32"/>
                <w:szCs w:val="32"/>
                <w:lang w:eastAsia="vi-VN"/>
              </w:rPr>
            </w:pPr>
            <w:r w:rsidRPr="001820FC">
              <w:rPr>
                <w:rStyle w:val="Vnbnnidung"/>
                <w:b/>
                <w:bCs/>
                <w:sz w:val="32"/>
                <w:szCs w:val="32"/>
                <w:lang w:eastAsia="vi-VN"/>
              </w:rPr>
              <w:t>Độc lập - Tự do - Hạnh phúc</w:t>
            </w:r>
          </w:p>
          <w:p w14:paraId="74E94065" w14:textId="0A1D06E7" w:rsidR="002B17DE" w:rsidRPr="001820FC" w:rsidRDefault="002B17DE" w:rsidP="001820FC">
            <w:pPr>
              <w:pStyle w:val="Vnbnnidung0"/>
              <w:adjustRightInd w:val="0"/>
              <w:snapToGrid w:val="0"/>
              <w:spacing w:after="0" w:line="240" w:lineRule="auto"/>
              <w:ind w:firstLine="720"/>
              <w:jc w:val="center"/>
              <w:rPr>
                <w:sz w:val="32"/>
                <w:szCs w:val="32"/>
                <w:vertAlign w:val="superscript"/>
              </w:rPr>
            </w:pPr>
            <w:r w:rsidRPr="001820FC">
              <w:rPr>
                <w:rStyle w:val="Vnbnnidung"/>
                <w:bCs/>
                <w:sz w:val="32"/>
                <w:szCs w:val="32"/>
                <w:vertAlign w:val="superscript"/>
                <w:lang w:eastAsia="vi-VN"/>
              </w:rPr>
              <w:t>_______________________</w:t>
            </w:r>
          </w:p>
          <w:p w14:paraId="33585243"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5E5899A6"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080B4FD2"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3501EEF3"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2638BAF1"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69688125"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692F6139"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59B1C06A"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132F9441"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23572AC0" w14:textId="77777777" w:rsidR="002B17DE" w:rsidRPr="001820FC" w:rsidRDefault="002B17DE" w:rsidP="001820FC">
            <w:pPr>
              <w:pStyle w:val="Vnbnnidung0"/>
              <w:adjustRightInd w:val="0"/>
              <w:snapToGrid w:val="0"/>
              <w:spacing w:after="0" w:line="240" w:lineRule="auto"/>
              <w:ind w:firstLine="720"/>
              <w:jc w:val="center"/>
              <w:rPr>
                <w:rStyle w:val="Vnbnnidung"/>
                <w:sz w:val="20"/>
                <w:szCs w:val="20"/>
                <w:lang w:eastAsia="vi-VN"/>
              </w:rPr>
            </w:pPr>
          </w:p>
          <w:p w14:paraId="620FD6DF" w14:textId="139ED614" w:rsidR="002B17DE" w:rsidRPr="001820FC" w:rsidRDefault="00740E14" w:rsidP="001820FC">
            <w:pPr>
              <w:pStyle w:val="Vnbnnidung0"/>
              <w:adjustRightInd w:val="0"/>
              <w:snapToGrid w:val="0"/>
              <w:spacing w:after="0" w:line="240" w:lineRule="auto"/>
              <w:ind w:firstLine="0"/>
              <w:jc w:val="center"/>
              <w:rPr>
                <w:sz w:val="40"/>
                <w:szCs w:val="40"/>
              </w:rPr>
            </w:pPr>
            <w:r w:rsidRPr="001820FC">
              <w:rPr>
                <w:rStyle w:val="Vnbnnidung"/>
                <w:sz w:val="40"/>
                <w:szCs w:val="40"/>
                <w:lang w:eastAsia="vi-VN"/>
              </w:rPr>
              <w:t>B</w:t>
            </w:r>
            <w:r w:rsidR="002B17DE" w:rsidRPr="001820FC">
              <w:rPr>
                <w:rStyle w:val="Vnbnnidung"/>
                <w:sz w:val="40"/>
                <w:szCs w:val="40"/>
                <w:lang w:eastAsia="vi-VN"/>
              </w:rPr>
              <w:t>ÁO CÁO THUYẾT MINH TỔNG HỢP</w:t>
            </w:r>
          </w:p>
          <w:p w14:paraId="14B32206" w14:textId="1FABBD25" w:rsidR="002B17DE" w:rsidRPr="001820FC" w:rsidRDefault="002B17DE" w:rsidP="001820FC">
            <w:pPr>
              <w:pStyle w:val="Vnbnnidung0"/>
              <w:adjustRightInd w:val="0"/>
              <w:snapToGrid w:val="0"/>
              <w:spacing w:after="0" w:line="240" w:lineRule="auto"/>
              <w:ind w:firstLine="0"/>
              <w:jc w:val="center"/>
              <w:rPr>
                <w:rStyle w:val="fontstyle01"/>
                <w:color w:val="auto"/>
                <w:sz w:val="40"/>
                <w:szCs w:val="40"/>
              </w:rPr>
            </w:pPr>
            <w:r w:rsidRPr="001820FC">
              <w:rPr>
                <w:rStyle w:val="fontstyle01"/>
                <w:color w:val="auto"/>
                <w:sz w:val="40"/>
                <w:szCs w:val="40"/>
              </w:rPr>
              <w:t>KẾ HOẠCH SỬ DỤNG ĐẤ</w:t>
            </w:r>
            <w:r w:rsidR="000B7659" w:rsidRPr="001820FC">
              <w:rPr>
                <w:rStyle w:val="fontstyle01"/>
                <w:color w:val="auto"/>
                <w:sz w:val="40"/>
                <w:szCs w:val="40"/>
              </w:rPr>
              <w:t>T NĂM 202</w:t>
            </w:r>
            <w:r w:rsidR="00B653BA" w:rsidRPr="001820FC">
              <w:rPr>
                <w:rStyle w:val="fontstyle01"/>
                <w:color w:val="auto"/>
                <w:sz w:val="40"/>
                <w:szCs w:val="40"/>
              </w:rPr>
              <w:t>3</w:t>
            </w:r>
          </w:p>
          <w:p w14:paraId="372D0112" w14:textId="77777777" w:rsidR="000B7659" w:rsidRPr="001820FC" w:rsidRDefault="000B7659" w:rsidP="001820FC">
            <w:pPr>
              <w:pStyle w:val="Vnbnnidung0"/>
              <w:adjustRightInd w:val="0"/>
              <w:snapToGrid w:val="0"/>
              <w:spacing w:after="0" w:line="240" w:lineRule="auto"/>
              <w:ind w:firstLine="0"/>
              <w:jc w:val="center"/>
              <w:rPr>
                <w:rStyle w:val="Vnbnnidung"/>
                <w:sz w:val="40"/>
                <w:szCs w:val="40"/>
              </w:rPr>
            </w:pPr>
            <w:r w:rsidRPr="001820FC">
              <w:rPr>
                <w:rStyle w:val="fontstyle01"/>
                <w:color w:val="auto"/>
                <w:sz w:val="40"/>
                <w:szCs w:val="40"/>
              </w:rPr>
              <w:t>THÀNH PHỐ TAM ĐIỆP, TỈNH NINH BÌNH</w:t>
            </w:r>
          </w:p>
          <w:p w14:paraId="548ECE8E" w14:textId="77777777" w:rsidR="002B17DE" w:rsidRPr="001820FC" w:rsidRDefault="002B17DE" w:rsidP="001820FC">
            <w:pPr>
              <w:pStyle w:val="Vnbnnidung0"/>
              <w:adjustRightInd w:val="0"/>
              <w:snapToGrid w:val="0"/>
              <w:spacing w:after="0" w:line="240" w:lineRule="auto"/>
              <w:ind w:firstLine="720"/>
              <w:jc w:val="center"/>
              <w:rPr>
                <w:rStyle w:val="Vnbnnidung"/>
                <w:b/>
                <w:bCs/>
                <w:sz w:val="36"/>
                <w:szCs w:val="36"/>
                <w:lang w:eastAsia="vi-VN"/>
              </w:rPr>
            </w:pPr>
          </w:p>
          <w:p w14:paraId="0596EE36" w14:textId="77777777" w:rsidR="002B17DE" w:rsidRPr="001820FC" w:rsidRDefault="002B17DE" w:rsidP="001820FC">
            <w:pPr>
              <w:pStyle w:val="Vnbnnidung0"/>
              <w:adjustRightInd w:val="0"/>
              <w:snapToGrid w:val="0"/>
              <w:spacing w:after="0" w:line="240" w:lineRule="auto"/>
              <w:ind w:firstLine="720"/>
              <w:jc w:val="center"/>
              <w:rPr>
                <w:rStyle w:val="Vnbnnidung"/>
                <w:b/>
                <w:bCs/>
                <w:sz w:val="36"/>
                <w:szCs w:val="36"/>
                <w:lang w:eastAsia="vi-VN"/>
              </w:rPr>
            </w:pPr>
          </w:p>
          <w:p w14:paraId="0A3D522E" w14:textId="77777777" w:rsidR="002B17DE" w:rsidRPr="001820FC" w:rsidRDefault="002B17DE" w:rsidP="001820FC">
            <w:pPr>
              <w:pStyle w:val="Vnbnnidung0"/>
              <w:adjustRightInd w:val="0"/>
              <w:snapToGrid w:val="0"/>
              <w:spacing w:after="0" w:line="240" w:lineRule="auto"/>
              <w:ind w:firstLine="720"/>
              <w:jc w:val="center"/>
              <w:rPr>
                <w:rStyle w:val="Vnbnnidung"/>
                <w:b/>
                <w:bCs/>
                <w:sz w:val="20"/>
                <w:szCs w:val="20"/>
                <w:lang w:eastAsia="vi-VN"/>
              </w:rPr>
            </w:pPr>
          </w:p>
          <w:p w14:paraId="6D8669E7" w14:textId="77777777" w:rsidR="002B17DE" w:rsidRPr="001820FC" w:rsidRDefault="002B17DE" w:rsidP="001820FC">
            <w:pPr>
              <w:pStyle w:val="Vnbnnidung0"/>
              <w:adjustRightInd w:val="0"/>
              <w:snapToGrid w:val="0"/>
              <w:spacing w:after="0" w:line="240" w:lineRule="auto"/>
              <w:ind w:firstLine="720"/>
              <w:jc w:val="center"/>
              <w:rPr>
                <w:rStyle w:val="Vnbnnidung"/>
                <w:b/>
                <w:bCs/>
                <w:sz w:val="20"/>
                <w:szCs w:val="20"/>
                <w:lang w:eastAsia="vi-VN"/>
              </w:rPr>
            </w:pPr>
          </w:p>
          <w:p w14:paraId="5899AFCA" w14:textId="77777777" w:rsidR="002B17DE" w:rsidRPr="001820FC" w:rsidRDefault="002B17DE" w:rsidP="001820FC">
            <w:pPr>
              <w:pStyle w:val="Vnbnnidung0"/>
              <w:adjustRightInd w:val="0"/>
              <w:snapToGrid w:val="0"/>
              <w:spacing w:after="0" w:line="240" w:lineRule="auto"/>
              <w:ind w:firstLine="720"/>
              <w:jc w:val="center"/>
              <w:rPr>
                <w:rStyle w:val="Vnbnnidung"/>
                <w:b/>
                <w:bCs/>
                <w:sz w:val="20"/>
                <w:szCs w:val="20"/>
                <w:lang w:eastAsia="vi-VN"/>
              </w:rPr>
            </w:pPr>
          </w:p>
          <w:p w14:paraId="1AF9AF61" w14:textId="77777777" w:rsidR="002B17DE" w:rsidRPr="001820FC" w:rsidRDefault="002B17DE" w:rsidP="001820FC">
            <w:pPr>
              <w:pStyle w:val="Vnbnnidung0"/>
              <w:adjustRightInd w:val="0"/>
              <w:snapToGrid w:val="0"/>
              <w:spacing w:after="0" w:line="240" w:lineRule="auto"/>
              <w:ind w:firstLine="720"/>
              <w:jc w:val="center"/>
              <w:rPr>
                <w:rStyle w:val="Vnbnnidung"/>
                <w:b/>
                <w:bCs/>
                <w:sz w:val="20"/>
                <w:szCs w:val="20"/>
                <w:lang w:eastAsia="vi-VN"/>
              </w:rPr>
            </w:pPr>
          </w:p>
          <w:p w14:paraId="77C9CB4A" w14:textId="77777777" w:rsidR="002B17DE" w:rsidRPr="001820FC" w:rsidRDefault="002B17DE" w:rsidP="001820FC">
            <w:pPr>
              <w:pStyle w:val="Vnbnnidung0"/>
              <w:adjustRightInd w:val="0"/>
              <w:snapToGrid w:val="0"/>
              <w:spacing w:after="0" w:line="240" w:lineRule="auto"/>
              <w:ind w:firstLine="720"/>
              <w:jc w:val="center"/>
              <w:rPr>
                <w:rStyle w:val="Vnbnnidung"/>
                <w:b/>
                <w:bCs/>
                <w:sz w:val="20"/>
                <w:szCs w:val="20"/>
                <w:lang w:eastAsia="vi-VN"/>
              </w:rPr>
            </w:pPr>
          </w:p>
          <w:p w14:paraId="1388D8C9" w14:textId="77777777" w:rsidR="002B17DE" w:rsidRPr="001820FC" w:rsidRDefault="002B17DE" w:rsidP="001820FC">
            <w:pPr>
              <w:pStyle w:val="Vnbnnidung0"/>
              <w:adjustRightInd w:val="0"/>
              <w:snapToGrid w:val="0"/>
              <w:spacing w:after="0" w:line="240" w:lineRule="auto"/>
              <w:ind w:firstLine="720"/>
              <w:jc w:val="center"/>
              <w:rPr>
                <w:rStyle w:val="Vnbnnidung"/>
                <w:b/>
                <w:bCs/>
                <w:sz w:val="20"/>
                <w:szCs w:val="20"/>
                <w:lang w:eastAsia="vi-VN"/>
              </w:rPr>
            </w:pPr>
          </w:p>
          <w:p w14:paraId="03F15716" w14:textId="77777777" w:rsidR="002B17DE" w:rsidRPr="001820FC" w:rsidRDefault="002B17DE" w:rsidP="001820FC">
            <w:pPr>
              <w:pStyle w:val="Vnbnnidung0"/>
              <w:adjustRightInd w:val="0"/>
              <w:snapToGrid w:val="0"/>
              <w:spacing w:after="0" w:line="240" w:lineRule="auto"/>
              <w:ind w:firstLine="720"/>
              <w:jc w:val="center"/>
              <w:rPr>
                <w:rStyle w:val="Vnbnnidung"/>
                <w:b/>
                <w:bCs/>
                <w:sz w:val="20"/>
                <w:szCs w:val="20"/>
                <w:lang w:eastAsia="vi-VN"/>
              </w:rPr>
            </w:pPr>
          </w:p>
          <w:p w14:paraId="5CA6A615" w14:textId="77777777" w:rsidR="002B17DE" w:rsidRPr="001820FC" w:rsidRDefault="002B17DE" w:rsidP="001820FC">
            <w:pPr>
              <w:pStyle w:val="Vnbnnidung0"/>
              <w:adjustRightInd w:val="0"/>
              <w:snapToGrid w:val="0"/>
              <w:spacing w:after="0" w:line="240" w:lineRule="auto"/>
              <w:ind w:firstLine="720"/>
              <w:jc w:val="center"/>
              <w:rPr>
                <w:rStyle w:val="Vnbnnidung"/>
                <w:b/>
                <w:bCs/>
                <w:sz w:val="28"/>
                <w:szCs w:val="28"/>
                <w:lang w:eastAsia="vi-VN"/>
              </w:rPr>
            </w:pPr>
          </w:p>
          <w:tbl>
            <w:tblPr>
              <w:tblW w:w="0" w:type="auto"/>
              <w:jc w:val="center"/>
              <w:tblLook w:val="04A0" w:firstRow="1" w:lastRow="0" w:firstColumn="1" w:lastColumn="0" w:noHBand="0" w:noVBand="1"/>
            </w:tblPr>
            <w:tblGrid>
              <w:gridCol w:w="4233"/>
              <w:gridCol w:w="4213"/>
            </w:tblGrid>
            <w:tr w:rsidR="001820FC" w:rsidRPr="001820FC" w14:paraId="4060AAC6" w14:textId="77777777" w:rsidTr="00D11D10">
              <w:trPr>
                <w:trHeight w:val="942"/>
                <w:jc w:val="center"/>
              </w:trPr>
              <w:tc>
                <w:tcPr>
                  <w:tcW w:w="4519" w:type="dxa"/>
                  <w:shd w:val="clear" w:color="auto" w:fill="auto"/>
                </w:tcPr>
                <w:p w14:paraId="003E4B39" w14:textId="77777777" w:rsidR="002B17DE" w:rsidRPr="001820FC" w:rsidRDefault="002B17DE" w:rsidP="001820FC">
                  <w:pPr>
                    <w:pStyle w:val="Vnbnnidung0"/>
                    <w:adjustRightInd w:val="0"/>
                    <w:snapToGrid w:val="0"/>
                    <w:spacing w:after="0" w:line="240" w:lineRule="auto"/>
                    <w:ind w:firstLine="0"/>
                    <w:jc w:val="center"/>
                    <w:rPr>
                      <w:sz w:val="28"/>
                      <w:szCs w:val="28"/>
                    </w:rPr>
                  </w:pPr>
                  <w:r w:rsidRPr="001820FC">
                    <w:rPr>
                      <w:rStyle w:val="Vnbnnidung"/>
                      <w:i/>
                      <w:iCs/>
                      <w:sz w:val="28"/>
                      <w:szCs w:val="28"/>
                      <w:lang w:eastAsia="vi-VN"/>
                    </w:rPr>
                    <w:t>Ngày ... tháng... năm ...</w:t>
                  </w:r>
                </w:p>
                <w:p w14:paraId="70D88A25" w14:textId="4BBB077C" w:rsidR="002B17DE" w:rsidRPr="001820FC" w:rsidRDefault="002B17DE" w:rsidP="001820FC">
                  <w:pPr>
                    <w:pStyle w:val="Vnbnnidung0"/>
                    <w:adjustRightInd w:val="0"/>
                    <w:snapToGrid w:val="0"/>
                    <w:spacing w:after="0" w:line="240" w:lineRule="auto"/>
                    <w:ind w:firstLine="0"/>
                    <w:jc w:val="center"/>
                    <w:rPr>
                      <w:rStyle w:val="Vnbnnidung"/>
                      <w:b/>
                      <w:bCs/>
                      <w:caps/>
                      <w:sz w:val="28"/>
                      <w:szCs w:val="28"/>
                      <w:lang w:eastAsia="vi-VN"/>
                    </w:rPr>
                  </w:pPr>
                  <w:r w:rsidRPr="001820FC">
                    <w:rPr>
                      <w:rStyle w:val="fontstyle01"/>
                      <w:color w:val="auto"/>
                      <w:sz w:val="28"/>
                      <w:szCs w:val="28"/>
                    </w:rPr>
                    <w:t xml:space="preserve">SỞ TÀI NGUYÊN </w:t>
                  </w:r>
                  <w:r w:rsidR="002B5296" w:rsidRPr="001820FC">
                    <w:rPr>
                      <w:rStyle w:val="fontstyle01"/>
                      <w:color w:val="auto"/>
                      <w:sz w:val="28"/>
                      <w:szCs w:val="28"/>
                    </w:rPr>
                    <w:br/>
                  </w:r>
                  <w:r w:rsidRPr="001820FC">
                    <w:rPr>
                      <w:rStyle w:val="fontstyle01"/>
                      <w:color w:val="auto"/>
                      <w:sz w:val="28"/>
                      <w:szCs w:val="28"/>
                    </w:rPr>
                    <w:t>VÀ</w:t>
                  </w:r>
                  <w:r w:rsidR="002B5296" w:rsidRPr="001820FC">
                    <w:rPr>
                      <w:rStyle w:val="fontstyle01"/>
                      <w:color w:val="auto"/>
                      <w:sz w:val="28"/>
                      <w:szCs w:val="28"/>
                    </w:rPr>
                    <w:t xml:space="preserve"> </w:t>
                  </w:r>
                  <w:r w:rsidRPr="001820FC">
                    <w:rPr>
                      <w:rStyle w:val="fontstyle01"/>
                      <w:color w:val="auto"/>
                      <w:sz w:val="28"/>
                      <w:szCs w:val="28"/>
                    </w:rPr>
                    <w:t>MÔI TRƯỜNG</w:t>
                  </w:r>
                </w:p>
                <w:p w14:paraId="3E388F60" w14:textId="77777777" w:rsidR="002B17DE" w:rsidRPr="001820FC" w:rsidRDefault="002B17DE" w:rsidP="001820FC">
                  <w:pPr>
                    <w:pStyle w:val="Vnbnnidung0"/>
                    <w:adjustRightInd w:val="0"/>
                    <w:snapToGrid w:val="0"/>
                    <w:spacing w:after="0" w:line="240" w:lineRule="auto"/>
                    <w:ind w:firstLine="0"/>
                    <w:jc w:val="center"/>
                    <w:rPr>
                      <w:rStyle w:val="Vnbnnidung"/>
                      <w:b/>
                      <w:bCs/>
                      <w:sz w:val="28"/>
                      <w:szCs w:val="28"/>
                      <w:lang w:eastAsia="vi-VN"/>
                    </w:rPr>
                  </w:pPr>
                  <w:r w:rsidRPr="001820FC">
                    <w:rPr>
                      <w:rStyle w:val="Vnbnnidung"/>
                      <w:sz w:val="28"/>
                      <w:szCs w:val="28"/>
                      <w:lang w:eastAsia="vi-VN"/>
                    </w:rPr>
                    <w:t>(Ký tên, đóng dấu)</w:t>
                  </w:r>
                </w:p>
              </w:tc>
              <w:tc>
                <w:tcPr>
                  <w:tcW w:w="4519" w:type="dxa"/>
                  <w:shd w:val="clear" w:color="auto" w:fill="auto"/>
                </w:tcPr>
                <w:p w14:paraId="1AE12753" w14:textId="77777777" w:rsidR="002B17DE" w:rsidRPr="001820FC" w:rsidRDefault="002B17DE" w:rsidP="001820FC">
                  <w:pPr>
                    <w:pStyle w:val="Vnbnnidung0"/>
                    <w:adjustRightInd w:val="0"/>
                    <w:snapToGrid w:val="0"/>
                    <w:spacing w:after="0" w:line="240" w:lineRule="auto"/>
                    <w:ind w:firstLine="0"/>
                    <w:jc w:val="center"/>
                    <w:rPr>
                      <w:sz w:val="28"/>
                      <w:szCs w:val="28"/>
                    </w:rPr>
                  </w:pPr>
                  <w:r w:rsidRPr="001820FC">
                    <w:rPr>
                      <w:rStyle w:val="Vnbnnidung"/>
                      <w:i/>
                      <w:iCs/>
                      <w:sz w:val="28"/>
                      <w:szCs w:val="28"/>
                      <w:lang w:eastAsia="vi-VN"/>
                    </w:rPr>
                    <w:t>Ngày ... tháng... năm ...</w:t>
                  </w:r>
                </w:p>
                <w:p w14:paraId="4AAE5FA3" w14:textId="77777777" w:rsidR="00164EC2" w:rsidRPr="001820FC" w:rsidRDefault="002B17DE" w:rsidP="001820FC">
                  <w:pPr>
                    <w:pStyle w:val="Vnbnnidung0"/>
                    <w:adjustRightInd w:val="0"/>
                    <w:snapToGrid w:val="0"/>
                    <w:spacing w:after="0" w:line="240" w:lineRule="auto"/>
                    <w:ind w:firstLine="0"/>
                    <w:jc w:val="center"/>
                    <w:rPr>
                      <w:b/>
                      <w:bCs/>
                      <w:sz w:val="28"/>
                      <w:szCs w:val="28"/>
                      <w:lang w:eastAsia="vi-VN"/>
                    </w:rPr>
                  </w:pPr>
                  <w:r w:rsidRPr="001820FC">
                    <w:rPr>
                      <w:b/>
                      <w:bCs/>
                      <w:sz w:val="28"/>
                      <w:szCs w:val="28"/>
                      <w:lang w:eastAsia="vi-VN"/>
                    </w:rPr>
                    <w:t xml:space="preserve">ỦY BAN NHÂN DÂN </w:t>
                  </w:r>
                </w:p>
                <w:p w14:paraId="1E97CACE" w14:textId="77777777" w:rsidR="002B17DE" w:rsidRPr="001820FC" w:rsidRDefault="000B7659" w:rsidP="001820FC">
                  <w:pPr>
                    <w:pStyle w:val="Vnbnnidung0"/>
                    <w:adjustRightInd w:val="0"/>
                    <w:snapToGrid w:val="0"/>
                    <w:spacing w:after="0" w:line="240" w:lineRule="auto"/>
                    <w:ind w:firstLine="0"/>
                    <w:jc w:val="center"/>
                    <w:rPr>
                      <w:rStyle w:val="Vnbnnidung"/>
                      <w:b/>
                      <w:bCs/>
                      <w:caps/>
                      <w:sz w:val="28"/>
                      <w:szCs w:val="28"/>
                      <w:lang w:eastAsia="vi-VN"/>
                    </w:rPr>
                  </w:pPr>
                  <w:r w:rsidRPr="001820FC">
                    <w:rPr>
                      <w:b/>
                      <w:bCs/>
                      <w:sz w:val="28"/>
                      <w:szCs w:val="28"/>
                      <w:lang w:eastAsia="vi-VN"/>
                    </w:rPr>
                    <w:t>THÀNH PHỐ TAM ĐIỆP</w:t>
                  </w:r>
                </w:p>
                <w:p w14:paraId="404C0B77" w14:textId="77777777" w:rsidR="002B17DE" w:rsidRPr="001820FC" w:rsidRDefault="002B17DE" w:rsidP="001820FC">
                  <w:pPr>
                    <w:pStyle w:val="Vnbnnidung0"/>
                    <w:adjustRightInd w:val="0"/>
                    <w:snapToGrid w:val="0"/>
                    <w:spacing w:after="0" w:line="240" w:lineRule="auto"/>
                    <w:ind w:firstLine="0"/>
                    <w:jc w:val="center"/>
                    <w:rPr>
                      <w:rStyle w:val="Vnbnnidung"/>
                      <w:b/>
                      <w:bCs/>
                      <w:sz w:val="28"/>
                      <w:szCs w:val="28"/>
                      <w:lang w:eastAsia="vi-VN"/>
                    </w:rPr>
                  </w:pPr>
                  <w:r w:rsidRPr="001820FC">
                    <w:rPr>
                      <w:rStyle w:val="Vnbnnidung"/>
                      <w:sz w:val="28"/>
                      <w:szCs w:val="28"/>
                      <w:lang w:eastAsia="vi-VN"/>
                    </w:rPr>
                    <w:t>(Ký tên, đóng dấu)</w:t>
                  </w:r>
                </w:p>
              </w:tc>
            </w:tr>
          </w:tbl>
          <w:p w14:paraId="57843FE6" w14:textId="77777777" w:rsidR="002B17DE" w:rsidRPr="001820FC" w:rsidRDefault="002B17DE" w:rsidP="001820FC">
            <w:pPr>
              <w:pStyle w:val="Vnbnnidung0"/>
              <w:adjustRightInd w:val="0"/>
              <w:snapToGrid w:val="0"/>
              <w:spacing w:after="0" w:line="240" w:lineRule="auto"/>
              <w:ind w:firstLine="720"/>
              <w:jc w:val="center"/>
              <w:rPr>
                <w:rStyle w:val="Vnbnnidung"/>
                <w:b/>
                <w:bCs/>
                <w:sz w:val="20"/>
                <w:szCs w:val="20"/>
                <w:lang w:eastAsia="vi-VN"/>
              </w:rPr>
            </w:pPr>
          </w:p>
          <w:p w14:paraId="07944FD2" w14:textId="77777777" w:rsidR="002B17DE" w:rsidRPr="001820FC" w:rsidRDefault="002B17DE" w:rsidP="001820FC">
            <w:pPr>
              <w:adjustRightInd w:val="0"/>
              <w:snapToGrid w:val="0"/>
              <w:spacing w:after="120"/>
              <w:jc w:val="center"/>
              <w:rPr>
                <w:rFonts w:ascii="Times New Roman" w:hAnsi="Times New Roman" w:cs="Times New Roman"/>
                <w:color w:val="auto"/>
                <w:sz w:val="20"/>
                <w:szCs w:val="20"/>
                <w:lang w:eastAsia="zh-CN"/>
              </w:rPr>
            </w:pPr>
          </w:p>
          <w:p w14:paraId="5FC6E907" w14:textId="77777777" w:rsidR="002B17DE" w:rsidRPr="001820FC" w:rsidRDefault="002B17DE" w:rsidP="001820FC">
            <w:pPr>
              <w:adjustRightInd w:val="0"/>
              <w:snapToGrid w:val="0"/>
              <w:spacing w:after="120"/>
              <w:jc w:val="center"/>
              <w:rPr>
                <w:rFonts w:ascii="Times New Roman" w:hAnsi="Times New Roman" w:cs="Times New Roman"/>
                <w:color w:val="auto"/>
                <w:sz w:val="20"/>
                <w:szCs w:val="20"/>
                <w:lang w:eastAsia="zh-CN"/>
              </w:rPr>
            </w:pPr>
          </w:p>
          <w:p w14:paraId="6CE6A528" w14:textId="77777777" w:rsidR="002B17DE" w:rsidRPr="001820FC" w:rsidRDefault="002B17DE" w:rsidP="001820FC">
            <w:pPr>
              <w:adjustRightInd w:val="0"/>
              <w:snapToGrid w:val="0"/>
              <w:spacing w:after="120"/>
              <w:jc w:val="center"/>
              <w:rPr>
                <w:rFonts w:ascii="Times New Roman" w:hAnsi="Times New Roman" w:cs="Times New Roman"/>
                <w:color w:val="auto"/>
                <w:sz w:val="20"/>
                <w:szCs w:val="20"/>
                <w:lang w:eastAsia="zh-CN"/>
              </w:rPr>
            </w:pPr>
          </w:p>
          <w:p w14:paraId="675AD3C9" w14:textId="77777777" w:rsidR="002B17DE" w:rsidRPr="001820FC" w:rsidRDefault="002B17DE" w:rsidP="001820FC">
            <w:pPr>
              <w:adjustRightInd w:val="0"/>
              <w:snapToGrid w:val="0"/>
              <w:spacing w:after="120"/>
              <w:jc w:val="center"/>
              <w:rPr>
                <w:rFonts w:ascii="Times New Roman" w:hAnsi="Times New Roman" w:cs="Times New Roman"/>
                <w:color w:val="auto"/>
                <w:sz w:val="20"/>
                <w:szCs w:val="20"/>
                <w:lang w:eastAsia="zh-CN"/>
              </w:rPr>
            </w:pPr>
          </w:p>
          <w:p w14:paraId="227BA15C" w14:textId="77777777" w:rsidR="002B17DE" w:rsidRPr="001820FC" w:rsidRDefault="002B17DE" w:rsidP="001820FC">
            <w:pPr>
              <w:adjustRightInd w:val="0"/>
              <w:snapToGrid w:val="0"/>
              <w:spacing w:after="120"/>
              <w:jc w:val="center"/>
              <w:rPr>
                <w:rFonts w:ascii="Times New Roman" w:hAnsi="Times New Roman" w:cs="Times New Roman"/>
                <w:color w:val="auto"/>
                <w:sz w:val="20"/>
                <w:szCs w:val="20"/>
                <w:lang w:eastAsia="zh-CN"/>
              </w:rPr>
            </w:pPr>
          </w:p>
          <w:p w14:paraId="7BEA0A01" w14:textId="77777777" w:rsidR="002B17DE" w:rsidRPr="001820FC" w:rsidRDefault="002B17DE" w:rsidP="001820FC">
            <w:pPr>
              <w:adjustRightInd w:val="0"/>
              <w:snapToGrid w:val="0"/>
              <w:spacing w:after="120"/>
              <w:jc w:val="center"/>
              <w:rPr>
                <w:rFonts w:ascii="Times New Roman" w:hAnsi="Times New Roman" w:cs="Times New Roman"/>
                <w:color w:val="auto"/>
                <w:sz w:val="20"/>
                <w:szCs w:val="20"/>
                <w:lang w:eastAsia="zh-CN"/>
              </w:rPr>
            </w:pPr>
          </w:p>
          <w:p w14:paraId="5C8EC26C" w14:textId="77777777" w:rsidR="002B17DE" w:rsidRPr="001820FC" w:rsidRDefault="002B17DE" w:rsidP="001820FC">
            <w:pPr>
              <w:adjustRightInd w:val="0"/>
              <w:snapToGrid w:val="0"/>
              <w:spacing w:after="120"/>
              <w:jc w:val="center"/>
              <w:rPr>
                <w:rFonts w:ascii="Times New Roman" w:hAnsi="Times New Roman" w:cs="Times New Roman"/>
                <w:color w:val="auto"/>
                <w:sz w:val="20"/>
                <w:szCs w:val="20"/>
                <w:lang w:eastAsia="zh-CN"/>
              </w:rPr>
            </w:pPr>
          </w:p>
        </w:tc>
      </w:tr>
    </w:tbl>
    <w:p w14:paraId="2D0027B3" w14:textId="77777777" w:rsidR="002B17DE" w:rsidRPr="001820FC" w:rsidRDefault="002B17DE" w:rsidP="001820FC">
      <w:pPr>
        <w:pStyle w:val="Vnbnnidung0"/>
        <w:adjustRightInd w:val="0"/>
        <w:snapToGrid w:val="0"/>
        <w:spacing w:after="120" w:line="240" w:lineRule="auto"/>
        <w:ind w:firstLine="720"/>
        <w:rPr>
          <w:sz w:val="20"/>
          <w:szCs w:val="20"/>
        </w:rPr>
        <w:sectPr w:rsidR="002B17DE" w:rsidRPr="001820FC" w:rsidSect="008A0274">
          <w:footerReference w:type="default" r:id="rId8"/>
          <w:footnotePr>
            <w:numFmt w:val="lowerLetter"/>
          </w:footnotePr>
          <w:pgSz w:w="11900" w:h="16840"/>
          <w:pgMar w:top="1440" w:right="1440" w:bottom="1440" w:left="1440" w:header="0" w:footer="3" w:gutter="0"/>
          <w:cols w:space="720"/>
          <w:noEndnote/>
          <w:docGrid w:linePitch="360"/>
        </w:sectPr>
      </w:pPr>
    </w:p>
    <w:p w14:paraId="79FFB805" w14:textId="77777777" w:rsidR="00A7220B" w:rsidRPr="001820FC" w:rsidRDefault="00A7220B" w:rsidP="001820FC">
      <w:pPr>
        <w:pStyle w:val="10"/>
        <w:keepNext w:val="0"/>
        <w:widowControl w:val="0"/>
        <w:rPr>
          <w:rStyle w:val="Vnbnnidung"/>
          <w:sz w:val="28"/>
          <w:szCs w:val="28"/>
        </w:rPr>
      </w:pPr>
    </w:p>
    <w:p w14:paraId="62438848" w14:textId="77777777" w:rsidR="00A7220B" w:rsidRPr="001820FC" w:rsidRDefault="00A7220B" w:rsidP="001820FC">
      <w:pPr>
        <w:tabs>
          <w:tab w:val="left" w:pos="3804"/>
        </w:tabs>
        <w:rPr>
          <w:rStyle w:val="Vnbnnidung"/>
          <w:b/>
          <w:bCs/>
          <w:color w:val="auto"/>
          <w:sz w:val="28"/>
          <w:szCs w:val="28"/>
          <w:lang w:val="en-US" w:eastAsia="en-US"/>
        </w:rPr>
      </w:pPr>
      <w:r w:rsidRPr="001820FC">
        <w:rPr>
          <w:rStyle w:val="Vnbnnidung"/>
          <w:b/>
          <w:bCs/>
          <w:color w:val="auto"/>
          <w:sz w:val="28"/>
          <w:szCs w:val="28"/>
          <w:lang w:val="en-US" w:eastAsia="en-US"/>
        </w:rPr>
        <w:tab/>
      </w:r>
      <w:bookmarkStart w:id="0" w:name="_Hlk85998670"/>
      <w:r w:rsidRPr="001820FC">
        <w:rPr>
          <w:rStyle w:val="Vnbnnidung"/>
          <w:b/>
          <w:bCs/>
          <w:color w:val="auto"/>
          <w:sz w:val="28"/>
          <w:szCs w:val="28"/>
          <w:lang w:val="en-US" w:eastAsia="en-US"/>
        </w:rPr>
        <w:t>MỤC LỤC</w:t>
      </w:r>
    </w:p>
    <w:p w14:paraId="53D024B9" w14:textId="77777777" w:rsidR="008A2C4C" w:rsidRPr="001820FC" w:rsidRDefault="008A2C4C" w:rsidP="001820FC">
      <w:pPr>
        <w:tabs>
          <w:tab w:val="left" w:pos="3804"/>
        </w:tabs>
        <w:rPr>
          <w:rStyle w:val="Vnbnnidung"/>
          <w:color w:val="auto"/>
          <w:lang w:val="en-US" w:eastAsia="en-US"/>
        </w:rPr>
      </w:pPr>
    </w:p>
    <w:p w14:paraId="1534B3E5" w14:textId="16FCE552" w:rsidR="00AA5E7D" w:rsidRPr="001820FC" w:rsidRDefault="000C3CB2" w:rsidP="001820FC">
      <w:pPr>
        <w:pStyle w:val="TOC1"/>
        <w:rPr>
          <w:rFonts w:asciiTheme="minorHAnsi" w:eastAsiaTheme="minorEastAsia" w:hAnsiTheme="minorHAnsi" w:cstheme="minorBidi"/>
          <w:b w:val="0"/>
          <w:sz w:val="22"/>
          <w:szCs w:val="22"/>
          <w:lang w:val="en-US"/>
        </w:rPr>
      </w:pPr>
      <w:r w:rsidRPr="001820FC">
        <w:rPr>
          <w:rStyle w:val="Vnbnnidung"/>
          <w:b w:val="0"/>
          <w:lang w:val="en-US"/>
        </w:rPr>
        <w:fldChar w:fldCharType="begin"/>
      </w:r>
      <w:r w:rsidRPr="001820FC">
        <w:rPr>
          <w:rStyle w:val="Vnbnnidung"/>
          <w:b w:val="0"/>
          <w:lang w:val="en-US"/>
        </w:rPr>
        <w:instrText xml:space="preserve"> TOC \h \z \t "_1,1,_2,2,_3,3" </w:instrText>
      </w:r>
      <w:r w:rsidRPr="001820FC">
        <w:rPr>
          <w:rStyle w:val="Vnbnnidung"/>
          <w:b w:val="0"/>
          <w:lang w:val="en-US"/>
        </w:rPr>
        <w:fldChar w:fldCharType="separate"/>
      </w:r>
      <w:hyperlink w:anchor="_Toc127084124" w:history="1">
        <w:r w:rsidR="00AA5E7D" w:rsidRPr="001820FC">
          <w:rPr>
            <w:rStyle w:val="Hyperlink"/>
            <w:color w:val="auto"/>
          </w:rPr>
          <w:t>ĐẶT VẤN ĐỀ</w:t>
        </w:r>
        <w:r w:rsidR="00AA5E7D" w:rsidRPr="001820FC">
          <w:rPr>
            <w:webHidden/>
          </w:rPr>
          <w:tab/>
        </w:r>
        <w:r w:rsidR="00AA5E7D" w:rsidRPr="001820FC">
          <w:rPr>
            <w:webHidden/>
          </w:rPr>
          <w:fldChar w:fldCharType="begin"/>
        </w:r>
        <w:r w:rsidR="00AA5E7D" w:rsidRPr="001820FC">
          <w:rPr>
            <w:webHidden/>
          </w:rPr>
          <w:instrText xml:space="preserve"> PAGEREF _Toc127084124 \h </w:instrText>
        </w:r>
        <w:r w:rsidR="00AA5E7D" w:rsidRPr="001820FC">
          <w:rPr>
            <w:webHidden/>
          </w:rPr>
        </w:r>
        <w:r w:rsidR="00AA5E7D" w:rsidRPr="001820FC">
          <w:rPr>
            <w:webHidden/>
          </w:rPr>
          <w:fldChar w:fldCharType="separate"/>
        </w:r>
        <w:r w:rsidR="0015265A">
          <w:rPr>
            <w:webHidden/>
          </w:rPr>
          <w:t>1</w:t>
        </w:r>
        <w:r w:rsidR="00AA5E7D" w:rsidRPr="001820FC">
          <w:rPr>
            <w:webHidden/>
          </w:rPr>
          <w:fldChar w:fldCharType="end"/>
        </w:r>
      </w:hyperlink>
    </w:p>
    <w:p w14:paraId="21E60AFF" w14:textId="44F25409" w:rsidR="00AA5E7D" w:rsidRPr="001820FC" w:rsidRDefault="00000000" w:rsidP="001820FC">
      <w:pPr>
        <w:pStyle w:val="TOC1"/>
        <w:rPr>
          <w:rFonts w:asciiTheme="minorHAnsi" w:eastAsiaTheme="minorEastAsia" w:hAnsiTheme="minorHAnsi" w:cstheme="minorBidi"/>
          <w:b w:val="0"/>
          <w:sz w:val="22"/>
          <w:szCs w:val="22"/>
          <w:lang w:val="en-US"/>
        </w:rPr>
      </w:pPr>
      <w:hyperlink w:anchor="_Toc127084125" w:history="1">
        <w:r w:rsidR="00AA5E7D" w:rsidRPr="001820FC">
          <w:rPr>
            <w:rStyle w:val="Hyperlink"/>
            <w:color w:val="auto"/>
          </w:rPr>
          <w:t>I. KHÁI QUÁT VỀ ĐIỀU KIỆN TỰ NHIÊN, KINH TẾ - XÃ HỘI</w:t>
        </w:r>
        <w:r w:rsidR="00AA5E7D" w:rsidRPr="001820FC">
          <w:rPr>
            <w:webHidden/>
          </w:rPr>
          <w:tab/>
        </w:r>
        <w:r w:rsidR="00AA5E7D" w:rsidRPr="001820FC">
          <w:rPr>
            <w:webHidden/>
          </w:rPr>
          <w:fldChar w:fldCharType="begin"/>
        </w:r>
        <w:r w:rsidR="00AA5E7D" w:rsidRPr="001820FC">
          <w:rPr>
            <w:webHidden/>
          </w:rPr>
          <w:instrText xml:space="preserve"> PAGEREF _Toc127084125 \h </w:instrText>
        </w:r>
        <w:r w:rsidR="00AA5E7D" w:rsidRPr="001820FC">
          <w:rPr>
            <w:webHidden/>
          </w:rPr>
        </w:r>
        <w:r w:rsidR="00AA5E7D" w:rsidRPr="001820FC">
          <w:rPr>
            <w:webHidden/>
          </w:rPr>
          <w:fldChar w:fldCharType="separate"/>
        </w:r>
        <w:r w:rsidR="0015265A">
          <w:rPr>
            <w:webHidden/>
          </w:rPr>
          <w:t>6</w:t>
        </w:r>
        <w:r w:rsidR="00AA5E7D" w:rsidRPr="001820FC">
          <w:rPr>
            <w:webHidden/>
          </w:rPr>
          <w:fldChar w:fldCharType="end"/>
        </w:r>
      </w:hyperlink>
    </w:p>
    <w:p w14:paraId="114091F6" w14:textId="3EE5D7EF"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26" w:history="1">
        <w:r w:rsidR="00AA5E7D" w:rsidRPr="001820FC">
          <w:rPr>
            <w:rStyle w:val="Hyperlink"/>
            <w:color w:val="auto"/>
          </w:rPr>
          <w:t>1.1. Đặc điểm điều kiện tự nhiên, tài nguyên thiên nhiên</w:t>
        </w:r>
        <w:r w:rsidR="00AA5E7D" w:rsidRPr="001820FC">
          <w:rPr>
            <w:webHidden/>
          </w:rPr>
          <w:tab/>
        </w:r>
        <w:r w:rsidR="00AA5E7D" w:rsidRPr="001820FC">
          <w:rPr>
            <w:webHidden/>
          </w:rPr>
          <w:fldChar w:fldCharType="begin"/>
        </w:r>
        <w:r w:rsidR="00AA5E7D" w:rsidRPr="001820FC">
          <w:rPr>
            <w:webHidden/>
          </w:rPr>
          <w:instrText xml:space="preserve"> PAGEREF _Toc127084126 \h </w:instrText>
        </w:r>
        <w:r w:rsidR="00AA5E7D" w:rsidRPr="001820FC">
          <w:rPr>
            <w:webHidden/>
          </w:rPr>
        </w:r>
        <w:r w:rsidR="00AA5E7D" w:rsidRPr="001820FC">
          <w:rPr>
            <w:webHidden/>
          </w:rPr>
          <w:fldChar w:fldCharType="separate"/>
        </w:r>
        <w:r w:rsidR="0015265A">
          <w:rPr>
            <w:webHidden/>
          </w:rPr>
          <w:t>6</w:t>
        </w:r>
        <w:r w:rsidR="00AA5E7D" w:rsidRPr="001820FC">
          <w:rPr>
            <w:webHidden/>
          </w:rPr>
          <w:fldChar w:fldCharType="end"/>
        </w:r>
      </w:hyperlink>
    </w:p>
    <w:p w14:paraId="752C3C1E" w14:textId="2F43E7D0" w:rsidR="00AA5E7D" w:rsidRPr="001820FC" w:rsidRDefault="00000000" w:rsidP="001820FC">
      <w:pPr>
        <w:pStyle w:val="TOC3"/>
        <w:rPr>
          <w:rFonts w:asciiTheme="minorHAnsi" w:eastAsiaTheme="minorEastAsia" w:hAnsiTheme="minorHAnsi" w:cstheme="minorBidi"/>
          <w:sz w:val="22"/>
          <w:szCs w:val="22"/>
        </w:rPr>
      </w:pPr>
      <w:hyperlink w:anchor="_Toc127084127" w:history="1">
        <w:r w:rsidR="00AA5E7D" w:rsidRPr="001820FC">
          <w:rPr>
            <w:rStyle w:val="Hyperlink"/>
            <w:i/>
            <w:color w:val="auto"/>
          </w:rPr>
          <w:t>1.1.1. Vị trí địa lý</w:t>
        </w:r>
        <w:r w:rsidR="00AA5E7D" w:rsidRPr="001820FC">
          <w:rPr>
            <w:webHidden/>
          </w:rPr>
          <w:tab/>
        </w:r>
        <w:r w:rsidR="00AA5E7D" w:rsidRPr="001820FC">
          <w:rPr>
            <w:webHidden/>
          </w:rPr>
          <w:fldChar w:fldCharType="begin"/>
        </w:r>
        <w:r w:rsidR="00AA5E7D" w:rsidRPr="001820FC">
          <w:rPr>
            <w:webHidden/>
          </w:rPr>
          <w:instrText xml:space="preserve"> PAGEREF _Toc127084127 \h </w:instrText>
        </w:r>
        <w:r w:rsidR="00AA5E7D" w:rsidRPr="001820FC">
          <w:rPr>
            <w:webHidden/>
          </w:rPr>
        </w:r>
        <w:r w:rsidR="00AA5E7D" w:rsidRPr="001820FC">
          <w:rPr>
            <w:webHidden/>
          </w:rPr>
          <w:fldChar w:fldCharType="separate"/>
        </w:r>
        <w:r w:rsidR="0015265A">
          <w:rPr>
            <w:webHidden/>
          </w:rPr>
          <w:t>6</w:t>
        </w:r>
        <w:r w:rsidR="00AA5E7D" w:rsidRPr="001820FC">
          <w:rPr>
            <w:webHidden/>
          </w:rPr>
          <w:fldChar w:fldCharType="end"/>
        </w:r>
      </w:hyperlink>
    </w:p>
    <w:p w14:paraId="3D0B3C1E" w14:textId="167D5614" w:rsidR="00AA5E7D" w:rsidRPr="001820FC" w:rsidRDefault="00000000" w:rsidP="001820FC">
      <w:pPr>
        <w:pStyle w:val="TOC3"/>
        <w:rPr>
          <w:rFonts w:asciiTheme="minorHAnsi" w:eastAsiaTheme="minorEastAsia" w:hAnsiTheme="minorHAnsi" w:cstheme="minorBidi"/>
          <w:sz w:val="22"/>
          <w:szCs w:val="22"/>
        </w:rPr>
      </w:pPr>
      <w:hyperlink w:anchor="_Toc127084128" w:history="1">
        <w:r w:rsidR="00AA5E7D" w:rsidRPr="001820FC">
          <w:rPr>
            <w:rStyle w:val="Hyperlink"/>
            <w:i/>
            <w:color w:val="auto"/>
          </w:rPr>
          <w:t>1.1.2. Địa hình, địa mạo</w:t>
        </w:r>
        <w:r w:rsidR="00AA5E7D" w:rsidRPr="001820FC">
          <w:rPr>
            <w:webHidden/>
          </w:rPr>
          <w:tab/>
        </w:r>
        <w:r w:rsidR="00AA5E7D" w:rsidRPr="001820FC">
          <w:rPr>
            <w:webHidden/>
          </w:rPr>
          <w:fldChar w:fldCharType="begin"/>
        </w:r>
        <w:r w:rsidR="00AA5E7D" w:rsidRPr="001820FC">
          <w:rPr>
            <w:webHidden/>
          </w:rPr>
          <w:instrText xml:space="preserve"> PAGEREF _Toc127084128 \h </w:instrText>
        </w:r>
        <w:r w:rsidR="00AA5E7D" w:rsidRPr="001820FC">
          <w:rPr>
            <w:webHidden/>
          </w:rPr>
        </w:r>
        <w:r w:rsidR="00AA5E7D" w:rsidRPr="001820FC">
          <w:rPr>
            <w:webHidden/>
          </w:rPr>
          <w:fldChar w:fldCharType="separate"/>
        </w:r>
        <w:r w:rsidR="0015265A">
          <w:rPr>
            <w:webHidden/>
          </w:rPr>
          <w:t>7</w:t>
        </w:r>
        <w:r w:rsidR="00AA5E7D" w:rsidRPr="001820FC">
          <w:rPr>
            <w:webHidden/>
          </w:rPr>
          <w:fldChar w:fldCharType="end"/>
        </w:r>
      </w:hyperlink>
    </w:p>
    <w:p w14:paraId="730E100E" w14:textId="2345CB9F" w:rsidR="00AA5E7D" w:rsidRPr="001820FC" w:rsidRDefault="00000000" w:rsidP="001820FC">
      <w:pPr>
        <w:pStyle w:val="TOC3"/>
        <w:rPr>
          <w:rFonts w:asciiTheme="minorHAnsi" w:eastAsiaTheme="minorEastAsia" w:hAnsiTheme="minorHAnsi" w:cstheme="minorBidi"/>
          <w:sz w:val="22"/>
          <w:szCs w:val="22"/>
        </w:rPr>
      </w:pPr>
      <w:hyperlink w:anchor="_Toc127084129" w:history="1">
        <w:r w:rsidR="00AA5E7D" w:rsidRPr="001820FC">
          <w:rPr>
            <w:rStyle w:val="Hyperlink"/>
            <w:i/>
            <w:color w:val="auto"/>
          </w:rPr>
          <w:t>1.1.3. Khí hậu</w:t>
        </w:r>
        <w:r w:rsidR="00AA5E7D" w:rsidRPr="001820FC">
          <w:rPr>
            <w:webHidden/>
          </w:rPr>
          <w:tab/>
        </w:r>
        <w:r w:rsidR="00AA5E7D" w:rsidRPr="001820FC">
          <w:rPr>
            <w:webHidden/>
          </w:rPr>
          <w:fldChar w:fldCharType="begin"/>
        </w:r>
        <w:r w:rsidR="00AA5E7D" w:rsidRPr="001820FC">
          <w:rPr>
            <w:webHidden/>
          </w:rPr>
          <w:instrText xml:space="preserve"> PAGEREF _Toc127084129 \h </w:instrText>
        </w:r>
        <w:r w:rsidR="00AA5E7D" w:rsidRPr="001820FC">
          <w:rPr>
            <w:webHidden/>
          </w:rPr>
        </w:r>
        <w:r w:rsidR="00AA5E7D" w:rsidRPr="001820FC">
          <w:rPr>
            <w:webHidden/>
          </w:rPr>
          <w:fldChar w:fldCharType="separate"/>
        </w:r>
        <w:r w:rsidR="0015265A">
          <w:rPr>
            <w:webHidden/>
          </w:rPr>
          <w:t>7</w:t>
        </w:r>
        <w:r w:rsidR="00AA5E7D" w:rsidRPr="001820FC">
          <w:rPr>
            <w:webHidden/>
          </w:rPr>
          <w:fldChar w:fldCharType="end"/>
        </w:r>
      </w:hyperlink>
    </w:p>
    <w:p w14:paraId="7D8ADC06" w14:textId="1629691F" w:rsidR="00AA5E7D" w:rsidRPr="001820FC" w:rsidRDefault="00000000" w:rsidP="001820FC">
      <w:pPr>
        <w:pStyle w:val="TOC3"/>
        <w:rPr>
          <w:rFonts w:asciiTheme="minorHAnsi" w:eastAsiaTheme="minorEastAsia" w:hAnsiTheme="minorHAnsi" w:cstheme="minorBidi"/>
          <w:sz w:val="22"/>
          <w:szCs w:val="22"/>
        </w:rPr>
      </w:pPr>
      <w:hyperlink w:anchor="_Toc127084130" w:history="1">
        <w:r w:rsidR="00AA5E7D" w:rsidRPr="001820FC">
          <w:rPr>
            <w:rStyle w:val="Hyperlink"/>
            <w:i/>
            <w:color w:val="auto"/>
          </w:rPr>
          <w:t>1.1.4. Thuỷ văn</w:t>
        </w:r>
        <w:r w:rsidR="00AA5E7D" w:rsidRPr="001820FC">
          <w:rPr>
            <w:webHidden/>
          </w:rPr>
          <w:tab/>
        </w:r>
        <w:r w:rsidR="00AA5E7D" w:rsidRPr="001820FC">
          <w:rPr>
            <w:webHidden/>
          </w:rPr>
          <w:fldChar w:fldCharType="begin"/>
        </w:r>
        <w:r w:rsidR="00AA5E7D" w:rsidRPr="001820FC">
          <w:rPr>
            <w:webHidden/>
          </w:rPr>
          <w:instrText xml:space="preserve"> PAGEREF _Toc127084130 \h </w:instrText>
        </w:r>
        <w:r w:rsidR="00AA5E7D" w:rsidRPr="001820FC">
          <w:rPr>
            <w:webHidden/>
          </w:rPr>
        </w:r>
        <w:r w:rsidR="00AA5E7D" w:rsidRPr="001820FC">
          <w:rPr>
            <w:webHidden/>
          </w:rPr>
          <w:fldChar w:fldCharType="separate"/>
        </w:r>
        <w:r w:rsidR="0015265A">
          <w:rPr>
            <w:webHidden/>
          </w:rPr>
          <w:t>8</w:t>
        </w:r>
        <w:r w:rsidR="00AA5E7D" w:rsidRPr="001820FC">
          <w:rPr>
            <w:webHidden/>
          </w:rPr>
          <w:fldChar w:fldCharType="end"/>
        </w:r>
      </w:hyperlink>
    </w:p>
    <w:p w14:paraId="5327C498" w14:textId="54D07ED9"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31" w:history="1">
        <w:r w:rsidR="00AA5E7D" w:rsidRPr="001820FC">
          <w:rPr>
            <w:rStyle w:val="Hyperlink"/>
            <w:color w:val="auto"/>
          </w:rPr>
          <w:t>1.2. Các nguồn tài nguyên</w:t>
        </w:r>
        <w:r w:rsidR="00AA5E7D" w:rsidRPr="001820FC">
          <w:rPr>
            <w:webHidden/>
          </w:rPr>
          <w:tab/>
        </w:r>
        <w:r w:rsidR="00AA5E7D" w:rsidRPr="001820FC">
          <w:rPr>
            <w:webHidden/>
          </w:rPr>
          <w:fldChar w:fldCharType="begin"/>
        </w:r>
        <w:r w:rsidR="00AA5E7D" w:rsidRPr="001820FC">
          <w:rPr>
            <w:webHidden/>
          </w:rPr>
          <w:instrText xml:space="preserve"> PAGEREF _Toc127084131 \h </w:instrText>
        </w:r>
        <w:r w:rsidR="00AA5E7D" w:rsidRPr="001820FC">
          <w:rPr>
            <w:webHidden/>
          </w:rPr>
        </w:r>
        <w:r w:rsidR="00AA5E7D" w:rsidRPr="001820FC">
          <w:rPr>
            <w:webHidden/>
          </w:rPr>
          <w:fldChar w:fldCharType="separate"/>
        </w:r>
        <w:r w:rsidR="0015265A">
          <w:rPr>
            <w:webHidden/>
          </w:rPr>
          <w:t>8</w:t>
        </w:r>
        <w:r w:rsidR="00AA5E7D" w:rsidRPr="001820FC">
          <w:rPr>
            <w:webHidden/>
          </w:rPr>
          <w:fldChar w:fldCharType="end"/>
        </w:r>
      </w:hyperlink>
    </w:p>
    <w:p w14:paraId="37ADE325" w14:textId="3D0F6F00" w:rsidR="00AA5E7D" w:rsidRPr="001820FC" w:rsidRDefault="00000000" w:rsidP="001820FC">
      <w:pPr>
        <w:pStyle w:val="TOC3"/>
        <w:rPr>
          <w:rFonts w:asciiTheme="minorHAnsi" w:eastAsiaTheme="minorEastAsia" w:hAnsiTheme="minorHAnsi" w:cstheme="minorBidi"/>
          <w:sz w:val="22"/>
          <w:szCs w:val="22"/>
        </w:rPr>
      </w:pPr>
      <w:hyperlink w:anchor="_Toc127084132" w:history="1">
        <w:r w:rsidR="00AA5E7D" w:rsidRPr="001820FC">
          <w:rPr>
            <w:rStyle w:val="Hyperlink"/>
            <w:i/>
            <w:color w:val="auto"/>
          </w:rPr>
          <w:t>1.2.1. Tài nguyên đất</w:t>
        </w:r>
        <w:r w:rsidR="00AA5E7D" w:rsidRPr="001820FC">
          <w:rPr>
            <w:webHidden/>
          </w:rPr>
          <w:tab/>
        </w:r>
        <w:r w:rsidR="00AA5E7D" w:rsidRPr="001820FC">
          <w:rPr>
            <w:webHidden/>
          </w:rPr>
          <w:fldChar w:fldCharType="begin"/>
        </w:r>
        <w:r w:rsidR="00AA5E7D" w:rsidRPr="001820FC">
          <w:rPr>
            <w:webHidden/>
          </w:rPr>
          <w:instrText xml:space="preserve"> PAGEREF _Toc127084132 \h </w:instrText>
        </w:r>
        <w:r w:rsidR="00AA5E7D" w:rsidRPr="001820FC">
          <w:rPr>
            <w:webHidden/>
          </w:rPr>
        </w:r>
        <w:r w:rsidR="00AA5E7D" w:rsidRPr="001820FC">
          <w:rPr>
            <w:webHidden/>
          </w:rPr>
          <w:fldChar w:fldCharType="separate"/>
        </w:r>
        <w:r w:rsidR="0015265A">
          <w:rPr>
            <w:webHidden/>
          </w:rPr>
          <w:t>8</w:t>
        </w:r>
        <w:r w:rsidR="00AA5E7D" w:rsidRPr="001820FC">
          <w:rPr>
            <w:webHidden/>
          </w:rPr>
          <w:fldChar w:fldCharType="end"/>
        </w:r>
      </w:hyperlink>
    </w:p>
    <w:p w14:paraId="24EFD9CF" w14:textId="00246E81" w:rsidR="00AA5E7D" w:rsidRPr="001820FC" w:rsidRDefault="00000000" w:rsidP="001820FC">
      <w:pPr>
        <w:pStyle w:val="TOC3"/>
        <w:rPr>
          <w:rFonts w:asciiTheme="minorHAnsi" w:eastAsiaTheme="minorEastAsia" w:hAnsiTheme="minorHAnsi" w:cstheme="minorBidi"/>
          <w:sz w:val="22"/>
          <w:szCs w:val="22"/>
        </w:rPr>
      </w:pPr>
      <w:hyperlink w:anchor="_Toc127084133" w:history="1">
        <w:r w:rsidR="00AA5E7D" w:rsidRPr="001820FC">
          <w:rPr>
            <w:rStyle w:val="Hyperlink"/>
            <w:i/>
            <w:color w:val="auto"/>
          </w:rPr>
          <w:t>1.2.2. Tài nguyên nước</w:t>
        </w:r>
        <w:r w:rsidR="00AA5E7D" w:rsidRPr="001820FC">
          <w:rPr>
            <w:webHidden/>
          </w:rPr>
          <w:tab/>
        </w:r>
        <w:r w:rsidR="00AA5E7D" w:rsidRPr="001820FC">
          <w:rPr>
            <w:webHidden/>
          </w:rPr>
          <w:fldChar w:fldCharType="begin"/>
        </w:r>
        <w:r w:rsidR="00AA5E7D" w:rsidRPr="001820FC">
          <w:rPr>
            <w:webHidden/>
          </w:rPr>
          <w:instrText xml:space="preserve"> PAGEREF _Toc127084133 \h </w:instrText>
        </w:r>
        <w:r w:rsidR="00AA5E7D" w:rsidRPr="001820FC">
          <w:rPr>
            <w:webHidden/>
          </w:rPr>
        </w:r>
        <w:r w:rsidR="00AA5E7D" w:rsidRPr="001820FC">
          <w:rPr>
            <w:webHidden/>
          </w:rPr>
          <w:fldChar w:fldCharType="separate"/>
        </w:r>
        <w:r w:rsidR="0015265A">
          <w:rPr>
            <w:webHidden/>
          </w:rPr>
          <w:t>10</w:t>
        </w:r>
        <w:r w:rsidR="00AA5E7D" w:rsidRPr="001820FC">
          <w:rPr>
            <w:webHidden/>
          </w:rPr>
          <w:fldChar w:fldCharType="end"/>
        </w:r>
      </w:hyperlink>
    </w:p>
    <w:p w14:paraId="2083AC19" w14:textId="48BD784C" w:rsidR="00AA5E7D" w:rsidRPr="001820FC" w:rsidRDefault="00000000" w:rsidP="001820FC">
      <w:pPr>
        <w:pStyle w:val="TOC3"/>
        <w:rPr>
          <w:rFonts w:asciiTheme="minorHAnsi" w:eastAsiaTheme="minorEastAsia" w:hAnsiTheme="minorHAnsi" w:cstheme="minorBidi"/>
          <w:sz w:val="22"/>
          <w:szCs w:val="22"/>
        </w:rPr>
      </w:pPr>
      <w:hyperlink w:anchor="_Toc127084134" w:history="1">
        <w:r w:rsidR="00AA5E7D" w:rsidRPr="001820FC">
          <w:rPr>
            <w:rStyle w:val="Hyperlink"/>
            <w:i/>
            <w:color w:val="auto"/>
          </w:rPr>
          <w:t>1.2.3 Tài nguyên rừng</w:t>
        </w:r>
        <w:r w:rsidR="00AA5E7D" w:rsidRPr="001820FC">
          <w:rPr>
            <w:webHidden/>
          </w:rPr>
          <w:tab/>
        </w:r>
        <w:r w:rsidR="00AA5E7D" w:rsidRPr="001820FC">
          <w:rPr>
            <w:webHidden/>
          </w:rPr>
          <w:fldChar w:fldCharType="begin"/>
        </w:r>
        <w:r w:rsidR="00AA5E7D" w:rsidRPr="001820FC">
          <w:rPr>
            <w:webHidden/>
          </w:rPr>
          <w:instrText xml:space="preserve"> PAGEREF _Toc127084134 \h </w:instrText>
        </w:r>
        <w:r w:rsidR="00AA5E7D" w:rsidRPr="001820FC">
          <w:rPr>
            <w:webHidden/>
          </w:rPr>
        </w:r>
        <w:r w:rsidR="00AA5E7D" w:rsidRPr="001820FC">
          <w:rPr>
            <w:webHidden/>
          </w:rPr>
          <w:fldChar w:fldCharType="separate"/>
        </w:r>
        <w:r w:rsidR="0015265A">
          <w:rPr>
            <w:webHidden/>
          </w:rPr>
          <w:t>10</w:t>
        </w:r>
        <w:r w:rsidR="00AA5E7D" w:rsidRPr="001820FC">
          <w:rPr>
            <w:webHidden/>
          </w:rPr>
          <w:fldChar w:fldCharType="end"/>
        </w:r>
      </w:hyperlink>
    </w:p>
    <w:p w14:paraId="766E0303" w14:textId="151D966E" w:rsidR="00AA5E7D" w:rsidRPr="001820FC" w:rsidRDefault="00000000" w:rsidP="001820FC">
      <w:pPr>
        <w:pStyle w:val="TOC3"/>
        <w:rPr>
          <w:rFonts w:asciiTheme="minorHAnsi" w:eastAsiaTheme="minorEastAsia" w:hAnsiTheme="minorHAnsi" w:cstheme="minorBidi"/>
          <w:sz w:val="22"/>
          <w:szCs w:val="22"/>
        </w:rPr>
      </w:pPr>
      <w:hyperlink w:anchor="_Toc127084135" w:history="1">
        <w:r w:rsidR="00AA5E7D" w:rsidRPr="001820FC">
          <w:rPr>
            <w:rStyle w:val="Hyperlink"/>
            <w:i/>
            <w:color w:val="auto"/>
          </w:rPr>
          <w:t>1.2.4. Tài nguyên khoáng sản</w:t>
        </w:r>
        <w:r w:rsidR="00AA5E7D" w:rsidRPr="001820FC">
          <w:rPr>
            <w:webHidden/>
          </w:rPr>
          <w:tab/>
        </w:r>
        <w:r w:rsidR="00AA5E7D" w:rsidRPr="001820FC">
          <w:rPr>
            <w:webHidden/>
          </w:rPr>
          <w:fldChar w:fldCharType="begin"/>
        </w:r>
        <w:r w:rsidR="00AA5E7D" w:rsidRPr="001820FC">
          <w:rPr>
            <w:webHidden/>
          </w:rPr>
          <w:instrText xml:space="preserve"> PAGEREF _Toc127084135 \h </w:instrText>
        </w:r>
        <w:r w:rsidR="00AA5E7D" w:rsidRPr="001820FC">
          <w:rPr>
            <w:webHidden/>
          </w:rPr>
        </w:r>
        <w:r w:rsidR="00AA5E7D" w:rsidRPr="001820FC">
          <w:rPr>
            <w:webHidden/>
          </w:rPr>
          <w:fldChar w:fldCharType="separate"/>
        </w:r>
        <w:r w:rsidR="0015265A">
          <w:rPr>
            <w:webHidden/>
          </w:rPr>
          <w:t>10</w:t>
        </w:r>
        <w:r w:rsidR="00AA5E7D" w:rsidRPr="001820FC">
          <w:rPr>
            <w:webHidden/>
          </w:rPr>
          <w:fldChar w:fldCharType="end"/>
        </w:r>
      </w:hyperlink>
    </w:p>
    <w:p w14:paraId="75767250" w14:textId="2214778E"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36" w:history="1">
        <w:r w:rsidR="00AA5E7D" w:rsidRPr="001820FC">
          <w:rPr>
            <w:rStyle w:val="Hyperlink"/>
            <w:color w:val="auto"/>
          </w:rPr>
          <w:t>1.3. Hiện trạng môi trường</w:t>
        </w:r>
        <w:r w:rsidR="00AA5E7D" w:rsidRPr="001820FC">
          <w:rPr>
            <w:webHidden/>
          </w:rPr>
          <w:tab/>
        </w:r>
        <w:r w:rsidR="00AA5E7D" w:rsidRPr="001820FC">
          <w:rPr>
            <w:webHidden/>
          </w:rPr>
          <w:fldChar w:fldCharType="begin"/>
        </w:r>
        <w:r w:rsidR="00AA5E7D" w:rsidRPr="001820FC">
          <w:rPr>
            <w:webHidden/>
          </w:rPr>
          <w:instrText xml:space="preserve"> PAGEREF _Toc127084136 \h </w:instrText>
        </w:r>
        <w:r w:rsidR="00AA5E7D" w:rsidRPr="001820FC">
          <w:rPr>
            <w:webHidden/>
          </w:rPr>
        </w:r>
        <w:r w:rsidR="00AA5E7D" w:rsidRPr="001820FC">
          <w:rPr>
            <w:webHidden/>
          </w:rPr>
          <w:fldChar w:fldCharType="separate"/>
        </w:r>
        <w:r w:rsidR="0015265A">
          <w:rPr>
            <w:webHidden/>
          </w:rPr>
          <w:t>11</w:t>
        </w:r>
        <w:r w:rsidR="00AA5E7D" w:rsidRPr="001820FC">
          <w:rPr>
            <w:webHidden/>
          </w:rPr>
          <w:fldChar w:fldCharType="end"/>
        </w:r>
      </w:hyperlink>
    </w:p>
    <w:p w14:paraId="5C0C5A60" w14:textId="2DB77A62" w:rsidR="00AA5E7D" w:rsidRPr="001820FC" w:rsidRDefault="00000000" w:rsidP="001820FC">
      <w:pPr>
        <w:pStyle w:val="TOC3"/>
        <w:rPr>
          <w:rFonts w:asciiTheme="minorHAnsi" w:eastAsiaTheme="minorEastAsia" w:hAnsiTheme="minorHAnsi" w:cstheme="minorBidi"/>
          <w:sz w:val="22"/>
          <w:szCs w:val="22"/>
        </w:rPr>
      </w:pPr>
      <w:hyperlink w:anchor="_Toc127084137" w:history="1">
        <w:r w:rsidR="00AA5E7D" w:rsidRPr="001820FC">
          <w:rPr>
            <w:rStyle w:val="Hyperlink"/>
            <w:i/>
            <w:color w:val="auto"/>
          </w:rPr>
          <w:t>1.3</w:t>
        </w:r>
        <w:r w:rsidR="00AA5E7D" w:rsidRPr="001820FC">
          <w:rPr>
            <w:rStyle w:val="Hyperlink"/>
            <w:i/>
            <w:color w:val="auto"/>
            <w:spacing w:val="-2"/>
          </w:rPr>
          <w:t>.1. Môi trường nước</w:t>
        </w:r>
        <w:r w:rsidR="00AA5E7D" w:rsidRPr="001820FC">
          <w:rPr>
            <w:webHidden/>
          </w:rPr>
          <w:tab/>
        </w:r>
        <w:r w:rsidR="00AA5E7D" w:rsidRPr="001820FC">
          <w:rPr>
            <w:webHidden/>
          </w:rPr>
          <w:fldChar w:fldCharType="begin"/>
        </w:r>
        <w:r w:rsidR="00AA5E7D" w:rsidRPr="001820FC">
          <w:rPr>
            <w:webHidden/>
          </w:rPr>
          <w:instrText xml:space="preserve"> PAGEREF _Toc127084137 \h </w:instrText>
        </w:r>
        <w:r w:rsidR="00AA5E7D" w:rsidRPr="001820FC">
          <w:rPr>
            <w:webHidden/>
          </w:rPr>
        </w:r>
        <w:r w:rsidR="00AA5E7D" w:rsidRPr="001820FC">
          <w:rPr>
            <w:webHidden/>
          </w:rPr>
          <w:fldChar w:fldCharType="separate"/>
        </w:r>
        <w:r w:rsidR="0015265A">
          <w:rPr>
            <w:webHidden/>
          </w:rPr>
          <w:t>11</w:t>
        </w:r>
        <w:r w:rsidR="00AA5E7D" w:rsidRPr="001820FC">
          <w:rPr>
            <w:webHidden/>
          </w:rPr>
          <w:fldChar w:fldCharType="end"/>
        </w:r>
      </w:hyperlink>
    </w:p>
    <w:p w14:paraId="60F403B1" w14:textId="69FCF693" w:rsidR="00AA5E7D" w:rsidRPr="001820FC" w:rsidRDefault="00000000" w:rsidP="001820FC">
      <w:pPr>
        <w:pStyle w:val="TOC3"/>
        <w:rPr>
          <w:rFonts w:asciiTheme="minorHAnsi" w:eastAsiaTheme="minorEastAsia" w:hAnsiTheme="minorHAnsi" w:cstheme="minorBidi"/>
          <w:sz w:val="22"/>
          <w:szCs w:val="22"/>
        </w:rPr>
      </w:pPr>
      <w:hyperlink w:anchor="_Toc127084138" w:history="1">
        <w:r w:rsidR="00AA5E7D" w:rsidRPr="001820FC">
          <w:rPr>
            <w:rStyle w:val="Hyperlink"/>
            <w:i/>
            <w:color w:val="auto"/>
          </w:rPr>
          <w:t>1.3.</w:t>
        </w:r>
        <w:r w:rsidR="00AA5E7D" w:rsidRPr="001820FC">
          <w:rPr>
            <w:rStyle w:val="Hyperlink"/>
            <w:i/>
            <w:color w:val="auto"/>
            <w:lang w:val="de-DE"/>
          </w:rPr>
          <w:t>2</w:t>
        </w:r>
        <w:r w:rsidR="00AA5E7D" w:rsidRPr="001820FC">
          <w:rPr>
            <w:rStyle w:val="Hyperlink"/>
            <w:i/>
            <w:color w:val="auto"/>
          </w:rPr>
          <w:t>. Môi trường không khí</w:t>
        </w:r>
        <w:r w:rsidR="00AA5E7D" w:rsidRPr="001820FC">
          <w:rPr>
            <w:webHidden/>
          </w:rPr>
          <w:tab/>
        </w:r>
        <w:r w:rsidR="00AA5E7D" w:rsidRPr="001820FC">
          <w:rPr>
            <w:webHidden/>
          </w:rPr>
          <w:fldChar w:fldCharType="begin"/>
        </w:r>
        <w:r w:rsidR="00AA5E7D" w:rsidRPr="001820FC">
          <w:rPr>
            <w:webHidden/>
          </w:rPr>
          <w:instrText xml:space="preserve"> PAGEREF _Toc127084138 \h </w:instrText>
        </w:r>
        <w:r w:rsidR="00AA5E7D" w:rsidRPr="001820FC">
          <w:rPr>
            <w:webHidden/>
          </w:rPr>
        </w:r>
        <w:r w:rsidR="00AA5E7D" w:rsidRPr="001820FC">
          <w:rPr>
            <w:webHidden/>
          </w:rPr>
          <w:fldChar w:fldCharType="separate"/>
        </w:r>
        <w:r w:rsidR="0015265A">
          <w:rPr>
            <w:webHidden/>
          </w:rPr>
          <w:t>11</w:t>
        </w:r>
        <w:r w:rsidR="00AA5E7D" w:rsidRPr="001820FC">
          <w:rPr>
            <w:webHidden/>
          </w:rPr>
          <w:fldChar w:fldCharType="end"/>
        </w:r>
      </w:hyperlink>
    </w:p>
    <w:p w14:paraId="0C3E8FF2" w14:textId="2B5111EF" w:rsidR="00AA5E7D" w:rsidRPr="001820FC" w:rsidRDefault="00000000" w:rsidP="001820FC">
      <w:pPr>
        <w:pStyle w:val="TOC3"/>
        <w:rPr>
          <w:rFonts w:asciiTheme="minorHAnsi" w:eastAsiaTheme="minorEastAsia" w:hAnsiTheme="minorHAnsi" w:cstheme="minorBidi"/>
          <w:sz w:val="22"/>
          <w:szCs w:val="22"/>
        </w:rPr>
      </w:pPr>
      <w:hyperlink w:anchor="_Toc127084139" w:history="1">
        <w:r w:rsidR="00AA5E7D" w:rsidRPr="001820FC">
          <w:rPr>
            <w:rStyle w:val="Hyperlink"/>
            <w:i/>
            <w:color w:val="auto"/>
          </w:rPr>
          <w:t>1.3.3. Môi trường đất</w:t>
        </w:r>
        <w:r w:rsidR="00AA5E7D" w:rsidRPr="001820FC">
          <w:rPr>
            <w:webHidden/>
          </w:rPr>
          <w:tab/>
        </w:r>
        <w:r w:rsidR="00AA5E7D" w:rsidRPr="001820FC">
          <w:rPr>
            <w:webHidden/>
          </w:rPr>
          <w:fldChar w:fldCharType="begin"/>
        </w:r>
        <w:r w:rsidR="00AA5E7D" w:rsidRPr="001820FC">
          <w:rPr>
            <w:webHidden/>
          </w:rPr>
          <w:instrText xml:space="preserve"> PAGEREF _Toc127084139 \h </w:instrText>
        </w:r>
        <w:r w:rsidR="00AA5E7D" w:rsidRPr="001820FC">
          <w:rPr>
            <w:webHidden/>
          </w:rPr>
        </w:r>
        <w:r w:rsidR="00AA5E7D" w:rsidRPr="001820FC">
          <w:rPr>
            <w:webHidden/>
          </w:rPr>
          <w:fldChar w:fldCharType="separate"/>
        </w:r>
        <w:r w:rsidR="0015265A">
          <w:rPr>
            <w:webHidden/>
          </w:rPr>
          <w:t>11</w:t>
        </w:r>
        <w:r w:rsidR="00AA5E7D" w:rsidRPr="001820FC">
          <w:rPr>
            <w:webHidden/>
          </w:rPr>
          <w:fldChar w:fldCharType="end"/>
        </w:r>
      </w:hyperlink>
    </w:p>
    <w:p w14:paraId="5724E6F1" w14:textId="3CC28EC8" w:rsidR="00AA5E7D" w:rsidRPr="001820FC" w:rsidRDefault="00000000" w:rsidP="001820FC">
      <w:pPr>
        <w:pStyle w:val="TOC3"/>
        <w:rPr>
          <w:rFonts w:asciiTheme="minorHAnsi" w:eastAsiaTheme="minorEastAsia" w:hAnsiTheme="minorHAnsi" w:cstheme="minorBidi"/>
          <w:sz w:val="22"/>
          <w:szCs w:val="22"/>
        </w:rPr>
      </w:pPr>
      <w:hyperlink w:anchor="_Toc127084140" w:history="1">
        <w:r w:rsidR="00AA5E7D" w:rsidRPr="001820FC">
          <w:rPr>
            <w:rStyle w:val="Hyperlink"/>
            <w:i/>
            <w:color w:val="auto"/>
          </w:rPr>
          <w:t>1.3.4. Chất thải rắn sinh hoạt</w:t>
        </w:r>
        <w:r w:rsidR="00AA5E7D" w:rsidRPr="001820FC">
          <w:rPr>
            <w:webHidden/>
          </w:rPr>
          <w:tab/>
        </w:r>
        <w:r w:rsidR="00AA5E7D" w:rsidRPr="001820FC">
          <w:rPr>
            <w:webHidden/>
          </w:rPr>
          <w:fldChar w:fldCharType="begin"/>
        </w:r>
        <w:r w:rsidR="00AA5E7D" w:rsidRPr="001820FC">
          <w:rPr>
            <w:webHidden/>
          </w:rPr>
          <w:instrText xml:space="preserve"> PAGEREF _Toc127084140 \h </w:instrText>
        </w:r>
        <w:r w:rsidR="00AA5E7D" w:rsidRPr="001820FC">
          <w:rPr>
            <w:webHidden/>
          </w:rPr>
        </w:r>
        <w:r w:rsidR="00AA5E7D" w:rsidRPr="001820FC">
          <w:rPr>
            <w:webHidden/>
          </w:rPr>
          <w:fldChar w:fldCharType="separate"/>
        </w:r>
        <w:r w:rsidR="0015265A">
          <w:rPr>
            <w:webHidden/>
          </w:rPr>
          <w:t>11</w:t>
        </w:r>
        <w:r w:rsidR="00AA5E7D" w:rsidRPr="001820FC">
          <w:rPr>
            <w:webHidden/>
          </w:rPr>
          <w:fldChar w:fldCharType="end"/>
        </w:r>
      </w:hyperlink>
    </w:p>
    <w:p w14:paraId="3DBC95F3" w14:textId="1B9782A9"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41" w:history="1">
        <w:r w:rsidR="00AA5E7D" w:rsidRPr="001820FC">
          <w:rPr>
            <w:rStyle w:val="Hyperlink"/>
            <w:color w:val="auto"/>
          </w:rPr>
          <w:t>1.4. Thực trạng phát triển kinh tế - xã hội</w:t>
        </w:r>
        <w:r w:rsidR="00AA5E7D" w:rsidRPr="001820FC">
          <w:rPr>
            <w:webHidden/>
          </w:rPr>
          <w:tab/>
        </w:r>
        <w:r w:rsidR="00AA5E7D" w:rsidRPr="001820FC">
          <w:rPr>
            <w:webHidden/>
          </w:rPr>
          <w:fldChar w:fldCharType="begin"/>
        </w:r>
        <w:r w:rsidR="00AA5E7D" w:rsidRPr="001820FC">
          <w:rPr>
            <w:webHidden/>
          </w:rPr>
          <w:instrText xml:space="preserve"> PAGEREF _Toc127084141 \h </w:instrText>
        </w:r>
        <w:r w:rsidR="00AA5E7D" w:rsidRPr="001820FC">
          <w:rPr>
            <w:webHidden/>
          </w:rPr>
        </w:r>
        <w:r w:rsidR="00AA5E7D" w:rsidRPr="001820FC">
          <w:rPr>
            <w:webHidden/>
          </w:rPr>
          <w:fldChar w:fldCharType="separate"/>
        </w:r>
        <w:r w:rsidR="0015265A">
          <w:rPr>
            <w:webHidden/>
          </w:rPr>
          <w:t>12</w:t>
        </w:r>
        <w:r w:rsidR="00AA5E7D" w:rsidRPr="001820FC">
          <w:rPr>
            <w:webHidden/>
          </w:rPr>
          <w:fldChar w:fldCharType="end"/>
        </w:r>
      </w:hyperlink>
    </w:p>
    <w:p w14:paraId="06D1626C" w14:textId="2163EA95" w:rsidR="00AA5E7D" w:rsidRPr="001820FC" w:rsidRDefault="00000000" w:rsidP="001820FC">
      <w:pPr>
        <w:pStyle w:val="TOC3"/>
        <w:rPr>
          <w:rFonts w:asciiTheme="minorHAnsi" w:eastAsiaTheme="minorEastAsia" w:hAnsiTheme="minorHAnsi" w:cstheme="minorBidi"/>
          <w:sz w:val="22"/>
          <w:szCs w:val="22"/>
        </w:rPr>
      </w:pPr>
      <w:hyperlink w:anchor="_Toc127084142" w:history="1">
        <w:r w:rsidR="00AA5E7D" w:rsidRPr="001820FC">
          <w:rPr>
            <w:rStyle w:val="Hyperlink"/>
            <w:i/>
            <w:color w:val="auto"/>
            <w:lang w:val="sv-SE"/>
          </w:rPr>
          <w:t>1.4.1. Về kinh tế</w:t>
        </w:r>
        <w:r w:rsidR="00AA5E7D" w:rsidRPr="001820FC">
          <w:rPr>
            <w:webHidden/>
          </w:rPr>
          <w:tab/>
        </w:r>
        <w:r w:rsidR="00AA5E7D" w:rsidRPr="001820FC">
          <w:rPr>
            <w:webHidden/>
          </w:rPr>
          <w:fldChar w:fldCharType="begin"/>
        </w:r>
        <w:r w:rsidR="00AA5E7D" w:rsidRPr="001820FC">
          <w:rPr>
            <w:webHidden/>
          </w:rPr>
          <w:instrText xml:space="preserve"> PAGEREF _Toc127084142 \h </w:instrText>
        </w:r>
        <w:r w:rsidR="00AA5E7D" w:rsidRPr="001820FC">
          <w:rPr>
            <w:webHidden/>
          </w:rPr>
        </w:r>
        <w:r w:rsidR="00AA5E7D" w:rsidRPr="001820FC">
          <w:rPr>
            <w:webHidden/>
          </w:rPr>
          <w:fldChar w:fldCharType="separate"/>
        </w:r>
        <w:r w:rsidR="0015265A">
          <w:rPr>
            <w:webHidden/>
          </w:rPr>
          <w:t>12</w:t>
        </w:r>
        <w:r w:rsidR="00AA5E7D" w:rsidRPr="001820FC">
          <w:rPr>
            <w:webHidden/>
          </w:rPr>
          <w:fldChar w:fldCharType="end"/>
        </w:r>
      </w:hyperlink>
    </w:p>
    <w:p w14:paraId="29B9863A" w14:textId="3AD19458" w:rsidR="00AA5E7D" w:rsidRPr="001820FC" w:rsidRDefault="00000000" w:rsidP="001820FC">
      <w:pPr>
        <w:pStyle w:val="TOC3"/>
        <w:rPr>
          <w:rFonts w:asciiTheme="minorHAnsi" w:eastAsiaTheme="minorEastAsia" w:hAnsiTheme="minorHAnsi" w:cstheme="minorBidi"/>
          <w:sz w:val="22"/>
          <w:szCs w:val="22"/>
        </w:rPr>
      </w:pPr>
      <w:hyperlink w:anchor="_Toc127084143" w:history="1">
        <w:r w:rsidR="00AA5E7D" w:rsidRPr="001820FC">
          <w:rPr>
            <w:rStyle w:val="Hyperlink"/>
            <w:i/>
            <w:color w:val="auto"/>
            <w:lang w:val="pt-BR"/>
          </w:rPr>
          <w:t>1.4.2.</w:t>
        </w:r>
        <w:r w:rsidR="00AA5E7D" w:rsidRPr="001820FC">
          <w:rPr>
            <w:rStyle w:val="Hyperlink"/>
            <w:i/>
            <w:color w:val="auto"/>
          </w:rPr>
          <w:t xml:space="preserve"> Dân s</w:t>
        </w:r>
        <w:r w:rsidR="00AA5E7D" w:rsidRPr="001820FC">
          <w:rPr>
            <w:rStyle w:val="Hyperlink"/>
            <w:rFonts w:ascii="Cambria" w:hAnsi="Cambria" w:cs="Cambria"/>
            <w:i/>
            <w:color w:val="auto"/>
          </w:rPr>
          <w:t>ố</w:t>
        </w:r>
        <w:r w:rsidR="00AA5E7D" w:rsidRPr="001820FC">
          <w:rPr>
            <w:rStyle w:val="Hyperlink"/>
            <w:i/>
            <w:color w:val="auto"/>
          </w:rPr>
          <w:t xml:space="preserve">, lao </w:t>
        </w:r>
        <w:r w:rsidR="00AA5E7D" w:rsidRPr="001820FC">
          <w:rPr>
            <w:rStyle w:val="Hyperlink"/>
            <w:rFonts w:cs="VNI-Times"/>
            <w:i/>
            <w:color w:val="auto"/>
          </w:rPr>
          <w:t>đ</w:t>
        </w:r>
        <w:r w:rsidR="00AA5E7D" w:rsidRPr="001820FC">
          <w:rPr>
            <w:rStyle w:val="Hyperlink"/>
            <w:rFonts w:ascii="Cambria" w:hAnsi="Cambria" w:cs="Cambria"/>
            <w:i/>
            <w:color w:val="auto"/>
          </w:rPr>
          <w:t>ộ</w:t>
        </w:r>
        <w:r w:rsidR="00AA5E7D" w:rsidRPr="001820FC">
          <w:rPr>
            <w:rStyle w:val="Hyperlink"/>
            <w:i/>
            <w:color w:val="auto"/>
          </w:rPr>
          <w:t>ng và vi</w:t>
        </w:r>
        <w:r w:rsidR="00AA5E7D" w:rsidRPr="001820FC">
          <w:rPr>
            <w:rStyle w:val="Hyperlink"/>
            <w:rFonts w:ascii="Cambria" w:hAnsi="Cambria" w:cs="Cambria"/>
            <w:i/>
            <w:color w:val="auto"/>
          </w:rPr>
          <w:t>ệ</w:t>
        </w:r>
        <w:r w:rsidR="00AA5E7D" w:rsidRPr="001820FC">
          <w:rPr>
            <w:rStyle w:val="Hyperlink"/>
            <w:i/>
            <w:color w:val="auto"/>
          </w:rPr>
          <w:t>c l</w:t>
        </w:r>
        <w:r w:rsidR="00AA5E7D" w:rsidRPr="001820FC">
          <w:rPr>
            <w:rStyle w:val="Hyperlink"/>
            <w:rFonts w:cs="VNI-Times"/>
            <w:i/>
            <w:color w:val="auto"/>
          </w:rPr>
          <w:t>à</w:t>
        </w:r>
        <w:r w:rsidR="00AA5E7D" w:rsidRPr="001820FC">
          <w:rPr>
            <w:rStyle w:val="Hyperlink"/>
            <w:i/>
            <w:color w:val="auto"/>
          </w:rPr>
          <w:t>m</w:t>
        </w:r>
        <w:r w:rsidR="00AA5E7D" w:rsidRPr="001820FC">
          <w:rPr>
            <w:webHidden/>
          </w:rPr>
          <w:tab/>
        </w:r>
        <w:r w:rsidR="00AA5E7D" w:rsidRPr="001820FC">
          <w:rPr>
            <w:webHidden/>
          </w:rPr>
          <w:fldChar w:fldCharType="begin"/>
        </w:r>
        <w:r w:rsidR="00AA5E7D" w:rsidRPr="001820FC">
          <w:rPr>
            <w:webHidden/>
          </w:rPr>
          <w:instrText xml:space="preserve"> PAGEREF _Toc127084143 \h </w:instrText>
        </w:r>
        <w:r w:rsidR="00AA5E7D" w:rsidRPr="001820FC">
          <w:rPr>
            <w:webHidden/>
          </w:rPr>
        </w:r>
        <w:r w:rsidR="00AA5E7D" w:rsidRPr="001820FC">
          <w:rPr>
            <w:webHidden/>
          </w:rPr>
          <w:fldChar w:fldCharType="separate"/>
        </w:r>
        <w:r w:rsidR="0015265A">
          <w:rPr>
            <w:webHidden/>
          </w:rPr>
          <w:t>14</w:t>
        </w:r>
        <w:r w:rsidR="00AA5E7D" w:rsidRPr="001820FC">
          <w:rPr>
            <w:webHidden/>
          </w:rPr>
          <w:fldChar w:fldCharType="end"/>
        </w:r>
      </w:hyperlink>
    </w:p>
    <w:p w14:paraId="4D5F335D" w14:textId="24865E5C" w:rsidR="00AA5E7D" w:rsidRPr="001820FC" w:rsidRDefault="00000000" w:rsidP="001820FC">
      <w:pPr>
        <w:pStyle w:val="TOC3"/>
        <w:rPr>
          <w:rFonts w:asciiTheme="minorHAnsi" w:eastAsiaTheme="minorEastAsia" w:hAnsiTheme="minorHAnsi" w:cstheme="minorBidi"/>
          <w:sz w:val="22"/>
          <w:szCs w:val="22"/>
        </w:rPr>
      </w:pPr>
      <w:hyperlink w:anchor="_Toc127084144" w:history="1">
        <w:r w:rsidR="00AA5E7D" w:rsidRPr="001820FC">
          <w:rPr>
            <w:rStyle w:val="Hyperlink"/>
            <w:i/>
            <w:color w:val="auto"/>
          </w:rPr>
          <w:t>1.4.3. Thực trạng phát triển đô thị và các khu dân cư nông thôn</w:t>
        </w:r>
        <w:r w:rsidR="00AA5E7D" w:rsidRPr="001820FC">
          <w:rPr>
            <w:webHidden/>
          </w:rPr>
          <w:tab/>
        </w:r>
        <w:r w:rsidR="00AA5E7D" w:rsidRPr="001820FC">
          <w:rPr>
            <w:webHidden/>
          </w:rPr>
          <w:fldChar w:fldCharType="begin"/>
        </w:r>
        <w:r w:rsidR="00AA5E7D" w:rsidRPr="001820FC">
          <w:rPr>
            <w:webHidden/>
          </w:rPr>
          <w:instrText xml:space="preserve"> PAGEREF _Toc127084144 \h </w:instrText>
        </w:r>
        <w:r w:rsidR="00AA5E7D" w:rsidRPr="001820FC">
          <w:rPr>
            <w:webHidden/>
          </w:rPr>
        </w:r>
        <w:r w:rsidR="00AA5E7D" w:rsidRPr="001820FC">
          <w:rPr>
            <w:webHidden/>
          </w:rPr>
          <w:fldChar w:fldCharType="separate"/>
        </w:r>
        <w:r w:rsidR="0015265A">
          <w:rPr>
            <w:webHidden/>
          </w:rPr>
          <w:t>15</w:t>
        </w:r>
        <w:r w:rsidR="00AA5E7D" w:rsidRPr="001820FC">
          <w:rPr>
            <w:webHidden/>
          </w:rPr>
          <w:fldChar w:fldCharType="end"/>
        </w:r>
      </w:hyperlink>
    </w:p>
    <w:p w14:paraId="58425DE3" w14:textId="6538E1EE"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45" w:history="1">
        <w:r w:rsidR="00AA5E7D" w:rsidRPr="001820FC">
          <w:rPr>
            <w:rStyle w:val="Hyperlink"/>
            <w:color w:val="auto"/>
            <w:lang w:val="fi-FI"/>
          </w:rPr>
          <w:t>1</w:t>
        </w:r>
        <w:r w:rsidR="00AA5E7D" w:rsidRPr="001820FC">
          <w:rPr>
            <w:rStyle w:val="Hyperlink"/>
            <w:color w:val="auto"/>
          </w:rPr>
          <w:t>.5. Thực trạng phát triển cơ sở hạ tầng</w:t>
        </w:r>
        <w:r w:rsidR="00AA5E7D" w:rsidRPr="001820FC">
          <w:rPr>
            <w:webHidden/>
          </w:rPr>
          <w:tab/>
        </w:r>
        <w:r w:rsidR="00AA5E7D" w:rsidRPr="001820FC">
          <w:rPr>
            <w:webHidden/>
          </w:rPr>
          <w:fldChar w:fldCharType="begin"/>
        </w:r>
        <w:r w:rsidR="00AA5E7D" w:rsidRPr="001820FC">
          <w:rPr>
            <w:webHidden/>
          </w:rPr>
          <w:instrText xml:space="preserve"> PAGEREF _Toc127084145 \h </w:instrText>
        </w:r>
        <w:r w:rsidR="00AA5E7D" w:rsidRPr="001820FC">
          <w:rPr>
            <w:webHidden/>
          </w:rPr>
        </w:r>
        <w:r w:rsidR="00AA5E7D" w:rsidRPr="001820FC">
          <w:rPr>
            <w:webHidden/>
          </w:rPr>
          <w:fldChar w:fldCharType="separate"/>
        </w:r>
        <w:r w:rsidR="0015265A">
          <w:rPr>
            <w:webHidden/>
          </w:rPr>
          <w:t>16</w:t>
        </w:r>
        <w:r w:rsidR="00AA5E7D" w:rsidRPr="001820FC">
          <w:rPr>
            <w:webHidden/>
          </w:rPr>
          <w:fldChar w:fldCharType="end"/>
        </w:r>
      </w:hyperlink>
    </w:p>
    <w:p w14:paraId="0518A4E9" w14:textId="0B573C20" w:rsidR="00AA5E7D" w:rsidRPr="001820FC" w:rsidRDefault="00000000" w:rsidP="001820FC">
      <w:pPr>
        <w:pStyle w:val="TOC3"/>
        <w:rPr>
          <w:rFonts w:asciiTheme="minorHAnsi" w:eastAsiaTheme="minorEastAsia" w:hAnsiTheme="minorHAnsi" w:cstheme="minorBidi"/>
          <w:sz w:val="22"/>
          <w:szCs w:val="22"/>
        </w:rPr>
      </w:pPr>
      <w:hyperlink w:anchor="_Toc127084146" w:history="1">
        <w:r w:rsidR="00AA5E7D" w:rsidRPr="001820FC">
          <w:rPr>
            <w:rStyle w:val="Hyperlink"/>
            <w:i/>
            <w:color w:val="auto"/>
          </w:rPr>
          <w:t>1.5.1. Hệ thống đường giao thông</w:t>
        </w:r>
        <w:r w:rsidR="00AA5E7D" w:rsidRPr="001820FC">
          <w:rPr>
            <w:webHidden/>
          </w:rPr>
          <w:tab/>
        </w:r>
        <w:r w:rsidR="00AA5E7D" w:rsidRPr="001820FC">
          <w:rPr>
            <w:webHidden/>
          </w:rPr>
          <w:fldChar w:fldCharType="begin"/>
        </w:r>
        <w:r w:rsidR="00AA5E7D" w:rsidRPr="001820FC">
          <w:rPr>
            <w:webHidden/>
          </w:rPr>
          <w:instrText xml:space="preserve"> PAGEREF _Toc127084146 \h </w:instrText>
        </w:r>
        <w:r w:rsidR="00AA5E7D" w:rsidRPr="001820FC">
          <w:rPr>
            <w:webHidden/>
          </w:rPr>
        </w:r>
        <w:r w:rsidR="00AA5E7D" w:rsidRPr="001820FC">
          <w:rPr>
            <w:webHidden/>
          </w:rPr>
          <w:fldChar w:fldCharType="separate"/>
        </w:r>
        <w:r w:rsidR="0015265A">
          <w:rPr>
            <w:webHidden/>
          </w:rPr>
          <w:t>16</w:t>
        </w:r>
        <w:r w:rsidR="00AA5E7D" w:rsidRPr="001820FC">
          <w:rPr>
            <w:webHidden/>
          </w:rPr>
          <w:fldChar w:fldCharType="end"/>
        </w:r>
      </w:hyperlink>
    </w:p>
    <w:p w14:paraId="1D7B3126" w14:textId="1A6C4900" w:rsidR="00AA5E7D" w:rsidRPr="001820FC" w:rsidRDefault="00000000" w:rsidP="001820FC">
      <w:pPr>
        <w:pStyle w:val="TOC3"/>
        <w:rPr>
          <w:rFonts w:asciiTheme="minorHAnsi" w:eastAsiaTheme="minorEastAsia" w:hAnsiTheme="minorHAnsi" w:cstheme="minorBidi"/>
          <w:sz w:val="22"/>
          <w:szCs w:val="22"/>
        </w:rPr>
      </w:pPr>
      <w:hyperlink w:anchor="_Toc127084147" w:history="1">
        <w:r w:rsidR="00AA5E7D" w:rsidRPr="001820FC">
          <w:rPr>
            <w:rStyle w:val="Hyperlink"/>
            <w:i/>
            <w:color w:val="auto"/>
            <w:lang w:val="de-DE"/>
          </w:rPr>
          <w:t>1.5.2. Hệ thống thuỷ lợi</w:t>
        </w:r>
        <w:r w:rsidR="00AA5E7D" w:rsidRPr="001820FC">
          <w:rPr>
            <w:webHidden/>
          </w:rPr>
          <w:tab/>
        </w:r>
        <w:r w:rsidR="00AA5E7D" w:rsidRPr="001820FC">
          <w:rPr>
            <w:webHidden/>
          </w:rPr>
          <w:fldChar w:fldCharType="begin"/>
        </w:r>
        <w:r w:rsidR="00AA5E7D" w:rsidRPr="001820FC">
          <w:rPr>
            <w:webHidden/>
          </w:rPr>
          <w:instrText xml:space="preserve"> PAGEREF _Toc127084147 \h </w:instrText>
        </w:r>
        <w:r w:rsidR="00AA5E7D" w:rsidRPr="001820FC">
          <w:rPr>
            <w:webHidden/>
          </w:rPr>
        </w:r>
        <w:r w:rsidR="00AA5E7D" w:rsidRPr="001820FC">
          <w:rPr>
            <w:webHidden/>
          </w:rPr>
          <w:fldChar w:fldCharType="separate"/>
        </w:r>
        <w:r w:rsidR="0015265A">
          <w:rPr>
            <w:webHidden/>
          </w:rPr>
          <w:t>17</w:t>
        </w:r>
        <w:r w:rsidR="00AA5E7D" w:rsidRPr="001820FC">
          <w:rPr>
            <w:webHidden/>
          </w:rPr>
          <w:fldChar w:fldCharType="end"/>
        </w:r>
      </w:hyperlink>
    </w:p>
    <w:p w14:paraId="1A19429E" w14:textId="7D154580" w:rsidR="00AA5E7D" w:rsidRPr="001820FC" w:rsidRDefault="00000000" w:rsidP="001820FC">
      <w:pPr>
        <w:pStyle w:val="TOC3"/>
        <w:rPr>
          <w:rFonts w:asciiTheme="minorHAnsi" w:eastAsiaTheme="minorEastAsia" w:hAnsiTheme="minorHAnsi" w:cstheme="minorBidi"/>
          <w:sz w:val="22"/>
          <w:szCs w:val="22"/>
        </w:rPr>
      </w:pPr>
      <w:hyperlink w:anchor="_Toc127084148" w:history="1">
        <w:r w:rsidR="00AA5E7D" w:rsidRPr="001820FC">
          <w:rPr>
            <w:rStyle w:val="Hyperlink"/>
            <w:i/>
            <w:color w:val="auto"/>
            <w:lang w:val="de-DE"/>
          </w:rPr>
          <w:t>1</w:t>
        </w:r>
        <w:r w:rsidR="00AA5E7D" w:rsidRPr="001820FC">
          <w:rPr>
            <w:rStyle w:val="Hyperlink"/>
            <w:i/>
            <w:color w:val="auto"/>
          </w:rPr>
          <w:t>.5.3. Giáo dục và đào tạo</w:t>
        </w:r>
        <w:r w:rsidR="00AA5E7D" w:rsidRPr="001820FC">
          <w:rPr>
            <w:webHidden/>
          </w:rPr>
          <w:tab/>
        </w:r>
        <w:r w:rsidR="00AA5E7D" w:rsidRPr="001820FC">
          <w:rPr>
            <w:webHidden/>
          </w:rPr>
          <w:fldChar w:fldCharType="begin"/>
        </w:r>
        <w:r w:rsidR="00AA5E7D" w:rsidRPr="001820FC">
          <w:rPr>
            <w:webHidden/>
          </w:rPr>
          <w:instrText xml:space="preserve"> PAGEREF _Toc127084148 \h </w:instrText>
        </w:r>
        <w:r w:rsidR="00AA5E7D" w:rsidRPr="001820FC">
          <w:rPr>
            <w:webHidden/>
          </w:rPr>
        </w:r>
        <w:r w:rsidR="00AA5E7D" w:rsidRPr="001820FC">
          <w:rPr>
            <w:webHidden/>
          </w:rPr>
          <w:fldChar w:fldCharType="separate"/>
        </w:r>
        <w:r w:rsidR="0015265A">
          <w:rPr>
            <w:webHidden/>
          </w:rPr>
          <w:t>18</w:t>
        </w:r>
        <w:r w:rsidR="00AA5E7D" w:rsidRPr="001820FC">
          <w:rPr>
            <w:webHidden/>
          </w:rPr>
          <w:fldChar w:fldCharType="end"/>
        </w:r>
      </w:hyperlink>
    </w:p>
    <w:p w14:paraId="561D69A2" w14:textId="21846BD0" w:rsidR="00AA5E7D" w:rsidRPr="001820FC" w:rsidRDefault="00000000" w:rsidP="001820FC">
      <w:pPr>
        <w:pStyle w:val="TOC3"/>
        <w:rPr>
          <w:rFonts w:asciiTheme="minorHAnsi" w:eastAsiaTheme="minorEastAsia" w:hAnsiTheme="minorHAnsi" w:cstheme="minorBidi"/>
          <w:sz w:val="22"/>
          <w:szCs w:val="22"/>
        </w:rPr>
      </w:pPr>
      <w:hyperlink w:anchor="_Toc127084149" w:history="1">
        <w:r w:rsidR="00AA5E7D" w:rsidRPr="001820FC">
          <w:rPr>
            <w:rStyle w:val="Hyperlink"/>
            <w:i/>
            <w:color w:val="auto"/>
          </w:rPr>
          <w:t>1.5.4. Y tế</w:t>
        </w:r>
        <w:r w:rsidR="00AA5E7D" w:rsidRPr="001820FC">
          <w:rPr>
            <w:webHidden/>
          </w:rPr>
          <w:tab/>
        </w:r>
        <w:r w:rsidR="00AA5E7D" w:rsidRPr="001820FC">
          <w:rPr>
            <w:webHidden/>
          </w:rPr>
          <w:fldChar w:fldCharType="begin"/>
        </w:r>
        <w:r w:rsidR="00AA5E7D" w:rsidRPr="001820FC">
          <w:rPr>
            <w:webHidden/>
          </w:rPr>
          <w:instrText xml:space="preserve"> PAGEREF _Toc127084149 \h </w:instrText>
        </w:r>
        <w:r w:rsidR="00AA5E7D" w:rsidRPr="001820FC">
          <w:rPr>
            <w:webHidden/>
          </w:rPr>
        </w:r>
        <w:r w:rsidR="00AA5E7D" w:rsidRPr="001820FC">
          <w:rPr>
            <w:webHidden/>
          </w:rPr>
          <w:fldChar w:fldCharType="separate"/>
        </w:r>
        <w:r w:rsidR="0015265A">
          <w:rPr>
            <w:webHidden/>
          </w:rPr>
          <w:t>18</w:t>
        </w:r>
        <w:r w:rsidR="00AA5E7D" w:rsidRPr="001820FC">
          <w:rPr>
            <w:webHidden/>
          </w:rPr>
          <w:fldChar w:fldCharType="end"/>
        </w:r>
      </w:hyperlink>
    </w:p>
    <w:p w14:paraId="416A5B92" w14:textId="676B27A7" w:rsidR="00AA5E7D" w:rsidRPr="001820FC" w:rsidRDefault="00000000" w:rsidP="001820FC">
      <w:pPr>
        <w:pStyle w:val="TOC3"/>
        <w:rPr>
          <w:rFonts w:asciiTheme="minorHAnsi" w:eastAsiaTheme="minorEastAsia" w:hAnsiTheme="minorHAnsi" w:cstheme="minorBidi"/>
          <w:sz w:val="22"/>
          <w:szCs w:val="22"/>
        </w:rPr>
      </w:pPr>
      <w:hyperlink w:anchor="_Toc127084150" w:history="1">
        <w:r w:rsidR="00AA5E7D" w:rsidRPr="001820FC">
          <w:rPr>
            <w:rStyle w:val="Hyperlink"/>
            <w:color w:val="auto"/>
            <w:spacing w:val="-4"/>
            <w:lang w:eastAsia="vi-VN"/>
          </w:rPr>
          <w:t>Ban Chỉ đạo vận động hiến máu tình nguyện thành phố thực hiện tốt công tác vận động, hiến máu tình nguyện. Trong năm 2022, đã tổ chức 04 đợt, vận động trên 800 tình nguyện viên đăng ký tham gia, hiến 657 đơn vị máu, đạt 101% kế hoạch được giao năm 2022</w:t>
        </w:r>
        <w:r w:rsidR="00AA5E7D" w:rsidRPr="001820FC">
          <w:rPr>
            <w:rStyle w:val="Hyperlink"/>
            <w:color w:val="auto"/>
          </w:rPr>
          <w:t>.</w:t>
        </w:r>
        <w:r w:rsidR="00AA5E7D" w:rsidRPr="001820FC">
          <w:rPr>
            <w:webHidden/>
          </w:rPr>
          <w:tab/>
        </w:r>
        <w:r w:rsidR="00AA5E7D" w:rsidRPr="001820FC">
          <w:rPr>
            <w:webHidden/>
          </w:rPr>
          <w:fldChar w:fldCharType="begin"/>
        </w:r>
        <w:r w:rsidR="00AA5E7D" w:rsidRPr="001820FC">
          <w:rPr>
            <w:webHidden/>
          </w:rPr>
          <w:instrText xml:space="preserve"> PAGEREF _Toc127084150 \h </w:instrText>
        </w:r>
        <w:r w:rsidR="00AA5E7D" w:rsidRPr="001820FC">
          <w:rPr>
            <w:webHidden/>
          </w:rPr>
        </w:r>
        <w:r w:rsidR="00AA5E7D" w:rsidRPr="001820FC">
          <w:rPr>
            <w:webHidden/>
          </w:rPr>
          <w:fldChar w:fldCharType="separate"/>
        </w:r>
        <w:r w:rsidR="0015265A">
          <w:rPr>
            <w:webHidden/>
          </w:rPr>
          <w:t>20</w:t>
        </w:r>
        <w:r w:rsidR="00AA5E7D" w:rsidRPr="001820FC">
          <w:rPr>
            <w:webHidden/>
          </w:rPr>
          <w:fldChar w:fldCharType="end"/>
        </w:r>
      </w:hyperlink>
    </w:p>
    <w:p w14:paraId="2847C336" w14:textId="04C38A34" w:rsidR="00AA5E7D" w:rsidRPr="001820FC" w:rsidRDefault="00000000" w:rsidP="001820FC">
      <w:pPr>
        <w:pStyle w:val="TOC3"/>
        <w:rPr>
          <w:rFonts w:asciiTheme="minorHAnsi" w:eastAsiaTheme="minorEastAsia" w:hAnsiTheme="minorHAnsi" w:cstheme="minorBidi"/>
          <w:sz w:val="22"/>
          <w:szCs w:val="22"/>
        </w:rPr>
      </w:pPr>
      <w:hyperlink w:anchor="_Toc127084151" w:history="1">
        <w:r w:rsidR="00AA5E7D" w:rsidRPr="001820FC">
          <w:rPr>
            <w:rStyle w:val="Hyperlink"/>
            <w:i/>
            <w:color w:val="auto"/>
            <w:lang w:val="pl-PL"/>
          </w:rPr>
          <w:t>1</w:t>
        </w:r>
        <w:r w:rsidR="00AA5E7D" w:rsidRPr="001820FC">
          <w:rPr>
            <w:rStyle w:val="Hyperlink"/>
            <w:i/>
            <w:color w:val="auto"/>
          </w:rPr>
          <w:t>.5.5. Văn hoá, thể thao</w:t>
        </w:r>
        <w:r w:rsidR="00AA5E7D" w:rsidRPr="001820FC">
          <w:rPr>
            <w:webHidden/>
          </w:rPr>
          <w:tab/>
        </w:r>
        <w:r w:rsidR="00AA5E7D" w:rsidRPr="001820FC">
          <w:rPr>
            <w:webHidden/>
          </w:rPr>
          <w:fldChar w:fldCharType="begin"/>
        </w:r>
        <w:r w:rsidR="00AA5E7D" w:rsidRPr="001820FC">
          <w:rPr>
            <w:webHidden/>
          </w:rPr>
          <w:instrText xml:space="preserve"> PAGEREF _Toc127084151 \h </w:instrText>
        </w:r>
        <w:r w:rsidR="00AA5E7D" w:rsidRPr="001820FC">
          <w:rPr>
            <w:webHidden/>
          </w:rPr>
        </w:r>
        <w:r w:rsidR="00AA5E7D" w:rsidRPr="001820FC">
          <w:rPr>
            <w:webHidden/>
          </w:rPr>
          <w:fldChar w:fldCharType="separate"/>
        </w:r>
        <w:r w:rsidR="0015265A">
          <w:rPr>
            <w:webHidden/>
          </w:rPr>
          <w:t>20</w:t>
        </w:r>
        <w:r w:rsidR="00AA5E7D" w:rsidRPr="001820FC">
          <w:rPr>
            <w:webHidden/>
          </w:rPr>
          <w:fldChar w:fldCharType="end"/>
        </w:r>
      </w:hyperlink>
    </w:p>
    <w:p w14:paraId="6418B9EB" w14:textId="0F112C26" w:rsidR="00AA5E7D" w:rsidRPr="001820FC" w:rsidRDefault="00000000" w:rsidP="001820FC">
      <w:pPr>
        <w:pStyle w:val="TOC3"/>
        <w:rPr>
          <w:rFonts w:asciiTheme="minorHAnsi" w:eastAsiaTheme="minorEastAsia" w:hAnsiTheme="minorHAnsi" w:cstheme="minorBidi"/>
          <w:sz w:val="22"/>
          <w:szCs w:val="22"/>
        </w:rPr>
      </w:pPr>
      <w:hyperlink w:anchor="_Toc127084152" w:history="1">
        <w:r w:rsidR="00AA5E7D" w:rsidRPr="001820FC">
          <w:rPr>
            <w:rStyle w:val="Hyperlink"/>
            <w:i/>
            <w:color w:val="auto"/>
          </w:rPr>
          <w:t>1.5.6. Vận tải và bưu chính, viễn thông</w:t>
        </w:r>
        <w:r w:rsidR="00AA5E7D" w:rsidRPr="001820FC">
          <w:rPr>
            <w:webHidden/>
          </w:rPr>
          <w:tab/>
        </w:r>
        <w:r w:rsidR="00AA5E7D" w:rsidRPr="001820FC">
          <w:rPr>
            <w:webHidden/>
          </w:rPr>
          <w:fldChar w:fldCharType="begin"/>
        </w:r>
        <w:r w:rsidR="00AA5E7D" w:rsidRPr="001820FC">
          <w:rPr>
            <w:webHidden/>
          </w:rPr>
          <w:instrText xml:space="preserve"> PAGEREF _Toc127084152 \h </w:instrText>
        </w:r>
        <w:r w:rsidR="00AA5E7D" w:rsidRPr="001820FC">
          <w:rPr>
            <w:webHidden/>
          </w:rPr>
        </w:r>
        <w:r w:rsidR="00AA5E7D" w:rsidRPr="001820FC">
          <w:rPr>
            <w:webHidden/>
          </w:rPr>
          <w:fldChar w:fldCharType="separate"/>
        </w:r>
        <w:r w:rsidR="0015265A">
          <w:rPr>
            <w:webHidden/>
          </w:rPr>
          <w:t>21</w:t>
        </w:r>
        <w:r w:rsidR="00AA5E7D" w:rsidRPr="001820FC">
          <w:rPr>
            <w:webHidden/>
          </w:rPr>
          <w:fldChar w:fldCharType="end"/>
        </w:r>
      </w:hyperlink>
    </w:p>
    <w:p w14:paraId="23A15B44" w14:textId="01BBD8D5" w:rsidR="00AA5E7D" w:rsidRPr="001820FC" w:rsidRDefault="00000000" w:rsidP="001820FC">
      <w:pPr>
        <w:pStyle w:val="TOC3"/>
        <w:rPr>
          <w:rFonts w:asciiTheme="minorHAnsi" w:eastAsiaTheme="minorEastAsia" w:hAnsiTheme="minorHAnsi" w:cstheme="minorBidi"/>
          <w:sz w:val="22"/>
          <w:szCs w:val="22"/>
        </w:rPr>
      </w:pPr>
      <w:hyperlink w:anchor="_Toc127084153" w:history="1">
        <w:r w:rsidR="00AA5E7D" w:rsidRPr="001820FC">
          <w:rPr>
            <w:rStyle w:val="Hyperlink"/>
            <w:i/>
            <w:color w:val="auto"/>
          </w:rPr>
          <w:t>1.5.7. Quốc phòng, anh ninh</w:t>
        </w:r>
        <w:r w:rsidR="00AA5E7D" w:rsidRPr="001820FC">
          <w:rPr>
            <w:webHidden/>
          </w:rPr>
          <w:tab/>
        </w:r>
        <w:r w:rsidR="00AA5E7D" w:rsidRPr="001820FC">
          <w:rPr>
            <w:webHidden/>
          </w:rPr>
          <w:fldChar w:fldCharType="begin"/>
        </w:r>
        <w:r w:rsidR="00AA5E7D" w:rsidRPr="001820FC">
          <w:rPr>
            <w:webHidden/>
          </w:rPr>
          <w:instrText xml:space="preserve"> PAGEREF _Toc127084153 \h </w:instrText>
        </w:r>
        <w:r w:rsidR="00AA5E7D" w:rsidRPr="001820FC">
          <w:rPr>
            <w:webHidden/>
          </w:rPr>
        </w:r>
        <w:r w:rsidR="00AA5E7D" w:rsidRPr="001820FC">
          <w:rPr>
            <w:webHidden/>
          </w:rPr>
          <w:fldChar w:fldCharType="separate"/>
        </w:r>
        <w:r w:rsidR="0015265A">
          <w:rPr>
            <w:webHidden/>
          </w:rPr>
          <w:t>21</w:t>
        </w:r>
        <w:r w:rsidR="00AA5E7D" w:rsidRPr="001820FC">
          <w:rPr>
            <w:webHidden/>
          </w:rPr>
          <w:fldChar w:fldCharType="end"/>
        </w:r>
      </w:hyperlink>
    </w:p>
    <w:p w14:paraId="003712F4" w14:textId="4CBA6202"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54" w:history="1">
        <w:r w:rsidR="00AA5E7D" w:rsidRPr="001820FC">
          <w:rPr>
            <w:rStyle w:val="Hyperlink"/>
            <w:color w:val="auto"/>
            <w:lang w:val="af-ZA"/>
          </w:rPr>
          <w:t>1.6. Đánh giá chung về điều kiện tự nhiên, kinh tế - xã hội</w:t>
        </w:r>
        <w:r w:rsidR="00AA5E7D" w:rsidRPr="001820FC">
          <w:rPr>
            <w:webHidden/>
          </w:rPr>
          <w:tab/>
        </w:r>
        <w:r w:rsidR="00AA5E7D" w:rsidRPr="001820FC">
          <w:rPr>
            <w:webHidden/>
          </w:rPr>
          <w:fldChar w:fldCharType="begin"/>
        </w:r>
        <w:r w:rsidR="00AA5E7D" w:rsidRPr="001820FC">
          <w:rPr>
            <w:webHidden/>
          </w:rPr>
          <w:instrText xml:space="preserve"> PAGEREF _Toc127084154 \h </w:instrText>
        </w:r>
        <w:r w:rsidR="00AA5E7D" w:rsidRPr="001820FC">
          <w:rPr>
            <w:webHidden/>
          </w:rPr>
        </w:r>
        <w:r w:rsidR="00AA5E7D" w:rsidRPr="001820FC">
          <w:rPr>
            <w:webHidden/>
          </w:rPr>
          <w:fldChar w:fldCharType="separate"/>
        </w:r>
        <w:r w:rsidR="0015265A">
          <w:rPr>
            <w:webHidden/>
          </w:rPr>
          <w:t>22</w:t>
        </w:r>
        <w:r w:rsidR="00AA5E7D" w:rsidRPr="001820FC">
          <w:rPr>
            <w:webHidden/>
          </w:rPr>
          <w:fldChar w:fldCharType="end"/>
        </w:r>
      </w:hyperlink>
    </w:p>
    <w:p w14:paraId="5BDEC68C" w14:textId="5A945CF5" w:rsidR="00AA5E7D" w:rsidRPr="001820FC" w:rsidRDefault="00000000" w:rsidP="001820FC">
      <w:pPr>
        <w:pStyle w:val="TOC3"/>
        <w:rPr>
          <w:rFonts w:asciiTheme="minorHAnsi" w:eastAsiaTheme="minorEastAsia" w:hAnsiTheme="minorHAnsi" w:cstheme="minorBidi"/>
          <w:sz w:val="22"/>
          <w:szCs w:val="22"/>
        </w:rPr>
      </w:pPr>
      <w:hyperlink w:anchor="_Toc127084155" w:history="1">
        <w:r w:rsidR="00AA5E7D" w:rsidRPr="001820FC">
          <w:rPr>
            <w:rStyle w:val="Hyperlink"/>
            <w:i/>
            <w:color w:val="auto"/>
            <w:lang w:val="af-ZA"/>
          </w:rPr>
          <w:t>1.6.1. Thuận lợi</w:t>
        </w:r>
        <w:r w:rsidR="00AA5E7D" w:rsidRPr="001820FC">
          <w:rPr>
            <w:webHidden/>
          </w:rPr>
          <w:tab/>
        </w:r>
        <w:r w:rsidR="00AA5E7D" w:rsidRPr="001820FC">
          <w:rPr>
            <w:webHidden/>
          </w:rPr>
          <w:fldChar w:fldCharType="begin"/>
        </w:r>
        <w:r w:rsidR="00AA5E7D" w:rsidRPr="001820FC">
          <w:rPr>
            <w:webHidden/>
          </w:rPr>
          <w:instrText xml:space="preserve"> PAGEREF _Toc127084155 \h </w:instrText>
        </w:r>
        <w:r w:rsidR="00AA5E7D" w:rsidRPr="001820FC">
          <w:rPr>
            <w:webHidden/>
          </w:rPr>
        </w:r>
        <w:r w:rsidR="00AA5E7D" w:rsidRPr="001820FC">
          <w:rPr>
            <w:webHidden/>
          </w:rPr>
          <w:fldChar w:fldCharType="separate"/>
        </w:r>
        <w:r w:rsidR="0015265A">
          <w:rPr>
            <w:webHidden/>
          </w:rPr>
          <w:t>22</w:t>
        </w:r>
        <w:r w:rsidR="00AA5E7D" w:rsidRPr="001820FC">
          <w:rPr>
            <w:webHidden/>
          </w:rPr>
          <w:fldChar w:fldCharType="end"/>
        </w:r>
      </w:hyperlink>
    </w:p>
    <w:p w14:paraId="0C73D3A3" w14:textId="23248E90" w:rsidR="00AA5E7D" w:rsidRPr="001820FC" w:rsidRDefault="00000000" w:rsidP="001820FC">
      <w:pPr>
        <w:pStyle w:val="TOC3"/>
        <w:rPr>
          <w:rFonts w:asciiTheme="minorHAnsi" w:eastAsiaTheme="minorEastAsia" w:hAnsiTheme="minorHAnsi" w:cstheme="minorBidi"/>
          <w:sz w:val="22"/>
          <w:szCs w:val="22"/>
        </w:rPr>
      </w:pPr>
      <w:hyperlink w:anchor="_Toc127084156" w:history="1">
        <w:r w:rsidR="00AA5E7D" w:rsidRPr="001820FC">
          <w:rPr>
            <w:rStyle w:val="Hyperlink"/>
            <w:i/>
            <w:color w:val="auto"/>
          </w:rPr>
          <w:t>1.6.2. Những khó khăn, hạn chế</w:t>
        </w:r>
        <w:r w:rsidR="00AA5E7D" w:rsidRPr="001820FC">
          <w:rPr>
            <w:webHidden/>
          </w:rPr>
          <w:tab/>
        </w:r>
        <w:r w:rsidR="00AA5E7D" w:rsidRPr="001820FC">
          <w:rPr>
            <w:webHidden/>
          </w:rPr>
          <w:fldChar w:fldCharType="begin"/>
        </w:r>
        <w:r w:rsidR="00AA5E7D" w:rsidRPr="001820FC">
          <w:rPr>
            <w:webHidden/>
          </w:rPr>
          <w:instrText xml:space="preserve"> PAGEREF _Toc127084156 \h </w:instrText>
        </w:r>
        <w:r w:rsidR="00AA5E7D" w:rsidRPr="001820FC">
          <w:rPr>
            <w:webHidden/>
          </w:rPr>
        </w:r>
        <w:r w:rsidR="00AA5E7D" w:rsidRPr="001820FC">
          <w:rPr>
            <w:webHidden/>
          </w:rPr>
          <w:fldChar w:fldCharType="separate"/>
        </w:r>
        <w:r w:rsidR="0015265A">
          <w:rPr>
            <w:webHidden/>
          </w:rPr>
          <w:t>23</w:t>
        </w:r>
        <w:r w:rsidR="00AA5E7D" w:rsidRPr="001820FC">
          <w:rPr>
            <w:webHidden/>
          </w:rPr>
          <w:fldChar w:fldCharType="end"/>
        </w:r>
      </w:hyperlink>
    </w:p>
    <w:p w14:paraId="528ACFDB" w14:textId="17C5D11D" w:rsidR="00AA5E7D" w:rsidRPr="001820FC" w:rsidRDefault="00000000" w:rsidP="001820FC">
      <w:pPr>
        <w:pStyle w:val="TOC1"/>
        <w:rPr>
          <w:rFonts w:asciiTheme="minorHAnsi" w:eastAsiaTheme="minorEastAsia" w:hAnsiTheme="minorHAnsi" w:cstheme="minorBidi"/>
          <w:b w:val="0"/>
          <w:sz w:val="22"/>
          <w:szCs w:val="22"/>
          <w:lang w:val="en-US"/>
        </w:rPr>
      </w:pPr>
      <w:hyperlink w:anchor="_Toc127084157" w:history="1">
        <w:r w:rsidR="00AA5E7D" w:rsidRPr="001820FC">
          <w:rPr>
            <w:rStyle w:val="Hyperlink"/>
            <w:color w:val="auto"/>
            <w:lang w:val="nl-NL"/>
          </w:rPr>
          <w:t>II. KẾT QUẢ THỰC HIỆN KẾ HOẠCH SỬ DỤNG ĐẤT NĂM TRƯỚC</w:t>
        </w:r>
        <w:r w:rsidR="00AA5E7D" w:rsidRPr="001820FC">
          <w:rPr>
            <w:webHidden/>
          </w:rPr>
          <w:tab/>
        </w:r>
        <w:r w:rsidR="00AA5E7D" w:rsidRPr="001820FC">
          <w:rPr>
            <w:webHidden/>
          </w:rPr>
          <w:fldChar w:fldCharType="begin"/>
        </w:r>
        <w:r w:rsidR="00AA5E7D" w:rsidRPr="001820FC">
          <w:rPr>
            <w:webHidden/>
          </w:rPr>
          <w:instrText xml:space="preserve"> PAGEREF _Toc127084157 \h </w:instrText>
        </w:r>
        <w:r w:rsidR="00AA5E7D" w:rsidRPr="001820FC">
          <w:rPr>
            <w:webHidden/>
          </w:rPr>
        </w:r>
        <w:r w:rsidR="00AA5E7D" w:rsidRPr="001820FC">
          <w:rPr>
            <w:webHidden/>
          </w:rPr>
          <w:fldChar w:fldCharType="separate"/>
        </w:r>
        <w:r w:rsidR="0015265A">
          <w:rPr>
            <w:webHidden/>
          </w:rPr>
          <w:t>24</w:t>
        </w:r>
        <w:r w:rsidR="00AA5E7D" w:rsidRPr="001820FC">
          <w:rPr>
            <w:webHidden/>
          </w:rPr>
          <w:fldChar w:fldCharType="end"/>
        </w:r>
      </w:hyperlink>
    </w:p>
    <w:p w14:paraId="3254F4E1" w14:textId="1C9C1A27"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58" w:history="1">
        <w:r w:rsidR="00AA5E7D" w:rsidRPr="001820FC">
          <w:rPr>
            <w:rStyle w:val="Hyperlink"/>
            <w:color w:val="auto"/>
            <w:lang w:val="nl-NL"/>
          </w:rPr>
          <w:t>2.1. Đánh giá kết quả thực hiện kế hoạch năm trước</w:t>
        </w:r>
        <w:r w:rsidR="00AA5E7D" w:rsidRPr="001820FC">
          <w:rPr>
            <w:webHidden/>
          </w:rPr>
          <w:tab/>
        </w:r>
        <w:r w:rsidR="00AA5E7D" w:rsidRPr="001820FC">
          <w:rPr>
            <w:webHidden/>
          </w:rPr>
          <w:fldChar w:fldCharType="begin"/>
        </w:r>
        <w:r w:rsidR="00AA5E7D" w:rsidRPr="001820FC">
          <w:rPr>
            <w:webHidden/>
          </w:rPr>
          <w:instrText xml:space="preserve"> PAGEREF _Toc127084158 \h </w:instrText>
        </w:r>
        <w:r w:rsidR="00AA5E7D" w:rsidRPr="001820FC">
          <w:rPr>
            <w:webHidden/>
          </w:rPr>
        </w:r>
        <w:r w:rsidR="00AA5E7D" w:rsidRPr="001820FC">
          <w:rPr>
            <w:webHidden/>
          </w:rPr>
          <w:fldChar w:fldCharType="separate"/>
        </w:r>
        <w:r w:rsidR="0015265A">
          <w:rPr>
            <w:webHidden/>
          </w:rPr>
          <w:t>24</w:t>
        </w:r>
        <w:r w:rsidR="00AA5E7D" w:rsidRPr="001820FC">
          <w:rPr>
            <w:webHidden/>
          </w:rPr>
          <w:fldChar w:fldCharType="end"/>
        </w:r>
      </w:hyperlink>
    </w:p>
    <w:p w14:paraId="004319EF" w14:textId="4F0F800D" w:rsidR="00AA5E7D" w:rsidRPr="001820FC" w:rsidRDefault="00000000" w:rsidP="001820FC">
      <w:pPr>
        <w:pStyle w:val="TOC3"/>
        <w:rPr>
          <w:rFonts w:asciiTheme="minorHAnsi" w:eastAsiaTheme="minorEastAsia" w:hAnsiTheme="minorHAnsi" w:cstheme="minorBidi"/>
          <w:sz w:val="22"/>
          <w:szCs w:val="22"/>
        </w:rPr>
      </w:pPr>
      <w:hyperlink w:anchor="_Toc127084159" w:history="1">
        <w:r w:rsidR="00AA5E7D" w:rsidRPr="001820FC">
          <w:rPr>
            <w:rStyle w:val="Hyperlink"/>
            <w:i/>
            <w:color w:val="auto"/>
          </w:rPr>
          <w:t>2.1.1. Đất nông nghiệp</w:t>
        </w:r>
        <w:r w:rsidR="00AA5E7D" w:rsidRPr="001820FC">
          <w:rPr>
            <w:webHidden/>
          </w:rPr>
          <w:tab/>
        </w:r>
        <w:r w:rsidR="00AA5E7D" w:rsidRPr="001820FC">
          <w:rPr>
            <w:webHidden/>
          </w:rPr>
          <w:fldChar w:fldCharType="begin"/>
        </w:r>
        <w:r w:rsidR="00AA5E7D" w:rsidRPr="001820FC">
          <w:rPr>
            <w:webHidden/>
          </w:rPr>
          <w:instrText xml:space="preserve"> PAGEREF _Toc127084159 \h </w:instrText>
        </w:r>
        <w:r w:rsidR="00AA5E7D" w:rsidRPr="001820FC">
          <w:rPr>
            <w:webHidden/>
          </w:rPr>
        </w:r>
        <w:r w:rsidR="00AA5E7D" w:rsidRPr="001820FC">
          <w:rPr>
            <w:webHidden/>
          </w:rPr>
          <w:fldChar w:fldCharType="separate"/>
        </w:r>
        <w:r w:rsidR="0015265A">
          <w:rPr>
            <w:webHidden/>
          </w:rPr>
          <w:t>28</w:t>
        </w:r>
        <w:r w:rsidR="00AA5E7D" w:rsidRPr="001820FC">
          <w:rPr>
            <w:webHidden/>
          </w:rPr>
          <w:fldChar w:fldCharType="end"/>
        </w:r>
      </w:hyperlink>
    </w:p>
    <w:p w14:paraId="29469029" w14:textId="25EEE811" w:rsidR="00AA5E7D" w:rsidRPr="001820FC" w:rsidRDefault="00000000" w:rsidP="001820FC">
      <w:pPr>
        <w:pStyle w:val="TOC3"/>
        <w:rPr>
          <w:rFonts w:asciiTheme="minorHAnsi" w:eastAsiaTheme="minorEastAsia" w:hAnsiTheme="minorHAnsi" w:cstheme="minorBidi"/>
          <w:sz w:val="22"/>
          <w:szCs w:val="22"/>
        </w:rPr>
      </w:pPr>
      <w:hyperlink w:anchor="_Toc127084160" w:history="1">
        <w:r w:rsidR="00AA5E7D" w:rsidRPr="001820FC">
          <w:rPr>
            <w:rStyle w:val="Hyperlink"/>
            <w:i/>
            <w:color w:val="auto"/>
          </w:rPr>
          <w:t>2.1.2. Đất phi nông nghiệp</w:t>
        </w:r>
        <w:r w:rsidR="00AA5E7D" w:rsidRPr="001820FC">
          <w:rPr>
            <w:webHidden/>
          </w:rPr>
          <w:tab/>
        </w:r>
        <w:r w:rsidR="00AA5E7D" w:rsidRPr="001820FC">
          <w:rPr>
            <w:webHidden/>
          </w:rPr>
          <w:fldChar w:fldCharType="begin"/>
        </w:r>
        <w:r w:rsidR="00AA5E7D" w:rsidRPr="001820FC">
          <w:rPr>
            <w:webHidden/>
          </w:rPr>
          <w:instrText xml:space="preserve"> PAGEREF _Toc127084160 \h </w:instrText>
        </w:r>
        <w:r w:rsidR="00AA5E7D" w:rsidRPr="001820FC">
          <w:rPr>
            <w:webHidden/>
          </w:rPr>
        </w:r>
        <w:r w:rsidR="00AA5E7D" w:rsidRPr="001820FC">
          <w:rPr>
            <w:webHidden/>
          </w:rPr>
          <w:fldChar w:fldCharType="separate"/>
        </w:r>
        <w:r w:rsidR="0015265A">
          <w:rPr>
            <w:webHidden/>
          </w:rPr>
          <w:t>29</w:t>
        </w:r>
        <w:r w:rsidR="00AA5E7D" w:rsidRPr="001820FC">
          <w:rPr>
            <w:webHidden/>
          </w:rPr>
          <w:fldChar w:fldCharType="end"/>
        </w:r>
      </w:hyperlink>
    </w:p>
    <w:p w14:paraId="1315406D" w14:textId="751C80E1" w:rsidR="00AA5E7D" w:rsidRPr="001820FC" w:rsidRDefault="00000000" w:rsidP="001820FC">
      <w:pPr>
        <w:pStyle w:val="TOC3"/>
        <w:rPr>
          <w:rFonts w:asciiTheme="minorHAnsi" w:eastAsiaTheme="minorEastAsia" w:hAnsiTheme="minorHAnsi" w:cstheme="minorBidi"/>
          <w:sz w:val="22"/>
          <w:szCs w:val="22"/>
        </w:rPr>
      </w:pPr>
      <w:hyperlink w:anchor="_Toc127084161" w:history="1">
        <w:r w:rsidR="00AA5E7D" w:rsidRPr="001820FC">
          <w:rPr>
            <w:rStyle w:val="Hyperlink"/>
            <w:i/>
            <w:color w:val="auto"/>
          </w:rPr>
          <w:t>2.1.3. Đất chưa sử dụng</w:t>
        </w:r>
        <w:r w:rsidR="00AA5E7D" w:rsidRPr="001820FC">
          <w:rPr>
            <w:webHidden/>
          </w:rPr>
          <w:tab/>
        </w:r>
        <w:r w:rsidR="00AA5E7D" w:rsidRPr="001820FC">
          <w:rPr>
            <w:webHidden/>
          </w:rPr>
          <w:fldChar w:fldCharType="begin"/>
        </w:r>
        <w:r w:rsidR="00AA5E7D" w:rsidRPr="001820FC">
          <w:rPr>
            <w:webHidden/>
          </w:rPr>
          <w:instrText xml:space="preserve"> PAGEREF _Toc127084161 \h </w:instrText>
        </w:r>
        <w:r w:rsidR="00AA5E7D" w:rsidRPr="001820FC">
          <w:rPr>
            <w:webHidden/>
          </w:rPr>
        </w:r>
        <w:r w:rsidR="00AA5E7D" w:rsidRPr="001820FC">
          <w:rPr>
            <w:webHidden/>
          </w:rPr>
          <w:fldChar w:fldCharType="separate"/>
        </w:r>
        <w:r w:rsidR="0015265A">
          <w:rPr>
            <w:webHidden/>
          </w:rPr>
          <w:t>33</w:t>
        </w:r>
        <w:r w:rsidR="00AA5E7D" w:rsidRPr="001820FC">
          <w:rPr>
            <w:webHidden/>
          </w:rPr>
          <w:fldChar w:fldCharType="end"/>
        </w:r>
      </w:hyperlink>
    </w:p>
    <w:p w14:paraId="31555B0F" w14:textId="67E64DB6"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62" w:history="1">
        <w:r w:rsidR="00AA5E7D" w:rsidRPr="001820FC">
          <w:rPr>
            <w:rStyle w:val="Hyperlink"/>
            <w:color w:val="auto"/>
          </w:rPr>
          <w:t>2.2. Đánh giá những tồn tại trong thực hiện kế hoạch sử dụng đất năm trước</w:t>
        </w:r>
        <w:r w:rsidR="00AA5E7D" w:rsidRPr="001820FC">
          <w:rPr>
            <w:webHidden/>
          </w:rPr>
          <w:tab/>
        </w:r>
        <w:r w:rsidR="00AA5E7D" w:rsidRPr="001820FC">
          <w:rPr>
            <w:webHidden/>
          </w:rPr>
          <w:fldChar w:fldCharType="begin"/>
        </w:r>
        <w:r w:rsidR="00AA5E7D" w:rsidRPr="001820FC">
          <w:rPr>
            <w:webHidden/>
          </w:rPr>
          <w:instrText xml:space="preserve"> PAGEREF _Toc127084162 \h </w:instrText>
        </w:r>
        <w:r w:rsidR="00AA5E7D" w:rsidRPr="001820FC">
          <w:rPr>
            <w:webHidden/>
          </w:rPr>
        </w:r>
        <w:r w:rsidR="00AA5E7D" w:rsidRPr="001820FC">
          <w:rPr>
            <w:webHidden/>
          </w:rPr>
          <w:fldChar w:fldCharType="separate"/>
        </w:r>
        <w:r w:rsidR="0015265A">
          <w:rPr>
            <w:webHidden/>
          </w:rPr>
          <w:t>33</w:t>
        </w:r>
        <w:r w:rsidR="00AA5E7D" w:rsidRPr="001820FC">
          <w:rPr>
            <w:webHidden/>
          </w:rPr>
          <w:fldChar w:fldCharType="end"/>
        </w:r>
      </w:hyperlink>
    </w:p>
    <w:p w14:paraId="3293108A" w14:textId="002625D6"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63" w:history="1">
        <w:r w:rsidR="00AA5E7D" w:rsidRPr="001820FC">
          <w:rPr>
            <w:rStyle w:val="Hyperlink"/>
            <w:color w:val="auto"/>
          </w:rPr>
          <w:t>2.3. Đánh giá nguyên nhân của tồn tại trong thực hiện kế hoạch sử dụng đất năm trước</w:t>
        </w:r>
        <w:r w:rsidR="00AA5E7D" w:rsidRPr="001820FC">
          <w:rPr>
            <w:webHidden/>
          </w:rPr>
          <w:tab/>
        </w:r>
        <w:r w:rsidR="00AA5E7D" w:rsidRPr="001820FC">
          <w:rPr>
            <w:webHidden/>
          </w:rPr>
          <w:fldChar w:fldCharType="begin"/>
        </w:r>
        <w:r w:rsidR="00AA5E7D" w:rsidRPr="001820FC">
          <w:rPr>
            <w:webHidden/>
          </w:rPr>
          <w:instrText xml:space="preserve"> PAGEREF _Toc127084163 \h </w:instrText>
        </w:r>
        <w:r w:rsidR="00AA5E7D" w:rsidRPr="001820FC">
          <w:rPr>
            <w:webHidden/>
          </w:rPr>
        </w:r>
        <w:r w:rsidR="00AA5E7D" w:rsidRPr="001820FC">
          <w:rPr>
            <w:webHidden/>
          </w:rPr>
          <w:fldChar w:fldCharType="separate"/>
        </w:r>
        <w:r w:rsidR="0015265A">
          <w:rPr>
            <w:webHidden/>
          </w:rPr>
          <w:t>33</w:t>
        </w:r>
        <w:r w:rsidR="00AA5E7D" w:rsidRPr="001820FC">
          <w:rPr>
            <w:webHidden/>
          </w:rPr>
          <w:fldChar w:fldCharType="end"/>
        </w:r>
      </w:hyperlink>
    </w:p>
    <w:p w14:paraId="4EEE398D" w14:textId="027EACA6" w:rsidR="00AA5E7D" w:rsidRPr="001820FC" w:rsidRDefault="00000000" w:rsidP="001820FC">
      <w:pPr>
        <w:pStyle w:val="TOC1"/>
        <w:rPr>
          <w:rFonts w:asciiTheme="minorHAnsi" w:eastAsiaTheme="minorEastAsia" w:hAnsiTheme="minorHAnsi" w:cstheme="minorBidi"/>
          <w:b w:val="0"/>
          <w:sz w:val="22"/>
          <w:szCs w:val="22"/>
          <w:lang w:val="en-US"/>
        </w:rPr>
      </w:pPr>
      <w:hyperlink w:anchor="_Toc127084164" w:history="1">
        <w:r w:rsidR="00AA5E7D" w:rsidRPr="001820FC">
          <w:rPr>
            <w:rStyle w:val="Hyperlink"/>
            <w:color w:val="auto"/>
          </w:rPr>
          <w:t>III. LẬP KẾ HOẠCH SỬ DỤNG ĐẤT</w:t>
        </w:r>
        <w:r w:rsidR="00AA5E7D" w:rsidRPr="001820FC">
          <w:rPr>
            <w:webHidden/>
          </w:rPr>
          <w:tab/>
        </w:r>
        <w:r w:rsidR="00AA5E7D" w:rsidRPr="001820FC">
          <w:rPr>
            <w:webHidden/>
          </w:rPr>
          <w:fldChar w:fldCharType="begin"/>
        </w:r>
        <w:r w:rsidR="00AA5E7D" w:rsidRPr="001820FC">
          <w:rPr>
            <w:webHidden/>
          </w:rPr>
          <w:instrText xml:space="preserve"> PAGEREF _Toc127084164 \h </w:instrText>
        </w:r>
        <w:r w:rsidR="00AA5E7D" w:rsidRPr="001820FC">
          <w:rPr>
            <w:webHidden/>
          </w:rPr>
        </w:r>
        <w:r w:rsidR="00AA5E7D" w:rsidRPr="001820FC">
          <w:rPr>
            <w:webHidden/>
          </w:rPr>
          <w:fldChar w:fldCharType="separate"/>
        </w:r>
        <w:r w:rsidR="0015265A">
          <w:rPr>
            <w:webHidden/>
          </w:rPr>
          <w:t>34</w:t>
        </w:r>
        <w:r w:rsidR="00AA5E7D" w:rsidRPr="001820FC">
          <w:rPr>
            <w:webHidden/>
          </w:rPr>
          <w:fldChar w:fldCharType="end"/>
        </w:r>
      </w:hyperlink>
    </w:p>
    <w:p w14:paraId="2422B1A3" w14:textId="5B75CD6C"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65" w:history="1">
        <w:r w:rsidR="00AA5E7D" w:rsidRPr="001820FC">
          <w:rPr>
            <w:rStyle w:val="Hyperlink"/>
            <w:color w:val="auto"/>
          </w:rPr>
          <w:t>3.1. Chỉ tiêu sử dụng đất</w:t>
        </w:r>
        <w:r w:rsidR="00AA5E7D" w:rsidRPr="001820FC">
          <w:rPr>
            <w:webHidden/>
          </w:rPr>
          <w:tab/>
        </w:r>
        <w:r w:rsidR="00AA5E7D" w:rsidRPr="001820FC">
          <w:rPr>
            <w:webHidden/>
          </w:rPr>
          <w:fldChar w:fldCharType="begin"/>
        </w:r>
        <w:r w:rsidR="00AA5E7D" w:rsidRPr="001820FC">
          <w:rPr>
            <w:webHidden/>
          </w:rPr>
          <w:instrText xml:space="preserve"> PAGEREF _Toc127084165 \h </w:instrText>
        </w:r>
        <w:r w:rsidR="00AA5E7D" w:rsidRPr="001820FC">
          <w:rPr>
            <w:webHidden/>
          </w:rPr>
        </w:r>
        <w:r w:rsidR="00AA5E7D" w:rsidRPr="001820FC">
          <w:rPr>
            <w:webHidden/>
          </w:rPr>
          <w:fldChar w:fldCharType="separate"/>
        </w:r>
        <w:r w:rsidR="0015265A">
          <w:rPr>
            <w:webHidden/>
          </w:rPr>
          <w:t>34</w:t>
        </w:r>
        <w:r w:rsidR="00AA5E7D" w:rsidRPr="001820FC">
          <w:rPr>
            <w:webHidden/>
          </w:rPr>
          <w:fldChar w:fldCharType="end"/>
        </w:r>
      </w:hyperlink>
    </w:p>
    <w:p w14:paraId="620584C4" w14:textId="00F0CBBF"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66" w:history="1">
        <w:r w:rsidR="00AA5E7D" w:rsidRPr="001820FC">
          <w:rPr>
            <w:rStyle w:val="Hyperlink"/>
            <w:color w:val="auto"/>
          </w:rPr>
          <w:t>3.2. Nhu cầu sử dụng đất cho các ngành, lĩnh vực</w:t>
        </w:r>
        <w:r w:rsidR="00AA5E7D" w:rsidRPr="001820FC">
          <w:rPr>
            <w:webHidden/>
          </w:rPr>
          <w:tab/>
        </w:r>
        <w:r w:rsidR="00AA5E7D" w:rsidRPr="001820FC">
          <w:rPr>
            <w:webHidden/>
          </w:rPr>
          <w:fldChar w:fldCharType="begin"/>
        </w:r>
        <w:r w:rsidR="00AA5E7D" w:rsidRPr="001820FC">
          <w:rPr>
            <w:webHidden/>
          </w:rPr>
          <w:instrText xml:space="preserve"> PAGEREF _Toc127084166 \h </w:instrText>
        </w:r>
        <w:r w:rsidR="00AA5E7D" w:rsidRPr="001820FC">
          <w:rPr>
            <w:webHidden/>
          </w:rPr>
        </w:r>
        <w:r w:rsidR="00AA5E7D" w:rsidRPr="001820FC">
          <w:rPr>
            <w:webHidden/>
          </w:rPr>
          <w:fldChar w:fldCharType="separate"/>
        </w:r>
        <w:r w:rsidR="0015265A">
          <w:rPr>
            <w:webHidden/>
          </w:rPr>
          <w:t>39</w:t>
        </w:r>
        <w:r w:rsidR="00AA5E7D" w:rsidRPr="001820FC">
          <w:rPr>
            <w:webHidden/>
          </w:rPr>
          <w:fldChar w:fldCharType="end"/>
        </w:r>
      </w:hyperlink>
    </w:p>
    <w:p w14:paraId="08C34925" w14:textId="1561C4E8" w:rsidR="00AA5E7D" w:rsidRPr="001820FC" w:rsidRDefault="00000000" w:rsidP="001820FC">
      <w:pPr>
        <w:pStyle w:val="TOC3"/>
        <w:rPr>
          <w:rFonts w:asciiTheme="minorHAnsi" w:eastAsiaTheme="minorEastAsia" w:hAnsiTheme="minorHAnsi" w:cstheme="minorBidi"/>
          <w:sz w:val="22"/>
          <w:szCs w:val="22"/>
        </w:rPr>
      </w:pPr>
      <w:hyperlink w:anchor="_Toc127084167" w:history="1">
        <w:r w:rsidR="00AA5E7D" w:rsidRPr="001820FC">
          <w:rPr>
            <w:rStyle w:val="Hyperlink"/>
            <w:i/>
            <w:color w:val="auto"/>
            <w:lang w:val="sv-SE"/>
          </w:rPr>
          <w:t>3.2.1. Chỉ tiêu sử dụng đất trong kế hoạch sử dụng đất</w:t>
        </w:r>
        <w:r w:rsidR="00AA5E7D" w:rsidRPr="001820FC">
          <w:rPr>
            <w:webHidden/>
          </w:rPr>
          <w:tab/>
        </w:r>
        <w:r w:rsidR="00AA5E7D" w:rsidRPr="001820FC">
          <w:rPr>
            <w:webHidden/>
          </w:rPr>
          <w:fldChar w:fldCharType="begin"/>
        </w:r>
        <w:r w:rsidR="00AA5E7D" w:rsidRPr="001820FC">
          <w:rPr>
            <w:webHidden/>
          </w:rPr>
          <w:instrText xml:space="preserve"> PAGEREF _Toc127084167 \h </w:instrText>
        </w:r>
        <w:r w:rsidR="00AA5E7D" w:rsidRPr="001820FC">
          <w:rPr>
            <w:webHidden/>
          </w:rPr>
        </w:r>
        <w:r w:rsidR="00AA5E7D" w:rsidRPr="001820FC">
          <w:rPr>
            <w:webHidden/>
          </w:rPr>
          <w:fldChar w:fldCharType="separate"/>
        </w:r>
        <w:r w:rsidR="0015265A">
          <w:rPr>
            <w:webHidden/>
          </w:rPr>
          <w:t>39</w:t>
        </w:r>
        <w:r w:rsidR="00AA5E7D" w:rsidRPr="001820FC">
          <w:rPr>
            <w:webHidden/>
          </w:rPr>
          <w:fldChar w:fldCharType="end"/>
        </w:r>
      </w:hyperlink>
    </w:p>
    <w:p w14:paraId="46D9C02C" w14:textId="3C4DBEC8" w:rsidR="00AA5E7D" w:rsidRPr="001820FC" w:rsidRDefault="00000000" w:rsidP="001820FC">
      <w:pPr>
        <w:pStyle w:val="TOC3"/>
        <w:rPr>
          <w:rFonts w:asciiTheme="minorHAnsi" w:eastAsiaTheme="minorEastAsia" w:hAnsiTheme="minorHAnsi" w:cstheme="minorBidi"/>
          <w:sz w:val="22"/>
          <w:szCs w:val="22"/>
        </w:rPr>
      </w:pPr>
      <w:hyperlink w:anchor="_Toc127084168" w:history="1">
        <w:r w:rsidR="00AA5E7D" w:rsidRPr="001820FC">
          <w:rPr>
            <w:rStyle w:val="Hyperlink"/>
            <w:i/>
            <w:color w:val="auto"/>
            <w:lang w:val="sv-SE"/>
          </w:rPr>
          <w:t>3.2.2. Nhu cầu sử dụng đất của các tổ chức, hộ gia đình, cá nhân</w:t>
        </w:r>
        <w:r w:rsidR="00AA5E7D" w:rsidRPr="001820FC">
          <w:rPr>
            <w:webHidden/>
          </w:rPr>
          <w:tab/>
        </w:r>
        <w:r w:rsidR="00AA5E7D" w:rsidRPr="001820FC">
          <w:rPr>
            <w:webHidden/>
          </w:rPr>
          <w:fldChar w:fldCharType="begin"/>
        </w:r>
        <w:r w:rsidR="00AA5E7D" w:rsidRPr="001820FC">
          <w:rPr>
            <w:webHidden/>
          </w:rPr>
          <w:instrText xml:space="preserve"> PAGEREF _Toc127084168 \h </w:instrText>
        </w:r>
        <w:r w:rsidR="00AA5E7D" w:rsidRPr="001820FC">
          <w:rPr>
            <w:webHidden/>
          </w:rPr>
        </w:r>
        <w:r w:rsidR="00AA5E7D" w:rsidRPr="001820FC">
          <w:rPr>
            <w:webHidden/>
          </w:rPr>
          <w:fldChar w:fldCharType="separate"/>
        </w:r>
        <w:r w:rsidR="0015265A">
          <w:rPr>
            <w:webHidden/>
          </w:rPr>
          <w:t>45</w:t>
        </w:r>
        <w:r w:rsidR="00AA5E7D" w:rsidRPr="001820FC">
          <w:rPr>
            <w:webHidden/>
          </w:rPr>
          <w:fldChar w:fldCharType="end"/>
        </w:r>
      </w:hyperlink>
    </w:p>
    <w:p w14:paraId="2AAE2683" w14:textId="52AF0E64"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69" w:history="1">
        <w:r w:rsidR="00AA5E7D" w:rsidRPr="001820FC">
          <w:rPr>
            <w:rStyle w:val="Hyperlink"/>
            <w:i/>
            <w:iCs/>
            <w:color w:val="auto"/>
          </w:rPr>
          <w:t>3.2.2.1. Xác định các công trình phải thu hồi đất</w:t>
        </w:r>
        <w:r w:rsidR="00AA5E7D" w:rsidRPr="001820FC">
          <w:rPr>
            <w:webHidden/>
          </w:rPr>
          <w:tab/>
        </w:r>
        <w:r w:rsidR="00AA5E7D" w:rsidRPr="001820FC">
          <w:rPr>
            <w:webHidden/>
          </w:rPr>
          <w:fldChar w:fldCharType="begin"/>
        </w:r>
        <w:r w:rsidR="00AA5E7D" w:rsidRPr="001820FC">
          <w:rPr>
            <w:webHidden/>
          </w:rPr>
          <w:instrText xml:space="preserve"> PAGEREF _Toc127084169 \h </w:instrText>
        </w:r>
        <w:r w:rsidR="00AA5E7D" w:rsidRPr="001820FC">
          <w:rPr>
            <w:webHidden/>
          </w:rPr>
        </w:r>
        <w:r w:rsidR="00AA5E7D" w:rsidRPr="001820FC">
          <w:rPr>
            <w:webHidden/>
          </w:rPr>
          <w:fldChar w:fldCharType="separate"/>
        </w:r>
        <w:r w:rsidR="0015265A">
          <w:rPr>
            <w:webHidden/>
          </w:rPr>
          <w:t>45</w:t>
        </w:r>
        <w:r w:rsidR="00AA5E7D" w:rsidRPr="001820FC">
          <w:rPr>
            <w:webHidden/>
          </w:rPr>
          <w:fldChar w:fldCharType="end"/>
        </w:r>
      </w:hyperlink>
    </w:p>
    <w:p w14:paraId="760830D9" w14:textId="2F2C7145"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70" w:history="1">
        <w:r w:rsidR="00AA5E7D" w:rsidRPr="001820FC">
          <w:rPr>
            <w:rStyle w:val="Hyperlink"/>
            <w:color w:val="auto"/>
            <w:lang w:val="it-IT"/>
          </w:rPr>
          <w:t>3.3. Tổng hợp và cân đối các chỉ tiêu sử dụng đất</w:t>
        </w:r>
        <w:r w:rsidR="00AA5E7D" w:rsidRPr="001820FC">
          <w:rPr>
            <w:webHidden/>
          </w:rPr>
          <w:tab/>
        </w:r>
        <w:r w:rsidR="00AA5E7D" w:rsidRPr="001820FC">
          <w:rPr>
            <w:webHidden/>
          </w:rPr>
          <w:fldChar w:fldCharType="begin"/>
        </w:r>
        <w:r w:rsidR="00AA5E7D" w:rsidRPr="001820FC">
          <w:rPr>
            <w:webHidden/>
          </w:rPr>
          <w:instrText xml:space="preserve"> PAGEREF _Toc127084170 \h </w:instrText>
        </w:r>
        <w:r w:rsidR="00AA5E7D" w:rsidRPr="001820FC">
          <w:rPr>
            <w:webHidden/>
          </w:rPr>
        </w:r>
        <w:r w:rsidR="00AA5E7D" w:rsidRPr="001820FC">
          <w:rPr>
            <w:webHidden/>
          </w:rPr>
          <w:fldChar w:fldCharType="separate"/>
        </w:r>
        <w:r w:rsidR="0015265A">
          <w:rPr>
            <w:webHidden/>
          </w:rPr>
          <w:t>48</w:t>
        </w:r>
        <w:r w:rsidR="00AA5E7D" w:rsidRPr="001820FC">
          <w:rPr>
            <w:webHidden/>
          </w:rPr>
          <w:fldChar w:fldCharType="end"/>
        </w:r>
      </w:hyperlink>
    </w:p>
    <w:p w14:paraId="3346FD0E" w14:textId="0B97E442" w:rsidR="00AA5E7D" w:rsidRPr="001820FC" w:rsidRDefault="00000000" w:rsidP="001820FC">
      <w:pPr>
        <w:pStyle w:val="TOC3"/>
        <w:rPr>
          <w:rFonts w:asciiTheme="minorHAnsi" w:eastAsiaTheme="minorEastAsia" w:hAnsiTheme="minorHAnsi" w:cstheme="minorBidi"/>
          <w:sz w:val="22"/>
          <w:szCs w:val="22"/>
        </w:rPr>
      </w:pPr>
      <w:hyperlink w:anchor="_Toc127084171" w:history="1">
        <w:r w:rsidR="00AA5E7D" w:rsidRPr="001820FC">
          <w:rPr>
            <w:rStyle w:val="Hyperlink"/>
            <w:i/>
            <w:iCs/>
            <w:color w:val="auto"/>
            <w:lang w:val="it-IT"/>
          </w:rPr>
          <w:t>3.3.1</w:t>
        </w:r>
        <w:r w:rsidR="00AA5E7D" w:rsidRPr="001820FC">
          <w:rPr>
            <w:rStyle w:val="Hyperlink"/>
            <w:i/>
            <w:iCs/>
            <w:color w:val="auto"/>
          </w:rPr>
          <w:t>. Đất nông nghiệp</w:t>
        </w:r>
        <w:r w:rsidR="00AA5E7D" w:rsidRPr="001820FC">
          <w:rPr>
            <w:webHidden/>
          </w:rPr>
          <w:tab/>
        </w:r>
        <w:r w:rsidR="00AA5E7D" w:rsidRPr="001820FC">
          <w:rPr>
            <w:webHidden/>
          </w:rPr>
          <w:fldChar w:fldCharType="begin"/>
        </w:r>
        <w:r w:rsidR="00AA5E7D" w:rsidRPr="001820FC">
          <w:rPr>
            <w:webHidden/>
          </w:rPr>
          <w:instrText xml:space="preserve"> PAGEREF _Toc127084171 \h </w:instrText>
        </w:r>
        <w:r w:rsidR="00AA5E7D" w:rsidRPr="001820FC">
          <w:rPr>
            <w:webHidden/>
          </w:rPr>
        </w:r>
        <w:r w:rsidR="00AA5E7D" w:rsidRPr="001820FC">
          <w:rPr>
            <w:webHidden/>
          </w:rPr>
          <w:fldChar w:fldCharType="separate"/>
        </w:r>
        <w:r w:rsidR="0015265A">
          <w:rPr>
            <w:webHidden/>
          </w:rPr>
          <w:t>48</w:t>
        </w:r>
        <w:r w:rsidR="00AA5E7D" w:rsidRPr="001820FC">
          <w:rPr>
            <w:webHidden/>
          </w:rPr>
          <w:fldChar w:fldCharType="end"/>
        </w:r>
      </w:hyperlink>
    </w:p>
    <w:p w14:paraId="4566BE41" w14:textId="2894D8D2" w:rsidR="00AA5E7D" w:rsidRPr="001820FC" w:rsidRDefault="00000000" w:rsidP="001820FC">
      <w:pPr>
        <w:pStyle w:val="TOC3"/>
        <w:rPr>
          <w:rFonts w:asciiTheme="minorHAnsi" w:eastAsiaTheme="minorEastAsia" w:hAnsiTheme="minorHAnsi" w:cstheme="minorBidi"/>
          <w:sz w:val="22"/>
          <w:szCs w:val="22"/>
        </w:rPr>
      </w:pPr>
      <w:hyperlink w:anchor="_Toc127084172" w:history="1">
        <w:r w:rsidR="00AA5E7D" w:rsidRPr="001820FC">
          <w:rPr>
            <w:rStyle w:val="Hyperlink"/>
            <w:i/>
            <w:iCs/>
            <w:color w:val="auto"/>
            <w:lang w:eastAsia="vi-VN"/>
          </w:rPr>
          <w:t>3.3.2. Đất phi nông nghiệp</w:t>
        </w:r>
        <w:r w:rsidR="00AA5E7D" w:rsidRPr="001820FC">
          <w:rPr>
            <w:webHidden/>
          </w:rPr>
          <w:tab/>
        </w:r>
        <w:r w:rsidR="00AA5E7D" w:rsidRPr="001820FC">
          <w:rPr>
            <w:webHidden/>
          </w:rPr>
          <w:fldChar w:fldCharType="begin"/>
        </w:r>
        <w:r w:rsidR="00AA5E7D" w:rsidRPr="001820FC">
          <w:rPr>
            <w:webHidden/>
          </w:rPr>
          <w:instrText xml:space="preserve"> PAGEREF _Toc127084172 \h </w:instrText>
        </w:r>
        <w:r w:rsidR="00AA5E7D" w:rsidRPr="001820FC">
          <w:rPr>
            <w:webHidden/>
          </w:rPr>
        </w:r>
        <w:r w:rsidR="00AA5E7D" w:rsidRPr="001820FC">
          <w:rPr>
            <w:webHidden/>
          </w:rPr>
          <w:fldChar w:fldCharType="separate"/>
        </w:r>
        <w:r w:rsidR="0015265A">
          <w:rPr>
            <w:webHidden/>
          </w:rPr>
          <w:t>52</w:t>
        </w:r>
        <w:r w:rsidR="00AA5E7D" w:rsidRPr="001820FC">
          <w:rPr>
            <w:webHidden/>
          </w:rPr>
          <w:fldChar w:fldCharType="end"/>
        </w:r>
      </w:hyperlink>
    </w:p>
    <w:p w14:paraId="119D97FC" w14:textId="7334ED9E"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73" w:history="1">
        <w:r w:rsidR="00AA5E7D" w:rsidRPr="001820FC">
          <w:rPr>
            <w:rStyle w:val="Hyperlink"/>
            <w:color w:val="auto"/>
          </w:rPr>
          <w:t>3.4. Diện tích đất cần thu hồi</w:t>
        </w:r>
        <w:r w:rsidR="00AA5E7D" w:rsidRPr="001820FC">
          <w:rPr>
            <w:webHidden/>
          </w:rPr>
          <w:tab/>
        </w:r>
        <w:r w:rsidR="00AA5E7D" w:rsidRPr="001820FC">
          <w:rPr>
            <w:webHidden/>
          </w:rPr>
          <w:fldChar w:fldCharType="begin"/>
        </w:r>
        <w:r w:rsidR="00AA5E7D" w:rsidRPr="001820FC">
          <w:rPr>
            <w:webHidden/>
          </w:rPr>
          <w:instrText xml:space="preserve"> PAGEREF _Toc127084173 \h </w:instrText>
        </w:r>
        <w:r w:rsidR="00AA5E7D" w:rsidRPr="001820FC">
          <w:rPr>
            <w:webHidden/>
          </w:rPr>
        </w:r>
        <w:r w:rsidR="00AA5E7D" w:rsidRPr="001820FC">
          <w:rPr>
            <w:webHidden/>
          </w:rPr>
          <w:fldChar w:fldCharType="separate"/>
        </w:r>
        <w:r w:rsidR="0015265A">
          <w:rPr>
            <w:webHidden/>
          </w:rPr>
          <w:t>68</w:t>
        </w:r>
        <w:r w:rsidR="00AA5E7D" w:rsidRPr="001820FC">
          <w:rPr>
            <w:webHidden/>
          </w:rPr>
          <w:fldChar w:fldCharType="end"/>
        </w:r>
      </w:hyperlink>
    </w:p>
    <w:p w14:paraId="65DC6640" w14:textId="44BA0789"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74" w:history="1">
        <w:r w:rsidR="00AA5E7D" w:rsidRPr="001820FC">
          <w:rPr>
            <w:rStyle w:val="Hyperlink"/>
            <w:color w:val="auto"/>
          </w:rPr>
          <w:t>3.5. Diện tích đất chưa sử dụng đưa vào sử dụng</w:t>
        </w:r>
        <w:r w:rsidR="00AA5E7D" w:rsidRPr="001820FC">
          <w:rPr>
            <w:webHidden/>
          </w:rPr>
          <w:tab/>
        </w:r>
        <w:r w:rsidR="00AA5E7D" w:rsidRPr="001820FC">
          <w:rPr>
            <w:webHidden/>
          </w:rPr>
          <w:fldChar w:fldCharType="begin"/>
        </w:r>
        <w:r w:rsidR="00AA5E7D" w:rsidRPr="001820FC">
          <w:rPr>
            <w:webHidden/>
          </w:rPr>
          <w:instrText xml:space="preserve"> PAGEREF _Toc127084174 \h </w:instrText>
        </w:r>
        <w:r w:rsidR="00AA5E7D" w:rsidRPr="001820FC">
          <w:rPr>
            <w:webHidden/>
          </w:rPr>
        </w:r>
        <w:r w:rsidR="00AA5E7D" w:rsidRPr="001820FC">
          <w:rPr>
            <w:webHidden/>
          </w:rPr>
          <w:fldChar w:fldCharType="separate"/>
        </w:r>
        <w:r w:rsidR="0015265A">
          <w:rPr>
            <w:webHidden/>
          </w:rPr>
          <w:t>71</w:t>
        </w:r>
        <w:r w:rsidR="00AA5E7D" w:rsidRPr="001820FC">
          <w:rPr>
            <w:webHidden/>
          </w:rPr>
          <w:fldChar w:fldCharType="end"/>
        </w:r>
      </w:hyperlink>
    </w:p>
    <w:p w14:paraId="534B9EEF" w14:textId="714F498E"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75" w:history="1">
        <w:r w:rsidR="00AA5E7D" w:rsidRPr="001820FC">
          <w:rPr>
            <w:rStyle w:val="Hyperlink"/>
            <w:color w:val="auto"/>
          </w:rPr>
          <w:t>3.6. Danh mục các công trình, dự án trong năm kế hoạch 2023</w:t>
        </w:r>
        <w:r w:rsidR="00AA5E7D" w:rsidRPr="001820FC">
          <w:rPr>
            <w:webHidden/>
          </w:rPr>
          <w:tab/>
        </w:r>
        <w:r w:rsidR="00AA5E7D" w:rsidRPr="001820FC">
          <w:rPr>
            <w:webHidden/>
          </w:rPr>
          <w:fldChar w:fldCharType="begin"/>
        </w:r>
        <w:r w:rsidR="00AA5E7D" w:rsidRPr="001820FC">
          <w:rPr>
            <w:webHidden/>
          </w:rPr>
          <w:instrText xml:space="preserve"> PAGEREF _Toc127084175 \h </w:instrText>
        </w:r>
        <w:r w:rsidR="00AA5E7D" w:rsidRPr="001820FC">
          <w:rPr>
            <w:webHidden/>
          </w:rPr>
        </w:r>
        <w:r w:rsidR="00AA5E7D" w:rsidRPr="001820FC">
          <w:rPr>
            <w:webHidden/>
          </w:rPr>
          <w:fldChar w:fldCharType="separate"/>
        </w:r>
        <w:r w:rsidR="0015265A">
          <w:rPr>
            <w:webHidden/>
          </w:rPr>
          <w:t>72</w:t>
        </w:r>
        <w:r w:rsidR="00AA5E7D" w:rsidRPr="001820FC">
          <w:rPr>
            <w:webHidden/>
          </w:rPr>
          <w:fldChar w:fldCharType="end"/>
        </w:r>
      </w:hyperlink>
    </w:p>
    <w:p w14:paraId="171D1011" w14:textId="0462524E" w:rsidR="00AA5E7D" w:rsidRPr="001820FC" w:rsidRDefault="00000000" w:rsidP="001820FC">
      <w:pPr>
        <w:pStyle w:val="TOC2"/>
        <w:rPr>
          <w:rFonts w:asciiTheme="minorHAnsi" w:eastAsiaTheme="minorEastAsia" w:hAnsiTheme="minorHAnsi" w:cstheme="minorBidi"/>
          <w:bCs w:val="0"/>
          <w:spacing w:val="0"/>
          <w:sz w:val="22"/>
          <w:szCs w:val="22"/>
          <w:lang w:eastAsia="en-US"/>
        </w:rPr>
      </w:pPr>
      <w:hyperlink w:anchor="_Toc127084176" w:history="1">
        <w:r w:rsidR="00AA5E7D" w:rsidRPr="001820FC">
          <w:rPr>
            <w:rStyle w:val="Hyperlink"/>
            <w:color w:val="auto"/>
          </w:rPr>
          <w:t>3.7. Dự kiến các khoản thu, chi liên quan đến đất đai trong năm kế hoạch sử dụng đất</w:t>
        </w:r>
        <w:r w:rsidR="00AA5E7D" w:rsidRPr="001820FC">
          <w:rPr>
            <w:webHidden/>
          </w:rPr>
          <w:tab/>
        </w:r>
        <w:r w:rsidR="00AA5E7D" w:rsidRPr="001820FC">
          <w:rPr>
            <w:webHidden/>
          </w:rPr>
          <w:fldChar w:fldCharType="begin"/>
        </w:r>
        <w:r w:rsidR="00AA5E7D" w:rsidRPr="001820FC">
          <w:rPr>
            <w:webHidden/>
          </w:rPr>
          <w:instrText xml:space="preserve"> PAGEREF _Toc127084176 \h </w:instrText>
        </w:r>
        <w:r w:rsidR="00AA5E7D" w:rsidRPr="001820FC">
          <w:rPr>
            <w:webHidden/>
          </w:rPr>
        </w:r>
        <w:r w:rsidR="00AA5E7D" w:rsidRPr="001820FC">
          <w:rPr>
            <w:webHidden/>
          </w:rPr>
          <w:fldChar w:fldCharType="separate"/>
        </w:r>
        <w:r w:rsidR="0015265A">
          <w:rPr>
            <w:webHidden/>
          </w:rPr>
          <w:t>73</w:t>
        </w:r>
        <w:r w:rsidR="00AA5E7D" w:rsidRPr="001820FC">
          <w:rPr>
            <w:webHidden/>
          </w:rPr>
          <w:fldChar w:fldCharType="end"/>
        </w:r>
      </w:hyperlink>
    </w:p>
    <w:p w14:paraId="50FE1C77" w14:textId="452910BF" w:rsidR="00AA5E7D" w:rsidRPr="001820FC" w:rsidRDefault="00000000" w:rsidP="001820FC">
      <w:pPr>
        <w:pStyle w:val="TOC3"/>
        <w:rPr>
          <w:rFonts w:asciiTheme="minorHAnsi" w:eastAsiaTheme="minorEastAsia" w:hAnsiTheme="minorHAnsi" w:cstheme="minorBidi"/>
          <w:sz w:val="22"/>
          <w:szCs w:val="22"/>
        </w:rPr>
      </w:pPr>
      <w:hyperlink w:anchor="_Toc127084177" w:history="1">
        <w:r w:rsidR="00AA5E7D" w:rsidRPr="001820FC">
          <w:rPr>
            <w:rStyle w:val="Hyperlink"/>
            <w:i/>
            <w:color w:val="auto"/>
            <w:lang w:val="sv-SE"/>
          </w:rPr>
          <w:t>3.7.1. Căn cứ pháp lý hình thành các nguồn thu, chi liên quan đến đất đai</w:t>
        </w:r>
        <w:r w:rsidR="00AA5E7D" w:rsidRPr="001820FC">
          <w:rPr>
            <w:webHidden/>
          </w:rPr>
          <w:tab/>
        </w:r>
        <w:r w:rsidR="00AA5E7D" w:rsidRPr="001820FC">
          <w:rPr>
            <w:webHidden/>
          </w:rPr>
          <w:fldChar w:fldCharType="begin"/>
        </w:r>
        <w:r w:rsidR="00AA5E7D" w:rsidRPr="001820FC">
          <w:rPr>
            <w:webHidden/>
          </w:rPr>
          <w:instrText xml:space="preserve"> PAGEREF _Toc127084177 \h </w:instrText>
        </w:r>
        <w:r w:rsidR="00AA5E7D" w:rsidRPr="001820FC">
          <w:rPr>
            <w:webHidden/>
          </w:rPr>
        </w:r>
        <w:r w:rsidR="00AA5E7D" w:rsidRPr="001820FC">
          <w:rPr>
            <w:webHidden/>
          </w:rPr>
          <w:fldChar w:fldCharType="separate"/>
        </w:r>
        <w:r w:rsidR="0015265A">
          <w:rPr>
            <w:webHidden/>
          </w:rPr>
          <w:t>73</w:t>
        </w:r>
        <w:r w:rsidR="00AA5E7D" w:rsidRPr="001820FC">
          <w:rPr>
            <w:webHidden/>
          </w:rPr>
          <w:fldChar w:fldCharType="end"/>
        </w:r>
      </w:hyperlink>
    </w:p>
    <w:p w14:paraId="3F96D53A" w14:textId="2F386719" w:rsidR="00AA5E7D" w:rsidRPr="001820FC" w:rsidRDefault="00000000" w:rsidP="001820FC">
      <w:pPr>
        <w:pStyle w:val="TOC3"/>
        <w:rPr>
          <w:rFonts w:asciiTheme="minorHAnsi" w:eastAsiaTheme="minorEastAsia" w:hAnsiTheme="minorHAnsi" w:cstheme="minorBidi"/>
          <w:sz w:val="22"/>
          <w:szCs w:val="22"/>
        </w:rPr>
      </w:pPr>
      <w:hyperlink w:anchor="_Toc127084178" w:history="1">
        <w:r w:rsidR="00AA5E7D" w:rsidRPr="001820FC">
          <w:rPr>
            <w:rStyle w:val="Hyperlink"/>
            <w:i/>
            <w:color w:val="auto"/>
            <w:lang w:val="sv-SE"/>
          </w:rPr>
          <w:t>3.7.2. Dự kiến các nguồn thu, chi liên quan đến đất đai</w:t>
        </w:r>
        <w:r w:rsidR="00AA5E7D" w:rsidRPr="001820FC">
          <w:rPr>
            <w:webHidden/>
          </w:rPr>
          <w:tab/>
        </w:r>
        <w:r w:rsidR="00AA5E7D" w:rsidRPr="001820FC">
          <w:rPr>
            <w:webHidden/>
          </w:rPr>
          <w:fldChar w:fldCharType="begin"/>
        </w:r>
        <w:r w:rsidR="00AA5E7D" w:rsidRPr="001820FC">
          <w:rPr>
            <w:webHidden/>
          </w:rPr>
          <w:instrText xml:space="preserve"> PAGEREF _Toc127084178 \h </w:instrText>
        </w:r>
        <w:r w:rsidR="00AA5E7D" w:rsidRPr="001820FC">
          <w:rPr>
            <w:webHidden/>
          </w:rPr>
        </w:r>
        <w:r w:rsidR="00AA5E7D" w:rsidRPr="001820FC">
          <w:rPr>
            <w:webHidden/>
          </w:rPr>
          <w:fldChar w:fldCharType="separate"/>
        </w:r>
        <w:r w:rsidR="0015265A">
          <w:rPr>
            <w:webHidden/>
          </w:rPr>
          <w:t>74</w:t>
        </w:r>
        <w:r w:rsidR="00AA5E7D" w:rsidRPr="001820FC">
          <w:rPr>
            <w:webHidden/>
          </w:rPr>
          <w:fldChar w:fldCharType="end"/>
        </w:r>
      </w:hyperlink>
    </w:p>
    <w:p w14:paraId="187EDD4D" w14:textId="73F38ABE" w:rsidR="00AA5E7D" w:rsidRPr="001820FC" w:rsidRDefault="00000000" w:rsidP="001820FC">
      <w:pPr>
        <w:pStyle w:val="TOC1"/>
        <w:rPr>
          <w:rFonts w:asciiTheme="minorHAnsi" w:eastAsiaTheme="minorEastAsia" w:hAnsiTheme="minorHAnsi" w:cstheme="minorBidi"/>
          <w:b w:val="0"/>
          <w:sz w:val="22"/>
          <w:szCs w:val="22"/>
          <w:lang w:val="en-US"/>
        </w:rPr>
      </w:pPr>
      <w:hyperlink w:anchor="_Toc127084179" w:history="1">
        <w:r w:rsidR="00AA5E7D" w:rsidRPr="001820FC">
          <w:rPr>
            <w:rStyle w:val="Hyperlink"/>
            <w:color w:val="auto"/>
          </w:rPr>
          <w:t xml:space="preserve">IV. </w:t>
        </w:r>
        <w:r w:rsidR="00AA5E7D" w:rsidRPr="001820FC">
          <w:rPr>
            <w:rStyle w:val="Hyperlink"/>
            <w:rFonts w:eastAsiaTheme="majorEastAsia"/>
            <w:color w:val="auto"/>
          </w:rPr>
          <w:t>GIẢI PHÁP TỔ CHỨC THỰC HIỆN KẾ HOẠCH SỬ DỤNG ĐẤT</w:t>
        </w:r>
        <w:r w:rsidR="00AA5E7D" w:rsidRPr="001820FC">
          <w:rPr>
            <w:webHidden/>
          </w:rPr>
          <w:tab/>
        </w:r>
        <w:r w:rsidR="00AA5E7D" w:rsidRPr="001820FC">
          <w:rPr>
            <w:webHidden/>
          </w:rPr>
          <w:fldChar w:fldCharType="begin"/>
        </w:r>
        <w:r w:rsidR="00AA5E7D" w:rsidRPr="001820FC">
          <w:rPr>
            <w:webHidden/>
          </w:rPr>
          <w:instrText xml:space="preserve"> PAGEREF _Toc127084179 \h </w:instrText>
        </w:r>
        <w:r w:rsidR="00AA5E7D" w:rsidRPr="001820FC">
          <w:rPr>
            <w:webHidden/>
          </w:rPr>
        </w:r>
        <w:r w:rsidR="00AA5E7D" w:rsidRPr="001820FC">
          <w:rPr>
            <w:webHidden/>
          </w:rPr>
          <w:fldChar w:fldCharType="separate"/>
        </w:r>
        <w:r w:rsidR="0015265A">
          <w:rPr>
            <w:webHidden/>
          </w:rPr>
          <w:t>74</w:t>
        </w:r>
        <w:r w:rsidR="00AA5E7D" w:rsidRPr="001820FC">
          <w:rPr>
            <w:webHidden/>
          </w:rPr>
          <w:fldChar w:fldCharType="end"/>
        </w:r>
      </w:hyperlink>
    </w:p>
    <w:p w14:paraId="55FC9489" w14:textId="6F35A63B" w:rsidR="00AA5E7D" w:rsidRPr="001820FC" w:rsidRDefault="00000000" w:rsidP="001820FC">
      <w:pPr>
        <w:pStyle w:val="TOC1"/>
        <w:rPr>
          <w:rFonts w:asciiTheme="minorHAnsi" w:eastAsiaTheme="minorEastAsia" w:hAnsiTheme="minorHAnsi" w:cstheme="minorBidi"/>
          <w:b w:val="0"/>
          <w:sz w:val="22"/>
          <w:szCs w:val="22"/>
          <w:lang w:val="en-US"/>
        </w:rPr>
      </w:pPr>
      <w:hyperlink w:anchor="_Toc127084180" w:history="1">
        <w:r w:rsidR="00AA5E7D" w:rsidRPr="001820FC">
          <w:rPr>
            <w:rStyle w:val="Hyperlink"/>
            <w:rFonts w:eastAsia="Calibri"/>
            <w:iCs/>
            <w:color w:val="auto"/>
          </w:rPr>
          <w:t>4.1. Giải pháp bảo vệ, cải tạo đất và bảo vệ môi trường</w:t>
        </w:r>
        <w:r w:rsidR="00AA5E7D" w:rsidRPr="001820FC">
          <w:rPr>
            <w:webHidden/>
          </w:rPr>
          <w:tab/>
        </w:r>
        <w:r w:rsidR="00AA5E7D" w:rsidRPr="001820FC">
          <w:rPr>
            <w:webHidden/>
          </w:rPr>
          <w:fldChar w:fldCharType="begin"/>
        </w:r>
        <w:r w:rsidR="00AA5E7D" w:rsidRPr="001820FC">
          <w:rPr>
            <w:webHidden/>
          </w:rPr>
          <w:instrText xml:space="preserve"> PAGEREF _Toc127084180 \h </w:instrText>
        </w:r>
        <w:r w:rsidR="00AA5E7D" w:rsidRPr="001820FC">
          <w:rPr>
            <w:webHidden/>
          </w:rPr>
        </w:r>
        <w:r w:rsidR="00AA5E7D" w:rsidRPr="001820FC">
          <w:rPr>
            <w:webHidden/>
          </w:rPr>
          <w:fldChar w:fldCharType="separate"/>
        </w:r>
        <w:r w:rsidR="0015265A">
          <w:rPr>
            <w:webHidden/>
          </w:rPr>
          <w:t>74</w:t>
        </w:r>
        <w:r w:rsidR="00AA5E7D" w:rsidRPr="001820FC">
          <w:rPr>
            <w:webHidden/>
          </w:rPr>
          <w:fldChar w:fldCharType="end"/>
        </w:r>
      </w:hyperlink>
    </w:p>
    <w:p w14:paraId="55DB2323" w14:textId="736175ED" w:rsidR="00AA5E7D" w:rsidRPr="001820FC" w:rsidRDefault="00000000" w:rsidP="001820FC">
      <w:pPr>
        <w:pStyle w:val="TOC3"/>
        <w:rPr>
          <w:rFonts w:asciiTheme="minorHAnsi" w:eastAsiaTheme="minorEastAsia" w:hAnsiTheme="minorHAnsi" w:cstheme="minorBidi"/>
          <w:sz w:val="22"/>
          <w:szCs w:val="22"/>
        </w:rPr>
      </w:pPr>
      <w:hyperlink w:anchor="_Toc127084181" w:history="1">
        <w:r w:rsidR="00AA5E7D" w:rsidRPr="001820FC">
          <w:rPr>
            <w:rStyle w:val="Hyperlink"/>
            <w:iCs/>
            <w:color w:val="auto"/>
            <w:lang w:val="nl-NL"/>
          </w:rPr>
          <w:t>4.2. Giải pháp về nguồn lực thực hiện kế hoạch sử dụng đất</w:t>
        </w:r>
        <w:r w:rsidR="00AA5E7D" w:rsidRPr="001820FC">
          <w:rPr>
            <w:webHidden/>
          </w:rPr>
          <w:tab/>
        </w:r>
        <w:r w:rsidR="00AA5E7D" w:rsidRPr="001820FC">
          <w:rPr>
            <w:webHidden/>
          </w:rPr>
          <w:fldChar w:fldCharType="begin"/>
        </w:r>
        <w:r w:rsidR="00AA5E7D" w:rsidRPr="001820FC">
          <w:rPr>
            <w:webHidden/>
          </w:rPr>
          <w:instrText xml:space="preserve"> PAGEREF _Toc127084181 \h </w:instrText>
        </w:r>
        <w:r w:rsidR="00AA5E7D" w:rsidRPr="001820FC">
          <w:rPr>
            <w:webHidden/>
          </w:rPr>
        </w:r>
        <w:r w:rsidR="00AA5E7D" w:rsidRPr="001820FC">
          <w:rPr>
            <w:webHidden/>
          </w:rPr>
          <w:fldChar w:fldCharType="separate"/>
        </w:r>
        <w:r w:rsidR="0015265A">
          <w:rPr>
            <w:webHidden/>
          </w:rPr>
          <w:t>75</w:t>
        </w:r>
        <w:r w:rsidR="00AA5E7D" w:rsidRPr="001820FC">
          <w:rPr>
            <w:webHidden/>
          </w:rPr>
          <w:fldChar w:fldCharType="end"/>
        </w:r>
      </w:hyperlink>
    </w:p>
    <w:p w14:paraId="52DFC79C" w14:textId="0439381B" w:rsidR="00AA5E7D" w:rsidRPr="001820FC" w:rsidRDefault="00000000" w:rsidP="001820FC">
      <w:pPr>
        <w:pStyle w:val="TOC3"/>
        <w:rPr>
          <w:rFonts w:asciiTheme="minorHAnsi" w:eastAsiaTheme="minorEastAsia" w:hAnsiTheme="minorHAnsi" w:cstheme="minorBidi"/>
          <w:sz w:val="22"/>
          <w:szCs w:val="22"/>
        </w:rPr>
      </w:pPr>
      <w:hyperlink w:anchor="_Toc127084182" w:history="1">
        <w:r w:rsidR="00AA5E7D" w:rsidRPr="001820FC">
          <w:rPr>
            <w:rStyle w:val="Hyperlink"/>
            <w:iCs/>
            <w:color w:val="auto"/>
          </w:rPr>
          <w:t>4.3. Giải pháp tổ chức thực hiện và giám sát thực hiện kế hoạch sử dụng đất</w:t>
        </w:r>
        <w:r w:rsidR="00AA5E7D" w:rsidRPr="001820FC">
          <w:rPr>
            <w:webHidden/>
          </w:rPr>
          <w:tab/>
        </w:r>
        <w:r w:rsidR="00AA5E7D" w:rsidRPr="001820FC">
          <w:rPr>
            <w:webHidden/>
          </w:rPr>
          <w:fldChar w:fldCharType="begin"/>
        </w:r>
        <w:r w:rsidR="00AA5E7D" w:rsidRPr="001820FC">
          <w:rPr>
            <w:webHidden/>
          </w:rPr>
          <w:instrText xml:space="preserve"> PAGEREF _Toc127084182 \h </w:instrText>
        </w:r>
        <w:r w:rsidR="00AA5E7D" w:rsidRPr="001820FC">
          <w:rPr>
            <w:webHidden/>
          </w:rPr>
        </w:r>
        <w:r w:rsidR="00AA5E7D" w:rsidRPr="001820FC">
          <w:rPr>
            <w:webHidden/>
          </w:rPr>
          <w:fldChar w:fldCharType="separate"/>
        </w:r>
        <w:r w:rsidR="0015265A">
          <w:rPr>
            <w:webHidden/>
          </w:rPr>
          <w:t>75</w:t>
        </w:r>
        <w:r w:rsidR="00AA5E7D" w:rsidRPr="001820FC">
          <w:rPr>
            <w:webHidden/>
          </w:rPr>
          <w:fldChar w:fldCharType="end"/>
        </w:r>
      </w:hyperlink>
    </w:p>
    <w:p w14:paraId="6DF999F7" w14:textId="41A43606" w:rsidR="00AA5E7D" w:rsidRPr="001820FC" w:rsidRDefault="00000000" w:rsidP="001820FC">
      <w:pPr>
        <w:pStyle w:val="TOC3"/>
        <w:rPr>
          <w:rFonts w:asciiTheme="minorHAnsi" w:eastAsiaTheme="minorEastAsia" w:hAnsiTheme="minorHAnsi" w:cstheme="minorBidi"/>
          <w:sz w:val="22"/>
          <w:szCs w:val="22"/>
        </w:rPr>
      </w:pPr>
      <w:hyperlink w:anchor="_Toc127084183" w:history="1">
        <w:r w:rsidR="00AA5E7D" w:rsidRPr="001820FC">
          <w:rPr>
            <w:rStyle w:val="Hyperlink"/>
            <w:iCs/>
            <w:color w:val="auto"/>
            <w:lang w:val="zu-ZA"/>
          </w:rPr>
          <w:t>4.4. Các giải pháp khác</w:t>
        </w:r>
        <w:r w:rsidR="00AA5E7D" w:rsidRPr="001820FC">
          <w:rPr>
            <w:webHidden/>
          </w:rPr>
          <w:tab/>
        </w:r>
        <w:r w:rsidR="00AA5E7D" w:rsidRPr="001820FC">
          <w:rPr>
            <w:webHidden/>
          </w:rPr>
          <w:fldChar w:fldCharType="begin"/>
        </w:r>
        <w:r w:rsidR="00AA5E7D" w:rsidRPr="001820FC">
          <w:rPr>
            <w:webHidden/>
          </w:rPr>
          <w:instrText xml:space="preserve"> PAGEREF _Toc127084183 \h </w:instrText>
        </w:r>
        <w:r w:rsidR="00AA5E7D" w:rsidRPr="001820FC">
          <w:rPr>
            <w:webHidden/>
          </w:rPr>
        </w:r>
        <w:r w:rsidR="00AA5E7D" w:rsidRPr="001820FC">
          <w:rPr>
            <w:webHidden/>
          </w:rPr>
          <w:fldChar w:fldCharType="separate"/>
        </w:r>
        <w:r w:rsidR="0015265A">
          <w:rPr>
            <w:webHidden/>
          </w:rPr>
          <w:t>75</w:t>
        </w:r>
        <w:r w:rsidR="00AA5E7D" w:rsidRPr="001820FC">
          <w:rPr>
            <w:webHidden/>
          </w:rPr>
          <w:fldChar w:fldCharType="end"/>
        </w:r>
      </w:hyperlink>
    </w:p>
    <w:p w14:paraId="1B9480F5" w14:textId="071F9119" w:rsidR="00AA5E7D" w:rsidRPr="001820FC" w:rsidRDefault="00000000" w:rsidP="001820FC">
      <w:pPr>
        <w:pStyle w:val="TOC1"/>
        <w:rPr>
          <w:rFonts w:asciiTheme="minorHAnsi" w:eastAsiaTheme="minorEastAsia" w:hAnsiTheme="minorHAnsi" w:cstheme="minorBidi"/>
          <w:b w:val="0"/>
          <w:sz w:val="22"/>
          <w:szCs w:val="22"/>
          <w:lang w:val="en-US"/>
        </w:rPr>
      </w:pPr>
      <w:hyperlink w:anchor="_Toc127084184" w:history="1">
        <w:r w:rsidR="00AA5E7D" w:rsidRPr="001820FC">
          <w:rPr>
            <w:rStyle w:val="Hyperlink"/>
            <w:color w:val="auto"/>
            <w:lang w:val="zu-ZA"/>
          </w:rPr>
          <w:t>KẾT LUẬN VÀ KIẾN NGHỊ</w:t>
        </w:r>
        <w:r w:rsidR="00AA5E7D" w:rsidRPr="001820FC">
          <w:rPr>
            <w:webHidden/>
          </w:rPr>
          <w:tab/>
        </w:r>
        <w:r w:rsidR="00AA5E7D" w:rsidRPr="001820FC">
          <w:rPr>
            <w:webHidden/>
          </w:rPr>
          <w:fldChar w:fldCharType="begin"/>
        </w:r>
        <w:r w:rsidR="00AA5E7D" w:rsidRPr="001820FC">
          <w:rPr>
            <w:webHidden/>
          </w:rPr>
          <w:instrText xml:space="preserve"> PAGEREF _Toc127084184 \h </w:instrText>
        </w:r>
        <w:r w:rsidR="00AA5E7D" w:rsidRPr="001820FC">
          <w:rPr>
            <w:webHidden/>
          </w:rPr>
        </w:r>
        <w:r w:rsidR="00AA5E7D" w:rsidRPr="001820FC">
          <w:rPr>
            <w:webHidden/>
          </w:rPr>
          <w:fldChar w:fldCharType="separate"/>
        </w:r>
        <w:r w:rsidR="0015265A">
          <w:rPr>
            <w:webHidden/>
          </w:rPr>
          <w:t>76</w:t>
        </w:r>
        <w:r w:rsidR="00AA5E7D" w:rsidRPr="001820FC">
          <w:rPr>
            <w:webHidden/>
          </w:rPr>
          <w:fldChar w:fldCharType="end"/>
        </w:r>
      </w:hyperlink>
    </w:p>
    <w:p w14:paraId="5C69732D" w14:textId="2B2403F5" w:rsidR="00A7220B" w:rsidRPr="001820FC" w:rsidRDefault="000C3CB2" w:rsidP="001820FC">
      <w:pPr>
        <w:spacing w:before="120" w:line="300" w:lineRule="exact"/>
        <w:jc w:val="both"/>
        <w:rPr>
          <w:rStyle w:val="Vnbnnidung"/>
          <w:b/>
          <w:bCs/>
          <w:color w:val="auto"/>
          <w:sz w:val="28"/>
          <w:szCs w:val="28"/>
          <w:lang w:val="en-US" w:eastAsia="en-US"/>
        </w:rPr>
      </w:pPr>
      <w:r w:rsidRPr="001820FC">
        <w:rPr>
          <w:rStyle w:val="Vnbnnidung"/>
          <w:color w:val="auto"/>
          <w:lang w:val="en-US" w:eastAsia="en-US"/>
        </w:rPr>
        <w:fldChar w:fldCharType="end"/>
      </w:r>
    </w:p>
    <w:p w14:paraId="547460E9" w14:textId="77777777" w:rsidR="00A7220B" w:rsidRPr="001820FC" w:rsidRDefault="00A7220B" w:rsidP="001820FC">
      <w:pPr>
        <w:tabs>
          <w:tab w:val="left" w:pos="3804"/>
        </w:tabs>
        <w:rPr>
          <w:rStyle w:val="Vnbnnidung"/>
          <w:b/>
          <w:bCs/>
          <w:color w:val="auto"/>
          <w:sz w:val="28"/>
          <w:szCs w:val="28"/>
          <w:lang w:val="en-US" w:eastAsia="en-US"/>
        </w:rPr>
      </w:pPr>
    </w:p>
    <w:p w14:paraId="7812BD49" w14:textId="77777777" w:rsidR="00AA665E" w:rsidRPr="001820FC" w:rsidRDefault="00A7220B" w:rsidP="001820FC">
      <w:pPr>
        <w:tabs>
          <w:tab w:val="left" w:pos="3804"/>
        </w:tabs>
        <w:rPr>
          <w:color w:val="auto"/>
          <w:lang w:val="en-US" w:eastAsia="en-US"/>
        </w:rPr>
      </w:pPr>
      <w:r w:rsidRPr="001820FC">
        <w:rPr>
          <w:color w:val="auto"/>
          <w:lang w:val="en-US" w:eastAsia="en-US"/>
        </w:rPr>
        <w:tab/>
      </w:r>
    </w:p>
    <w:p w14:paraId="1DDFD55F" w14:textId="77777777" w:rsidR="00AA665E" w:rsidRPr="001820FC" w:rsidRDefault="00AA665E" w:rsidP="001820FC">
      <w:pPr>
        <w:widowControl/>
        <w:spacing w:after="200" w:line="276" w:lineRule="auto"/>
        <w:rPr>
          <w:color w:val="auto"/>
          <w:lang w:val="en-US" w:eastAsia="en-US"/>
        </w:rPr>
      </w:pPr>
      <w:r w:rsidRPr="001820FC">
        <w:rPr>
          <w:color w:val="auto"/>
          <w:lang w:val="en-US" w:eastAsia="en-US"/>
        </w:rPr>
        <w:br w:type="page"/>
      </w:r>
    </w:p>
    <w:p w14:paraId="05FAFE82" w14:textId="01F48D5D" w:rsidR="009D2A6C" w:rsidRPr="001820FC" w:rsidRDefault="009D2A6C" w:rsidP="001820FC">
      <w:pPr>
        <w:tabs>
          <w:tab w:val="left" w:pos="3804"/>
        </w:tabs>
        <w:rPr>
          <w:rFonts w:ascii="Times New Roman" w:hAnsi="Times New Roman" w:cs="Times New Roman"/>
          <w:b/>
          <w:bCs/>
          <w:color w:val="auto"/>
          <w:sz w:val="28"/>
          <w:szCs w:val="28"/>
          <w:lang w:val="en-US" w:eastAsia="en-US"/>
        </w:rPr>
      </w:pPr>
      <w:r w:rsidRPr="001820FC">
        <w:rPr>
          <w:rFonts w:ascii="Times New Roman" w:hAnsi="Times New Roman" w:cs="Times New Roman"/>
          <w:b/>
          <w:bCs/>
          <w:color w:val="auto"/>
          <w:sz w:val="28"/>
          <w:szCs w:val="28"/>
          <w:lang w:val="en-US" w:eastAsia="en-US"/>
        </w:rPr>
        <w:lastRenderedPageBreak/>
        <w:t>DANH MỤC BẢNG BIỂU</w:t>
      </w:r>
    </w:p>
    <w:p w14:paraId="726CA9E5" w14:textId="2E51EC3C" w:rsidR="00C129EC" w:rsidRPr="001820FC" w:rsidRDefault="00C129EC" w:rsidP="001820FC">
      <w:pPr>
        <w:pStyle w:val="TableofFigures"/>
        <w:tabs>
          <w:tab w:val="right" w:leader="dot" w:pos="9062"/>
        </w:tabs>
        <w:spacing w:before="120" w:line="380" w:lineRule="exact"/>
        <w:ind w:firstLine="0"/>
        <w:jc w:val="both"/>
        <w:rPr>
          <w:rFonts w:eastAsiaTheme="minorEastAsia" w:cs="Times New Roman"/>
          <w:noProof/>
          <w:sz w:val="28"/>
        </w:rPr>
      </w:pPr>
      <w:r w:rsidRPr="001820FC">
        <w:rPr>
          <w:rFonts w:cs="Times New Roman"/>
          <w:sz w:val="28"/>
        </w:rPr>
        <w:fldChar w:fldCharType="begin"/>
      </w:r>
      <w:r w:rsidRPr="001820FC">
        <w:rPr>
          <w:rFonts w:cs="Times New Roman"/>
          <w:sz w:val="28"/>
        </w:rPr>
        <w:instrText xml:space="preserve"> TOC \h \z \c "Bảng" </w:instrText>
      </w:r>
      <w:r w:rsidRPr="001820FC">
        <w:rPr>
          <w:rFonts w:cs="Times New Roman"/>
          <w:sz w:val="28"/>
        </w:rPr>
        <w:fldChar w:fldCharType="separate"/>
      </w:r>
      <w:hyperlink w:anchor="_Toc123355338" w:history="1">
        <w:r w:rsidRPr="001820FC">
          <w:rPr>
            <w:rStyle w:val="Hyperlink"/>
            <w:rFonts w:eastAsia="Calibri" w:cs="Times New Roman"/>
            <w:noProof/>
            <w:color w:val="auto"/>
            <w:sz w:val="28"/>
            <w:lang w:val="nl-NL"/>
          </w:rPr>
          <w:t>Bảng 1: Danh mục công trình dự án đã thực hiện năm 2022</w:t>
        </w:r>
        <w:r w:rsidRPr="001820FC">
          <w:rPr>
            <w:rFonts w:cs="Times New Roman"/>
            <w:noProof/>
            <w:webHidden/>
            <w:sz w:val="28"/>
          </w:rPr>
          <w:tab/>
        </w:r>
        <w:r w:rsidRPr="001820FC">
          <w:rPr>
            <w:rFonts w:cs="Times New Roman"/>
            <w:noProof/>
            <w:webHidden/>
            <w:sz w:val="28"/>
          </w:rPr>
          <w:fldChar w:fldCharType="begin"/>
        </w:r>
        <w:r w:rsidRPr="001820FC">
          <w:rPr>
            <w:rFonts w:cs="Times New Roman"/>
            <w:noProof/>
            <w:webHidden/>
            <w:sz w:val="28"/>
          </w:rPr>
          <w:instrText xml:space="preserve"> PAGEREF _Toc123355338 \h </w:instrText>
        </w:r>
        <w:r w:rsidRPr="001820FC">
          <w:rPr>
            <w:rFonts w:cs="Times New Roman"/>
            <w:noProof/>
            <w:webHidden/>
            <w:sz w:val="28"/>
          </w:rPr>
        </w:r>
        <w:r w:rsidRPr="001820FC">
          <w:rPr>
            <w:rFonts w:cs="Times New Roman"/>
            <w:noProof/>
            <w:webHidden/>
            <w:sz w:val="28"/>
          </w:rPr>
          <w:fldChar w:fldCharType="separate"/>
        </w:r>
        <w:r w:rsidR="0015265A">
          <w:rPr>
            <w:rFonts w:cs="Times New Roman"/>
            <w:noProof/>
            <w:webHidden/>
            <w:sz w:val="28"/>
          </w:rPr>
          <w:t>24</w:t>
        </w:r>
        <w:r w:rsidRPr="001820FC">
          <w:rPr>
            <w:rFonts w:cs="Times New Roman"/>
            <w:noProof/>
            <w:webHidden/>
            <w:sz w:val="28"/>
          </w:rPr>
          <w:fldChar w:fldCharType="end"/>
        </w:r>
      </w:hyperlink>
    </w:p>
    <w:p w14:paraId="4DBEBAE4" w14:textId="150BE65C"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39" w:history="1">
        <w:r w:rsidR="00C129EC" w:rsidRPr="001820FC">
          <w:rPr>
            <w:rStyle w:val="Hyperlink"/>
            <w:rFonts w:eastAsia="Calibri" w:cs="Times New Roman"/>
            <w:noProof/>
            <w:color w:val="auto"/>
            <w:sz w:val="28"/>
            <w:lang w:val="nl-NL"/>
          </w:rPr>
          <w:t>Bảng 2: Kết quả thực hiện các chỉ tiêu kế hoạch sử dụng đất</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_Toc123355339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26</w:t>
        </w:r>
        <w:r w:rsidR="00C129EC" w:rsidRPr="001820FC">
          <w:rPr>
            <w:rFonts w:cs="Times New Roman"/>
            <w:noProof/>
            <w:webHidden/>
            <w:sz w:val="28"/>
          </w:rPr>
          <w:fldChar w:fldCharType="end"/>
        </w:r>
      </w:hyperlink>
    </w:p>
    <w:p w14:paraId="29148AAE" w14:textId="1A3A33E7"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0" w:history="1">
        <w:r w:rsidR="00C129EC" w:rsidRPr="001820FC">
          <w:rPr>
            <w:rStyle w:val="Hyperlink"/>
            <w:rFonts w:cs="Times New Roman"/>
            <w:noProof/>
            <w:color w:val="auto"/>
            <w:spacing w:val="-4"/>
            <w:sz w:val="28"/>
          </w:rPr>
          <w:t>Bảng 3: Chỉ tiêu kế hoạch sử dụng đất năm 2023 phân bổ theo đơn vị hành chính trên địa bàn thành phố</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_Toc123355340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35</w:t>
        </w:r>
        <w:r w:rsidR="00C129EC" w:rsidRPr="001820FC">
          <w:rPr>
            <w:rFonts w:cs="Times New Roman"/>
            <w:noProof/>
            <w:webHidden/>
            <w:sz w:val="28"/>
          </w:rPr>
          <w:fldChar w:fldCharType="end"/>
        </w:r>
      </w:hyperlink>
    </w:p>
    <w:p w14:paraId="1419047D" w14:textId="45826410"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1" w:history="1">
        <w:r w:rsidR="00C129EC" w:rsidRPr="001820FC">
          <w:rPr>
            <w:rStyle w:val="Hyperlink"/>
            <w:rFonts w:cs="Times New Roman"/>
            <w:noProof/>
            <w:color w:val="auto"/>
            <w:sz w:val="28"/>
          </w:rPr>
          <w:t>Bảng 4: Danh mục các công trình dự án năm 2022</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_Toc123355341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40</w:t>
        </w:r>
        <w:r w:rsidR="00C129EC" w:rsidRPr="001820FC">
          <w:rPr>
            <w:rFonts w:cs="Times New Roman"/>
            <w:noProof/>
            <w:webHidden/>
            <w:sz w:val="28"/>
          </w:rPr>
          <w:fldChar w:fldCharType="end"/>
        </w:r>
      </w:hyperlink>
    </w:p>
    <w:p w14:paraId="1ECDE9A2" w14:textId="4507B63B"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2" w:history="1">
        <w:r w:rsidR="00C129EC" w:rsidRPr="001820FC">
          <w:rPr>
            <w:rStyle w:val="Hyperlink"/>
            <w:rFonts w:cs="Times New Roman"/>
            <w:noProof/>
            <w:color w:val="auto"/>
            <w:sz w:val="28"/>
          </w:rPr>
          <w:t>Bảng 5: Công trình sử dụng đất của các tổ chức hộ gia đình cá nhân</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_Toc123355342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45</w:t>
        </w:r>
        <w:r w:rsidR="00C129EC" w:rsidRPr="001820FC">
          <w:rPr>
            <w:rFonts w:cs="Times New Roman"/>
            <w:noProof/>
            <w:webHidden/>
            <w:sz w:val="28"/>
          </w:rPr>
          <w:fldChar w:fldCharType="end"/>
        </w:r>
      </w:hyperlink>
    </w:p>
    <w:p w14:paraId="5C88A47F" w14:textId="1B28731A"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3" w:history="1">
        <w:r w:rsidR="00C129EC" w:rsidRPr="001820FC">
          <w:rPr>
            <w:rStyle w:val="Hyperlink"/>
            <w:rFonts w:eastAsia="Calibri" w:cs="Times New Roman"/>
            <w:noProof/>
            <w:color w:val="auto"/>
            <w:sz w:val="28"/>
          </w:rPr>
          <w:t>Bảng 6: Công trình dự án đăng ký chuyển mục đích</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_Toc123355343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47</w:t>
        </w:r>
        <w:r w:rsidR="00C129EC" w:rsidRPr="001820FC">
          <w:rPr>
            <w:rFonts w:cs="Times New Roman"/>
            <w:noProof/>
            <w:webHidden/>
            <w:sz w:val="28"/>
          </w:rPr>
          <w:fldChar w:fldCharType="end"/>
        </w:r>
      </w:hyperlink>
    </w:p>
    <w:p w14:paraId="011B8245" w14:textId="456351BC"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4" w:history="1">
        <w:r w:rsidR="00C129EC" w:rsidRPr="001820FC">
          <w:rPr>
            <w:rStyle w:val="Hyperlink"/>
            <w:rFonts w:cs="Times New Roman"/>
            <w:noProof/>
            <w:color w:val="auto"/>
            <w:sz w:val="28"/>
          </w:rPr>
          <w:t>Bảng 7: Cân đối chỉ tiêu đất nông nghiệp</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_Toc123355344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49</w:t>
        </w:r>
        <w:r w:rsidR="00C129EC" w:rsidRPr="001820FC">
          <w:rPr>
            <w:rFonts w:cs="Times New Roman"/>
            <w:noProof/>
            <w:webHidden/>
            <w:sz w:val="28"/>
          </w:rPr>
          <w:fldChar w:fldCharType="end"/>
        </w:r>
      </w:hyperlink>
    </w:p>
    <w:p w14:paraId="17613449" w14:textId="32F780AB"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5" w:history="1">
        <w:r w:rsidR="00C129EC" w:rsidRPr="001820FC">
          <w:rPr>
            <w:rStyle w:val="Hyperlink"/>
            <w:rFonts w:cs="Times New Roman"/>
            <w:noProof/>
            <w:color w:val="auto"/>
            <w:sz w:val="28"/>
            <w:lang w:eastAsia="vi-VN"/>
          </w:rPr>
          <w:t>Bảng 8: Cân đối chỉ tiêu đất phi nông nghiệp</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_Toc123355345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52</w:t>
        </w:r>
        <w:r w:rsidR="00C129EC" w:rsidRPr="001820FC">
          <w:rPr>
            <w:rFonts w:cs="Times New Roman"/>
            <w:noProof/>
            <w:webHidden/>
            <w:sz w:val="28"/>
          </w:rPr>
          <w:fldChar w:fldCharType="end"/>
        </w:r>
      </w:hyperlink>
    </w:p>
    <w:p w14:paraId="071F963D" w14:textId="5C8B0133"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6" w:history="1">
        <w:r w:rsidR="00C129EC" w:rsidRPr="001820FC">
          <w:rPr>
            <w:rStyle w:val="Hyperlink"/>
            <w:rFonts w:eastAsia="Calibri" w:cs="Times New Roman"/>
            <w:noProof/>
            <w:color w:val="auto"/>
            <w:sz w:val="28"/>
          </w:rPr>
          <w:t>Bảng 9: Diện tích các loại đất cần chuyển mục đích trong năm kế hoạch</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_Toc123355346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66</w:t>
        </w:r>
        <w:r w:rsidR="00C129EC" w:rsidRPr="001820FC">
          <w:rPr>
            <w:rFonts w:cs="Times New Roman"/>
            <w:noProof/>
            <w:webHidden/>
            <w:sz w:val="28"/>
          </w:rPr>
          <w:fldChar w:fldCharType="end"/>
        </w:r>
      </w:hyperlink>
    </w:p>
    <w:p w14:paraId="61D3463D" w14:textId="4B095759"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7" w:history="1">
        <w:r w:rsidR="00C129EC" w:rsidRPr="001820FC">
          <w:rPr>
            <w:rStyle w:val="Hyperlink"/>
            <w:rFonts w:cs="Times New Roman"/>
            <w:noProof/>
            <w:color w:val="auto"/>
            <w:sz w:val="28"/>
            <w:lang w:eastAsia="vi-VN"/>
          </w:rPr>
          <w:t>Bảng 10: Diện tích đất cần thu hồi trong năm kế hoạch</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_Toc123355347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69</w:t>
        </w:r>
        <w:r w:rsidR="00C129EC" w:rsidRPr="001820FC">
          <w:rPr>
            <w:rFonts w:cs="Times New Roman"/>
            <w:noProof/>
            <w:webHidden/>
            <w:sz w:val="28"/>
          </w:rPr>
          <w:fldChar w:fldCharType="end"/>
        </w:r>
      </w:hyperlink>
    </w:p>
    <w:p w14:paraId="013A6A78" w14:textId="3A1616BE" w:rsidR="00C129EC" w:rsidRPr="001820FC" w:rsidRDefault="00000000" w:rsidP="001820FC">
      <w:pPr>
        <w:pStyle w:val="TableofFigures"/>
        <w:tabs>
          <w:tab w:val="right" w:leader="dot" w:pos="9062"/>
        </w:tabs>
        <w:spacing w:before="120" w:line="380" w:lineRule="exact"/>
        <w:ind w:firstLine="0"/>
        <w:jc w:val="both"/>
        <w:rPr>
          <w:rFonts w:eastAsiaTheme="minorEastAsia" w:cs="Times New Roman"/>
          <w:noProof/>
          <w:sz w:val="28"/>
        </w:rPr>
      </w:pPr>
      <w:hyperlink w:anchor="_Toc123355348" w:history="1">
        <w:r w:rsidR="00C129EC" w:rsidRPr="001820FC">
          <w:rPr>
            <w:rStyle w:val="Hyperlink"/>
            <w:rFonts w:cs="Times New Roman"/>
            <w:noProof/>
            <w:color w:val="auto"/>
            <w:sz w:val="28"/>
          </w:rPr>
          <w:t>Bảng 11: Diện tích đất chưa sử dụng đưa vào sử dụng</w:t>
        </w:r>
        <w:r w:rsidR="00C129EC" w:rsidRPr="001820FC">
          <w:rPr>
            <w:rFonts w:cs="Times New Roman"/>
            <w:noProof/>
            <w:webHidden/>
            <w:sz w:val="28"/>
          </w:rPr>
          <w:tab/>
        </w:r>
        <w:r w:rsidR="00C129EC" w:rsidRPr="001820FC">
          <w:rPr>
            <w:rFonts w:cs="Times New Roman"/>
            <w:noProof/>
            <w:webHidden/>
            <w:sz w:val="28"/>
          </w:rPr>
          <w:fldChar w:fldCharType="begin"/>
        </w:r>
        <w:r w:rsidR="00C129EC" w:rsidRPr="001820FC">
          <w:rPr>
            <w:rFonts w:cs="Times New Roman"/>
            <w:noProof/>
            <w:webHidden/>
            <w:sz w:val="28"/>
          </w:rPr>
          <w:instrText xml:space="preserve"> PAGEREF _Toc123355348 \h </w:instrText>
        </w:r>
        <w:r w:rsidR="00C129EC" w:rsidRPr="001820FC">
          <w:rPr>
            <w:rFonts w:cs="Times New Roman"/>
            <w:noProof/>
            <w:webHidden/>
            <w:sz w:val="28"/>
          </w:rPr>
        </w:r>
        <w:r w:rsidR="00C129EC" w:rsidRPr="001820FC">
          <w:rPr>
            <w:rFonts w:cs="Times New Roman"/>
            <w:noProof/>
            <w:webHidden/>
            <w:sz w:val="28"/>
          </w:rPr>
          <w:fldChar w:fldCharType="separate"/>
        </w:r>
        <w:r w:rsidR="0015265A">
          <w:rPr>
            <w:rFonts w:cs="Times New Roman"/>
            <w:noProof/>
            <w:webHidden/>
            <w:sz w:val="28"/>
          </w:rPr>
          <w:t>71</w:t>
        </w:r>
        <w:r w:rsidR="00C129EC" w:rsidRPr="001820FC">
          <w:rPr>
            <w:rFonts w:cs="Times New Roman"/>
            <w:noProof/>
            <w:webHidden/>
            <w:sz w:val="28"/>
          </w:rPr>
          <w:fldChar w:fldCharType="end"/>
        </w:r>
      </w:hyperlink>
    </w:p>
    <w:p w14:paraId="430E6C4F" w14:textId="3913205C" w:rsidR="00436A91" w:rsidRPr="001820FC" w:rsidRDefault="00C129EC" w:rsidP="001820FC">
      <w:pPr>
        <w:spacing w:before="120" w:line="380" w:lineRule="exact"/>
        <w:jc w:val="both"/>
        <w:rPr>
          <w:b/>
          <w:bCs/>
          <w:color w:val="auto"/>
          <w:lang w:val="en-US" w:eastAsia="en-US"/>
        </w:rPr>
      </w:pPr>
      <w:r w:rsidRPr="001820FC">
        <w:rPr>
          <w:rFonts w:ascii="Times New Roman" w:hAnsi="Times New Roman" w:cs="Times New Roman"/>
          <w:color w:val="auto"/>
          <w:sz w:val="28"/>
          <w:szCs w:val="28"/>
          <w:lang w:val="en-US" w:eastAsia="en-US"/>
        </w:rPr>
        <w:fldChar w:fldCharType="end"/>
      </w:r>
    </w:p>
    <w:p w14:paraId="54F53424" w14:textId="77777777" w:rsidR="00436A91" w:rsidRPr="001820FC" w:rsidRDefault="00436A91" w:rsidP="001820FC">
      <w:pPr>
        <w:spacing w:after="200" w:line="276" w:lineRule="auto"/>
        <w:jc w:val="center"/>
        <w:rPr>
          <w:color w:val="auto"/>
          <w:lang w:val="en-US" w:eastAsia="en-US"/>
        </w:rPr>
      </w:pPr>
    </w:p>
    <w:p w14:paraId="49A7D47B" w14:textId="77777777" w:rsidR="009D2A6C" w:rsidRPr="001820FC" w:rsidRDefault="009D2A6C" w:rsidP="001820FC">
      <w:pPr>
        <w:pStyle w:val="10"/>
        <w:keepNext w:val="0"/>
        <w:widowControl w:val="0"/>
        <w:rPr>
          <w:rStyle w:val="Vnbnnidung"/>
          <w:sz w:val="28"/>
          <w:szCs w:val="28"/>
        </w:rPr>
      </w:pPr>
      <w:bookmarkStart w:id="1" w:name="_Hlk85998828"/>
    </w:p>
    <w:p w14:paraId="5A476D8E" w14:textId="77777777" w:rsidR="00F17488" w:rsidRPr="001820FC" w:rsidRDefault="00F17488" w:rsidP="001820FC">
      <w:pPr>
        <w:spacing w:after="200" w:line="276" w:lineRule="auto"/>
        <w:rPr>
          <w:rStyle w:val="Vnbnnidung"/>
          <w:color w:val="auto"/>
          <w:sz w:val="28"/>
          <w:szCs w:val="28"/>
        </w:rPr>
        <w:sectPr w:rsidR="00F17488" w:rsidRPr="001820FC" w:rsidSect="00D36616">
          <w:footerReference w:type="default" r:id="rId9"/>
          <w:pgSz w:w="11907" w:h="16839" w:code="9"/>
          <w:pgMar w:top="1134" w:right="1134" w:bottom="993" w:left="1701" w:header="720" w:footer="720" w:gutter="0"/>
          <w:pgNumType w:start="1"/>
          <w:cols w:space="720"/>
          <w:docGrid w:linePitch="360"/>
        </w:sectPr>
      </w:pPr>
    </w:p>
    <w:p w14:paraId="673BCC33" w14:textId="32DE7BD9" w:rsidR="002B17DE" w:rsidRPr="001820FC" w:rsidRDefault="002B17DE" w:rsidP="001820FC">
      <w:pPr>
        <w:pStyle w:val="10"/>
        <w:keepNext w:val="0"/>
        <w:widowControl w:val="0"/>
        <w:rPr>
          <w:rStyle w:val="Vnbnnidung"/>
          <w:sz w:val="28"/>
          <w:szCs w:val="28"/>
        </w:rPr>
      </w:pPr>
      <w:bookmarkStart w:id="2" w:name="_Toc127084124"/>
      <w:r w:rsidRPr="001820FC">
        <w:rPr>
          <w:rStyle w:val="Vnbnnidung"/>
          <w:sz w:val="28"/>
          <w:szCs w:val="28"/>
        </w:rPr>
        <w:lastRenderedPageBreak/>
        <w:t>ĐẶT VẤN ĐỀ</w:t>
      </w:r>
      <w:bookmarkEnd w:id="2"/>
    </w:p>
    <w:p w14:paraId="7C15AE72" w14:textId="77777777" w:rsidR="00127DB3" w:rsidRPr="001820FC" w:rsidRDefault="00127DB3" w:rsidP="001820FC">
      <w:pPr>
        <w:spacing w:before="120" w:line="37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đai là tài nguyên vô cùng quý giá, là tư liệu sản xuất đặc biệt, là nguồn nội lực, nguồn vốn to lớn của đất nước, là thành phần quan trọng hàng đầu của môi trường sống, là địa bàn phân bố dân cư, xây dựng các cơ sở kinh tế, văn hóa, xã hội, an ninh và quốc phòng.</w:t>
      </w:r>
    </w:p>
    <w:p w14:paraId="66D23729" w14:textId="77777777" w:rsidR="00127DB3" w:rsidRPr="001820FC" w:rsidRDefault="00127DB3" w:rsidP="001820FC">
      <w:pPr>
        <w:spacing w:before="120" w:line="37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Luật Đất đai năm 2013 tại chương II, Điều 22 quy định: Quản lý quy hoạch, kế hoạch sử dụng đất là một trong những nội dung quản lý Nhà nước về đất đai. Điều 40, 44 đã quy định nguyên tắc căn cứ, nội dung lập và thẩm định kế hoạch sử dụng đất hàng năm cấp huyện. </w:t>
      </w:r>
    </w:p>
    <w:p w14:paraId="299B0187" w14:textId="77777777" w:rsidR="00127DB3" w:rsidRPr="001820FC" w:rsidRDefault="00127DB3" w:rsidP="001820FC">
      <w:pPr>
        <w:spacing w:before="120" w:line="37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Theo quy định tại Điều 63 Luật Đất đai năm 2013, căn cứ để giao đất, cho thuê đất, cho phép chuyển mục đích sử dụng đất, thu hồi đất để thực hiện các dự án, công trình vì mục đích quốc phòng, an ninh, phát triển kinh tế - xã hội vì lợi ích quốc gia, công cộng là kế hoạch sử dụng đất hàng năm của cấp huyện đã được Ủy ban nhân dân cấp tỉnh phê duyệt.</w:t>
      </w:r>
    </w:p>
    <w:p w14:paraId="3A966585" w14:textId="1EBC059F" w:rsidR="00127DB3" w:rsidRPr="001820FC" w:rsidRDefault="00127DB3" w:rsidP="001820FC">
      <w:pPr>
        <w:spacing w:before="120" w:line="37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Theo quy định tại </w:t>
      </w:r>
      <w:r w:rsidR="004D79CF" w:rsidRPr="001820FC">
        <w:rPr>
          <w:rFonts w:ascii="Times New Roman" w:hAnsi="Times New Roman"/>
          <w:color w:val="auto"/>
          <w:sz w:val="28"/>
          <w:szCs w:val="28"/>
          <w:lang w:val="en-US"/>
        </w:rPr>
        <w:t>đ</w:t>
      </w:r>
      <w:r w:rsidRPr="001820FC">
        <w:rPr>
          <w:rFonts w:ascii="Times New Roman" w:hAnsi="Times New Roman"/>
          <w:color w:val="auto"/>
          <w:sz w:val="28"/>
          <w:szCs w:val="28"/>
        </w:rPr>
        <w:t xml:space="preserve">iểm c </w:t>
      </w:r>
      <w:r w:rsidR="004D79CF" w:rsidRPr="001820FC">
        <w:rPr>
          <w:rFonts w:ascii="Times New Roman" w:hAnsi="Times New Roman"/>
          <w:color w:val="auto"/>
          <w:sz w:val="28"/>
          <w:szCs w:val="28"/>
          <w:lang w:val="en-US"/>
        </w:rPr>
        <w:t>k</w:t>
      </w:r>
      <w:r w:rsidRPr="001820FC">
        <w:rPr>
          <w:rFonts w:ascii="Times New Roman" w:hAnsi="Times New Roman"/>
          <w:color w:val="auto"/>
          <w:sz w:val="28"/>
          <w:szCs w:val="28"/>
        </w:rPr>
        <w:t xml:space="preserve">hoản 4 Điều 40 </w:t>
      </w:r>
      <w:r w:rsidR="004D79CF" w:rsidRPr="001820FC">
        <w:rPr>
          <w:rFonts w:ascii="Times New Roman" w:hAnsi="Times New Roman"/>
          <w:color w:val="auto"/>
          <w:sz w:val="28"/>
          <w:szCs w:val="28"/>
          <w:lang w:val="en-US"/>
        </w:rPr>
        <w:t xml:space="preserve">của </w:t>
      </w:r>
      <w:r w:rsidRPr="001820FC">
        <w:rPr>
          <w:rFonts w:ascii="Times New Roman" w:hAnsi="Times New Roman"/>
          <w:color w:val="auto"/>
          <w:sz w:val="28"/>
          <w:szCs w:val="28"/>
        </w:rPr>
        <w:t>Luật Đất đai năm 2013, nội dung kế hoạch sử dụng đất hàng năm cấp huyện phải “Xác định vị trí, diện tích đất phải thu hồi để thực hiện công trình, dự án sử dụng đất vào mục đích quy định tại Điều 61 và Điều 62 của này trong năm kế hoạch đến từng đơn vị hành chính cấp xã. Đối với dự án hạ tầng kỹ thuật, xây dựng, chỉnh trang đô thị, khu dân cư nông thôn thì phải đồng thời xác định vị trí, diện tích đất thu hồi trong vùng phụ cận để đấu giá quyền sử dụng đất thực hiện dự án nhà ở, thương mại, dịch vụ, sản xuất, kinh doanh” và phải Lập bản đồ kế hoạch sử dụng đất hàng năm của cấp huyện” (</w:t>
      </w:r>
      <w:r w:rsidR="004D79CF" w:rsidRPr="001820FC">
        <w:rPr>
          <w:rFonts w:ascii="Times New Roman" w:hAnsi="Times New Roman"/>
          <w:color w:val="auto"/>
          <w:sz w:val="28"/>
          <w:szCs w:val="28"/>
          <w:lang w:val="en-US"/>
        </w:rPr>
        <w:t>đ</w:t>
      </w:r>
      <w:r w:rsidRPr="001820FC">
        <w:rPr>
          <w:rFonts w:ascii="Times New Roman" w:hAnsi="Times New Roman"/>
          <w:color w:val="auto"/>
          <w:sz w:val="28"/>
          <w:szCs w:val="28"/>
        </w:rPr>
        <w:t xml:space="preserve">iểm đ </w:t>
      </w:r>
      <w:r w:rsidR="004D79CF" w:rsidRPr="001820FC">
        <w:rPr>
          <w:rFonts w:ascii="Times New Roman" w:hAnsi="Times New Roman"/>
          <w:color w:val="auto"/>
          <w:sz w:val="28"/>
          <w:szCs w:val="28"/>
          <w:lang w:val="en-US"/>
        </w:rPr>
        <w:t>k</w:t>
      </w:r>
      <w:r w:rsidRPr="001820FC">
        <w:rPr>
          <w:rFonts w:ascii="Times New Roman" w:hAnsi="Times New Roman"/>
          <w:color w:val="auto"/>
          <w:sz w:val="28"/>
          <w:szCs w:val="28"/>
        </w:rPr>
        <w:t>hoản 4 Điều 40) để thể hiện được công trình, dự án này. Ngoài ra, Luật Đất đai còn quy định trong nội dung kế hoạch sử dụng đất phải đồng thời xác định vị trí, diện tích đất thu hồi trong vùng phụ cận đối với dự án hạ tầng kỹ thuật, xây dựng, chỉnh trang khu đô thị, khu dân cư nông thôn để đấu giá quyền sử dụng đất thực hiện dự án nhà ở, thương mại, dịch vụ, sản xuất, kinh doanh.</w:t>
      </w:r>
    </w:p>
    <w:p w14:paraId="36C1721D" w14:textId="112B9D06" w:rsidR="00127DB3" w:rsidRPr="001820FC" w:rsidRDefault="00127DB3" w:rsidP="001820FC">
      <w:pPr>
        <w:spacing w:before="120" w:line="37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Nhằm đáp ứng nhu cầu sử dụng đất cho các mục tiêu phát triển kinh tế - xã hội của thành phố trong năm 20</w:t>
      </w:r>
      <w:r w:rsidR="00B9076F" w:rsidRPr="001820FC">
        <w:rPr>
          <w:rFonts w:ascii="Times New Roman" w:hAnsi="Times New Roman"/>
          <w:color w:val="auto"/>
          <w:sz w:val="28"/>
          <w:szCs w:val="28"/>
        </w:rPr>
        <w:t>2</w:t>
      </w:r>
      <w:r w:rsidR="00B653BA" w:rsidRPr="001820FC">
        <w:rPr>
          <w:rFonts w:ascii="Times New Roman" w:hAnsi="Times New Roman"/>
          <w:color w:val="auto"/>
          <w:sz w:val="28"/>
          <w:szCs w:val="28"/>
        </w:rPr>
        <w:t>3</w:t>
      </w:r>
      <w:r w:rsidRPr="001820FC">
        <w:rPr>
          <w:rFonts w:ascii="Times New Roman" w:hAnsi="Times New Roman"/>
          <w:color w:val="auto"/>
          <w:sz w:val="28"/>
          <w:szCs w:val="28"/>
        </w:rPr>
        <w:t xml:space="preserve">, đồng thời khai thác có hiệu quả tiềm năng đất đai và lợi thế của thành phố, sử dụng đất tiết kiệm, bền vững. Chính vì vậy, UBND </w:t>
      </w:r>
      <w:r w:rsidR="00FA603B" w:rsidRPr="001820FC">
        <w:rPr>
          <w:rFonts w:ascii="Times New Roman" w:hAnsi="Times New Roman"/>
          <w:color w:val="auto"/>
          <w:sz w:val="28"/>
          <w:szCs w:val="28"/>
        </w:rPr>
        <w:t>t</w:t>
      </w:r>
      <w:r w:rsidR="00B9076F" w:rsidRPr="001820FC">
        <w:rPr>
          <w:rFonts w:ascii="Times New Roman" w:hAnsi="Times New Roman"/>
          <w:color w:val="auto"/>
          <w:sz w:val="28"/>
          <w:szCs w:val="28"/>
        </w:rPr>
        <w:t xml:space="preserve">hành </w:t>
      </w:r>
      <w:r w:rsidR="004D79CF" w:rsidRPr="001820FC">
        <w:rPr>
          <w:rFonts w:ascii="Times New Roman" w:hAnsi="Times New Roman"/>
          <w:color w:val="auto"/>
          <w:sz w:val="28"/>
          <w:szCs w:val="28"/>
          <w:lang w:val="en-US"/>
        </w:rPr>
        <w:t>p</w:t>
      </w:r>
      <w:r w:rsidR="00B9076F" w:rsidRPr="001820FC">
        <w:rPr>
          <w:rFonts w:ascii="Times New Roman" w:hAnsi="Times New Roman"/>
          <w:color w:val="auto"/>
          <w:sz w:val="28"/>
          <w:szCs w:val="28"/>
        </w:rPr>
        <w:t>hố Tam Điệp</w:t>
      </w:r>
      <w:r w:rsidRPr="001820FC">
        <w:rPr>
          <w:rFonts w:ascii="Times New Roman" w:hAnsi="Times New Roman"/>
          <w:color w:val="auto"/>
          <w:sz w:val="28"/>
          <w:szCs w:val="28"/>
        </w:rPr>
        <w:t xml:space="preserve"> tổ chức lập “Kế hoạch sử dụng đất năm 20</w:t>
      </w:r>
      <w:r w:rsidR="00B9076F" w:rsidRPr="001820FC">
        <w:rPr>
          <w:rFonts w:ascii="Times New Roman" w:hAnsi="Times New Roman"/>
          <w:color w:val="auto"/>
          <w:sz w:val="28"/>
          <w:szCs w:val="28"/>
        </w:rPr>
        <w:t>2</w:t>
      </w:r>
      <w:r w:rsidR="00E613AB" w:rsidRPr="001820FC">
        <w:rPr>
          <w:rFonts w:ascii="Times New Roman" w:hAnsi="Times New Roman"/>
          <w:color w:val="auto"/>
          <w:sz w:val="28"/>
          <w:szCs w:val="28"/>
          <w:lang w:val="en-US"/>
        </w:rPr>
        <w:t>3</w:t>
      </w:r>
      <w:r w:rsidRPr="001820FC">
        <w:rPr>
          <w:rFonts w:ascii="Times New Roman" w:hAnsi="Times New Roman"/>
          <w:color w:val="auto"/>
          <w:sz w:val="28"/>
          <w:szCs w:val="28"/>
        </w:rPr>
        <w:t xml:space="preserve"> của </w:t>
      </w:r>
      <w:r w:rsidR="00FA603B" w:rsidRPr="001820FC">
        <w:rPr>
          <w:rFonts w:ascii="Times New Roman" w:hAnsi="Times New Roman"/>
          <w:color w:val="auto"/>
          <w:sz w:val="28"/>
          <w:szCs w:val="28"/>
        </w:rPr>
        <w:t>t</w:t>
      </w:r>
      <w:r w:rsidR="00B9076F" w:rsidRPr="001820FC">
        <w:rPr>
          <w:rFonts w:ascii="Times New Roman" w:hAnsi="Times New Roman"/>
          <w:color w:val="auto"/>
          <w:sz w:val="28"/>
          <w:szCs w:val="28"/>
        </w:rPr>
        <w:t>hành phố Tam Điệp, tỉnh Nình Bình</w:t>
      </w:r>
      <w:r w:rsidRPr="001820FC">
        <w:rPr>
          <w:rFonts w:ascii="Times New Roman" w:hAnsi="Times New Roman"/>
          <w:color w:val="auto"/>
          <w:sz w:val="28"/>
          <w:szCs w:val="28"/>
        </w:rPr>
        <w:t>”.</w:t>
      </w:r>
    </w:p>
    <w:p w14:paraId="3643915C" w14:textId="77777777" w:rsidR="005250DB" w:rsidRPr="001820FC" w:rsidRDefault="005250DB" w:rsidP="001820FC">
      <w:pPr>
        <w:spacing w:before="120" w:line="370" w:lineRule="exact"/>
        <w:ind w:firstLine="720"/>
        <w:jc w:val="both"/>
        <w:rPr>
          <w:rFonts w:ascii="Times New Roman" w:hAnsi="Times New Roman"/>
          <w:color w:val="auto"/>
          <w:spacing w:val="-6"/>
          <w:sz w:val="28"/>
          <w:szCs w:val="28"/>
        </w:rPr>
      </w:pPr>
      <w:r w:rsidRPr="001820FC">
        <w:rPr>
          <w:rFonts w:ascii="Times New Roman" w:hAnsi="Times New Roman"/>
          <w:color w:val="auto"/>
          <w:spacing w:val="-6"/>
          <w:sz w:val="28"/>
          <w:szCs w:val="28"/>
        </w:rPr>
        <w:t>* Mục tiêu của việc lập kế hoạch sử dụng đất năm 202</w:t>
      </w:r>
      <w:r w:rsidR="00B653BA" w:rsidRPr="001820FC">
        <w:rPr>
          <w:rFonts w:ascii="Times New Roman" w:hAnsi="Times New Roman"/>
          <w:color w:val="auto"/>
          <w:spacing w:val="-6"/>
          <w:sz w:val="28"/>
          <w:szCs w:val="28"/>
        </w:rPr>
        <w:t>3</w:t>
      </w:r>
      <w:r w:rsidRPr="001820FC">
        <w:rPr>
          <w:rFonts w:ascii="Times New Roman" w:hAnsi="Times New Roman"/>
          <w:color w:val="auto"/>
          <w:spacing w:val="-6"/>
          <w:sz w:val="28"/>
          <w:szCs w:val="28"/>
        </w:rPr>
        <w:t xml:space="preserve"> thành phố Tam Điệp</w:t>
      </w:r>
    </w:p>
    <w:p w14:paraId="592C538E" w14:textId="4FCC81CA" w:rsidR="00127DB3" w:rsidRPr="001820FC" w:rsidRDefault="00127DB3" w:rsidP="001820FC">
      <w:pPr>
        <w:spacing w:before="120" w:line="37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Là cơ sở pháp lý để thực hiện giao đất, cho thuê đất, cho phép chuyển mục đích sử dụng đất,… phục vụ cho mục tiêu phát triển kinh tế, xã hội, quốc phòng, an ninh của địa phương trong năm 20</w:t>
      </w:r>
      <w:r w:rsidR="00671EA0" w:rsidRPr="001820FC">
        <w:rPr>
          <w:rFonts w:ascii="Times New Roman" w:hAnsi="Times New Roman"/>
          <w:color w:val="auto"/>
          <w:sz w:val="28"/>
          <w:szCs w:val="28"/>
        </w:rPr>
        <w:t>2</w:t>
      </w:r>
      <w:r w:rsidR="00B653BA" w:rsidRPr="001820FC">
        <w:rPr>
          <w:rFonts w:ascii="Times New Roman" w:hAnsi="Times New Roman"/>
          <w:color w:val="auto"/>
          <w:sz w:val="28"/>
          <w:szCs w:val="28"/>
        </w:rPr>
        <w:t>3</w:t>
      </w:r>
      <w:r w:rsidRPr="001820FC">
        <w:rPr>
          <w:rFonts w:ascii="Times New Roman" w:hAnsi="Times New Roman"/>
          <w:color w:val="auto"/>
          <w:sz w:val="28"/>
          <w:szCs w:val="28"/>
        </w:rPr>
        <w:t>.</w:t>
      </w:r>
    </w:p>
    <w:p w14:paraId="148E6653" w14:textId="77777777"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lastRenderedPageBreak/>
        <w:t>- Làm cơ sở để UBND thành phố cân đối các nguồn thu từ việc giao đất, cho thuê đất, chuyển đổi mục đích sử dụng đất và các khoản chi cho việc bồi thường, hỗ trợ tái định cư đến từng đơn vị hành chính cấp xã.</w:t>
      </w:r>
    </w:p>
    <w:p w14:paraId="35F83BAB" w14:textId="77777777" w:rsidR="005250DB" w:rsidRPr="001820FC" w:rsidRDefault="005250DB"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Yêu cầu</w:t>
      </w:r>
    </w:p>
    <w:p w14:paraId="0F15EDD5" w14:textId="428F63B9"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Phân tích, đánh giá thực trạng tình hình quản lý, sử dụng đất; kết quả thực hiện việc giao đất, cho thuê đất, chuyển mục đích sử dụng đất trên địa bàn </w:t>
      </w:r>
      <w:r w:rsidR="005250DB" w:rsidRPr="001820FC">
        <w:rPr>
          <w:rFonts w:ascii="Times New Roman" w:hAnsi="Times New Roman"/>
          <w:color w:val="auto"/>
          <w:sz w:val="28"/>
          <w:szCs w:val="28"/>
        </w:rPr>
        <w:t xml:space="preserve">thành phố </w:t>
      </w:r>
      <w:r w:rsidRPr="001820FC">
        <w:rPr>
          <w:rFonts w:ascii="Times New Roman" w:hAnsi="Times New Roman"/>
          <w:color w:val="auto"/>
          <w:sz w:val="28"/>
          <w:szCs w:val="28"/>
        </w:rPr>
        <w:t>theo quy hoạch sử đụng đất đã được phê duyệt đến năm 20</w:t>
      </w:r>
      <w:r w:rsidR="005250DB" w:rsidRPr="001820FC">
        <w:rPr>
          <w:rFonts w:ascii="Times New Roman" w:hAnsi="Times New Roman"/>
          <w:color w:val="auto"/>
          <w:sz w:val="28"/>
          <w:szCs w:val="28"/>
        </w:rPr>
        <w:t>2</w:t>
      </w:r>
      <w:r w:rsidR="00B653BA" w:rsidRPr="001820FC">
        <w:rPr>
          <w:rFonts w:ascii="Times New Roman" w:hAnsi="Times New Roman"/>
          <w:color w:val="auto"/>
          <w:sz w:val="28"/>
          <w:szCs w:val="28"/>
        </w:rPr>
        <w:t>2</w:t>
      </w:r>
      <w:r w:rsidRPr="001820FC">
        <w:rPr>
          <w:rFonts w:ascii="Times New Roman" w:hAnsi="Times New Roman"/>
          <w:color w:val="auto"/>
          <w:sz w:val="28"/>
          <w:szCs w:val="28"/>
        </w:rPr>
        <w:t>.</w:t>
      </w:r>
    </w:p>
    <w:p w14:paraId="5751CEA2" w14:textId="7B01B7C0"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Xác định cụ thể diện tích của từng công trình, dự án trong </w:t>
      </w:r>
      <w:r w:rsidR="002B5BA2" w:rsidRPr="001820FC">
        <w:rPr>
          <w:rFonts w:ascii="Times New Roman" w:hAnsi="Times New Roman"/>
          <w:color w:val="auto"/>
          <w:sz w:val="28"/>
          <w:szCs w:val="28"/>
        </w:rPr>
        <w:t>năm 202</w:t>
      </w:r>
      <w:r w:rsidR="00B653BA" w:rsidRPr="001820FC">
        <w:rPr>
          <w:rFonts w:ascii="Times New Roman" w:hAnsi="Times New Roman"/>
          <w:color w:val="auto"/>
          <w:sz w:val="28"/>
          <w:szCs w:val="28"/>
        </w:rPr>
        <w:t>3</w:t>
      </w:r>
      <w:r w:rsidRPr="001820FC">
        <w:rPr>
          <w:rFonts w:ascii="Times New Roman" w:hAnsi="Times New Roman"/>
          <w:color w:val="auto"/>
          <w:sz w:val="28"/>
          <w:szCs w:val="28"/>
        </w:rPr>
        <w:t xml:space="preserve"> đến từng đơn vị hành chính cấp xã.</w:t>
      </w:r>
    </w:p>
    <w:p w14:paraId="7870F6EA" w14:textId="0EB65AE4"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Xác định diện tích các loại đất cần thu hồi trong </w:t>
      </w:r>
      <w:r w:rsidR="002B5BA2" w:rsidRPr="001820FC">
        <w:rPr>
          <w:rFonts w:ascii="Times New Roman" w:hAnsi="Times New Roman"/>
          <w:color w:val="auto"/>
          <w:sz w:val="28"/>
          <w:szCs w:val="28"/>
        </w:rPr>
        <w:t>năm 202</w:t>
      </w:r>
      <w:r w:rsidR="00B653BA" w:rsidRPr="001820FC">
        <w:rPr>
          <w:rFonts w:ascii="Times New Roman" w:hAnsi="Times New Roman"/>
          <w:color w:val="auto"/>
          <w:sz w:val="28"/>
          <w:szCs w:val="28"/>
        </w:rPr>
        <w:t>3</w:t>
      </w:r>
      <w:r w:rsidRPr="001820FC">
        <w:rPr>
          <w:rFonts w:ascii="Times New Roman" w:hAnsi="Times New Roman"/>
          <w:color w:val="auto"/>
          <w:sz w:val="28"/>
          <w:szCs w:val="28"/>
        </w:rPr>
        <w:t xml:space="preserve"> đến từng đơn vị hành chính cấp xã.</w:t>
      </w:r>
    </w:p>
    <w:p w14:paraId="20BD5596" w14:textId="33A335E9"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Xác định diện tích các loại đất cần chuyển mục đích trong </w:t>
      </w:r>
      <w:r w:rsidR="002B5BA2" w:rsidRPr="001820FC">
        <w:rPr>
          <w:rFonts w:ascii="Times New Roman" w:hAnsi="Times New Roman"/>
          <w:color w:val="auto"/>
          <w:sz w:val="28"/>
          <w:szCs w:val="28"/>
        </w:rPr>
        <w:t>năm 202</w:t>
      </w:r>
      <w:r w:rsidR="00B653BA" w:rsidRPr="001820FC">
        <w:rPr>
          <w:rFonts w:ascii="Times New Roman" w:hAnsi="Times New Roman"/>
          <w:color w:val="auto"/>
          <w:sz w:val="28"/>
          <w:szCs w:val="28"/>
        </w:rPr>
        <w:t>3</w:t>
      </w:r>
      <w:r w:rsidRPr="001820FC">
        <w:rPr>
          <w:rFonts w:ascii="Times New Roman" w:hAnsi="Times New Roman"/>
          <w:color w:val="auto"/>
          <w:sz w:val="28"/>
          <w:szCs w:val="28"/>
        </w:rPr>
        <w:t xml:space="preserve"> đến từng đơn vị hành chính cấp </w:t>
      </w:r>
      <w:r w:rsidR="00803943" w:rsidRPr="001820FC">
        <w:rPr>
          <w:rFonts w:ascii="Times New Roman" w:hAnsi="Times New Roman"/>
          <w:color w:val="auto"/>
          <w:sz w:val="28"/>
          <w:szCs w:val="28"/>
        </w:rPr>
        <w:t>xã.</w:t>
      </w:r>
    </w:p>
    <w:p w14:paraId="1A892899" w14:textId="18E646D7" w:rsidR="002B5BA2" w:rsidRPr="001820FC" w:rsidRDefault="002B5BA2"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Căn cứ để lập kế hoạch sử dụng đất năm 202</w:t>
      </w:r>
      <w:r w:rsidR="00B653BA" w:rsidRPr="001820FC">
        <w:rPr>
          <w:rFonts w:ascii="Times New Roman" w:hAnsi="Times New Roman"/>
          <w:color w:val="auto"/>
          <w:sz w:val="28"/>
          <w:szCs w:val="28"/>
        </w:rPr>
        <w:t>3</w:t>
      </w:r>
    </w:p>
    <w:p w14:paraId="1AE7258A" w14:textId="77777777"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Luật Đất đai năm 2013;</w:t>
      </w:r>
    </w:p>
    <w:p w14:paraId="3097DC33" w14:textId="77777777"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Nghị định số 43/2014/NĐ-CP ngày 15 tháng 5 năm 2014 của Chính phủ quy định chi tiết thi hành một số điều của Luật Đất đai;</w:t>
      </w:r>
    </w:p>
    <w:p w14:paraId="4CE76BCA" w14:textId="2CBD1798" w:rsidR="00127DB3" w:rsidRPr="001820FC" w:rsidRDefault="00127DB3" w:rsidP="001820FC">
      <w:pPr>
        <w:spacing w:before="100" w:after="100" w:line="288" w:lineRule="auto"/>
        <w:ind w:firstLine="720"/>
        <w:jc w:val="both"/>
        <w:rPr>
          <w:rFonts w:ascii="Times New Roman" w:hAnsi="Times New Roman"/>
          <w:color w:val="auto"/>
          <w:spacing w:val="-4"/>
          <w:sz w:val="28"/>
          <w:szCs w:val="28"/>
        </w:rPr>
      </w:pPr>
      <w:r w:rsidRPr="001820FC">
        <w:rPr>
          <w:rFonts w:ascii="Times New Roman" w:hAnsi="Times New Roman"/>
          <w:color w:val="auto"/>
          <w:spacing w:val="-4"/>
          <w:sz w:val="28"/>
          <w:szCs w:val="28"/>
        </w:rPr>
        <w:t>- Nghị định số 01/2017/NĐ-CP ngày 06</w:t>
      </w:r>
      <w:r w:rsidR="00272658" w:rsidRPr="001820FC">
        <w:rPr>
          <w:rFonts w:ascii="Times New Roman" w:hAnsi="Times New Roman"/>
          <w:color w:val="auto"/>
          <w:spacing w:val="-4"/>
          <w:sz w:val="28"/>
          <w:szCs w:val="28"/>
          <w:lang w:val="en-US"/>
        </w:rPr>
        <w:t xml:space="preserve"> tháng </w:t>
      </w:r>
      <w:r w:rsidRPr="001820FC">
        <w:rPr>
          <w:rFonts w:ascii="Times New Roman" w:hAnsi="Times New Roman"/>
          <w:color w:val="auto"/>
          <w:spacing w:val="-4"/>
          <w:sz w:val="28"/>
          <w:szCs w:val="28"/>
        </w:rPr>
        <w:t>01</w:t>
      </w:r>
      <w:r w:rsidR="00272658" w:rsidRPr="001820FC">
        <w:rPr>
          <w:rFonts w:ascii="Times New Roman" w:hAnsi="Times New Roman"/>
          <w:color w:val="auto"/>
          <w:spacing w:val="-4"/>
          <w:sz w:val="28"/>
          <w:szCs w:val="28"/>
          <w:lang w:val="en-US"/>
        </w:rPr>
        <w:t xml:space="preserve"> năm </w:t>
      </w:r>
      <w:r w:rsidRPr="001820FC">
        <w:rPr>
          <w:rFonts w:ascii="Times New Roman" w:hAnsi="Times New Roman"/>
          <w:color w:val="auto"/>
          <w:spacing w:val="-4"/>
          <w:sz w:val="28"/>
          <w:szCs w:val="28"/>
        </w:rPr>
        <w:t>2017 của Chính phủ về sửa đổi, bổ sung một số nghị định quy định chi tiết một số điều của Luật Đất đai;</w:t>
      </w:r>
    </w:p>
    <w:p w14:paraId="651F075C" w14:textId="16F15C71"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Chỉ thị số 01/CT-TTg ngày 22</w:t>
      </w:r>
      <w:r w:rsidR="00272658" w:rsidRPr="001820FC">
        <w:rPr>
          <w:rFonts w:ascii="Times New Roman" w:hAnsi="Times New Roman"/>
          <w:color w:val="auto"/>
          <w:sz w:val="28"/>
          <w:szCs w:val="28"/>
          <w:lang w:val="en-US"/>
        </w:rPr>
        <w:t xml:space="preserve"> tháng </w:t>
      </w:r>
      <w:r w:rsidRPr="001820FC">
        <w:rPr>
          <w:rFonts w:ascii="Times New Roman" w:hAnsi="Times New Roman"/>
          <w:color w:val="auto"/>
          <w:sz w:val="28"/>
          <w:szCs w:val="28"/>
        </w:rPr>
        <w:t>01</w:t>
      </w:r>
      <w:r w:rsidR="00272658"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rPr>
        <w:t>2014 của Thủ tướng Chính phủ về việc triển khai thi hành Luật Đất đai;</w:t>
      </w:r>
    </w:p>
    <w:p w14:paraId="01C69991" w14:textId="25EE2C34" w:rsidR="005D20AB" w:rsidRPr="001820FC" w:rsidRDefault="005D20AB" w:rsidP="001820FC">
      <w:pPr>
        <w:spacing w:before="100" w:after="10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Nghị quyết số 61/2022/QH15 ngày 16</w:t>
      </w:r>
      <w:r w:rsidR="00272658" w:rsidRPr="001820FC">
        <w:rPr>
          <w:rFonts w:ascii="Times New Roman" w:hAnsi="Times New Roman" w:cs="Times New Roman"/>
          <w:color w:val="auto"/>
          <w:sz w:val="28"/>
          <w:szCs w:val="28"/>
          <w:lang w:val="en-US"/>
        </w:rPr>
        <w:t xml:space="preserve"> tháng </w:t>
      </w:r>
      <w:r w:rsidRPr="001820FC">
        <w:rPr>
          <w:rFonts w:ascii="Times New Roman" w:hAnsi="Times New Roman" w:cs="Times New Roman"/>
          <w:color w:val="auto"/>
          <w:sz w:val="28"/>
          <w:szCs w:val="28"/>
        </w:rPr>
        <w:t>6</w:t>
      </w:r>
      <w:r w:rsidR="00272658" w:rsidRPr="001820FC">
        <w:rPr>
          <w:rFonts w:ascii="Times New Roman" w:hAnsi="Times New Roman" w:cs="Times New Roman"/>
          <w:color w:val="auto"/>
          <w:sz w:val="28"/>
          <w:szCs w:val="28"/>
          <w:lang w:val="en-US"/>
        </w:rPr>
        <w:t xml:space="preserve"> năm </w:t>
      </w:r>
      <w:r w:rsidRPr="001820FC">
        <w:rPr>
          <w:rFonts w:ascii="Times New Roman" w:hAnsi="Times New Roman" w:cs="Times New Roman"/>
          <w:color w:val="auto"/>
          <w:sz w:val="28"/>
          <w:szCs w:val="28"/>
        </w:rPr>
        <w:t xml:space="preserve">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2021- 2030; </w:t>
      </w:r>
    </w:p>
    <w:p w14:paraId="3AFDF836" w14:textId="00173A78" w:rsidR="005D20AB" w:rsidRPr="001820FC" w:rsidRDefault="005D20AB" w:rsidP="001820FC">
      <w:pPr>
        <w:spacing w:before="100" w:after="10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Nghị định số 06/2020/NĐ-CP ngày 06</w:t>
      </w:r>
      <w:r w:rsidR="00272658" w:rsidRPr="001820FC">
        <w:rPr>
          <w:rFonts w:ascii="Times New Roman" w:hAnsi="Times New Roman" w:cs="Times New Roman"/>
          <w:color w:val="auto"/>
          <w:sz w:val="28"/>
          <w:szCs w:val="28"/>
          <w:lang w:val="en-US"/>
        </w:rPr>
        <w:t xml:space="preserve"> tháng </w:t>
      </w:r>
      <w:r w:rsidRPr="001820FC">
        <w:rPr>
          <w:rFonts w:ascii="Times New Roman" w:hAnsi="Times New Roman" w:cs="Times New Roman"/>
          <w:color w:val="auto"/>
          <w:sz w:val="28"/>
          <w:szCs w:val="28"/>
        </w:rPr>
        <w:t>01</w:t>
      </w:r>
      <w:r w:rsidR="00272658" w:rsidRPr="001820FC">
        <w:rPr>
          <w:rFonts w:ascii="Times New Roman" w:hAnsi="Times New Roman" w:cs="Times New Roman"/>
          <w:color w:val="auto"/>
          <w:sz w:val="28"/>
          <w:szCs w:val="28"/>
          <w:lang w:val="en-US"/>
        </w:rPr>
        <w:t xml:space="preserve"> năm </w:t>
      </w:r>
      <w:r w:rsidRPr="001820FC">
        <w:rPr>
          <w:rFonts w:ascii="Times New Roman" w:hAnsi="Times New Roman" w:cs="Times New Roman"/>
          <w:color w:val="auto"/>
          <w:sz w:val="28"/>
          <w:szCs w:val="28"/>
        </w:rPr>
        <w:t>2020 của Chính phủ về bổ sung Điều 17 của Nghị định số 47/2014/NĐ-CP của Chính phủ quy định về bồi thường, hỗ trợ, tái định cư Khi Nhà nước thu hồi đất;</w:t>
      </w:r>
    </w:p>
    <w:p w14:paraId="3C2813B9" w14:textId="59D40C23" w:rsidR="005D20AB" w:rsidRPr="001820FC" w:rsidRDefault="005D20AB" w:rsidP="001820FC">
      <w:pPr>
        <w:spacing w:before="100" w:after="10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 Nghị định số 148/2020/NĐ-CP ngày 18</w:t>
      </w:r>
      <w:r w:rsidR="00272658" w:rsidRPr="001820FC">
        <w:rPr>
          <w:rFonts w:ascii="Times New Roman" w:hAnsi="Times New Roman" w:cs="Times New Roman"/>
          <w:color w:val="auto"/>
          <w:sz w:val="28"/>
          <w:szCs w:val="28"/>
          <w:lang w:val="en-US"/>
        </w:rPr>
        <w:t xml:space="preserve"> tháng </w:t>
      </w:r>
      <w:r w:rsidRPr="001820FC">
        <w:rPr>
          <w:rFonts w:ascii="Times New Roman" w:hAnsi="Times New Roman" w:cs="Times New Roman"/>
          <w:color w:val="auto"/>
          <w:sz w:val="28"/>
          <w:szCs w:val="28"/>
        </w:rPr>
        <w:t>12</w:t>
      </w:r>
      <w:r w:rsidR="00272658" w:rsidRPr="001820FC">
        <w:rPr>
          <w:rFonts w:ascii="Times New Roman" w:hAnsi="Times New Roman" w:cs="Times New Roman"/>
          <w:color w:val="auto"/>
          <w:sz w:val="28"/>
          <w:szCs w:val="28"/>
          <w:lang w:val="en-US"/>
        </w:rPr>
        <w:t xml:space="preserve"> năm </w:t>
      </w:r>
      <w:r w:rsidRPr="001820FC">
        <w:rPr>
          <w:rFonts w:ascii="Times New Roman" w:hAnsi="Times New Roman" w:cs="Times New Roman"/>
          <w:color w:val="auto"/>
          <w:sz w:val="28"/>
          <w:szCs w:val="28"/>
        </w:rPr>
        <w:t xml:space="preserve">2020 của Chính phủ sửa đổi, bổ sung một số Nghị định quy định chi tiết thi hành Luật Đất đai; </w:t>
      </w:r>
    </w:p>
    <w:p w14:paraId="726A5299" w14:textId="2F4C8A44"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Thông tư số 2</w:t>
      </w:r>
      <w:r w:rsidR="00453705" w:rsidRPr="001820FC">
        <w:rPr>
          <w:rFonts w:ascii="Times New Roman" w:hAnsi="Times New Roman"/>
          <w:color w:val="auto"/>
          <w:sz w:val="28"/>
          <w:szCs w:val="28"/>
        </w:rPr>
        <w:t>7</w:t>
      </w:r>
      <w:r w:rsidRPr="001820FC">
        <w:rPr>
          <w:rFonts w:ascii="Times New Roman" w:hAnsi="Times New Roman"/>
          <w:color w:val="auto"/>
          <w:sz w:val="28"/>
          <w:szCs w:val="28"/>
        </w:rPr>
        <w:t>/201</w:t>
      </w:r>
      <w:r w:rsidR="00453705" w:rsidRPr="001820FC">
        <w:rPr>
          <w:rFonts w:ascii="Times New Roman" w:hAnsi="Times New Roman"/>
          <w:color w:val="auto"/>
          <w:sz w:val="28"/>
          <w:szCs w:val="28"/>
        </w:rPr>
        <w:t>9</w:t>
      </w:r>
      <w:r w:rsidRPr="001820FC">
        <w:rPr>
          <w:rFonts w:ascii="Times New Roman" w:hAnsi="Times New Roman"/>
          <w:color w:val="auto"/>
          <w:sz w:val="28"/>
          <w:szCs w:val="28"/>
        </w:rPr>
        <w:t xml:space="preserve">/TT-BTNMT ngày </w:t>
      </w:r>
      <w:r w:rsidR="00F6141F" w:rsidRPr="001820FC">
        <w:rPr>
          <w:rFonts w:ascii="Times New Roman" w:hAnsi="Times New Roman"/>
          <w:color w:val="auto"/>
          <w:sz w:val="28"/>
          <w:szCs w:val="28"/>
        </w:rPr>
        <w:t>14</w:t>
      </w:r>
      <w:r w:rsidR="00272658" w:rsidRPr="001820FC">
        <w:rPr>
          <w:rFonts w:ascii="Times New Roman" w:hAnsi="Times New Roman"/>
          <w:color w:val="auto"/>
          <w:sz w:val="28"/>
          <w:szCs w:val="28"/>
          <w:lang w:val="en-US"/>
        </w:rPr>
        <w:t xml:space="preserve"> tháng </w:t>
      </w:r>
      <w:r w:rsidR="00F6141F" w:rsidRPr="001820FC">
        <w:rPr>
          <w:rFonts w:ascii="Times New Roman" w:hAnsi="Times New Roman"/>
          <w:color w:val="auto"/>
          <w:sz w:val="28"/>
          <w:szCs w:val="28"/>
        </w:rPr>
        <w:t>12</w:t>
      </w:r>
      <w:r w:rsidR="00272658"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rPr>
        <w:t>201</w:t>
      </w:r>
      <w:r w:rsidR="00453705" w:rsidRPr="001820FC">
        <w:rPr>
          <w:rFonts w:ascii="Times New Roman" w:hAnsi="Times New Roman"/>
          <w:color w:val="auto"/>
          <w:sz w:val="28"/>
          <w:szCs w:val="28"/>
        </w:rPr>
        <w:t>8</w:t>
      </w:r>
      <w:r w:rsidRPr="001820FC">
        <w:rPr>
          <w:rFonts w:ascii="Times New Roman" w:hAnsi="Times New Roman"/>
          <w:color w:val="auto"/>
          <w:sz w:val="28"/>
          <w:szCs w:val="28"/>
        </w:rPr>
        <w:t xml:space="preserve"> của Bộ Tài nguyên và Môi trường quy định về thống kê, kiểm kê đất đai và lập bản đồ hiện trạng sử dụng đất;</w:t>
      </w:r>
    </w:p>
    <w:p w14:paraId="73EFB349" w14:textId="77777777" w:rsidR="00622609" w:rsidRPr="001820FC" w:rsidRDefault="00622609"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lastRenderedPageBreak/>
        <w:t>- Thông t</w:t>
      </w:r>
      <w:r w:rsidRPr="001820FC">
        <w:rPr>
          <w:rFonts w:ascii="Times New Roman" w:hAnsi="Times New Roman" w:hint="eastAsia"/>
          <w:color w:val="auto"/>
          <w:sz w:val="28"/>
          <w:szCs w:val="28"/>
        </w:rPr>
        <w:t>ư</w:t>
      </w:r>
      <w:r w:rsidRPr="001820FC">
        <w:rPr>
          <w:rFonts w:ascii="Times New Roman" w:hAnsi="Times New Roman"/>
          <w:color w:val="auto"/>
          <w:sz w:val="28"/>
          <w:szCs w:val="28"/>
        </w:rPr>
        <w:t xml:space="preserve"> số 01/2021/TT-BTNMT ngày 22 tháng 4 năm 2021 của Bộ Tài nguyên và Môi tr</w:t>
      </w:r>
      <w:r w:rsidRPr="001820FC">
        <w:rPr>
          <w:rFonts w:ascii="Times New Roman" w:hAnsi="Times New Roman" w:hint="eastAsia"/>
          <w:color w:val="auto"/>
          <w:sz w:val="28"/>
          <w:szCs w:val="28"/>
        </w:rPr>
        <w:t>ư</w:t>
      </w:r>
      <w:r w:rsidRPr="001820FC">
        <w:rPr>
          <w:rFonts w:ascii="Times New Roman" w:hAnsi="Times New Roman"/>
          <w:color w:val="auto"/>
          <w:sz w:val="28"/>
          <w:szCs w:val="28"/>
        </w:rPr>
        <w:t xml:space="preserve">ờng quy định kỹ thuật việc lập, điều chỉnh </w:t>
      </w:r>
      <w:r w:rsidR="004A59AF" w:rsidRPr="001820FC">
        <w:rPr>
          <w:rFonts w:ascii="Times New Roman" w:hAnsi="Times New Roman"/>
          <w:color w:val="auto"/>
          <w:sz w:val="28"/>
          <w:szCs w:val="28"/>
        </w:rPr>
        <w:t>quy hoạch, kế hoạch sử dụng đất;</w:t>
      </w:r>
    </w:p>
    <w:p w14:paraId="4DBDF386" w14:textId="5EBA7E0A" w:rsidR="00127DB3" w:rsidRPr="001820FC" w:rsidRDefault="00127DB3"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Thông tư </w:t>
      </w:r>
      <w:r w:rsidR="000951E7" w:rsidRPr="001820FC">
        <w:rPr>
          <w:rFonts w:ascii="Times New Roman" w:hAnsi="Times New Roman"/>
          <w:color w:val="auto"/>
          <w:sz w:val="28"/>
          <w:szCs w:val="28"/>
          <w:lang w:val="en-US"/>
        </w:rPr>
        <w:t xml:space="preserve">số </w:t>
      </w:r>
      <w:r w:rsidR="00622609" w:rsidRPr="001820FC">
        <w:rPr>
          <w:rFonts w:ascii="Times New Roman" w:hAnsi="Times New Roman"/>
          <w:color w:val="auto"/>
          <w:sz w:val="28"/>
          <w:szCs w:val="28"/>
        </w:rPr>
        <w:t>11</w:t>
      </w:r>
      <w:r w:rsidRPr="001820FC">
        <w:rPr>
          <w:rFonts w:ascii="Times New Roman" w:hAnsi="Times New Roman"/>
          <w:color w:val="auto"/>
          <w:sz w:val="28"/>
          <w:szCs w:val="28"/>
        </w:rPr>
        <w:t>/20</w:t>
      </w:r>
      <w:r w:rsidR="00622609" w:rsidRPr="001820FC">
        <w:rPr>
          <w:rFonts w:ascii="Times New Roman" w:hAnsi="Times New Roman"/>
          <w:color w:val="auto"/>
          <w:sz w:val="28"/>
          <w:szCs w:val="28"/>
        </w:rPr>
        <w:t>21</w:t>
      </w:r>
      <w:r w:rsidRPr="001820FC">
        <w:rPr>
          <w:rFonts w:ascii="Times New Roman" w:hAnsi="Times New Roman"/>
          <w:color w:val="auto"/>
          <w:sz w:val="28"/>
          <w:szCs w:val="28"/>
        </w:rPr>
        <w:t xml:space="preserve">/TT-BTNMT ngày </w:t>
      </w:r>
      <w:r w:rsidR="00622609" w:rsidRPr="001820FC">
        <w:rPr>
          <w:rFonts w:ascii="Times New Roman" w:hAnsi="Times New Roman"/>
          <w:color w:val="auto"/>
          <w:sz w:val="28"/>
          <w:szCs w:val="28"/>
        </w:rPr>
        <w:t>6</w:t>
      </w:r>
      <w:r w:rsidRPr="001820FC">
        <w:rPr>
          <w:rFonts w:ascii="Times New Roman" w:hAnsi="Times New Roman"/>
          <w:color w:val="auto"/>
          <w:sz w:val="28"/>
          <w:szCs w:val="28"/>
        </w:rPr>
        <w:t xml:space="preserve"> tháng </w:t>
      </w:r>
      <w:r w:rsidR="00622609" w:rsidRPr="001820FC">
        <w:rPr>
          <w:rFonts w:ascii="Times New Roman" w:hAnsi="Times New Roman"/>
          <w:color w:val="auto"/>
          <w:sz w:val="28"/>
          <w:szCs w:val="28"/>
        </w:rPr>
        <w:t>8</w:t>
      </w:r>
      <w:r w:rsidRPr="001820FC">
        <w:rPr>
          <w:rFonts w:ascii="Times New Roman" w:hAnsi="Times New Roman"/>
          <w:color w:val="auto"/>
          <w:sz w:val="28"/>
          <w:szCs w:val="28"/>
        </w:rPr>
        <w:t xml:space="preserve"> năm 20</w:t>
      </w:r>
      <w:r w:rsidR="00622609" w:rsidRPr="001820FC">
        <w:rPr>
          <w:rFonts w:ascii="Times New Roman" w:hAnsi="Times New Roman"/>
          <w:color w:val="auto"/>
          <w:sz w:val="28"/>
          <w:szCs w:val="28"/>
        </w:rPr>
        <w:t>21</w:t>
      </w:r>
      <w:r w:rsidRPr="001820FC">
        <w:rPr>
          <w:rFonts w:ascii="Times New Roman" w:hAnsi="Times New Roman"/>
          <w:color w:val="auto"/>
          <w:sz w:val="28"/>
          <w:szCs w:val="28"/>
        </w:rPr>
        <w:t xml:space="preserve"> của Bộ Tài nguyên và Môi trường quy định về Định mức kinh tế - kỹ thuật lập và điều chỉnh quy hoạch, kế hoạch sử dụng đất;</w:t>
      </w:r>
    </w:p>
    <w:p w14:paraId="4A8BBFA2" w14:textId="72E00944" w:rsidR="007A3142" w:rsidRPr="001820FC" w:rsidRDefault="007A3142" w:rsidP="001820FC">
      <w:pPr>
        <w:spacing w:before="60" w:after="60" w:line="312" w:lineRule="auto"/>
        <w:ind w:firstLine="720"/>
        <w:jc w:val="both"/>
        <w:rPr>
          <w:rFonts w:ascii="Times New Roman" w:hAnsi="Times New Roman"/>
          <w:color w:val="auto"/>
          <w:sz w:val="28"/>
          <w:szCs w:val="28"/>
        </w:rPr>
      </w:pPr>
      <w:r w:rsidRPr="001820FC">
        <w:rPr>
          <w:rFonts w:ascii="Times New Roman" w:hAnsi="Times New Roman" w:cs="Times New Roman"/>
          <w:color w:val="auto"/>
          <w:sz w:val="28"/>
          <w:szCs w:val="28"/>
          <w:lang w:val="es-ES"/>
        </w:rPr>
        <w:t>- Nghị quyết số 20/NQ-HĐND ngày 27 tháng 5 năm 2020 của Hội đồng nhân dân tỉnh về việc thông qua Danh mục chuyển mục đích sử dụng đất trồng lúa, đất rừng phòng hộ để thực hiện các công trình, dự án trên địa bàn tỉnh Ninh Bình năm 2020;</w:t>
      </w:r>
    </w:p>
    <w:p w14:paraId="4BC82A00" w14:textId="05E774EA" w:rsidR="00C14765" w:rsidRPr="001820FC" w:rsidRDefault="00C14765" w:rsidP="001820FC">
      <w:pPr>
        <w:spacing w:before="60" w:after="60" w:line="312" w:lineRule="auto"/>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21/NQ-HĐND ngày 27 tháng 5 năm 2020 của Hội đồng nhân dân tỉnh về việc thông qua Danh mục dự án phải thu hồi đất trên địa bàn tỉnh Ninh Bình năm 2020</w:t>
      </w:r>
      <w:r w:rsidR="007A3142" w:rsidRPr="001820FC">
        <w:rPr>
          <w:rFonts w:ascii="Times New Roman" w:hAnsi="Times New Roman" w:cs="Times New Roman"/>
          <w:color w:val="auto"/>
          <w:sz w:val="28"/>
          <w:szCs w:val="28"/>
          <w:lang w:val="es-ES"/>
        </w:rPr>
        <w:t>;</w:t>
      </w:r>
    </w:p>
    <w:p w14:paraId="21A79AA2" w14:textId="428FA0A9" w:rsidR="007A3142" w:rsidRPr="001820FC" w:rsidRDefault="007A3142" w:rsidP="001820FC">
      <w:pPr>
        <w:spacing w:before="60" w:after="60" w:line="312" w:lineRule="auto"/>
        <w:ind w:firstLine="720"/>
        <w:jc w:val="both"/>
        <w:rPr>
          <w:rFonts w:ascii="Times New Roman" w:hAnsi="Times New Roman" w:cs="Times New Roman"/>
          <w:color w:val="auto"/>
          <w:spacing w:val="-6"/>
          <w:sz w:val="28"/>
          <w:szCs w:val="28"/>
          <w:lang w:val="es-ES"/>
        </w:rPr>
      </w:pPr>
      <w:r w:rsidRPr="001820FC">
        <w:rPr>
          <w:rFonts w:ascii="Times New Roman" w:hAnsi="Times New Roman" w:cs="Times New Roman"/>
          <w:color w:val="auto"/>
          <w:spacing w:val="-6"/>
          <w:sz w:val="28"/>
          <w:szCs w:val="28"/>
          <w:lang w:val="es-ES"/>
        </w:rPr>
        <w:t>- Nghị quyết số 22/NQ-HĐND ngày 27 tháng 5 năm 2020 của Hội đồng nhân dân tỉnh về Điều chỉnh quy mô, địa điểm một số công trình, dự án trong điều chỉnh quy hoạch sử dụng đất đã được phê duyệt trên địa bàn tỉnh Ninh Bình năm 2020;</w:t>
      </w:r>
    </w:p>
    <w:p w14:paraId="1B1342AC" w14:textId="6477A28B" w:rsidR="007A3142" w:rsidRPr="001820FC" w:rsidRDefault="007A3142" w:rsidP="001820FC">
      <w:pPr>
        <w:spacing w:before="60" w:after="60" w:line="312" w:lineRule="auto"/>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23/NQ-HĐND ngày 23 tháng 7 năm 2020 của Hội đồng nhân dân tỉnh về việc thông qua Danh mục dự án phải thu hồi đất trên địa bàn tỉnh Ninh Bình năm 2020;</w:t>
      </w:r>
    </w:p>
    <w:p w14:paraId="3676D0FA" w14:textId="08A69D6F" w:rsidR="007A3142" w:rsidRPr="001820FC" w:rsidRDefault="007A3142" w:rsidP="001820FC">
      <w:pPr>
        <w:spacing w:before="60" w:after="60" w:line="312" w:lineRule="auto"/>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28/NQ-HĐND ngày 23 tháng 7 năm 2020 của Hội đồng nhân dân tỉnh về việc thông qua Danh mục chuyển mục đích sử dụng đất trồng lúa, đất rừng phòng hộ để thực hiện các công trình, dự án trên địa bàn tỉnh Ninh Bình năm 2020;</w:t>
      </w:r>
    </w:p>
    <w:p w14:paraId="4192D478" w14:textId="35ADC4C4" w:rsidR="007A3142" w:rsidRPr="001820FC" w:rsidRDefault="007A3142" w:rsidP="001820FC">
      <w:pPr>
        <w:spacing w:before="60" w:after="60" w:line="312" w:lineRule="auto"/>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29/NQ-HĐND ngày 23 tháng 7 năm 2020 của Hội đồng nhân dân tỉnh về Điều chỉnh quy mô, địa điểm một số công trình, dự án trong điều chỉnh quy hoạch sử dụng đất đã được phê duyệt trên địa bàn tỉnh Ninh Bình năm 2020;</w:t>
      </w:r>
    </w:p>
    <w:p w14:paraId="7F2C2EC3" w14:textId="71856277" w:rsidR="00BC28A1" w:rsidRPr="001820FC" w:rsidRDefault="00BC28A1" w:rsidP="001820FC">
      <w:pPr>
        <w:spacing w:before="60" w:after="60" w:line="312" w:lineRule="auto"/>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120/NQ-HĐND ngày 10</w:t>
      </w:r>
      <w:r w:rsidR="00272658" w:rsidRPr="001820FC">
        <w:rPr>
          <w:rFonts w:ascii="Times New Roman" w:hAnsi="Times New Roman" w:cs="Times New Roman"/>
          <w:color w:val="auto"/>
          <w:sz w:val="28"/>
          <w:szCs w:val="28"/>
          <w:lang w:val="es-ES"/>
        </w:rPr>
        <w:t xml:space="preserve"> tháng </w:t>
      </w:r>
      <w:r w:rsidRPr="001820FC">
        <w:rPr>
          <w:rFonts w:ascii="Times New Roman" w:hAnsi="Times New Roman" w:cs="Times New Roman"/>
          <w:color w:val="auto"/>
          <w:sz w:val="28"/>
          <w:szCs w:val="28"/>
          <w:lang w:val="es-ES"/>
        </w:rPr>
        <w:t>12</w:t>
      </w:r>
      <w:r w:rsidR="00272658" w:rsidRPr="001820FC">
        <w:rPr>
          <w:rFonts w:ascii="Times New Roman" w:hAnsi="Times New Roman" w:cs="Times New Roman"/>
          <w:color w:val="auto"/>
          <w:sz w:val="28"/>
          <w:szCs w:val="28"/>
          <w:lang w:val="es-ES"/>
        </w:rPr>
        <w:t xml:space="preserve"> năm </w:t>
      </w:r>
      <w:r w:rsidRPr="001820FC">
        <w:rPr>
          <w:rFonts w:ascii="Times New Roman" w:hAnsi="Times New Roman" w:cs="Times New Roman"/>
          <w:color w:val="auto"/>
          <w:sz w:val="28"/>
          <w:szCs w:val="28"/>
          <w:lang w:val="es-ES"/>
        </w:rPr>
        <w:t>2021 của Hội đồng nhân dân tỉnh về việc thông qua Danh mục dự án phải thu hồi đất trên địa bàn tỉnh Ninh Bình năm 2022</w:t>
      </w:r>
      <w:r w:rsidR="007A3142" w:rsidRPr="001820FC">
        <w:rPr>
          <w:rFonts w:ascii="Times New Roman" w:hAnsi="Times New Roman" w:cs="Times New Roman"/>
          <w:color w:val="auto"/>
          <w:sz w:val="28"/>
          <w:szCs w:val="28"/>
          <w:lang w:val="es-ES"/>
        </w:rPr>
        <w:t>;</w:t>
      </w:r>
    </w:p>
    <w:p w14:paraId="5D0AF63C" w14:textId="2A45A789" w:rsidR="00BC28A1" w:rsidRPr="001820FC" w:rsidRDefault="00BC28A1"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121/NQ-HĐND ngày 10</w:t>
      </w:r>
      <w:r w:rsidR="00272658" w:rsidRPr="001820FC">
        <w:rPr>
          <w:rFonts w:ascii="Times New Roman" w:hAnsi="Times New Roman" w:cs="Times New Roman"/>
          <w:color w:val="auto"/>
          <w:sz w:val="28"/>
          <w:szCs w:val="28"/>
          <w:lang w:val="es-ES"/>
        </w:rPr>
        <w:t xml:space="preserve"> tháng </w:t>
      </w:r>
      <w:r w:rsidRPr="001820FC">
        <w:rPr>
          <w:rFonts w:ascii="Times New Roman" w:hAnsi="Times New Roman" w:cs="Times New Roman"/>
          <w:color w:val="auto"/>
          <w:sz w:val="28"/>
          <w:szCs w:val="28"/>
          <w:lang w:val="es-ES"/>
        </w:rPr>
        <w:t>12</w:t>
      </w:r>
      <w:r w:rsidR="00272658" w:rsidRPr="001820FC">
        <w:rPr>
          <w:rFonts w:ascii="Times New Roman" w:hAnsi="Times New Roman" w:cs="Times New Roman"/>
          <w:color w:val="auto"/>
          <w:sz w:val="28"/>
          <w:szCs w:val="28"/>
          <w:lang w:val="es-ES"/>
        </w:rPr>
        <w:t xml:space="preserve"> năm </w:t>
      </w:r>
      <w:r w:rsidRPr="001820FC">
        <w:rPr>
          <w:rFonts w:ascii="Times New Roman" w:hAnsi="Times New Roman" w:cs="Times New Roman"/>
          <w:color w:val="auto"/>
          <w:sz w:val="28"/>
          <w:szCs w:val="28"/>
          <w:lang w:val="es-ES"/>
        </w:rPr>
        <w:t xml:space="preserve">2021 của Hội đồng nhân dân tỉnh về việc thông qua Danh mục chuyển mục đích sử dụng đất trồng lúa, đất rừng phòng hộ để thực hiện các công trình, dự án trên địa bàn tỉnh Ninh </w:t>
      </w:r>
      <w:r w:rsidRPr="001820FC">
        <w:rPr>
          <w:rFonts w:ascii="Times New Roman" w:hAnsi="Times New Roman" w:cs="Times New Roman"/>
          <w:color w:val="auto"/>
          <w:sz w:val="28"/>
          <w:szCs w:val="28"/>
          <w:lang w:val="es-ES"/>
        </w:rPr>
        <w:lastRenderedPageBreak/>
        <w:t xml:space="preserve">Bình năm 2022. </w:t>
      </w:r>
    </w:p>
    <w:p w14:paraId="23705355" w14:textId="0CB4BEEB" w:rsidR="00C14765" w:rsidRPr="001820FC" w:rsidRDefault="00C14765"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34/NQ-HĐND, ngày 15/7/2022 của HĐND tỉnh Ninh Bình về việc thông qua Danh mục dự án phải thu hồi đất trên địa bàn tình Ninh Bình năm 2023.</w:t>
      </w:r>
    </w:p>
    <w:p w14:paraId="1672B171" w14:textId="1D1BE878" w:rsidR="00E73C8F" w:rsidRPr="001820FC" w:rsidRDefault="00E73C8F"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83/NQ-HĐND ngày 9</w:t>
      </w:r>
      <w:r w:rsidR="00272658" w:rsidRPr="001820FC">
        <w:rPr>
          <w:rFonts w:ascii="Times New Roman" w:hAnsi="Times New Roman" w:cs="Times New Roman"/>
          <w:color w:val="auto"/>
          <w:sz w:val="28"/>
          <w:szCs w:val="28"/>
          <w:lang w:val="es-ES"/>
        </w:rPr>
        <w:t xml:space="preserve"> tháng </w:t>
      </w:r>
      <w:r w:rsidRPr="001820FC">
        <w:rPr>
          <w:rFonts w:ascii="Times New Roman" w:hAnsi="Times New Roman" w:cs="Times New Roman"/>
          <w:color w:val="auto"/>
          <w:sz w:val="28"/>
          <w:szCs w:val="28"/>
          <w:lang w:val="es-ES"/>
        </w:rPr>
        <w:t>12</w:t>
      </w:r>
      <w:r w:rsidR="00272658" w:rsidRPr="001820FC">
        <w:rPr>
          <w:rFonts w:ascii="Times New Roman" w:hAnsi="Times New Roman" w:cs="Times New Roman"/>
          <w:color w:val="auto"/>
          <w:sz w:val="28"/>
          <w:szCs w:val="28"/>
          <w:lang w:val="es-ES"/>
        </w:rPr>
        <w:t xml:space="preserve"> năm </w:t>
      </w:r>
      <w:r w:rsidRPr="001820FC">
        <w:rPr>
          <w:rFonts w:ascii="Times New Roman" w:hAnsi="Times New Roman" w:cs="Times New Roman"/>
          <w:color w:val="auto"/>
          <w:sz w:val="28"/>
          <w:szCs w:val="28"/>
          <w:lang w:val="es-ES"/>
        </w:rPr>
        <w:t>2022 của Hội đồng nhân dân tỉnh về việc thông qua Danh mục dự án phải thu hồi đất trên địa bàn tỉnh Ninh Bình năm 2023</w:t>
      </w:r>
      <w:r w:rsidR="006B4F34" w:rsidRPr="001820FC">
        <w:rPr>
          <w:rFonts w:ascii="Times New Roman" w:hAnsi="Times New Roman" w:cs="Times New Roman"/>
          <w:color w:val="auto"/>
          <w:sz w:val="28"/>
          <w:szCs w:val="28"/>
          <w:lang w:val="es-ES"/>
        </w:rPr>
        <w:t>;</w:t>
      </w:r>
    </w:p>
    <w:p w14:paraId="490DFC6A" w14:textId="29A95976" w:rsidR="00E73C8F" w:rsidRPr="001820FC" w:rsidRDefault="00E73C8F"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84/NQ-HĐND ngày 9</w:t>
      </w:r>
      <w:r w:rsidR="00272658" w:rsidRPr="001820FC">
        <w:rPr>
          <w:rFonts w:ascii="Times New Roman" w:hAnsi="Times New Roman" w:cs="Times New Roman"/>
          <w:color w:val="auto"/>
          <w:sz w:val="28"/>
          <w:szCs w:val="28"/>
          <w:lang w:val="es-ES"/>
        </w:rPr>
        <w:t xml:space="preserve"> tháng </w:t>
      </w:r>
      <w:r w:rsidRPr="001820FC">
        <w:rPr>
          <w:rFonts w:ascii="Times New Roman" w:hAnsi="Times New Roman" w:cs="Times New Roman"/>
          <w:color w:val="auto"/>
          <w:sz w:val="28"/>
          <w:szCs w:val="28"/>
          <w:lang w:val="es-ES"/>
        </w:rPr>
        <w:t>12</w:t>
      </w:r>
      <w:r w:rsidR="00272658" w:rsidRPr="001820FC">
        <w:rPr>
          <w:rFonts w:ascii="Times New Roman" w:hAnsi="Times New Roman" w:cs="Times New Roman"/>
          <w:color w:val="auto"/>
          <w:sz w:val="28"/>
          <w:szCs w:val="28"/>
          <w:lang w:val="es-ES"/>
        </w:rPr>
        <w:t xml:space="preserve"> năm </w:t>
      </w:r>
      <w:r w:rsidRPr="001820FC">
        <w:rPr>
          <w:rFonts w:ascii="Times New Roman" w:hAnsi="Times New Roman" w:cs="Times New Roman"/>
          <w:color w:val="auto"/>
          <w:sz w:val="28"/>
          <w:szCs w:val="28"/>
          <w:lang w:val="es-ES"/>
        </w:rPr>
        <w:t>2022 của Hội đồng nhân dân tỉnh về việc thông qua Danh mục chuyển mục đích sử dụng đất trồng lúa, đất rừng phòng hộ để thực hiện các công trình, dự án trên địa bàn tỉnh Ninh Bình năm 2023</w:t>
      </w:r>
      <w:r w:rsidR="006B4F34" w:rsidRPr="001820FC">
        <w:rPr>
          <w:rFonts w:ascii="Times New Roman" w:hAnsi="Times New Roman" w:cs="Times New Roman"/>
          <w:color w:val="auto"/>
          <w:sz w:val="28"/>
          <w:szCs w:val="28"/>
          <w:lang w:val="es-ES"/>
        </w:rPr>
        <w:t>;</w:t>
      </w:r>
    </w:p>
    <w:p w14:paraId="79D736C7" w14:textId="52B1FFE9" w:rsidR="006B4F34" w:rsidRPr="001820FC" w:rsidRDefault="006B4F34"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06/NQ-HĐND ngày 12 tháng 05 năm 2022 của Hội đồng nhân dân thành phố Tam Điệp về điều chỉnh, bổ sung kế hoạch đầu tư công trung hạn giai đoạn 2021-2025;</w:t>
      </w:r>
    </w:p>
    <w:p w14:paraId="11B36FF4" w14:textId="47E03B1A" w:rsidR="006B4F34" w:rsidRPr="001820FC" w:rsidRDefault="006B4F34"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07/NQ-HĐND, ngày 12/5/2022 của HĐND thành phố về điều chỉnh, bổ sung kế hoạch đầu tư công năm 2022;</w:t>
      </w:r>
    </w:p>
    <w:p w14:paraId="00481EB4" w14:textId="0283790F" w:rsidR="006B4F34" w:rsidRPr="001820FC" w:rsidRDefault="006B4F34"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29/NQ-HĐND ngày 20/9/2022 của HĐND thành phố về việc điều chỉnh, bổ sung kế hoạch đầu tư công năm 2022;</w:t>
      </w:r>
    </w:p>
    <w:p w14:paraId="1D3526E0" w14:textId="61D6C498" w:rsidR="006B4F34" w:rsidRPr="001820FC" w:rsidRDefault="006B4F34"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xml:space="preserve">- Nghị quyết số 10/NQ-HĐND ngày 12 tháng 05 năm 2022 của Hội đồng nhân dân thành phố Tam Điệp về chủ trương đầu tư dự án Xây dựng tuyến đường kết nối Ngô Thì Sỹ đến đường Quang Sơn, thành phố Tam Điệp; </w:t>
      </w:r>
    </w:p>
    <w:p w14:paraId="27190444" w14:textId="245BD7E8" w:rsidR="006B4F34" w:rsidRPr="001820FC" w:rsidRDefault="006B4F34" w:rsidP="001820FC">
      <w:pPr>
        <w:spacing w:before="60" w:after="60" w:line="360" w:lineRule="exact"/>
        <w:ind w:firstLine="720"/>
        <w:jc w:val="both"/>
        <w:rPr>
          <w:rFonts w:ascii="Times New Roman" w:hAnsi="Times New Roman" w:cs="Times New Roman"/>
          <w:color w:val="auto"/>
          <w:sz w:val="28"/>
          <w:szCs w:val="28"/>
          <w:lang w:val="es-ES"/>
        </w:rPr>
      </w:pPr>
      <w:r w:rsidRPr="001820FC">
        <w:rPr>
          <w:rFonts w:ascii="Times New Roman" w:hAnsi="Times New Roman" w:cs="Times New Roman"/>
          <w:color w:val="auto"/>
          <w:sz w:val="28"/>
          <w:szCs w:val="28"/>
          <w:lang w:val="es-ES"/>
        </w:rPr>
        <w:t>- Nghị quyết số 37/NQ-HĐND ngày 22 tháng 12 năm 2022 của Hội đồng nhân dân thành phố Tam Điệp về việc thông qua kế hoạch sử dụng đất năm 2023 thành phố Tam Điệp tỉnh Ninh Bình;</w:t>
      </w:r>
    </w:p>
    <w:p w14:paraId="2BA8B5C4" w14:textId="77777777" w:rsidR="00925036" w:rsidRPr="001820FC" w:rsidRDefault="00925036"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Quyết định số 26/2014/QĐ-UBND ngày 19</w:t>
      </w:r>
      <w:r w:rsidRPr="001820FC">
        <w:rPr>
          <w:rFonts w:ascii="Times New Roman" w:hAnsi="Times New Roman"/>
          <w:color w:val="auto"/>
          <w:sz w:val="28"/>
          <w:szCs w:val="28"/>
          <w:lang w:val="en-US"/>
        </w:rPr>
        <w:t xml:space="preserve"> tháng </w:t>
      </w:r>
      <w:r w:rsidRPr="001820FC">
        <w:rPr>
          <w:rFonts w:ascii="Times New Roman" w:hAnsi="Times New Roman"/>
          <w:color w:val="auto"/>
          <w:sz w:val="28"/>
          <w:szCs w:val="28"/>
        </w:rPr>
        <w:t>9</w:t>
      </w:r>
      <w:r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rPr>
        <w:t>2014 của UBND tỉnh ban hành quy định một số chính sách bồi thường, hỗ trợ và tái định cư khi Nhà nước thu hồi đất trên địa bàn tỉnh Ninh Bình;</w:t>
      </w:r>
    </w:p>
    <w:p w14:paraId="0251FD6B" w14:textId="77777777" w:rsidR="00925036" w:rsidRPr="001820FC" w:rsidRDefault="00925036" w:rsidP="001820FC">
      <w:pPr>
        <w:spacing w:before="100" w:after="10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Quyết định số 09/2016/QĐ-UBND ngày 13</w:t>
      </w:r>
      <w:r w:rsidRPr="001820FC">
        <w:rPr>
          <w:rFonts w:ascii="Times New Roman" w:hAnsi="Times New Roman" w:cs="Times New Roman"/>
          <w:color w:val="auto"/>
          <w:sz w:val="28"/>
          <w:szCs w:val="28"/>
          <w:lang w:val="en-US"/>
        </w:rPr>
        <w:t xml:space="preserve"> tháng </w:t>
      </w:r>
      <w:r w:rsidRPr="001820FC">
        <w:rPr>
          <w:rFonts w:ascii="Times New Roman" w:hAnsi="Times New Roman" w:cs="Times New Roman"/>
          <w:color w:val="auto"/>
          <w:sz w:val="28"/>
          <w:szCs w:val="28"/>
        </w:rPr>
        <w:t>4</w:t>
      </w:r>
      <w:r w:rsidRPr="001820FC">
        <w:rPr>
          <w:rFonts w:ascii="Times New Roman" w:hAnsi="Times New Roman" w:cs="Times New Roman"/>
          <w:color w:val="auto"/>
          <w:sz w:val="28"/>
          <w:szCs w:val="28"/>
          <w:lang w:val="en-US"/>
        </w:rPr>
        <w:t xml:space="preserve"> năm </w:t>
      </w:r>
      <w:r w:rsidRPr="001820FC">
        <w:rPr>
          <w:rFonts w:ascii="Times New Roman" w:hAnsi="Times New Roman" w:cs="Times New Roman"/>
          <w:color w:val="auto"/>
          <w:sz w:val="28"/>
          <w:szCs w:val="28"/>
        </w:rPr>
        <w:t xml:space="preserve">2016 của UBND tỉnh Ninh Bình về việc sửa đổi, bổ sung một số Điều tại bản Quy định một số chính sách bồi thường, hỗ trợ và tái định cư khi Nhà nước thu hồi đất trên địa bàn tỉnh Ninh Bình ban hành kèm theo Quyết định số 26/2014/QĐ-UBND ngày 19/9/2014 của UBND tỉnh Ninh Bình; </w:t>
      </w:r>
    </w:p>
    <w:p w14:paraId="1E73A3DA" w14:textId="77777777" w:rsidR="00925036" w:rsidRPr="001820FC" w:rsidRDefault="00925036" w:rsidP="001820FC">
      <w:pPr>
        <w:spacing w:before="100" w:after="100" w:line="288" w:lineRule="auto"/>
        <w:ind w:firstLine="720"/>
        <w:jc w:val="both"/>
        <w:rPr>
          <w:rFonts w:ascii="Times New Roman" w:hAnsi="Times New Roman" w:cs="Times New Roman"/>
          <w:color w:val="auto"/>
          <w:spacing w:val="-2"/>
          <w:sz w:val="28"/>
          <w:szCs w:val="28"/>
        </w:rPr>
      </w:pPr>
      <w:r w:rsidRPr="001820FC">
        <w:rPr>
          <w:rFonts w:ascii="Times New Roman" w:hAnsi="Times New Roman" w:cs="Times New Roman"/>
          <w:color w:val="auto"/>
          <w:spacing w:val="-2"/>
          <w:sz w:val="28"/>
          <w:szCs w:val="28"/>
        </w:rPr>
        <w:t>Quyết định số 16/2017/QĐ-UBND ngày 16</w:t>
      </w:r>
      <w:r w:rsidRPr="001820FC">
        <w:rPr>
          <w:rFonts w:ascii="Times New Roman" w:hAnsi="Times New Roman" w:cs="Times New Roman"/>
          <w:color w:val="auto"/>
          <w:spacing w:val="-2"/>
          <w:sz w:val="28"/>
          <w:szCs w:val="28"/>
          <w:lang w:val="en-US"/>
        </w:rPr>
        <w:t xml:space="preserve"> tháng </w:t>
      </w:r>
      <w:r w:rsidRPr="001820FC">
        <w:rPr>
          <w:rFonts w:ascii="Times New Roman" w:hAnsi="Times New Roman" w:cs="Times New Roman"/>
          <w:color w:val="auto"/>
          <w:spacing w:val="-2"/>
          <w:sz w:val="28"/>
          <w:szCs w:val="28"/>
        </w:rPr>
        <w:t>6</w:t>
      </w:r>
      <w:r w:rsidRPr="001820FC">
        <w:rPr>
          <w:rFonts w:ascii="Times New Roman" w:hAnsi="Times New Roman" w:cs="Times New Roman"/>
          <w:color w:val="auto"/>
          <w:spacing w:val="-2"/>
          <w:sz w:val="28"/>
          <w:szCs w:val="28"/>
          <w:lang w:val="en-US"/>
        </w:rPr>
        <w:t xml:space="preserve"> năm </w:t>
      </w:r>
      <w:r w:rsidRPr="001820FC">
        <w:rPr>
          <w:rFonts w:ascii="Times New Roman" w:hAnsi="Times New Roman" w:cs="Times New Roman"/>
          <w:color w:val="auto"/>
          <w:spacing w:val="-2"/>
          <w:sz w:val="28"/>
          <w:szCs w:val="28"/>
        </w:rPr>
        <w:t xml:space="preserve">2017 của UBND tỉnh sửa đổi một số nội dung của Quy định một số chính sách bồi thường, hỗ trợ và tái định cư khi Nhà nước thu hồi đất trên địa bàn tỉnh Ninh Bình ban hành kèm theo Quyết định số 26/2014/QĐ-UBND ngày 19/9/2014 của UBND tỉnh Ninh Bình; </w:t>
      </w:r>
    </w:p>
    <w:p w14:paraId="55619B97" w14:textId="77777777" w:rsidR="00925036" w:rsidRPr="001820FC" w:rsidRDefault="00925036" w:rsidP="001820FC">
      <w:pPr>
        <w:spacing w:before="100" w:after="10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lastRenderedPageBreak/>
        <w:t>Quyết định số 16/2018/QĐ-UBND ngày 06</w:t>
      </w:r>
      <w:r w:rsidRPr="001820FC">
        <w:rPr>
          <w:rFonts w:ascii="Times New Roman" w:hAnsi="Times New Roman" w:cs="Times New Roman"/>
          <w:color w:val="auto"/>
          <w:sz w:val="28"/>
          <w:szCs w:val="28"/>
          <w:lang w:val="en-US"/>
        </w:rPr>
        <w:t xml:space="preserve"> tháng </w:t>
      </w:r>
      <w:r w:rsidRPr="001820FC">
        <w:rPr>
          <w:rFonts w:ascii="Times New Roman" w:hAnsi="Times New Roman" w:cs="Times New Roman"/>
          <w:color w:val="auto"/>
          <w:sz w:val="28"/>
          <w:szCs w:val="28"/>
        </w:rPr>
        <w:t>8</w:t>
      </w:r>
      <w:r w:rsidRPr="001820FC">
        <w:rPr>
          <w:rFonts w:ascii="Times New Roman" w:hAnsi="Times New Roman" w:cs="Times New Roman"/>
          <w:color w:val="auto"/>
          <w:sz w:val="28"/>
          <w:szCs w:val="28"/>
          <w:lang w:val="en-US"/>
        </w:rPr>
        <w:t xml:space="preserve"> năm </w:t>
      </w:r>
      <w:r w:rsidRPr="001820FC">
        <w:rPr>
          <w:rFonts w:ascii="Times New Roman" w:hAnsi="Times New Roman" w:cs="Times New Roman"/>
          <w:color w:val="auto"/>
          <w:sz w:val="28"/>
          <w:szCs w:val="28"/>
        </w:rPr>
        <w:t>2018 của UBND tỉnh sửa đổi một số nội dung của Quy định một số chính sách bồi thường, hỗ trợ và tái định cư khi Nhà nước 3 thu hồi đất trên địa bàn tỉnh Ninh Bình ban hành kèm theo Quyết định số 26/2014/QĐ-UBND ngày 19</w:t>
      </w:r>
      <w:r w:rsidRPr="001820FC">
        <w:rPr>
          <w:rFonts w:ascii="Times New Roman" w:hAnsi="Times New Roman" w:cs="Times New Roman"/>
          <w:color w:val="auto"/>
          <w:sz w:val="28"/>
          <w:szCs w:val="28"/>
          <w:lang w:val="en-US"/>
        </w:rPr>
        <w:t xml:space="preserve"> tháng </w:t>
      </w:r>
      <w:r w:rsidRPr="001820FC">
        <w:rPr>
          <w:rFonts w:ascii="Times New Roman" w:hAnsi="Times New Roman" w:cs="Times New Roman"/>
          <w:color w:val="auto"/>
          <w:sz w:val="28"/>
          <w:szCs w:val="28"/>
        </w:rPr>
        <w:t>9</w:t>
      </w:r>
      <w:r w:rsidRPr="001820FC">
        <w:rPr>
          <w:rFonts w:ascii="Times New Roman" w:hAnsi="Times New Roman" w:cs="Times New Roman"/>
          <w:color w:val="auto"/>
          <w:sz w:val="28"/>
          <w:szCs w:val="28"/>
          <w:lang w:val="en-US"/>
        </w:rPr>
        <w:t xml:space="preserve"> năm </w:t>
      </w:r>
      <w:r w:rsidRPr="001820FC">
        <w:rPr>
          <w:rFonts w:ascii="Times New Roman" w:hAnsi="Times New Roman" w:cs="Times New Roman"/>
          <w:color w:val="auto"/>
          <w:sz w:val="28"/>
          <w:szCs w:val="28"/>
        </w:rPr>
        <w:t>2014 của UBND tỉnh Ninh Bình;</w:t>
      </w:r>
    </w:p>
    <w:p w14:paraId="6DC54469" w14:textId="77777777" w:rsidR="00925036" w:rsidRPr="001820FC" w:rsidRDefault="00925036"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Quyết định số 20/QĐ-UBND ngày 11</w:t>
      </w:r>
      <w:r w:rsidRPr="001820FC">
        <w:rPr>
          <w:rFonts w:ascii="Times New Roman" w:hAnsi="Times New Roman"/>
          <w:color w:val="auto"/>
          <w:sz w:val="28"/>
          <w:szCs w:val="28"/>
          <w:lang w:val="en-US"/>
        </w:rPr>
        <w:t xml:space="preserve"> tháng </w:t>
      </w:r>
      <w:r w:rsidRPr="001820FC">
        <w:rPr>
          <w:rFonts w:ascii="Times New Roman" w:hAnsi="Times New Roman"/>
          <w:color w:val="auto"/>
          <w:sz w:val="28"/>
          <w:szCs w:val="28"/>
        </w:rPr>
        <w:t>01</w:t>
      </w:r>
      <w:r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rPr>
        <w:t>2022 của UBND tỉnh Ninh Bình về việc phê duyệt Quy hoạch sử dụng đất đến năm 2030 thành phố Tam Điệp, tỉnh Ninh Bình;</w:t>
      </w:r>
    </w:p>
    <w:p w14:paraId="6A6AD33E" w14:textId="7E2123F1" w:rsidR="004A59AF" w:rsidRPr="001820FC" w:rsidRDefault="004A59AF" w:rsidP="001820FC">
      <w:pPr>
        <w:spacing w:before="100" w:after="10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Quyết định số </w:t>
      </w:r>
      <w:r w:rsidR="00AF7941" w:rsidRPr="001820FC">
        <w:rPr>
          <w:rFonts w:ascii="Times New Roman" w:hAnsi="Times New Roman"/>
          <w:color w:val="auto"/>
          <w:sz w:val="28"/>
          <w:szCs w:val="28"/>
        </w:rPr>
        <w:t>200</w:t>
      </w:r>
      <w:r w:rsidRPr="001820FC">
        <w:rPr>
          <w:rFonts w:ascii="Times New Roman" w:hAnsi="Times New Roman"/>
          <w:color w:val="auto"/>
          <w:sz w:val="28"/>
          <w:szCs w:val="28"/>
        </w:rPr>
        <w:t>/QĐ-UBND ngày 7</w:t>
      </w:r>
      <w:r w:rsidR="00272658" w:rsidRPr="001820FC">
        <w:rPr>
          <w:rFonts w:ascii="Times New Roman" w:hAnsi="Times New Roman"/>
          <w:color w:val="auto"/>
          <w:sz w:val="28"/>
          <w:szCs w:val="28"/>
          <w:lang w:val="en-US"/>
        </w:rPr>
        <w:t xml:space="preserve"> tháng </w:t>
      </w:r>
      <w:r w:rsidR="00AF7941" w:rsidRPr="001820FC">
        <w:rPr>
          <w:rFonts w:ascii="Times New Roman" w:hAnsi="Times New Roman"/>
          <w:color w:val="auto"/>
          <w:sz w:val="28"/>
          <w:szCs w:val="28"/>
        </w:rPr>
        <w:t>3</w:t>
      </w:r>
      <w:r w:rsidR="00272658"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rPr>
        <w:t>202</w:t>
      </w:r>
      <w:r w:rsidR="00AF7941" w:rsidRPr="001820FC">
        <w:rPr>
          <w:rFonts w:ascii="Times New Roman" w:hAnsi="Times New Roman"/>
          <w:color w:val="auto"/>
          <w:sz w:val="28"/>
          <w:szCs w:val="28"/>
        </w:rPr>
        <w:t>2</w:t>
      </w:r>
      <w:r w:rsidRPr="001820FC">
        <w:rPr>
          <w:rFonts w:ascii="Times New Roman" w:hAnsi="Times New Roman"/>
          <w:color w:val="auto"/>
          <w:sz w:val="28"/>
          <w:szCs w:val="28"/>
        </w:rPr>
        <w:t xml:space="preserve"> của UBND tỉnh Ninh Bình về việc phê duyệt kế hoạch sử dụng đất năm 202</w:t>
      </w:r>
      <w:r w:rsidR="00B653BA" w:rsidRPr="001820FC">
        <w:rPr>
          <w:rFonts w:ascii="Times New Roman" w:hAnsi="Times New Roman"/>
          <w:color w:val="auto"/>
          <w:sz w:val="28"/>
          <w:szCs w:val="28"/>
        </w:rPr>
        <w:t>2</w:t>
      </w:r>
      <w:r w:rsidRPr="001820FC">
        <w:rPr>
          <w:rFonts w:ascii="Times New Roman" w:hAnsi="Times New Roman"/>
          <w:color w:val="auto"/>
          <w:sz w:val="28"/>
          <w:szCs w:val="28"/>
        </w:rPr>
        <w:t xml:space="preserve"> thành phố Tam Điệp;</w:t>
      </w:r>
    </w:p>
    <w:p w14:paraId="266EA5A5" w14:textId="6C844DF5" w:rsidR="00553639" w:rsidRPr="001820FC" w:rsidRDefault="00553639" w:rsidP="001820FC">
      <w:pPr>
        <w:spacing w:before="100" w:after="100" w:line="360" w:lineRule="exact"/>
        <w:ind w:firstLine="720"/>
        <w:jc w:val="both"/>
        <w:rPr>
          <w:rFonts w:ascii="Times New Roman" w:hAnsi="Times New Roman"/>
          <w:color w:val="auto"/>
          <w:sz w:val="28"/>
          <w:szCs w:val="28"/>
          <w:lang w:val="en-US"/>
        </w:rPr>
      </w:pPr>
      <w:r w:rsidRPr="001820FC">
        <w:rPr>
          <w:rFonts w:ascii="Times New Roman" w:hAnsi="Times New Roman"/>
          <w:color w:val="auto"/>
          <w:sz w:val="28"/>
          <w:szCs w:val="28"/>
          <w:lang w:val="en-US"/>
        </w:rPr>
        <w:t>- Quyết định số 615/QĐ-UBND ngày 7</w:t>
      </w:r>
      <w:r w:rsidR="00272658" w:rsidRPr="001820FC">
        <w:rPr>
          <w:rFonts w:ascii="Times New Roman" w:hAnsi="Times New Roman"/>
          <w:color w:val="auto"/>
          <w:sz w:val="28"/>
          <w:szCs w:val="28"/>
          <w:lang w:val="en-US"/>
        </w:rPr>
        <w:t xml:space="preserve"> tháng </w:t>
      </w:r>
      <w:r w:rsidRPr="001820FC">
        <w:rPr>
          <w:rFonts w:ascii="Times New Roman" w:hAnsi="Times New Roman"/>
          <w:color w:val="auto"/>
          <w:sz w:val="28"/>
          <w:szCs w:val="28"/>
          <w:lang w:val="en-US"/>
        </w:rPr>
        <w:t>7</w:t>
      </w:r>
      <w:r w:rsidR="00272658"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lang w:val="en-US"/>
        </w:rPr>
        <w:t xml:space="preserve">2022 của </w:t>
      </w:r>
      <w:r w:rsidR="00272658" w:rsidRPr="001820FC">
        <w:rPr>
          <w:rFonts w:ascii="Times New Roman" w:hAnsi="Times New Roman"/>
          <w:color w:val="auto"/>
          <w:sz w:val="28"/>
          <w:szCs w:val="28"/>
        </w:rPr>
        <w:t>UBND tỉnh</w:t>
      </w:r>
      <w:r w:rsidRPr="001820FC">
        <w:rPr>
          <w:rFonts w:ascii="Times New Roman" w:hAnsi="Times New Roman"/>
          <w:color w:val="auto"/>
          <w:sz w:val="28"/>
          <w:szCs w:val="28"/>
          <w:lang w:val="en-US"/>
        </w:rPr>
        <w:t xml:space="preserve"> về việc phê duyệt, điều chỉnh, quy mô, địa điểm và số lượng dự án, công trình của thành phố Tam Điệp đã được UBND tỉnh phê duyệt tại quyết định số 20/QĐ-UBND ngày 11/1/2022.</w:t>
      </w:r>
    </w:p>
    <w:p w14:paraId="2CDA631D" w14:textId="77777777" w:rsidR="00925036" w:rsidRPr="001820FC" w:rsidRDefault="00925036"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Văn bản số 209/UBND -VP3 ngày 26</w:t>
      </w:r>
      <w:r w:rsidRPr="001820FC">
        <w:rPr>
          <w:rFonts w:ascii="Times New Roman" w:hAnsi="Times New Roman"/>
          <w:color w:val="auto"/>
          <w:sz w:val="28"/>
          <w:szCs w:val="28"/>
          <w:lang w:val="en-US"/>
        </w:rPr>
        <w:t xml:space="preserve"> tháng </w:t>
      </w:r>
      <w:r w:rsidRPr="001820FC">
        <w:rPr>
          <w:rFonts w:ascii="Times New Roman" w:hAnsi="Times New Roman"/>
          <w:color w:val="auto"/>
          <w:sz w:val="28"/>
          <w:szCs w:val="28"/>
        </w:rPr>
        <w:t>5</w:t>
      </w:r>
      <w:r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rPr>
        <w:t>2020 của UBND tỉnh Ninh Bình về việc lập quy hoạch, kế hoạch sử dụng đất giai đoạn 2021 - 2030 trên địa bàn tỉnh;</w:t>
      </w:r>
    </w:p>
    <w:p w14:paraId="51190808" w14:textId="77777777" w:rsidR="00925036" w:rsidRPr="001820FC" w:rsidRDefault="00925036"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Văn bản số 1502/STNMT-QLĐĐ ngày 26</w:t>
      </w:r>
      <w:r w:rsidRPr="001820FC">
        <w:rPr>
          <w:rFonts w:ascii="Times New Roman" w:hAnsi="Times New Roman"/>
          <w:color w:val="auto"/>
          <w:sz w:val="28"/>
          <w:szCs w:val="28"/>
          <w:lang w:val="en-US"/>
        </w:rPr>
        <w:t xml:space="preserve"> tháng </w:t>
      </w:r>
      <w:r w:rsidRPr="001820FC">
        <w:rPr>
          <w:rFonts w:ascii="Times New Roman" w:hAnsi="Times New Roman"/>
          <w:color w:val="auto"/>
          <w:sz w:val="28"/>
          <w:szCs w:val="28"/>
        </w:rPr>
        <w:t>6</w:t>
      </w:r>
      <w:r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rPr>
        <w:t>2020 của Sở Tài nguyên và Môi trường tỉnh Ninh Bình về việc triển khai lập quy hoạch, kế hoạch sử dụng đất thời kỳ 2021</w:t>
      </w:r>
      <w:r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w:t>
      </w:r>
      <w:r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2030 trên địa bàn các huyện, thành phố;</w:t>
      </w:r>
    </w:p>
    <w:p w14:paraId="1F36E763" w14:textId="519A582B" w:rsidR="00E9243E" w:rsidRPr="001820FC" w:rsidRDefault="00E9243E" w:rsidP="001820FC">
      <w:pPr>
        <w:spacing w:before="100" w:after="10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w:t>
      </w:r>
      <w:r w:rsidR="00AF7941" w:rsidRPr="001820FC">
        <w:rPr>
          <w:rFonts w:ascii="Times New Roman" w:hAnsi="Times New Roman"/>
          <w:color w:val="auto"/>
          <w:sz w:val="28"/>
          <w:szCs w:val="28"/>
        </w:rPr>
        <w:t>Văn bản số 1775/STNMT-QHGĐ ngày 28</w:t>
      </w:r>
      <w:r w:rsidR="0046023F" w:rsidRPr="001820FC">
        <w:rPr>
          <w:rFonts w:ascii="Times New Roman" w:hAnsi="Times New Roman"/>
          <w:color w:val="auto"/>
          <w:sz w:val="28"/>
          <w:szCs w:val="28"/>
          <w:lang w:val="en-US"/>
        </w:rPr>
        <w:t xml:space="preserve"> tháng </w:t>
      </w:r>
      <w:r w:rsidR="00AF7941" w:rsidRPr="001820FC">
        <w:rPr>
          <w:rFonts w:ascii="Times New Roman" w:hAnsi="Times New Roman"/>
          <w:color w:val="auto"/>
          <w:sz w:val="28"/>
          <w:szCs w:val="28"/>
        </w:rPr>
        <w:t>7</w:t>
      </w:r>
      <w:r w:rsidR="0046023F" w:rsidRPr="001820FC">
        <w:rPr>
          <w:rFonts w:ascii="Times New Roman" w:hAnsi="Times New Roman"/>
          <w:color w:val="auto"/>
          <w:sz w:val="28"/>
          <w:szCs w:val="28"/>
          <w:lang w:val="en-US"/>
        </w:rPr>
        <w:t xml:space="preserve"> năm </w:t>
      </w:r>
      <w:r w:rsidR="00AF7941" w:rsidRPr="001820FC">
        <w:rPr>
          <w:rFonts w:ascii="Times New Roman" w:hAnsi="Times New Roman"/>
          <w:color w:val="auto"/>
          <w:sz w:val="28"/>
          <w:szCs w:val="28"/>
        </w:rPr>
        <w:t>2022 của Sở Tài nguyên và Môi trường về việc lập Kế hoạch sử dụng đất năm 2023 các huyện, thành phố trên địa bàn tỉnh Ninh Bình</w:t>
      </w:r>
      <w:r w:rsidR="004A59AF" w:rsidRPr="001820FC">
        <w:rPr>
          <w:rFonts w:ascii="Times New Roman" w:hAnsi="Times New Roman"/>
          <w:color w:val="auto"/>
          <w:sz w:val="28"/>
          <w:szCs w:val="28"/>
        </w:rPr>
        <w:t>;</w:t>
      </w:r>
    </w:p>
    <w:p w14:paraId="255F3D9C" w14:textId="118775AB" w:rsidR="00AF7941" w:rsidRPr="001820FC" w:rsidRDefault="00AF7941" w:rsidP="001820FC">
      <w:pPr>
        <w:spacing w:before="100" w:after="10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V</w:t>
      </w:r>
      <w:r w:rsidRPr="001820FC">
        <w:rPr>
          <w:rFonts w:ascii="Times New Roman" w:hAnsi="Times New Roman" w:hint="eastAsia"/>
          <w:color w:val="auto"/>
          <w:sz w:val="28"/>
          <w:szCs w:val="28"/>
        </w:rPr>
        <w:t>ă</w:t>
      </w:r>
      <w:r w:rsidRPr="001820FC">
        <w:rPr>
          <w:rFonts w:ascii="Times New Roman" w:hAnsi="Times New Roman"/>
          <w:color w:val="auto"/>
          <w:sz w:val="28"/>
          <w:szCs w:val="28"/>
        </w:rPr>
        <w:t>n bản số 2423/STNMT-QHGĐ ngày 04</w:t>
      </w:r>
      <w:r w:rsidR="0046023F" w:rsidRPr="001820FC">
        <w:rPr>
          <w:rFonts w:ascii="Times New Roman" w:hAnsi="Times New Roman"/>
          <w:color w:val="auto"/>
          <w:sz w:val="28"/>
          <w:szCs w:val="28"/>
          <w:lang w:val="en-US"/>
        </w:rPr>
        <w:t xml:space="preserve"> tháng </w:t>
      </w:r>
      <w:r w:rsidRPr="001820FC">
        <w:rPr>
          <w:rFonts w:ascii="Times New Roman" w:hAnsi="Times New Roman"/>
          <w:color w:val="auto"/>
          <w:sz w:val="28"/>
          <w:szCs w:val="28"/>
        </w:rPr>
        <w:t>10</w:t>
      </w:r>
      <w:r w:rsidR="0046023F" w:rsidRPr="001820FC">
        <w:rPr>
          <w:rFonts w:ascii="Times New Roman" w:hAnsi="Times New Roman"/>
          <w:color w:val="auto"/>
          <w:sz w:val="28"/>
          <w:szCs w:val="28"/>
          <w:lang w:val="en-US"/>
        </w:rPr>
        <w:t xml:space="preserve"> năm </w:t>
      </w:r>
      <w:r w:rsidRPr="001820FC">
        <w:rPr>
          <w:rFonts w:ascii="Times New Roman" w:hAnsi="Times New Roman"/>
          <w:color w:val="auto"/>
          <w:sz w:val="28"/>
          <w:szCs w:val="28"/>
        </w:rPr>
        <w:t xml:space="preserve">2022 của Sở Tài nguyên và Môi trường về việc </w:t>
      </w:r>
      <w:r w:rsidRPr="001820FC">
        <w:rPr>
          <w:rFonts w:ascii="Times New Roman" w:hAnsi="Times New Roman" w:hint="eastAsia"/>
          <w:color w:val="auto"/>
          <w:sz w:val="28"/>
          <w:szCs w:val="28"/>
        </w:rPr>
        <w:t>đ</w:t>
      </w:r>
      <w:r w:rsidRPr="001820FC">
        <w:rPr>
          <w:rFonts w:ascii="Times New Roman" w:hAnsi="Times New Roman"/>
          <w:color w:val="auto"/>
          <w:sz w:val="28"/>
          <w:szCs w:val="28"/>
        </w:rPr>
        <w:t xml:space="preserve">ôn </w:t>
      </w:r>
      <w:r w:rsidRPr="001820FC">
        <w:rPr>
          <w:rFonts w:ascii="Times New Roman" w:hAnsi="Times New Roman" w:hint="eastAsia"/>
          <w:color w:val="auto"/>
          <w:sz w:val="28"/>
          <w:szCs w:val="28"/>
        </w:rPr>
        <w:t>đ</w:t>
      </w:r>
      <w:r w:rsidRPr="001820FC">
        <w:rPr>
          <w:rFonts w:ascii="Times New Roman" w:hAnsi="Times New Roman"/>
          <w:color w:val="auto"/>
          <w:sz w:val="28"/>
          <w:szCs w:val="28"/>
        </w:rPr>
        <w:t xml:space="preserve">ốc thực hiện lập Kế hoạch sử dụng </w:t>
      </w:r>
      <w:r w:rsidRPr="001820FC">
        <w:rPr>
          <w:rFonts w:ascii="Times New Roman" w:hAnsi="Times New Roman" w:hint="eastAsia"/>
          <w:color w:val="auto"/>
          <w:sz w:val="28"/>
          <w:szCs w:val="28"/>
        </w:rPr>
        <w:t>đ</w:t>
      </w:r>
      <w:r w:rsidRPr="001820FC">
        <w:rPr>
          <w:rFonts w:ascii="Times New Roman" w:hAnsi="Times New Roman"/>
          <w:color w:val="auto"/>
          <w:sz w:val="28"/>
          <w:szCs w:val="28"/>
        </w:rPr>
        <w:t>ất n</w:t>
      </w:r>
      <w:r w:rsidRPr="001820FC">
        <w:rPr>
          <w:rFonts w:ascii="Times New Roman" w:hAnsi="Times New Roman" w:hint="eastAsia"/>
          <w:color w:val="auto"/>
          <w:sz w:val="28"/>
          <w:szCs w:val="28"/>
        </w:rPr>
        <w:t>ă</w:t>
      </w:r>
      <w:r w:rsidRPr="001820FC">
        <w:rPr>
          <w:rFonts w:ascii="Times New Roman" w:hAnsi="Times New Roman"/>
          <w:color w:val="auto"/>
          <w:sz w:val="28"/>
          <w:szCs w:val="28"/>
        </w:rPr>
        <w:t xml:space="preserve">m 2023 các huyện, thành phố và tổng hợp danh mục dự án phải thu hồi </w:t>
      </w:r>
      <w:r w:rsidRPr="001820FC">
        <w:rPr>
          <w:rFonts w:ascii="Times New Roman" w:hAnsi="Times New Roman" w:hint="eastAsia"/>
          <w:color w:val="auto"/>
          <w:sz w:val="28"/>
          <w:szCs w:val="28"/>
        </w:rPr>
        <w:t>đ</w:t>
      </w:r>
      <w:r w:rsidRPr="001820FC">
        <w:rPr>
          <w:rFonts w:ascii="Times New Roman" w:hAnsi="Times New Roman"/>
          <w:color w:val="auto"/>
          <w:sz w:val="28"/>
          <w:szCs w:val="28"/>
        </w:rPr>
        <w:t xml:space="preserve">ất; danh mục dự án phải thu hồi </w:t>
      </w:r>
      <w:r w:rsidRPr="001820FC">
        <w:rPr>
          <w:rFonts w:ascii="Times New Roman" w:hAnsi="Times New Roman" w:hint="eastAsia"/>
          <w:color w:val="auto"/>
          <w:sz w:val="28"/>
          <w:szCs w:val="28"/>
        </w:rPr>
        <w:t>đ</w:t>
      </w:r>
      <w:r w:rsidRPr="001820FC">
        <w:rPr>
          <w:rFonts w:ascii="Times New Roman" w:hAnsi="Times New Roman"/>
          <w:color w:val="auto"/>
          <w:sz w:val="28"/>
          <w:szCs w:val="28"/>
        </w:rPr>
        <w:t xml:space="preserve">ất; danh mục dự án chấp thuận chuyển mục </w:t>
      </w:r>
      <w:r w:rsidRPr="001820FC">
        <w:rPr>
          <w:rFonts w:ascii="Times New Roman" w:hAnsi="Times New Roman" w:hint="eastAsia"/>
          <w:color w:val="auto"/>
          <w:sz w:val="28"/>
          <w:szCs w:val="28"/>
        </w:rPr>
        <w:t>đ</w:t>
      </w:r>
      <w:r w:rsidRPr="001820FC">
        <w:rPr>
          <w:rFonts w:ascii="Times New Roman" w:hAnsi="Times New Roman"/>
          <w:color w:val="auto"/>
          <w:sz w:val="28"/>
          <w:szCs w:val="28"/>
        </w:rPr>
        <w:t xml:space="preserve">ích sử dụng </w:t>
      </w:r>
      <w:r w:rsidRPr="001820FC">
        <w:rPr>
          <w:rFonts w:ascii="Times New Roman" w:hAnsi="Times New Roman" w:hint="eastAsia"/>
          <w:color w:val="auto"/>
          <w:sz w:val="28"/>
          <w:szCs w:val="28"/>
        </w:rPr>
        <w:t>đ</w:t>
      </w:r>
      <w:r w:rsidRPr="001820FC">
        <w:rPr>
          <w:rFonts w:ascii="Times New Roman" w:hAnsi="Times New Roman"/>
          <w:color w:val="auto"/>
          <w:sz w:val="28"/>
          <w:szCs w:val="28"/>
        </w:rPr>
        <w:t xml:space="preserve">ất trồng lúa, </w:t>
      </w:r>
      <w:r w:rsidRPr="001820FC">
        <w:rPr>
          <w:rFonts w:ascii="Times New Roman" w:hAnsi="Times New Roman" w:hint="eastAsia"/>
          <w:color w:val="auto"/>
          <w:sz w:val="28"/>
          <w:szCs w:val="28"/>
        </w:rPr>
        <w:t>đ</w:t>
      </w:r>
      <w:r w:rsidRPr="001820FC">
        <w:rPr>
          <w:rFonts w:ascii="Times New Roman" w:hAnsi="Times New Roman"/>
          <w:color w:val="auto"/>
          <w:sz w:val="28"/>
          <w:szCs w:val="28"/>
        </w:rPr>
        <w:t xml:space="preserve">ất rừng phòng hộ, rừng </w:t>
      </w:r>
      <w:r w:rsidRPr="001820FC">
        <w:rPr>
          <w:rFonts w:ascii="Times New Roman" w:hAnsi="Times New Roman" w:hint="eastAsia"/>
          <w:color w:val="auto"/>
          <w:sz w:val="28"/>
          <w:szCs w:val="28"/>
        </w:rPr>
        <w:t>đ</w:t>
      </w:r>
      <w:r w:rsidRPr="001820FC">
        <w:rPr>
          <w:rFonts w:ascii="Times New Roman" w:hAnsi="Times New Roman"/>
          <w:color w:val="auto"/>
          <w:sz w:val="28"/>
          <w:szCs w:val="28"/>
        </w:rPr>
        <w:t>ặc dụng n</w:t>
      </w:r>
      <w:r w:rsidRPr="001820FC">
        <w:rPr>
          <w:rFonts w:ascii="Times New Roman" w:hAnsi="Times New Roman" w:hint="eastAsia"/>
          <w:color w:val="auto"/>
          <w:sz w:val="28"/>
          <w:szCs w:val="28"/>
        </w:rPr>
        <w:t>ă</w:t>
      </w:r>
      <w:r w:rsidRPr="001820FC">
        <w:rPr>
          <w:rFonts w:ascii="Times New Roman" w:hAnsi="Times New Roman"/>
          <w:color w:val="auto"/>
          <w:sz w:val="28"/>
          <w:szCs w:val="28"/>
        </w:rPr>
        <w:t>m 2023;</w:t>
      </w:r>
    </w:p>
    <w:p w14:paraId="14B9CDA2" w14:textId="25DC1F5C" w:rsidR="00925036" w:rsidRPr="001820FC" w:rsidRDefault="00925036" w:rsidP="001820FC">
      <w:pPr>
        <w:spacing w:before="100" w:after="100" w:line="360" w:lineRule="exact"/>
        <w:ind w:firstLine="720"/>
        <w:jc w:val="both"/>
        <w:rPr>
          <w:rFonts w:ascii="Times New Roman" w:hAnsi="Times New Roman"/>
          <w:color w:val="auto"/>
          <w:sz w:val="28"/>
          <w:szCs w:val="28"/>
          <w:lang w:val="en-US"/>
        </w:rPr>
      </w:pPr>
      <w:r w:rsidRPr="001820FC">
        <w:rPr>
          <w:rFonts w:ascii="Times New Roman" w:hAnsi="Times New Roman"/>
          <w:color w:val="auto"/>
          <w:sz w:val="28"/>
          <w:szCs w:val="28"/>
          <w:lang w:val="en-US"/>
        </w:rPr>
        <w:t>Văn bản số 568/UBND-VP3 ngày 22 tháng 12 năm 2022 của Uỷ ban nhân dân tỉnh Ninh Bình về việc tổ chức thực hiện các Nghị quyết của Hội đồng nhân dân tỉnh về đất đai</w:t>
      </w:r>
      <w:r w:rsidR="0026557D" w:rsidRPr="001820FC">
        <w:rPr>
          <w:rFonts w:ascii="Times New Roman" w:hAnsi="Times New Roman"/>
          <w:color w:val="auto"/>
          <w:sz w:val="28"/>
          <w:szCs w:val="28"/>
          <w:lang w:val="en-US"/>
        </w:rPr>
        <w:t>;</w:t>
      </w:r>
    </w:p>
    <w:p w14:paraId="18579018" w14:textId="77777777" w:rsidR="00A67484" w:rsidRPr="001820FC" w:rsidRDefault="00A67484" w:rsidP="001820FC">
      <w:pPr>
        <w:spacing w:before="100" w:after="100" w:line="360" w:lineRule="exact"/>
        <w:ind w:firstLine="720"/>
        <w:jc w:val="both"/>
        <w:rPr>
          <w:rFonts w:ascii="Times New Roman" w:hAnsi="Times New Roman"/>
          <w:color w:val="auto"/>
          <w:spacing w:val="-4"/>
          <w:sz w:val="28"/>
          <w:szCs w:val="28"/>
        </w:rPr>
      </w:pPr>
      <w:r w:rsidRPr="001820FC">
        <w:rPr>
          <w:rFonts w:ascii="Times New Roman" w:hAnsi="Times New Roman"/>
          <w:color w:val="auto"/>
          <w:spacing w:val="-4"/>
          <w:sz w:val="28"/>
          <w:szCs w:val="28"/>
        </w:rPr>
        <w:t>- Quy hoạch sử dụng đất đến năm 2030 thành phố Tam Điệp, tỉnh Ninh Bình</w:t>
      </w:r>
      <w:r w:rsidR="004A59AF" w:rsidRPr="001820FC">
        <w:rPr>
          <w:rFonts w:ascii="Times New Roman" w:hAnsi="Times New Roman"/>
          <w:color w:val="auto"/>
          <w:spacing w:val="-4"/>
          <w:sz w:val="28"/>
          <w:szCs w:val="28"/>
        </w:rPr>
        <w:t>;</w:t>
      </w:r>
    </w:p>
    <w:p w14:paraId="723F9500" w14:textId="001B2558" w:rsidR="00127DB3" w:rsidRPr="001820FC" w:rsidRDefault="00127DB3" w:rsidP="001820FC">
      <w:pPr>
        <w:spacing w:before="100" w:after="10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Kế hoạch phát triển kinh tế - xã hội </w:t>
      </w:r>
      <w:r w:rsidR="004B28A4" w:rsidRPr="001820FC">
        <w:rPr>
          <w:rFonts w:ascii="Times New Roman" w:hAnsi="Times New Roman"/>
          <w:color w:val="auto"/>
          <w:sz w:val="28"/>
          <w:szCs w:val="28"/>
        </w:rPr>
        <w:t>năm 202</w:t>
      </w:r>
      <w:r w:rsidR="00B653BA" w:rsidRPr="001820FC">
        <w:rPr>
          <w:rFonts w:ascii="Times New Roman" w:hAnsi="Times New Roman"/>
          <w:color w:val="auto"/>
          <w:sz w:val="28"/>
          <w:szCs w:val="28"/>
        </w:rPr>
        <w:t>3</w:t>
      </w:r>
      <w:r w:rsidRPr="001820FC">
        <w:rPr>
          <w:rFonts w:ascii="Times New Roman" w:hAnsi="Times New Roman"/>
          <w:color w:val="auto"/>
          <w:sz w:val="28"/>
          <w:szCs w:val="28"/>
        </w:rPr>
        <w:t xml:space="preserve"> </w:t>
      </w:r>
      <w:r w:rsidR="00B9076F" w:rsidRPr="001820FC">
        <w:rPr>
          <w:rFonts w:ascii="Times New Roman" w:hAnsi="Times New Roman"/>
          <w:color w:val="auto"/>
          <w:sz w:val="28"/>
          <w:szCs w:val="28"/>
        </w:rPr>
        <w:t>thành phố Tam Điệp</w:t>
      </w:r>
      <w:r w:rsidR="004A59AF" w:rsidRPr="001820FC">
        <w:rPr>
          <w:rFonts w:ascii="Times New Roman" w:hAnsi="Times New Roman"/>
          <w:color w:val="auto"/>
          <w:sz w:val="28"/>
          <w:szCs w:val="28"/>
        </w:rPr>
        <w:t>;</w:t>
      </w:r>
    </w:p>
    <w:p w14:paraId="28FD64C8" w14:textId="57996513" w:rsidR="00E9243E" w:rsidRPr="001820FC" w:rsidRDefault="004B28A4" w:rsidP="001820FC">
      <w:pPr>
        <w:spacing w:before="100" w:after="10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Đăng ký nhu cầu sử dụng đất c</w:t>
      </w:r>
      <w:r w:rsidR="00AF7941" w:rsidRPr="001820FC">
        <w:rPr>
          <w:rFonts w:ascii="Times New Roman" w:hAnsi="Times New Roman"/>
          <w:color w:val="auto"/>
          <w:sz w:val="28"/>
          <w:szCs w:val="28"/>
        </w:rPr>
        <w:t>ủa</w:t>
      </w:r>
      <w:r w:rsidRPr="001820FC">
        <w:rPr>
          <w:rFonts w:ascii="Times New Roman" w:hAnsi="Times New Roman"/>
          <w:color w:val="auto"/>
          <w:sz w:val="28"/>
          <w:szCs w:val="28"/>
        </w:rPr>
        <w:t xml:space="preserve"> các ngành, lĩnh vực và UBND các </w:t>
      </w:r>
      <w:r w:rsidR="00127024" w:rsidRPr="001820FC">
        <w:rPr>
          <w:rFonts w:ascii="Times New Roman" w:hAnsi="Times New Roman"/>
          <w:color w:val="auto"/>
          <w:sz w:val="28"/>
          <w:szCs w:val="28"/>
        </w:rPr>
        <w:t>xã</w:t>
      </w:r>
      <w:r w:rsidR="00AF7941" w:rsidRPr="001820FC">
        <w:rPr>
          <w:rFonts w:ascii="Times New Roman" w:hAnsi="Times New Roman"/>
          <w:color w:val="auto"/>
          <w:sz w:val="28"/>
          <w:szCs w:val="28"/>
        </w:rPr>
        <w:t xml:space="preserve">, </w:t>
      </w:r>
      <w:r w:rsidR="00127024" w:rsidRPr="001820FC">
        <w:rPr>
          <w:rFonts w:ascii="Times New Roman" w:hAnsi="Times New Roman"/>
          <w:color w:val="auto"/>
          <w:sz w:val="28"/>
          <w:szCs w:val="28"/>
        </w:rPr>
        <w:t>phường</w:t>
      </w:r>
      <w:r w:rsidRPr="001820FC">
        <w:rPr>
          <w:rFonts w:ascii="Times New Roman" w:hAnsi="Times New Roman"/>
          <w:color w:val="auto"/>
          <w:sz w:val="28"/>
          <w:szCs w:val="28"/>
        </w:rPr>
        <w:t xml:space="preserve"> trên địa bàn thành phố.</w:t>
      </w:r>
      <w:r w:rsidR="00E9243E" w:rsidRPr="001820FC">
        <w:rPr>
          <w:rFonts w:ascii="Times New Roman" w:hAnsi="Times New Roman"/>
          <w:color w:val="auto"/>
          <w:sz w:val="28"/>
          <w:szCs w:val="28"/>
        </w:rPr>
        <w:br w:type="page"/>
      </w:r>
    </w:p>
    <w:p w14:paraId="2D9701E1" w14:textId="74A41EBD" w:rsidR="002B17DE" w:rsidRPr="001820FC" w:rsidRDefault="005D00EC" w:rsidP="001820FC">
      <w:pPr>
        <w:pStyle w:val="10"/>
        <w:keepNext w:val="0"/>
        <w:widowControl w:val="0"/>
        <w:jc w:val="left"/>
        <w:rPr>
          <w:lang w:val="vi-VN"/>
        </w:rPr>
      </w:pPr>
      <w:bookmarkStart w:id="3" w:name="_Toc86055942"/>
      <w:bookmarkStart w:id="4" w:name="_Toc86056074"/>
      <w:bookmarkStart w:id="5" w:name="_Toc127084125"/>
      <w:r w:rsidRPr="001820FC">
        <w:rPr>
          <w:sz w:val="28"/>
        </w:rPr>
        <w:lastRenderedPageBreak/>
        <w:t>I.</w:t>
      </w:r>
      <w:r w:rsidRPr="001820FC">
        <w:rPr>
          <w:szCs w:val="24"/>
        </w:rPr>
        <w:t xml:space="preserve"> </w:t>
      </w:r>
      <w:r w:rsidR="002B17DE" w:rsidRPr="001820FC">
        <w:rPr>
          <w:rStyle w:val="Vnbnnidung"/>
          <w:sz w:val="28"/>
          <w:szCs w:val="28"/>
          <w:lang w:val="vi-VN"/>
        </w:rPr>
        <w:t xml:space="preserve">KHÁI QUÁT VỀ ĐIỀU KIỆN TỰ NHIÊN, </w:t>
      </w:r>
      <w:r w:rsidR="002B17DE" w:rsidRPr="001820FC">
        <w:rPr>
          <w:lang w:val="vi-VN"/>
        </w:rPr>
        <w:t>KINH TẾ</w:t>
      </w:r>
      <w:r w:rsidR="0046023F" w:rsidRPr="001820FC">
        <w:t xml:space="preserve"> -</w:t>
      </w:r>
      <w:r w:rsidR="002B17DE" w:rsidRPr="001820FC">
        <w:rPr>
          <w:lang w:val="vi-VN"/>
        </w:rPr>
        <w:t xml:space="preserve"> XÃ HỘI</w:t>
      </w:r>
      <w:bookmarkEnd w:id="3"/>
      <w:bookmarkEnd w:id="4"/>
      <w:bookmarkEnd w:id="5"/>
    </w:p>
    <w:p w14:paraId="152FD0AF" w14:textId="77777777" w:rsidR="00671EA0" w:rsidRPr="001820FC" w:rsidRDefault="00671EA0" w:rsidP="001820FC">
      <w:pPr>
        <w:pStyle w:val="20"/>
      </w:pPr>
      <w:bookmarkStart w:id="6" w:name="_Toc510116676"/>
      <w:bookmarkStart w:id="7" w:name="_Toc82357037"/>
      <w:bookmarkStart w:id="8" w:name="_Toc127084126"/>
      <w:r w:rsidRPr="001820FC">
        <w:t>1.1. Đặc điểm điều kiện tự nhiên</w:t>
      </w:r>
      <w:bookmarkEnd w:id="6"/>
      <w:bookmarkEnd w:id="7"/>
      <w:r w:rsidR="00F05BEA" w:rsidRPr="001820FC">
        <w:t>, tài nguyên thiên nhiên</w:t>
      </w:r>
      <w:bookmarkEnd w:id="8"/>
    </w:p>
    <w:p w14:paraId="66658909" w14:textId="77777777" w:rsidR="00671EA0" w:rsidRPr="001820FC" w:rsidRDefault="00671EA0" w:rsidP="001820FC">
      <w:pPr>
        <w:pStyle w:val="30"/>
        <w:rPr>
          <w:i/>
        </w:rPr>
      </w:pPr>
      <w:bookmarkStart w:id="9" w:name="_Toc127084127"/>
      <w:r w:rsidRPr="001820FC">
        <w:rPr>
          <w:i/>
        </w:rPr>
        <w:t>1.1.1. Vị trí địa lý</w:t>
      </w:r>
      <w:bookmarkEnd w:id="9"/>
    </w:p>
    <w:p w14:paraId="604718B3" w14:textId="573C41A1"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Thành phố Tam Điệp nằm ở phía Tây Nam tỉnh Ninh Bình cách trung tâm thành phố Ninh Bình 14 km, cách trung tâm thủ đô Hà Nội 105 km, có toạ độ địa lý từ 20</w:t>
      </w:r>
      <w:r w:rsidRPr="001820FC">
        <w:rPr>
          <w:rFonts w:ascii="Times New Roman" w:hAnsi="Times New Roman"/>
          <w:color w:val="auto"/>
          <w:sz w:val="28"/>
          <w:szCs w:val="28"/>
          <w:vertAlign w:val="superscript"/>
        </w:rPr>
        <w:t>0</w:t>
      </w:r>
      <w:r w:rsidRPr="001820FC">
        <w:rPr>
          <w:rFonts w:ascii="Times New Roman" w:hAnsi="Times New Roman"/>
          <w:color w:val="auto"/>
          <w:sz w:val="28"/>
          <w:szCs w:val="28"/>
        </w:rPr>
        <w:t>06’ đến 20</w:t>
      </w:r>
      <w:r w:rsidRPr="001820FC">
        <w:rPr>
          <w:rFonts w:ascii="Times New Roman" w:hAnsi="Times New Roman"/>
          <w:color w:val="auto"/>
          <w:sz w:val="28"/>
          <w:szCs w:val="28"/>
          <w:vertAlign w:val="superscript"/>
        </w:rPr>
        <w:t>0</w:t>
      </w:r>
      <w:r w:rsidRPr="001820FC">
        <w:rPr>
          <w:rFonts w:ascii="Times New Roman" w:hAnsi="Times New Roman"/>
          <w:color w:val="auto"/>
          <w:sz w:val="28"/>
          <w:szCs w:val="28"/>
        </w:rPr>
        <w:t>13’ vĩ độ Bắc và từ 105</w:t>
      </w:r>
      <w:r w:rsidRPr="001820FC">
        <w:rPr>
          <w:rFonts w:ascii="Times New Roman" w:hAnsi="Times New Roman"/>
          <w:color w:val="auto"/>
          <w:sz w:val="28"/>
          <w:szCs w:val="28"/>
          <w:vertAlign w:val="superscript"/>
        </w:rPr>
        <w:t>0</w:t>
      </w:r>
      <w:r w:rsidRPr="001820FC">
        <w:rPr>
          <w:rFonts w:ascii="Times New Roman" w:hAnsi="Times New Roman"/>
          <w:color w:val="auto"/>
          <w:sz w:val="28"/>
          <w:szCs w:val="28"/>
        </w:rPr>
        <w:t>47’ đến 105</w:t>
      </w:r>
      <w:r w:rsidRPr="001820FC">
        <w:rPr>
          <w:rFonts w:ascii="Times New Roman" w:hAnsi="Times New Roman"/>
          <w:color w:val="auto"/>
          <w:sz w:val="28"/>
          <w:szCs w:val="28"/>
          <w:vertAlign w:val="superscript"/>
        </w:rPr>
        <w:t>0</w:t>
      </w:r>
      <w:r w:rsidRPr="001820FC">
        <w:rPr>
          <w:rFonts w:ascii="Times New Roman" w:hAnsi="Times New Roman"/>
          <w:color w:val="auto"/>
          <w:sz w:val="28"/>
          <w:szCs w:val="28"/>
        </w:rPr>
        <w:t>58’ kinh độ Đông:</w:t>
      </w:r>
    </w:p>
    <w:p w14:paraId="228B8397"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Phía Bắc giáp huyện Hoa Lư và huyện Yên Mô;</w:t>
      </w:r>
    </w:p>
    <w:p w14:paraId="5D43F54C"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Phía Nam giáp tỉnh Thanh Hoá;</w:t>
      </w:r>
    </w:p>
    <w:p w14:paraId="13263C5A"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Phía Đông giáp huyện Yên Mô;</w:t>
      </w:r>
    </w:p>
    <w:p w14:paraId="3CE61712"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Phía Tây giáp huyện Nho Quan.</w:t>
      </w:r>
    </w:p>
    <w:p w14:paraId="620FE73A" w14:textId="79D5E04B"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noProof/>
          <w:color w:val="auto"/>
          <w:lang w:val="en-US" w:eastAsia="en-US"/>
        </w:rPr>
        <w:drawing>
          <wp:anchor distT="0" distB="0" distL="114300" distR="114300" simplePos="0" relativeHeight="251650560" behindDoc="0" locked="0" layoutInCell="1" allowOverlap="1" wp14:anchorId="064CD662" wp14:editId="4CC91085">
            <wp:simplePos x="0" y="0"/>
            <wp:positionH relativeFrom="column">
              <wp:posOffset>1521460</wp:posOffset>
            </wp:positionH>
            <wp:positionV relativeFrom="paragraph">
              <wp:posOffset>93345</wp:posOffset>
            </wp:positionV>
            <wp:extent cx="4352925" cy="3552825"/>
            <wp:effectExtent l="0" t="0" r="9525" b="9525"/>
            <wp:wrapSquare wrapText="bothSides"/>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2925" cy="3552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0FC">
        <w:rPr>
          <w:rFonts w:ascii="Times New Roman" w:hAnsi="Times New Roman"/>
          <w:color w:val="auto"/>
          <w:sz w:val="28"/>
          <w:szCs w:val="28"/>
        </w:rPr>
        <w:t xml:space="preserve">Thành phố Tam Điệp có diện tích 104,98 km², dân số năm </w:t>
      </w:r>
      <w:r w:rsidR="00B51F46" w:rsidRPr="001820FC">
        <w:rPr>
          <w:rFonts w:ascii="Times New Roman" w:hAnsi="Times New Roman"/>
          <w:color w:val="auto"/>
          <w:sz w:val="28"/>
          <w:szCs w:val="28"/>
        </w:rPr>
        <w:t>202</w:t>
      </w:r>
      <w:r w:rsidR="005D00EC" w:rsidRPr="001820FC">
        <w:rPr>
          <w:rFonts w:ascii="Times New Roman" w:hAnsi="Times New Roman"/>
          <w:color w:val="auto"/>
          <w:sz w:val="28"/>
          <w:szCs w:val="28"/>
          <w:lang w:val="en-US"/>
        </w:rPr>
        <w:t>2</w:t>
      </w:r>
      <w:r w:rsidRPr="001820FC">
        <w:rPr>
          <w:rFonts w:ascii="Times New Roman" w:hAnsi="Times New Roman"/>
          <w:color w:val="auto"/>
          <w:sz w:val="28"/>
          <w:szCs w:val="28"/>
        </w:rPr>
        <w:t xml:space="preserve"> là 63.827 ng</w:t>
      </w:r>
      <w:r w:rsidRPr="001820FC">
        <w:rPr>
          <w:rFonts w:ascii="Times New Roman" w:hAnsi="Times New Roman" w:hint="eastAsia"/>
          <w:color w:val="auto"/>
          <w:sz w:val="28"/>
          <w:szCs w:val="28"/>
        </w:rPr>
        <w:t>ư</w:t>
      </w:r>
      <w:r w:rsidRPr="001820FC">
        <w:rPr>
          <w:rFonts w:ascii="Times New Roman" w:hAnsi="Times New Roman"/>
          <w:color w:val="auto"/>
          <w:sz w:val="28"/>
          <w:szCs w:val="28"/>
        </w:rPr>
        <w:t>ời, mật độ dân số đạt 608 ng</w:t>
      </w:r>
      <w:r w:rsidRPr="001820FC">
        <w:rPr>
          <w:rFonts w:ascii="Times New Roman" w:hAnsi="Times New Roman" w:hint="eastAsia"/>
          <w:color w:val="auto"/>
          <w:sz w:val="28"/>
          <w:szCs w:val="28"/>
        </w:rPr>
        <w:t>ư</w:t>
      </w:r>
      <w:r w:rsidRPr="001820FC">
        <w:rPr>
          <w:rFonts w:ascii="Times New Roman" w:hAnsi="Times New Roman"/>
          <w:color w:val="auto"/>
          <w:sz w:val="28"/>
          <w:szCs w:val="28"/>
        </w:rPr>
        <w:t>ời/km². Trên địa bàn Thành phố có tuyến giao thông quan trọng đi qua như  Đ</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cao tốc Ninh Bình - Thanh Hóa đi qua đang đ</w:t>
      </w:r>
      <w:r w:rsidRPr="001820FC">
        <w:rPr>
          <w:rFonts w:ascii="Times New Roman" w:hAnsi="Times New Roman" w:hint="eastAsia"/>
          <w:color w:val="auto"/>
          <w:sz w:val="28"/>
          <w:szCs w:val="28"/>
        </w:rPr>
        <w:t>ư</w:t>
      </w:r>
      <w:r w:rsidRPr="001820FC">
        <w:rPr>
          <w:rFonts w:ascii="Times New Roman" w:hAnsi="Times New Roman"/>
          <w:color w:val="auto"/>
          <w:sz w:val="28"/>
          <w:szCs w:val="28"/>
        </w:rPr>
        <w:t>ợc xây dựng; Quốc lộ 1A dài 11km; tuyến đường sắt Bắc - Nam dài 11,5</w:t>
      </w:r>
      <w:r w:rsidR="006478D0"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km, Quốc lộ 12B dài 7</w:t>
      </w:r>
      <w:r w:rsidR="006478D0"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km, nối Thành phố với vùng du lịch phía Bắc. Tỉnh lộ 480 dài 6,5</w:t>
      </w:r>
      <w:r w:rsidR="006478D0"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 xml:space="preserve">km, nối Tam Điệp với vùng kinh tế phía Nam. </w:t>
      </w:r>
    </w:p>
    <w:p w14:paraId="1726862C" w14:textId="38967526"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Nhìn chung, </w:t>
      </w:r>
      <w:r w:rsidR="006E3631" w:rsidRPr="001820FC">
        <w:rPr>
          <w:rFonts w:ascii="Times New Roman" w:hAnsi="Times New Roman"/>
          <w:color w:val="auto"/>
          <w:sz w:val="28"/>
          <w:szCs w:val="28"/>
        </w:rPr>
        <w:t>t</w:t>
      </w:r>
      <w:r w:rsidRPr="001820FC">
        <w:rPr>
          <w:rFonts w:ascii="Times New Roman" w:hAnsi="Times New Roman"/>
          <w:color w:val="auto"/>
          <w:sz w:val="28"/>
          <w:szCs w:val="28"/>
        </w:rPr>
        <w:t>hành phố Tam Điệp có vị trí chiến l</w:t>
      </w:r>
      <w:r w:rsidRPr="001820FC">
        <w:rPr>
          <w:rFonts w:ascii="Times New Roman" w:hAnsi="Times New Roman" w:hint="eastAsia"/>
          <w:color w:val="auto"/>
          <w:sz w:val="28"/>
          <w:szCs w:val="28"/>
        </w:rPr>
        <w:t>ư</w:t>
      </w:r>
      <w:r w:rsidRPr="001820FC">
        <w:rPr>
          <w:rFonts w:ascii="Times New Roman" w:hAnsi="Times New Roman"/>
          <w:color w:val="auto"/>
          <w:sz w:val="28"/>
          <w:szCs w:val="28"/>
        </w:rPr>
        <w:t>ợc quan trọng cả về kinh tế - xã hội và quốc phòng của Việt Nam nói chung và của tỉnh Ninh Bình nói riêng; là một trong ba vùng kinh tế trọng điểm trong chiến l</w:t>
      </w:r>
      <w:r w:rsidRPr="001820FC">
        <w:rPr>
          <w:rFonts w:ascii="Times New Roman" w:hAnsi="Times New Roman" w:hint="eastAsia"/>
          <w:color w:val="auto"/>
          <w:sz w:val="28"/>
          <w:szCs w:val="28"/>
        </w:rPr>
        <w:t>ư</w:t>
      </w:r>
      <w:r w:rsidRPr="001820FC">
        <w:rPr>
          <w:rFonts w:ascii="Times New Roman" w:hAnsi="Times New Roman"/>
          <w:color w:val="auto"/>
          <w:sz w:val="28"/>
          <w:szCs w:val="28"/>
        </w:rPr>
        <w:t>ợc phát triển kinh tế - xã hội của Ninh Bình, thành phố có nhiều tiềm năng lợi thế, đặc biệt là lợi thế trong phát triển công nghiệp, dịch vụ, du lịch, phát triển đô thị.</w:t>
      </w:r>
    </w:p>
    <w:p w14:paraId="01331E24" w14:textId="77777777" w:rsidR="00F17488" w:rsidRPr="001820FC" w:rsidRDefault="00F17488" w:rsidP="001820FC">
      <w:pPr>
        <w:pStyle w:val="30"/>
        <w:rPr>
          <w:i/>
        </w:rPr>
      </w:pPr>
    </w:p>
    <w:p w14:paraId="679AE816" w14:textId="3CE390B4" w:rsidR="00671EA0" w:rsidRPr="001820FC" w:rsidRDefault="00671EA0" w:rsidP="001820FC">
      <w:pPr>
        <w:pStyle w:val="30"/>
        <w:rPr>
          <w:i/>
        </w:rPr>
      </w:pPr>
      <w:bookmarkStart w:id="10" w:name="_Toc127084128"/>
      <w:r w:rsidRPr="001820FC">
        <w:rPr>
          <w:i/>
        </w:rPr>
        <w:lastRenderedPageBreak/>
        <w:t>1.1.2. Địa hình, địa mạo</w:t>
      </w:r>
      <w:bookmarkEnd w:id="10"/>
    </w:p>
    <w:p w14:paraId="3CC68D27" w14:textId="0D95DDF8" w:rsidR="00671EA0" w:rsidRPr="001820FC" w:rsidRDefault="00671EA0" w:rsidP="001820FC">
      <w:pPr>
        <w:spacing w:before="100" w:after="10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Tam Điệp có địa hình phức tạp. Vùng đồi núi tập trung nhiều ở rìa phía Tây thành phố thuộc dãy núi Tam Điệp. Một số khu vực phía Bắc có núi nằm xen kẽ đồng bằng, một phần thuộc dãy núi Tràng An. Khu vực núi Tam Điệp chứa đựng nhiều tiềm năng khoáng sản nh</w:t>
      </w:r>
      <w:r w:rsidRPr="001820FC">
        <w:rPr>
          <w:rFonts w:ascii="Times New Roman" w:hAnsi="Times New Roman" w:hint="eastAsia"/>
          <w:color w:val="auto"/>
          <w:sz w:val="28"/>
          <w:szCs w:val="28"/>
        </w:rPr>
        <w:t>ư</w:t>
      </w:r>
      <w:r w:rsidRPr="001820FC">
        <w:rPr>
          <w:rFonts w:ascii="Times New Roman" w:hAnsi="Times New Roman"/>
          <w:color w:val="auto"/>
          <w:sz w:val="28"/>
          <w:szCs w:val="28"/>
        </w:rPr>
        <w:t xml:space="preserve"> đá vôi, đất sét, quặng. Có thể chia địa hình thành 3 dạng như sau:</w:t>
      </w:r>
    </w:p>
    <w:p w14:paraId="2821DFFF" w14:textId="1D0A9881" w:rsidR="00671EA0" w:rsidRPr="001820FC" w:rsidRDefault="00671EA0" w:rsidP="001820FC">
      <w:pPr>
        <w:spacing w:before="100" w:after="100" w:line="288" w:lineRule="auto"/>
        <w:ind w:firstLine="720"/>
        <w:jc w:val="both"/>
        <w:rPr>
          <w:rFonts w:ascii="Times New Roman" w:hAnsi="Times New Roman"/>
          <w:color w:val="auto"/>
          <w:sz w:val="28"/>
          <w:szCs w:val="28"/>
        </w:rPr>
      </w:pPr>
      <w:bookmarkStart w:id="11" w:name="_Toc303071061"/>
      <w:bookmarkStart w:id="12" w:name="_Toc303069217"/>
      <w:bookmarkStart w:id="13" w:name="_Toc303068198"/>
      <w:bookmarkStart w:id="14" w:name="_Toc303025842"/>
      <w:bookmarkStart w:id="15" w:name="_Toc303025234"/>
      <w:bookmarkStart w:id="16" w:name="_Toc303024816"/>
      <w:bookmarkStart w:id="17" w:name="_Toc303023774"/>
      <w:bookmarkStart w:id="18" w:name="_Toc288943160"/>
      <w:r w:rsidRPr="001820FC">
        <w:rPr>
          <w:rFonts w:ascii="Times New Roman" w:hAnsi="Times New Roman"/>
          <w:noProof/>
          <w:color w:val="auto"/>
          <w:sz w:val="28"/>
          <w:szCs w:val="28"/>
        </w:rPr>
        <w:drawing>
          <wp:anchor distT="0" distB="0" distL="114300" distR="114300" simplePos="0" relativeHeight="251657728" behindDoc="0" locked="0" layoutInCell="1" allowOverlap="1" wp14:anchorId="588B8A84" wp14:editId="7C4DDFBD">
            <wp:simplePos x="0" y="0"/>
            <wp:positionH relativeFrom="column">
              <wp:posOffset>1902460</wp:posOffset>
            </wp:positionH>
            <wp:positionV relativeFrom="paragraph">
              <wp:posOffset>36830</wp:posOffset>
            </wp:positionV>
            <wp:extent cx="3914775" cy="3362325"/>
            <wp:effectExtent l="0" t="0" r="9525" b="9525"/>
            <wp:wrapSquare wrapText="bothSides"/>
            <wp:docPr id="14" name="Picture 14" descr="Description: C:\Users\Dell\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ell\Desktop\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775" cy="3362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0FC">
        <w:rPr>
          <w:rFonts w:ascii="Times New Roman" w:hAnsi="Times New Roman"/>
          <w:color w:val="auto"/>
          <w:sz w:val="28"/>
          <w:szCs w:val="28"/>
        </w:rPr>
        <w:t>- Vùng núi đá vôi:</w:t>
      </w:r>
      <w:bookmarkEnd w:id="11"/>
      <w:bookmarkEnd w:id="12"/>
      <w:bookmarkEnd w:id="13"/>
      <w:bookmarkEnd w:id="14"/>
      <w:bookmarkEnd w:id="15"/>
      <w:bookmarkEnd w:id="16"/>
      <w:bookmarkEnd w:id="17"/>
      <w:bookmarkEnd w:id="18"/>
      <w:r w:rsidRPr="001820FC">
        <w:rPr>
          <w:rFonts w:ascii="Times New Roman" w:hAnsi="Times New Roman"/>
          <w:color w:val="auto"/>
          <w:sz w:val="28"/>
          <w:szCs w:val="28"/>
        </w:rPr>
        <w:t xml:space="preserve"> Vùng núi đá vôi chủ yếu nằm ở phía Nam của Thành phố  Tam Điệp, dọc theo ranh giới giữa Ninh Bình và Thanh Hoá. Diện tích toàn vùng khoảng 2.418,64 ha (chiếm 22,65% tổng diện tích tự nhiên) tập trung ở các xã: Đông Sơn, Quang Sơn, Yên Bình và phường Nam Sơn. Vùng này có khả năng phát triển ngành công nghiệp sản xuất vật liệu xây dựng, khai thác khoáng sản, chăn nuôi gia súc (trâu, bò, dê) và khoanh nuôi tái sinh rừng.</w:t>
      </w:r>
    </w:p>
    <w:p w14:paraId="369AF069" w14:textId="3A895F0F" w:rsidR="00671EA0" w:rsidRPr="001820FC" w:rsidRDefault="00671EA0" w:rsidP="001820FC">
      <w:pPr>
        <w:spacing w:before="120" w:after="120" w:line="380" w:lineRule="exact"/>
        <w:ind w:firstLine="720"/>
        <w:jc w:val="both"/>
        <w:rPr>
          <w:rFonts w:ascii="Times New Roman" w:hAnsi="Times New Roman"/>
          <w:color w:val="auto"/>
          <w:sz w:val="28"/>
          <w:szCs w:val="28"/>
        </w:rPr>
      </w:pPr>
      <w:bookmarkStart w:id="19" w:name="_Toc303071062"/>
      <w:bookmarkStart w:id="20" w:name="_Toc303069218"/>
      <w:bookmarkStart w:id="21" w:name="_Toc303068199"/>
      <w:bookmarkStart w:id="22" w:name="_Toc303025843"/>
      <w:bookmarkStart w:id="23" w:name="_Toc303025235"/>
      <w:bookmarkStart w:id="24" w:name="_Toc303024817"/>
      <w:bookmarkStart w:id="25" w:name="_Toc303023775"/>
      <w:bookmarkStart w:id="26" w:name="_Toc288943161"/>
      <w:r w:rsidRPr="001820FC">
        <w:rPr>
          <w:rFonts w:ascii="Times New Roman" w:hAnsi="Times New Roman"/>
          <w:color w:val="auto"/>
          <w:sz w:val="28"/>
          <w:szCs w:val="28"/>
        </w:rPr>
        <w:t>- Vùng bán sơn địa:</w:t>
      </w:r>
      <w:bookmarkEnd w:id="19"/>
      <w:bookmarkEnd w:id="20"/>
      <w:bookmarkEnd w:id="21"/>
      <w:bookmarkEnd w:id="22"/>
      <w:bookmarkEnd w:id="23"/>
      <w:bookmarkEnd w:id="24"/>
      <w:bookmarkEnd w:id="25"/>
      <w:bookmarkEnd w:id="26"/>
      <w:r w:rsidRPr="001820FC">
        <w:rPr>
          <w:rFonts w:ascii="Times New Roman" w:hAnsi="Times New Roman"/>
          <w:color w:val="auto"/>
          <w:sz w:val="28"/>
          <w:szCs w:val="28"/>
        </w:rPr>
        <w:t xml:space="preserve"> </w:t>
      </w:r>
      <w:r w:rsidR="00872629" w:rsidRPr="001820FC">
        <w:rPr>
          <w:rFonts w:ascii="Times New Roman" w:hAnsi="Times New Roman"/>
          <w:color w:val="auto"/>
          <w:sz w:val="28"/>
          <w:szCs w:val="28"/>
        </w:rPr>
        <w:t>n</w:t>
      </w:r>
      <w:r w:rsidRPr="001820FC">
        <w:rPr>
          <w:rFonts w:ascii="Times New Roman" w:hAnsi="Times New Roman"/>
          <w:color w:val="auto"/>
          <w:sz w:val="28"/>
          <w:szCs w:val="28"/>
        </w:rPr>
        <w:t xml:space="preserve">ằm ở trung tâm thành phố Tam Điệp, diện tích vùng khoảng 6.690,04 ha (chiếm 62,64% diện tích tự nhiên), tập trung chủ yếu ở các phường Bắc Sơn, Nam Sơn, Trung Sơn, Tây Sơn và xã Đông Sơn. Khả năng phát triển của vùng là nông nghiệp (trồng lúa, rau màu, cây công nghiệp ngắn ngày và cây lâu năm) công nghiệp chế biến lương thực, thực phẩm, công nghiệp sản xuất vật liệu xây dựng. </w:t>
      </w:r>
    </w:p>
    <w:p w14:paraId="7105BD84" w14:textId="7A64C476" w:rsidR="00671EA0" w:rsidRPr="001820FC" w:rsidRDefault="00671EA0" w:rsidP="001820FC">
      <w:pPr>
        <w:spacing w:before="120" w:after="120" w:line="380" w:lineRule="exact"/>
        <w:ind w:firstLine="720"/>
        <w:jc w:val="both"/>
        <w:rPr>
          <w:rFonts w:ascii="Times New Roman" w:hAnsi="Times New Roman"/>
          <w:color w:val="auto"/>
          <w:sz w:val="28"/>
          <w:szCs w:val="28"/>
        </w:rPr>
      </w:pPr>
      <w:bookmarkStart w:id="27" w:name="_Toc303071063"/>
      <w:bookmarkStart w:id="28" w:name="_Toc303069219"/>
      <w:bookmarkStart w:id="29" w:name="_Toc303068200"/>
      <w:bookmarkStart w:id="30" w:name="_Toc303025844"/>
      <w:bookmarkStart w:id="31" w:name="_Toc303025236"/>
      <w:bookmarkStart w:id="32" w:name="_Toc303024818"/>
      <w:bookmarkStart w:id="33" w:name="_Toc303023776"/>
      <w:bookmarkStart w:id="34" w:name="_Toc288943162"/>
      <w:r w:rsidRPr="001820FC">
        <w:rPr>
          <w:rFonts w:ascii="Times New Roman" w:hAnsi="Times New Roman"/>
          <w:color w:val="auto"/>
          <w:sz w:val="28"/>
          <w:szCs w:val="28"/>
        </w:rPr>
        <w:t>- Vùng đồng bằng</w:t>
      </w:r>
      <w:bookmarkEnd w:id="27"/>
      <w:bookmarkEnd w:id="28"/>
      <w:bookmarkEnd w:id="29"/>
      <w:bookmarkEnd w:id="30"/>
      <w:bookmarkEnd w:id="31"/>
      <w:bookmarkEnd w:id="32"/>
      <w:bookmarkEnd w:id="33"/>
      <w:bookmarkEnd w:id="34"/>
      <w:r w:rsidRPr="001820FC">
        <w:rPr>
          <w:rFonts w:ascii="Times New Roman" w:hAnsi="Times New Roman"/>
          <w:color w:val="auto"/>
          <w:sz w:val="28"/>
          <w:szCs w:val="28"/>
        </w:rPr>
        <w:t>: Diện tích khoảng 1.570,90 ha (chiếm 14,71% diện tích tự nhiên). Đất đai chủ yếu là đất phù sa không được bồi hàng năm. Tiềm năng phát triển của vùng là nông nghiệp kết hợp với việc phát triển ngành công nghiệp sản xuất vật liệu xây dựng.</w:t>
      </w:r>
    </w:p>
    <w:p w14:paraId="044454D6" w14:textId="3AE17AB4" w:rsidR="00671EA0" w:rsidRPr="001820FC" w:rsidRDefault="00671EA0" w:rsidP="001820FC">
      <w:pPr>
        <w:pStyle w:val="30"/>
        <w:spacing w:line="380" w:lineRule="exact"/>
        <w:rPr>
          <w:i/>
        </w:rPr>
      </w:pPr>
      <w:bookmarkStart w:id="35" w:name="_Toc127084129"/>
      <w:r w:rsidRPr="001820FC">
        <w:rPr>
          <w:i/>
        </w:rPr>
        <w:t>1.1.3. Khí hậu</w:t>
      </w:r>
      <w:bookmarkEnd w:id="35"/>
    </w:p>
    <w:p w14:paraId="4C774E2A"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Khí hậu của thành phố Tam Điệp mang đặc tính chung của khí hậu nhiệt đới gió mùa, với mùa đông lạnh khô, mùa hè nóng, mưa nhiều.</w:t>
      </w:r>
    </w:p>
    <w:p w14:paraId="17FE727C"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lastRenderedPageBreak/>
        <w:t>- Nhiệt độ: Nhiệt độ trung bình năm từ 23,6</w:t>
      </w:r>
      <w:r w:rsidRPr="001820FC">
        <w:rPr>
          <w:rFonts w:ascii="Times New Roman" w:hAnsi="Times New Roman"/>
          <w:color w:val="auto"/>
          <w:sz w:val="28"/>
          <w:szCs w:val="28"/>
          <w:vertAlign w:val="superscript"/>
        </w:rPr>
        <w:t>0</w:t>
      </w:r>
      <w:r w:rsidRPr="001820FC">
        <w:rPr>
          <w:rFonts w:ascii="Times New Roman" w:hAnsi="Times New Roman"/>
          <w:color w:val="auto"/>
          <w:sz w:val="28"/>
          <w:szCs w:val="28"/>
        </w:rPr>
        <w:t>C. Mùa đông nhiệt độ trung bình là 200C, mùa hạ nhiệt độ trung bình là 27</w:t>
      </w:r>
      <w:r w:rsidRPr="001820FC">
        <w:rPr>
          <w:rFonts w:ascii="Times New Roman" w:hAnsi="Times New Roman"/>
          <w:color w:val="auto"/>
          <w:sz w:val="28"/>
          <w:szCs w:val="28"/>
          <w:vertAlign w:val="superscript"/>
        </w:rPr>
        <w:t>0</w:t>
      </w:r>
      <w:r w:rsidRPr="001820FC">
        <w:rPr>
          <w:rFonts w:ascii="Times New Roman" w:hAnsi="Times New Roman"/>
          <w:color w:val="auto"/>
          <w:sz w:val="28"/>
          <w:szCs w:val="28"/>
        </w:rPr>
        <w:t>C.</w:t>
      </w:r>
    </w:p>
    <w:p w14:paraId="177AAEA1" w14:textId="5AABC3ED" w:rsidR="00671EA0" w:rsidRPr="001820FC" w:rsidRDefault="00671EA0" w:rsidP="001820FC">
      <w:pPr>
        <w:spacing w:before="120" w:after="120" w:line="360" w:lineRule="exact"/>
        <w:ind w:firstLine="720"/>
        <w:jc w:val="both"/>
        <w:rPr>
          <w:rFonts w:ascii="Times New Roman" w:hAnsi="Times New Roman"/>
          <w:color w:val="auto"/>
          <w:spacing w:val="-4"/>
          <w:sz w:val="28"/>
          <w:szCs w:val="28"/>
        </w:rPr>
      </w:pPr>
      <w:r w:rsidRPr="001820FC">
        <w:rPr>
          <w:rFonts w:ascii="Times New Roman" w:hAnsi="Times New Roman"/>
          <w:color w:val="auto"/>
          <w:spacing w:val="-4"/>
          <w:sz w:val="28"/>
          <w:szCs w:val="28"/>
        </w:rPr>
        <w:t xml:space="preserve">- Lượng mưa: </w:t>
      </w:r>
      <w:r w:rsidR="00741655" w:rsidRPr="001820FC">
        <w:rPr>
          <w:rFonts w:ascii="Times New Roman" w:hAnsi="Times New Roman"/>
          <w:color w:val="auto"/>
          <w:spacing w:val="-4"/>
          <w:sz w:val="28"/>
          <w:szCs w:val="28"/>
        </w:rPr>
        <w:t>t</w:t>
      </w:r>
      <w:r w:rsidRPr="001820FC">
        <w:rPr>
          <w:rFonts w:ascii="Times New Roman" w:hAnsi="Times New Roman"/>
          <w:color w:val="auto"/>
          <w:spacing w:val="-4"/>
          <w:sz w:val="28"/>
          <w:szCs w:val="28"/>
        </w:rPr>
        <w:t>ổng lượng mưa trung bình năm từ 1.920 mm, lượng mưa phân bố không đều giữa các tháng trong năm, mùa mưa từ tháng 5 đến tháng 10 chiếm 75÷85% lượng mưa cả năm. (Mưa lớn thường xảy ra trong năm do ảnh hưởng của bão và áp thấp nhiệt đới) mùa đông mưa chủ yếu là mưa nhỏ và mưa phùn.</w:t>
      </w:r>
    </w:p>
    <w:p w14:paraId="588A1713" w14:textId="040523D4"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Độ ẩm: </w:t>
      </w:r>
      <w:r w:rsidR="00741655" w:rsidRPr="001820FC">
        <w:rPr>
          <w:rFonts w:ascii="Times New Roman" w:hAnsi="Times New Roman"/>
          <w:color w:val="auto"/>
          <w:sz w:val="28"/>
          <w:szCs w:val="28"/>
        </w:rPr>
        <w:t>d</w:t>
      </w:r>
      <w:r w:rsidRPr="001820FC">
        <w:rPr>
          <w:rFonts w:ascii="Times New Roman" w:hAnsi="Times New Roman"/>
          <w:color w:val="auto"/>
          <w:sz w:val="28"/>
          <w:szCs w:val="28"/>
        </w:rPr>
        <w:t>o chịu ảnh hưởng của khí hậu nhiệt đới, độ ẩm trung bình năm 85%, chênh lệch về độ ẩm giữa các tháng không đều.</w:t>
      </w:r>
    </w:p>
    <w:p w14:paraId="44A423C5" w14:textId="4CC3FD7C"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Gió: </w:t>
      </w:r>
      <w:r w:rsidR="00741655" w:rsidRPr="001820FC">
        <w:rPr>
          <w:rFonts w:ascii="Times New Roman" w:hAnsi="Times New Roman"/>
          <w:color w:val="auto"/>
          <w:sz w:val="28"/>
          <w:szCs w:val="28"/>
        </w:rPr>
        <w:t>h</w:t>
      </w:r>
      <w:r w:rsidRPr="001820FC">
        <w:rPr>
          <w:rFonts w:ascii="Times New Roman" w:hAnsi="Times New Roman"/>
          <w:color w:val="auto"/>
          <w:sz w:val="28"/>
          <w:szCs w:val="28"/>
        </w:rPr>
        <w:t>ướng gió thịnh hành thay đổi theo mùa, mùa khô gió Bắc ÷ Đông Bắc, mùa mưa gió Nam ÷ Đông Nam.</w:t>
      </w:r>
    </w:p>
    <w:p w14:paraId="67FD1DAC" w14:textId="6B4235C0" w:rsidR="00671EA0" w:rsidRPr="001820FC" w:rsidRDefault="00671EA0" w:rsidP="001820FC">
      <w:pPr>
        <w:pStyle w:val="30"/>
        <w:rPr>
          <w:i/>
        </w:rPr>
      </w:pPr>
      <w:bookmarkStart w:id="36" w:name="_Toc127084130"/>
      <w:r w:rsidRPr="001820FC">
        <w:rPr>
          <w:i/>
        </w:rPr>
        <w:t>1.1.4. Thuỷ văn</w:t>
      </w:r>
      <w:bookmarkEnd w:id="36"/>
    </w:p>
    <w:p w14:paraId="746838E8" w14:textId="3F09BF51"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Sông Ghềnh: </w:t>
      </w:r>
      <w:r w:rsidR="00427818" w:rsidRPr="001820FC">
        <w:rPr>
          <w:rFonts w:ascii="Times New Roman" w:hAnsi="Times New Roman"/>
          <w:color w:val="auto"/>
          <w:sz w:val="28"/>
          <w:szCs w:val="28"/>
        </w:rPr>
        <w:t>l</w:t>
      </w:r>
      <w:r w:rsidRPr="001820FC">
        <w:rPr>
          <w:rFonts w:ascii="Times New Roman" w:hAnsi="Times New Roman"/>
          <w:color w:val="auto"/>
          <w:sz w:val="28"/>
          <w:szCs w:val="28"/>
        </w:rPr>
        <w:t>òng sông hẹp và nông những năm mưa nhiều, nước trong đồng lớn gặp lũ thì tiêu tự chảy các khu vực lân cận gặp khó khăn. Về mùa cạn sông Ghềnh lấy nước từ sông Đáy qua các âu và các sông để cung cấp nước tưới cho các khu vực canh tác.</w:t>
      </w:r>
    </w:p>
    <w:p w14:paraId="5D5C0BEC" w14:textId="5B6F41C2" w:rsidR="00671EA0" w:rsidRPr="001820FC" w:rsidRDefault="00671EA0" w:rsidP="001820FC">
      <w:pPr>
        <w:spacing w:before="120" w:after="120" w:line="360" w:lineRule="exact"/>
        <w:ind w:firstLine="720"/>
        <w:jc w:val="both"/>
        <w:rPr>
          <w:rFonts w:ascii="Times New Roman" w:hAnsi="Times New Roman"/>
          <w:color w:val="auto"/>
          <w:spacing w:val="-4"/>
          <w:sz w:val="28"/>
          <w:szCs w:val="28"/>
        </w:rPr>
      </w:pPr>
      <w:r w:rsidRPr="001820FC">
        <w:rPr>
          <w:rFonts w:ascii="Times New Roman" w:hAnsi="Times New Roman"/>
          <w:color w:val="auto"/>
          <w:spacing w:val="-4"/>
          <w:sz w:val="28"/>
          <w:szCs w:val="28"/>
        </w:rPr>
        <w:t xml:space="preserve">- Sông Bến Đang: </w:t>
      </w:r>
      <w:r w:rsidR="00427818" w:rsidRPr="001820FC">
        <w:rPr>
          <w:rFonts w:ascii="Times New Roman" w:hAnsi="Times New Roman"/>
          <w:color w:val="auto"/>
          <w:spacing w:val="-4"/>
          <w:sz w:val="28"/>
          <w:szCs w:val="28"/>
        </w:rPr>
        <w:t>s</w:t>
      </w:r>
      <w:r w:rsidRPr="001820FC">
        <w:rPr>
          <w:rFonts w:ascii="Times New Roman" w:hAnsi="Times New Roman"/>
          <w:color w:val="auto"/>
          <w:spacing w:val="-4"/>
          <w:sz w:val="28"/>
          <w:szCs w:val="28"/>
        </w:rPr>
        <w:t>ông Bến Đang đi qua địa bàn thành phố Tam Điệp từ cầu Vĩnh Khương đến trạm bơm Đàm Khánh, dài 12 km. Lòng sông hẹp, nông, nó nhận nước tưới tiêu cho nội đồng và vùng đồi phía Đông Bắc thành phố Tam Điệp.</w:t>
      </w:r>
    </w:p>
    <w:p w14:paraId="2F424F73" w14:textId="70C6E35A"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Ngoài ra, </w:t>
      </w:r>
      <w:r w:rsidR="00AD1386" w:rsidRPr="001820FC">
        <w:rPr>
          <w:rFonts w:ascii="Times New Roman" w:hAnsi="Times New Roman"/>
          <w:color w:val="auto"/>
          <w:sz w:val="28"/>
          <w:szCs w:val="28"/>
        </w:rPr>
        <w:t>t</w:t>
      </w:r>
      <w:r w:rsidRPr="001820FC">
        <w:rPr>
          <w:rFonts w:ascii="Times New Roman" w:hAnsi="Times New Roman"/>
          <w:color w:val="auto"/>
          <w:sz w:val="28"/>
          <w:szCs w:val="28"/>
        </w:rPr>
        <w:t>hành phố còn có một số con suối điển hình nh</w:t>
      </w:r>
      <w:r w:rsidRPr="001820FC">
        <w:rPr>
          <w:rFonts w:ascii="Times New Roman" w:hAnsi="Times New Roman" w:hint="eastAsia"/>
          <w:color w:val="auto"/>
          <w:sz w:val="28"/>
          <w:szCs w:val="28"/>
        </w:rPr>
        <w:t>ư</w:t>
      </w:r>
      <w:r w:rsidRPr="001820FC">
        <w:rPr>
          <w:rFonts w:ascii="Times New Roman" w:hAnsi="Times New Roman"/>
          <w:color w:val="auto"/>
          <w:sz w:val="28"/>
          <w:szCs w:val="28"/>
        </w:rPr>
        <w:t xml:space="preserve">: </w:t>
      </w:r>
      <w:r w:rsidR="006478D0" w:rsidRPr="001820FC">
        <w:rPr>
          <w:rFonts w:ascii="Times New Roman" w:hAnsi="Times New Roman"/>
          <w:color w:val="auto"/>
          <w:sz w:val="28"/>
          <w:szCs w:val="28"/>
          <w:lang w:val="en-US"/>
        </w:rPr>
        <w:t>s</w:t>
      </w:r>
      <w:r w:rsidRPr="001820FC">
        <w:rPr>
          <w:rFonts w:ascii="Times New Roman" w:hAnsi="Times New Roman"/>
          <w:color w:val="auto"/>
          <w:sz w:val="28"/>
          <w:szCs w:val="28"/>
        </w:rPr>
        <w:t>uối Tam Điệp dài 2 km, chảy qua các ph</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Tây S</w:t>
      </w:r>
      <w:r w:rsidRPr="001820FC">
        <w:rPr>
          <w:rFonts w:ascii="Times New Roman" w:hAnsi="Times New Roman" w:hint="eastAsia"/>
          <w:color w:val="auto"/>
          <w:sz w:val="28"/>
          <w:szCs w:val="28"/>
        </w:rPr>
        <w:t>ơ</w:t>
      </w:r>
      <w:r w:rsidRPr="001820FC">
        <w:rPr>
          <w:rFonts w:ascii="Times New Roman" w:hAnsi="Times New Roman"/>
          <w:color w:val="auto"/>
          <w:sz w:val="28"/>
          <w:szCs w:val="28"/>
        </w:rPr>
        <w:t>n, Trung S</w:t>
      </w:r>
      <w:r w:rsidRPr="001820FC">
        <w:rPr>
          <w:rFonts w:ascii="Times New Roman" w:hAnsi="Times New Roman" w:hint="eastAsia"/>
          <w:color w:val="auto"/>
          <w:sz w:val="28"/>
          <w:szCs w:val="28"/>
        </w:rPr>
        <w:t>ơ</w:t>
      </w:r>
      <w:r w:rsidRPr="001820FC">
        <w:rPr>
          <w:rFonts w:ascii="Times New Roman" w:hAnsi="Times New Roman"/>
          <w:color w:val="auto"/>
          <w:sz w:val="28"/>
          <w:szCs w:val="28"/>
        </w:rPr>
        <w:t>n rồi đổ vào hồ Yên Thắng.  Nhìn chung hiện trạng, hệ thống sông ngòi trên địa bàn thành phố Tam Điệp chưa đảm bảo tưới tiêu tự chảy cho khu vực.</w:t>
      </w:r>
    </w:p>
    <w:p w14:paraId="1DEECC24" w14:textId="3A977EE5" w:rsidR="00671EA0" w:rsidRPr="001820FC" w:rsidRDefault="00671EA0" w:rsidP="001820FC">
      <w:pPr>
        <w:pStyle w:val="20"/>
      </w:pPr>
      <w:bookmarkStart w:id="37" w:name="_Toc510116677"/>
      <w:bookmarkStart w:id="38" w:name="_Toc82357038"/>
      <w:bookmarkStart w:id="39" w:name="_Toc127084131"/>
      <w:r w:rsidRPr="001820FC">
        <w:t>1.2. Các nguồn tài nguyên</w:t>
      </w:r>
      <w:bookmarkEnd w:id="37"/>
      <w:bookmarkEnd w:id="38"/>
      <w:bookmarkEnd w:id="39"/>
    </w:p>
    <w:p w14:paraId="6D1A40FD" w14:textId="6F65FF43" w:rsidR="00671EA0" w:rsidRPr="001820FC" w:rsidRDefault="00671EA0" w:rsidP="001820FC">
      <w:pPr>
        <w:pStyle w:val="30"/>
        <w:rPr>
          <w:i/>
        </w:rPr>
      </w:pPr>
      <w:bookmarkStart w:id="40" w:name="_Toc127084132"/>
      <w:r w:rsidRPr="001820FC">
        <w:rPr>
          <w:i/>
        </w:rPr>
        <w:t>1.2.1. Tài nguyên đất</w:t>
      </w:r>
      <w:bookmarkEnd w:id="40"/>
    </w:p>
    <w:p w14:paraId="233C27CB"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Tổng hợp kết quả điều tra lập bản đồ đất tỉnh Ninh Bình đến năm 1998, tài nguyên đất thành phố Tam Điệp phân thành 4 nhóm đất chính sau:</w:t>
      </w:r>
    </w:p>
    <w:p w14:paraId="55CF5037" w14:textId="14874A01"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Nhóm đất phù sa: </w:t>
      </w:r>
      <w:r w:rsidR="004029B0" w:rsidRPr="001820FC">
        <w:rPr>
          <w:rFonts w:ascii="Times New Roman" w:hAnsi="Times New Roman"/>
          <w:color w:val="auto"/>
          <w:sz w:val="28"/>
          <w:szCs w:val="28"/>
        </w:rPr>
        <w:t>d</w:t>
      </w:r>
      <w:r w:rsidRPr="001820FC">
        <w:rPr>
          <w:rFonts w:ascii="Times New Roman" w:hAnsi="Times New Roman"/>
          <w:color w:val="auto"/>
          <w:sz w:val="28"/>
          <w:szCs w:val="28"/>
        </w:rPr>
        <w:t>iện tích 562,77 ha chiếm 7,00% tổng diện tích điều tra. Đất có thành phần cơ giới chủ yếu là cát pha, thịt nhẹ, thịt trung bình. Độ dày tầng đất ≥ 1m, địa hình tương đối bằng phẳng, độ dốc &lt; 80).</w:t>
      </w:r>
    </w:p>
    <w:p w14:paraId="0D453409" w14:textId="76FFFE69"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phù sa trung bình ít chua kết von nông (Fle - fe1): </w:t>
      </w:r>
      <w:r w:rsidR="004029B0" w:rsidRPr="001820FC">
        <w:rPr>
          <w:rFonts w:ascii="Times New Roman" w:hAnsi="Times New Roman"/>
          <w:color w:val="auto"/>
          <w:sz w:val="28"/>
          <w:szCs w:val="28"/>
        </w:rPr>
        <w:t>d</w:t>
      </w:r>
      <w:r w:rsidRPr="001820FC">
        <w:rPr>
          <w:rFonts w:ascii="Times New Roman" w:hAnsi="Times New Roman"/>
          <w:color w:val="auto"/>
          <w:sz w:val="28"/>
          <w:szCs w:val="28"/>
        </w:rPr>
        <w:t>iện tích 165,40 ha phân bố ở xã Yên Sơn. Đất có thành phần cơ giới thịt trung bình, thịt nhẹ, hàm lượng NPK tổng hợp, dễ tiêu từ nghèo đến khá, tầng đất dày. Diện tích này sử dụng trồng 1 vụ màu.</w:t>
      </w:r>
    </w:p>
    <w:p w14:paraId="32E9FFE2" w14:textId="731A9D8E"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phù sa glây trung bình ít chua (FLg - e): </w:t>
      </w:r>
      <w:r w:rsidR="004029B0" w:rsidRPr="001820FC">
        <w:rPr>
          <w:rFonts w:ascii="Times New Roman" w:hAnsi="Times New Roman"/>
          <w:color w:val="auto"/>
          <w:sz w:val="28"/>
          <w:szCs w:val="28"/>
        </w:rPr>
        <w:t>d</w:t>
      </w:r>
      <w:r w:rsidRPr="001820FC">
        <w:rPr>
          <w:rFonts w:ascii="Times New Roman" w:hAnsi="Times New Roman"/>
          <w:color w:val="auto"/>
          <w:sz w:val="28"/>
          <w:szCs w:val="28"/>
        </w:rPr>
        <w:t xml:space="preserve">iện tích 397,37 ha. Đất có thành phần cơ giới cát pha đến thịt trung bình, tầng đất dày ≥ 1m. Hàm lượng </w:t>
      </w:r>
      <w:r w:rsidRPr="001820FC">
        <w:rPr>
          <w:rFonts w:ascii="Times New Roman" w:hAnsi="Times New Roman"/>
          <w:color w:val="auto"/>
          <w:sz w:val="28"/>
          <w:szCs w:val="28"/>
        </w:rPr>
        <w:lastRenderedPageBreak/>
        <w:t>NPK tổng hợp và dễ tiêu từ trung bình đến khá. Phân bổ chủ yếu ở xã Yên Bình và xã Yên Sơn. Diện tích này đang sử dụng trồng 2 vụ lúa.</w:t>
      </w:r>
    </w:p>
    <w:p w14:paraId="560A46EF" w14:textId="1F9233DB"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Nhóm đất glây: </w:t>
      </w:r>
      <w:r w:rsidR="004029B0" w:rsidRPr="001820FC">
        <w:rPr>
          <w:rFonts w:ascii="Times New Roman" w:hAnsi="Times New Roman"/>
          <w:color w:val="auto"/>
          <w:sz w:val="28"/>
          <w:szCs w:val="28"/>
        </w:rPr>
        <w:t>d</w:t>
      </w:r>
      <w:r w:rsidRPr="001820FC">
        <w:rPr>
          <w:rFonts w:ascii="Times New Roman" w:hAnsi="Times New Roman"/>
          <w:color w:val="auto"/>
          <w:sz w:val="28"/>
          <w:szCs w:val="28"/>
        </w:rPr>
        <w:t>iện tích 1.170,67 ha, chiếm 14,55% tổng diện tích điều tra. Đất có thành phần cơ giới chủ yếu là thịt trung bình, thịt nặng và sét nhẹ.</w:t>
      </w:r>
    </w:p>
    <w:p w14:paraId="635023C0" w14:textId="0CBEEFAB" w:rsidR="00671EA0" w:rsidRPr="001820FC" w:rsidRDefault="00671EA0" w:rsidP="001820FC">
      <w:pPr>
        <w:spacing w:before="120" w:after="120" w:line="34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glây trung tính ít chua đọng nước tự nhiên (GLe - st): </w:t>
      </w:r>
      <w:r w:rsidR="004029B0" w:rsidRPr="001820FC">
        <w:rPr>
          <w:rFonts w:ascii="Times New Roman" w:hAnsi="Times New Roman"/>
          <w:color w:val="auto"/>
          <w:sz w:val="28"/>
          <w:szCs w:val="28"/>
        </w:rPr>
        <w:t>d</w:t>
      </w:r>
      <w:r w:rsidRPr="001820FC">
        <w:rPr>
          <w:rFonts w:ascii="Times New Roman" w:hAnsi="Times New Roman"/>
          <w:color w:val="auto"/>
          <w:sz w:val="28"/>
          <w:szCs w:val="28"/>
        </w:rPr>
        <w:t>iện tích 695,03 ha, tập trung chủ yếu ở các xã Yên Sơn, Yên Bình. Đất có thành phần cơ giới thịt trung bình đến thịt nặng và sét nhẹ, tầng đất dày, hàm lượng đạm tổng số cao, lân nghèo, kali tổng số trung bình. Diện tích này chủ yếu trồng 1 vụ lúa.</w:t>
      </w:r>
    </w:p>
    <w:p w14:paraId="1478704B" w14:textId="0D5414ED" w:rsidR="00671EA0" w:rsidRPr="001820FC" w:rsidRDefault="00D3521A" w:rsidP="001820FC">
      <w:pPr>
        <w:spacing w:before="120" w:after="120" w:line="34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glây chua đ</w:t>
      </w:r>
      <w:r w:rsidR="00671EA0" w:rsidRPr="001820FC">
        <w:rPr>
          <w:rFonts w:ascii="Times New Roman" w:hAnsi="Times New Roman"/>
          <w:color w:val="auto"/>
          <w:sz w:val="28"/>
          <w:szCs w:val="28"/>
        </w:rPr>
        <w:t xml:space="preserve">ọng nước tự nhiên (GLd - st): </w:t>
      </w:r>
      <w:r w:rsidR="004029B0" w:rsidRPr="001820FC">
        <w:rPr>
          <w:rFonts w:ascii="Times New Roman" w:hAnsi="Times New Roman"/>
          <w:color w:val="auto"/>
          <w:sz w:val="28"/>
          <w:szCs w:val="28"/>
        </w:rPr>
        <w:t>d</w:t>
      </w:r>
      <w:r w:rsidR="00671EA0" w:rsidRPr="001820FC">
        <w:rPr>
          <w:rFonts w:ascii="Times New Roman" w:hAnsi="Times New Roman"/>
          <w:color w:val="auto"/>
          <w:sz w:val="28"/>
          <w:szCs w:val="28"/>
        </w:rPr>
        <w:t>iện tích 475,64 ha phân bố chủ yếu ở xã Yên Sơn, xã Yên Bình. Đất có hàm lượng lân, ka li tổng số dễ tiêu từ nghèo đến trung bình tầng đất dày. Diện tích này chủ yếu trồng 1 vụ lúa.</w:t>
      </w:r>
    </w:p>
    <w:p w14:paraId="6B78A42B" w14:textId="395409E5" w:rsidR="00671EA0" w:rsidRPr="001820FC" w:rsidRDefault="00671EA0" w:rsidP="001820FC">
      <w:pPr>
        <w:spacing w:before="120" w:after="120" w:line="34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Nhóm đất đen: </w:t>
      </w:r>
      <w:r w:rsidR="004029B0" w:rsidRPr="001820FC">
        <w:rPr>
          <w:rFonts w:ascii="Times New Roman" w:hAnsi="Times New Roman"/>
          <w:color w:val="auto"/>
          <w:sz w:val="28"/>
          <w:szCs w:val="28"/>
        </w:rPr>
        <w:t>d</w:t>
      </w:r>
      <w:r w:rsidRPr="001820FC">
        <w:rPr>
          <w:rFonts w:ascii="Times New Roman" w:hAnsi="Times New Roman"/>
          <w:color w:val="auto"/>
          <w:sz w:val="28"/>
          <w:szCs w:val="28"/>
        </w:rPr>
        <w:t>iện tích 1.140,76 ha, chiếm 14,18% tổng diện tích điều tra, bao gồm:</w:t>
      </w:r>
    </w:p>
    <w:p w14:paraId="0E3EE4EF" w14:textId="5DA774AD" w:rsidR="00671EA0" w:rsidRPr="001820FC" w:rsidRDefault="00671EA0" w:rsidP="001820FC">
      <w:pPr>
        <w:spacing w:before="120" w:after="120" w:line="34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đen kết von nông (Lvfe 1): </w:t>
      </w:r>
      <w:r w:rsidR="004029B0" w:rsidRPr="001820FC">
        <w:rPr>
          <w:rFonts w:ascii="Times New Roman" w:hAnsi="Times New Roman"/>
          <w:color w:val="auto"/>
          <w:sz w:val="28"/>
          <w:szCs w:val="28"/>
        </w:rPr>
        <w:t>d</w:t>
      </w:r>
      <w:r w:rsidRPr="001820FC">
        <w:rPr>
          <w:rFonts w:ascii="Times New Roman" w:hAnsi="Times New Roman"/>
          <w:color w:val="auto"/>
          <w:sz w:val="28"/>
          <w:szCs w:val="28"/>
        </w:rPr>
        <w:t>iện tích 836,42 ha tập trung chủ yếu ở các xã Quang Sơn, Đông Sơn và phường Nam Sơn. Đất có thành phần cơ giới thịt trung bình, hàm lượng lân tổng hợp, dễ tiêu nghèo, tầng đất dày, độ dốc không lớn. Diện tích này được sử dụng trồng màu, cây công nghiệp ngắn ngày.</w:t>
      </w:r>
    </w:p>
    <w:p w14:paraId="1DE15A1A" w14:textId="6C3F4E7E" w:rsidR="00671EA0" w:rsidRPr="001820FC" w:rsidRDefault="00671EA0" w:rsidP="001820FC">
      <w:pPr>
        <w:spacing w:before="120" w:after="120" w:line="34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nâu thẫm (LVch-l1): </w:t>
      </w:r>
      <w:r w:rsidR="004029B0" w:rsidRPr="001820FC">
        <w:rPr>
          <w:rFonts w:ascii="Times New Roman" w:hAnsi="Times New Roman"/>
          <w:color w:val="auto"/>
          <w:sz w:val="28"/>
          <w:szCs w:val="28"/>
        </w:rPr>
        <w:t>d</w:t>
      </w:r>
      <w:r w:rsidRPr="001820FC">
        <w:rPr>
          <w:rFonts w:ascii="Times New Roman" w:hAnsi="Times New Roman"/>
          <w:color w:val="auto"/>
          <w:sz w:val="28"/>
          <w:szCs w:val="28"/>
        </w:rPr>
        <w:t>iện tích 304,34 ha, phân bố ở xã Đông Sơn, độ dốc từ 8÷ 150, tầng đất trung bình, hàm lượng NPK từ nghèo đến trung bình, đất có phản ứng trung tính. Diện tích này hiện đang trồng màu, cây công nghiệp ngắn ngày và cây ăn quả.</w:t>
      </w:r>
    </w:p>
    <w:p w14:paraId="40829770" w14:textId="77777777" w:rsidR="0018414C" w:rsidRPr="001820FC" w:rsidRDefault="0018414C"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noProof/>
          <w:color w:val="auto"/>
          <w:sz w:val="28"/>
          <w:szCs w:val="28"/>
        </w:rPr>
        <w:drawing>
          <wp:anchor distT="0" distB="0" distL="114300" distR="114300" simplePos="0" relativeHeight="251667968" behindDoc="0" locked="0" layoutInCell="1" allowOverlap="1" wp14:anchorId="528D442E" wp14:editId="19AC8453">
            <wp:simplePos x="0" y="0"/>
            <wp:positionH relativeFrom="column">
              <wp:posOffset>1988820</wp:posOffset>
            </wp:positionH>
            <wp:positionV relativeFrom="paragraph">
              <wp:posOffset>53340</wp:posOffset>
            </wp:positionV>
            <wp:extent cx="3798570" cy="3331210"/>
            <wp:effectExtent l="0" t="0" r="0" b="2540"/>
            <wp:wrapSquare wrapText="bothSides"/>
            <wp:docPr id="13" name="Picture 13" descr="Description: C:\Users\Dell\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ell\Desktop\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8570" cy="333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EA0" w:rsidRPr="001820FC">
        <w:rPr>
          <w:rFonts w:ascii="Times New Roman" w:hAnsi="Times New Roman"/>
          <w:color w:val="auto"/>
          <w:sz w:val="28"/>
          <w:szCs w:val="28"/>
        </w:rPr>
        <w:t xml:space="preserve">- Nhóm đất xám: </w:t>
      </w:r>
      <w:r w:rsidR="004029B0" w:rsidRPr="001820FC">
        <w:rPr>
          <w:rFonts w:ascii="Times New Roman" w:hAnsi="Times New Roman"/>
          <w:color w:val="auto"/>
          <w:sz w:val="28"/>
          <w:szCs w:val="28"/>
        </w:rPr>
        <w:t>d</w:t>
      </w:r>
      <w:r w:rsidR="00671EA0" w:rsidRPr="001820FC">
        <w:rPr>
          <w:rFonts w:ascii="Times New Roman" w:hAnsi="Times New Roman"/>
          <w:color w:val="auto"/>
          <w:sz w:val="28"/>
          <w:szCs w:val="28"/>
        </w:rPr>
        <w:t>iện tích 5.170,44 ha, chiếm 64,27% tổng diện tích điều tra, bao gồm:</w:t>
      </w:r>
    </w:p>
    <w:p w14:paraId="614C5CBE" w14:textId="77777777" w:rsidR="0018414C" w:rsidRPr="001820FC" w:rsidRDefault="0018414C" w:rsidP="001820FC">
      <w:pPr>
        <w:spacing w:before="120" w:after="120" w:line="340" w:lineRule="exact"/>
        <w:ind w:firstLine="720"/>
        <w:jc w:val="both"/>
        <w:rPr>
          <w:rFonts w:ascii="Times New Roman" w:hAnsi="Times New Roman"/>
          <w:color w:val="auto"/>
          <w:sz w:val="28"/>
          <w:szCs w:val="28"/>
        </w:rPr>
      </w:pPr>
      <w:r w:rsidRPr="001820FC">
        <w:rPr>
          <w:rFonts w:ascii="Times New Roman" w:hAnsi="Times New Roman"/>
          <w:color w:val="auto"/>
          <w:sz w:val="28"/>
          <w:szCs w:val="28"/>
          <w:lang w:val="en-US"/>
        </w:rPr>
        <w:t xml:space="preserve"> </w:t>
      </w:r>
      <w:r w:rsidR="00671EA0" w:rsidRPr="001820FC">
        <w:rPr>
          <w:rFonts w:ascii="Times New Roman" w:hAnsi="Times New Roman"/>
          <w:color w:val="auto"/>
          <w:sz w:val="28"/>
          <w:szCs w:val="28"/>
        </w:rPr>
        <w:t xml:space="preserve">+ Đất xám feralít điển hình (Acfa-h): </w:t>
      </w:r>
      <w:r w:rsidR="004029B0" w:rsidRPr="001820FC">
        <w:rPr>
          <w:rFonts w:ascii="Times New Roman" w:hAnsi="Times New Roman"/>
          <w:color w:val="auto"/>
          <w:sz w:val="28"/>
          <w:szCs w:val="28"/>
        </w:rPr>
        <w:t>d</w:t>
      </w:r>
      <w:r w:rsidR="00671EA0" w:rsidRPr="001820FC">
        <w:rPr>
          <w:rFonts w:ascii="Times New Roman" w:hAnsi="Times New Roman"/>
          <w:color w:val="auto"/>
          <w:sz w:val="28"/>
          <w:szCs w:val="28"/>
        </w:rPr>
        <w:t>iện tích 1.954,61 ha, phân bố trên địa bàn 4 phường, 4 xã. Đất có thành phần cơ giới thịt nhẹ đến thịt trung bình. Hàm lượng lân</w:t>
      </w:r>
      <w:r w:rsidR="005D0A44" w:rsidRPr="001820FC">
        <w:rPr>
          <w:rFonts w:ascii="Times New Roman" w:hAnsi="Times New Roman"/>
          <w:color w:val="auto"/>
          <w:sz w:val="28"/>
          <w:szCs w:val="28"/>
        </w:rPr>
        <w:t xml:space="preserve"> </w:t>
      </w:r>
      <w:r w:rsidR="00671EA0" w:rsidRPr="001820FC">
        <w:rPr>
          <w:rFonts w:ascii="Times New Roman" w:hAnsi="Times New Roman"/>
          <w:color w:val="auto"/>
          <w:sz w:val="28"/>
          <w:szCs w:val="28"/>
        </w:rPr>
        <w:t xml:space="preserve">tổng hợp và dễ tiêu nghèo, ka ki tổng số ở mức nghèo, trung bình. </w:t>
      </w:r>
    </w:p>
    <w:p w14:paraId="72C8F472" w14:textId="11721996" w:rsidR="0018414C" w:rsidRPr="001820FC" w:rsidRDefault="00671EA0" w:rsidP="001820FC">
      <w:pPr>
        <w:spacing w:before="120" w:after="120" w:line="340" w:lineRule="exact"/>
        <w:jc w:val="both"/>
        <w:rPr>
          <w:rFonts w:ascii="Times New Roman" w:hAnsi="Times New Roman"/>
          <w:color w:val="auto"/>
          <w:sz w:val="28"/>
          <w:szCs w:val="28"/>
        </w:rPr>
      </w:pPr>
      <w:r w:rsidRPr="001820FC">
        <w:rPr>
          <w:rFonts w:ascii="Times New Roman" w:hAnsi="Times New Roman"/>
          <w:color w:val="auto"/>
          <w:sz w:val="28"/>
          <w:szCs w:val="28"/>
        </w:rPr>
        <w:t xml:space="preserve">Tầng đất trung bình, độ </w:t>
      </w:r>
    </w:p>
    <w:p w14:paraId="6300A7B4" w14:textId="1AFDE455" w:rsidR="00671EA0" w:rsidRPr="001820FC" w:rsidRDefault="00671EA0" w:rsidP="001820FC">
      <w:pPr>
        <w:spacing w:before="120" w:after="120" w:line="360" w:lineRule="exact"/>
        <w:jc w:val="both"/>
        <w:rPr>
          <w:rFonts w:ascii="Times New Roman" w:hAnsi="Times New Roman" w:cs="Times New Roman"/>
          <w:color w:val="auto"/>
          <w:sz w:val="28"/>
          <w:szCs w:val="28"/>
        </w:rPr>
      </w:pPr>
      <w:r w:rsidRPr="001820FC">
        <w:rPr>
          <w:rFonts w:ascii="Times New Roman" w:hAnsi="Times New Roman"/>
          <w:color w:val="auto"/>
          <w:sz w:val="28"/>
          <w:szCs w:val="28"/>
        </w:rPr>
        <w:t>dốc từ 0÷150. Diện tích này hiện đang trồng m</w:t>
      </w:r>
      <w:r w:rsidRPr="001820FC">
        <w:rPr>
          <w:rFonts w:ascii="Times New Roman" w:hAnsi="Times New Roman" w:cs="Times New Roman"/>
          <w:color w:val="auto"/>
          <w:sz w:val="28"/>
          <w:szCs w:val="28"/>
        </w:rPr>
        <w:t>àu và cây công nghiệp ngắn ngày và cây ăn quả.</w:t>
      </w:r>
    </w:p>
    <w:p w14:paraId="2B2EA1F9" w14:textId="7B05E1B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lastRenderedPageBreak/>
        <w:t xml:space="preserve">+ Đất xám feralits đá lẫn nông (Ac fa - l1): </w:t>
      </w:r>
      <w:r w:rsidR="002329BE" w:rsidRPr="001820FC">
        <w:rPr>
          <w:rFonts w:ascii="Times New Roman" w:hAnsi="Times New Roman"/>
          <w:color w:val="auto"/>
          <w:sz w:val="28"/>
          <w:szCs w:val="28"/>
        </w:rPr>
        <w:t>d</w:t>
      </w:r>
      <w:r w:rsidRPr="001820FC">
        <w:rPr>
          <w:rFonts w:ascii="Times New Roman" w:hAnsi="Times New Roman"/>
          <w:color w:val="auto"/>
          <w:sz w:val="28"/>
          <w:szCs w:val="28"/>
        </w:rPr>
        <w:t>iện tích 293,87 ha, tập trung ở xã Yên Sơn. Đất có hàm lượng lân, ka li tổng số và dễ tiêu ở mức rất nghèo đến trung bình, tầng đất dày (0,5÷1,0m) độ dốc cấp I, II, thành phần cơ giới từ thịt nhẹ đến thịt trung bình. Diện tích này hiện nay đang trồng màu và cây trồng cạn.</w:t>
      </w:r>
    </w:p>
    <w:p w14:paraId="3708916B" w14:textId="1FD0ADF3"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xám kết von điển hình (Acfe- h): </w:t>
      </w:r>
      <w:r w:rsidR="002329BE" w:rsidRPr="001820FC">
        <w:rPr>
          <w:rFonts w:ascii="Times New Roman" w:hAnsi="Times New Roman"/>
          <w:color w:val="auto"/>
          <w:sz w:val="28"/>
          <w:szCs w:val="28"/>
        </w:rPr>
        <w:t>d</w:t>
      </w:r>
      <w:r w:rsidRPr="001820FC">
        <w:rPr>
          <w:rFonts w:ascii="Times New Roman" w:hAnsi="Times New Roman"/>
          <w:color w:val="auto"/>
          <w:sz w:val="28"/>
          <w:szCs w:val="28"/>
        </w:rPr>
        <w:t>iện tích 288,68 ha, phân bố chủ yếu ở các xã Yên Sơn, Đông Sơn. Đất có thành phần cơ giới thịt trung bình tầng đất dày, độ dốc tương đối lớn. Hàm lượng lân tổng hợp ở mức trung bình, lân dễ tiêu nghèo, ka li tổng số và trao đổi ở mức độ trung bình và khá. Đất có phản ứng chua. Diện tích hiện đang trồng màu và cây công nghiệp ngắn ngày.</w:t>
      </w:r>
    </w:p>
    <w:p w14:paraId="5EBF860B" w14:textId="489713C4"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xám kết von đá lẫn nông (Acfe - l1): </w:t>
      </w:r>
      <w:r w:rsidR="002329BE" w:rsidRPr="001820FC">
        <w:rPr>
          <w:rFonts w:ascii="Times New Roman" w:hAnsi="Times New Roman"/>
          <w:color w:val="auto"/>
          <w:sz w:val="28"/>
          <w:szCs w:val="28"/>
        </w:rPr>
        <w:t>d</w:t>
      </w:r>
      <w:r w:rsidRPr="001820FC">
        <w:rPr>
          <w:rFonts w:ascii="Times New Roman" w:hAnsi="Times New Roman"/>
          <w:color w:val="auto"/>
          <w:sz w:val="28"/>
          <w:szCs w:val="28"/>
        </w:rPr>
        <w:t>iện tích 2.633,28 ha, phân bố rộng khắp trên địa bàn 6 phường, 3 xã. Đất có thành phần cơ giới thịt nhẹ, thịt trung bình, thịt nặng và sét. Hàm lượng lân tổng số trung bình, lân dễ tiêu ở mức nghèo. Kali tổng số và trao đổi ở mức trung bình khá, tầng đất dày, dộ dốc từ cấp I đến cấp IV. Diện tích này hiện đang trồng các cây công nghiệp ngắn ngày và cây ăn quả.</w:t>
      </w:r>
    </w:p>
    <w:p w14:paraId="74863B78" w14:textId="77777777" w:rsidR="00671EA0" w:rsidRPr="001820FC" w:rsidRDefault="00671EA0" w:rsidP="001820FC">
      <w:pPr>
        <w:pStyle w:val="30"/>
        <w:rPr>
          <w:i/>
        </w:rPr>
      </w:pPr>
      <w:bookmarkStart w:id="41" w:name="_Toc127084133"/>
      <w:r w:rsidRPr="001820FC">
        <w:rPr>
          <w:i/>
        </w:rPr>
        <w:t>1.2.2. Tài nguyên nước</w:t>
      </w:r>
      <w:bookmarkEnd w:id="41"/>
    </w:p>
    <w:p w14:paraId="5CA464E0" w14:textId="3C580B38" w:rsidR="00671EA0" w:rsidRPr="001820FC" w:rsidRDefault="00671EA0" w:rsidP="001820FC">
      <w:pPr>
        <w:spacing w:before="120" w:after="120" w:line="360" w:lineRule="exact"/>
        <w:ind w:firstLine="720"/>
        <w:jc w:val="both"/>
        <w:rPr>
          <w:rFonts w:ascii="Times New Roman" w:hAnsi="Times New Roman"/>
          <w:color w:val="auto"/>
          <w:sz w:val="28"/>
          <w:szCs w:val="28"/>
        </w:rPr>
      </w:pPr>
      <w:bookmarkStart w:id="42" w:name="_Toc303071071"/>
      <w:bookmarkStart w:id="43" w:name="_Toc303069227"/>
      <w:bookmarkStart w:id="44" w:name="_Toc303068208"/>
      <w:bookmarkStart w:id="45" w:name="_Toc303025852"/>
      <w:bookmarkStart w:id="46" w:name="_Toc303025244"/>
      <w:bookmarkStart w:id="47" w:name="_Toc303024826"/>
      <w:bookmarkStart w:id="48" w:name="_Toc303023784"/>
      <w:r w:rsidRPr="001820FC">
        <w:rPr>
          <w:rFonts w:ascii="Times New Roman" w:hAnsi="Times New Roman"/>
          <w:color w:val="auto"/>
          <w:sz w:val="28"/>
          <w:szCs w:val="28"/>
        </w:rPr>
        <w:t>- Tài nguyên nước mặt</w:t>
      </w:r>
      <w:bookmarkEnd w:id="42"/>
      <w:bookmarkEnd w:id="43"/>
      <w:bookmarkEnd w:id="44"/>
      <w:bookmarkEnd w:id="45"/>
      <w:bookmarkEnd w:id="46"/>
      <w:bookmarkEnd w:id="47"/>
      <w:bookmarkEnd w:id="48"/>
      <w:r w:rsidR="00DB3131" w:rsidRPr="001820FC">
        <w:rPr>
          <w:rFonts w:ascii="Times New Roman" w:hAnsi="Times New Roman"/>
          <w:color w:val="auto"/>
          <w:sz w:val="28"/>
          <w:szCs w:val="28"/>
        </w:rPr>
        <w:t xml:space="preserve">: </w:t>
      </w:r>
      <w:r w:rsidR="00600D55" w:rsidRPr="001820FC">
        <w:rPr>
          <w:rFonts w:ascii="Times New Roman" w:hAnsi="Times New Roman"/>
          <w:color w:val="auto"/>
          <w:sz w:val="28"/>
          <w:szCs w:val="28"/>
        </w:rPr>
        <w:t>v</w:t>
      </w:r>
      <w:r w:rsidRPr="001820FC">
        <w:rPr>
          <w:rFonts w:ascii="Times New Roman" w:hAnsi="Times New Roman"/>
          <w:color w:val="auto"/>
          <w:sz w:val="28"/>
          <w:szCs w:val="28"/>
        </w:rPr>
        <w:t xml:space="preserve">ới hệ thống sông ngòi được đánh giá ở trên, </w:t>
      </w:r>
      <w:r w:rsidR="00600D55" w:rsidRPr="001820FC">
        <w:rPr>
          <w:rFonts w:ascii="Times New Roman" w:hAnsi="Times New Roman"/>
          <w:color w:val="auto"/>
          <w:sz w:val="28"/>
          <w:szCs w:val="28"/>
        </w:rPr>
        <w:t>t</w:t>
      </w:r>
      <w:r w:rsidRPr="001820FC">
        <w:rPr>
          <w:rFonts w:ascii="Times New Roman" w:hAnsi="Times New Roman"/>
          <w:color w:val="auto"/>
          <w:sz w:val="28"/>
          <w:szCs w:val="28"/>
        </w:rPr>
        <w:t xml:space="preserve">hành phố Tam Điệp còn có suối nhỏ và hồ. Suối Tam Điệp và suối Đền Rồng chủ yếu phục vụ cho việc thoát nước. Hồ Yên Thắng trên địa bàn </w:t>
      </w:r>
      <w:r w:rsidR="00600D55" w:rsidRPr="001820FC">
        <w:rPr>
          <w:rFonts w:ascii="Times New Roman" w:hAnsi="Times New Roman"/>
          <w:color w:val="auto"/>
          <w:sz w:val="28"/>
          <w:szCs w:val="28"/>
        </w:rPr>
        <w:t>t</w:t>
      </w:r>
      <w:r w:rsidRPr="001820FC">
        <w:rPr>
          <w:rFonts w:ascii="Times New Roman" w:hAnsi="Times New Roman"/>
          <w:color w:val="auto"/>
          <w:sz w:val="28"/>
          <w:szCs w:val="28"/>
        </w:rPr>
        <w:t>hành phố Tam Điệp với diện tích 62,50 ha, dung tích hồ 3.400.000 m</w:t>
      </w:r>
      <w:r w:rsidRPr="001820FC">
        <w:rPr>
          <w:rFonts w:ascii="Times New Roman" w:hAnsi="Times New Roman"/>
          <w:color w:val="auto"/>
          <w:sz w:val="28"/>
          <w:szCs w:val="28"/>
          <w:vertAlign w:val="superscript"/>
        </w:rPr>
        <w:t>3</w:t>
      </w:r>
      <w:r w:rsidRPr="001820FC">
        <w:rPr>
          <w:rFonts w:ascii="Times New Roman" w:hAnsi="Times New Roman"/>
          <w:color w:val="auto"/>
          <w:sz w:val="28"/>
          <w:szCs w:val="28"/>
        </w:rPr>
        <w:t xml:space="preserve"> và 7 hồ khác là hồ Mùa Thu, hồ Lồng Đèn, hồ Núi Vá, hồ Mang Cá, hồ Bống, hồ Lỳ, hồ Sòng Cầu chủ yếu phục vụ cho nông nghiêp và điều hoà môi trường.</w:t>
      </w:r>
    </w:p>
    <w:p w14:paraId="29BED000" w14:textId="33822D42" w:rsidR="00671EA0" w:rsidRPr="001820FC" w:rsidRDefault="00671EA0" w:rsidP="001820FC">
      <w:pPr>
        <w:spacing w:before="120" w:after="120" w:line="360" w:lineRule="exact"/>
        <w:ind w:firstLine="720"/>
        <w:jc w:val="both"/>
        <w:rPr>
          <w:rFonts w:ascii="Times New Roman" w:hAnsi="Times New Roman"/>
          <w:color w:val="auto"/>
          <w:sz w:val="28"/>
          <w:szCs w:val="28"/>
        </w:rPr>
      </w:pPr>
      <w:bookmarkStart w:id="49" w:name="_Toc303071072"/>
      <w:bookmarkStart w:id="50" w:name="_Toc303069228"/>
      <w:bookmarkStart w:id="51" w:name="_Toc303068209"/>
      <w:bookmarkStart w:id="52" w:name="_Toc303025853"/>
      <w:bookmarkStart w:id="53" w:name="_Toc303025245"/>
      <w:bookmarkStart w:id="54" w:name="_Toc303024827"/>
      <w:bookmarkStart w:id="55" w:name="_Toc303023785"/>
      <w:bookmarkStart w:id="56" w:name="_Toc288943171"/>
      <w:r w:rsidRPr="001820FC">
        <w:rPr>
          <w:rFonts w:ascii="Times New Roman" w:hAnsi="Times New Roman"/>
          <w:color w:val="auto"/>
          <w:sz w:val="28"/>
          <w:szCs w:val="28"/>
        </w:rPr>
        <w:t>- Tài nguyên nước ngầm</w:t>
      </w:r>
      <w:bookmarkEnd w:id="49"/>
      <w:bookmarkEnd w:id="50"/>
      <w:bookmarkEnd w:id="51"/>
      <w:bookmarkEnd w:id="52"/>
      <w:bookmarkEnd w:id="53"/>
      <w:bookmarkEnd w:id="54"/>
      <w:bookmarkEnd w:id="55"/>
      <w:bookmarkEnd w:id="56"/>
      <w:r w:rsidRPr="001820FC">
        <w:rPr>
          <w:rFonts w:ascii="Times New Roman" w:hAnsi="Times New Roman"/>
          <w:color w:val="auto"/>
          <w:sz w:val="28"/>
          <w:szCs w:val="28"/>
        </w:rPr>
        <w:t xml:space="preserve">: </w:t>
      </w:r>
      <w:r w:rsidR="00600D55" w:rsidRPr="001820FC">
        <w:rPr>
          <w:rFonts w:ascii="Times New Roman" w:hAnsi="Times New Roman"/>
          <w:color w:val="auto"/>
          <w:sz w:val="28"/>
          <w:szCs w:val="28"/>
        </w:rPr>
        <w:t>t</w:t>
      </w:r>
      <w:r w:rsidRPr="001820FC">
        <w:rPr>
          <w:rFonts w:ascii="Times New Roman" w:hAnsi="Times New Roman"/>
          <w:color w:val="auto"/>
          <w:sz w:val="28"/>
          <w:szCs w:val="28"/>
        </w:rPr>
        <w:t xml:space="preserve">heo kết quả nghiên cứu của Liên đoàn II Tổng cục địa chất: </w:t>
      </w:r>
      <w:r w:rsidR="00600D55" w:rsidRPr="001820FC">
        <w:rPr>
          <w:rFonts w:ascii="Times New Roman" w:hAnsi="Times New Roman"/>
          <w:color w:val="auto"/>
          <w:sz w:val="28"/>
          <w:szCs w:val="28"/>
        </w:rPr>
        <w:t>n</w:t>
      </w:r>
      <w:r w:rsidRPr="001820FC">
        <w:rPr>
          <w:rFonts w:ascii="Times New Roman" w:hAnsi="Times New Roman"/>
          <w:color w:val="auto"/>
          <w:sz w:val="28"/>
          <w:szCs w:val="28"/>
        </w:rPr>
        <w:t>guồn nước ngầm ở Tam Điệp khá phong phú. Tổng lượng nước ngầm khoảng 80.000</w:t>
      </w:r>
      <w:r w:rsidR="000951E7"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m</w:t>
      </w:r>
      <w:r w:rsidRPr="001820FC">
        <w:rPr>
          <w:rFonts w:ascii="Times New Roman" w:hAnsi="Times New Roman"/>
          <w:color w:val="auto"/>
          <w:sz w:val="28"/>
          <w:szCs w:val="28"/>
          <w:vertAlign w:val="superscript"/>
        </w:rPr>
        <w:t>3</w:t>
      </w:r>
      <w:r w:rsidRPr="001820FC">
        <w:rPr>
          <w:rFonts w:ascii="Times New Roman" w:hAnsi="Times New Roman"/>
          <w:color w:val="auto"/>
          <w:sz w:val="28"/>
          <w:szCs w:val="28"/>
        </w:rPr>
        <w:t>/ng.đ. Độ sâu nước ngầm 1÷ 1,9 m nguồn nước chủ yếu phục vụ cho dân sinh và các khu công nghiệp.</w:t>
      </w:r>
    </w:p>
    <w:p w14:paraId="183E55B0" w14:textId="77777777" w:rsidR="00671EA0" w:rsidRPr="001820FC" w:rsidRDefault="00671EA0" w:rsidP="001820FC">
      <w:pPr>
        <w:pStyle w:val="30"/>
        <w:rPr>
          <w:i/>
        </w:rPr>
      </w:pPr>
      <w:bookmarkStart w:id="57" w:name="_Toc127084134"/>
      <w:r w:rsidRPr="001820FC">
        <w:rPr>
          <w:i/>
        </w:rPr>
        <w:t>1.2.3 Tài nguyên rừng</w:t>
      </w:r>
      <w:bookmarkEnd w:id="57"/>
    </w:p>
    <w:p w14:paraId="2A69F191"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Tài nguyên rừng tập trung chủ yếu ở xã Yên Sơn, Quang Sơn, Nam Sơn và xã Đông Sơn; Hiện nay đang tiến hành trồng rừng và khoanh nuôi tái sinh, kết hợp với kinh tế vườn đồi, kinh tế trang trại, tạo bước phát triển lớn trong sản xuất lâm nghiệp.</w:t>
      </w:r>
    </w:p>
    <w:p w14:paraId="3D651D18" w14:textId="77777777" w:rsidR="00671EA0" w:rsidRPr="001820FC" w:rsidRDefault="00671EA0" w:rsidP="001820FC">
      <w:pPr>
        <w:pStyle w:val="30"/>
        <w:rPr>
          <w:i/>
        </w:rPr>
      </w:pPr>
      <w:bookmarkStart w:id="58" w:name="_Toc127084135"/>
      <w:r w:rsidRPr="001820FC">
        <w:rPr>
          <w:i/>
        </w:rPr>
        <w:t>1.2.4. Tài nguyên khoáng sản</w:t>
      </w:r>
      <w:bookmarkEnd w:id="58"/>
    </w:p>
    <w:p w14:paraId="6B19FE41" w14:textId="7FEB4321"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Đá vôi: </w:t>
      </w:r>
      <w:r w:rsidR="00023E4E" w:rsidRPr="001820FC">
        <w:rPr>
          <w:rFonts w:ascii="Times New Roman" w:hAnsi="Times New Roman"/>
          <w:color w:val="auto"/>
          <w:sz w:val="28"/>
          <w:szCs w:val="28"/>
        </w:rPr>
        <w:t>t</w:t>
      </w:r>
      <w:r w:rsidRPr="001820FC">
        <w:rPr>
          <w:rFonts w:ascii="Times New Roman" w:hAnsi="Times New Roman"/>
          <w:color w:val="auto"/>
          <w:sz w:val="28"/>
          <w:szCs w:val="28"/>
        </w:rPr>
        <w:t>ập trung chủ yếu ở các xã Quang Sơn, Đông Sơn và phường Nam Sơn với diện tích 2.323,61 ha, trữ lượng lớn, chất lượng tốt, sử dụng để sản xuất xi măng, nung vôi và khai thác làm vật liệu xây dựng.</w:t>
      </w:r>
    </w:p>
    <w:p w14:paraId="5F3BE9F7" w14:textId="44A37801"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Đá đô lô mít: </w:t>
      </w:r>
      <w:r w:rsidR="00023E4E" w:rsidRPr="001820FC">
        <w:rPr>
          <w:rFonts w:ascii="Times New Roman" w:hAnsi="Times New Roman"/>
          <w:color w:val="auto"/>
          <w:sz w:val="28"/>
          <w:szCs w:val="28"/>
        </w:rPr>
        <w:t>t</w:t>
      </w:r>
      <w:r w:rsidRPr="001820FC">
        <w:rPr>
          <w:rFonts w:ascii="Times New Roman" w:hAnsi="Times New Roman"/>
          <w:color w:val="auto"/>
          <w:sz w:val="28"/>
          <w:szCs w:val="28"/>
        </w:rPr>
        <w:t xml:space="preserve">ập trung ở xã Đông Sơn, có khả năng sử dụng làm nguyên </w:t>
      </w:r>
      <w:r w:rsidRPr="001820FC">
        <w:rPr>
          <w:rFonts w:ascii="Times New Roman" w:hAnsi="Times New Roman"/>
          <w:color w:val="auto"/>
          <w:sz w:val="28"/>
          <w:szCs w:val="28"/>
        </w:rPr>
        <w:lastRenderedPageBreak/>
        <w:t>vật liệu để sản xuất thuỷ tinh, vật liệu chịu lửa, gạch granit.</w:t>
      </w:r>
    </w:p>
    <w:p w14:paraId="188B875E" w14:textId="1CC5D223"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sét: </w:t>
      </w:r>
      <w:r w:rsidR="00466DC6" w:rsidRPr="001820FC">
        <w:rPr>
          <w:rFonts w:ascii="Times New Roman" w:hAnsi="Times New Roman"/>
          <w:color w:val="auto"/>
          <w:sz w:val="28"/>
          <w:szCs w:val="28"/>
        </w:rPr>
        <w:t>t</w:t>
      </w:r>
      <w:r w:rsidRPr="001820FC">
        <w:rPr>
          <w:rFonts w:ascii="Times New Roman" w:hAnsi="Times New Roman"/>
          <w:color w:val="auto"/>
          <w:sz w:val="28"/>
          <w:szCs w:val="28"/>
        </w:rPr>
        <w:t>ập trung ở xã Yên Sơn, trữ lượng tương đối lớn, chất lượng tốt, dùng làm xi măng và gạch ngói.</w:t>
      </w:r>
    </w:p>
    <w:p w14:paraId="3BD4E46F" w14:textId="77777777" w:rsidR="00671EA0" w:rsidRPr="001820FC" w:rsidRDefault="00671EA0" w:rsidP="001820FC">
      <w:pPr>
        <w:pStyle w:val="20"/>
      </w:pPr>
      <w:bookmarkStart w:id="59" w:name="_Toc510116678"/>
      <w:bookmarkStart w:id="60" w:name="_Toc82357039"/>
      <w:bookmarkStart w:id="61" w:name="_Toc127084136"/>
      <w:r w:rsidRPr="001820FC">
        <w:t>1.3. Hiện trạng môi trường</w:t>
      </w:r>
      <w:bookmarkEnd w:id="59"/>
      <w:bookmarkEnd w:id="60"/>
      <w:bookmarkEnd w:id="61"/>
    </w:p>
    <w:p w14:paraId="714C5482" w14:textId="77777777" w:rsidR="00671EA0" w:rsidRPr="001820FC" w:rsidRDefault="00671EA0" w:rsidP="001820FC">
      <w:pPr>
        <w:pStyle w:val="30"/>
        <w:rPr>
          <w:i/>
          <w:spacing w:val="-2"/>
        </w:rPr>
      </w:pPr>
      <w:bookmarkStart w:id="62" w:name="_Toc127084137"/>
      <w:r w:rsidRPr="001820FC">
        <w:rPr>
          <w:i/>
        </w:rPr>
        <w:t>1.3</w:t>
      </w:r>
      <w:r w:rsidRPr="001820FC">
        <w:rPr>
          <w:i/>
          <w:spacing w:val="-2"/>
        </w:rPr>
        <w:t>.1. Môi trường nước</w:t>
      </w:r>
      <w:bookmarkEnd w:id="62"/>
    </w:p>
    <w:p w14:paraId="1852E56E" w14:textId="77777777" w:rsidR="00671EA0" w:rsidRPr="001820FC" w:rsidRDefault="00671EA0" w:rsidP="001820FC">
      <w:pPr>
        <w:spacing w:before="120" w:after="120" w:line="360" w:lineRule="exact"/>
        <w:ind w:firstLine="720"/>
        <w:jc w:val="both"/>
        <w:rPr>
          <w:rFonts w:ascii="Times New Roman" w:hAnsi="Times New Roman"/>
          <w:color w:val="auto"/>
          <w:spacing w:val="4"/>
          <w:sz w:val="28"/>
          <w:szCs w:val="28"/>
        </w:rPr>
      </w:pPr>
      <w:r w:rsidRPr="001820FC">
        <w:rPr>
          <w:rFonts w:ascii="Times New Roman" w:hAnsi="Times New Roman"/>
          <w:color w:val="auto"/>
          <w:spacing w:val="4"/>
          <w:sz w:val="28"/>
          <w:szCs w:val="28"/>
        </w:rPr>
        <w:t>Nhìn chung, chất lượng  nước của thành phố bao gồm cả nguồn nước mặt và nguồn nước ngầm còn tương đối tốt. Hiện nay, thành phố đang sử dụng hai</w:t>
      </w:r>
      <w:r w:rsidR="001B2C4F" w:rsidRPr="001820FC">
        <w:rPr>
          <w:rFonts w:ascii="Times New Roman" w:hAnsi="Times New Roman"/>
          <w:color w:val="auto"/>
          <w:spacing w:val="4"/>
          <w:sz w:val="28"/>
          <w:szCs w:val="28"/>
        </w:rPr>
        <w:t xml:space="preserve"> nguồn nước này để phục vụ sinh</w:t>
      </w:r>
      <w:r w:rsidRPr="001820FC">
        <w:rPr>
          <w:rFonts w:ascii="Times New Roman" w:hAnsi="Times New Roman"/>
          <w:color w:val="auto"/>
          <w:spacing w:val="4"/>
          <w:sz w:val="28"/>
          <w:szCs w:val="28"/>
        </w:rPr>
        <w:t>. Tuy nhiên, nước mặt tại hệ thống các sông, hồ, kênh mương, nhất là khu vực dân cư của thành phố Tam Điệp đang có nhiều nguy cơ bị ô nhiễm bởi hàm lượng hợp chất hữu cơ, do nước thải sinh hoạt, nước thải công nghiệp, nước thải chăn nuôi, nước thải từ làng nghề và nước thải khác thải ra.</w:t>
      </w:r>
    </w:p>
    <w:p w14:paraId="3F387D82" w14:textId="77777777" w:rsidR="00671EA0" w:rsidRPr="001820FC" w:rsidRDefault="00671EA0" w:rsidP="001820FC">
      <w:pPr>
        <w:pStyle w:val="30"/>
        <w:rPr>
          <w:i/>
        </w:rPr>
      </w:pPr>
      <w:bookmarkStart w:id="63" w:name="_Toc75149090"/>
      <w:bookmarkStart w:id="64" w:name="_Toc127084138"/>
      <w:r w:rsidRPr="001820FC">
        <w:rPr>
          <w:i/>
        </w:rPr>
        <w:t>1.3.</w:t>
      </w:r>
      <w:r w:rsidR="00EE7685" w:rsidRPr="001820FC">
        <w:rPr>
          <w:i/>
          <w:lang w:val="de-DE"/>
        </w:rPr>
        <w:t>2</w:t>
      </w:r>
      <w:r w:rsidRPr="001820FC">
        <w:rPr>
          <w:i/>
        </w:rPr>
        <w:t>. Môi trường không khí</w:t>
      </w:r>
      <w:bookmarkEnd w:id="63"/>
      <w:bookmarkEnd w:id="64"/>
    </w:p>
    <w:p w14:paraId="7533C82E"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bookmarkStart w:id="65" w:name="_Toc75145763"/>
      <w:r w:rsidRPr="001820FC">
        <w:rPr>
          <w:rFonts w:ascii="Times New Roman" w:hAnsi="Times New Roman"/>
          <w:color w:val="auto"/>
          <w:sz w:val="28"/>
          <w:szCs w:val="28"/>
        </w:rPr>
        <w:t>Thành phố Tam Điệp có số lượng cơ sở khai thác, chế biến khoáng sản và sản xuất vật liệu xây dựng lớn, do đó tại các khu vực khai thác và các tuyến đường giao thông đến các khu vực khai thác trên địa bàn chịu ảnh hưởng nhiều bởi bụi ô nhiễm do quá trình khai thác, vận chuyển vật liệu xây dựng. Ngoài ra hoạt động của khu công nghiệp, chăn nuôi, giao thông cũng làm ảnh hưởng đến chất lượng môi trường không khí. Do đó môi trường không khí ở một số thời điểm, tại một số khu vực trên địa bàn đã bị ô nhiễm và có khả năng bị ô nhiễm nặng nếu không có giải pháp hữu hiệu để kìm chế.</w:t>
      </w:r>
      <w:bookmarkEnd w:id="65"/>
    </w:p>
    <w:p w14:paraId="5E937263" w14:textId="77777777" w:rsidR="00671EA0" w:rsidRPr="001820FC" w:rsidRDefault="00671EA0" w:rsidP="001820FC">
      <w:pPr>
        <w:pStyle w:val="30"/>
        <w:rPr>
          <w:i/>
        </w:rPr>
      </w:pPr>
      <w:bookmarkStart w:id="66" w:name="_Toc75149091"/>
      <w:bookmarkStart w:id="67" w:name="_Toc127084139"/>
      <w:r w:rsidRPr="001820FC">
        <w:rPr>
          <w:rFonts w:eastAsia="Calibri"/>
          <w:i/>
        </w:rPr>
        <w:t>1.3.3. Môi trường đất</w:t>
      </w:r>
      <w:bookmarkEnd w:id="66"/>
      <w:bookmarkEnd w:id="67"/>
    </w:p>
    <w:p w14:paraId="59982C89"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bookmarkStart w:id="68" w:name="_Toc75145766"/>
      <w:r w:rsidRPr="001820FC">
        <w:rPr>
          <w:rFonts w:ascii="Times New Roman" w:hAnsi="Times New Roman"/>
          <w:color w:val="auto"/>
          <w:sz w:val="28"/>
          <w:szCs w:val="28"/>
        </w:rPr>
        <w:t>Chất lượng môi trường đất trên địa bàn thành phố Tam Điệp chưa bị ô nhiễm. Tuy nhiên, việc sử dụng thuốc bảo vệ thực vật còn nhiều, vỏ thuốc bảo vệ thực vật chưa được thu gom triệt để; việc thu gom, xử lý chất thải rắn, chất thải sinh hoạt chưa được bảo đảm nên đây sẽ là nguồn ảnh hưởng xấu đến môi trường.</w:t>
      </w:r>
      <w:bookmarkEnd w:id="68"/>
    </w:p>
    <w:p w14:paraId="3DF1652D"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Do một số nơi có địa hình dốc, mức độ rửa trôi, xói mòn đất là khá lớn, để hạn chế việc xói mòn, rửa trôi gây thoái hoá đất, cần có biện pháp canh tác phù hợp, chuyển dần diện tích cây hàng năm sang trồng cây lâu năm, đẩy nhanh tiến độ trồng, khoanh nuôi tái sinh rừng nâng độ che phủ thực vật.</w:t>
      </w:r>
    </w:p>
    <w:p w14:paraId="70C34E47" w14:textId="77777777" w:rsidR="00671EA0" w:rsidRPr="001820FC" w:rsidRDefault="00671EA0" w:rsidP="001820FC">
      <w:pPr>
        <w:pStyle w:val="30"/>
        <w:rPr>
          <w:i/>
        </w:rPr>
      </w:pPr>
      <w:bookmarkStart w:id="69" w:name="_Toc127084140"/>
      <w:r w:rsidRPr="001820FC">
        <w:rPr>
          <w:i/>
        </w:rPr>
        <w:t>1.3.4. Chất thải rắn sinh hoạt</w:t>
      </w:r>
      <w:bookmarkEnd w:id="69"/>
    </w:p>
    <w:p w14:paraId="0F9EFF52" w14:textId="731EB3C2" w:rsidR="00671EA0" w:rsidRPr="001820FC" w:rsidRDefault="00671EA0" w:rsidP="001820FC">
      <w:pPr>
        <w:spacing w:before="120" w:after="12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Chất thải rắn sinh hoạt tại các phường của thành phố Tam Điệp được thu gom và tất cả được chuyển về nhà máy xử lý rác thải tại thành phố Tam Điệp để xử </w:t>
      </w:r>
      <w:r w:rsidR="00B45543" w:rsidRPr="001820FC">
        <w:rPr>
          <w:rFonts w:ascii="Times New Roman" w:hAnsi="Times New Roman"/>
          <w:color w:val="auto"/>
          <w:sz w:val="28"/>
          <w:szCs w:val="28"/>
        </w:rPr>
        <w:t xml:space="preserve">lý. </w:t>
      </w:r>
      <w:r w:rsidRPr="001820FC">
        <w:rPr>
          <w:rFonts w:ascii="Times New Roman" w:hAnsi="Times New Roman"/>
          <w:color w:val="auto"/>
          <w:sz w:val="28"/>
          <w:szCs w:val="28"/>
        </w:rPr>
        <w:t xml:space="preserve">Chất thải rắn sinh hoạt tại khu vực nông thôn cơ bản được thu gom theo mô hình tổ thu gom rác tự quản. Tuy nhiên, do khó khăn về nguồn kinh phí để duy trì hoạt động nên còn một số mô hình hoạt động chưa hiệu quả. Hiện các bãi rác thải </w:t>
      </w:r>
      <w:r w:rsidRPr="001820FC">
        <w:rPr>
          <w:rFonts w:ascii="Times New Roman" w:hAnsi="Times New Roman"/>
          <w:color w:val="auto"/>
          <w:sz w:val="28"/>
          <w:szCs w:val="28"/>
        </w:rPr>
        <w:lastRenderedPageBreak/>
        <w:t xml:space="preserve">của các xã chưa đạt tiêu chuẩn do không có thiết kế, không có hệ thống thu gom nước rỉ rác. Bãi rác thung Quèn Khó </w:t>
      </w:r>
      <w:r w:rsidR="000951E7" w:rsidRPr="001820FC">
        <w:rPr>
          <w:rFonts w:ascii="Times New Roman" w:hAnsi="Times New Roman"/>
          <w:color w:val="auto"/>
          <w:sz w:val="28"/>
          <w:szCs w:val="28"/>
          <w:lang w:val="en-US"/>
        </w:rPr>
        <w:t>T</w:t>
      </w:r>
      <w:r w:rsidRPr="001820FC">
        <w:rPr>
          <w:rFonts w:ascii="Times New Roman" w:hAnsi="Times New Roman"/>
          <w:color w:val="auto"/>
          <w:sz w:val="28"/>
          <w:szCs w:val="28"/>
        </w:rPr>
        <w:t>hôn 1, xã Đông Sơn là bãi rác cũ tồn tại nhiều n</w:t>
      </w:r>
      <w:r w:rsidR="00D3521A" w:rsidRPr="001820FC">
        <w:rPr>
          <w:rFonts w:ascii="Times New Roman" w:hAnsi="Times New Roman"/>
          <w:color w:val="auto"/>
          <w:sz w:val="28"/>
          <w:szCs w:val="28"/>
        </w:rPr>
        <w:t>ăm, mới chính thức bị đóng cửa,</w:t>
      </w:r>
      <w:r w:rsidRPr="001820FC">
        <w:rPr>
          <w:rFonts w:ascii="Times New Roman" w:hAnsi="Times New Roman"/>
          <w:color w:val="auto"/>
          <w:sz w:val="28"/>
          <w:szCs w:val="28"/>
        </w:rPr>
        <w:t xml:space="preserve"> đã và đang gây ô nhiễm môi trường không khí khu vực xung quanh, làm gia tăng nguy cơ gây ô nhiễm nguồn nước ngầm cần phải được xử lý.</w:t>
      </w:r>
    </w:p>
    <w:p w14:paraId="61B59446" w14:textId="77777777" w:rsidR="00671EA0" w:rsidRPr="001820FC" w:rsidRDefault="005E2841" w:rsidP="001820FC">
      <w:pPr>
        <w:pStyle w:val="20"/>
        <w:spacing w:after="120" w:line="288" w:lineRule="auto"/>
      </w:pPr>
      <w:bookmarkStart w:id="70" w:name="_Toc270489460"/>
      <w:bookmarkStart w:id="71" w:name="_Toc276027177"/>
      <w:bookmarkStart w:id="72" w:name="_Toc276372197"/>
      <w:bookmarkStart w:id="73" w:name="_Toc307270784"/>
      <w:bookmarkStart w:id="74" w:name="_Toc75149095"/>
      <w:bookmarkStart w:id="75" w:name="_Toc82357041"/>
      <w:bookmarkStart w:id="76" w:name="_Toc127084141"/>
      <w:bookmarkStart w:id="77" w:name="_Toc400303154"/>
      <w:bookmarkStart w:id="78" w:name="_Toc435174785"/>
      <w:bookmarkStart w:id="79" w:name="_Toc435705870"/>
      <w:bookmarkStart w:id="80" w:name="_Toc435705956"/>
      <w:bookmarkStart w:id="81" w:name="_Toc436982265"/>
      <w:bookmarkStart w:id="82" w:name="_Toc436982370"/>
      <w:bookmarkStart w:id="83" w:name="_Toc462138552"/>
      <w:bookmarkStart w:id="84" w:name="_Toc498897560"/>
      <w:bookmarkStart w:id="85" w:name="_Toc510116680"/>
      <w:r w:rsidRPr="001820FC">
        <w:t>1.4</w:t>
      </w:r>
      <w:r w:rsidR="00671EA0" w:rsidRPr="001820FC">
        <w:t xml:space="preserve">. </w:t>
      </w:r>
      <w:bookmarkEnd w:id="70"/>
      <w:bookmarkEnd w:id="71"/>
      <w:bookmarkEnd w:id="72"/>
      <w:bookmarkEnd w:id="73"/>
      <w:bookmarkEnd w:id="74"/>
      <w:bookmarkEnd w:id="75"/>
      <w:r w:rsidRPr="001820FC">
        <w:t>Thực trạng phát triển kinh tế - xã hội</w:t>
      </w:r>
      <w:bookmarkEnd w:id="76"/>
    </w:p>
    <w:p w14:paraId="0E063712" w14:textId="77777777" w:rsidR="00FA603B" w:rsidRPr="001820FC" w:rsidRDefault="00F05BEA" w:rsidP="001820FC">
      <w:pPr>
        <w:pStyle w:val="30"/>
        <w:spacing w:before="120" w:after="120" w:line="288" w:lineRule="auto"/>
        <w:rPr>
          <w:rFonts w:eastAsia="Calibri"/>
          <w:i/>
          <w:noProof/>
        </w:rPr>
      </w:pPr>
      <w:bookmarkStart w:id="86" w:name="_Toc127084142"/>
      <w:r w:rsidRPr="001820FC">
        <w:rPr>
          <w:i/>
          <w:lang w:val="sv-SE"/>
        </w:rPr>
        <w:t xml:space="preserve">1.4.1. </w:t>
      </w:r>
      <w:r w:rsidR="00FA603B" w:rsidRPr="001820FC">
        <w:rPr>
          <w:i/>
          <w:lang w:val="sv-SE"/>
        </w:rPr>
        <w:t>Về kinh tế</w:t>
      </w:r>
      <w:bookmarkEnd w:id="86"/>
      <w:r w:rsidR="00FA603B" w:rsidRPr="001820FC">
        <w:rPr>
          <w:rFonts w:eastAsia="Calibri"/>
          <w:i/>
          <w:noProof/>
        </w:rPr>
        <w:t xml:space="preserve"> </w:t>
      </w:r>
    </w:p>
    <w:p w14:paraId="1F7B67C3" w14:textId="61319F69" w:rsidR="00F05BEA" w:rsidRPr="001820FC" w:rsidRDefault="00F05BEA" w:rsidP="001820FC">
      <w:pPr>
        <w:spacing w:before="120" w:after="120" w:line="288" w:lineRule="auto"/>
        <w:jc w:val="both"/>
        <w:rPr>
          <w:rFonts w:ascii="Times New Roman" w:hAnsi="Times New Roman" w:cs="Times New Roman"/>
          <w:bCs/>
          <w:i/>
          <w:iCs/>
          <w:color w:val="auto"/>
          <w:sz w:val="28"/>
          <w:szCs w:val="28"/>
          <w:lang w:val="sv-SE"/>
        </w:rPr>
      </w:pPr>
      <w:r w:rsidRPr="001820FC">
        <w:rPr>
          <w:rFonts w:ascii="Times New Roman" w:hAnsi="Times New Roman" w:cs="Times New Roman"/>
          <w:bCs/>
          <w:i/>
          <w:iCs/>
          <w:color w:val="auto"/>
          <w:sz w:val="28"/>
          <w:szCs w:val="28"/>
          <w:lang w:val="sv-SE"/>
        </w:rPr>
        <w:t xml:space="preserve">1.4.1.1. Sản xuất công nghiệp, thương mại </w:t>
      </w:r>
      <w:r w:rsidR="002E6E52" w:rsidRPr="001820FC">
        <w:rPr>
          <w:rFonts w:ascii="Times New Roman" w:hAnsi="Times New Roman" w:cs="Times New Roman"/>
          <w:bCs/>
          <w:i/>
          <w:iCs/>
          <w:color w:val="auto"/>
          <w:sz w:val="28"/>
          <w:szCs w:val="28"/>
        </w:rPr>
        <w:t>-</w:t>
      </w:r>
      <w:r w:rsidRPr="001820FC">
        <w:rPr>
          <w:rFonts w:ascii="Times New Roman" w:hAnsi="Times New Roman" w:cs="Times New Roman"/>
          <w:bCs/>
          <w:i/>
          <w:iCs/>
          <w:color w:val="auto"/>
          <w:sz w:val="28"/>
          <w:szCs w:val="28"/>
          <w:lang w:val="sv-SE"/>
        </w:rPr>
        <w:t xml:space="preserve"> </w:t>
      </w:r>
      <w:r w:rsidR="00B653BA" w:rsidRPr="001820FC">
        <w:rPr>
          <w:rFonts w:ascii="Times New Roman" w:hAnsi="Times New Roman" w:cs="Times New Roman"/>
          <w:bCs/>
          <w:i/>
          <w:iCs/>
          <w:color w:val="auto"/>
          <w:sz w:val="28"/>
          <w:szCs w:val="28"/>
          <w:lang w:val="sv-SE"/>
        </w:rPr>
        <w:t>dịch vụ</w:t>
      </w:r>
    </w:p>
    <w:p w14:paraId="1AF0D6BD" w14:textId="77777777" w:rsidR="00DD1F9F" w:rsidRPr="001820FC" w:rsidRDefault="00DD1F9F" w:rsidP="001820FC">
      <w:pPr>
        <w:spacing w:before="120" w:after="12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Doanh thu công nghiệp năm 2022 ước đạt 10.754,3 tỷ đồng (giá thực tế) tăng 9,2% so với cùng kỳ năm 2021. Một số sản phẩm công nghiệp chủ yếu có mức tăng từ 5,9% - 10,4% so với cùng kỳ năm 2021 như: Xi măng 2.302 nghìn tấn tăng 9,6%; thép các loại 289 nghìn tấn tăng 5,9%; giầy các loại 29.169 nghìn đôi tăng 10,4%; quần áo 2.327 nghìn chiếc tăng 7,4%; gạch đỏ 67.647 nghìn viên tăng 7,9%, đá khai thác 207.000 m3 tăng 7,8%.</w:t>
      </w:r>
    </w:p>
    <w:p w14:paraId="246AC5C9" w14:textId="77777777" w:rsidR="00DD1F9F" w:rsidRPr="001820FC" w:rsidRDefault="00DD1F9F" w:rsidP="001820FC">
      <w:pPr>
        <w:spacing w:before="120" w:after="12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Doanh thu vận tải đường bộ ước đạt 468,027 tỷ đồng tăng 12,8% so với cùng kỳ năm 2021. Khối lượng hàng hoá luân chuyển ước đạt 105.227 nghìn tấn/km và khối lượng hành khách luân chuyển 45.252 nghìn người/km.</w:t>
      </w:r>
    </w:p>
    <w:p w14:paraId="2F32818B" w14:textId="77777777" w:rsidR="00DD1F9F" w:rsidRPr="001820FC" w:rsidRDefault="00DD1F9F" w:rsidP="001820FC">
      <w:pPr>
        <w:spacing w:before="120" w:after="120" w:line="288" w:lineRule="auto"/>
        <w:ind w:firstLine="720"/>
        <w:jc w:val="both"/>
        <w:rPr>
          <w:rFonts w:ascii="Times New Roman" w:hAnsi="Times New Roman"/>
          <w:color w:val="auto"/>
          <w:sz w:val="28"/>
          <w:szCs w:val="28"/>
        </w:rPr>
      </w:pPr>
      <w:r w:rsidRPr="001820FC">
        <w:rPr>
          <w:rFonts w:ascii="Times New Roman" w:hAnsi="Times New Roman"/>
          <w:color w:val="auto"/>
          <w:sz w:val="28"/>
          <w:szCs w:val="28"/>
        </w:rPr>
        <w:t>Tổng mức bán lẻ hàng hoá ước đạt 4.206,7 triệu đồng tăng 20% so với cùng kỳ năm 2021. Tổng giá trị hàng xuất khẩu ước đạt 414,014 triệu USD, tăng 14,2%; tổng giá trị hàng nhập khẩu ước đạt 166,505 triệu USD, tăng 12,7% so với cùng kỳ năm 2021.</w:t>
      </w:r>
    </w:p>
    <w:p w14:paraId="5F10E72C" w14:textId="77777777" w:rsidR="00F05BEA" w:rsidRPr="001820FC" w:rsidRDefault="00F05BEA" w:rsidP="001820FC">
      <w:pPr>
        <w:spacing w:before="120" w:after="120" w:line="288" w:lineRule="auto"/>
        <w:jc w:val="both"/>
        <w:rPr>
          <w:rFonts w:ascii="Times New Roman" w:hAnsi="Times New Roman" w:cs="Times New Roman"/>
          <w:bCs/>
          <w:i/>
          <w:iCs/>
          <w:color w:val="auto"/>
          <w:sz w:val="28"/>
          <w:szCs w:val="28"/>
          <w:lang w:val="sv-SE"/>
        </w:rPr>
      </w:pPr>
      <w:r w:rsidRPr="001820FC">
        <w:rPr>
          <w:rFonts w:ascii="Times New Roman" w:hAnsi="Times New Roman" w:cs="Times New Roman"/>
          <w:bCs/>
          <w:i/>
          <w:iCs/>
          <w:color w:val="auto"/>
          <w:sz w:val="28"/>
          <w:szCs w:val="28"/>
          <w:lang w:val="sv-SE"/>
        </w:rPr>
        <w:t>1.4.1.2. Tài chính, thương mại và dịch vụ; đầu tư xây dựng cơ bản</w:t>
      </w:r>
    </w:p>
    <w:p w14:paraId="60DE0B41" w14:textId="77777777" w:rsidR="00CF00B2" w:rsidRPr="001820FC" w:rsidRDefault="00CF00B2"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color w:val="auto"/>
          <w:spacing w:val="-2"/>
          <w:sz w:val="28"/>
          <w:szCs w:val="28"/>
          <w:shd w:val="clear" w:color="auto" w:fill="FFFFFF"/>
        </w:rPr>
      </w:pPr>
      <w:r w:rsidRPr="001820FC">
        <w:rPr>
          <w:rFonts w:ascii="Times New Roman" w:hAnsi="Times New Roman" w:cs="Times New Roman"/>
          <w:color w:val="auto"/>
          <w:spacing w:val="-2"/>
          <w:sz w:val="28"/>
          <w:szCs w:val="28"/>
          <w:shd w:val="clear" w:color="auto" w:fill="FFFFFF"/>
        </w:rPr>
        <w:t xml:space="preserve">Thu ngân sách trên địa bàn ước thực hiện năm 2022 là </w:t>
      </w:r>
      <w:r w:rsidRPr="001820FC">
        <w:rPr>
          <w:rFonts w:ascii="Times New Roman" w:hAnsi="Times New Roman" w:cs="Times New Roman"/>
          <w:color w:val="auto"/>
          <w:spacing w:val="-2"/>
          <w:sz w:val="28"/>
          <w:szCs w:val="28"/>
        </w:rPr>
        <w:t xml:space="preserve">461.903 triệu đồng, đạt 209% so dự toán HĐND tỉnh giao, đạt 121% dự toán thành phố phấn đấu, trong đó: </w:t>
      </w:r>
      <w:r w:rsidRPr="001820FC">
        <w:rPr>
          <w:rFonts w:ascii="Times New Roman" w:hAnsi="Times New Roman" w:cs="Times New Roman"/>
          <w:color w:val="auto"/>
          <w:spacing w:val="-2"/>
          <w:sz w:val="28"/>
          <w:szCs w:val="28"/>
          <w:shd w:val="clear" w:color="auto" w:fill="FFFFFF"/>
        </w:rPr>
        <w:t>Thu nội địa không bao gồm tiền sử dụng đất là 228.563 triệu đồng, đạt 128% dự toán giao; thu tiền sử dụng đất là 231.296 triệu đồng đạt 116% dự toán thành phố giao; thu xổ số kiến thiết là 1.947 triệu đồng, đạt 85% dự toán giao; thu cổ tức, lợi nhuận được chia và lợi nhuận sau thuế NSĐP hưởng 100% là 97 triệu đồng.</w:t>
      </w:r>
    </w:p>
    <w:p w14:paraId="0CF04FD2" w14:textId="4162A849" w:rsidR="00CF00B2" w:rsidRPr="001820FC" w:rsidRDefault="00CF00B2"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color w:val="auto"/>
          <w:spacing w:val="-2"/>
          <w:sz w:val="28"/>
          <w:szCs w:val="28"/>
        </w:rPr>
      </w:pPr>
      <w:r w:rsidRPr="001820FC">
        <w:rPr>
          <w:rFonts w:ascii="Times New Roman" w:hAnsi="Times New Roman" w:cs="Times New Roman"/>
          <w:color w:val="auto"/>
          <w:spacing w:val="-2"/>
          <w:sz w:val="28"/>
          <w:szCs w:val="28"/>
        </w:rPr>
        <w:t>Chi ngân sách cấp thành phố là 1.068.676 triệu đồng, đạt 169% dự toán giao.</w:t>
      </w:r>
    </w:p>
    <w:p w14:paraId="0540306A" w14:textId="33147A44" w:rsidR="00CF00B2" w:rsidRPr="001820FC" w:rsidRDefault="00CF00B2"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Tổng số dự án trong kế hoạch đầu tư công năm 2022 đã phê duyệt chủ trương đầu tư là 46 dự án với tổng mức đầu tư là 861,952 tỷ đồng. </w:t>
      </w:r>
      <w:r w:rsidRPr="001820FC">
        <w:rPr>
          <w:rFonts w:ascii="Times New Roman" w:hAnsi="Times New Roman" w:cs="Times New Roman"/>
          <w:color w:val="auto"/>
          <w:sz w:val="28"/>
          <w:szCs w:val="28"/>
          <w:lang w:val="sv-SE"/>
        </w:rPr>
        <w:t xml:space="preserve">Nhìn chung, các nhà thầu đã có nhiều cố gắng trong việc đẩy nhanh tiến độ thi công các công trình, dự án trên địa bàn thành phố; việc hoàn thành, bàn giao, đưa vào sử dụng các công trình góp phần đảm bảo tiến độ giải ngân vốn đầu tư công; từng bước </w:t>
      </w:r>
      <w:r w:rsidRPr="001820FC">
        <w:rPr>
          <w:rFonts w:ascii="Times New Roman" w:hAnsi="Times New Roman" w:cs="Times New Roman"/>
          <w:color w:val="auto"/>
          <w:sz w:val="28"/>
          <w:szCs w:val="28"/>
          <w:lang w:val="sv-SE"/>
        </w:rPr>
        <w:lastRenderedPageBreak/>
        <w:t>đồng bộ hạ tầng kỹ thuật, tạo điểm nhấn cảnh quan đô thị hướng tới kỷ niệm 40 năm thành lập thị xã (nay là thành phố) Tam Điệp; đồng thời, tạo động lực phát triển kinh tế - xã hội của địa phương.</w:t>
      </w:r>
    </w:p>
    <w:p w14:paraId="03D2390D" w14:textId="77777777" w:rsidR="00CF00B2" w:rsidRPr="001820FC" w:rsidRDefault="00CF00B2"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b/>
          <w:bCs/>
          <w:color w:val="auto"/>
          <w:sz w:val="28"/>
          <w:szCs w:val="28"/>
        </w:rPr>
      </w:pPr>
      <w:r w:rsidRPr="001820FC">
        <w:rPr>
          <w:rFonts w:ascii="Times New Roman" w:hAnsi="Times New Roman" w:cs="Times New Roman"/>
          <w:color w:val="auto"/>
          <w:sz w:val="28"/>
          <w:szCs w:val="28"/>
        </w:rPr>
        <w:t>Kết quả thực hiện nhiệm vụ chi đầu tư phát triển và chi sự nghiệp có tính chất đầu tư như sau:</w:t>
      </w:r>
    </w:p>
    <w:p w14:paraId="32E35C53" w14:textId="77777777" w:rsidR="00CF00B2" w:rsidRPr="001820FC" w:rsidRDefault="00CF00B2"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b/>
          <w:bCs/>
          <w:color w:val="auto"/>
          <w:sz w:val="28"/>
          <w:szCs w:val="28"/>
        </w:rPr>
      </w:pPr>
      <w:r w:rsidRPr="001820FC">
        <w:rPr>
          <w:rFonts w:ascii="Times New Roman" w:hAnsi="Times New Roman" w:cs="Times New Roman"/>
          <w:b/>
          <w:bCs/>
          <w:color w:val="auto"/>
          <w:sz w:val="28"/>
          <w:szCs w:val="28"/>
        </w:rPr>
        <w:t xml:space="preserve">- </w:t>
      </w:r>
      <w:r w:rsidRPr="001820FC">
        <w:rPr>
          <w:rFonts w:ascii="Times New Roman" w:hAnsi="Times New Roman" w:cs="Times New Roman"/>
          <w:color w:val="auto"/>
          <w:sz w:val="28"/>
          <w:szCs w:val="28"/>
        </w:rPr>
        <w:t>Chi đầu tư phát triển từ nguồn vốn ngân sách Trung ương là 237.413 triệu đồng, đạt 100% so với tổng kế hoạch vốn năm 2022.</w:t>
      </w:r>
    </w:p>
    <w:p w14:paraId="73E7FB9B" w14:textId="77777777" w:rsidR="00CF00B2" w:rsidRPr="001820FC" w:rsidRDefault="00CF00B2"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Chi đầu tư phát triển từ nguồn bổ sung mục tiêu ngân sách tỉnh là 38.600 triệu đồng, đạt 100% so với tổng kế hoạch vốn năm 2022.</w:t>
      </w:r>
    </w:p>
    <w:p w14:paraId="2ACE0A60" w14:textId="3A1B1FDA" w:rsidR="007B31DF" w:rsidRPr="001820FC" w:rsidRDefault="00CF00B2"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olor w:val="auto"/>
          <w:sz w:val="28"/>
          <w:szCs w:val="28"/>
        </w:rPr>
      </w:pPr>
      <w:r w:rsidRPr="001820FC">
        <w:rPr>
          <w:rFonts w:ascii="Times New Roman" w:hAnsi="Times New Roman" w:cs="Times New Roman"/>
          <w:b/>
          <w:bCs/>
          <w:color w:val="auto"/>
          <w:sz w:val="28"/>
          <w:szCs w:val="28"/>
        </w:rPr>
        <w:t xml:space="preserve">- </w:t>
      </w:r>
      <w:r w:rsidRPr="001820FC">
        <w:rPr>
          <w:rFonts w:ascii="Times New Roman" w:hAnsi="Times New Roman" w:cs="Times New Roman"/>
          <w:color w:val="auto"/>
          <w:sz w:val="28"/>
          <w:szCs w:val="28"/>
        </w:rPr>
        <w:t>Chi đầu tư phát triển và chi sự nghiệp có tính chất đầu tư nguồn ngân sách cấp thành phố 478.927 triệu đồng, đạt 100% so với tổng kế hoạch năm 2022.</w:t>
      </w:r>
      <w:r w:rsidR="00F05BEA" w:rsidRPr="001820FC">
        <w:rPr>
          <w:rFonts w:ascii="Times New Roman" w:hAnsi="Times New Roman"/>
          <w:color w:val="auto"/>
          <w:sz w:val="28"/>
          <w:szCs w:val="28"/>
        </w:rPr>
        <w:t xml:space="preserve"> </w:t>
      </w:r>
    </w:p>
    <w:p w14:paraId="1B8AF1BF" w14:textId="77777777" w:rsidR="00F05BEA" w:rsidRPr="001820FC" w:rsidRDefault="00F05BEA" w:rsidP="001820FC">
      <w:pPr>
        <w:pStyle w:val="PA"/>
        <w:spacing w:line="240" w:lineRule="auto"/>
        <w:rPr>
          <w:i/>
          <w:iCs/>
          <w:color w:val="auto"/>
          <w:lang w:val="vi-VN"/>
        </w:rPr>
      </w:pPr>
      <w:bookmarkStart w:id="87" w:name="_Toc270489464"/>
      <w:bookmarkStart w:id="88" w:name="_Toc276027180"/>
      <w:bookmarkStart w:id="89" w:name="_Toc276372200"/>
      <w:bookmarkStart w:id="90" w:name="_Toc307270787"/>
      <w:bookmarkStart w:id="91" w:name="_Toc75149098"/>
      <w:r w:rsidRPr="001820FC">
        <w:rPr>
          <w:i/>
          <w:iCs/>
          <w:color w:val="auto"/>
        </w:rPr>
        <w:t>1.4.1.3. Sản xuất nông nghiệp</w:t>
      </w:r>
      <w:r w:rsidRPr="001820FC">
        <w:rPr>
          <w:i/>
          <w:iCs/>
          <w:color w:val="auto"/>
          <w:lang w:val="vi-VN"/>
        </w:rPr>
        <w:t xml:space="preserve"> </w:t>
      </w:r>
    </w:p>
    <w:p w14:paraId="6861159E" w14:textId="473E2FE3" w:rsidR="00EA0DBB" w:rsidRPr="001820FC" w:rsidRDefault="00EA0DBB" w:rsidP="001820FC">
      <w:pPr>
        <w:spacing w:before="120" w:after="120" w:line="288" w:lineRule="auto"/>
        <w:ind w:firstLine="720"/>
        <w:jc w:val="both"/>
        <w:rPr>
          <w:rFonts w:ascii="Times New Roman" w:hAnsi="Times New Roman" w:cs="Times New Roman"/>
          <w:color w:val="auto"/>
          <w:sz w:val="28"/>
          <w:szCs w:val="28"/>
          <w:lang w:val="es-ES_tradnl"/>
        </w:rPr>
      </w:pPr>
      <w:bookmarkStart w:id="92" w:name="_Toc82357042"/>
      <w:bookmarkEnd w:id="77"/>
      <w:bookmarkEnd w:id="78"/>
      <w:bookmarkEnd w:id="79"/>
      <w:bookmarkEnd w:id="80"/>
      <w:bookmarkEnd w:id="81"/>
      <w:bookmarkEnd w:id="82"/>
      <w:bookmarkEnd w:id="83"/>
      <w:bookmarkEnd w:id="84"/>
      <w:bookmarkEnd w:id="85"/>
      <w:bookmarkEnd w:id="87"/>
      <w:bookmarkEnd w:id="88"/>
      <w:bookmarkEnd w:id="89"/>
      <w:bookmarkEnd w:id="90"/>
      <w:bookmarkEnd w:id="91"/>
      <w:r w:rsidRPr="001820FC">
        <w:rPr>
          <w:rFonts w:ascii="Times New Roman" w:hAnsi="Times New Roman" w:cs="Times New Roman"/>
          <w:color w:val="auto"/>
          <w:sz w:val="28"/>
          <w:szCs w:val="28"/>
          <w:lang w:val="es-ES"/>
        </w:rPr>
        <w:t xml:space="preserve">Năm 2022, thành phố đã tập trung chỉ đạo các cấp, các ngành, địa phương chủ động thực hiện các giải pháp nhằm hạn chế thấp nhất ảnh hưởng bất lợi của thiên tai, dịch bệnh, đặc biệt là dịch Covid-19 và dịch tả lợn Châu Phi; tập trung </w:t>
      </w:r>
      <w:r w:rsidRPr="001820FC">
        <w:rPr>
          <w:rFonts w:ascii="Times New Roman" w:hAnsi="Times New Roman" w:cs="Times New Roman"/>
          <w:bCs/>
          <w:color w:val="auto"/>
          <w:sz w:val="28"/>
          <w:szCs w:val="28"/>
          <w:lang w:val="es-ES"/>
        </w:rPr>
        <w:t xml:space="preserve">chuyển đổi cơ cấu cây trồng, vật nuôi, </w:t>
      </w:r>
      <w:r w:rsidRPr="001820FC">
        <w:rPr>
          <w:rFonts w:ascii="Times New Roman" w:hAnsi="Times New Roman" w:cs="Times New Roman"/>
          <w:color w:val="auto"/>
          <w:sz w:val="28"/>
          <w:szCs w:val="28"/>
          <w:lang w:val="es-ES"/>
        </w:rPr>
        <w:t>tăng cường ứng dụng khoa học công nghệ</w:t>
      </w:r>
      <w:r w:rsidRPr="001820FC">
        <w:rPr>
          <w:rFonts w:ascii="Times New Roman" w:hAnsi="Times New Roman" w:cs="Times New Roman"/>
          <w:bCs/>
          <w:color w:val="auto"/>
          <w:sz w:val="28"/>
          <w:szCs w:val="28"/>
          <w:lang w:val="es-ES"/>
        </w:rPr>
        <w:t xml:space="preserve"> trong sản xuất, thực hiện mô hình sản xuất có hiệu quả cao, nâng cao giá trị sản xuất/1ha đất canh tác</w:t>
      </w:r>
      <w:r w:rsidRPr="001820FC">
        <w:rPr>
          <w:rFonts w:ascii="Times New Roman" w:hAnsi="Times New Roman" w:cs="Times New Roman"/>
          <w:color w:val="auto"/>
          <w:sz w:val="28"/>
          <w:szCs w:val="28"/>
          <w:lang w:val="es-ES_tradnl"/>
        </w:rPr>
        <w:t xml:space="preserve"> (</w:t>
      </w:r>
      <w:r w:rsidRPr="001820FC">
        <w:rPr>
          <w:rFonts w:ascii="Times New Roman" w:hAnsi="Times New Roman" w:cs="Times New Roman"/>
          <w:bCs/>
          <w:color w:val="auto"/>
          <w:sz w:val="28"/>
          <w:szCs w:val="28"/>
          <w:lang w:val="es-ES"/>
        </w:rPr>
        <w:t>giá trị sản xuất/1</w:t>
      </w:r>
      <w:r w:rsidRPr="001820FC">
        <w:rPr>
          <w:rFonts w:ascii="Times New Roman" w:hAnsi="Times New Roman" w:cs="Times New Roman"/>
          <w:bCs/>
          <w:color w:val="auto"/>
          <w:sz w:val="28"/>
          <w:szCs w:val="28"/>
        </w:rPr>
        <w:t xml:space="preserve"> </w:t>
      </w:r>
      <w:r w:rsidRPr="001820FC">
        <w:rPr>
          <w:rFonts w:ascii="Times New Roman" w:hAnsi="Times New Roman" w:cs="Times New Roman"/>
          <w:bCs/>
          <w:color w:val="auto"/>
          <w:sz w:val="28"/>
          <w:szCs w:val="28"/>
          <w:lang w:val="es-ES"/>
        </w:rPr>
        <w:t xml:space="preserve">ha đất canh tác ước đạt </w:t>
      </w:r>
      <w:r w:rsidRPr="001820FC">
        <w:rPr>
          <w:rFonts w:ascii="Times New Roman" w:eastAsia="MS Mincho" w:hAnsi="Times New Roman" w:cs="Times New Roman"/>
          <w:color w:val="auto"/>
          <w:sz w:val="28"/>
          <w:szCs w:val="28"/>
        </w:rPr>
        <w:t xml:space="preserve">176,8 </w:t>
      </w:r>
      <w:r w:rsidRPr="001820FC">
        <w:rPr>
          <w:rFonts w:ascii="Times New Roman" w:hAnsi="Times New Roman" w:cs="Times New Roman"/>
          <w:color w:val="auto"/>
          <w:sz w:val="28"/>
          <w:szCs w:val="28"/>
          <w:lang w:val="es-ES_tradnl"/>
        </w:rPr>
        <w:t xml:space="preserve">triệu đồng, tăng 34,3 triệu đồng so với năm 2021). </w:t>
      </w:r>
    </w:p>
    <w:p w14:paraId="6F874814" w14:textId="6159A5E5" w:rsidR="00EA0DBB" w:rsidRPr="001820FC" w:rsidRDefault="00EA0DBB" w:rsidP="001820FC">
      <w:pPr>
        <w:spacing w:before="120" w:after="120" w:line="288" w:lineRule="auto"/>
        <w:ind w:firstLine="720"/>
        <w:jc w:val="both"/>
        <w:rPr>
          <w:rFonts w:ascii="Times New Roman" w:hAnsi="Times New Roman" w:cs="Times New Roman"/>
          <w:color w:val="auto"/>
          <w:spacing w:val="-2"/>
          <w:sz w:val="28"/>
          <w:szCs w:val="28"/>
        </w:rPr>
      </w:pPr>
      <w:r w:rsidRPr="001820FC">
        <w:rPr>
          <w:rFonts w:ascii="Times New Roman" w:hAnsi="Times New Roman" w:cs="Times New Roman"/>
          <w:color w:val="auto"/>
          <w:sz w:val="28"/>
          <w:szCs w:val="28"/>
          <w:lang w:val="es-ES_tradnl"/>
        </w:rPr>
        <w:t>- Tổng diện tích gieo cấy lúa vụ Đông Xuân là 762,6 ha</w:t>
      </w:r>
      <w:r w:rsidRPr="001820FC">
        <w:rPr>
          <w:rFonts w:ascii="Times New Roman" w:hAnsi="Times New Roman" w:cs="Times New Roman"/>
          <w:color w:val="auto"/>
          <w:spacing w:val="-4"/>
          <w:sz w:val="28"/>
          <w:szCs w:val="28"/>
        </w:rPr>
        <w:t>/711,7 ha</w:t>
      </w:r>
      <w:r w:rsidRPr="001820FC">
        <w:rPr>
          <w:rFonts w:ascii="Times New Roman" w:hAnsi="Times New Roman" w:cs="Times New Roman"/>
          <w:color w:val="auto"/>
          <w:sz w:val="28"/>
          <w:szCs w:val="28"/>
          <w:lang w:val="es-ES_tradnl"/>
        </w:rPr>
        <w:t xml:space="preserve">, đạt 107% kế hoạch, </w:t>
      </w:r>
      <w:r w:rsidRPr="001820FC">
        <w:rPr>
          <w:rFonts w:ascii="Times New Roman" w:hAnsi="Times New Roman" w:cs="Times New Roman"/>
          <w:color w:val="auto"/>
          <w:sz w:val="28"/>
          <w:szCs w:val="28"/>
          <w:lang w:val="nl-NL"/>
        </w:rPr>
        <w:t xml:space="preserve">năng suất đạt 63,9 tạ/ha, </w:t>
      </w:r>
      <w:r w:rsidRPr="001820FC">
        <w:rPr>
          <w:rFonts w:ascii="Times New Roman" w:hAnsi="Times New Roman" w:cs="Times New Roman"/>
          <w:color w:val="auto"/>
          <w:sz w:val="28"/>
          <w:szCs w:val="28"/>
          <w:lang w:val="de-DE"/>
        </w:rPr>
        <w:t>sản lượng đạt 4.873 tấn</w:t>
      </w:r>
      <w:r w:rsidRPr="001820FC">
        <w:rPr>
          <w:rFonts w:ascii="Times New Roman" w:hAnsi="Times New Roman" w:cs="Times New Roman"/>
          <w:color w:val="auto"/>
          <w:sz w:val="28"/>
          <w:szCs w:val="28"/>
          <w:lang w:val="nl-NL"/>
        </w:rPr>
        <w:t>.</w:t>
      </w:r>
      <w:r w:rsidRPr="001820FC">
        <w:rPr>
          <w:rFonts w:ascii="Times New Roman" w:hAnsi="Times New Roman" w:cs="Times New Roman"/>
          <w:color w:val="auto"/>
          <w:sz w:val="28"/>
          <w:szCs w:val="28"/>
          <w:lang w:val="es-ES_tradnl"/>
        </w:rPr>
        <w:t xml:space="preserve"> Tổng diện tích gieo cấy lúa vụ Mùa </w:t>
      </w:r>
      <w:r w:rsidRPr="001820FC">
        <w:rPr>
          <w:rFonts w:ascii="Times New Roman" w:hAnsi="Times New Roman" w:cs="Times New Roman"/>
          <w:color w:val="auto"/>
          <w:sz w:val="28"/>
          <w:szCs w:val="28"/>
        </w:rPr>
        <w:t>179,25 ha/179,25 ha, đạt 100% kế hoạch; năng suất ước đạt 27,3 tạ/ha; sản lượng ước đạt 488 tấn</w:t>
      </w:r>
      <w:r w:rsidRPr="001820FC">
        <w:rPr>
          <w:rFonts w:ascii="Times New Roman" w:hAnsi="Times New Roman" w:cs="Times New Roman"/>
          <w:color w:val="auto"/>
          <w:sz w:val="28"/>
          <w:szCs w:val="28"/>
          <w:lang w:val="es-ES_tradnl"/>
        </w:rPr>
        <w:t xml:space="preserve">. Tổng diện tích cây màu </w:t>
      </w:r>
      <w:r w:rsidRPr="001820FC">
        <w:rPr>
          <w:rFonts w:ascii="Times New Roman" w:hAnsi="Times New Roman" w:cs="Times New Roman"/>
          <w:color w:val="auto"/>
          <w:sz w:val="28"/>
          <w:szCs w:val="28"/>
        </w:rPr>
        <w:t xml:space="preserve">2 vụ (vụ Xuân, vụ Mùa) đạt </w:t>
      </w:r>
      <w:r w:rsidRPr="001820FC">
        <w:rPr>
          <w:rFonts w:ascii="Times New Roman" w:hAnsi="Times New Roman" w:cs="Times New Roman"/>
          <w:iCs/>
          <w:color w:val="auto"/>
          <w:sz w:val="28"/>
          <w:szCs w:val="28"/>
          <w:lang w:val="es-ES"/>
        </w:rPr>
        <w:t>1.637,7</w:t>
      </w:r>
      <w:r w:rsidRPr="001820FC">
        <w:rPr>
          <w:rFonts w:ascii="Times New Roman" w:hAnsi="Times New Roman" w:cs="Times New Roman"/>
          <w:iCs/>
          <w:color w:val="auto"/>
          <w:sz w:val="28"/>
          <w:szCs w:val="28"/>
        </w:rPr>
        <w:t xml:space="preserve"> </w:t>
      </w:r>
      <w:r w:rsidRPr="001820FC">
        <w:rPr>
          <w:rFonts w:ascii="Times New Roman" w:hAnsi="Times New Roman" w:cs="Times New Roman"/>
          <w:color w:val="auto"/>
          <w:sz w:val="28"/>
          <w:szCs w:val="28"/>
          <w:lang w:val="es-ES_tradnl"/>
        </w:rPr>
        <w:t>ha,</w:t>
      </w:r>
      <w:r w:rsidRPr="001820FC">
        <w:rPr>
          <w:rFonts w:ascii="Times New Roman" w:hAnsi="Times New Roman" w:cs="Times New Roman"/>
          <w:color w:val="auto"/>
          <w:sz w:val="28"/>
          <w:szCs w:val="28"/>
        </w:rPr>
        <w:t xml:space="preserve"> diện tích trồng màu vụ Đông ước đạt 360 ha.</w:t>
      </w:r>
      <w:r w:rsidRPr="001820FC">
        <w:rPr>
          <w:rFonts w:ascii="Times New Roman" w:hAnsi="Times New Roman" w:cs="Times New Roman"/>
          <w:color w:val="auto"/>
          <w:sz w:val="28"/>
          <w:szCs w:val="28"/>
          <w:lang w:val="it-IT"/>
        </w:rPr>
        <w:t xml:space="preserve"> Tổng diện tích cây lâu năm ước đạt 3.879,4 </w:t>
      </w:r>
      <w:r w:rsidRPr="001820FC">
        <w:rPr>
          <w:rFonts w:ascii="Times New Roman" w:hAnsi="Times New Roman" w:cs="Times New Roman"/>
          <w:color w:val="auto"/>
          <w:sz w:val="28"/>
          <w:szCs w:val="28"/>
          <w:lang w:val="es-ES_tradnl"/>
        </w:rPr>
        <w:t>ha</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pacing w:val="-2"/>
          <w:sz w:val="28"/>
          <w:szCs w:val="28"/>
          <w:lang w:val="pt-BR"/>
        </w:rPr>
        <w:t>Tích cực hưởng ứng chương trình trồng 1 tỷ cây xanh</w:t>
      </w:r>
      <w:r w:rsidRPr="001820FC">
        <w:rPr>
          <w:rFonts w:ascii="Times New Roman" w:hAnsi="Times New Roman" w:cs="Times New Roman"/>
          <w:color w:val="auto"/>
          <w:spacing w:val="-2"/>
          <w:sz w:val="28"/>
          <w:szCs w:val="28"/>
        </w:rPr>
        <w:t>; đến nay, toàn thành phố đã trồng được 278 nghìn cây các loại, đạt 100% kế hoạch.</w:t>
      </w:r>
    </w:p>
    <w:p w14:paraId="33E526DF" w14:textId="5A3D8789" w:rsidR="00EA0DBB" w:rsidRPr="001820FC" w:rsidRDefault="00EA0DBB" w:rsidP="001820FC">
      <w:pPr>
        <w:spacing w:before="120" w:after="120" w:line="288" w:lineRule="auto"/>
        <w:ind w:firstLine="567"/>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 Tiếp tục đôn đốc, hướng dẫn các đơn vị triển khai thực hiện Đề án chuyển đổi cơ cấu cây trồng trên đất lúa kém hiệu quả sang mô hình sản xuất nông nghiệp đa canh đảm bảo chất lượng, hiệu quả; ban hành hướng dẫn tạm thời việc triển khai thực hiện Đề án. Đến nay, thành phố thực hiện chuyển đổi 36 ha/36 ha đất trồng lúa kém hiệu quả sang hình thức sản xuất đa canh, đạt 100% kế hoạch (Xã Yên Sơn 28,65 ha; phường Yên Bình 6,35 ha; phường Tân Bình 01 ha). </w:t>
      </w:r>
    </w:p>
    <w:p w14:paraId="7910F95F" w14:textId="77777777" w:rsidR="00EA0DBB" w:rsidRPr="001820FC" w:rsidRDefault="00EA0DBB" w:rsidP="001820FC">
      <w:pPr>
        <w:spacing w:before="120" w:after="120" w:line="288" w:lineRule="auto"/>
        <w:ind w:firstLine="720"/>
        <w:jc w:val="both"/>
        <w:rPr>
          <w:rFonts w:ascii="Times New Roman" w:hAnsi="Times New Roman" w:cs="Times New Roman"/>
          <w:color w:val="auto"/>
          <w:sz w:val="28"/>
          <w:szCs w:val="28"/>
          <w:lang w:val="nl-NL"/>
        </w:rPr>
      </w:pPr>
      <w:r w:rsidRPr="001820FC">
        <w:rPr>
          <w:rFonts w:ascii="Times New Roman" w:hAnsi="Times New Roman" w:cs="Times New Roman"/>
          <w:color w:val="auto"/>
          <w:sz w:val="28"/>
          <w:szCs w:val="28"/>
          <w:lang w:val="de-DE"/>
        </w:rPr>
        <w:t>Tiếp tục chỉ đạo thực hiện tái cơ cấu ngành nông nghiệp</w:t>
      </w:r>
      <w:r w:rsidRPr="001820FC">
        <w:rPr>
          <w:rFonts w:ascii="Times New Roman" w:hAnsi="Times New Roman" w:cs="Times New Roman"/>
          <w:color w:val="auto"/>
          <w:sz w:val="28"/>
          <w:szCs w:val="28"/>
        </w:rPr>
        <w:t>,</w:t>
      </w:r>
      <w:r w:rsidRPr="001820FC">
        <w:rPr>
          <w:rFonts w:ascii="Times New Roman" w:hAnsi="Times New Roman" w:cs="Times New Roman"/>
          <w:color w:val="auto"/>
          <w:sz w:val="28"/>
          <w:szCs w:val="28"/>
          <w:lang w:val="de-DE"/>
        </w:rPr>
        <w:t xml:space="preserve"> phát triển sản xuất </w:t>
      </w:r>
      <w:r w:rsidRPr="001820FC">
        <w:rPr>
          <w:rFonts w:ascii="Times New Roman" w:hAnsi="Times New Roman" w:cs="Times New Roman"/>
          <w:color w:val="auto"/>
          <w:sz w:val="28"/>
          <w:szCs w:val="28"/>
          <w:lang w:val="de-DE"/>
        </w:rPr>
        <w:lastRenderedPageBreak/>
        <w:t>đa canh trên diện tích 100,8 ha đã chuyển đổi trước năm 2021.</w:t>
      </w:r>
      <w:r w:rsidRPr="001820FC">
        <w:rPr>
          <w:rFonts w:ascii="Times New Roman" w:hAnsi="Times New Roman" w:cs="Times New Roman"/>
          <w:color w:val="auto"/>
          <w:sz w:val="28"/>
          <w:szCs w:val="28"/>
          <w:lang w:val="es-ES"/>
        </w:rPr>
        <w:t xml:space="preserve"> Diện tích nuôi thuỷ sản ước đạt 660 ha, trong đó diện tích nuôi cá vụ </w:t>
      </w:r>
      <w:r w:rsidRPr="001820FC">
        <w:rPr>
          <w:rFonts w:ascii="Times New Roman" w:hAnsi="Times New Roman" w:cs="Times New Roman"/>
          <w:color w:val="auto"/>
          <w:sz w:val="28"/>
          <w:szCs w:val="28"/>
          <w:lang w:val="de-DE"/>
        </w:rPr>
        <w:t>496,4 ha.</w:t>
      </w:r>
    </w:p>
    <w:p w14:paraId="1B3BB2D7" w14:textId="37BFEE4F" w:rsidR="00EA0DBB" w:rsidRPr="001820FC" w:rsidRDefault="00EA0DBB" w:rsidP="001820FC">
      <w:pPr>
        <w:pBdr>
          <w:top w:val="dotted" w:sz="4" w:space="0" w:color="FFFFFF"/>
          <w:left w:val="dotted" w:sz="4" w:space="0" w:color="FFFFFF"/>
          <w:bottom w:val="dotted" w:sz="4" w:space="0" w:color="FFFFFF"/>
          <w:right w:val="dotted" w:sz="4" w:space="0" w:color="FFFFFF"/>
        </w:pBdr>
        <w:spacing w:before="120" w:after="120" w:line="288" w:lineRule="auto"/>
        <w:ind w:firstLine="720"/>
        <w:jc w:val="both"/>
        <w:rPr>
          <w:rFonts w:ascii="Times New Roman" w:hAnsi="Times New Roman" w:cs="Times New Roman"/>
          <w:noProof/>
          <w:color w:val="auto"/>
          <w:sz w:val="28"/>
          <w:szCs w:val="28"/>
        </w:rPr>
      </w:pPr>
      <w:r w:rsidRPr="001820FC">
        <w:rPr>
          <w:rFonts w:ascii="Times New Roman" w:hAnsi="Times New Roman" w:cs="Times New Roman"/>
          <w:color w:val="auto"/>
          <w:sz w:val="28"/>
          <w:szCs w:val="28"/>
        </w:rPr>
        <w:t xml:space="preserve">- Ban hành Phương án phòng chống thiên tai và tìm kiếm cứu nạn năm 2022 trên địa bàn thành phố. Thường xuyên </w:t>
      </w:r>
      <w:r w:rsidRPr="001820FC">
        <w:rPr>
          <w:rFonts w:ascii="Times New Roman" w:hAnsi="Times New Roman" w:cs="Times New Roman"/>
          <w:bCs/>
          <w:color w:val="auto"/>
          <w:sz w:val="28"/>
          <w:szCs w:val="28"/>
        </w:rPr>
        <w:t xml:space="preserve">kiểm tra các công trình trong mùa mưa bão, nhất là </w:t>
      </w:r>
      <w:r w:rsidRPr="001820FC">
        <w:rPr>
          <w:rFonts w:ascii="Times New Roman" w:hAnsi="Times New Roman" w:cs="Times New Roman"/>
          <w:color w:val="auto"/>
          <w:sz w:val="28"/>
          <w:szCs w:val="28"/>
        </w:rPr>
        <w:t>kiểm tra các công trình thủy lợi, các điểm trọng yếu tại các phường, xã; qua đó, kịp thời chỉ đạo các phòng, đơn vị, UBND các phường, xã có liên quan xử lý, khơi thông dòng chảy tại các điểm ngập úng cục bộ do mưa lớn gây ra; tăng cường công tác phòng cháy, chữa cháy trên địa bàn.</w:t>
      </w:r>
      <w:r w:rsidRPr="001820FC">
        <w:rPr>
          <w:rFonts w:ascii="Times New Roman" w:hAnsi="Times New Roman" w:cs="Times New Roman"/>
          <w:noProof/>
          <w:color w:val="auto"/>
          <w:sz w:val="28"/>
          <w:szCs w:val="28"/>
        </w:rPr>
        <w:t xml:space="preserve">Tập trung thực hiện quy trình thủ tục đầu tư dự án Xử lý cấp bách gia cố chống sạt lở trên đỉnh đồi Dài, thành phố Tam Điệp. </w:t>
      </w:r>
    </w:p>
    <w:p w14:paraId="5C48A95C" w14:textId="128CCEDF" w:rsidR="00EA0DBB" w:rsidRPr="001820FC" w:rsidRDefault="00EA0DBB" w:rsidP="001820FC">
      <w:pPr>
        <w:spacing w:before="120" w:after="12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Tập trung chỉ đạo công tác phòng, chống dịch bệnh trên đàn gia súc, gia cầm tại các phường, xã, nhất là dịch tả lợn Châu Phi; tăng cường công tác vệ sinh tiêu độc môi trường, chuồng trại. Từ cuối tháng 7 đến nay, trên địa bàn thành phố không còn ổ dịch tả lợn Châu Phi.</w:t>
      </w:r>
    </w:p>
    <w:p w14:paraId="6A9624A8" w14:textId="4C8B2EBC" w:rsidR="00EA0DBB" w:rsidRPr="001820FC" w:rsidRDefault="00EA0DBB" w:rsidP="001820FC">
      <w:pPr>
        <w:spacing w:before="120" w:after="120" w:line="288" w:lineRule="auto"/>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 Chỉ đạo UBND các phường, xã triển khai tổ chức quản lý chặt chẽ công tác tái đàn; đẩy mạnh chuyển đổi hình thức chăn nuôi nhỏ lẻ sang chăn nuôi tập trung quy mô vừa và lớn. Hiện nay, trên địa bàn thành phố có 54 trang trại đạt tiêu chí trang trại theo Thông tư số 02/2020/TT-BNNPTNT. </w:t>
      </w:r>
      <w:r w:rsidRPr="001820FC">
        <w:rPr>
          <w:rFonts w:ascii="Times New Roman" w:hAnsi="Times New Roman" w:cs="Times New Roman"/>
          <w:color w:val="auto"/>
          <w:sz w:val="28"/>
          <w:szCs w:val="28"/>
          <w:lang w:val="pt-BR"/>
        </w:rPr>
        <w:t xml:space="preserve">Thường xuyên kiểm tra, </w:t>
      </w:r>
      <w:r w:rsidRPr="001820FC">
        <w:rPr>
          <w:rFonts w:ascii="Times New Roman" w:hAnsi="Times New Roman" w:cs="Times New Roman"/>
          <w:color w:val="auto"/>
          <w:sz w:val="28"/>
          <w:szCs w:val="28"/>
        </w:rPr>
        <w:t xml:space="preserve">đôn đốc các phường, xã tiêm phòng vắc xin cho gia súc, gia cầm vụ Xuân Hè. </w:t>
      </w:r>
    </w:p>
    <w:p w14:paraId="5D0DB5B1" w14:textId="77777777" w:rsidR="00EA0DBB" w:rsidRPr="001820FC" w:rsidRDefault="00EA0DBB" w:rsidP="001820FC">
      <w:pPr>
        <w:spacing w:before="120" w:after="120" w:line="288" w:lineRule="auto"/>
        <w:ind w:firstLine="562"/>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Xây dựng Kế hoạch thực hiện Nghị quyết số 19-NQ/TW ngày 16/6/2022 của Ban Chấp hành Trung ương khóa XIII về nông nghiệp, nông dân, nông thôn đến năm 2030, tầm nhìn đến năm 2045; Nghị quyết số 20-NQ/TW ngày 16/6/2022 của Ban Chấp hành Trung ương khóa XIII về tiếp tục đổi mới, phát triển và nâng cao hiệu quả kinh tế tập thể trong giai đoạn mới.</w:t>
      </w:r>
    </w:p>
    <w:p w14:paraId="54ED46AF" w14:textId="4FADE3EC" w:rsidR="00671EA0" w:rsidRPr="001820FC" w:rsidRDefault="00AF1F8B" w:rsidP="001820FC">
      <w:pPr>
        <w:pStyle w:val="30"/>
        <w:spacing w:before="120" w:after="120" w:line="288" w:lineRule="auto"/>
        <w:ind w:firstLine="562"/>
        <w:rPr>
          <w:b w:val="0"/>
          <w:bCs w:val="0"/>
          <w:i/>
        </w:rPr>
      </w:pPr>
      <w:bookmarkStart w:id="93" w:name="_Toc127084143"/>
      <w:r w:rsidRPr="001820FC">
        <w:rPr>
          <w:b w:val="0"/>
          <w:bCs w:val="0"/>
          <w:i/>
          <w:lang w:val="pt-BR"/>
        </w:rPr>
        <w:t>1.4.2.</w:t>
      </w:r>
      <w:r w:rsidR="00671EA0" w:rsidRPr="001820FC">
        <w:rPr>
          <w:b w:val="0"/>
          <w:bCs w:val="0"/>
          <w:i/>
        </w:rPr>
        <w:t xml:space="preserve"> Dân s</w:t>
      </w:r>
      <w:r w:rsidR="00671EA0" w:rsidRPr="001820FC">
        <w:rPr>
          <w:rFonts w:ascii="Cambria" w:hAnsi="Cambria" w:cs="Cambria"/>
          <w:b w:val="0"/>
          <w:bCs w:val="0"/>
          <w:i/>
        </w:rPr>
        <w:t>ố</w:t>
      </w:r>
      <w:r w:rsidR="00671EA0" w:rsidRPr="001820FC">
        <w:rPr>
          <w:b w:val="0"/>
          <w:bCs w:val="0"/>
          <w:i/>
        </w:rPr>
        <w:t xml:space="preserve">, lao </w:t>
      </w:r>
      <w:r w:rsidR="00671EA0" w:rsidRPr="001820FC">
        <w:rPr>
          <w:rFonts w:cs="VNI-Times"/>
          <w:b w:val="0"/>
          <w:bCs w:val="0"/>
          <w:i/>
        </w:rPr>
        <w:t>đ</w:t>
      </w:r>
      <w:r w:rsidR="00671EA0" w:rsidRPr="001820FC">
        <w:rPr>
          <w:rFonts w:ascii="Cambria" w:hAnsi="Cambria" w:cs="Cambria"/>
          <w:b w:val="0"/>
          <w:bCs w:val="0"/>
          <w:i/>
        </w:rPr>
        <w:t>ộ</w:t>
      </w:r>
      <w:r w:rsidR="00671EA0" w:rsidRPr="001820FC">
        <w:rPr>
          <w:b w:val="0"/>
          <w:bCs w:val="0"/>
          <w:i/>
        </w:rPr>
        <w:t>ng và vi</w:t>
      </w:r>
      <w:r w:rsidR="00671EA0" w:rsidRPr="001820FC">
        <w:rPr>
          <w:rFonts w:ascii="Cambria" w:hAnsi="Cambria" w:cs="Cambria"/>
          <w:b w:val="0"/>
          <w:bCs w:val="0"/>
          <w:i/>
        </w:rPr>
        <w:t>ệ</w:t>
      </w:r>
      <w:r w:rsidR="00671EA0" w:rsidRPr="001820FC">
        <w:rPr>
          <w:b w:val="0"/>
          <w:bCs w:val="0"/>
          <w:i/>
        </w:rPr>
        <w:t>c l</w:t>
      </w:r>
      <w:r w:rsidR="00671EA0" w:rsidRPr="001820FC">
        <w:rPr>
          <w:rFonts w:cs="VNI-Times"/>
          <w:b w:val="0"/>
          <w:bCs w:val="0"/>
          <w:i/>
        </w:rPr>
        <w:t>à</w:t>
      </w:r>
      <w:r w:rsidR="00671EA0" w:rsidRPr="001820FC">
        <w:rPr>
          <w:b w:val="0"/>
          <w:bCs w:val="0"/>
          <w:i/>
        </w:rPr>
        <w:t>m</w:t>
      </w:r>
      <w:bookmarkEnd w:id="92"/>
      <w:bookmarkEnd w:id="93"/>
    </w:p>
    <w:p w14:paraId="2DBD8A55" w14:textId="77777777" w:rsidR="00671EA0" w:rsidRPr="001820FC" w:rsidRDefault="00AF1F8B" w:rsidP="001820FC">
      <w:pPr>
        <w:spacing w:before="120" w:after="120" w:line="360" w:lineRule="exact"/>
        <w:ind w:firstLine="562"/>
        <w:rPr>
          <w:rFonts w:ascii="Times New Roman" w:hAnsi="Times New Roman" w:cs="Times New Roman"/>
          <w:i/>
          <w:color w:val="auto"/>
          <w:sz w:val="28"/>
          <w:szCs w:val="28"/>
        </w:rPr>
      </w:pPr>
      <w:bookmarkStart w:id="94" w:name="_Toc75149103"/>
      <w:r w:rsidRPr="001820FC">
        <w:rPr>
          <w:rFonts w:ascii="Times New Roman" w:hAnsi="Times New Roman" w:cs="Times New Roman"/>
          <w:i/>
          <w:color w:val="auto"/>
          <w:sz w:val="28"/>
          <w:szCs w:val="28"/>
        </w:rPr>
        <w:t xml:space="preserve">* </w:t>
      </w:r>
      <w:r w:rsidR="00671EA0" w:rsidRPr="001820FC">
        <w:rPr>
          <w:rFonts w:ascii="Times New Roman" w:hAnsi="Times New Roman" w:cs="Times New Roman"/>
          <w:i/>
          <w:color w:val="auto"/>
          <w:sz w:val="28"/>
          <w:szCs w:val="28"/>
        </w:rPr>
        <w:t xml:space="preserve"> Dân số</w:t>
      </w:r>
      <w:bookmarkEnd w:id="94"/>
      <w:r w:rsidR="00671EA0" w:rsidRPr="001820FC">
        <w:rPr>
          <w:rFonts w:ascii="Times New Roman" w:hAnsi="Times New Roman" w:cs="Times New Roman"/>
          <w:i/>
          <w:color w:val="auto"/>
          <w:sz w:val="28"/>
          <w:szCs w:val="28"/>
        </w:rPr>
        <w:t xml:space="preserve"> </w:t>
      </w:r>
    </w:p>
    <w:p w14:paraId="5B70A1CA" w14:textId="1CAC4450"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Theo số liệu của Cục Thống kê Ninh </w:t>
      </w:r>
      <w:r w:rsidR="00BC28A1" w:rsidRPr="001820FC">
        <w:rPr>
          <w:rFonts w:ascii="Times New Roman" w:hAnsi="Times New Roman"/>
          <w:color w:val="auto"/>
          <w:sz w:val="28"/>
          <w:szCs w:val="28"/>
          <w:lang w:val="en-US"/>
        </w:rPr>
        <w:t>B</w:t>
      </w:r>
      <w:r w:rsidRPr="001820FC">
        <w:rPr>
          <w:rFonts w:ascii="Times New Roman" w:hAnsi="Times New Roman"/>
          <w:color w:val="auto"/>
          <w:sz w:val="28"/>
          <w:szCs w:val="28"/>
        </w:rPr>
        <w:t xml:space="preserve">ình, dân số trung bình toàn </w:t>
      </w:r>
      <w:r w:rsidR="00A94B51" w:rsidRPr="001820FC">
        <w:rPr>
          <w:rFonts w:ascii="Times New Roman" w:hAnsi="Times New Roman"/>
          <w:color w:val="auto"/>
          <w:sz w:val="28"/>
          <w:szCs w:val="28"/>
          <w:lang w:val="en-US"/>
        </w:rPr>
        <w:t>thành phố</w:t>
      </w:r>
      <w:r w:rsidRPr="001820FC">
        <w:rPr>
          <w:rFonts w:ascii="Times New Roman" w:hAnsi="Times New Roman"/>
          <w:color w:val="auto"/>
          <w:sz w:val="28"/>
          <w:szCs w:val="28"/>
        </w:rPr>
        <w:t xml:space="preserve"> là 63.827 người, trong đó dân số thành thị chiếm 70%, dân số nông thôn chiếm 30%. </w:t>
      </w:r>
    </w:p>
    <w:p w14:paraId="0AFBA418"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Mật độ dân số là 608 người/km</w:t>
      </w:r>
      <w:r w:rsidRPr="001820FC">
        <w:rPr>
          <w:rFonts w:ascii="Times New Roman" w:hAnsi="Times New Roman"/>
          <w:color w:val="auto"/>
          <w:sz w:val="28"/>
          <w:szCs w:val="28"/>
          <w:vertAlign w:val="superscript"/>
        </w:rPr>
        <w:t>2</w:t>
      </w:r>
      <w:r w:rsidRPr="001820FC">
        <w:rPr>
          <w:rFonts w:ascii="Times New Roman" w:hAnsi="Times New Roman"/>
          <w:color w:val="auto"/>
          <w:sz w:val="28"/>
          <w:szCs w:val="28"/>
        </w:rPr>
        <w:t xml:space="preserve"> (thấp hơn so với mức bình quân chung toàn tỉnh 717 người/ km</w:t>
      </w:r>
      <w:r w:rsidRPr="001820FC">
        <w:rPr>
          <w:rFonts w:ascii="Times New Roman" w:hAnsi="Times New Roman"/>
          <w:color w:val="auto"/>
          <w:sz w:val="28"/>
          <w:szCs w:val="28"/>
          <w:vertAlign w:val="superscript"/>
        </w:rPr>
        <w:t>2</w:t>
      </w:r>
      <w:r w:rsidRPr="001820FC">
        <w:rPr>
          <w:rFonts w:ascii="Times New Roman" w:hAnsi="Times New Roman"/>
          <w:color w:val="auto"/>
          <w:sz w:val="28"/>
          <w:szCs w:val="28"/>
        </w:rPr>
        <w:t>), trong đó: Khu vực nội thành 1.255 người/ km</w:t>
      </w:r>
      <w:r w:rsidRPr="001820FC">
        <w:rPr>
          <w:rFonts w:ascii="Times New Roman" w:hAnsi="Times New Roman"/>
          <w:color w:val="auto"/>
          <w:sz w:val="28"/>
          <w:szCs w:val="28"/>
          <w:vertAlign w:val="superscript"/>
        </w:rPr>
        <w:t>2</w:t>
      </w:r>
      <w:r w:rsidRPr="001820FC">
        <w:rPr>
          <w:rFonts w:ascii="Times New Roman" w:hAnsi="Times New Roman"/>
          <w:color w:val="auto"/>
          <w:sz w:val="28"/>
          <w:szCs w:val="28"/>
        </w:rPr>
        <w:t>; Khu vực ngoại thành 267 người/ km2</w:t>
      </w:r>
      <w:r w:rsidR="00D3521A" w:rsidRPr="001820FC">
        <w:rPr>
          <w:rFonts w:ascii="Times New Roman" w:hAnsi="Times New Roman"/>
          <w:color w:val="auto"/>
          <w:sz w:val="28"/>
          <w:szCs w:val="28"/>
        </w:rPr>
        <w:t xml:space="preserve">. </w:t>
      </w:r>
      <w:r w:rsidRPr="001820FC">
        <w:rPr>
          <w:rFonts w:ascii="Times New Roman" w:hAnsi="Times New Roman"/>
          <w:color w:val="auto"/>
          <w:sz w:val="28"/>
          <w:szCs w:val="28"/>
        </w:rPr>
        <w:t>Phường Bắc Sơn  mật độ dân số cao nhất 3.503 người/km2, tiếp đến là phường Trung Sơn 2.462 người/km</w:t>
      </w:r>
      <w:r w:rsidRPr="001820FC">
        <w:rPr>
          <w:rFonts w:ascii="Times New Roman" w:hAnsi="Times New Roman"/>
          <w:color w:val="auto"/>
          <w:sz w:val="28"/>
          <w:szCs w:val="28"/>
          <w:vertAlign w:val="superscript"/>
        </w:rPr>
        <w:t>2</w:t>
      </w:r>
      <w:r w:rsidRPr="001820FC">
        <w:rPr>
          <w:rFonts w:ascii="Times New Roman" w:hAnsi="Times New Roman"/>
          <w:color w:val="auto"/>
          <w:sz w:val="28"/>
          <w:szCs w:val="28"/>
        </w:rPr>
        <w:t>; trong khi đó xã Quang Sơn có mật độ dân số thấp nhất 146 người/km</w:t>
      </w:r>
      <w:r w:rsidRPr="001820FC">
        <w:rPr>
          <w:rFonts w:ascii="Times New Roman" w:hAnsi="Times New Roman"/>
          <w:color w:val="auto"/>
          <w:sz w:val="28"/>
          <w:szCs w:val="28"/>
          <w:vertAlign w:val="superscript"/>
        </w:rPr>
        <w:t>2</w:t>
      </w:r>
      <w:r w:rsidRPr="001820FC">
        <w:rPr>
          <w:rFonts w:ascii="Times New Roman" w:hAnsi="Times New Roman"/>
          <w:color w:val="auto"/>
          <w:sz w:val="28"/>
          <w:szCs w:val="28"/>
        </w:rPr>
        <w:t>.</w:t>
      </w:r>
    </w:p>
    <w:p w14:paraId="72D2DACC" w14:textId="77777777" w:rsidR="00671EA0" w:rsidRPr="001820FC" w:rsidRDefault="00671EA0" w:rsidP="001820FC">
      <w:pPr>
        <w:spacing w:after="200" w:line="276" w:lineRule="auto"/>
        <w:rPr>
          <w:rFonts w:ascii="Calibri" w:eastAsia="Calibri" w:hAnsi="Calibri"/>
          <w:color w:val="auto"/>
          <w:sz w:val="22"/>
          <w:szCs w:val="22"/>
        </w:rPr>
      </w:pPr>
      <w:r w:rsidRPr="001820FC">
        <w:rPr>
          <w:rFonts w:ascii="Calibri" w:eastAsia="Calibri" w:hAnsi="Calibri"/>
          <w:noProof/>
          <w:color w:val="auto"/>
          <w:sz w:val="22"/>
          <w:szCs w:val="22"/>
          <w:lang w:val="en-US" w:eastAsia="en-US"/>
        </w:rPr>
        <w:lastRenderedPageBreak/>
        <w:drawing>
          <wp:inline distT="0" distB="0" distL="0" distR="0" wp14:anchorId="372D6212" wp14:editId="63180AF4">
            <wp:extent cx="5613991" cy="2743200"/>
            <wp:effectExtent l="0" t="0" r="25400" b="1905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20B926" w14:textId="77777777" w:rsidR="00671EA0" w:rsidRPr="001820FC" w:rsidRDefault="00671EA0" w:rsidP="001820FC">
      <w:pPr>
        <w:jc w:val="center"/>
        <w:rPr>
          <w:rFonts w:ascii="Times New Roman" w:eastAsia="Calibri" w:hAnsi="Times New Roman"/>
          <w:b/>
          <w:color w:val="auto"/>
          <w:szCs w:val="26"/>
        </w:rPr>
      </w:pPr>
      <w:r w:rsidRPr="001820FC">
        <w:rPr>
          <w:rFonts w:ascii="Times New Roman" w:eastAsia="Calibri" w:hAnsi="Times New Roman"/>
          <w:b/>
          <w:color w:val="auto"/>
          <w:szCs w:val="26"/>
        </w:rPr>
        <w:t xml:space="preserve">Hình </w:t>
      </w:r>
      <w:r w:rsidR="001E3BA8" w:rsidRPr="001820FC">
        <w:rPr>
          <w:rFonts w:ascii="Times New Roman" w:eastAsia="Calibri" w:hAnsi="Times New Roman"/>
          <w:b/>
          <w:color w:val="auto"/>
          <w:szCs w:val="26"/>
        </w:rPr>
        <w:t>2</w:t>
      </w:r>
      <w:r w:rsidRPr="001820FC">
        <w:rPr>
          <w:rFonts w:ascii="Times New Roman" w:eastAsia="Calibri" w:hAnsi="Times New Roman"/>
          <w:b/>
          <w:color w:val="auto"/>
          <w:szCs w:val="26"/>
        </w:rPr>
        <w:t>: Mật độ dân số phân theo đơn vị hành chính cấp xã</w:t>
      </w:r>
    </w:p>
    <w:p w14:paraId="686BB627" w14:textId="21C5DCFE"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Tỷ lệ phát triển dân số bình quân (bao gồm tăng tự nhiên và tăng cơ học) hàng năm giai đoạn 2015 - </w:t>
      </w:r>
      <w:r w:rsidR="00B51F46" w:rsidRPr="001820FC">
        <w:rPr>
          <w:rFonts w:ascii="Times New Roman" w:hAnsi="Times New Roman"/>
          <w:color w:val="auto"/>
          <w:sz w:val="28"/>
          <w:szCs w:val="28"/>
        </w:rPr>
        <w:t>202</w:t>
      </w:r>
      <w:r w:rsidR="00712A57" w:rsidRPr="001820FC">
        <w:rPr>
          <w:rFonts w:ascii="Times New Roman" w:hAnsi="Times New Roman"/>
          <w:color w:val="auto"/>
          <w:sz w:val="28"/>
          <w:szCs w:val="28"/>
        </w:rPr>
        <w:t>0</w:t>
      </w:r>
      <w:r w:rsidRPr="001820FC">
        <w:rPr>
          <w:rFonts w:ascii="Times New Roman" w:hAnsi="Times New Roman"/>
          <w:color w:val="auto"/>
          <w:sz w:val="28"/>
          <w:szCs w:val="28"/>
        </w:rPr>
        <w:t xml:space="preserve"> là 2,93%. Dân số trung bình giai đoạn 2015 - </w:t>
      </w:r>
      <w:r w:rsidR="00B51F46" w:rsidRPr="001820FC">
        <w:rPr>
          <w:rFonts w:ascii="Times New Roman" w:hAnsi="Times New Roman"/>
          <w:color w:val="auto"/>
          <w:sz w:val="28"/>
          <w:szCs w:val="28"/>
        </w:rPr>
        <w:t>202</w:t>
      </w:r>
      <w:r w:rsidR="00712A57" w:rsidRPr="001820FC">
        <w:rPr>
          <w:rFonts w:ascii="Times New Roman" w:hAnsi="Times New Roman"/>
          <w:color w:val="auto"/>
          <w:sz w:val="28"/>
          <w:szCs w:val="28"/>
        </w:rPr>
        <w:t>0</w:t>
      </w:r>
      <w:r w:rsidRPr="001820FC">
        <w:rPr>
          <w:rFonts w:ascii="Times New Roman" w:hAnsi="Times New Roman"/>
          <w:color w:val="auto"/>
          <w:sz w:val="28"/>
          <w:szCs w:val="28"/>
        </w:rPr>
        <w:t>, tăng hàng năm bình quân khoảng 850 - 900 người. Quá trình đô thị hóa trên địa bàn thà</w:t>
      </w:r>
      <w:r w:rsidR="00D3521A" w:rsidRPr="001820FC">
        <w:rPr>
          <w:rFonts w:ascii="Times New Roman" w:hAnsi="Times New Roman"/>
          <w:color w:val="auto"/>
          <w:sz w:val="28"/>
          <w:szCs w:val="28"/>
        </w:rPr>
        <w:t xml:space="preserve">nh phố diễn ra tương đối chậm; </w:t>
      </w:r>
      <w:r w:rsidRPr="001820FC">
        <w:rPr>
          <w:rFonts w:ascii="Times New Roman" w:hAnsi="Times New Roman"/>
          <w:color w:val="auto"/>
          <w:sz w:val="28"/>
          <w:szCs w:val="28"/>
        </w:rPr>
        <w:t xml:space="preserve">sự thay đổi cơ cấu dân số thành thị và nông thôn chưa có sự đột biến. </w:t>
      </w:r>
    </w:p>
    <w:p w14:paraId="0737DDB9" w14:textId="77777777" w:rsidR="00671EA0" w:rsidRPr="001820FC" w:rsidRDefault="00AF1F8B" w:rsidP="001820FC">
      <w:pPr>
        <w:spacing w:line="380" w:lineRule="exact"/>
        <w:ind w:firstLine="562"/>
        <w:rPr>
          <w:rFonts w:ascii="Times New Roman" w:hAnsi="Times New Roman" w:cs="Times New Roman"/>
          <w:i/>
          <w:color w:val="auto"/>
          <w:sz w:val="28"/>
          <w:szCs w:val="28"/>
        </w:rPr>
      </w:pPr>
      <w:r w:rsidRPr="001820FC">
        <w:rPr>
          <w:rFonts w:ascii="Times New Roman" w:hAnsi="Times New Roman" w:cs="Times New Roman"/>
          <w:i/>
          <w:color w:val="auto"/>
          <w:sz w:val="28"/>
          <w:szCs w:val="28"/>
        </w:rPr>
        <w:t xml:space="preserve">* </w:t>
      </w:r>
      <w:r w:rsidR="00671EA0" w:rsidRPr="001820FC">
        <w:rPr>
          <w:rFonts w:ascii="Times New Roman" w:hAnsi="Times New Roman" w:cs="Times New Roman"/>
          <w:i/>
          <w:color w:val="auto"/>
          <w:sz w:val="28"/>
          <w:szCs w:val="28"/>
        </w:rPr>
        <w:t xml:space="preserve"> Lao động và việc làm</w:t>
      </w:r>
    </w:p>
    <w:p w14:paraId="0541B6BC" w14:textId="2B0F5D0F"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Năm </w:t>
      </w:r>
      <w:r w:rsidR="00B51F46" w:rsidRPr="001820FC">
        <w:rPr>
          <w:rFonts w:ascii="Times New Roman" w:hAnsi="Times New Roman"/>
          <w:color w:val="auto"/>
          <w:sz w:val="28"/>
          <w:szCs w:val="28"/>
        </w:rPr>
        <w:t>202</w:t>
      </w:r>
      <w:r w:rsidR="005D00EC" w:rsidRPr="001820FC">
        <w:rPr>
          <w:rFonts w:ascii="Times New Roman" w:hAnsi="Times New Roman"/>
          <w:color w:val="auto"/>
          <w:sz w:val="28"/>
          <w:szCs w:val="28"/>
        </w:rPr>
        <w:t>2</w:t>
      </w:r>
      <w:r w:rsidRPr="001820FC">
        <w:rPr>
          <w:rFonts w:ascii="Times New Roman" w:hAnsi="Times New Roman"/>
          <w:color w:val="auto"/>
          <w:sz w:val="28"/>
          <w:szCs w:val="28"/>
        </w:rPr>
        <w:t>, tổng số lao động</w:t>
      </w:r>
      <w:r w:rsidR="001E3BA8" w:rsidRPr="001820FC">
        <w:rPr>
          <w:rFonts w:ascii="Times New Roman" w:hAnsi="Times New Roman"/>
          <w:color w:val="auto"/>
          <w:sz w:val="28"/>
          <w:szCs w:val="28"/>
        </w:rPr>
        <w:t xml:space="preserve"> </w:t>
      </w:r>
      <w:r w:rsidRPr="001820FC">
        <w:rPr>
          <w:rFonts w:ascii="Times New Roman" w:hAnsi="Times New Roman"/>
          <w:color w:val="auto"/>
          <w:sz w:val="28"/>
          <w:szCs w:val="28"/>
        </w:rPr>
        <w:t>từ 15 tuổi trở lên có khoảng trên 36.000 lao động. Lao động đang làm việc là khoảng 35.700 ng</w:t>
      </w:r>
      <w:r w:rsidRPr="001820FC">
        <w:rPr>
          <w:rFonts w:ascii="Times New Roman" w:hAnsi="Times New Roman" w:hint="eastAsia"/>
          <w:color w:val="auto"/>
          <w:sz w:val="28"/>
          <w:szCs w:val="28"/>
        </w:rPr>
        <w:t>ư</w:t>
      </w:r>
      <w:r w:rsidRPr="001820FC">
        <w:rPr>
          <w:rFonts w:ascii="Times New Roman" w:hAnsi="Times New Roman"/>
          <w:color w:val="auto"/>
          <w:sz w:val="28"/>
          <w:szCs w:val="28"/>
        </w:rPr>
        <w:t xml:space="preserve">ời chiếm 56,0% dân số, trong đó lao động nam chiếm 49,3%, lao động nữ chiếm 50,7%. Lao động phổ thông hiện đang khá phổ biến. Lao động có trình độ chuyên môn kỹ thuật cao còn ít, năng suất lao động chưa cao. </w:t>
      </w:r>
    </w:p>
    <w:p w14:paraId="450C0A6F"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Trong những năm vừa qua, công tác giải quyết việc làm, giảm nghèo và thực hiện các chính sách an sinh xã hội đ</w:t>
      </w:r>
      <w:r w:rsidRPr="001820FC">
        <w:rPr>
          <w:rFonts w:ascii="Times New Roman" w:hAnsi="Times New Roman" w:hint="eastAsia"/>
          <w:color w:val="auto"/>
          <w:sz w:val="28"/>
          <w:szCs w:val="28"/>
        </w:rPr>
        <w:t>ư</w:t>
      </w:r>
      <w:r w:rsidRPr="001820FC">
        <w:rPr>
          <w:rFonts w:ascii="Times New Roman" w:hAnsi="Times New Roman"/>
          <w:color w:val="auto"/>
          <w:sz w:val="28"/>
          <w:szCs w:val="28"/>
        </w:rPr>
        <w:t xml:space="preserve">ợc tập trung chỉ đạo, đạt kết quả thiết thực. Tập trung triển khai thực hiện có hiệu quả các giải pháp về giải quyết việc làm; bình quân giai đoạn 2015 - </w:t>
      </w:r>
      <w:r w:rsidR="00B51F46" w:rsidRPr="001820FC">
        <w:rPr>
          <w:rFonts w:ascii="Times New Roman" w:hAnsi="Times New Roman"/>
          <w:color w:val="auto"/>
          <w:sz w:val="28"/>
          <w:szCs w:val="28"/>
        </w:rPr>
        <w:t>202</w:t>
      </w:r>
      <w:r w:rsidR="00712A57" w:rsidRPr="001820FC">
        <w:rPr>
          <w:rFonts w:ascii="Times New Roman" w:hAnsi="Times New Roman"/>
          <w:color w:val="auto"/>
          <w:sz w:val="28"/>
          <w:szCs w:val="28"/>
        </w:rPr>
        <w:t>0</w:t>
      </w:r>
      <w:r w:rsidRPr="001820FC">
        <w:rPr>
          <w:rFonts w:ascii="Times New Roman" w:hAnsi="Times New Roman"/>
          <w:color w:val="auto"/>
          <w:sz w:val="28"/>
          <w:szCs w:val="28"/>
        </w:rPr>
        <w:t xml:space="preserve"> tạo việc l</w:t>
      </w:r>
      <w:r w:rsidRPr="001820FC">
        <w:rPr>
          <w:rFonts w:ascii="Times New Roman" w:hAnsi="Times New Roman" w:hint="eastAsia"/>
          <w:color w:val="auto"/>
          <w:sz w:val="28"/>
          <w:szCs w:val="28"/>
        </w:rPr>
        <w:t>à</w:t>
      </w:r>
      <w:r w:rsidRPr="001820FC">
        <w:rPr>
          <w:rFonts w:ascii="Times New Roman" w:hAnsi="Times New Roman"/>
          <w:color w:val="auto"/>
          <w:sz w:val="28"/>
          <w:szCs w:val="28"/>
        </w:rPr>
        <w:t>m cho h</w:t>
      </w:r>
      <w:r w:rsidRPr="001820FC">
        <w:rPr>
          <w:rFonts w:ascii="Times New Roman" w:hAnsi="Times New Roman" w:hint="eastAsia"/>
          <w:color w:val="auto"/>
          <w:sz w:val="28"/>
          <w:szCs w:val="28"/>
        </w:rPr>
        <w:t>ơ</w:t>
      </w:r>
      <w:r w:rsidRPr="001820FC">
        <w:rPr>
          <w:rFonts w:ascii="Times New Roman" w:hAnsi="Times New Roman"/>
          <w:color w:val="auto"/>
          <w:sz w:val="28"/>
          <w:szCs w:val="28"/>
        </w:rPr>
        <w:t>n 2.200 l</w:t>
      </w:r>
      <w:r w:rsidRPr="001820FC">
        <w:rPr>
          <w:rFonts w:ascii="Times New Roman" w:hAnsi="Times New Roman" w:hint="eastAsia"/>
          <w:color w:val="auto"/>
          <w:sz w:val="28"/>
          <w:szCs w:val="28"/>
        </w:rPr>
        <w:t>ư</w:t>
      </w:r>
      <w:r w:rsidRPr="001820FC">
        <w:rPr>
          <w:rFonts w:ascii="Times New Roman" w:hAnsi="Times New Roman"/>
          <w:color w:val="auto"/>
          <w:sz w:val="28"/>
          <w:szCs w:val="28"/>
        </w:rPr>
        <w:t>ợt ng</w:t>
      </w:r>
      <w:r w:rsidRPr="001820FC">
        <w:rPr>
          <w:rFonts w:ascii="Times New Roman" w:hAnsi="Times New Roman" w:hint="eastAsia"/>
          <w:color w:val="auto"/>
          <w:sz w:val="28"/>
          <w:szCs w:val="28"/>
        </w:rPr>
        <w:t>ư</w:t>
      </w:r>
      <w:r w:rsidRPr="001820FC">
        <w:rPr>
          <w:rFonts w:ascii="Times New Roman" w:hAnsi="Times New Roman"/>
          <w:color w:val="auto"/>
          <w:sz w:val="28"/>
          <w:szCs w:val="28"/>
        </w:rPr>
        <w:t>ời/năm. Công tác dạy nghề và giải quyết việc làm cho lao động nông thôn đ</w:t>
      </w:r>
      <w:r w:rsidRPr="001820FC">
        <w:rPr>
          <w:rFonts w:ascii="Times New Roman" w:hAnsi="Times New Roman" w:hint="eastAsia"/>
          <w:color w:val="auto"/>
          <w:sz w:val="28"/>
          <w:szCs w:val="28"/>
        </w:rPr>
        <w:t>ư</w:t>
      </w:r>
      <w:r w:rsidRPr="001820FC">
        <w:rPr>
          <w:rFonts w:ascii="Times New Roman" w:hAnsi="Times New Roman"/>
          <w:color w:val="auto"/>
          <w:sz w:val="28"/>
          <w:szCs w:val="28"/>
        </w:rPr>
        <w:t>ợc triển khai thực hiện tích cực.</w:t>
      </w:r>
    </w:p>
    <w:p w14:paraId="79F930BE" w14:textId="77777777" w:rsidR="00671EA0" w:rsidRPr="001820FC" w:rsidRDefault="00AF1F8B" w:rsidP="001820FC">
      <w:pPr>
        <w:pStyle w:val="30"/>
        <w:spacing w:line="380" w:lineRule="exact"/>
        <w:rPr>
          <w:i/>
        </w:rPr>
      </w:pPr>
      <w:bookmarkStart w:id="95" w:name="_Toc75149105"/>
      <w:bookmarkStart w:id="96" w:name="_Toc82357043"/>
      <w:bookmarkStart w:id="97" w:name="_Toc127084144"/>
      <w:r w:rsidRPr="001820FC">
        <w:rPr>
          <w:i/>
        </w:rPr>
        <w:t>1.4.3.</w:t>
      </w:r>
      <w:r w:rsidR="00671EA0" w:rsidRPr="001820FC">
        <w:rPr>
          <w:i/>
        </w:rPr>
        <w:t xml:space="preserve"> Thực trạng phát triển đô thị và các khu dân cư nông thôn</w:t>
      </w:r>
      <w:bookmarkEnd w:id="95"/>
      <w:bookmarkEnd w:id="96"/>
      <w:bookmarkEnd w:id="97"/>
    </w:p>
    <w:p w14:paraId="67CFE2DB" w14:textId="77777777" w:rsidR="00671EA0" w:rsidRPr="001820FC" w:rsidRDefault="00AF1F8B" w:rsidP="001820FC">
      <w:pPr>
        <w:spacing w:before="120" w:after="120" w:line="380" w:lineRule="exact"/>
        <w:ind w:firstLine="720"/>
        <w:jc w:val="both"/>
        <w:rPr>
          <w:rFonts w:ascii="Times New Roman" w:hAnsi="Times New Roman"/>
          <w:color w:val="auto"/>
          <w:sz w:val="28"/>
          <w:szCs w:val="28"/>
        </w:rPr>
      </w:pPr>
      <w:bookmarkStart w:id="98" w:name="_Toc270488790"/>
      <w:bookmarkStart w:id="99" w:name="_Toc270489470"/>
      <w:bookmarkStart w:id="100" w:name="_Toc276027186"/>
      <w:bookmarkStart w:id="101" w:name="_Toc276372206"/>
      <w:bookmarkStart w:id="102" w:name="_Toc307270793"/>
      <w:bookmarkStart w:id="103" w:name="_Toc75149106"/>
      <w:r w:rsidRPr="001820FC">
        <w:rPr>
          <w:rFonts w:ascii="Times New Roman" w:hAnsi="Times New Roman"/>
          <w:color w:val="auto"/>
          <w:sz w:val="28"/>
          <w:szCs w:val="28"/>
        </w:rPr>
        <w:t>*</w:t>
      </w:r>
      <w:r w:rsidR="00671EA0" w:rsidRPr="001820FC">
        <w:rPr>
          <w:rFonts w:ascii="Times New Roman" w:hAnsi="Times New Roman"/>
          <w:color w:val="auto"/>
          <w:sz w:val="28"/>
          <w:szCs w:val="28"/>
        </w:rPr>
        <w:t xml:space="preserve"> Thực trạng phát triển đô thị</w:t>
      </w:r>
      <w:bookmarkEnd w:id="98"/>
      <w:bookmarkEnd w:id="99"/>
      <w:bookmarkEnd w:id="100"/>
      <w:bookmarkEnd w:id="101"/>
      <w:bookmarkEnd w:id="102"/>
      <w:bookmarkEnd w:id="103"/>
    </w:p>
    <w:p w14:paraId="2D3ED2E3"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pacing w:val="2"/>
          <w:sz w:val="28"/>
          <w:szCs w:val="28"/>
        </w:rPr>
        <w:t>Thành phố Tam Điệp có khu vực nội thị gồm 06 phường: Bắc S</w:t>
      </w:r>
      <w:r w:rsidRPr="001820FC">
        <w:rPr>
          <w:rFonts w:ascii="Times New Roman" w:hAnsi="Times New Roman" w:hint="eastAsia"/>
          <w:color w:val="auto"/>
          <w:spacing w:val="2"/>
          <w:sz w:val="28"/>
          <w:szCs w:val="28"/>
        </w:rPr>
        <w:t>ơ</w:t>
      </w:r>
      <w:r w:rsidRPr="001820FC">
        <w:rPr>
          <w:rFonts w:ascii="Times New Roman" w:hAnsi="Times New Roman"/>
          <w:color w:val="auto"/>
          <w:spacing w:val="2"/>
          <w:sz w:val="28"/>
          <w:szCs w:val="28"/>
        </w:rPr>
        <w:t>n, Nam S</w:t>
      </w:r>
      <w:r w:rsidRPr="001820FC">
        <w:rPr>
          <w:rFonts w:ascii="Times New Roman" w:hAnsi="Times New Roman" w:hint="eastAsia"/>
          <w:color w:val="auto"/>
          <w:spacing w:val="2"/>
          <w:sz w:val="28"/>
          <w:szCs w:val="28"/>
        </w:rPr>
        <w:t>ơ</w:t>
      </w:r>
      <w:r w:rsidRPr="001820FC">
        <w:rPr>
          <w:rFonts w:ascii="Times New Roman" w:hAnsi="Times New Roman"/>
          <w:color w:val="auto"/>
          <w:spacing w:val="2"/>
          <w:sz w:val="28"/>
          <w:szCs w:val="28"/>
        </w:rPr>
        <w:t>n, Trung S</w:t>
      </w:r>
      <w:r w:rsidRPr="001820FC">
        <w:rPr>
          <w:rFonts w:ascii="Times New Roman" w:hAnsi="Times New Roman" w:hint="eastAsia"/>
          <w:color w:val="auto"/>
          <w:spacing w:val="2"/>
          <w:sz w:val="28"/>
          <w:szCs w:val="28"/>
        </w:rPr>
        <w:t>ơ</w:t>
      </w:r>
      <w:r w:rsidRPr="001820FC">
        <w:rPr>
          <w:rFonts w:ascii="Times New Roman" w:hAnsi="Times New Roman"/>
          <w:color w:val="auto"/>
          <w:spacing w:val="2"/>
          <w:sz w:val="28"/>
          <w:szCs w:val="28"/>
        </w:rPr>
        <w:t>n, Tây S</w:t>
      </w:r>
      <w:r w:rsidRPr="001820FC">
        <w:rPr>
          <w:rFonts w:ascii="Times New Roman" w:hAnsi="Times New Roman" w:hint="eastAsia"/>
          <w:color w:val="auto"/>
          <w:spacing w:val="2"/>
          <w:sz w:val="28"/>
          <w:szCs w:val="28"/>
        </w:rPr>
        <w:t>ơ</w:t>
      </w:r>
      <w:r w:rsidRPr="001820FC">
        <w:rPr>
          <w:rFonts w:ascii="Times New Roman" w:hAnsi="Times New Roman"/>
          <w:color w:val="auto"/>
          <w:spacing w:val="2"/>
          <w:sz w:val="28"/>
          <w:szCs w:val="28"/>
        </w:rPr>
        <w:t>n, Tân Bình, Yên Bình, với tổng diện tích đất khu vực nội</w:t>
      </w:r>
      <w:r w:rsidRPr="001820FC">
        <w:rPr>
          <w:rFonts w:ascii="Times New Roman" w:hAnsi="Times New Roman"/>
          <w:color w:val="auto"/>
          <w:sz w:val="28"/>
          <w:szCs w:val="28"/>
        </w:rPr>
        <w:t xml:space="preserve"> thị 35,6 km</w:t>
      </w:r>
      <w:r w:rsidRPr="001820FC">
        <w:rPr>
          <w:rFonts w:ascii="Times New Roman" w:hAnsi="Times New Roman"/>
          <w:color w:val="auto"/>
          <w:sz w:val="28"/>
          <w:szCs w:val="28"/>
          <w:vertAlign w:val="superscript"/>
        </w:rPr>
        <w:t>2</w:t>
      </w:r>
      <w:r w:rsidRPr="001820FC">
        <w:rPr>
          <w:rFonts w:ascii="Times New Roman" w:hAnsi="Times New Roman"/>
          <w:color w:val="auto"/>
          <w:sz w:val="28"/>
          <w:szCs w:val="28"/>
        </w:rPr>
        <w:t xml:space="preserve"> (chiếm 33,9% diện tích tự nhiên toàn thành phố), dân số đô thị </w:t>
      </w:r>
      <w:r w:rsidRPr="001820FC">
        <w:rPr>
          <w:rFonts w:ascii="Times New Roman" w:hAnsi="Times New Roman"/>
          <w:color w:val="auto"/>
          <w:sz w:val="28"/>
          <w:szCs w:val="28"/>
        </w:rPr>
        <w:lastRenderedPageBreak/>
        <w:t xml:space="preserve">44.678 người (chiếm 70% dân số toàn thành phố). </w:t>
      </w:r>
    </w:p>
    <w:p w14:paraId="5E2D1472" w14:textId="77777777" w:rsidR="00671EA0" w:rsidRPr="001820FC" w:rsidRDefault="00671EA0" w:rsidP="001820FC">
      <w:pPr>
        <w:spacing w:before="120" w:after="120" w:line="38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Công tác phát triển và quản lý đô thị thành phố Tam Điệp tập trung vào việc lập mới và hoàn thiện Quy hoạch chung, quy hoạch phân khu xây dựng, hoàn thiện các tiêu chí còn lại của đô thị loại III và định hướng đô thị loại II. Đến nay, thành phố đã tiến hành điều chỉnh cục bộ quy hoạch chung Thành phố đến năm 2030; ban hành Quy chế quản lý quy hoạch kiến trúc đô thị thành phố; xây dựng hệ thống mốc giới về quy hoạch xây dựng, chỉ giới giao thông tại thực địa làm cơ sở pháp lý cho việc quản lý đô thị. Hạ tầng kỹ thuật đô thị được quan tâm đầu tư, các tuyến đường khu dân cư được cải tạo, nâng cấp. Giai đoạn 2015 - </w:t>
      </w:r>
      <w:r w:rsidR="00B51F46" w:rsidRPr="001820FC">
        <w:rPr>
          <w:rFonts w:ascii="Times New Roman" w:hAnsi="Times New Roman"/>
          <w:color w:val="auto"/>
          <w:sz w:val="28"/>
          <w:szCs w:val="28"/>
        </w:rPr>
        <w:t>202</w:t>
      </w:r>
      <w:r w:rsidR="00650AFE" w:rsidRPr="001820FC">
        <w:rPr>
          <w:rFonts w:ascii="Times New Roman" w:hAnsi="Times New Roman"/>
          <w:color w:val="auto"/>
          <w:sz w:val="28"/>
          <w:szCs w:val="28"/>
        </w:rPr>
        <w:t>0</w:t>
      </w:r>
      <w:r w:rsidRPr="001820FC">
        <w:rPr>
          <w:rFonts w:ascii="Times New Roman" w:hAnsi="Times New Roman"/>
          <w:color w:val="auto"/>
          <w:sz w:val="28"/>
          <w:szCs w:val="28"/>
        </w:rPr>
        <w:t xml:space="preserve">, thành phố đã đầu tư 145 công trình gồm các công trình giao thông, điện chiếu sáng, điện trang trí,… với tổng kinh phí trên 147,4 tỷ đồng, góp phần tạo nên diện mạo đô thị từng bước hiện đại và khang trang. </w:t>
      </w:r>
    </w:p>
    <w:p w14:paraId="02764C49" w14:textId="77777777" w:rsidR="00671EA0" w:rsidRPr="001820FC" w:rsidRDefault="00AF1F8B" w:rsidP="001820FC">
      <w:pPr>
        <w:spacing w:line="380" w:lineRule="exact"/>
        <w:ind w:firstLine="562"/>
        <w:rPr>
          <w:rFonts w:ascii="Times New Roman" w:hAnsi="Times New Roman" w:cs="Times New Roman"/>
          <w:i/>
          <w:color w:val="auto"/>
          <w:sz w:val="28"/>
          <w:szCs w:val="28"/>
          <w:lang w:val="af-ZA"/>
        </w:rPr>
      </w:pPr>
      <w:bookmarkStart w:id="104" w:name="_Toc270488791"/>
      <w:bookmarkStart w:id="105" w:name="_Toc270489471"/>
      <w:bookmarkStart w:id="106" w:name="_Toc276027187"/>
      <w:bookmarkStart w:id="107" w:name="_Toc276372207"/>
      <w:bookmarkStart w:id="108" w:name="_Toc307270794"/>
      <w:bookmarkStart w:id="109" w:name="_Toc75149107"/>
      <w:r w:rsidRPr="001820FC">
        <w:rPr>
          <w:rFonts w:ascii="Times New Roman" w:hAnsi="Times New Roman" w:cs="Times New Roman"/>
          <w:i/>
          <w:color w:val="auto"/>
          <w:sz w:val="28"/>
          <w:szCs w:val="28"/>
          <w:lang w:val="af-ZA"/>
        </w:rPr>
        <w:t>*</w:t>
      </w:r>
      <w:r w:rsidR="00671EA0" w:rsidRPr="001820FC">
        <w:rPr>
          <w:rFonts w:ascii="Times New Roman" w:hAnsi="Times New Roman" w:cs="Times New Roman"/>
          <w:i/>
          <w:color w:val="auto"/>
          <w:sz w:val="28"/>
          <w:szCs w:val="28"/>
          <w:lang w:val="af-ZA"/>
        </w:rPr>
        <w:t xml:space="preserve"> Thực trạng phát triển khu dân cư nông thôn</w:t>
      </w:r>
      <w:bookmarkEnd w:id="104"/>
      <w:bookmarkEnd w:id="105"/>
      <w:bookmarkEnd w:id="106"/>
      <w:bookmarkEnd w:id="107"/>
      <w:bookmarkEnd w:id="108"/>
      <w:bookmarkEnd w:id="109"/>
    </w:p>
    <w:p w14:paraId="0F592B18" w14:textId="4BC86378"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Các khu dân cư nông thôn của thành phố Tam Điệp được hình thành với các tụ điểm dân cư truyền thống theo thôn, xóm, phân bố trên địa bàn 3 xã: Quang S</w:t>
      </w:r>
      <w:r w:rsidRPr="001820FC">
        <w:rPr>
          <w:rFonts w:ascii="Times New Roman" w:hAnsi="Times New Roman" w:hint="eastAsia"/>
          <w:color w:val="auto"/>
          <w:sz w:val="28"/>
          <w:szCs w:val="28"/>
        </w:rPr>
        <w:t>ơ</w:t>
      </w:r>
      <w:r w:rsidRPr="001820FC">
        <w:rPr>
          <w:rFonts w:ascii="Times New Roman" w:hAnsi="Times New Roman"/>
          <w:color w:val="auto"/>
          <w:sz w:val="28"/>
          <w:szCs w:val="28"/>
        </w:rPr>
        <w:t>n, Yên S</w:t>
      </w:r>
      <w:r w:rsidRPr="001820FC">
        <w:rPr>
          <w:rFonts w:ascii="Times New Roman" w:hAnsi="Times New Roman" w:hint="eastAsia"/>
          <w:color w:val="auto"/>
          <w:sz w:val="28"/>
          <w:szCs w:val="28"/>
        </w:rPr>
        <w:t>ơ</w:t>
      </w:r>
      <w:r w:rsidRPr="001820FC">
        <w:rPr>
          <w:rFonts w:ascii="Times New Roman" w:hAnsi="Times New Roman"/>
          <w:color w:val="auto"/>
          <w:sz w:val="28"/>
          <w:szCs w:val="28"/>
        </w:rPr>
        <w:t>n, Đông S</w:t>
      </w:r>
      <w:r w:rsidRPr="001820FC">
        <w:rPr>
          <w:rFonts w:ascii="Times New Roman" w:hAnsi="Times New Roman" w:hint="eastAsia"/>
          <w:color w:val="auto"/>
          <w:sz w:val="28"/>
          <w:szCs w:val="28"/>
        </w:rPr>
        <w:t>ơ</w:t>
      </w:r>
      <w:r w:rsidRPr="001820FC">
        <w:rPr>
          <w:rFonts w:ascii="Times New Roman" w:hAnsi="Times New Roman"/>
          <w:color w:val="auto"/>
          <w:sz w:val="28"/>
          <w:szCs w:val="28"/>
        </w:rPr>
        <w:t>n, với tổng diện tích đất khu vực nội thị 69,4 km</w:t>
      </w:r>
      <w:r w:rsidRPr="001820FC">
        <w:rPr>
          <w:rFonts w:ascii="Times New Roman" w:hAnsi="Times New Roman"/>
          <w:color w:val="auto"/>
          <w:sz w:val="28"/>
          <w:szCs w:val="28"/>
          <w:vertAlign w:val="superscript"/>
        </w:rPr>
        <w:t>2</w:t>
      </w:r>
      <w:r w:rsidRPr="001820FC">
        <w:rPr>
          <w:rFonts w:ascii="Times New Roman" w:hAnsi="Times New Roman"/>
          <w:color w:val="auto"/>
          <w:sz w:val="28"/>
          <w:szCs w:val="28"/>
        </w:rPr>
        <w:t xml:space="preserve"> (chiếm 66,1% diện tích tự nhiên toàn thành phố). Trong những năm vừa qua, cơ sở vật chất kỹ thuật và kết cấu hạ tầng kinh tế - xã hội khu dân cư nông thôn được quan tâm đầu tư thông qua việc đẩy mạnh thực hiện Chương trình mục tiêu quốc gia xây dựng nông thôn mới. Kết cấu hạ tầng nông thôn được đầu tư, nâng cấp, đáp ứng tốt hơn nhu cầu phát triển kinh tế - xã hội và sinh hoạt của người dân; diện mạo nông thôn có nhiều đổi mới rõ nét; đời sống vật chất, tinh thần của người dân được nâng cao. Đến nay, thành phố Tam Điệp hoàn thành nhiệm vụ xây dựng nông thôn mới, trong đó</w:t>
      </w:r>
      <w:r w:rsidR="00D3521A" w:rsidRPr="001820FC">
        <w:rPr>
          <w:rFonts w:ascii="Times New Roman" w:hAnsi="Times New Roman"/>
          <w:color w:val="auto"/>
          <w:sz w:val="28"/>
          <w:szCs w:val="28"/>
        </w:rPr>
        <w:t xml:space="preserve"> </w:t>
      </w:r>
      <w:r w:rsidRPr="001820FC">
        <w:rPr>
          <w:rFonts w:ascii="Times New Roman" w:hAnsi="Times New Roman"/>
          <w:color w:val="auto"/>
          <w:sz w:val="28"/>
          <w:szCs w:val="28"/>
        </w:rPr>
        <w:t>xã Quang S</w:t>
      </w:r>
      <w:r w:rsidRPr="001820FC">
        <w:rPr>
          <w:rFonts w:ascii="Times New Roman" w:hAnsi="Times New Roman" w:hint="eastAsia"/>
          <w:color w:val="auto"/>
          <w:sz w:val="28"/>
          <w:szCs w:val="28"/>
        </w:rPr>
        <w:t>ơ</w:t>
      </w:r>
      <w:r w:rsidRPr="001820FC">
        <w:rPr>
          <w:rFonts w:ascii="Times New Roman" w:hAnsi="Times New Roman"/>
          <w:color w:val="auto"/>
          <w:sz w:val="28"/>
          <w:szCs w:val="28"/>
        </w:rPr>
        <w:t>n đã hoàn thành nhiệm vụ xây dựng nông thôn mới kiểu mẫu.</w:t>
      </w:r>
    </w:p>
    <w:p w14:paraId="16CD9B27" w14:textId="3E1AC8C0" w:rsidR="00A47F3C" w:rsidRPr="001820FC" w:rsidRDefault="00A47F3C"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Chỉ đạo xã Yên Sơn, Đông Sơn triển khai thực hiện Đề án xây dựng xã nông thôn mới nâng cao, phấn đấu đạt chuẩn xã NTM nâng cao trong năm 2023; chỉ đạo, hướng dẫn 05 thôn đăng ký đạt chuẩn Khu dân cư NTM kiểu mẫu hoàn thiện các tiêu chí trong năm 2022.</w:t>
      </w:r>
    </w:p>
    <w:p w14:paraId="6AD6EF64"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Giai đoạn tiếp theo, cần tiếp tục đầu tư hoàn thiện cơ sở vật chất kỹ thuật và kết cấu hạ tầng kinh tế - xã hội ở khu vực nông thôn, nhất là hệ thống cấp thoát nước, vấn đề xử lý chất thải bảo vệ môi trường, góp phần thay đổi toàn bộ diện mạo khu dân cư theo yêu cầu Chương trình mục tiêu quốc gia xây dựng nông thôn mới đặt ra trên địa bàn thành phố.</w:t>
      </w:r>
    </w:p>
    <w:p w14:paraId="52AABE99" w14:textId="77777777" w:rsidR="00671EA0" w:rsidRPr="001820FC" w:rsidRDefault="002B5A9A" w:rsidP="001820FC">
      <w:pPr>
        <w:pStyle w:val="20"/>
      </w:pPr>
      <w:bookmarkStart w:id="110" w:name="_Toc270489472"/>
      <w:bookmarkStart w:id="111" w:name="_Toc276027188"/>
      <w:bookmarkStart w:id="112" w:name="_Toc276372208"/>
      <w:bookmarkStart w:id="113" w:name="_Toc307270795"/>
      <w:bookmarkStart w:id="114" w:name="_Toc75149108"/>
      <w:bookmarkStart w:id="115" w:name="_Toc82357044"/>
      <w:bookmarkStart w:id="116" w:name="_Toc127084145"/>
      <w:r w:rsidRPr="001820FC">
        <w:rPr>
          <w:lang w:val="fi-FI"/>
        </w:rPr>
        <w:t>1</w:t>
      </w:r>
      <w:r w:rsidR="00671EA0" w:rsidRPr="001820FC">
        <w:t>.5. Thực trạng phát triển cơ sở hạ tầng</w:t>
      </w:r>
      <w:bookmarkEnd w:id="110"/>
      <w:bookmarkEnd w:id="111"/>
      <w:bookmarkEnd w:id="112"/>
      <w:bookmarkEnd w:id="113"/>
      <w:bookmarkEnd w:id="114"/>
      <w:bookmarkEnd w:id="115"/>
      <w:bookmarkEnd w:id="116"/>
    </w:p>
    <w:p w14:paraId="7B5EC361" w14:textId="77777777" w:rsidR="00671EA0" w:rsidRPr="001820FC" w:rsidRDefault="002B5A9A" w:rsidP="001820FC">
      <w:pPr>
        <w:pStyle w:val="30"/>
        <w:rPr>
          <w:i/>
        </w:rPr>
      </w:pPr>
      <w:bookmarkStart w:id="117" w:name="_Toc270488793"/>
      <w:bookmarkStart w:id="118" w:name="_Toc270489473"/>
      <w:bookmarkStart w:id="119" w:name="_Toc276027189"/>
      <w:bookmarkStart w:id="120" w:name="_Toc276372209"/>
      <w:bookmarkStart w:id="121" w:name="_Toc307270796"/>
      <w:bookmarkStart w:id="122" w:name="_Toc75149109"/>
      <w:bookmarkStart w:id="123" w:name="_Toc127084146"/>
      <w:r w:rsidRPr="001820FC">
        <w:rPr>
          <w:i/>
        </w:rPr>
        <w:t>1</w:t>
      </w:r>
      <w:r w:rsidR="00671EA0" w:rsidRPr="001820FC">
        <w:rPr>
          <w:i/>
        </w:rPr>
        <w:t>.5.1. Hệ thống đường giao thông</w:t>
      </w:r>
      <w:bookmarkEnd w:id="117"/>
      <w:bookmarkEnd w:id="118"/>
      <w:bookmarkEnd w:id="119"/>
      <w:bookmarkEnd w:id="120"/>
      <w:bookmarkEnd w:id="121"/>
      <w:bookmarkEnd w:id="122"/>
      <w:bookmarkEnd w:id="123"/>
    </w:p>
    <w:p w14:paraId="7D7A4B3C" w14:textId="01D7E803"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lastRenderedPageBreak/>
        <w:t xml:space="preserve">Thành phố Tam Điệp nằm ở cửa ngõ phía Tây </w:t>
      </w:r>
      <w:r w:rsidR="00E26F47" w:rsidRPr="001820FC">
        <w:rPr>
          <w:rFonts w:ascii="Times New Roman" w:hAnsi="Times New Roman"/>
          <w:color w:val="auto"/>
          <w:sz w:val="28"/>
          <w:szCs w:val="28"/>
          <w:lang w:val="en-US"/>
        </w:rPr>
        <w:t>N</w:t>
      </w:r>
      <w:r w:rsidRPr="001820FC">
        <w:rPr>
          <w:rFonts w:ascii="Times New Roman" w:hAnsi="Times New Roman"/>
          <w:color w:val="auto"/>
          <w:sz w:val="28"/>
          <w:szCs w:val="28"/>
        </w:rPr>
        <w:t xml:space="preserve">am của thành phố Ninh Bình, là đầu mối giao thông quan trọng của vùng Tây </w:t>
      </w:r>
      <w:r w:rsidR="000951E7" w:rsidRPr="001820FC">
        <w:rPr>
          <w:rFonts w:ascii="Times New Roman" w:hAnsi="Times New Roman"/>
          <w:color w:val="auto"/>
          <w:sz w:val="28"/>
          <w:szCs w:val="28"/>
          <w:lang w:val="en-US"/>
        </w:rPr>
        <w:t>N</w:t>
      </w:r>
      <w:r w:rsidRPr="001820FC">
        <w:rPr>
          <w:rFonts w:ascii="Times New Roman" w:hAnsi="Times New Roman"/>
          <w:color w:val="auto"/>
          <w:sz w:val="28"/>
          <w:szCs w:val="28"/>
        </w:rPr>
        <w:t xml:space="preserve">am tỉnh Ninh Bình. </w:t>
      </w:r>
      <w:r w:rsidR="00E26F47" w:rsidRPr="001820FC">
        <w:rPr>
          <w:rFonts w:ascii="Times New Roman" w:hAnsi="Times New Roman"/>
          <w:color w:val="auto"/>
          <w:sz w:val="28"/>
          <w:szCs w:val="28"/>
          <w:lang w:val="en-US"/>
        </w:rPr>
        <w:t>T</w:t>
      </w:r>
      <w:r w:rsidRPr="001820FC">
        <w:rPr>
          <w:rFonts w:ascii="Times New Roman" w:hAnsi="Times New Roman"/>
          <w:color w:val="auto"/>
          <w:sz w:val="28"/>
          <w:szCs w:val="28"/>
        </w:rPr>
        <w:t>hành phố có 2 loại hình giao thông chính là đường bộ và đường sắt.</w:t>
      </w:r>
    </w:p>
    <w:p w14:paraId="57A52552" w14:textId="390B21D8"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Đường bộ: </w:t>
      </w:r>
      <w:r w:rsidR="00177F3B" w:rsidRPr="001820FC">
        <w:rPr>
          <w:rFonts w:ascii="Times New Roman" w:hAnsi="Times New Roman"/>
          <w:color w:val="auto"/>
          <w:sz w:val="28"/>
          <w:szCs w:val="28"/>
        </w:rPr>
        <w:t>m</w:t>
      </w:r>
      <w:r w:rsidRPr="001820FC">
        <w:rPr>
          <w:rFonts w:ascii="Times New Roman" w:hAnsi="Times New Roman"/>
          <w:color w:val="auto"/>
          <w:sz w:val="28"/>
          <w:szCs w:val="28"/>
        </w:rPr>
        <w:t>ạng lưới giao thông đường bộ gồm hệ thống quốc lộ, đường tỉnh, đường huyện, đường xã, đường đô thị. Các tuyến quốc lộ chạy qua địa phận Tam Điệp bao gồm: Quốc lộ 1A đi qua thành phố Tam Điệp với tổng chiều dài 12</w:t>
      </w:r>
      <w:r w:rsidR="006478D0"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km; Quốc lộ 12B kết nối thành phố Tam Điệp với huyện Nho Quan</w:t>
      </w:r>
      <w:r w:rsidR="005D00EC" w:rsidRPr="001820FC">
        <w:rPr>
          <w:rFonts w:ascii="Times New Roman" w:hAnsi="Times New Roman"/>
          <w:color w:val="auto"/>
          <w:sz w:val="28"/>
          <w:szCs w:val="28"/>
        </w:rPr>
        <w:t xml:space="preserve"> và</w:t>
      </w:r>
      <w:r w:rsidRPr="001820FC">
        <w:rPr>
          <w:rFonts w:ascii="Times New Roman" w:hAnsi="Times New Roman"/>
          <w:color w:val="auto"/>
          <w:sz w:val="28"/>
          <w:szCs w:val="28"/>
        </w:rPr>
        <w:t xml:space="preserve"> tỉnh Hoà Bình và rừng quốc gia Cúc Phương, đoạn qua thành phố Tam Điệp dài 7 km. Đường tỉnh lộ 480D nối từ đoạn cuối đường Quyết thắng với xã Yên Thành, huyện Yên Mô, mặt đường được thảm nhựa với tổng chiều dài là 3,3</w:t>
      </w:r>
      <w:r w:rsidR="00E26F47"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km.</w:t>
      </w:r>
    </w:p>
    <w:p w14:paraId="7595A39C" w14:textId="728DE4EE"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Đường sắt: tuyến đường sắt Bắc</w:t>
      </w:r>
      <w:r w:rsidR="00177F3B" w:rsidRPr="001820FC">
        <w:rPr>
          <w:rFonts w:ascii="Times New Roman" w:hAnsi="Times New Roman"/>
          <w:color w:val="auto"/>
          <w:sz w:val="28"/>
          <w:szCs w:val="28"/>
        </w:rPr>
        <w:t xml:space="preserve"> </w:t>
      </w:r>
      <w:r w:rsidRPr="001820FC">
        <w:rPr>
          <w:rFonts w:ascii="Times New Roman" w:hAnsi="Times New Roman"/>
          <w:color w:val="auto"/>
          <w:sz w:val="28"/>
          <w:szCs w:val="28"/>
        </w:rPr>
        <w:t xml:space="preserve">- Nam chạy từ phía Tây </w:t>
      </w:r>
      <w:r w:rsidR="00E26F47" w:rsidRPr="001820FC">
        <w:rPr>
          <w:rFonts w:ascii="Times New Roman" w:hAnsi="Times New Roman"/>
          <w:color w:val="auto"/>
          <w:sz w:val="28"/>
          <w:szCs w:val="28"/>
          <w:lang w:val="en-US"/>
        </w:rPr>
        <w:t>B</w:t>
      </w:r>
      <w:r w:rsidRPr="001820FC">
        <w:rPr>
          <w:rFonts w:ascii="Times New Roman" w:hAnsi="Times New Roman"/>
          <w:color w:val="auto"/>
          <w:sz w:val="28"/>
          <w:szCs w:val="28"/>
        </w:rPr>
        <w:t xml:space="preserve">ắc sang </w:t>
      </w:r>
      <w:r w:rsidR="00E26F47" w:rsidRPr="001820FC">
        <w:rPr>
          <w:rFonts w:ascii="Times New Roman" w:hAnsi="Times New Roman"/>
          <w:color w:val="auto"/>
          <w:sz w:val="28"/>
          <w:szCs w:val="28"/>
          <w:lang w:val="en-US"/>
        </w:rPr>
        <w:t>Đ</w:t>
      </w:r>
      <w:r w:rsidRPr="001820FC">
        <w:rPr>
          <w:rFonts w:ascii="Times New Roman" w:hAnsi="Times New Roman"/>
          <w:color w:val="auto"/>
          <w:sz w:val="28"/>
          <w:szCs w:val="28"/>
        </w:rPr>
        <w:t xml:space="preserve">ông </w:t>
      </w:r>
      <w:r w:rsidR="00E26F47" w:rsidRPr="001820FC">
        <w:rPr>
          <w:rFonts w:ascii="Times New Roman" w:hAnsi="Times New Roman"/>
          <w:color w:val="auto"/>
          <w:sz w:val="28"/>
          <w:szCs w:val="28"/>
          <w:lang w:val="en-US"/>
        </w:rPr>
        <w:t>N</w:t>
      </w:r>
      <w:r w:rsidRPr="001820FC">
        <w:rPr>
          <w:rFonts w:ascii="Times New Roman" w:hAnsi="Times New Roman"/>
          <w:color w:val="auto"/>
          <w:sz w:val="28"/>
          <w:szCs w:val="28"/>
        </w:rPr>
        <w:t>am, dọc theo Quốc lộ 1A với tổng chiều dài khoảng 12 km. Ga đường sắt: gồm có 2 ga để vận chuyển hành khách và hàng hoá là ga Gềnh và ga Đồng Giao. Các ga hiện nay vận chuyển chủ yếu là hàng hoá vật liệu xây dựng, phân bón...</w:t>
      </w:r>
    </w:p>
    <w:p w14:paraId="08B29C4C" w14:textId="2F8520DC"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Bến xe: </w:t>
      </w:r>
      <w:r w:rsidR="00D207B9" w:rsidRPr="001820FC">
        <w:rPr>
          <w:rFonts w:ascii="Times New Roman" w:hAnsi="Times New Roman"/>
          <w:color w:val="auto"/>
          <w:sz w:val="28"/>
          <w:szCs w:val="28"/>
        </w:rPr>
        <w:t>t</w:t>
      </w:r>
      <w:r w:rsidRPr="001820FC">
        <w:rPr>
          <w:rFonts w:ascii="Times New Roman" w:hAnsi="Times New Roman"/>
          <w:color w:val="auto"/>
          <w:sz w:val="28"/>
          <w:szCs w:val="28"/>
        </w:rPr>
        <w:t>rên địa bàn thành phố có bến xe khách Tam Điệp, là bến xe chính của thành phố, có diện tích 1,38 ha.</w:t>
      </w:r>
    </w:p>
    <w:p w14:paraId="4722D691" w14:textId="58E8D672"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Hạ tầng giao thông đ</w:t>
      </w:r>
      <w:r w:rsidRPr="001820FC">
        <w:rPr>
          <w:rFonts w:ascii="Times New Roman" w:hAnsi="Times New Roman" w:hint="eastAsia"/>
          <w:color w:val="auto"/>
          <w:sz w:val="28"/>
          <w:szCs w:val="28"/>
        </w:rPr>
        <w:t>ư</w:t>
      </w:r>
      <w:r w:rsidRPr="001820FC">
        <w:rPr>
          <w:rFonts w:ascii="Times New Roman" w:hAnsi="Times New Roman"/>
          <w:color w:val="auto"/>
          <w:sz w:val="28"/>
          <w:szCs w:val="28"/>
        </w:rPr>
        <w:t>ợc quan tâm chú trọng, các tuyến đ</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khu dân c</w:t>
      </w:r>
      <w:r w:rsidRPr="001820FC">
        <w:rPr>
          <w:rFonts w:ascii="Times New Roman" w:hAnsi="Times New Roman" w:hint="eastAsia"/>
          <w:color w:val="auto"/>
          <w:sz w:val="28"/>
          <w:szCs w:val="28"/>
        </w:rPr>
        <w:t>ư</w:t>
      </w:r>
      <w:r w:rsidRPr="001820FC">
        <w:rPr>
          <w:rFonts w:ascii="Times New Roman" w:hAnsi="Times New Roman"/>
          <w:color w:val="auto"/>
          <w:sz w:val="28"/>
          <w:szCs w:val="28"/>
        </w:rPr>
        <w:t xml:space="preserve"> đ</w:t>
      </w:r>
      <w:r w:rsidRPr="001820FC">
        <w:rPr>
          <w:rFonts w:ascii="Times New Roman" w:hAnsi="Times New Roman" w:hint="eastAsia"/>
          <w:color w:val="auto"/>
          <w:sz w:val="28"/>
          <w:szCs w:val="28"/>
        </w:rPr>
        <w:t>ư</w:t>
      </w:r>
      <w:r w:rsidRPr="001820FC">
        <w:rPr>
          <w:rFonts w:ascii="Times New Roman" w:hAnsi="Times New Roman"/>
          <w:color w:val="auto"/>
          <w:sz w:val="28"/>
          <w:szCs w:val="28"/>
        </w:rPr>
        <w:t xml:space="preserve">ợc cải tạo, nâng cấp. Cụ thể, giai đoạn 2015 - </w:t>
      </w:r>
      <w:r w:rsidR="00B51F46" w:rsidRPr="001820FC">
        <w:rPr>
          <w:rFonts w:ascii="Times New Roman" w:hAnsi="Times New Roman"/>
          <w:color w:val="auto"/>
          <w:sz w:val="28"/>
          <w:szCs w:val="28"/>
        </w:rPr>
        <w:t>202</w:t>
      </w:r>
      <w:r w:rsidR="00650AFE" w:rsidRPr="001820FC">
        <w:rPr>
          <w:rFonts w:ascii="Times New Roman" w:hAnsi="Times New Roman"/>
          <w:color w:val="auto"/>
          <w:sz w:val="28"/>
          <w:szCs w:val="28"/>
        </w:rPr>
        <w:t>0</w:t>
      </w:r>
      <w:r w:rsidRPr="001820FC">
        <w:rPr>
          <w:rFonts w:ascii="Times New Roman" w:hAnsi="Times New Roman"/>
          <w:color w:val="auto"/>
          <w:sz w:val="28"/>
          <w:szCs w:val="28"/>
        </w:rPr>
        <w:t xml:space="preserve"> thành phố đã xây dựng, nâng cấp 55 tuyến đ</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chính với tổng chiều dài gần 41 km; bê tông hóa, rải nhựa 40</w:t>
      </w:r>
      <w:r w:rsidR="006478D0"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km đ</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giao thông nông thôn, nội thành; xây dựng 9 tuyến phố văn minh Trần Phú, Thanh Niên, Tr</w:t>
      </w:r>
      <w:r w:rsidRPr="001820FC">
        <w:rPr>
          <w:rFonts w:ascii="Times New Roman" w:hAnsi="Times New Roman" w:hint="eastAsia"/>
          <w:color w:val="auto"/>
          <w:sz w:val="28"/>
          <w:szCs w:val="28"/>
        </w:rPr>
        <w:t>ươ</w:t>
      </w:r>
      <w:r w:rsidRPr="001820FC">
        <w:rPr>
          <w:rFonts w:ascii="Times New Roman" w:hAnsi="Times New Roman"/>
          <w:color w:val="auto"/>
          <w:sz w:val="28"/>
          <w:szCs w:val="28"/>
        </w:rPr>
        <w:t>ng Hán Siêu, Đồng Giao, Kim Đồng, Lê Trọng Tấn, Lê Hồng Phong, Quyết Thắng, Núi Vàng. Mặc dù đã được đầu tư nâng cấp phát triển, nhưng hệ thống giao thông vận tải nhìn chung vẫn chưa đáp ứng được nhu cầu phát triển kinh tế - xã hội. Hệ thống các đường nội thị cần được cải tạo và mở rộng, nhất là các dự án giao thông lớn, giảm ùn tắc giao thông trên địa bàn thành phố…</w:t>
      </w:r>
    </w:p>
    <w:p w14:paraId="1E8E530B" w14:textId="77777777" w:rsidR="00671EA0" w:rsidRPr="001820FC" w:rsidRDefault="002B5A9A" w:rsidP="001820FC">
      <w:pPr>
        <w:pStyle w:val="30"/>
        <w:rPr>
          <w:i/>
          <w:lang w:val="de-DE"/>
        </w:rPr>
      </w:pPr>
      <w:bookmarkStart w:id="124" w:name="_Toc270488796"/>
      <w:bookmarkStart w:id="125" w:name="_Toc270489476"/>
      <w:bookmarkStart w:id="126" w:name="_Toc276027191"/>
      <w:bookmarkStart w:id="127" w:name="_Toc276372211"/>
      <w:bookmarkStart w:id="128" w:name="_Toc75149110"/>
      <w:bookmarkStart w:id="129" w:name="_Toc127084147"/>
      <w:r w:rsidRPr="001820FC">
        <w:rPr>
          <w:i/>
          <w:lang w:val="de-DE"/>
        </w:rPr>
        <w:t>1</w:t>
      </w:r>
      <w:r w:rsidR="00671EA0" w:rsidRPr="001820FC">
        <w:rPr>
          <w:i/>
          <w:lang w:val="de-DE"/>
        </w:rPr>
        <w:t>.5.2. Hệ thống thuỷ lợi</w:t>
      </w:r>
      <w:bookmarkEnd w:id="124"/>
      <w:bookmarkEnd w:id="125"/>
      <w:bookmarkEnd w:id="126"/>
      <w:bookmarkEnd w:id="127"/>
      <w:bookmarkEnd w:id="128"/>
      <w:bookmarkEnd w:id="129"/>
    </w:p>
    <w:p w14:paraId="551482B8"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Hệ thống các công trình của thành phố Tam Điệp gồm: </w:t>
      </w:r>
    </w:p>
    <w:p w14:paraId="0EE7AFC1"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Hệ thống đê bao: hệ thống các tuyến đê sông để ngăn úng lũ, toàn thành phố có 04 tuyến đê với tổng chiều dài 12,10 km diện tích chiếm đất là 13,00 ha;</w:t>
      </w:r>
    </w:p>
    <w:p w14:paraId="694E2998" w14:textId="5CD768B2"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Công trình đầu mối: </w:t>
      </w:r>
      <w:r w:rsidR="009820DB" w:rsidRPr="001820FC">
        <w:rPr>
          <w:rFonts w:ascii="Times New Roman" w:hAnsi="Times New Roman"/>
          <w:color w:val="auto"/>
          <w:sz w:val="28"/>
          <w:szCs w:val="28"/>
        </w:rPr>
        <w:t>t</w:t>
      </w:r>
      <w:r w:rsidRPr="001820FC">
        <w:rPr>
          <w:rFonts w:ascii="Times New Roman" w:hAnsi="Times New Roman"/>
          <w:color w:val="auto"/>
          <w:sz w:val="28"/>
          <w:szCs w:val="28"/>
        </w:rPr>
        <w:t>oàn thành phố có 05 trạm bơm với 08 máy bơm, do phòng Nông nghiệp và phát triển nông thôn quản lý công xuất từ 340 m</w:t>
      </w:r>
      <w:r w:rsidRPr="001820FC">
        <w:rPr>
          <w:rFonts w:ascii="Times New Roman" w:hAnsi="Times New Roman"/>
          <w:color w:val="auto"/>
          <w:sz w:val="28"/>
          <w:szCs w:val="28"/>
          <w:vertAlign w:val="superscript"/>
        </w:rPr>
        <w:t>3</w:t>
      </w:r>
      <w:r w:rsidRPr="001820FC">
        <w:rPr>
          <w:rFonts w:ascii="Times New Roman" w:hAnsi="Times New Roman"/>
          <w:color w:val="auto"/>
          <w:sz w:val="28"/>
          <w:szCs w:val="28"/>
        </w:rPr>
        <w:t>/giờ đến 2.500 m</w:t>
      </w:r>
      <w:r w:rsidRPr="001820FC">
        <w:rPr>
          <w:rFonts w:ascii="Times New Roman" w:hAnsi="Times New Roman"/>
          <w:color w:val="auto"/>
          <w:sz w:val="28"/>
          <w:szCs w:val="28"/>
          <w:vertAlign w:val="superscript"/>
        </w:rPr>
        <w:t>3</w:t>
      </w:r>
      <w:r w:rsidRPr="001820FC">
        <w:rPr>
          <w:rFonts w:ascii="Times New Roman" w:hAnsi="Times New Roman"/>
          <w:color w:val="auto"/>
          <w:sz w:val="28"/>
          <w:szCs w:val="28"/>
        </w:rPr>
        <w:t>/giờ, hồ chứa nước bao gồm 10 hồ, ngoài ra còn 13 cống dưới đê. Tổng năng lực tưới tiêu của các hồ đập, trạm bơm và cống âu là 620</w:t>
      </w:r>
      <w:r w:rsidR="001E3BA8" w:rsidRPr="001820FC">
        <w:rPr>
          <w:rFonts w:ascii="Times New Roman" w:hAnsi="Times New Roman"/>
          <w:color w:val="auto"/>
          <w:sz w:val="28"/>
          <w:szCs w:val="28"/>
        </w:rPr>
        <w:t xml:space="preserve"> </w:t>
      </w:r>
      <w:r w:rsidRPr="001820FC">
        <w:rPr>
          <w:rFonts w:ascii="Times New Roman" w:hAnsi="Times New Roman"/>
          <w:color w:val="auto"/>
          <w:sz w:val="28"/>
          <w:szCs w:val="28"/>
        </w:rPr>
        <w:t xml:space="preserve">ha; Hệ thống kênh mương: </w:t>
      </w:r>
      <w:r w:rsidR="00705BFE" w:rsidRPr="001820FC">
        <w:rPr>
          <w:rFonts w:ascii="Times New Roman" w:hAnsi="Times New Roman"/>
          <w:color w:val="auto"/>
          <w:sz w:val="28"/>
          <w:szCs w:val="28"/>
        </w:rPr>
        <w:t>b</w:t>
      </w:r>
      <w:r w:rsidRPr="001820FC">
        <w:rPr>
          <w:rFonts w:ascii="Times New Roman" w:hAnsi="Times New Roman"/>
          <w:color w:val="auto"/>
          <w:sz w:val="28"/>
          <w:szCs w:val="28"/>
        </w:rPr>
        <w:t>ao gồm trên 300 tuyến kênh mương cấp I, II, III, với tổng chiều dài gần 3 km. Các kênh mương chính tại các xã đã được đầu tư bê tông hoá.</w:t>
      </w:r>
    </w:p>
    <w:p w14:paraId="769EAC0B" w14:textId="647414C2" w:rsidR="00671EA0" w:rsidRPr="001820FC" w:rsidRDefault="002B5A9A" w:rsidP="001820FC">
      <w:pPr>
        <w:pStyle w:val="30"/>
        <w:rPr>
          <w:i/>
        </w:rPr>
      </w:pPr>
      <w:bookmarkStart w:id="130" w:name="_Toc270488798"/>
      <w:bookmarkStart w:id="131" w:name="_Toc270489478"/>
      <w:bookmarkStart w:id="132" w:name="_Toc276027193"/>
      <w:bookmarkStart w:id="133" w:name="_Toc276372213"/>
      <w:bookmarkStart w:id="134" w:name="_Toc307270799"/>
      <w:bookmarkStart w:id="135" w:name="_Toc75149111"/>
      <w:bookmarkStart w:id="136" w:name="_Toc127084148"/>
      <w:r w:rsidRPr="001820FC">
        <w:rPr>
          <w:i/>
          <w:lang w:val="de-DE"/>
        </w:rPr>
        <w:lastRenderedPageBreak/>
        <w:t>1</w:t>
      </w:r>
      <w:r w:rsidR="00671EA0" w:rsidRPr="001820FC">
        <w:rPr>
          <w:i/>
        </w:rPr>
        <w:t xml:space="preserve">.5.3. </w:t>
      </w:r>
      <w:bookmarkEnd w:id="130"/>
      <w:bookmarkEnd w:id="131"/>
      <w:bookmarkEnd w:id="132"/>
      <w:bookmarkEnd w:id="133"/>
      <w:bookmarkEnd w:id="134"/>
      <w:r w:rsidR="00671EA0" w:rsidRPr="001820FC">
        <w:rPr>
          <w:i/>
        </w:rPr>
        <w:t xml:space="preserve">Giáo dục và </w:t>
      </w:r>
      <w:r w:rsidR="00C177C0" w:rsidRPr="001820FC">
        <w:rPr>
          <w:i/>
        </w:rPr>
        <w:t>đ</w:t>
      </w:r>
      <w:r w:rsidR="00671EA0" w:rsidRPr="001820FC">
        <w:rPr>
          <w:i/>
        </w:rPr>
        <w:t>ào tạo</w:t>
      </w:r>
      <w:bookmarkEnd w:id="135"/>
      <w:bookmarkEnd w:id="136"/>
    </w:p>
    <w:p w14:paraId="403B1D8E" w14:textId="7777ADC6" w:rsidR="00671EA0" w:rsidRPr="001820FC" w:rsidRDefault="00671EA0" w:rsidP="001820FC">
      <w:pPr>
        <w:spacing w:before="120" w:after="120" w:line="360" w:lineRule="exact"/>
        <w:ind w:firstLine="720"/>
        <w:jc w:val="both"/>
        <w:rPr>
          <w:rFonts w:ascii="Times New Roman" w:hAnsi="Times New Roman"/>
          <w:color w:val="auto"/>
          <w:sz w:val="28"/>
          <w:szCs w:val="28"/>
          <w:lang w:val="en-US"/>
        </w:rPr>
      </w:pPr>
      <w:bookmarkStart w:id="137" w:name="_Toc75145795"/>
      <w:r w:rsidRPr="001820FC">
        <w:rPr>
          <w:rFonts w:ascii="Times New Roman" w:hAnsi="Times New Roman"/>
          <w:color w:val="auto"/>
          <w:sz w:val="28"/>
          <w:szCs w:val="28"/>
        </w:rPr>
        <w:t xml:space="preserve">Năm học </w:t>
      </w:r>
      <w:r w:rsidR="00B51F46" w:rsidRPr="001820FC">
        <w:rPr>
          <w:rFonts w:ascii="Times New Roman" w:hAnsi="Times New Roman"/>
          <w:color w:val="auto"/>
          <w:sz w:val="28"/>
          <w:szCs w:val="28"/>
        </w:rPr>
        <w:t>2021</w:t>
      </w:r>
      <w:r w:rsidRPr="001820FC">
        <w:rPr>
          <w:rFonts w:ascii="Times New Roman" w:hAnsi="Times New Roman"/>
          <w:color w:val="auto"/>
          <w:sz w:val="28"/>
          <w:szCs w:val="28"/>
        </w:rPr>
        <w:t xml:space="preserve"> -</w:t>
      </w:r>
      <w:r w:rsidR="00705BFE" w:rsidRPr="001820FC">
        <w:rPr>
          <w:rFonts w:ascii="Times New Roman" w:hAnsi="Times New Roman"/>
          <w:color w:val="auto"/>
          <w:sz w:val="28"/>
          <w:szCs w:val="28"/>
        </w:rPr>
        <w:t xml:space="preserve"> </w:t>
      </w:r>
      <w:r w:rsidRPr="001820FC">
        <w:rPr>
          <w:rFonts w:ascii="Times New Roman" w:hAnsi="Times New Roman"/>
          <w:color w:val="auto"/>
          <w:sz w:val="28"/>
          <w:szCs w:val="28"/>
        </w:rPr>
        <w:t>202</w:t>
      </w:r>
      <w:r w:rsidR="005D00EC" w:rsidRPr="001820FC">
        <w:rPr>
          <w:rFonts w:ascii="Times New Roman" w:hAnsi="Times New Roman"/>
          <w:color w:val="auto"/>
          <w:sz w:val="28"/>
          <w:szCs w:val="28"/>
        </w:rPr>
        <w:t>2</w:t>
      </w:r>
      <w:r w:rsidRPr="001820FC">
        <w:rPr>
          <w:rFonts w:ascii="Times New Roman" w:hAnsi="Times New Roman"/>
          <w:color w:val="auto"/>
          <w:sz w:val="28"/>
          <w:szCs w:val="28"/>
        </w:rPr>
        <w:t>, thành phố có 10 trường mầm non với 199 phòng học, tăng 32 phòng học so với năm học 2015 - 2016; 18 trường  phổ thông (tiểu học 9 trường; trung học cơ sở 7 trường; trung học phổ thông 2 trường) với 352 lớp học</w:t>
      </w:r>
      <w:r w:rsidR="00A94B51" w:rsidRPr="001820FC">
        <w:rPr>
          <w:rFonts w:ascii="Times New Roman" w:hAnsi="Times New Roman"/>
          <w:color w:val="auto"/>
          <w:sz w:val="28"/>
          <w:szCs w:val="28"/>
          <w:lang w:val="en-US"/>
        </w:rPr>
        <w:t>.</w:t>
      </w:r>
    </w:p>
    <w:p w14:paraId="36E9984B" w14:textId="72EFB321"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Trên địa bàn thành phố hiện có các trường cao đẳng và dạy nghề gồm: Tr</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Cao đẳng nghề C</w:t>
      </w:r>
      <w:r w:rsidRPr="001820FC">
        <w:rPr>
          <w:rFonts w:ascii="Times New Roman" w:hAnsi="Times New Roman" w:hint="eastAsia"/>
          <w:color w:val="auto"/>
          <w:sz w:val="28"/>
          <w:szCs w:val="28"/>
        </w:rPr>
        <w:t>ơ</w:t>
      </w:r>
      <w:r w:rsidRPr="001820FC">
        <w:rPr>
          <w:rFonts w:ascii="Times New Roman" w:hAnsi="Times New Roman"/>
          <w:color w:val="auto"/>
          <w:sz w:val="28"/>
          <w:szCs w:val="28"/>
        </w:rPr>
        <w:t xml:space="preserve"> điện xây dựng Tam Điệp; Tr</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Cao đẳng C</w:t>
      </w:r>
      <w:r w:rsidRPr="001820FC">
        <w:rPr>
          <w:rFonts w:ascii="Times New Roman" w:hAnsi="Times New Roman" w:hint="eastAsia"/>
          <w:color w:val="auto"/>
          <w:sz w:val="28"/>
          <w:szCs w:val="28"/>
        </w:rPr>
        <w:t>ơ</w:t>
      </w:r>
      <w:r w:rsidRPr="001820FC">
        <w:rPr>
          <w:rFonts w:ascii="Times New Roman" w:hAnsi="Times New Roman"/>
          <w:color w:val="auto"/>
          <w:sz w:val="28"/>
          <w:szCs w:val="28"/>
        </w:rPr>
        <w:t xml:space="preserve"> giới Ninh Bình; Trung tâm dạy nghề thành phố Tam Điệp; Tr</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lái xe H13 quân đội; Tr</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Trung cấp nghề lái xe số 14 - Bộ Quốc phòng.</w:t>
      </w:r>
    </w:p>
    <w:p w14:paraId="4664C8E4" w14:textId="7333C979" w:rsidR="0031372E" w:rsidRPr="001820FC" w:rsidRDefault="0031372E" w:rsidP="001820FC">
      <w:pPr>
        <w:pBdr>
          <w:top w:val="dotted" w:sz="4" w:space="0" w:color="FFFFFF"/>
          <w:left w:val="dotted" w:sz="4" w:space="0" w:color="FFFFFF"/>
          <w:bottom w:val="dotted" w:sz="4" w:space="16" w:color="FFFFFF"/>
          <w:right w:val="dotted" w:sz="4" w:space="0" w:color="FFFFFF"/>
        </w:pBdr>
        <w:spacing w:before="120" w:after="120" w:line="288" w:lineRule="auto"/>
        <w:ind w:firstLine="561"/>
        <w:jc w:val="both"/>
        <w:rPr>
          <w:rFonts w:ascii="Times New Roman" w:hAnsi="Times New Roman" w:cs="Times New Roman"/>
          <w:i/>
          <w:color w:val="auto"/>
          <w:sz w:val="28"/>
          <w:szCs w:val="28"/>
          <w:lang w:val="sv-SE"/>
        </w:rPr>
      </w:pPr>
      <w:r w:rsidRPr="001820FC">
        <w:rPr>
          <w:rFonts w:ascii="Times New Roman" w:hAnsi="Times New Roman" w:cs="Times New Roman"/>
          <w:color w:val="auto"/>
          <w:sz w:val="28"/>
          <w:szCs w:val="28"/>
        </w:rPr>
        <w:t xml:space="preserve">Chỉ đạo các nhà trường </w:t>
      </w:r>
      <w:r w:rsidRPr="001820FC">
        <w:rPr>
          <w:rFonts w:ascii="Times New Roman" w:hAnsi="Times New Roman" w:cs="Times New Roman"/>
          <w:color w:val="auto"/>
          <w:sz w:val="28"/>
          <w:szCs w:val="28"/>
          <w:lang w:val="sv-SE"/>
        </w:rPr>
        <w:t xml:space="preserve">đẩy mạnh phong trào thi đua </w:t>
      </w:r>
      <w:r w:rsidRPr="001820FC">
        <w:rPr>
          <w:rFonts w:ascii="Times New Roman" w:hAnsi="Times New Roman" w:cs="Times New Roman"/>
          <w:color w:val="auto"/>
          <w:sz w:val="28"/>
          <w:szCs w:val="28"/>
          <w:lang w:val="nl-NL"/>
        </w:rPr>
        <w:t>“</w:t>
      </w:r>
      <w:r w:rsidRPr="001820FC">
        <w:rPr>
          <w:rFonts w:ascii="Times New Roman" w:hAnsi="Times New Roman" w:cs="Times New Roman"/>
          <w:color w:val="auto"/>
          <w:sz w:val="28"/>
          <w:szCs w:val="28"/>
          <w:lang w:val="sv-SE"/>
        </w:rPr>
        <w:t>dạy tốt, học tốt”</w:t>
      </w:r>
      <w:r w:rsidRPr="001820FC">
        <w:rPr>
          <w:rFonts w:ascii="Times New Roman" w:hAnsi="Times New Roman" w:cs="Times New Roman"/>
          <w:color w:val="auto"/>
          <w:sz w:val="28"/>
          <w:szCs w:val="28"/>
          <w:lang w:val="nl-NL"/>
        </w:rPr>
        <w:t>, chủ động triển khai các hoạt động giáo dục an toàn, linh hoạt đảm bảo tiến độ chương trình năm học; khuyến khích, bồi dưỡng học sinh tham gia các Sân chơi trí tuệ</w:t>
      </w:r>
      <w:r w:rsidRPr="001820FC">
        <w:rPr>
          <w:rFonts w:ascii="Times New Roman" w:hAnsi="Times New Roman" w:cs="Times New Roman"/>
          <w:color w:val="auto"/>
          <w:sz w:val="28"/>
          <w:szCs w:val="28"/>
        </w:rPr>
        <w:t>.</w:t>
      </w:r>
      <w:r w:rsidRPr="001820FC">
        <w:rPr>
          <w:rFonts w:ascii="Times New Roman" w:hAnsi="Times New Roman" w:cs="Times New Roman"/>
          <w:color w:val="auto"/>
          <w:sz w:val="28"/>
          <w:szCs w:val="28"/>
          <w:lang w:val="sv-SE"/>
        </w:rPr>
        <w:t xml:space="preserve"> Hoàn thành tốt chương trình năm học 2021 - 2022, trong đó: Tổ chức xét, công nhận tốt nghiệp cho 1.018/</w:t>
      </w:r>
      <w:r w:rsidRPr="001820FC">
        <w:rPr>
          <w:rFonts w:ascii="Times New Roman" w:hAnsi="Times New Roman" w:cs="Times New Roman"/>
          <w:color w:val="auto"/>
          <w:sz w:val="28"/>
          <w:lang w:val="sv-SE"/>
        </w:rPr>
        <w:t xml:space="preserve">1.018 </w:t>
      </w:r>
      <w:r w:rsidRPr="001820FC">
        <w:rPr>
          <w:rFonts w:ascii="Times New Roman" w:hAnsi="Times New Roman" w:cs="Times New Roman"/>
          <w:color w:val="auto"/>
          <w:sz w:val="28"/>
          <w:szCs w:val="28"/>
          <w:lang w:val="sv-SE"/>
        </w:rPr>
        <w:t>học sinh lớp 9</w:t>
      </w:r>
      <w:r w:rsidRPr="001820FC">
        <w:rPr>
          <w:rFonts w:ascii="Times New Roman" w:hAnsi="Times New Roman" w:cs="Times New Roman"/>
          <w:color w:val="auto"/>
          <w:sz w:val="28"/>
          <w:lang w:val="sv-SE"/>
        </w:rPr>
        <w:t xml:space="preserve">, đạt 100%; </w:t>
      </w:r>
      <w:r w:rsidRPr="001820FC">
        <w:rPr>
          <w:rFonts w:ascii="Times New Roman" w:hAnsi="Times New Roman" w:cs="Times New Roman"/>
          <w:color w:val="auto"/>
          <w:sz w:val="28"/>
          <w:szCs w:val="28"/>
        </w:rPr>
        <w:t>kỳ thi tuyển sinh lớp 10 THPT năm học 2021 - 2022 điểm sàn của thành phố cao nhất tỉnh. Tổ chức Hội nghị biểu dương giáo viên, học sinh, sinh viên đạt thành tích cao và trao Quỹ Khuyến học, Khuyến tài Ngô Thì Nhậm năm học 2021-2022, đã biểu dương, trao thưởng cho 180 giáo viên, học sinh,sinh viên (trong đó, 41 giáo viên, 139 học sinh, sinh viên) đạt thành tích cao với số tiền thưởng là 157.800.000 đồng.</w:t>
      </w:r>
    </w:p>
    <w:p w14:paraId="237BBA3B" w14:textId="0CC8A993" w:rsidR="0031372E" w:rsidRPr="001820FC" w:rsidRDefault="0031372E" w:rsidP="001820FC">
      <w:pPr>
        <w:pBdr>
          <w:top w:val="dotted" w:sz="4" w:space="0" w:color="FFFFFF"/>
          <w:left w:val="dotted" w:sz="4" w:space="0" w:color="FFFFFF"/>
          <w:bottom w:val="dotted" w:sz="4" w:space="16" w:color="FFFFFF"/>
          <w:right w:val="dotted" w:sz="4" w:space="0" w:color="FFFFFF"/>
        </w:pBdr>
        <w:spacing w:before="120" w:after="120" w:line="288" w:lineRule="auto"/>
        <w:ind w:firstLine="561"/>
        <w:jc w:val="both"/>
        <w:rPr>
          <w:rFonts w:ascii="Times New Roman" w:hAnsi="Times New Roman" w:cs="Times New Roman"/>
          <w:i/>
          <w:color w:val="auto"/>
          <w:sz w:val="28"/>
          <w:szCs w:val="28"/>
          <w:lang w:val="sv-SE"/>
        </w:rPr>
      </w:pPr>
      <w:r w:rsidRPr="001820FC">
        <w:rPr>
          <w:rFonts w:ascii="Times New Roman" w:hAnsi="Times New Roman" w:cs="Times New Roman"/>
          <w:color w:val="auto"/>
          <w:sz w:val="28"/>
          <w:szCs w:val="28"/>
          <w:lang w:val="sv-SE"/>
        </w:rPr>
        <w:t xml:space="preserve">Bám sát sự chỉ đạo của tỉnh, Sở Giáo dục và đào tạo, Thành ủy chỉ đạo các trường </w:t>
      </w:r>
      <w:r w:rsidRPr="001820FC">
        <w:rPr>
          <w:rFonts w:ascii="Times New Roman" w:hAnsi="Times New Roman" w:cs="Times New Roman"/>
          <w:color w:val="auto"/>
          <w:spacing w:val="-2"/>
          <w:sz w:val="28"/>
          <w:szCs w:val="28"/>
        </w:rPr>
        <w:t>chuẩn bị tốt các điều kiện</w:t>
      </w:r>
      <w:r w:rsidRPr="001820FC">
        <w:rPr>
          <w:rFonts w:ascii="Times New Roman" w:hAnsi="Times New Roman" w:cs="Times New Roman"/>
          <w:color w:val="auto"/>
          <w:sz w:val="28"/>
          <w:szCs w:val="28"/>
          <w:lang w:val="sv-SE"/>
        </w:rPr>
        <w:t xml:space="preserve"> năm học mới 2022-2023; tổ chức</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pacing w:val="-2"/>
          <w:sz w:val="28"/>
          <w:szCs w:val="28"/>
          <w:lang w:val="sv-SE"/>
        </w:rPr>
        <w:t>Lễ khai giảng năm học mới, ngày toàn dân đưa trẻ đến trường năm học 2022</w:t>
      </w:r>
      <w:r w:rsidRPr="001820FC">
        <w:rPr>
          <w:rFonts w:ascii="Times New Roman" w:hAnsi="Times New Roman" w:cs="Times New Roman"/>
          <w:color w:val="auto"/>
          <w:spacing w:val="-2"/>
          <w:sz w:val="28"/>
          <w:szCs w:val="28"/>
        </w:rPr>
        <w:t xml:space="preserve"> </w:t>
      </w:r>
      <w:r w:rsidRPr="001820FC">
        <w:rPr>
          <w:rFonts w:ascii="Times New Roman" w:hAnsi="Times New Roman" w:cs="Times New Roman"/>
          <w:color w:val="auto"/>
          <w:spacing w:val="-2"/>
          <w:sz w:val="28"/>
          <w:szCs w:val="28"/>
          <w:lang w:val="sv-SE"/>
        </w:rPr>
        <w:t>-</w:t>
      </w:r>
      <w:r w:rsidRPr="001820FC">
        <w:rPr>
          <w:rFonts w:ascii="Times New Roman" w:hAnsi="Times New Roman" w:cs="Times New Roman"/>
          <w:color w:val="auto"/>
          <w:spacing w:val="-2"/>
          <w:sz w:val="28"/>
          <w:szCs w:val="28"/>
        </w:rPr>
        <w:t xml:space="preserve"> </w:t>
      </w:r>
      <w:r w:rsidRPr="001820FC">
        <w:rPr>
          <w:rFonts w:ascii="Times New Roman" w:hAnsi="Times New Roman" w:cs="Times New Roman"/>
          <w:color w:val="auto"/>
          <w:spacing w:val="-2"/>
          <w:sz w:val="28"/>
          <w:szCs w:val="28"/>
          <w:lang w:val="sv-SE"/>
        </w:rPr>
        <w:t>2023</w:t>
      </w:r>
      <w:r w:rsidRPr="001820FC">
        <w:rPr>
          <w:rFonts w:ascii="Times New Roman" w:hAnsi="Times New Roman" w:cs="Times New Roman"/>
          <w:color w:val="auto"/>
          <w:spacing w:val="-2"/>
          <w:sz w:val="28"/>
          <w:szCs w:val="28"/>
        </w:rPr>
        <w:t xml:space="preserve"> đảm bảo trang trọng, quy mô phù hợp, an toàn, theo quy định; triển khai chương trình năm học 2022 - 2023 theo đúng kế hoạch và hướng dẫn. Tổ chức các Đoàn lãnh đạo thành phố </w:t>
      </w:r>
      <w:r w:rsidRPr="001820FC">
        <w:rPr>
          <w:rFonts w:ascii="Times New Roman" w:hAnsi="Times New Roman" w:cs="Times New Roman"/>
          <w:color w:val="auto"/>
          <w:sz w:val="28"/>
          <w:szCs w:val="28"/>
          <w:lang w:val="nl-NL"/>
        </w:rPr>
        <w:t xml:space="preserve">đi thăm và chúc mừng các cơ sở giáo dục nhân kỷ niệm 40 năm ngày Nhà giáo Việt Nam (20/11/1982 - 20/11/2022). </w:t>
      </w:r>
    </w:p>
    <w:p w14:paraId="3A844891" w14:textId="5CA43662" w:rsidR="00671EA0" w:rsidRPr="001820FC" w:rsidRDefault="0031372E" w:rsidP="001820FC">
      <w:pPr>
        <w:spacing w:before="120" w:after="12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Tích cực xây dựng </w:t>
      </w:r>
      <w:r w:rsidRPr="001820FC">
        <w:rPr>
          <w:rFonts w:ascii="Times New Roman" w:hAnsi="Times New Roman" w:cs="Times New Roman"/>
          <w:iCs/>
          <w:color w:val="auto"/>
          <w:sz w:val="28"/>
          <w:szCs w:val="28"/>
        </w:rPr>
        <w:t xml:space="preserve">Đề án </w:t>
      </w:r>
      <w:r w:rsidRPr="001820FC">
        <w:rPr>
          <w:rFonts w:ascii="Times New Roman" w:hAnsi="Times New Roman" w:cs="Times New Roman"/>
          <w:color w:val="auto"/>
          <w:sz w:val="28"/>
          <w:szCs w:val="28"/>
        </w:rPr>
        <w:t xml:space="preserve">hỗ trợ công tác bồi dưỡng học sinh giỏi, học sinh năng khiếu và khuyến khích tài năng </w:t>
      </w:r>
      <w:r w:rsidRPr="001820FC">
        <w:rPr>
          <w:rFonts w:ascii="Times New Roman" w:hAnsi="Times New Roman" w:cs="Times New Roman"/>
          <w:iCs/>
          <w:color w:val="auto"/>
          <w:sz w:val="28"/>
          <w:szCs w:val="28"/>
        </w:rPr>
        <w:t>giai đoạn 2022-2026</w:t>
      </w:r>
      <w:r w:rsidRPr="001820FC">
        <w:rPr>
          <w:rFonts w:ascii="Times New Roman" w:hAnsi="Times New Roman" w:cs="Times New Roman"/>
          <w:color w:val="auto"/>
          <w:sz w:val="28"/>
          <w:szCs w:val="28"/>
        </w:rPr>
        <w:t xml:space="preserve"> để có những chế độ động viên, khuyến khích khen thưởng đối với giáo viên và học sinh đạt giải trong các kỳ thi, hội thi, từ đó tạo động lực nâng cao chất lượng bồi dưỡng học sinh giỏi trên địa bàn thành phố.</w:t>
      </w:r>
    </w:p>
    <w:p w14:paraId="7FE0BBE9" w14:textId="77777777" w:rsidR="00671EA0" w:rsidRPr="001820FC" w:rsidRDefault="002B5A9A" w:rsidP="001820FC">
      <w:pPr>
        <w:pStyle w:val="30"/>
        <w:rPr>
          <w:i/>
        </w:rPr>
      </w:pPr>
      <w:bookmarkStart w:id="138" w:name="_Toc270488799"/>
      <w:bookmarkStart w:id="139" w:name="_Toc270489479"/>
      <w:bookmarkStart w:id="140" w:name="_Toc276027194"/>
      <w:bookmarkStart w:id="141" w:name="_Toc276372214"/>
      <w:bookmarkStart w:id="142" w:name="_Toc307270800"/>
      <w:bookmarkStart w:id="143" w:name="_Toc75149112"/>
      <w:bookmarkStart w:id="144" w:name="_Toc127084149"/>
      <w:bookmarkEnd w:id="137"/>
      <w:r w:rsidRPr="001820FC">
        <w:rPr>
          <w:i/>
        </w:rPr>
        <w:t>1</w:t>
      </w:r>
      <w:r w:rsidR="00671EA0" w:rsidRPr="001820FC">
        <w:rPr>
          <w:i/>
        </w:rPr>
        <w:t>.5.4. Y tế</w:t>
      </w:r>
      <w:bookmarkEnd w:id="138"/>
      <w:bookmarkEnd w:id="139"/>
      <w:bookmarkEnd w:id="140"/>
      <w:bookmarkEnd w:id="141"/>
      <w:bookmarkEnd w:id="142"/>
      <w:bookmarkEnd w:id="143"/>
      <w:bookmarkEnd w:id="144"/>
    </w:p>
    <w:p w14:paraId="6B95E6A8"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Theo số liệu thống kê tỉnh Ninh Bình, mạng lưới cơ sở y tế của thành phố Tam Điệp đến thời điểm 31/12/</w:t>
      </w:r>
      <w:r w:rsidR="00B51F46" w:rsidRPr="001820FC">
        <w:rPr>
          <w:rFonts w:ascii="Times New Roman" w:hAnsi="Times New Roman"/>
          <w:color w:val="auto"/>
          <w:sz w:val="28"/>
          <w:szCs w:val="28"/>
        </w:rPr>
        <w:t>2021</w:t>
      </w:r>
      <w:r w:rsidRPr="001820FC">
        <w:rPr>
          <w:rFonts w:ascii="Times New Roman" w:hAnsi="Times New Roman"/>
          <w:color w:val="auto"/>
          <w:sz w:val="28"/>
          <w:szCs w:val="28"/>
        </w:rPr>
        <w:t xml:space="preserve"> gồm 54 cơ sở, trong đó có 02 bệnh viện, 01 </w:t>
      </w:r>
      <w:r w:rsidRPr="001820FC">
        <w:rPr>
          <w:rFonts w:ascii="Times New Roman" w:hAnsi="Times New Roman"/>
          <w:color w:val="auto"/>
          <w:sz w:val="28"/>
          <w:szCs w:val="28"/>
        </w:rPr>
        <w:lastRenderedPageBreak/>
        <w:t>bệnh viện điều dưỡng và phục hồi chức năng, 03 phòng khám khu vực và 13 trạm y tế xã, phường, cơ quan, xí nghiệp. Số gường bệnh là 494 giường bệnh. Số nhân lực ngành y của thành phố là 457 người, trong đó có 117 bác sỹ (trên 01 vạn dân có 18,6 bác sỹ, bình quân chung toàn tỉnh 12,4 bác sỹ); số nhân lực ngành dược là 76 người, trong đó có 36 dược sỹ.</w:t>
      </w:r>
    </w:p>
    <w:p w14:paraId="70BEB589"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Công tác y tế tiếp tục được quan tâm đầu tư về cơ sở hạ tầng, nguồn nhân lực cũng như những kỹ thuật, công nghệ mới vào chuẩn đoán và điều trị. Trong những năm vừa qua, ngành y tế có những bước tiến bộ đáng kể, góp phần phục vụ ngày càng tốt hơn trong việc bảo vệ, chăm sóc và nâng cao sức khỏe nhân dân. Công tác chăm sóc sức khoẻ cho bà mẹ và trẻ em đ</w:t>
      </w:r>
      <w:r w:rsidRPr="001820FC">
        <w:rPr>
          <w:rFonts w:ascii="Times New Roman" w:hAnsi="Times New Roman" w:hint="eastAsia"/>
          <w:color w:val="auto"/>
          <w:sz w:val="28"/>
          <w:szCs w:val="28"/>
        </w:rPr>
        <w:t>ư</w:t>
      </w:r>
      <w:r w:rsidRPr="001820FC">
        <w:rPr>
          <w:rFonts w:ascii="Times New Roman" w:hAnsi="Times New Roman"/>
          <w:color w:val="auto"/>
          <w:sz w:val="28"/>
          <w:szCs w:val="28"/>
        </w:rPr>
        <w:t>ợc duy trì th</w:t>
      </w:r>
      <w:r w:rsidRPr="001820FC">
        <w:rPr>
          <w:rFonts w:ascii="Times New Roman" w:hAnsi="Times New Roman" w:hint="eastAsia"/>
          <w:color w:val="auto"/>
          <w:sz w:val="28"/>
          <w:szCs w:val="28"/>
        </w:rPr>
        <w:t>ư</w:t>
      </w:r>
      <w:r w:rsidRPr="001820FC">
        <w:rPr>
          <w:rFonts w:ascii="Times New Roman" w:hAnsi="Times New Roman"/>
          <w:color w:val="auto"/>
          <w:sz w:val="28"/>
          <w:szCs w:val="28"/>
        </w:rPr>
        <w:t>ờng xuyên; tỷ lệ trẻ em d</w:t>
      </w:r>
      <w:r w:rsidRPr="001820FC">
        <w:rPr>
          <w:rFonts w:ascii="Times New Roman" w:hAnsi="Times New Roman" w:hint="eastAsia"/>
          <w:color w:val="auto"/>
          <w:sz w:val="28"/>
          <w:szCs w:val="28"/>
        </w:rPr>
        <w:t>ư</w:t>
      </w:r>
      <w:r w:rsidRPr="001820FC">
        <w:rPr>
          <w:rFonts w:ascii="Times New Roman" w:hAnsi="Times New Roman"/>
          <w:color w:val="auto"/>
          <w:sz w:val="28"/>
          <w:szCs w:val="28"/>
        </w:rPr>
        <w:t>ới 5 tuổi suy dinh d</w:t>
      </w:r>
      <w:r w:rsidRPr="001820FC">
        <w:rPr>
          <w:rFonts w:ascii="Times New Roman" w:hAnsi="Times New Roman" w:hint="eastAsia"/>
          <w:color w:val="auto"/>
          <w:sz w:val="28"/>
          <w:szCs w:val="28"/>
        </w:rPr>
        <w:t>ư</w:t>
      </w:r>
      <w:r w:rsidRPr="001820FC">
        <w:rPr>
          <w:rFonts w:ascii="Times New Roman" w:hAnsi="Times New Roman"/>
          <w:color w:val="auto"/>
          <w:sz w:val="28"/>
          <w:szCs w:val="28"/>
        </w:rPr>
        <w:t>ỡng giảm bình quân 0,32%/năm, xuống còn 6,7%.</w:t>
      </w:r>
    </w:p>
    <w:p w14:paraId="7756CAEB" w14:textId="77777777"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after="120" w:line="288" w:lineRule="auto"/>
        <w:ind w:firstLine="561"/>
        <w:jc w:val="both"/>
        <w:rPr>
          <w:rFonts w:ascii="Times New Roman" w:hAnsi="Times New Roman" w:cs="Times New Roman"/>
          <w:i/>
          <w:color w:val="auto"/>
          <w:sz w:val="28"/>
          <w:szCs w:val="28"/>
          <w:lang w:val="sv-SE"/>
        </w:rPr>
      </w:pPr>
      <w:bookmarkStart w:id="145" w:name="_Toc270488800"/>
      <w:bookmarkStart w:id="146" w:name="_Toc270489480"/>
      <w:bookmarkStart w:id="147" w:name="_Toc276027195"/>
      <w:bookmarkStart w:id="148" w:name="_Toc276372215"/>
      <w:bookmarkStart w:id="149" w:name="_Toc307270801"/>
      <w:bookmarkStart w:id="150" w:name="_Toc75149113"/>
      <w:r w:rsidRPr="001820FC">
        <w:rPr>
          <w:rFonts w:ascii="Times New Roman" w:hAnsi="Times New Roman" w:cs="Times New Roman"/>
          <w:color w:val="auto"/>
          <w:sz w:val="28"/>
          <w:szCs w:val="28"/>
          <w:lang w:val="sv-SE"/>
        </w:rPr>
        <w:t>Duy trì tốt công tác bảo vệ, chăm sóc và nâng cao sức khỏe nhân dân; thực hiện đồng bộ các giải pháp phòng, chống dịch bệnh khi giao mùa.</w:t>
      </w:r>
    </w:p>
    <w:p w14:paraId="57B3906E" w14:textId="1AAD6EC8"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after="120" w:line="288" w:lineRule="auto"/>
        <w:ind w:firstLine="561"/>
        <w:jc w:val="both"/>
        <w:rPr>
          <w:rFonts w:ascii="Times New Roman" w:hAnsi="Times New Roman" w:cs="Times New Roman"/>
          <w:i/>
          <w:color w:val="auto"/>
          <w:sz w:val="28"/>
          <w:szCs w:val="28"/>
          <w:lang w:val="sv-SE"/>
        </w:rPr>
      </w:pPr>
      <w:r w:rsidRPr="001820FC">
        <w:rPr>
          <w:rFonts w:ascii="Times New Roman" w:hAnsi="Times New Roman" w:cs="Times New Roman"/>
          <w:color w:val="auto"/>
          <w:sz w:val="28"/>
          <w:szCs w:val="28"/>
          <w:lang w:val="sv-SE"/>
        </w:rPr>
        <w:t xml:space="preserve">Tập trung công tác phòng chống dịch bệnh Covid-19, thường xuyên cập nhật  thông tin về tình hình dịch bệnh, tổ chức tuyên truyền các biện pháp phòng, chống dịch bệnh trong tình hình mới. </w:t>
      </w:r>
      <w:r w:rsidRPr="001820FC">
        <w:rPr>
          <w:rFonts w:ascii="Times New Roman" w:hAnsi="Times New Roman" w:cs="Times New Roman"/>
          <w:color w:val="auto"/>
          <w:sz w:val="28"/>
          <w:szCs w:val="28"/>
        </w:rPr>
        <w:t>Tiếp tục tiêm vắc xin phòng Covid-19 mũi bổ sung và mũi nhắc lại lần 1, lần 2 (mũi 3, mũi 4) cho đối tượng từ 12 tuổi trở lên và triển khai tiêm cho trẻ em từ 5 đến dưới 12 tuổi</w:t>
      </w:r>
      <w:r w:rsidRPr="001820FC">
        <w:rPr>
          <w:rFonts w:ascii="Times New Roman" w:hAnsi="Times New Roman" w:cs="Times New Roman"/>
          <w:iCs/>
          <w:color w:val="auto"/>
          <w:sz w:val="28"/>
          <w:szCs w:val="28"/>
        </w:rPr>
        <w:t xml:space="preserve">. </w:t>
      </w:r>
      <w:r w:rsidRPr="001820FC">
        <w:rPr>
          <w:rFonts w:ascii="Times New Roman" w:hAnsi="Times New Roman" w:cs="Times New Roman"/>
          <w:color w:val="auto"/>
          <w:sz w:val="28"/>
          <w:szCs w:val="28"/>
        </w:rPr>
        <w:t>Chỉ đạo ngành Y tế thành phố đẩy nhanh tiến độ “làm sạch” dữ liệu và cấp hộ chiếu vắc xin trên địa bàn theo quy định; lập hồ sơ sức khỏe điện tử cho người dân trên địa bàn thành phố, triển khai tư vấn hoạt động khám chữa bệnh từ xa cho người dân tại Trung tâm Y tế thành phố và Trạm Y tế các phường, xã.</w:t>
      </w:r>
    </w:p>
    <w:p w14:paraId="1EB8BDEE" w14:textId="4E241B53"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after="120" w:line="288" w:lineRule="auto"/>
        <w:ind w:firstLine="561"/>
        <w:jc w:val="both"/>
        <w:rPr>
          <w:rFonts w:ascii="Times New Roman" w:hAnsi="Times New Roman" w:cs="Times New Roman"/>
          <w:i/>
          <w:color w:val="auto"/>
          <w:sz w:val="28"/>
          <w:szCs w:val="28"/>
          <w:lang w:val="sv-SE"/>
        </w:rPr>
      </w:pPr>
      <w:r w:rsidRPr="001820FC">
        <w:rPr>
          <w:rFonts w:ascii="Times New Roman" w:hAnsi="Times New Roman" w:cs="Times New Roman"/>
          <w:bCs/>
          <w:color w:val="auto"/>
          <w:sz w:val="28"/>
          <w:szCs w:val="28"/>
          <w:lang w:val="pt-BR"/>
        </w:rPr>
        <w:t>Thành lập Đoàn kiểm tra liên ngành của thành phố và tiến hành kiểm tra 23 cơ  sở hành nghề y, dược tư nhân trên địa bàn thành phố; qua kiểm tra, yêu cầu các cơ sở ký cam kết thực hiện đầy đủ các quy định về chuyên môn như: Bán thuốc theo đơn, kinh doanh các thiết bị, vật tư y tế phòng,</w:t>
      </w:r>
      <w:r w:rsidRPr="001820FC">
        <w:rPr>
          <w:rFonts w:ascii="Times New Roman" w:hAnsi="Times New Roman" w:cs="Times New Roman"/>
          <w:color w:val="auto"/>
          <w:sz w:val="28"/>
          <w:szCs w:val="28"/>
        </w:rPr>
        <w:t xml:space="preserve"> chống dịch Covid-19 </w:t>
      </w:r>
      <w:r w:rsidRPr="001820FC">
        <w:rPr>
          <w:rFonts w:ascii="Times New Roman" w:hAnsi="Times New Roman" w:cs="Times New Roman"/>
          <w:i/>
          <w:color w:val="auto"/>
          <w:sz w:val="28"/>
          <w:szCs w:val="28"/>
        </w:rPr>
        <w:t xml:space="preserve">(khẩu trang, kít xét nghiệm, máy đo nồng độ oxi trong máu…) </w:t>
      </w:r>
      <w:r w:rsidRPr="001820FC">
        <w:rPr>
          <w:rFonts w:ascii="Times New Roman" w:hAnsi="Times New Roman" w:cs="Times New Roman"/>
          <w:color w:val="auto"/>
          <w:sz w:val="28"/>
          <w:szCs w:val="28"/>
        </w:rPr>
        <w:t>đảm bảo chất lượng, niêm yết giá đầy đủ</w:t>
      </w:r>
      <w:r w:rsidRPr="001820FC">
        <w:rPr>
          <w:rFonts w:ascii="Times New Roman" w:hAnsi="Times New Roman" w:cs="Times New Roman"/>
          <w:bCs/>
          <w:color w:val="auto"/>
          <w:sz w:val="28"/>
          <w:szCs w:val="28"/>
          <w:lang w:val="pt-BR"/>
        </w:rPr>
        <w:t>.</w:t>
      </w:r>
      <w:r w:rsidRPr="001820FC">
        <w:rPr>
          <w:rFonts w:ascii="Times New Roman" w:hAnsi="Times New Roman" w:cs="Times New Roman"/>
          <w:color w:val="auto"/>
          <w:sz w:val="22"/>
          <w:szCs w:val="22"/>
        </w:rPr>
        <w:t xml:space="preserve"> </w:t>
      </w:r>
      <w:r w:rsidRPr="001820FC">
        <w:rPr>
          <w:rFonts w:ascii="Times New Roman" w:hAnsi="Times New Roman" w:cs="Times New Roman"/>
          <w:color w:val="auto"/>
          <w:sz w:val="28"/>
          <w:szCs w:val="28"/>
        </w:rPr>
        <w:t xml:space="preserve">Phối hợp với Đội Quản lý thị trường số 2 kiểm tra việc thực hiện các quy định của pháp luật về hành nghề y, dược tư nhân tại 01 cơ sở và xử phạt vi phạm hành chính 2.000.000 đồng do lỗi niêm yết không đầy đủ giá thuốc. Phối hợp với Đoàn thanh tra hành nghề Y dược tư nhân Sở Y tế tổ chức thanh, kiểm tra tại 9 cơ sở hành nghề dược trên địa bàn </w:t>
      </w:r>
      <w:r w:rsidRPr="001820FC">
        <w:rPr>
          <w:rFonts w:ascii="Times New Roman" w:hAnsi="Times New Roman" w:cs="Times New Roman"/>
          <w:i/>
          <w:color w:val="auto"/>
          <w:sz w:val="28"/>
          <w:szCs w:val="28"/>
        </w:rPr>
        <w:t>(05 Nhà thuốc, 1 Quầy thuốc và 03 cơ sở hành nghề Y dược tư nhân)</w:t>
      </w:r>
      <w:r w:rsidRPr="001820FC">
        <w:rPr>
          <w:rFonts w:ascii="Times New Roman" w:hAnsi="Times New Roman" w:cs="Times New Roman"/>
          <w:color w:val="auto"/>
          <w:sz w:val="28"/>
          <w:szCs w:val="28"/>
        </w:rPr>
        <w:t xml:space="preserve">. Đoàn không xử lý vi phạm hành chính, nhắc nhở 9/9 cơ sở thực hiện đầy đủ các quy định của pháp luật về chuyên môn; thẩm định cấp giấy phép hoạt động cho 13 cơ sở hành nghề Y dược và kiểm tra lấy mẫu thuốc theo quy định. </w:t>
      </w:r>
    </w:p>
    <w:p w14:paraId="305B1181" w14:textId="108A8020"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after="120" w:line="288" w:lineRule="auto"/>
        <w:ind w:firstLine="562"/>
        <w:jc w:val="both"/>
        <w:rPr>
          <w:bCs/>
          <w:i/>
          <w:color w:val="auto"/>
          <w:sz w:val="28"/>
          <w:szCs w:val="28"/>
          <w:lang w:val="sv-SE"/>
        </w:rPr>
      </w:pPr>
      <w:r w:rsidRPr="001820FC">
        <w:rPr>
          <w:rFonts w:ascii="Times New Roman" w:hAnsi="Times New Roman" w:cs="Times New Roman"/>
          <w:bCs/>
          <w:color w:val="auto"/>
          <w:sz w:val="28"/>
          <w:szCs w:val="28"/>
        </w:rPr>
        <w:lastRenderedPageBreak/>
        <w:t>Tăng cường tuyên truyền, phổ biến các quy định, kiến thức về an toàn thực phẩm, cảnh báo nguy cơ mất an toàn thực phẩm đến người tiêu dùng, người sản xuất, kinh doanh; kiểm tra việc đảm bảo an toàn thực phẩm, tích cực phối hợp thực hiện hiệu quả công tác kiểm tra liên ngành để kịp thời phát hiện, ngăn chặn và xử lý nghiêm các vi phạm về an toàn thực phẩm nhất là dịp trước, trong và sau Tết Nguyên đán Nhâm Dần 2022;  kỳ thi tuyển sinh lớp 10 THPT năm học 2022</w:t>
      </w:r>
      <w:r w:rsidR="007A16B7" w:rsidRPr="001820FC">
        <w:rPr>
          <w:rFonts w:ascii="Times New Roman" w:hAnsi="Times New Roman" w:cs="Times New Roman"/>
          <w:bCs/>
          <w:color w:val="auto"/>
          <w:sz w:val="28"/>
          <w:szCs w:val="28"/>
        </w:rPr>
        <w:t xml:space="preserve"> </w:t>
      </w:r>
      <w:r w:rsidRPr="001820FC">
        <w:rPr>
          <w:rFonts w:ascii="Times New Roman" w:hAnsi="Times New Roman" w:cs="Times New Roman"/>
          <w:bCs/>
          <w:color w:val="auto"/>
          <w:sz w:val="28"/>
          <w:szCs w:val="28"/>
        </w:rPr>
        <w:t>-</w:t>
      </w:r>
      <w:r w:rsidR="007A16B7" w:rsidRPr="001820FC">
        <w:rPr>
          <w:rFonts w:ascii="Times New Roman" w:hAnsi="Times New Roman" w:cs="Times New Roman"/>
          <w:bCs/>
          <w:color w:val="auto"/>
          <w:sz w:val="28"/>
          <w:szCs w:val="28"/>
        </w:rPr>
        <w:t xml:space="preserve"> </w:t>
      </w:r>
      <w:r w:rsidRPr="001820FC">
        <w:rPr>
          <w:rFonts w:ascii="Times New Roman" w:hAnsi="Times New Roman" w:cs="Times New Roman"/>
          <w:bCs/>
          <w:color w:val="auto"/>
          <w:sz w:val="28"/>
          <w:szCs w:val="28"/>
        </w:rPr>
        <w:t>2023, Tết Trung thu năm 2022, tại các bếp ăn tập thể trên địa bàn. Thẩm định và cấp giấy chứng nhận đủ điều kiện ATTP cho 77 cơ sở kinh doanh dịch vụ ăn uống trên địa bàn.</w:t>
      </w:r>
    </w:p>
    <w:p w14:paraId="26DE0C6C" w14:textId="77777777" w:rsidR="00B51D2D" w:rsidRPr="001820FC" w:rsidRDefault="00B51D2D" w:rsidP="001820FC">
      <w:pPr>
        <w:pStyle w:val="30"/>
        <w:ind w:firstLine="561"/>
        <w:outlineLvl w:val="9"/>
        <w:rPr>
          <w:b w:val="0"/>
        </w:rPr>
      </w:pPr>
      <w:bookmarkStart w:id="151" w:name="_Toc127084150"/>
      <w:r w:rsidRPr="001820FC">
        <w:rPr>
          <w:b w:val="0"/>
          <w:spacing w:val="-4"/>
          <w:lang w:eastAsia="vi-VN"/>
        </w:rPr>
        <w:t>Ban Chỉ đạo vận động hiến máu tình nguyện thành phố thực hiện tốt công tác vận động, hiến máu tình nguyện. Trong năm 2022, đã tổ chức 04 đợt, vận động trên 800 tình nguyện viên đăng ký tham gia, hiến 657 đơn vị máu, đạt 101% kế hoạch được giao năm 2022</w:t>
      </w:r>
      <w:r w:rsidRPr="001820FC">
        <w:rPr>
          <w:b w:val="0"/>
        </w:rPr>
        <w:t>.</w:t>
      </w:r>
      <w:bookmarkEnd w:id="151"/>
    </w:p>
    <w:p w14:paraId="4CB04B3D" w14:textId="3E0026D2" w:rsidR="00671EA0" w:rsidRPr="001820FC" w:rsidRDefault="002B5A9A" w:rsidP="001820FC">
      <w:pPr>
        <w:pStyle w:val="30"/>
        <w:ind w:firstLine="561"/>
        <w:rPr>
          <w:b w:val="0"/>
          <w:bCs w:val="0"/>
          <w:i/>
        </w:rPr>
      </w:pPr>
      <w:bookmarkStart w:id="152" w:name="_Toc127084151"/>
      <w:r w:rsidRPr="001820FC">
        <w:rPr>
          <w:b w:val="0"/>
          <w:bCs w:val="0"/>
          <w:i/>
          <w:lang w:val="pl-PL"/>
        </w:rPr>
        <w:t>1</w:t>
      </w:r>
      <w:r w:rsidR="00671EA0" w:rsidRPr="001820FC">
        <w:rPr>
          <w:b w:val="0"/>
          <w:bCs w:val="0"/>
          <w:i/>
        </w:rPr>
        <w:t>.5.</w:t>
      </w:r>
      <w:bookmarkEnd w:id="145"/>
      <w:bookmarkEnd w:id="146"/>
      <w:r w:rsidR="00671EA0" w:rsidRPr="001820FC">
        <w:rPr>
          <w:b w:val="0"/>
          <w:bCs w:val="0"/>
          <w:i/>
        </w:rPr>
        <w:t>5. Văn hoá, thể thao</w:t>
      </w:r>
      <w:bookmarkEnd w:id="147"/>
      <w:bookmarkEnd w:id="148"/>
      <w:bookmarkEnd w:id="149"/>
      <w:bookmarkEnd w:id="150"/>
      <w:bookmarkEnd w:id="152"/>
    </w:p>
    <w:p w14:paraId="1EC6CF1E" w14:textId="2FB3377E"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line="288" w:lineRule="auto"/>
        <w:ind w:firstLine="561"/>
        <w:jc w:val="both"/>
        <w:rPr>
          <w:rFonts w:ascii="Times New Roman" w:hAnsi="Times New Roman" w:cs="Times New Roman"/>
          <w:i/>
          <w:color w:val="auto"/>
          <w:sz w:val="28"/>
          <w:szCs w:val="28"/>
          <w:lang w:val="sv-SE"/>
        </w:rPr>
      </w:pPr>
      <w:r w:rsidRPr="001820FC">
        <w:rPr>
          <w:rFonts w:ascii="Times New Roman" w:hAnsi="Times New Roman" w:cs="Times New Roman"/>
          <w:color w:val="auto"/>
          <w:sz w:val="28"/>
          <w:szCs w:val="28"/>
        </w:rPr>
        <w:t>Các hoạt động văn hóa, thể thao, phát thanh và truyền hình của thành phố được tổ chức với nhiều hình thức, nội dung phong phú gắn với tuyên truyền cổ động trực quan chào mừng các ngày kỷ niệm, các sự kiện chính trị, văn hóa - xã hội của đất nước, của tỉnh và của thành phố. K</w:t>
      </w:r>
      <w:r w:rsidRPr="001820FC">
        <w:rPr>
          <w:rFonts w:ascii="Times New Roman" w:hAnsi="Times New Roman" w:cs="Times New Roman"/>
          <w:color w:val="auto"/>
          <w:sz w:val="28"/>
          <w:szCs w:val="28"/>
          <w:shd w:val="clear" w:color="auto" w:fill="FFFFFF"/>
        </w:rPr>
        <w:t xml:space="preserve">ịp thời đưa tin về các hoạt động của thành phố trên Trang thông tin điện tử. Phối hợp </w:t>
      </w:r>
      <w:r w:rsidRPr="001820FC">
        <w:rPr>
          <w:rFonts w:ascii="Times New Roman" w:hAnsi="Times New Roman" w:cs="Times New Roman"/>
          <w:color w:val="auto"/>
          <w:sz w:val="28"/>
          <w:szCs w:val="28"/>
          <w:lang w:val="pt-BR"/>
        </w:rPr>
        <w:t xml:space="preserve">với Thư viện tỉnh Ninh Bình, UBND xã Yên Sơn tổ chức Chương trình tuyên truyền văn hoá đọc và luân chuyển sách năm 2022 tại thôn Khánh Ninh (thôn có tỷ lệ người dân tộc Mường sinh sống nhiều nhất trên địa bàn thành phố), xã Yên Sơn. Chương trình đã thu hút hơn 150 đại biểu tham dự. </w:t>
      </w:r>
    </w:p>
    <w:p w14:paraId="4C0462C0" w14:textId="18021C85"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line="288" w:lineRule="auto"/>
        <w:ind w:firstLine="561"/>
        <w:jc w:val="both"/>
        <w:rPr>
          <w:rFonts w:ascii="Times New Roman" w:hAnsi="Times New Roman" w:cs="Times New Roman"/>
          <w:i/>
          <w:color w:val="auto"/>
          <w:sz w:val="28"/>
          <w:szCs w:val="28"/>
          <w:lang w:val="sv-SE"/>
        </w:rPr>
      </w:pPr>
      <w:r w:rsidRPr="001820FC">
        <w:rPr>
          <w:rFonts w:ascii="Times New Roman" w:hAnsi="Times New Roman" w:cs="Times New Roman"/>
          <w:color w:val="auto"/>
          <w:sz w:val="28"/>
          <w:szCs w:val="28"/>
          <w:lang w:val="pt-BR"/>
        </w:rPr>
        <w:t>Chuẩn bị các nội dung tham gia các sự kiện chào mừng kỷ niệm 200 danh xưng Ninh Bình (1822</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pt-BR"/>
        </w:rPr>
        <w:t>-</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pt-BR"/>
        </w:rPr>
        <w:t>2022) và 30 năm tái lập tỉnh Ninh Bình (01/4/1992</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pt-BR"/>
        </w:rPr>
        <w:t xml:space="preserve">-01/4/2022) phù hợp với điều kiện địa phương. </w:t>
      </w:r>
    </w:p>
    <w:p w14:paraId="5F4D4A12" w14:textId="22C28AE7"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line="288" w:lineRule="auto"/>
        <w:ind w:firstLine="561"/>
        <w:jc w:val="both"/>
        <w:rPr>
          <w:rFonts w:ascii="Times New Roman" w:hAnsi="Times New Roman" w:cs="Times New Roman"/>
          <w:color w:val="auto"/>
          <w:sz w:val="28"/>
          <w:szCs w:val="28"/>
          <w:lang w:val="pt-BR"/>
        </w:rPr>
      </w:pPr>
      <w:r w:rsidRPr="001820FC">
        <w:rPr>
          <w:rFonts w:ascii="Times New Roman" w:hAnsi="Times New Roman" w:cs="Times New Roman"/>
          <w:color w:val="auto"/>
          <w:spacing w:val="-2"/>
          <w:sz w:val="28"/>
          <w:szCs w:val="28"/>
        </w:rPr>
        <w:t xml:space="preserve">Công tác xây dựng nếp sống văn hóa, văn minh cơ sở trên địa bàn thành phố được đẩy mạnh; tập trung thực hiện có hiệu quả các nội dung phong trào “Toàn dân đoàn kết xây dựng đời sống văn hóa”. </w:t>
      </w:r>
      <w:r w:rsidRPr="001820FC">
        <w:rPr>
          <w:rFonts w:ascii="Times New Roman" w:hAnsi="Times New Roman" w:cs="Times New Roman"/>
          <w:color w:val="auto"/>
          <w:sz w:val="28"/>
          <w:szCs w:val="28"/>
          <w:lang w:val="pt-BR"/>
        </w:rPr>
        <w:t>Tập trung chỉ đạo các đơn vị tích cực triển khai thực hiện Nghị quyết số 39/NQ-HĐND ngày 28/9/2021 của HĐND thành phố về tiếp tục thực hiện Đề án “Hỗ trợ xây mới, nâng cấp và mở rộng Nhà văn hóa thôn, tổ dân phố trên địa bàn thành phố Tam Điệp giai đoạn 2016</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pt-BR"/>
        </w:rPr>
        <w:t>-</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pt-BR"/>
        </w:rPr>
        <w:t>2020” trong giai đoạn 2021</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pt-BR"/>
        </w:rPr>
        <w:t>-</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pt-BR"/>
        </w:rPr>
        <w:t xml:space="preserve">2025. </w:t>
      </w:r>
    </w:p>
    <w:p w14:paraId="331F8B14" w14:textId="77777777"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line="288" w:lineRule="auto"/>
        <w:ind w:firstLine="561"/>
        <w:jc w:val="both"/>
        <w:rPr>
          <w:rFonts w:ascii="Times New Roman" w:hAnsi="Times New Roman" w:cs="Times New Roman"/>
          <w:i/>
          <w:color w:val="auto"/>
          <w:sz w:val="28"/>
          <w:szCs w:val="28"/>
          <w:lang w:val="sv-SE"/>
        </w:rPr>
      </w:pPr>
      <w:r w:rsidRPr="001820FC">
        <w:rPr>
          <w:rFonts w:ascii="Times New Roman" w:hAnsi="Times New Roman" w:cs="Times New Roman"/>
          <w:color w:val="auto"/>
          <w:sz w:val="28"/>
          <w:szCs w:val="28"/>
          <w:lang w:val="pt-BR"/>
        </w:rPr>
        <w:t xml:space="preserve">Phối hợp với Bảo tàng Ninh Bình, Viện khảo cổ học tổ chức khai quật khu vực bề mặt mái đá Thung Lau, tổ 16 phường Nam Sơn; phối hợp với phòng Di </w:t>
      </w:r>
      <w:r w:rsidRPr="001820FC">
        <w:rPr>
          <w:rFonts w:ascii="Times New Roman" w:hAnsi="Times New Roman" w:cs="Times New Roman"/>
          <w:color w:val="auto"/>
          <w:sz w:val="28"/>
          <w:szCs w:val="28"/>
          <w:lang w:val="pt-BR"/>
        </w:rPr>
        <w:lastRenderedPageBreak/>
        <w:t xml:space="preserve">sản Sở Văn hoá và Thể thao khảo sát, lập hồ sơ đề nghị xếp hạng di tích cấp tỉnh Đình Lang Ca, xã Yên Sơn. Hướng dẫn xã Quang Sơn xây dựng hồ sơ, phục dựng lễ hội đền Mẫu Thượng, xã Quang Sơn. </w:t>
      </w:r>
    </w:p>
    <w:p w14:paraId="5C273F60" w14:textId="240CE2D9"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line="288" w:lineRule="auto"/>
        <w:ind w:firstLine="561"/>
        <w:jc w:val="both"/>
        <w:rPr>
          <w:rFonts w:ascii="Times New Roman" w:hAnsi="Times New Roman" w:cs="Times New Roman"/>
          <w:i/>
          <w:color w:val="auto"/>
          <w:spacing w:val="-4"/>
          <w:sz w:val="28"/>
          <w:szCs w:val="28"/>
          <w:lang w:val="sv-SE"/>
        </w:rPr>
      </w:pPr>
      <w:r w:rsidRPr="001820FC">
        <w:rPr>
          <w:rFonts w:ascii="Times New Roman" w:hAnsi="Times New Roman" w:cs="Times New Roman"/>
          <w:color w:val="auto"/>
          <w:sz w:val="28"/>
          <w:szCs w:val="28"/>
        </w:rPr>
        <w:t>Phong trào luyện tập thể dục, thể thao quần chúng được duy trì. Tổ chức thành công Lễ khai mạc Đại hội Thể dục Thể thao thành phố Tam Điệp lần thứ VII. C</w:t>
      </w:r>
      <w:r w:rsidRPr="001820FC">
        <w:rPr>
          <w:rStyle w:val="Strong"/>
          <w:rFonts w:ascii="Times New Roman" w:hAnsi="Times New Roman" w:cs="Times New Roman"/>
          <w:b w:val="0"/>
          <w:color w:val="auto"/>
          <w:sz w:val="28"/>
          <w:szCs w:val="28"/>
          <w:shd w:val="clear" w:color="auto" w:fill="FFFFFF"/>
        </w:rPr>
        <w:t xml:space="preserve">ác đội tuyển, các thí sinh của thành phố tham gia thi đấu </w:t>
      </w:r>
      <w:r w:rsidRPr="001820FC">
        <w:rPr>
          <w:rFonts w:ascii="Times New Roman" w:hAnsi="Times New Roman" w:cs="Times New Roman"/>
          <w:color w:val="auto"/>
          <w:sz w:val="28"/>
          <w:szCs w:val="28"/>
          <w:shd w:val="clear" w:color="auto" w:fill="FFFFFF"/>
        </w:rPr>
        <w:t>các giải thể thao</w:t>
      </w:r>
      <w:r w:rsidRPr="001820FC">
        <w:rPr>
          <w:rFonts w:ascii="Times New Roman" w:hAnsi="Times New Roman" w:cs="Times New Roman"/>
          <w:color w:val="auto"/>
          <w:sz w:val="28"/>
          <w:szCs w:val="28"/>
        </w:rPr>
        <w:t>, Người đẹp Hoa Lư lần thứ III năm 2022 đạt thành tích cao</w:t>
      </w:r>
      <w:r w:rsidRPr="001820FC">
        <w:rPr>
          <w:rFonts w:ascii="Times New Roman" w:hAnsi="Times New Roman" w:cs="Times New Roman"/>
          <w:color w:val="auto"/>
          <w:spacing w:val="-4"/>
          <w:sz w:val="28"/>
          <w:szCs w:val="28"/>
        </w:rPr>
        <w:t xml:space="preserve">. </w:t>
      </w:r>
    </w:p>
    <w:p w14:paraId="68B74028" w14:textId="4C48E18B" w:rsidR="00B51D2D" w:rsidRPr="001820FC" w:rsidRDefault="00B51D2D" w:rsidP="001820FC">
      <w:pPr>
        <w:pBdr>
          <w:top w:val="dotted" w:sz="4" w:space="0" w:color="FFFFFF"/>
          <w:left w:val="dotted" w:sz="4" w:space="0" w:color="FFFFFF"/>
          <w:bottom w:val="dotted" w:sz="4" w:space="16" w:color="FFFFFF"/>
          <w:right w:val="dotted" w:sz="4" w:space="0" w:color="FFFFFF"/>
        </w:pBdr>
        <w:spacing w:before="120" w:line="288" w:lineRule="auto"/>
        <w:ind w:firstLine="561"/>
        <w:jc w:val="both"/>
        <w:rPr>
          <w:rFonts w:ascii="Times New Roman" w:hAnsi="Times New Roman" w:cs="Times New Roman"/>
          <w:i/>
          <w:color w:val="auto"/>
          <w:sz w:val="28"/>
          <w:szCs w:val="28"/>
          <w:lang w:val="sv-SE"/>
        </w:rPr>
      </w:pPr>
      <w:r w:rsidRPr="001820FC">
        <w:rPr>
          <w:rFonts w:ascii="Times New Roman" w:hAnsi="Times New Roman" w:cs="Times New Roman"/>
          <w:color w:val="auto"/>
          <w:spacing w:val="-2"/>
          <w:sz w:val="28"/>
          <w:szCs w:val="28"/>
          <w:lang w:val="pt-BR"/>
        </w:rPr>
        <w:t>Chỉ đạo các phòng, đơn vị có liên quan tích cực triển khai các nội dung Kế hoạch tổ chức các hoạt động kỷ niệm 40 năm thành lập thị xã (nay là thành phố) Tam Điệp (17/12/1982</w:t>
      </w:r>
      <w:r w:rsidRPr="001820FC">
        <w:rPr>
          <w:rFonts w:ascii="Times New Roman" w:hAnsi="Times New Roman" w:cs="Times New Roman"/>
          <w:color w:val="auto"/>
          <w:spacing w:val="-2"/>
          <w:sz w:val="28"/>
          <w:szCs w:val="28"/>
        </w:rPr>
        <w:t xml:space="preserve"> </w:t>
      </w:r>
      <w:r w:rsidRPr="001820FC">
        <w:rPr>
          <w:rFonts w:ascii="Times New Roman" w:hAnsi="Times New Roman" w:cs="Times New Roman"/>
          <w:color w:val="auto"/>
          <w:spacing w:val="-2"/>
          <w:sz w:val="28"/>
          <w:szCs w:val="28"/>
          <w:lang w:val="pt-BR"/>
        </w:rPr>
        <w:t>-</w:t>
      </w:r>
      <w:r w:rsidRPr="001820FC">
        <w:rPr>
          <w:rFonts w:ascii="Times New Roman" w:hAnsi="Times New Roman" w:cs="Times New Roman"/>
          <w:color w:val="auto"/>
          <w:spacing w:val="-2"/>
          <w:sz w:val="28"/>
          <w:szCs w:val="28"/>
        </w:rPr>
        <w:t xml:space="preserve"> </w:t>
      </w:r>
      <w:r w:rsidRPr="001820FC">
        <w:rPr>
          <w:rFonts w:ascii="Times New Roman" w:hAnsi="Times New Roman" w:cs="Times New Roman"/>
          <w:color w:val="auto"/>
          <w:spacing w:val="-2"/>
          <w:sz w:val="28"/>
          <w:szCs w:val="28"/>
          <w:lang w:val="pt-BR"/>
        </w:rPr>
        <w:t>17/12/2022).</w:t>
      </w:r>
      <w:r w:rsidRPr="001820FC">
        <w:rPr>
          <w:rFonts w:ascii="Times New Roman" w:hAnsi="Times New Roman" w:cs="Times New Roman"/>
          <w:color w:val="auto"/>
          <w:spacing w:val="-2"/>
          <w:sz w:val="28"/>
          <w:szCs w:val="28"/>
        </w:rPr>
        <w:t xml:space="preserve"> </w:t>
      </w:r>
      <w:r w:rsidRPr="001820FC">
        <w:rPr>
          <w:rFonts w:ascii="Times New Roman" w:hAnsi="Times New Roman" w:cs="Times New Roman"/>
          <w:color w:val="auto"/>
          <w:sz w:val="28"/>
          <w:szCs w:val="28"/>
        </w:rPr>
        <w:t xml:space="preserve">Tổ chức </w:t>
      </w:r>
      <w:r w:rsidRPr="001820FC">
        <w:rPr>
          <w:rFonts w:ascii="Times New Roman" w:hAnsi="Times New Roman" w:cs="Times New Roman"/>
          <w:color w:val="auto"/>
          <w:sz w:val="28"/>
          <w:szCs w:val="28"/>
          <w:shd w:val="clear" w:color="auto" w:fill="FFFFFF"/>
        </w:rPr>
        <w:t>Hội diễn Nghệ thuật quần chúng thành phố Tam Điệp năm 2022 với 12 Đoàn tuyển tham gia; chuẩn bị tốt các nội dung, điều kiện tổ chức thành công Lễ kỷ niệm 40 năm thành lập thị xã (nay là thành phố) Tam Điệp; Chương trình văn nghệ và bắn pháo hoa chào mừng.</w:t>
      </w:r>
    </w:p>
    <w:p w14:paraId="462237D7" w14:textId="59252927" w:rsidR="00321B87" w:rsidRPr="001820FC" w:rsidRDefault="00B51D2D" w:rsidP="001820FC">
      <w:pPr>
        <w:spacing w:before="12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pacing w:val="2"/>
          <w:sz w:val="28"/>
          <w:szCs w:val="28"/>
          <w:lang w:val="pt-BR"/>
        </w:rPr>
        <w:t xml:space="preserve">Tăng cường công tác </w:t>
      </w:r>
      <w:r w:rsidRPr="001820FC">
        <w:rPr>
          <w:rFonts w:ascii="Times New Roman" w:hAnsi="Times New Roman" w:cs="Times New Roman"/>
          <w:color w:val="auto"/>
          <w:sz w:val="28"/>
          <w:szCs w:val="28"/>
        </w:rPr>
        <w:t xml:space="preserve">kiểm tra, giám sát </w:t>
      </w:r>
      <w:r w:rsidRPr="001820FC">
        <w:rPr>
          <w:rFonts w:ascii="Times New Roman" w:hAnsi="Times New Roman" w:cs="Times New Roman"/>
          <w:color w:val="auto"/>
          <w:sz w:val="28"/>
          <w:szCs w:val="28"/>
          <w:lang w:val="pt-BR"/>
        </w:rPr>
        <w:t xml:space="preserve">hoạt động của </w:t>
      </w:r>
      <w:r w:rsidRPr="001820FC">
        <w:rPr>
          <w:rFonts w:ascii="Times New Roman" w:hAnsi="Times New Roman" w:cs="Times New Roman"/>
          <w:color w:val="auto"/>
          <w:sz w:val="28"/>
          <w:szCs w:val="28"/>
        </w:rPr>
        <w:t>các cơ sở kinh doanh dịch vụ</w:t>
      </w:r>
      <w:r w:rsidRPr="001820FC">
        <w:rPr>
          <w:rFonts w:ascii="Times New Roman" w:hAnsi="Times New Roman" w:cs="Times New Roman"/>
          <w:color w:val="auto"/>
          <w:sz w:val="28"/>
          <w:szCs w:val="28"/>
          <w:lang w:val="pt-BR"/>
        </w:rPr>
        <w:t xml:space="preserve"> trên địa bàn thành phố trong việc chấp hành các quy định về công tác phòng, chống dịch bệnh Covid-19 sau khi được hoạt động trở lại và công tác phòng cháy, chữa cháy đối với các cơ sở kinh doanh dịch vụ Karaoke.</w:t>
      </w:r>
    </w:p>
    <w:p w14:paraId="59C8A63C" w14:textId="77777777" w:rsidR="00671EA0" w:rsidRPr="001820FC" w:rsidRDefault="002B5A9A" w:rsidP="001820FC">
      <w:pPr>
        <w:pStyle w:val="30"/>
        <w:rPr>
          <w:i/>
        </w:rPr>
      </w:pPr>
      <w:bookmarkStart w:id="153" w:name="_Toc75149114"/>
      <w:bookmarkStart w:id="154" w:name="_Toc127084152"/>
      <w:r w:rsidRPr="001820FC">
        <w:rPr>
          <w:i/>
        </w:rPr>
        <w:t>1</w:t>
      </w:r>
      <w:r w:rsidR="00671EA0" w:rsidRPr="001820FC">
        <w:rPr>
          <w:i/>
        </w:rPr>
        <w:t>.5.6. Vận tải và bưu chính, viễn thông</w:t>
      </w:r>
      <w:bookmarkEnd w:id="153"/>
      <w:bookmarkEnd w:id="154"/>
    </w:p>
    <w:p w14:paraId="019E1FA5" w14:textId="349A0C63"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Vận tải hành khách: </w:t>
      </w:r>
      <w:r w:rsidR="003045E9" w:rsidRPr="001820FC">
        <w:rPr>
          <w:rFonts w:ascii="Times New Roman" w:hAnsi="Times New Roman"/>
          <w:color w:val="auto"/>
          <w:sz w:val="28"/>
          <w:szCs w:val="28"/>
        </w:rPr>
        <w:t>s</w:t>
      </w:r>
      <w:r w:rsidRPr="001820FC">
        <w:rPr>
          <w:rFonts w:ascii="Times New Roman" w:hAnsi="Times New Roman"/>
          <w:color w:val="auto"/>
          <w:sz w:val="28"/>
          <w:szCs w:val="28"/>
        </w:rPr>
        <w:t>ố lượt hành khách vận chuyển 1.002 nghìn lượt khách, chiếm 5,98% số lượt hành khách vận chuyển trên toàn tỉnh. Số lượng hành khách luân chuyển 107.281 nghìn người.km, chiếm 11,61% số lượt hành khách luân chuyển trên toàn tỉnh.</w:t>
      </w:r>
    </w:p>
    <w:p w14:paraId="2A30BA3C" w14:textId="0FE89571" w:rsidR="00671EA0" w:rsidRPr="001820FC" w:rsidRDefault="00671EA0" w:rsidP="001820FC">
      <w:pPr>
        <w:spacing w:before="120" w:after="120" w:line="360" w:lineRule="exact"/>
        <w:ind w:firstLine="720"/>
        <w:jc w:val="both"/>
        <w:rPr>
          <w:rFonts w:ascii="Times New Roman" w:hAnsi="Times New Roman"/>
          <w:color w:val="auto"/>
          <w:spacing w:val="-4"/>
          <w:sz w:val="28"/>
          <w:szCs w:val="28"/>
        </w:rPr>
      </w:pPr>
      <w:r w:rsidRPr="001820FC">
        <w:rPr>
          <w:rFonts w:ascii="Times New Roman" w:hAnsi="Times New Roman"/>
          <w:color w:val="auto"/>
          <w:spacing w:val="-4"/>
          <w:sz w:val="28"/>
          <w:szCs w:val="28"/>
        </w:rPr>
        <w:t xml:space="preserve"> Vận tải hàng hóa: </w:t>
      </w:r>
      <w:r w:rsidR="0036353F" w:rsidRPr="001820FC">
        <w:rPr>
          <w:rFonts w:ascii="Times New Roman" w:hAnsi="Times New Roman"/>
          <w:color w:val="auto"/>
          <w:spacing w:val="-4"/>
          <w:sz w:val="28"/>
          <w:szCs w:val="28"/>
        </w:rPr>
        <w:t>k</w:t>
      </w:r>
      <w:r w:rsidRPr="001820FC">
        <w:rPr>
          <w:rFonts w:ascii="Times New Roman" w:hAnsi="Times New Roman"/>
          <w:color w:val="auto"/>
          <w:spacing w:val="-4"/>
          <w:sz w:val="28"/>
          <w:szCs w:val="28"/>
        </w:rPr>
        <w:t>hối lượng hàng hóa vận chuyển đạt 2.880 nghìn tấn,</w:t>
      </w:r>
      <w:r w:rsidR="0011720E" w:rsidRPr="001820FC">
        <w:rPr>
          <w:rFonts w:ascii="Times New Roman" w:hAnsi="Times New Roman"/>
          <w:color w:val="auto"/>
          <w:spacing w:val="-4"/>
          <w:sz w:val="28"/>
          <w:szCs w:val="28"/>
        </w:rPr>
        <w:t xml:space="preserve"> </w:t>
      </w:r>
      <w:r w:rsidRPr="001820FC">
        <w:rPr>
          <w:rFonts w:ascii="Times New Roman" w:hAnsi="Times New Roman"/>
          <w:color w:val="auto"/>
          <w:spacing w:val="-4"/>
          <w:sz w:val="28"/>
          <w:szCs w:val="28"/>
        </w:rPr>
        <w:t>khối lượng hàng hóa luân chuyển đạt 865.248 nghìn tấn.km, chiếm 10,16% khối lượng hàng hóa luân chuyển trên toàn tỉnh.</w:t>
      </w:r>
    </w:p>
    <w:p w14:paraId="2A65599B" w14:textId="77777777" w:rsidR="00671EA0" w:rsidRPr="001820FC" w:rsidRDefault="00671EA0"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Trên địa bàn thành phố có Trung tâm viễn thông Tam Điệp. Đến nay bưu điện này đã phục vụ tốt cho nhu cầu thông tin liên lạc của nhiều tầng lớp nhân dân. Hệ thống thông tin, bưu chính viễn thông phát triển nhanh và mạnh, việc sử dụng công nghệ thông tin, internet được áp dụng hầu hết trong tất cả các cơ quan của thành phố và cơ bản phổ biến ở các trường học, công ty và trong sinh hoạt hàng ngày của nhân dân.</w:t>
      </w:r>
    </w:p>
    <w:p w14:paraId="0D2B4B11" w14:textId="77777777" w:rsidR="00671EA0" w:rsidRPr="001820FC" w:rsidRDefault="002B5A9A" w:rsidP="001820FC">
      <w:pPr>
        <w:pStyle w:val="30"/>
        <w:rPr>
          <w:i/>
        </w:rPr>
      </w:pPr>
      <w:bookmarkStart w:id="155" w:name="_Toc75149115"/>
      <w:bookmarkStart w:id="156" w:name="_Toc127084153"/>
      <w:r w:rsidRPr="001820FC">
        <w:rPr>
          <w:i/>
        </w:rPr>
        <w:t>1</w:t>
      </w:r>
      <w:r w:rsidR="00671EA0" w:rsidRPr="001820FC">
        <w:rPr>
          <w:i/>
        </w:rPr>
        <w:t>.5.7. Quốc phòng, anh ninh</w:t>
      </w:r>
      <w:bookmarkEnd w:id="155"/>
      <w:bookmarkEnd w:id="156"/>
    </w:p>
    <w:p w14:paraId="66E5CEAE" w14:textId="3DDD4FB5" w:rsidR="009540FB" w:rsidRPr="001820FC" w:rsidRDefault="009540FB" w:rsidP="001820FC">
      <w:pPr>
        <w:pBdr>
          <w:top w:val="dotted" w:sz="4" w:space="0" w:color="FFFFFF"/>
          <w:left w:val="dotted" w:sz="4" w:space="0" w:color="FFFFFF"/>
          <w:bottom w:val="dotted" w:sz="4" w:space="16" w:color="FFFFFF"/>
          <w:right w:val="dotted" w:sz="4" w:space="0" w:color="FFFFFF"/>
        </w:pBdr>
        <w:spacing w:before="120" w:after="120" w:line="288" w:lineRule="auto"/>
        <w:ind w:firstLine="562"/>
        <w:jc w:val="both"/>
        <w:rPr>
          <w:rFonts w:ascii="Times New Roman" w:hAnsi="Times New Roman" w:cs="Times New Roman"/>
          <w:bCs/>
          <w:iCs/>
          <w:color w:val="auto"/>
          <w:sz w:val="28"/>
          <w:szCs w:val="28"/>
        </w:rPr>
      </w:pPr>
      <w:bookmarkStart w:id="157" w:name="_Toc82357045"/>
      <w:r w:rsidRPr="001820FC">
        <w:rPr>
          <w:rFonts w:ascii="Times New Roman" w:hAnsi="Times New Roman" w:cs="Times New Roman"/>
          <w:iCs/>
          <w:color w:val="auto"/>
          <w:sz w:val="28"/>
          <w:szCs w:val="28"/>
          <w:shd w:val="clear" w:color="auto" w:fill="FFFFFF"/>
          <w:lang w:val="sv-SE"/>
        </w:rPr>
        <w:t xml:space="preserve">- </w:t>
      </w:r>
      <w:r w:rsidRPr="001820FC">
        <w:rPr>
          <w:rFonts w:ascii="Times New Roman" w:hAnsi="Times New Roman" w:cs="Times New Roman"/>
          <w:iCs/>
          <w:color w:val="auto"/>
          <w:sz w:val="28"/>
          <w:szCs w:val="28"/>
          <w:lang w:val="sv-SE"/>
        </w:rPr>
        <w:t xml:space="preserve">Lực lượng quân sự thành phố: Duy trì nghiêm chế độ trực sẵn sàng chiến đấu, trực chỉ huy, trực ban, trực chiến và các chế độ xây dựng chính quy, chấp </w:t>
      </w:r>
      <w:r w:rsidRPr="001820FC">
        <w:rPr>
          <w:rFonts w:ascii="Times New Roman" w:hAnsi="Times New Roman" w:cs="Times New Roman"/>
          <w:iCs/>
          <w:color w:val="auto"/>
          <w:sz w:val="28"/>
          <w:szCs w:val="28"/>
          <w:lang w:val="sv-SE"/>
        </w:rPr>
        <w:lastRenderedPageBreak/>
        <w:t xml:space="preserve">hành kỷ luật của cơ quan, sẵn sàng lực lượng, phương tiện phòng, chống cháy nổ, phòng chống thiên tai, tìm kiếm cứu nạn. </w:t>
      </w:r>
      <w:r w:rsidRPr="001820FC">
        <w:rPr>
          <w:rFonts w:ascii="Times New Roman" w:hAnsi="Times New Roman" w:cs="Times New Roman"/>
          <w:iCs/>
          <w:color w:val="auto"/>
          <w:sz w:val="28"/>
          <w:szCs w:val="28"/>
        </w:rPr>
        <w:t xml:space="preserve">Tổ chức Lễ đón nhận và tư vấn, giới thiệu việc làm cho quân nhân xuất ngũ trở về địa phương năm 2022; Lễ giao, nhận quân năm 2022 trang trọng, an toàn, đảm bảo chỉ tiêu giao, </w:t>
      </w:r>
      <w:r w:rsidRPr="001820FC">
        <w:rPr>
          <w:rFonts w:ascii="Times New Roman" w:hAnsi="Times New Roman" w:cs="Times New Roman"/>
          <w:iCs/>
          <w:color w:val="auto"/>
          <w:sz w:val="28"/>
          <w:szCs w:val="28"/>
          <w:lang w:val="sv-SE"/>
        </w:rPr>
        <w:t>triển khai rà soát, quản lý nguồn sẵn sàng nhập ngũ năm 2023</w:t>
      </w:r>
      <w:r w:rsidRPr="001820FC">
        <w:rPr>
          <w:rFonts w:ascii="Times New Roman" w:hAnsi="Times New Roman" w:cs="Times New Roman"/>
          <w:iCs/>
          <w:color w:val="auto"/>
          <w:sz w:val="28"/>
          <w:szCs w:val="28"/>
        </w:rPr>
        <w:t xml:space="preserve">. Tổ chức huấn luyện, bồi dưỡng, giáo dục quốc phòng an ninh cho các đối tượng theo kế hoạch. Tổ chức thành công Hội thao trung đội dân quân cơ động thành phố năm 2022. Tích cực luyện tập tham gia Hội thao thể thao quốc phòng do Bộ Chỉ huy quân sự tỉnh tổ chức, kết quả xếp thứ 3 toàn đoàn. </w:t>
      </w:r>
      <w:r w:rsidRPr="001820FC">
        <w:rPr>
          <w:rFonts w:ascii="Times New Roman" w:hAnsi="Times New Roman" w:cs="Times New Roman"/>
          <w:iCs/>
          <w:color w:val="auto"/>
          <w:sz w:val="28"/>
          <w:szCs w:val="28"/>
          <w:lang w:val="nl-NL"/>
        </w:rPr>
        <w:t xml:space="preserve">Chuẩn bị các điều kiện phục vụ diễn tập thực địa chỉ huy 01 bên 02 cấp tỉnh Ninh Bình tại thành phố. </w:t>
      </w:r>
      <w:r w:rsidRPr="001820FC">
        <w:rPr>
          <w:rFonts w:ascii="Times New Roman" w:hAnsi="Times New Roman" w:cs="Times New Roman"/>
          <w:iCs/>
          <w:color w:val="auto"/>
          <w:sz w:val="28"/>
          <w:szCs w:val="28"/>
        </w:rPr>
        <w:t xml:space="preserve">Tổ chức diễn tập đối với các phường: Trung Sơn, Nam Sơn, Tây Sơn và xã Quang Sơn trong khu vực phòng thủ năm 2022 bảo đảm an toàn về người và vũ khí, trang bị kỹ thuật. Tích cực </w:t>
      </w:r>
      <w:r w:rsidRPr="001820FC">
        <w:rPr>
          <w:rFonts w:ascii="Times New Roman" w:hAnsi="Times New Roman" w:cs="Times New Roman"/>
          <w:iCs/>
          <w:color w:val="auto"/>
          <w:sz w:val="28"/>
          <w:szCs w:val="28"/>
          <w:lang w:val="sv-SE"/>
        </w:rPr>
        <w:t xml:space="preserve">triển khai </w:t>
      </w:r>
      <w:r w:rsidRPr="001820FC">
        <w:rPr>
          <w:rFonts w:ascii="Times New Roman" w:hAnsi="Times New Roman" w:cs="Times New Roman"/>
          <w:iCs/>
          <w:color w:val="auto"/>
          <w:spacing w:val="-2"/>
          <w:sz w:val="28"/>
          <w:szCs w:val="28"/>
          <w:lang w:val="nl-NL"/>
        </w:rPr>
        <w:t>các bước trong công tác tuyển chọn, gọi công dân nhập ngũ năm 2023.</w:t>
      </w:r>
    </w:p>
    <w:p w14:paraId="5D68E4C7" w14:textId="020DBE47" w:rsidR="00321B87" w:rsidRPr="001820FC" w:rsidRDefault="009540FB" w:rsidP="001820FC">
      <w:pPr>
        <w:spacing w:before="120" w:after="120" w:line="288" w:lineRule="auto"/>
        <w:ind w:firstLine="720"/>
        <w:jc w:val="both"/>
        <w:rPr>
          <w:rFonts w:ascii="Times New Roman" w:hAnsi="Times New Roman" w:cs="Times New Roman"/>
          <w:iCs/>
          <w:color w:val="auto"/>
          <w:sz w:val="28"/>
          <w:szCs w:val="28"/>
        </w:rPr>
      </w:pPr>
      <w:r w:rsidRPr="001820FC">
        <w:rPr>
          <w:rFonts w:ascii="Times New Roman" w:hAnsi="Times New Roman" w:cs="Times New Roman"/>
          <w:iCs/>
          <w:color w:val="auto"/>
          <w:sz w:val="28"/>
          <w:szCs w:val="28"/>
          <w:shd w:val="clear" w:color="auto" w:fill="FFFFFF"/>
          <w:lang w:val="sv-SE"/>
        </w:rPr>
        <w:t xml:space="preserve">- </w:t>
      </w:r>
      <w:r w:rsidRPr="001820FC">
        <w:rPr>
          <w:rFonts w:ascii="Times New Roman" w:hAnsi="Times New Roman" w:cs="Times New Roman"/>
          <w:iCs/>
          <w:color w:val="auto"/>
          <w:sz w:val="28"/>
          <w:szCs w:val="28"/>
          <w:lang w:val="sv-SE"/>
        </w:rPr>
        <w:t>Lực lượng Công an thành phố: Chủ động nắm chắc tình hình, bảo đảm an ninh chính trị, trật tự</w:t>
      </w:r>
      <w:r w:rsidRPr="001820FC">
        <w:rPr>
          <w:rFonts w:ascii="Times New Roman" w:hAnsi="Times New Roman" w:cs="Times New Roman"/>
          <w:iCs/>
          <w:color w:val="auto"/>
          <w:sz w:val="28"/>
          <w:szCs w:val="28"/>
        </w:rPr>
        <w:t xml:space="preserve"> an toàn xã hội,</w:t>
      </w:r>
      <w:r w:rsidRPr="001820FC">
        <w:rPr>
          <w:rFonts w:ascii="Times New Roman" w:hAnsi="Times New Roman" w:cs="Times New Roman"/>
          <w:iCs/>
          <w:color w:val="auto"/>
          <w:sz w:val="28"/>
          <w:szCs w:val="28"/>
          <w:lang w:val="sv-SE"/>
        </w:rPr>
        <w:t xml:space="preserve"> không để xảy ra các tình huống bị động, đột xuất, bất ngờ liên quan đến an ninh chính trị. Tăng cường các biện pháp quản lý hành chính về trật tự xã hội; siết chặt công tác quản lý cư trú, ngành nghề kinh doanh có điều kiện về </w:t>
      </w:r>
      <w:r w:rsidR="00C20C19" w:rsidRPr="001820FC">
        <w:rPr>
          <w:rFonts w:ascii="Times New Roman" w:hAnsi="Times New Roman" w:cs="Times New Roman"/>
          <w:iCs/>
          <w:color w:val="auto"/>
          <w:sz w:val="28"/>
          <w:szCs w:val="28"/>
          <w:lang w:val="sv-SE"/>
        </w:rPr>
        <w:t>ANTT</w:t>
      </w:r>
      <w:r w:rsidR="00C20C19" w:rsidRPr="001820FC">
        <w:rPr>
          <w:rFonts w:ascii="Times New Roman" w:hAnsi="Times New Roman" w:cs="Times New Roman"/>
          <w:iCs/>
          <w:color w:val="auto"/>
          <w:sz w:val="28"/>
          <w:szCs w:val="28"/>
        </w:rPr>
        <w:t>.</w:t>
      </w:r>
      <w:r w:rsidRPr="001820FC">
        <w:rPr>
          <w:rFonts w:ascii="Times New Roman" w:hAnsi="Times New Roman" w:cs="Times New Roman"/>
          <w:iCs/>
          <w:color w:val="auto"/>
          <w:sz w:val="28"/>
          <w:szCs w:val="28"/>
          <w:lang w:val="sv-SE"/>
        </w:rPr>
        <w:t xml:space="preserve"> Xảy ra 32 vụ phạm pháp hình sự; bắt giữ, khởi tố 42 vụ tàng trữ, mua bán trái phép chất ma túy; xảy ra 25 vụ vi phạm hành chính về trật tự xã hội; phát hiện, xử lý hình sự </w:t>
      </w:r>
      <w:r w:rsidRPr="001820FC">
        <w:rPr>
          <w:rFonts w:ascii="Times New Roman" w:hAnsi="Times New Roman" w:cs="Times New Roman"/>
          <w:bCs/>
          <w:iCs/>
          <w:color w:val="auto"/>
          <w:sz w:val="28"/>
          <w:szCs w:val="28"/>
        </w:rPr>
        <w:t xml:space="preserve">08 vụ vi phạm phát luật về kinh tế (03 vụ tàng trữ pháo, 05 vụ cho vay nặng lãi trong giao dịch dân sự); 81 vụ vi phạm hành chính về kinh tế, 65 vụ vi phạm về môi trường; xảy ra </w:t>
      </w:r>
      <w:r w:rsidRPr="001820FC">
        <w:rPr>
          <w:rFonts w:ascii="Times New Roman" w:hAnsi="Times New Roman" w:cs="Times New Roman"/>
          <w:iCs/>
          <w:color w:val="auto"/>
          <w:sz w:val="28"/>
          <w:szCs w:val="28"/>
          <w:lang w:val="sv-SE"/>
        </w:rPr>
        <w:t xml:space="preserve">27 vụ tai nạn giao thông đường bộ </w:t>
      </w:r>
      <w:r w:rsidRPr="001820FC">
        <w:rPr>
          <w:rFonts w:ascii="Times New Roman" w:hAnsi="Times New Roman" w:cs="Times New Roman"/>
          <w:iCs/>
          <w:color w:val="auto"/>
          <w:sz w:val="28"/>
          <w:szCs w:val="28"/>
        </w:rPr>
        <w:t>làm chết 12 người, bị thương 18 người</w:t>
      </w:r>
      <w:r w:rsidRPr="001820FC">
        <w:rPr>
          <w:rFonts w:ascii="Times New Roman" w:hAnsi="Times New Roman" w:cs="Times New Roman"/>
          <w:iCs/>
          <w:color w:val="auto"/>
          <w:sz w:val="28"/>
          <w:szCs w:val="28"/>
          <w:lang w:val="sv-SE"/>
        </w:rPr>
        <w:t>. Tăng cường tuần tra, kiểm soát, xử lý vi phạm, đảm bảo trật tự ATGT, trật tự công cộng, trong đó tập trung vào xử lý các lỗi vi phạm về nồng độ cồn, tải trọng phương tiện, các quy định về phòng chống dịch Covid-19</w:t>
      </w:r>
      <w:r w:rsidRPr="001820FC">
        <w:rPr>
          <w:rFonts w:ascii="Times New Roman" w:hAnsi="Times New Roman" w:cs="Times New Roman"/>
          <w:bCs/>
          <w:iCs/>
          <w:color w:val="auto"/>
          <w:sz w:val="28"/>
          <w:szCs w:val="28"/>
          <w:lang w:val="sv-SE"/>
        </w:rPr>
        <w:t xml:space="preserve">. Triển khai có hiệu quả </w:t>
      </w:r>
      <w:r w:rsidRPr="001820FC">
        <w:rPr>
          <w:rFonts w:ascii="Times New Roman" w:hAnsi="Times New Roman" w:cs="Times New Roman"/>
          <w:iCs/>
          <w:color w:val="auto"/>
          <w:sz w:val="28"/>
          <w:szCs w:val="28"/>
        </w:rPr>
        <w:t>Đề án số 06 của Thủ tướng Chính phủ về phê duyệt Đề án phát triển ứng dụng dữ liệu dân cư, định danh và xác nhận điện tử phục vụ chuyển đổi số quốc gia giai đoạn 2022</w:t>
      </w:r>
      <w:r w:rsidR="00CC21E2" w:rsidRPr="001820FC">
        <w:rPr>
          <w:rFonts w:ascii="Times New Roman" w:hAnsi="Times New Roman" w:cs="Times New Roman"/>
          <w:iCs/>
          <w:color w:val="auto"/>
          <w:sz w:val="28"/>
          <w:szCs w:val="28"/>
        </w:rPr>
        <w:t xml:space="preserve"> </w:t>
      </w:r>
      <w:r w:rsidRPr="001820FC">
        <w:rPr>
          <w:rFonts w:ascii="Times New Roman" w:hAnsi="Times New Roman" w:cs="Times New Roman"/>
          <w:iCs/>
          <w:color w:val="auto"/>
          <w:sz w:val="28"/>
          <w:szCs w:val="28"/>
        </w:rPr>
        <w:t>-</w:t>
      </w:r>
      <w:r w:rsidR="00CC21E2" w:rsidRPr="001820FC">
        <w:rPr>
          <w:rFonts w:ascii="Times New Roman" w:hAnsi="Times New Roman" w:cs="Times New Roman"/>
          <w:iCs/>
          <w:color w:val="auto"/>
          <w:sz w:val="28"/>
          <w:szCs w:val="28"/>
        </w:rPr>
        <w:t xml:space="preserve"> </w:t>
      </w:r>
      <w:r w:rsidRPr="001820FC">
        <w:rPr>
          <w:rFonts w:ascii="Times New Roman" w:hAnsi="Times New Roman" w:cs="Times New Roman"/>
          <w:iCs/>
          <w:color w:val="auto"/>
          <w:sz w:val="28"/>
          <w:szCs w:val="28"/>
        </w:rPr>
        <w:t xml:space="preserve">2025, tầm nhìn đến năm 2030. Thực hiện công tác đăng ký, cấp biển số phương tiện giao thông cơ giới đường bộ trên địa bàn từ ngày 21/5/2022 tại trụ sở Công an thành phố và Công an 07 phường, xã đủ điều kiện theo quy định. Tích cực triển khai </w:t>
      </w:r>
      <w:r w:rsidRPr="001820FC">
        <w:rPr>
          <w:rFonts w:ascii="Times New Roman" w:hAnsi="Times New Roman" w:cs="Times New Roman"/>
          <w:bCs/>
          <w:iCs/>
          <w:color w:val="auto"/>
          <w:sz w:val="28"/>
          <w:szCs w:val="28"/>
          <w:shd w:val="clear" w:color="auto" w:fill="FFFFFF"/>
        </w:rPr>
        <w:t>tổng</w:t>
      </w:r>
      <w:r w:rsidRPr="001820FC">
        <w:rPr>
          <w:rFonts w:ascii="Times New Roman" w:hAnsi="Times New Roman" w:cs="Times New Roman"/>
          <w:iCs/>
          <w:color w:val="auto"/>
          <w:sz w:val="28"/>
          <w:szCs w:val="28"/>
        </w:rPr>
        <w:t xml:space="preserve"> rà soát, </w:t>
      </w:r>
      <w:r w:rsidRPr="001820FC">
        <w:rPr>
          <w:rFonts w:ascii="Times New Roman" w:hAnsi="Times New Roman" w:cs="Times New Roman"/>
          <w:iCs/>
          <w:color w:val="auto"/>
          <w:sz w:val="28"/>
          <w:szCs w:val="28"/>
          <w:lang w:val="pt-BR"/>
        </w:rPr>
        <w:t>kiểm tra an toàn phòng cháy chữa cháy trên địa bàn thành phố.</w:t>
      </w:r>
    </w:p>
    <w:p w14:paraId="084E2FE6" w14:textId="77777777" w:rsidR="00671EA0" w:rsidRPr="001820FC" w:rsidRDefault="005F5E09" w:rsidP="001820FC">
      <w:pPr>
        <w:pStyle w:val="20"/>
        <w:spacing w:line="370" w:lineRule="exact"/>
        <w:rPr>
          <w:lang w:val="af-ZA"/>
        </w:rPr>
      </w:pPr>
      <w:bookmarkStart w:id="158" w:name="_Toc127084154"/>
      <w:r w:rsidRPr="001820FC">
        <w:rPr>
          <w:lang w:val="af-ZA"/>
        </w:rPr>
        <w:t>1.6. Đánh giá chung về điều kiện tự nhiên, kinh tế - xã hội</w:t>
      </w:r>
      <w:bookmarkEnd w:id="158"/>
      <w:r w:rsidRPr="001820FC">
        <w:rPr>
          <w:lang w:val="af-ZA"/>
        </w:rPr>
        <w:t xml:space="preserve"> </w:t>
      </w:r>
      <w:bookmarkEnd w:id="157"/>
    </w:p>
    <w:p w14:paraId="3A903A23" w14:textId="77777777" w:rsidR="00671EA0" w:rsidRPr="001820FC" w:rsidRDefault="005F5E09" w:rsidP="001820FC">
      <w:pPr>
        <w:pStyle w:val="30"/>
        <w:spacing w:line="370" w:lineRule="exact"/>
        <w:rPr>
          <w:i/>
          <w:lang w:val="af-ZA"/>
        </w:rPr>
      </w:pPr>
      <w:bookmarkStart w:id="159" w:name="_Toc82357046"/>
      <w:bookmarkStart w:id="160" w:name="_Toc127084155"/>
      <w:r w:rsidRPr="001820FC">
        <w:rPr>
          <w:i/>
          <w:lang w:val="af-ZA"/>
        </w:rPr>
        <w:t>1.6.</w:t>
      </w:r>
      <w:r w:rsidR="00671EA0" w:rsidRPr="001820FC">
        <w:rPr>
          <w:i/>
          <w:lang w:val="af-ZA"/>
        </w:rPr>
        <w:t>1. Thuận lợi</w:t>
      </w:r>
      <w:bookmarkEnd w:id="159"/>
      <w:bookmarkEnd w:id="160"/>
    </w:p>
    <w:p w14:paraId="4A13114E" w14:textId="4F797B27" w:rsidR="00671EA0" w:rsidRPr="001820FC" w:rsidRDefault="00671EA0" w:rsidP="001820FC">
      <w:pPr>
        <w:spacing w:before="120" w:after="120" w:line="37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Nằm trên trục giao thông theo hướng Bắc - Nam, có các tuyến đường sắt, </w:t>
      </w:r>
      <w:r w:rsidRPr="001820FC">
        <w:rPr>
          <w:rFonts w:ascii="Times New Roman" w:hAnsi="Times New Roman"/>
          <w:color w:val="auto"/>
          <w:sz w:val="28"/>
          <w:szCs w:val="28"/>
        </w:rPr>
        <w:lastRenderedPageBreak/>
        <w:t xml:space="preserve">đường bộ quan trọng chạy qua. Vị trí địa lý cho phép Tam Điệp có điều kiện tăng cường giao lưu kinh tế - xã hội, văn hóa với không chỉ các địa phương trong tỉnh mà còn với các tỉnh và thành phố trong vùng Thủ đô Hà Nội, vùng miền núi Tây Bắc; vùng Bắc Trung Bộ và vùng kinh tế trọng điểm Bắc Bộ. </w:t>
      </w:r>
    </w:p>
    <w:p w14:paraId="0276655B" w14:textId="2D993172" w:rsidR="00A47F3C" w:rsidRPr="001820FC" w:rsidRDefault="00A47F3C" w:rsidP="001820FC">
      <w:pPr>
        <w:spacing w:before="60" w:after="60" w:line="37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UBND thành phố tiếp tục bám sát sự chỉ đạo của Tỉnh ủy, HĐND, UBND tỉnh, của Thành ủy, nêu cao tinh thần trách nhiệm, đoàn kết, phát huy dân chủ, chủ động, tích cực tập trung lãnh đạo, chỉ đạo kịp thời, quyết liệt, linh hoạt, có trọng tâm, trọng điểm; cùng với sự nỗ lực, quyết tâm phấn đấu của các cấp, các ngành, cộng đồng doanh nghiệp, quân và dân thành phố đã tích cực triển khai thực hiện mục tiêu kép vừa phòng, chống dịch bệnh, vừa phát triển kinh tế - xã hội và đạt được những kết quả tích cực trên nhiều lĩnh vực</w:t>
      </w:r>
    </w:p>
    <w:p w14:paraId="588BA6D7" w14:textId="77777777" w:rsidR="00671EA0" w:rsidRPr="001820FC" w:rsidRDefault="00671EA0" w:rsidP="001820FC">
      <w:pPr>
        <w:spacing w:before="60" w:after="60" w:line="370" w:lineRule="exact"/>
        <w:ind w:firstLine="697"/>
        <w:jc w:val="both"/>
        <w:rPr>
          <w:rFonts w:ascii="Times New Roman" w:hAnsi="Times New Roman"/>
          <w:color w:val="auto"/>
          <w:sz w:val="28"/>
          <w:szCs w:val="28"/>
        </w:rPr>
      </w:pPr>
      <w:r w:rsidRPr="001820FC">
        <w:rPr>
          <w:rFonts w:ascii="Times New Roman" w:hAnsi="Times New Roman"/>
          <w:color w:val="auto"/>
          <w:sz w:val="28"/>
          <w:szCs w:val="28"/>
        </w:rPr>
        <w:t xml:space="preserve">- Có nguồn tài nguyên khoáng sản, tài nguyên du lịch đa dạng và phong phú, nguồn tài nguyên nước ngầm rồi dào tạo nhiều tiềm năng để phát triển công nghiệp và dịch vụ. </w:t>
      </w:r>
    </w:p>
    <w:p w14:paraId="008C6737" w14:textId="77777777" w:rsidR="00671EA0" w:rsidRPr="001820FC" w:rsidRDefault="00671EA0" w:rsidP="001820FC">
      <w:pPr>
        <w:spacing w:before="60" w:after="60" w:line="370" w:lineRule="exact"/>
        <w:ind w:firstLine="700"/>
        <w:jc w:val="both"/>
        <w:rPr>
          <w:rFonts w:ascii="Times New Roman" w:hAnsi="Times New Roman"/>
          <w:color w:val="auto"/>
          <w:sz w:val="28"/>
          <w:szCs w:val="28"/>
        </w:rPr>
      </w:pPr>
      <w:r w:rsidRPr="001820FC">
        <w:rPr>
          <w:rFonts w:ascii="Times New Roman" w:hAnsi="Times New Roman"/>
          <w:color w:val="auto"/>
          <w:sz w:val="28"/>
          <w:szCs w:val="28"/>
        </w:rPr>
        <w:tab/>
        <w:t xml:space="preserve">- Tài nguyên đất của Tam Điệp là đất phù sa không được bồi hàng năm, có địa bán sơn địa, do đó tạo điều kiện thuận lợi cho việc phát triển vùng cây ăn quả, cây công nghiệp; phát triển trang trại. </w:t>
      </w:r>
      <w:r w:rsidRPr="001820FC">
        <w:rPr>
          <w:rFonts w:ascii="Times New Roman" w:hAnsi="Times New Roman"/>
          <w:color w:val="auto"/>
          <w:sz w:val="28"/>
          <w:szCs w:val="28"/>
        </w:rPr>
        <w:tab/>
      </w:r>
    </w:p>
    <w:p w14:paraId="25606C0B" w14:textId="77777777" w:rsidR="00671EA0" w:rsidRPr="001820FC" w:rsidRDefault="00671EA0" w:rsidP="001820FC">
      <w:pPr>
        <w:spacing w:before="60" w:after="60" w:line="360" w:lineRule="exact"/>
        <w:ind w:firstLine="700"/>
        <w:jc w:val="both"/>
        <w:rPr>
          <w:rFonts w:ascii="Times New Roman" w:hAnsi="Times New Roman"/>
          <w:color w:val="auto"/>
          <w:sz w:val="28"/>
          <w:szCs w:val="28"/>
        </w:rPr>
      </w:pPr>
      <w:r w:rsidRPr="001820FC">
        <w:rPr>
          <w:rFonts w:ascii="Times New Roman" w:hAnsi="Times New Roman"/>
          <w:color w:val="auto"/>
          <w:sz w:val="28"/>
          <w:szCs w:val="28"/>
        </w:rPr>
        <w:t>- Nguồn lao động của thành phố trẻ, dồi dào, trình độ dân trí tương đối khá, có khả năng tiếp thu nhanh khoa học kỹ thuật.</w:t>
      </w:r>
    </w:p>
    <w:p w14:paraId="7F1DAB46" w14:textId="77777777" w:rsidR="00671EA0" w:rsidRPr="001820FC" w:rsidRDefault="00671EA0" w:rsidP="001820FC">
      <w:pPr>
        <w:spacing w:before="60" w:after="6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 Đời sống nhân dân không ngừng được cải thiện; công tác xoá đói, giảm nghèo được quan tâm. Kết cấu hạ tầng kinh tế - xã hội được đầu tư xây dựng với tốc độ khá nhanh. Các khu công nghiệp tập trung, các đô thị mới đã được xây dựng và phát triển, tạo ra bộ mặt mới của toàn thành phố.</w:t>
      </w:r>
    </w:p>
    <w:p w14:paraId="30409A7F" w14:textId="77777777" w:rsidR="00671EA0" w:rsidRPr="001820FC" w:rsidRDefault="005F5E09" w:rsidP="001820FC">
      <w:pPr>
        <w:pStyle w:val="30"/>
        <w:rPr>
          <w:i/>
        </w:rPr>
      </w:pPr>
      <w:bookmarkStart w:id="161" w:name="_Toc75149116"/>
      <w:bookmarkStart w:id="162" w:name="_Toc82357047"/>
      <w:bookmarkStart w:id="163" w:name="_Toc127084156"/>
      <w:r w:rsidRPr="001820FC">
        <w:rPr>
          <w:i/>
        </w:rPr>
        <w:t>1.6</w:t>
      </w:r>
      <w:r w:rsidR="00671EA0" w:rsidRPr="001820FC">
        <w:rPr>
          <w:i/>
        </w:rPr>
        <w:t>.2. Những khó khăn, hạn chế</w:t>
      </w:r>
      <w:bookmarkEnd w:id="161"/>
      <w:bookmarkEnd w:id="162"/>
      <w:bookmarkEnd w:id="163"/>
    </w:p>
    <w:p w14:paraId="231AA2CD" w14:textId="77777777" w:rsidR="006338D6" w:rsidRPr="001820FC" w:rsidRDefault="006338D6"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i/>
          <w:color w:val="auto"/>
          <w:sz w:val="28"/>
          <w:szCs w:val="28"/>
          <w:lang w:val="sv-SE"/>
        </w:rPr>
      </w:pPr>
      <w:bookmarkStart w:id="164" w:name="bookmark1005"/>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es-ES_tradnl"/>
        </w:rPr>
        <w:t xml:space="preserve">Sản xuất nông nghiệp </w:t>
      </w:r>
      <w:r w:rsidRPr="001820FC">
        <w:rPr>
          <w:rFonts w:ascii="Times New Roman" w:hAnsi="Times New Roman" w:cs="Times New Roman"/>
          <w:color w:val="auto"/>
          <w:sz w:val="28"/>
          <w:szCs w:val="28"/>
        </w:rPr>
        <w:t>trên địa bàn gặp nhiều khó khăn.</w:t>
      </w:r>
    </w:p>
    <w:p w14:paraId="4FE4595B" w14:textId="77777777" w:rsidR="006338D6" w:rsidRPr="001820FC" w:rsidRDefault="006338D6"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 Công tác GPMB, hoàn thiện các thủ tục đầu tư để triển khai thi công một số dự án còn chậm. </w:t>
      </w:r>
    </w:p>
    <w:p w14:paraId="0644CB75" w14:textId="77777777" w:rsidR="006338D6" w:rsidRPr="001820FC" w:rsidRDefault="006338D6"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i/>
          <w:color w:val="auto"/>
          <w:sz w:val="28"/>
          <w:szCs w:val="28"/>
          <w:lang w:val="sv-SE"/>
        </w:rPr>
      </w:pPr>
      <w:r w:rsidRPr="001820FC">
        <w:rPr>
          <w:rFonts w:ascii="Times New Roman" w:hAnsi="Times New Roman" w:cs="Times New Roman"/>
          <w:color w:val="auto"/>
          <w:sz w:val="28"/>
          <w:szCs w:val="28"/>
        </w:rPr>
        <w:t xml:space="preserve">- Công tác tuyên truyền thực hiện các quy định của pháp luật của một số địa phương còn hạn chế, công tác quản lý trật tự đô thị còn nhiều thiếu sót nên </w:t>
      </w:r>
      <w:r w:rsidRPr="001820FC">
        <w:rPr>
          <w:rFonts w:ascii="Times New Roman" w:hAnsi="Times New Roman" w:cs="Times New Roman"/>
          <w:color w:val="auto"/>
          <w:sz w:val="28"/>
          <w:szCs w:val="28"/>
          <w:lang w:val="nl-NL"/>
        </w:rPr>
        <w:t>vẫn xảy ra tình trạng người dân chưa chấp hành nghiêm các quy định của nhà nước về chính sách bồi thường, hỗ trợ GPMB thực hiện các dự án trên địa bàn thành phố.</w:t>
      </w:r>
    </w:p>
    <w:p w14:paraId="183E015A" w14:textId="60F5240F" w:rsidR="006338D6" w:rsidRPr="001820FC" w:rsidRDefault="006338D6"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i/>
          <w:color w:val="auto"/>
          <w:sz w:val="28"/>
          <w:szCs w:val="28"/>
          <w:lang w:val="sv-SE"/>
        </w:rPr>
      </w:pPr>
      <w:r w:rsidRPr="001820FC">
        <w:rPr>
          <w:rFonts w:ascii="Times New Roman" w:hAnsi="Times New Roman" w:cs="Times New Roman"/>
          <w:color w:val="auto"/>
          <w:sz w:val="28"/>
          <w:szCs w:val="28"/>
          <w:lang w:val="nl-NL"/>
        </w:rPr>
        <w:t>- Công tác Giáo dục và Đào tạo mũi nhọn năm học 2021</w:t>
      </w:r>
      <w:r w:rsidR="00C540A7"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nl-NL"/>
        </w:rPr>
        <w:t>-</w:t>
      </w:r>
      <w:r w:rsidR="00C540A7"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nl-NL"/>
        </w:rPr>
        <w:t>2022 đạt kết quả thấp, xếp thứ 7/8 địa phương.</w:t>
      </w:r>
    </w:p>
    <w:p w14:paraId="1DC695DD" w14:textId="77777777" w:rsidR="006338D6" w:rsidRPr="001820FC" w:rsidRDefault="006338D6" w:rsidP="001820FC">
      <w:pPr>
        <w:pBdr>
          <w:top w:val="dotted" w:sz="4" w:space="0" w:color="FFFFFF"/>
          <w:left w:val="dotted" w:sz="4" w:space="0" w:color="FFFFFF"/>
          <w:bottom w:val="dotted" w:sz="4" w:space="16" w:color="FFFFFF"/>
          <w:right w:val="dotted" w:sz="4" w:space="0" w:color="FFFFFF"/>
        </w:pBdr>
        <w:spacing w:before="120" w:after="120" w:line="288" w:lineRule="auto"/>
        <w:ind w:firstLine="720"/>
        <w:jc w:val="both"/>
        <w:rPr>
          <w:rFonts w:ascii="Times New Roman" w:hAnsi="Times New Roman" w:cs="Times New Roman"/>
          <w:i/>
          <w:color w:val="auto"/>
          <w:sz w:val="28"/>
          <w:szCs w:val="28"/>
          <w:lang w:val="sv-SE"/>
        </w:rPr>
      </w:pPr>
      <w:r w:rsidRPr="001820FC">
        <w:rPr>
          <w:rFonts w:ascii="Times New Roman" w:hAnsi="Times New Roman" w:cs="Times New Roman"/>
          <w:color w:val="auto"/>
          <w:spacing w:val="-6"/>
          <w:sz w:val="28"/>
          <w:szCs w:val="28"/>
        </w:rPr>
        <w:t xml:space="preserve">- Công tác tham mưu của một số phòng, đơn vị chưa chủ động, còn chậm, </w:t>
      </w:r>
      <w:r w:rsidRPr="001820FC">
        <w:rPr>
          <w:rFonts w:ascii="Times New Roman" w:hAnsi="Times New Roman" w:cs="Times New Roman"/>
          <w:color w:val="auto"/>
          <w:spacing w:val="-6"/>
          <w:sz w:val="28"/>
          <w:szCs w:val="28"/>
        </w:rPr>
        <w:lastRenderedPageBreak/>
        <w:t xml:space="preserve">muộn. </w:t>
      </w:r>
    </w:p>
    <w:p w14:paraId="0EDEBF5B" w14:textId="3B85EFE1" w:rsidR="00B258B4" w:rsidRDefault="006338D6" w:rsidP="001820FC">
      <w:pPr>
        <w:spacing w:before="120" w:after="120" w:line="288" w:lineRule="auto"/>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Một số cơ quan, đơn vị chưa tích cực, chủ động xây dựng và triển khai các giải pháp khắc phục các tồn tại, hạn chế trong công tác cải cách hành chính. Công tác chuyển đổi số hiệu quả chưa cao.</w:t>
      </w:r>
    </w:p>
    <w:p w14:paraId="5E0084DC" w14:textId="772CA166" w:rsidR="002B17DE" w:rsidRPr="001820FC" w:rsidRDefault="005D00EC" w:rsidP="001820FC">
      <w:pPr>
        <w:pStyle w:val="10"/>
        <w:keepNext w:val="0"/>
        <w:widowControl w:val="0"/>
        <w:rPr>
          <w:rStyle w:val="Vnbnnidung"/>
          <w:sz w:val="28"/>
          <w:szCs w:val="28"/>
          <w:lang w:val="nl-NL"/>
        </w:rPr>
      </w:pPr>
      <w:bookmarkStart w:id="165" w:name="_Toc86055973"/>
      <w:bookmarkStart w:id="166" w:name="_Toc86056105"/>
      <w:bookmarkStart w:id="167" w:name="_Toc86056188"/>
      <w:bookmarkStart w:id="168" w:name="_Toc127084157"/>
      <w:bookmarkStart w:id="169" w:name="_Hlk85998734"/>
      <w:bookmarkEnd w:id="1"/>
      <w:bookmarkEnd w:id="164"/>
      <w:r w:rsidRPr="001820FC">
        <w:rPr>
          <w:rStyle w:val="Vnbnnidung"/>
          <w:sz w:val="28"/>
          <w:szCs w:val="28"/>
          <w:lang w:val="nl-NL"/>
        </w:rPr>
        <w:t xml:space="preserve">II. </w:t>
      </w:r>
      <w:r w:rsidR="002B17DE" w:rsidRPr="001820FC">
        <w:rPr>
          <w:rStyle w:val="Vnbnnidung"/>
          <w:sz w:val="28"/>
          <w:szCs w:val="28"/>
          <w:lang w:val="nl-NL"/>
        </w:rPr>
        <w:t>KẾT QUẢ THỰC HIỆN KẾ HOẠCH SỬ DỤNG ĐẤT NĂM TRƯỚC</w:t>
      </w:r>
      <w:bookmarkEnd w:id="165"/>
      <w:bookmarkEnd w:id="166"/>
      <w:bookmarkEnd w:id="167"/>
      <w:bookmarkEnd w:id="168"/>
    </w:p>
    <w:p w14:paraId="54F5C3A9" w14:textId="77777777" w:rsidR="00F727A9" w:rsidRPr="001820FC" w:rsidRDefault="004A62AD" w:rsidP="001820FC">
      <w:pPr>
        <w:pStyle w:val="20"/>
        <w:rPr>
          <w:lang w:val="nl-NL"/>
        </w:rPr>
      </w:pPr>
      <w:bookmarkStart w:id="170" w:name="_Toc127084158"/>
      <w:r w:rsidRPr="001820FC">
        <w:rPr>
          <w:lang w:val="nl-NL"/>
        </w:rPr>
        <w:t>2.</w:t>
      </w:r>
      <w:r w:rsidR="00776C47" w:rsidRPr="001820FC">
        <w:rPr>
          <w:lang w:val="nl-NL"/>
        </w:rPr>
        <w:t>1</w:t>
      </w:r>
      <w:r w:rsidR="00F727A9" w:rsidRPr="001820FC">
        <w:rPr>
          <w:lang w:val="nl-NL"/>
        </w:rPr>
        <w:t xml:space="preserve">. </w:t>
      </w:r>
      <w:r w:rsidR="00CF2FE7" w:rsidRPr="001820FC">
        <w:rPr>
          <w:lang w:val="nl-NL"/>
        </w:rPr>
        <w:t xml:space="preserve">Đánh giá kết quả thực hiện kế hoạch năm </w:t>
      </w:r>
      <w:r w:rsidR="00776C47" w:rsidRPr="001820FC">
        <w:rPr>
          <w:lang w:val="nl-NL"/>
        </w:rPr>
        <w:t>trước</w:t>
      </w:r>
      <w:bookmarkEnd w:id="170"/>
    </w:p>
    <w:p w14:paraId="73601F21" w14:textId="0B2A8299" w:rsidR="00D14D95" w:rsidRPr="001820FC" w:rsidRDefault="00D14D95" w:rsidP="001820FC">
      <w:pPr>
        <w:spacing w:before="120" w:after="120" w:line="360" w:lineRule="exact"/>
        <w:ind w:firstLine="720"/>
        <w:jc w:val="both"/>
        <w:rPr>
          <w:rFonts w:ascii="Times New Roman" w:hAnsi="Times New Roman"/>
          <w:color w:val="auto"/>
          <w:sz w:val="28"/>
          <w:szCs w:val="28"/>
        </w:rPr>
      </w:pPr>
      <w:bookmarkStart w:id="171" w:name="_Toc74818231"/>
      <w:bookmarkStart w:id="172" w:name="bookmark1012"/>
      <w:r w:rsidRPr="001820FC">
        <w:rPr>
          <w:rFonts w:ascii="Times New Roman" w:hAnsi="Times New Roman"/>
          <w:color w:val="auto"/>
          <w:sz w:val="28"/>
          <w:szCs w:val="28"/>
        </w:rPr>
        <w:t>Ngày 7/</w:t>
      </w:r>
      <w:r w:rsidR="001E6CF9" w:rsidRPr="001820FC">
        <w:rPr>
          <w:rFonts w:ascii="Times New Roman" w:hAnsi="Times New Roman"/>
          <w:color w:val="auto"/>
          <w:sz w:val="28"/>
          <w:szCs w:val="28"/>
        </w:rPr>
        <w:t>3</w:t>
      </w:r>
      <w:r w:rsidRPr="001820FC">
        <w:rPr>
          <w:rFonts w:ascii="Times New Roman" w:hAnsi="Times New Roman"/>
          <w:color w:val="auto"/>
          <w:sz w:val="28"/>
          <w:szCs w:val="28"/>
        </w:rPr>
        <w:t>/202</w:t>
      </w:r>
      <w:r w:rsidR="001E6CF9" w:rsidRPr="001820FC">
        <w:rPr>
          <w:rFonts w:ascii="Times New Roman" w:hAnsi="Times New Roman"/>
          <w:color w:val="auto"/>
          <w:sz w:val="28"/>
          <w:szCs w:val="28"/>
        </w:rPr>
        <w:t xml:space="preserve">2, </w:t>
      </w:r>
      <w:r w:rsidRPr="001820FC">
        <w:rPr>
          <w:rFonts w:ascii="Times New Roman" w:hAnsi="Times New Roman"/>
          <w:color w:val="auto"/>
          <w:sz w:val="28"/>
          <w:szCs w:val="28"/>
        </w:rPr>
        <w:t xml:space="preserve">UBND tỉnh có Quyết định số </w:t>
      </w:r>
      <w:r w:rsidR="001E6CF9" w:rsidRPr="001820FC">
        <w:rPr>
          <w:rFonts w:ascii="Times New Roman" w:hAnsi="Times New Roman"/>
          <w:color w:val="auto"/>
          <w:sz w:val="28"/>
          <w:szCs w:val="28"/>
        </w:rPr>
        <w:t>200</w:t>
      </w:r>
      <w:r w:rsidRPr="001820FC">
        <w:rPr>
          <w:rFonts w:ascii="Times New Roman" w:hAnsi="Times New Roman"/>
          <w:color w:val="auto"/>
          <w:sz w:val="28"/>
          <w:szCs w:val="28"/>
        </w:rPr>
        <w:t>/QĐ-UBND về việc phê duyệt Kế hoạch sử dụng đất năm 202</w:t>
      </w:r>
      <w:r w:rsidR="001E6CF9" w:rsidRPr="001820FC">
        <w:rPr>
          <w:rFonts w:ascii="Times New Roman" w:hAnsi="Times New Roman"/>
          <w:color w:val="auto"/>
          <w:sz w:val="28"/>
          <w:szCs w:val="28"/>
        </w:rPr>
        <w:t>2</w:t>
      </w:r>
      <w:r w:rsidRPr="001820FC">
        <w:rPr>
          <w:rFonts w:ascii="Times New Roman" w:hAnsi="Times New Roman"/>
          <w:color w:val="auto"/>
          <w:sz w:val="28"/>
          <w:szCs w:val="28"/>
        </w:rPr>
        <w:t xml:space="preserve"> thành phố Tam Điệp; </w:t>
      </w:r>
      <w:r w:rsidR="00384E81" w:rsidRPr="001820FC">
        <w:rPr>
          <w:rFonts w:ascii="Times New Roman" w:hAnsi="Times New Roman"/>
          <w:color w:val="auto"/>
          <w:sz w:val="28"/>
          <w:szCs w:val="28"/>
          <w:lang w:val="en-US"/>
        </w:rPr>
        <w:t>Theo đó có 8</w:t>
      </w:r>
      <w:r w:rsidR="00D47848" w:rsidRPr="001820FC">
        <w:rPr>
          <w:rFonts w:ascii="Times New Roman" w:hAnsi="Times New Roman"/>
          <w:color w:val="auto"/>
          <w:sz w:val="28"/>
          <w:szCs w:val="28"/>
          <w:lang w:val="en-US"/>
        </w:rPr>
        <w:t>6</w:t>
      </w:r>
      <w:r w:rsidR="00384E81" w:rsidRPr="001820FC">
        <w:rPr>
          <w:rFonts w:ascii="Times New Roman" w:hAnsi="Times New Roman"/>
          <w:color w:val="auto"/>
          <w:sz w:val="28"/>
          <w:szCs w:val="28"/>
          <w:lang w:val="en-US"/>
        </w:rPr>
        <w:t xml:space="preserve"> công trình dự án được duyệt với tổng diện tích là 1.467,86 ha với 46 công trình dự án cần thực hiện thu hồi đất. </w:t>
      </w:r>
      <w:r w:rsidR="006478D0" w:rsidRPr="001820FC">
        <w:rPr>
          <w:rFonts w:ascii="Times New Roman" w:hAnsi="Times New Roman"/>
          <w:color w:val="auto"/>
          <w:sz w:val="28"/>
          <w:szCs w:val="28"/>
        </w:rPr>
        <w:t xml:space="preserve">UBND </w:t>
      </w:r>
      <w:r w:rsidRPr="001820FC">
        <w:rPr>
          <w:rFonts w:ascii="Times New Roman" w:hAnsi="Times New Roman"/>
          <w:color w:val="auto"/>
          <w:sz w:val="28"/>
          <w:szCs w:val="28"/>
        </w:rPr>
        <w:t xml:space="preserve">thành phố Tam Điệp đã tổ chức triển khai thực hiện việc giao đất, cho thuê đất, </w:t>
      </w:r>
      <w:r w:rsidR="00EB1246" w:rsidRPr="001820FC">
        <w:rPr>
          <w:rFonts w:ascii="Times New Roman" w:hAnsi="Times New Roman"/>
          <w:color w:val="auto"/>
          <w:sz w:val="28"/>
          <w:szCs w:val="28"/>
          <w:lang w:val="en-US"/>
        </w:rPr>
        <w:t xml:space="preserve">thu hồi đất, </w:t>
      </w:r>
      <w:r w:rsidRPr="001820FC">
        <w:rPr>
          <w:rFonts w:ascii="Times New Roman" w:hAnsi="Times New Roman"/>
          <w:color w:val="auto"/>
          <w:sz w:val="28"/>
          <w:szCs w:val="28"/>
        </w:rPr>
        <w:t>cho phép chuyển mục đích sử dụng đất theo kế hoạch sử dụng đất đã được phê duyệt, kết quả cụ thể như sau:</w:t>
      </w:r>
    </w:p>
    <w:p w14:paraId="5A1C1F3D" w14:textId="4EEA3651" w:rsidR="00BE134F" w:rsidRPr="001820FC" w:rsidRDefault="00436A91" w:rsidP="001820FC">
      <w:pPr>
        <w:pStyle w:val="Caption"/>
        <w:spacing w:before="120" w:after="120"/>
        <w:jc w:val="center"/>
        <w:rPr>
          <w:rFonts w:ascii="Times New Roman" w:eastAsia="Calibri" w:hAnsi="Times New Roman"/>
          <w:b/>
          <w:i w:val="0"/>
          <w:sz w:val="28"/>
          <w:szCs w:val="28"/>
          <w:lang w:val="nl-NL"/>
        </w:rPr>
      </w:pPr>
      <w:bookmarkStart w:id="173" w:name="_Toc123355338"/>
      <w:r w:rsidRPr="001820FC">
        <w:rPr>
          <w:rFonts w:ascii="Times New Roman" w:eastAsia="Calibri" w:hAnsi="Times New Roman"/>
          <w:b/>
          <w:i w:val="0"/>
          <w:sz w:val="28"/>
          <w:szCs w:val="28"/>
          <w:lang w:val="nl-NL"/>
        </w:rPr>
        <w:t xml:space="preserve">Bảng </w:t>
      </w:r>
      <w:r w:rsidRPr="001820FC">
        <w:rPr>
          <w:rFonts w:ascii="Times New Roman" w:eastAsia="Calibri" w:hAnsi="Times New Roman"/>
          <w:b/>
          <w:i w:val="0"/>
          <w:sz w:val="28"/>
          <w:szCs w:val="28"/>
          <w:lang w:val="nl-NL"/>
        </w:rPr>
        <w:fldChar w:fldCharType="begin"/>
      </w:r>
      <w:r w:rsidRPr="001820FC">
        <w:rPr>
          <w:rFonts w:ascii="Times New Roman" w:eastAsia="Calibri" w:hAnsi="Times New Roman"/>
          <w:b/>
          <w:i w:val="0"/>
          <w:sz w:val="28"/>
          <w:szCs w:val="28"/>
          <w:lang w:val="nl-NL"/>
        </w:rPr>
        <w:instrText xml:space="preserve"> SEQ Bảng \* ARABIC </w:instrText>
      </w:r>
      <w:r w:rsidRPr="001820FC">
        <w:rPr>
          <w:rFonts w:ascii="Times New Roman" w:eastAsia="Calibri" w:hAnsi="Times New Roman"/>
          <w:b/>
          <w:i w:val="0"/>
          <w:sz w:val="28"/>
          <w:szCs w:val="28"/>
          <w:lang w:val="nl-NL"/>
        </w:rPr>
        <w:fldChar w:fldCharType="separate"/>
      </w:r>
      <w:r w:rsidR="00B144AC" w:rsidRPr="001820FC">
        <w:rPr>
          <w:rFonts w:ascii="Times New Roman" w:eastAsia="Calibri" w:hAnsi="Times New Roman"/>
          <w:b/>
          <w:i w:val="0"/>
          <w:noProof/>
          <w:sz w:val="28"/>
          <w:szCs w:val="28"/>
          <w:lang w:val="nl-NL"/>
        </w:rPr>
        <w:t>1</w:t>
      </w:r>
      <w:r w:rsidRPr="001820FC">
        <w:rPr>
          <w:rFonts w:ascii="Times New Roman" w:eastAsia="Calibri" w:hAnsi="Times New Roman"/>
          <w:b/>
          <w:i w:val="0"/>
          <w:sz w:val="28"/>
          <w:szCs w:val="28"/>
          <w:lang w:val="nl-NL"/>
        </w:rPr>
        <w:fldChar w:fldCharType="end"/>
      </w:r>
      <w:r w:rsidR="00BE134F" w:rsidRPr="001820FC">
        <w:rPr>
          <w:rFonts w:ascii="Times New Roman" w:eastAsia="Calibri" w:hAnsi="Times New Roman"/>
          <w:b/>
          <w:i w:val="0"/>
          <w:sz w:val="28"/>
          <w:szCs w:val="28"/>
          <w:lang w:val="nl-NL"/>
        </w:rPr>
        <w:t>: Danh mục công trình dự án đã thực hiện năm 2022</w:t>
      </w:r>
      <w:bookmarkEnd w:id="173"/>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769"/>
        <w:gridCol w:w="1545"/>
        <w:gridCol w:w="937"/>
        <w:gridCol w:w="1086"/>
      </w:tblGrid>
      <w:tr w:rsidR="001820FC" w:rsidRPr="001820FC" w14:paraId="0E057941" w14:textId="77777777" w:rsidTr="00894C45">
        <w:trPr>
          <w:trHeight w:val="525"/>
          <w:tblHeader/>
        </w:trPr>
        <w:tc>
          <w:tcPr>
            <w:tcW w:w="0" w:type="auto"/>
            <w:vMerge w:val="restart"/>
            <w:shd w:val="clear" w:color="auto" w:fill="auto"/>
            <w:vAlign w:val="center"/>
            <w:hideMark/>
          </w:tcPr>
          <w:p w14:paraId="478DFEB6" w14:textId="77777777" w:rsidR="00A827FB" w:rsidRPr="001820FC" w:rsidRDefault="00A827FB" w:rsidP="001820FC">
            <w:pPr>
              <w:jc w:val="center"/>
              <w:rPr>
                <w:rFonts w:ascii="Times New Roman" w:hAnsi="Times New Roman" w:cs="Times New Roman"/>
                <w:b/>
                <w:bCs/>
                <w:color w:val="auto"/>
                <w:sz w:val="26"/>
                <w:szCs w:val="26"/>
              </w:rPr>
            </w:pPr>
            <w:r w:rsidRPr="001820FC">
              <w:rPr>
                <w:rFonts w:ascii="Times New Roman" w:hAnsi="Times New Roman" w:cs="Times New Roman"/>
                <w:b/>
                <w:bCs/>
                <w:color w:val="auto"/>
                <w:sz w:val="26"/>
                <w:szCs w:val="26"/>
              </w:rPr>
              <w:t>STT</w:t>
            </w:r>
          </w:p>
        </w:tc>
        <w:tc>
          <w:tcPr>
            <w:tcW w:w="4769" w:type="dxa"/>
            <w:vMerge w:val="restart"/>
            <w:shd w:val="clear" w:color="auto" w:fill="auto"/>
            <w:vAlign w:val="center"/>
            <w:hideMark/>
          </w:tcPr>
          <w:p w14:paraId="2D716D3A" w14:textId="77777777" w:rsidR="00A827FB" w:rsidRPr="001820FC" w:rsidRDefault="00A827FB" w:rsidP="001820FC">
            <w:pPr>
              <w:jc w:val="center"/>
              <w:rPr>
                <w:rFonts w:ascii="Times New Roman" w:hAnsi="Times New Roman" w:cs="Times New Roman"/>
                <w:b/>
                <w:bCs/>
                <w:color w:val="auto"/>
                <w:sz w:val="26"/>
                <w:szCs w:val="26"/>
              </w:rPr>
            </w:pPr>
            <w:r w:rsidRPr="001820FC">
              <w:rPr>
                <w:rFonts w:ascii="Times New Roman" w:hAnsi="Times New Roman" w:cs="Times New Roman"/>
                <w:b/>
                <w:bCs/>
                <w:color w:val="auto"/>
                <w:sz w:val="26"/>
                <w:szCs w:val="26"/>
              </w:rPr>
              <w:t>Tên công trình, dự án</w:t>
            </w:r>
          </w:p>
        </w:tc>
        <w:tc>
          <w:tcPr>
            <w:tcW w:w="0" w:type="auto"/>
            <w:vMerge w:val="restart"/>
            <w:shd w:val="clear" w:color="auto" w:fill="auto"/>
            <w:vAlign w:val="center"/>
            <w:hideMark/>
          </w:tcPr>
          <w:p w14:paraId="73780D21" w14:textId="77777777" w:rsidR="00A827FB" w:rsidRPr="001820FC" w:rsidRDefault="00A827FB" w:rsidP="001820FC">
            <w:pPr>
              <w:jc w:val="center"/>
              <w:rPr>
                <w:rFonts w:ascii="Times New Roman" w:hAnsi="Times New Roman" w:cs="Times New Roman"/>
                <w:b/>
                <w:bCs/>
                <w:color w:val="auto"/>
                <w:sz w:val="26"/>
                <w:szCs w:val="26"/>
              </w:rPr>
            </w:pPr>
            <w:r w:rsidRPr="001820FC">
              <w:rPr>
                <w:rFonts w:ascii="Times New Roman" w:hAnsi="Times New Roman" w:cs="Times New Roman"/>
                <w:b/>
                <w:bCs/>
                <w:color w:val="auto"/>
                <w:sz w:val="26"/>
                <w:szCs w:val="26"/>
              </w:rPr>
              <w:t>Địa điểm (xã, phường)</w:t>
            </w:r>
          </w:p>
        </w:tc>
        <w:tc>
          <w:tcPr>
            <w:tcW w:w="0" w:type="auto"/>
            <w:vMerge w:val="restart"/>
            <w:shd w:val="clear" w:color="auto" w:fill="auto"/>
            <w:vAlign w:val="center"/>
            <w:hideMark/>
          </w:tcPr>
          <w:p w14:paraId="5F9C9AA1" w14:textId="77777777" w:rsidR="00A827FB" w:rsidRPr="001820FC" w:rsidRDefault="00A827FB" w:rsidP="001820FC">
            <w:pPr>
              <w:jc w:val="center"/>
              <w:rPr>
                <w:rFonts w:ascii="Times New Roman" w:hAnsi="Times New Roman" w:cs="Times New Roman"/>
                <w:b/>
                <w:bCs/>
                <w:color w:val="auto"/>
                <w:sz w:val="26"/>
                <w:szCs w:val="26"/>
              </w:rPr>
            </w:pPr>
            <w:r w:rsidRPr="001820FC">
              <w:rPr>
                <w:rFonts w:ascii="Times New Roman" w:hAnsi="Times New Roman" w:cs="Times New Roman"/>
                <w:b/>
                <w:bCs/>
                <w:color w:val="auto"/>
                <w:sz w:val="26"/>
                <w:szCs w:val="26"/>
              </w:rPr>
              <w:t>Mã đất</w:t>
            </w:r>
          </w:p>
        </w:tc>
        <w:tc>
          <w:tcPr>
            <w:tcW w:w="0" w:type="auto"/>
            <w:vMerge w:val="restart"/>
            <w:shd w:val="clear" w:color="auto" w:fill="auto"/>
            <w:vAlign w:val="center"/>
            <w:hideMark/>
          </w:tcPr>
          <w:p w14:paraId="15E50535" w14:textId="77777777" w:rsidR="00A827FB" w:rsidRPr="001820FC" w:rsidRDefault="00A827FB" w:rsidP="001820FC">
            <w:pPr>
              <w:jc w:val="center"/>
              <w:rPr>
                <w:rFonts w:ascii="Times New Roman" w:hAnsi="Times New Roman" w:cs="Times New Roman"/>
                <w:b/>
                <w:bCs/>
                <w:color w:val="auto"/>
                <w:sz w:val="26"/>
                <w:szCs w:val="26"/>
              </w:rPr>
            </w:pPr>
            <w:r w:rsidRPr="001820FC">
              <w:rPr>
                <w:rFonts w:ascii="Times New Roman" w:hAnsi="Times New Roman" w:cs="Times New Roman"/>
                <w:b/>
                <w:bCs/>
                <w:color w:val="auto"/>
                <w:sz w:val="26"/>
                <w:szCs w:val="26"/>
              </w:rPr>
              <w:t>Tổng diện tích  (ha)</w:t>
            </w:r>
          </w:p>
        </w:tc>
      </w:tr>
      <w:tr w:rsidR="001820FC" w:rsidRPr="001820FC" w14:paraId="3C9C7862" w14:textId="77777777" w:rsidTr="00894C45">
        <w:trPr>
          <w:trHeight w:val="690"/>
        </w:trPr>
        <w:tc>
          <w:tcPr>
            <w:tcW w:w="0" w:type="auto"/>
            <w:vMerge/>
            <w:vAlign w:val="center"/>
            <w:hideMark/>
          </w:tcPr>
          <w:p w14:paraId="03097288" w14:textId="77777777" w:rsidR="00A827FB" w:rsidRPr="001820FC" w:rsidRDefault="00A827FB" w:rsidP="001820FC">
            <w:pPr>
              <w:rPr>
                <w:rFonts w:ascii="Times New Roman" w:hAnsi="Times New Roman" w:cs="Times New Roman"/>
                <w:b/>
                <w:bCs/>
                <w:color w:val="auto"/>
                <w:sz w:val="26"/>
                <w:szCs w:val="26"/>
              </w:rPr>
            </w:pPr>
          </w:p>
        </w:tc>
        <w:tc>
          <w:tcPr>
            <w:tcW w:w="4769" w:type="dxa"/>
            <w:vMerge/>
            <w:vAlign w:val="center"/>
            <w:hideMark/>
          </w:tcPr>
          <w:p w14:paraId="1C7B7C90" w14:textId="77777777" w:rsidR="00A827FB" w:rsidRPr="001820FC" w:rsidRDefault="00A827FB" w:rsidP="001820FC">
            <w:pPr>
              <w:rPr>
                <w:rFonts w:ascii="Times New Roman" w:hAnsi="Times New Roman" w:cs="Times New Roman"/>
                <w:b/>
                <w:bCs/>
                <w:color w:val="auto"/>
                <w:sz w:val="26"/>
                <w:szCs w:val="26"/>
              </w:rPr>
            </w:pPr>
          </w:p>
        </w:tc>
        <w:tc>
          <w:tcPr>
            <w:tcW w:w="0" w:type="auto"/>
            <w:vMerge/>
            <w:vAlign w:val="center"/>
            <w:hideMark/>
          </w:tcPr>
          <w:p w14:paraId="486659C9" w14:textId="77777777" w:rsidR="00A827FB" w:rsidRPr="001820FC" w:rsidRDefault="00A827FB" w:rsidP="001820FC">
            <w:pPr>
              <w:rPr>
                <w:rFonts w:ascii="Times New Roman" w:hAnsi="Times New Roman" w:cs="Times New Roman"/>
                <w:b/>
                <w:bCs/>
                <w:color w:val="auto"/>
                <w:sz w:val="26"/>
                <w:szCs w:val="26"/>
              </w:rPr>
            </w:pPr>
          </w:p>
        </w:tc>
        <w:tc>
          <w:tcPr>
            <w:tcW w:w="0" w:type="auto"/>
            <w:vMerge/>
            <w:vAlign w:val="center"/>
            <w:hideMark/>
          </w:tcPr>
          <w:p w14:paraId="198F4AB7" w14:textId="77777777" w:rsidR="00A827FB" w:rsidRPr="001820FC" w:rsidRDefault="00A827FB" w:rsidP="001820FC">
            <w:pPr>
              <w:rPr>
                <w:rFonts w:ascii="Times New Roman" w:hAnsi="Times New Roman" w:cs="Times New Roman"/>
                <w:color w:val="auto"/>
                <w:sz w:val="26"/>
                <w:szCs w:val="26"/>
              </w:rPr>
            </w:pPr>
          </w:p>
        </w:tc>
        <w:tc>
          <w:tcPr>
            <w:tcW w:w="0" w:type="auto"/>
            <w:vMerge/>
            <w:vAlign w:val="center"/>
            <w:hideMark/>
          </w:tcPr>
          <w:p w14:paraId="29320807" w14:textId="77777777" w:rsidR="00A827FB" w:rsidRPr="001820FC" w:rsidRDefault="00A827FB" w:rsidP="001820FC">
            <w:pPr>
              <w:rPr>
                <w:rFonts w:ascii="Times New Roman" w:hAnsi="Times New Roman" w:cs="Times New Roman"/>
                <w:b/>
                <w:bCs/>
                <w:color w:val="auto"/>
                <w:sz w:val="26"/>
                <w:szCs w:val="26"/>
              </w:rPr>
            </w:pPr>
          </w:p>
        </w:tc>
      </w:tr>
      <w:tr w:rsidR="001820FC" w:rsidRPr="001820FC" w14:paraId="65AEF41F" w14:textId="77777777" w:rsidTr="00894C45">
        <w:trPr>
          <w:trHeight w:val="589"/>
        </w:trPr>
        <w:tc>
          <w:tcPr>
            <w:tcW w:w="0" w:type="auto"/>
            <w:shd w:val="clear" w:color="auto" w:fill="auto"/>
            <w:vAlign w:val="center"/>
            <w:hideMark/>
          </w:tcPr>
          <w:p w14:paraId="59C30DF5"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w:t>
            </w:r>
          </w:p>
        </w:tc>
        <w:tc>
          <w:tcPr>
            <w:tcW w:w="4769" w:type="dxa"/>
            <w:shd w:val="clear" w:color="auto" w:fill="auto"/>
            <w:vAlign w:val="center"/>
            <w:hideMark/>
          </w:tcPr>
          <w:p w14:paraId="2AFB5F59"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Xây dựng nhà thờ giáo họ Khang Ninh</w:t>
            </w:r>
          </w:p>
        </w:tc>
        <w:tc>
          <w:tcPr>
            <w:tcW w:w="0" w:type="auto"/>
            <w:shd w:val="clear" w:color="auto" w:fill="auto"/>
            <w:vAlign w:val="center"/>
            <w:hideMark/>
          </w:tcPr>
          <w:p w14:paraId="0885B007"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Xã Yên Sơn</w:t>
            </w:r>
          </w:p>
        </w:tc>
        <w:tc>
          <w:tcPr>
            <w:tcW w:w="0" w:type="auto"/>
            <w:shd w:val="clear" w:color="auto" w:fill="auto"/>
            <w:vAlign w:val="center"/>
            <w:hideMark/>
          </w:tcPr>
          <w:p w14:paraId="0BBEB617"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TON</w:t>
            </w:r>
          </w:p>
        </w:tc>
        <w:tc>
          <w:tcPr>
            <w:tcW w:w="0" w:type="auto"/>
            <w:shd w:val="clear" w:color="auto" w:fill="auto"/>
            <w:vAlign w:val="center"/>
            <w:hideMark/>
          </w:tcPr>
          <w:p w14:paraId="2E5C5704"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0,31</w:t>
            </w:r>
          </w:p>
        </w:tc>
      </w:tr>
      <w:tr w:rsidR="001820FC" w:rsidRPr="001820FC" w14:paraId="2C256563" w14:textId="77777777" w:rsidTr="00894C45">
        <w:trPr>
          <w:trHeight w:val="994"/>
        </w:trPr>
        <w:tc>
          <w:tcPr>
            <w:tcW w:w="0" w:type="auto"/>
            <w:shd w:val="clear" w:color="auto" w:fill="auto"/>
            <w:noWrap/>
            <w:vAlign w:val="center"/>
            <w:hideMark/>
          </w:tcPr>
          <w:p w14:paraId="03D82AAC"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2</w:t>
            </w:r>
          </w:p>
        </w:tc>
        <w:tc>
          <w:tcPr>
            <w:tcW w:w="4769" w:type="dxa"/>
            <w:shd w:val="clear" w:color="auto" w:fill="auto"/>
            <w:vAlign w:val="center"/>
            <w:hideMark/>
          </w:tcPr>
          <w:p w14:paraId="16E9C10F"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Đường vào thôn Khê Hạ nối Quốc lộ 21B đoạn qua xã Đông Sơn, thành phố Tam Điệp (Tuyến 3)</w:t>
            </w:r>
          </w:p>
        </w:tc>
        <w:tc>
          <w:tcPr>
            <w:tcW w:w="0" w:type="auto"/>
            <w:shd w:val="clear" w:color="auto" w:fill="auto"/>
            <w:vAlign w:val="center"/>
            <w:hideMark/>
          </w:tcPr>
          <w:p w14:paraId="20A0153F"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Xã Đông Sơn</w:t>
            </w:r>
          </w:p>
        </w:tc>
        <w:tc>
          <w:tcPr>
            <w:tcW w:w="0" w:type="auto"/>
            <w:shd w:val="clear" w:color="auto" w:fill="auto"/>
            <w:noWrap/>
            <w:vAlign w:val="center"/>
            <w:hideMark/>
          </w:tcPr>
          <w:p w14:paraId="385BDF97"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DGT</w:t>
            </w:r>
          </w:p>
        </w:tc>
        <w:tc>
          <w:tcPr>
            <w:tcW w:w="0" w:type="auto"/>
            <w:shd w:val="clear" w:color="auto" w:fill="auto"/>
            <w:vAlign w:val="center"/>
            <w:hideMark/>
          </w:tcPr>
          <w:p w14:paraId="379D6532"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0,70</w:t>
            </w:r>
          </w:p>
        </w:tc>
      </w:tr>
      <w:tr w:rsidR="001820FC" w:rsidRPr="001820FC" w14:paraId="590D1513" w14:textId="77777777" w:rsidTr="00894C45">
        <w:trPr>
          <w:trHeight w:val="980"/>
        </w:trPr>
        <w:tc>
          <w:tcPr>
            <w:tcW w:w="0" w:type="auto"/>
            <w:shd w:val="clear" w:color="auto" w:fill="auto"/>
            <w:noWrap/>
            <w:vAlign w:val="center"/>
            <w:hideMark/>
          </w:tcPr>
          <w:p w14:paraId="31AF4DC6"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3</w:t>
            </w:r>
          </w:p>
        </w:tc>
        <w:tc>
          <w:tcPr>
            <w:tcW w:w="4769" w:type="dxa"/>
            <w:shd w:val="clear" w:color="auto" w:fill="auto"/>
            <w:vAlign w:val="center"/>
            <w:hideMark/>
          </w:tcPr>
          <w:p w14:paraId="2D47715C"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Xây dựng các tuyến đường tổ 10, 11 phường Tân Bình - không phải thu hồi đất</w:t>
            </w:r>
          </w:p>
        </w:tc>
        <w:tc>
          <w:tcPr>
            <w:tcW w:w="0" w:type="auto"/>
            <w:shd w:val="clear" w:color="auto" w:fill="auto"/>
            <w:vAlign w:val="center"/>
            <w:hideMark/>
          </w:tcPr>
          <w:p w14:paraId="28D49464"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P. Tân Bình</w:t>
            </w:r>
          </w:p>
        </w:tc>
        <w:tc>
          <w:tcPr>
            <w:tcW w:w="0" w:type="auto"/>
            <w:shd w:val="clear" w:color="auto" w:fill="auto"/>
            <w:vAlign w:val="center"/>
            <w:hideMark/>
          </w:tcPr>
          <w:p w14:paraId="7E4D7C1E"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DGT</w:t>
            </w:r>
          </w:p>
        </w:tc>
        <w:tc>
          <w:tcPr>
            <w:tcW w:w="0" w:type="auto"/>
            <w:shd w:val="clear" w:color="auto" w:fill="auto"/>
            <w:vAlign w:val="center"/>
            <w:hideMark/>
          </w:tcPr>
          <w:p w14:paraId="7D9F8926"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0,70</w:t>
            </w:r>
          </w:p>
        </w:tc>
      </w:tr>
      <w:tr w:rsidR="001820FC" w:rsidRPr="001820FC" w14:paraId="11693EE4" w14:textId="77777777" w:rsidTr="00894C45">
        <w:trPr>
          <w:trHeight w:val="1122"/>
        </w:trPr>
        <w:tc>
          <w:tcPr>
            <w:tcW w:w="0" w:type="auto"/>
            <w:shd w:val="clear" w:color="auto" w:fill="auto"/>
            <w:noWrap/>
            <w:vAlign w:val="center"/>
            <w:hideMark/>
          </w:tcPr>
          <w:p w14:paraId="65EE67AC"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4</w:t>
            </w:r>
          </w:p>
        </w:tc>
        <w:tc>
          <w:tcPr>
            <w:tcW w:w="4769" w:type="dxa"/>
            <w:shd w:val="clear" w:color="auto" w:fill="auto"/>
            <w:vAlign w:val="center"/>
            <w:hideMark/>
          </w:tcPr>
          <w:p w14:paraId="060C0F4C"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Trung tâm liên hợp du lịch và thể thao sân golf 54 lỗ hồ Yên Thắng của Công ty cổ phần PV-Inconess (giai đoạn 2 và giai đoạn 3)</w:t>
            </w:r>
          </w:p>
        </w:tc>
        <w:tc>
          <w:tcPr>
            <w:tcW w:w="0" w:type="auto"/>
            <w:shd w:val="clear" w:color="auto" w:fill="auto"/>
            <w:vAlign w:val="center"/>
            <w:hideMark/>
          </w:tcPr>
          <w:p w14:paraId="17B399F9"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Xã Đông Sơn</w:t>
            </w:r>
          </w:p>
        </w:tc>
        <w:tc>
          <w:tcPr>
            <w:tcW w:w="0" w:type="auto"/>
            <w:shd w:val="clear" w:color="auto" w:fill="auto"/>
            <w:vAlign w:val="center"/>
            <w:hideMark/>
          </w:tcPr>
          <w:p w14:paraId="6026A43F"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DTT</w:t>
            </w:r>
          </w:p>
        </w:tc>
        <w:tc>
          <w:tcPr>
            <w:tcW w:w="0" w:type="auto"/>
            <w:shd w:val="clear" w:color="auto" w:fill="auto"/>
            <w:vAlign w:val="center"/>
            <w:hideMark/>
          </w:tcPr>
          <w:p w14:paraId="4577E6F8"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0,36</w:t>
            </w:r>
          </w:p>
        </w:tc>
      </w:tr>
      <w:tr w:rsidR="001820FC" w:rsidRPr="001820FC" w14:paraId="241ACBD5" w14:textId="77777777" w:rsidTr="00894C45">
        <w:trPr>
          <w:trHeight w:val="840"/>
        </w:trPr>
        <w:tc>
          <w:tcPr>
            <w:tcW w:w="0" w:type="auto"/>
            <w:shd w:val="clear" w:color="auto" w:fill="auto"/>
            <w:noWrap/>
            <w:vAlign w:val="center"/>
            <w:hideMark/>
          </w:tcPr>
          <w:p w14:paraId="0D9E5B8A"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5</w:t>
            </w:r>
          </w:p>
        </w:tc>
        <w:tc>
          <w:tcPr>
            <w:tcW w:w="4769" w:type="dxa"/>
            <w:shd w:val="clear" w:color="auto" w:fill="auto"/>
            <w:vAlign w:val="center"/>
            <w:hideMark/>
          </w:tcPr>
          <w:p w14:paraId="0F2A8524"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Kdc phía đông đường Lý Thái Tổ</w:t>
            </w:r>
          </w:p>
        </w:tc>
        <w:tc>
          <w:tcPr>
            <w:tcW w:w="0" w:type="auto"/>
            <w:shd w:val="clear" w:color="auto" w:fill="auto"/>
            <w:vAlign w:val="center"/>
            <w:hideMark/>
          </w:tcPr>
          <w:p w14:paraId="6D427EE8"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P. Tây Sơn và Xã Quang Sơn</w:t>
            </w:r>
          </w:p>
        </w:tc>
        <w:tc>
          <w:tcPr>
            <w:tcW w:w="0" w:type="auto"/>
            <w:shd w:val="clear" w:color="auto" w:fill="auto"/>
            <w:vAlign w:val="center"/>
            <w:hideMark/>
          </w:tcPr>
          <w:p w14:paraId="2B0B7967"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 xml:space="preserve">ODT và ONT </w:t>
            </w:r>
          </w:p>
        </w:tc>
        <w:tc>
          <w:tcPr>
            <w:tcW w:w="0" w:type="auto"/>
            <w:shd w:val="clear" w:color="auto" w:fill="auto"/>
            <w:vAlign w:val="center"/>
            <w:hideMark/>
          </w:tcPr>
          <w:p w14:paraId="723D2647" w14:textId="3484AE2D" w:rsidR="00A827FB" w:rsidRPr="001820FC" w:rsidRDefault="00A827FB" w:rsidP="001820FC">
            <w:pPr>
              <w:jc w:val="center"/>
              <w:rPr>
                <w:rFonts w:ascii="Times New Roman" w:hAnsi="Times New Roman" w:cs="Times New Roman"/>
                <w:color w:val="auto"/>
                <w:sz w:val="26"/>
                <w:szCs w:val="26"/>
                <w:lang w:val="en-US"/>
              </w:rPr>
            </w:pPr>
            <w:r w:rsidRPr="001820FC">
              <w:rPr>
                <w:rFonts w:ascii="Times New Roman" w:hAnsi="Times New Roman" w:cs="Times New Roman"/>
                <w:color w:val="auto"/>
                <w:sz w:val="26"/>
                <w:szCs w:val="26"/>
                <w:lang w:val="en-US"/>
              </w:rPr>
              <w:t>7,35</w:t>
            </w:r>
          </w:p>
        </w:tc>
      </w:tr>
      <w:tr w:rsidR="001820FC" w:rsidRPr="001820FC" w14:paraId="26B2AC9E" w14:textId="77777777" w:rsidTr="00894C45">
        <w:trPr>
          <w:trHeight w:val="838"/>
        </w:trPr>
        <w:tc>
          <w:tcPr>
            <w:tcW w:w="0" w:type="auto"/>
            <w:shd w:val="clear" w:color="auto" w:fill="auto"/>
            <w:noWrap/>
            <w:vAlign w:val="center"/>
            <w:hideMark/>
          </w:tcPr>
          <w:p w14:paraId="330A81BF"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6</w:t>
            </w:r>
          </w:p>
        </w:tc>
        <w:tc>
          <w:tcPr>
            <w:tcW w:w="4769" w:type="dxa"/>
            <w:shd w:val="clear" w:color="auto" w:fill="auto"/>
            <w:vAlign w:val="center"/>
            <w:hideMark/>
          </w:tcPr>
          <w:p w14:paraId="35204E49"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Bổ sung Dự án đường bộ cao tốc Bắc Nam</w:t>
            </w:r>
          </w:p>
        </w:tc>
        <w:tc>
          <w:tcPr>
            <w:tcW w:w="0" w:type="auto"/>
            <w:shd w:val="clear" w:color="auto" w:fill="auto"/>
            <w:vAlign w:val="center"/>
            <w:hideMark/>
          </w:tcPr>
          <w:p w14:paraId="33680E74"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xã Quang Sơn</w:t>
            </w:r>
          </w:p>
        </w:tc>
        <w:tc>
          <w:tcPr>
            <w:tcW w:w="0" w:type="auto"/>
            <w:shd w:val="clear" w:color="auto" w:fill="auto"/>
            <w:vAlign w:val="center"/>
            <w:hideMark/>
          </w:tcPr>
          <w:p w14:paraId="39FF3A01"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DGT</w:t>
            </w:r>
          </w:p>
        </w:tc>
        <w:tc>
          <w:tcPr>
            <w:tcW w:w="0" w:type="auto"/>
            <w:shd w:val="clear" w:color="auto" w:fill="auto"/>
            <w:vAlign w:val="center"/>
            <w:hideMark/>
          </w:tcPr>
          <w:p w14:paraId="0F61053E"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4,60</w:t>
            </w:r>
          </w:p>
        </w:tc>
      </w:tr>
      <w:tr w:rsidR="001820FC" w:rsidRPr="001820FC" w14:paraId="4BAD0511" w14:textId="77777777" w:rsidTr="00894C45">
        <w:trPr>
          <w:trHeight w:val="836"/>
        </w:trPr>
        <w:tc>
          <w:tcPr>
            <w:tcW w:w="0" w:type="auto"/>
            <w:shd w:val="clear" w:color="auto" w:fill="auto"/>
            <w:noWrap/>
            <w:vAlign w:val="center"/>
            <w:hideMark/>
          </w:tcPr>
          <w:p w14:paraId="2F95038A"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7</w:t>
            </w:r>
          </w:p>
        </w:tc>
        <w:tc>
          <w:tcPr>
            <w:tcW w:w="4769" w:type="dxa"/>
            <w:shd w:val="clear" w:color="auto" w:fill="auto"/>
            <w:vAlign w:val="center"/>
            <w:hideMark/>
          </w:tcPr>
          <w:p w14:paraId="02B58C52"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Dự án Đầu tư xây dựng tuyến đường Đông - Tây tỉnh Ninh Bình (giai đoạn I) đoạn qua thành phố Tam Điệp</w:t>
            </w:r>
          </w:p>
        </w:tc>
        <w:tc>
          <w:tcPr>
            <w:tcW w:w="0" w:type="auto"/>
            <w:shd w:val="clear" w:color="auto" w:fill="auto"/>
            <w:vAlign w:val="center"/>
            <w:hideMark/>
          </w:tcPr>
          <w:p w14:paraId="09D4C856"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xã Quang Sơn</w:t>
            </w:r>
          </w:p>
        </w:tc>
        <w:tc>
          <w:tcPr>
            <w:tcW w:w="0" w:type="auto"/>
            <w:shd w:val="clear" w:color="auto" w:fill="auto"/>
            <w:vAlign w:val="center"/>
            <w:hideMark/>
          </w:tcPr>
          <w:p w14:paraId="4316349B"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DGT</w:t>
            </w:r>
          </w:p>
        </w:tc>
        <w:tc>
          <w:tcPr>
            <w:tcW w:w="0" w:type="auto"/>
            <w:shd w:val="clear" w:color="auto" w:fill="auto"/>
            <w:vAlign w:val="center"/>
            <w:hideMark/>
          </w:tcPr>
          <w:p w14:paraId="45ECF2F8"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32,58</w:t>
            </w:r>
          </w:p>
        </w:tc>
      </w:tr>
      <w:tr w:rsidR="001820FC" w:rsidRPr="001820FC" w14:paraId="3A6FA2B2" w14:textId="77777777" w:rsidTr="00894C45">
        <w:trPr>
          <w:trHeight w:val="564"/>
        </w:trPr>
        <w:tc>
          <w:tcPr>
            <w:tcW w:w="0" w:type="auto"/>
            <w:shd w:val="clear" w:color="auto" w:fill="auto"/>
            <w:noWrap/>
            <w:vAlign w:val="center"/>
            <w:hideMark/>
          </w:tcPr>
          <w:p w14:paraId="47A8349E"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8</w:t>
            </w:r>
          </w:p>
        </w:tc>
        <w:tc>
          <w:tcPr>
            <w:tcW w:w="4769" w:type="dxa"/>
            <w:shd w:val="clear" w:color="auto" w:fill="auto"/>
            <w:vAlign w:val="center"/>
            <w:hideMark/>
          </w:tcPr>
          <w:p w14:paraId="1AF76A44"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20B47684"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Bắc Sơn</w:t>
            </w:r>
          </w:p>
        </w:tc>
        <w:tc>
          <w:tcPr>
            <w:tcW w:w="0" w:type="auto"/>
            <w:shd w:val="clear" w:color="auto" w:fill="auto"/>
            <w:vAlign w:val="center"/>
            <w:hideMark/>
          </w:tcPr>
          <w:p w14:paraId="46336831"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ODT</w:t>
            </w:r>
          </w:p>
        </w:tc>
        <w:tc>
          <w:tcPr>
            <w:tcW w:w="0" w:type="auto"/>
            <w:shd w:val="clear" w:color="auto" w:fill="auto"/>
            <w:vAlign w:val="center"/>
            <w:hideMark/>
          </w:tcPr>
          <w:p w14:paraId="3D30E928"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0,10</w:t>
            </w:r>
          </w:p>
        </w:tc>
      </w:tr>
      <w:tr w:rsidR="001820FC" w:rsidRPr="001820FC" w14:paraId="52028192" w14:textId="77777777" w:rsidTr="00894C45">
        <w:trPr>
          <w:trHeight w:val="700"/>
        </w:trPr>
        <w:tc>
          <w:tcPr>
            <w:tcW w:w="0" w:type="auto"/>
            <w:shd w:val="clear" w:color="auto" w:fill="auto"/>
            <w:noWrap/>
            <w:vAlign w:val="center"/>
            <w:hideMark/>
          </w:tcPr>
          <w:p w14:paraId="67C14F31"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lastRenderedPageBreak/>
              <w:t>9</w:t>
            </w:r>
          </w:p>
        </w:tc>
        <w:tc>
          <w:tcPr>
            <w:tcW w:w="4769" w:type="dxa"/>
            <w:shd w:val="clear" w:color="auto" w:fill="auto"/>
            <w:vAlign w:val="center"/>
            <w:hideMark/>
          </w:tcPr>
          <w:p w14:paraId="7E080468"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149E026B"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Trung Sơn</w:t>
            </w:r>
          </w:p>
        </w:tc>
        <w:tc>
          <w:tcPr>
            <w:tcW w:w="0" w:type="auto"/>
            <w:shd w:val="clear" w:color="auto" w:fill="auto"/>
            <w:vAlign w:val="center"/>
            <w:hideMark/>
          </w:tcPr>
          <w:p w14:paraId="0CCF876F"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ODT</w:t>
            </w:r>
          </w:p>
        </w:tc>
        <w:tc>
          <w:tcPr>
            <w:tcW w:w="0" w:type="auto"/>
            <w:shd w:val="clear" w:color="auto" w:fill="auto"/>
            <w:vAlign w:val="center"/>
            <w:hideMark/>
          </w:tcPr>
          <w:p w14:paraId="108B6885"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0,03</w:t>
            </w:r>
          </w:p>
        </w:tc>
      </w:tr>
      <w:tr w:rsidR="001820FC" w:rsidRPr="001820FC" w14:paraId="5C170E09" w14:textId="77777777" w:rsidTr="00894C45">
        <w:trPr>
          <w:trHeight w:val="696"/>
        </w:trPr>
        <w:tc>
          <w:tcPr>
            <w:tcW w:w="0" w:type="auto"/>
            <w:shd w:val="clear" w:color="auto" w:fill="auto"/>
            <w:noWrap/>
            <w:vAlign w:val="center"/>
            <w:hideMark/>
          </w:tcPr>
          <w:p w14:paraId="45318C7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10</w:t>
            </w:r>
          </w:p>
        </w:tc>
        <w:tc>
          <w:tcPr>
            <w:tcW w:w="4769" w:type="dxa"/>
            <w:shd w:val="clear" w:color="auto" w:fill="auto"/>
            <w:vAlign w:val="center"/>
            <w:hideMark/>
          </w:tcPr>
          <w:p w14:paraId="18E77812"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02F60A28"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Nam Sơn</w:t>
            </w:r>
          </w:p>
        </w:tc>
        <w:tc>
          <w:tcPr>
            <w:tcW w:w="0" w:type="auto"/>
            <w:shd w:val="clear" w:color="auto" w:fill="auto"/>
            <w:vAlign w:val="center"/>
            <w:hideMark/>
          </w:tcPr>
          <w:p w14:paraId="33F05C2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ODT</w:t>
            </w:r>
          </w:p>
        </w:tc>
        <w:tc>
          <w:tcPr>
            <w:tcW w:w="0" w:type="auto"/>
            <w:shd w:val="clear" w:color="auto" w:fill="auto"/>
            <w:vAlign w:val="center"/>
            <w:hideMark/>
          </w:tcPr>
          <w:p w14:paraId="270CF44E"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0,02</w:t>
            </w:r>
          </w:p>
        </w:tc>
      </w:tr>
      <w:tr w:rsidR="001820FC" w:rsidRPr="001820FC" w14:paraId="0EA9CE00" w14:textId="77777777" w:rsidTr="00894C45">
        <w:trPr>
          <w:trHeight w:val="707"/>
        </w:trPr>
        <w:tc>
          <w:tcPr>
            <w:tcW w:w="0" w:type="auto"/>
            <w:shd w:val="clear" w:color="auto" w:fill="auto"/>
            <w:noWrap/>
            <w:vAlign w:val="center"/>
            <w:hideMark/>
          </w:tcPr>
          <w:p w14:paraId="7B8261FB"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11</w:t>
            </w:r>
          </w:p>
        </w:tc>
        <w:tc>
          <w:tcPr>
            <w:tcW w:w="4769" w:type="dxa"/>
            <w:shd w:val="clear" w:color="auto" w:fill="auto"/>
            <w:vAlign w:val="center"/>
            <w:hideMark/>
          </w:tcPr>
          <w:p w14:paraId="53F5DDE8"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1A4EF3B6"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Tây Sơn</w:t>
            </w:r>
          </w:p>
        </w:tc>
        <w:tc>
          <w:tcPr>
            <w:tcW w:w="0" w:type="auto"/>
            <w:shd w:val="clear" w:color="auto" w:fill="auto"/>
            <w:vAlign w:val="center"/>
            <w:hideMark/>
          </w:tcPr>
          <w:p w14:paraId="61E84C34"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ODT</w:t>
            </w:r>
          </w:p>
        </w:tc>
        <w:tc>
          <w:tcPr>
            <w:tcW w:w="0" w:type="auto"/>
            <w:shd w:val="clear" w:color="auto" w:fill="auto"/>
            <w:vAlign w:val="center"/>
            <w:hideMark/>
          </w:tcPr>
          <w:p w14:paraId="27C064D9"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0,03</w:t>
            </w:r>
          </w:p>
        </w:tc>
      </w:tr>
      <w:tr w:rsidR="001820FC" w:rsidRPr="001820FC" w14:paraId="388CF522" w14:textId="77777777" w:rsidTr="00894C45">
        <w:trPr>
          <w:trHeight w:val="841"/>
        </w:trPr>
        <w:tc>
          <w:tcPr>
            <w:tcW w:w="0" w:type="auto"/>
            <w:shd w:val="clear" w:color="auto" w:fill="auto"/>
            <w:noWrap/>
            <w:vAlign w:val="center"/>
            <w:hideMark/>
          </w:tcPr>
          <w:p w14:paraId="235098F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12</w:t>
            </w:r>
          </w:p>
        </w:tc>
        <w:tc>
          <w:tcPr>
            <w:tcW w:w="4769" w:type="dxa"/>
            <w:shd w:val="clear" w:color="auto" w:fill="auto"/>
            <w:vAlign w:val="center"/>
            <w:hideMark/>
          </w:tcPr>
          <w:p w14:paraId="6609E438"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24852F08"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Tân Bình</w:t>
            </w:r>
          </w:p>
        </w:tc>
        <w:tc>
          <w:tcPr>
            <w:tcW w:w="0" w:type="auto"/>
            <w:shd w:val="clear" w:color="auto" w:fill="auto"/>
            <w:vAlign w:val="center"/>
            <w:hideMark/>
          </w:tcPr>
          <w:p w14:paraId="246A14F5"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ODT</w:t>
            </w:r>
          </w:p>
        </w:tc>
        <w:tc>
          <w:tcPr>
            <w:tcW w:w="0" w:type="auto"/>
            <w:shd w:val="clear" w:color="auto" w:fill="auto"/>
            <w:vAlign w:val="center"/>
            <w:hideMark/>
          </w:tcPr>
          <w:p w14:paraId="14B2C6AF"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0,04</w:t>
            </w:r>
          </w:p>
        </w:tc>
      </w:tr>
      <w:tr w:rsidR="001820FC" w:rsidRPr="001820FC" w14:paraId="5DD28C4A" w14:textId="77777777" w:rsidTr="00894C45">
        <w:trPr>
          <w:trHeight w:val="700"/>
        </w:trPr>
        <w:tc>
          <w:tcPr>
            <w:tcW w:w="0" w:type="auto"/>
            <w:shd w:val="clear" w:color="auto" w:fill="auto"/>
            <w:noWrap/>
            <w:vAlign w:val="center"/>
            <w:hideMark/>
          </w:tcPr>
          <w:p w14:paraId="12A4ED80"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13</w:t>
            </w:r>
          </w:p>
        </w:tc>
        <w:tc>
          <w:tcPr>
            <w:tcW w:w="4769" w:type="dxa"/>
            <w:shd w:val="clear" w:color="auto" w:fill="auto"/>
            <w:vAlign w:val="center"/>
            <w:hideMark/>
          </w:tcPr>
          <w:p w14:paraId="5C37FA4D"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6A8A3BA7"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Yên Bình</w:t>
            </w:r>
          </w:p>
        </w:tc>
        <w:tc>
          <w:tcPr>
            <w:tcW w:w="0" w:type="auto"/>
            <w:shd w:val="clear" w:color="auto" w:fill="auto"/>
            <w:vAlign w:val="center"/>
            <w:hideMark/>
          </w:tcPr>
          <w:p w14:paraId="541F7425"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ODT</w:t>
            </w:r>
          </w:p>
        </w:tc>
        <w:tc>
          <w:tcPr>
            <w:tcW w:w="0" w:type="auto"/>
            <w:shd w:val="clear" w:color="auto" w:fill="auto"/>
            <w:vAlign w:val="center"/>
            <w:hideMark/>
          </w:tcPr>
          <w:p w14:paraId="55B7A0A8"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0,04</w:t>
            </w:r>
          </w:p>
        </w:tc>
      </w:tr>
      <w:tr w:rsidR="001820FC" w:rsidRPr="001820FC" w14:paraId="5F564DD8" w14:textId="77777777" w:rsidTr="00894C45">
        <w:trPr>
          <w:trHeight w:val="602"/>
        </w:trPr>
        <w:tc>
          <w:tcPr>
            <w:tcW w:w="0" w:type="auto"/>
            <w:shd w:val="clear" w:color="auto" w:fill="auto"/>
            <w:noWrap/>
            <w:vAlign w:val="center"/>
            <w:hideMark/>
          </w:tcPr>
          <w:p w14:paraId="715CE945"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14</w:t>
            </w:r>
          </w:p>
        </w:tc>
        <w:tc>
          <w:tcPr>
            <w:tcW w:w="4769" w:type="dxa"/>
            <w:shd w:val="clear" w:color="auto" w:fill="auto"/>
            <w:vAlign w:val="center"/>
            <w:hideMark/>
          </w:tcPr>
          <w:p w14:paraId="146DE113"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566043AF"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Đông Sơn</w:t>
            </w:r>
          </w:p>
        </w:tc>
        <w:tc>
          <w:tcPr>
            <w:tcW w:w="0" w:type="auto"/>
            <w:shd w:val="clear" w:color="auto" w:fill="auto"/>
            <w:vAlign w:val="center"/>
            <w:hideMark/>
          </w:tcPr>
          <w:p w14:paraId="461169B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ONT</w:t>
            </w:r>
          </w:p>
        </w:tc>
        <w:tc>
          <w:tcPr>
            <w:tcW w:w="0" w:type="auto"/>
            <w:shd w:val="clear" w:color="auto" w:fill="auto"/>
            <w:vAlign w:val="center"/>
            <w:hideMark/>
          </w:tcPr>
          <w:p w14:paraId="25125758"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0,02</w:t>
            </w:r>
          </w:p>
        </w:tc>
      </w:tr>
      <w:tr w:rsidR="001820FC" w:rsidRPr="001820FC" w14:paraId="35EC6D42" w14:textId="77777777" w:rsidTr="00894C45">
        <w:trPr>
          <w:trHeight w:val="416"/>
        </w:trPr>
        <w:tc>
          <w:tcPr>
            <w:tcW w:w="0" w:type="auto"/>
            <w:shd w:val="clear" w:color="auto" w:fill="auto"/>
            <w:noWrap/>
            <w:vAlign w:val="center"/>
            <w:hideMark/>
          </w:tcPr>
          <w:p w14:paraId="0CF542EB"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15</w:t>
            </w:r>
          </w:p>
        </w:tc>
        <w:tc>
          <w:tcPr>
            <w:tcW w:w="4769" w:type="dxa"/>
            <w:shd w:val="clear" w:color="auto" w:fill="auto"/>
            <w:vAlign w:val="center"/>
            <w:hideMark/>
          </w:tcPr>
          <w:p w14:paraId="3814F6FB"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1753CB36"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Quang Sơn</w:t>
            </w:r>
          </w:p>
        </w:tc>
        <w:tc>
          <w:tcPr>
            <w:tcW w:w="0" w:type="auto"/>
            <w:shd w:val="clear" w:color="auto" w:fill="auto"/>
            <w:vAlign w:val="center"/>
            <w:hideMark/>
          </w:tcPr>
          <w:p w14:paraId="04A789CC"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ONT</w:t>
            </w:r>
          </w:p>
        </w:tc>
        <w:tc>
          <w:tcPr>
            <w:tcW w:w="0" w:type="auto"/>
            <w:shd w:val="clear" w:color="auto" w:fill="auto"/>
            <w:vAlign w:val="center"/>
            <w:hideMark/>
          </w:tcPr>
          <w:p w14:paraId="2A5E0CE9"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0,02</w:t>
            </w:r>
          </w:p>
        </w:tc>
      </w:tr>
      <w:tr w:rsidR="001820FC" w:rsidRPr="001820FC" w14:paraId="56E252A8" w14:textId="77777777" w:rsidTr="00894C45">
        <w:trPr>
          <w:trHeight w:val="564"/>
        </w:trPr>
        <w:tc>
          <w:tcPr>
            <w:tcW w:w="0" w:type="auto"/>
            <w:shd w:val="clear" w:color="auto" w:fill="auto"/>
            <w:noWrap/>
            <w:vAlign w:val="center"/>
            <w:hideMark/>
          </w:tcPr>
          <w:p w14:paraId="4A2856D1"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16</w:t>
            </w:r>
          </w:p>
        </w:tc>
        <w:tc>
          <w:tcPr>
            <w:tcW w:w="4769" w:type="dxa"/>
            <w:shd w:val="clear" w:color="auto" w:fill="auto"/>
            <w:vAlign w:val="center"/>
            <w:hideMark/>
          </w:tcPr>
          <w:p w14:paraId="0897619A"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Chuyển mục đích sử dụng đất của các hộ gia đình cá nhân sang đất ở</w:t>
            </w:r>
          </w:p>
        </w:tc>
        <w:tc>
          <w:tcPr>
            <w:tcW w:w="0" w:type="auto"/>
            <w:shd w:val="clear" w:color="auto" w:fill="auto"/>
            <w:vAlign w:val="center"/>
            <w:hideMark/>
          </w:tcPr>
          <w:p w14:paraId="328803F9"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Yên Sơn</w:t>
            </w:r>
          </w:p>
        </w:tc>
        <w:tc>
          <w:tcPr>
            <w:tcW w:w="0" w:type="auto"/>
            <w:shd w:val="clear" w:color="auto" w:fill="auto"/>
            <w:vAlign w:val="center"/>
            <w:hideMark/>
          </w:tcPr>
          <w:p w14:paraId="270D35AF"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ONT</w:t>
            </w:r>
          </w:p>
        </w:tc>
        <w:tc>
          <w:tcPr>
            <w:tcW w:w="0" w:type="auto"/>
            <w:shd w:val="clear" w:color="auto" w:fill="auto"/>
            <w:vAlign w:val="center"/>
            <w:hideMark/>
          </w:tcPr>
          <w:p w14:paraId="40D14654"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0,03</w:t>
            </w:r>
          </w:p>
        </w:tc>
      </w:tr>
      <w:tr w:rsidR="001820FC" w:rsidRPr="001820FC" w14:paraId="5317530E" w14:textId="77777777" w:rsidTr="00894C45">
        <w:trPr>
          <w:trHeight w:val="274"/>
        </w:trPr>
        <w:tc>
          <w:tcPr>
            <w:tcW w:w="0" w:type="auto"/>
            <w:vMerge w:val="restart"/>
            <w:shd w:val="clear" w:color="auto" w:fill="auto"/>
            <w:noWrap/>
            <w:vAlign w:val="center"/>
            <w:hideMark/>
          </w:tcPr>
          <w:p w14:paraId="4389CB8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17</w:t>
            </w:r>
          </w:p>
        </w:tc>
        <w:tc>
          <w:tcPr>
            <w:tcW w:w="4769" w:type="dxa"/>
            <w:vMerge w:val="restart"/>
            <w:shd w:val="clear" w:color="auto" w:fill="auto"/>
            <w:vAlign w:val="center"/>
            <w:hideMark/>
          </w:tcPr>
          <w:p w14:paraId="1852B5DE"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Dự án xây dựng Trường Tiểu học-Trung học cơ sở Tây Sơn (đợt 1)</w:t>
            </w:r>
          </w:p>
        </w:tc>
        <w:tc>
          <w:tcPr>
            <w:tcW w:w="0" w:type="auto"/>
            <w:vMerge w:val="restart"/>
            <w:shd w:val="clear" w:color="auto" w:fill="auto"/>
            <w:vAlign w:val="center"/>
            <w:hideMark/>
          </w:tcPr>
          <w:p w14:paraId="3817D0BA" w14:textId="77777777" w:rsidR="00A827FB" w:rsidRPr="001820FC" w:rsidRDefault="00A827FB" w:rsidP="001820FC">
            <w:pPr>
              <w:rPr>
                <w:rFonts w:ascii="Times New Roman" w:hAnsi="Times New Roman" w:cs="Times New Roman"/>
                <w:color w:val="auto"/>
                <w:sz w:val="26"/>
                <w:szCs w:val="26"/>
              </w:rPr>
            </w:pPr>
            <w:r w:rsidRPr="001820FC">
              <w:rPr>
                <w:rFonts w:ascii="Times New Roman" w:hAnsi="Times New Roman" w:cs="Times New Roman"/>
                <w:color w:val="auto"/>
                <w:sz w:val="26"/>
                <w:szCs w:val="26"/>
              </w:rPr>
              <w:t>Phường Tây Sơn</w:t>
            </w:r>
          </w:p>
        </w:tc>
        <w:tc>
          <w:tcPr>
            <w:tcW w:w="0" w:type="auto"/>
            <w:shd w:val="clear" w:color="auto" w:fill="auto"/>
            <w:vAlign w:val="center"/>
            <w:hideMark/>
          </w:tcPr>
          <w:p w14:paraId="04AF4990" w14:textId="77777777" w:rsidR="00A827FB" w:rsidRPr="001820FC" w:rsidRDefault="00A827FB" w:rsidP="001820FC">
            <w:pPr>
              <w:rPr>
                <w:rFonts w:ascii="Times New Roman" w:hAnsi="Times New Roman" w:cs="Times New Roman"/>
                <w:color w:val="auto"/>
                <w:sz w:val="26"/>
                <w:szCs w:val="26"/>
              </w:rPr>
            </w:pPr>
            <w:r w:rsidRPr="001820FC">
              <w:rPr>
                <w:rFonts w:ascii="Times New Roman" w:hAnsi="Times New Roman" w:cs="Times New Roman"/>
                <w:color w:val="auto"/>
                <w:sz w:val="26"/>
                <w:szCs w:val="26"/>
              </w:rPr>
              <w:t>DGD</w:t>
            </w:r>
          </w:p>
        </w:tc>
        <w:tc>
          <w:tcPr>
            <w:tcW w:w="0" w:type="auto"/>
            <w:shd w:val="clear" w:color="auto" w:fill="auto"/>
            <w:vAlign w:val="center"/>
            <w:hideMark/>
          </w:tcPr>
          <w:p w14:paraId="53A5D28F" w14:textId="77777777" w:rsidR="00A827FB" w:rsidRPr="001820FC" w:rsidRDefault="00A827FB" w:rsidP="001820FC">
            <w:pPr>
              <w:rPr>
                <w:rFonts w:ascii="Times New Roman" w:hAnsi="Times New Roman" w:cs="Times New Roman"/>
                <w:color w:val="auto"/>
                <w:sz w:val="26"/>
                <w:szCs w:val="26"/>
              </w:rPr>
            </w:pPr>
            <w:r w:rsidRPr="001820FC">
              <w:rPr>
                <w:rFonts w:ascii="Times New Roman" w:hAnsi="Times New Roman" w:cs="Times New Roman"/>
                <w:color w:val="auto"/>
                <w:sz w:val="26"/>
                <w:szCs w:val="26"/>
              </w:rPr>
              <w:t>0,68</w:t>
            </w:r>
          </w:p>
        </w:tc>
      </w:tr>
      <w:tr w:rsidR="001820FC" w:rsidRPr="001820FC" w14:paraId="1EF8A3CA" w14:textId="77777777" w:rsidTr="00894C45">
        <w:trPr>
          <w:trHeight w:val="280"/>
        </w:trPr>
        <w:tc>
          <w:tcPr>
            <w:tcW w:w="0" w:type="auto"/>
            <w:vMerge/>
            <w:vAlign w:val="center"/>
            <w:hideMark/>
          </w:tcPr>
          <w:p w14:paraId="40DA2B29" w14:textId="77777777" w:rsidR="00A827FB" w:rsidRPr="001820FC" w:rsidRDefault="00A827FB" w:rsidP="001820FC">
            <w:pPr>
              <w:rPr>
                <w:rFonts w:ascii="Times New Roman" w:hAnsi="Times New Roman" w:cs="Times New Roman"/>
                <w:color w:val="auto"/>
                <w:sz w:val="26"/>
                <w:szCs w:val="26"/>
              </w:rPr>
            </w:pPr>
          </w:p>
        </w:tc>
        <w:tc>
          <w:tcPr>
            <w:tcW w:w="4769" w:type="dxa"/>
            <w:vMerge/>
            <w:vAlign w:val="center"/>
            <w:hideMark/>
          </w:tcPr>
          <w:p w14:paraId="0CB68D07" w14:textId="77777777" w:rsidR="00A827FB" w:rsidRPr="001820FC" w:rsidRDefault="00A827FB" w:rsidP="001820FC">
            <w:pPr>
              <w:jc w:val="both"/>
              <w:rPr>
                <w:rFonts w:ascii="Times New Roman" w:hAnsi="Times New Roman" w:cs="Times New Roman"/>
                <w:color w:val="auto"/>
                <w:sz w:val="26"/>
                <w:szCs w:val="26"/>
              </w:rPr>
            </w:pPr>
          </w:p>
        </w:tc>
        <w:tc>
          <w:tcPr>
            <w:tcW w:w="0" w:type="auto"/>
            <w:vMerge/>
            <w:vAlign w:val="center"/>
            <w:hideMark/>
          </w:tcPr>
          <w:p w14:paraId="524D03CF" w14:textId="77777777" w:rsidR="00A827FB" w:rsidRPr="001820FC" w:rsidRDefault="00A827FB" w:rsidP="001820FC">
            <w:pPr>
              <w:rPr>
                <w:rFonts w:ascii="Times New Roman" w:hAnsi="Times New Roman" w:cs="Times New Roman"/>
                <w:color w:val="auto"/>
                <w:sz w:val="26"/>
                <w:szCs w:val="26"/>
              </w:rPr>
            </w:pPr>
          </w:p>
        </w:tc>
        <w:tc>
          <w:tcPr>
            <w:tcW w:w="0" w:type="auto"/>
            <w:shd w:val="clear" w:color="auto" w:fill="auto"/>
            <w:vAlign w:val="center"/>
            <w:hideMark/>
          </w:tcPr>
          <w:p w14:paraId="6F97F3D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DGT</w:t>
            </w:r>
          </w:p>
        </w:tc>
        <w:tc>
          <w:tcPr>
            <w:tcW w:w="0" w:type="auto"/>
            <w:shd w:val="clear" w:color="auto" w:fill="auto"/>
            <w:vAlign w:val="center"/>
            <w:hideMark/>
          </w:tcPr>
          <w:p w14:paraId="3373530E"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0,06</w:t>
            </w:r>
          </w:p>
        </w:tc>
      </w:tr>
      <w:tr w:rsidR="001820FC" w:rsidRPr="001820FC" w14:paraId="43FE838F" w14:textId="77777777" w:rsidTr="00894C45">
        <w:trPr>
          <w:trHeight w:val="840"/>
        </w:trPr>
        <w:tc>
          <w:tcPr>
            <w:tcW w:w="0" w:type="auto"/>
            <w:shd w:val="clear" w:color="auto" w:fill="auto"/>
            <w:noWrap/>
            <w:vAlign w:val="center"/>
            <w:hideMark/>
          </w:tcPr>
          <w:p w14:paraId="43B0370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18</w:t>
            </w:r>
          </w:p>
        </w:tc>
        <w:tc>
          <w:tcPr>
            <w:tcW w:w="4769" w:type="dxa"/>
            <w:shd w:val="clear" w:color="auto" w:fill="auto"/>
            <w:vAlign w:val="center"/>
            <w:hideMark/>
          </w:tcPr>
          <w:p w14:paraId="5A3CD02D" w14:textId="3F63605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Dự án đầu tư xây dựng Trụ sở làm việc Đội công an phòng cháy chữa cháy khu vực I (giai đoạn 1)</w:t>
            </w:r>
          </w:p>
        </w:tc>
        <w:tc>
          <w:tcPr>
            <w:tcW w:w="0" w:type="auto"/>
            <w:shd w:val="clear" w:color="auto" w:fill="auto"/>
            <w:vAlign w:val="center"/>
            <w:hideMark/>
          </w:tcPr>
          <w:p w14:paraId="6A0B421C"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P. Tân Bình</w:t>
            </w:r>
          </w:p>
        </w:tc>
        <w:tc>
          <w:tcPr>
            <w:tcW w:w="0" w:type="auto"/>
            <w:shd w:val="clear" w:color="auto" w:fill="auto"/>
            <w:vAlign w:val="center"/>
            <w:hideMark/>
          </w:tcPr>
          <w:p w14:paraId="4CF41E5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CAN</w:t>
            </w:r>
          </w:p>
        </w:tc>
        <w:tc>
          <w:tcPr>
            <w:tcW w:w="0" w:type="auto"/>
            <w:shd w:val="clear" w:color="auto" w:fill="auto"/>
            <w:vAlign w:val="center"/>
            <w:hideMark/>
          </w:tcPr>
          <w:p w14:paraId="4C3DA8BB"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0,36</w:t>
            </w:r>
          </w:p>
        </w:tc>
      </w:tr>
      <w:tr w:rsidR="001820FC" w:rsidRPr="001820FC" w14:paraId="047B5A39" w14:textId="77777777" w:rsidTr="00894C45">
        <w:trPr>
          <w:trHeight w:val="820"/>
        </w:trPr>
        <w:tc>
          <w:tcPr>
            <w:tcW w:w="0" w:type="auto"/>
            <w:shd w:val="clear" w:color="auto" w:fill="auto"/>
            <w:noWrap/>
            <w:vAlign w:val="center"/>
            <w:hideMark/>
          </w:tcPr>
          <w:p w14:paraId="1609D726"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19</w:t>
            </w:r>
          </w:p>
        </w:tc>
        <w:tc>
          <w:tcPr>
            <w:tcW w:w="4769" w:type="dxa"/>
            <w:shd w:val="clear" w:color="auto" w:fill="auto"/>
            <w:vAlign w:val="center"/>
            <w:hideMark/>
          </w:tcPr>
          <w:p w14:paraId="128F8A40" w14:textId="77777777" w:rsidR="00A827FB" w:rsidRPr="001820FC" w:rsidRDefault="00A827FB" w:rsidP="001820FC">
            <w:pPr>
              <w:jc w:val="both"/>
              <w:rPr>
                <w:rFonts w:ascii="Times New Roman" w:hAnsi="Times New Roman" w:cs="Times New Roman"/>
                <w:color w:val="auto"/>
                <w:sz w:val="26"/>
                <w:szCs w:val="26"/>
              </w:rPr>
            </w:pPr>
            <w:r w:rsidRPr="001820FC">
              <w:rPr>
                <w:rFonts w:ascii="Times New Roman" w:hAnsi="Times New Roman" w:cs="Times New Roman"/>
                <w:color w:val="auto"/>
                <w:sz w:val="26"/>
                <w:szCs w:val="26"/>
              </w:rPr>
              <w:t>Biến động chuyển từ  đất sản xuất kinh doanh của Doanh nghiệp tư nhân Việt Thắng sang Công ty TNHH mầm non Việt Thắng</w:t>
            </w:r>
          </w:p>
        </w:tc>
        <w:tc>
          <w:tcPr>
            <w:tcW w:w="0" w:type="auto"/>
            <w:shd w:val="clear" w:color="auto" w:fill="auto"/>
            <w:vAlign w:val="center"/>
            <w:hideMark/>
          </w:tcPr>
          <w:p w14:paraId="27B76AA1"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P. Bắc Sơn</w:t>
            </w:r>
          </w:p>
        </w:tc>
        <w:tc>
          <w:tcPr>
            <w:tcW w:w="0" w:type="auto"/>
            <w:shd w:val="clear" w:color="auto" w:fill="auto"/>
            <w:vAlign w:val="center"/>
            <w:hideMark/>
          </w:tcPr>
          <w:p w14:paraId="428270DD"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DGD</w:t>
            </w:r>
          </w:p>
        </w:tc>
        <w:tc>
          <w:tcPr>
            <w:tcW w:w="0" w:type="auto"/>
            <w:shd w:val="clear" w:color="auto" w:fill="auto"/>
            <w:vAlign w:val="center"/>
            <w:hideMark/>
          </w:tcPr>
          <w:p w14:paraId="2130A7FA" w14:textId="77777777" w:rsidR="00A827FB" w:rsidRPr="001820FC" w:rsidRDefault="00A827FB" w:rsidP="001820FC">
            <w:pPr>
              <w:jc w:val="center"/>
              <w:rPr>
                <w:rFonts w:ascii="Times New Roman" w:hAnsi="Times New Roman" w:cs="Times New Roman"/>
                <w:color w:val="auto"/>
                <w:sz w:val="26"/>
                <w:szCs w:val="26"/>
              </w:rPr>
            </w:pPr>
            <w:r w:rsidRPr="001820FC">
              <w:rPr>
                <w:rFonts w:ascii="Times New Roman" w:hAnsi="Times New Roman" w:cs="Times New Roman"/>
                <w:color w:val="auto"/>
                <w:sz w:val="26"/>
                <w:szCs w:val="26"/>
              </w:rPr>
              <w:t>2,05</w:t>
            </w:r>
          </w:p>
        </w:tc>
      </w:tr>
    </w:tbl>
    <w:p w14:paraId="4997350A" w14:textId="4A6ECA45" w:rsidR="00D14D95" w:rsidRPr="001820FC" w:rsidRDefault="00D14D95" w:rsidP="001820FC">
      <w:pPr>
        <w:spacing w:before="120" w:after="120" w:line="420" w:lineRule="exact"/>
        <w:ind w:firstLine="709"/>
        <w:jc w:val="both"/>
        <w:rPr>
          <w:rFonts w:ascii="Times New Roman" w:hAnsi="Times New Roman"/>
          <w:color w:val="auto"/>
          <w:sz w:val="28"/>
          <w:szCs w:val="28"/>
        </w:rPr>
      </w:pPr>
      <w:r w:rsidRPr="001820FC">
        <w:rPr>
          <w:rFonts w:ascii="Times New Roman" w:hAnsi="Times New Roman"/>
          <w:color w:val="auto"/>
          <w:sz w:val="28"/>
          <w:szCs w:val="28"/>
        </w:rPr>
        <w:t xml:space="preserve">+ </w:t>
      </w:r>
      <w:r w:rsidR="00C761BC" w:rsidRPr="001820FC">
        <w:rPr>
          <w:rFonts w:ascii="Times New Roman" w:hAnsi="Times New Roman"/>
          <w:color w:val="auto"/>
          <w:sz w:val="28"/>
          <w:szCs w:val="28"/>
        </w:rPr>
        <w:t>1</w:t>
      </w:r>
      <w:r w:rsidR="00BE134F" w:rsidRPr="001820FC">
        <w:rPr>
          <w:rFonts w:ascii="Times New Roman" w:hAnsi="Times New Roman"/>
          <w:color w:val="auto"/>
          <w:sz w:val="28"/>
          <w:szCs w:val="28"/>
        </w:rPr>
        <w:t>8</w:t>
      </w:r>
      <w:r w:rsidRPr="001820FC">
        <w:rPr>
          <w:rFonts w:ascii="Times New Roman" w:hAnsi="Times New Roman"/>
          <w:color w:val="auto"/>
          <w:sz w:val="28"/>
          <w:szCs w:val="28"/>
        </w:rPr>
        <w:t>/</w:t>
      </w:r>
      <w:r w:rsidR="00C40E3D" w:rsidRPr="001820FC">
        <w:rPr>
          <w:rFonts w:ascii="Times New Roman" w:hAnsi="Times New Roman"/>
          <w:color w:val="auto"/>
          <w:sz w:val="28"/>
          <w:szCs w:val="28"/>
        </w:rPr>
        <w:t>8</w:t>
      </w:r>
      <w:r w:rsidR="00D47848" w:rsidRPr="001820FC">
        <w:rPr>
          <w:rFonts w:ascii="Times New Roman" w:hAnsi="Times New Roman"/>
          <w:color w:val="auto"/>
          <w:sz w:val="28"/>
          <w:szCs w:val="28"/>
        </w:rPr>
        <w:t>6</w:t>
      </w:r>
      <w:r w:rsidRPr="001820FC">
        <w:rPr>
          <w:rFonts w:ascii="Times New Roman" w:hAnsi="Times New Roman"/>
          <w:color w:val="auto"/>
          <w:sz w:val="28"/>
          <w:szCs w:val="28"/>
        </w:rPr>
        <w:t xml:space="preserve"> công trình, dự án đã thực hiện </w:t>
      </w:r>
      <w:r w:rsidR="00C40E3D" w:rsidRPr="001820FC">
        <w:rPr>
          <w:rFonts w:ascii="Times New Roman" w:hAnsi="Times New Roman"/>
          <w:color w:val="auto"/>
          <w:sz w:val="28"/>
          <w:szCs w:val="28"/>
        </w:rPr>
        <w:t xml:space="preserve">đạt </w:t>
      </w:r>
      <w:r w:rsidR="00370BBA" w:rsidRPr="001820FC">
        <w:rPr>
          <w:rFonts w:ascii="Times New Roman" w:hAnsi="Times New Roman"/>
          <w:color w:val="auto"/>
          <w:sz w:val="28"/>
          <w:szCs w:val="28"/>
        </w:rPr>
        <w:t>20,93</w:t>
      </w:r>
      <w:r w:rsidR="00C40E3D" w:rsidRPr="001820FC">
        <w:rPr>
          <w:rFonts w:ascii="Times New Roman" w:hAnsi="Times New Roman"/>
          <w:color w:val="auto"/>
          <w:sz w:val="28"/>
          <w:szCs w:val="28"/>
        </w:rPr>
        <w:t>% so với chỉ tiêu được phê duyệt (</w:t>
      </w:r>
      <w:r w:rsidR="00D47848" w:rsidRPr="001820FC">
        <w:rPr>
          <w:rFonts w:ascii="Times New Roman" w:hAnsi="Times New Roman"/>
          <w:color w:val="auto"/>
          <w:sz w:val="28"/>
          <w:szCs w:val="28"/>
        </w:rPr>
        <w:t>7</w:t>
      </w:r>
      <w:r w:rsidR="00C40E3D" w:rsidRPr="001820FC">
        <w:rPr>
          <w:rFonts w:ascii="Times New Roman" w:hAnsi="Times New Roman"/>
          <w:color w:val="auto"/>
          <w:sz w:val="28"/>
          <w:szCs w:val="28"/>
        </w:rPr>
        <w:t>/4</w:t>
      </w:r>
      <w:r w:rsidR="00D47848" w:rsidRPr="001820FC">
        <w:rPr>
          <w:rFonts w:ascii="Times New Roman" w:hAnsi="Times New Roman"/>
          <w:color w:val="auto"/>
          <w:sz w:val="28"/>
          <w:szCs w:val="28"/>
        </w:rPr>
        <w:t>6</w:t>
      </w:r>
      <w:r w:rsidR="00C40E3D" w:rsidRPr="001820FC">
        <w:rPr>
          <w:rFonts w:ascii="Times New Roman" w:hAnsi="Times New Roman"/>
          <w:color w:val="auto"/>
          <w:sz w:val="28"/>
          <w:szCs w:val="28"/>
        </w:rPr>
        <w:t xml:space="preserve"> công trình thu hồi đất, hoặc giao đất đạt 1</w:t>
      </w:r>
      <w:r w:rsidR="00D47848" w:rsidRPr="001820FC">
        <w:rPr>
          <w:rFonts w:ascii="Times New Roman" w:hAnsi="Times New Roman"/>
          <w:color w:val="auto"/>
          <w:sz w:val="28"/>
          <w:szCs w:val="28"/>
        </w:rPr>
        <w:t>5</w:t>
      </w:r>
      <w:r w:rsidR="00C40E3D" w:rsidRPr="001820FC">
        <w:rPr>
          <w:rFonts w:ascii="Times New Roman" w:hAnsi="Times New Roman"/>
          <w:color w:val="auto"/>
          <w:sz w:val="28"/>
          <w:szCs w:val="28"/>
        </w:rPr>
        <w:t>,</w:t>
      </w:r>
      <w:r w:rsidR="00D47848" w:rsidRPr="001820FC">
        <w:rPr>
          <w:rFonts w:ascii="Times New Roman" w:hAnsi="Times New Roman"/>
          <w:color w:val="auto"/>
          <w:sz w:val="28"/>
          <w:szCs w:val="28"/>
        </w:rPr>
        <w:t>22</w:t>
      </w:r>
      <w:r w:rsidR="00C40E3D" w:rsidRPr="001820FC">
        <w:rPr>
          <w:rFonts w:ascii="Times New Roman" w:hAnsi="Times New Roman"/>
          <w:color w:val="auto"/>
          <w:sz w:val="28"/>
          <w:szCs w:val="28"/>
        </w:rPr>
        <w:t xml:space="preserve">%), với tổng diện tích là </w:t>
      </w:r>
      <w:r w:rsidR="00D47848" w:rsidRPr="001820FC">
        <w:rPr>
          <w:rFonts w:ascii="Times New Roman" w:hAnsi="Times New Roman"/>
          <w:color w:val="auto"/>
          <w:sz w:val="28"/>
          <w:szCs w:val="28"/>
        </w:rPr>
        <w:t>46</w:t>
      </w:r>
      <w:r w:rsidR="00C40E3D" w:rsidRPr="001820FC">
        <w:rPr>
          <w:rFonts w:ascii="Times New Roman" w:hAnsi="Times New Roman"/>
          <w:color w:val="auto"/>
          <w:sz w:val="28"/>
          <w:szCs w:val="28"/>
        </w:rPr>
        <w:t>,</w:t>
      </w:r>
      <w:r w:rsidR="00D47848" w:rsidRPr="001820FC">
        <w:rPr>
          <w:rFonts w:ascii="Times New Roman" w:hAnsi="Times New Roman"/>
          <w:color w:val="auto"/>
          <w:sz w:val="28"/>
          <w:szCs w:val="28"/>
        </w:rPr>
        <w:t>61</w:t>
      </w:r>
      <w:r w:rsidR="00C40E3D" w:rsidRPr="001820FC">
        <w:rPr>
          <w:rFonts w:ascii="Times New Roman" w:hAnsi="Times New Roman"/>
          <w:color w:val="auto"/>
          <w:sz w:val="28"/>
          <w:szCs w:val="28"/>
        </w:rPr>
        <w:t xml:space="preserve"> ha so với tổng diện tích được duyệt là (1.467,86 ha) đạt </w:t>
      </w:r>
      <w:r w:rsidR="00D47848" w:rsidRPr="001820FC">
        <w:rPr>
          <w:rFonts w:ascii="Times New Roman" w:hAnsi="Times New Roman"/>
          <w:color w:val="auto"/>
          <w:sz w:val="28"/>
          <w:szCs w:val="28"/>
        </w:rPr>
        <w:t>3,18</w:t>
      </w:r>
      <w:r w:rsidR="00C40E3D" w:rsidRPr="001820FC">
        <w:rPr>
          <w:rFonts w:ascii="Times New Roman" w:hAnsi="Times New Roman"/>
          <w:color w:val="auto"/>
          <w:sz w:val="28"/>
          <w:szCs w:val="28"/>
        </w:rPr>
        <w:t>%.</w:t>
      </w:r>
      <w:r w:rsidR="00C761BC" w:rsidRPr="001820FC">
        <w:rPr>
          <w:rFonts w:ascii="Times New Roman" w:hAnsi="Times New Roman"/>
          <w:color w:val="auto"/>
          <w:sz w:val="28"/>
          <w:szCs w:val="28"/>
        </w:rPr>
        <w:t xml:space="preserve"> Trong đó có </w:t>
      </w:r>
      <w:r w:rsidR="00C231F4" w:rsidRPr="001820FC">
        <w:rPr>
          <w:rFonts w:ascii="Times New Roman" w:hAnsi="Times New Roman"/>
          <w:color w:val="auto"/>
          <w:sz w:val="28"/>
          <w:szCs w:val="28"/>
        </w:rPr>
        <w:t>13</w:t>
      </w:r>
      <w:r w:rsidR="00C761BC" w:rsidRPr="001820FC">
        <w:rPr>
          <w:rFonts w:ascii="Times New Roman" w:hAnsi="Times New Roman"/>
          <w:color w:val="auto"/>
          <w:sz w:val="28"/>
          <w:szCs w:val="28"/>
        </w:rPr>
        <w:t xml:space="preserve"> công trình </w:t>
      </w:r>
      <w:r w:rsidR="00C231F4" w:rsidRPr="001820FC">
        <w:rPr>
          <w:rFonts w:ascii="Times New Roman" w:hAnsi="Times New Roman"/>
          <w:color w:val="auto"/>
          <w:sz w:val="28"/>
          <w:szCs w:val="28"/>
        </w:rPr>
        <w:t xml:space="preserve">đã thực hiện một phần còn lại chuyển tiếp sang 2023 thực hiện gồm: 8 </w:t>
      </w:r>
      <w:r w:rsidR="00E44518" w:rsidRPr="001820FC">
        <w:rPr>
          <w:rFonts w:ascii="Times New Roman" w:hAnsi="Times New Roman"/>
          <w:color w:val="auto"/>
          <w:sz w:val="28"/>
          <w:szCs w:val="28"/>
        </w:rPr>
        <w:t>c</w:t>
      </w:r>
      <w:r w:rsidR="00C761BC" w:rsidRPr="001820FC">
        <w:rPr>
          <w:rFonts w:ascii="Times New Roman" w:hAnsi="Times New Roman"/>
          <w:color w:val="auto"/>
          <w:sz w:val="28"/>
          <w:szCs w:val="28"/>
        </w:rPr>
        <w:t xml:space="preserve">huyển mục đích sử dụng đất của các hộ gia đình cá nhân sang đất ở tại các xã phường </w:t>
      </w:r>
      <w:r w:rsidR="00291EAF" w:rsidRPr="001820FC">
        <w:rPr>
          <w:rFonts w:ascii="Times New Roman" w:hAnsi="Times New Roman"/>
          <w:color w:val="auto"/>
          <w:sz w:val="28"/>
          <w:szCs w:val="28"/>
        </w:rPr>
        <w:t>và 5 công trình dự án khác như: Dự án xây dựng Trường Tiểu học-Trung học cơ sở Tây Sơn (đợt 1), Bổ sung Dự án đường bộ cao tốc Bắc Nam, Trung tâm liên hợp du lịch và thể thao sân golf 54 lỗ hồ Yên Thắng của Công ty cổ phần PV-Inconess (giai đoạn 2 và giai đoạn 3), Đường vào thôn Khê Hạ nối Quốc lộ 21B đoạn qua xã Đông Sơn, thành phố Tam Điệp (Tuyến 3)</w:t>
      </w:r>
      <w:r w:rsidR="00C231F4" w:rsidRPr="001820FC">
        <w:rPr>
          <w:rFonts w:ascii="Times New Roman" w:hAnsi="Times New Roman"/>
          <w:color w:val="auto"/>
          <w:sz w:val="28"/>
          <w:szCs w:val="28"/>
        </w:rPr>
        <w:t xml:space="preserve">, Dự án Đầu tư xây dựng tuyến đường Đông - Tây tỉnh Ninh Bình (giai đoạn I) đoạn qua thành </w:t>
      </w:r>
      <w:r w:rsidR="00C231F4" w:rsidRPr="001820FC">
        <w:rPr>
          <w:rFonts w:ascii="Times New Roman" w:hAnsi="Times New Roman"/>
          <w:color w:val="auto"/>
          <w:sz w:val="28"/>
          <w:szCs w:val="28"/>
        </w:rPr>
        <w:lastRenderedPageBreak/>
        <w:t>phố Tam Điệp.</w:t>
      </w:r>
    </w:p>
    <w:p w14:paraId="48DAAACE" w14:textId="3B0A95A7" w:rsidR="00D14D95" w:rsidRPr="001820FC" w:rsidRDefault="00D14D95" w:rsidP="001820FC">
      <w:pPr>
        <w:spacing w:before="120" w:after="120" w:line="420" w:lineRule="exact"/>
        <w:ind w:firstLine="709"/>
        <w:jc w:val="both"/>
        <w:rPr>
          <w:rFonts w:ascii="Times New Roman" w:hAnsi="Times New Roman"/>
          <w:color w:val="auto"/>
          <w:sz w:val="28"/>
          <w:szCs w:val="28"/>
        </w:rPr>
      </w:pPr>
      <w:r w:rsidRPr="001820FC">
        <w:rPr>
          <w:rFonts w:ascii="Times New Roman" w:hAnsi="Times New Roman"/>
          <w:color w:val="auto"/>
          <w:sz w:val="28"/>
          <w:szCs w:val="28"/>
        </w:rPr>
        <w:t xml:space="preserve">+ </w:t>
      </w:r>
      <w:r w:rsidR="007354EC" w:rsidRPr="001820FC">
        <w:rPr>
          <w:rFonts w:ascii="Times New Roman" w:hAnsi="Times New Roman"/>
          <w:color w:val="auto"/>
          <w:sz w:val="28"/>
          <w:szCs w:val="28"/>
        </w:rPr>
        <w:t>0</w:t>
      </w:r>
      <w:r w:rsidR="005D2D56" w:rsidRPr="001820FC">
        <w:rPr>
          <w:rFonts w:ascii="Times New Roman" w:hAnsi="Times New Roman"/>
          <w:color w:val="auto"/>
          <w:sz w:val="28"/>
          <w:szCs w:val="28"/>
          <w:lang w:val="en-US"/>
        </w:rPr>
        <w:t>7</w:t>
      </w:r>
      <w:r w:rsidRPr="001820FC">
        <w:rPr>
          <w:rFonts w:ascii="Times New Roman" w:hAnsi="Times New Roman"/>
          <w:color w:val="auto"/>
          <w:sz w:val="28"/>
          <w:szCs w:val="28"/>
        </w:rPr>
        <w:t>/</w:t>
      </w:r>
      <w:r w:rsidR="007F2DB4" w:rsidRPr="001820FC">
        <w:rPr>
          <w:rFonts w:ascii="Times New Roman" w:hAnsi="Times New Roman"/>
          <w:color w:val="auto"/>
          <w:sz w:val="28"/>
          <w:szCs w:val="28"/>
          <w:lang w:val="en-US"/>
        </w:rPr>
        <w:t>8</w:t>
      </w:r>
      <w:r w:rsidR="00D47848" w:rsidRPr="001820FC">
        <w:rPr>
          <w:rFonts w:ascii="Times New Roman" w:hAnsi="Times New Roman"/>
          <w:color w:val="auto"/>
          <w:sz w:val="28"/>
          <w:szCs w:val="28"/>
          <w:lang w:val="en-US"/>
        </w:rPr>
        <w:t>6</w:t>
      </w:r>
      <w:r w:rsidRPr="001820FC">
        <w:rPr>
          <w:rFonts w:ascii="Times New Roman" w:hAnsi="Times New Roman"/>
          <w:color w:val="auto"/>
          <w:sz w:val="28"/>
          <w:szCs w:val="28"/>
        </w:rPr>
        <w:t xml:space="preserve"> công trình, dự án bị hủy bỏ do không phù hợp (</w:t>
      </w:r>
      <w:r w:rsidR="0042675D" w:rsidRPr="001820FC">
        <w:rPr>
          <w:rFonts w:ascii="Times New Roman" w:hAnsi="Times New Roman"/>
          <w:color w:val="auto"/>
          <w:sz w:val="28"/>
          <w:szCs w:val="28"/>
        </w:rPr>
        <w:t>chưa có chủ trương đầu tư</w:t>
      </w:r>
      <w:r w:rsidRPr="001820FC">
        <w:rPr>
          <w:rFonts w:ascii="Times New Roman" w:hAnsi="Times New Roman"/>
          <w:color w:val="auto"/>
          <w:sz w:val="28"/>
          <w:szCs w:val="28"/>
        </w:rPr>
        <w:t>).</w:t>
      </w:r>
    </w:p>
    <w:p w14:paraId="07D78971" w14:textId="6A846BA6" w:rsidR="00D14D95" w:rsidRPr="001820FC" w:rsidRDefault="00D14D95" w:rsidP="001820FC">
      <w:pPr>
        <w:spacing w:before="120" w:after="120" w:line="420" w:lineRule="exact"/>
        <w:ind w:firstLine="709"/>
        <w:jc w:val="both"/>
        <w:rPr>
          <w:rFonts w:ascii="Times New Roman" w:hAnsi="Times New Roman"/>
          <w:color w:val="auto"/>
          <w:sz w:val="28"/>
          <w:szCs w:val="28"/>
        </w:rPr>
      </w:pPr>
      <w:r w:rsidRPr="001820FC">
        <w:rPr>
          <w:rFonts w:ascii="Times New Roman" w:hAnsi="Times New Roman"/>
          <w:color w:val="auto"/>
          <w:sz w:val="28"/>
          <w:szCs w:val="28"/>
        </w:rPr>
        <w:t xml:space="preserve">+ </w:t>
      </w:r>
      <w:r w:rsidR="00B12A58" w:rsidRPr="001820FC">
        <w:rPr>
          <w:rFonts w:ascii="Times New Roman" w:hAnsi="Times New Roman"/>
          <w:color w:val="auto"/>
          <w:sz w:val="28"/>
          <w:szCs w:val="28"/>
          <w:lang w:val="en-US"/>
        </w:rPr>
        <w:t>7</w:t>
      </w:r>
      <w:r w:rsidR="005D2D56" w:rsidRPr="001820FC">
        <w:rPr>
          <w:rFonts w:ascii="Times New Roman" w:hAnsi="Times New Roman"/>
          <w:color w:val="auto"/>
          <w:sz w:val="28"/>
          <w:szCs w:val="28"/>
          <w:lang w:val="en-US"/>
        </w:rPr>
        <w:t>4</w:t>
      </w:r>
      <w:r w:rsidRPr="001820FC">
        <w:rPr>
          <w:rFonts w:ascii="Times New Roman" w:hAnsi="Times New Roman"/>
          <w:color w:val="auto"/>
          <w:sz w:val="28"/>
          <w:szCs w:val="28"/>
        </w:rPr>
        <w:t>/</w:t>
      </w:r>
      <w:r w:rsidR="001E6CF9" w:rsidRPr="001820FC">
        <w:rPr>
          <w:rFonts w:ascii="Times New Roman" w:hAnsi="Times New Roman"/>
          <w:color w:val="auto"/>
          <w:sz w:val="28"/>
          <w:szCs w:val="28"/>
        </w:rPr>
        <w:t>8</w:t>
      </w:r>
      <w:r w:rsidR="00102919" w:rsidRPr="001820FC">
        <w:rPr>
          <w:rFonts w:ascii="Times New Roman" w:hAnsi="Times New Roman"/>
          <w:color w:val="auto"/>
          <w:sz w:val="28"/>
          <w:szCs w:val="28"/>
          <w:lang w:val="en-US"/>
        </w:rPr>
        <w:t>6</w:t>
      </w:r>
      <w:r w:rsidRPr="001820FC">
        <w:rPr>
          <w:rFonts w:ascii="Times New Roman" w:hAnsi="Times New Roman"/>
          <w:color w:val="auto"/>
          <w:sz w:val="28"/>
          <w:szCs w:val="28"/>
        </w:rPr>
        <w:t xml:space="preserve"> công trình, dự án chưa thực hiện, còn tồn tại, chưa hoàn thành các thủ tục để đảm bảo điều kiện giao đất, cắm mốc giới giải phóng mặt bằng để thực hiện dự án,</w:t>
      </w:r>
      <w:r w:rsidR="002F7404"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 xml:space="preserve">việc thực hiện  điều chỉnh, bổ sung kế hoạch sử dụng đất </w:t>
      </w:r>
      <w:r w:rsidR="002F7404" w:rsidRPr="001820FC">
        <w:rPr>
          <w:rFonts w:ascii="Times New Roman" w:hAnsi="Times New Roman"/>
          <w:color w:val="auto"/>
          <w:sz w:val="28"/>
          <w:szCs w:val="28"/>
          <w:lang w:val="en-US"/>
        </w:rPr>
        <w:t>đối với các công trình chưa thực hiện và một số công trình dự án đang thực hiện chưa xong</w:t>
      </w:r>
      <w:r w:rsidRPr="001820FC">
        <w:rPr>
          <w:rFonts w:ascii="Times New Roman" w:hAnsi="Times New Roman"/>
          <w:color w:val="auto"/>
          <w:sz w:val="28"/>
          <w:szCs w:val="28"/>
        </w:rPr>
        <w:t xml:space="preserve"> trong năm 202</w:t>
      </w:r>
      <w:r w:rsidR="00E225F2" w:rsidRPr="001820FC">
        <w:rPr>
          <w:rFonts w:ascii="Times New Roman" w:hAnsi="Times New Roman"/>
          <w:color w:val="auto"/>
          <w:sz w:val="28"/>
          <w:szCs w:val="28"/>
        </w:rPr>
        <w:t>2</w:t>
      </w:r>
      <w:r w:rsidRPr="001820FC">
        <w:rPr>
          <w:rFonts w:ascii="Times New Roman" w:hAnsi="Times New Roman"/>
          <w:color w:val="auto"/>
          <w:sz w:val="28"/>
          <w:szCs w:val="28"/>
        </w:rPr>
        <w:t xml:space="preserve"> đề nghị chuyển tiếp sang kế hoạch sử dụng đất năm 202</w:t>
      </w:r>
      <w:r w:rsidR="00E225F2" w:rsidRPr="001820FC">
        <w:rPr>
          <w:rFonts w:ascii="Times New Roman" w:hAnsi="Times New Roman"/>
          <w:color w:val="auto"/>
          <w:sz w:val="28"/>
          <w:szCs w:val="28"/>
        </w:rPr>
        <w:t>3</w:t>
      </w:r>
      <w:r w:rsidRPr="001820FC">
        <w:rPr>
          <w:rFonts w:ascii="Times New Roman" w:hAnsi="Times New Roman"/>
          <w:color w:val="auto"/>
          <w:sz w:val="28"/>
          <w:szCs w:val="28"/>
        </w:rPr>
        <w:t>.</w:t>
      </w:r>
    </w:p>
    <w:p w14:paraId="2E3E46E7" w14:textId="2F298F3F" w:rsidR="00370BBA" w:rsidRPr="001820FC" w:rsidRDefault="00370BBA" w:rsidP="001820FC">
      <w:pPr>
        <w:spacing w:before="120" w:after="120" w:line="420" w:lineRule="exact"/>
        <w:ind w:firstLine="709"/>
        <w:jc w:val="both"/>
        <w:rPr>
          <w:rFonts w:ascii="Times New Roman" w:hAnsi="Times New Roman"/>
          <w:color w:val="auto"/>
          <w:spacing w:val="-6"/>
          <w:sz w:val="28"/>
          <w:szCs w:val="28"/>
          <w:lang w:val="en-US"/>
        </w:rPr>
      </w:pPr>
      <w:r w:rsidRPr="001820FC">
        <w:rPr>
          <w:rFonts w:ascii="Times New Roman" w:hAnsi="Times New Roman"/>
          <w:color w:val="auto"/>
          <w:spacing w:val="-6"/>
          <w:sz w:val="28"/>
          <w:szCs w:val="28"/>
          <w:lang w:val="en-US"/>
        </w:rPr>
        <w:t>+ 1 công trình</w:t>
      </w:r>
      <w:r w:rsidRPr="001820FC">
        <w:rPr>
          <w:rFonts w:ascii="Times New Roman" w:hAnsi="Times New Roman" w:cs="Times New Roman"/>
          <w:color w:val="auto"/>
          <w:spacing w:val="-6"/>
          <w:sz w:val="28"/>
          <w:szCs w:val="28"/>
        </w:rPr>
        <w:t xml:space="preserve"> </w:t>
      </w:r>
      <w:r w:rsidR="00C60690" w:rsidRPr="001820FC">
        <w:rPr>
          <w:rFonts w:ascii="Times New Roman" w:hAnsi="Times New Roman" w:cs="Times New Roman"/>
          <w:color w:val="auto"/>
          <w:spacing w:val="-6"/>
          <w:sz w:val="28"/>
          <w:szCs w:val="28"/>
          <w:lang w:val="en-US"/>
        </w:rPr>
        <w:t>không thuộc kế hoạch năm 20</w:t>
      </w:r>
      <w:r w:rsidR="005D2D56" w:rsidRPr="001820FC">
        <w:rPr>
          <w:rFonts w:ascii="Times New Roman" w:hAnsi="Times New Roman" w:cs="Times New Roman"/>
          <w:color w:val="auto"/>
          <w:spacing w:val="-6"/>
          <w:sz w:val="28"/>
          <w:szCs w:val="28"/>
          <w:lang w:val="en-US"/>
        </w:rPr>
        <w:t>2</w:t>
      </w:r>
      <w:r w:rsidR="00C60690" w:rsidRPr="001820FC">
        <w:rPr>
          <w:rFonts w:ascii="Times New Roman" w:hAnsi="Times New Roman" w:cs="Times New Roman"/>
          <w:color w:val="auto"/>
          <w:spacing w:val="-6"/>
          <w:sz w:val="28"/>
          <w:szCs w:val="28"/>
          <w:lang w:val="en-US"/>
        </w:rPr>
        <w:t xml:space="preserve">2 gồm: </w:t>
      </w:r>
      <w:r w:rsidRPr="001820FC">
        <w:rPr>
          <w:rFonts w:ascii="Times New Roman" w:hAnsi="Times New Roman" w:cs="Times New Roman"/>
          <w:color w:val="auto"/>
          <w:spacing w:val="-6"/>
          <w:sz w:val="28"/>
          <w:szCs w:val="28"/>
        </w:rPr>
        <w:t>đất sản xuất kinh doanh của Doanh nghiệp tư nhân Việt Thắng sang Công ty TNHH mầm non Việt Thắng</w:t>
      </w:r>
      <w:r w:rsidRPr="001820FC">
        <w:rPr>
          <w:rFonts w:ascii="Times New Roman" w:hAnsi="Times New Roman" w:cs="Times New Roman"/>
          <w:color w:val="auto"/>
          <w:spacing w:val="-6"/>
          <w:sz w:val="28"/>
          <w:szCs w:val="28"/>
          <w:lang w:val="en-US"/>
        </w:rPr>
        <w:t xml:space="preserve"> do đăng ký biến động sử dụng đất của tỉnh trên địa bàn thành phố Tam Điệp.</w:t>
      </w:r>
    </w:p>
    <w:p w14:paraId="72C0570A" w14:textId="43313B7D" w:rsidR="00D14D95" w:rsidRPr="001820FC" w:rsidRDefault="00436A91" w:rsidP="001820FC">
      <w:pPr>
        <w:pStyle w:val="Caption"/>
        <w:jc w:val="center"/>
        <w:rPr>
          <w:rFonts w:ascii="Times New Roman" w:eastAsia="Calibri" w:hAnsi="Times New Roman"/>
          <w:b/>
          <w:i w:val="0"/>
          <w:sz w:val="28"/>
          <w:szCs w:val="28"/>
          <w:lang w:val="nl-NL"/>
        </w:rPr>
      </w:pPr>
      <w:bookmarkStart w:id="174" w:name="_Toc123355339"/>
      <w:r w:rsidRPr="001820FC">
        <w:rPr>
          <w:rFonts w:ascii="Times New Roman" w:eastAsia="Calibri" w:hAnsi="Times New Roman"/>
          <w:b/>
          <w:i w:val="0"/>
          <w:sz w:val="28"/>
          <w:szCs w:val="28"/>
          <w:lang w:val="nl-NL"/>
        </w:rPr>
        <w:t xml:space="preserve">Bảng </w:t>
      </w:r>
      <w:r w:rsidRPr="001820FC">
        <w:rPr>
          <w:rFonts w:ascii="Times New Roman" w:eastAsia="Calibri" w:hAnsi="Times New Roman"/>
          <w:b/>
          <w:i w:val="0"/>
          <w:sz w:val="28"/>
          <w:szCs w:val="28"/>
          <w:lang w:val="nl-NL"/>
        </w:rPr>
        <w:fldChar w:fldCharType="begin"/>
      </w:r>
      <w:r w:rsidRPr="001820FC">
        <w:rPr>
          <w:rFonts w:ascii="Times New Roman" w:eastAsia="Calibri" w:hAnsi="Times New Roman"/>
          <w:b/>
          <w:i w:val="0"/>
          <w:sz w:val="28"/>
          <w:szCs w:val="28"/>
          <w:lang w:val="nl-NL"/>
        </w:rPr>
        <w:instrText xml:space="preserve"> SEQ Bảng \* ARABIC </w:instrText>
      </w:r>
      <w:r w:rsidRPr="001820FC">
        <w:rPr>
          <w:rFonts w:ascii="Times New Roman" w:eastAsia="Calibri" w:hAnsi="Times New Roman"/>
          <w:b/>
          <w:i w:val="0"/>
          <w:sz w:val="28"/>
          <w:szCs w:val="28"/>
          <w:lang w:val="nl-NL"/>
        </w:rPr>
        <w:fldChar w:fldCharType="separate"/>
      </w:r>
      <w:r w:rsidR="00B144AC" w:rsidRPr="001820FC">
        <w:rPr>
          <w:rFonts w:ascii="Times New Roman" w:eastAsia="Calibri" w:hAnsi="Times New Roman"/>
          <w:b/>
          <w:i w:val="0"/>
          <w:noProof/>
          <w:sz w:val="28"/>
          <w:szCs w:val="28"/>
          <w:lang w:val="nl-NL"/>
        </w:rPr>
        <w:t>2</w:t>
      </w:r>
      <w:r w:rsidRPr="001820FC">
        <w:rPr>
          <w:rFonts w:ascii="Times New Roman" w:eastAsia="Calibri" w:hAnsi="Times New Roman"/>
          <w:b/>
          <w:i w:val="0"/>
          <w:sz w:val="28"/>
          <w:szCs w:val="28"/>
          <w:lang w:val="nl-NL"/>
        </w:rPr>
        <w:fldChar w:fldCharType="end"/>
      </w:r>
      <w:r w:rsidR="00D14D95" w:rsidRPr="001820FC">
        <w:rPr>
          <w:rFonts w:ascii="Times New Roman" w:eastAsia="Calibri" w:hAnsi="Times New Roman"/>
          <w:b/>
          <w:i w:val="0"/>
          <w:sz w:val="28"/>
          <w:szCs w:val="28"/>
          <w:lang w:val="nl-NL"/>
        </w:rPr>
        <w:t>: Kết quả thực hiện các chỉ tiêu kế hoạch sử dụng đất</w:t>
      </w:r>
      <w:bookmarkEnd w:id="174"/>
    </w:p>
    <w:p w14:paraId="66B8E2DF" w14:textId="599A79F8" w:rsidR="00560EDC" w:rsidRPr="001820FC" w:rsidRDefault="00560EDC" w:rsidP="001820FC">
      <w:pPr>
        <w:spacing w:before="120" w:after="120" w:line="360" w:lineRule="exact"/>
        <w:ind w:firstLine="720"/>
        <w:jc w:val="right"/>
        <w:rPr>
          <w:rFonts w:ascii="Times New Roman" w:hAnsi="Times New Roman"/>
          <w:i/>
          <w:iCs/>
          <w:color w:val="auto"/>
          <w:sz w:val="28"/>
          <w:szCs w:val="28"/>
          <w:lang w:val="en-US"/>
        </w:rPr>
      </w:pPr>
      <w:r w:rsidRPr="001820FC">
        <w:rPr>
          <w:rFonts w:ascii="Times New Roman" w:hAnsi="Times New Roman"/>
          <w:i/>
          <w:iCs/>
          <w:color w:val="auto"/>
          <w:sz w:val="28"/>
          <w:szCs w:val="28"/>
          <w:lang w:val="en-US"/>
        </w:rPr>
        <w:t>Đơn vị tính: ha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81"/>
        <w:gridCol w:w="763"/>
        <w:gridCol w:w="1369"/>
        <w:gridCol w:w="1270"/>
        <w:gridCol w:w="1276"/>
        <w:gridCol w:w="1134"/>
      </w:tblGrid>
      <w:tr w:rsidR="001820FC" w:rsidRPr="001820FC" w14:paraId="12D9760B" w14:textId="77777777" w:rsidTr="00C2716A">
        <w:trPr>
          <w:trHeight w:val="420"/>
          <w:tblHeader/>
        </w:trPr>
        <w:tc>
          <w:tcPr>
            <w:tcW w:w="816" w:type="dxa"/>
            <w:vMerge w:val="restart"/>
            <w:shd w:val="clear" w:color="auto" w:fill="auto"/>
            <w:vAlign w:val="center"/>
            <w:hideMark/>
          </w:tcPr>
          <w:p w14:paraId="24DF76F2" w14:textId="77777777" w:rsidR="00585D0D" w:rsidRPr="001820FC" w:rsidRDefault="00585D0D"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STT</w:t>
            </w:r>
          </w:p>
        </w:tc>
        <w:tc>
          <w:tcPr>
            <w:tcW w:w="2581" w:type="dxa"/>
            <w:vMerge w:val="restart"/>
            <w:shd w:val="clear" w:color="auto" w:fill="auto"/>
            <w:vAlign w:val="center"/>
            <w:hideMark/>
          </w:tcPr>
          <w:p w14:paraId="2BE2F9E2" w14:textId="77777777" w:rsidR="00585D0D" w:rsidRPr="001820FC" w:rsidRDefault="00585D0D"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Chỉ tiêu</w:t>
            </w:r>
          </w:p>
        </w:tc>
        <w:tc>
          <w:tcPr>
            <w:tcW w:w="763" w:type="dxa"/>
            <w:vMerge w:val="restart"/>
            <w:shd w:val="clear" w:color="auto" w:fill="auto"/>
            <w:vAlign w:val="center"/>
            <w:hideMark/>
          </w:tcPr>
          <w:p w14:paraId="3D991005" w14:textId="77777777" w:rsidR="00585D0D" w:rsidRPr="001820FC" w:rsidRDefault="00585D0D"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Mã</w:t>
            </w:r>
          </w:p>
        </w:tc>
        <w:tc>
          <w:tcPr>
            <w:tcW w:w="1369" w:type="dxa"/>
            <w:vMerge w:val="restart"/>
            <w:shd w:val="clear" w:color="auto" w:fill="auto"/>
            <w:vAlign w:val="center"/>
            <w:hideMark/>
          </w:tcPr>
          <w:p w14:paraId="34085D25" w14:textId="77777777" w:rsidR="00585D0D" w:rsidRPr="001820FC" w:rsidRDefault="00585D0D"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Diện tích Kế hoạch hoạch được duyệt đến năm 2022</w:t>
            </w:r>
          </w:p>
        </w:tc>
        <w:tc>
          <w:tcPr>
            <w:tcW w:w="3680" w:type="dxa"/>
            <w:gridSpan w:val="3"/>
            <w:shd w:val="clear" w:color="auto" w:fill="auto"/>
            <w:vAlign w:val="center"/>
            <w:hideMark/>
          </w:tcPr>
          <w:p w14:paraId="3FEA194D" w14:textId="77777777" w:rsidR="00585D0D" w:rsidRPr="001820FC" w:rsidRDefault="00585D0D"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Kết quả thực hiện</w:t>
            </w:r>
          </w:p>
        </w:tc>
      </w:tr>
      <w:tr w:rsidR="001820FC" w:rsidRPr="001820FC" w14:paraId="525E028E" w14:textId="77777777" w:rsidTr="00C2716A">
        <w:trPr>
          <w:trHeight w:val="420"/>
          <w:tblHeader/>
        </w:trPr>
        <w:tc>
          <w:tcPr>
            <w:tcW w:w="816" w:type="dxa"/>
            <w:vMerge/>
            <w:shd w:val="clear" w:color="auto" w:fill="auto"/>
            <w:vAlign w:val="center"/>
            <w:hideMark/>
          </w:tcPr>
          <w:p w14:paraId="3B923A05" w14:textId="77777777" w:rsidR="00585D0D" w:rsidRPr="001820FC" w:rsidRDefault="00585D0D" w:rsidP="001820FC">
            <w:pPr>
              <w:rPr>
                <w:rFonts w:ascii="Times New Roman" w:hAnsi="Times New Roman" w:cs="Times New Roman"/>
                <w:b/>
                <w:bCs/>
                <w:color w:val="auto"/>
                <w:lang w:val="en-US" w:eastAsia="en-US"/>
              </w:rPr>
            </w:pPr>
          </w:p>
        </w:tc>
        <w:tc>
          <w:tcPr>
            <w:tcW w:w="2581" w:type="dxa"/>
            <w:vMerge/>
            <w:shd w:val="clear" w:color="auto" w:fill="auto"/>
            <w:vAlign w:val="center"/>
            <w:hideMark/>
          </w:tcPr>
          <w:p w14:paraId="73C8AA3B" w14:textId="77777777" w:rsidR="00585D0D" w:rsidRPr="001820FC" w:rsidRDefault="00585D0D" w:rsidP="001820FC">
            <w:pPr>
              <w:rPr>
                <w:rFonts w:ascii="Times New Roman" w:hAnsi="Times New Roman" w:cs="Times New Roman"/>
                <w:b/>
                <w:bCs/>
                <w:color w:val="auto"/>
                <w:lang w:val="en-US" w:eastAsia="en-US"/>
              </w:rPr>
            </w:pPr>
          </w:p>
        </w:tc>
        <w:tc>
          <w:tcPr>
            <w:tcW w:w="763" w:type="dxa"/>
            <w:vMerge/>
            <w:shd w:val="clear" w:color="auto" w:fill="auto"/>
            <w:vAlign w:val="center"/>
            <w:hideMark/>
          </w:tcPr>
          <w:p w14:paraId="74378028" w14:textId="77777777" w:rsidR="00585D0D" w:rsidRPr="001820FC" w:rsidRDefault="00585D0D" w:rsidP="001820FC">
            <w:pPr>
              <w:rPr>
                <w:rFonts w:ascii="Times New Roman" w:hAnsi="Times New Roman" w:cs="Times New Roman"/>
                <w:b/>
                <w:bCs/>
                <w:color w:val="auto"/>
                <w:lang w:val="en-US" w:eastAsia="en-US"/>
              </w:rPr>
            </w:pPr>
          </w:p>
        </w:tc>
        <w:tc>
          <w:tcPr>
            <w:tcW w:w="1369" w:type="dxa"/>
            <w:vMerge/>
            <w:shd w:val="clear" w:color="auto" w:fill="auto"/>
            <w:vAlign w:val="center"/>
            <w:hideMark/>
          </w:tcPr>
          <w:p w14:paraId="103C7FF0" w14:textId="77777777" w:rsidR="00585D0D" w:rsidRPr="001820FC" w:rsidRDefault="00585D0D" w:rsidP="001820FC">
            <w:pPr>
              <w:rPr>
                <w:rFonts w:ascii="Times New Roman" w:hAnsi="Times New Roman" w:cs="Times New Roman"/>
                <w:b/>
                <w:bCs/>
                <w:color w:val="auto"/>
                <w:lang w:val="en-US" w:eastAsia="en-US"/>
              </w:rPr>
            </w:pPr>
          </w:p>
        </w:tc>
        <w:tc>
          <w:tcPr>
            <w:tcW w:w="1270" w:type="dxa"/>
            <w:vMerge w:val="restart"/>
            <w:shd w:val="clear" w:color="auto" w:fill="auto"/>
            <w:vAlign w:val="center"/>
            <w:hideMark/>
          </w:tcPr>
          <w:p w14:paraId="7C04C1F9" w14:textId="239002BC" w:rsidR="00585D0D" w:rsidRPr="001820FC" w:rsidRDefault="00585D0D"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Diện tích </w:t>
            </w:r>
          </w:p>
        </w:tc>
        <w:tc>
          <w:tcPr>
            <w:tcW w:w="2410" w:type="dxa"/>
            <w:gridSpan w:val="2"/>
            <w:shd w:val="clear" w:color="auto" w:fill="auto"/>
            <w:vAlign w:val="center"/>
            <w:hideMark/>
          </w:tcPr>
          <w:p w14:paraId="5D92589A" w14:textId="77777777" w:rsidR="00585D0D" w:rsidRPr="001820FC" w:rsidRDefault="00585D0D"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So sánh</w:t>
            </w:r>
          </w:p>
        </w:tc>
      </w:tr>
      <w:tr w:rsidR="001820FC" w:rsidRPr="001820FC" w14:paraId="0299D51C" w14:textId="77777777" w:rsidTr="00C2716A">
        <w:trPr>
          <w:trHeight w:val="795"/>
          <w:tblHeader/>
        </w:trPr>
        <w:tc>
          <w:tcPr>
            <w:tcW w:w="816" w:type="dxa"/>
            <w:vMerge/>
            <w:shd w:val="clear" w:color="auto" w:fill="auto"/>
            <w:vAlign w:val="center"/>
            <w:hideMark/>
          </w:tcPr>
          <w:p w14:paraId="7B94F007" w14:textId="77777777" w:rsidR="00585D0D" w:rsidRPr="001820FC" w:rsidRDefault="00585D0D" w:rsidP="001820FC">
            <w:pPr>
              <w:rPr>
                <w:rFonts w:ascii="Times New Roman" w:hAnsi="Times New Roman" w:cs="Times New Roman"/>
                <w:b/>
                <w:bCs/>
                <w:color w:val="auto"/>
                <w:lang w:val="en-US" w:eastAsia="en-US"/>
              </w:rPr>
            </w:pPr>
          </w:p>
        </w:tc>
        <w:tc>
          <w:tcPr>
            <w:tcW w:w="2581" w:type="dxa"/>
            <w:vMerge/>
            <w:shd w:val="clear" w:color="auto" w:fill="auto"/>
            <w:vAlign w:val="center"/>
            <w:hideMark/>
          </w:tcPr>
          <w:p w14:paraId="1BC932B5" w14:textId="77777777" w:rsidR="00585D0D" w:rsidRPr="001820FC" w:rsidRDefault="00585D0D" w:rsidP="001820FC">
            <w:pPr>
              <w:rPr>
                <w:rFonts w:ascii="Times New Roman" w:hAnsi="Times New Roman" w:cs="Times New Roman"/>
                <w:b/>
                <w:bCs/>
                <w:color w:val="auto"/>
                <w:lang w:val="en-US" w:eastAsia="en-US"/>
              </w:rPr>
            </w:pPr>
          </w:p>
        </w:tc>
        <w:tc>
          <w:tcPr>
            <w:tcW w:w="763" w:type="dxa"/>
            <w:vMerge/>
            <w:shd w:val="clear" w:color="auto" w:fill="auto"/>
            <w:vAlign w:val="center"/>
            <w:hideMark/>
          </w:tcPr>
          <w:p w14:paraId="10AB0E77" w14:textId="77777777" w:rsidR="00585D0D" w:rsidRPr="001820FC" w:rsidRDefault="00585D0D" w:rsidP="001820FC">
            <w:pPr>
              <w:rPr>
                <w:rFonts w:ascii="Times New Roman" w:hAnsi="Times New Roman" w:cs="Times New Roman"/>
                <w:b/>
                <w:bCs/>
                <w:color w:val="auto"/>
                <w:lang w:val="en-US" w:eastAsia="en-US"/>
              </w:rPr>
            </w:pPr>
          </w:p>
        </w:tc>
        <w:tc>
          <w:tcPr>
            <w:tcW w:w="1369" w:type="dxa"/>
            <w:vMerge/>
            <w:shd w:val="clear" w:color="auto" w:fill="auto"/>
            <w:vAlign w:val="center"/>
            <w:hideMark/>
          </w:tcPr>
          <w:p w14:paraId="0D56B45D" w14:textId="77777777" w:rsidR="00585D0D" w:rsidRPr="001820FC" w:rsidRDefault="00585D0D" w:rsidP="001820FC">
            <w:pPr>
              <w:rPr>
                <w:rFonts w:ascii="Times New Roman" w:hAnsi="Times New Roman" w:cs="Times New Roman"/>
                <w:b/>
                <w:bCs/>
                <w:color w:val="auto"/>
                <w:lang w:val="en-US" w:eastAsia="en-US"/>
              </w:rPr>
            </w:pPr>
          </w:p>
        </w:tc>
        <w:tc>
          <w:tcPr>
            <w:tcW w:w="1270" w:type="dxa"/>
            <w:vMerge/>
            <w:shd w:val="clear" w:color="auto" w:fill="auto"/>
            <w:vAlign w:val="center"/>
            <w:hideMark/>
          </w:tcPr>
          <w:p w14:paraId="5252120D" w14:textId="77777777" w:rsidR="00585D0D" w:rsidRPr="001820FC" w:rsidRDefault="00585D0D" w:rsidP="001820FC">
            <w:pPr>
              <w:rPr>
                <w:rFonts w:ascii="Times New Roman" w:hAnsi="Times New Roman" w:cs="Times New Roman"/>
                <w:b/>
                <w:bCs/>
                <w:color w:val="auto"/>
                <w:lang w:val="en-US" w:eastAsia="en-US"/>
              </w:rPr>
            </w:pPr>
          </w:p>
        </w:tc>
        <w:tc>
          <w:tcPr>
            <w:tcW w:w="1276" w:type="dxa"/>
            <w:shd w:val="clear" w:color="auto" w:fill="auto"/>
            <w:vAlign w:val="center"/>
            <w:hideMark/>
          </w:tcPr>
          <w:p w14:paraId="318B5464" w14:textId="7E562820" w:rsidR="00585D0D" w:rsidRPr="001820FC" w:rsidRDefault="00585D0D" w:rsidP="001820FC">
            <w:pPr>
              <w:jc w:val="center"/>
              <w:rPr>
                <w:rFonts w:ascii="Times New Roman" w:hAnsi="Times New Roman" w:cs="Times New Roman"/>
                <w:b/>
                <w:bCs/>
                <w:color w:val="auto"/>
                <w:lang w:eastAsia="en-US"/>
              </w:rPr>
            </w:pPr>
            <w:r w:rsidRPr="001820FC">
              <w:rPr>
                <w:rFonts w:ascii="Times New Roman" w:hAnsi="Times New Roman" w:cs="Times New Roman"/>
                <w:b/>
                <w:bCs/>
                <w:color w:val="auto"/>
                <w:lang w:val="en-US" w:eastAsia="en-US"/>
              </w:rPr>
              <w:t xml:space="preserve">Tăng </w:t>
            </w:r>
            <w:r w:rsidRPr="001820FC">
              <w:rPr>
                <w:rFonts w:ascii="Times New Roman" w:hAnsi="Times New Roman" w:cs="Times New Roman"/>
                <w:b/>
                <w:bCs/>
                <w:color w:val="auto"/>
                <w:lang w:eastAsia="en-US"/>
              </w:rPr>
              <w:t>(</w:t>
            </w:r>
            <w:r w:rsidRPr="001820FC">
              <w:rPr>
                <w:rFonts w:ascii="Times New Roman" w:hAnsi="Times New Roman" w:cs="Times New Roman"/>
                <w:b/>
                <w:bCs/>
                <w:color w:val="auto"/>
                <w:lang w:val="en-US" w:eastAsia="en-US"/>
              </w:rPr>
              <w:t xml:space="preserve">+  </w:t>
            </w:r>
            <w:r w:rsidRPr="001820FC">
              <w:rPr>
                <w:rFonts w:ascii="Times New Roman" w:hAnsi="Times New Roman" w:cs="Times New Roman"/>
                <w:b/>
                <w:bCs/>
                <w:color w:val="auto"/>
                <w:lang w:eastAsia="en-US"/>
              </w:rPr>
              <w:t>)</w:t>
            </w:r>
            <w:r w:rsidRPr="001820FC">
              <w:rPr>
                <w:rFonts w:ascii="Times New Roman" w:hAnsi="Times New Roman" w:cs="Times New Roman"/>
                <w:b/>
                <w:bCs/>
                <w:color w:val="auto"/>
                <w:lang w:val="en-US" w:eastAsia="en-US"/>
              </w:rPr>
              <w:t xml:space="preserve">  giảm </w:t>
            </w:r>
            <w:r w:rsidRPr="001820FC">
              <w:rPr>
                <w:rFonts w:ascii="Times New Roman" w:hAnsi="Times New Roman" w:cs="Times New Roman"/>
                <w:b/>
                <w:bCs/>
                <w:color w:val="auto"/>
                <w:lang w:eastAsia="en-US"/>
              </w:rPr>
              <w:t>(</w:t>
            </w:r>
            <w:r w:rsidRPr="001820FC">
              <w:rPr>
                <w:rFonts w:ascii="Times New Roman" w:hAnsi="Times New Roman" w:cs="Times New Roman"/>
                <w:b/>
                <w:bCs/>
                <w:color w:val="auto"/>
                <w:lang w:val="en-US" w:eastAsia="en-US"/>
              </w:rPr>
              <w:t>-</w:t>
            </w:r>
            <w:r w:rsidRPr="001820FC">
              <w:rPr>
                <w:rFonts w:ascii="Times New Roman" w:hAnsi="Times New Roman" w:cs="Times New Roman"/>
                <w:b/>
                <w:bCs/>
                <w:color w:val="auto"/>
                <w:lang w:eastAsia="en-US"/>
              </w:rPr>
              <w:t>)</w:t>
            </w:r>
          </w:p>
        </w:tc>
        <w:tc>
          <w:tcPr>
            <w:tcW w:w="1134" w:type="dxa"/>
            <w:shd w:val="clear" w:color="auto" w:fill="auto"/>
            <w:vAlign w:val="center"/>
            <w:hideMark/>
          </w:tcPr>
          <w:p w14:paraId="493147BC" w14:textId="384950E7" w:rsidR="00585D0D" w:rsidRPr="001820FC" w:rsidRDefault="00585D0D" w:rsidP="001820FC">
            <w:pPr>
              <w:jc w:val="center"/>
              <w:rPr>
                <w:rFonts w:ascii="Times New Roman" w:hAnsi="Times New Roman" w:cs="Times New Roman"/>
                <w:b/>
                <w:bCs/>
                <w:color w:val="auto"/>
                <w:lang w:eastAsia="en-US"/>
              </w:rPr>
            </w:pPr>
            <w:r w:rsidRPr="001820FC">
              <w:rPr>
                <w:rFonts w:ascii="Times New Roman" w:hAnsi="Times New Roman" w:cs="Times New Roman"/>
                <w:b/>
                <w:bCs/>
                <w:color w:val="auto"/>
                <w:lang w:val="en-US" w:eastAsia="en-US"/>
              </w:rPr>
              <w:t xml:space="preserve">Tỷ lệ </w:t>
            </w:r>
            <w:r w:rsidRPr="001820FC">
              <w:rPr>
                <w:rFonts w:ascii="Times New Roman" w:hAnsi="Times New Roman" w:cs="Times New Roman"/>
                <w:b/>
                <w:bCs/>
                <w:color w:val="auto"/>
                <w:lang w:eastAsia="en-US"/>
              </w:rPr>
              <w:t>(</w:t>
            </w:r>
            <w:r w:rsidRPr="001820FC">
              <w:rPr>
                <w:rFonts w:ascii="Times New Roman" w:hAnsi="Times New Roman" w:cs="Times New Roman"/>
                <w:b/>
                <w:bCs/>
                <w:color w:val="auto"/>
                <w:lang w:val="en-US" w:eastAsia="en-US"/>
              </w:rPr>
              <w:t>%</w:t>
            </w:r>
            <w:r w:rsidRPr="001820FC">
              <w:rPr>
                <w:rFonts w:ascii="Times New Roman" w:hAnsi="Times New Roman" w:cs="Times New Roman"/>
                <w:b/>
                <w:bCs/>
                <w:color w:val="auto"/>
                <w:lang w:eastAsia="en-US"/>
              </w:rPr>
              <w:t>)</w:t>
            </w:r>
          </w:p>
        </w:tc>
      </w:tr>
      <w:tr w:rsidR="001820FC" w:rsidRPr="001820FC" w14:paraId="294882DF" w14:textId="77777777" w:rsidTr="00C2716A">
        <w:trPr>
          <w:trHeight w:val="224"/>
          <w:tblHeader/>
        </w:trPr>
        <w:tc>
          <w:tcPr>
            <w:tcW w:w="816" w:type="dxa"/>
            <w:shd w:val="clear" w:color="auto" w:fill="auto"/>
            <w:vAlign w:val="center"/>
            <w:hideMark/>
          </w:tcPr>
          <w:p w14:paraId="62915688" w14:textId="77777777" w:rsidR="00585D0D" w:rsidRPr="001820FC" w:rsidRDefault="00585D0D" w:rsidP="001820FC">
            <w:pPr>
              <w:jc w:val="center"/>
              <w:rPr>
                <w:rFonts w:ascii="Times New Roman" w:hAnsi="Times New Roman" w:cs="Times New Roman"/>
                <w:color w:val="auto"/>
                <w:sz w:val="14"/>
                <w:szCs w:val="14"/>
                <w:lang w:val="en-US" w:eastAsia="en-US"/>
              </w:rPr>
            </w:pPr>
            <w:r w:rsidRPr="001820FC">
              <w:rPr>
                <w:rFonts w:ascii="Times New Roman" w:hAnsi="Times New Roman" w:cs="Times New Roman"/>
                <w:color w:val="auto"/>
                <w:sz w:val="14"/>
                <w:szCs w:val="14"/>
                <w:lang w:val="en-US" w:eastAsia="en-US"/>
              </w:rPr>
              <w:t>(1)</w:t>
            </w:r>
          </w:p>
        </w:tc>
        <w:tc>
          <w:tcPr>
            <w:tcW w:w="2581" w:type="dxa"/>
            <w:shd w:val="clear" w:color="auto" w:fill="auto"/>
            <w:vAlign w:val="center"/>
            <w:hideMark/>
          </w:tcPr>
          <w:p w14:paraId="7CB1848F" w14:textId="77777777" w:rsidR="00585D0D" w:rsidRPr="001820FC" w:rsidRDefault="00585D0D" w:rsidP="001820FC">
            <w:pPr>
              <w:jc w:val="center"/>
              <w:rPr>
                <w:rFonts w:ascii="Times New Roman" w:hAnsi="Times New Roman" w:cs="Times New Roman"/>
                <w:color w:val="auto"/>
                <w:sz w:val="14"/>
                <w:szCs w:val="14"/>
                <w:lang w:val="en-US" w:eastAsia="en-US"/>
              </w:rPr>
            </w:pPr>
            <w:r w:rsidRPr="001820FC">
              <w:rPr>
                <w:rFonts w:ascii="Times New Roman" w:hAnsi="Times New Roman" w:cs="Times New Roman"/>
                <w:color w:val="auto"/>
                <w:sz w:val="14"/>
                <w:szCs w:val="14"/>
                <w:lang w:val="en-US" w:eastAsia="en-US"/>
              </w:rPr>
              <w:t>(2)</w:t>
            </w:r>
          </w:p>
        </w:tc>
        <w:tc>
          <w:tcPr>
            <w:tcW w:w="763" w:type="dxa"/>
            <w:shd w:val="clear" w:color="auto" w:fill="auto"/>
            <w:vAlign w:val="center"/>
            <w:hideMark/>
          </w:tcPr>
          <w:p w14:paraId="41375B09" w14:textId="77777777" w:rsidR="00585D0D" w:rsidRPr="001820FC" w:rsidRDefault="00585D0D" w:rsidP="001820FC">
            <w:pPr>
              <w:jc w:val="center"/>
              <w:rPr>
                <w:rFonts w:ascii="Times New Roman" w:hAnsi="Times New Roman" w:cs="Times New Roman"/>
                <w:color w:val="auto"/>
                <w:sz w:val="14"/>
                <w:szCs w:val="14"/>
                <w:lang w:val="en-US" w:eastAsia="en-US"/>
              </w:rPr>
            </w:pPr>
            <w:r w:rsidRPr="001820FC">
              <w:rPr>
                <w:rFonts w:ascii="Times New Roman" w:hAnsi="Times New Roman" w:cs="Times New Roman"/>
                <w:color w:val="auto"/>
                <w:sz w:val="14"/>
                <w:szCs w:val="14"/>
                <w:lang w:val="en-US" w:eastAsia="en-US"/>
              </w:rPr>
              <w:t>(3)</w:t>
            </w:r>
          </w:p>
        </w:tc>
        <w:tc>
          <w:tcPr>
            <w:tcW w:w="1369" w:type="dxa"/>
            <w:shd w:val="clear" w:color="auto" w:fill="auto"/>
            <w:vAlign w:val="center"/>
            <w:hideMark/>
          </w:tcPr>
          <w:p w14:paraId="03AC3021" w14:textId="77777777" w:rsidR="00585D0D" w:rsidRPr="001820FC" w:rsidRDefault="00585D0D" w:rsidP="001820FC">
            <w:pPr>
              <w:jc w:val="center"/>
              <w:rPr>
                <w:rFonts w:ascii="Times New Roman" w:hAnsi="Times New Roman" w:cs="Times New Roman"/>
                <w:color w:val="auto"/>
                <w:sz w:val="14"/>
                <w:szCs w:val="14"/>
                <w:lang w:val="en-US" w:eastAsia="en-US"/>
              </w:rPr>
            </w:pPr>
            <w:r w:rsidRPr="001820FC">
              <w:rPr>
                <w:rFonts w:ascii="Times New Roman" w:hAnsi="Times New Roman" w:cs="Times New Roman"/>
                <w:color w:val="auto"/>
                <w:sz w:val="14"/>
                <w:szCs w:val="14"/>
                <w:lang w:val="en-US" w:eastAsia="en-US"/>
              </w:rPr>
              <w:t>(4)</w:t>
            </w:r>
          </w:p>
        </w:tc>
        <w:tc>
          <w:tcPr>
            <w:tcW w:w="1270" w:type="dxa"/>
            <w:shd w:val="clear" w:color="auto" w:fill="auto"/>
            <w:vAlign w:val="center"/>
            <w:hideMark/>
          </w:tcPr>
          <w:p w14:paraId="7FBF1CE1" w14:textId="77777777" w:rsidR="00585D0D" w:rsidRPr="001820FC" w:rsidRDefault="00585D0D" w:rsidP="001820FC">
            <w:pPr>
              <w:jc w:val="center"/>
              <w:rPr>
                <w:rFonts w:ascii="Times New Roman" w:hAnsi="Times New Roman" w:cs="Times New Roman"/>
                <w:color w:val="auto"/>
                <w:sz w:val="14"/>
                <w:szCs w:val="14"/>
                <w:lang w:val="en-US" w:eastAsia="en-US"/>
              </w:rPr>
            </w:pPr>
            <w:r w:rsidRPr="001820FC">
              <w:rPr>
                <w:rFonts w:ascii="Times New Roman" w:hAnsi="Times New Roman" w:cs="Times New Roman"/>
                <w:color w:val="auto"/>
                <w:sz w:val="14"/>
                <w:szCs w:val="14"/>
                <w:lang w:val="en-US" w:eastAsia="en-US"/>
              </w:rPr>
              <w:t>(5)</w:t>
            </w:r>
          </w:p>
        </w:tc>
        <w:tc>
          <w:tcPr>
            <w:tcW w:w="1276" w:type="dxa"/>
            <w:shd w:val="clear" w:color="auto" w:fill="auto"/>
            <w:vAlign w:val="center"/>
            <w:hideMark/>
          </w:tcPr>
          <w:p w14:paraId="61C3DB19" w14:textId="77777777" w:rsidR="00585D0D" w:rsidRPr="001820FC" w:rsidRDefault="00585D0D" w:rsidP="001820FC">
            <w:pPr>
              <w:jc w:val="center"/>
              <w:rPr>
                <w:rFonts w:ascii="Times New Roman" w:hAnsi="Times New Roman" w:cs="Times New Roman"/>
                <w:color w:val="auto"/>
                <w:sz w:val="14"/>
                <w:szCs w:val="14"/>
                <w:lang w:val="en-US" w:eastAsia="en-US"/>
              </w:rPr>
            </w:pPr>
            <w:r w:rsidRPr="001820FC">
              <w:rPr>
                <w:rFonts w:ascii="Times New Roman" w:hAnsi="Times New Roman" w:cs="Times New Roman"/>
                <w:color w:val="auto"/>
                <w:sz w:val="14"/>
                <w:szCs w:val="14"/>
                <w:lang w:val="en-US" w:eastAsia="en-US"/>
              </w:rPr>
              <w:t>(6) = (5)-(4)</w:t>
            </w:r>
          </w:p>
        </w:tc>
        <w:tc>
          <w:tcPr>
            <w:tcW w:w="1134" w:type="dxa"/>
            <w:shd w:val="clear" w:color="auto" w:fill="auto"/>
            <w:vAlign w:val="center"/>
            <w:hideMark/>
          </w:tcPr>
          <w:p w14:paraId="31B9358F" w14:textId="77777777" w:rsidR="00585D0D" w:rsidRPr="001820FC" w:rsidRDefault="00585D0D" w:rsidP="001820FC">
            <w:pPr>
              <w:jc w:val="center"/>
              <w:rPr>
                <w:rFonts w:ascii="Times New Roman" w:hAnsi="Times New Roman" w:cs="Times New Roman"/>
                <w:color w:val="auto"/>
                <w:sz w:val="14"/>
                <w:szCs w:val="14"/>
                <w:lang w:val="en-US" w:eastAsia="en-US"/>
              </w:rPr>
            </w:pPr>
            <w:r w:rsidRPr="001820FC">
              <w:rPr>
                <w:rFonts w:ascii="Times New Roman" w:hAnsi="Times New Roman" w:cs="Times New Roman"/>
                <w:color w:val="auto"/>
                <w:sz w:val="14"/>
                <w:szCs w:val="14"/>
                <w:lang w:val="en-US" w:eastAsia="en-US"/>
              </w:rPr>
              <w:t>(7)=(5)/(4)*100</w:t>
            </w:r>
          </w:p>
        </w:tc>
      </w:tr>
      <w:tr w:rsidR="001820FC" w:rsidRPr="001820FC" w14:paraId="261307DE" w14:textId="77777777" w:rsidTr="00C2716A">
        <w:trPr>
          <w:trHeight w:val="355"/>
        </w:trPr>
        <w:tc>
          <w:tcPr>
            <w:tcW w:w="816" w:type="dxa"/>
            <w:shd w:val="clear" w:color="auto" w:fill="auto"/>
            <w:noWrap/>
            <w:vAlign w:val="center"/>
            <w:hideMark/>
          </w:tcPr>
          <w:p w14:paraId="41B6E4C6" w14:textId="74976B2A" w:rsidR="00245E14" w:rsidRPr="001820FC" w:rsidRDefault="00245E14" w:rsidP="001820FC">
            <w:pPr>
              <w:jc w:val="center"/>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1</w:t>
            </w:r>
          </w:p>
        </w:tc>
        <w:tc>
          <w:tcPr>
            <w:tcW w:w="2581" w:type="dxa"/>
            <w:shd w:val="clear" w:color="auto" w:fill="auto"/>
            <w:noWrap/>
            <w:vAlign w:val="center"/>
            <w:hideMark/>
          </w:tcPr>
          <w:p w14:paraId="207363A9" w14:textId="77777777" w:rsidR="00245E14" w:rsidRPr="001820FC" w:rsidRDefault="00245E14" w:rsidP="001820FC">
            <w:pPr>
              <w:jc w:val="both"/>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Đất nông nghiệp</w:t>
            </w:r>
          </w:p>
        </w:tc>
        <w:tc>
          <w:tcPr>
            <w:tcW w:w="763" w:type="dxa"/>
            <w:shd w:val="clear" w:color="auto" w:fill="auto"/>
            <w:noWrap/>
            <w:vAlign w:val="center"/>
            <w:hideMark/>
          </w:tcPr>
          <w:p w14:paraId="05C31B2C" w14:textId="77777777" w:rsidR="00245E14" w:rsidRPr="001820FC" w:rsidRDefault="00245E14" w:rsidP="001820FC">
            <w:pPr>
              <w:jc w:val="center"/>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NNP</w:t>
            </w:r>
          </w:p>
        </w:tc>
        <w:tc>
          <w:tcPr>
            <w:tcW w:w="1369" w:type="dxa"/>
            <w:shd w:val="clear" w:color="auto" w:fill="auto"/>
            <w:noWrap/>
            <w:vAlign w:val="center"/>
            <w:hideMark/>
          </w:tcPr>
          <w:p w14:paraId="28F6131E" w14:textId="2448ED22" w:rsidR="00245E14" w:rsidRPr="001820FC" w:rsidRDefault="00245E14"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i/>
                <w:iCs/>
                <w:color w:val="auto"/>
                <w:sz w:val="22"/>
                <w:szCs w:val="22"/>
              </w:rPr>
              <w:t>5.808,28</w:t>
            </w:r>
          </w:p>
        </w:tc>
        <w:tc>
          <w:tcPr>
            <w:tcW w:w="1270" w:type="dxa"/>
            <w:shd w:val="clear" w:color="auto" w:fill="auto"/>
            <w:noWrap/>
            <w:vAlign w:val="center"/>
            <w:hideMark/>
          </w:tcPr>
          <w:p w14:paraId="03483F38" w14:textId="3DA417CE" w:rsidR="00245E14" w:rsidRPr="001820FC" w:rsidRDefault="00245E14"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i/>
                <w:iCs/>
                <w:color w:val="auto"/>
                <w:sz w:val="22"/>
                <w:szCs w:val="22"/>
              </w:rPr>
              <w:t>6.973,89</w:t>
            </w:r>
          </w:p>
        </w:tc>
        <w:tc>
          <w:tcPr>
            <w:tcW w:w="1276" w:type="dxa"/>
            <w:shd w:val="clear" w:color="auto" w:fill="auto"/>
            <w:noWrap/>
            <w:vAlign w:val="center"/>
            <w:hideMark/>
          </w:tcPr>
          <w:p w14:paraId="05ADE83E" w14:textId="2CEA1159" w:rsidR="00245E14" w:rsidRPr="001820FC" w:rsidRDefault="00245E14"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i/>
                <w:iCs/>
                <w:color w:val="auto"/>
                <w:sz w:val="22"/>
                <w:szCs w:val="22"/>
              </w:rPr>
              <w:t>1.165,61</w:t>
            </w:r>
          </w:p>
        </w:tc>
        <w:tc>
          <w:tcPr>
            <w:tcW w:w="1134" w:type="dxa"/>
            <w:shd w:val="clear" w:color="auto" w:fill="auto"/>
            <w:noWrap/>
            <w:vAlign w:val="center"/>
            <w:hideMark/>
          </w:tcPr>
          <w:p w14:paraId="7BB33C08" w14:textId="139EA59D" w:rsidR="00245E14" w:rsidRPr="001820FC" w:rsidRDefault="00245E14"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i/>
                <w:iCs/>
                <w:color w:val="auto"/>
                <w:sz w:val="22"/>
                <w:szCs w:val="22"/>
              </w:rPr>
              <w:t>120,07</w:t>
            </w:r>
          </w:p>
        </w:tc>
      </w:tr>
      <w:tr w:rsidR="001820FC" w:rsidRPr="001820FC" w14:paraId="2BFC8F07" w14:textId="77777777" w:rsidTr="00C2716A">
        <w:trPr>
          <w:trHeight w:val="63"/>
        </w:trPr>
        <w:tc>
          <w:tcPr>
            <w:tcW w:w="816" w:type="dxa"/>
            <w:shd w:val="clear" w:color="auto" w:fill="auto"/>
            <w:noWrap/>
            <w:vAlign w:val="center"/>
            <w:hideMark/>
          </w:tcPr>
          <w:p w14:paraId="43219BDA" w14:textId="6FF72596" w:rsidR="00245E14" w:rsidRPr="001820FC" w:rsidRDefault="00245E14" w:rsidP="001820FC">
            <w:pPr>
              <w:jc w:val="center"/>
              <w:rPr>
                <w:rFonts w:ascii="Times New Roman" w:hAnsi="Times New Roman" w:cs="Times New Roman"/>
                <w:i/>
                <w:iCs/>
                <w:color w:val="auto"/>
                <w:lang w:val="en-US" w:eastAsia="en-US"/>
              </w:rPr>
            </w:pPr>
          </w:p>
        </w:tc>
        <w:tc>
          <w:tcPr>
            <w:tcW w:w="2581" w:type="dxa"/>
            <w:shd w:val="clear" w:color="auto" w:fill="auto"/>
            <w:noWrap/>
            <w:vAlign w:val="center"/>
            <w:hideMark/>
          </w:tcPr>
          <w:p w14:paraId="7B64C99E" w14:textId="77777777" w:rsidR="00245E14" w:rsidRPr="001820FC" w:rsidRDefault="00245E14" w:rsidP="001820FC">
            <w:pPr>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w:t>
            </w:r>
          </w:p>
        </w:tc>
        <w:tc>
          <w:tcPr>
            <w:tcW w:w="763" w:type="dxa"/>
            <w:shd w:val="clear" w:color="auto" w:fill="auto"/>
            <w:noWrap/>
            <w:vAlign w:val="center"/>
            <w:hideMark/>
          </w:tcPr>
          <w:p w14:paraId="6497A0EA" w14:textId="77777777" w:rsidR="00245E14" w:rsidRPr="001820FC" w:rsidRDefault="00245E14" w:rsidP="001820FC">
            <w:pPr>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369" w:type="dxa"/>
            <w:shd w:val="clear" w:color="auto" w:fill="auto"/>
            <w:noWrap/>
            <w:vAlign w:val="center"/>
            <w:hideMark/>
          </w:tcPr>
          <w:p w14:paraId="28052E37" w14:textId="7C11FD91" w:rsidR="00245E14" w:rsidRPr="001820FC" w:rsidRDefault="00245E14" w:rsidP="001820FC">
            <w:pPr>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c>
          <w:tcPr>
            <w:tcW w:w="1270" w:type="dxa"/>
            <w:shd w:val="clear" w:color="auto" w:fill="auto"/>
            <w:noWrap/>
            <w:vAlign w:val="center"/>
            <w:hideMark/>
          </w:tcPr>
          <w:p w14:paraId="69CABB76" w14:textId="122B8DAE" w:rsidR="00245E14" w:rsidRPr="001820FC" w:rsidRDefault="00245E14" w:rsidP="001820FC">
            <w:pPr>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c>
          <w:tcPr>
            <w:tcW w:w="1276" w:type="dxa"/>
            <w:shd w:val="clear" w:color="auto" w:fill="auto"/>
            <w:noWrap/>
            <w:vAlign w:val="center"/>
            <w:hideMark/>
          </w:tcPr>
          <w:p w14:paraId="218682A6" w14:textId="58A6AC34" w:rsidR="00245E14" w:rsidRPr="001820FC" w:rsidRDefault="00245E14" w:rsidP="001820FC">
            <w:pPr>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c>
          <w:tcPr>
            <w:tcW w:w="1134" w:type="dxa"/>
            <w:shd w:val="clear" w:color="auto" w:fill="auto"/>
            <w:noWrap/>
            <w:vAlign w:val="center"/>
            <w:hideMark/>
          </w:tcPr>
          <w:p w14:paraId="404ED98B" w14:textId="7DE21737" w:rsidR="00245E14" w:rsidRPr="001820FC" w:rsidRDefault="00245E14" w:rsidP="001820FC">
            <w:pPr>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122BF5FA" w14:textId="77777777" w:rsidTr="00C2716A">
        <w:trPr>
          <w:trHeight w:val="88"/>
        </w:trPr>
        <w:tc>
          <w:tcPr>
            <w:tcW w:w="816" w:type="dxa"/>
            <w:shd w:val="clear" w:color="auto" w:fill="auto"/>
            <w:noWrap/>
            <w:vAlign w:val="center"/>
            <w:hideMark/>
          </w:tcPr>
          <w:p w14:paraId="1307B7BE" w14:textId="7769EB18"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1.1</w:t>
            </w:r>
          </w:p>
        </w:tc>
        <w:tc>
          <w:tcPr>
            <w:tcW w:w="2581" w:type="dxa"/>
            <w:shd w:val="clear" w:color="auto" w:fill="auto"/>
            <w:noWrap/>
            <w:vAlign w:val="center"/>
            <w:hideMark/>
          </w:tcPr>
          <w:p w14:paraId="2A20B058" w14:textId="77777777" w:rsidR="00245E14" w:rsidRPr="001820FC" w:rsidRDefault="00245E14"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trồng lúa</w:t>
            </w:r>
          </w:p>
        </w:tc>
        <w:tc>
          <w:tcPr>
            <w:tcW w:w="763" w:type="dxa"/>
            <w:shd w:val="clear" w:color="auto" w:fill="auto"/>
            <w:noWrap/>
            <w:vAlign w:val="center"/>
            <w:hideMark/>
          </w:tcPr>
          <w:p w14:paraId="4319DBE9" w14:textId="77777777"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LUA</w:t>
            </w:r>
          </w:p>
        </w:tc>
        <w:tc>
          <w:tcPr>
            <w:tcW w:w="1369" w:type="dxa"/>
            <w:shd w:val="clear" w:color="auto" w:fill="auto"/>
            <w:noWrap/>
            <w:vAlign w:val="center"/>
            <w:hideMark/>
          </w:tcPr>
          <w:p w14:paraId="52165F79" w14:textId="0192E7DD"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763,53</w:t>
            </w:r>
          </w:p>
        </w:tc>
        <w:tc>
          <w:tcPr>
            <w:tcW w:w="1270" w:type="dxa"/>
            <w:shd w:val="clear" w:color="auto" w:fill="auto"/>
            <w:noWrap/>
            <w:vAlign w:val="center"/>
            <w:hideMark/>
          </w:tcPr>
          <w:p w14:paraId="3F597907" w14:textId="53C55ED8"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899,30</w:t>
            </w:r>
          </w:p>
        </w:tc>
        <w:tc>
          <w:tcPr>
            <w:tcW w:w="1276" w:type="dxa"/>
            <w:shd w:val="clear" w:color="auto" w:fill="auto"/>
            <w:noWrap/>
            <w:vAlign w:val="center"/>
            <w:hideMark/>
          </w:tcPr>
          <w:p w14:paraId="6684D3BD" w14:textId="52D62478"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135,77</w:t>
            </w:r>
          </w:p>
        </w:tc>
        <w:tc>
          <w:tcPr>
            <w:tcW w:w="1134" w:type="dxa"/>
            <w:shd w:val="clear" w:color="auto" w:fill="auto"/>
            <w:noWrap/>
            <w:vAlign w:val="center"/>
            <w:hideMark/>
          </w:tcPr>
          <w:p w14:paraId="10BBDD78" w14:textId="08B34CD8"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117,78</w:t>
            </w:r>
          </w:p>
        </w:tc>
      </w:tr>
      <w:tr w:rsidR="001820FC" w:rsidRPr="001820FC" w14:paraId="3A6625AF" w14:textId="77777777" w:rsidTr="00C2716A">
        <w:trPr>
          <w:trHeight w:val="549"/>
        </w:trPr>
        <w:tc>
          <w:tcPr>
            <w:tcW w:w="816" w:type="dxa"/>
            <w:shd w:val="clear" w:color="auto" w:fill="auto"/>
            <w:noWrap/>
            <w:vAlign w:val="center"/>
            <w:hideMark/>
          </w:tcPr>
          <w:p w14:paraId="3B881FD5" w14:textId="356CDE72" w:rsidR="00245E14" w:rsidRPr="001820FC" w:rsidRDefault="00245E14" w:rsidP="001820FC">
            <w:pPr>
              <w:jc w:val="center"/>
              <w:rPr>
                <w:rFonts w:ascii="Times New Roman" w:hAnsi="Times New Roman" w:cs="Times New Roman"/>
                <w:i/>
                <w:iCs/>
                <w:color w:val="auto"/>
                <w:lang w:val="en-US" w:eastAsia="en-US"/>
              </w:rPr>
            </w:pPr>
          </w:p>
        </w:tc>
        <w:tc>
          <w:tcPr>
            <w:tcW w:w="2581" w:type="dxa"/>
            <w:shd w:val="clear" w:color="auto" w:fill="auto"/>
            <w:noWrap/>
            <w:vAlign w:val="center"/>
            <w:hideMark/>
          </w:tcPr>
          <w:p w14:paraId="703A0811" w14:textId="1E4DC542" w:rsidR="00245E14" w:rsidRPr="001820FC" w:rsidRDefault="00245E14" w:rsidP="001820FC">
            <w:pPr>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 Đất chuyên trồng lúa nước</w:t>
            </w:r>
          </w:p>
        </w:tc>
        <w:tc>
          <w:tcPr>
            <w:tcW w:w="763" w:type="dxa"/>
            <w:shd w:val="clear" w:color="auto" w:fill="auto"/>
            <w:noWrap/>
            <w:vAlign w:val="center"/>
            <w:hideMark/>
          </w:tcPr>
          <w:p w14:paraId="7D545E45" w14:textId="77777777" w:rsidR="00245E14" w:rsidRPr="001820FC" w:rsidRDefault="00245E14" w:rsidP="001820FC">
            <w:pPr>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LUC</w:t>
            </w:r>
          </w:p>
        </w:tc>
        <w:tc>
          <w:tcPr>
            <w:tcW w:w="1369" w:type="dxa"/>
            <w:shd w:val="clear" w:color="auto" w:fill="auto"/>
            <w:noWrap/>
            <w:vAlign w:val="center"/>
            <w:hideMark/>
          </w:tcPr>
          <w:p w14:paraId="28B18510" w14:textId="1257F5D5" w:rsidR="00245E14" w:rsidRPr="001820FC" w:rsidRDefault="00245E14" w:rsidP="001820FC">
            <w:pPr>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549,34</w:t>
            </w:r>
          </w:p>
        </w:tc>
        <w:tc>
          <w:tcPr>
            <w:tcW w:w="1270" w:type="dxa"/>
            <w:shd w:val="clear" w:color="auto" w:fill="auto"/>
            <w:noWrap/>
            <w:vAlign w:val="center"/>
            <w:hideMark/>
          </w:tcPr>
          <w:p w14:paraId="3D4A845D" w14:textId="3BCD25F9" w:rsidR="00245E14" w:rsidRPr="001820FC" w:rsidRDefault="00245E14" w:rsidP="001820FC">
            <w:pPr>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624,26</w:t>
            </w:r>
          </w:p>
        </w:tc>
        <w:tc>
          <w:tcPr>
            <w:tcW w:w="1276" w:type="dxa"/>
            <w:shd w:val="clear" w:color="auto" w:fill="auto"/>
            <w:noWrap/>
            <w:vAlign w:val="center"/>
            <w:hideMark/>
          </w:tcPr>
          <w:p w14:paraId="6EC4BD8C" w14:textId="70A31348" w:rsidR="00245E14" w:rsidRPr="001820FC" w:rsidRDefault="00245E14" w:rsidP="001820FC">
            <w:pPr>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74,92</w:t>
            </w:r>
          </w:p>
        </w:tc>
        <w:tc>
          <w:tcPr>
            <w:tcW w:w="1134" w:type="dxa"/>
            <w:shd w:val="clear" w:color="auto" w:fill="auto"/>
            <w:noWrap/>
            <w:vAlign w:val="center"/>
            <w:hideMark/>
          </w:tcPr>
          <w:p w14:paraId="0CA894EE" w14:textId="79A14CA3"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113,64</w:t>
            </w:r>
          </w:p>
        </w:tc>
      </w:tr>
      <w:tr w:rsidR="001820FC" w:rsidRPr="001820FC" w14:paraId="3BE3D82A" w14:textId="77777777" w:rsidTr="00C2716A">
        <w:trPr>
          <w:trHeight w:val="525"/>
        </w:trPr>
        <w:tc>
          <w:tcPr>
            <w:tcW w:w="816" w:type="dxa"/>
            <w:shd w:val="clear" w:color="auto" w:fill="auto"/>
            <w:noWrap/>
            <w:vAlign w:val="center"/>
            <w:hideMark/>
          </w:tcPr>
          <w:p w14:paraId="7BC07F64" w14:textId="2C9E9674"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1.2</w:t>
            </w:r>
          </w:p>
        </w:tc>
        <w:tc>
          <w:tcPr>
            <w:tcW w:w="2581" w:type="dxa"/>
            <w:shd w:val="clear" w:color="auto" w:fill="auto"/>
            <w:noWrap/>
            <w:vAlign w:val="center"/>
            <w:hideMark/>
          </w:tcPr>
          <w:p w14:paraId="22E410D9" w14:textId="77777777" w:rsidR="00245E14" w:rsidRPr="001820FC" w:rsidRDefault="00245E14"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trồng cây hàng năm khác</w:t>
            </w:r>
          </w:p>
        </w:tc>
        <w:tc>
          <w:tcPr>
            <w:tcW w:w="763" w:type="dxa"/>
            <w:shd w:val="clear" w:color="auto" w:fill="auto"/>
            <w:noWrap/>
            <w:vAlign w:val="center"/>
            <w:hideMark/>
          </w:tcPr>
          <w:p w14:paraId="22670F81" w14:textId="77777777"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HNK</w:t>
            </w:r>
          </w:p>
        </w:tc>
        <w:tc>
          <w:tcPr>
            <w:tcW w:w="1369" w:type="dxa"/>
            <w:shd w:val="clear" w:color="auto" w:fill="auto"/>
            <w:noWrap/>
            <w:vAlign w:val="center"/>
            <w:hideMark/>
          </w:tcPr>
          <w:p w14:paraId="66CA83F4" w14:textId="4B8DA31B"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244,01</w:t>
            </w:r>
          </w:p>
        </w:tc>
        <w:tc>
          <w:tcPr>
            <w:tcW w:w="1270" w:type="dxa"/>
            <w:shd w:val="clear" w:color="auto" w:fill="auto"/>
            <w:noWrap/>
            <w:vAlign w:val="center"/>
            <w:hideMark/>
          </w:tcPr>
          <w:p w14:paraId="02351B69" w14:textId="75DDDAED"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364,78</w:t>
            </w:r>
          </w:p>
        </w:tc>
        <w:tc>
          <w:tcPr>
            <w:tcW w:w="1276" w:type="dxa"/>
            <w:shd w:val="clear" w:color="auto" w:fill="auto"/>
            <w:noWrap/>
            <w:vAlign w:val="center"/>
            <w:hideMark/>
          </w:tcPr>
          <w:p w14:paraId="4A69309C" w14:textId="29BD61CB"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120,77</w:t>
            </w:r>
          </w:p>
        </w:tc>
        <w:tc>
          <w:tcPr>
            <w:tcW w:w="1134" w:type="dxa"/>
            <w:shd w:val="clear" w:color="auto" w:fill="auto"/>
            <w:noWrap/>
            <w:vAlign w:val="center"/>
            <w:hideMark/>
          </w:tcPr>
          <w:p w14:paraId="407AA39F" w14:textId="5A003654"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149,49</w:t>
            </w:r>
          </w:p>
        </w:tc>
      </w:tr>
      <w:tr w:rsidR="001820FC" w:rsidRPr="001820FC" w14:paraId="348C76D6" w14:textId="77777777" w:rsidTr="00C2716A">
        <w:trPr>
          <w:trHeight w:val="104"/>
        </w:trPr>
        <w:tc>
          <w:tcPr>
            <w:tcW w:w="816" w:type="dxa"/>
            <w:shd w:val="clear" w:color="auto" w:fill="auto"/>
            <w:noWrap/>
            <w:vAlign w:val="center"/>
            <w:hideMark/>
          </w:tcPr>
          <w:p w14:paraId="2EE88F16" w14:textId="5AFEAE37"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1.3</w:t>
            </w:r>
          </w:p>
        </w:tc>
        <w:tc>
          <w:tcPr>
            <w:tcW w:w="2581" w:type="dxa"/>
            <w:shd w:val="clear" w:color="auto" w:fill="auto"/>
            <w:vAlign w:val="center"/>
            <w:hideMark/>
          </w:tcPr>
          <w:p w14:paraId="2AC611F0" w14:textId="77777777" w:rsidR="00245E14" w:rsidRPr="001820FC" w:rsidRDefault="00245E14"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trồng cây lâu năm</w:t>
            </w:r>
          </w:p>
        </w:tc>
        <w:tc>
          <w:tcPr>
            <w:tcW w:w="763" w:type="dxa"/>
            <w:shd w:val="clear" w:color="auto" w:fill="auto"/>
            <w:noWrap/>
            <w:vAlign w:val="center"/>
            <w:hideMark/>
          </w:tcPr>
          <w:p w14:paraId="0BAB00F4" w14:textId="77777777"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CLN</w:t>
            </w:r>
          </w:p>
        </w:tc>
        <w:tc>
          <w:tcPr>
            <w:tcW w:w="1369" w:type="dxa"/>
            <w:shd w:val="clear" w:color="auto" w:fill="auto"/>
            <w:noWrap/>
            <w:vAlign w:val="center"/>
            <w:hideMark/>
          </w:tcPr>
          <w:p w14:paraId="3A503F2C" w14:textId="5864CF2F"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2.258,32</w:t>
            </w:r>
          </w:p>
        </w:tc>
        <w:tc>
          <w:tcPr>
            <w:tcW w:w="1270" w:type="dxa"/>
            <w:shd w:val="clear" w:color="auto" w:fill="auto"/>
            <w:noWrap/>
            <w:vAlign w:val="center"/>
            <w:hideMark/>
          </w:tcPr>
          <w:p w14:paraId="33944D1B" w14:textId="2AD95691"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3.039,05</w:t>
            </w:r>
          </w:p>
        </w:tc>
        <w:tc>
          <w:tcPr>
            <w:tcW w:w="1276" w:type="dxa"/>
            <w:shd w:val="clear" w:color="auto" w:fill="auto"/>
            <w:noWrap/>
            <w:vAlign w:val="center"/>
            <w:hideMark/>
          </w:tcPr>
          <w:p w14:paraId="5B5EE1A5" w14:textId="5C40BE52"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780,73</w:t>
            </w:r>
          </w:p>
        </w:tc>
        <w:tc>
          <w:tcPr>
            <w:tcW w:w="1134" w:type="dxa"/>
            <w:shd w:val="clear" w:color="auto" w:fill="auto"/>
            <w:noWrap/>
            <w:vAlign w:val="center"/>
            <w:hideMark/>
          </w:tcPr>
          <w:p w14:paraId="620352CD" w14:textId="2EF2305D"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134,57</w:t>
            </w:r>
          </w:p>
        </w:tc>
      </w:tr>
      <w:tr w:rsidR="001820FC" w:rsidRPr="001820FC" w14:paraId="607A172B" w14:textId="77777777" w:rsidTr="00C2716A">
        <w:trPr>
          <w:trHeight w:val="281"/>
        </w:trPr>
        <w:tc>
          <w:tcPr>
            <w:tcW w:w="816" w:type="dxa"/>
            <w:shd w:val="clear" w:color="auto" w:fill="auto"/>
            <w:noWrap/>
            <w:vAlign w:val="center"/>
            <w:hideMark/>
          </w:tcPr>
          <w:p w14:paraId="0BB7CCF5" w14:textId="776E5828"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1.4</w:t>
            </w:r>
          </w:p>
        </w:tc>
        <w:tc>
          <w:tcPr>
            <w:tcW w:w="2581" w:type="dxa"/>
            <w:shd w:val="clear" w:color="auto" w:fill="auto"/>
            <w:vAlign w:val="center"/>
            <w:hideMark/>
          </w:tcPr>
          <w:p w14:paraId="253E84FC" w14:textId="77777777" w:rsidR="00245E14" w:rsidRPr="001820FC" w:rsidRDefault="00245E14"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phòng hộ</w:t>
            </w:r>
          </w:p>
        </w:tc>
        <w:tc>
          <w:tcPr>
            <w:tcW w:w="763" w:type="dxa"/>
            <w:shd w:val="clear" w:color="auto" w:fill="auto"/>
            <w:noWrap/>
            <w:vAlign w:val="center"/>
            <w:hideMark/>
          </w:tcPr>
          <w:p w14:paraId="6A8070F1" w14:textId="77777777"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RPH</w:t>
            </w:r>
          </w:p>
        </w:tc>
        <w:tc>
          <w:tcPr>
            <w:tcW w:w="1369" w:type="dxa"/>
            <w:shd w:val="clear" w:color="auto" w:fill="auto"/>
            <w:noWrap/>
            <w:vAlign w:val="center"/>
            <w:hideMark/>
          </w:tcPr>
          <w:p w14:paraId="5C79ACA2" w14:textId="65EED093"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1.825,22</w:t>
            </w:r>
          </w:p>
        </w:tc>
        <w:tc>
          <w:tcPr>
            <w:tcW w:w="1270" w:type="dxa"/>
            <w:shd w:val="clear" w:color="auto" w:fill="auto"/>
            <w:noWrap/>
            <w:vAlign w:val="center"/>
            <w:hideMark/>
          </w:tcPr>
          <w:p w14:paraId="42E0AFF3" w14:textId="2CC322FD"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1.895,62</w:t>
            </w:r>
          </w:p>
        </w:tc>
        <w:tc>
          <w:tcPr>
            <w:tcW w:w="1276" w:type="dxa"/>
            <w:shd w:val="clear" w:color="auto" w:fill="auto"/>
            <w:noWrap/>
            <w:vAlign w:val="center"/>
            <w:hideMark/>
          </w:tcPr>
          <w:p w14:paraId="40CAC2BC" w14:textId="17E4EB8C"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70,40</w:t>
            </w:r>
          </w:p>
        </w:tc>
        <w:tc>
          <w:tcPr>
            <w:tcW w:w="1134" w:type="dxa"/>
            <w:shd w:val="clear" w:color="auto" w:fill="auto"/>
            <w:noWrap/>
            <w:vAlign w:val="center"/>
            <w:hideMark/>
          </w:tcPr>
          <w:p w14:paraId="3D9D8EBF" w14:textId="10B2DEEA"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103,86</w:t>
            </w:r>
          </w:p>
        </w:tc>
      </w:tr>
      <w:tr w:rsidR="001820FC" w:rsidRPr="001820FC" w14:paraId="7F486E78" w14:textId="77777777" w:rsidTr="00C2716A">
        <w:trPr>
          <w:trHeight w:val="318"/>
        </w:trPr>
        <w:tc>
          <w:tcPr>
            <w:tcW w:w="816" w:type="dxa"/>
            <w:shd w:val="clear" w:color="auto" w:fill="auto"/>
            <w:noWrap/>
            <w:vAlign w:val="center"/>
            <w:hideMark/>
          </w:tcPr>
          <w:p w14:paraId="46D7A809" w14:textId="5F38F11D"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1.5</w:t>
            </w:r>
          </w:p>
        </w:tc>
        <w:tc>
          <w:tcPr>
            <w:tcW w:w="2581" w:type="dxa"/>
            <w:shd w:val="clear" w:color="auto" w:fill="auto"/>
            <w:noWrap/>
            <w:vAlign w:val="center"/>
            <w:hideMark/>
          </w:tcPr>
          <w:p w14:paraId="5A562BD2" w14:textId="77777777" w:rsidR="00585D0D" w:rsidRPr="001820FC" w:rsidRDefault="00585D0D"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đặc dụng</w:t>
            </w:r>
          </w:p>
        </w:tc>
        <w:tc>
          <w:tcPr>
            <w:tcW w:w="763" w:type="dxa"/>
            <w:shd w:val="clear" w:color="auto" w:fill="auto"/>
            <w:noWrap/>
            <w:vAlign w:val="center"/>
            <w:hideMark/>
          </w:tcPr>
          <w:p w14:paraId="36DC0D3A" w14:textId="77777777"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RDD</w:t>
            </w:r>
          </w:p>
        </w:tc>
        <w:tc>
          <w:tcPr>
            <w:tcW w:w="1369" w:type="dxa"/>
            <w:shd w:val="clear" w:color="auto" w:fill="auto"/>
            <w:noWrap/>
            <w:vAlign w:val="center"/>
            <w:hideMark/>
          </w:tcPr>
          <w:p w14:paraId="32F4402A"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5F4E59C8"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5BD73548"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6A23ED03"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2BB0040F" w14:textId="77777777" w:rsidTr="00C2716A">
        <w:trPr>
          <w:trHeight w:val="198"/>
        </w:trPr>
        <w:tc>
          <w:tcPr>
            <w:tcW w:w="816" w:type="dxa"/>
            <w:shd w:val="clear" w:color="auto" w:fill="auto"/>
            <w:noWrap/>
            <w:vAlign w:val="center"/>
            <w:hideMark/>
          </w:tcPr>
          <w:p w14:paraId="18C2DE64" w14:textId="2686C5AC"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1.6</w:t>
            </w:r>
          </w:p>
        </w:tc>
        <w:tc>
          <w:tcPr>
            <w:tcW w:w="2581" w:type="dxa"/>
            <w:shd w:val="clear" w:color="auto" w:fill="auto"/>
            <w:noWrap/>
            <w:vAlign w:val="center"/>
            <w:hideMark/>
          </w:tcPr>
          <w:p w14:paraId="06DA7248" w14:textId="77777777" w:rsidR="00245E14" w:rsidRPr="001820FC" w:rsidRDefault="00245E14"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sản xuất</w:t>
            </w:r>
          </w:p>
        </w:tc>
        <w:tc>
          <w:tcPr>
            <w:tcW w:w="763" w:type="dxa"/>
            <w:shd w:val="clear" w:color="auto" w:fill="auto"/>
            <w:noWrap/>
            <w:vAlign w:val="center"/>
            <w:hideMark/>
          </w:tcPr>
          <w:p w14:paraId="055EE05E" w14:textId="77777777"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RSX</w:t>
            </w:r>
          </w:p>
        </w:tc>
        <w:tc>
          <w:tcPr>
            <w:tcW w:w="1369" w:type="dxa"/>
            <w:shd w:val="clear" w:color="auto" w:fill="auto"/>
            <w:noWrap/>
            <w:vAlign w:val="center"/>
            <w:hideMark/>
          </w:tcPr>
          <w:p w14:paraId="23D23012" w14:textId="5C173100"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458,30</w:t>
            </w:r>
          </w:p>
        </w:tc>
        <w:tc>
          <w:tcPr>
            <w:tcW w:w="1270" w:type="dxa"/>
            <w:shd w:val="clear" w:color="auto" w:fill="auto"/>
            <w:noWrap/>
            <w:vAlign w:val="center"/>
            <w:hideMark/>
          </w:tcPr>
          <w:p w14:paraId="518AE5AD" w14:textId="55A97E2B"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509,73</w:t>
            </w:r>
          </w:p>
        </w:tc>
        <w:tc>
          <w:tcPr>
            <w:tcW w:w="1276" w:type="dxa"/>
            <w:shd w:val="clear" w:color="auto" w:fill="auto"/>
            <w:noWrap/>
            <w:vAlign w:val="center"/>
            <w:hideMark/>
          </w:tcPr>
          <w:p w14:paraId="5899EE18" w14:textId="387E8969"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51,43</w:t>
            </w:r>
          </w:p>
        </w:tc>
        <w:tc>
          <w:tcPr>
            <w:tcW w:w="1134" w:type="dxa"/>
            <w:shd w:val="clear" w:color="auto" w:fill="auto"/>
            <w:noWrap/>
            <w:vAlign w:val="center"/>
            <w:hideMark/>
          </w:tcPr>
          <w:p w14:paraId="244FFD2A" w14:textId="319E56CC"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111,22</w:t>
            </w:r>
          </w:p>
        </w:tc>
      </w:tr>
      <w:tr w:rsidR="001820FC" w:rsidRPr="001820FC" w14:paraId="20B9713D" w14:textId="77777777" w:rsidTr="00C2716A">
        <w:trPr>
          <w:trHeight w:val="360"/>
        </w:trPr>
        <w:tc>
          <w:tcPr>
            <w:tcW w:w="816" w:type="dxa"/>
            <w:shd w:val="clear" w:color="auto" w:fill="auto"/>
            <w:noWrap/>
            <w:vAlign w:val="center"/>
            <w:hideMark/>
          </w:tcPr>
          <w:p w14:paraId="1A987816" w14:textId="1B5A0CB0" w:rsidR="00245E14" w:rsidRPr="001820FC" w:rsidRDefault="00245E14" w:rsidP="001820FC">
            <w:pPr>
              <w:jc w:val="center"/>
              <w:rPr>
                <w:rFonts w:ascii="Times New Roman" w:hAnsi="Times New Roman" w:cs="Times New Roman"/>
                <w:i/>
                <w:iCs/>
                <w:color w:val="auto"/>
                <w:lang w:val="en-US" w:eastAsia="en-US"/>
              </w:rPr>
            </w:pPr>
          </w:p>
        </w:tc>
        <w:tc>
          <w:tcPr>
            <w:tcW w:w="2581" w:type="dxa"/>
            <w:shd w:val="clear" w:color="auto" w:fill="auto"/>
            <w:vAlign w:val="center"/>
            <w:hideMark/>
          </w:tcPr>
          <w:p w14:paraId="6643A627" w14:textId="77777777" w:rsidR="00245E14" w:rsidRPr="001820FC" w:rsidRDefault="00245E14" w:rsidP="001820FC">
            <w:pPr>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 đất có rừng sản xuất là rừng tự nhiên</w:t>
            </w:r>
          </w:p>
        </w:tc>
        <w:tc>
          <w:tcPr>
            <w:tcW w:w="763" w:type="dxa"/>
            <w:shd w:val="clear" w:color="auto" w:fill="auto"/>
            <w:noWrap/>
            <w:vAlign w:val="center"/>
            <w:hideMark/>
          </w:tcPr>
          <w:p w14:paraId="4C4A0EEB" w14:textId="77777777" w:rsidR="00245E14" w:rsidRPr="001820FC" w:rsidRDefault="00245E14" w:rsidP="001820FC">
            <w:pPr>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RSN</w:t>
            </w:r>
          </w:p>
        </w:tc>
        <w:tc>
          <w:tcPr>
            <w:tcW w:w="1369" w:type="dxa"/>
            <w:shd w:val="clear" w:color="auto" w:fill="auto"/>
            <w:noWrap/>
            <w:vAlign w:val="center"/>
            <w:hideMark/>
          </w:tcPr>
          <w:p w14:paraId="502B24A9" w14:textId="6CE5AC45" w:rsidR="00245E14" w:rsidRPr="001820FC" w:rsidRDefault="00245E14" w:rsidP="001820FC">
            <w:pPr>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12,14</w:t>
            </w:r>
          </w:p>
        </w:tc>
        <w:tc>
          <w:tcPr>
            <w:tcW w:w="1270" w:type="dxa"/>
            <w:shd w:val="clear" w:color="auto" w:fill="auto"/>
            <w:noWrap/>
            <w:vAlign w:val="center"/>
            <w:hideMark/>
          </w:tcPr>
          <w:p w14:paraId="222A58B0" w14:textId="4DA67192" w:rsidR="00245E14" w:rsidRPr="001820FC" w:rsidRDefault="00245E14" w:rsidP="001820FC">
            <w:pPr>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12,14</w:t>
            </w:r>
          </w:p>
        </w:tc>
        <w:tc>
          <w:tcPr>
            <w:tcW w:w="1276" w:type="dxa"/>
            <w:shd w:val="clear" w:color="auto" w:fill="auto"/>
            <w:noWrap/>
            <w:vAlign w:val="center"/>
            <w:hideMark/>
          </w:tcPr>
          <w:p w14:paraId="4D9923FD" w14:textId="45110518" w:rsidR="00245E14" w:rsidRPr="001820FC" w:rsidRDefault="00245E14" w:rsidP="001820FC">
            <w:pPr>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0,00</w:t>
            </w:r>
          </w:p>
        </w:tc>
        <w:tc>
          <w:tcPr>
            <w:tcW w:w="1134" w:type="dxa"/>
            <w:shd w:val="clear" w:color="auto" w:fill="auto"/>
            <w:noWrap/>
            <w:vAlign w:val="center"/>
            <w:hideMark/>
          </w:tcPr>
          <w:p w14:paraId="070688C4" w14:textId="663280D6" w:rsidR="00245E14" w:rsidRPr="001820FC" w:rsidRDefault="00245E14" w:rsidP="001820FC">
            <w:pPr>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100,02</w:t>
            </w:r>
          </w:p>
        </w:tc>
      </w:tr>
      <w:tr w:rsidR="001820FC" w:rsidRPr="001820FC" w14:paraId="3CF8A154" w14:textId="77777777" w:rsidTr="00C2716A">
        <w:trPr>
          <w:trHeight w:val="370"/>
        </w:trPr>
        <w:tc>
          <w:tcPr>
            <w:tcW w:w="816" w:type="dxa"/>
            <w:shd w:val="clear" w:color="auto" w:fill="auto"/>
            <w:noWrap/>
            <w:vAlign w:val="center"/>
            <w:hideMark/>
          </w:tcPr>
          <w:p w14:paraId="053A072F" w14:textId="68A56E10"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1.7</w:t>
            </w:r>
          </w:p>
        </w:tc>
        <w:tc>
          <w:tcPr>
            <w:tcW w:w="2581" w:type="dxa"/>
            <w:shd w:val="clear" w:color="auto" w:fill="auto"/>
            <w:noWrap/>
            <w:vAlign w:val="center"/>
            <w:hideMark/>
          </w:tcPr>
          <w:p w14:paraId="1E323745" w14:textId="77777777" w:rsidR="00245E14" w:rsidRPr="001820FC" w:rsidRDefault="00245E14"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nuôi trồng thủy sản</w:t>
            </w:r>
          </w:p>
        </w:tc>
        <w:tc>
          <w:tcPr>
            <w:tcW w:w="763" w:type="dxa"/>
            <w:shd w:val="clear" w:color="auto" w:fill="auto"/>
            <w:noWrap/>
            <w:vAlign w:val="center"/>
            <w:hideMark/>
          </w:tcPr>
          <w:p w14:paraId="077F1774" w14:textId="77777777"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NTS</w:t>
            </w:r>
          </w:p>
        </w:tc>
        <w:tc>
          <w:tcPr>
            <w:tcW w:w="1369" w:type="dxa"/>
            <w:shd w:val="clear" w:color="auto" w:fill="auto"/>
            <w:noWrap/>
            <w:vAlign w:val="center"/>
            <w:hideMark/>
          </w:tcPr>
          <w:p w14:paraId="31B37843" w14:textId="2E378560"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189,01</w:t>
            </w:r>
          </w:p>
        </w:tc>
        <w:tc>
          <w:tcPr>
            <w:tcW w:w="1270" w:type="dxa"/>
            <w:shd w:val="clear" w:color="auto" w:fill="auto"/>
            <w:noWrap/>
            <w:vAlign w:val="center"/>
            <w:hideMark/>
          </w:tcPr>
          <w:p w14:paraId="4D1961E1" w14:textId="0013DEC9"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201,79</w:t>
            </w:r>
          </w:p>
        </w:tc>
        <w:tc>
          <w:tcPr>
            <w:tcW w:w="1276" w:type="dxa"/>
            <w:shd w:val="clear" w:color="auto" w:fill="auto"/>
            <w:noWrap/>
            <w:vAlign w:val="center"/>
            <w:hideMark/>
          </w:tcPr>
          <w:p w14:paraId="61CCCFC6" w14:textId="33397C37"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12,79</w:t>
            </w:r>
          </w:p>
        </w:tc>
        <w:tc>
          <w:tcPr>
            <w:tcW w:w="1134" w:type="dxa"/>
            <w:shd w:val="clear" w:color="auto" w:fill="auto"/>
            <w:noWrap/>
            <w:vAlign w:val="center"/>
            <w:hideMark/>
          </w:tcPr>
          <w:p w14:paraId="094BD35F" w14:textId="3C82005B"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106,76</w:t>
            </w:r>
          </w:p>
        </w:tc>
      </w:tr>
      <w:tr w:rsidR="001820FC" w:rsidRPr="001820FC" w14:paraId="48D011A4" w14:textId="77777777" w:rsidTr="00C2716A">
        <w:trPr>
          <w:trHeight w:val="289"/>
        </w:trPr>
        <w:tc>
          <w:tcPr>
            <w:tcW w:w="816" w:type="dxa"/>
            <w:shd w:val="clear" w:color="auto" w:fill="auto"/>
            <w:noWrap/>
            <w:vAlign w:val="center"/>
            <w:hideMark/>
          </w:tcPr>
          <w:p w14:paraId="2951E7BD" w14:textId="2D7C4982"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1.9</w:t>
            </w:r>
          </w:p>
        </w:tc>
        <w:tc>
          <w:tcPr>
            <w:tcW w:w="2581" w:type="dxa"/>
            <w:shd w:val="clear" w:color="auto" w:fill="auto"/>
            <w:noWrap/>
            <w:vAlign w:val="center"/>
            <w:hideMark/>
          </w:tcPr>
          <w:p w14:paraId="4633F76E" w14:textId="77777777" w:rsidR="00245E14" w:rsidRPr="001820FC" w:rsidRDefault="00245E14"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nông nghiệp khác</w:t>
            </w:r>
          </w:p>
        </w:tc>
        <w:tc>
          <w:tcPr>
            <w:tcW w:w="763" w:type="dxa"/>
            <w:shd w:val="clear" w:color="auto" w:fill="auto"/>
            <w:noWrap/>
            <w:vAlign w:val="center"/>
            <w:hideMark/>
          </w:tcPr>
          <w:p w14:paraId="52A81286" w14:textId="77777777" w:rsidR="00245E14" w:rsidRPr="001820FC" w:rsidRDefault="00245E14"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NKH</w:t>
            </w:r>
          </w:p>
        </w:tc>
        <w:tc>
          <w:tcPr>
            <w:tcW w:w="1369" w:type="dxa"/>
            <w:shd w:val="clear" w:color="auto" w:fill="auto"/>
            <w:noWrap/>
            <w:vAlign w:val="center"/>
            <w:hideMark/>
          </w:tcPr>
          <w:p w14:paraId="14DB772C" w14:textId="55E4C890"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69,89</w:t>
            </w:r>
          </w:p>
        </w:tc>
        <w:tc>
          <w:tcPr>
            <w:tcW w:w="1270" w:type="dxa"/>
            <w:shd w:val="clear" w:color="auto" w:fill="auto"/>
            <w:noWrap/>
            <w:vAlign w:val="center"/>
            <w:hideMark/>
          </w:tcPr>
          <w:p w14:paraId="42779A51" w14:textId="25D80952"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63,62</w:t>
            </w:r>
          </w:p>
        </w:tc>
        <w:tc>
          <w:tcPr>
            <w:tcW w:w="1276" w:type="dxa"/>
            <w:shd w:val="clear" w:color="auto" w:fill="auto"/>
            <w:noWrap/>
            <w:vAlign w:val="center"/>
            <w:hideMark/>
          </w:tcPr>
          <w:p w14:paraId="0167EC46" w14:textId="18A61238"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-6,28</w:t>
            </w:r>
          </w:p>
        </w:tc>
        <w:tc>
          <w:tcPr>
            <w:tcW w:w="1134" w:type="dxa"/>
            <w:shd w:val="clear" w:color="auto" w:fill="auto"/>
            <w:noWrap/>
            <w:vAlign w:val="center"/>
            <w:hideMark/>
          </w:tcPr>
          <w:p w14:paraId="0ADFDA8D" w14:textId="76BFC907" w:rsidR="00245E14" w:rsidRPr="001820FC" w:rsidRDefault="00245E14"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91,02</w:t>
            </w:r>
          </w:p>
        </w:tc>
      </w:tr>
      <w:tr w:rsidR="001820FC" w:rsidRPr="001820FC" w14:paraId="40853E48" w14:textId="77777777" w:rsidTr="00C2716A">
        <w:trPr>
          <w:trHeight w:val="300"/>
        </w:trPr>
        <w:tc>
          <w:tcPr>
            <w:tcW w:w="816" w:type="dxa"/>
            <w:shd w:val="clear" w:color="auto" w:fill="auto"/>
            <w:noWrap/>
            <w:vAlign w:val="center"/>
            <w:hideMark/>
          </w:tcPr>
          <w:p w14:paraId="71418B51" w14:textId="141CD712" w:rsidR="00245E14" w:rsidRPr="001820FC" w:rsidRDefault="00245E14" w:rsidP="001820FC">
            <w:pPr>
              <w:jc w:val="center"/>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2</w:t>
            </w:r>
          </w:p>
        </w:tc>
        <w:tc>
          <w:tcPr>
            <w:tcW w:w="2581" w:type="dxa"/>
            <w:shd w:val="clear" w:color="auto" w:fill="auto"/>
            <w:noWrap/>
            <w:vAlign w:val="center"/>
            <w:hideMark/>
          </w:tcPr>
          <w:p w14:paraId="7A8A9690" w14:textId="77777777" w:rsidR="00245E14" w:rsidRPr="001820FC" w:rsidRDefault="00245E14" w:rsidP="001820FC">
            <w:pPr>
              <w:jc w:val="both"/>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Đất phi nông nghiệp</w:t>
            </w:r>
          </w:p>
        </w:tc>
        <w:tc>
          <w:tcPr>
            <w:tcW w:w="763" w:type="dxa"/>
            <w:shd w:val="clear" w:color="auto" w:fill="auto"/>
            <w:noWrap/>
            <w:vAlign w:val="center"/>
            <w:hideMark/>
          </w:tcPr>
          <w:p w14:paraId="31BF0122" w14:textId="77777777" w:rsidR="00245E14" w:rsidRPr="001820FC" w:rsidRDefault="00245E14" w:rsidP="001820FC">
            <w:pPr>
              <w:jc w:val="center"/>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PNN</w:t>
            </w:r>
          </w:p>
        </w:tc>
        <w:tc>
          <w:tcPr>
            <w:tcW w:w="1369" w:type="dxa"/>
            <w:shd w:val="clear" w:color="auto" w:fill="auto"/>
            <w:noWrap/>
            <w:vAlign w:val="center"/>
            <w:hideMark/>
          </w:tcPr>
          <w:p w14:paraId="079B41B5" w14:textId="147E0F08" w:rsidR="00245E14" w:rsidRPr="001820FC" w:rsidRDefault="00245E14"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i/>
                <w:iCs/>
                <w:color w:val="auto"/>
                <w:sz w:val="22"/>
                <w:szCs w:val="22"/>
              </w:rPr>
              <w:t>4.525,83</w:t>
            </w:r>
          </w:p>
        </w:tc>
        <w:tc>
          <w:tcPr>
            <w:tcW w:w="1270" w:type="dxa"/>
            <w:shd w:val="clear" w:color="auto" w:fill="auto"/>
            <w:noWrap/>
            <w:vAlign w:val="center"/>
            <w:hideMark/>
          </w:tcPr>
          <w:p w14:paraId="6A3473C0" w14:textId="5B91D128" w:rsidR="00245E14" w:rsidRPr="001820FC" w:rsidRDefault="00245E14"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i/>
                <w:iCs/>
                <w:color w:val="auto"/>
                <w:sz w:val="22"/>
                <w:szCs w:val="22"/>
              </w:rPr>
              <w:t>3.294,67</w:t>
            </w:r>
          </w:p>
        </w:tc>
        <w:tc>
          <w:tcPr>
            <w:tcW w:w="1276" w:type="dxa"/>
            <w:shd w:val="clear" w:color="auto" w:fill="auto"/>
            <w:noWrap/>
            <w:vAlign w:val="center"/>
            <w:hideMark/>
          </w:tcPr>
          <w:p w14:paraId="79497306" w14:textId="39B674B5" w:rsidR="00245E14" w:rsidRPr="001820FC" w:rsidRDefault="00245E14"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i/>
                <w:iCs/>
                <w:color w:val="auto"/>
                <w:sz w:val="22"/>
                <w:szCs w:val="22"/>
              </w:rPr>
              <w:t>-1.231,16</w:t>
            </w:r>
          </w:p>
        </w:tc>
        <w:tc>
          <w:tcPr>
            <w:tcW w:w="1134" w:type="dxa"/>
            <w:shd w:val="clear" w:color="auto" w:fill="auto"/>
            <w:noWrap/>
            <w:vAlign w:val="center"/>
            <w:hideMark/>
          </w:tcPr>
          <w:p w14:paraId="11CEAB10" w14:textId="792AAEE0" w:rsidR="00245E14" w:rsidRPr="001820FC" w:rsidRDefault="00245E14"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i/>
                <w:iCs/>
                <w:color w:val="auto"/>
                <w:sz w:val="22"/>
                <w:szCs w:val="22"/>
              </w:rPr>
              <w:t>72,80</w:t>
            </w:r>
          </w:p>
        </w:tc>
      </w:tr>
      <w:tr w:rsidR="001820FC" w:rsidRPr="001820FC" w14:paraId="0E136ACB" w14:textId="77777777" w:rsidTr="00C2716A">
        <w:trPr>
          <w:trHeight w:val="63"/>
        </w:trPr>
        <w:tc>
          <w:tcPr>
            <w:tcW w:w="816" w:type="dxa"/>
            <w:shd w:val="clear" w:color="auto" w:fill="auto"/>
            <w:noWrap/>
            <w:vAlign w:val="center"/>
            <w:hideMark/>
          </w:tcPr>
          <w:p w14:paraId="52B33635" w14:textId="31739506" w:rsidR="00585D0D" w:rsidRPr="001820FC" w:rsidRDefault="00585D0D" w:rsidP="001820FC">
            <w:pPr>
              <w:jc w:val="center"/>
              <w:rPr>
                <w:rFonts w:ascii="Times New Roman" w:hAnsi="Times New Roman" w:cs="Times New Roman"/>
                <w:i/>
                <w:iCs/>
                <w:color w:val="auto"/>
                <w:lang w:val="en-US" w:eastAsia="en-US"/>
              </w:rPr>
            </w:pPr>
          </w:p>
        </w:tc>
        <w:tc>
          <w:tcPr>
            <w:tcW w:w="2581" w:type="dxa"/>
            <w:shd w:val="clear" w:color="auto" w:fill="auto"/>
            <w:noWrap/>
            <w:vAlign w:val="center"/>
            <w:hideMark/>
          </w:tcPr>
          <w:p w14:paraId="4033783B" w14:textId="77777777" w:rsidR="00585D0D" w:rsidRPr="001820FC" w:rsidRDefault="00585D0D" w:rsidP="001820FC">
            <w:pPr>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w:t>
            </w:r>
          </w:p>
        </w:tc>
        <w:tc>
          <w:tcPr>
            <w:tcW w:w="763" w:type="dxa"/>
            <w:shd w:val="clear" w:color="auto" w:fill="auto"/>
            <w:noWrap/>
            <w:vAlign w:val="center"/>
            <w:hideMark/>
          </w:tcPr>
          <w:p w14:paraId="11983545" w14:textId="77777777" w:rsidR="00585D0D" w:rsidRPr="001820FC" w:rsidRDefault="00585D0D" w:rsidP="001820FC">
            <w:pPr>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369" w:type="dxa"/>
            <w:shd w:val="clear" w:color="auto" w:fill="auto"/>
            <w:noWrap/>
            <w:vAlign w:val="center"/>
            <w:hideMark/>
          </w:tcPr>
          <w:p w14:paraId="174056A2"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1A485208"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637FB3D4"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3522AB53"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10667B19" w14:textId="77777777" w:rsidTr="00C2716A">
        <w:trPr>
          <w:trHeight w:val="266"/>
        </w:trPr>
        <w:tc>
          <w:tcPr>
            <w:tcW w:w="816" w:type="dxa"/>
            <w:shd w:val="clear" w:color="auto" w:fill="auto"/>
            <w:noWrap/>
            <w:vAlign w:val="center"/>
            <w:hideMark/>
          </w:tcPr>
          <w:p w14:paraId="19F4A6D8" w14:textId="3A28C598"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w:t>
            </w:r>
          </w:p>
        </w:tc>
        <w:tc>
          <w:tcPr>
            <w:tcW w:w="2581" w:type="dxa"/>
            <w:shd w:val="clear" w:color="auto" w:fill="auto"/>
            <w:noWrap/>
            <w:vAlign w:val="center"/>
            <w:hideMark/>
          </w:tcPr>
          <w:p w14:paraId="59B16FAE"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quốc phòng</w:t>
            </w:r>
          </w:p>
        </w:tc>
        <w:tc>
          <w:tcPr>
            <w:tcW w:w="763" w:type="dxa"/>
            <w:shd w:val="clear" w:color="auto" w:fill="auto"/>
            <w:noWrap/>
            <w:vAlign w:val="center"/>
            <w:hideMark/>
          </w:tcPr>
          <w:p w14:paraId="07163D6E"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CQP</w:t>
            </w:r>
          </w:p>
        </w:tc>
        <w:tc>
          <w:tcPr>
            <w:tcW w:w="1369" w:type="dxa"/>
            <w:shd w:val="clear" w:color="auto" w:fill="auto"/>
            <w:noWrap/>
            <w:vAlign w:val="center"/>
            <w:hideMark/>
          </w:tcPr>
          <w:p w14:paraId="7B3F68EB" w14:textId="399A24B5"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361,57</w:t>
            </w:r>
          </w:p>
        </w:tc>
        <w:tc>
          <w:tcPr>
            <w:tcW w:w="1270" w:type="dxa"/>
            <w:shd w:val="clear" w:color="auto" w:fill="auto"/>
            <w:noWrap/>
            <w:vAlign w:val="center"/>
            <w:hideMark/>
          </w:tcPr>
          <w:p w14:paraId="4AA8F5E8" w14:textId="4850A7E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361,72</w:t>
            </w:r>
          </w:p>
        </w:tc>
        <w:tc>
          <w:tcPr>
            <w:tcW w:w="1276" w:type="dxa"/>
            <w:shd w:val="clear" w:color="auto" w:fill="auto"/>
            <w:noWrap/>
            <w:vAlign w:val="center"/>
            <w:hideMark/>
          </w:tcPr>
          <w:p w14:paraId="4EEEACE8" w14:textId="4BE1FD19"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0,15</w:t>
            </w:r>
          </w:p>
        </w:tc>
        <w:tc>
          <w:tcPr>
            <w:tcW w:w="1134" w:type="dxa"/>
            <w:shd w:val="clear" w:color="auto" w:fill="auto"/>
            <w:noWrap/>
            <w:vAlign w:val="center"/>
            <w:hideMark/>
          </w:tcPr>
          <w:p w14:paraId="356C2223" w14:textId="175EBCA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100,04</w:t>
            </w:r>
          </w:p>
        </w:tc>
      </w:tr>
      <w:tr w:rsidR="001820FC" w:rsidRPr="001820FC" w14:paraId="0DDFD4A1" w14:textId="77777777" w:rsidTr="00C2716A">
        <w:trPr>
          <w:trHeight w:val="219"/>
        </w:trPr>
        <w:tc>
          <w:tcPr>
            <w:tcW w:w="816" w:type="dxa"/>
            <w:shd w:val="clear" w:color="auto" w:fill="auto"/>
            <w:noWrap/>
            <w:vAlign w:val="center"/>
            <w:hideMark/>
          </w:tcPr>
          <w:p w14:paraId="468D3484" w14:textId="49313DD2"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2.2</w:t>
            </w:r>
          </w:p>
        </w:tc>
        <w:tc>
          <w:tcPr>
            <w:tcW w:w="2581" w:type="dxa"/>
            <w:shd w:val="clear" w:color="auto" w:fill="auto"/>
            <w:noWrap/>
            <w:vAlign w:val="center"/>
            <w:hideMark/>
          </w:tcPr>
          <w:p w14:paraId="32247BE7"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an ninh</w:t>
            </w:r>
          </w:p>
        </w:tc>
        <w:tc>
          <w:tcPr>
            <w:tcW w:w="763" w:type="dxa"/>
            <w:shd w:val="clear" w:color="auto" w:fill="auto"/>
            <w:noWrap/>
            <w:vAlign w:val="center"/>
            <w:hideMark/>
          </w:tcPr>
          <w:p w14:paraId="3CB21F7D"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CAN</w:t>
            </w:r>
          </w:p>
        </w:tc>
        <w:tc>
          <w:tcPr>
            <w:tcW w:w="1369" w:type="dxa"/>
            <w:shd w:val="clear" w:color="auto" w:fill="auto"/>
            <w:noWrap/>
            <w:vAlign w:val="center"/>
            <w:hideMark/>
          </w:tcPr>
          <w:p w14:paraId="186EDEB2" w14:textId="02255DF3"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11,01</w:t>
            </w:r>
          </w:p>
        </w:tc>
        <w:tc>
          <w:tcPr>
            <w:tcW w:w="1270" w:type="dxa"/>
            <w:shd w:val="clear" w:color="auto" w:fill="auto"/>
            <w:noWrap/>
            <w:vAlign w:val="center"/>
            <w:hideMark/>
          </w:tcPr>
          <w:p w14:paraId="706215CC" w14:textId="70CC6F13"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9,11</w:t>
            </w:r>
          </w:p>
        </w:tc>
        <w:tc>
          <w:tcPr>
            <w:tcW w:w="1276" w:type="dxa"/>
            <w:shd w:val="clear" w:color="auto" w:fill="auto"/>
            <w:noWrap/>
            <w:vAlign w:val="center"/>
            <w:hideMark/>
          </w:tcPr>
          <w:p w14:paraId="7DEB29B8" w14:textId="18036AA1"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-1,90</w:t>
            </w:r>
          </w:p>
        </w:tc>
        <w:tc>
          <w:tcPr>
            <w:tcW w:w="1134" w:type="dxa"/>
            <w:shd w:val="clear" w:color="auto" w:fill="auto"/>
            <w:noWrap/>
            <w:vAlign w:val="center"/>
            <w:hideMark/>
          </w:tcPr>
          <w:p w14:paraId="41AC665D" w14:textId="66DA1F1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82,71</w:t>
            </w:r>
          </w:p>
        </w:tc>
      </w:tr>
      <w:tr w:rsidR="001820FC" w:rsidRPr="001820FC" w14:paraId="0DDF5803" w14:textId="77777777" w:rsidTr="00C2716A">
        <w:trPr>
          <w:trHeight w:val="256"/>
        </w:trPr>
        <w:tc>
          <w:tcPr>
            <w:tcW w:w="816" w:type="dxa"/>
            <w:shd w:val="clear" w:color="auto" w:fill="auto"/>
            <w:noWrap/>
            <w:vAlign w:val="center"/>
            <w:hideMark/>
          </w:tcPr>
          <w:p w14:paraId="5EECEBF8" w14:textId="011D86D2"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2.3</w:t>
            </w:r>
          </w:p>
        </w:tc>
        <w:tc>
          <w:tcPr>
            <w:tcW w:w="2581" w:type="dxa"/>
            <w:shd w:val="clear" w:color="auto" w:fill="auto"/>
            <w:noWrap/>
            <w:vAlign w:val="center"/>
            <w:hideMark/>
          </w:tcPr>
          <w:p w14:paraId="42256DDF"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khu công nghiệp</w:t>
            </w:r>
          </w:p>
        </w:tc>
        <w:tc>
          <w:tcPr>
            <w:tcW w:w="763" w:type="dxa"/>
            <w:shd w:val="clear" w:color="auto" w:fill="auto"/>
            <w:noWrap/>
            <w:vAlign w:val="center"/>
            <w:hideMark/>
          </w:tcPr>
          <w:p w14:paraId="30F4E99E"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SKK</w:t>
            </w:r>
          </w:p>
        </w:tc>
        <w:tc>
          <w:tcPr>
            <w:tcW w:w="1369" w:type="dxa"/>
            <w:shd w:val="clear" w:color="auto" w:fill="auto"/>
            <w:noWrap/>
            <w:vAlign w:val="center"/>
            <w:hideMark/>
          </w:tcPr>
          <w:p w14:paraId="3EB31190" w14:textId="782B45EB"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430,76</w:t>
            </w:r>
          </w:p>
        </w:tc>
        <w:tc>
          <w:tcPr>
            <w:tcW w:w="1270" w:type="dxa"/>
            <w:shd w:val="clear" w:color="auto" w:fill="auto"/>
            <w:noWrap/>
            <w:vAlign w:val="center"/>
            <w:hideMark/>
          </w:tcPr>
          <w:p w14:paraId="76B59FDE" w14:textId="6B5BF9E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66,38</w:t>
            </w:r>
          </w:p>
        </w:tc>
        <w:tc>
          <w:tcPr>
            <w:tcW w:w="1276" w:type="dxa"/>
            <w:shd w:val="clear" w:color="auto" w:fill="auto"/>
            <w:noWrap/>
            <w:vAlign w:val="center"/>
            <w:hideMark/>
          </w:tcPr>
          <w:p w14:paraId="30C310B2" w14:textId="06C073D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-364,38</w:t>
            </w:r>
          </w:p>
        </w:tc>
        <w:tc>
          <w:tcPr>
            <w:tcW w:w="1134" w:type="dxa"/>
            <w:shd w:val="clear" w:color="auto" w:fill="auto"/>
            <w:noWrap/>
            <w:vAlign w:val="center"/>
            <w:hideMark/>
          </w:tcPr>
          <w:p w14:paraId="466438AE" w14:textId="018F670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15,41</w:t>
            </w:r>
          </w:p>
        </w:tc>
      </w:tr>
      <w:tr w:rsidR="001820FC" w:rsidRPr="001820FC" w14:paraId="32120431" w14:textId="77777777" w:rsidTr="00C2716A">
        <w:trPr>
          <w:trHeight w:val="136"/>
        </w:trPr>
        <w:tc>
          <w:tcPr>
            <w:tcW w:w="816" w:type="dxa"/>
            <w:shd w:val="clear" w:color="auto" w:fill="auto"/>
            <w:noWrap/>
            <w:vAlign w:val="center"/>
            <w:hideMark/>
          </w:tcPr>
          <w:p w14:paraId="4C4014AD" w14:textId="64C9DE7C"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2.4</w:t>
            </w:r>
          </w:p>
        </w:tc>
        <w:tc>
          <w:tcPr>
            <w:tcW w:w="2581" w:type="dxa"/>
            <w:shd w:val="clear" w:color="auto" w:fill="auto"/>
            <w:noWrap/>
            <w:vAlign w:val="center"/>
            <w:hideMark/>
          </w:tcPr>
          <w:p w14:paraId="5166036B"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cụm công nghiệp</w:t>
            </w:r>
          </w:p>
        </w:tc>
        <w:tc>
          <w:tcPr>
            <w:tcW w:w="763" w:type="dxa"/>
            <w:shd w:val="clear" w:color="auto" w:fill="auto"/>
            <w:noWrap/>
            <w:vAlign w:val="center"/>
            <w:hideMark/>
          </w:tcPr>
          <w:p w14:paraId="519E0027"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SKN</w:t>
            </w:r>
          </w:p>
        </w:tc>
        <w:tc>
          <w:tcPr>
            <w:tcW w:w="1369" w:type="dxa"/>
            <w:shd w:val="clear" w:color="auto" w:fill="auto"/>
            <w:noWrap/>
            <w:vAlign w:val="center"/>
            <w:hideMark/>
          </w:tcPr>
          <w:p w14:paraId="3578C1AB" w14:textId="50BDC10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45,00</w:t>
            </w:r>
          </w:p>
        </w:tc>
        <w:tc>
          <w:tcPr>
            <w:tcW w:w="1270" w:type="dxa"/>
            <w:shd w:val="clear" w:color="auto" w:fill="auto"/>
            <w:noWrap/>
            <w:vAlign w:val="center"/>
            <w:hideMark/>
          </w:tcPr>
          <w:p w14:paraId="74AA8D5E" w14:textId="1ED0B924" w:rsidR="00CD3B90" w:rsidRPr="001820FC" w:rsidRDefault="00CD3B90" w:rsidP="001820FC">
            <w:pPr>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c>
          <w:tcPr>
            <w:tcW w:w="1276" w:type="dxa"/>
            <w:shd w:val="clear" w:color="auto" w:fill="auto"/>
            <w:noWrap/>
            <w:vAlign w:val="center"/>
            <w:hideMark/>
          </w:tcPr>
          <w:p w14:paraId="4DFE3D98" w14:textId="72AC8764"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-45,00</w:t>
            </w:r>
          </w:p>
        </w:tc>
        <w:tc>
          <w:tcPr>
            <w:tcW w:w="1134" w:type="dxa"/>
            <w:shd w:val="clear" w:color="auto" w:fill="auto"/>
            <w:noWrap/>
            <w:vAlign w:val="center"/>
            <w:hideMark/>
          </w:tcPr>
          <w:p w14:paraId="2D8DC02B" w14:textId="3DA1007B" w:rsidR="00CD3B90" w:rsidRPr="001820FC" w:rsidRDefault="00CD3B90" w:rsidP="001820FC">
            <w:pPr>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1E28E124" w14:textId="77777777" w:rsidTr="00C2716A">
        <w:trPr>
          <w:trHeight w:val="314"/>
        </w:trPr>
        <w:tc>
          <w:tcPr>
            <w:tcW w:w="816" w:type="dxa"/>
            <w:shd w:val="clear" w:color="auto" w:fill="auto"/>
            <w:noWrap/>
            <w:vAlign w:val="center"/>
            <w:hideMark/>
          </w:tcPr>
          <w:p w14:paraId="7837AC15" w14:textId="2F691DBB"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2.5</w:t>
            </w:r>
          </w:p>
        </w:tc>
        <w:tc>
          <w:tcPr>
            <w:tcW w:w="2581" w:type="dxa"/>
            <w:shd w:val="clear" w:color="auto" w:fill="auto"/>
            <w:noWrap/>
            <w:vAlign w:val="center"/>
            <w:hideMark/>
          </w:tcPr>
          <w:p w14:paraId="0AD18B22"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thương mại, dịch vụ</w:t>
            </w:r>
          </w:p>
        </w:tc>
        <w:tc>
          <w:tcPr>
            <w:tcW w:w="763" w:type="dxa"/>
            <w:shd w:val="clear" w:color="auto" w:fill="auto"/>
            <w:noWrap/>
            <w:vAlign w:val="center"/>
            <w:hideMark/>
          </w:tcPr>
          <w:p w14:paraId="23D3413D"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369" w:type="dxa"/>
            <w:shd w:val="clear" w:color="auto" w:fill="auto"/>
            <w:noWrap/>
            <w:vAlign w:val="center"/>
            <w:hideMark/>
          </w:tcPr>
          <w:p w14:paraId="7A7A893D" w14:textId="5B2F677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349,27</w:t>
            </w:r>
          </w:p>
        </w:tc>
        <w:tc>
          <w:tcPr>
            <w:tcW w:w="1270" w:type="dxa"/>
            <w:shd w:val="clear" w:color="auto" w:fill="auto"/>
            <w:noWrap/>
            <w:vAlign w:val="center"/>
            <w:hideMark/>
          </w:tcPr>
          <w:p w14:paraId="49EFDF52" w14:textId="2321F0F7"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7,96</w:t>
            </w:r>
          </w:p>
        </w:tc>
        <w:tc>
          <w:tcPr>
            <w:tcW w:w="1276" w:type="dxa"/>
            <w:shd w:val="clear" w:color="auto" w:fill="auto"/>
            <w:noWrap/>
            <w:vAlign w:val="center"/>
            <w:hideMark/>
          </w:tcPr>
          <w:p w14:paraId="125737DD" w14:textId="158D5B1B"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-341,31</w:t>
            </w:r>
          </w:p>
        </w:tc>
        <w:tc>
          <w:tcPr>
            <w:tcW w:w="1134" w:type="dxa"/>
            <w:shd w:val="clear" w:color="auto" w:fill="auto"/>
            <w:noWrap/>
            <w:vAlign w:val="center"/>
            <w:hideMark/>
          </w:tcPr>
          <w:p w14:paraId="3706E26B" w14:textId="18624753"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2,28</w:t>
            </w:r>
          </w:p>
        </w:tc>
      </w:tr>
      <w:tr w:rsidR="001820FC" w:rsidRPr="001820FC" w14:paraId="5AC6ED48" w14:textId="77777777" w:rsidTr="00C2716A">
        <w:trPr>
          <w:trHeight w:val="525"/>
        </w:trPr>
        <w:tc>
          <w:tcPr>
            <w:tcW w:w="816" w:type="dxa"/>
            <w:shd w:val="clear" w:color="auto" w:fill="auto"/>
            <w:noWrap/>
            <w:vAlign w:val="center"/>
            <w:hideMark/>
          </w:tcPr>
          <w:p w14:paraId="2151D362" w14:textId="6EA65656"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2.6</w:t>
            </w:r>
          </w:p>
        </w:tc>
        <w:tc>
          <w:tcPr>
            <w:tcW w:w="2581" w:type="dxa"/>
            <w:shd w:val="clear" w:color="auto" w:fill="auto"/>
            <w:noWrap/>
            <w:vAlign w:val="center"/>
            <w:hideMark/>
          </w:tcPr>
          <w:p w14:paraId="5B271E02"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cơ sở sản xuất phi nông nghiệp</w:t>
            </w:r>
          </w:p>
        </w:tc>
        <w:tc>
          <w:tcPr>
            <w:tcW w:w="763" w:type="dxa"/>
            <w:shd w:val="clear" w:color="auto" w:fill="auto"/>
            <w:noWrap/>
            <w:vAlign w:val="center"/>
            <w:hideMark/>
          </w:tcPr>
          <w:p w14:paraId="06B7108A"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SKC</w:t>
            </w:r>
          </w:p>
        </w:tc>
        <w:tc>
          <w:tcPr>
            <w:tcW w:w="1369" w:type="dxa"/>
            <w:shd w:val="clear" w:color="auto" w:fill="auto"/>
            <w:noWrap/>
            <w:vAlign w:val="center"/>
            <w:hideMark/>
          </w:tcPr>
          <w:p w14:paraId="3802417F" w14:textId="5E43832C"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312,12</w:t>
            </w:r>
          </w:p>
        </w:tc>
        <w:tc>
          <w:tcPr>
            <w:tcW w:w="1270" w:type="dxa"/>
            <w:shd w:val="clear" w:color="auto" w:fill="auto"/>
            <w:noWrap/>
            <w:vAlign w:val="center"/>
            <w:hideMark/>
          </w:tcPr>
          <w:p w14:paraId="499763ED" w14:textId="6D4246BC"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303,10</w:t>
            </w:r>
          </w:p>
        </w:tc>
        <w:tc>
          <w:tcPr>
            <w:tcW w:w="1276" w:type="dxa"/>
            <w:shd w:val="clear" w:color="auto" w:fill="auto"/>
            <w:noWrap/>
            <w:vAlign w:val="center"/>
            <w:hideMark/>
          </w:tcPr>
          <w:p w14:paraId="4FE15D2E" w14:textId="02C1DB6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-9,03</w:t>
            </w:r>
          </w:p>
        </w:tc>
        <w:tc>
          <w:tcPr>
            <w:tcW w:w="1134" w:type="dxa"/>
            <w:shd w:val="clear" w:color="auto" w:fill="auto"/>
            <w:noWrap/>
            <w:vAlign w:val="center"/>
            <w:hideMark/>
          </w:tcPr>
          <w:p w14:paraId="13C07EA3" w14:textId="28FF0984"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97,11</w:t>
            </w:r>
          </w:p>
        </w:tc>
      </w:tr>
      <w:tr w:rsidR="001820FC" w:rsidRPr="001820FC" w14:paraId="5A3F2FF3" w14:textId="77777777" w:rsidTr="00C2716A">
        <w:trPr>
          <w:trHeight w:val="525"/>
        </w:trPr>
        <w:tc>
          <w:tcPr>
            <w:tcW w:w="816" w:type="dxa"/>
            <w:shd w:val="clear" w:color="auto" w:fill="auto"/>
            <w:noWrap/>
            <w:vAlign w:val="center"/>
            <w:hideMark/>
          </w:tcPr>
          <w:p w14:paraId="1C89DA98" w14:textId="7E4B256A"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2.7</w:t>
            </w:r>
          </w:p>
        </w:tc>
        <w:tc>
          <w:tcPr>
            <w:tcW w:w="2581" w:type="dxa"/>
            <w:shd w:val="clear" w:color="auto" w:fill="auto"/>
            <w:noWrap/>
            <w:vAlign w:val="center"/>
            <w:hideMark/>
          </w:tcPr>
          <w:p w14:paraId="6F93C139"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sử dụng cho hoạt động khoáng sản</w:t>
            </w:r>
          </w:p>
        </w:tc>
        <w:tc>
          <w:tcPr>
            <w:tcW w:w="763" w:type="dxa"/>
            <w:shd w:val="clear" w:color="auto" w:fill="auto"/>
            <w:noWrap/>
            <w:vAlign w:val="center"/>
            <w:hideMark/>
          </w:tcPr>
          <w:p w14:paraId="126896E7"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SKS</w:t>
            </w:r>
          </w:p>
        </w:tc>
        <w:tc>
          <w:tcPr>
            <w:tcW w:w="1369" w:type="dxa"/>
            <w:shd w:val="clear" w:color="auto" w:fill="auto"/>
            <w:noWrap/>
            <w:vAlign w:val="center"/>
            <w:hideMark/>
          </w:tcPr>
          <w:p w14:paraId="5171E4AC" w14:textId="7B8D30EB"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99,13</w:t>
            </w:r>
          </w:p>
        </w:tc>
        <w:tc>
          <w:tcPr>
            <w:tcW w:w="1270" w:type="dxa"/>
            <w:shd w:val="clear" w:color="auto" w:fill="auto"/>
            <w:noWrap/>
            <w:vAlign w:val="center"/>
            <w:hideMark/>
          </w:tcPr>
          <w:p w14:paraId="195E82A3" w14:textId="32EA7AD7"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5,91</w:t>
            </w:r>
          </w:p>
        </w:tc>
        <w:tc>
          <w:tcPr>
            <w:tcW w:w="1276" w:type="dxa"/>
            <w:shd w:val="clear" w:color="auto" w:fill="auto"/>
            <w:noWrap/>
            <w:vAlign w:val="center"/>
            <w:hideMark/>
          </w:tcPr>
          <w:p w14:paraId="59C66D1F" w14:textId="440631D5"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-93,22</w:t>
            </w:r>
          </w:p>
        </w:tc>
        <w:tc>
          <w:tcPr>
            <w:tcW w:w="1134" w:type="dxa"/>
            <w:shd w:val="clear" w:color="auto" w:fill="auto"/>
            <w:noWrap/>
            <w:vAlign w:val="center"/>
            <w:hideMark/>
          </w:tcPr>
          <w:p w14:paraId="2C552A29" w14:textId="293304E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5,96</w:t>
            </w:r>
          </w:p>
        </w:tc>
      </w:tr>
      <w:tr w:rsidR="001820FC" w:rsidRPr="001820FC" w14:paraId="028407F3" w14:textId="77777777" w:rsidTr="00C2716A">
        <w:trPr>
          <w:trHeight w:val="525"/>
        </w:trPr>
        <w:tc>
          <w:tcPr>
            <w:tcW w:w="816" w:type="dxa"/>
            <w:shd w:val="clear" w:color="auto" w:fill="auto"/>
            <w:noWrap/>
            <w:vAlign w:val="center"/>
            <w:hideMark/>
          </w:tcPr>
          <w:p w14:paraId="451F5AF0" w14:textId="23E73D3C"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2.8</w:t>
            </w:r>
          </w:p>
        </w:tc>
        <w:tc>
          <w:tcPr>
            <w:tcW w:w="2581" w:type="dxa"/>
            <w:shd w:val="clear" w:color="auto" w:fill="auto"/>
            <w:noWrap/>
            <w:vAlign w:val="center"/>
            <w:hideMark/>
          </w:tcPr>
          <w:p w14:paraId="5EF084F9"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sản xuất vật liệu xây dựng, làm đồ gốm</w:t>
            </w:r>
          </w:p>
        </w:tc>
        <w:tc>
          <w:tcPr>
            <w:tcW w:w="763" w:type="dxa"/>
            <w:shd w:val="clear" w:color="auto" w:fill="auto"/>
            <w:noWrap/>
            <w:vAlign w:val="center"/>
            <w:hideMark/>
          </w:tcPr>
          <w:p w14:paraId="4C2A31DA"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369" w:type="dxa"/>
            <w:shd w:val="clear" w:color="auto" w:fill="auto"/>
            <w:noWrap/>
            <w:vAlign w:val="center"/>
            <w:hideMark/>
          </w:tcPr>
          <w:p w14:paraId="09C75988" w14:textId="2EB9EEF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493,44</w:t>
            </w:r>
          </w:p>
        </w:tc>
        <w:tc>
          <w:tcPr>
            <w:tcW w:w="1270" w:type="dxa"/>
            <w:shd w:val="clear" w:color="auto" w:fill="auto"/>
            <w:noWrap/>
            <w:vAlign w:val="center"/>
            <w:hideMark/>
          </w:tcPr>
          <w:p w14:paraId="3FC26802" w14:textId="0CF0846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419,13</w:t>
            </w:r>
          </w:p>
        </w:tc>
        <w:tc>
          <w:tcPr>
            <w:tcW w:w="1276" w:type="dxa"/>
            <w:shd w:val="clear" w:color="auto" w:fill="auto"/>
            <w:noWrap/>
            <w:vAlign w:val="center"/>
            <w:hideMark/>
          </w:tcPr>
          <w:p w14:paraId="201CF802" w14:textId="5F61C8EC"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-74,31</w:t>
            </w:r>
          </w:p>
        </w:tc>
        <w:tc>
          <w:tcPr>
            <w:tcW w:w="1134" w:type="dxa"/>
            <w:shd w:val="clear" w:color="auto" w:fill="auto"/>
            <w:noWrap/>
            <w:vAlign w:val="center"/>
            <w:hideMark/>
          </w:tcPr>
          <w:p w14:paraId="1263320E" w14:textId="6FE8B6F4"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84,94</w:t>
            </w:r>
          </w:p>
        </w:tc>
      </w:tr>
      <w:tr w:rsidR="001820FC" w:rsidRPr="001820FC" w14:paraId="73E1F9EE" w14:textId="77777777" w:rsidTr="00C2716A">
        <w:trPr>
          <w:trHeight w:val="600"/>
        </w:trPr>
        <w:tc>
          <w:tcPr>
            <w:tcW w:w="816" w:type="dxa"/>
            <w:shd w:val="clear" w:color="auto" w:fill="auto"/>
            <w:noWrap/>
            <w:vAlign w:val="center"/>
            <w:hideMark/>
          </w:tcPr>
          <w:p w14:paraId="1E31A5FC" w14:textId="7924E5A9"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w:t>
            </w:r>
          </w:p>
        </w:tc>
        <w:tc>
          <w:tcPr>
            <w:tcW w:w="2581" w:type="dxa"/>
            <w:shd w:val="clear" w:color="auto" w:fill="auto"/>
            <w:vAlign w:val="center"/>
            <w:hideMark/>
          </w:tcPr>
          <w:p w14:paraId="71B96A92"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phát triển hạ tầng cấp quốc gia, cấp tỉnh, cấp huyện, cấp xã</w:t>
            </w:r>
          </w:p>
        </w:tc>
        <w:tc>
          <w:tcPr>
            <w:tcW w:w="763" w:type="dxa"/>
            <w:shd w:val="clear" w:color="auto" w:fill="auto"/>
            <w:noWrap/>
            <w:vAlign w:val="center"/>
            <w:hideMark/>
          </w:tcPr>
          <w:p w14:paraId="713A5274"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DHT</w:t>
            </w:r>
          </w:p>
        </w:tc>
        <w:tc>
          <w:tcPr>
            <w:tcW w:w="1369" w:type="dxa"/>
            <w:shd w:val="clear" w:color="auto" w:fill="auto"/>
            <w:noWrap/>
            <w:vAlign w:val="center"/>
            <w:hideMark/>
          </w:tcPr>
          <w:p w14:paraId="657A303D" w14:textId="4D7E07F9"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1.459,07</w:t>
            </w:r>
          </w:p>
        </w:tc>
        <w:tc>
          <w:tcPr>
            <w:tcW w:w="1270" w:type="dxa"/>
            <w:shd w:val="clear" w:color="auto" w:fill="auto"/>
            <w:noWrap/>
            <w:vAlign w:val="center"/>
            <w:hideMark/>
          </w:tcPr>
          <w:p w14:paraId="1B9976FE" w14:textId="093926F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1.221,65</w:t>
            </w:r>
          </w:p>
        </w:tc>
        <w:tc>
          <w:tcPr>
            <w:tcW w:w="1276" w:type="dxa"/>
            <w:shd w:val="clear" w:color="auto" w:fill="auto"/>
            <w:noWrap/>
            <w:vAlign w:val="center"/>
            <w:hideMark/>
          </w:tcPr>
          <w:p w14:paraId="6976B827" w14:textId="2B1A9BC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-237,42</w:t>
            </w:r>
          </w:p>
        </w:tc>
        <w:tc>
          <w:tcPr>
            <w:tcW w:w="1134" w:type="dxa"/>
            <w:shd w:val="clear" w:color="auto" w:fill="auto"/>
            <w:noWrap/>
            <w:vAlign w:val="center"/>
            <w:hideMark/>
          </w:tcPr>
          <w:p w14:paraId="0A838DC2" w14:textId="0F4835A4"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83,73</w:t>
            </w:r>
          </w:p>
        </w:tc>
      </w:tr>
      <w:tr w:rsidR="001820FC" w:rsidRPr="001820FC" w14:paraId="47E57773" w14:textId="77777777" w:rsidTr="00C2716A">
        <w:trPr>
          <w:trHeight w:val="63"/>
        </w:trPr>
        <w:tc>
          <w:tcPr>
            <w:tcW w:w="816" w:type="dxa"/>
            <w:shd w:val="clear" w:color="auto" w:fill="auto"/>
            <w:noWrap/>
            <w:vAlign w:val="center"/>
            <w:hideMark/>
          </w:tcPr>
          <w:p w14:paraId="3F3E10FA" w14:textId="178B6D72" w:rsidR="00585D0D" w:rsidRPr="001820FC" w:rsidRDefault="00585D0D" w:rsidP="001820FC">
            <w:pPr>
              <w:jc w:val="center"/>
              <w:rPr>
                <w:rFonts w:ascii="Times New Roman" w:hAnsi="Times New Roman" w:cs="Times New Roman"/>
                <w:i/>
                <w:iCs/>
                <w:color w:val="auto"/>
                <w:lang w:val="en-US" w:eastAsia="en-US"/>
              </w:rPr>
            </w:pPr>
          </w:p>
        </w:tc>
        <w:tc>
          <w:tcPr>
            <w:tcW w:w="2581" w:type="dxa"/>
            <w:shd w:val="clear" w:color="auto" w:fill="auto"/>
            <w:vAlign w:val="center"/>
            <w:hideMark/>
          </w:tcPr>
          <w:p w14:paraId="4B1E27DA" w14:textId="77777777" w:rsidR="00585D0D" w:rsidRPr="001820FC" w:rsidRDefault="00585D0D" w:rsidP="001820FC">
            <w:pPr>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w:t>
            </w:r>
          </w:p>
        </w:tc>
        <w:tc>
          <w:tcPr>
            <w:tcW w:w="763" w:type="dxa"/>
            <w:shd w:val="clear" w:color="auto" w:fill="auto"/>
            <w:noWrap/>
            <w:vAlign w:val="center"/>
            <w:hideMark/>
          </w:tcPr>
          <w:p w14:paraId="5EEBB8A6" w14:textId="77777777" w:rsidR="00585D0D" w:rsidRPr="001820FC" w:rsidRDefault="00585D0D" w:rsidP="001820FC">
            <w:pPr>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369" w:type="dxa"/>
            <w:shd w:val="clear" w:color="auto" w:fill="auto"/>
            <w:noWrap/>
            <w:vAlign w:val="center"/>
            <w:hideMark/>
          </w:tcPr>
          <w:p w14:paraId="1417AC12" w14:textId="77777777" w:rsidR="00585D0D" w:rsidRPr="001820FC" w:rsidRDefault="00585D0D" w:rsidP="001820FC">
            <w:pP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270" w:type="dxa"/>
            <w:shd w:val="clear" w:color="auto" w:fill="auto"/>
            <w:noWrap/>
            <w:vAlign w:val="center"/>
            <w:hideMark/>
          </w:tcPr>
          <w:p w14:paraId="6B30FA5D" w14:textId="77777777" w:rsidR="00585D0D" w:rsidRPr="001820FC" w:rsidRDefault="00585D0D" w:rsidP="001820FC">
            <w:pP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276" w:type="dxa"/>
            <w:shd w:val="clear" w:color="auto" w:fill="auto"/>
            <w:noWrap/>
            <w:vAlign w:val="center"/>
            <w:hideMark/>
          </w:tcPr>
          <w:p w14:paraId="5101BB18" w14:textId="77777777" w:rsidR="00585D0D" w:rsidRPr="001820FC" w:rsidRDefault="00585D0D" w:rsidP="001820FC">
            <w:pP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134" w:type="dxa"/>
            <w:shd w:val="clear" w:color="auto" w:fill="auto"/>
            <w:noWrap/>
            <w:vAlign w:val="center"/>
            <w:hideMark/>
          </w:tcPr>
          <w:p w14:paraId="4A73648E" w14:textId="77777777" w:rsidR="00585D0D" w:rsidRPr="001820FC" w:rsidRDefault="00585D0D" w:rsidP="001820FC">
            <w:pP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r>
      <w:tr w:rsidR="001820FC" w:rsidRPr="001820FC" w14:paraId="46653C68" w14:textId="77777777" w:rsidTr="00C2716A">
        <w:trPr>
          <w:trHeight w:val="92"/>
        </w:trPr>
        <w:tc>
          <w:tcPr>
            <w:tcW w:w="816" w:type="dxa"/>
            <w:shd w:val="clear" w:color="auto" w:fill="auto"/>
            <w:noWrap/>
            <w:vAlign w:val="center"/>
            <w:hideMark/>
          </w:tcPr>
          <w:p w14:paraId="492444C7" w14:textId="5AF27B5D"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2.9.1</w:t>
            </w:r>
          </w:p>
        </w:tc>
        <w:tc>
          <w:tcPr>
            <w:tcW w:w="2581" w:type="dxa"/>
            <w:shd w:val="clear" w:color="auto" w:fill="auto"/>
            <w:noWrap/>
            <w:vAlign w:val="center"/>
            <w:hideMark/>
          </w:tcPr>
          <w:p w14:paraId="0F6F6382" w14:textId="2895327F"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giao thông</w:t>
            </w:r>
          </w:p>
        </w:tc>
        <w:tc>
          <w:tcPr>
            <w:tcW w:w="763" w:type="dxa"/>
            <w:shd w:val="clear" w:color="auto" w:fill="auto"/>
            <w:noWrap/>
            <w:vAlign w:val="center"/>
            <w:hideMark/>
          </w:tcPr>
          <w:p w14:paraId="3F492434"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369" w:type="dxa"/>
            <w:shd w:val="clear" w:color="auto" w:fill="auto"/>
            <w:noWrap/>
            <w:vAlign w:val="center"/>
            <w:hideMark/>
          </w:tcPr>
          <w:p w14:paraId="73FEBEA5" w14:textId="6AFADA0A"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989,73</w:t>
            </w:r>
          </w:p>
        </w:tc>
        <w:tc>
          <w:tcPr>
            <w:tcW w:w="1270" w:type="dxa"/>
            <w:shd w:val="clear" w:color="auto" w:fill="auto"/>
            <w:noWrap/>
            <w:vAlign w:val="center"/>
            <w:hideMark/>
          </w:tcPr>
          <w:p w14:paraId="0EE4C564" w14:textId="6AC5780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809,52</w:t>
            </w:r>
          </w:p>
        </w:tc>
        <w:tc>
          <w:tcPr>
            <w:tcW w:w="1276" w:type="dxa"/>
            <w:shd w:val="clear" w:color="auto" w:fill="auto"/>
            <w:noWrap/>
            <w:vAlign w:val="center"/>
            <w:hideMark/>
          </w:tcPr>
          <w:p w14:paraId="79755422" w14:textId="09DA2AD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-180,21</w:t>
            </w:r>
          </w:p>
        </w:tc>
        <w:tc>
          <w:tcPr>
            <w:tcW w:w="1134" w:type="dxa"/>
            <w:shd w:val="clear" w:color="auto" w:fill="auto"/>
            <w:noWrap/>
            <w:vAlign w:val="center"/>
            <w:hideMark/>
          </w:tcPr>
          <w:p w14:paraId="25298F25" w14:textId="76B58C2C"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81,79</w:t>
            </w:r>
          </w:p>
        </w:tc>
      </w:tr>
      <w:tr w:rsidR="001820FC" w:rsidRPr="001820FC" w14:paraId="384E1CEA" w14:textId="77777777" w:rsidTr="00C2716A">
        <w:trPr>
          <w:trHeight w:val="465"/>
        </w:trPr>
        <w:tc>
          <w:tcPr>
            <w:tcW w:w="816" w:type="dxa"/>
            <w:shd w:val="clear" w:color="auto" w:fill="auto"/>
            <w:noWrap/>
            <w:vAlign w:val="center"/>
            <w:hideMark/>
          </w:tcPr>
          <w:p w14:paraId="34CB43F0" w14:textId="23738D88"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2.9.2</w:t>
            </w:r>
          </w:p>
        </w:tc>
        <w:tc>
          <w:tcPr>
            <w:tcW w:w="2581" w:type="dxa"/>
            <w:shd w:val="clear" w:color="auto" w:fill="auto"/>
            <w:noWrap/>
            <w:vAlign w:val="center"/>
            <w:hideMark/>
          </w:tcPr>
          <w:p w14:paraId="74FA2613" w14:textId="7EBEEA7B"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thủy lợi</w:t>
            </w:r>
          </w:p>
        </w:tc>
        <w:tc>
          <w:tcPr>
            <w:tcW w:w="763" w:type="dxa"/>
            <w:shd w:val="clear" w:color="auto" w:fill="auto"/>
            <w:noWrap/>
            <w:vAlign w:val="center"/>
            <w:hideMark/>
          </w:tcPr>
          <w:p w14:paraId="3B93A994"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369" w:type="dxa"/>
            <w:shd w:val="clear" w:color="auto" w:fill="auto"/>
            <w:noWrap/>
            <w:vAlign w:val="center"/>
            <w:hideMark/>
          </w:tcPr>
          <w:p w14:paraId="2ADD6437" w14:textId="0C04F777"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146,74</w:t>
            </w:r>
          </w:p>
        </w:tc>
        <w:tc>
          <w:tcPr>
            <w:tcW w:w="1270" w:type="dxa"/>
            <w:shd w:val="clear" w:color="auto" w:fill="auto"/>
            <w:noWrap/>
            <w:vAlign w:val="center"/>
            <w:hideMark/>
          </w:tcPr>
          <w:p w14:paraId="0A5A5678" w14:textId="60A1E91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160,48</w:t>
            </w:r>
          </w:p>
        </w:tc>
        <w:tc>
          <w:tcPr>
            <w:tcW w:w="1276" w:type="dxa"/>
            <w:shd w:val="clear" w:color="auto" w:fill="auto"/>
            <w:noWrap/>
            <w:vAlign w:val="center"/>
            <w:hideMark/>
          </w:tcPr>
          <w:p w14:paraId="46B3EDD2" w14:textId="00B3652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13,74</w:t>
            </w:r>
          </w:p>
        </w:tc>
        <w:tc>
          <w:tcPr>
            <w:tcW w:w="1134" w:type="dxa"/>
            <w:shd w:val="clear" w:color="auto" w:fill="auto"/>
            <w:noWrap/>
            <w:vAlign w:val="center"/>
            <w:hideMark/>
          </w:tcPr>
          <w:p w14:paraId="7FB75BEA" w14:textId="6338410A"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109,37</w:t>
            </w:r>
          </w:p>
        </w:tc>
      </w:tr>
      <w:tr w:rsidR="001820FC" w:rsidRPr="001820FC" w14:paraId="1A38C435" w14:textId="77777777" w:rsidTr="00C2716A">
        <w:trPr>
          <w:trHeight w:val="465"/>
        </w:trPr>
        <w:tc>
          <w:tcPr>
            <w:tcW w:w="816" w:type="dxa"/>
            <w:shd w:val="clear" w:color="auto" w:fill="auto"/>
            <w:noWrap/>
            <w:vAlign w:val="center"/>
            <w:hideMark/>
          </w:tcPr>
          <w:p w14:paraId="27B80F0E" w14:textId="23095FB8"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2.9.3</w:t>
            </w:r>
          </w:p>
        </w:tc>
        <w:tc>
          <w:tcPr>
            <w:tcW w:w="2581" w:type="dxa"/>
            <w:shd w:val="clear" w:color="auto" w:fill="auto"/>
            <w:noWrap/>
            <w:vAlign w:val="center"/>
            <w:hideMark/>
          </w:tcPr>
          <w:p w14:paraId="5B2661F4" w14:textId="7D36614C"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văn hóa</w:t>
            </w:r>
          </w:p>
        </w:tc>
        <w:tc>
          <w:tcPr>
            <w:tcW w:w="763" w:type="dxa"/>
            <w:shd w:val="clear" w:color="auto" w:fill="auto"/>
            <w:noWrap/>
            <w:vAlign w:val="center"/>
            <w:hideMark/>
          </w:tcPr>
          <w:p w14:paraId="6A88AD9F"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DVH</w:t>
            </w:r>
          </w:p>
        </w:tc>
        <w:tc>
          <w:tcPr>
            <w:tcW w:w="1369" w:type="dxa"/>
            <w:shd w:val="clear" w:color="auto" w:fill="auto"/>
            <w:noWrap/>
            <w:vAlign w:val="center"/>
            <w:hideMark/>
          </w:tcPr>
          <w:p w14:paraId="1879A0C1" w14:textId="0017C199"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24,64</w:t>
            </w:r>
          </w:p>
        </w:tc>
        <w:tc>
          <w:tcPr>
            <w:tcW w:w="1270" w:type="dxa"/>
            <w:shd w:val="clear" w:color="auto" w:fill="auto"/>
            <w:noWrap/>
            <w:vAlign w:val="center"/>
            <w:hideMark/>
          </w:tcPr>
          <w:p w14:paraId="0D18C67C" w14:textId="5A217B7B"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9,54</w:t>
            </w:r>
          </w:p>
        </w:tc>
        <w:tc>
          <w:tcPr>
            <w:tcW w:w="1276" w:type="dxa"/>
            <w:shd w:val="clear" w:color="auto" w:fill="auto"/>
            <w:noWrap/>
            <w:vAlign w:val="center"/>
            <w:hideMark/>
          </w:tcPr>
          <w:p w14:paraId="0A8349A2" w14:textId="5B0A4411"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-15,11</w:t>
            </w:r>
          </w:p>
        </w:tc>
        <w:tc>
          <w:tcPr>
            <w:tcW w:w="1134" w:type="dxa"/>
            <w:shd w:val="clear" w:color="auto" w:fill="auto"/>
            <w:noWrap/>
            <w:vAlign w:val="center"/>
            <w:hideMark/>
          </w:tcPr>
          <w:p w14:paraId="69AC835F" w14:textId="05742CF7"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38,69</w:t>
            </w:r>
          </w:p>
        </w:tc>
      </w:tr>
      <w:tr w:rsidR="001820FC" w:rsidRPr="001820FC" w14:paraId="6EEB825C" w14:textId="77777777" w:rsidTr="00C2716A">
        <w:trPr>
          <w:trHeight w:val="246"/>
        </w:trPr>
        <w:tc>
          <w:tcPr>
            <w:tcW w:w="816" w:type="dxa"/>
            <w:shd w:val="clear" w:color="auto" w:fill="auto"/>
            <w:noWrap/>
            <w:vAlign w:val="center"/>
            <w:hideMark/>
          </w:tcPr>
          <w:p w14:paraId="0ECBDFED" w14:textId="39A9C9FF"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2.9.4</w:t>
            </w:r>
          </w:p>
        </w:tc>
        <w:tc>
          <w:tcPr>
            <w:tcW w:w="2581" w:type="dxa"/>
            <w:shd w:val="clear" w:color="auto" w:fill="auto"/>
            <w:noWrap/>
            <w:vAlign w:val="center"/>
            <w:hideMark/>
          </w:tcPr>
          <w:p w14:paraId="3E5A4331" w14:textId="2A3FA11D"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y tế</w:t>
            </w:r>
          </w:p>
        </w:tc>
        <w:tc>
          <w:tcPr>
            <w:tcW w:w="763" w:type="dxa"/>
            <w:shd w:val="clear" w:color="auto" w:fill="auto"/>
            <w:noWrap/>
            <w:vAlign w:val="center"/>
            <w:hideMark/>
          </w:tcPr>
          <w:p w14:paraId="27D07C34"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DYT</w:t>
            </w:r>
          </w:p>
        </w:tc>
        <w:tc>
          <w:tcPr>
            <w:tcW w:w="1369" w:type="dxa"/>
            <w:shd w:val="clear" w:color="auto" w:fill="auto"/>
            <w:noWrap/>
            <w:vAlign w:val="center"/>
            <w:hideMark/>
          </w:tcPr>
          <w:p w14:paraId="0439A2B9" w14:textId="3B7A0706"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17,09</w:t>
            </w:r>
          </w:p>
        </w:tc>
        <w:tc>
          <w:tcPr>
            <w:tcW w:w="1270" w:type="dxa"/>
            <w:shd w:val="clear" w:color="auto" w:fill="auto"/>
            <w:noWrap/>
            <w:vAlign w:val="center"/>
            <w:hideMark/>
          </w:tcPr>
          <w:p w14:paraId="32243FCA" w14:textId="7D6FA60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16,93</w:t>
            </w:r>
          </w:p>
        </w:tc>
        <w:tc>
          <w:tcPr>
            <w:tcW w:w="1276" w:type="dxa"/>
            <w:shd w:val="clear" w:color="auto" w:fill="auto"/>
            <w:noWrap/>
            <w:vAlign w:val="center"/>
            <w:hideMark/>
          </w:tcPr>
          <w:p w14:paraId="33B00525" w14:textId="2E2AFB46"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-0,16</w:t>
            </w:r>
          </w:p>
        </w:tc>
        <w:tc>
          <w:tcPr>
            <w:tcW w:w="1134" w:type="dxa"/>
            <w:shd w:val="clear" w:color="auto" w:fill="auto"/>
            <w:noWrap/>
            <w:vAlign w:val="center"/>
            <w:hideMark/>
          </w:tcPr>
          <w:p w14:paraId="02C23157" w14:textId="270313D7"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99,08</w:t>
            </w:r>
          </w:p>
        </w:tc>
      </w:tr>
      <w:tr w:rsidR="001820FC" w:rsidRPr="001820FC" w14:paraId="48C99E13" w14:textId="77777777" w:rsidTr="00C2716A">
        <w:trPr>
          <w:trHeight w:val="465"/>
        </w:trPr>
        <w:tc>
          <w:tcPr>
            <w:tcW w:w="816" w:type="dxa"/>
            <w:shd w:val="clear" w:color="auto" w:fill="auto"/>
            <w:noWrap/>
            <w:vAlign w:val="center"/>
            <w:hideMark/>
          </w:tcPr>
          <w:p w14:paraId="5BF5069F" w14:textId="41B6FF4C"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2.9.5</w:t>
            </w:r>
          </w:p>
        </w:tc>
        <w:tc>
          <w:tcPr>
            <w:tcW w:w="2581" w:type="dxa"/>
            <w:shd w:val="clear" w:color="auto" w:fill="auto"/>
            <w:noWrap/>
            <w:vAlign w:val="center"/>
            <w:hideMark/>
          </w:tcPr>
          <w:p w14:paraId="620BF4A0" w14:textId="66149CCA"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giáo dục và đào tạo</w:t>
            </w:r>
          </w:p>
        </w:tc>
        <w:tc>
          <w:tcPr>
            <w:tcW w:w="763" w:type="dxa"/>
            <w:shd w:val="clear" w:color="auto" w:fill="auto"/>
            <w:noWrap/>
            <w:vAlign w:val="center"/>
            <w:hideMark/>
          </w:tcPr>
          <w:p w14:paraId="7FB4896B"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DGD</w:t>
            </w:r>
          </w:p>
        </w:tc>
        <w:tc>
          <w:tcPr>
            <w:tcW w:w="1369" w:type="dxa"/>
            <w:shd w:val="clear" w:color="auto" w:fill="auto"/>
            <w:noWrap/>
            <w:vAlign w:val="center"/>
            <w:hideMark/>
          </w:tcPr>
          <w:p w14:paraId="4C08D245" w14:textId="39B04553"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63,13</w:t>
            </w:r>
          </w:p>
        </w:tc>
        <w:tc>
          <w:tcPr>
            <w:tcW w:w="1270" w:type="dxa"/>
            <w:shd w:val="clear" w:color="auto" w:fill="auto"/>
            <w:noWrap/>
            <w:vAlign w:val="center"/>
            <w:hideMark/>
          </w:tcPr>
          <w:p w14:paraId="09777969" w14:textId="1F3620F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60,75</w:t>
            </w:r>
          </w:p>
        </w:tc>
        <w:tc>
          <w:tcPr>
            <w:tcW w:w="1276" w:type="dxa"/>
            <w:shd w:val="clear" w:color="auto" w:fill="auto"/>
            <w:noWrap/>
            <w:vAlign w:val="center"/>
            <w:hideMark/>
          </w:tcPr>
          <w:p w14:paraId="47796A8A" w14:textId="0D51805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-2,38</w:t>
            </w:r>
          </w:p>
        </w:tc>
        <w:tc>
          <w:tcPr>
            <w:tcW w:w="1134" w:type="dxa"/>
            <w:shd w:val="clear" w:color="auto" w:fill="auto"/>
            <w:noWrap/>
            <w:vAlign w:val="center"/>
            <w:hideMark/>
          </w:tcPr>
          <w:p w14:paraId="17F90F38" w14:textId="14C20546"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96,22</w:t>
            </w:r>
          </w:p>
        </w:tc>
      </w:tr>
      <w:tr w:rsidR="001820FC" w:rsidRPr="001820FC" w14:paraId="78FD7A59" w14:textId="77777777" w:rsidTr="00C2716A">
        <w:trPr>
          <w:trHeight w:val="465"/>
        </w:trPr>
        <w:tc>
          <w:tcPr>
            <w:tcW w:w="816" w:type="dxa"/>
            <w:shd w:val="clear" w:color="auto" w:fill="auto"/>
            <w:noWrap/>
            <w:vAlign w:val="center"/>
            <w:hideMark/>
          </w:tcPr>
          <w:p w14:paraId="79C22AB9" w14:textId="246CE146"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2.9.6</w:t>
            </w:r>
          </w:p>
        </w:tc>
        <w:tc>
          <w:tcPr>
            <w:tcW w:w="2581" w:type="dxa"/>
            <w:shd w:val="clear" w:color="auto" w:fill="auto"/>
            <w:noWrap/>
            <w:vAlign w:val="center"/>
            <w:hideMark/>
          </w:tcPr>
          <w:p w14:paraId="28EDE3A9" w14:textId="3FCFE79F"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thể dục thể thao</w:t>
            </w:r>
          </w:p>
        </w:tc>
        <w:tc>
          <w:tcPr>
            <w:tcW w:w="763" w:type="dxa"/>
            <w:shd w:val="clear" w:color="auto" w:fill="auto"/>
            <w:noWrap/>
            <w:vAlign w:val="center"/>
            <w:hideMark/>
          </w:tcPr>
          <w:p w14:paraId="494385F6"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DTT</w:t>
            </w:r>
          </w:p>
        </w:tc>
        <w:tc>
          <w:tcPr>
            <w:tcW w:w="1369" w:type="dxa"/>
            <w:shd w:val="clear" w:color="auto" w:fill="auto"/>
            <w:noWrap/>
            <w:vAlign w:val="center"/>
            <w:hideMark/>
          </w:tcPr>
          <w:p w14:paraId="3E7717B7" w14:textId="2A38A224"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139,55</w:t>
            </w:r>
          </w:p>
        </w:tc>
        <w:tc>
          <w:tcPr>
            <w:tcW w:w="1270" w:type="dxa"/>
            <w:shd w:val="clear" w:color="auto" w:fill="auto"/>
            <w:noWrap/>
            <w:vAlign w:val="center"/>
            <w:hideMark/>
          </w:tcPr>
          <w:p w14:paraId="79D5B027" w14:textId="7A383F7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93,98</w:t>
            </w:r>
          </w:p>
        </w:tc>
        <w:tc>
          <w:tcPr>
            <w:tcW w:w="1276" w:type="dxa"/>
            <w:shd w:val="clear" w:color="auto" w:fill="auto"/>
            <w:noWrap/>
            <w:vAlign w:val="center"/>
            <w:hideMark/>
          </w:tcPr>
          <w:p w14:paraId="15D3BEDB" w14:textId="275F12B3"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-45,57</w:t>
            </w:r>
          </w:p>
        </w:tc>
        <w:tc>
          <w:tcPr>
            <w:tcW w:w="1134" w:type="dxa"/>
            <w:shd w:val="clear" w:color="auto" w:fill="auto"/>
            <w:noWrap/>
            <w:vAlign w:val="center"/>
            <w:hideMark/>
          </w:tcPr>
          <w:p w14:paraId="774DA69B" w14:textId="62682754"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67,35</w:t>
            </w:r>
          </w:p>
        </w:tc>
      </w:tr>
      <w:tr w:rsidR="001820FC" w:rsidRPr="001820FC" w14:paraId="5071880B" w14:textId="77777777" w:rsidTr="00C2716A">
        <w:trPr>
          <w:trHeight w:val="465"/>
        </w:trPr>
        <w:tc>
          <w:tcPr>
            <w:tcW w:w="816" w:type="dxa"/>
            <w:shd w:val="clear" w:color="auto" w:fill="auto"/>
            <w:noWrap/>
            <w:vAlign w:val="center"/>
            <w:hideMark/>
          </w:tcPr>
          <w:p w14:paraId="2F4B93DB" w14:textId="000B0C08"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2.9.7</w:t>
            </w:r>
          </w:p>
        </w:tc>
        <w:tc>
          <w:tcPr>
            <w:tcW w:w="2581" w:type="dxa"/>
            <w:shd w:val="clear" w:color="auto" w:fill="auto"/>
            <w:noWrap/>
            <w:vAlign w:val="center"/>
            <w:hideMark/>
          </w:tcPr>
          <w:p w14:paraId="01740537" w14:textId="25F58A5E"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công trình năng lượng</w:t>
            </w:r>
          </w:p>
        </w:tc>
        <w:tc>
          <w:tcPr>
            <w:tcW w:w="763" w:type="dxa"/>
            <w:shd w:val="clear" w:color="auto" w:fill="auto"/>
            <w:noWrap/>
            <w:vAlign w:val="center"/>
            <w:hideMark/>
          </w:tcPr>
          <w:p w14:paraId="5AF8BB7D"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DNL</w:t>
            </w:r>
          </w:p>
        </w:tc>
        <w:tc>
          <w:tcPr>
            <w:tcW w:w="1369" w:type="dxa"/>
            <w:shd w:val="clear" w:color="auto" w:fill="auto"/>
            <w:noWrap/>
            <w:vAlign w:val="center"/>
            <w:hideMark/>
          </w:tcPr>
          <w:p w14:paraId="133D8035" w14:textId="0004B02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3,25</w:t>
            </w:r>
          </w:p>
        </w:tc>
        <w:tc>
          <w:tcPr>
            <w:tcW w:w="1270" w:type="dxa"/>
            <w:shd w:val="clear" w:color="auto" w:fill="auto"/>
            <w:noWrap/>
            <w:vAlign w:val="center"/>
            <w:hideMark/>
          </w:tcPr>
          <w:p w14:paraId="396C2F5F" w14:textId="5F1E5D4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2,19</w:t>
            </w:r>
          </w:p>
        </w:tc>
        <w:tc>
          <w:tcPr>
            <w:tcW w:w="1276" w:type="dxa"/>
            <w:shd w:val="clear" w:color="auto" w:fill="auto"/>
            <w:noWrap/>
            <w:vAlign w:val="center"/>
            <w:hideMark/>
          </w:tcPr>
          <w:p w14:paraId="0662193F" w14:textId="7397ABFE"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-1,06</w:t>
            </w:r>
          </w:p>
        </w:tc>
        <w:tc>
          <w:tcPr>
            <w:tcW w:w="1134" w:type="dxa"/>
            <w:shd w:val="clear" w:color="auto" w:fill="auto"/>
            <w:noWrap/>
            <w:vAlign w:val="center"/>
            <w:hideMark/>
          </w:tcPr>
          <w:p w14:paraId="7C6F2F2B" w14:textId="602F7AC6"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67,42</w:t>
            </w:r>
          </w:p>
        </w:tc>
      </w:tr>
      <w:tr w:rsidR="001820FC" w:rsidRPr="001820FC" w14:paraId="35964847" w14:textId="77777777" w:rsidTr="00C2716A">
        <w:trPr>
          <w:trHeight w:val="465"/>
        </w:trPr>
        <w:tc>
          <w:tcPr>
            <w:tcW w:w="816" w:type="dxa"/>
            <w:shd w:val="clear" w:color="auto" w:fill="auto"/>
            <w:noWrap/>
            <w:vAlign w:val="center"/>
            <w:hideMark/>
          </w:tcPr>
          <w:p w14:paraId="2E7CFEEA" w14:textId="42D93AF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2.9.8</w:t>
            </w:r>
          </w:p>
        </w:tc>
        <w:tc>
          <w:tcPr>
            <w:tcW w:w="2581" w:type="dxa"/>
            <w:shd w:val="clear" w:color="auto" w:fill="auto"/>
            <w:noWrap/>
            <w:vAlign w:val="center"/>
            <w:hideMark/>
          </w:tcPr>
          <w:p w14:paraId="0C4C2696" w14:textId="57C9F630"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công trình bưu chính viễn thông</w:t>
            </w:r>
          </w:p>
        </w:tc>
        <w:tc>
          <w:tcPr>
            <w:tcW w:w="763" w:type="dxa"/>
            <w:shd w:val="clear" w:color="auto" w:fill="auto"/>
            <w:noWrap/>
            <w:vAlign w:val="center"/>
            <w:hideMark/>
          </w:tcPr>
          <w:p w14:paraId="6070F838"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DBV</w:t>
            </w:r>
          </w:p>
        </w:tc>
        <w:tc>
          <w:tcPr>
            <w:tcW w:w="1369" w:type="dxa"/>
            <w:shd w:val="clear" w:color="auto" w:fill="auto"/>
            <w:noWrap/>
            <w:vAlign w:val="center"/>
            <w:hideMark/>
          </w:tcPr>
          <w:p w14:paraId="68EF713B" w14:textId="64E6AD61"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0,67</w:t>
            </w:r>
          </w:p>
        </w:tc>
        <w:tc>
          <w:tcPr>
            <w:tcW w:w="1270" w:type="dxa"/>
            <w:shd w:val="clear" w:color="auto" w:fill="auto"/>
            <w:noWrap/>
            <w:vAlign w:val="center"/>
            <w:hideMark/>
          </w:tcPr>
          <w:p w14:paraId="44D7CC0F" w14:textId="20B0A43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0,67</w:t>
            </w:r>
          </w:p>
        </w:tc>
        <w:tc>
          <w:tcPr>
            <w:tcW w:w="1276" w:type="dxa"/>
            <w:shd w:val="clear" w:color="auto" w:fill="auto"/>
            <w:noWrap/>
            <w:vAlign w:val="center"/>
            <w:hideMark/>
          </w:tcPr>
          <w:p w14:paraId="25BC3D4F" w14:textId="2277EA39"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0,00</w:t>
            </w:r>
          </w:p>
        </w:tc>
        <w:tc>
          <w:tcPr>
            <w:tcW w:w="1134" w:type="dxa"/>
            <w:shd w:val="clear" w:color="auto" w:fill="auto"/>
            <w:noWrap/>
            <w:vAlign w:val="center"/>
            <w:hideMark/>
          </w:tcPr>
          <w:p w14:paraId="4188BBB8" w14:textId="49ACACDE"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100,26</w:t>
            </w:r>
          </w:p>
        </w:tc>
      </w:tr>
      <w:tr w:rsidR="001820FC" w:rsidRPr="001820FC" w14:paraId="69D097D8" w14:textId="77777777" w:rsidTr="00C2716A">
        <w:trPr>
          <w:trHeight w:val="465"/>
        </w:trPr>
        <w:tc>
          <w:tcPr>
            <w:tcW w:w="816" w:type="dxa"/>
            <w:shd w:val="clear" w:color="auto" w:fill="auto"/>
            <w:noWrap/>
            <w:vAlign w:val="center"/>
            <w:hideMark/>
          </w:tcPr>
          <w:p w14:paraId="615F9BBD" w14:textId="22B7E815"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2.9.9</w:t>
            </w:r>
          </w:p>
        </w:tc>
        <w:tc>
          <w:tcPr>
            <w:tcW w:w="2581" w:type="dxa"/>
            <w:shd w:val="clear" w:color="auto" w:fill="auto"/>
            <w:noWrap/>
            <w:vAlign w:val="center"/>
            <w:hideMark/>
          </w:tcPr>
          <w:p w14:paraId="2BE69A99" w14:textId="77777777" w:rsidR="00585D0D" w:rsidRPr="001820FC" w:rsidRDefault="00585D0D"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kho dự trữ quốc gia</w:t>
            </w:r>
          </w:p>
        </w:tc>
        <w:tc>
          <w:tcPr>
            <w:tcW w:w="763" w:type="dxa"/>
            <w:shd w:val="clear" w:color="auto" w:fill="auto"/>
            <w:noWrap/>
            <w:vAlign w:val="center"/>
            <w:hideMark/>
          </w:tcPr>
          <w:p w14:paraId="48C59980" w14:textId="77777777"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DKG</w:t>
            </w:r>
          </w:p>
        </w:tc>
        <w:tc>
          <w:tcPr>
            <w:tcW w:w="1369" w:type="dxa"/>
            <w:shd w:val="clear" w:color="auto" w:fill="auto"/>
            <w:noWrap/>
            <w:vAlign w:val="center"/>
            <w:hideMark/>
          </w:tcPr>
          <w:p w14:paraId="5F9EACFF"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655FA93F"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21ECC455"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1334C0AE"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4D02AEF8" w14:textId="77777777" w:rsidTr="00C2716A">
        <w:trPr>
          <w:trHeight w:val="465"/>
        </w:trPr>
        <w:tc>
          <w:tcPr>
            <w:tcW w:w="816" w:type="dxa"/>
            <w:shd w:val="clear" w:color="auto" w:fill="auto"/>
            <w:noWrap/>
            <w:vAlign w:val="center"/>
            <w:hideMark/>
          </w:tcPr>
          <w:p w14:paraId="025E21FF" w14:textId="044F2049"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2.9.10</w:t>
            </w:r>
          </w:p>
        </w:tc>
        <w:tc>
          <w:tcPr>
            <w:tcW w:w="2581" w:type="dxa"/>
            <w:shd w:val="clear" w:color="auto" w:fill="auto"/>
            <w:noWrap/>
            <w:vAlign w:val="center"/>
            <w:hideMark/>
          </w:tcPr>
          <w:p w14:paraId="704AF605" w14:textId="77777777" w:rsidR="00585D0D" w:rsidRPr="001820FC" w:rsidRDefault="00585D0D"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có di tích lịch sử - văn hóa</w:t>
            </w:r>
          </w:p>
        </w:tc>
        <w:tc>
          <w:tcPr>
            <w:tcW w:w="763" w:type="dxa"/>
            <w:shd w:val="clear" w:color="auto" w:fill="auto"/>
            <w:noWrap/>
            <w:vAlign w:val="center"/>
            <w:hideMark/>
          </w:tcPr>
          <w:p w14:paraId="06CD1B7A" w14:textId="77777777"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DDT</w:t>
            </w:r>
          </w:p>
        </w:tc>
        <w:tc>
          <w:tcPr>
            <w:tcW w:w="1369" w:type="dxa"/>
            <w:shd w:val="clear" w:color="auto" w:fill="auto"/>
            <w:noWrap/>
            <w:vAlign w:val="center"/>
            <w:hideMark/>
          </w:tcPr>
          <w:p w14:paraId="05A3D2E4"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78DE37D0"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00100F3E"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03256790"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60D9CBE0" w14:textId="77777777" w:rsidTr="00C2716A">
        <w:trPr>
          <w:trHeight w:val="465"/>
        </w:trPr>
        <w:tc>
          <w:tcPr>
            <w:tcW w:w="816" w:type="dxa"/>
            <w:shd w:val="clear" w:color="auto" w:fill="auto"/>
            <w:noWrap/>
            <w:vAlign w:val="center"/>
            <w:hideMark/>
          </w:tcPr>
          <w:p w14:paraId="7AFF354D" w14:textId="6A963BE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2.9.11</w:t>
            </w:r>
          </w:p>
        </w:tc>
        <w:tc>
          <w:tcPr>
            <w:tcW w:w="2581" w:type="dxa"/>
            <w:shd w:val="clear" w:color="auto" w:fill="auto"/>
            <w:noWrap/>
            <w:vAlign w:val="center"/>
            <w:hideMark/>
          </w:tcPr>
          <w:p w14:paraId="2BACD777"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bãi thải, xử lý chất thải</w:t>
            </w:r>
          </w:p>
        </w:tc>
        <w:tc>
          <w:tcPr>
            <w:tcW w:w="763" w:type="dxa"/>
            <w:shd w:val="clear" w:color="auto" w:fill="auto"/>
            <w:noWrap/>
            <w:vAlign w:val="center"/>
            <w:hideMark/>
          </w:tcPr>
          <w:p w14:paraId="20D2B9E3"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DRA</w:t>
            </w:r>
          </w:p>
        </w:tc>
        <w:tc>
          <w:tcPr>
            <w:tcW w:w="1369" w:type="dxa"/>
            <w:shd w:val="clear" w:color="auto" w:fill="auto"/>
            <w:noWrap/>
            <w:vAlign w:val="center"/>
            <w:hideMark/>
          </w:tcPr>
          <w:p w14:paraId="4F320225" w14:textId="174C7AFA"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19,32</w:t>
            </w:r>
          </w:p>
        </w:tc>
        <w:tc>
          <w:tcPr>
            <w:tcW w:w="1270" w:type="dxa"/>
            <w:shd w:val="clear" w:color="auto" w:fill="auto"/>
            <w:noWrap/>
            <w:vAlign w:val="center"/>
            <w:hideMark/>
          </w:tcPr>
          <w:p w14:paraId="4C89269F" w14:textId="34694FC4"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12,29</w:t>
            </w:r>
          </w:p>
        </w:tc>
        <w:tc>
          <w:tcPr>
            <w:tcW w:w="1276" w:type="dxa"/>
            <w:shd w:val="clear" w:color="auto" w:fill="auto"/>
            <w:noWrap/>
            <w:vAlign w:val="center"/>
            <w:hideMark/>
          </w:tcPr>
          <w:p w14:paraId="449B9227" w14:textId="14FFB21E"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-7,04</w:t>
            </w:r>
          </w:p>
        </w:tc>
        <w:tc>
          <w:tcPr>
            <w:tcW w:w="1134" w:type="dxa"/>
            <w:shd w:val="clear" w:color="auto" w:fill="auto"/>
            <w:noWrap/>
            <w:vAlign w:val="center"/>
            <w:hideMark/>
          </w:tcPr>
          <w:p w14:paraId="1F42CDB1" w14:textId="12F8324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63,58</w:t>
            </w:r>
          </w:p>
        </w:tc>
      </w:tr>
      <w:tr w:rsidR="001820FC" w:rsidRPr="001820FC" w14:paraId="278BD1DA" w14:textId="77777777" w:rsidTr="00C2716A">
        <w:trPr>
          <w:trHeight w:val="224"/>
        </w:trPr>
        <w:tc>
          <w:tcPr>
            <w:tcW w:w="816" w:type="dxa"/>
            <w:shd w:val="clear" w:color="auto" w:fill="auto"/>
            <w:noWrap/>
            <w:vAlign w:val="center"/>
            <w:hideMark/>
          </w:tcPr>
          <w:p w14:paraId="1E6F42A5" w14:textId="2084ED4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2.9.12</w:t>
            </w:r>
          </w:p>
        </w:tc>
        <w:tc>
          <w:tcPr>
            <w:tcW w:w="2581" w:type="dxa"/>
            <w:shd w:val="clear" w:color="auto" w:fill="auto"/>
            <w:noWrap/>
            <w:vAlign w:val="center"/>
            <w:hideMark/>
          </w:tcPr>
          <w:p w14:paraId="2D5C677E"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cơ sở tôn giáo</w:t>
            </w:r>
          </w:p>
        </w:tc>
        <w:tc>
          <w:tcPr>
            <w:tcW w:w="763" w:type="dxa"/>
            <w:shd w:val="clear" w:color="auto" w:fill="auto"/>
            <w:noWrap/>
            <w:vAlign w:val="center"/>
            <w:hideMark/>
          </w:tcPr>
          <w:p w14:paraId="4CFB256A"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TON</w:t>
            </w:r>
          </w:p>
        </w:tc>
        <w:tc>
          <w:tcPr>
            <w:tcW w:w="1369" w:type="dxa"/>
            <w:shd w:val="clear" w:color="auto" w:fill="auto"/>
            <w:noWrap/>
            <w:vAlign w:val="center"/>
            <w:hideMark/>
          </w:tcPr>
          <w:p w14:paraId="59D728C6" w14:textId="3414B211"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4,37</w:t>
            </w:r>
          </w:p>
        </w:tc>
        <w:tc>
          <w:tcPr>
            <w:tcW w:w="1270" w:type="dxa"/>
            <w:shd w:val="clear" w:color="auto" w:fill="auto"/>
            <w:noWrap/>
            <w:vAlign w:val="center"/>
            <w:hideMark/>
          </w:tcPr>
          <w:p w14:paraId="2E4428E5" w14:textId="31200A63"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3,26</w:t>
            </w:r>
          </w:p>
        </w:tc>
        <w:tc>
          <w:tcPr>
            <w:tcW w:w="1276" w:type="dxa"/>
            <w:shd w:val="clear" w:color="auto" w:fill="auto"/>
            <w:noWrap/>
            <w:vAlign w:val="center"/>
            <w:hideMark/>
          </w:tcPr>
          <w:p w14:paraId="07E1A16D" w14:textId="3DCFB3C1"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-1,11</w:t>
            </w:r>
          </w:p>
        </w:tc>
        <w:tc>
          <w:tcPr>
            <w:tcW w:w="1134" w:type="dxa"/>
            <w:shd w:val="clear" w:color="auto" w:fill="auto"/>
            <w:noWrap/>
            <w:vAlign w:val="center"/>
            <w:hideMark/>
          </w:tcPr>
          <w:p w14:paraId="75FA89F7" w14:textId="15C2E1C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74,49</w:t>
            </w:r>
          </w:p>
        </w:tc>
      </w:tr>
      <w:tr w:rsidR="001820FC" w:rsidRPr="001820FC" w14:paraId="7A83CDE3" w14:textId="77777777" w:rsidTr="00C2716A">
        <w:trPr>
          <w:trHeight w:val="465"/>
        </w:trPr>
        <w:tc>
          <w:tcPr>
            <w:tcW w:w="816" w:type="dxa"/>
            <w:shd w:val="clear" w:color="auto" w:fill="auto"/>
            <w:noWrap/>
            <w:vAlign w:val="center"/>
            <w:hideMark/>
          </w:tcPr>
          <w:p w14:paraId="39FE5B42" w14:textId="268F86E6"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2.9.13</w:t>
            </w:r>
          </w:p>
        </w:tc>
        <w:tc>
          <w:tcPr>
            <w:tcW w:w="2581" w:type="dxa"/>
            <w:shd w:val="clear" w:color="auto" w:fill="auto"/>
            <w:vAlign w:val="center"/>
            <w:hideMark/>
          </w:tcPr>
          <w:p w14:paraId="6DFFBC41"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làm nghĩa trang, nhà tang lễ, nhà hỏa táng</w:t>
            </w:r>
          </w:p>
        </w:tc>
        <w:tc>
          <w:tcPr>
            <w:tcW w:w="763" w:type="dxa"/>
            <w:shd w:val="clear" w:color="auto" w:fill="auto"/>
            <w:noWrap/>
            <w:vAlign w:val="center"/>
            <w:hideMark/>
          </w:tcPr>
          <w:p w14:paraId="06E5FC2F"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NTD</w:t>
            </w:r>
          </w:p>
        </w:tc>
        <w:tc>
          <w:tcPr>
            <w:tcW w:w="1369" w:type="dxa"/>
            <w:shd w:val="clear" w:color="auto" w:fill="auto"/>
            <w:noWrap/>
            <w:vAlign w:val="center"/>
            <w:hideMark/>
          </w:tcPr>
          <w:p w14:paraId="40084036" w14:textId="78A904CE"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48,81</w:t>
            </w:r>
          </w:p>
        </w:tc>
        <w:tc>
          <w:tcPr>
            <w:tcW w:w="1270" w:type="dxa"/>
            <w:shd w:val="clear" w:color="auto" w:fill="auto"/>
            <w:noWrap/>
            <w:vAlign w:val="center"/>
            <w:hideMark/>
          </w:tcPr>
          <w:p w14:paraId="179426BF" w14:textId="7C8A065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50,50</w:t>
            </w:r>
          </w:p>
        </w:tc>
        <w:tc>
          <w:tcPr>
            <w:tcW w:w="1276" w:type="dxa"/>
            <w:shd w:val="clear" w:color="auto" w:fill="auto"/>
            <w:noWrap/>
            <w:vAlign w:val="center"/>
            <w:hideMark/>
          </w:tcPr>
          <w:p w14:paraId="299F19AC" w14:textId="7E333EE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1,70</w:t>
            </w:r>
          </w:p>
        </w:tc>
        <w:tc>
          <w:tcPr>
            <w:tcW w:w="1134" w:type="dxa"/>
            <w:shd w:val="clear" w:color="auto" w:fill="auto"/>
            <w:noWrap/>
            <w:vAlign w:val="center"/>
            <w:hideMark/>
          </w:tcPr>
          <w:p w14:paraId="57A89C5F" w14:textId="675B9EAA"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103,48</w:t>
            </w:r>
          </w:p>
        </w:tc>
      </w:tr>
      <w:tr w:rsidR="001820FC" w:rsidRPr="001820FC" w14:paraId="46102C0B" w14:textId="77777777" w:rsidTr="00C2716A">
        <w:trPr>
          <w:trHeight w:val="465"/>
        </w:trPr>
        <w:tc>
          <w:tcPr>
            <w:tcW w:w="816" w:type="dxa"/>
            <w:shd w:val="clear" w:color="auto" w:fill="auto"/>
            <w:noWrap/>
            <w:vAlign w:val="center"/>
            <w:hideMark/>
          </w:tcPr>
          <w:p w14:paraId="2D7E7474" w14:textId="6B36F1AE"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2.9.14</w:t>
            </w:r>
          </w:p>
        </w:tc>
        <w:tc>
          <w:tcPr>
            <w:tcW w:w="2581" w:type="dxa"/>
            <w:shd w:val="clear" w:color="auto" w:fill="auto"/>
            <w:noWrap/>
            <w:vAlign w:val="center"/>
            <w:hideMark/>
          </w:tcPr>
          <w:p w14:paraId="67464AB3" w14:textId="79F6788F" w:rsidR="00585D0D" w:rsidRPr="001820FC" w:rsidRDefault="00585D0D"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khoa học công nghệ</w:t>
            </w:r>
          </w:p>
        </w:tc>
        <w:tc>
          <w:tcPr>
            <w:tcW w:w="763" w:type="dxa"/>
            <w:shd w:val="clear" w:color="auto" w:fill="auto"/>
            <w:noWrap/>
            <w:vAlign w:val="center"/>
            <w:hideMark/>
          </w:tcPr>
          <w:p w14:paraId="0EAC9696" w14:textId="77777777"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DKH</w:t>
            </w:r>
          </w:p>
        </w:tc>
        <w:tc>
          <w:tcPr>
            <w:tcW w:w="1369" w:type="dxa"/>
            <w:shd w:val="clear" w:color="auto" w:fill="auto"/>
            <w:noWrap/>
            <w:vAlign w:val="center"/>
            <w:hideMark/>
          </w:tcPr>
          <w:p w14:paraId="0E19BF01"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0CC139EC"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6BD7BAD2"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4E26EAF2"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54455850" w14:textId="77777777" w:rsidTr="00C2716A">
        <w:trPr>
          <w:trHeight w:val="465"/>
        </w:trPr>
        <w:tc>
          <w:tcPr>
            <w:tcW w:w="816" w:type="dxa"/>
            <w:shd w:val="clear" w:color="auto" w:fill="auto"/>
            <w:noWrap/>
            <w:vAlign w:val="center"/>
            <w:hideMark/>
          </w:tcPr>
          <w:p w14:paraId="75766B93" w14:textId="35E28F08"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2.9.15</w:t>
            </w:r>
          </w:p>
        </w:tc>
        <w:tc>
          <w:tcPr>
            <w:tcW w:w="2581" w:type="dxa"/>
            <w:shd w:val="clear" w:color="auto" w:fill="auto"/>
            <w:noWrap/>
            <w:vAlign w:val="center"/>
            <w:hideMark/>
          </w:tcPr>
          <w:p w14:paraId="5B09CE7A" w14:textId="7F7C0014" w:rsidR="00585D0D" w:rsidRPr="001820FC" w:rsidRDefault="00585D0D"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dịch vụ xã hội</w:t>
            </w:r>
          </w:p>
        </w:tc>
        <w:tc>
          <w:tcPr>
            <w:tcW w:w="763" w:type="dxa"/>
            <w:shd w:val="clear" w:color="auto" w:fill="auto"/>
            <w:noWrap/>
            <w:vAlign w:val="center"/>
            <w:hideMark/>
          </w:tcPr>
          <w:p w14:paraId="224303B3" w14:textId="77777777"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DXH</w:t>
            </w:r>
          </w:p>
        </w:tc>
        <w:tc>
          <w:tcPr>
            <w:tcW w:w="1369" w:type="dxa"/>
            <w:shd w:val="clear" w:color="auto" w:fill="auto"/>
            <w:noWrap/>
            <w:vAlign w:val="center"/>
            <w:hideMark/>
          </w:tcPr>
          <w:p w14:paraId="7FF1BAA6"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77925D39"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450F5BB4"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793DD5F0"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33089968" w14:textId="77777777" w:rsidTr="00C2716A">
        <w:trPr>
          <w:trHeight w:val="340"/>
        </w:trPr>
        <w:tc>
          <w:tcPr>
            <w:tcW w:w="816" w:type="dxa"/>
            <w:shd w:val="clear" w:color="auto" w:fill="auto"/>
            <w:noWrap/>
            <w:vAlign w:val="center"/>
            <w:hideMark/>
          </w:tcPr>
          <w:p w14:paraId="0359E648" w14:textId="4F95F242"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2.9.16</w:t>
            </w:r>
          </w:p>
        </w:tc>
        <w:tc>
          <w:tcPr>
            <w:tcW w:w="2581" w:type="dxa"/>
            <w:shd w:val="clear" w:color="auto" w:fill="auto"/>
            <w:noWrap/>
            <w:vAlign w:val="center"/>
            <w:hideMark/>
          </w:tcPr>
          <w:p w14:paraId="2AE41D3E" w14:textId="531C02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chợ</w:t>
            </w:r>
          </w:p>
        </w:tc>
        <w:tc>
          <w:tcPr>
            <w:tcW w:w="763" w:type="dxa"/>
            <w:shd w:val="clear" w:color="auto" w:fill="auto"/>
            <w:noWrap/>
            <w:vAlign w:val="center"/>
            <w:hideMark/>
          </w:tcPr>
          <w:p w14:paraId="0C429923"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DCH</w:t>
            </w:r>
          </w:p>
        </w:tc>
        <w:tc>
          <w:tcPr>
            <w:tcW w:w="1369" w:type="dxa"/>
            <w:shd w:val="clear" w:color="auto" w:fill="auto"/>
            <w:noWrap/>
            <w:vAlign w:val="center"/>
            <w:hideMark/>
          </w:tcPr>
          <w:p w14:paraId="71F97D5F" w14:textId="7653F383"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1,76</w:t>
            </w:r>
          </w:p>
        </w:tc>
        <w:tc>
          <w:tcPr>
            <w:tcW w:w="1270" w:type="dxa"/>
            <w:shd w:val="clear" w:color="auto" w:fill="auto"/>
            <w:noWrap/>
            <w:vAlign w:val="center"/>
            <w:hideMark/>
          </w:tcPr>
          <w:p w14:paraId="0B4BA56B" w14:textId="7DB82001"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1,54</w:t>
            </w:r>
          </w:p>
        </w:tc>
        <w:tc>
          <w:tcPr>
            <w:tcW w:w="1276" w:type="dxa"/>
            <w:shd w:val="clear" w:color="auto" w:fill="auto"/>
            <w:noWrap/>
            <w:vAlign w:val="center"/>
            <w:hideMark/>
          </w:tcPr>
          <w:p w14:paraId="7015AFBE" w14:textId="6634AC37"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-0,22</w:t>
            </w:r>
          </w:p>
        </w:tc>
        <w:tc>
          <w:tcPr>
            <w:tcW w:w="1134" w:type="dxa"/>
            <w:shd w:val="clear" w:color="auto" w:fill="auto"/>
            <w:noWrap/>
            <w:vAlign w:val="center"/>
            <w:hideMark/>
          </w:tcPr>
          <w:p w14:paraId="0B03FCDE" w14:textId="09FB4C7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87,55</w:t>
            </w:r>
          </w:p>
        </w:tc>
      </w:tr>
      <w:tr w:rsidR="001820FC" w:rsidRPr="001820FC" w14:paraId="54760E0A" w14:textId="77777777" w:rsidTr="00C2716A">
        <w:trPr>
          <w:trHeight w:val="147"/>
        </w:trPr>
        <w:tc>
          <w:tcPr>
            <w:tcW w:w="816" w:type="dxa"/>
            <w:shd w:val="clear" w:color="auto" w:fill="auto"/>
            <w:noWrap/>
            <w:vAlign w:val="center"/>
            <w:hideMark/>
          </w:tcPr>
          <w:p w14:paraId="6BF1EC91" w14:textId="467BAB56"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2.10</w:t>
            </w:r>
          </w:p>
        </w:tc>
        <w:tc>
          <w:tcPr>
            <w:tcW w:w="2581" w:type="dxa"/>
            <w:shd w:val="clear" w:color="auto" w:fill="auto"/>
            <w:noWrap/>
            <w:vAlign w:val="center"/>
            <w:hideMark/>
          </w:tcPr>
          <w:p w14:paraId="3B0D62F3" w14:textId="77777777" w:rsidR="00585D0D" w:rsidRPr="001820FC" w:rsidRDefault="00585D0D"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danh lam thắng cảnh</w:t>
            </w:r>
          </w:p>
        </w:tc>
        <w:tc>
          <w:tcPr>
            <w:tcW w:w="763" w:type="dxa"/>
            <w:shd w:val="clear" w:color="auto" w:fill="auto"/>
            <w:noWrap/>
            <w:vAlign w:val="center"/>
            <w:hideMark/>
          </w:tcPr>
          <w:p w14:paraId="0B99C9E4" w14:textId="77777777"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DDL</w:t>
            </w:r>
          </w:p>
        </w:tc>
        <w:tc>
          <w:tcPr>
            <w:tcW w:w="1369" w:type="dxa"/>
            <w:shd w:val="clear" w:color="auto" w:fill="auto"/>
            <w:noWrap/>
            <w:vAlign w:val="center"/>
            <w:hideMark/>
          </w:tcPr>
          <w:p w14:paraId="25E2D97D"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0ABE69F4"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45F36B70"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266D9190"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3BE980B4" w14:textId="77777777" w:rsidTr="00C2716A">
        <w:trPr>
          <w:trHeight w:val="239"/>
        </w:trPr>
        <w:tc>
          <w:tcPr>
            <w:tcW w:w="816" w:type="dxa"/>
            <w:shd w:val="clear" w:color="auto" w:fill="auto"/>
            <w:noWrap/>
            <w:vAlign w:val="center"/>
            <w:hideMark/>
          </w:tcPr>
          <w:p w14:paraId="50056F79" w14:textId="1168E886"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2.11</w:t>
            </w:r>
          </w:p>
        </w:tc>
        <w:tc>
          <w:tcPr>
            <w:tcW w:w="2581" w:type="dxa"/>
            <w:shd w:val="clear" w:color="auto" w:fill="auto"/>
            <w:noWrap/>
            <w:vAlign w:val="center"/>
            <w:hideMark/>
          </w:tcPr>
          <w:p w14:paraId="7B9246A0" w14:textId="77777777" w:rsidR="00585D0D" w:rsidRPr="001820FC" w:rsidRDefault="00585D0D"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sinh hoạt cộng đồng</w:t>
            </w:r>
          </w:p>
        </w:tc>
        <w:tc>
          <w:tcPr>
            <w:tcW w:w="763" w:type="dxa"/>
            <w:shd w:val="clear" w:color="auto" w:fill="auto"/>
            <w:noWrap/>
            <w:vAlign w:val="center"/>
            <w:hideMark/>
          </w:tcPr>
          <w:p w14:paraId="35AC67E1" w14:textId="77777777"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DSH</w:t>
            </w:r>
          </w:p>
        </w:tc>
        <w:tc>
          <w:tcPr>
            <w:tcW w:w="1369" w:type="dxa"/>
            <w:shd w:val="clear" w:color="auto" w:fill="auto"/>
            <w:noWrap/>
            <w:vAlign w:val="center"/>
            <w:hideMark/>
          </w:tcPr>
          <w:p w14:paraId="3219F10A"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2840DF5B"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5BC56DEA"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40168B44"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1378A0B4" w14:textId="77777777" w:rsidTr="00C2716A">
        <w:trPr>
          <w:trHeight w:val="465"/>
        </w:trPr>
        <w:tc>
          <w:tcPr>
            <w:tcW w:w="816" w:type="dxa"/>
            <w:shd w:val="clear" w:color="auto" w:fill="auto"/>
            <w:noWrap/>
            <w:vAlign w:val="center"/>
            <w:hideMark/>
          </w:tcPr>
          <w:p w14:paraId="07FB3A6F" w14:textId="00AD0DD6"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2.12</w:t>
            </w:r>
          </w:p>
        </w:tc>
        <w:tc>
          <w:tcPr>
            <w:tcW w:w="2581" w:type="dxa"/>
            <w:shd w:val="clear" w:color="auto" w:fill="auto"/>
            <w:noWrap/>
            <w:vAlign w:val="center"/>
            <w:hideMark/>
          </w:tcPr>
          <w:p w14:paraId="4BFD5AE9"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khu vui chơi, giải trí công cộng</w:t>
            </w:r>
          </w:p>
        </w:tc>
        <w:tc>
          <w:tcPr>
            <w:tcW w:w="763" w:type="dxa"/>
            <w:shd w:val="clear" w:color="auto" w:fill="auto"/>
            <w:noWrap/>
            <w:vAlign w:val="center"/>
            <w:hideMark/>
          </w:tcPr>
          <w:p w14:paraId="51958B63"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DKV</w:t>
            </w:r>
          </w:p>
        </w:tc>
        <w:tc>
          <w:tcPr>
            <w:tcW w:w="1369" w:type="dxa"/>
            <w:shd w:val="clear" w:color="auto" w:fill="auto"/>
            <w:noWrap/>
            <w:vAlign w:val="center"/>
            <w:hideMark/>
          </w:tcPr>
          <w:p w14:paraId="711140A2" w14:textId="434A8F8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31,22</w:t>
            </w:r>
          </w:p>
        </w:tc>
        <w:tc>
          <w:tcPr>
            <w:tcW w:w="1270" w:type="dxa"/>
            <w:shd w:val="clear" w:color="auto" w:fill="auto"/>
            <w:noWrap/>
            <w:vAlign w:val="center"/>
            <w:hideMark/>
          </w:tcPr>
          <w:p w14:paraId="3DE987BB" w14:textId="12DAF81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11,16</w:t>
            </w:r>
          </w:p>
        </w:tc>
        <w:tc>
          <w:tcPr>
            <w:tcW w:w="1276" w:type="dxa"/>
            <w:shd w:val="clear" w:color="auto" w:fill="auto"/>
            <w:noWrap/>
            <w:vAlign w:val="center"/>
            <w:hideMark/>
          </w:tcPr>
          <w:p w14:paraId="4308D498" w14:textId="5921B149"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-20,06</w:t>
            </w:r>
          </w:p>
        </w:tc>
        <w:tc>
          <w:tcPr>
            <w:tcW w:w="1134" w:type="dxa"/>
            <w:shd w:val="clear" w:color="auto" w:fill="auto"/>
            <w:noWrap/>
            <w:vAlign w:val="center"/>
            <w:hideMark/>
          </w:tcPr>
          <w:p w14:paraId="44D0A5E2" w14:textId="65CD6B3A"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35,74</w:t>
            </w:r>
          </w:p>
        </w:tc>
      </w:tr>
      <w:tr w:rsidR="001820FC" w:rsidRPr="001820FC" w14:paraId="6E569E3A" w14:textId="77777777" w:rsidTr="00C2716A">
        <w:trPr>
          <w:trHeight w:val="339"/>
        </w:trPr>
        <w:tc>
          <w:tcPr>
            <w:tcW w:w="816" w:type="dxa"/>
            <w:shd w:val="clear" w:color="auto" w:fill="auto"/>
            <w:noWrap/>
            <w:vAlign w:val="center"/>
            <w:hideMark/>
          </w:tcPr>
          <w:p w14:paraId="15B9C574" w14:textId="09F8843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2.13</w:t>
            </w:r>
          </w:p>
        </w:tc>
        <w:tc>
          <w:tcPr>
            <w:tcW w:w="2581" w:type="dxa"/>
            <w:shd w:val="clear" w:color="auto" w:fill="auto"/>
            <w:noWrap/>
            <w:vAlign w:val="center"/>
            <w:hideMark/>
          </w:tcPr>
          <w:p w14:paraId="12D89F20"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ở tại nông thôn</w:t>
            </w:r>
          </w:p>
        </w:tc>
        <w:tc>
          <w:tcPr>
            <w:tcW w:w="763" w:type="dxa"/>
            <w:shd w:val="clear" w:color="auto" w:fill="auto"/>
            <w:noWrap/>
            <w:vAlign w:val="center"/>
            <w:hideMark/>
          </w:tcPr>
          <w:p w14:paraId="1B5D5A01"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369" w:type="dxa"/>
            <w:shd w:val="clear" w:color="auto" w:fill="auto"/>
            <w:noWrap/>
            <w:vAlign w:val="center"/>
            <w:hideMark/>
          </w:tcPr>
          <w:p w14:paraId="6752A7DC" w14:textId="1558A12C"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207,34</w:t>
            </w:r>
          </w:p>
        </w:tc>
        <w:tc>
          <w:tcPr>
            <w:tcW w:w="1270" w:type="dxa"/>
            <w:shd w:val="clear" w:color="auto" w:fill="auto"/>
            <w:noWrap/>
            <w:vAlign w:val="center"/>
            <w:hideMark/>
          </w:tcPr>
          <w:p w14:paraId="68FE9868" w14:textId="22C6B9BA"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175,76</w:t>
            </w:r>
          </w:p>
        </w:tc>
        <w:tc>
          <w:tcPr>
            <w:tcW w:w="1276" w:type="dxa"/>
            <w:shd w:val="clear" w:color="auto" w:fill="auto"/>
            <w:noWrap/>
            <w:vAlign w:val="center"/>
            <w:hideMark/>
          </w:tcPr>
          <w:p w14:paraId="0A29C6CB" w14:textId="0ACFBF4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-31,58</w:t>
            </w:r>
          </w:p>
        </w:tc>
        <w:tc>
          <w:tcPr>
            <w:tcW w:w="1134" w:type="dxa"/>
            <w:shd w:val="clear" w:color="auto" w:fill="auto"/>
            <w:noWrap/>
            <w:vAlign w:val="center"/>
            <w:hideMark/>
          </w:tcPr>
          <w:p w14:paraId="7FBC1AA1" w14:textId="77E9CE6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84,77</w:t>
            </w:r>
          </w:p>
        </w:tc>
      </w:tr>
      <w:tr w:rsidR="001820FC" w:rsidRPr="001820FC" w14:paraId="3AD207AF" w14:textId="77777777" w:rsidTr="00C2716A">
        <w:trPr>
          <w:trHeight w:val="275"/>
        </w:trPr>
        <w:tc>
          <w:tcPr>
            <w:tcW w:w="816" w:type="dxa"/>
            <w:shd w:val="clear" w:color="auto" w:fill="auto"/>
            <w:noWrap/>
            <w:vAlign w:val="center"/>
            <w:hideMark/>
          </w:tcPr>
          <w:p w14:paraId="0C010E23" w14:textId="1DF4F1AC"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2.14</w:t>
            </w:r>
          </w:p>
        </w:tc>
        <w:tc>
          <w:tcPr>
            <w:tcW w:w="2581" w:type="dxa"/>
            <w:shd w:val="clear" w:color="auto" w:fill="auto"/>
            <w:noWrap/>
            <w:vAlign w:val="center"/>
            <w:hideMark/>
          </w:tcPr>
          <w:p w14:paraId="1F87F9F5"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ở tại đô thị</w:t>
            </w:r>
          </w:p>
        </w:tc>
        <w:tc>
          <w:tcPr>
            <w:tcW w:w="763" w:type="dxa"/>
            <w:shd w:val="clear" w:color="auto" w:fill="auto"/>
            <w:noWrap/>
            <w:vAlign w:val="center"/>
            <w:hideMark/>
          </w:tcPr>
          <w:p w14:paraId="3E8CEA0C"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369" w:type="dxa"/>
            <w:shd w:val="clear" w:color="auto" w:fill="auto"/>
            <w:noWrap/>
            <w:vAlign w:val="center"/>
            <w:hideMark/>
          </w:tcPr>
          <w:p w14:paraId="3EFB911F" w14:textId="798E8F5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360,88</w:t>
            </w:r>
          </w:p>
        </w:tc>
        <w:tc>
          <w:tcPr>
            <w:tcW w:w="1270" w:type="dxa"/>
            <w:shd w:val="clear" w:color="auto" w:fill="auto"/>
            <w:noWrap/>
            <w:vAlign w:val="center"/>
            <w:hideMark/>
          </w:tcPr>
          <w:p w14:paraId="53FB2608" w14:textId="152CD46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324,81</w:t>
            </w:r>
          </w:p>
        </w:tc>
        <w:tc>
          <w:tcPr>
            <w:tcW w:w="1276" w:type="dxa"/>
            <w:shd w:val="clear" w:color="auto" w:fill="auto"/>
            <w:noWrap/>
            <w:vAlign w:val="center"/>
            <w:hideMark/>
          </w:tcPr>
          <w:p w14:paraId="64EEDD97" w14:textId="37B43647"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-36,07</w:t>
            </w:r>
          </w:p>
        </w:tc>
        <w:tc>
          <w:tcPr>
            <w:tcW w:w="1134" w:type="dxa"/>
            <w:shd w:val="clear" w:color="auto" w:fill="auto"/>
            <w:noWrap/>
            <w:vAlign w:val="center"/>
            <w:hideMark/>
          </w:tcPr>
          <w:p w14:paraId="3AB7DE25" w14:textId="01DCE46C"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90,01</w:t>
            </w:r>
          </w:p>
        </w:tc>
      </w:tr>
      <w:tr w:rsidR="001820FC" w:rsidRPr="001820FC" w14:paraId="38486648" w14:textId="77777777" w:rsidTr="00C2716A">
        <w:trPr>
          <w:trHeight w:val="465"/>
        </w:trPr>
        <w:tc>
          <w:tcPr>
            <w:tcW w:w="816" w:type="dxa"/>
            <w:shd w:val="clear" w:color="auto" w:fill="auto"/>
            <w:noWrap/>
            <w:vAlign w:val="center"/>
            <w:hideMark/>
          </w:tcPr>
          <w:p w14:paraId="267DA10A" w14:textId="58E82199"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2.15</w:t>
            </w:r>
          </w:p>
        </w:tc>
        <w:tc>
          <w:tcPr>
            <w:tcW w:w="2581" w:type="dxa"/>
            <w:shd w:val="clear" w:color="auto" w:fill="auto"/>
            <w:noWrap/>
            <w:vAlign w:val="center"/>
            <w:hideMark/>
          </w:tcPr>
          <w:p w14:paraId="3C97B5A7"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trụ sở cơ quan</w:t>
            </w:r>
          </w:p>
        </w:tc>
        <w:tc>
          <w:tcPr>
            <w:tcW w:w="763" w:type="dxa"/>
            <w:shd w:val="clear" w:color="auto" w:fill="auto"/>
            <w:noWrap/>
            <w:vAlign w:val="center"/>
            <w:hideMark/>
          </w:tcPr>
          <w:p w14:paraId="2320AA47"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TSC</w:t>
            </w:r>
          </w:p>
        </w:tc>
        <w:tc>
          <w:tcPr>
            <w:tcW w:w="1369" w:type="dxa"/>
            <w:shd w:val="clear" w:color="auto" w:fill="auto"/>
            <w:noWrap/>
            <w:vAlign w:val="center"/>
            <w:hideMark/>
          </w:tcPr>
          <w:p w14:paraId="37311AC5" w14:textId="6750DAA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9,34</w:t>
            </w:r>
          </w:p>
        </w:tc>
        <w:tc>
          <w:tcPr>
            <w:tcW w:w="1270" w:type="dxa"/>
            <w:shd w:val="clear" w:color="auto" w:fill="auto"/>
            <w:noWrap/>
            <w:vAlign w:val="center"/>
            <w:hideMark/>
          </w:tcPr>
          <w:p w14:paraId="71DCBB26" w14:textId="6FFC400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9,79</w:t>
            </w:r>
          </w:p>
        </w:tc>
        <w:tc>
          <w:tcPr>
            <w:tcW w:w="1276" w:type="dxa"/>
            <w:shd w:val="clear" w:color="auto" w:fill="auto"/>
            <w:noWrap/>
            <w:vAlign w:val="center"/>
            <w:hideMark/>
          </w:tcPr>
          <w:p w14:paraId="3C049ADD" w14:textId="6F84D419"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0,45</w:t>
            </w:r>
          </w:p>
        </w:tc>
        <w:tc>
          <w:tcPr>
            <w:tcW w:w="1134" w:type="dxa"/>
            <w:shd w:val="clear" w:color="auto" w:fill="auto"/>
            <w:noWrap/>
            <w:vAlign w:val="center"/>
            <w:hideMark/>
          </w:tcPr>
          <w:p w14:paraId="17B5E615" w14:textId="340E6A9E"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104,81</w:t>
            </w:r>
          </w:p>
        </w:tc>
      </w:tr>
      <w:tr w:rsidR="001820FC" w:rsidRPr="001820FC" w14:paraId="7BFD445E" w14:textId="77777777" w:rsidTr="00C2716A">
        <w:trPr>
          <w:trHeight w:val="465"/>
        </w:trPr>
        <w:tc>
          <w:tcPr>
            <w:tcW w:w="816" w:type="dxa"/>
            <w:shd w:val="clear" w:color="auto" w:fill="auto"/>
            <w:noWrap/>
            <w:vAlign w:val="center"/>
            <w:hideMark/>
          </w:tcPr>
          <w:p w14:paraId="4C88A9E7" w14:textId="5C5DBF10"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2.16</w:t>
            </w:r>
          </w:p>
        </w:tc>
        <w:tc>
          <w:tcPr>
            <w:tcW w:w="2581" w:type="dxa"/>
            <w:shd w:val="clear" w:color="auto" w:fill="auto"/>
            <w:noWrap/>
            <w:vAlign w:val="center"/>
            <w:hideMark/>
          </w:tcPr>
          <w:p w14:paraId="31EAE347"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trụ sở của tổ chức sự nghiệp</w:t>
            </w:r>
          </w:p>
        </w:tc>
        <w:tc>
          <w:tcPr>
            <w:tcW w:w="763" w:type="dxa"/>
            <w:shd w:val="clear" w:color="auto" w:fill="auto"/>
            <w:noWrap/>
            <w:vAlign w:val="center"/>
            <w:hideMark/>
          </w:tcPr>
          <w:p w14:paraId="1B1DE4E6"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DTS</w:t>
            </w:r>
          </w:p>
        </w:tc>
        <w:tc>
          <w:tcPr>
            <w:tcW w:w="1369" w:type="dxa"/>
            <w:shd w:val="clear" w:color="auto" w:fill="auto"/>
            <w:noWrap/>
            <w:vAlign w:val="center"/>
            <w:hideMark/>
          </w:tcPr>
          <w:p w14:paraId="64E317AE" w14:textId="78D38A8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2,67</w:t>
            </w:r>
          </w:p>
        </w:tc>
        <w:tc>
          <w:tcPr>
            <w:tcW w:w="1270" w:type="dxa"/>
            <w:shd w:val="clear" w:color="auto" w:fill="auto"/>
            <w:noWrap/>
            <w:vAlign w:val="center"/>
            <w:hideMark/>
          </w:tcPr>
          <w:p w14:paraId="77105D07" w14:textId="063D76F9"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2,67</w:t>
            </w:r>
          </w:p>
        </w:tc>
        <w:tc>
          <w:tcPr>
            <w:tcW w:w="1276" w:type="dxa"/>
            <w:shd w:val="clear" w:color="auto" w:fill="auto"/>
            <w:noWrap/>
            <w:vAlign w:val="center"/>
            <w:hideMark/>
          </w:tcPr>
          <w:p w14:paraId="49CDC82F" w14:textId="3C15DE00"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0,00</w:t>
            </w:r>
          </w:p>
        </w:tc>
        <w:tc>
          <w:tcPr>
            <w:tcW w:w="1134" w:type="dxa"/>
            <w:shd w:val="clear" w:color="auto" w:fill="auto"/>
            <w:noWrap/>
            <w:vAlign w:val="center"/>
            <w:hideMark/>
          </w:tcPr>
          <w:p w14:paraId="7685899D" w14:textId="4C1661A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100,00</w:t>
            </w:r>
          </w:p>
        </w:tc>
      </w:tr>
      <w:tr w:rsidR="001820FC" w:rsidRPr="001820FC" w14:paraId="17FA0805" w14:textId="77777777" w:rsidTr="00C2716A">
        <w:trPr>
          <w:trHeight w:val="96"/>
        </w:trPr>
        <w:tc>
          <w:tcPr>
            <w:tcW w:w="816" w:type="dxa"/>
            <w:shd w:val="clear" w:color="auto" w:fill="auto"/>
            <w:noWrap/>
            <w:vAlign w:val="center"/>
            <w:hideMark/>
          </w:tcPr>
          <w:p w14:paraId="3E34BF90" w14:textId="1377AE1E"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2.17</w:t>
            </w:r>
          </w:p>
        </w:tc>
        <w:tc>
          <w:tcPr>
            <w:tcW w:w="2581" w:type="dxa"/>
            <w:shd w:val="clear" w:color="auto" w:fill="auto"/>
            <w:noWrap/>
            <w:vAlign w:val="center"/>
            <w:hideMark/>
          </w:tcPr>
          <w:p w14:paraId="08A5C312" w14:textId="77777777" w:rsidR="00585D0D" w:rsidRPr="001820FC" w:rsidRDefault="00585D0D"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ngoại giao</w:t>
            </w:r>
          </w:p>
        </w:tc>
        <w:tc>
          <w:tcPr>
            <w:tcW w:w="763" w:type="dxa"/>
            <w:shd w:val="clear" w:color="auto" w:fill="auto"/>
            <w:noWrap/>
            <w:vAlign w:val="center"/>
            <w:hideMark/>
          </w:tcPr>
          <w:p w14:paraId="5A392F27" w14:textId="77777777" w:rsidR="00585D0D" w:rsidRPr="001820FC" w:rsidRDefault="00585D0D"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DNG</w:t>
            </w:r>
          </w:p>
        </w:tc>
        <w:tc>
          <w:tcPr>
            <w:tcW w:w="1369" w:type="dxa"/>
            <w:shd w:val="clear" w:color="auto" w:fill="auto"/>
            <w:noWrap/>
            <w:vAlign w:val="center"/>
            <w:hideMark/>
          </w:tcPr>
          <w:p w14:paraId="5ED2CC0C"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0" w:type="dxa"/>
            <w:shd w:val="clear" w:color="auto" w:fill="auto"/>
            <w:noWrap/>
            <w:vAlign w:val="center"/>
            <w:hideMark/>
          </w:tcPr>
          <w:p w14:paraId="57EAE33E"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276" w:type="dxa"/>
            <w:shd w:val="clear" w:color="auto" w:fill="auto"/>
            <w:noWrap/>
            <w:vAlign w:val="center"/>
            <w:hideMark/>
          </w:tcPr>
          <w:p w14:paraId="691C972A"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34" w:type="dxa"/>
            <w:shd w:val="clear" w:color="auto" w:fill="auto"/>
            <w:noWrap/>
            <w:vAlign w:val="center"/>
            <w:hideMark/>
          </w:tcPr>
          <w:p w14:paraId="08E017B4" w14:textId="77777777" w:rsidR="00585D0D" w:rsidRPr="001820FC" w:rsidRDefault="00585D0D" w:rsidP="001820FC">
            <w:pP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r>
      <w:tr w:rsidR="001820FC" w:rsidRPr="001820FC" w14:paraId="103B158C" w14:textId="77777777" w:rsidTr="00C2716A">
        <w:trPr>
          <w:trHeight w:val="465"/>
        </w:trPr>
        <w:tc>
          <w:tcPr>
            <w:tcW w:w="816" w:type="dxa"/>
            <w:shd w:val="clear" w:color="auto" w:fill="auto"/>
            <w:noWrap/>
            <w:vAlign w:val="center"/>
            <w:hideMark/>
          </w:tcPr>
          <w:p w14:paraId="6E12610F" w14:textId="715F7E8D"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2.18</w:t>
            </w:r>
          </w:p>
        </w:tc>
        <w:tc>
          <w:tcPr>
            <w:tcW w:w="2581" w:type="dxa"/>
            <w:shd w:val="clear" w:color="auto" w:fill="auto"/>
            <w:noWrap/>
            <w:vAlign w:val="center"/>
            <w:hideMark/>
          </w:tcPr>
          <w:p w14:paraId="522273F6"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tín ngưỡng</w:t>
            </w:r>
          </w:p>
        </w:tc>
        <w:tc>
          <w:tcPr>
            <w:tcW w:w="763" w:type="dxa"/>
            <w:shd w:val="clear" w:color="auto" w:fill="auto"/>
            <w:noWrap/>
            <w:vAlign w:val="center"/>
            <w:hideMark/>
          </w:tcPr>
          <w:p w14:paraId="0EC7736B"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TIN</w:t>
            </w:r>
          </w:p>
        </w:tc>
        <w:tc>
          <w:tcPr>
            <w:tcW w:w="1369" w:type="dxa"/>
            <w:shd w:val="clear" w:color="auto" w:fill="auto"/>
            <w:noWrap/>
            <w:vAlign w:val="center"/>
            <w:hideMark/>
          </w:tcPr>
          <w:p w14:paraId="14A39B8D" w14:textId="5EE4E843"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2,53</w:t>
            </w:r>
          </w:p>
        </w:tc>
        <w:tc>
          <w:tcPr>
            <w:tcW w:w="1270" w:type="dxa"/>
            <w:shd w:val="clear" w:color="auto" w:fill="auto"/>
            <w:noWrap/>
            <w:vAlign w:val="center"/>
            <w:hideMark/>
          </w:tcPr>
          <w:p w14:paraId="6393353B" w14:textId="72BFE10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2,51</w:t>
            </w:r>
          </w:p>
        </w:tc>
        <w:tc>
          <w:tcPr>
            <w:tcW w:w="1276" w:type="dxa"/>
            <w:shd w:val="clear" w:color="auto" w:fill="auto"/>
            <w:noWrap/>
            <w:vAlign w:val="center"/>
            <w:hideMark/>
          </w:tcPr>
          <w:p w14:paraId="216DFD70" w14:textId="45F903BF"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-0,02</w:t>
            </w:r>
          </w:p>
        </w:tc>
        <w:tc>
          <w:tcPr>
            <w:tcW w:w="1134" w:type="dxa"/>
            <w:shd w:val="clear" w:color="auto" w:fill="auto"/>
            <w:noWrap/>
            <w:vAlign w:val="center"/>
            <w:hideMark/>
          </w:tcPr>
          <w:p w14:paraId="13A085D6" w14:textId="230B12F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99,39</w:t>
            </w:r>
          </w:p>
        </w:tc>
      </w:tr>
      <w:tr w:rsidR="001820FC" w:rsidRPr="001820FC" w14:paraId="2AC7C0D5" w14:textId="77777777" w:rsidTr="00C2716A">
        <w:trPr>
          <w:trHeight w:val="465"/>
        </w:trPr>
        <w:tc>
          <w:tcPr>
            <w:tcW w:w="816" w:type="dxa"/>
            <w:shd w:val="clear" w:color="auto" w:fill="auto"/>
            <w:noWrap/>
            <w:vAlign w:val="center"/>
            <w:hideMark/>
          </w:tcPr>
          <w:p w14:paraId="45B6552E" w14:textId="7786D643"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2.19</w:t>
            </w:r>
          </w:p>
        </w:tc>
        <w:tc>
          <w:tcPr>
            <w:tcW w:w="2581" w:type="dxa"/>
            <w:shd w:val="clear" w:color="auto" w:fill="auto"/>
            <w:noWrap/>
            <w:vAlign w:val="center"/>
            <w:hideMark/>
          </w:tcPr>
          <w:p w14:paraId="7EEE9DD3"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sông, ngòi, kênh, rạch, suối</w:t>
            </w:r>
          </w:p>
        </w:tc>
        <w:tc>
          <w:tcPr>
            <w:tcW w:w="763" w:type="dxa"/>
            <w:shd w:val="clear" w:color="auto" w:fill="auto"/>
            <w:noWrap/>
            <w:vAlign w:val="center"/>
            <w:hideMark/>
          </w:tcPr>
          <w:p w14:paraId="232998DF"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SON</w:t>
            </w:r>
          </w:p>
        </w:tc>
        <w:tc>
          <w:tcPr>
            <w:tcW w:w="1369" w:type="dxa"/>
            <w:shd w:val="clear" w:color="auto" w:fill="auto"/>
            <w:noWrap/>
            <w:vAlign w:val="center"/>
            <w:hideMark/>
          </w:tcPr>
          <w:p w14:paraId="0DDA682D" w14:textId="62C93A1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149,95</w:t>
            </w:r>
          </w:p>
        </w:tc>
        <w:tc>
          <w:tcPr>
            <w:tcW w:w="1270" w:type="dxa"/>
            <w:shd w:val="clear" w:color="auto" w:fill="auto"/>
            <w:noWrap/>
            <w:vAlign w:val="center"/>
            <w:hideMark/>
          </w:tcPr>
          <w:p w14:paraId="0EDB2C90" w14:textId="65CA4F32"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162,76</w:t>
            </w:r>
          </w:p>
        </w:tc>
        <w:tc>
          <w:tcPr>
            <w:tcW w:w="1276" w:type="dxa"/>
            <w:shd w:val="clear" w:color="auto" w:fill="auto"/>
            <w:noWrap/>
            <w:vAlign w:val="center"/>
            <w:hideMark/>
          </w:tcPr>
          <w:p w14:paraId="09495C38" w14:textId="3509F938"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12,81</w:t>
            </w:r>
          </w:p>
        </w:tc>
        <w:tc>
          <w:tcPr>
            <w:tcW w:w="1134" w:type="dxa"/>
            <w:shd w:val="clear" w:color="auto" w:fill="auto"/>
            <w:noWrap/>
            <w:vAlign w:val="center"/>
            <w:hideMark/>
          </w:tcPr>
          <w:p w14:paraId="5E6383E5" w14:textId="5F97FB8A"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108,54</w:t>
            </w:r>
          </w:p>
        </w:tc>
      </w:tr>
      <w:tr w:rsidR="001820FC" w:rsidRPr="001820FC" w14:paraId="485C2EB1" w14:textId="77777777" w:rsidTr="00C2716A">
        <w:trPr>
          <w:trHeight w:val="465"/>
        </w:trPr>
        <w:tc>
          <w:tcPr>
            <w:tcW w:w="816" w:type="dxa"/>
            <w:shd w:val="clear" w:color="auto" w:fill="auto"/>
            <w:noWrap/>
            <w:vAlign w:val="center"/>
            <w:hideMark/>
          </w:tcPr>
          <w:p w14:paraId="4C3D80A6" w14:textId="0AD6D00A"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2.20</w:t>
            </w:r>
          </w:p>
        </w:tc>
        <w:tc>
          <w:tcPr>
            <w:tcW w:w="2581" w:type="dxa"/>
            <w:shd w:val="clear" w:color="auto" w:fill="auto"/>
            <w:noWrap/>
            <w:vAlign w:val="center"/>
            <w:hideMark/>
          </w:tcPr>
          <w:p w14:paraId="6E7D2EE7" w14:textId="77777777" w:rsidR="00CD3B90" w:rsidRPr="001820FC" w:rsidRDefault="00CD3B90"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có mặt nước chuyên dùng</w:t>
            </w:r>
          </w:p>
        </w:tc>
        <w:tc>
          <w:tcPr>
            <w:tcW w:w="763" w:type="dxa"/>
            <w:shd w:val="clear" w:color="auto" w:fill="auto"/>
            <w:noWrap/>
            <w:vAlign w:val="center"/>
            <w:hideMark/>
          </w:tcPr>
          <w:p w14:paraId="537D4283" w14:textId="77777777" w:rsidR="00CD3B90" w:rsidRPr="001820FC" w:rsidRDefault="00CD3B9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MNC</w:t>
            </w:r>
          </w:p>
        </w:tc>
        <w:tc>
          <w:tcPr>
            <w:tcW w:w="1369" w:type="dxa"/>
            <w:shd w:val="clear" w:color="auto" w:fill="auto"/>
            <w:noWrap/>
            <w:vAlign w:val="center"/>
            <w:hideMark/>
          </w:tcPr>
          <w:p w14:paraId="076D7954" w14:textId="7C62CE35"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200,37</w:t>
            </w:r>
          </w:p>
        </w:tc>
        <w:tc>
          <w:tcPr>
            <w:tcW w:w="1270" w:type="dxa"/>
            <w:shd w:val="clear" w:color="auto" w:fill="auto"/>
            <w:noWrap/>
            <w:vAlign w:val="center"/>
            <w:hideMark/>
          </w:tcPr>
          <w:p w14:paraId="0DD447E9" w14:textId="586C44CE"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209,96</w:t>
            </w:r>
          </w:p>
        </w:tc>
        <w:tc>
          <w:tcPr>
            <w:tcW w:w="1276" w:type="dxa"/>
            <w:shd w:val="clear" w:color="auto" w:fill="auto"/>
            <w:noWrap/>
            <w:vAlign w:val="center"/>
            <w:hideMark/>
          </w:tcPr>
          <w:p w14:paraId="23D7788F" w14:textId="10C1612D"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9,59</w:t>
            </w:r>
          </w:p>
        </w:tc>
        <w:tc>
          <w:tcPr>
            <w:tcW w:w="1134" w:type="dxa"/>
            <w:shd w:val="clear" w:color="auto" w:fill="auto"/>
            <w:noWrap/>
            <w:vAlign w:val="center"/>
            <w:hideMark/>
          </w:tcPr>
          <w:p w14:paraId="1C38C14C" w14:textId="1F12EAB9" w:rsidR="00CD3B90" w:rsidRPr="001820FC" w:rsidRDefault="00CD3B90" w:rsidP="001820FC">
            <w:pPr>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104,79</w:t>
            </w:r>
          </w:p>
        </w:tc>
      </w:tr>
      <w:tr w:rsidR="001820FC" w:rsidRPr="001820FC" w14:paraId="277F74D2" w14:textId="77777777" w:rsidTr="00C2716A">
        <w:trPr>
          <w:trHeight w:val="465"/>
        </w:trPr>
        <w:tc>
          <w:tcPr>
            <w:tcW w:w="816" w:type="dxa"/>
            <w:shd w:val="clear" w:color="auto" w:fill="auto"/>
            <w:noWrap/>
            <w:vAlign w:val="center"/>
            <w:hideMark/>
          </w:tcPr>
          <w:p w14:paraId="13780AFB" w14:textId="6DF7C14F" w:rsidR="00953528" w:rsidRPr="001820FC" w:rsidRDefault="00953528"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2.21</w:t>
            </w:r>
          </w:p>
        </w:tc>
        <w:tc>
          <w:tcPr>
            <w:tcW w:w="2581" w:type="dxa"/>
            <w:shd w:val="clear" w:color="auto" w:fill="auto"/>
            <w:noWrap/>
            <w:vAlign w:val="center"/>
            <w:hideMark/>
          </w:tcPr>
          <w:p w14:paraId="7F49E804" w14:textId="77777777" w:rsidR="00953528" w:rsidRPr="001820FC" w:rsidRDefault="00953528" w:rsidP="001820FC">
            <w:pPr>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phi nông nghiệp khác</w:t>
            </w:r>
          </w:p>
        </w:tc>
        <w:tc>
          <w:tcPr>
            <w:tcW w:w="763" w:type="dxa"/>
            <w:shd w:val="clear" w:color="auto" w:fill="auto"/>
            <w:noWrap/>
            <w:vAlign w:val="center"/>
            <w:hideMark/>
          </w:tcPr>
          <w:p w14:paraId="5156E16E" w14:textId="77777777" w:rsidR="00953528" w:rsidRPr="001820FC" w:rsidRDefault="00953528"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PNK</w:t>
            </w:r>
          </w:p>
        </w:tc>
        <w:tc>
          <w:tcPr>
            <w:tcW w:w="1369" w:type="dxa"/>
            <w:shd w:val="clear" w:color="auto" w:fill="auto"/>
            <w:noWrap/>
            <w:vAlign w:val="center"/>
            <w:hideMark/>
          </w:tcPr>
          <w:p w14:paraId="0D131C18" w14:textId="07579236" w:rsidR="00953528" w:rsidRPr="001820FC" w:rsidRDefault="00953528" w:rsidP="001820FC">
            <w:pPr>
              <w:rPr>
                <w:rFonts w:ascii="Times New Roman" w:hAnsi="Times New Roman" w:cs="Times New Roman"/>
                <w:color w:val="auto"/>
                <w:lang w:val="en-US" w:eastAsia="en-US"/>
              </w:rPr>
            </w:pPr>
            <w:r w:rsidRPr="001820FC">
              <w:rPr>
                <w:rFonts w:ascii="Times New Roman" w:hAnsi="Times New Roman" w:cs="Times New Roman"/>
                <w:color w:val="auto"/>
              </w:rPr>
              <w:t> </w:t>
            </w:r>
          </w:p>
        </w:tc>
        <w:tc>
          <w:tcPr>
            <w:tcW w:w="1270" w:type="dxa"/>
            <w:shd w:val="clear" w:color="auto" w:fill="auto"/>
            <w:noWrap/>
            <w:vAlign w:val="center"/>
            <w:hideMark/>
          </w:tcPr>
          <w:p w14:paraId="3129841C" w14:textId="314E402E" w:rsidR="00953528" w:rsidRPr="001820FC" w:rsidRDefault="00953528"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 </w:t>
            </w:r>
            <w:r w:rsidR="004B32A1" w:rsidRPr="001820FC">
              <w:rPr>
                <w:rFonts w:ascii="Times New Roman" w:hAnsi="Times New Roman" w:cs="Times New Roman"/>
                <w:color w:val="auto"/>
                <w:lang w:val="en-US"/>
              </w:rPr>
              <w:t>0,29</w:t>
            </w:r>
          </w:p>
        </w:tc>
        <w:tc>
          <w:tcPr>
            <w:tcW w:w="1276" w:type="dxa"/>
            <w:shd w:val="clear" w:color="auto" w:fill="auto"/>
            <w:noWrap/>
            <w:vAlign w:val="center"/>
            <w:hideMark/>
          </w:tcPr>
          <w:p w14:paraId="20BDF346" w14:textId="51020E91" w:rsidR="00953528" w:rsidRPr="001820FC" w:rsidRDefault="00953528"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 </w:t>
            </w:r>
            <w:r w:rsidR="004B32A1" w:rsidRPr="001820FC">
              <w:rPr>
                <w:rFonts w:ascii="Times New Roman" w:hAnsi="Times New Roman" w:cs="Times New Roman"/>
                <w:color w:val="auto"/>
                <w:lang w:val="en-US"/>
              </w:rPr>
              <w:t>0,29</w:t>
            </w:r>
          </w:p>
        </w:tc>
        <w:tc>
          <w:tcPr>
            <w:tcW w:w="1134" w:type="dxa"/>
            <w:shd w:val="clear" w:color="auto" w:fill="auto"/>
            <w:noWrap/>
            <w:vAlign w:val="center"/>
            <w:hideMark/>
          </w:tcPr>
          <w:p w14:paraId="322A9AC0" w14:textId="38B3DB87" w:rsidR="00953528" w:rsidRPr="001820FC" w:rsidRDefault="00953528" w:rsidP="001820FC">
            <w:pPr>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43430A06" w14:textId="77777777" w:rsidTr="00C2716A">
        <w:trPr>
          <w:trHeight w:val="465"/>
        </w:trPr>
        <w:tc>
          <w:tcPr>
            <w:tcW w:w="816" w:type="dxa"/>
            <w:shd w:val="clear" w:color="auto" w:fill="auto"/>
            <w:noWrap/>
            <w:vAlign w:val="center"/>
            <w:hideMark/>
          </w:tcPr>
          <w:p w14:paraId="5FB15130" w14:textId="54BFDDF2" w:rsidR="00953528" w:rsidRPr="001820FC" w:rsidRDefault="00953528" w:rsidP="001820FC">
            <w:pPr>
              <w:jc w:val="center"/>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3</w:t>
            </w:r>
          </w:p>
        </w:tc>
        <w:tc>
          <w:tcPr>
            <w:tcW w:w="2581" w:type="dxa"/>
            <w:shd w:val="clear" w:color="auto" w:fill="auto"/>
            <w:noWrap/>
            <w:vAlign w:val="center"/>
            <w:hideMark/>
          </w:tcPr>
          <w:p w14:paraId="3084816B" w14:textId="77777777" w:rsidR="00953528" w:rsidRPr="001820FC" w:rsidRDefault="00953528" w:rsidP="001820FC">
            <w:pPr>
              <w:jc w:val="both"/>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Đất chưa sử dụng</w:t>
            </w:r>
          </w:p>
        </w:tc>
        <w:tc>
          <w:tcPr>
            <w:tcW w:w="763" w:type="dxa"/>
            <w:shd w:val="clear" w:color="auto" w:fill="auto"/>
            <w:noWrap/>
            <w:vAlign w:val="center"/>
            <w:hideMark/>
          </w:tcPr>
          <w:p w14:paraId="6665BDAF" w14:textId="77777777" w:rsidR="00953528" w:rsidRPr="001820FC" w:rsidRDefault="00953528" w:rsidP="001820FC">
            <w:pPr>
              <w:jc w:val="center"/>
              <w:rPr>
                <w:rFonts w:ascii="Times New Roman" w:hAnsi="Times New Roman" w:cs="Times New Roman"/>
                <w:b/>
                <w:bCs/>
                <w:i/>
                <w:iCs/>
                <w:color w:val="auto"/>
                <w:lang w:val="en-US" w:eastAsia="en-US"/>
              </w:rPr>
            </w:pPr>
            <w:r w:rsidRPr="001820FC">
              <w:rPr>
                <w:rFonts w:ascii="Times New Roman" w:hAnsi="Times New Roman" w:cs="Times New Roman"/>
                <w:b/>
                <w:bCs/>
                <w:i/>
                <w:iCs/>
                <w:color w:val="auto"/>
                <w:lang w:val="en-US" w:eastAsia="en-US"/>
              </w:rPr>
              <w:t>CSD</w:t>
            </w:r>
          </w:p>
        </w:tc>
        <w:tc>
          <w:tcPr>
            <w:tcW w:w="1369" w:type="dxa"/>
            <w:shd w:val="clear" w:color="auto" w:fill="auto"/>
            <w:noWrap/>
            <w:vAlign w:val="center"/>
            <w:hideMark/>
          </w:tcPr>
          <w:p w14:paraId="682ADE47" w14:textId="1033BC3F" w:rsidR="00953528" w:rsidRPr="001820FC" w:rsidRDefault="00953528"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color w:val="auto"/>
              </w:rPr>
              <w:t>159,02</w:t>
            </w:r>
          </w:p>
        </w:tc>
        <w:tc>
          <w:tcPr>
            <w:tcW w:w="1270" w:type="dxa"/>
            <w:shd w:val="clear" w:color="auto" w:fill="auto"/>
            <w:noWrap/>
            <w:vAlign w:val="center"/>
            <w:hideMark/>
          </w:tcPr>
          <w:p w14:paraId="4F9E45B9" w14:textId="68DFFD5A" w:rsidR="00953528" w:rsidRPr="001820FC" w:rsidRDefault="00953528"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color w:val="auto"/>
              </w:rPr>
              <w:t>224,67</w:t>
            </w:r>
          </w:p>
        </w:tc>
        <w:tc>
          <w:tcPr>
            <w:tcW w:w="1276" w:type="dxa"/>
            <w:shd w:val="clear" w:color="auto" w:fill="auto"/>
            <w:noWrap/>
            <w:vAlign w:val="center"/>
            <w:hideMark/>
          </w:tcPr>
          <w:p w14:paraId="05E5B4AF" w14:textId="5A1F42C3" w:rsidR="00953528" w:rsidRPr="001820FC" w:rsidRDefault="00953528"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color w:val="auto"/>
              </w:rPr>
              <w:t>65,65</w:t>
            </w:r>
          </w:p>
        </w:tc>
        <w:tc>
          <w:tcPr>
            <w:tcW w:w="1134" w:type="dxa"/>
            <w:shd w:val="clear" w:color="auto" w:fill="auto"/>
            <w:noWrap/>
            <w:vAlign w:val="center"/>
            <w:hideMark/>
          </w:tcPr>
          <w:p w14:paraId="58515552" w14:textId="4CD33BB6" w:rsidR="00953528" w:rsidRPr="001820FC" w:rsidRDefault="00953528" w:rsidP="001820FC">
            <w:pPr>
              <w:jc w:val="right"/>
              <w:rPr>
                <w:rFonts w:ascii="Times New Roman" w:hAnsi="Times New Roman" w:cs="Times New Roman"/>
                <w:b/>
                <w:bCs/>
                <w:i/>
                <w:iCs/>
                <w:color w:val="auto"/>
                <w:lang w:val="en-US" w:eastAsia="en-US"/>
              </w:rPr>
            </w:pPr>
            <w:r w:rsidRPr="001820FC">
              <w:rPr>
                <w:rFonts w:ascii="Times New Roman" w:hAnsi="Times New Roman" w:cs="Times New Roman"/>
                <w:b/>
                <w:bCs/>
                <w:color w:val="auto"/>
              </w:rPr>
              <w:t>141,28</w:t>
            </w:r>
          </w:p>
        </w:tc>
      </w:tr>
    </w:tbl>
    <w:p w14:paraId="54E3775C" w14:textId="5F15DF6A" w:rsidR="00D14D95" w:rsidRPr="001820FC" w:rsidRDefault="00D14D95" w:rsidP="001820FC">
      <w:pPr>
        <w:pStyle w:val="30"/>
        <w:rPr>
          <w:i/>
          <w:lang w:val="en-US"/>
        </w:rPr>
      </w:pPr>
      <w:bookmarkStart w:id="175" w:name="_Toc127084159"/>
      <w:r w:rsidRPr="001820FC">
        <w:rPr>
          <w:i/>
          <w:lang w:val="en-US"/>
        </w:rPr>
        <w:t>2.1.1. Đất nông nghiệp</w:t>
      </w:r>
      <w:bookmarkEnd w:id="175"/>
    </w:p>
    <w:p w14:paraId="68697153" w14:textId="77777777" w:rsidR="00403617" w:rsidRPr="001820FC" w:rsidRDefault="00403617" w:rsidP="001820FC">
      <w:pPr>
        <w:spacing w:line="400" w:lineRule="exact"/>
        <w:ind w:firstLine="720"/>
        <w:jc w:val="both"/>
        <w:rPr>
          <w:rFonts w:ascii="Times New Roman" w:hAnsi="Times New Roman"/>
          <w:color w:val="auto"/>
          <w:spacing w:val="-2"/>
          <w:sz w:val="28"/>
          <w:szCs w:val="28"/>
        </w:rPr>
      </w:pPr>
      <w:r w:rsidRPr="001820FC">
        <w:rPr>
          <w:rFonts w:ascii="Times New Roman" w:hAnsi="Times New Roman"/>
          <w:color w:val="auto"/>
          <w:spacing w:val="-2"/>
          <w:sz w:val="28"/>
          <w:szCs w:val="28"/>
        </w:rPr>
        <w:t>Theo chỉ tiêu kế hoạch sử dụng đất đã được UBND tỉnh Ninh Bình phê duyệt, đến năm 2022 trên địa bàn thành phố Tam Điệp là 5.808,28 ha đất nông nghiệp, kết quả thực hiện là 6.97</w:t>
      </w:r>
      <w:r w:rsidRPr="001820FC">
        <w:rPr>
          <w:rFonts w:ascii="Times New Roman" w:hAnsi="Times New Roman"/>
          <w:color w:val="auto"/>
          <w:spacing w:val="-2"/>
          <w:sz w:val="28"/>
          <w:szCs w:val="28"/>
          <w:lang w:val="en-US"/>
        </w:rPr>
        <w:t>3</w:t>
      </w:r>
      <w:r w:rsidRPr="001820FC">
        <w:rPr>
          <w:rFonts w:ascii="Times New Roman" w:hAnsi="Times New Roman"/>
          <w:color w:val="auto"/>
          <w:spacing w:val="-2"/>
          <w:sz w:val="28"/>
          <w:szCs w:val="28"/>
        </w:rPr>
        <w:t>,</w:t>
      </w:r>
      <w:r w:rsidRPr="001820FC">
        <w:rPr>
          <w:rFonts w:ascii="Times New Roman" w:hAnsi="Times New Roman"/>
          <w:color w:val="auto"/>
          <w:spacing w:val="-2"/>
          <w:sz w:val="28"/>
          <w:szCs w:val="28"/>
          <w:lang w:val="en-US"/>
        </w:rPr>
        <w:t>89</w:t>
      </w:r>
      <w:r w:rsidRPr="001820FC">
        <w:rPr>
          <w:rFonts w:ascii="Times New Roman" w:hAnsi="Times New Roman"/>
          <w:color w:val="auto"/>
          <w:spacing w:val="-2"/>
          <w:sz w:val="28"/>
          <w:szCs w:val="28"/>
        </w:rPr>
        <w:t xml:space="preserve"> ha đạt 120,</w:t>
      </w:r>
      <w:r w:rsidRPr="001820FC">
        <w:rPr>
          <w:rFonts w:ascii="Times New Roman" w:hAnsi="Times New Roman"/>
          <w:color w:val="auto"/>
          <w:spacing w:val="-2"/>
          <w:sz w:val="28"/>
          <w:szCs w:val="28"/>
          <w:lang w:val="en-US"/>
        </w:rPr>
        <w:t>07</w:t>
      </w:r>
      <w:r w:rsidRPr="001820FC">
        <w:rPr>
          <w:rFonts w:ascii="Times New Roman" w:hAnsi="Times New Roman"/>
          <w:color w:val="auto"/>
          <w:spacing w:val="-2"/>
          <w:sz w:val="28"/>
          <w:szCs w:val="28"/>
        </w:rPr>
        <w:t>% so với chỉ tiêu kế hoạch được duyệt cao hơn 1.16</w:t>
      </w:r>
      <w:r w:rsidRPr="001820FC">
        <w:rPr>
          <w:rFonts w:ascii="Times New Roman" w:hAnsi="Times New Roman"/>
          <w:color w:val="auto"/>
          <w:spacing w:val="-2"/>
          <w:sz w:val="28"/>
          <w:szCs w:val="28"/>
          <w:lang w:val="en-US"/>
        </w:rPr>
        <w:t>5</w:t>
      </w:r>
      <w:r w:rsidRPr="001820FC">
        <w:rPr>
          <w:rFonts w:ascii="Times New Roman" w:hAnsi="Times New Roman"/>
          <w:color w:val="auto"/>
          <w:spacing w:val="-2"/>
          <w:sz w:val="28"/>
          <w:szCs w:val="28"/>
        </w:rPr>
        <w:t>,</w:t>
      </w:r>
      <w:r w:rsidRPr="001820FC">
        <w:rPr>
          <w:rFonts w:ascii="Times New Roman" w:hAnsi="Times New Roman"/>
          <w:color w:val="auto"/>
          <w:spacing w:val="-2"/>
          <w:sz w:val="28"/>
          <w:szCs w:val="28"/>
          <w:lang w:val="en-US"/>
        </w:rPr>
        <w:t>61</w:t>
      </w:r>
      <w:r w:rsidRPr="001820FC">
        <w:rPr>
          <w:rFonts w:ascii="Times New Roman" w:hAnsi="Times New Roman"/>
          <w:color w:val="auto"/>
          <w:spacing w:val="-2"/>
          <w:sz w:val="28"/>
          <w:szCs w:val="28"/>
        </w:rPr>
        <w:t xml:space="preserve"> ha so với với kế hoạch được duyệt </w:t>
      </w:r>
      <w:r w:rsidRPr="001820FC">
        <w:rPr>
          <w:rFonts w:ascii="Times New Roman" w:hAnsi="Times New Roman"/>
          <w:color w:val="auto"/>
          <w:spacing w:val="-2"/>
          <w:sz w:val="28"/>
          <w:szCs w:val="28"/>
          <w:lang w:val="en-US"/>
        </w:rPr>
        <w:t>nguyên nhân là d</w:t>
      </w:r>
      <w:r w:rsidRPr="001820FC">
        <w:rPr>
          <w:rFonts w:ascii="Times New Roman" w:hAnsi="Times New Roman"/>
          <w:color w:val="auto"/>
          <w:spacing w:val="-2"/>
          <w:sz w:val="28"/>
          <w:szCs w:val="28"/>
        </w:rPr>
        <w:t>o một số công trình, dự án chưa được triển khai thực hiện hoặc mới bắt đầu thực hiện nên chưa hoàn thiện được hồ sơ thu hồi đất, giao đất. Cụ thể các loại đất như sau:</w:t>
      </w:r>
    </w:p>
    <w:p w14:paraId="302D61EF" w14:textId="77777777" w:rsidR="00403617" w:rsidRPr="001820FC" w:rsidRDefault="00403617" w:rsidP="001820FC">
      <w:pPr>
        <w:spacing w:line="40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trồng lúa: theo chỉ tiêu kế hoạch sử dụng đất đã được UBND tỉnh phê duyệt, đến năm 2022 thành phố Tam Điệp là 763,53 ha đất trồng lúa, kết quả thực hiện là 899,</w:t>
      </w:r>
      <w:r w:rsidRPr="001820FC">
        <w:rPr>
          <w:rFonts w:ascii="Times New Roman" w:hAnsi="Times New Roman"/>
          <w:color w:val="auto"/>
          <w:sz w:val="28"/>
          <w:szCs w:val="28"/>
          <w:lang w:val="en-US"/>
        </w:rPr>
        <w:t>30</w:t>
      </w:r>
      <w:r w:rsidRPr="001820FC">
        <w:rPr>
          <w:rFonts w:ascii="Times New Roman" w:hAnsi="Times New Roman"/>
          <w:color w:val="auto"/>
          <w:sz w:val="28"/>
          <w:szCs w:val="28"/>
        </w:rPr>
        <w:t xml:space="preserve"> ha chưa đạt so với chỉ tiêu kế hoạch đã được phê duyệt, còn 135,</w:t>
      </w:r>
      <w:r w:rsidRPr="001820FC">
        <w:rPr>
          <w:rFonts w:ascii="Times New Roman" w:hAnsi="Times New Roman"/>
          <w:color w:val="auto"/>
          <w:sz w:val="28"/>
          <w:szCs w:val="28"/>
          <w:lang w:val="en-US"/>
        </w:rPr>
        <w:t>77</w:t>
      </w:r>
      <w:r w:rsidRPr="001820FC">
        <w:rPr>
          <w:rFonts w:ascii="Times New Roman" w:hAnsi="Times New Roman"/>
          <w:color w:val="auto"/>
          <w:sz w:val="28"/>
          <w:szCs w:val="28"/>
        </w:rPr>
        <w:t xml:space="preserve"> ha chưa thực hiện chuyển mục đích theo kế hoạch. Diện tích đất trồng lúa thực </w:t>
      </w:r>
      <w:r w:rsidRPr="001820FC">
        <w:rPr>
          <w:rFonts w:ascii="Times New Roman" w:eastAsia="Calibri" w:hAnsi="Times New Roman" w:cs="Times New Roman"/>
          <w:color w:val="auto"/>
          <w:sz w:val="28"/>
          <w:szCs w:val="28"/>
          <w:lang w:val="en-US" w:eastAsia="en-US"/>
        </w:rPr>
        <w:t>hiện chưa đạt chỉ tiêu kế hoạch đề ra là do một số dự án, dự kiến thực hiện thu hồi</w:t>
      </w:r>
      <w:r w:rsidRPr="001820FC">
        <w:rPr>
          <w:rFonts w:ascii="Times New Roman" w:hAnsi="Times New Roman"/>
          <w:color w:val="auto"/>
          <w:sz w:val="28"/>
          <w:szCs w:val="28"/>
        </w:rPr>
        <w:t xml:space="preserve"> đất trồng lúa để xây dựng hạ tầng kỹ thuật khu dân cư, cụm công nghiệp, đường giao thông, chuyển mục đích sang đất ở…chưa thực hiện. Trong đó:</w:t>
      </w:r>
    </w:p>
    <w:p w14:paraId="5812CD10" w14:textId="77777777" w:rsidR="00403617" w:rsidRPr="001820FC" w:rsidRDefault="00403617" w:rsidP="001820FC">
      <w:pPr>
        <w:spacing w:line="400" w:lineRule="exact"/>
        <w:ind w:firstLine="720"/>
        <w:jc w:val="both"/>
        <w:rPr>
          <w:rFonts w:ascii="Times New Roman" w:hAnsi="Times New Roman"/>
          <w:color w:val="auto"/>
          <w:spacing w:val="-6"/>
          <w:sz w:val="28"/>
          <w:szCs w:val="28"/>
        </w:rPr>
      </w:pPr>
      <w:r w:rsidRPr="001820FC">
        <w:rPr>
          <w:rFonts w:ascii="Times New Roman" w:hAnsi="Times New Roman"/>
          <w:i/>
          <w:iCs/>
          <w:color w:val="auto"/>
          <w:spacing w:val="-6"/>
          <w:sz w:val="28"/>
          <w:szCs w:val="28"/>
        </w:rPr>
        <w:t>Đất chuyên trồng lúa nước:</w:t>
      </w:r>
      <w:r w:rsidRPr="001820FC">
        <w:rPr>
          <w:rFonts w:ascii="Times New Roman" w:hAnsi="Times New Roman"/>
          <w:color w:val="auto"/>
          <w:spacing w:val="-6"/>
          <w:sz w:val="28"/>
          <w:szCs w:val="28"/>
        </w:rPr>
        <w:t xml:space="preserve"> theo chỉ tiêu kế hoạch sử dụng đất đã được UBND tỉnh phê duyệt, đến năm 2022 thành phố là 549,34 ha, kết quả thực hiện được 624,</w:t>
      </w:r>
      <w:r w:rsidRPr="001820FC">
        <w:rPr>
          <w:rFonts w:ascii="Times New Roman" w:hAnsi="Times New Roman"/>
          <w:color w:val="auto"/>
          <w:spacing w:val="-6"/>
          <w:sz w:val="28"/>
          <w:szCs w:val="28"/>
          <w:lang w:val="en-US"/>
        </w:rPr>
        <w:t>26</w:t>
      </w:r>
      <w:r w:rsidRPr="001820FC">
        <w:rPr>
          <w:rFonts w:ascii="Times New Roman" w:hAnsi="Times New Roman"/>
          <w:color w:val="auto"/>
          <w:spacing w:val="-6"/>
          <w:sz w:val="28"/>
          <w:szCs w:val="28"/>
        </w:rPr>
        <w:t xml:space="preserve"> còn 7</w:t>
      </w:r>
      <w:r w:rsidRPr="001820FC">
        <w:rPr>
          <w:rFonts w:ascii="Times New Roman" w:hAnsi="Times New Roman"/>
          <w:color w:val="auto"/>
          <w:spacing w:val="-6"/>
          <w:sz w:val="28"/>
          <w:szCs w:val="28"/>
          <w:lang w:val="en-US"/>
        </w:rPr>
        <w:t>4</w:t>
      </w:r>
      <w:r w:rsidRPr="001820FC">
        <w:rPr>
          <w:rFonts w:ascii="Times New Roman" w:hAnsi="Times New Roman"/>
          <w:color w:val="auto"/>
          <w:spacing w:val="-6"/>
          <w:sz w:val="28"/>
          <w:szCs w:val="28"/>
        </w:rPr>
        <w:t>,</w:t>
      </w:r>
      <w:r w:rsidRPr="001820FC">
        <w:rPr>
          <w:rFonts w:ascii="Times New Roman" w:hAnsi="Times New Roman"/>
          <w:color w:val="auto"/>
          <w:spacing w:val="-6"/>
          <w:sz w:val="28"/>
          <w:szCs w:val="28"/>
          <w:lang w:val="en-US"/>
        </w:rPr>
        <w:t>92</w:t>
      </w:r>
      <w:r w:rsidRPr="001820FC">
        <w:rPr>
          <w:rFonts w:ascii="Times New Roman" w:hAnsi="Times New Roman"/>
          <w:color w:val="auto"/>
          <w:spacing w:val="-6"/>
          <w:sz w:val="28"/>
          <w:szCs w:val="28"/>
        </w:rPr>
        <w:t xml:space="preserve"> ha chưa chuyển mục đích so với chỉ tiêu kế hoạch được duyệt. </w:t>
      </w:r>
    </w:p>
    <w:p w14:paraId="6451C457" w14:textId="77777777" w:rsidR="00403617" w:rsidRPr="001820FC" w:rsidRDefault="00403617" w:rsidP="001820FC">
      <w:pPr>
        <w:spacing w:line="400" w:lineRule="exact"/>
        <w:ind w:firstLine="720"/>
        <w:jc w:val="both"/>
        <w:rPr>
          <w:rFonts w:ascii="Times New Roman" w:hAnsi="Times New Roman"/>
          <w:color w:val="auto"/>
          <w:sz w:val="28"/>
          <w:szCs w:val="28"/>
        </w:rPr>
      </w:pPr>
      <w:r w:rsidRPr="001820FC">
        <w:rPr>
          <w:rFonts w:ascii="Times New Roman" w:hAnsi="Times New Roman"/>
          <w:color w:val="auto"/>
          <w:spacing w:val="-6"/>
          <w:sz w:val="28"/>
          <w:szCs w:val="28"/>
        </w:rPr>
        <w:t xml:space="preserve">- Đất trồng cây hàng năm khác: theo chỉ tiêu kế hoạch sử dụng đất đã được </w:t>
      </w:r>
      <w:r w:rsidRPr="001820FC">
        <w:rPr>
          <w:rFonts w:ascii="Times New Roman" w:hAnsi="Times New Roman"/>
          <w:color w:val="auto"/>
          <w:spacing w:val="-6"/>
          <w:sz w:val="28"/>
          <w:szCs w:val="28"/>
        </w:rPr>
        <w:lastRenderedPageBreak/>
        <w:t>UBND tỉnh phê duyệt, đến năm 2022 thành phố là 244,01 ha, kết quả thực hiện là 36</w:t>
      </w:r>
      <w:r w:rsidRPr="001820FC">
        <w:rPr>
          <w:rFonts w:ascii="Times New Roman" w:hAnsi="Times New Roman"/>
          <w:color w:val="auto"/>
          <w:spacing w:val="-6"/>
          <w:sz w:val="28"/>
          <w:szCs w:val="28"/>
          <w:lang w:val="en-US"/>
        </w:rPr>
        <w:t>4</w:t>
      </w:r>
      <w:r w:rsidRPr="001820FC">
        <w:rPr>
          <w:rFonts w:ascii="Times New Roman" w:hAnsi="Times New Roman"/>
          <w:color w:val="auto"/>
          <w:spacing w:val="-6"/>
          <w:sz w:val="28"/>
          <w:szCs w:val="28"/>
        </w:rPr>
        <w:t>,</w:t>
      </w:r>
      <w:r w:rsidRPr="001820FC">
        <w:rPr>
          <w:rFonts w:ascii="Times New Roman" w:hAnsi="Times New Roman"/>
          <w:color w:val="auto"/>
          <w:spacing w:val="-6"/>
          <w:sz w:val="28"/>
          <w:szCs w:val="28"/>
          <w:lang w:val="en-US"/>
        </w:rPr>
        <w:t xml:space="preserve">78 </w:t>
      </w:r>
      <w:r w:rsidRPr="001820FC">
        <w:rPr>
          <w:rFonts w:ascii="Times New Roman" w:hAnsi="Times New Roman"/>
          <w:color w:val="auto"/>
          <w:spacing w:val="-6"/>
          <w:sz w:val="28"/>
          <w:szCs w:val="28"/>
        </w:rPr>
        <w:t>ha còn 1</w:t>
      </w:r>
      <w:r w:rsidRPr="001820FC">
        <w:rPr>
          <w:rFonts w:ascii="Times New Roman" w:hAnsi="Times New Roman"/>
          <w:color w:val="auto"/>
          <w:spacing w:val="-6"/>
          <w:sz w:val="28"/>
          <w:szCs w:val="28"/>
          <w:lang w:val="en-US"/>
        </w:rPr>
        <w:t>20</w:t>
      </w:r>
      <w:r w:rsidRPr="001820FC">
        <w:rPr>
          <w:rFonts w:ascii="Times New Roman" w:hAnsi="Times New Roman"/>
          <w:color w:val="auto"/>
          <w:spacing w:val="-6"/>
          <w:sz w:val="28"/>
          <w:szCs w:val="28"/>
        </w:rPr>
        <w:t>,</w:t>
      </w:r>
      <w:r w:rsidRPr="001820FC">
        <w:rPr>
          <w:rFonts w:ascii="Times New Roman" w:hAnsi="Times New Roman"/>
          <w:color w:val="auto"/>
          <w:spacing w:val="-6"/>
          <w:sz w:val="28"/>
          <w:szCs w:val="28"/>
          <w:lang w:val="en-US"/>
        </w:rPr>
        <w:t>77</w:t>
      </w:r>
      <w:r w:rsidRPr="001820FC">
        <w:rPr>
          <w:rFonts w:ascii="Times New Roman" w:hAnsi="Times New Roman"/>
          <w:color w:val="auto"/>
          <w:spacing w:val="-6"/>
          <w:sz w:val="28"/>
          <w:szCs w:val="28"/>
        </w:rPr>
        <w:t xml:space="preserve"> ha chưa thực hiện chuyển mục đích so với kế hoạch được duyệt</w:t>
      </w:r>
      <w:r w:rsidRPr="001820FC">
        <w:rPr>
          <w:rFonts w:ascii="Times New Roman" w:hAnsi="Times New Roman"/>
          <w:color w:val="auto"/>
          <w:sz w:val="28"/>
          <w:szCs w:val="28"/>
        </w:rPr>
        <w:t>.</w:t>
      </w:r>
    </w:p>
    <w:p w14:paraId="2FE61C2B" w14:textId="77777777" w:rsidR="00403617" w:rsidRPr="001820FC" w:rsidRDefault="00403617" w:rsidP="001820FC">
      <w:pPr>
        <w:spacing w:line="400" w:lineRule="exact"/>
        <w:ind w:firstLine="720"/>
        <w:jc w:val="both"/>
        <w:rPr>
          <w:rFonts w:ascii="Times New Roman" w:hAnsi="Times New Roman"/>
          <w:color w:val="auto"/>
          <w:spacing w:val="-6"/>
          <w:sz w:val="28"/>
          <w:szCs w:val="28"/>
        </w:rPr>
      </w:pPr>
      <w:r w:rsidRPr="001820FC">
        <w:rPr>
          <w:rFonts w:ascii="Times New Roman" w:hAnsi="Times New Roman"/>
          <w:color w:val="auto"/>
          <w:spacing w:val="-6"/>
          <w:sz w:val="28"/>
          <w:szCs w:val="28"/>
        </w:rPr>
        <w:t>- Đất trồng cây lâu năm: theo chỉ tiêu kế hoạch sử dụng đất đã được UBND tỉnh phê duyệt đến năm 2022 thành phố là 2.258,32 ha, kết quả thực hiện là 3.0</w:t>
      </w:r>
      <w:r w:rsidRPr="001820FC">
        <w:rPr>
          <w:rFonts w:ascii="Times New Roman" w:hAnsi="Times New Roman"/>
          <w:color w:val="auto"/>
          <w:spacing w:val="-6"/>
          <w:sz w:val="28"/>
          <w:szCs w:val="28"/>
          <w:lang w:val="en-US"/>
        </w:rPr>
        <w:t>39</w:t>
      </w:r>
      <w:r w:rsidRPr="001820FC">
        <w:rPr>
          <w:rFonts w:ascii="Times New Roman" w:hAnsi="Times New Roman"/>
          <w:color w:val="auto"/>
          <w:spacing w:val="-6"/>
          <w:sz w:val="28"/>
          <w:szCs w:val="28"/>
        </w:rPr>
        <w:t>,</w:t>
      </w:r>
      <w:r w:rsidRPr="001820FC">
        <w:rPr>
          <w:rFonts w:ascii="Times New Roman" w:hAnsi="Times New Roman"/>
          <w:color w:val="auto"/>
          <w:spacing w:val="-6"/>
          <w:sz w:val="28"/>
          <w:szCs w:val="28"/>
          <w:lang w:val="en-US"/>
        </w:rPr>
        <w:t>05</w:t>
      </w:r>
      <w:r w:rsidRPr="001820FC">
        <w:rPr>
          <w:rFonts w:ascii="Times New Roman" w:hAnsi="Times New Roman"/>
          <w:color w:val="auto"/>
          <w:spacing w:val="-6"/>
          <w:sz w:val="28"/>
          <w:szCs w:val="28"/>
        </w:rPr>
        <w:t xml:space="preserve"> còn 78</w:t>
      </w:r>
      <w:r w:rsidRPr="001820FC">
        <w:rPr>
          <w:rFonts w:ascii="Times New Roman" w:hAnsi="Times New Roman"/>
          <w:color w:val="auto"/>
          <w:spacing w:val="-6"/>
          <w:sz w:val="28"/>
          <w:szCs w:val="28"/>
          <w:lang w:val="en-US"/>
        </w:rPr>
        <w:t>0</w:t>
      </w:r>
      <w:r w:rsidRPr="001820FC">
        <w:rPr>
          <w:rFonts w:ascii="Times New Roman" w:hAnsi="Times New Roman"/>
          <w:color w:val="auto"/>
          <w:spacing w:val="-6"/>
          <w:sz w:val="28"/>
          <w:szCs w:val="28"/>
        </w:rPr>
        <w:t>,</w:t>
      </w:r>
      <w:r w:rsidRPr="001820FC">
        <w:rPr>
          <w:rFonts w:ascii="Times New Roman" w:hAnsi="Times New Roman"/>
          <w:color w:val="auto"/>
          <w:spacing w:val="-6"/>
          <w:sz w:val="28"/>
          <w:szCs w:val="28"/>
          <w:lang w:val="en-US"/>
        </w:rPr>
        <w:t>73</w:t>
      </w:r>
      <w:r w:rsidRPr="001820FC">
        <w:rPr>
          <w:rFonts w:ascii="Times New Roman" w:hAnsi="Times New Roman"/>
          <w:color w:val="auto"/>
          <w:spacing w:val="-6"/>
          <w:sz w:val="28"/>
          <w:szCs w:val="28"/>
        </w:rPr>
        <w:t xml:space="preserve"> ha chưa thực hiện chuyển mục đích so với kế hoạch được duyệt.</w:t>
      </w:r>
    </w:p>
    <w:p w14:paraId="29D359F1" w14:textId="77777777" w:rsidR="00403617" w:rsidRPr="001820FC" w:rsidRDefault="00403617" w:rsidP="001820FC">
      <w:pPr>
        <w:spacing w:line="400" w:lineRule="exact"/>
        <w:ind w:firstLine="720"/>
        <w:jc w:val="both"/>
        <w:rPr>
          <w:rFonts w:ascii="Times New Roman" w:hAnsi="Times New Roman"/>
          <w:color w:val="auto"/>
          <w:spacing w:val="-6"/>
          <w:sz w:val="28"/>
          <w:szCs w:val="28"/>
        </w:rPr>
      </w:pPr>
      <w:r w:rsidRPr="001820FC">
        <w:rPr>
          <w:rFonts w:ascii="Times New Roman" w:hAnsi="Times New Roman"/>
          <w:color w:val="auto"/>
          <w:spacing w:val="-6"/>
          <w:sz w:val="28"/>
          <w:szCs w:val="28"/>
        </w:rPr>
        <w:t>- Đất rừng phòng hộ: theo chỉ tiêu kế hoạch sử dụng đất đã được UBND tỉnh phê duyệt, đến năm 2022 thành phố là 1.825,22 ha, kết quả thực hiện là 1.895,</w:t>
      </w:r>
      <w:r w:rsidRPr="001820FC">
        <w:rPr>
          <w:rFonts w:ascii="Times New Roman" w:hAnsi="Times New Roman"/>
          <w:color w:val="auto"/>
          <w:spacing w:val="-6"/>
          <w:sz w:val="28"/>
          <w:szCs w:val="28"/>
          <w:lang w:val="en-US"/>
        </w:rPr>
        <w:t>6</w:t>
      </w:r>
      <w:r w:rsidRPr="001820FC">
        <w:rPr>
          <w:rFonts w:ascii="Times New Roman" w:hAnsi="Times New Roman"/>
          <w:color w:val="auto"/>
          <w:spacing w:val="-6"/>
          <w:sz w:val="28"/>
          <w:szCs w:val="28"/>
        </w:rPr>
        <w:t xml:space="preserve">2 ha còn </w:t>
      </w:r>
      <w:r w:rsidRPr="001820FC">
        <w:rPr>
          <w:rFonts w:ascii="Times New Roman" w:hAnsi="Times New Roman"/>
          <w:color w:val="auto"/>
          <w:spacing w:val="-6"/>
          <w:sz w:val="28"/>
          <w:szCs w:val="28"/>
          <w:lang w:val="en-US"/>
        </w:rPr>
        <w:t>70</w:t>
      </w:r>
      <w:r w:rsidRPr="001820FC">
        <w:rPr>
          <w:rFonts w:ascii="Times New Roman" w:hAnsi="Times New Roman"/>
          <w:color w:val="auto"/>
          <w:spacing w:val="-6"/>
          <w:sz w:val="28"/>
          <w:szCs w:val="28"/>
        </w:rPr>
        <w:t>,</w:t>
      </w:r>
      <w:r w:rsidRPr="001820FC">
        <w:rPr>
          <w:rFonts w:ascii="Times New Roman" w:hAnsi="Times New Roman"/>
          <w:color w:val="auto"/>
          <w:spacing w:val="-6"/>
          <w:sz w:val="28"/>
          <w:szCs w:val="28"/>
          <w:lang w:val="en-US"/>
        </w:rPr>
        <w:t>40</w:t>
      </w:r>
      <w:r w:rsidRPr="001820FC">
        <w:rPr>
          <w:rFonts w:ascii="Times New Roman" w:hAnsi="Times New Roman"/>
          <w:color w:val="auto"/>
          <w:spacing w:val="-6"/>
          <w:sz w:val="28"/>
          <w:szCs w:val="28"/>
        </w:rPr>
        <w:t xml:space="preserve"> ha chưa thực hiện chuyển mục đích so với kế hoạch được duyệt.</w:t>
      </w:r>
    </w:p>
    <w:p w14:paraId="2C2E2E7F" w14:textId="77777777" w:rsidR="00403617" w:rsidRPr="001820FC" w:rsidRDefault="00403617" w:rsidP="001820FC">
      <w:pPr>
        <w:spacing w:line="400" w:lineRule="exact"/>
        <w:ind w:firstLine="720"/>
        <w:jc w:val="both"/>
        <w:rPr>
          <w:rFonts w:ascii="Times New Roman" w:eastAsia="Calibri" w:hAnsi="Times New Roman" w:cs="Times New Roman"/>
          <w:color w:val="auto"/>
          <w:sz w:val="28"/>
          <w:szCs w:val="28"/>
          <w:lang w:val="en-US" w:eastAsia="en-US"/>
        </w:rPr>
      </w:pPr>
      <w:r w:rsidRPr="001820FC">
        <w:rPr>
          <w:rFonts w:ascii="Times New Roman" w:hAnsi="Times New Roman"/>
          <w:color w:val="auto"/>
          <w:sz w:val="28"/>
          <w:szCs w:val="28"/>
        </w:rPr>
        <w:t>- Đất rừng sản xuất: theo chỉ tiêu kế hoạch sử dụng đất đã được UBND tỉnh phê duyệt, đến năm 2022 thành phố là 458,30 ha, kết quả thực hiện là 5</w:t>
      </w:r>
      <w:r w:rsidRPr="001820FC">
        <w:rPr>
          <w:rFonts w:ascii="Times New Roman" w:hAnsi="Times New Roman"/>
          <w:color w:val="auto"/>
          <w:sz w:val="28"/>
          <w:szCs w:val="28"/>
          <w:lang w:val="en-US"/>
        </w:rPr>
        <w:t>09</w:t>
      </w:r>
      <w:r w:rsidRPr="001820FC">
        <w:rPr>
          <w:rFonts w:ascii="Times New Roman" w:hAnsi="Times New Roman"/>
          <w:color w:val="auto"/>
          <w:sz w:val="28"/>
          <w:szCs w:val="28"/>
        </w:rPr>
        <w:t>,</w:t>
      </w:r>
      <w:r w:rsidRPr="001820FC">
        <w:rPr>
          <w:rFonts w:ascii="Times New Roman" w:hAnsi="Times New Roman"/>
          <w:color w:val="auto"/>
          <w:sz w:val="28"/>
          <w:szCs w:val="28"/>
          <w:lang w:val="en-US"/>
        </w:rPr>
        <w:t>73</w:t>
      </w:r>
      <w:r w:rsidRPr="001820FC">
        <w:rPr>
          <w:rFonts w:ascii="Times New Roman" w:hAnsi="Times New Roman"/>
          <w:color w:val="auto"/>
          <w:sz w:val="28"/>
          <w:szCs w:val="28"/>
        </w:rPr>
        <w:t xml:space="preserve"> ha còn 5</w:t>
      </w:r>
      <w:r w:rsidRPr="001820FC">
        <w:rPr>
          <w:rFonts w:ascii="Times New Roman" w:hAnsi="Times New Roman"/>
          <w:color w:val="auto"/>
          <w:sz w:val="28"/>
          <w:szCs w:val="28"/>
          <w:lang w:val="en-US"/>
        </w:rPr>
        <w:t>1</w:t>
      </w:r>
      <w:r w:rsidRPr="001820FC">
        <w:rPr>
          <w:rFonts w:ascii="Times New Roman" w:hAnsi="Times New Roman"/>
          <w:color w:val="auto"/>
          <w:sz w:val="28"/>
          <w:szCs w:val="28"/>
        </w:rPr>
        <w:t>,</w:t>
      </w:r>
      <w:r w:rsidRPr="001820FC">
        <w:rPr>
          <w:rFonts w:ascii="Times New Roman" w:hAnsi="Times New Roman"/>
          <w:color w:val="auto"/>
          <w:sz w:val="28"/>
          <w:szCs w:val="28"/>
          <w:lang w:val="en-US"/>
        </w:rPr>
        <w:t>43</w:t>
      </w:r>
      <w:r w:rsidRPr="001820FC">
        <w:rPr>
          <w:rFonts w:ascii="Times New Roman" w:hAnsi="Times New Roman"/>
          <w:color w:val="auto"/>
          <w:sz w:val="28"/>
          <w:szCs w:val="28"/>
        </w:rPr>
        <w:t xml:space="preserve"> ha chưa thực hiện chuyển mục đích</w:t>
      </w:r>
      <w:r w:rsidRPr="001820FC">
        <w:rPr>
          <w:rFonts w:ascii="Times New Roman" w:eastAsia="Calibri" w:hAnsi="Times New Roman" w:cs="Times New Roman"/>
          <w:color w:val="auto"/>
          <w:sz w:val="28"/>
          <w:szCs w:val="28"/>
          <w:lang w:val="en-US" w:eastAsia="en-US"/>
        </w:rPr>
        <w:t xml:space="preserve"> so với kế hoạch được duyệt.</w:t>
      </w:r>
    </w:p>
    <w:p w14:paraId="02BA7D9B" w14:textId="77777777" w:rsidR="00403617" w:rsidRPr="001820FC" w:rsidRDefault="00403617" w:rsidP="001820FC">
      <w:pPr>
        <w:spacing w:line="400" w:lineRule="exact"/>
        <w:ind w:firstLine="720"/>
        <w:jc w:val="both"/>
        <w:rPr>
          <w:rFonts w:ascii="Times New Roman" w:hAnsi="Times New Roman"/>
          <w:color w:val="auto"/>
          <w:spacing w:val="-4"/>
          <w:sz w:val="28"/>
          <w:szCs w:val="28"/>
        </w:rPr>
      </w:pPr>
      <w:r w:rsidRPr="001820FC">
        <w:rPr>
          <w:rFonts w:ascii="Times New Roman" w:hAnsi="Times New Roman"/>
          <w:color w:val="auto"/>
          <w:spacing w:val="-4"/>
          <w:sz w:val="28"/>
          <w:szCs w:val="28"/>
        </w:rPr>
        <w:t>- Đất nuôi trồng thuỷ sản: theo chỉ tiêu kế hoạch sử dụng đất đã được UBND tỉnh phê duyệt, đến năm 2022 thành phố là 189,01 ha, kết quả thực hiện là 201,7</w:t>
      </w:r>
      <w:r w:rsidRPr="001820FC">
        <w:rPr>
          <w:rFonts w:ascii="Times New Roman" w:hAnsi="Times New Roman"/>
          <w:color w:val="auto"/>
          <w:spacing w:val="-4"/>
          <w:sz w:val="28"/>
          <w:szCs w:val="28"/>
          <w:lang w:val="en-US"/>
        </w:rPr>
        <w:t>9</w:t>
      </w:r>
      <w:r w:rsidRPr="001820FC">
        <w:rPr>
          <w:rFonts w:ascii="Times New Roman" w:hAnsi="Times New Roman"/>
          <w:color w:val="auto"/>
          <w:spacing w:val="-4"/>
          <w:sz w:val="28"/>
          <w:szCs w:val="28"/>
        </w:rPr>
        <w:t xml:space="preserve"> ha còn 12,7</w:t>
      </w:r>
      <w:r w:rsidRPr="001820FC">
        <w:rPr>
          <w:rFonts w:ascii="Times New Roman" w:hAnsi="Times New Roman"/>
          <w:color w:val="auto"/>
          <w:spacing w:val="-4"/>
          <w:sz w:val="28"/>
          <w:szCs w:val="28"/>
          <w:lang w:val="en-US"/>
        </w:rPr>
        <w:t>9</w:t>
      </w:r>
      <w:r w:rsidRPr="001820FC">
        <w:rPr>
          <w:rFonts w:ascii="Times New Roman" w:hAnsi="Times New Roman"/>
          <w:color w:val="auto"/>
          <w:spacing w:val="-4"/>
          <w:sz w:val="28"/>
          <w:szCs w:val="28"/>
        </w:rPr>
        <w:t xml:space="preserve"> ha chưa thực hiện chuyển mục đích so với kế hoạch được duyệt.</w:t>
      </w:r>
    </w:p>
    <w:p w14:paraId="47715104" w14:textId="77777777" w:rsidR="00403617" w:rsidRPr="001820FC" w:rsidRDefault="00403617" w:rsidP="001820FC">
      <w:pPr>
        <w:spacing w:line="40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nông nghiệp khác: theo chỉ tiêu kế hoạch sử dụng đất đã được UBND tỉnh phê duyệt, đến năm 2022 thành phố là 69,89 ha, kết quả thực hiện là 63,62 ha đạt 91,0</w:t>
      </w:r>
      <w:r w:rsidRPr="001820FC">
        <w:rPr>
          <w:rFonts w:ascii="Times New Roman" w:hAnsi="Times New Roman"/>
          <w:color w:val="auto"/>
          <w:sz w:val="28"/>
          <w:szCs w:val="28"/>
          <w:lang w:val="en-US"/>
        </w:rPr>
        <w:t>2</w:t>
      </w:r>
      <w:r w:rsidRPr="001820FC">
        <w:rPr>
          <w:rFonts w:ascii="Times New Roman" w:hAnsi="Times New Roman"/>
          <w:color w:val="auto"/>
          <w:sz w:val="28"/>
          <w:szCs w:val="28"/>
        </w:rPr>
        <w:t>% so với chỉ tiêu kế hoạch đã được phê duyệt.</w:t>
      </w:r>
    </w:p>
    <w:p w14:paraId="08C3174C" w14:textId="2517516E" w:rsidR="00D14D95" w:rsidRPr="001820FC" w:rsidRDefault="00D14D95" w:rsidP="001820FC">
      <w:pPr>
        <w:pStyle w:val="30"/>
        <w:spacing w:line="340" w:lineRule="exact"/>
        <w:rPr>
          <w:i/>
          <w:lang w:val="en-US"/>
        </w:rPr>
      </w:pPr>
      <w:bookmarkStart w:id="176" w:name="_Toc127084160"/>
      <w:r w:rsidRPr="001820FC">
        <w:rPr>
          <w:i/>
          <w:lang w:val="en-US"/>
        </w:rPr>
        <w:t>2.1.2. Đất phi nông nghiệp</w:t>
      </w:r>
      <w:bookmarkEnd w:id="176"/>
    </w:p>
    <w:p w14:paraId="7E40D397" w14:textId="77777777" w:rsidR="00403617" w:rsidRPr="001820FC" w:rsidRDefault="00403617" w:rsidP="001820FC">
      <w:pPr>
        <w:spacing w:before="120" w:after="120" w:line="34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Theo chỉ tiêu kế hoạch sử dụng đất đã được UBND tỉnh phê duyệt, đến năm 2022 trên địa bàn thành phố là 4.525,83 ha đất phi nông nghiệp, kết quả thực hiện là 3.29</w:t>
      </w:r>
      <w:r w:rsidRPr="001820FC">
        <w:rPr>
          <w:rFonts w:ascii="Times New Roman" w:hAnsi="Times New Roman"/>
          <w:color w:val="auto"/>
          <w:sz w:val="28"/>
          <w:szCs w:val="28"/>
          <w:lang w:val="en-US"/>
        </w:rPr>
        <w:t>4</w:t>
      </w:r>
      <w:r w:rsidRPr="001820FC">
        <w:rPr>
          <w:rFonts w:ascii="Times New Roman" w:hAnsi="Times New Roman"/>
          <w:color w:val="auto"/>
          <w:sz w:val="28"/>
          <w:szCs w:val="28"/>
        </w:rPr>
        <w:t>,</w:t>
      </w:r>
      <w:r w:rsidRPr="001820FC">
        <w:rPr>
          <w:rFonts w:ascii="Times New Roman" w:hAnsi="Times New Roman"/>
          <w:color w:val="auto"/>
          <w:sz w:val="28"/>
          <w:szCs w:val="28"/>
          <w:lang w:val="en-US"/>
        </w:rPr>
        <w:t>67</w:t>
      </w:r>
      <w:r w:rsidRPr="001820FC">
        <w:rPr>
          <w:rFonts w:ascii="Times New Roman" w:hAnsi="Times New Roman"/>
          <w:color w:val="auto"/>
          <w:sz w:val="28"/>
          <w:szCs w:val="28"/>
        </w:rPr>
        <w:t xml:space="preserve"> ha đạt 72,</w:t>
      </w:r>
      <w:r w:rsidRPr="001820FC">
        <w:rPr>
          <w:rFonts w:ascii="Times New Roman" w:hAnsi="Times New Roman"/>
          <w:color w:val="auto"/>
          <w:sz w:val="28"/>
          <w:szCs w:val="28"/>
          <w:lang w:val="en-US"/>
        </w:rPr>
        <w:t>80</w:t>
      </w:r>
      <w:r w:rsidRPr="001820FC">
        <w:rPr>
          <w:rFonts w:ascii="Times New Roman" w:hAnsi="Times New Roman"/>
          <w:color w:val="auto"/>
          <w:sz w:val="28"/>
          <w:szCs w:val="28"/>
        </w:rPr>
        <w:t>% so với chỉ tiêu kế hoạch đã được phê duyệt, thấp hơn 1.2</w:t>
      </w:r>
      <w:r w:rsidRPr="001820FC">
        <w:rPr>
          <w:rFonts w:ascii="Times New Roman" w:hAnsi="Times New Roman"/>
          <w:color w:val="auto"/>
          <w:sz w:val="28"/>
          <w:szCs w:val="28"/>
          <w:lang w:val="en-US"/>
        </w:rPr>
        <w:t>31</w:t>
      </w:r>
      <w:r w:rsidRPr="001820FC">
        <w:rPr>
          <w:rFonts w:ascii="Times New Roman" w:hAnsi="Times New Roman"/>
          <w:color w:val="auto"/>
          <w:sz w:val="28"/>
          <w:szCs w:val="28"/>
        </w:rPr>
        <w:t>,</w:t>
      </w:r>
      <w:r w:rsidRPr="001820FC">
        <w:rPr>
          <w:rFonts w:ascii="Times New Roman" w:hAnsi="Times New Roman"/>
          <w:color w:val="auto"/>
          <w:sz w:val="28"/>
          <w:szCs w:val="28"/>
          <w:lang w:val="en-US"/>
        </w:rPr>
        <w:t>16</w:t>
      </w:r>
      <w:r w:rsidRPr="001820FC">
        <w:rPr>
          <w:rFonts w:ascii="Times New Roman" w:hAnsi="Times New Roman"/>
          <w:color w:val="auto"/>
          <w:sz w:val="28"/>
          <w:szCs w:val="28"/>
        </w:rPr>
        <w:t xml:space="preserve"> ha so với kế hoạch được duyệt. Chỉ tiêu thực hiện từng loại đất cụ thể như sau:</w:t>
      </w:r>
    </w:p>
    <w:p w14:paraId="18025074"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quốc phòng: theo chỉ tiêu kế hoạch sử dụng đất đã được UBND tỉnh phê duyệt, đến năm 2022 thành phố là 361,57 ha, kết quả thực hiện là 361,72 ha đạt 100,04% so với chỉ tiêu kế hoạch đã được phê duyệt, cao hơn 0,15 ha so với kế hoạch được duyệt, do diện tích đất quốc phòng chưa thu hồi để thực hiện Dự án xây dựng tuyến đường bộ cao tốc Bắc Nam và do 2 dự án </w:t>
      </w:r>
      <w:r w:rsidRPr="001820FC">
        <w:rPr>
          <w:rFonts w:ascii="Times New Roman" w:hAnsi="Times New Roman"/>
          <w:color w:val="auto"/>
          <w:sz w:val="28"/>
          <w:szCs w:val="28"/>
          <w:lang w:val="en-US"/>
        </w:rPr>
        <w:t>c</w:t>
      </w:r>
      <w:r w:rsidRPr="001820FC">
        <w:rPr>
          <w:rFonts w:ascii="Times New Roman" w:hAnsi="Times New Roman"/>
          <w:color w:val="auto"/>
          <w:sz w:val="28"/>
          <w:szCs w:val="28"/>
        </w:rPr>
        <w:t>ông trình quân sự (núi Mắc) tại xã Đông Sơn, và Trung Sơn.</w:t>
      </w:r>
    </w:p>
    <w:p w14:paraId="2BD52AB7"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an ninh: theo chỉ tiêu kế hoạch sử dụng đất đã được UBND tỉnh phê duyệt, đến năm 2022 thành phố là 11,01 ha, kết quả thực hiện là </w:t>
      </w:r>
      <w:r w:rsidRPr="001820FC">
        <w:rPr>
          <w:rFonts w:ascii="Times New Roman" w:hAnsi="Times New Roman"/>
          <w:color w:val="auto"/>
          <w:sz w:val="28"/>
          <w:szCs w:val="28"/>
          <w:lang w:val="en-US"/>
        </w:rPr>
        <w:t>9</w:t>
      </w:r>
      <w:r w:rsidRPr="001820FC">
        <w:rPr>
          <w:rFonts w:ascii="Times New Roman" w:hAnsi="Times New Roman"/>
          <w:color w:val="auto"/>
          <w:sz w:val="28"/>
          <w:szCs w:val="28"/>
        </w:rPr>
        <w:t>,</w:t>
      </w:r>
      <w:r w:rsidRPr="001820FC">
        <w:rPr>
          <w:rFonts w:ascii="Times New Roman" w:hAnsi="Times New Roman"/>
          <w:color w:val="auto"/>
          <w:sz w:val="28"/>
          <w:szCs w:val="28"/>
          <w:lang w:val="en-US"/>
        </w:rPr>
        <w:t>11</w:t>
      </w:r>
      <w:r w:rsidRPr="001820FC">
        <w:rPr>
          <w:rFonts w:ascii="Times New Roman" w:hAnsi="Times New Roman"/>
          <w:color w:val="auto"/>
          <w:sz w:val="28"/>
          <w:szCs w:val="28"/>
        </w:rPr>
        <w:t xml:space="preserve"> ha đạt 8</w:t>
      </w:r>
      <w:r w:rsidRPr="001820FC">
        <w:rPr>
          <w:rFonts w:ascii="Times New Roman" w:hAnsi="Times New Roman"/>
          <w:color w:val="auto"/>
          <w:sz w:val="28"/>
          <w:szCs w:val="28"/>
          <w:lang w:val="en-US"/>
        </w:rPr>
        <w:t>3</w:t>
      </w:r>
      <w:r w:rsidRPr="001820FC">
        <w:rPr>
          <w:rFonts w:ascii="Times New Roman" w:hAnsi="Times New Roman"/>
          <w:color w:val="auto"/>
          <w:sz w:val="28"/>
          <w:szCs w:val="28"/>
        </w:rPr>
        <w:t>,</w:t>
      </w:r>
      <w:r w:rsidRPr="001820FC">
        <w:rPr>
          <w:rFonts w:ascii="Times New Roman" w:hAnsi="Times New Roman"/>
          <w:color w:val="auto"/>
          <w:sz w:val="28"/>
          <w:szCs w:val="28"/>
          <w:lang w:val="en-US"/>
        </w:rPr>
        <w:t>30</w:t>
      </w:r>
      <w:r w:rsidRPr="001820FC">
        <w:rPr>
          <w:rFonts w:ascii="Times New Roman" w:hAnsi="Times New Roman"/>
          <w:color w:val="auto"/>
          <w:sz w:val="28"/>
          <w:szCs w:val="28"/>
        </w:rPr>
        <w:t xml:space="preserve">% so với chỉ tiêu kế hoạch đã được phê duyệt, thấp hơn </w:t>
      </w:r>
      <w:r w:rsidRPr="001820FC">
        <w:rPr>
          <w:rFonts w:ascii="Times New Roman" w:hAnsi="Times New Roman"/>
          <w:color w:val="auto"/>
          <w:sz w:val="28"/>
          <w:szCs w:val="28"/>
          <w:lang w:val="en-US"/>
        </w:rPr>
        <w:t>1</w:t>
      </w:r>
      <w:r w:rsidRPr="001820FC">
        <w:rPr>
          <w:rFonts w:ascii="Times New Roman" w:hAnsi="Times New Roman"/>
          <w:color w:val="auto"/>
          <w:sz w:val="28"/>
          <w:szCs w:val="28"/>
        </w:rPr>
        <w:t>,</w:t>
      </w:r>
      <w:r w:rsidRPr="001820FC">
        <w:rPr>
          <w:rFonts w:ascii="Times New Roman" w:hAnsi="Times New Roman"/>
          <w:color w:val="auto"/>
          <w:sz w:val="28"/>
          <w:szCs w:val="28"/>
          <w:lang w:val="en-US"/>
        </w:rPr>
        <w:t>90</w:t>
      </w:r>
      <w:r w:rsidRPr="001820FC">
        <w:rPr>
          <w:rFonts w:ascii="Times New Roman" w:hAnsi="Times New Roman"/>
          <w:color w:val="auto"/>
          <w:sz w:val="28"/>
          <w:szCs w:val="28"/>
        </w:rPr>
        <w:t xml:space="preserve"> ha do dự án xây dựng trụ sở công an của các xã phường chưa được thực hiện.</w:t>
      </w:r>
    </w:p>
    <w:p w14:paraId="2BD46747"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khu công nghiệp: theo chỉ tiêu kế hoạch sử dụng đất đã được UBND tỉnh phê duyệt, đến năm 2022 thành phố là </w:t>
      </w:r>
      <w:r w:rsidRPr="001820FC">
        <w:rPr>
          <w:rFonts w:ascii="Times New Roman" w:hAnsi="Times New Roman"/>
          <w:color w:val="auto"/>
          <w:sz w:val="28"/>
          <w:szCs w:val="28"/>
          <w:lang w:val="en-US"/>
        </w:rPr>
        <w:t>430</w:t>
      </w:r>
      <w:r w:rsidRPr="001820FC">
        <w:rPr>
          <w:rFonts w:ascii="Times New Roman" w:hAnsi="Times New Roman"/>
          <w:color w:val="auto"/>
          <w:sz w:val="28"/>
          <w:szCs w:val="28"/>
        </w:rPr>
        <w:t xml:space="preserve">,76 ha, kết quả thực hiện đến hết năm 2022 là 66,38 ha đạt 15,41% so với chỉ tiêu kế hoạch đã được phê duyệt, </w:t>
      </w:r>
      <w:r w:rsidRPr="001820FC">
        <w:rPr>
          <w:rFonts w:ascii="Times New Roman" w:hAnsi="Times New Roman"/>
          <w:color w:val="auto"/>
          <w:sz w:val="28"/>
          <w:szCs w:val="28"/>
        </w:rPr>
        <w:lastRenderedPageBreak/>
        <w:t>nguyên nhân chỉ tiêu đạt thấp so với kế hoạch được duyệt là do trong năm chưa triển khai thực hiện dự án Khu công nghiệp Tam Điệp II và Dự án xây dựng 03 nhà máy Formaline, Phennol và Melamin của Công ty TNHH XD và TM Thành Nam thuộc Khu công nghiệp Tam Điệp I.</w:t>
      </w:r>
    </w:p>
    <w:p w14:paraId="0E8ADC7F"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thương mại, dịch vụ: theo chỉ tiêu kế hoạch sử dụng đất đã được UBND tỉnh phê duyệt, đến năm 2022 thành phố là 349,27 ha, kết quả thực hiện là 7,96 ha đạt 2,28% nguyên nhân đạt thấp là do một số công trình thương mại dịch vụ chưa được thực hiện như: Khu du lịch hồ Đồng Thái xã Đông Sơn, Dự án thương mại dịch vụ của Công ty cổ phần PV-Inconess...</w:t>
      </w:r>
    </w:p>
    <w:p w14:paraId="0039B57A"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cơ sở sản xuất phi nông nghiệp: theo chỉ tiêu kế hoạch sử dụng đất đã được UBND tỉnh phê duyệt, đến năm 2022 </w:t>
      </w:r>
      <w:r w:rsidRPr="001820FC">
        <w:rPr>
          <w:rFonts w:ascii="Times New Roman" w:hAnsi="Times New Roman"/>
          <w:color w:val="auto"/>
          <w:sz w:val="28"/>
          <w:szCs w:val="28"/>
          <w:lang w:val="en-US"/>
        </w:rPr>
        <w:t>t</w:t>
      </w:r>
      <w:r w:rsidRPr="001820FC">
        <w:rPr>
          <w:rFonts w:ascii="Times New Roman" w:hAnsi="Times New Roman"/>
          <w:color w:val="auto"/>
          <w:sz w:val="28"/>
          <w:szCs w:val="28"/>
        </w:rPr>
        <w:t>hành phố là 312,12 ha, kết quả thực hiện là 30</w:t>
      </w:r>
      <w:r w:rsidRPr="001820FC">
        <w:rPr>
          <w:rFonts w:ascii="Times New Roman" w:hAnsi="Times New Roman"/>
          <w:color w:val="auto"/>
          <w:sz w:val="28"/>
          <w:szCs w:val="28"/>
          <w:lang w:val="en-US"/>
        </w:rPr>
        <w:t>3</w:t>
      </w:r>
      <w:r w:rsidRPr="001820FC">
        <w:rPr>
          <w:rFonts w:ascii="Times New Roman" w:hAnsi="Times New Roman"/>
          <w:color w:val="auto"/>
          <w:sz w:val="28"/>
          <w:szCs w:val="28"/>
        </w:rPr>
        <w:t>,</w:t>
      </w:r>
      <w:r w:rsidRPr="001820FC">
        <w:rPr>
          <w:rFonts w:ascii="Times New Roman" w:hAnsi="Times New Roman"/>
          <w:color w:val="auto"/>
          <w:sz w:val="28"/>
          <w:szCs w:val="28"/>
          <w:lang w:val="en-US"/>
        </w:rPr>
        <w:t>10</w:t>
      </w:r>
      <w:r w:rsidRPr="001820FC">
        <w:rPr>
          <w:rFonts w:ascii="Times New Roman" w:hAnsi="Times New Roman"/>
          <w:color w:val="auto"/>
          <w:sz w:val="28"/>
          <w:szCs w:val="28"/>
        </w:rPr>
        <w:t xml:space="preserve"> ha đạt </w:t>
      </w:r>
      <w:r w:rsidRPr="001820FC">
        <w:rPr>
          <w:rFonts w:ascii="Times New Roman" w:hAnsi="Times New Roman"/>
          <w:color w:val="auto"/>
          <w:sz w:val="28"/>
          <w:szCs w:val="28"/>
          <w:lang w:val="en-US"/>
        </w:rPr>
        <w:t>97</w:t>
      </w:r>
      <w:r w:rsidRPr="001820FC">
        <w:rPr>
          <w:rFonts w:ascii="Times New Roman" w:hAnsi="Times New Roman"/>
          <w:color w:val="auto"/>
          <w:sz w:val="28"/>
          <w:szCs w:val="28"/>
        </w:rPr>
        <w:t>,</w:t>
      </w:r>
      <w:r w:rsidRPr="001820FC">
        <w:rPr>
          <w:rFonts w:ascii="Times New Roman" w:hAnsi="Times New Roman"/>
          <w:color w:val="auto"/>
          <w:sz w:val="28"/>
          <w:szCs w:val="28"/>
          <w:lang w:val="en-US"/>
        </w:rPr>
        <w:t>11</w:t>
      </w:r>
      <w:r w:rsidRPr="001820FC">
        <w:rPr>
          <w:rFonts w:ascii="Times New Roman" w:hAnsi="Times New Roman"/>
          <w:color w:val="auto"/>
          <w:sz w:val="28"/>
          <w:szCs w:val="28"/>
        </w:rPr>
        <w:t xml:space="preserve">% so với chỉ tiêu kế hoạch đã được phê duyệt, thấp hơn </w:t>
      </w:r>
      <w:r w:rsidRPr="001820FC">
        <w:rPr>
          <w:rFonts w:ascii="Times New Roman" w:hAnsi="Times New Roman"/>
          <w:color w:val="auto"/>
          <w:sz w:val="28"/>
          <w:szCs w:val="28"/>
          <w:lang w:val="en-US"/>
        </w:rPr>
        <w:t>11</w:t>
      </w:r>
      <w:r w:rsidRPr="001820FC">
        <w:rPr>
          <w:rFonts w:ascii="Times New Roman" w:hAnsi="Times New Roman"/>
          <w:color w:val="auto"/>
          <w:sz w:val="28"/>
          <w:szCs w:val="28"/>
        </w:rPr>
        <w:t>,</w:t>
      </w:r>
      <w:r w:rsidRPr="001820FC">
        <w:rPr>
          <w:rFonts w:ascii="Times New Roman" w:hAnsi="Times New Roman"/>
          <w:color w:val="auto"/>
          <w:sz w:val="28"/>
          <w:szCs w:val="28"/>
          <w:lang w:val="en-US"/>
        </w:rPr>
        <w:t>06</w:t>
      </w:r>
      <w:r w:rsidRPr="001820FC">
        <w:rPr>
          <w:rFonts w:ascii="Times New Roman" w:hAnsi="Times New Roman"/>
          <w:color w:val="auto"/>
          <w:sz w:val="28"/>
          <w:szCs w:val="28"/>
        </w:rPr>
        <w:t xml:space="preserve"> ha so với kế hoạch được duyệt.</w:t>
      </w:r>
    </w:p>
    <w:p w14:paraId="40F3CBC8"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sử dụng cho hoạt động khoáng sản: theo chỉ tiêu kế hoạch sử dụng đất đã được UBND tỉnh phê duyệt, đến năm 2022 thành phố là 99,13 ha,</w:t>
      </w:r>
      <w:r w:rsidRPr="001820FC">
        <w:rPr>
          <w:rFonts w:ascii="Times New Roman" w:hAnsi="Times New Roman"/>
          <w:color w:val="auto"/>
          <w:sz w:val="28"/>
          <w:szCs w:val="28"/>
          <w:lang w:val="en-US"/>
        </w:rPr>
        <w:t xml:space="preserve"> kết quả thực hiện</w:t>
      </w:r>
      <w:r w:rsidRPr="001820FC">
        <w:rPr>
          <w:rFonts w:ascii="Times New Roman" w:hAnsi="Times New Roman"/>
          <w:color w:val="auto"/>
          <w:sz w:val="28"/>
          <w:szCs w:val="28"/>
        </w:rPr>
        <w:t xml:space="preserve"> là 5,91 ha, thấp hơn 93,22 ha so với kế hoạch được duyệt. </w:t>
      </w:r>
    </w:p>
    <w:p w14:paraId="63DD95EA" w14:textId="77777777" w:rsidR="00403617" w:rsidRPr="001820FC" w:rsidRDefault="00403617" w:rsidP="001820FC">
      <w:pPr>
        <w:spacing w:line="39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sản xuất vật liệu xây dựng, làm đồ gốm: theo chỉ tiêu kế hoạch sử dụng đất đã được UBND tỉnh phê duyệt, đến năm 2022 thành phố là 943,44 ha, kết quả thực hiện là 419,</w:t>
      </w:r>
      <w:r w:rsidRPr="001820FC">
        <w:rPr>
          <w:rFonts w:ascii="Times New Roman" w:hAnsi="Times New Roman"/>
          <w:color w:val="auto"/>
          <w:sz w:val="28"/>
          <w:szCs w:val="28"/>
          <w:lang w:val="en-US"/>
        </w:rPr>
        <w:t>13</w:t>
      </w:r>
      <w:r w:rsidRPr="001820FC">
        <w:rPr>
          <w:rFonts w:ascii="Times New Roman" w:hAnsi="Times New Roman"/>
          <w:color w:val="auto"/>
          <w:sz w:val="28"/>
          <w:szCs w:val="28"/>
        </w:rPr>
        <w:t xml:space="preserve"> ha đạt 84,97% so với chỉ tiêu kế hoạch đã được phê duyệt, thấp hơn 74,</w:t>
      </w:r>
      <w:r w:rsidRPr="001820FC">
        <w:rPr>
          <w:rFonts w:ascii="Times New Roman" w:hAnsi="Times New Roman"/>
          <w:color w:val="auto"/>
          <w:sz w:val="28"/>
          <w:szCs w:val="28"/>
          <w:lang w:val="en-US"/>
        </w:rPr>
        <w:t>31</w:t>
      </w:r>
      <w:r w:rsidRPr="001820FC">
        <w:rPr>
          <w:rFonts w:ascii="Times New Roman" w:hAnsi="Times New Roman"/>
          <w:color w:val="auto"/>
          <w:sz w:val="28"/>
          <w:szCs w:val="28"/>
        </w:rPr>
        <w:t xml:space="preserve"> ha so với kế hoạch được duyệt.</w:t>
      </w:r>
    </w:p>
    <w:p w14:paraId="46CD2D91" w14:textId="77777777" w:rsidR="00403617" w:rsidRPr="001820FC" w:rsidRDefault="00403617" w:rsidP="001820FC">
      <w:pPr>
        <w:spacing w:line="39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phát triển hạ tầng cấp cấp quốc gia, cấp tỉnh, cấp huyện, cấp xã: theo chỉ tiêu kế hoạch sử dụng đất đã được UBND tỉnh phê duyệt, đến năm 2022 thành phố là 1.459,07 ha, kết quả thực hiện là 1.2</w:t>
      </w:r>
      <w:r w:rsidRPr="001820FC">
        <w:rPr>
          <w:rFonts w:ascii="Times New Roman" w:hAnsi="Times New Roman"/>
          <w:color w:val="auto"/>
          <w:sz w:val="28"/>
          <w:szCs w:val="28"/>
          <w:lang w:val="en-US"/>
        </w:rPr>
        <w:t>21</w:t>
      </w:r>
      <w:r w:rsidRPr="001820FC">
        <w:rPr>
          <w:rFonts w:ascii="Times New Roman" w:hAnsi="Times New Roman"/>
          <w:color w:val="auto"/>
          <w:sz w:val="28"/>
          <w:szCs w:val="28"/>
        </w:rPr>
        <w:t>,</w:t>
      </w:r>
      <w:r w:rsidRPr="001820FC">
        <w:rPr>
          <w:rFonts w:ascii="Times New Roman" w:hAnsi="Times New Roman"/>
          <w:color w:val="auto"/>
          <w:sz w:val="28"/>
          <w:szCs w:val="28"/>
          <w:lang w:val="en-US"/>
        </w:rPr>
        <w:t>65</w:t>
      </w:r>
      <w:r w:rsidRPr="001820FC">
        <w:rPr>
          <w:rFonts w:ascii="Times New Roman" w:hAnsi="Times New Roman"/>
          <w:color w:val="auto"/>
          <w:sz w:val="28"/>
          <w:szCs w:val="28"/>
        </w:rPr>
        <w:t xml:space="preserve"> ha đạt 83,</w:t>
      </w:r>
      <w:r w:rsidRPr="001820FC">
        <w:rPr>
          <w:rFonts w:ascii="Times New Roman" w:hAnsi="Times New Roman"/>
          <w:color w:val="auto"/>
          <w:sz w:val="28"/>
          <w:szCs w:val="28"/>
          <w:lang w:val="en-US"/>
        </w:rPr>
        <w:t>73</w:t>
      </w:r>
      <w:r w:rsidRPr="001820FC">
        <w:rPr>
          <w:rFonts w:ascii="Times New Roman" w:hAnsi="Times New Roman"/>
          <w:color w:val="auto"/>
          <w:sz w:val="28"/>
          <w:szCs w:val="28"/>
        </w:rPr>
        <w:t>% so với chỉ tiêu kế hoạch đã được phê duyệt, thấp hơn 2</w:t>
      </w:r>
      <w:r w:rsidRPr="001820FC">
        <w:rPr>
          <w:rFonts w:ascii="Times New Roman" w:hAnsi="Times New Roman"/>
          <w:color w:val="auto"/>
          <w:sz w:val="28"/>
          <w:szCs w:val="28"/>
          <w:lang w:val="en-US"/>
        </w:rPr>
        <w:t>37</w:t>
      </w:r>
      <w:r w:rsidRPr="001820FC">
        <w:rPr>
          <w:rFonts w:ascii="Times New Roman" w:hAnsi="Times New Roman"/>
          <w:color w:val="auto"/>
          <w:sz w:val="28"/>
          <w:szCs w:val="28"/>
        </w:rPr>
        <w:t>,</w:t>
      </w:r>
      <w:r w:rsidRPr="001820FC">
        <w:rPr>
          <w:rFonts w:ascii="Times New Roman" w:hAnsi="Times New Roman"/>
          <w:color w:val="auto"/>
          <w:sz w:val="28"/>
          <w:szCs w:val="28"/>
          <w:lang w:val="en-US"/>
        </w:rPr>
        <w:t>42</w:t>
      </w:r>
      <w:r w:rsidRPr="001820FC">
        <w:rPr>
          <w:rFonts w:ascii="Times New Roman" w:hAnsi="Times New Roman"/>
          <w:color w:val="auto"/>
          <w:sz w:val="28"/>
          <w:szCs w:val="28"/>
        </w:rPr>
        <w:t xml:space="preserve"> ha so với kế hoạch được duyệt.</w:t>
      </w:r>
    </w:p>
    <w:p w14:paraId="4859DB4F" w14:textId="77777777" w:rsidR="00403617" w:rsidRPr="001820FC" w:rsidRDefault="00403617" w:rsidP="001820FC">
      <w:pPr>
        <w:spacing w:line="39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giao thông: theo chỉ tiêu kế hoạch sử dụng đất đã được UBND tỉnh phê duyệt, đến năm 2022 thành phố là 989,73 ha, kết quả thực hiện là 80</w:t>
      </w:r>
      <w:r w:rsidRPr="001820FC">
        <w:rPr>
          <w:rFonts w:ascii="Times New Roman" w:hAnsi="Times New Roman"/>
          <w:color w:val="auto"/>
          <w:sz w:val="28"/>
          <w:szCs w:val="28"/>
          <w:lang w:val="en-US"/>
        </w:rPr>
        <w:t>9</w:t>
      </w:r>
      <w:r w:rsidRPr="001820FC">
        <w:rPr>
          <w:rFonts w:ascii="Times New Roman" w:hAnsi="Times New Roman"/>
          <w:color w:val="auto"/>
          <w:sz w:val="28"/>
          <w:szCs w:val="28"/>
        </w:rPr>
        <w:t>,</w:t>
      </w:r>
      <w:r w:rsidRPr="001820FC">
        <w:rPr>
          <w:rFonts w:ascii="Times New Roman" w:hAnsi="Times New Roman"/>
          <w:color w:val="auto"/>
          <w:sz w:val="28"/>
          <w:szCs w:val="28"/>
          <w:lang w:val="en-US"/>
        </w:rPr>
        <w:t>52</w:t>
      </w:r>
      <w:r w:rsidRPr="001820FC">
        <w:rPr>
          <w:rFonts w:ascii="Times New Roman" w:hAnsi="Times New Roman"/>
          <w:color w:val="auto"/>
          <w:sz w:val="28"/>
          <w:szCs w:val="28"/>
        </w:rPr>
        <w:t xml:space="preserve"> ha đạt 81,</w:t>
      </w:r>
      <w:r w:rsidRPr="001820FC">
        <w:rPr>
          <w:rFonts w:ascii="Times New Roman" w:hAnsi="Times New Roman"/>
          <w:color w:val="auto"/>
          <w:sz w:val="28"/>
          <w:szCs w:val="28"/>
          <w:lang w:val="en-US"/>
        </w:rPr>
        <w:t>79</w:t>
      </w:r>
      <w:r w:rsidRPr="001820FC">
        <w:rPr>
          <w:rFonts w:ascii="Times New Roman" w:hAnsi="Times New Roman"/>
          <w:color w:val="auto"/>
          <w:sz w:val="28"/>
          <w:szCs w:val="28"/>
        </w:rPr>
        <w:t>% so với chỉ tiêu kế hoạch đã được phê duyệt, thấp hơn 18</w:t>
      </w:r>
      <w:r w:rsidRPr="001820FC">
        <w:rPr>
          <w:rFonts w:ascii="Times New Roman" w:hAnsi="Times New Roman"/>
          <w:color w:val="auto"/>
          <w:sz w:val="28"/>
          <w:szCs w:val="28"/>
          <w:lang w:val="en-US"/>
        </w:rPr>
        <w:t>4</w:t>
      </w:r>
      <w:r w:rsidRPr="001820FC">
        <w:rPr>
          <w:rFonts w:ascii="Times New Roman" w:hAnsi="Times New Roman"/>
          <w:color w:val="auto"/>
          <w:sz w:val="28"/>
          <w:szCs w:val="28"/>
        </w:rPr>
        <w:t>,</w:t>
      </w:r>
      <w:r w:rsidRPr="001820FC">
        <w:rPr>
          <w:rFonts w:ascii="Times New Roman" w:hAnsi="Times New Roman"/>
          <w:color w:val="auto"/>
          <w:sz w:val="28"/>
          <w:szCs w:val="28"/>
          <w:lang w:val="en-US"/>
        </w:rPr>
        <w:t>56</w:t>
      </w:r>
      <w:r w:rsidRPr="001820FC">
        <w:rPr>
          <w:rFonts w:ascii="Times New Roman" w:hAnsi="Times New Roman"/>
          <w:color w:val="auto"/>
          <w:sz w:val="28"/>
          <w:szCs w:val="28"/>
        </w:rPr>
        <w:t xml:space="preserve"> ha so với kế hoạch được duyệt.</w:t>
      </w:r>
    </w:p>
    <w:p w14:paraId="3A3F320D" w14:textId="77777777" w:rsidR="00403617" w:rsidRPr="001820FC" w:rsidRDefault="00403617" w:rsidP="001820FC">
      <w:pPr>
        <w:spacing w:line="390" w:lineRule="exact"/>
        <w:ind w:firstLine="720"/>
        <w:jc w:val="both"/>
        <w:rPr>
          <w:rFonts w:ascii="Times New Roman" w:hAnsi="Times New Roman"/>
          <w:color w:val="auto"/>
          <w:sz w:val="28"/>
          <w:szCs w:val="28"/>
          <w:lang w:val="en-US"/>
        </w:rPr>
      </w:pPr>
      <w:r w:rsidRPr="001820FC">
        <w:rPr>
          <w:rFonts w:ascii="Times New Roman" w:hAnsi="Times New Roman"/>
          <w:color w:val="auto"/>
          <w:sz w:val="28"/>
          <w:szCs w:val="28"/>
        </w:rPr>
        <w:t>+ Đất thuỷ lợi: theo chỉ tiêu kế hoạch sử dụng đất đã được UBND tỉnh phê duyệt, đến năm 2022 thành phố là 146,74 ha, kết quả thực hiện là 160,</w:t>
      </w:r>
      <w:r w:rsidRPr="001820FC">
        <w:rPr>
          <w:rFonts w:ascii="Times New Roman" w:hAnsi="Times New Roman"/>
          <w:color w:val="auto"/>
          <w:sz w:val="28"/>
          <w:szCs w:val="28"/>
          <w:lang w:val="en-US"/>
        </w:rPr>
        <w:t>48</w:t>
      </w:r>
      <w:r w:rsidRPr="001820FC">
        <w:rPr>
          <w:rFonts w:ascii="Times New Roman" w:hAnsi="Times New Roman"/>
          <w:color w:val="auto"/>
          <w:sz w:val="28"/>
          <w:szCs w:val="28"/>
        </w:rPr>
        <w:t xml:space="preserve"> ha đạt 109,</w:t>
      </w:r>
      <w:r w:rsidRPr="001820FC">
        <w:rPr>
          <w:rFonts w:ascii="Times New Roman" w:hAnsi="Times New Roman"/>
          <w:color w:val="auto"/>
          <w:sz w:val="28"/>
          <w:szCs w:val="28"/>
          <w:lang w:val="en-US"/>
        </w:rPr>
        <w:t>37</w:t>
      </w:r>
      <w:r w:rsidRPr="001820FC">
        <w:rPr>
          <w:rFonts w:ascii="Times New Roman" w:hAnsi="Times New Roman"/>
          <w:color w:val="auto"/>
          <w:sz w:val="28"/>
          <w:szCs w:val="28"/>
        </w:rPr>
        <w:t>% so với chỉ tiêu kế hoạch đã được phê duyệt, cao hơn 1</w:t>
      </w:r>
      <w:r w:rsidRPr="001820FC">
        <w:rPr>
          <w:rFonts w:ascii="Times New Roman" w:hAnsi="Times New Roman"/>
          <w:color w:val="auto"/>
          <w:sz w:val="28"/>
          <w:szCs w:val="28"/>
          <w:lang w:val="en-US"/>
        </w:rPr>
        <w:t>3</w:t>
      </w:r>
      <w:r w:rsidRPr="001820FC">
        <w:rPr>
          <w:rFonts w:ascii="Times New Roman" w:hAnsi="Times New Roman"/>
          <w:color w:val="auto"/>
          <w:sz w:val="28"/>
          <w:szCs w:val="28"/>
        </w:rPr>
        <w:t>,</w:t>
      </w:r>
      <w:r w:rsidRPr="001820FC">
        <w:rPr>
          <w:rFonts w:ascii="Times New Roman" w:hAnsi="Times New Roman"/>
          <w:color w:val="auto"/>
          <w:sz w:val="28"/>
          <w:szCs w:val="28"/>
          <w:lang w:val="en-US"/>
        </w:rPr>
        <w:t>74</w:t>
      </w:r>
      <w:r w:rsidRPr="001820FC">
        <w:rPr>
          <w:rFonts w:ascii="Times New Roman" w:hAnsi="Times New Roman"/>
          <w:color w:val="auto"/>
          <w:sz w:val="28"/>
          <w:szCs w:val="28"/>
        </w:rPr>
        <w:t xml:space="preserve"> ha so với kế hoạch được duyệt.</w:t>
      </w:r>
      <w:r w:rsidRPr="001820FC">
        <w:rPr>
          <w:rFonts w:ascii="Times New Roman" w:hAnsi="Times New Roman"/>
          <w:color w:val="auto"/>
          <w:sz w:val="28"/>
          <w:szCs w:val="28"/>
          <w:lang w:val="en-US"/>
        </w:rPr>
        <w:t xml:space="preserve"> Nguyên nhân là do một số công trình lấy vào đất thuỷ lợi chưa thực hiện như: Khu công nghiệp, cụm công nghiệp, các công trình giao thông và các khu đô thị…</w:t>
      </w:r>
    </w:p>
    <w:p w14:paraId="256FFA16" w14:textId="77777777" w:rsidR="00403617" w:rsidRPr="001820FC" w:rsidRDefault="00403617" w:rsidP="001820FC">
      <w:pPr>
        <w:spacing w:line="39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xây dựng cơ sở văn hoá: theo chỉ tiêu kế hoạch sử dụng đất đã được UBND tỉnh phê duyệt, đến năm 2022 thành phố là 24,64 ha, kết quả thực hiện là </w:t>
      </w:r>
      <w:r w:rsidRPr="001820FC">
        <w:rPr>
          <w:rFonts w:ascii="Times New Roman" w:hAnsi="Times New Roman"/>
          <w:color w:val="auto"/>
          <w:sz w:val="28"/>
          <w:szCs w:val="28"/>
        </w:rPr>
        <w:lastRenderedPageBreak/>
        <w:t>9,</w:t>
      </w:r>
      <w:r w:rsidRPr="001820FC">
        <w:rPr>
          <w:rFonts w:ascii="Times New Roman" w:hAnsi="Times New Roman"/>
          <w:color w:val="auto"/>
          <w:sz w:val="28"/>
          <w:szCs w:val="28"/>
          <w:lang w:val="en-US"/>
        </w:rPr>
        <w:t>5</w:t>
      </w:r>
      <w:r w:rsidRPr="001820FC">
        <w:rPr>
          <w:rFonts w:ascii="Times New Roman" w:hAnsi="Times New Roman"/>
          <w:color w:val="auto"/>
          <w:sz w:val="28"/>
          <w:szCs w:val="28"/>
        </w:rPr>
        <w:t>4 ha đạt 3</w:t>
      </w:r>
      <w:r w:rsidRPr="001820FC">
        <w:rPr>
          <w:rFonts w:ascii="Times New Roman" w:hAnsi="Times New Roman"/>
          <w:color w:val="auto"/>
          <w:sz w:val="28"/>
          <w:szCs w:val="28"/>
          <w:lang w:val="en-US"/>
        </w:rPr>
        <w:t>8</w:t>
      </w:r>
      <w:r w:rsidRPr="001820FC">
        <w:rPr>
          <w:rFonts w:ascii="Times New Roman" w:hAnsi="Times New Roman"/>
          <w:color w:val="auto"/>
          <w:sz w:val="28"/>
          <w:szCs w:val="28"/>
        </w:rPr>
        <w:t>,</w:t>
      </w:r>
      <w:r w:rsidRPr="001820FC">
        <w:rPr>
          <w:rFonts w:ascii="Times New Roman" w:hAnsi="Times New Roman"/>
          <w:color w:val="auto"/>
          <w:sz w:val="28"/>
          <w:szCs w:val="28"/>
          <w:lang w:val="en-US"/>
        </w:rPr>
        <w:t>69</w:t>
      </w:r>
      <w:r w:rsidRPr="001820FC">
        <w:rPr>
          <w:rFonts w:ascii="Times New Roman" w:hAnsi="Times New Roman"/>
          <w:color w:val="auto"/>
          <w:sz w:val="28"/>
          <w:szCs w:val="28"/>
        </w:rPr>
        <w:t>% so với chỉ tiêu kế hoạch đã được phê duyệt, thấp hơn 15,00 ha so với kế hoạch được duyệt.</w:t>
      </w:r>
    </w:p>
    <w:p w14:paraId="53D9DDE8" w14:textId="77777777" w:rsidR="00403617" w:rsidRPr="001820FC" w:rsidRDefault="00403617" w:rsidP="001820FC">
      <w:pPr>
        <w:spacing w:line="39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xây dựng cơ sở y tế: theo chỉ tiêu kế hoạch sử dụng đất đã được UBND tỉnh phê duyệt, đến năm 2022 thành phố là 17,09 ha, kết quả thực hiện là 1</w:t>
      </w:r>
      <w:r w:rsidRPr="001820FC">
        <w:rPr>
          <w:rFonts w:ascii="Times New Roman" w:hAnsi="Times New Roman"/>
          <w:color w:val="auto"/>
          <w:sz w:val="28"/>
          <w:szCs w:val="28"/>
          <w:lang w:val="en-US"/>
        </w:rPr>
        <w:t>6</w:t>
      </w:r>
      <w:r w:rsidRPr="001820FC">
        <w:rPr>
          <w:rFonts w:ascii="Times New Roman" w:hAnsi="Times New Roman"/>
          <w:color w:val="auto"/>
          <w:sz w:val="28"/>
          <w:szCs w:val="28"/>
        </w:rPr>
        <w:t>,</w:t>
      </w:r>
      <w:r w:rsidRPr="001820FC">
        <w:rPr>
          <w:rFonts w:ascii="Times New Roman" w:hAnsi="Times New Roman"/>
          <w:color w:val="auto"/>
          <w:sz w:val="28"/>
          <w:szCs w:val="28"/>
          <w:lang w:val="en-US"/>
        </w:rPr>
        <w:t>9</w:t>
      </w:r>
      <w:r w:rsidRPr="001820FC">
        <w:rPr>
          <w:rFonts w:ascii="Times New Roman" w:hAnsi="Times New Roman"/>
          <w:color w:val="auto"/>
          <w:sz w:val="28"/>
          <w:szCs w:val="28"/>
        </w:rPr>
        <w:t>3 ha đạt 99,0</w:t>
      </w:r>
      <w:r w:rsidRPr="001820FC">
        <w:rPr>
          <w:rFonts w:ascii="Times New Roman" w:hAnsi="Times New Roman"/>
          <w:color w:val="auto"/>
          <w:sz w:val="28"/>
          <w:szCs w:val="28"/>
          <w:lang w:val="en-US"/>
        </w:rPr>
        <w:t>8</w:t>
      </w:r>
      <w:r w:rsidRPr="001820FC">
        <w:rPr>
          <w:rFonts w:ascii="Times New Roman" w:hAnsi="Times New Roman"/>
          <w:color w:val="auto"/>
          <w:sz w:val="28"/>
          <w:szCs w:val="28"/>
        </w:rPr>
        <w:t>% so với chỉ tiêu kế hoạch đã được phê duyệt, thấp hơn 0,16 ha so với kế hoạch được duyệt.</w:t>
      </w:r>
    </w:p>
    <w:p w14:paraId="6822E4CC" w14:textId="77777777" w:rsidR="00403617" w:rsidRPr="001820FC" w:rsidRDefault="00403617" w:rsidP="001820FC">
      <w:pPr>
        <w:spacing w:line="39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xây dựng cơ sở giáo dục và đào tạo: theo chỉ tiêu kế hoạch sử dụng đất đã được UBND tỉnh phê duyệt, đến năm 2022 thành phố là 63,13 ha, kết quả thực hiện là 6</w:t>
      </w:r>
      <w:r w:rsidRPr="001820FC">
        <w:rPr>
          <w:rFonts w:ascii="Times New Roman" w:hAnsi="Times New Roman"/>
          <w:color w:val="auto"/>
          <w:sz w:val="28"/>
          <w:szCs w:val="28"/>
          <w:lang w:val="en-US"/>
        </w:rPr>
        <w:t>0</w:t>
      </w:r>
      <w:r w:rsidRPr="001820FC">
        <w:rPr>
          <w:rFonts w:ascii="Times New Roman" w:hAnsi="Times New Roman"/>
          <w:color w:val="auto"/>
          <w:sz w:val="28"/>
          <w:szCs w:val="28"/>
        </w:rPr>
        <w:t>,</w:t>
      </w:r>
      <w:r w:rsidRPr="001820FC">
        <w:rPr>
          <w:rFonts w:ascii="Times New Roman" w:hAnsi="Times New Roman"/>
          <w:color w:val="auto"/>
          <w:sz w:val="28"/>
          <w:szCs w:val="28"/>
          <w:lang w:val="en-US"/>
        </w:rPr>
        <w:t>75</w:t>
      </w:r>
      <w:r w:rsidRPr="001820FC">
        <w:rPr>
          <w:rFonts w:ascii="Times New Roman" w:hAnsi="Times New Roman"/>
          <w:color w:val="auto"/>
          <w:sz w:val="28"/>
          <w:szCs w:val="28"/>
        </w:rPr>
        <w:t xml:space="preserve"> ha đạt 9</w:t>
      </w:r>
      <w:r w:rsidRPr="001820FC">
        <w:rPr>
          <w:rFonts w:ascii="Times New Roman" w:hAnsi="Times New Roman"/>
          <w:color w:val="auto"/>
          <w:sz w:val="28"/>
          <w:szCs w:val="28"/>
          <w:lang w:val="en-US"/>
        </w:rPr>
        <w:t>6</w:t>
      </w:r>
      <w:r w:rsidRPr="001820FC">
        <w:rPr>
          <w:rFonts w:ascii="Times New Roman" w:hAnsi="Times New Roman"/>
          <w:color w:val="auto"/>
          <w:sz w:val="28"/>
          <w:szCs w:val="28"/>
        </w:rPr>
        <w:t>,</w:t>
      </w:r>
      <w:r w:rsidRPr="001820FC">
        <w:rPr>
          <w:rFonts w:ascii="Times New Roman" w:hAnsi="Times New Roman"/>
          <w:color w:val="auto"/>
          <w:sz w:val="28"/>
          <w:szCs w:val="28"/>
          <w:lang w:val="en-US"/>
        </w:rPr>
        <w:t>22</w:t>
      </w:r>
      <w:r w:rsidRPr="001820FC">
        <w:rPr>
          <w:rFonts w:ascii="Times New Roman" w:hAnsi="Times New Roman"/>
          <w:color w:val="auto"/>
          <w:sz w:val="28"/>
          <w:szCs w:val="28"/>
        </w:rPr>
        <w:t xml:space="preserve">% so với chỉ tiêu kế hoạch đã được phê duyệt, thấp hơn </w:t>
      </w:r>
      <w:r w:rsidRPr="001820FC">
        <w:rPr>
          <w:rFonts w:ascii="Times New Roman" w:hAnsi="Times New Roman"/>
          <w:color w:val="auto"/>
          <w:sz w:val="28"/>
          <w:szCs w:val="28"/>
          <w:lang w:val="en-US"/>
        </w:rPr>
        <w:t>0</w:t>
      </w:r>
      <w:r w:rsidRPr="001820FC">
        <w:rPr>
          <w:rFonts w:ascii="Times New Roman" w:hAnsi="Times New Roman"/>
          <w:color w:val="auto"/>
          <w:sz w:val="28"/>
          <w:szCs w:val="28"/>
        </w:rPr>
        <w:t>,</w:t>
      </w:r>
      <w:r w:rsidRPr="001820FC">
        <w:rPr>
          <w:rFonts w:ascii="Times New Roman" w:hAnsi="Times New Roman"/>
          <w:color w:val="auto"/>
          <w:sz w:val="28"/>
          <w:szCs w:val="28"/>
          <w:lang w:val="en-US"/>
        </w:rPr>
        <w:t>33</w:t>
      </w:r>
      <w:r w:rsidRPr="001820FC">
        <w:rPr>
          <w:rFonts w:ascii="Times New Roman" w:hAnsi="Times New Roman"/>
          <w:color w:val="auto"/>
          <w:sz w:val="28"/>
          <w:szCs w:val="28"/>
        </w:rPr>
        <w:t xml:space="preserve"> ha so với kế hoạch được duyệt.</w:t>
      </w:r>
    </w:p>
    <w:p w14:paraId="1DB045F2" w14:textId="77777777" w:rsidR="00403617" w:rsidRPr="001820FC" w:rsidRDefault="00403617" w:rsidP="001820FC">
      <w:pPr>
        <w:spacing w:line="39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xây dựng cơ sở thể dục thể thao: theo chỉ tiêu kế hoạch sử dụng đất đã được UBND tỉnh phê duyệt, đến năm 2022 thành phố là 139,55 ha, kết quả thực hiện là 9</w:t>
      </w:r>
      <w:r w:rsidRPr="001820FC">
        <w:rPr>
          <w:rFonts w:ascii="Times New Roman" w:hAnsi="Times New Roman"/>
          <w:color w:val="auto"/>
          <w:sz w:val="28"/>
          <w:szCs w:val="28"/>
          <w:lang w:val="en-US"/>
        </w:rPr>
        <w:t>3</w:t>
      </w:r>
      <w:r w:rsidRPr="001820FC">
        <w:rPr>
          <w:rFonts w:ascii="Times New Roman" w:hAnsi="Times New Roman"/>
          <w:color w:val="auto"/>
          <w:sz w:val="28"/>
          <w:szCs w:val="28"/>
        </w:rPr>
        <w:t>,</w:t>
      </w:r>
      <w:r w:rsidRPr="001820FC">
        <w:rPr>
          <w:rFonts w:ascii="Times New Roman" w:hAnsi="Times New Roman"/>
          <w:color w:val="auto"/>
          <w:sz w:val="28"/>
          <w:szCs w:val="28"/>
          <w:lang w:val="en-US"/>
        </w:rPr>
        <w:t>98</w:t>
      </w:r>
      <w:r w:rsidRPr="001820FC">
        <w:rPr>
          <w:rFonts w:ascii="Times New Roman" w:hAnsi="Times New Roman"/>
          <w:color w:val="auto"/>
          <w:sz w:val="28"/>
          <w:szCs w:val="28"/>
        </w:rPr>
        <w:t xml:space="preserve"> ha đạt 67,</w:t>
      </w:r>
      <w:r w:rsidRPr="001820FC">
        <w:rPr>
          <w:rFonts w:ascii="Times New Roman" w:hAnsi="Times New Roman"/>
          <w:color w:val="auto"/>
          <w:sz w:val="28"/>
          <w:szCs w:val="28"/>
          <w:lang w:val="en-US"/>
        </w:rPr>
        <w:t>35</w:t>
      </w:r>
      <w:r w:rsidRPr="001820FC">
        <w:rPr>
          <w:rFonts w:ascii="Times New Roman" w:hAnsi="Times New Roman"/>
          <w:color w:val="auto"/>
          <w:sz w:val="28"/>
          <w:szCs w:val="28"/>
        </w:rPr>
        <w:t>% so với chỉ tiêu kế hoạch đã được phê duyệt, thấp hơn 45,</w:t>
      </w:r>
      <w:r w:rsidRPr="001820FC">
        <w:rPr>
          <w:rFonts w:ascii="Times New Roman" w:hAnsi="Times New Roman"/>
          <w:color w:val="auto"/>
          <w:sz w:val="28"/>
          <w:szCs w:val="28"/>
          <w:lang w:val="en-US"/>
        </w:rPr>
        <w:t>57</w:t>
      </w:r>
      <w:r w:rsidRPr="001820FC">
        <w:rPr>
          <w:rFonts w:ascii="Times New Roman" w:hAnsi="Times New Roman"/>
          <w:color w:val="auto"/>
          <w:sz w:val="28"/>
          <w:szCs w:val="28"/>
        </w:rPr>
        <w:t xml:space="preserve"> ha do dự án Trung tâm liên hợp du lịch và thể thao sân golf 54 lỗ hồ Yên Thắng của Công ty cổ phần PV-Inconess (giai đoạn 2 và giai đoạn 3) mới chỉ thực hiện việc thu hồi đất đất giao thông (đoạn đường ĐT 480D cũ) của Sở giao thông Vận tải tỉnh Ninh Bình đang quản lý, ngoài ra do một số công trình thể thao trong các khu dân cư và các khu đô thị mới chưa thực hiện.</w:t>
      </w:r>
    </w:p>
    <w:p w14:paraId="0E78149B"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công trình năng lượng: theo chỉ tiêu kế hoạch sử dụng đất đã được UBND tỉnh phê duyệt, đến năm 2022 thành phố là 3,25 ha, kết quả thực hiện là 2,19 ha đạt 67,</w:t>
      </w:r>
      <w:r w:rsidRPr="001820FC">
        <w:rPr>
          <w:rFonts w:ascii="Times New Roman" w:hAnsi="Times New Roman"/>
          <w:color w:val="auto"/>
          <w:sz w:val="28"/>
          <w:szCs w:val="28"/>
          <w:lang w:val="en-US"/>
        </w:rPr>
        <w:t>42</w:t>
      </w:r>
      <w:r w:rsidRPr="001820FC">
        <w:rPr>
          <w:rFonts w:ascii="Times New Roman" w:hAnsi="Times New Roman"/>
          <w:color w:val="auto"/>
          <w:sz w:val="28"/>
          <w:szCs w:val="28"/>
        </w:rPr>
        <w:t>% so với chỉ tiêu kế hoạch đã được phê duyệt, thấp hơn 1,06 ha so với kế hoạch được duyệt.</w:t>
      </w:r>
    </w:p>
    <w:p w14:paraId="2FBB40EC"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bãi thải, xử lý chất thải: theo chỉ tiêu kế hoạch sử dụng đất đã được UBND tỉnh phê duyệt, đến năm 2022 thành phố là 19,32 ha, kết quả thực hiện là 12,29 ha đạt 63,</w:t>
      </w:r>
      <w:r w:rsidRPr="001820FC">
        <w:rPr>
          <w:rFonts w:ascii="Times New Roman" w:hAnsi="Times New Roman"/>
          <w:color w:val="auto"/>
          <w:sz w:val="28"/>
          <w:szCs w:val="28"/>
          <w:lang w:val="en-US"/>
        </w:rPr>
        <w:t>58</w:t>
      </w:r>
      <w:r w:rsidRPr="001820FC">
        <w:rPr>
          <w:rFonts w:ascii="Times New Roman" w:hAnsi="Times New Roman"/>
          <w:color w:val="auto"/>
          <w:sz w:val="28"/>
          <w:szCs w:val="28"/>
        </w:rPr>
        <w:t>% so với chỉ tiêu kế hoạch đã được phê duyệt, thấp hơn 7,0</w:t>
      </w:r>
      <w:r w:rsidRPr="001820FC">
        <w:rPr>
          <w:rFonts w:ascii="Times New Roman" w:hAnsi="Times New Roman"/>
          <w:color w:val="auto"/>
          <w:sz w:val="28"/>
          <w:szCs w:val="28"/>
          <w:lang w:val="en-US"/>
        </w:rPr>
        <w:t>4</w:t>
      </w:r>
      <w:r w:rsidRPr="001820FC">
        <w:rPr>
          <w:rFonts w:ascii="Times New Roman" w:hAnsi="Times New Roman"/>
          <w:color w:val="auto"/>
          <w:sz w:val="28"/>
          <w:szCs w:val="28"/>
        </w:rPr>
        <w:t xml:space="preserve"> ha do công trình Xây dựng hệ thống thoát nước cải tạo phục hòi môi trường khu vực nhà máy xử lý chất thải rắn Ninh Bình ( Mở rộng nhà máy xử lý chất thải rắn Ninh Bình).</w:t>
      </w:r>
    </w:p>
    <w:p w14:paraId="3DB66391"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cơ sở tôn giáo: theo chỉ tiêu kế hoạch sử dụng đất đã được UBND tỉnh phê duyệt, đến năm 2022 thành phố là 4,37 ha, kết quả thực hiện là 3,6</w:t>
      </w:r>
      <w:r w:rsidRPr="001820FC">
        <w:rPr>
          <w:rFonts w:ascii="Times New Roman" w:hAnsi="Times New Roman"/>
          <w:color w:val="auto"/>
          <w:sz w:val="28"/>
          <w:szCs w:val="28"/>
          <w:lang w:val="en-US"/>
        </w:rPr>
        <w:t>6</w:t>
      </w:r>
      <w:r w:rsidRPr="001820FC">
        <w:rPr>
          <w:rFonts w:ascii="Times New Roman" w:hAnsi="Times New Roman"/>
          <w:color w:val="auto"/>
          <w:sz w:val="28"/>
          <w:szCs w:val="28"/>
        </w:rPr>
        <w:t xml:space="preserve"> ha đạt 83,</w:t>
      </w:r>
      <w:r w:rsidRPr="001820FC">
        <w:rPr>
          <w:rFonts w:ascii="Times New Roman" w:hAnsi="Times New Roman"/>
          <w:color w:val="auto"/>
          <w:sz w:val="28"/>
          <w:szCs w:val="28"/>
          <w:lang w:val="en-US"/>
        </w:rPr>
        <w:t>75</w:t>
      </w:r>
      <w:r w:rsidRPr="001820FC">
        <w:rPr>
          <w:rFonts w:ascii="Times New Roman" w:hAnsi="Times New Roman"/>
          <w:color w:val="auto"/>
          <w:sz w:val="28"/>
          <w:szCs w:val="28"/>
        </w:rPr>
        <w:t>% so với chỉ tiêu kế hoạch đã được phê duyệt, thấp hơn 0,7</w:t>
      </w:r>
      <w:r w:rsidRPr="001820FC">
        <w:rPr>
          <w:rFonts w:ascii="Times New Roman" w:hAnsi="Times New Roman"/>
          <w:color w:val="auto"/>
          <w:sz w:val="28"/>
          <w:szCs w:val="28"/>
          <w:lang w:val="en-US"/>
        </w:rPr>
        <w:t>1</w:t>
      </w:r>
      <w:r w:rsidRPr="001820FC">
        <w:rPr>
          <w:rFonts w:ascii="Times New Roman" w:hAnsi="Times New Roman"/>
          <w:color w:val="auto"/>
          <w:sz w:val="28"/>
          <w:szCs w:val="28"/>
        </w:rPr>
        <w:t xml:space="preserve"> ha so với kế hoạch được duyệt.</w:t>
      </w:r>
    </w:p>
    <w:p w14:paraId="1916969B"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làm nghĩa trang, nghĩa địa nhà tang lễ, nhà hoả táng: theo chỉ tiêu kế hoạch sử dụng đất đã được UBND tỉnh phê duyệt, đến năm 2022 thành phố là 48,81 ha, kết quả thực hiện là </w:t>
      </w:r>
      <w:r w:rsidRPr="001820FC">
        <w:rPr>
          <w:rFonts w:ascii="Times New Roman" w:hAnsi="Times New Roman"/>
          <w:color w:val="auto"/>
          <w:sz w:val="28"/>
          <w:szCs w:val="28"/>
          <w:lang w:val="en-US"/>
        </w:rPr>
        <w:t>50,50</w:t>
      </w:r>
      <w:r w:rsidRPr="001820FC">
        <w:rPr>
          <w:rFonts w:ascii="Times New Roman" w:hAnsi="Times New Roman"/>
          <w:color w:val="auto"/>
          <w:sz w:val="28"/>
          <w:szCs w:val="28"/>
        </w:rPr>
        <w:t xml:space="preserve"> ha đạt 10</w:t>
      </w:r>
      <w:r w:rsidRPr="001820FC">
        <w:rPr>
          <w:rFonts w:ascii="Times New Roman" w:hAnsi="Times New Roman"/>
          <w:color w:val="auto"/>
          <w:sz w:val="28"/>
          <w:szCs w:val="28"/>
          <w:lang w:val="en-US"/>
        </w:rPr>
        <w:t>3</w:t>
      </w:r>
      <w:r w:rsidRPr="001820FC">
        <w:rPr>
          <w:rFonts w:ascii="Times New Roman" w:hAnsi="Times New Roman"/>
          <w:color w:val="auto"/>
          <w:sz w:val="28"/>
          <w:szCs w:val="28"/>
        </w:rPr>
        <w:t>,4</w:t>
      </w:r>
      <w:r w:rsidRPr="001820FC">
        <w:rPr>
          <w:rFonts w:ascii="Times New Roman" w:hAnsi="Times New Roman"/>
          <w:color w:val="auto"/>
          <w:sz w:val="28"/>
          <w:szCs w:val="28"/>
          <w:lang w:val="en-US"/>
        </w:rPr>
        <w:t>8</w:t>
      </w:r>
      <w:r w:rsidRPr="001820FC">
        <w:rPr>
          <w:rFonts w:ascii="Times New Roman" w:hAnsi="Times New Roman"/>
          <w:color w:val="auto"/>
          <w:sz w:val="28"/>
          <w:szCs w:val="28"/>
        </w:rPr>
        <w:t xml:space="preserve">% so với chỉ tiêu kế hoạch đã được phê duyệt, cao hơn </w:t>
      </w:r>
      <w:r w:rsidRPr="001820FC">
        <w:rPr>
          <w:rFonts w:ascii="Times New Roman" w:hAnsi="Times New Roman"/>
          <w:color w:val="auto"/>
          <w:sz w:val="28"/>
          <w:szCs w:val="28"/>
          <w:lang w:val="en-US"/>
        </w:rPr>
        <w:t>1</w:t>
      </w:r>
      <w:r w:rsidRPr="001820FC">
        <w:rPr>
          <w:rFonts w:ascii="Times New Roman" w:hAnsi="Times New Roman"/>
          <w:color w:val="auto"/>
          <w:sz w:val="28"/>
          <w:szCs w:val="28"/>
        </w:rPr>
        <w:t>,</w:t>
      </w:r>
      <w:r w:rsidRPr="001820FC">
        <w:rPr>
          <w:rFonts w:ascii="Times New Roman" w:hAnsi="Times New Roman"/>
          <w:color w:val="auto"/>
          <w:sz w:val="28"/>
          <w:szCs w:val="28"/>
          <w:lang w:val="en-US"/>
        </w:rPr>
        <w:t>70</w:t>
      </w:r>
      <w:r w:rsidRPr="001820FC">
        <w:rPr>
          <w:rFonts w:ascii="Times New Roman" w:hAnsi="Times New Roman"/>
          <w:color w:val="auto"/>
          <w:sz w:val="28"/>
          <w:szCs w:val="28"/>
        </w:rPr>
        <w:t xml:space="preserve"> ha so với kế hoạch được duyệt</w:t>
      </w:r>
      <w:r w:rsidRPr="001820FC">
        <w:rPr>
          <w:rFonts w:ascii="Times New Roman" w:hAnsi="Times New Roman"/>
          <w:color w:val="auto"/>
          <w:sz w:val="28"/>
          <w:szCs w:val="28"/>
          <w:lang w:val="en-US"/>
        </w:rPr>
        <w:t xml:space="preserve"> do một số công trình dự án chuyển mục đích từ loại đất sang này chưa thực hiện</w:t>
      </w:r>
      <w:r w:rsidRPr="001820FC">
        <w:rPr>
          <w:rFonts w:ascii="Times New Roman" w:hAnsi="Times New Roman"/>
          <w:color w:val="auto"/>
          <w:sz w:val="28"/>
          <w:szCs w:val="28"/>
        </w:rPr>
        <w:t>.</w:t>
      </w:r>
    </w:p>
    <w:p w14:paraId="129C857D" w14:textId="77777777" w:rsidR="00403617" w:rsidRPr="001820FC" w:rsidRDefault="00403617" w:rsidP="001820FC">
      <w:pPr>
        <w:spacing w:before="120" w:after="120" w:line="360" w:lineRule="exact"/>
        <w:ind w:firstLine="720"/>
        <w:jc w:val="both"/>
        <w:rPr>
          <w:rFonts w:ascii="Times New Roman" w:hAnsi="Times New Roman"/>
          <w:color w:val="auto"/>
          <w:spacing w:val="-6"/>
          <w:sz w:val="28"/>
          <w:szCs w:val="28"/>
        </w:rPr>
      </w:pPr>
      <w:r w:rsidRPr="001820FC">
        <w:rPr>
          <w:rFonts w:ascii="Times New Roman" w:hAnsi="Times New Roman"/>
          <w:color w:val="auto"/>
          <w:spacing w:val="-6"/>
          <w:sz w:val="28"/>
          <w:szCs w:val="28"/>
        </w:rPr>
        <w:lastRenderedPageBreak/>
        <w:t>+ Đất chợ: theo chỉ tiêu kế hoạch sử dụng đất đã được UBND tỉnh phê duyệt, đến năm 2022 thành phố là 1,76 ha, kết quả thực hiện là 1,54 ha đạt 87,5</w:t>
      </w:r>
      <w:r w:rsidRPr="001820FC">
        <w:rPr>
          <w:rFonts w:ascii="Times New Roman" w:hAnsi="Times New Roman"/>
          <w:color w:val="auto"/>
          <w:spacing w:val="-6"/>
          <w:sz w:val="28"/>
          <w:szCs w:val="28"/>
          <w:lang w:val="en-US"/>
        </w:rPr>
        <w:t>5</w:t>
      </w:r>
      <w:r w:rsidRPr="001820FC">
        <w:rPr>
          <w:rFonts w:ascii="Times New Roman" w:hAnsi="Times New Roman"/>
          <w:color w:val="auto"/>
          <w:spacing w:val="-6"/>
          <w:sz w:val="28"/>
          <w:szCs w:val="28"/>
        </w:rPr>
        <w:t>% so với chỉ tiêu kế hoạch đã được phê duyệt, thấp hơn 0,22 ha so với kế hoạch được duyệt.</w:t>
      </w:r>
    </w:p>
    <w:p w14:paraId="19B9C356"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khu vui chơi giải trí công cộng: theo chỉ tiêu kế hoạch sử dụng đất đã được UBND tỉnh phê duyệt, đến năm 2022 thành phố là 31,22 ha, kết quả thực hiện là 11,1</w:t>
      </w:r>
      <w:r w:rsidRPr="001820FC">
        <w:rPr>
          <w:rFonts w:ascii="Times New Roman" w:hAnsi="Times New Roman"/>
          <w:color w:val="auto"/>
          <w:sz w:val="28"/>
          <w:szCs w:val="28"/>
          <w:lang w:val="en-US"/>
        </w:rPr>
        <w:t>6</w:t>
      </w:r>
      <w:r w:rsidRPr="001820FC">
        <w:rPr>
          <w:rFonts w:ascii="Times New Roman" w:hAnsi="Times New Roman"/>
          <w:color w:val="auto"/>
          <w:sz w:val="28"/>
          <w:szCs w:val="28"/>
        </w:rPr>
        <w:t xml:space="preserve"> ha đạt 35,</w:t>
      </w:r>
      <w:r w:rsidRPr="001820FC">
        <w:rPr>
          <w:rFonts w:ascii="Times New Roman" w:hAnsi="Times New Roman"/>
          <w:color w:val="auto"/>
          <w:sz w:val="28"/>
          <w:szCs w:val="28"/>
          <w:lang w:val="en-US"/>
        </w:rPr>
        <w:t>74</w:t>
      </w:r>
      <w:r w:rsidRPr="001820FC">
        <w:rPr>
          <w:rFonts w:ascii="Times New Roman" w:hAnsi="Times New Roman"/>
          <w:color w:val="auto"/>
          <w:sz w:val="28"/>
          <w:szCs w:val="28"/>
        </w:rPr>
        <w:t>% so với chỉ tiêu kế hoạch đã được phê duyệt, thấp hơn hơn 20,0</w:t>
      </w:r>
      <w:r w:rsidRPr="001820FC">
        <w:rPr>
          <w:rFonts w:ascii="Times New Roman" w:hAnsi="Times New Roman"/>
          <w:color w:val="auto"/>
          <w:sz w:val="28"/>
          <w:szCs w:val="28"/>
          <w:lang w:val="en-US"/>
        </w:rPr>
        <w:t>6</w:t>
      </w:r>
      <w:r w:rsidRPr="001820FC">
        <w:rPr>
          <w:rFonts w:ascii="Times New Roman" w:hAnsi="Times New Roman"/>
          <w:color w:val="auto"/>
          <w:sz w:val="28"/>
          <w:szCs w:val="28"/>
        </w:rPr>
        <w:t xml:space="preserve"> ha so với kế hoạch được duyệt.</w:t>
      </w:r>
    </w:p>
    <w:p w14:paraId="06877331"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ở nông thôn: theo chỉ tiêu kế hoạch sử dụng đất đã được UBND tỉnh phê duyệt, đến năm 2022 thành phố là 207,34 ha, kết quả thực hiện là 175,</w:t>
      </w:r>
      <w:r w:rsidRPr="001820FC">
        <w:rPr>
          <w:rFonts w:ascii="Times New Roman" w:hAnsi="Times New Roman"/>
          <w:color w:val="auto"/>
          <w:sz w:val="28"/>
          <w:szCs w:val="28"/>
          <w:lang w:val="en-US"/>
        </w:rPr>
        <w:t>76</w:t>
      </w:r>
      <w:r w:rsidRPr="001820FC">
        <w:rPr>
          <w:rFonts w:ascii="Times New Roman" w:hAnsi="Times New Roman"/>
          <w:color w:val="auto"/>
          <w:sz w:val="28"/>
          <w:szCs w:val="28"/>
        </w:rPr>
        <w:t xml:space="preserve"> ha đạt 84,</w:t>
      </w:r>
      <w:r w:rsidRPr="001820FC">
        <w:rPr>
          <w:rFonts w:ascii="Times New Roman" w:hAnsi="Times New Roman"/>
          <w:color w:val="auto"/>
          <w:sz w:val="28"/>
          <w:szCs w:val="28"/>
          <w:lang w:val="en-US"/>
        </w:rPr>
        <w:t>77</w:t>
      </w:r>
      <w:r w:rsidRPr="001820FC">
        <w:rPr>
          <w:rFonts w:ascii="Times New Roman" w:hAnsi="Times New Roman"/>
          <w:color w:val="auto"/>
          <w:sz w:val="28"/>
          <w:szCs w:val="28"/>
        </w:rPr>
        <w:t>% so với chỉ tiêu kế hoạch đã được phê duyệt, thấp hơn 31,</w:t>
      </w:r>
      <w:r w:rsidRPr="001820FC">
        <w:rPr>
          <w:rFonts w:ascii="Times New Roman" w:hAnsi="Times New Roman"/>
          <w:color w:val="auto"/>
          <w:sz w:val="28"/>
          <w:szCs w:val="28"/>
          <w:lang w:val="en-US"/>
        </w:rPr>
        <w:t>58</w:t>
      </w:r>
      <w:r w:rsidRPr="001820FC">
        <w:rPr>
          <w:rFonts w:ascii="Times New Roman" w:hAnsi="Times New Roman"/>
          <w:color w:val="auto"/>
          <w:sz w:val="28"/>
          <w:szCs w:val="28"/>
        </w:rPr>
        <w:t xml:space="preserve"> ha so với kế hoạch được duyệt do các dự án khu dân cư</w:t>
      </w:r>
      <w:r w:rsidRPr="001820FC">
        <w:rPr>
          <w:rFonts w:ascii="Times New Roman" w:hAnsi="Times New Roman"/>
          <w:color w:val="auto"/>
          <w:sz w:val="28"/>
          <w:szCs w:val="28"/>
          <w:lang w:val="en-US"/>
        </w:rPr>
        <w:t xml:space="preserve"> chưa thực hiện được</w:t>
      </w:r>
      <w:r w:rsidRPr="001820FC">
        <w:rPr>
          <w:rFonts w:ascii="Times New Roman" w:hAnsi="Times New Roman"/>
          <w:color w:val="auto"/>
          <w:sz w:val="28"/>
          <w:szCs w:val="28"/>
        </w:rPr>
        <w:t xml:space="preserve">, </w:t>
      </w:r>
      <w:r w:rsidRPr="001820FC">
        <w:rPr>
          <w:rFonts w:ascii="Times New Roman" w:hAnsi="Times New Roman"/>
          <w:color w:val="auto"/>
          <w:sz w:val="28"/>
          <w:szCs w:val="28"/>
          <w:lang w:val="en-US"/>
        </w:rPr>
        <w:t xml:space="preserve">ngoài ra do một số đơn đăng ký </w:t>
      </w:r>
      <w:r w:rsidRPr="001820FC">
        <w:rPr>
          <w:rFonts w:ascii="Times New Roman" w:hAnsi="Times New Roman"/>
          <w:color w:val="auto"/>
          <w:sz w:val="28"/>
          <w:szCs w:val="28"/>
        </w:rPr>
        <w:t xml:space="preserve">chuyển đổi mục đích sử dụng đất sang đất ở tại nông thôn </w:t>
      </w:r>
      <w:r w:rsidRPr="001820FC">
        <w:rPr>
          <w:rFonts w:ascii="Times New Roman" w:hAnsi="Times New Roman"/>
          <w:color w:val="auto"/>
          <w:sz w:val="28"/>
          <w:szCs w:val="28"/>
          <w:lang w:val="en-US"/>
        </w:rPr>
        <w:t xml:space="preserve">tại các xã </w:t>
      </w:r>
      <w:r w:rsidRPr="001820FC">
        <w:rPr>
          <w:rFonts w:ascii="Times New Roman" w:hAnsi="Times New Roman"/>
          <w:color w:val="auto"/>
          <w:sz w:val="28"/>
          <w:szCs w:val="28"/>
        </w:rPr>
        <w:t>chưa được thực hiện theo kế hoạch được duyệt do</w:t>
      </w:r>
      <w:r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chưa rà soát kỹ theo quy hoạch đã được phê duyệt.</w:t>
      </w:r>
    </w:p>
    <w:p w14:paraId="155AD414"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ở đô thị: theo chỉ tiêu kế hoạch sử dụng đất đã được UBND tỉnh phê duyệt, đến năm 2022 tthành phố là 360,88 ha, kết quả thực hiện là 324,</w:t>
      </w:r>
      <w:r w:rsidRPr="001820FC">
        <w:rPr>
          <w:rFonts w:ascii="Times New Roman" w:hAnsi="Times New Roman"/>
          <w:color w:val="auto"/>
          <w:sz w:val="28"/>
          <w:szCs w:val="28"/>
          <w:lang w:val="en-US"/>
        </w:rPr>
        <w:t>81</w:t>
      </w:r>
      <w:r w:rsidRPr="001820FC">
        <w:rPr>
          <w:rFonts w:ascii="Times New Roman" w:hAnsi="Times New Roman"/>
          <w:color w:val="auto"/>
          <w:sz w:val="28"/>
          <w:szCs w:val="28"/>
        </w:rPr>
        <w:t xml:space="preserve"> ha đạt </w:t>
      </w:r>
      <w:r w:rsidRPr="001820FC">
        <w:rPr>
          <w:rFonts w:ascii="Times New Roman" w:hAnsi="Times New Roman"/>
          <w:color w:val="auto"/>
          <w:sz w:val="28"/>
          <w:szCs w:val="28"/>
          <w:lang w:val="en-US"/>
        </w:rPr>
        <w:t>90,01</w:t>
      </w:r>
      <w:r w:rsidRPr="001820FC">
        <w:rPr>
          <w:rFonts w:ascii="Times New Roman" w:hAnsi="Times New Roman"/>
          <w:color w:val="auto"/>
          <w:sz w:val="28"/>
          <w:szCs w:val="28"/>
        </w:rPr>
        <w:t>% so với chỉ tiêu kế hoạch đã được phê duyệt, thấp hơn 36,</w:t>
      </w:r>
      <w:r w:rsidRPr="001820FC">
        <w:rPr>
          <w:rFonts w:ascii="Times New Roman" w:hAnsi="Times New Roman"/>
          <w:color w:val="auto"/>
          <w:sz w:val="28"/>
          <w:szCs w:val="28"/>
          <w:lang w:val="en-US"/>
        </w:rPr>
        <w:t>07</w:t>
      </w:r>
      <w:r w:rsidRPr="001820FC">
        <w:rPr>
          <w:rFonts w:ascii="Times New Roman" w:hAnsi="Times New Roman"/>
          <w:color w:val="auto"/>
          <w:sz w:val="28"/>
          <w:szCs w:val="28"/>
        </w:rPr>
        <w:t xml:space="preserve"> ha so với kế hoạch được duyệt. Việc thực hiện </w:t>
      </w:r>
      <w:r w:rsidRPr="001820FC">
        <w:rPr>
          <w:rFonts w:ascii="Times New Roman" w:hAnsi="Times New Roman"/>
          <w:color w:val="auto"/>
          <w:sz w:val="28"/>
          <w:szCs w:val="28"/>
          <w:lang w:val="en-US"/>
        </w:rPr>
        <w:t>kế hoạch</w:t>
      </w:r>
      <w:r w:rsidRPr="001820FC">
        <w:rPr>
          <w:rFonts w:ascii="Times New Roman" w:hAnsi="Times New Roman"/>
          <w:color w:val="auto"/>
          <w:sz w:val="28"/>
          <w:szCs w:val="28"/>
        </w:rPr>
        <w:t xml:space="preserve"> đất ở đô thị trong năm 2022 đạt thấp nguyên nhân một phần do dự báo, đăng kí nhu cầu lớn hơn nhiều so với nhu cầu thực tế của thị trường. Một phần do công tác triển khai đầu tư hạ tầng chưa được nhiều, ngoài ra một diện tích đăng ký chuyển mục đích của hộ gia đình tại các phường, chưa rà soát kỹ theo quy hoạch đã được phê duyệt dẫn đến khi thực hiện không phù hợp với quy hoạch.</w:t>
      </w:r>
    </w:p>
    <w:p w14:paraId="5886BC5C"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xây dựng trụ sở cơ quan: theo chỉ tiêu kế hoạch sử dụng đất đã được UBND tỉnh phê duyệt, đến năm 2022 thành phố là 9,34 ha, kết quả thực hiện là 9,79 ha đạt 104,8</w:t>
      </w:r>
      <w:r w:rsidRPr="001820FC">
        <w:rPr>
          <w:rFonts w:ascii="Times New Roman" w:hAnsi="Times New Roman"/>
          <w:color w:val="auto"/>
          <w:sz w:val="28"/>
          <w:szCs w:val="28"/>
          <w:lang w:val="en-US"/>
        </w:rPr>
        <w:t>1</w:t>
      </w:r>
      <w:r w:rsidRPr="001820FC">
        <w:rPr>
          <w:rFonts w:ascii="Times New Roman" w:hAnsi="Times New Roman"/>
          <w:color w:val="auto"/>
          <w:sz w:val="28"/>
          <w:szCs w:val="28"/>
        </w:rPr>
        <w:t>% so với chỉ tiêu kế hoạch đã được phê duyệt, cao hơn 0,45 ha so với kế hoạch được duyệt.</w:t>
      </w:r>
    </w:p>
    <w:p w14:paraId="43F4FEFF"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Đất xây dựng trụ sở của tổ chức sự nghiệp: theo chỉ tiêu kế hoạch sử dụng đất đã được UBND tỉnh phê duyệt, đến năm 2022 thành phố là 2,67 ha, kết quả thực hiện là 2,67 ha, đạt 100% so với kế hoạch được duyệt. </w:t>
      </w:r>
    </w:p>
    <w:p w14:paraId="28E753DB"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cơ sở tín ngưỡng: theo chỉ tiêu kế hoạch sử dụng đất đã được UBND tỉnh phê duyệt, đến năm 2022 thành phố là 2,53 ha, kết quả thực hiện 2,5</w:t>
      </w:r>
      <w:r w:rsidRPr="001820FC">
        <w:rPr>
          <w:rFonts w:ascii="Times New Roman" w:hAnsi="Times New Roman"/>
          <w:color w:val="auto"/>
          <w:sz w:val="28"/>
          <w:szCs w:val="28"/>
          <w:lang w:val="en-US"/>
        </w:rPr>
        <w:t>1</w:t>
      </w:r>
      <w:r w:rsidRPr="001820FC">
        <w:rPr>
          <w:rFonts w:ascii="Times New Roman" w:hAnsi="Times New Roman"/>
          <w:color w:val="auto"/>
          <w:sz w:val="28"/>
          <w:szCs w:val="28"/>
        </w:rPr>
        <w:t xml:space="preserve"> ha đạt </w:t>
      </w:r>
      <w:r w:rsidRPr="001820FC">
        <w:rPr>
          <w:rFonts w:ascii="Times New Roman" w:hAnsi="Times New Roman"/>
          <w:color w:val="auto"/>
          <w:sz w:val="28"/>
          <w:szCs w:val="28"/>
          <w:lang w:val="en-US"/>
        </w:rPr>
        <w:t>99,39</w:t>
      </w:r>
      <w:r w:rsidRPr="001820FC">
        <w:rPr>
          <w:rFonts w:ascii="Times New Roman" w:hAnsi="Times New Roman"/>
          <w:color w:val="auto"/>
          <w:sz w:val="28"/>
          <w:szCs w:val="28"/>
        </w:rPr>
        <w:t>% so với chỉ tiêu kế hoạch đã được phê duyệt.</w:t>
      </w:r>
    </w:p>
    <w:p w14:paraId="4D88BC85"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sông, ngòi, kênh, rạch, suối: theo chỉ tiêu kế hoạch sử dụng đất đã được UBND tỉnh phê duyệt, đến năm 2022 thành phố là 149,95 ha, kết quả thực hiện là 16</w:t>
      </w:r>
      <w:r w:rsidRPr="001820FC">
        <w:rPr>
          <w:rFonts w:ascii="Times New Roman" w:hAnsi="Times New Roman"/>
          <w:color w:val="auto"/>
          <w:sz w:val="28"/>
          <w:szCs w:val="28"/>
          <w:lang w:val="en-US"/>
        </w:rPr>
        <w:t>2</w:t>
      </w:r>
      <w:r w:rsidRPr="001820FC">
        <w:rPr>
          <w:rFonts w:ascii="Times New Roman" w:hAnsi="Times New Roman"/>
          <w:color w:val="auto"/>
          <w:sz w:val="28"/>
          <w:szCs w:val="28"/>
        </w:rPr>
        <w:t>,</w:t>
      </w:r>
      <w:r w:rsidRPr="001820FC">
        <w:rPr>
          <w:rFonts w:ascii="Times New Roman" w:hAnsi="Times New Roman"/>
          <w:color w:val="auto"/>
          <w:sz w:val="28"/>
          <w:szCs w:val="28"/>
          <w:lang w:val="en-US"/>
        </w:rPr>
        <w:t>76</w:t>
      </w:r>
      <w:r w:rsidRPr="001820FC">
        <w:rPr>
          <w:rFonts w:ascii="Times New Roman" w:hAnsi="Times New Roman"/>
          <w:color w:val="auto"/>
          <w:sz w:val="28"/>
          <w:szCs w:val="28"/>
        </w:rPr>
        <w:t xml:space="preserve"> ha đạt 108,</w:t>
      </w:r>
      <w:r w:rsidRPr="001820FC">
        <w:rPr>
          <w:rFonts w:ascii="Times New Roman" w:hAnsi="Times New Roman"/>
          <w:color w:val="auto"/>
          <w:sz w:val="28"/>
          <w:szCs w:val="28"/>
          <w:lang w:val="en-US"/>
        </w:rPr>
        <w:t>54</w:t>
      </w:r>
      <w:r w:rsidRPr="001820FC">
        <w:rPr>
          <w:rFonts w:ascii="Times New Roman" w:hAnsi="Times New Roman"/>
          <w:color w:val="auto"/>
          <w:sz w:val="28"/>
          <w:szCs w:val="28"/>
        </w:rPr>
        <w:t>% so với chỉ tiêu kế hoạch đã được phê duyệt, cao hơn 1</w:t>
      </w:r>
      <w:r w:rsidRPr="001820FC">
        <w:rPr>
          <w:rFonts w:ascii="Times New Roman" w:hAnsi="Times New Roman"/>
          <w:color w:val="auto"/>
          <w:sz w:val="28"/>
          <w:szCs w:val="28"/>
          <w:lang w:val="en-US"/>
        </w:rPr>
        <w:t>2</w:t>
      </w:r>
      <w:r w:rsidRPr="001820FC">
        <w:rPr>
          <w:rFonts w:ascii="Times New Roman" w:hAnsi="Times New Roman"/>
          <w:color w:val="auto"/>
          <w:sz w:val="28"/>
          <w:szCs w:val="28"/>
        </w:rPr>
        <w:t>,</w:t>
      </w:r>
      <w:r w:rsidRPr="001820FC">
        <w:rPr>
          <w:rFonts w:ascii="Times New Roman" w:hAnsi="Times New Roman"/>
          <w:color w:val="auto"/>
          <w:sz w:val="28"/>
          <w:szCs w:val="28"/>
          <w:lang w:val="en-US"/>
        </w:rPr>
        <w:t>81</w:t>
      </w:r>
      <w:r w:rsidRPr="001820FC">
        <w:rPr>
          <w:rFonts w:ascii="Times New Roman" w:hAnsi="Times New Roman"/>
          <w:color w:val="auto"/>
          <w:sz w:val="28"/>
          <w:szCs w:val="28"/>
        </w:rPr>
        <w:t xml:space="preserve"> ha so với kế hoạch đã được phê duyệt.</w:t>
      </w:r>
    </w:p>
    <w:p w14:paraId="11B50A7E"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lastRenderedPageBreak/>
        <w:t>- Đất có mặt nước chuyên dùng: theo chỉ tiêu kế hoạch sử dụng đất đã được UBND tỉnh phê duyệt, đến năm 2022 thành phố là 200,37 ha,  kết quả thực hiện là 209,96 ha đạt 104,79% so với chỉ tiêu kế hoạch đã được phê duyệt, cao hơn 9,59 ha so với kế hoạch đã được phê duyệt.</w:t>
      </w:r>
    </w:p>
    <w:p w14:paraId="1BA7AA88" w14:textId="68C5EB2F" w:rsidR="00D14D95" w:rsidRPr="001820FC" w:rsidRDefault="00D14D95" w:rsidP="001820FC">
      <w:pPr>
        <w:pStyle w:val="30"/>
        <w:spacing w:before="120" w:after="120"/>
        <w:rPr>
          <w:i/>
          <w:lang w:val="en-US"/>
        </w:rPr>
      </w:pPr>
      <w:bookmarkStart w:id="177" w:name="_Toc127084161"/>
      <w:r w:rsidRPr="001820FC">
        <w:rPr>
          <w:i/>
          <w:lang w:val="en-US"/>
        </w:rPr>
        <w:t>2.1.3. Đất chưa sử dụng</w:t>
      </w:r>
      <w:bookmarkEnd w:id="177"/>
    </w:p>
    <w:p w14:paraId="58F1FABF" w14:textId="77777777" w:rsidR="00403617" w:rsidRPr="001820FC" w:rsidRDefault="00403617"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Theo chỉ tiêu kế hoạch sử dụng đất đã được UBND tỉnh Ninh Bình phê duyệt, đến năm 2022 trên địa bàn thành phố Tam Điệp còn 159,02 ha đất chưa sử dụng, kết quả thực hiện </w:t>
      </w:r>
      <w:r w:rsidRPr="001820FC">
        <w:rPr>
          <w:rFonts w:ascii="Times New Roman" w:hAnsi="Times New Roman"/>
          <w:color w:val="auto"/>
          <w:sz w:val="28"/>
          <w:szCs w:val="28"/>
          <w:lang w:val="en-US"/>
        </w:rPr>
        <w:t>là</w:t>
      </w:r>
      <w:r w:rsidRPr="001820FC">
        <w:rPr>
          <w:rFonts w:ascii="Times New Roman" w:hAnsi="Times New Roman"/>
          <w:color w:val="auto"/>
          <w:sz w:val="28"/>
          <w:szCs w:val="28"/>
        </w:rPr>
        <w:t xml:space="preserve"> 224,6</w:t>
      </w:r>
      <w:r w:rsidRPr="001820FC">
        <w:rPr>
          <w:rFonts w:ascii="Times New Roman" w:hAnsi="Times New Roman"/>
          <w:color w:val="auto"/>
          <w:sz w:val="28"/>
          <w:szCs w:val="28"/>
          <w:lang w:val="en-US"/>
        </w:rPr>
        <w:t>7</w:t>
      </w:r>
      <w:r w:rsidRPr="001820FC">
        <w:rPr>
          <w:rFonts w:ascii="Times New Roman" w:hAnsi="Times New Roman"/>
          <w:color w:val="auto"/>
          <w:sz w:val="28"/>
          <w:szCs w:val="28"/>
        </w:rPr>
        <w:t xml:space="preserve"> ha</w:t>
      </w:r>
      <w:r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đạt 141,</w:t>
      </w:r>
      <w:r w:rsidRPr="001820FC">
        <w:rPr>
          <w:rFonts w:ascii="Times New Roman" w:hAnsi="Times New Roman"/>
          <w:color w:val="auto"/>
          <w:sz w:val="28"/>
          <w:szCs w:val="28"/>
          <w:lang w:val="en-US"/>
        </w:rPr>
        <w:t>22</w:t>
      </w:r>
      <w:r w:rsidRPr="001820FC">
        <w:rPr>
          <w:rFonts w:ascii="Times New Roman" w:hAnsi="Times New Roman"/>
          <w:color w:val="auto"/>
          <w:sz w:val="28"/>
          <w:szCs w:val="28"/>
        </w:rPr>
        <w:t>% so với chỉ tiêu kế hoạch đã được phê duyệt, cao hơn 65,6</w:t>
      </w:r>
      <w:r w:rsidRPr="001820FC">
        <w:rPr>
          <w:rFonts w:ascii="Times New Roman" w:hAnsi="Times New Roman"/>
          <w:color w:val="auto"/>
          <w:sz w:val="28"/>
          <w:szCs w:val="28"/>
          <w:lang w:val="en-US"/>
        </w:rPr>
        <w:t>5</w:t>
      </w:r>
      <w:r w:rsidRPr="001820FC">
        <w:rPr>
          <w:rFonts w:ascii="Times New Roman" w:hAnsi="Times New Roman"/>
          <w:color w:val="auto"/>
          <w:sz w:val="28"/>
          <w:szCs w:val="28"/>
        </w:rPr>
        <w:t xml:space="preserve"> ha so với kế hoạch được phê duyệt.</w:t>
      </w:r>
      <w:r w:rsidRPr="001820FC">
        <w:rPr>
          <w:rFonts w:ascii="Times New Roman" w:hAnsi="Times New Roman" w:cs="Times New Roman"/>
          <w:color w:val="auto"/>
          <w:sz w:val="28"/>
          <w:szCs w:val="28"/>
          <w:lang w:val="fr-FR"/>
        </w:rPr>
        <w:t xml:space="preserve"> Do một số dự án lấy vào đất chưa sử dụng chưa triển khai thực hiện như: các dự án đất sản xuất vật liệu xây dựng làm đồ gốm, dự án khu công nghiệp Tam Điệp II và một số công trình giao thông trên địa bàn thành phố.</w:t>
      </w:r>
    </w:p>
    <w:p w14:paraId="3836E0E6" w14:textId="77777777" w:rsidR="00D14D95" w:rsidRPr="001820FC" w:rsidRDefault="00D14D95" w:rsidP="001820FC">
      <w:pPr>
        <w:pStyle w:val="20"/>
        <w:rPr>
          <w:rFonts w:ascii="Times New Roman Bold" w:hAnsi="Times New Roman Bold"/>
          <w:spacing w:val="-6"/>
          <w:lang w:val="en-US"/>
        </w:rPr>
      </w:pPr>
      <w:bookmarkStart w:id="178" w:name="_Toc127084162"/>
      <w:r w:rsidRPr="001820FC">
        <w:rPr>
          <w:rFonts w:ascii="Times New Roman Bold" w:hAnsi="Times New Roman Bold"/>
          <w:spacing w:val="-6"/>
          <w:lang w:val="en-US"/>
        </w:rPr>
        <w:t>2.2. Đánh giá những tồn tại trong thực hiện kế hoạch sử dụng đất năm trước</w:t>
      </w:r>
      <w:bookmarkEnd w:id="178"/>
    </w:p>
    <w:p w14:paraId="43E48369" w14:textId="0EF02124" w:rsidR="00FB4B01" w:rsidRPr="001820FC" w:rsidRDefault="00D14D95"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w:t>
      </w:r>
      <w:r w:rsidR="00B71AB9" w:rsidRPr="001820FC">
        <w:rPr>
          <w:rFonts w:ascii="Times New Roman" w:hAnsi="Times New Roman"/>
          <w:color w:val="auto"/>
          <w:sz w:val="28"/>
          <w:szCs w:val="28"/>
        </w:rPr>
        <w:t xml:space="preserve">Hầu hết các chỉ tiêu </w:t>
      </w:r>
      <w:r w:rsidRPr="001820FC">
        <w:rPr>
          <w:rFonts w:ascii="Times New Roman" w:hAnsi="Times New Roman"/>
          <w:color w:val="auto"/>
          <w:sz w:val="28"/>
          <w:szCs w:val="28"/>
        </w:rPr>
        <w:t>sử dụng đất phi nông nghiệp về cơ bản chưa đạt chỉ tiêu đã được phê duyệt, đặc biệt là đất khu công nghiệp</w:t>
      </w:r>
      <w:r w:rsidR="00B71AB9" w:rsidRPr="001820FC">
        <w:rPr>
          <w:rFonts w:ascii="Times New Roman" w:hAnsi="Times New Roman"/>
          <w:color w:val="auto"/>
          <w:sz w:val="28"/>
          <w:szCs w:val="28"/>
        </w:rPr>
        <w:t>, cụm công nghiệp, đất quốc phòng, an ninh</w:t>
      </w:r>
      <w:r w:rsidR="006670EB" w:rsidRPr="001820FC">
        <w:rPr>
          <w:rFonts w:ascii="Times New Roman" w:hAnsi="Times New Roman"/>
          <w:color w:val="auto"/>
          <w:sz w:val="28"/>
          <w:szCs w:val="28"/>
        </w:rPr>
        <w:t>, đất ở đô thị và đất ở nông thôn</w:t>
      </w:r>
      <w:r w:rsidR="00A71FA4" w:rsidRPr="001820FC">
        <w:rPr>
          <w:rFonts w:ascii="Times New Roman" w:hAnsi="Times New Roman"/>
          <w:color w:val="auto"/>
          <w:sz w:val="28"/>
          <w:szCs w:val="28"/>
          <w:lang w:val="en-US"/>
        </w:rPr>
        <w:t xml:space="preserve"> và đất phát triển hạ tầng</w:t>
      </w:r>
      <w:r w:rsidR="006670EB" w:rsidRPr="001820FC">
        <w:rPr>
          <w:rFonts w:ascii="Times New Roman" w:hAnsi="Times New Roman"/>
          <w:color w:val="auto"/>
          <w:sz w:val="28"/>
          <w:szCs w:val="28"/>
        </w:rPr>
        <w:t>.</w:t>
      </w:r>
      <w:r w:rsidRPr="001820FC">
        <w:rPr>
          <w:rFonts w:ascii="Times New Roman" w:hAnsi="Times New Roman"/>
          <w:color w:val="auto"/>
          <w:sz w:val="28"/>
          <w:szCs w:val="28"/>
        </w:rPr>
        <w:t xml:space="preserve"> </w:t>
      </w:r>
    </w:p>
    <w:p w14:paraId="4621B460" w14:textId="57146145" w:rsidR="00D14D95" w:rsidRPr="001820FC" w:rsidRDefault="00D14D95"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Địa phương thiếu nguồn vốn để thực hiện đầu tư xây dựng cơ bản, thực hiện các dự án có nhu cầu sử dụng đất và không có năng lực tài chính để thực hiện công tác bồi thường giải phóng mặt bằng, làm cho kế hoạch sử dụng đất chậm tiến độ hoặc </w:t>
      </w:r>
      <w:r w:rsidR="00B767CF" w:rsidRPr="001820FC">
        <w:rPr>
          <w:rFonts w:ascii="Times New Roman" w:hAnsi="Times New Roman"/>
          <w:color w:val="auto"/>
          <w:sz w:val="28"/>
          <w:szCs w:val="28"/>
        </w:rPr>
        <w:t>chưa</w:t>
      </w:r>
      <w:r w:rsidRPr="001820FC">
        <w:rPr>
          <w:rFonts w:ascii="Times New Roman" w:hAnsi="Times New Roman"/>
          <w:color w:val="auto"/>
          <w:sz w:val="28"/>
          <w:szCs w:val="28"/>
        </w:rPr>
        <w:t xml:space="preserve"> thực hiện được.</w:t>
      </w:r>
    </w:p>
    <w:p w14:paraId="403EAD5E" w14:textId="77777777" w:rsidR="00FB4B01" w:rsidRPr="001820FC" w:rsidRDefault="00FB4B01"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Công tác giải phóng mặt bằng, bồi thường, hỗ trợ tái định cư khi thu hồi đất thực hiện dự án còn chậm.</w:t>
      </w:r>
    </w:p>
    <w:p w14:paraId="3F8DD529" w14:textId="2F6664E3" w:rsidR="00FB4B01" w:rsidRPr="001820FC" w:rsidRDefault="00FB4B01"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Vốn đầu tư thực hiện một số dự án được xác định trong kế hoạch sử dụng đất còn hạn hẹp</w:t>
      </w:r>
      <w:r w:rsidR="00A71FA4" w:rsidRPr="001820FC">
        <w:rPr>
          <w:rFonts w:ascii="Times New Roman" w:hAnsi="Times New Roman"/>
          <w:color w:val="auto"/>
          <w:sz w:val="28"/>
          <w:szCs w:val="28"/>
          <w:lang w:val="en-US"/>
        </w:rPr>
        <w:t>, nhỏ giọt</w:t>
      </w:r>
      <w:r w:rsidRPr="001820FC">
        <w:rPr>
          <w:rFonts w:ascii="Times New Roman" w:hAnsi="Times New Roman"/>
          <w:color w:val="auto"/>
          <w:sz w:val="28"/>
          <w:szCs w:val="28"/>
        </w:rPr>
        <w:t xml:space="preserve"> dẫn đến kết quả thực hiện một số chỉ tiêu kế hoạch sử dụng đất chưa cao.</w:t>
      </w:r>
    </w:p>
    <w:p w14:paraId="16119840" w14:textId="77777777" w:rsidR="00D14D95" w:rsidRPr="001820FC" w:rsidRDefault="00D14D95"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Công tác tuyên truyền, phổ biến các chính sách pháp luật của Nhà nước về Luật đất đai như: thủ tục, trình tự giao đất, thu hồi đất, quyền và lợi ích hợp pháp của người sử dụng đất, chưa được chú trọng nên nhiều người dân chưa hiểu biết, không nắm rõ các quy định của Nhà nước nên đã gây khó khăn cho công tác giải phóng mặt bằng, thu hồi đất.</w:t>
      </w:r>
    </w:p>
    <w:p w14:paraId="7BC719E9" w14:textId="77777777" w:rsidR="00D14D95" w:rsidRPr="001820FC" w:rsidRDefault="00D14D95" w:rsidP="001820FC">
      <w:pPr>
        <w:pStyle w:val="20"/>
        <w:rPr>
          <w:lang w:val="en-US"/>
        </w:rPr>
      </w:pPr>
      <w:bookmarkStart w:id="179" w:name="_Toc127084163"/>
      <w:r w:rsidRPr="001820FC">
        <w:rPr>
          <w:lang w:val="en-US"/>
        </w:rPr>
        <w:t>2.3. Đánh giá nguyên nhân của tồn tại trong thực hiện kế hoạch sử dụng đất năm trước</w:t>
      </w:r>
      <w:bookmarkEnd w:id="179"/>
    </w:p>
    <w:p w14:paraId="6C550261" w14:textId="0DD428BD" w:rsidR="00D17BAD" w:rsidRPr="001820FC" w:rsidRDefault="00D17BAD"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Đánh giá nguyên nhân tồn tại trong thực hiện kế hoạch sử dụng đất: Việc chuyển mục đích sử dụng đất sản xuất nông nghiệp nhất là đất trồng lúa cho mục đích phát triển công nghiệp dịch vụ, xây dựng kết cấu hạ tầng và đô thị hoá là tất yếu trong quá trình phát triển kinh tế theo hướng công nghiệp hoá, hiện đại hoá. </w:t>
      </w:r>
      <w:r w:rsidRPr="001820FC">
        <w:rPr>
          <w:rFonts w:ascii="Times New Roman" w:hAnsi="Times New Roman"/>
          <w:color w:val="auto"/>
          <w:sz w:val="28"/>
          <w:szCs w:val="28"/>
        </w:rPr>
        <w:lastRenderedPageBreak/>
        <w:t>Tuy nhiên, do ảnh hưởng của cuộc suy thoái kinh tế</w:t>
      </w:r>
      <w:r w:rsidRPr="001820FC">
        <w:rPr>
          <w:rFonts w:ascii="Times New Roman" w:hAnsi="Times New Roman"/>
          <w:color w:val="auto"/>
          <w:sz w:val="28"/>
          <w:szCs w:val="28"/>
          <w:lang w:val="en-US"/>
        </w:rPr>
        <w:t xml:space="preserve"> và phục hồi sau đại dịch </w:t>
      </w:r>
      <w:r w:rsidR="001A0E1B" w:rsidRPr="001820FC">
        <w:rPr>
          <w:rFonts w:ascii="Times New Roman" w:hAnsi="Times New Roman"/>
          <w:color w:val="auto"/>
          <w:sz w:val="28"/>
          <w:szCs w:val="28"/>
          <w:lang w:val="en-US"/>
        </w:rPr>
        <w:t>co</w:t>
      </w:r>
      <w:r w:rsidRPr="001820FC">
        <w:rPr>
          <w:rFonts w:ascii="Times New Roman" w:hAnsi="Times New Roman"/>
          <w:color w:val="auto"/>
          <w:sz w:val="28"/>
          <w:szCs w:val="28"/>
          <w:lang w:val="en-US"/>
        </w:rPr>
        <w:t>vid19,</w:t>
      </w:r>
      <w:r w:rsidRPr="001820FC">
        <w:rPr>
          <w:rFonts w:ascii="Times New Roman" w:hAnsi="Times New Roman"/>
          <w:color w:val="auto"/>
          <w:sz w:val="28"/>
          <w:szCs w:val="28"/>
        </w:rPr>
        <w:t xml:space="preserve"> thị trường bất động sản </w:t>
      </w:r>
      <w:r w:rsidRPr="001820FC">
        <w:rPr>
          <w:rFonts w:ascii="Times New Roman" w:hAnsi="Times New Roman"/>
          <w:color w:val="auto"/>
          <w:sz w:val="28"/>
          <w:szCs w:val="28"/>
          <w:lang w:val="en-US"/>
        </w:rPr>
        <w:t>có</w:t>
      </w:r>
      <w:r w:rsidRPr="001820FC">
        <w:rPr>
          <w:rFonts w:ascii="Times New Roman" w:hAnsi="Times New Roman"/>
          <w:color w:val="auto"/>
          <w:sz w:val="28"/>
          <w:szCs w:val="28"/>
        </w:rPr>
        <w:t xml:space="preserve"> nhiều biến động nên việc đầu tư của các doanh nghiệp, của Nhà nước đều giảm nên một số dự án lớn chậm triển khai, chậm đưa vào hoạt động so với quy hoạch dẫn đến lãng phí đất. Các xã, </w:t>
      </w:r>
      <w:r w:rsidRPr="001820FC">
        <w:rPr>
          <w:rFonts w:ascii="Times New Roman" w:hAnsi="Times New Roman"/>
          <w:color w:val="auto"/>
          <w:sz w:val="28"/>
          <w:szCs w:val="28"/>
          <w:lang w:val="en-US"/>
        </w:rPr>
        <w:t>phường</w:t>
      </w:r>
      <w:r w:rsidRPr="001820FC">
        <w:rPr>
          <w:rFonts w:ascii="Times New Roman" w:hAnsi="Times New Roman"/>
          <w:color w:val="auto"/>
          <w:sz w:val="28"/>
          <w:szCs w:val="28"/>
        </w:rPr>
        <w:t xml:space="preserve"> </w:t>
      </w:r>
      <w:r w:rsidR="00FE228B" w:rsidRPr="001820FC">
        <w:rPr>
          <w:rFonts w:ascii="Times New Roman" w:hAnsi="Times New Roman"/>
          <w:color w:val="auto"/>
          <w:sz w:val="28"/>
          <w:szCs w:val="28"/>
          <w:lang w:val="en-US"/>
        </w:rPr>
        <w:t>đăng ký</w:t>
      </w:r>
      <w:r w:rsidRPr="001820FC">
        <w:rPr>
          <w:rFonts w:ascii="Times New Roman" w:hAnsi="Times New Roman"/>
          <w:color w:val="auto"/>
          <w:sz w:val="28"/>
          <w:szCs w:val="28"/>
        </w:rPr>
        <w:t xml:space="preserve"> mục công trình, dự án đưa vào Kế hoạch sử dụng đất năm 2022 còn chưa sát thực, nhiều công trình chưa </w:t>
      </w:r>
      <w:r w:rsidRPr="001820FC">
        <w:rPr>
          <w:rFonts w:ascii="Times New Roman" w:hAnsi="Times New Roman"/>
          <w:color w:val="auto"/>
          <w:sz w:val="28"/>
          <w:szCs w:val="28"/>
          <w:lang w:val="en-US"/>
        </w:rPr>
        <w:t>đảm bảo</w:t>
      </w:r>
      <w:r w:rsidRPr="001820FC">
        <w:rPr>
          <w:rFonts w:ascii="Times New Roman" w:hAnsi="Times New Roman"/>
          <w:color w:val="auto"/>
          <w:sz w:val="28"/>
          <w:szCs w:val="28"/>
        </w:rPr>
        <w:t xml:space="preserve"> tính khả thi</w:t>
      </w:r>
      <w:r w:rsidRPr="001820FC">
        <w:rPr>
          <w:rFonts w:ascii="Times New Roman" w:hAnsi="Times New Roman"/>
          <w:color w:val="auto"/>
          <w:sz w:val="28"/>
          <w:szCs w:val="28"/>
          <w:lang w:val="en-US"/>
        </w:rPr>
        <w:t xml:space="preserve"> thực hiện</w:t>
      </w:r>
      <w:r w:rsidRPr="001820FC">
        <w:rPr>
          <w:rFonts w:ascii="Times New Roman" w:hAnsi="Times New Roman"/>
          <w:color w:val="auto"/>
          <w:sz w:val="28"/>
          <w:szCs w:val="28"/>
        </w:rPr>
        <w:t>.</w:t>
      </w:r>
    </w:p>
    <w:p w14:paraId="2039F044" w14:textId="1449379B" w:rsidR="00D14D95" w:rsidRPr="001820FC" w:rsidRDefault="00D14D95" w:rsidP="001820FC">
      <w:pPr>
        <w:spacing w:before="120" w:after="120" w:line="360" w:lineRule="exact"/>
        <w:ind w:firstLine="720"/>
        <w:jc w:val="both"/>
        <w:rPr>
          <w:rFonts w:ascii="Times New Roman" w:hAnsi="Times New Roman"/>
          <w:color w:val="auto"/>
          <w:spacing w:val="-4"/>
          <w:sz w:val="28"/>
          <w:szCs w:val="28"/>
        </w:rPr>
      </w:pPr>
      <w:r w:rsidRPr="001820FC">
        <w:rPr>
          <w:rFonts w:ascii="Times New Roman" w:hAnsi="Times New Roman"/>
          <w:color w:val="auto"/>
          <w:spacing w:val="-4"/>
          <w:sz w:val="28"/>
          <w:szCs w:val="28"/>
        </w:rPr>
        <w:t>- Nguyên nhân tồn tại chính: Chủ tr</w:t>
      </w:r>
      <w:r w:rsidRPr="001820FC">
        <w:rPr>
          <w:rFonts w:ascii="Times New Roman" w:hAnsi="Times New Roman" w:hint="eastAsia"/>
          <w:color w:val="auto"/>
          <w:spacing w:val="-4"/>
          <w:sz w:val="28"/>
          <w:szCs w:val="28"/>
        </w:rPr>
        <w:t>ươ</w:t>
      </w:r>
      <w:r w:rsidRPr="001820FC">
        <w:rPr>
          <w:rFonts w:ascii="Times New Roman" w:hAnsi="Times New Roman"/>
          <w:color w:val="auto"/>
          <w:spacing w:val="-4"/>
          <w:sz w:val="28"/>
          <w:szCs w:val="28"/>
        </w:rPr>
        <w:t xml:space="preserve">ng, chính sách, pháp luật về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 xml:space="preserve">ất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ai còn một số nội dung ch</w:t>
      </w:r>
      <w:r w:rsidRPr="001820FC">
        <w:rPr>
          <w:rFonts w:ascii="Times New Roman" w:hAnsi="Times New Roman" w:hint="eastAsia"/>
          <w:color w:val="auto"/>
          <w:spacing w:val="-4"/>
          <w:sz w:val="28"/>
          <w:szCs w:val="28"/>
        </w:rPr>
        <w:t>ư</w:t>
      </w:r>
      <w:r w:rsidRPr="001820FC">
        <w:rPr>
          <w:rFonts w:ascii="Times New Roman" w:hAnsi="Times New Roman"/>
          <w:color w:val="auto"/>
          <w:spacing w:val="-4"/>
          <w:sz w:val="28"/>
          <w:szCs w:val="28"/>
        </w:rPr>
        <w:t xml:space="preserve">a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ủ rõ, ch</w:t>
      </w:r>
      <w:r w:rsidRPr="001820FC">
        <w:rPr>
          <w:rFonts w:ascii="Times New Roman" w:hAnsi="Times New Roman" w:hint="eastAsia"/>
          <w:color w:val="auto"/>
          <w:spacing w:val="-4"/>
          <w:sz w:val="28"/>
          <w:szCs w:val="28"/>
        </w:rPr>
        <w:t>ư</w:t>
      </w:r>
      <w:r w:rsidRPr="001820FC">
        <w:rPr>
          <w:rFonts w:ascii="Times New Roman" w:hAnsi="Times New Roman"/>
          <w:color w:val="auto"/>
          <w:spacing w:val="-4"/>
          <w:sz w:val="28"/>
          <w:szCs w:val="28"/>
        </w:rPr>
        <w:t>a phù hợp. Một số v</w:t>
      </w:r>
      <w:r w:rsidRPr="001820FC">
        <w:rPr>
          <w:rFonts w:ascii="Times New Roman" w:hAnsi="Times New Roman" w:hint="eastAsia"/>
          <w:color w:val="auto"/>
          <w:spacing w:val="-4"/>
          <w:sz w:val="28"/>
          <w:szCs w:val="28"/>
        </w:rPr>
        <w:t>ă</w:t>
      </w:r>
      <w:r w:rsidRPr="001820FC">
        <w:rPr>
          <w:rFonts w:ascii="Times New Roman" w:hAnsi="Times New Roman"/>
          <w:color w:val="auto"/>
          <w:spacing w:val="-4"/>
          <w:sz w:val="28"/>
          <w:szCs w:val="28"/>
        </w:rPr>
        <w:t xml:space="preserve">n bản quy phạm pháp luật về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 xml:space="preserve">ất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ai và v</w:t>
      </w:r>
      <w:r w:rsidRPr="001820FC">
        <w:rPr>
          <w:rFonts w:ascii="Times New Roman" w:hAnsi="Times New Roman" w:hint="eastAsia"/>
          <w:color w:val="auto"/>
          <w:spacing w:val="-4"/>
          <w:sz w:val="28"/>
          <w:szCs w:val="28"/>
        </w:rPr>
        <w:t>ă</w:t>
      </w:r>
      <w:r w:rsidRPr="001820FC">
        <w:rPr>
          <w:rFonts w:ascii="Times New Roman" w:hAnsi="Times New Roman"/>
          <w:color w:val="auto"/>
          <w:spacing w:val="-4"/>
          <w:sz w:val="28"/>
          <w:szCs w:val="28"/>
        </w:rPr>
        <w:t>n bản pháp luật liên quan ch</w:t>
      </w:r>
      <w:r w:rsidRPr="001820FC">
        <w:rPr>
          <w:rFonts w:ascii="Times New Roman" w:hAnsi="Times New Roman" w:hint="eastAsia"/>
          <w:color w:val="auto"/>
          <w:spacing w:val="-4"/>
          <w:sz w:val="28"/>
          <w:szCs w:val="28"/>
        </w:rPr>
        <w:t>ư</w:t>
      </w:r>
      <w:r w:rsidRPr="001820FC">
        <w:rPr>
          <w:rFonts w:ascii="Times New Roman" w:hAnsi="Times New Roman"/>
          <w:color w:val="auto"/>
          <w:spacing w:val="-4"/>
          <w:sz w:val="28"/>
          <w:szCs w:val="28"/>
        </w:rPr>
        <w:t xml:space="preserve">a </w:t>
      </w:r>
      <w:r w:rsidRPr="001820FC">
        <w:rPr>
          <w:rFonts w:ascii="Times New Roman" w:hAnsi="Times New Roman" w:hint="eastAsia"/>
          <w:color w:val="auto"/>
          <w:spacing w:val="-4"/>
          <w:sz w:val="28"/>
          <w:szCs w:val="28"/>
        </w:rPr>
        <w:t>đư</w:t>
      </w:r>
      <w:r w:rsidRPr="001820FC">
        <w:rPr>
          <w:rFonts w:ascii="Times New Roman" w:hAnsi="Times New Roman"/>
          <w:color w:val="auto"/>
          <w:spacing w:val="-4"/>
          <w:sz w:val="28"/>
          <w:szCs w:val="28"/>
        </w:rPr>
        <w:t xml:space="preserve">ợc ban hành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 xml:space="preserve">ồng bộ, là nhiều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iểm ch</w:t>
      </w:r>
      <w:r w:rsidRPr="001820FC">
        <w:rPr>
          <w:rFonts w:ascii="Times New Roman" w:hAnsi="Times New Roman" w:hint="eastAsia"/>
          <w:color w:val="auto"/>
          <w:spacing w:val="-4"/>
          <w:sz w:val="28"/>
          <w:szCs w:val="28"/>
        </w:rPr>
        <w:t>ư</w:t>
      </w:r>
      <w:r w:rsidRPr="001820FC">
        <w:rPr>
          <w:rFonts w:ascii="Times New Roman" w:hAnsi="Times New Roman"/>
          <w:color w:val="auto"/>
          <w:spacing w:val="-4"/>
          <w:sz w:val="28"/>
          <w:szCs w:val="28"/>
        </w:rPr>
        <w:t>a thống nhất làm cho việc áp dụng pháp luật còn v</w:t>
      </w:r>
      <w:r w:rsidRPr="001820FC">
        <w:rPr>
          <w:rFonts w:ascii="Times New Roman" w:hAnsi="Times New Roman" w:hint="eastAsia"/>
          <w:color w:val="auto"/>
          <w:spacing w:val="-4"/>
          <w:sz w:val="28"/>
          <w:szCs w:val="28"/>
        </w:rPr>
        <w:t>ư</w:t>
      </w:r>
      <w:r w:rsidRPr="001820FC">
        <w:rPr>
          <w:rFonts w:ascii="Times New Roman" w:hAnsi="Times New Roman"/>
          <w:color w:val="auto"/>
          <w:spacing w:val="-4"/>
          <w:sz w:val="28"/>
          <w:szCs w:val="28"/>
        </w:rPr>
        <w:t>ớng mắc, hiệu lực, hiệu quả ch</w:t>
      </w:r>
      <w:r w:rsidRPr="001820FC">
        <w:rPr>
          <w:rFonts w:ascii="Times New Roman" w:hAnsi="Times New Roman" w:hint="eastAsia"/>
          <w:color w:val="auto"/>
          <w:spacing w:val="-4"/>
          <w:sz w:val="28"/>
          <w:szCs w:val="28"/>
        </w:rPr>
        <w:t>ư</w:t>
      </w:r>
      <w:r w:rsidRPr="001820FC">
        <w:rPr>
          <w:rFonts w:ascii="Times New Roman" w:hAnsi="Times New Roman"/>
          <w:color w:val="auto"/>
          <w:spacing w:val="-4"/>
          <w:sz w:val="28"/>
          <w:szCs w:val="28"/>
        </w:rPr>
        <w:t>a cao. Các quy định về công tác bồi th</w:t>
      </w:r>
      <w:r w:rsidRPr="001820FC">
        <w:rPr>
          <w:rFonts w:ascii="Times New Roman" w:hAnsi="Times New Roman" w:hint="eastAsia"/>
          <w:color w:val="auto"/>
          <w:spacing w:val="-4"/>
          <w:sz w:val="28"/>
          <w:szCs w:val="28"/>
        </w:rPr>
        <w:t>ư</w:t>
      </w:r>
      <w:r w:rsidRPr="001820FC">
        <w:rPr>
          <w:rFonts w:ascii="Times New Roman" w:hAnsi="Times New Roman"/>
          <w:color w:val="auto"/>
          <w:spacing w:val="-4"/>
          <w:sz w:val="28"/>
          <w:szCs w:val="28"/>
        </w:rPr>
        <w:t xml:space="preserve">ờng, giải phóng mặt bằng, đấu giá quyền sử dụng đất, xác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 xml:space="preserve">ịnh giá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 xml:space="preserve">ất, hỗ trợ tái </w:t>
      </w:r>
      <w:r w:rsidRPr="001820FC">
        <w:rPr>
          <w:rFonts w:ascii="Times New Roman" w:hAnsi="Times New Roman" w:hint="eastAsia"/>
          <w:color w:val="auto"/>
          <w:spacing w:val="-4"/>
          <w:sz w:val="28"/>
          <w:szCs w:val="28"/>
        </w:rPr>
        <w:t>đ</w:t>
      </w:r>
      <w:r w:rsidRPr="001820FC">
        <w:rPr>
          <w:rFonts w:ascii="Times New Roman" w:hAnsi="Times New Roman"/>
          <w:color w:val="auto"/>
          <w:spacing w:val="-4"/>
          <w:sz w:val="28"/>
          <w:szCs w:val="28"/>
        </w:rPr>
        <w:t>ịnh c</w:t>
      </w:r>
      <w:r w:rsidRPr="001820FC">
        <w:rPr>
          <w:rFonts w:ascii="Times New Roman" w:hAnsi="Times New Roman" w:hint="eastAsia"/>
          <w:color w:val="auto"/>
          <w:spacing w:val="-4"/>
          <w:sz w:val="28"/>
          <w:szCs w:val="28"/>
        </w:rPr>
        <w:t>ư</w:t>
      </w:r>
      <w:r w:rsidRPr="001820FC">
        <w:rPr>
          <w:rFonts w:ascii="Times New Roman" w:hAnsi="Times New Roman"/>
          <w:color w:val="auto"/>
          <w:spacing w:val="-4"/>
          <w:sz w:val="28"/>
          <w:szCs w:val="28"/>
        </w:rPr>
        <w:t xml:space="preserve"> còn gặp rất nhiều khó kh</w:t>
      </w:r>
      <w:r w:rsidRPr="001820FC">
        <w:rPr>
          <w:rFonts w:ascii="Times New Roman" w:hAnsi="Times New Roman" w:hint="eastAsia"/>
          <w:color w:val="auto"/>
          <w:spacing w:val="-4"/>
          <w:sz w:val="28"/>
          <w:szCs w:val="28"/>
        </w:rPr>
        <w:t>ă</w:t>
      </w:r>
      <w:r w:rsidRPr="001820FC">
        <w:rPr>
          <w:rFonts w:ascii="Times New Roman" w:hAnsi="Times New Roman"/>
          <w:color w:val="auto"/>
          <w:spacing w:val="-4"/>
          <w:sz w:val="28"/>
          <w:szCs w:val="28"/>
        </w:rPr>
        <w:t>n.</w:t>
      </w:r>
    </w:p>
    <w:p w14:paraId="1351028F" w14:textId="02BAE9B2" w:rsidR="00795B96" w:rsidRPr="001820FC" w:rsidRDefault="006670EB" w:rsidP="001820FC">
      <w:pPr>
        <w:pStyle w:val="10"/>
        <w:keepNext w:val="0"/>
        <w:widowControl w:val="0"/>
        <w:jc w:val="left"/>
        <w:rPr>
          <w:sz w:val="24"/>
          <w:szCs w:val="24"/>
        </w:rPr>
      </w:pPr>
      <w:bookmarkStart w:id="180" w:name="_Toc74818232"/>
      <w:bookmarkStart w:id="181" w:name="_Toc86056117"/>
      <w:bookmarkStart w:id="182" w:name="_Toc96332770"/>
      <w:bookmarkStart w:id="183" w:name="_Toc127084164"/>
      <w:bookmarkStart w:id="184" w:name="bookmark1017"/>
      <w:bookmarkEnd w:id="171"/>
      <w:bookmarkEnd w:id="172"/>
      <w:r w:rsidRPr="001820FC">
        <w:rPr>
          <w:sz w:val="24"/>
          <w:szCs w:val="24"/>
        </w:rPr>
        <w:t xml:space="preserve">III. </w:t>
      </w:r>
      <w:r w:rsidR="00795B96" w:rsidRPr="001820FC">
        <w:rPr>
          <w:sz w:val="24"/>
          <w:szCs w:val="24"/>
        </w:rPr>
        <w:t>LẬP KẾ HOẠCH SỬ DỤNG ĐẤT</w:t>
      </w:r>
      <w:bookmarkEnd w:id="180"/>
      <w:bookmarkEnd w:id="181"/>
      <w:bookmarkEnd w:id="182"/>
      <w:bookmarkEnd w:id="183"/>
    </w:p>
    <w:p w14:paraId="25DBD163" w14:textId="595B7147" w:rsidR="00795B96" w:rsidRPr="001820FC" w:rsidRDefault="00795B96" w:rsidP="001820FC">
      <w:pPr>
        <w:spacing w:before="120" w:after="120" w:line="360" w:lineRule="exact"/>
        <w:ind w:firstLine="720"/>
        <w:jc w:val="both"/>
        <w:rPr>
          <w:rFonts w:ascii="Times New Roman" w:hAnsi="Times New Roman"/>
          <w:color w:val="auto"/>
          <w:sz w:val="28"/>
          <w:szCs w:val="28"/>
        </w:rPr>
      </w:pPr>
      <w:bookmarkStart w:id="185" w:name="_Toc446965604"/>
      <w:bookmarkStart w:id="186" w:name="_Toc466387926"/>
      <w:r w:rsidRPr="001820FC">
        <w:rPr>
          <w:rFonts w:ascii="Times New Roman" w:hAnsi="Times New Roman"/>
          <w:color w:val="auto"/>
          <w:sz w:val="28"/>
          <w:szCs w:val="28"/>
        </w:rPr>
        <w:t>Để đảm bảo xây dựng kế hoạch sử dụng đất năm 202</w:t>
      </w:r>
      <w:r w:rsidR="00D02887" w:rsidRPr="001820FC">
        <w:rPr>
          <w:rFonts w:ascii="Times New Roman" w:hAnsi="Times New Roman"/>
          <w:color w:val="auto"/>
          <w:sz w:val="28"/>
          <w:szCs w:val="28"/>
        </w:rPr>
        <w:t>3</w:t>
      </w:r>
      <w:r w:rsidRPr="001820FC">
        <w:rPr>
          <w:rFonts w:ascii="Times New Roman" w:hAnsi="Times New Roman"/>
          <w:color w:val="auto"/>
          <w:sz w:val="28"/>
          <w:szCs w:val="28"/>
        </w:rPr>
        <w:t xml:space="preserve"> của thành phố Tam Điệp làm căn cứ giao đất, cho thuê đất, thu hồi đất, chuyển mục đích sử dụng đất và đấu giá quyền sử dụng đất kịp thời phục vụ phát triển kinh tế - xã hội, an ninh, quốc phòng của thành phố trong năm 202</w:t>
      </w:r>
      <w:r w:rsidR="00D02887" w:rsidRPr="001820FC">
        <w:rPr>
          <w:rFonts w:ascii="Times New Roman" w:hAnsi="Times New Roman"/>
          <w:color w:val="auto"/>
          <w:sz w:val="28"/>
          <w:szCs w:val="28"/>
        </w:rPr>
        <w:t>3</w:t>
      </w:r>
      <w:r w:rsidRPr="001820FC">
        <w:rPr>
          <w:rFonts w:ascii="Times New Roman" w:hAnsi="Times New Roman"/>
          <w:color w:val="auto"/>
          <w:sz w:val="28"/>
          <w:szCs w:val="28"/>
        </w:rPr>
        <w:t>. Theo đó chỉ tiêu kế hoạch sử dụng đất năm 202</w:t>
      </w:r>
      <w:r w:rsidR="00D02887" w:rsidRPr="001820FC">
        <w:rPr>
          <w:rFonts w:ascii="Times New Roman" w:hAnsi="Times New Roman"/>
          <w:color w:val="auto"/>
          <w:sz w:val="28"/>
          <w:szCs w:val="28"/>
        </w:rPr>
        <w:t>3</w:t>
      </w:r>
      <w:r w:rsidRPr="001820FC">
        <w:rPr>
          <w:rFonts w:ascii="Times New Roman" w:hAnsi="Times New Roman"/>
          <w:color w:val="auto"/>
          <w:sz w:val="28"/>
          <w:szCs w:val="28"/>
        </w:rPr>
        <w:t xml:space="preserve"> được xác định phù hợp theo chỉ tiêu quy hoạch sử dụng đất đến năm 2030 của </w:t>
      </w:r>
      <w:bookmarkStart w:id="187" w:name="_Toc445472146"/>
      <w:bookmarkStart w:id="188" w:name="_Toc445472260"/>
      <w:r w:rsidRPr="001820FC">
        <w:rPr>
          <w:rFonts w:ascii="Times New Roman" w:hAnsi="Times New Roman"/>
          <w:color w:val="auto"/>
          <w:sz w:val="28"/>
          <w:szCs w:val="28"/>
        </w:rPr>
        <w:t>thành phố Tam Điệp</w:t>
      </w:r>
      <w:bookmarkEnd w:id="187"/>
      <w:bookmarkEnd w:id="188"/>
      <w:r w:rsidRPr="001820FC">
        <w:rPr>
          <w:rFonts w:ascii="Times New Roman" w:hAnsi="Times New Roman"/>
          <w:color w:val="auto"/>
          <w:sz w:val="28"/>
          <w:szCs w:val="28"/>
        </w:rPr>
        <w:t>. UBND thành phố Tam Điệp đã xây dựng chỉ tiêu sử dụng đất năm 202</w:t>
      </w:r>
      <w:r w:rsidR="00D02887" w:rsidRPr="001820FC">
        <w:rPr>
          <w:rFonts w:ascii="Times New Roman" w:hAnsi="Times New Roman"/>
          <w:color w:val="auto"/>
          <w:sz w:val="28"/>
          <w:szCs w:val="28"/>
        </w:rPr>
        <w:t>3</w:t>
      </w:r>
      <w:r w:rsidRPr="001820FC">
        <w:rPr>
          <w:rFonts w:ascii="Times New Roman" w:hAnsi="Times New Roman"/>
          <w:color w:val="auto"/>
          <w:sz w:val="28"/>
          <w:szCs w:val="28"/>
        </w:rPr>
        <w:t xml:space="preserve"> của thành phố dựa trên cơ sở các chỉ tiêu phát triển kinh tế - xã hội trong năm 202</w:t>
      </w:r>
      <w:r w:rsidR="00D02887" w:rsidRPr="001820FC">
        <w:rPr>
          <w:rFonts w:ascii="Times New Roman" w:hAnsi="Times New Roman"/>
          <w:color w:val="auto"/>
          <w:sz w:val="28"/>
          <w:szCs w:val="28"/>
        </w:rPr>
        <w:t>3</w:t>
      </w:r>
      <w:r w:rsidRPr="001820FC">
        <w:rPr>
          <w:rFonts w:ascii="Times New Roman" w:hAnsi="Times New Roman"/>
          <w:color w:val="auto"/>
          <w:sz w:val="28"/>
          <w:szCs w:val="28"/>
        </w:rPr>
        <w:t xml:space="preserve"> của thành phố và tỉnh Ninh Bình.</w:t>
      </w:r>
      <w:bookmarkEnd w:id="185"/>
      <w:bookmarkEnd w:id="186"/>
      <w:r w:rsidRPr="001820FC">
        <w:rPr>
          <w:rFonts w:ascii="Times New Roman" w:hAnsi="Times New Roman"/>
          <w:color w:val="auto"/>
          <w:sz w:val="28"/>
          <w:szCs w:val="28"/>
        </w:rPr>
        <w:t xml:space="preserve"> Chỉ tiêu sử dụng đất được xác định như sau:</w:t>
      </w:r>
    </w:p>
    <w:p w14:paraId="7CFC8799" w14:textId="5A4EF919" w:rsidR="00795B96" w:rsidRPr="001820FC" w:rsidRDefault="00795B96" w:rsidP="001820FC">
      <w:pPr>
        <w:pStyle w:val="20"/>
        <w:rPr>
          <w:lang w:val="en-US"/>
        </w:rPr>
      </w:pPr>
      <w:bookmarkStart w:id="189" w:name="_Toc96332771"/>
      <w:bookmarkStart w:id="190" w:name="_Toc127084165"/>
      <w:r w:rsidRPr="001820FC">
        <w:rPr>
          <w:lang w:val="en-US"/>
        </w:rPr>
        <w:t>3.1. Chỉ tiêu sử dụng đất</w:t>
      </w:r>
      <w:bookmarkEnd w:id="189"/>
      <w:bookmarkEnd w:id="190"/>
    </w:p>
    <w:p w14:paraId="6F713574" w14:textId="206763A9" w:rsidR="00615DA7" w:rsidRPr="001820FC" w:rsidRDefault="007440F4"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lang w:val="en-US"/>
        </w:rPr>
        <w:t xml:space="preserve">Theo quy định tại phụ lục của Thông tư 01/TT-BTNMT hướng dẫn trình bày các nội dung của </w:t>
      </w:r>
      <w:r w:rsidR="00EB11D6" w:rsidRPr="001820FC">
        <w:rPr>
          <w:rFonts w:ascii="Times New Roman" w:hAnsi="Times New Roman"/>
          <w:color w:val="auto"/>
          <w:sz w:val="28"/>
          <w:szCs w:val="28"/>
          <w:lang w:val="en-US"/>
        </w:rPr>
        <w:t>B</w:t>
      </w:r>
      <w:r w:rsidRPr="001820FC">
        <w:rPr>
          <w:rFonts w:ascii="Times New Roman" w:hAnsi="Times New Roman"/>
          <w:color w:val="auto"/>
          <w:sz w:val="28"/>
          <w:szCs w:val="28"/>
          <w:lang w:val="en-US"/>
        </w:rPr>
        <w:t>áo cáo thuyết minh tổng hợp kế hoạch sử dụng đất thì nội dung này xác định chỉ tiêu sử dụng đất đã được phân bổ từ kế hoạch sử dụng đất của cấp tỉnh đến từng đơn vị hành chính cấp xã. Tuy nhiên h</w:t>
      </w:r>
      <w:r w:rsidR="00EA3B99" w:rsidRPr="001820FC">
        <w:rPr>
          <w:rFonts w:ascii="Times New Roman" w:hAnsi="Times New Roman"/>
          <w:color w:val="auto"/>
          <w:sz w:val="28"/>
          <w:szCs w:val="28"/>
        </w:rPr>
        <w:t>iện nay kế hoạch sử dụng đất 5 năm 2021</w:t>
      </w:r>
      <w:r w:rsidR="009C272D" w:rsidRPr="001820FC">
        <w:rPr>
          <w:rFonts w:ascii="Times New Roman" w:hAnsi="Times New Roman"/>
          <w:color w:val="auto"/>
          <w:sz w:val="28"/>
          <w:szCs w:val="28"/>
        </w:rPr>
        <w:t xml:space="preserve"> </w:t>
      </w:r>
      <w:r w:rsidR="00EA3B99" w:rsidRPr="001820FC">
        <w:rPr>
          <w:rFonts w:ascii="Times New Roman" w:hAnsi="Times New Roman"/>
          <w:color w:val="auto"/>
          <w:sz w:val="28"/>
          <w:szCs w:val="28"/>
        </w:rPr>
        <w:t>-</w:t>
      </w:r>
      <w:r w:rsidR="009C272D" w:rsidRPr="001820FC">
        <w:rPr>
          <w:rFonts w:ascii="Times New Roman" w:hAnsi="Times New Roman"/>
          <w:color w:val="auto"/>
          <w:sz w:val="28"/>
          <w:szCs w:val="28"/>
        </w:rPr>
        <w:t xml:space="preserve"> </w:t>
      </w:r>
      <w:r w:rsidR="00EA3B99" w:rsidRPr="001820FC">
        <w:rPr>
          <w:rFonts w:ascii="Times New Roman" w:hAnsi="Times New Roman"/>
          <w:color w:val="auto"/>
          <w:sz w:val="28"/>
          <w:szCs w:val="28"/>
        </w:rPr>
        <w:t>2025 tỉnh Ninh Bình chưa được phê duyệt</w:t>
      </w:r>
      <w:r w:rsidR="00C328EB" w:rsidRPr="001820FC">
        <w:rPr>
          <w:rFonts w:ascii="Times New Roman" w:hAnsi="Times New Roman"/>
          <w:color w:val="auto"/>
          <w:sz w:val="28"/>
          <w:szCs w:val="28"/>
        </w:rPr>
        <w:t xml:space="preserve">, </w:t>
      </w:r>
      <w:r w:rsidR="00EA3B99" w:rsidRPr="001820FC">
        <w:rPr>
          <w:rFonts w:ascii="Times New Roman" w:hAnsi="Times New Roman"/>
          <w:color w:val="auto"/>
          <w:sz w:val="28"/>
          <w:szCs w:val="28"/>
        </w:rPr>
        <w:t xml:space="preserve">chưa có chỉ tiêu phân bổ kế hoạch sử dụng đất </w:t>
      </w:r>
      <w:r w:rsidRPr="001820FC">
        <w:rPr>
          <w:rFonts w:ascii="Times New Roman" w:hAnsi="Times New Roman"/>
          <w:color w:val="auto"/>
          <w:sz w:val="28"/>
          <w:szCs w:val="28"/>
          <w:lang w:val="en-US"/>
        </w:rPr>
        <w:t xml:space="preserve">năm 2023 </w:t>
      </w:r>
      <w:r w:rsidR="00EA3B99" w:rsidRPr="001820FC">
        <w:rPr>
          <w:rFonts w:ascii="Times New Roman" w:hAnsi="Times New Roman"/>
          <w:color w:val="auto"/>
          <w:sz w:val="28"/>
          <w:szCs w:val="28"/>
        </w:rPr>
        <w:t>đến từng đơn vị hành chính cấp huyện, vì vậy trong năm kế hoạch 2023</w:t>
      </w:r>
      <w:r w:rsidR="00796161" w:rsidRPr="001820FC">
        <w:rPr>
          <w:rFonts w:ascii="Times New Roman" w:hAnsi="Times New Roman"/>
          <w:color w:val="auto"/>
          <w:sz w:val="28"/>
          <w:szCs w:val="28"/>
          <w:lang w:val="en-US"/>
        </w:rPr>
        <w:t>,</w:t>
      </w:r>
      <w:r w:rsidR="006670EB" w:rsidRPr="001820FC">
        <w:rPr>
          <w:rFonts w:ascii="Times New Roman" w:hAnsi="Times New Roman"/>
          <w:color w:val="auto"/>
          <w:sz w:val="28"/>
          <w:szCs w:val="28"/>
        </w:rPr>
        <w:t xml:space="preserve"> thành phố căn cứ vào quy hoạch sử dụng đất đến năm 2030 đã được phê d</w:t>
      </w:r>
      <w:r w:rsidR="00615DA7" w:rsidRPr="001820FC">
        <w:rPr>
          <w:rFonts w:ascii="Times New Roman" w:hAnsi="Times New Roman"/>
          <w:color w:val="auto"/>
          <w:sz w:val="28"/>
          <w:szCs w:val="28"/>
        </w:rPr>
        <w:t>uyệt tại Quyết định số 20/QĐ-UBND ngày 11/01/2022 của UBND tỉnh Ninh Bình</w:t>
      </w:r>
      <w:r w:rsidRPr="001820FC">
        <w:rPr>
          <w:rFonts w:ascii="Times New Roman" w:hAnsi="Times New Roman"/>
          <w:color w:val="auto"/>
          <w:sz w:val="28"/>
          <w:szCs w:val="28"/>
          <w:lang w:val="en-US"/>
        </w:rPr>
        <w:t>, kế hoạch phát triển kinh tế xã hội năm 2023 thành phố Tam Điệp</w:t>
      </w:r>
      <w:r w:rsidR="00615DA7" w:rsidRPr="001820FC">
        <w:rPr>
          <w:rFonts w:ascii="Times New Roman" w:hAnsi="Times New Roman"/>
          <w:color w:val="auto"/>
          <w:sz w:val="28"/>
          <w:szCs w:val="28"/>
        </w:rPr>
        <w:t xml:space="preserve"> </w:t>
      </w:r>
      <w:r w:rsidRPr="001820FC">
        <w:rPr>
          <w:rFonts w:ascii="Times New Roman" w:hAnsi="Times New Roman"/>
          <w:color w:val="auto"/>
          <w:sz w:val="28"/>
          <w:szCs w:val="28"/>
          <w:lang w:val="en-US"/>
        </w:rPr>
        <w:t xml:space="preserve">và nhu cầu sử dụng đất của thành phố đã đăng ký trong kế hoạch sử dụng đất 5 năm cấp tỉnh để xác định chỉ tiêu sử dụng đất đến từng đơn vị hành chính cấp xã </w:t>
      </w:r>
      <w:r w:rsidR="00615DA7" w:rsidRPr="001820FC">
        <w:rPr>
          <w:rFonts w:ascii="Times New Roman" w:hAnsi="Times New Roman"/>
          <w:color w:val="auto"/>
          <w:sz w:val="28"/>
          <w:szCs w:val="28"/>
        </w:rPr>
        <w:t xml:space="preserve">cụ thể </w:t>
      </w:r>
      <w:r w:rsidRPr="001820FC">
        <w:rPr>
          <w:rFonts w:ascii="Times New Roman" w:hAnsi="Times New Roman"/>
          <w:color w:val="auto"/>
          <w:sz w:val="28"/>
          <w:szCs w:val="28"/>
          <w:lang w:val="en-US"/>
        </w:rPr>
        <w:t>được thể hiện qua bảng sau:</w:t>
      </w:r>
      <w:r w:rsidR="00EA3B99" w:rsidRPr="001820FC">
        <w:rPr>
          <w:rFonts w:ascii="Times New Roman" w:hAnsi="Times New Roman"/>
          <w:color w:val="auto"/>
          <w:sz w:val="28"/>
          <w:szCs w:val="28"/>
        </w:rPr>
        <w:t xml:space="preserve"> </w:t>
      </w:r>
    </w:p>
    <w:p w14:paraId="07919B6F" w14:textId="77777777" w:rsidR="003A49F8" w:rsidRPr="001820FC" w:rsidRDefault="003A49F8" w:rsidP="001820FC">
      <w:pPr>
        <w:spacing w:line="348" w:lineRule="auto"/>
        <w:ind w:right="283" w:firstLine="284"/>
        <w:jc w:val="center"/>
        <w:rPr>
          <w:rFonts w:ascii="Times New Roman" w:hAnsi="Times New Roman" w:cs="Times New Roman"/>
          <w:b/>
          <w:color w:val="auto"/>
          <w:spacing w:val="-4"/>
          <w:sz w:val="28"/>
          <w:szCs w:val="28"/>
        </w:rPr>
        <w:sectPr w:rsidR="003A49F8" w:rsidRPr="001820FC" w:rsidSect="00D36616">
          <w:footerReference w:type="default" r:id="rId14"/>
          <w:pgSz w:w="11907" w:h="16839" w:code="9"/>
          <w:pgMar w:top="1134" w:right="1134" w:bottom="993" w:left="1701" w:header="720" w:footer="720" w:gutter="0"/>
          <w:pgNumType w:start="1"/>
          <w:cols w:space="720"/>
          <w:docGrid w:linePitch="360"/>
        </w:sectPr>
      </w:pPr>
    </w:p>
    <w:p w14:paraId="4C15052F" w14:textId="48EA3326" w:rsidR="003A49F8" w:rsidRPr="001820FC" w:rsidRDefault="003E3AD7" w:rsidP="001820FC">
      <w:pPr>
        <w:keepNext/>
        <w:spacing w:line="348" w:lineRule="auto"/>
        <w:ind w:right="283" w:firstLine="284"/>
        <w:jc w:val="center"/>
        <w:rPr>
          <w:rFonts w:ascii="Times New Roman" w:hAnsi="Times New Roman" w:cs="Times New Roman"/>
          <w:b/>
          <w:color w:val="auto"/>
          <w:spacing w:val="-4"/>
          <w:sz w:val="28"/>
          <w:szCs w:val="28"/>
          <w:lang w:val="en-US"/>
        </w:rPr>
      </w:pPr>
      <w:bookmarkStart w:id="191" w:name="_Toc123355340"/>
      <w:r w:rsidRPr="001820FC">
        <w:rPr>
          <w:rFonts w:ascii="Times New Roman" w:hAnsi="Times New Roman" w:cs="Times New Roman"/>
          <w:b/>
          <w:color w:val="auto"/>
          <w:spacing w:val="-4"/>
          <w:sz w:val="28"/>
          <w:szCs w:val="28"/>
          <w:lang w:val="en-US"/>
        </w:rPr>
        <w:lastRenderedPageBreak/>
        <w:t xml:space="preserve">Bảng </w:t>
      </w:r>
      <w:r w:rsidRPr="001820FC">
        <w:rPr>
          <w:rFonts w:ascii="Times New Roman" w:hAnsi="Times New Roman" w:cs="Times New Roman"/>
          <w:b/>
          <w:color w:val="auto"/>
          <w:spacing w:val="-4"/>
          <w:sz w:val="28"/>
          <w:szCs w:val="28"/>
          <w:lang w:val="en-US"/>
        </w:rPr>
        <w:fldChar w:fldCharType="begin"/>
      </w:r>
      <w:r w:rsidRPr="001820FC">
        <w:rPr>
          <w:rFonts w:ascii="Times New Roman" w:hAnsi="Times New Roman" w:cs="Times New Roman"/>
          <w:b/>
          <w:color w:val="auto"/>
          <w:spacing w:val="-4"/>
          <w:sz w:val="28"/>
          <w:szCs w:val="28"/>
          <w:lang w:val="en-US"/>
        </w:rPr>
        <w:instrText xml:space="preserve"> SEQ Bảng \* ARABIC </w:instrText>
      </w:r>
      <w:r w:rsidRPr="001820FC">
        <w:rPr>
          <w:rFonts w:ascii="Times New Roman" w:hAnsi="Times New Roman" w:cs="Times New Roman"/>
          <w:b/>
          <w:color w:val="auto"/>
          <w:spacing w:val="-4"/>
          <w:sz w:val="28"/>
          <w:szCs w:val="28"/>
          <w:lang w:val="en-US"/>
        </w:rPr>
        <w:fldChar w:fldCharType="separate"/>
      </w:r>
      <w:r w:rsidR="00B144AC" w:rsidRPr="001820FC">
        <w:rPr>
          <w:rFonts w:ascii="Times New Roman" w:hAnsi="Times New Roman" w:cs="Times New Roman"/>
          <w:b/>
          <w:noProof/>
          <w:color w:val="auto"/>
          <w:spacing w:val="-4"/>
          <w:sz w:val="28"/>
          <w:szCs w:val="28"/>
          <w:lang w:val="en-US"/>
        </w:rPr>
        <w:t>3</w:t>
      </w:r>
      <w:r w:rsidRPr="001820FC">
        <w:rPr>
          <w:rFonts w:ascii="Times New Roman" w:hAnsi="Times New Roman" w:cs="Times New Roman"/>
          <w:b/>
          <w:color w:val="auto"/>
          <w:spacing w:val="-4"/>
          <w:sz w:val="28"/>
          <w:szCs w:val="28"/>
          <w:lang w:val="en-US"/>
        </w:rPr>
        <w:fldChar w:fldCharType="end"/>
      </w:r>
      <w:r w:rsidR="00AE4B89" w:rsidRPr="001820FC">
        <w:rPr>
          <w:rFonts w:ascii="Times New Roman" w:hAnsi="Times New Roman" w:cs="Times New Roman"/>
          <w:b/>
          <w:color w:val="auto"/>
          <w:spacing w:val="-4"/>
          <w:sz w:val="28"/>
          <w:szCs w:val="28"/>
          <w:lang w:val="en-US"/>
        </w:rPr>
        <w:t>: Chỉ tiêu kế hoạch sử dụng đất năm 2023 phân bổ theo đơn vị hành chính trên địa bàn thành phố</w:t>
      </w:r>
      <w:bookmarkEnd w:id="191"/>
    </w:p>
    <w:p w14:paraId="5BB91304" w14:textId="38730AFA" w:rsidR="009069D5" w:rsidRPr="001820FC" w:rsidRDefault="009069D5" w:rsidP="001820FC">
      <w:pPr>
        <w:keepNext/>
        <w:spacing w:line="348" w:lineRule="auto"/>
        <w:ind w:right="283" w:firstLine="284"/>
        <w:jc w:val="right"/>
        <w:rPr>
          <w:rFonts w:ascii="Times New Roman" w:hAnsi="Times New Roman" w:cs="Times New Roman"/>
          <w:bCs/>
          <w:i/>
          <w:iCs/>
          <w:color w:val="auto"/>
          <w:spacing w:val="-4"/>
          <w:sz w:val="28"/>
          <w:szCs w:val="28"/>
        </w:rPr>
      </w:pPr>
      <w:r w:rsidRPr="001820FC">
        <w:rPr>
          <w:rFonts w:ascii="Times New Roman" w:hAnsi="Times New Roman" w:cs="Times New Roman"/>
          <w:bCs/>
          <w:i/>
          <w:iCs/>
          <w:color w:val="auto"/>
          <w:spacing w:val="-4"/>
          <w:sz w:val="28"/>
          <w:szCs w:val="28"/>
          <w:lang w:val="en-US"/>
        </w:rPr>
        <w:t>Đơn</w:t>
      </w:r>
      <w:r w:rsidRPr="001820FC">
        <w:rPr>
          <w:rFonts w:ascii="Times New Roman" w:hAnsi="Times New Roman" w:cs="Times New Roman"/>
          <w:bCs/>
          <w:i/>
          <w:iCs/>
          <w:color w:val="auto"/>
          <w:spacing w:val="-4"/>
          <w:sz w:val="28"/>
          <w:szCs w:val="28"/>
        </w:rPr>
        <w:t xml:space="preserve"> vị tính: ha</w:t>
      </w:r>
    </w:p>
    <w:tbl>
      <w:tblPr>
        <w:tblW w:w="1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198"/>
        <w:gridCol w:w="763"/>
        <w:gridCol w:w="1176"/>
        <w:gridCol w:w="1020"/>
        <w:gridCol w:w="1056"/>
        <w:gridCol w:w="1020"/>
        <w:gridCol w:w="1020"/>
        <w:gridCol w:w="1020"/>
        <w:gridCol w:w="1020"/>
        <w:gridCol w:w="1056"/>
        <w:gridCol w:w="1056"/>
        <w:gridCol w:w="1056"/>
      </w:tblGrid>
      <w:tr w:rsidR="001820FC" w:rsidRPr="001820FC" w14:paraId="72301760" w14:textId="77777777" w:rsidTr="00E306FC">
        <w:trPr>
          <w:trHeight w:val="390"/>
          <w:tblHeader/>
          <w:jc w:val="center"/>
        </w:trPr>
        <w:tc>
          <w:tcPr>
            <w:tcW w:w="816" w:type="dxa"/>
            <w:vMerge w:val="restart"/>
            <w:shd w:val="clear" w:color="auto" w:fill="auto"/>
            <w:vAlign w:val="center"/>
            <w:hideMark/>
          </w:tcPr>
          <w:p w14:paraId="4FCA090D" w14:textId="77777777" w:rsidR="009069D5" w:rsidRPr="001820FC" w:rsidRDefault="009069D5" w:rsidP="001820FC">
            <w:pPr>
              <w:widowControl/>
              <w:jc w:val="center"/>
              <w:rPr>
                <w:rFonts w:ascii="Times New Roman" w:hAnsi="Times New Roman" w:cs="Times New Roman"/>
                <w:b/>
                <w:bCs/>
                <w:color w:val="auto"/>
                <w:sz w:val="22"/>
                <w:szCs w:val="22"/>
                <w:lang w:val="en-US" w:eastAsia="en-US"/>
              </w:rPr>
            </w:pPr>
            <w:r w:rsidRPr="001820FC">
              <w:rPr>
                <w:rFonts w:ascii="Times New Roman" w:hAnsi="Times New Roman" w:cs="Times New Roman"/>
                <w:b/>
                <w:bCs/>
                <w:color w:val="auto"/>
                <w:sz w:val="22"/>
                <w:szCs w:val="22"/>
                <w:lang w:val="en-US" w:eastAsia="en-US"/>
              </w:rPr>
              <w:t>STT</w:t>
            </w:r>
          </w:p>
        </w:tc>
        <w:tc>
          <w:tcPr>
            <w:tcW w:w="3198" w:type="dxa"/>
            <w:vMerge w:val="restart"/>
            <w:shd w:val="clear" w:color="auto" w:fill="auto"/>
            <w:vAlign w:val="center"/>
            <w:hideMark/>
          </w:tcPr>
          <w:p w14:paraId="14CA1337" w14:textId="77777777" w:rsidR="009069D5" w:rsidRPr="001820FC" w:rsidRDefault="009069D5" w:rsidP="001820FC">
            <w:pPr>
              <w:widowControl/>
              <w:jc w:val="center"/>
              <w:rPr>
                <w:rFonts w:ascii="Times New Roman" w:hAnsi="Times New Roman" w:cs="Times New Roman"/>
                <w:b/>
                <w:bCs/>
                <w:color w:val="auto"/>
                <w:sz w:val="22"/>
                <w:szCs w:val="22"/>
                <w:lang w:val="en-US" w:eastAsia="en-US"/>
              </w:rPr>
            </w:pPr>
            <w:r w:rsidRPr="001820FC">
              <w:rPr>
                <w:rFonts w:ascii="Times New Roman" w:hAnsi="Times New Roman" w:cs="Times New Roman"/>
                <w:b/>
                <w:bCs/>
                <w:color w:val="auto"/>
                <w:sz w:val="22"/>
                <w:szCs w:val="22"/>
                <w:lang w:val="en-US" w:eastAsia="en-US"/>
              </w:rPr>
              <w:t>Chỉ tiêu sử dụng đất</w:t>
            </w:r>
          </w:p>
        </w:tc>
        <w:tc>
          <w:tcPr>
            <w:tcW w:w="763" w:type="dxa"/>
            <w:vMerge w:val="restart"/>
            <w:shd w:val="clear" w:color="auto" w:fill="auto"/>
            <w:vAlign w:val="center"/>
            <w:hideMark/>
          </w:tcPr>
          <w:p w14:paraId="274FD024" w14:textId="77777777" w:rsidR="009069D5" w:rsidRPr="001820FC" w:rsidRDefault="009069D5" w:rsidP="001820FC">
            <w:pPr>
              <w:widowControl/>
              <w:jc w:val="center"/>
              <w:rPr>
                <w:rFonts w:ascii="Times New Roman" w:hAnsi="Times New Roman" w:cs="Times New Roman"/>
                <w:b/>
                <w:bCs/>
                <w:color w:val="auto"/>
                <w:sz w:val="22"/>
                <w:szCs w:val="22"/>
                <w:lang w:val="en-US" w:eastAsia="en-US"/>
              </w:rPr>
            </w:pPr>
            <w:r w:rsidRPr="001820FC">
              <w:rPr>
                <w:rFonts w:ascii="Times New Roman" w:hAnsi="Times New Roman" w:cs="Times New Roman"/>
                <w:b/>
                <w:bCs/>
                <w:color w:val="auto"/>
                <w:sz w:val="22"/>
                <w:szCs w:val="22"/>
                <w:lang w:val="en-US" w:eastAsia="en-US"/>
              </w:rPr>
              <w:t>Mã</w:t>
            </w:r>
          </w:p>
        </w:tc>
        <w:tc>
          <w:tcPr>
            <w:tcW w:w="1176" w:type="dxa"/>
            <w:vMerge w:val="restart"/>
            <w:shd w:val="clear" w:color="auto" w:fill="auto"/>
            <w:vAlign w:val="center"/>
            <w:hideMark/>
          </w:tcPr>
          <w:p w14:paraId="3BF0C088" w14:textId="77777777" w:rsidR="009069D5" w:rsidRPr="001820FC" w:rsidRDefault="009069D5" w:rsidP="001820FC">
            <w:pPr>
              <w:widowControl/>
              <w:jc w:val="center"/>
              <w:rPr>
                <w:rFonts w:ascii="Times New Roman" w:hAnsi="Times New Roman" w:cs="Times New Roman"/>
                <w:b/>
                <w:bCs/>
                <w:color w:val="auto"/>
                <w:sz w:val="22"/>
                <w:szCs w:val="22"/>
                <w:lang w:val="en-US" w:eastAsia="en-US"/>
              </w:rPr>
            </w:pPr>
            <w:r w:rsidRPr="001820FC">
              <w:rPr>
                <w:rFonts w:ascii="Times New Roman" w:hAnsi="Times New Roman" w:cs="Times New Roman"/>
                <w:b/>
                <w:bCs/>
                <w:color w:val="auto"/>
                <w:sz w:val="22"/>
                <w:szCs w:val="22"/>
                <w:lang w:val="en-US" w:eastAsia="en-US"/>
              </w:rPr>
              <w:t>Tổng diện tích</w:t>
            </w:r>
          </w:p>
        </w:tc>
        <w:tc>
          <w:tcPr>
            <w:tcW w:w="9324" w:type="dxa"/>
            <w:gridSpan w:val="9"/>
            <w:shd w:val="clear" w:color="auto" w:fill="auto"/>
            <w:noWrap/>
            <w:vAlign w:val="center"/>
            <w:hideMark/>
          </w:tcPr>
          <w:p w14:paraId="1E16F7E0" w14:textId="77777777" w:rsidR="009069D5" w:rsidRPr="001820FC" w:rsidRDefault="009069D5" w:rsidP="001820FC">
            <w:pPr>
              <w:widowControl/>
              <w:jc w:val="center"/>
              <w:rPr>
                <w:rFonts w:ascii="Times New Roman" w:hAnsi="Times New Roman" w:cs="Times New Roman"/>
                <w:b/>
                <w:bCs/>
                <w:color w:val="auto"/>
                <w:sz w:val="22"/>
                <w:szCs w:val="22"/>
                <w:lang w:val="en-US" w:eastAsia="en-US"/>
              </w:rPr>
            </w:pPr>
            <w:r w:rsidRPr="001820FC">
              <w:rPr>
                <w:rFonts w:ascii="Times New Roman" w:hAnsi="Times New Roman" w:cs="Times New Roman"/>
                <w:b/>
                <w:bCs/>
                <w:color w:val="auto"/>
                <w:sz w:val="22"/>
                <w:szCs w:val="22"/>
                <w:lang w:val="en-US" w:eastAsia="en-US"/>
              </w:rPr>
              <w:t>Diện tích phân theo đơn vị hành chính</w:t>
            </w:r>
          </w:p>
        </w:tc>
      </w:tr>
      <w:tr w:rsidR="001820FC" w:rsidRPr="001820FC" w14:paraId="376F8F72" w14:textId="77777777" w:rsidTr="00E306FC">
        <w:trPr>
          <w:trHeight w:val="1050"/>
          <w:tblHeader/>
          <w:jc w:val="center"/>
        </w:trPr>
        <w:tc>
          <w:tcPr>
            <w:tcW w:w="816" w:type="dxa"/>
            <w:vMerge/>
            <w:shd w:val="clear" w:color="auto" w:fill="auto"/>
            <w:vAlign w:val="center"/>
            <w:hideMark/>
          </w:tcPr>
          <w:p w14:paraId="39FDB742" w14:textId="77777777" w:rsidR="009069D5" w:rsidRPr="001820FC" w:rsidRDefault="009069D5" w:rsidP="001820FC">
            <w:pPr>
              <w:widowControl/>
              <w:rPr>
                <w:rFonts w:ascii="Times New Roman" w:hAnsi="Times New Roman" w:cs="Times New Roman"/>
                <w:b/>
                <w:bCs/>
                <w:color w:val="auto"/>
                <w:sz w:val="22"/>
                <w:szCs w:val="22"/>
                <w:lang w:val="en-US" w:eastAsia="en-US"/>
              </w:rPr>
            </w:pPr>
          </w:p>
        </w:tc>
        <w:tc>
          <w:tcPr>
            <w:tcW w:w="3198" w:type="dxa"/>
            <w:vMerge/>
            <w:shd w:val="clear" w:color="auto" w:fill="auto"/>
            <w:vAlign w:val="center"/>
            <w:hideMark/>
          </w:tcPr>
          <w:p w14:paraId="556C42B5" w14:textId="77777777" w:rsidR="009069D5" w:rsidRPr="001820FC" w:rsidRDefault="009069D5" w:rsidP="001820FC">
            <w:pPr>
              <w:widowControl/>
              <w:rPr>
                <w:rFonts w:ascii="Times New Roman" w:hAnsi="Times New Roman" w:cs="Times New Roman"/>
                <w:b/>
                <w:bCs/>
                <w:color w:val="auto"/>
                <w:sz w:val="22"/>
                <w:szCs w:val="22"/>
                <w:lang w:val="en-US" w:eastAsia="en-US"/>
              </w:rPr>
            </w:pPr>
          </w:p>
        </w:tc>
        <w:tc>
          <w:tcPr>
            <w:tcW w:w="763" w:type="dxa"/>
            <w:vMerge/>
            <w:shd w:val="clear" w:color="auto" w:fill="auto"/>
            <w:vAlign w:val="center"/>
            <w:hideMark/>
          </w:tcPr>
          <w:p w14:paraId="3547EA87" w14:textId="77777777" w:rsidR="009069D5" w:rsidRPr="001820FC" w:rsidRDefault="009069D5" w:rsidP="001820FC">
            <w:pPr>
              <w:widowControl/>
              <w:rPr>
                <w:rFonts w:ascii="Times New Roman" w:hAnsi="Times New Roman" w:cs="Times New Roman"/>
                <w:b/>
                <w:bCs/>
                <w:color w:val="auto"/>
                <w:sz w:val="22"/>
                <w:szCs w:val="22"/>
                <w:lang w:val="en-US" w:eastAsia="en-US"/>
              </w:rPr>
            </w:pPr>
          </w:p>
        </w:tc>
        <w:tc>
          <w:tcPr>
            <w:tcW w:w="1176" w:type="dxa"/>
            <w:vMerge/>
            <w:shd w:val="clear" w:color="auto" w:fill="auto"/>
            <w:vAlign w:val="center"/>
            <w:hideMark/>
          </w:tcPr>
          <w:p w14:paraId="22FD0F8B" w14:textId="77777777" w:rsidR="009069D5" w:rsidRPr="001820FC" w:rsidRDefault="009069D5" w:rsidP="001820FC">
            <w:pPr>
              <w:widowControl/>
              <w:rPr>
                <w:rFonts w:ascii="Times New Roman" w:hAnsi="Times New Roman" w:cs="Times New Roman"/>
                <w:b/>
                <w:bCs/>
                <w:color w:val="auto"/>
                <w:sz w:val="22"/>
                <w:szCs w:val="22"/>
                <w:lang w:val="en-US" w:eastAsia="en-US"/>
              </w:rPr>
            </w:pPr>
          </w:p>
        </w:tc>
        <w:tc>
          <w:tcPr>
            <w:tcW w:w="1020" w:type="dxa"/>
            <w:shd w:val="clear" w:color="auto" w:fill="auto"/>
            <w:vAlign w:val="center"/>
            <w:hideMark/>
          </w:tcPr>
          <w:p w14:paraId="6149FA72"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P. Bắc Sơn</w:t>
            </w:r>
          </w:p>
        </w:tc>
        <w:tc>
          <w:tcPr>
            <w:tcW w:w="1056" w:type="dxa"/>
            <w:shd w:val="clear" w:color="auto" w:fill="auto"/>
            <w:vAlign w:val="center"/>
            <w:hideMark/>
          </w:tcPr>
          <w:p w14:paraId="6E19D508"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P. Nam Sơn</w:t>
            </w:r>
          </w:p>
        </w:tc>
        <w:tc>
          <w:tcPr>
            <w:tcW w:w="1020" w:type="dxa"/>
            <w:shd w:val="clear" w:color="auto" w:fill="auto"/>
            <w:vAlign w:val="center"/>
            <w:hideMark/>
          </w:tcPr>
          <w:p w14:paraId="700E8A24"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P. Tân Bình</w:t>
            </w:r>
          </w:p>
        </w:tc>
        <w:tc>
          <w:tcPr>
            <w:tcW w:w="1020" w:type="dxa"/>
            <w:shd w:val="clear" w:color="auto" w:fill="auto"/>
            <w:vAlign w:val="center"/>
            <w:hideMark/>
          </w:tcPr>
          <w:p w14:paraId="78D67931"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P. Tây Sơn</w:t>
            </w:r>
          </w:p>
        </w:tc>
        <w:tc>
          <w:tcPr>
            <w:tcW w:w="1020" w:type="dxa"/>
            <w:shd w:val="clear" w:color="auto" w:fill="auto"/>
            <w:vAlign w:val="center"/>
            <w:hideMark/>
          </w:tcPr>
          <w:p w14:paraId="56F43F37"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P. Trung Sơn</w:t>
            </w:r>
          </w:p>
        </w:tc>
        <w:tc>
          <w:tcPr>
            <w:tcW w:w="1020" w:type="dxa"/>
            <w:shd w:val="clear" w:color="auto" w:fill="auto"/>
            <w:vAlign w:val="center"/>
            <w:hideMark/>
          </w:tcPr>
          <w:p w14:paraId="732A08E7"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P. Yên Bình</w:t>
            </w:r>
          </w:p>
        </w:tc>
        <w:tc>
          <w:tcPr>
            <w:tcW w:w="1056" w:type="dxa"/>
            <w:shd w:val="clear" w:color="auto" w:fill="auto"/>
            <w:vAlign w:val="center"/>
            <w:hideMark/>
          </w:tcPr>
          <w:p w14:paraId="2EA483A6"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Xã Đông Sơn</w:t>
            </w:r>
          </w:p>
        </w:tc>
        <w:tc>
          <w:tcPr>
            <w:tcW w:w="1056" w:type="dxa"/>
            <w:shd w:val="clear" w:color="auto" w:fill="auto"/>
            <w:vAlign w:val="center"/>
            <w:hideMark/>
          </w:tcPr>
          <w:p w14:paraId="785B4959"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Xã Quang Sơn</w:t>
            </w:r>
          </w:p>
        </w:tc>
        <w:tc>
          <w:tcPr>
            <w:tcW w:w="1056" w:type="dxa"/>
            <w:shd w:val="clear" w:color="auto" w:fill="auto"/>
            <w:vAlign w:val="center"/>
            <w:hideMark/>
          </w:tcPr>
          <w:p w14:paraId="6119D790"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Xã Yên Sơn</w:t>
            </w:r>
          </w:p>
        </w:tc>
      </w:tr>
      <w:tr w:rsidR="001820FC" w:rsidRPr="001820FC" w14:paraId="00A91C77" w14:textId="77777777" w:rsidTr="00E306FC">
        <w:trPr>
          <w:trHeight w:val="315"/>
          <w:tblHeader/>
          <w:jc w:val="center"/>
        </w:trPr>
        <w:tc>
          <w:tcPr>
            <w:tcW w:w="816" w:type="dxa"/>
            <w:shd w:val="clear" w:color="auto" w:fill="auto"/>
            <w:noWrap/>
            <w:vAlign w:val="center"/>
            <w:hideMark/>
          </w:tcPr>
          <w:p w14:paraId="4DDEE3FA"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w:t>
            </w:r>
          </w:p>
        </w:tc>
        <w:tc>
          <w:tcPr>
            <w:tcW w:w="3198" w:type="dxa"/>
            <w:shd w:val="clear" w:color="auto" w:fill="auto"/>
            <w:noWrap/>
            <w:vAlign w:val="center"/>
            <w:hideMark/>
          </w:tcPr>
          <w:p w14:paraId="7ADCC64F"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w:t>
            </w:r>
          </w:p>
        </w:tc>
        <w:tc>
          <w:tcPr>
            <w:tcW w:w="763" w:type="dxa"/>
            <w:shd w:val="clear" w:color="auto" w:fill="auto"/>
            <w:noWrap/>
            <w:vAlign w:val="center"/>
            <w:hideMark/>
          </w:tcPr>
          <w:p w14:paraId="02B0B266"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(3)</w:t>
            </w:r>
          </w:p>
        </w:tc>
        <w:tc>
          <w:tcPr>
            <w:tcW w:w="1176" w:type="dxa"/>
            <w:shd w:val="clear" w:color="auto" w:fill="auto"/>
            <w:noWrap/>
            <w:vAlign w:val="center"/>
            <w:hideMark/>
          </w:tcPr>
          <w:p w14:paraId="4FB8A388"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(6) = (7) + … (..)</w:t>
            </w:r>
          </w:p>
        </w:tc>
        <w:tc>
          <w:tcPr>
            <w:tcW w:w="1020" w:type="dxa"/>
            <w:shd w:val="clear" w:color="auto" w:fill="auto"/>
            <w:noWrap/>
            <w:vAlign w:val="center"/>
            <w:hideMark/>
          </w:tcPr>
          <w:p w14:paraId="79668640"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(7)</w:t>
            </w:r>
          </w:p>
        </w:tc>
        <w:tc>
          <w:tcPr>
            <w:tcW w:w="1056" w:type="dxa"/>
            <w:shd w:val="clear" w:color="auto" w:fill="auto"/>
            <w:noWrap/>
            <w:vAlign w:val="center"/>
            <w:hideMark/>
          </w:tcPr>
          <w:p w14:paraId="6D394107"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(8)</w:t>
            </w:r>
          </w:p>
        </w:tc>
        <w:tc>
          <w:tcPr>
            <w:tcW w:w="1020" w:type="dxa"/>
            <w:shd w:val="clear" w:color="auto" w:fill="auto"/>
            <w:noWrap/>
            <w:vAlign w:val="center"/>
            <w:hideMark/>
          </w:tcPr>
          <w:p w14:paraId="4880AC71"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(9)</w:t>
            </w:r>
          </w:p>
        </w:tc>
        <w:tc>
          <w:tcPr>
            <w:tcW w:w="1020" w:type="dxa"/>
            <w:shd w:val="clear" w:color="auto" w:fill="auto"/>
            <w:noWrap/>
            <w:vAlign w:val="center"/>
            <w:hideMark/>
          </w:tcPr>
          <w:p w14:paraId="0B64517B"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(10)</w:t>
            </w:r>
          </w:p>
        </w:tc>
        <w:tc>
          <w:tcPr>
            <w:tcW w:w="1020" w:type="dxa"/>
            <w:shd w:val="clear" w:color="auto" w:fill="auto"/>
            <w:noWrap/>
            <w:vAlign w:val="center"/>
            <w:hideMark/>
          </w:tcPr>
          <w:p w14:paraId="22969AC6"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(11)</w:t>
            </w:r>
          </w:p>
        </w:tc>
        <w:tc>
          <w:tcPr>
            <w:tcW w:w="1020" w:type="dxa"/>
            <w:shd w:val="clear" w:color="auto" w:fill="auto"/>
            <w:noWrap/>
            <w:vAlign w:val="center"/>
            <w:hideMark/>
          </w:tcPr>
          <w:p w14:paraId="06BC7586"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(12)</w:t>
            </w:r>
          </w:p>
        </w:tc>
        <w:tc>
          <w:tcPr>
            <w:tcW w:w="1056" w:type="dxa"/>
            <w:shd w:val="clear" w:color="auto" w:fill="auto"/>
            <w:noWrap/>
            <w:vAlign w:val="center"/>
            <w:hideMark/>
          </w:tcPr>
          <w:p w14:paraId="06F5561F"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(13)</w:t>
            </w:r>
          </w:p>
        </w:tc>
        <w:tc>
          <w:tcPr>
            <w:tcW w:w="1056" w:type="dxa"/>
            <w:shd w:val="clear" w:color="auto" w:fill="auto"/>
            <w:noWrap/>
            <w:vAlign w:val="center"/>
            <w:hideMark/>
          </w:tcPr>
          <w:p w14:paraId="0CF59ED5"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(14)</w:t>
            </w:r>
          </w:p>
        </w:tc>
        <w:tc>
          <w:tcPr>
            <w:tcW w:w="1056" w:type="dxa"/>
            <w:shd w:val="clear" w:color="auto" w:fill="auto"/>
            <w:noWrap/>
            <w:vAlign w:val="center"/>
            <w:hideMark/>
          </w:tcPr>
          <w:p w14:paraId="45DB145D" w14:textId="77777777" w:rsidR="009069D5" w:rsidRPr="001820FC" w:rsidRDefault="009069D5" w:rsidP="001820FC">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(15)</w:t>
            </w:r>
          </w:p>
        </w:tc>
      </w:tr>
      <w:tr w:rsidR="00D02C85" w:rsidRPr="001820FC" w14:paraId="27E050DE" w14:textId="77777777" w:rsidTr="00E306FC">
        <w:trPr>
          <w:trHeight w:val="340"/>
          <w:jc w:val="center"/>
        </w:trPr>
        <w:tc>
          <w:tcPr>
            <w:tcW w:w="816" w:type="dxa"/>
            <w:shd w:val="clear" w:color="auto" w:fill="auto"/>
            <w:noWrap/>
            <w:vAlign w:val="center"/>
            <w:hideMark/>
          </w:tcPr>
          <w:p w14:paraId="72B5AB30" w14:textId="77777777" w:rsidR="00D02C85" w:rsidRPr="001820FC" w:rsidRDefault="00D02C85" w:rsidP="00D02C85">
            <w:pPr>
              <w:widowControl/>
              <w:jc w:val="center"/>
              <w:rPr>
                <w:rFonts w:ascii="Times New Roman" w:hAnsi="Times New Roman" w:cs="Times New Roman"/>
                <w:b/>
                <w:bCs/>
                <w:color w:val="auto"/>
                <w:sz w:val="22"/>
                <w:szCs w:val="22"/>
                <w:lang w:val="en-US" w:eastAsia="en-US"/>
              </w:rPr>
            </w:pPr>
            <w:r w:rsidRPr="001820FC">
              <w:rPr>
                <w:rFonts w:ascii="Times New Roman" w:hAnsi="Times New Roman" w:cs="Times New Roman"/>
                <w:b/>
                <w:bCs/>
                <w:color w:val="auto"/>
                <w:sz w:val="22"/>
                <w:szCs w:val="22"/>
                <w:lang w:val="en-US" w:eastAsia="en-US"/>
              </w:rPr>
              <w:t>I</w:t>
            </w:r>
          </w:p>
        </w:tc>
        <w:tc>
          <w:tcPr>
            <w:tcW w:w="3198" w:type="dxa"/>
            <w:shd w:val="clear" w:color="auto" w:fill="auto"/>
            <w:noWrap/>
            <w:vAlign w:val="center"/>
            <w:hideMark/>
          </w:tcPr>
          <w:p w14:paraId="3E7545DA" w14:textId="77777777" w:rsidR="00D02C85" w:rsidRPr="001820FC" w:rsidRDefault="00D02C85" w:rsidP="00D02C85">
            <w:pPr>
              <w:widowControl/>
              <w:jc w:val="both"/>
              <w:rPr>
                <w:rFonts w:ascii="Times New Roman" w:hAnsi="Times New Roman" w:cs="Times New Roman"/>
                <w:b/>
                <w:bCs/>
                <w:color w:val="auto"/>
                <w:sz w:val="22"/>
                <w:szCs w:val="22"/>
                <w:lang w:val="en-US" w:eastAsia="en-US"/>
              </w:rPr>
            </w:pPr>
            <w:r w:rsidRPr="001820FC">
              <w:rPr>
                <w:rFonts w:ascii="Times New Roman" w:hAnsi="Times New Roman" w:cs="Times New Roman"/>
                <w:b/>
                <w:bCs/>
                <w:color w:val="auto"/>
                <w:sz w:val="22"/>
                <w:szCs w:val="22"/>
                <w:lang w:val="en-US" w:eastAsia="en-US"/>
              </w:rPr>
              <w:t>Loại đất</w:t>
            </w:r>
          </w:p>
        </w:tc>
        <w:tc>
          <w:tcPr>
            <w:tcW w:w="763" w:type="dxa"/>
            <w:shd w:val="clear" w:color="auto" w:fill="auto"/>
            <w:noWrap/>
            <w:vAlign w:val="center"/>
            <w:hideMark/>
          </w:tcPr>
          <w:p w14:paraId="3405937D" w14:textId="7FDC0EB6" w:rsidR="00D02C85" w:rsidRPr="001820FC" w:rsidRDefault="00D02C85" w:rsidP="00D02C85">
            <w:pPr>
              <w:widowControl/>
              <w:jc w:val="center"/>
              <w:rPr>
                <w:rFonts w:ascii="Times New Roman" w:hAnsi="Times New Roman" w:cs="Times New Roman"/>
                <w:b/>
                <w:bCs/>
                <w:color w:val="auto"/>
                <w:sz w:val="22"/>
                <w:szCs w:val="22"/>
                <w:lang w:val="en-US" w:eastAsia="en-US"/>
              </w:rPr>
            </w:pPr>
          </w:p>
        </w:tc>
        <w:tc>
          <w:tcPr>
            <w:tcW w:w="1176" w:type="dxa"/>
            <w:shd w:val="clear" w:color="auto" w:fill="auto"/>
            <w:vAlign w:val="center"/>
            <w:hideMark/>
          </w:tcPr>
          <w:p w14:paraId="54F7ED56" w14:textId="0389A2F8"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10.493,13</w:t>
            </w:r>
          </w:p>
        </w:tc>
        <w:tc>
          <w:tcPr>
            <w:tcW w:w="1020" w:type="dxa"/>
            <w:shd w:val="clear" w:color="auto" w:fill="auto"/>
            <w:vAlign w:val="center"/>
            <w:hideMark/>
          </w:tcPr>
          <w:p w14:paraId="4658EEA8" w14:textId="21B010A2"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100,00</w:t>
            </w:r>
          </w:p>
        </w:tc>
        <w:tc>
          <w:tcPr>
            <w:tcW w:w="1056" w:type="dxa"/>
            <w:shd w:val="clear" w:color="auto" w:fill="auto"/>
            <w:vAlign w:val="center"/>
            <w:hideMark/>
          </w:tcPr>
          <w:p w14:paraId="5CC88AE1" w14:textId="53A54AB4"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314,32</w:t>
            </w:r>
          </w:p>
        </w:tc>
        <w:tc>
          <w:tcPr>
            <w:tcW w:w="1020" w:type="dxa"/>
            <w:shd w:val="clear" w:color="auto" w:fill="auto"/>
            <w:vAlign w:val="center"/>
            <w:hideMark/>
          </w:tcPr>
          <w:p w14:paraId="1484D081" w14:textId="4EB54E2C"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1.339,12</w:t>
            </w:r>
          </w:p>
        </w:tc>
        <w:tc>
          <w:tcPr>
            <w:tcW w:w="1020" w:type="dxa"/>
            <w:shd w:val="clear" w:color="auto" w:fill="auto"/>
            <w:vAlign w:val="center"/>
            <w:hideMark/>
          </w:tcPr>
          <w:p w14:paraId="463F9485" w14:textId="2BB6898D"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749,51</w:t>
            </w:r>
          </w:p>
        </w:tc>
        <w:tc>
          <w:tcPr>
            <w:tcW w:w="1020" w:type="dxa"/>
            <w:shd w:val="clear" w:color="auto" w:fill="auto"/>
            <w:vAlign w:val="center"/>
            <w:hideMark/>
          </w:tcPr>
          <w:p w14:paraId="103179E0" w14:textId="4D00846B"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278,42</w:t>
            </w:r>
          </w:p>
        </w:tc>
        <w:tc>
          <w:tcPr>
            <w:tcW w:w="1020" w:type="dxa"/>
            <w:shd w:val="clear" w:color="auto" w:fill="auto"/>
            <w:vAlign w:val="center"/>
            <w:hideMark/>
          </w:tcPr>
          <w:p w14:paraId="551D4BC2" w14:textId="0F8127A4"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408,48</w:t>
            </w:r>
          </w:p>
        </w:tc>
        <w:tc>
          <w:tcPr>
            <w:tcW w:w="1056" w:type="dxa"/>
            <w:shd w:val="clear" w:color="auto" w:fill="auto"/>
            <w:vAlign w:val="center"/>
            <w:hideMark/>
          </w:tcPr>
          <w:p w14:paraId="5FF032F5" w14:textId="1E42612D"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462,92</w:t>
            </w:r>
          </w:p>
        </w:tc>
        <w:tc>
          <w:tcPr>
            <w:tcW w:w="1056" w:type="dxa"/>
            <w:shd w:val="clear" w:color="auto" w:fill="auto"/>
            <w:vAlign w:val="center"/>
            <w:hideMark/>
          </w:tcPr>
          <w:p w14:paraId="1CDFC6E9" w14:textId="78785268"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2.067,82</w:t>
            </w:r>
          </w:p>
        </w:tc>
        <w:tc>
          <w:tcPr>
            <w:tcW w:w="1056" w:type="dxa"/>
            <w:shd w:val="clear" w:color="auto" w:fill="auto"/>
            <w:vAlign w:val="center"/>
            <w:hideMark/>
          </w:tcPr>
          <w:p w14:paraId="4FDE8D52" w14:textId="4884BD06"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3.520,54</w:t>
            </w:r>
          </w:p>
        </w:tc>
      </w:tr>
      <w:tr w:rsidR="00D02C85" w:rsidRPr="001820FC" w14:paraId="4D1D84B9" w14:textId="77777777" w:rsidTr="00E306FC">
        <w:trPr>
          <w:trHeight w:val="340"/>
          <w:jc w:val="center"/>
        </w:trPr>
        <w:tc>
          <w:tcPr>
            <w:tcW w:w="816" w:type="dxa"/>
            <w:shd w:val="clear" w:color="auto" w:fill="auto"/>
            <w:noWrap/>
            <w:vAlign w:val="center"/>
            <w:hideMark/>
          </w:tcPr>
          <w:p w14:paraId="638B1276" w14:textId="77777777" w:rsidR="00D02C85" w:rsidRPr="001820FC" w:rsidRDefault="00D02C85" w:rsidP="00D02C85">
            <w:pPr>
              <w:widowControl/>
              <w:jc w:val="center"/>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1</w:t>
            </w:r>
          </w:p>
        </w:tc>
        <w:tc>
          <w:tcPr>
            <w:tcW w:w="3198" w:type="dxa"/>
            <w:shd w:val="clear" w:color="auto" w:fill="auto"/>
            <w:noWrap/>
            <w:vAlign w:val="center"/>
            <w:hideMark/>
          </w:tcPr>
          <w:p w14:paraId="69503373" w14:textId="77777777" w:rsidR="00D02C85" w:rsidRPr="001820FC" w:rsidRDefault="00D02C85" w:rsidP="00D02C85">
            <w:pPr>
              <w:widowControl/>
              <w:jc w:val="both"/>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Đất nông nghiệp</w:t>
            </w:r>
          </w:p>
        </w:tc>
        <w:tc>
          <w:tcPr>
            <w:tcW w:w="763" w:type="dxa"/>
            <w:shd w:val="clear" w:color="auto" w:fill="auto"/>
            <w:noWrap/>
            <w:vAlign w:val="center"/>
            <w:hideMark/>
          </w:tcPr>
          <w:p w14:paraId="44D2A2E9" w14:textId="77777777" w:rsidR="00D02C85" w:rsidRPr="001820FC" w:rsidRDefault="00D02C85" w:rsidP="00D02C85">
            <w:pPr>
              <w:widowControl/>
              <w:jc w:val="center"/>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NNP</w:t>
            </w:r>
          </w:p>
        </w:tc>
        <w:tc>
          <w:tcPr>
            <w:tcW w:w="1176" w:type="dxa"/>
            <w:shd w:val="clear" w:color="auto" w:fill="auto"/>
            <w:vAlign w:val="center"/>
            <w:hideMark/>
          </w:tcPr>
          <w:p w14:paraId="5FC0A035" w14:textId="6A736BD3"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5.801,14</w:t>
            </w:r>
          </w:p>
        </w:tc>
        <w:tc>
          <w:tcPr>
            <w:tcW w:w="1020" w:type="dxa"/>
            <w:shd w:val="clear" w:color="auto" w:fill="auto"/>
            <w:vAlign w:val="center"/>
            <w:hideMark/>
          </w:tcPr>
          <w:p w14:paraId="7BCEE9BE" w14:textId="37CE7F3E"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55,29</w:t>
            </w:r>
          </w:p>
        </w:tc>
        <w:tc>
          <w:tcPr>
            <w:tcW w:w="1056" w:type="dxa"/>
            <w:shd w:val="clear" w:color="auto" w:fill="auto"/>
            <w:vAlign w:val="center"/>
            <w:hideMark/>
          </w:tcPr>
          <w:p w14:paraId="4BEA0BB8" w14:textId="401DBB12"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133,16</w:t>
            </w:r>
          </w:p>
        </w:tc>
        <w:tc>
          <w:tcPr>
            <w:tcW w:w="1020" w:type="dxa"/>
            <w:shd w:val="clear" w:color="auto" w:fill="auto"/>
            <w:vAlign w:val="center"/>
            <w:hideMark/>
          </w:tcPr>
          <w:p w14:paraId="6CD068AF" w14:textId="0EAAE182"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903,04</w:t>
            </w:r>
          </w:p>
        </w:tc>
        <w:tc>
          <w:tcPr>
            <w:tcW w:w="1020" w:type="dxa"/>
            <w:shd w:val="clear" w:color="auto" w:fill="auto"/>
            <w:vAlign w:val="center"/>
            <w:hideMark/>
          </w:tcPr>
          <w:p w14:paraId="124CEF6C" w14:textId="47FCC9AD"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384,18</w:t>
            </w:r>
          </w:p>
        </w:tc>
        <w:tc>
          <w:tcPr>
            <w:tcW w:w="1020" w:type="dxa"/>
            <w:shd w:val="clear" w:color="auto" w:fill="auto"/>
            <w:vAlign w:val="center"/>
            <w:hideMark/>
          </w:tcPr>
          <w:p w14:paraId="2C89C0CD" w14:textId="549466B9"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95,43</w:t>
            </w:r>
          </w:p>
        </w:tc>
        <w:tc>
          <w:tcPr>
            <w:tcW w:w="1020" w:type="dxa"/>
            <w:shd w:val="clear" w:color="auto" w:fill="auto"/>
            <w:vAlign w:val="center"/>
            <w:hideMark/>
          </w:tcPr>
          <w:p w14:paraId="3BB645A6" w14:textId="127E235E"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119,13</w:t>
            </w:r>
          </w:p>
        </w:tc>
        <w:tc>
          <w:tcPr>
            <w:tcW w:w="1056" w:type="dxa"/>
            <w:shd w:val="clear" w:color="auto" w:fill="auto"/>
            <w:vAlign w:val="center"/>
            <w:hideMark/>
          </w:tcPr>
          <w:p w14:paraId="5A9ACE97" w14:textId="317C15F1"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197,41</w:t>
            </w:r>
          </w:p>
        </w:tc>
        <w:tc>
          <w:tcPr>
            <w:tcW w:w="1056" w:type="dxa"/>
            <w:shd w:val="clear" w:color="auto" w:fill="auto"/>
            <w:vAlign w:val="center"/>
            <w:hideMark/>
          </w:tcPr>
          <w:p w14:paraId="7FF45629" w14:textId="6088B0FE"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1.139,29</w:t>
            </w:r>
          </w:p>
        </w:tc>
        <w:tc>
          <w:tcPr>
            <w:tcW w:w="1056" w:type="dxa"/>
            <w:shd w:val="clear" w:color="auto" w:fill="auto"/>
            <w:vAlign w:val="center"/>
            <w:hideMark/>
          </w:tcPr>
          <w:p w14:paraId="5B9A64E5" w14:textId="113DC2B5"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1.974,03</w:t>
            </w:r>
          </w:p>
        </w:tc>
      </w:tr>
      <w:tr w:rsidR="00D02C85" w:rsidRPr="001820FC" w14:paraId="2C1D7F1F" w14:textId="77777777" w:rsidTr="00E306FC">
        <w:trPr>
          <w:trHeight w:val="340"/>
          <w:jc w:val="center"/>
        </w:trPr>
        <w:tc>
          <w:tcPr>
            <w:tcW w:w="816" w:type="dxa"/>
            <w:shd w:val="clear" w:color="auto" w:fill="auto"/>
            <w:noWrap/>
            <w:vAlign w:val="center"/>
            <w:hideMark/>
          </w:tcPr>
          <w:p w14:paraId="00799DC1" w14:textId="46678CA4" w:rsidR="00D02C85" w:rsidRPr="001820FC" w:rsidRDefault="00D02C85" w:rsidP="00D02C85">
            <w:pPr>
              <w:widowControl/>
              <w:jc w:val="center"/>
              <w:rPr>
                <w:rFonts w:ascii="Times New Roman" w:hAnsi="Times New Roman" w:cs="Times New Roman"/>
                <w:i/>
                <w:iCs/>
                <w:color w:val="auto"/>
                <w:sz w:val="22"/>
                <w:szCs w:val="22"/>
                <w:lang w:val="en-US" w:eastAsia="en-US"/>
              </w:rPr>
            </w:pPr>
          </w:p>
        </w:tc>
        <w:tc>
          <w:tcPr>
            <w:tcW w:w="3198" w:type="dxa"/>
            <w:shd w:val="clear" w:color="auto" w:fill="auto"/>
            <w:noWrap/>
            <w:vAlign w:val="center"/>
            <w:hideMark/>
          </w:tcPr>
          <w:p w14:paraId="54A5A1D8" w14:textId="77777777" w:rsidR="00D02C85" w:rsidRPr="001820FC" w:rsidRDefault="00D02C85" w:rsidP="00D02C85">
            <w:pPr>
              <w:widowControl/>
              <w:jc w:val="both"/>
              <w:rPr>
                <w:rFonts w:ascii="Times New Roman" w:hAnsi="Times New Roman" w:cs="Times New Roman"/>
                <w:i/>
                <w:iCs/>
                <w:color w:val="auto"/>
                <w:sz w:val="22"/>
                <w:szCs w:val="22"/>
                <w:lang w:val="en-US" w:eastAsia="en-US"/>
              </w:rPr>
            </w:pPr>
            <w:r w:rsidRPr="001820FC">
              <w:rPr>
                <w:rFonts w:ascii="Times New Roman" w:hAnsi="Times New Roman" w:cs="Times New Roman"/>
                <w:i/>
                <w:iCs/>
                <w:color w:val="auto"/>
                <w:sz w:val="22"/>
                <w:szCs w:val="22"/>
                <w:lang w:val="en-US" w:eastAsia="en-US"/>
              </w:rPr>
              <w:t>Trong đó:</w:t>
            </w:r>
          </w:p>
        </w:tc>
        <w:tc>
          <w:tcPr>
            <w:tcW w:w="763" w:type="dxa"/>
            <w:shd w:val="clear" w:color="auto" w:fill="auto"/>
            <w:noWrap/>
            <w:vAlign w:val="center"/>
            <w:hideMark/>
          </w:tcPr>
          <w:p w14:paraId="713EC62A" w14:textId="382D550D" w:rsidR="00D02C85" w:rsidRPr="001820FC" w:rsidRDefault="00D02C85" w:rsidP="00D02C85">
            <w:pPr>
              <w:widowControl/>
              <w:jc w:val="center"/>
              <w:rPr>
                <w:rFonts w:ascii="Times New Roman" w:hAnsi="Times New Roman" w:cs="Times New Roman"/>
                <w:i/>
                <w:iCs/>
                <w:color w:val="auto"/>
                <w:sz w:val="22"/>
                <w:szCs w:val="22"/>
                <w:lang w:val="en-US" w:eastAsia="en-US"/>
              </w:rPr>
            </w:pPr>
          </w:p>
        </w:tc>
        <w:tc>
          <w:tcPr>
            <w:tcW w:w="1176" w:type="dxa"/>
            <w:shd w:val="clear" w:color="auto" w:fill="auto"/>
            <w:vAlign w:val="center"/>
            <w:hideMark/>
          </w:tcPr>
          <w:p w14:paraId="104537BD" w14:textId="43628D6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A781883" w14:textId="14C6F63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C514509" w14:textId="340599A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4D2563E" w14:textId="3E36CBF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44358A0" w14:textId="039EDE8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6ABAC45" w14:textId="443D80A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2FCAB1B" w14:textId="022B795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23D150E" w14:textId="3C7D88E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C5DA9A8" w14:textId="123F04B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0425758" w14:textId="32906AA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4FF89C0E" w14:textId="77777777" w:rsidTr="00E306FC">
        <w:trPr>
          <w:trHeight w:val="340"/>
          <w:jc w:val="center"/>
        </w:trPr>
        <w:tc>
          <w:tcPr>
            <w:tcW w:w="816" w:type="dxa"/>
            <w:shd w:val="clear" w:color="auto" w:fill="auto"/>
            <w:noWrap/>
            <w:vAlign w:val="center"/>
            <w:hideMark/>
          </w:tcPr>
          <w:p w14:paraId="02A28BED" w14:textId="0D8B3C02"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1.1</w:t>
            </w:r>
          </w:p>
        </w:tc>
        <w:tc>
          <w:tcPr>
            <w:tcW w:w="3198" w:type="dxa"/>
            <w:shd w:val="clear" w:color="auto" w:fill="auto"/>
            <w:noWrap/>
            <w:vAlign w:val="center"/>
            <w:hideMark/>
          </w:tcPr>
          <w:p w14:paraId="30DEB766"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trồng lúa</w:t>
            </w:r>
          </w:p>
        </w:tc>
        <w:tc>
          <w:tcPr>
            <w:tcW w:w="763" w:type="dxa"/>
            <w:shd w:val="clear" w:color="auto" w:fill="auto"/>
            <w:noWrap/>
            <w:vAlign w:val="center"/>
            <w:hideMark/>
          </w:tcPr>
          <w:p w14:paraId="6B2E95A7"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LUA</w:t>
            </w:r>
          </w:p>
        </w:tc>
        <w:tc>
          <w:tcPr>
            <w:tcW w:w="1176" w:type="dxa"/>
            <w:shd w:val="clear" w:color="auto" w:fill="auto"/>
            <w:vAlign w:val="center"/>
            <w:hideMark/>
          </w:tcPr>
          <w:p w14:paraId="75301117" w14:textId="28DD8230"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825,04</w:t>
            </w:r>
          </w:p>
        </w:tc>
        <w:tc>
          <w:tcPr>
            <w:tcW w:w="1020" w:type="dxa"/>
            <w:shd w:val="clear" w:color="auto" w:fill="auto"/>
            <w:vAlign w:val="center"/>
            <w:hideMark/>
          </w:tcPr>
          <w:p w14:paraId="500C8F13" w14:textId="0448F01D"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7,86</w:t>
            </w:r>
          </w:p>
        </w:tc>
        <w:tc>
          <w:tcPr>
            <w:tcW w:w="1056" w:type="dxa"/>
            <w:shd w:val="clear" w:color="auto" w:fill="auto"/>
            <w:vAlign w:val="center"/>
            <w:hideMark/>
          </w:tcPr>
          <w:p w14:paraId="0CD99F27" w14:textId="3C0E2CB2"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c>
          <w:tcPr>
            <w:tcW w:w="1020" w:type="dxa"/>
            <w:shd w:val="clear" w:color="auto" w:fill="auto"/>
            <w:vAlign w:val="center"/>
            <w:hideMark/>
          </w:tcPr>
          <w:p w14:paraId="13BB4714" w14:textId="491BD39A"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c>
          <w:tcPr>
            <w:tcW w:w="1020" w:type="dxa"/>
            <w:shd w:val="clear" w:color="auto" w:fill="auto"/>
            <w:vAlign w:val="center"/>
            <w:hideMark/>
          </w:tcPr>
          <w:p w14:paraId="12A28EAE" w14:textId="2C6FE466"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227,14</w:t>
            </w:r>
          </w:p>
        </w:tc>
        <w:tc>
          <w:tcPr>
            <w:tcW w:w="1020" w:type="dxa"/>
            <w:shd w:val="clear" w:color="auto" w:fill="auto"/>
            <w:vAlign w:val="center"/>
            <w:hideMark/>
          </w:tcPr>
          <w:p w14:paraId="01485679" w14:textId="397CA513"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c>
          <w:tcPr>
            <w:tcW w:w="1020" w:type="dxa"/>
            <w:shd w:val="clear" w:color="auto" w:fill="auto"/>
            <w:vAlign w:val="center"/>
            <w:hideMark/>
          </w:tcPr>
          <w:p w14:paraId="4F2A0858" w14:textId="08593D4D"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c>
          <w:tcPr>
            <w:tcW w:w="1056" w:type="dxa"/>
            <w:shd w:val="clear" w:color="auto" w:fill="auto"/>
            <w:vAlign w:val="center"/>
            <w:hideMark/>
          </w:tcPr>
          <w:p w14:paraId="1A8EEE24" w14:textId="01028536"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118,33</w:t>
            </w:r>
          </w:p>
        </w:tc>
        <w:tc>
          <w:tcPr>
            <w:tcW w:w="1056" w:type="dxa"/>
            <w:shd w:val="clear" w:color="auto" w:fill="auto"/>
            <w:vAlign w:val="center"/>
            <w:hideMark/>
          </w:tcPr>
          <w:p w14:paraId="785295AB" w14:textId="671CF6B9"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57,05</w:t>
            </w:r>
          </w:p>
        </w:tc>
        <w:tc>
          <w:tcPr>
            <w:tcW w:w="1056" w:type="dxa"/>
            <w:shd w:val="clear" w:color="auto" w:fill="auto"/>
            <w:vAlign w:val="center"/>
            <w:hideMark/>
          </w:tcPr>
          <w:p w14:paraId="1344C2FA" w14:textId="60CB0197"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r>
      <w:tr w:rsidR="00D02C85" w:rsidRPr="001820FC" w14:paraId="6CA83514" w14:textId="77777777" w:rsidTr="00E306FC">
        <w:trPr>
          <w:trHeight w:val="340"/>
          <w:jc w:val="center"/>
        </w:trPr>
        <w:tc>
          <w:tcPr>
            <w:tcW w:w="816" w:type="dxa"/>
            <w:shd w:val="clear" w:color="auto" w:fill="auto"/>
            <w:noWrap/>
            <w:vAlign w:val="center"/>
            <w:hideMark/>
          </w:tcPr>
          <w:p w14:paraId="0F879783" w14:textId="3189D6B2" w:rsidR="00D02C85" w:rsidRPr="001820FC" w:rsidRDefault="00D02C85" w:rsidP="00D02C85">
            <w:pPr>
              <w:widowControl/>
              <w:jc w:val="center"/>
              <w:rPr>
                <w:rFonts w:ascii="Times New Roman" w:hAnsi="Times New Roman" w:cs="Times New Roman"/>
                <w:i/>
                <w:iCs/>
                <w:color w:val="auto"/>
                <w:sz w:val="22"/>
                <w:szCs w:val="22"/>
                <w:lang w:val="en-US" w:eastAsia="en-US"/>
              </w:rPr>
            </w:pPr>
          </w:p>
        </w:tc>
        <w:tc>
          <w:tcPr>
            <w:tcW w:w="3198" w:type="dxa"/>
            <w:shd w:val="clear" w:color="auto" w:fill="auto"/>
            <w:noWrap/>
            <w:vAlign w:val="center"/>
            <w:hideMark/>
          </w:tcPr>
          <w:p w14:paraId="5FCC2892" w14:textId="77777777" w:rsidR="00D02C85" w:rsidRPr="001820FC" w:rsidRDefault="00D02C85" w:rsidP="00D02C85">
            <w:pPr>
              <w:widowControl/>
              <w:jc w:val="both"/>
              <w:rPr>
                <w:rFonts w:ascii="Times New Roman" w:hAnsi="Times New Roman" w:cs="Times New Roman"/>
                <w:i/>
                <w:iCs/>
                <w:color w:val="auto"/>
                <w:sz w:val="22"/>
                <w:szCs w:val="22"/>
                <w:lang w:val="en-US" w:eastAsia="en-US"/>
              </w:rPr>
            </w:pPr>
            <w:r w:rsidRPr="001820FC">
              <w:rPr>
                <w:rFonts w:ascii="Times New Roman" w:hAnsi="Times New Roman" w:cs="Times New Roman"/>
                <w:i/>
                <w:iCs/>
                <w:color w:val="auto"/>
                <w:sz w:val="22"/>
                <w:szCs w:val="22"/>
                <w:lang w:val="en-US" w:eastAsia="en-US"/>
              </w:rPr>
              <w:t xml:space="preserve"> Trong đó: Đất chuyên trồng lúa nước</w:t>
            </w:r>
          </w:p>
        </w:tc>
        <w:tc>
          <w:tcPr>
            <w:tcW w:w="763" w:type="dxa"/>
            <w:shd w:val="clear" w:color="auto" w:fill="auto"/>
            <w:noWrap/>
            <w:vAlign w:val="center"/>
            <w:hideMark/>
          </w:tcPr>
          <w:p w14:paraId="363D5AC8" w14:textId="77777777" w:rsidR="00D02C85" w:rsidRPr="001820FC" w:rsidRDefault="00D02C85" w:rsidP="00D02C85">
            <w:pPr>
              <w:widowControl/>
              <w:jc w:val="center"/>
              <w:rPr>
                <w:rFonts w:ascii="Times New Roman" w:hAnsi="Times New Roman" w:cs="Times New Roman"/>
                <w:i/>
                <w:iCs/>
                <w:color w:val="auto"/>
                <w:sz w:val="22"/>
                <w:szCs w:val="22"/>
                <w:lang w:val="en-US" w:eastAsia="en-US"/>
              </w:rPr>
            </w:pPr>
            <w:r w:rsidRPr="001820FC">
              <w:rPr>
                <w:rFonts w:ascii="Times New Roman" w:hAnsi="Times New Roman" w:cs="Times New Roman"/>
                <w:i/>
                <w:iCs/>
                <w:color w:val="auto"/>
                <w:sz w:val="22"/>
                <w:szCs w:val="22"/>
                <w:lang w:val="en-US" w:eastAsia="en-US"/>
              </w:rPr>
              <w:t>LUC</w:t>
            </w:r>
          </w:p>
        </w:tc>
        <w:tc>
          <w:tcPr>
            <w:tcW w:w="1176" w:type="dxa"/>
            <w:shd w:val="clear" w:color="auto" w:fill="auto"/>
            <w:vAlign w:val="center"/>
            <w:hideMark/>
          </w:tcPr>
          <w:p w14:paraId="6AD07A27" w14:textId="5A1F2FA3"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562,66</w:t>
            </w:r>
          </w:p>
        </w:tc>
        <w:tc>
          <w:tcPr>
            <w:tcW w:w="1020" w:type="dxa"/>
            <w:shd w:val="clear" w:color="auto" w:fill="auto"/>
            <w:vAlign w:val="center"/>
            <w:hideMark/>
          </w:tcPr>
          <w:p w14:paraId="5AEB1FA7" w14:textId="58EE0148"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5,36</w:t>
            </w:r>
          </w:p>
        </w:tc>
        <w:tc>
          <w:tcPr>
            <w:tcW w:w="1056" w:type="dxa"/>
            <w:shd w:val="clear" w:color="auto" w:fill="auto"/>
            <w:vAlign w:val="center"/>
            <w:hideMark/>
          </w:tcPr>
          <w:p w14:paraId="092A42AE" w14:textId="41E6D6A6"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c>
          <w:tcPr>
            <w:tcW w:w="1020" w:type="dxa"/>
            <w:shd w:val="clear" w:color="auto" w:fill="auto"/>
            <w:vAlign w:val="center"/>
            <w:hideMark/>
          </w:tcPr>
          <w:p w14:paraId="354CCE1A" w14:textId="641DC671"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c>
          <w:tcPr>
            <w:tcW w:w="1020" w:type="dxa"/>
            <w:shd w:val="clear" w:color="auto" w:fill="auto"/>
            <w:vAlign w:val="center"/>
            <w:hideMark/>
          </w:tcPr>
          <w:p w14:paraId="5E8B7A75" w14:textId="33728127"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139,81</w:t>
            </w:r>
          </w:p>
        </w:tc>
        <w:tc>
          <w:tcPr>
            <w:tcW w:w="1020" w:type="dxa"/>
            <w:shd w:val="clear" w:color="auto" w:fill="auto"/>
            <w:vAlign w:val="center"/>
            <w:hideMark/>
          </w:tcPr>
          <w:p w14:paraId="27E5D17E" w14:textId="640655CB"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c>
          <w:tcPr>
            <w:tcW w:w="1020" w:type="dxa"/>
            <w:shd w:val="clear" w:color="auto" w:fill="auto"/>
            <w:vAlign w:val="center"/>
            <w:hideMark/>
          </w:tcPr>
          <w:p w14:paraId="36A29355" w14:textId="0A81EFC0"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c>
          <w:tcPr>
            <w:tcW w:w="1056" w:type="dxa"/>
            <w:shd w:val="clear" w:color="auto" w:fill="auto"/>
            <w:vAlign w:val="center"/>
            <w:hideMark/>
          </w:tcPr>
          <w:p w14:paraId="15FB0570" w14:textId="1E29EF0A"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98,93</w:t>
            </w:r>
          </w:p>
        </w:tc>
        <w:tc>
          <w:tcPr>
            <w:tcW w:w="1056" w:type="dxa"/>
            <w:shd w:val="clear" w:color="auto" w:fill="auto"/>
            <w:vAlign w:val="center"/>
            <w:hideMark/>
          </w:tcPr>
          <w:p w14:paraId="5A0C6032" w14:textId="032D8F30"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1,01</w:t>
            </w:r>
          </w:p>
        </w:tc>
        <w:tc>
          <w:tcPr>
            <w:tcW w:w="1056" w:type="dxa"/>
            <w:shd w:val="clear" w:color="auto" w:fill="auto"/>
            <w:vAlign w:val="center"/>
            <w:hideMark/>
          </w:tcPr>
          <w:p w14:paraId="27D33515" w14:textId="38BF307E" w:rsidR="00D02C85" w:rsidRPr="00D02C85" w:rsidRDefault="00D02C85" w:rsidP="00D02C85">
            <w:pPr>
              <w:widowControl/>
              <w:jc w:val="right"/>
              <w:rPr>
                <w:rFonts w:ascii="Times New Roman" w:hAnsi="Times New Roman" w:cs="Times New Roman"/>
                <w:i/>
                <w:iCs/>
                <w:color w:val="auto"/>
                <w:sz w:val="22"/>
                <w:szCs w:val="22"/>
                <w:lang w:val="en-US" w:eastAsia="en-US"/>
              </w:rPr>
            </w:pPr>
            <w:r w:rsidRPr="00D02C85">
              <w:rPr>
                <w:rFonts w:ascii="Times New Roman" w:hAnsi="Times New Roman" w:cs="Times New Roman"/>
                <w:i/>
                <w:iCs/>
                <w:sz w:val="22"/>
                <w:szCs w:val="22"/>
              </w:rPr>
              <w:t> </w:t>
            </w:r>
          </w:p>
        </w:tc>
      </w:tr>
      <w:tr w:rsidR="00D02C85" w:rsidRPr="001820FC" w14:paraId="5CC4F4FF" w14:textId="77777777" w:rsidTr="00E306FC">
        <w:trPr>
          <w:trHeight w:val="340"/>
          <w:jc w:val="center"/>
        </w:trPr>
        <w:tc>
          <w:tcPr>
            <w:tcW w:w="816" w:type="dxa"/>
            <w:shd w:val="clear" w:color="auto" w:fill="auto"/>
            <w:noWrap/>
            <w:vAlign w:val="center"/>
            <w:hideMark/>
          </w:tcPr>
          <w:p w14:paraId="0C0920ED" w14:textId="0FFE2676"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1.2</w:t>
            </w:r>
          </w:p>
        </w:tc>
        <w:tc>
          <w:tcPr>
            <w:tcW w:w="3198" w:type="dxa"/>
            <w:shd w:val="clear" w:color="auto" w:fill="auto"/>
            <w:noWrap/>
            <w:vAlign w:val="center"/>
            <w:hideMark/>
          </w:tcPr>
          <w:p w14:paraId="5540E3DC"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trồng cây hàng năm khác</w:t>
            </w:r>
          </w:p>
        </w:tc>
        <w:tc>
          <w:tcPr>
            <w:tcW w:w="763" w:type="dxa"/>
            <w:shd w:val="clear" w:color="auto" w:fill="auto"/>
            <w:noWrap/>
            <w:vAlign w:val="center"/>
            <w:hideMark/>
          </w:tcPr>
          <w:p w14:paraId="35725EDE"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HNK</w:t>
            </w:r>
          </w:p>
        </w:tc>
        <w:tc>
          <w:tcPr>
            <w:tcW w:w="1176" w:type="dxa"/>
            <w:shd w:val="clear" w:color="auto" w:fill="auto"/>
            <w:vAlign w:val="center"/>
            <w:hideMark/>
          </w:tcPr>
          <w:p w14:paraId="7FAE2C5B" w14:textId="2DDA542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233,40</w:t>
            </w:r>
          </w:p>
        </w:tc>
        <w:tc>
          <w:tcPr>
            <w:tcW w:w="1020" w:type="dxa"/>
            <w:shd w:val="clear" w:color="auto" w:fill="auto"/>
            <w:vAlign w:val="center"/>
            <w:hideMark/>
          </w:tcPr>
          <w:p w14:paraId="57E8AAB9" w14:textId="7E10959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2,22</w:t>
            </w:r>
          </w:p>
        </w:tc>
        <w:tc>
          <w:tcPr>
            <w:tcW w:w="1056" w:type="dxa"/>
            <w:shd w:val="clear" w:color="auto" w:fill="auto"/>
            <w:vAlign w:val="center"/>
            <w:hideMark/>
          </w:tcPr>
          <w:p w14:paraId="13EA6B3A" w14:textId="3BDD230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32058C1" w14:textId="0D1D9FE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1,85</w:t>
            </w:r>
          </w:p>
        </w:tc>
        <w:tc>
          <w:tcPr>
            <w:tcW w:w="1020" w:type="dxa"/>
            <w:shd w:val="clear" w:color="auto" w:fill="auto"/>
            <w:vAlign w:val="center"/>
            <w:hideMark/>
          </w:tcPr>
          <w:p w14:paraId="2AF99EEF" w14:textId="75D9417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5,38</w:t>
            </w:r>
          </w:p>
        </w:tc>
        <w:tc>
          <w:tcPr>
            <w:tcW w:w="1020" w:type="dxa"/>
            <w:shd w:val="clear" w:color="auto" w:fill="auto"/>
            <w:vAlign w:val="center"/>
            <w:hideMark/>
          </w:tcPr>
          <w:p w14:paraId="455300DA" w14:textId="10783C0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13,35</w:t>
            </w:r>
          </w:p>
        </w:tc>
        <w:tc>
          <w:tcPr>
            <w:tcW w:w="1020" w:type="dxa"/>
            <w:shd w:val="clear" w:color="auto" w:fill="auto"/>
            <w:vAlign w:val="center"/>
            <w:hideMark/>
          </w:tcPr>
          <w:p w14:paraId="1C5496B8" w14:textId="46A56CA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1,52</w:t>
            </w:r>
          </w:p>
        </w:tc>
        <w:tc>
          <w:tcPr>
            <w:tcW w:w="1056" w:type="dxa"/>
            <w:shd w:val="clear" w:color="auto" w:fill="auto"/>
            <w:vAlign w:val="center"/>
            <w:hideMark/>
          </w:tcPr>
          <w:p w14:paraId="7426DD6B" w14:textId="3270005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3,67</w:t>
            </w:r>
          </w:p>
        </w:tc>
        <w:tc>
          <w:tcPr>
            <w:tcW w:w="1056" w:type="dxa"/>
            <w:shd w:val="clear" w:color="auto" w:fill="auto"/>
            <w:vAlign w:val="center"/>
            <w:hideMark/>
          </w:tcPr>
          <w:p w14:paraId="12094424" w14:textId="764C417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106,13</w:t>
            </w:r>
          </w:p>
        </w:tc>
        <w:tc>
          <w:tcPr>
            <w:tcW w:w="1056" w:type="dxa"/>
            <w:shd w:val="clear" w:color="auto" w:fill="auto"/>
            <w:vAlign w:val="center"/>
            <w:hideMark/>
          </w:tcPr>
          <w:p w14:paraId="0887CCB5" w14:textId="3C98CFB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76,39</w:t>
            </w:r>
          </w:p>
        </w:tc>
      </w:tr>
      <w:tr w:rsidR="00D02C85" w:rsidRPr="001820FC" w14:paraId="1400D33D" w14:textId="77777777" w:rsidTr="00E306FC">
        <w:trPr>
          <w:trHeight w:val="340"/>
          <w:jc w:val="center"/>
        </w:trPr>
        <w:tc>
          <w:tcPr>
            <w:tcW w:w="816" w:type="dxa"/>
            <w:shd w:val="clear" w:color="auto" w:fill="auto"/>
            <w:noWrap/>
            <w:vAlign w:val="center"/>
            <w:hideMark/>
          </w:tcPr>
          <w:p w14:paraId="0AF7D227" w14:textId="24162E66"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1.3</w:t>
            </w:r>
          </w:p>
        </w:tc>
        <w:tc>
          <w:tcPr>
            <w:tcW w:w="3198" w:type="dxa"/>
            <w:shd w:val="clear" w:color="auto" w:fill="auto"/>
            <w:vAlign w:val="center"/>
            <w:hideMark/>
          </w:tcPr>
          <w:p w14:paraId="6045CAC7"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trồng cây lâu năm</w:t>
            </w:r>
          </w:p>
        </w:tc>
        <w:tc>
          <w:tcPr>
            <w:tcW w:w="763" w:type="dxa"/>
            <w:shd w:val="clear" w:color="auto" w:fill="auto"/>
            <w:noWrap/>
            <w:vAlign w:val="center"/>
            <w:hideMark/>
          </w:tcPr>
          <w:p w14:paraId="70811F5D"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CLN</w:t>
            </w:r>
          </w:p>
        </w:tc>
        <w:tc>
          <w:tcPr>
            <w:tcW w:w="1176" w:type="dxa"/>
            <w:shd w:val="clear" w:color="auto" w:fill="auto"/>
            <w:vAlign w:val="center"/>
            <w:hideMark/>
          </w:tcPr>
          <w:p w14:paraId="249D2248" w14:textId="3257748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2.206,02</w:t>
            </w:r>
          </w:p>
        </w:tc>
        <w:tc>
          <w:tcPr>
            <w:tcW w:w="1020" w:type="dxa"/>
            <w:shd w:val="clear" w:color="auto" w:fill="auto"/>
            <w:vAlign w:val="center"/>
            <w:hideMark/>
          </w:tcPr>
          <w:p w14:paraId="3B38E26C" w14:textId="0E0CA27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21,02</w:t>
            </w:r>
          </w:p>
        </w:tc>
        <w:tc>
          <w:tcPr>
            <w:tcW w:w="1056" w:type="dxa"/>
            <w:shd w:val="clear" w:color="auto" w:fill="auto"/>
            <w:vAlign w:val="center"/>
            <w:hideMark/>
          </w:tcPr>
          <w:p w14:paraId="105320E7" w14:textId="15D1E91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90,43</w:t>
            </w:r>
          </w:p>
        </w:tc>
        <w:tc>
          <w:tcPr>
            <w:tcW w:w="1020" w:type="dxa"/>
            <w:shd w:val="clear" w:color="auto" w:fill="auto"/>
            <w:vAlign w:val="center"/>
            <w:hideMark/>
          </w:tcPr>
          <w:p w14:paraId="60220553" w14:textId="2A900AC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269,89</w:t>
            </w:r>
          </w:p>
        </w:tc>
        <w:tc>
          <w:tcPr>
            <w:tcW w:w="1020" w:type="dxa"/>
            <w:shd w:val="clear" w:color="auto" w:fill="auto"/>
            <w:vAlign w:val="center"/>
            <w:hideMark/>
          </w:tcPr>
          <w:p w14:paraId="14331EF7" w14:textId="7F1A01A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45,49</w:t>
            </w:r>
          </w:p>
        </w:tc>
        <w:tc>
          <w:tcPr>
            <w:tcW w:w="1020" w:type="dxa"/>
            <w:shd w:val="clear" w:color="auto" w:fill="auto"/>
            <w:vAlign w:val="center"/>
            <w:hideMark/>
          </w:tcPr>
          <w:p w14:paraId="0837AD18" w14:textId="6613A91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82,06</w:t>
            </w:r>
          </w:p>
        </w:tc>
        <w:tc>
          <w:tcPr>
            <w:tcW w:w="1020" w:type="dxa"/>
            <w:shd w:val="clear" w:color="auto" w:fill="auto"/>
            <w:vAlign w:val="center"/>
            <w:hideMark/>
          </w:tcPr>
          <w:p w14:paraId="5AF83082" w14:textId="498EAA3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102,17</w:t>
            </w:r>
          </w:p>
        </w:tc>
        <w:tc>
          <w:tcPr>
            <w:tcW w:w="1056" w:type="dxa"/>
            <w:shd w:val="clear" w:color="auto" w:fill="auto"/>
            <w:vAlign w:val="center"/>
            <w:hideMark/>
          </w:tcPr>
          <w:p w14:paraId="7E69CD4E" w14:textId="7961318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29,25</w:t>
            </w:r>
          </w:p>
        </w:tc>
        <w:tc>
          <w:tcPr>
            <w:tcW w:w="1056" w:type="dxa"/>
            <w:shd w:val="clear" w:color="auto" w:fill="auto"/>
            <w:vAlign w:val="center"/>
            <w:hideMark/>
          </w:tcPr>
          <w:p w14:paraId="3BF6209F" w14:textId="7C9918F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224,35</w:t>
            </w:r>
          </w:p>
        </w:tc>
        <w:tc>
          <w:tcPr>
            <w:tcW w:w="1056" w:type="dxa"/>
            <w:shd w:val="clear" w:color="auto" w:fill="auto"/>
            <w:vAlign w:val="center"/>
            <w:hideMark/>
          </w:tcPr>
          <w:p w14:paraId="6C4E5431" w14:textId="1D57575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1.218,04</w:t>
            </w:r>
          </w:p>
        </w:tc>
      </w:tr>
      <w:tr w:rsidR="00D02C85" w:rsidRPr="001820FC" w14:paraId="535AFE0C" w14:textId="77777777" w:rsidTr="00E306FC">
        <w:trPr>
          <w:trHeight w:val="340"/>
          <w:jc w:val="center"/>
        </w:trPr>
        <w:tc>
          <w:tcPr>
            <w:tcW w:w="816" w:type="dxa"/>
            <w:shd w:val="clear" w:color="auto" w:fill="auto"/>
            <w:noWrap/>
            <w:vAlign w:val="center"/>
            <w:hideMark/>
          </w:tcPr>
          <w:p w14:paraId="7EB49350" w14:textId="01FEB502"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1.4</w:t>
            </w:r>
          </w:p>
        </w:tc>
        <w:tc>
          <w:tcPr>
            <w:tcW w:w="3198" w:type="dxa"/>
            <w:shd w:val="clear" w:color="auto" w:fill="auto"/>
            <w:vAlign w:val="center"/>
            <w:hideMark/>
          </w:tcPr>
          <w:p w14:paraId="70846131"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rừng phòng hộ</w:t>
            </w:r>
          </w:p>
        </w:tc>
        <w:tc>
          <w:tcPr>
            <w:tcW w:w="763" w:type="dxa"/>
            <w:shd w:val="clear" w:color="auto" w:fill="auto"/>
            <w:noWrap/>
            <w:vAlign w:val="center"/>
            <w:hideMark/>
          </w:tcPr>
          <w:p w14:paraId="21917BD4"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RPH</w:t>
            </w:r>
          </w:p>
        </w:tc>
        <w:tc>
          <w:tcPr>
            <w:tcW w:w="1176" w:type="dxa"/>
            <w:shd w:val="clear" w:color="auto" w:fill="auto"/>
            <w:vAlign w:val="center"/>
            <w:hideMark/>
          </w:tcPr>
          <w:p w14:paraId="65484490" w14:textId="108B1F4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1.833,22</w:t>
            </w:r>
          </w:p>
        </w:tc>
        <w:tc>
          <w:tcPr>
            <w:tcW w:w="1020" w:type="dxa"/>
            <w:shd w:val="clear" w:color="auto" w:fill="auto"/>
            <w:vAlign w:val="center"/>
            <w:hideMark/>
          </w:tcPr>
          <w:p w14:paraId="207B2C45" w14:textId="6CFF58D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17,47</w:t>
            </w:r>
          </w:p>
        </w:tc>
        <w:tc>
          <w:tcPr>
            <w:tcW w:w="1056" w:type="dxa"/>
            <w:shd w:val="clear" w:color="auto" w:fill="auto"/>
            <w:vAlign w:val="center"/>
            <w:hideMark/>
          </w:tcPr>
          <w:p w14:paraId="305E1262" w14:textId="00028EF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3F3FFBD" w14:textId="486472C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569,28</w:t>
            </w:r>
          </w:p>
        </w:tc>
        <w:tc>
          <w:tcPr>
            <w:tcW w:w="1020" w:type="dxa"/>
            <w:shd w:val="clear" w:color="auto" w:fill="auto"/>
            <w:vAlign w:val="center"/>
            <w:hideMark/>
          </w:tcPr>
          <w:p w14:paraId="62A6A9BC" w14:textId="37BACB4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40,73</w:t>
            </w:r>
          </w:p>
        </w:tc>
        <w:tc>
          <w:tcPr>
            <w:tcW w:w="1020" w:type="dxa"/>
            <w:shd w:val="clear" w:color="auto" w:fill="auto"/>
            <w:vAlign w:val="center"/>
            <w:hideMark/>
          </w:tcPr>
          <w:p w14:paraId="2ECA745A" w14:textId="2BF288E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7DE7F7B" w14:textId="04C61BC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9,13</w:t>
            </w:r>
          </w:p>
        </w:tc>
        <w:tc>
          <w:tcPr>
            <w:tcW w:w="1056" w:type="dxa"/>
            <w:shd w:val="clear" w:color="auto" w:fill="auto"/>
            <w:vAlign w:val="center"/>
            <w:hideMark/>
          </w:tcPr>
          <w:p w14:paraId="1DCD62E9" w14:textId="1766937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1,52</w:t>
            </w:r>
          </w:p>
        </w:tc>
        <w:tc>
          <w:tcPr>
            <w:tcW w:w="1056" w:type="dxa"/>
            <w:shd w:val="clear" w:color="auto" w:fill="auto"/>
            <w:vAlign w:val="center"/>
            <w:hideMark/>
          </w:tcPr>
          <w:p w14:paraId="6B583439" w14:textId="74FBD5F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688,47</w:t>
            </w:r>
          </w:p>
        </w:tc>
        <w:tc>
          <w:tcPr>
            <w:tcW w:w="1056" w:type="dxa"/>
            <w:shd w:val="clear" w:color="auto" w:fill="auto"/>
            <w:vAlign w:val="center"/>
            <w:hideMark/>
          </w:tcPr>
          <w:p w14:paraId="31D855A9" w14:textId="42D61DC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447,61</w:t>
            </w:r>
          </w:p>
        </w:tc>
      </w:tr>
      <w:tr w:rsidR="00D02C85" w:rsidRPr="001820FC" w14:paraId="241E2376" w14:textId="77777777" w:rsidTr="00E306FC">
        <w:trPr>
          <w:trHeight w:val="340"/>
          <w:jc w:val="center"/>
        </w:trPr>
        <w:tc>
          <w:tcPr>
            <w:tcW w:w="816" w:type="dxa"/>
            <w:shd w:val="clear" w:color="auto" w:fill="auto"/>
            <w:noWrap/>
            <w:vAlign w:val="center"/>
            <w:hideMark/>
          </w:tcPr>
          <w:p w14:paraId="64D10167" w14:textId="2372B8D0"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1.5</w:t>
            </w:r>
          </w:p>
        </w:tc>
        <w:tc>
          <w:tcPr>
            <w:tcW w:w="3198" w:type="dxa"/>
            <w:shd w:val="clear" w:color="auto" w:fill="auto"/>
            <w:noWrap/>
            <w:vAlign w:val="center"/>
            <w:hideMark/>
          </w:tcPr>
          <w:p w14:paraId="412FAD9A"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rừng đặc dụng</w:t>
            </w:r>
          </w:p>
        </w:tc>
        <w:tc>
          <w:tcPr>
            <w:tcW w:w="763" w:type="dxa"/>
            <w:shd w:val="clear" w:color="auto" w:fill="auto"/>
            <w:noWrap/>
            <w:vAlign w:val="center"/>
            <w:hideMark/>
          </w:tcPr>
          <w:p w14:paraId="5D23B6F9"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RDD</w:t>
            </w:r>
          </w:p>
        </w:tc>
        <w:tc>
          <w:tcPr>
            <w:tcW w:w="1176" w:type="dxa"/>
            <w:shd w:val="clear" w:color="auto" w:fill="auto"/>
            <w:vAlign w:val="center"/>
            <w:hideMark/>
          </w:tcPr>
          <w:p w14:paraId="3E2F59FB" w14:textId="5FA59B5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99BBEC3" w14:textId="51FF93C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6F20ABE" w14:textId="1932C7F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E92F4F0" w14:textId="7A4B423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6CB73D4" w14:textId="4B34AC6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6276148" w14:textId="4E80A99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FCBFC1F" w14:textId="5C365B9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F93F97F" w14:textId="1BA671B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AD73482" w14:textId="66380CD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D0641FB" w14:textId="34BC66C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103C7D04" w14:textId="77777777" w:rsidTr="00E306FC">
        <w:trPr>
          <w:trHeight w:val="340"/>
          <w:jc w:val="center"/>
        </w:trPr>
        <w:tc>
          <w:tcPr>
            <w:tcW w:w="816" w:type="dxa"/>
            <w:shd w:val="clear" w:color="auto" w:fill="auto"/>
            <w:noWrap/>
            <w:vAlign w:val="center"/>
            <w:hideMark/>
          </w:tcPr>
          <w:p w14:paraId="33432149" w14:textId="0328C80E"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1.6</w:t>
            </w:r>
          </w:p>
        </w:tc>
        <w:tc>
          <w:tcPr>
            <w:tcW w:w="3198" w:type="dxa"/>
            <w:shd w:val="clear" w:color="auto" w:fill="auto"/>
            <w:noWrap/>
            <w:vAlign w:val="center"/>
            <w:hideMark/>
          </w:tcPr>
          <w:p w14:paraId="3160C8EF"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rừng sản xuất</w:t>
            </w:r>
          </w:p>
        </w:tc>
        <w:tc>
          <w:tcPr>
            <w:tcW w:w="763" w:type="dxa"/>
            <w:shd w:val="clear" w:color="auto" w:fill="auto"/>
            <w:noWrap/>
            <w:vAlign w:val="center"/>
            <w:hideMark/>
          </w:tcPr>
          <w:p w14:paraId="69094360"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RSX</w:t>
            </w:r>
          </w:p>
        </w:tc>
        <w:tc>
          <w:tcPr>
            <w:tcW w:w="1176" w:type="dxa"/>
            <w:shd w:val="clear" w:color="auto" w:fill="auto"/>
            <w:vAlign w:val="center"/>
            <w:hideMark/>
          </w:tcPr>
          <w:p w14:paraId="236AAFD0" w14:textId="0D42B2A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450,85</w:t>
            </w:r>
          </w:p>
        </w:tc>
        <w:tc>
          <w:tcPr>
            <w:tcW w:w="1020" w:type="dxa"/>
            <w:shd w:val="clear" w:color="auto" w:fill="auto"/>
            <w:vAlign w:val="center"/>
            <w:hideMark/>
          </w:tcPr>
          <w:p w14:paraId="4EE794A8" w14:textId="26CED92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4,30</w:t>
            </w:r>
          </w:p>
        </w:tc>
        <w:tc>
          <w:tcPr>
            <w:tcW w:w="1056" w:type="dxa"/>
            <w:shd w:val="clear" w:color="auto" w:fill="auto"/>
            <w:vAlign w:val="center"/>
            <w:hideMark/>
          </w:tcPr>
          <w:p w14:paraId="253EBF8F" w14:textId="5C79D5C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40,53</w:t>
            </w:r>
          </w:p>
        </w:tc>
        <w:tc>
          <w:tcPr>
            <w:tcW w:w="1020" w:type="dxa"/>
            <w:shd w:val="clear" w:color="auto" w:fill="auto"/>
            <w:vAlign w:val="center"/>
            <w:hideMark/>
          </w:tcPr>
          <w:p w14:paraId="73479235" w14:textId="357F984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45,84</w:t>
            </w:r>
          </w:p>
        </w:tc>
        <w:tc>
          <w:tcPr>
            <w:tcW w:w="1020" w:type="dxa"/>
            <w:shd w:val="clear" w:color="auto" w:fill="auto"/>
            <w:vAlign w:val="center"/>
            <w:hideMark/>
          </w:tcPr>
          <w:p w14:paraId="1BC1037A" w14:textId="121C6EE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39,06</w:t>
            </w:r>
          </w:p>
        </w:tc>
        <w:tc>
          <w:tcPr>
            <w:tcW w:w="1020" w:type="dxa"/>
            <w:shd w:val="clear" w:color="auto" w:fill="auto"/>
            <w:vAlign w:val="center"/>
            <w:hideMark/>
          </w:tcPr>
          <w:p w14:paraId="56AF1B7D" w14:textId="4EA5FCA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6BE5EC8" w14:textId="4739313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2,64</w:t>
            </w:r>
          </w:p>
        </w:tc>
        <w:tc>
          <w:tcPr>
            <w:tcW w:w="1056" w:type="dxa"/>
            <w:shd w:val="clear" w:color="auto" w:fill="auto"/>
            <w:vAlign w:val="center"/>
            <w:hideMark/>
          </w:tcPr>
          <w:p w14:paraId="2046E65D" w14:textId="31DC153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1,65</w:t>
            </w:r>
          </w:p>
        </w:tc>
        <w:tc>
          <w:tcPr>
            <w:tcW w:w="1056" w:type="dxa"/>
            <w:shd w:val="clear" w:color="auto" w:fill="auto"/>
            <w:vAlign w:val="center"/>
            <w:hideMark/>
          </w:tcPr>
          <w:p w14:paraId="5B00511B" w14:textId="78BF7FC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35,86</w:t>
            </w:r>
          </w:p>
        </w:tc>
        <w:tc>
          <w:tcPr>
            <w:tcW w:w="1056" w:type="dxa"/>
            <w:shd w:val="clear" w:color="auto" w:fill="auto"/>
            <w:vAlign w:val="center"/>
            <w:hideMark/>
          </w:tcPr>
          <w:p w14:paraId="3634520D" w14:textId="1C57EEC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187,54</w:t>
            </w:r>
          </w:p>
        </w:tc>
      </w:tr>
      <w:tr w:rsidR="00D02C85" w:rsidRPr="001820FC" w14:paraId="506B0104" w14:textId="77777777" w:rsidTr="00E306FC">
        <w:trPr>
          <w:trHeight w:val="340"/>
          <w:jc w:val="center"/>
        </w:trPr>
        <w:tc>
          <w:tcPr>
            <w:tcW w:w="816" w:type="dxa"/>
            <w:shd w:val="clear" w:color="auto" w:fill="auto"/>
            <w:noWrap/>
            <w:vAlign w:val="center"/>
            <w:hideMark/>
          </w:tcPr>
          <w:p w14:paraId="7B94B015" w14:textId="4E8F65F3" w:rsidR="00D02C85" w:rsidRPr="001820FC" w:rsidRDefault="00D02C85" w:rsidP="00D02C85">
            <w:pPr>
              <w:widowControl/>
              <w:jc w:val="center"/>
              <w:rPr>
                <w:rFonts w:ascii="Times New Roman" w:hAnsi="Times New Roman" w:cs="Times New Roman"/>
                <w:i/>
                <w:iCs/>
                <w:color w:val="auto"/>
                <w:sz w:val="22"/>
                <w:szCs w:val="22"/>
                <w:lang w:val="en-US" w:eastAsia="en-US"/>
              </w:rPr>
            </w:pPr>
          </w:p>
        </w:tc>
        <w:tc>
          <w:tcPr>
            <w:tcW w:w="3198" w:type="dxa"/>
            <w:shd w:val="clear" w:color="auto" w:fill="auto"/>
            <w:noWrap/>
            <w:vAlign w:val="center"/>
            <w:hideMark/>
          </w:tcPr>
          <w:p w14:paraId="12340739" w14:textId="77777777" w:rsidR="00D02C85" w:rsidRPr="001820FC" w:rsidRDefault="00D02C85" w:rsidP="00D02C85">
            <w:pPr>
              <w:widowControl/>
              <w:jc w:val="both"/>
              <w:rPr>
                <w:rFonts w:ascii="Times New Roman" w:hAnsi="Times New Roman" w:cs="Times New Roman"/>
                <w:i/>
                <w:iCs/>
                <w:color w:val="auto"/>
                <w:sz w:val="22"/>
                <w:szCs w:val="22"/>
                <w:lang w:val="en-US" w:eastAsia="en-US"/>
              </w:rPr>
            </w:pPr>
            <w:r w:rsidRPr="001820FC">
              <w:rPr>
                <w:rFonts w:ascii="Times New Roman" w:hAnsi="Times New Roman" w:cs="Times New Roman"/>
                <w:i/>
                <w:iCs/>
                <w:color w:val="auto"/>
                <w:sz w:val="22"/>
                <w:szCs w:val="22"/>
                <w:lang w:val="en-US" w:eastAsia="en-US"/>
              </w:rPr>
              <w:t>Trong đó: đất có rừng sản xuất là rừng tự nhiên</w:t>
            </w:r>
          </w:p>
        </w:tc>
        <w:tc>
          <w:tcPr>
            <w:tcW w:w="763" w:type="dxa"/>
            <w:shd w:val="clear" w:color="auto" w:fill="auto"/>
            <w:noWrap/>
            <w:vAlign w:val="center"/>
            <w:hideMark/>
          </w:tcPr>
          <w:p w14:paraId="7105D744" w14:textId="77777777" w:rsidR="00D02C85" w:rsidRPr="001820FC" w:rsidRDefault="00D02C85" w:rsidP="00D02C85">
            <w:pPr>
              <w:widowControl/>
              <w:jc w:val="center"/>
              <w:rPr>
                <w:rFonts w:ascii="Times New Roman" w:hAnsi="Times New Roman" w:cs="Times New Roman"/>
                <w:i/>
                <w:iCs/>
                <w:color w:val="auto"/>
                <w:sz w:val="22"/>
                <w:szCs w:val="22"/>
                <w:lang w:val="en-US" w:eastAsia="en-US"/>
              </w:rPr>
            </w:pPr>
            <w:r w:rsidRPr="001820FC">
              <w:rPr>
                <w:rFonts w:ascii="Times New Roman" w:hAnsi="Times New Roman" w:cs="Times New Roman"/>
                <w:i/>
                <w:iCs/>
                <w:color w:val="auto"/>
                <w:sz w:val="22"/>
                <w:szCs w:val="22"/>
                <w:lang w:val="en-US" w:eastAsia="en-US"/>
              </w:rPr>
              <w:t>RSN</w:t>
            </w:r>
          </w:p>
        </w:tc>
        <w:tc>
          <w:tcPr>
            <w:tcW w:w="1176" w:type="dxa"/>
            <w:shd w:val="clear" w:color="auto" w:fill="auto"/>
            <w:vAlign w:val="center"/>
            <w:hideMark/>
          </w:tcPr>
          <w:p w14:paraId="08204970" w14:textId="17542B5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12,14</w:t>
            </w:r>
          </w:p>
        </w:tc>
        <w:tc>
          <w:tcPr>
            <w:tcW w:w="1020" w:type="dxa"/>
            <w:shd w:val="clear" w:color="auto" w:fill="auto"/>
            <w:vAlign w:val="center"/>
            <w:hideMark/>
          </w:tcPr>
          <w:p w14:paraId="59ADF95F" w14:textId="7631A35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0,12</w:t>
            </w:r>
          </w:p>
        </w:tc>
        <w:tc>
          <w:tcPr>
            <w:tcW w:w="1056" w:type="dxa"/>
            <w:shd w:val="clear" w:color="auto" w:fill="auto"/>
            <w:vAlign w:val="center"/>
            <w:hideMark/>
          </w:tcPr>
          <w:p w14:paraId="02448762" w14:textId="3756AE7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12,14</w:t>
            </w:r>
          </w:p>
        </w:tc>
        <w:tc>
          <w:tcPr>
            <w:tcW w:w="1020" w:type="dxa"/>
            <w:shd w:val="clear" w:color="auto" w:fill="auto"/>
            <w:vAlign w:val="center"/>
            <w:hideMark/>
          </w:tcPr>
          <w:p w14:paraId="1A0A7439" w14:textId="4B795E3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E197C56" w14:textId="41D9EB2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2C3C09D" w14:textId="7E2D51E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AC12AEA" w14:textId="01D49A5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1F9831B8" w14:textId="277D284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CB82A19" w14:textId="4D648BD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033DB26" w14:textId="4AA40C0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2702123A" w14:textId="77777777" w:rsidTr="00E306FC">
        <w:trPr>
          <w:trHeight w:val="340"/>
          <w:jc w:val="center"/>
        </w:trPr>
        <w:tc>
          <w:tcPr>
            <w:tcW w:w="816" w:type="dxa"/>
            <w:shd w:val="clear" w:color="auto" w:fill="auto"/>
            <w:noWrap/>
            <w:vAlign w:val="center"/>
            <w:hideMark/>
          </w:tcPr>
          <w:p w14:paraId="3412E9D8" w14:textId="6E470334"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1.7</w:t>
            </w:r>
          </w:p>
        </w:tc>
        <w:tc>
          <w:tcPr>
            <w:tcW w:w="3198" w:type="dxa"/>
            <w:shd w:val="clear" w:color="auto" w:fill="auto"/>
            <w:noWrap/>
            <w:vAlign w:val="center"/>
            <w:hideMark/>
          </w:tcPr>
          <w:p w14:paraId="54A1D2D1"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nuôi trồng thủy sản</w:t>
            </w:r>
          </w:p>
        </w:tc>
        <w:tc>
          <w:tcPr>
            <w:tcW w:w="763" w:type="dxa"/>
            <w:shd w:val="clear" w:color="auto" w:fill="auto"/>
            <w:noWrap/>
            <w:vAlign w:val="center"/>
            <w:hideMark/>
          </w:tcPr>
          <w:p w14:paraId="5F21837A"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NTS</w:t>
            </w:r>
          </w:p>
        </w:tc>
        <w:tc>
          <w:tcPr>
            <w:tcW w:w="1176" w:type="dxa"/>
            <w:shd w:val="clear" w:color="auto" w:fill="auto"/>
            <w:vAlign w:val="center"/>
            <w:hideMark/>
          </w:tcPr>
          <w:p w14:paraId="23BDBA36" w14:textId="4455D6F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189,01</w:t>
            </w:r>
          </w:p>
        </w:tc>
        <w:tc>
          <w:tcPr>
            <w:tcW w:w="1020" w:type="dxa"/>
            <w:shd w:val="clear" w:color="auto" w:fill="auto"/>
            <w:vAlign w:val="center"/>
            <w:hideMark/>
          </w:tcPr>
          <w:p w14:paraId="409D69C2" w14:textId="42AB21C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1,80</w:t>
            </w:r>
          </w:p>
        </w:tc>
        <w:tc>
          <w:tcPr>
            <w:tcW w:w="1056" w:type="dxa"/>
            <w:shd w:val="clear" w:color="auto" w:fill="auto"/>
            <w:vAlign w:val="center"/>
            <w:hideMark/>
          </w:tcPr>
          <w:p w14:paraId="71EEFD88" w14:textId="0D920A4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2,20</w:t>
            </w:r>
          </w:p>
        </w:tc>
        <w:tc>
          <w:tcPr>
            <w:tcW w:w="1020" w:type="dxa"/>
            <w:shd w:val="clear" w:color="auto" w:fill="auto"/>
            <w:vAlign w:val="center"/>
            <w:hideMark/>
          </w:tcPr>
          <w:p w14:paraId="7881443D" w14:textId="6CDA73A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0,45</w:t>
            </w:r>
          </w:p>
        </w:tc>
        <w:tc>
          <w:tcPr>
            <w:tcW w:w="1020" w:type="dxa"/>
            <w:shd w:val="clear" w:color="auto" w:fill="auto"/>
            <w:vAlign w:val="center"/>
            <w:hideMark/>
          </w:tcPr>
          <w:p w14:paraId="1223BF7D" w14:textId="2B7E110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26,38</w:t>
            </w:r>
          </w:p>
        </w:tc>
        <w:tc>
          <w:tcPr>
            <w:tcW w:w="1020" w:type="dxa"/>
            <w:shd w:val="clear" w:color="auto" w:fill="auto"/>
            <w:vAlign w:val="center"/>
            <w:hideMark/>
          </w:tcPr>
          <w:p w14:paraId="0075E479" w14:textId="6AA2DC6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0,01</w:t>
            </w:r>
          </w:p>
        </w:tc>
        <w:tc>
          <w:tcPr>
            <w:tcW w:w="1020" w:type="dxa"/>
            <w:shd w:val="clear" w:color="auto" w:fill="auto"/>
            <w:vAlign w:val="center"/>
            <w:hideMark/>
          </w:tcPr>
          <w:p w14:paraId="45CAA310" w14:textId="6D06614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3,67</w:t>
            </w:r>
          </w:p>
        </w:tc>
        <w:tc>
          <w:tcPr>
            <w:tcW w:w="1056" w:type="dxa"/>
            <w:shd w:val="clear" w:color="auto" w:fill="auto"/>
            <w:vAlign w:val="center"/>
            <w:hideMark/>
          </w:tcPr>
          <w:p w14:paraId="09DE83FE" w14:textId="7890782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41,50</w:t>
            </w:r>
          </w:p>
        </w:tc>
        <w:tc>
          <w:tcPr>
            <w:tcW w:w="1056" w:type="dxa"/>
            <w:shd w:val="clear" w:color="auto" w:fill="auto"/>
            <w:vAlign w:val="center"/>
            <w:hideMark/>
          </w:tcPr>
          <w:p w14:paraId="387A6AC9" w14:textId="231BD34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27,43</w:t>
            </w:r>
          </w:p>
        </w:tc>
        <w:tc>
          <w:tcPr>
            <w:tcW w:w="1056" w:type="dxa"/>
            <w:shd w:val="clear" w:color="auto" w:fill="auto"/>
            <w:vAlign w:val="center"/>
            <w:hideMark/>
          </w:tcPr>
          <w:p w14:paraId="4B5F6DBF" w14:textId="251E433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5,76</w:t>
            </w:r>
          </w:p>
        </w:tc>
      </w:tr>
      <w:tr w:rsidR="00D02C85" w:rsidRPr="001820FC" w14:paraId="1C95B584" w14:textId="77777777" w:rsidTr="00E306FC">
        <w:trPr>
          <w:trHeight w:val="340"/>
          <w:jc w:val="center"/>
        </w:trPr>
        <w:tc>
          <w:tcPr>
            <w:tcW w:w="816" w:type="dxa"/>
            <w:shd w:val="clear" w:color="auto" w:fill="auto"/>
            <w:noWrap/>
            <w:vAlign w:val="center"/>
            <w:hideMark/>
          </w:tcPr>
          <w:p w14:paraId="15820CBF" w14:textId="3552D043"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1.8</w:t>
            </w:r>
          </w:p>
        </w:tc>
        <w:tc>
          <w:tcPr>
            <w:tcW w:w="3198" w:type="dxa"/>
            <w:shd w:val="clear" w:color="auto" w:fill="auto"/>
            <w:noWrap/>
            <w:vAlign w:val="center"/>
            <w:hideMark/>
          </w:tcPr>
          <w:p w14:paraId="392FAE6A"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làm muối</w:t>
            </w:r>
          </w:p>
        </w:tc>
        <w:tc>
          <w:tcPr>
            <w:tcW w:w="763" w:type="dxa"/>
            <w:shd w:val="clear" w:color="auto" w:fill="auto"/>
            <w:noWrap/>
            <w:vAlign w:val="center"/>
            <w:hideMark/>
          </w:tcPr>
          <w:p w14:paraId="7542E6BB"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LMU</w:t>
            </w:r>
          </w:p>
        </w:tc>
        <w:tc>
          <w:tcPr>
            <w:tcW w:w="1176" w:type="dxa"/>
            <w:shd w:val="clear" w:color="auto" w:fill="auto"/>
            <w:vAlign w:val="center"/>
            <w:hideMark/>
          </w:tcPr>
          <w:p w14:paraId="229A860D" w14:textId="069143FD"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20" w:type="dxa"/>
            <w:shd w:val="clear" w:color="auto" w:fill="auto"/>
            <w:vAlign w:val="center"/>
            <w:hideMark/>
          </w:tcPr>
          <w:p w14:paraId="1D156CC7" w14:textId="6625AB0B"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56" w:type="dxa"/>
            <w:shd w:val="clear" w:color="auto" w:fill="auto"/>
            <w:vAlign w:val="center"/>
            <w:hideMark/>
          </w:tcPr>
          <w:p w14:paraId="59FACFC7" w14:textId="33644CA2"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20" w:type="dxa"/>
            <w:shd w:val="clear" w:color="auto" w:fill="auto"/>
            <w:vAlign w:val="center"/>
            <w:hideMark/>
          </w:tcPr>
          <w:p w14:paraId="0601FC0F" w14:textId="115FC515"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20" w:type="dxa"/>
            <w:shd w:val="clear" w:color="auto" w:fill="auto"/>
            <w:vAlign w:val="center"/>
            <w:hideMark/>
          </w:tcPr>
          <w:p w14:paraId="152F7B1B" w14:textId="2079FF27"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20" w:type="dxa"/>
            <w:shd w:val="clear" w:color="auto" w:fill="auto"/>
            <w:vAlign w:val="center"/>
            <w:hideMark/>
          </w:tcPr>
          <w:p w14:paraId="5992825D" w14:textId="0453B8D3"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20" w:type="dxa"/>
            <w:shd w:val="clear" w:color="auto" w:fill="auto"/>
            <w:vAlign w:val="center"/>
            <w:hideMark/>
          </w:tcPr>
          <w:p w14:paraId="64A01588" w14:textId="0919719C"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56" w:type="dxa"/>
            <w:shd w:val="clear" w:color="auto" w:fill="auto"/>
            <w:vAlign w:val="center"/>
            <w:hideMark/>
          </w:tcPr>
          <w:p w14:paraId="6C66E3E3" w14:textId="0D26A095"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56" w:type="dxa"/>
            <w:shd w:val="clear" w:color="auto" w:fill="auto"/>
            <w:vAlign w:val="center"/>
            <w:hideMark/>
          </w:tcPr>
          <w:p w14:paraId="4241615E" w14:textId="60909019"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c>
          <w:tcPr>
            <w:tcW w:w="1056" w:type="dxa"/>
            <w:shd w:val="clear" w:color="auto" w:fill="auto"/>
            <w:vAlign w:val="center"/>
            <w:hideMark/>
          </w:tcPr>
          <w:p w14:paraId="61412E2F" w14:textId="62F3035E" w:rsidR="00D02C85" w:rsidRPr="00D02C85" w:rsidRDefault="00D02C85" w:rsidP="00D02C85">
            <w:pPr>
              <w:widowControl/>
              <w:jc w:val="right"/>
              <w:rPr>
                <w:rFonts w:ascii="Times New Roman" w:hAnsi="Times New Roman" w:cs="Times New Roman"/>
                <w:b/>
                <w:bCs/>
                <w:color w:val="auto"/>
                <w:sz w:val="22"/>
                <w:szCs w:val="22"/>
                <w:lang w:val="en-US" w:eastAsia="en-US"/>
              </w:rPr>
            </w:pPr>
            <w:r w:rsidRPr="00D02C85">
              <w:rPr>
                <w:rFonts w:ascii="Times New Roman" w:hAnsi="Times New Roman" w:cs="Times New Roman"/>
                <w:b/>
                <w:bCs/>
                <w:sz w:val="22"/>
                <w:szCs w:val="22"/>
              </w:rPr>
              <w:t> </w:t>
            </w:r>
          </w:p>
        </w:tc>
      </w:tr>
      <w:tr w:rsidR="00D02C85" w:rsidRPr="001820FC" w14:paraId="03E87DD4" w14:textId="77777777" w:rsidTr="00E306FC">
        <w:trPr>
          <w:trHeight w:val="340"/>
          <w:jc w:val="center"/>
        </w:trPr>
        <w:tc>
          <w:tcPr>
            <w:tcW w:w="816" w:type="dxa"/>
            <w:shd w:val="clear" w:color="auto" w:fill="auto"/>
            <w:noWrap/>
            <w:vAlign w:val="center"/>
            <w:hideMark/>
          </w:tcPr>
          <w:p w14:paraId="366146C5" w14:textId="450C633F"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1.9</w:t>
            </w:r>
          </w:p>
        </w:tc>
        <w:tc>
          <w:tcPr>
            <w:tcW w:w="3198" w:type="dxa"/>
            <w:shd w:val="clear" w:color="auto" w:fill="auto"/>
            <w:noWrap/>
            <w:vAlign w:val="center"/>
            <w:hideMark/>
          </w:tcPr>
          <w:p w14:paraId="4CE4C7C9"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nông nghiệp khác</w:t>
            </w:r>
          </w:p>
        </w:tc>
        <w:tc>
          <w:tcPr>
            <w:tcW w:w="763" w:type="dxa"/>
            <w:shd w:val="clear" w:color="auto" w:fill="auto"/>
            <w:noWrap/>
            <w:vAlign w:val="center"/>
            <w:hideMark/>
          </w:tcPr>
          <w:p w14:paraId="7FD14A26"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NKH</w:t>
            </w:r>
          </w:p>
        </w:tc>
        <w:tc>
          <w:tcPr>
            <w:tcW w:w="1176" w:type="dxa"/>
            <w:shd w:val="clear" w:color="auto" w:fill="auto"/>
            <w:vAlign w:val="center"/>
            <w:hideMark/>
          </w:tcPr>
          <w:p w14:paraId="1B1695BC" w14:textId="4E793B8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63,62</w:t>
            </w:r>
          </w:p>
        </w:tc>
        <w:tc>
          <w:tcPr>
            <w:tcW w:w="1020" w:type="dxa"/>
            <w:shd w:val="clear" w:color="auto" w:fill="auto"/>
            <w:vAlign w:val="center"/>
            <w:hideMark/>
          </w:tcPr>
          <w:p w14:paraId="4C7AFF93" w14:textId="17728EB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0,61</w:t>
            </w:r>
          </w:p>
        </w:tc>
        <w:tc>
          <w:tcPr>
            <w:tcW w:w="1056" w:type="dxa"/>
            <w:shd w:val="clear" w:color="auto" w:fill="auto"/>
            <w:vAlign w:val="center"/>
            <w:hideMark/>
          </w:tcPr>
          <w:p w14:paraId="25AB7FAC" w14:textId="71E043E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F4DB816" w14:textId="18DE4BD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15,72</w:t>
            </w:r>
          </w:p>
        </w:tc>
        <w:tc>
          <w:tcPr>
            <w:tcW w:w="1020" w:type="dxa"/>
            <w:shd w:val="clear" w:color="auto" w:fill="auto"/>
            <w:vAlign w:val="center"/>
            <w:hideMark/>
          </w:tcPr>
          <w:p w14:paraId="239BEC3A" w14:textId="60D6B95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FC22472" w14:textId="6D02B93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5FCE5CE" w14:textId="4F9A07B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1208F91D" w14:textId="3E8FCEB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1,49</w:t>
            </w:r>
          </w:p>
        </w:tc>
        <w:tc>
          <w:tcPr>
            <w:tcW w:w="1056" w:type="dxa"/>
            <w:shd w:val="clear" w:color="auto" w:fill="auto"/>
            <w:vAlign w:val="center"/>
            <w:hideMark/>
          </w:tcPr>
          <w:p w14:paraId="7D4988E0" w14:textId="67C27C2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914F430" w14:textId="6184A46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38,68</w:t>
            </w:r>
          </w:p>
        </w:tc>
      </w:tr>
      <w:tr w:rsidR="00D02C85" w:rsidRPr="001820FC" w14:paraId="6842B943" w14:textId="77777777" w:rsidTr="00E306FC">
        <w:trPr>
          <w:trHeight w:val="340"/>
          <w:jc w:val="center"/>
        </w:trPr>
        <w:tc>
          <w:tcPr>
            <w:tcW w:w="816" w:type="dxa"/>
            <w:shd w:val="clear" w:color="auto" w:fill="auto"/>
            <w:noWrap/>
            <w:vAlign w:val="center"/>
            <w:hideMark/>
          </w:tcPr>
          <w:p w14:paraId="092FDDD3" w14:textId="77777777" w:rsidR="00D02C85" w:rsidRPr="001820FC" w:rsidRDefault="00D02C85" w:rsidP="00D02C85">
            <w:pPr>
              <w:widowControl/>
              <w:jc w:val="center"/>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2</w:t>
            </w:r>
          </w:p>
        </w:tc>
        <w:tc>
          <w:tcPr>
            <w:tcW w:w="3198" w:type="dxa"/>
            <w:shd w:val="clear" w:color="auto" w:fill="auto"/>
            <w:noWrap/>
            <w:vAlign w:val="center"/>
            <w:hideMark/>
          </w:tcPr>
          <w:p w14:paraId="0C5D96C9" w14:textId="77777777" w:rsidR="00D02C85" w:rsidRPr="001820FC" w:rsidRDefault="00D02C85" w:rsidP="00D02C85">
            <w:pPr>
              <w:widowControl/>
              <w:jc w:val="both"/>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Đất phi nông nghiệp</w:t>
            </w:r>
          </w:p>
        </w:tc>
        <w:tc>
          <w:tcPr>
            <w:tcW w:w="763" w:type="dxa"/>
            <w:shd w:val="clear" w:color="auto" w:fill="auto"/>
            <w:noWrap/>
            <w:vAlign w:val="center"/>
            <w:hideMark/>
          </w:tcPr>
          <w:p w14:paraId="7D6E5A28" w14:textId="77777777" w:rsidR="00D02C85" w:rsidRPr="001820FC" w:rsidRDefault="00D02C85" w:rsidP="00D02C85">
            <w:pPr>
              <w:widowControl/>
              <w:jc w:val="center"/>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PNN</w:t>
            </w:r>
          </w:p>
        </w:tc>
        <w:tc>
          <w:tcPr>
            <w:tcW w:w="1176" w:type="dxa"/>
            <w:shd w:val="clear" w:color="auto" w:fill="auto"/>
            <w:vAlign w:val="center"/>
            <w:hideMark/>
          </w:tcPr>
          <w:p w14:paraId="0D85B921" w14:textId="6ECB3533"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4.521,48</w:t>
            </w:r>
          </w:p>
        </w:tc>
        <w:tc>
          <w:tcPr>
            <w:tcW w:w="1020" w:type="dxa"/>
            <w:shd w:val="clear" w:color="auto" w:fill="auto"/>
            <w:vAlign w:val="center"/>
            <w:hideMark/>
          </w:tcPr>
          <w:p w14:paraId="5E1BDF8F" w14:textId="0C165DA7"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43,09</w:t>
            </w:r>
          </w:p>
        </w:tc>
        <w:tc>
          <w:tcPr>
            <w:tcW w:w="1056" w:type="dxa"/>
            <w:shd w:val="clear" w:color="auto" w:fill="auto"/>
            <w:vAlign w:val="center"/>
            <w:hideMark/>
          </w:tcPr>
          <w:p w14:paraId="6E5C501B" w14:textId="76418119"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173,39</w:t>
            </w:r>
          </w:p>
        </w:tc>
        <w:tc>
          <w:tcPr>
            <w:tcW w:w="1020" w:type="dxa"/>
            <w:shd w:val="clear" w:color="auto" w:fill="auto"/>
            <w:vAlign w:val="center"/>
            <w:hideMark/>
          </w:tcPr>
          <w:p w14:paraId="667A0FDF" w14:textId="6254C121"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404,33</w:t>
            </w:r>
          </w:p>
        </w:tc>
        <w:tc>
          <w:tcPr>
            <w:tcW w:w="1020" w:type="dxa"/>
            <w:shd w:val="clear" w:color="auto" w:fill="auto"/>
            <w:vAlign w:val="center"/>
            <w:hideMark/>
          </w:tcPr>
          <w:p w14:paraId="73BFC5C9" w14:textId="5B99F581"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334,95</w:t>
            </w:r>
          </w:p>
        </w:tc>
        <w:tc>
          <w:tcPr>
            <w:tcW w:w="1020" w:type="dxa"/>
            <w:shd w:val="clear" w:color="auto" w:fill="auto"/>
            <w:vAlign w:val="center"/>
            <w:hideMark/>
          </w:tcPr>
          <w:p w14:paraId="1F139FD1" w14:textId="1F82A624"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182,59</w:t>
            </w:r>
          </w:p>
        </w:tc>
        <w:tc>
          <w:tcPr>
            <w:tcW w:w="1020" w:type="dxa"/>
            <w:shd w:val="clear" w:color="auto" w:fill="auto"/>
            <w:vAlign w:val="center"/>
            <w:hideMark/>
          </w:tcPr>
          <w:p w14:paraId="4EE6C8B3" w14:textId="2D10BFA1"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279,12</w:t>
            </w:r>
          </w:p>
        </w:tc>
        <w:tc>
          <w:tcPr>
            <w:tcW w:w="1056" w:type="dxa"/>
            <w:shd w:val="clear" w:color="auto" w:fill="auto"/>
            <w:vAlign w:val="center"/>
            <w:hideMark/>
          </w:tcPr>
          <w:p w14:paraId="06AE6894" w14:textId="32CD8835"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248,72</w:t>
            </w:r>
          </w:p>
        </w:tc>
        <w:tc>
          <w:tcPr>
            <w:tcW w:w="1056" w:type="dxa"/>
            <w:shd w:val="clear" w:color="auto" w:fill="auto"/>
            <w:vAlign w:val="center"/>
            <w:hideMark/>
          </w:tcPr>
          <w:p w14:paraId="6BEE984E" w14:textId="2128EA27"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899,38</w:t>
            </w:r>
          </w:p>
        </w:tc>
        <w:tc>
          <w:tcPr>
            <w:tcW w:w="1056" w:type="dxa"/>
            <w:shd w:val="clear" w:color="auto" w:fill="auto"/>
            <w:vAlign w:val="center"/>
            <w:hideMark/>
          </w:tcPr>
          <w:p w14:paraId="3B55DE6C" w14:textId="053D866D"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1.523,44</w:t>
            </w:r>
          </w:p>
        </w:tc>
      </w:tr>
      <w:tr w:rsidR="00D02C85" w:rsidRPr="001820FC" w14:paraId="1C87D476" w14:textId="77777777" w:rsidTr="00E306FC">
        <w:trPr>
          <w:trHeight w:val="340"/>
          <w:jc w:val="center"/>
        </w:trPr>
        <w:tc>
          <w:tcPr>
            <w:tcW w:w="816" w:type="dxa"/>
            <w:shd w:val="clear" w:color="auto" w:fill="auto"/>
            <w:noWrap/>
            <w:vAlign w:val="center"/>
            <w:hideMark/>
          </w:tcPr>
          <w:p w14:paraId="62CA2BFC" w14:textId="0748379D" w:rsidR="00D02C85" w:rsidRPr="001820FC" w:rsidRDefault="00D02C85" w:rsidP="00D02C85">
            <w:pPr>
              <w:widowControl/>
              <w:jc w:val="center"/>
              <w:rPr>
                <w:rFonts w:ascii="Times New Roman" w:hAnsi="Times New Roman" w:cs="Times New Roman"/>
                <w:i/>
                <w:iCs/>
                <w:color w:val="auto"/>
                <w:sz w:val="22"/>
                <w:szCs w:val="22"/>
                <w:lang w:val="en-US" w:eastAsia="en-US"/>
              </w:rPr>
            </w:pPr>
          </w:p>
        </w:tc>
        <w:tc>
          <w:tcPr>
            <w:tcW w:w="3198" w:type="dxa"/>
            <w:shd w:val="clear" w:color="auto" w:fill="auto"/>
            <w:noWrap/>
            <w:vAlign w:val="center"/>
            <w:hideMark/>
          </w:tcPr>
          <w:p w14:paraId="01064AED" w14:textId="77777777" w:rsidR="00D02C85" w:rsidRPr="001820FC" w:rsidRDefault="00D02C85" w:rsidP="00D02C85">
            <w:pPr>
              <w:widowControl/>
              <w:jc w:val="both"/>
              <w:rPr>
                <w:rFonts w:ascii="Times New Roman" w:hAnsi="Times New Roman" w:cs="Times New Roman"/>
                <w:i/>
                <w:iCs/>
                <w:color w:val="auto"/>
                <w:sz w:val="22"/>
                <w:szCs w:val="22"/>
                <w:lang w:val="en-US" w:eastAsia="en-US"/>
              </w:rPr>
            </w:pPr>
            <w:r w:rsidRPr="001820FC">
              <w:rPr>
                <w:rFonts w:ascii="Times New Roman" w:hAnsi="Times New Roman" w:cs="Times New Roman"/>
                <w:i/>
                <w:iCs/>
                <w:color w:val="auto"/>
                <w:sz w:val="22"/>
                <w:szCs w:val="22"/>
                <w:lang w:val="en-US" w:eastAsia="en-US"/>
              </w:rPr>
              <w:t>Trong đó:</w:t>
            </w:r>
          </w:p>
        </w:tc>
        <w:tc>
          <w:tcPr>
            <w:tcW w:w="763" w:type="dxa"/>
            <w:shd w:val="clear" w:color="auto" w:fill="auto"/>
            <w:noWrap/>
            <w:vAlign w:val="center"/>
            <w:hideMark/>
          </w:tcPr>
          <w:p w14:paraId="69751A8C" w14:textId="5A1485E4" w:rsidR="00D02C85" w:rsidRPr="001820FC" w:rsidRDefault="00D02C85" w:rsidP="00D02C85">
            <w:pPr>
              <w:widowControl/>
              <w:jc w:val="center"/>
              <w:rPr>
                <w:rFonts w:ascii="Times New Roman" w:hAnsi="Times New Roman" w:cs="Times New Roman"/>
                <w:i/>
                <w:iCs/>
                <w:color w:val="auto"/>
                <w:sz w:val="22"/>
                <w:szCs w:val="22"/>
                <w:lang w:val="en-US" w:eastAsia="en-US"/>
              </w:rPr>
            </w:pPr>
          </w:p>
        </w:tc>
        <w:tc>
          <w:tcPr>
            <w:tcW w:w="1176" w:type="dxa"/>
            <w:shd w:val="clear" w:color="auto" w:fill="auto"/>
            <w:vAlign w:val="center"/>
            <w:hideMark/>
          </w:tcPr>
          <w:p w14:paraId="4C884C65" w14:textId="4A0284F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3E79456" w14:textId="72C19A1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6327253" w14:textId="2A5D421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8588DC7" w14:textId="3A14B17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843EAE6" w14:textId="052C202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0977111" w14:textId="13224E3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CD96827" w14:textId="0D210E2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B7D64E1" w14:textId="415C422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493D4DE" w14:textId="684A426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165A2D48" w14:textId="1735CF7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5E92BC72" w14:textId="77777777" w:rsidTr="00E306FC">
        <w:trPr>
          <w:trHeight w:val="340"/>
          <w:jc w:val="center"/>
        </w:trPr>
        <w:tc>
          <w:tcPr>
            <w:tcW w:w="816" w:type="dxa"/>
            <w:shd w:val="clear" w:color="auto" w:fill="auto"/>
            <w:noWrap/>
            <w:vAlign w:val="center"/>
            <w:hideMark/>
          </w:tcPr>
          <w:p w14:paraId="21EE7A47" w14:textId="788A3FB3"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w:t>
            </w:r>
          </w:p>
        </w:tc>
        <w:tc>
          <w:tcPr>
            <w:tcW w:w="3198" w:type="dxa"/>
            <w:shd w:val="clear" w:color="auto" w:fill="auto"/>
            <w:noWrap/>
            <w:vAlign w:val="center"/>
            <w:hideMark/>
          </w:tcPr>
          <w:p w14:paraId="54D5AD3D"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quốc phòng</w:t>
            </w:r>
          </w:p>
        </w:tc>
        <w:tc>
          <w:tcPr>
            <w:tcW w:w="763" w:type="dxa"/>
            <w:shd w:val="clear" w:color="auto" w:fill="auto"/>
            <w:noWrap/>
            <w:vAlign w:val="center"/>
            <w:hideMark/>
          </w:tcPr>
          <w:p w14:paraId="2463E6E3"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CQP</w:t>
            </w:r>
          </w:p>
        </w:tc>
        <w:tc>
          <w:tcPr>
            <w:tcW w:w="1176" w:type="dxa"/>
            <w:shd w:val="clear" w:color="auto" w:fill="auto"/>
            <w:vAlign w:val="center"/>
            <w:hideMark/>
          </w:tcPr>
          <w:p w14:paraId="279D5142" w14:textId="3E59D55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361,20</w:t>
            </w:r>
          </w:p>
        </w:tc>
        <w:tc>
          <w:tcPr>
            <w:tcW w:w="1020" w:type="dxa"/>
            <w:shd w:val="clear" w:color="auto" w:fill="auto"/>
            <w:vAlign w:val="center"/>
            <w:hideMark/>
          </w:tcPr>
          <w:p w14:paraId="59430CB1" w14:textId="04A0634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3,44</w:t>
            </w:r>
          </w:p>
        </w:tc>
        <w:tc>
          <w:tcPr>
            <w:tcW w:w="1056" w:type="dxa"/>
            <w:shd w:val="clear" w:color="auto" w:fill="auto"/>
            <w:vAlign w:val="center"/>
            <w:hideMark/>
          </w:tcPr>
          <w:p w14:paraId="7C4AD995" w14:textId="51C85B8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0,43</w:t>
            </w:r>
          </w:p>
        </w:tc>
        <w:tc>
          <w:tcPr>
            <w:tcW w:w="1020" w:type="dxa"/>
            <w:shd w:val="clear" w:color="auto" w:fill="auto"/>
            <w:vAlign w:val="center"/>
            <w:hideMark/>
          </w:tcPr>
          <w:p w14:paraId="5E8A2FEC" w14:textId="44E8800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53,63</w:t>
            </w:r>
          </w:p>
        </w:tc>
        <w:tc>
          <w:tcPr>
            <w:tcW w:w="1020" w:type="dxa"/>
            <w:shd w:val="clear" w:color="auto" w:fill="auto"/>
            <w:vAlign w:val="center"/>
            <w:hideMark/>
          </w:tcPr>
          <w:p w14:paraId="765D683E" w14:textId="310A9F8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21,20</w:t>
            </w:r>
          </w:p>
        </w:tc>
        <w:tc>
          <w:tcPr>
            <w:tcW w:w="1020" w:type="dxa"/>
            <w:shd w:val="clear" w:color="auto" w:fill="auto"/>
            <w:vAlign w:val="center"/>
            <w:hideMark/>
          </w:tcPr>
          <w:p w14:paraId="787507DC" w14:textId="7236C72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22,10</w:t>
            </w:r>
          </w:p>
        </w:tc>
        <w:tc>
          <w:tcPr>
            <w:tcW w:w="1020" w:type="dxa"/>
            <w:shd w:val="clear" w:color="auto" w:fill="auto"/>
            <w:vAlign w:val="center"/>
            <w:hideMark/>
          </w:tcPr>
          <w:p w14:paraId="3CBB6E25" w14:textId="41475C3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73,64</w:t>
            </w:r>
          </w:p>
        </w:tc>
        <w:tc>
          <w:tcPr>
            <w:tcW w:w="1056" w:type="dxa"/>
            <w:shd w:val="clear" w:color="auto" w:fill="auto"/>
            <w:vAlign w:val="center"/>
            <w:hideMark/>
          </w:tcPr>
          <w:p w14:paraId="7D7D5894" w14:textId="0E81DD5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10,87</w:t>
            </w:r>
          </w:p>
        </w:tc>
        <w:tc>
          <w:tcPr>
            <w:tcW w:w="1056" w:type="dxa"/>
            <w:shd w:val="clear" w:color="auto" w:fill="auto"/>
            <w:vAlign w:val="center"/>
            <w:hideMark/>
          </w:tcPr>
          <w:p w14:paraId="4CBC2F7C" w14:textId="7F09F0D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47,63</w:t>
            </w:r>
          </w:p>
        </w:tc>
        <w:tc>
          <w:tcPr>
            <w:tcW w:w="1056" w:type="dxa"/>
            <w:shd w:val="clear" w:color="auto" w:fill="auto"/>
            <w:vAlign w:val="center"/>
            <w:hideMark/>
          </w:tcPr>
          <w:p w14:paraId="6A767C7D" w14:textId="306C7F2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95,45</w:t>
            </w:r>
          </w:p>
        </w:tc>
      </w:tr>
      <w:tr w:rsidR="00D02C85" w:rsidRPr="001820FC" w14:paraId="2328B428" w14:textId="77777777" w:rsidTr="00E306FC">
        <w:trPr>
          <w:trHeight w:val="340"/>
          <w:jc w:val="center"/>
        </w:trPr>
        <w:tc>
          <w:tcPr>
            <w:tcW w:w="816" w:type="dxa"/>
            <w:shd w:val="clear" w:color="auto" w:fill="auto"/>
            <w:noWrap/>
            <w:vAlign w:val="center"/>
            <w:hideMark/>
          </w:tcPr>
          <w:p w14:paraId="3E5456FA" w14:textId="6ABAA2AC"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2.2</w:t>
            </w:r>
          </w:p>
        </w:tc>
        <w:tc>
          <w:tcPr>
            <w:tcW w:w="3198" w:type="dxa"/>
            <w:shd w:val="clear" w:color="auto" w:fill="auto"/>
            <w:noWrap/>
            <w:vAlign w:val="center"/>
            <w:hideMark/>
          </w:tcPr>
          <w:p w14:paraId="44998E6F"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an ninh</w:t>
            </w:r>
          </w:p>
        </w:tc>
        <w:tc>
          <w:tcPr>
            <w:tcW w:w="763" w:type="dxa"/>
            <w:shd w:val="clear" w:color="auto" w:fill="auto"/>
            <w:noWrap/>
            <w:vAlign w:val="center"/>
            <w:hideMark/>
          </w:tcPr>
          <w:p w14:paraId="51FA1B74"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CAN</w:t>
            </w:r>
          </w:p>
        </w:tc>
        <w:tc>
          <w:tcPr>
            <w:tcW w:w="1176" w:type="dxa"/>
            <w:shd w:val="clear" w:color="auto" w:fill="auto"/>
            <w:vAlign w:val="center"/>
            <w:hideMark/>
          </w:tcPr>
          <w:p w14:paraId="02FC16E6" w14:textId="1BDF69B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10,97</w:t>
            </w:r>
          </w:p>
        </w:tc>
        <w:tc>
          <w:tcPr>
            <w:tcW w:w="1020" w:type="dxa"/>
            <w:shd w:val="clear" w:color="auto" w:fill="auto"/>
            <w:vAlign w:val="center"/>
            <w:hideMark/>
          </w:tcPr>
          <w:p w14:paraId="1C071C4C" w14:textId="30A4F8C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0,10</w:t>
            </w:r>
          </w:p>
        </w:tc>
        <w:tc>
          <w:tcPr>
            <w:tcW w:w="1056" w:type="dxa"/>
            <w:shd w:val="clear" w:color="auto" w:fill="auto"/>
            <w:vAlign w:val="center"/>
            <w:hideMark/>
          </w:tcPr>
          <w:p w14:paraId="57D53F91" w14:textId="624F160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0,36</w:t>
            </w:r>
          </w:p>
        </w:tc>
        <w:tc>
          <w:tcPr>
            <w:tcW w:w="1020" w:type="dxa"/>
            <w:shd w:val="clear" w:color="auto" w:fill="auto"/>
            <w:vAlign w:val="center"/>
            <w:hideMark/>
          </w:tcPr>
          <w:p w14:paraId="2AF471BF" w14:textId="7F3497A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0,06</w:t>
            </w:r>
          </w:p>
        </w:tc>
        <w:tc>
          <w:tcPr>
            <w:tcW w:w="1020" w:type="dxa"/>
            <w:shd w:val="clear" w:color="auto" w:fill="auto"/>
            <w:vAlign w:val="center"/>
            <w:hideMark/>
          </w:tcPr>
          <w:p w14:paraId="7EBC7E94" w14:textId="7BE4001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2,36</w:t>
            </w:r>
          </w:p>
        </w:tc>
        <w:tc>
          <w:tcPr>
            <w:tcW w:w="1020" w:type="dxa"/>
            <w:shd w:val="clear" w:color="auto" w:fill="auto"/>
            <w:vAlign w:val="center"/>
            <w:hideMark/>
          </w:tcPr>
          <w:p w14:paraId="2050FDF0" w14:textId="00A6093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1,90</w:t>
            </w:r>
          </w:p>
        </w:tc>
        <w:tc>
          <w:tcPr>
            <w:tcW w:w="1020" w:type="dxa"/>
            <w:shd w:val="clear" w:color="auto" w:fill="auto"/>
            <w:vAlign w:val="center"/>
            <w:hideMark/>
          </w:tcPr>
          <w:p w14:paraId="5E2A9190" w14:textId="0250393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0,11</w:t>
            </w:r>
          </w:p>
        </w:tc>
        <w:tc>
          <w:tcPr>
            <w:tcW w:w="1056" w:type="dxa"/>
            <w:shd w:val="clear" w:color="auto" w:fill="auto"/>
            <w:vAlign w:val="center"/>
            <w:hideMark/>
          </w:tcPr>
          <w:p w14:paraId="221F360E" w14:textId="36CA1CB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1,01</w:t>
            </w:r>
          </w:p>
        </w:tc>
        <w:tc>
          <w:tcPr>
            <w:tcW w:w="1056" w:type="dxa"/>
            <w:shd w:val="clear" w:color="auto" w:fill="auto"/>
            <w:vAlign w:val="center"/>
            <w:hideMark/>
          </w:tcPr>
          <w:p w14:paraId="22696A6A" w14:textId="2C003F8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4,56</w:t>
            </w:r>
          </w:p>
        </w:tc>
        <w:tc>
          <w:tcPr>
            <w:tcW w:w="1056" w:type="dxa"/>
            <w:shd w:val="clear" w:color="auto" w:fill="auto"/>
            <w:vAlign w:val="center"/>
            <w:hideMark/>
          </w:tcPr>
          <w:p w14:paraId="4124283E" w14:textId="7755BB1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0,30</w:t>
            </w:r>
          </w:p>
        </w:tc>
      </w:tr>
      <w:tr w:rsidR="00D02C85" w:rsidRPr="001820FC" w14:paraId="7FA4248B" w14:textId="77777777" w:rsidTr="00E306FC">
        <w:trPr>
          <w:trHeight w:val="340"/>
          <w:jc w:val="center"/>
        </w:trPr>
        <w:tc>
          <w:tcPr>
            <w:tcW w:w="816" w:type="dxa"/>
            <w:shd w:val="clear" w:color="auto" w:fill="auto"/>
            <w:noWrap/>
            <w:vAlign w:val="center"/>
            <w:hideMark/>
          </w:tcPr>
          <w:p w14:paraId="6B943001" w14:textId="14FF8903"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2.3</w:t>
            </w:r>
          </w:p>
        </w:tc>
        <w:tc>
          <w:tcPr>
            <w:tcW w:w="3198" w:type="dxa"/>
            <w:shd w:val="clear" w:color="auto" w:fill="auto"/>
            <w:noWrap/>
            <w:vAlign w:val="center"/>
            <w:hideMark/>
          </w:tcPr>
          <w:p w14:paraId="2F028F86"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khu công nghiệp</w:t>
            </w:r>
          </w:p>
        </w:tc>
        <w:tc>
          <w:tcPr>
            <w:tcW w:w="763" w:type="dxa"/>
            <w:shd w:val="clear" w:color="auto" w:fill="auto"/>
            <w:noWrap/>
            <w:vAlign w:val="center"/>
            <w:hideMark/>
          </w:tcPr>
          <w:p w14:paraId="1048D695"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SKK</w:t>
            </w:r>
          </w:p>
        </w:tc>
        <w:tc>
          <w:tcPr>
            <w:tcW w:w="1176" w:type="dxa"/>
            <w:shd w:val="clear" w:color="auto" w:fill="auto"/>
            <w:vAlign w:val="center"/>
            <w:hideMark/>
          </w:tcPr>
          <w:p w14:paraId="555CCFDE" w14:textId="61EB0DC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430,76</w:t>
            </w:r>
          </w:p>
        </w:tc>
        <w:tc>
          <w:tcPr>
            <w:tcW w:w="1020" w:type="dxa"/>
            <w:shd w:val="clear" w:color="auto" w:fill="auto"/>
            <w:vAlign w:val="center"/>
            <w:hideMark/>
          </w:tcPr>
          <w:p w14:paraId="649F6B43" w14:textId="5D03EA8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4,11</w:t>
            </w:r>
          </w:p>
        </w:tc>
        <w:tc>
          <w:tcPr>
            <w:tcW w:w="1056" w:type="dxa"/>
            <w:shd w:val="clear" w:color="auto" w:fill="auto"/>
            <w:vAlign w:val="center"/>
            <w:hideMark/>
          </w:tcPr>
          <w:p w14:paraId="52E2CD98" w14:textId="541EA21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1F61B68" w14:textId="00D8C55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98640CB" w14:textId="508EA6B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E7087AE" w14:textId="0DE2843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E12198A" w14:textId="534284B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76AC2BC" w14:textId="7837076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5BD8D06" w14:textId="69A8B3A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3D7FA25" w14:textId="02F5088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430,76</w:t>
            </w:r>
          </w:p>
        </w:tc>
      </w:tr>
      <w:tr w:rsidR="00D02C85" w:rsidRPr="001820FC" w14:paraId="181BA1B9" w14:textId="77777777" w:rsidTr="00E306FC">
        <w:trPr>
          <w:trHeight w:val="340"/>
          <w:jc w:val="center"/>
        </w:trPr>
        <w:tc>
          <w:tcPr>
            <w:tcW w:w="816" w:type="dxa"/>
            <w:shd w:val="clear" w:color="auto" w:fill="auto"/>
            <w:noWrap/>
            <w:vAlign w:val="center"/>
            <w:hideMark/>
          </w:tcPr>
          <w:p w14:paraId="571AF729" w14:textId="2A37FA7A"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2.4</w:t>
            </w:r>
          </w:p>
        </w:tc>
        <w:tc>
          <w:tcPr>
            <w:tcW w:w="3198" w:type="dxa"/>
            <w:shd w:val="clear" w:color="auto" w:fill="auto"/>
            <w:noWrap/>
            <w:vAlign w:val="center"/>
            <w:hideMark/>
          </w:tcPr>
          <w:p w14:paraId="4088B3BD"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cụm công nghiệp</w:t>
            </w:r>
          </w:p>
        </w:tc>
        <w:tc>
          <w:tcPr>
            <w:tcW w:w="763" w:type="dxa"/>
            <w:shd w:val="clear" w:color="auto" w:fill="auto"/>
            <w:noWrap/>
            <w:vAlign w:val="center"/>
            <w:hideMark/>
          </w:tcPr>
          <w:p w14:paraId="57643D50"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SKN</w:t>
            </w:r>
          </w:p>
        </w:tc>
        <w:tc>
          <w:tcPr>
            <w:tcW w:w="1176" w:type="dxa"/>
            <w:shd w:val="clear" w:color="auto" w:fill="auto"/>
            <w:vAlign w:val="center"/>
            <w:hideMark/>
          </w:tcPr>
          <w:p w14:paraId="3B91163B" w14:textId="31B2BCF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45,00</w:t>
            </w:r>
          </w:p>
        </w:tc>
        <w:tc>
          <w:tcPr>
            <w:tcW w:w="1020" w:type="dxa"/>
            <w:shd w:val="clear" w:color="auto" w:fill="auto"/>
            <w:vAlign w:val="center"/>
            <w:hideMark/>
          </w:tcPr>
          <w:p w14:paraId="480EAC0D" w14:textId="2A7E308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0,43</w:t>
            </w:r>
          </w:p>
        </w:tc>
        <w:tc>
          <w:tcPr>
            <w:tcW w:w="1056" w:type="dxa"/>
            <w:shd w:val="clear" w:color="auto" w:fill="auto"/>
            <w:vAlign w:val="center"/>
            <w:hideMark/>
          </w:tcPr>
          <w:p w14:paraId="75EB47A9" w14:textId="32A516C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E290F89" w14:textId="3E9A353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41,90</w:t>
            </w:r>
          </w:p>
        </w:tc>
        <w:tc>
          <w:tcPr>
            <w:tcW w:w="1020" w:type="dxa"/>
            <w:shd w:val="clear" w:color="auto" w:fill="auto"/>
            <w:vAlign w:val="center"/>
            <w:hideMark/>
          </w:tcPr>
          <w:p w14:paraId="6845DF65" w14:textId="358D2EF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B9823B8" w14:textId="5822753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69F379C" w14:textId="11CE484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3,10</w:t>
            </w:r>
          </w:p>
        </w:tc>
        <w:tc>
          <w:tcPr>
            <w:tcW w:w="1056" w:type="dxa"/>
            <w:shd w:val="clear" w:color="auto" w:fill="auto"/>
            <w:vAlign w:val="center"/>
            <w:hideMark/>
          </w:tcPr>
          <w:p w14:paraId="55255FD8" w14:textId="438F2AE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15DACB32" w14:textId="7129F51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5B1FBF5" w14:textId="5956824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1444E974" w14:textId="77777777" w:rsidTr="00E306FC">
        <w:trPr>
          <w:trHeight w:val="340"/>
          <w:jc w:val="center"/>
        </w:trPr>
        <w:tc>
          <w:tcPr>
            <w:tcW w:w="816" w:type="dxa"/>
            <w:shd w:val="clear" w:color="auto" w:fill="auto"/>
            <w:noWrap/>
            <w:vAlign w:val="center"/>
            <w:hideMark/>
          </w:tcPr>
          <w:p w14:paraId="77180720" w14:textId="4090F19D"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2.5</w:t>
            </w:r>
          </w:p>
        </w:tc>
        <w:tc>
          <w:tcPr>
            <w:tcW w:w="3198" w:type="dxa"/>
            <w:shd w:val="clear" w:color="auto" w:fill="auto"/>
            <w:noWrap/>
            <w:vAlign w:val="center"/>
            <w:hideMark/>
          </w:tcPr>
          <w:p w14:paraId="6FD65D6B"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thương mại, dịch vụ</w:t>
            </w:r>
          </w:p>
        </w:tc>
        <w:tc>
          <w:tcPr>
            <w:tcW w:w="763" w:type="dxa"/>
            <w:shd w:val="clear" w:color="auto" w:fill="auto"/>
            <w:noWrap/>
            <w:vAlign w:val="center"/>
            <w:hideMark/>
          </w:tcPr>
          <w:p w14:paraId="0DCAC963"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TMD</w:t>
            </w:r>
          </w:p>
        </w:tc>
        <w:tc>
          <w:tcPr>
            <w:tcW w:w="1176" w:type="dxa"/>
            <w:shd w:val="clear" w:color="auto" w:fill="auto"/>
            <w:vAlign w:val="center"/>
            <w:hideMark/>
          </w:tcPr>
          <w:p w14:paraId="379C83A7" w14:textId="797EE7A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322,61</w:t>
            </w:r>
          </w:p>
        </w:tc>
        <w:tc>
          <w:tcPr>
            <w:tcW w:w="1020" w:type="dxa"/>
            <w:shd w:val="clear" w:color="auto" w:fill="auto"/>
            <w:vAlign w:val="center"/>
            <w:hideMark/>
          </w:tcPr>
          <w:p w14:paraId="0A736959" w14:textId="18DAAAF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3,07</w:t>
            </w:r>
          </w:p>
        </w:tc>
        <w:tc>
          <w:tcPr>
            <w:tcW w:w="1056" w:type="dxa"/>
            <w:shd w:val="clear" w:color="auto" w:fill="auto"/>
            <w:vAlign w:val="center"/>
            <w:hideMark/>
          </w:tcPr>
          <w:p w14:paraId="089D4058" w14:textId="10F94FD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1,87</w:t>
            </w:r>
          </w:p>
        </w:tc>
        <w:tc>
          <w:tcPr>
            <w:tcW w:w="1020" w:type="dxa"/>
            <w:shd w:val="clear" w:color="auto" w:fill="auto"/>
            <w:vAlign w:val="center"/>
            <w:hideMark/>
          </w:tcPr>
          <w:p w14:paraId="13BA2E9D" w14:textId="046C6CF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0,82</w:t>
            </w:r>
          </w:p>
        </w:tc>
        <w:tc>
          <w:tcPr>
            <w:tcW w:w="1020" w:type="dxa"/>
            <w:shd w:val="clear" w:color="auto" w:fill="auto"/>
            <w:vAlign w:val="center"/>
            <w:hideMark/>
          </w:tcPr>
          <w:p w14:paraId="689AEAD0" w14:textId="4BAB136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A2F2D18" w14:textId="2AA0942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1,50</w:t>
            </w:r>
          </w:p>
        </w:tc>
        <w:tc>
          <w:tcPr>
            <w:tcW w:w="1020" w:type="dxa"/>
            <w:shd w:val="clear" w:color="auto" w:fill="auto"/>
            <w:vAlign w:val="center"/>
            <w:hideMark/>
          </w:tcPr>
          <w:p w14:paraId="1EE1AB0B" w14:textId="3A59B01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2,46</w:t>
            </w:r>
          </w:p>
        </w:tc>
        <w:tc>
          <w:tcPr>
            <w:tcW w:w="1056" w:type="dxa"/>
            <w:shd w:val="clear" w:color="auto" w:fill="auto"/>
            <w:vAlign w:val="center"/>
            <w:hideMark/>
          </w:tcPr>
          <w:p w14:paraId="526B76BF" w14:textId="0BEBD9C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1,52</w:t>
            </w:r>
          </w:p>
        </w:tc>
        <w:tc>
          <w:tcPr>
            <w:tcW w:w="1056" w:type="dxa"/>
            <w:shd w:val="clear" w:color="auto" w:fill="auto"/>
            <w:vAlign w:val="center"/>
            <w:hideMark/>
          </w:tcPr>
          <w:p w14:paraId="7FB76E9A" w14:textId="0B6C3D7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312,95</w:t>
            </w:r>
          </w:p>
        </w:tc>
        <w:tc>
          <w:tcPr>
            <w:tcW w:w="1056" w:type="dxa"/>
            <w:shd w:val="clear" w:color="auto" w:fill="auto"/>
            <w:vAlign w:val="center"/>
            <w:hideMark/>
          </w:tcPr>
          <w:p w14:paraId="3B1AF565" w14:textId="3FD041E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1,44</w:t>
            </w:r>
          </w:p>
        </w:tc>
      </w:tr>
      <w:tr w:rsidR="00D02C85" w:rsidRPr="001820FC" w14:paraId="035A3831" w14:textId="77777777" w:rsidTr="00E306FC">
        <w:trPr>
          <w:trHeight w:val="340"/>
          <w:jc w:val="center"/>
        </w:trPr>
        <w:tc>
          <w:tcPr>
            <w:tcW w:w="816" w:type="dxa"/>
            <w:shd w:val="clear" w:color="auto" w:fill="auto"/>
            <w:noWrap/>
            <w:vAlign w:val="center"/>
            <w:hideMark/>
          </w:tcPr>
          <w:p w14:paraId="32BCBEBD" w14:textId="1391DEF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2.6</w:t>
            </w:r>
          </w:p>
        </w:tc>
        <w:tc>
          <w:tcPr>
            <w:tcW w:w="3198" w:type="dxa"/>
            <w:shd w:val="clear" w:color="auto" w:fill="auto"/>
            <w:noWrap/>
            <w:vAlign w:val="center"/>
            <w:hideMark/>
          </w:tcPr>
          <w:p w14:paraId="0DEE29F6"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cơ sở sản xuất phi nông nghiệp</w:t>
            </w:r>
          </w:p>
        </w:tc>
        <w:tc>
          <w:tcPr>
            <w:tcW w:w="763" w:type="dxa"/>
            <w:shd w:val="clear" w:color="auto" w:fill="auto"/>
            <w:noWrap/>
            <w:vAlign w:val="center"/>
            <w:hideMark/>
          </w:tcPr>
          <w:p w14:paraId="04CC78EB"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SKC</w:t>
            </w:r>
          </w:p>
        </w:tc>
        <w:tc>
          <w:tcPr>
            <w:tcW w:w="1176" w:type="dxa"/>
            <w:shd w:val="clear" w:color="auto" w:fill="auto"/>
            <w:vAlign w:val="center"/>
            <w:hideMark/>
          </w:tcPr>
          <w:p w14:paraId="33478BD7" w14:textId="48907CA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302,75</w:t>
            </w:r>
          </w:p>
        </w:tc>
        <w:tc>
          <w:tcPr>
            <w:tcW w:w="1020" w:type="dxa"/>
            <w:shd w:val="clear" w:color="auto" w:fill="auto"/>
            <w:vAlign w:val="center"/>
            <w:hideMark/>
          </w:tcPr>
          <w:p w14:paraId="5ACC80FC" w14:textId="386661E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2,89</w:t>
            </w:r>
          </w:p>
        </w:tc>
        <w:tc>
          <w:tcPr>
            <w:tcW w:w="1056" w:type="dxa"/>
            <w:shd w:val="clear" w:color="auto" w:fill="auto"/>
            <w:vAlign w:val="center"/>
            <w:hideMark/>
          </w:tcPr>
          <w:p w14:paraId="727D2121" w14:textId="1B37DEA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3,41</w:t>
            </w:r>
          </w:p>
        </w:tc>
        <w:tc>
          <w:tcPr>
            <w:tcW w:w="1020" w:type="dxa"/>
            <w:shd w:val="clear" w:color="auto" w:fill="auto"/>
            <w:vAlign w:val="center"/>
            <w:hideMark/>
          </w:tcPr>
          <w:p w14:paraId="456CEA2C" w14:textId="3EB091B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154,65</w:t>
            </w:r>
          </w:p>
        </w:tc>
        <w:tc>
          <w:tcPr>
            <w:tcW w:w="1020" w:type="dxa"/>
            <w:shd w:val="clear" w:color="auto" w:fill="auto"/>
            <w:vAlign w:val="center"/>
            <w:hideMark/>
          </w:tcPr>
          <w:p w14:paraId="7E606522" w14:textId="44B0F6F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25,65</w:t>
            </w:r>
          </w:p>
        </w:tc>
        <w:tc>
          <w:tcPr>
            <w:tcW w:w="1020" w:type="dxa"/>
            <w:shd w:val="clear" w:color="auto" w:fill="auto"/>
            <w:vAlign w:val="center"/>
            <w:hideMark/>
          </w:tcPr>
          <w:p w14:paraId="5314D0AC" w14:textId="1041791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3,88</w:t>
            </w:r>
          </w:p>
        </w:tc>
        <w:tc>
          <w:tcPr>
            <w:tcW w:w="1020" w:type="dxa"/>
            <w:shd w:val="clear" w:color="auto" w:fill="auto"/>
            <w:vAlign w:val="center"/>
            <w:hideMark/>
          </w:tcPr>
          <w:p w14:paraId="6096321F" w14:textId="1EC1FDD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6,94</w:t>
            </w:r>
          </w:p>
        </w:tc>
        <w:tc>
          <w:tcPr>
            <w:tcW w:w="1056" w:type="dxa"/>
            <w:shd w:val="clear" w:color="auto" w:fill="auto"/>
            <w:vAlign w:val="center"/>
            <w:hideMark/>
          </w:tcPr>
          <w:p w14:paraId="7D0DAEB8" w14:textId="6886212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6,31</w:t>
            </w:r>
          </w:p>
        </w:tc>
        <w:tc>
          <w:tcPr>
            <w:tcW w:w="1056" w:type="dxa"/>
            <w:shd w:val="clear" w:color="auto" w:fill="auto"/>
            <w:vAlign w:val="center"/>
            <w:hideMark/>
          </w:tcPr>
          <w:p w14:paraId="10F4B26C" w14:textId="041AF21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16,69</w:t>
            </w:r>
          </w:p>
        </w:tc>
        <w:tc>
          <w:tcPr>
            <w:tcW w:w="1056" w:type="dxa"/>
            <w:shd w:val="clear" w:color="auto" w:fill="auto"/>
            <w:vAlign w:val="center"/>
            <w:hideMark/>
          </w:tcPr>
          <w:p w14:paraId="166D8A2A" w14:textId="237CA6E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76,18</w:t>
            </w:r>
          </w:p>
        </w:tc>
      </w:tr>
      <w:tr w:rsidR="00D02C85" w:rsidRPr="001820FC" w14:paraId="05C1EF58" w14:textId="77777777" w:rsidTr="00E306FC">
        <w:trPr>
          <w:trHeight w:val="340"/>
          <w:jc w:val="center"/>
        </w:trPr>
        <w:tc>
          <w:tcPr>
            <w:tcW w:w="816" w:type="dxa"/>
            <w:shd w:val="clear" w:color="auto" w:fill="auto"/>
            <w:noWrap/>
            <w:vAlign w:val="center"/>
            <w:hideMark/>
          </w:tcPr>
          <w:p w14:paraId="372A557E" w14:textId="5E2375C8"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2.7</w:t>
            </w:r>
          </w:p>
        </w:tc>
        <w:tc>
          <w:tcPr>
            <w:tcW w:w="3198" w:type="dxa"/>
            <w:shd w:val="clear" w:color="auto" w:fill="auto"/>
            <w:noWrap/>
            <w:vAlign w:val="center"/>
            <w:hideMark/>
          </w:tcPr>
          <w:p w14:paraId="6E1E8442"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sử dụng cho hoạt động khoáng sản</w:t>
            </w:r>
          </w:p>
        </w:tc>
        <w:tc>
          <w:tcPr>
            <w:tcW w:w="763" w:type="dxa"/>
            <w:shd w:val="clear" w:color="auto" w:fill="auto"/>
            <w:noWrap/>
            <w:vAlign w:val="center"/>
            <w:hideMark/>
          </w:tcPr>
          <w:p w14:paraId="23C4CEBD"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SKS</w:t>
            </w:r>
          </w:p>
        </w:tc>
        <w:tc>
          <w:tcPr>
            <w:tcW w:w="1176" w:type="dxa"/>
            <w:shd w:val="clear" w:color="auto" w:fill="auto"/>
            <w:vAlign w:val="center"/>
            <w:hideMark/>
          </w:tcPr>
          <w:p w14:paraId="503BFEC1" w14:textId="41315B2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99,14</w:t>
            </w:r>
          </w:p>
        </w:tc>
        <w:tc>
          <w:tcPr>
            <w:tcW w:w="1020" w:type="dxa"/>
            <w:shd w:val="clear" w:color="auto" w:fill="auto"/>
            <w:vAlign w:val="center"/>
            <w:hideMark/>
          </w:tcPr>
          <w:p w14:paraId="28A900A4" w14:textId="56799B2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0,94</w:t>
            </w:r>
          </w:p>
        </w:tc>
        <w:tc>
          <w:tcPr>
            <w:tcW w:w="1056" w:type="dxa"/>
            <w:shd w:val="clear" w:color="auto" w:fill="auto"/>
            <w:vAlign w:val="center"/>
            <w:hideMark/>
          </w:tcPr>
          <w:p w14:paraId="768A54D6" w14:textId="1787161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3E59DF7" w14:textId="25DF33C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AE9C8E7" w14:textId="5D125E4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17,06</w:t>
            </w:r>
          </w:p>
        </w:tc>
        <w:tc>
          <w:tcPr>
            <w:tcW w:w="1020" w:type="dxa"/>
            <w:shd w:val="clear" w:color="auto" w:fill="auto"/>
            <w:vAlign w:val="center"/>
            <w:hideMark/>
          </w:tcPr>
          <w:p w14:paraId="45CCF3ED" w14:textId="42EB244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2B692CD" w14:textId="0ACECA3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112ABC29" w14:textId="0287721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0,49</w:t>
            </w:r>
          </w:p>
        </w:tc>
        <w:tc>
          <w:tcPr>
            <w:tcW w:w="1056" w:type="dxa"/>
            <w:shd w:val="clear" w:color="auto" w:fill="auto"/>
            <w:vAlign w:val="center"/>
            <w:hideMark/>
          </w:tcPr>
          <w:p w14:paraId="2F8123C6" w14:textId="0091EDE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8462339" w14:textId="709F688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56,39</w:t>
            </w:r>
          </w:p>
        </w:tc>
      </w:tr>
      <w:tr w:rsidR="00D02C85" w:rsidRPr="001820FC" w14:paraId="2872C6C7" w14:textId="77777777" w:rsidTr="00E306FC">
        <w:trPr>
          <w:trHeight w:val="340"/>
          <w:jc w:val="center"/>
        </w:trPr>
        <w:tc>
          <w:tcPr>
            <w:tcW w:w="816" w:type="dxa"/>
            <w:shd w:val="clear" w:color="auto" w:fill="auto"/>
            <w:noWrap/>
            <w:vAlign w:val="center"/>
            <w:hideMark/>
          </w:tcPr>
          <w:p w14:paraId="7C07A7D5" w14:textId="116A6183"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2.8</w:t>
            </w:r>
          </w:p>
        </w:tc>
        <w:tc>
          <w:tcPr>
            <w:tcW w:w="3198" w:type="dxa"/>
            <w:shd w:val="clear" w:color="auto" w:fill="auto"/>
            <w:noWrap/>
            <w:vAlign w:val="center"/>
            <w:hideMark/>
          </w:tcPr>
          <w:p w14:paraId="4CBE7E4E"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sản xuất vật liệu xây dựng, làm đồ gốm</w:t>
            </w:r>
          </w:p>
        </w:tc>
        <w:tc>
          <w:tcPr>
            <w:tcW w:w="763" w:type="dxa"/>
            <w:shd w:val="clear" w:color="auto" w:fill="auto"/>
            <w:noWrap/>
            <w:vAlign w:val="center"/>
            <w:hideMark/>
          </w:tcPr>
          <w:p w14:paraId="43004DC7"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SKX</w:t>
            </w:r>
          </w:p>
        </w:tc>
        <w:tc>
          <w:tcPr>
            <w:tcW w:w="1176" w:type="dxa"/>
            <w:shd w:val="clear" w:color="auto" w:fill="auto"/>
            <w:vAlign w:val="center"/>
            <w:hideMark/>
          </w:tcPr>
          <w:p w14:paraId="7DB4A428" w14:textId="07C1AA1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492,96</w:t>
            </w:r>
          </w:p>
        </w:tc>
        <w:tc>
          <w:tcPr>
            <w:tcW w:w="1020" w:type="dxa"/>
            <w:shd w:val="clear" w:color="auto" w:fill="auto"/>
            <w:vAlign w:val="center"/>
            <w:hideMark/>
          </w:tcPr>
          <w:p w14:paraId="160A7CB5" w14:textId="5BC2E6D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4,70</w:t>
            </w:r>
          </w:p>
        </w:tc>
        <w:tc>
          <w:tcPr>
            <w:tcW w:w="1056" w:type="dxa"/>
            <w:shd w:val="clear" w:color="auto" w:fill="auto"/>
            <w:vAlign w:val="center"/>
            <w:hideMark/>
          </w:tcPr>
          <w:p w14:paraId="2B5EEE11" w14:textId="5538C48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3DFD27F" w14:textId="5BD2C2A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7,70</w:t>
            </w:r>
          </w:p>
        </w:tc>
        <w:tc>
          <w:tcPr>
            <w:tcW w:w="1020" w:type="dxa"/>
            <w:shd w:val="clear" w:color="auto" w:fill="auto"/>
            <w:vAlign w:val="center"/>
            <w:hideMark/>
          </w:tcPr>
          <w:p w14:paraId="6C9B478C" w14:textId="37E889B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37,27</w:t>
            </w:r>
          </w:p>
        </w:tc>
        <w:tc>
          <w:tcPr>
            <w:tcW w:w="1020" w:type="dxa"/>
            <w:shd w:val="clear" w:color="auto" w:fill="auto"/>
            <w:vAlign w:val="center"/>
            <w:hideMark/>
          </w:tcPr>
          <w:p w14:paraId="1C14B7FA" w14:textId="6845A63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1E2BDDF" w14:textId="4B85143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529AFBDD" w14:textId="34BE327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5,25</w:t>
            </w:r>
          </w:p>
        </w:tc>
        <w:tc>
          <w:tcPr>
            <w:tcW w:w="1056" w:type="dxa"/>
            <w:shd w:val="clear" w:color="auto" w:fill="auto"/>
            <w:vAlign w:val="center"/>
            <w:hideMark/>
          </w:tcPr>
          <w:p w14:paraId="1EBD1DB0" w14:textId="7C6CB18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130,19</w:t>
            </w:r>
          </w:p>
        </w:tc>
        <w:tc>
          <w:tcPr>
            <w:tcW w:w="1056" w:type="dxa"/>
            <w:shd w:val="clear" w:color="auto" w:fill="auto"/>
            <w:vAlign w:val="center"/>
            <w:hideMark/>
          </w:tcPr>
          <w:p w14:paraId="58289897" w14:textId="4325244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200,83</w:t>
            </w:r>
          </w:p>
        </w:tc>
      </w:tr>
      <w:tr w:rsidR="00D02C85" w:rsidRPr="001820FC" w14:paraId="2F57E182" w14:textId="77777777" w:rsidTr="00E306FC">
        <w:trPr>
          <w:trHeight w:val="340"/>
          <w:jc w:val="center"/>
        </w:trPr>
        <w:tc>
          <w:tcPr>
            <w:tcW w:w="816" w:type="dxa"/>
            <w:shd w:val="clear" w:color="auto" w:fill="auto"/>
            <w:noWrap/>
            <w:vAlign w:val="center"/>
            <w:hideMark/>
          </w:tcPr>
          <w:p w14:paraId="564085AD" w14:textId="392B88A0"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w:t>
            </w:r>
          </w:p>
        </w:tc>
        <w:tc>
          <w:tcPr>
            <w:tcW w:w="3198" w:type="dxa"/>
            <w:shd w:val="clear" w:color="auto" w:fill="auto"/>
            <w:vAlign w:val="center"/>
            <w:hideMark/>
          </w:tcPr>
          <w:p w14:paraId="04551F55"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phát triển hạ tầng cấp quốc gia, cấp tỉnh, cấp huyện, cấp xã</w:t>
            </w:r>
          </w:p>
        </w:tc>
        <w:tc>
          <w:tcPr>
            <w:tcW w:w="763" w:type="dxa"/>
            <w:shd w:val="clear" w:color="auto" w:fill="auto"/>
            <w:noWrap/>
            <w:vAlign w:val="center"/>
            <w:hideMark/>
          </w:tcPr>
          <w:p w14:paraId="509FBF6B"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DHT</w:t>
            </w:r>
          </w:p>
        </w:tc>
        <w:tc>
          <w:tcPr>
            <w:tcW w:w="1176" w:type="dxa"/>
            <w:shd w:val="clear" w:color="auto" w:fill="auto"/>
            <w:vAlign w:val="center"/>
            <w:hideMark/>
          </w:tcPr>
          <w:p w14:paraId="1B7F46E9" w14:textId="5CD3968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1.508,30</w:t>
            </w:r>
          </w:p>
        </w:tc>
        <w:tc>
          <w:tcPr>
            <w:tcW w:w="1020" w:type="dxa"/>
            <w:shd w:val="clear" w:color="auto" w:fill="auto"/>
            <w:vAlign w:val="center"/>
            <w:hideMark/>
          </w:tcPr>
          <w:p w14:paraId="7CD026B7" w14:textId="4D63731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14,37</w:t>
            </w:r>
          </w:p>
        </w:tc>
        <w:tc>
          <w:tcPr>
            <w:tcW w:w="1056" w:type="dxa"/>
            <w:shd w:val="clear" w:color="auto" w:fill="auto"/>
            <w:vAlign w:val="center"/>
            <w:hideMark/>
          </w:tcPr>
          <w:p w14:paraId="586A4506" w14:textId="6145639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76,14</w:t>
            </w:r>
          </w:p>
        </w:tc>
        <w:tc>
          <w:tcPr>
            <w:tcW w:w="1020" w:type="dxa"/>
            <w:shd w:val="clear" w:color="auto" w:fill="auto"/>
            <w:vAlign w:val="center"/>
            <w:hideMark/>
          </w:tcPr>
          <w:p w14:paraId="7FE6CB78" w14:textId="4A4FB01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92,64</w:t>
            </w:r>
          </w:p>
        </w:tc>
        <w:tc>
          <w:tcPr>
            <w:tcW w:w="1020" w:type="dxa"/>
            <w:shd w:val="clear" w:color="auto" w:fill="auto"/>
            <w:vAlign w:val="center"/>
            <w:hideMark/>
          </w:tcPr>
          <w:p w14:paraId="5418C80F" w14:textId="79C0A02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156,22</w:t>
            </w:r>
          </w:p>
        </w:tc>
        <w:tc>
          <w:tcPr>
            <w:tcW w:w="1020" w:type="dxa"/>
            <w:shd w:val="clear" w:color="auto" w:fill="auto"/>
            <w:vAlign w:val="center"/>
            <w:hideMark/>
          </w:tcPr>
          <w:p w14:paraId="55BFBEE4" w14:textId="4C580BB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83,75</w:t>
            </w:r>
          </w:p>
        </w:tc>
        <w:tc>
          <w:tcPr>
            <w:tcW w:w="1020" w:type="dxa"/>
            <w:shd w:val="clear" w:color="auto" w:fill="auto"/>
            <w:vAlign w:val="center"/>
            <w:hideMark/>
          </w:tcPr>
          <w:p w14:paraId="380B09B2" w14:textId="19DCA6C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71,39</w:t>
            </w:r>
          </w:p>
        </w:tc>
        <w:tc>
          <w:tcPr>
            <w:tcW w:w="1056" w:type="dxa"/>
            <w:shd w:val="clear" w:color="auto" w:fill="auto"/>
            <w:vAlign w:val="center"/>
            <w:hideMark/>
          </w:tcPr>
          <w:p w14:paraId="1A7FB57A" w14:textId="53E86F1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131,89</w:t>
            </w:r>
          </w:p>
        </w:tc>
        <w:tc>
          <w:tcPr>
            <w:tcW w:w="1056" w:type="dxa"/>
            <w:shd w:val="clear" w:color="auto" w:fill="auto"/>
            <w:vAlign w:val="center"/>
            <w:hideMark/>
          </w:tcPr>
          <w:p w14:paraId="3061CB8F" w14:textId="5921D9C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251,35</w:t>
            </w:r>
          </w:p>
        </w:tc>
        <w:tc>
          <w:tcPr>
            <w:tcW w:w="1056" w:type="dxa"/>
            <w:shd w:val="clear" w:color="auto" w:fill="auto"/>
            <w:vAlign w:val="center"/>
            <w:hideMark/>
          </w:tcPr>
          <w:p w14:paraId="32CAF64E" w14:textId="5349E3C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473,38</w:t>
            </w:r>
          </w:p>
        </w:tc>
      </w:tr>
      <w:tr w:rsidR="00D02C85" w:rsidRPr="001820FC" w14:paraId="077D2A30" w14:textId="77777777" w:rsidTr="00E306FC">
        <w:trPr>
          <w:trHeight w:val="340"/>
          <w:jc w:val="center"/>
        </w:trPr>
        <w:tc>
          <w:tcPr>
            <w:tcW w:w="816" w:type="dxa"/>
            <w:shd w:val="clear" w:color="auto" w:fill="auto"/>
            <w:noWrap/>
            <w:vAlign w:val="center"/>
            <w:hideMark/>
          </w:tcPr>
          <w:p w14:paraId="59730387" w14:textId="56253824" w:rsidR="00D02C85" w:rsidRPr="001820FC" w:rsidRDefault="00D02C85" w:rsidP="00D02C85">
            <w:pPr>
              <w:widowControl/>
              <w:jc w:val="center"/>
              <w:rPr>
                <w:rFonts w:ascii="Times New Roman" w:hAnsi="Times New Roman" w:cs="Times New Roman"/>
                <w:i/>
                <w:iCs/>
                <w:color w:val="auto"/>
                <w:sz w:val="22"/>
                <w:szCs w:val="22"/>
                <w:lang w:val="en-US" w:eastAsia="en-US"/>
              </w:rPr>
            </w:pPr>
          </w:p>
        </w:tc>
        <w:tc>
          <w:tcPr>
            <w:tcW w:w="3198" w:type="dxa"/>
            <w:shd w:val="clear" w:color="auto" w:fill="auto"/>
            <w:vAlign w:val="center"/>
            <w:hideMark/>
          </w:tcPr>
          <w:p w14:paraId="2C5B40F0" w14:textId="77777777" w:rsidR="00D02C85" w:rsidRPr="001820FC" w:rsidRDefault="00D02C85" w:rsidP="00D02C85">
            <w:pPr>
              <w:widowControl/>
              <w:jc w:val="both"/>
              <w:rPr>
                <w:rFonts w:ascii="Times New Roman" w:hAnsi="Times New Roman" w:cs="Times New Roman"/>
                <w:i/>
                <w:iCs/>
                <w:color w:val="auto"/>
                <w:sz w:val="22"/>
                <w:szCs w:val="22"/>
                <w:lang w:val="en-US" w:eastAsia="en-US"/>
              </w:rPr>
            </w:pPr>
            <w:r w:rsidRPr="001820FC">
              <w:rPr>
                <w:rFonts w:ascii="Times New Roman" w:hAnsi="Times New Roman" w:cs="Times New Roman"/>
                <w:i/>
                <w:iCs/>
                <w:color w:val="auto"/>
                <w:sz w:val="22"/>
                <w:szCs w:val="22"/>
                <w:lang w:val="en-US" w:eastAsia="en-US"/>
              </w:rPr>
              <w:t>Trong đó:</w:t>
            </w:r>
          </w:p>
        </w:tc>
        <w:tc>
          <w:tcPr>
            <w:tcW w:w="763" w:type="dxa"/>
            <w:shd w:val="clear" w:color="auto" w:fill="auto"/>
            <w:noWrap/>
            <w:vAlign w:val="center"/>
            <w:hideMark/>
          </w:tcPr>
          <w:p w14:paraId="43D70A6F" w14:textId="10832167" w:rsidR="00D02C85" w:rsidRPr="001820FC" w:rsidRDefault="00D02C85" w:rsidP="00D02C85">
            <w:pPr>
              <w:widowControl/>
              <w:jc w:val="center"/>
              <w:rPr>
                <w:rFonts w:ascii="Times New Roman" w:hAnsi="Times New Roman" w:cs="Times New Roman"/>
                <w:i/>
                <w:iCs/>
                <w:color w:val="auto"/>
                <w:sz w:val="22"/>
                <w:szCs w:val="22"/>
                <w:lang w:val="en-US" w:eastAsia="en-US"/>
              </w:rPr>
            </w:pPr>
          </w:p>
        </w:tc>
        <w:tc>
          <w:tcPr>
            <w:tcW w:w="1176" w:type="dxa"/>
            <w:shd w:val="clear" w:color="auto" w:fill="auto"/>
            <w:vAlign w:val="center"/>
            <w:hideMark/>
          </w:tcPr>
          <w:p w14:paraId="2BB81699" w14:textId="73E419A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047AFFE" w14:textId="0A7CC49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93776E4" w14:textId="5856722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FD8FDF2" w14:textId="186C5ED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292DCB9" w14:textId="063715F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72A5457" w14:textId="376D638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DF24AC0" w14:textId="23643B5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32A639D" w14:textId="27B58D1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C3C8342" w14:textId="54E428E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8845350" w14:textId="271465E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4D4F6B94" w14:textId="77777777" w:rsidTr="00E306FC">
        <w:trPr>
          <w:trHeight w:val="340"/>
          <w:jc w:val="center"/>
        </w:trPr>
        <w:tc>
          <w:tcPr>
            <w:tcW w:w="816" w:type="dxa"/>
            <w:shd w:val="clear" w:color="auto" w:fill="auto"/>
            <w:noWrap/>
            <w:vAlign w:val="center"/>
            <w:hideMark/>
          </w:tcPr>
          <w:p w14:paraId="67C82C4E" w14:textId="6CE7AAFF"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2.9.1</w:t>
            </w:r>
          </w:p>
        </w:tc>
        <w:tc>
          <w:tcPr>
            <w:tcW w:w="3198" w:type="dxa"/>
            <w:shd w:val="clear" w:color="auto" w:fill="auto"/>
            <w:noWrap/>
            <w:vAlign w:val="center"/>
            <w:hideMark/>
          </w:tcPr>
          <w:p w14:paraId="0558A75F"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giao thông</w:t>
            </w:r>
          </w:p>
        </w:tc>
        <w:tc>
          <w:tcPr>
            <w:tcW w:w="763" w:type="dxa"/>
            <w:shd w:val="clear" w:color="auto" w:fill="auto"/>
            <w:noWrap/>
            <w:vAlign w:val="center"/>
            <w:hideMark/>
          </w:tcPr>
          <w:p w14:paraId="3519A4BB"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DGT</w:t>
            </w:r>
          </w:p>
        </w:tc>
        <w:tc>
          <w:tcPr>
            <w:tcW w:w="1176" w:type="dxa"/>
            <w:shd w:val="clear" w:color="auto" w:fill="auto"/>
            <w:vAlign w:val="center"/>
            <w:hideMark/>
          </w:tcPr>
          <w:p w14:paraId="33D15CC5" w14:textId="2BB5A14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1.046,50</w:t>
            </w:r>
          </w:p>
        </w:tc>
        <w:tc>
          <w:tcPr>
            <w:tcW w:w="1020" w:type="dxa"/>
            <w:shd w:val="clear" w:color="auto" w:fill="auto"/>
            <w:vAlign w:val="center"/>
            <w:hideMark/>
          </w:tcPr>
          <w:p w14:paraId="01E0CC4F" w14:textId="5302112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9,97</w:t>
            </w:r>
          </w:p>
        </w:tc>
        <w:tc>
          <w:tcPr>
            <w:tcW w:w="1056" w:type="dxa"/>
            <w:shd w:val="clear" w:color="auto" w:fill="auto"/>
            <w:vAlign w:val="center"/>
            <w:hideMark/>
          </w:tcPr>
          <w:p w14:paraId="280AA4E7" w14:textId="253499D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56,95</w:t>
            </w:r>
          </w:p>
        </w:tc>
        <w:tc>
          <w:tcPr>
            <w:tcW w:w="1020" w:type="dxa"/>
            <w:shd w:val="clear" w:color="auto" w:fill="auto"/>
            <w:vAlign w:val="center"/>
            <w:hideMark/>
          </w:tcPr>
          <w:p w14:paraId="3B650039" w14:textId="02317B2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67,82</w:t>
            </w:r>
          </w:p>
        </w:tc>
        <w:tc>
          <w:tcPr>
            <w:tcW w:w="1020" w:type="dxa"/>
            <w:shd w:val="clear" w:color="auto" w:fill="auto"/>
            <w:vAlign w:val="center"/>
            <w:hideMark/>
          </w:tcPr>
          <w:p w14:paraId="2CC64E12" w14:textId="2865C7C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114,60</w:t>
            </w:r>
          </w:p>
        </w:tc>
        <w:tc>
          <w:tcPr>
            <w:tcW w:w="1020" w:type="dxa"/>
            <w:shd w:val="clear" w:color="auto" w:fill="auto"/>
            <w:vAlign w:val="center"/>
            <w:hideMark/>
          </w:tcPr>
          <w:p w14:paraId="4EADC754" w14:textId="51AA764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67,22</w:t>
            </w:r>
          </w:p>
        </w:tc>
        <w:tc>
          <w:tcPr>
            <w:tcW w:w="1020" w:type="dxa"/>
            <w:shd w:val="clear" w:color="auto" w:fill="auto"/>
            <w:vAlign w:val="center"/>
            <w:hideMark/>
          </w:tcPr>
          <w:p w14:paraId="7BC4C398" w14:textId="73D3A92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44,36</w:t>
            </w:r>
          </w:p>
        </w:tc>
        <w:tc>
          <w:tcPr>
            <w:tcW w:w="1056" w:type="dxa"/>
            <w:shd w:val="clear" w:color="auto" w:fill="auto"/>
            <w:vAlign w:val="center"/>
            <w:hideMark/>
          </w:tcPr>
          <w:p w14:paraId="46909581" w14:textId="6501356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87,04</w:t>
            </w:r>
          </w:p>
        </w:tc>
        <w:tc>
          <w:tcPr>
            <w:tcW w:w="1056" w:type="dxa"/>
            <w:shd w:val="clear" w:color="auto" w:fill="auto"/>
            <w:vAlign w:val="center"/>
            <w:hideMark/>
          </w:tcPr>
          <w:p w14:paraId="33C4564C" w14:textId="75DF2CF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91,01</w:t>
            </w:r>
          </w:p>
        </w:tc>
        <w:tc>
          <w:tcPr>
            <w:tcW w:w="1056" w:type="dxa"/>
            <w:shd w:val="clear" w:color="auto" w:fill="auto"/>
            <w:vAlign w:val="center"/>
            <w:hideMark/>
          </w:tcPr>
          <w:p w14:paraId="0E2F72AF" w14:textId="32CD4C9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436,40</w:t>
            </w:r>
          </w:p>
        </w:tc>
      </w:tr>
      <w:tr w:rsidR="00D02C85" w:rsidRPr="001820FC" w14:paraId="531C8219" w14:textId="77777777" w:rsidTr="00E306FC">
        <w:trPr>
          <w:trHeight w:val="340"/>
          <w:jc w:val="center"/>
        </w:trPr>
        <w:tc>
          <w:tcPr>
            <w:tcW w:w="816" w:type="dxa"/>
            <w:shd w:val="clear" w:color="auto" w:fill="auto"/>
            <w:noWrap/>
            <w:vAlign w:val="center"/>
            <w:hideMark/>
          </w:tcPr>
          <w:p w14:paraId="7ADEFBF5" w14:textId="0E97E463"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2.9.2</w:t>
            </w:r>
          </w:p>
        </w:tc>
        <w:tc>
          <w:tcPr>
            <w:tcW w:w="3198" w:type="dxa"/>
            <w:shd w:val="clear" w:color="auto" w:fill="auto"/>
            <w:noWrap/>
            <w:vAlign w:val="center"/>
            <w:hideMark/>
          </w:tcPr>
          <w:p w14:paraId="5774D51F"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thủy lợi</w:t>
            </w:r>
          </w:p>
        </w:tc>
        <w:tc>
          <w:tcPr>
            <w:tcW w:w="763" w:type="dxa"/>
            <w:shd w:val="clear" w:color="auto" w:fill="auto"/>
            <w:noWrap/>
            <w:vAlign w:val="center"/>
            <w:hideMark/>
          </w:tcPr>
          <w:p w14:paraId="3820EE7D"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DTL</w:t>
            </w:r>
          </w:p>
        </w:tc>
        <w:tc>
          <w:tcPr>
            <w:tcW w:w="1176" w:type="dxa"/>
            <w:shd w:val="clear" w:color="auto" w:fill="auto"/>
            <w:vAlign w:val="center"/>
            <w:hideMark/>
          </w:tcPr>
          <w:p w14:paraId="6269FE49" w14:textId="45E8B09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143,36</w:t>
            </w:r>
          </w:p>
        </w:tc>
        <w:tc>
          <w:tcPr>
            <w:tcW w:w="1020" w:type="dxa"/>
            <w:shd w:val="clear" w:color="auto" w:fill="auto"/>
            <w:vAlign w:val="center"/>
            <w:hideMark/>
          </w:tcPr>
          <w:p w14:paraId="174D1E4C" w14:textId="3C52779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1,37</w:t>
            </w:r>
          </w:p>
        </w:tc>
        <w:tc>
          <w:tcPr>
            <w:tcW w:w="1056" w:type="dxa"/>
            <w:shd w:val="clear" w:color="auto" w:fill="auto"/>
            <w:vAlign w:val="center"/>
            <w:hideMark/>
          </w:tcPr>
          <w:p w14:paraId="0490130B" w14:textId="4F1E10F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1,94</w:t>
            </w:r>
          </w:p>
        </w:tc>
        <w:tc>
          <w:tcPr>
            <w:tcW w:w="1020" w:type="dxa"/>
            <w:shd w:val="clear" w:color="auto" w:fill="auto"/>
            <w:vAlign w:val="center"/>
            <w:hideMark/>
          </w:tcPr>
          <w:p w14:paraId="263740C6" w14:textId="0AD8C75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3,37</w:t>
            </w:r>
          </w:p>
        </w:tc>
        <w:tc>
          <w:tcPr>
            <w:tcW w:w="1020" w:type="dxa"/>
            <w:shd w:val="clear" w:color="auto" w:fill="auto"/>
            <w:vAlign w:val="center"/>
            <w:hideMark/>
          </w:tcPr>
          <w:p w14:paraId="30BCB31D" w14:textId="39D6A2C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27,32</w:t>
            </w:r>
          </w:p>
        </w:tc>
        <w:tc>
          <w:tcPr>
            <w:tcW w:w="1020" w:type="dxa"/>
            <w:shd w:val="clear" w:color="auto" w:fill="auto"/>
            <w:vAlign w:val="center"/>
            <w:hideMark/>
          </w:tcPr>
          <w:p w14:paraId="52302871" w14:textId="1765B75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1,02</w:t>
            </w:r>
          </w:p>
        </w:tc>
        <w:tc>
          <w:tcPr>
            <w:tcW w:w="1020" w:type="dxa"/>
            <w:shd w:val="clear" w:color="auto" w:fill="auto"/>
            <w:vAlign w:val="center"/>
            <w:hideMark/>
          </w:tcPr>
          <w:p w14:paraId="1C8C46C7" w14:textId="518A03E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3,32</w:t>
            </w:r>
          </w:p>
        </w:tc>
        <w:tc>
          <w:tcPr>
            <w:tcW w:w="1056" w:type="dxa"/>
            <w:shd w:val="clear" w:color="auto" w:fill="auto"/>
            <w:vAlign w:val="center"/>
            <w:hideMark/>
          </w:tcPr>
          <w:p w14:paraId="4C83FDF5" w14:textId="17BA769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17,62</w:t>
            </w:r>
          </w:p>
        </w:tc>
        <w:tc>
          <w:tcPr>
            <w:tcW w:w="1056" w:type="dxa"/>
            <w:shd w:val="clear" w:color="auto" w:fill="auto"/>
            <w:vAlign w:val="center"/>
            <w:hideMark/>
          </w:tcPr>
          <w:p w14:paraId="7EB28CA5" w14:textId="138E099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6,25</w:t>
            </w:r>
          </w:p>
        </w:tc>
        <w:tc>
          <w:tcPr>
            <w:tcW w:w="1056" w:type="dxa"/>
            <w:shd w:val="clear" w:color="auto" w:fill="auto"/>
            <w:vAlign w:val="center"/>
            <w:hideMark/>
          </w:tcPr>
          <w:p w14:paraId="22CAA4AF" w14:textId="28486D3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8,49</w:t>
            </w:r>
          </w:p>
        </w:tc>
      </w:tr>
      <w:tr w:rsidR="00D02C85" w:rsidRPr="001820FC" w14:paraId="27609FB2" w14:textId="77777777" w:rsidTr="00E306FC">
        <w:trPr>
          <w:trHeight w:val="340"/>
          <w:jc w:val="center"/>
        </w:trPr>
        <w:tc>
          <w:tcPr>
            <w:tcW w:w="816" w:type="dxa"/>
            <w:shd w:val="clear" w:color="auto" w:fill="auto"/>
            <w:noWrap/>
            <w:vAlign w:val="center"/>
            <w:hideMark/>
          </w:tcPr>
          <w:p w14:paraId="07B7DF96" w14:textId="7421653B"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2.9.3</w:t>
            </w:r>
          </w:p>
        </w:tc>
        <w:tc>
          <w:tcPr>
            <w:tcW w:w="3198" w:type="dxa"/>
            <w:shd w:val="clear" w:color="auto" w:fill="auto"/>
            <w:noWrap/>
            <w:vAlign w:val="center"/>
            <w:hideMark/>
          </w:tcPr>
          <w:p w14:paraId="3409438D"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xây dựng cơ sở văn hóa</w:t>
            </w:r>
          </w:p>
        </w:tc>
        <w:tc>
          <w:tcPr>
            <w:tcW w:w="763" w:type="dxa"/>
            <w:shd w:val="clear" w:color="auto" w:fill="auto"/>
            <w:noWrap/>
            <w:vAlign w:val="center"/>
            <w:hideMark/>
          </w:tcPr>
          <w:p w14:paraId="62714BB1"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DVH</w:t>
            </w:r>
          </w:p>
        </w:tc>
        <w:tc>
          <w:tcPr>
            <w:tcW w:w="1176" w:type="dxa"/>
            <w:shd w:val="clear" w:color="auto" w:fill="auto"/>
            <w:vAlign w:val="center"/>
            <w:hideMark/>
          </w:tcPr>
          <w:p w14:paraId="2F71AC7A" w14:textId="1B97376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22,25</w:t>
            </w:r>
          </w:p>
        </w:tc>
        <w:tc>
          <w:tcPr>
            <w:tcW w:w="1020" w:type="dxa"/>
            <w:shd w:val="clear" w:color="auto" w:fill="auto"/>
            <w:vAlign w:val="center"/>
            <w:hideMark/>
          </w:tcPr>
          <w:p w14:paraId="36F2A2BB" w14:textId="1ABA196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0,21</w:t>
            </w:r>
          </w:p>
        </w:tc>
        <w:tc>
          <w:tcPr>
            <w:tcW w:w="1056" w:type="dxa"/>
            <w:shd w:val="clear" w:color="auto" w:fill="auto"/>
            <w:vAlign w:val="center"/>
            <w:hideMark/>
          </w:tcPr>
          <w:p w14:paraId="1559B4AE" w14:textId="2CFFB01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3,21</w:t>
            </w:r>
          </w:p>
        </w:tc>
        <w:tc>
          <w:tcPr>
            <w:tcW w:w="1020" w:type="dxa"/>
            <w:shd w:val="clear" w:color="auto" w:fill="auto"/>
            <w:vAlign w:val="center"/>
            <w:hideMark/>
          </w:tcPr>
          <w:p w14:paraId="2D753B66" w14:textId="394022D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0,71</w:t>
            </w:r>
          </w:p>
        </w:tc>
        <w:tc>
          <w:tcPr>
            <w:tcW w:w="1020" w:type="dxa"/>
            <w:shd w:val="clear" w:color="auto" w:fill="auto"/>
            <w:vAlign w:val="center"/>
            <w:hideMark/>
          </w:tcPr>
          <w:p w14:paraId="057476C6" w14:textId="679364E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0,42</w:t>
            </w:r>
          </w:p>
        </w:tc>
        <w:tc>
          <w:tcPr>
            <w:tcW w:w="1020" w:type="dxa"/>
            <w:shd w:val="clear" w:color="auto" w:fill="auto"/>
            <w:vAlign w:val="center"/>
            <w:hideMark/>
          </w:tcPr>
          <w:p w14:paraId="5FFD3EAD" w14:textId="32528CF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1,30</w:t>
            </w:r>
          </w:p>
        </w:tc>
        <w:tc>
          <w:tcPr>
            <w:tcW w:w="1020" w:type="dxa"/>
            <w:shd w:val="clear" w:color="auto" w:fill="auto"/>
            <w:vAlign w:val="center"/>
            <w:hideMark/>
          </w:tcPr>
          <w:p w14:paraId="115A6E42" w14:textId="522A57C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0,56</w:t>
            </w:r>
          </w:p>
        </w:tc>
        <w:tc>
          <w:tcPr>
            <w:tcW w:w="1056" w:type="dxa"/>
            <w:shd w:val="clear" w:color="auto" w:fill="auto"/>
            <w:vAlign w:val="center"/>
            <w:hideMark/>
          </w:tcPr>
          <w:p w14:paraId="554493AC" w14:textId="0C8888C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2,26</w:t>
            </w:r>
          </w:p>
        </w:tc>
        <w:tc>
          <w:tcPr>
            <w:tcW w:w="1056" w:type="dxa"/>
            <w:shd w:val="clear" w:color="auto" w:fill="auto"/>
            <w:vAlign w:val="center"/>
            <w:hideMark/>
          </w:tcPr>
          <w:p w14:paraId="42E20214" w14:textId="53267D5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2,03</w:t>
            </w:r>
          </w:p>
        </w:tc>
        <w:tc>
          <w:tcPr>
            <w:tcW w:w="1056" w:type="dxa"/>
            <w:shd w:val="clear" w:color="auto" w:fill="auto"/>
            <w:vAlign w:val="center"/>
            <w:hideMark/>
          </w:tcPr>
          <w:p w14:paraId="737695E0" w14:textId="4F48E6D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11,13</w:t>
            </w:r>
          </w:p>
        </w:tc>
      </w:tr>
      <w:tr w:rsidR="00D02C85" w:rsidRPr="001820FC" w14:paraId="6A8EE118" w14:textId="77777777" w:rsidTr="00E306FC">
        <w:trPr>
          <w:trHeight w:val="340"/>
          <w:jc w:val="center"/>
        </w:trPr>
        <w:tc>
          <w:tcPr>
            <w:tcW w:w="816" w:type="dxa"/>
            <w:shd w:val="clear" w:color="auto" w:fill="auto"/>
            <w:noWrap/>
            <w:vAlign w:val="center"/>
            <w:hideMark/>
          </w:tcPr>
          <w:p w14:paraId="40DB4A1A" w14:textId="40357C46"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2.9.4</w:t>
            </w:r>
          </w:p>
        </w:tc>
        <w:tc>
          <w:tcPr>
            <w:tcW w:w="3198" w:type="dxa"/>
            <w:shd w:val="clear" w:color="auto" w:fill="auto"/>
            <w:noWrap/>
            <w:vAlign w:val="center"/>
            <w:hideMark/>
          </w:tcPr>
          <w:p w14:paraId="37B6AA80"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xây dựng cơ sở y tế</w:t>
            </w:r>
          </w:p>
        </w:tc>
        <w:tc>
          <w:tcPr>
            <w:tcW w:w="763" w:type="dxa"/>
            <w:shd w:val="clear" w:color="auto" w:fill="auto"/>
            <w:noWrap/>
            <w:vAlign w:val="center"/>
            <w:hideMark/>
          </w:tcPr>
          <w:p w14:paraId="75B7CF48"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DYT</w:t>
            </w:r>
          </w:p>
        </w:tc>
        <w:tc>
          <w:tcPr>
            <w:tcW w:w="1176" w:type="dxa"/>
            <w:shd w:val="clear" w:color="auto" w:fill="auto"/>
            <w:vAlign w:val="center"/>
            <w:hideMark/>
          </w:tcPr>
          <w:p w14:paraId="2797F4BE" w14:textId="75273EC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17,19</w:t>
            </w:r>
          </w:p>
        </w:tc>
        <w:tc>
          <w:tcPr>
            <w:tcW w:w="1020" w:type="dxa"/>
            <w:shd w:val="clear" w:color="auto" w:fill="auto"/>
            <w:vAlign w:val="center"/>
            <w:hideMark/>
          </w:tcPr>
          <w:p w14:paraId="0B94F2F8" w14:textId="78B5299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0,16</w:t>
            </w:r>
          </w:p>
        </w:tc>
        <w:tc>
          <w:tcPr>
            <w:tcW w:w="1056" w:type="dxa"/>
            <w:shd w:val="clear" w:color="auto" w:fill="auto"/>
            <w:vAlign w:val="center"/>
            <w:hideMark/>
          </w:tcPr>
          <w:p w14:paraId="6C39D4AE" w14:textId="652DE5B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1,99</w:t>
            </w:r>
          </w:p>
        </w:tc>
        <w:tc>
          <w:tcPr>
            <w:tcW w:w="1020" w:type="dxa"/>
            <w:shd w:val="clear" w:color="auto" w:fill="auto"/>
            <w:vAlign w:val="center"/>
            <w:hideMark/>
          </w:tcPr>
          <w:p w14:paraId="01A10715" w14:textId="0F04C81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0,09</w:t>
            </w:r>
          </w:p>
        </w:tc>
        <w:tc>
          <w:tcPr>
            <w:tcW w:w="1020" w:type="dxa"/>
            <w:shd w:val="clear" w:color="auto" w:fill="auto"/>
            <w:vAlign w:val="center"/>
            <w:hideMark/>
          </w:tcPr>
          <w:p w14:paraId="19996B73" w14:textId="71DFC78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2,29</w:t>
            </w:r>
          </w:p>
        </w:tc>
        <w:tc>
          <w:tcPr>
            <w:tcW w:w="1020" w:type="dxa"/>
            <w:shd w:val="clear" w:color="auto" w:fill="auto"/>
            <w:vAlign w:val="center"/>
            <w:hideMark/>
          </w:tcPr>
          <w:p w14:paraId="2DBBE4CF" w14:textId="680AFCB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0,15</w:t>
            </w:r>
          </w:p>
        </w:tc>
        <w:tc>
          <w:tcPr>
            <w:tcW w:w="1020" w:type="dxa"/>
            <w:shd w:val="clear" w:color="auto" w:fill="auto"/>
            <w:vAlign w:val="center"/>
            <w:hideMark/>
          </w:tcPr>
          <w:p w14:paraId="1C45A9DD" w14:textId="5751249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1,12</w:t>
            </w:r>
          </w:p>
        </w:tc>
        <w:tc>
          <w:tcPr>
            <w:tcW w:w="1056" w:type="dxa"/>
            <w:shd w:val="clear" w:color="auto" w:fill="auto"/>
            <w:vAlign w:val="center"/>
            <w:hideMark/>
          </w:tcPr>
          <w:p w14:paraId="37923826" w14:textId="663D37C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0,27</w:t>
            </w:r>
          </w:p>
        </w:tc>
        <w:tc>
          <w:tcPr>
            <w:tcW w:w="1056" w:type="dxa"/>
            <w:shd w:val="clear" w:color="auto" w:fill="auto"/>
            <w:vAlign w:val="center"/>
            <w:hideMark/>
          </w:tcPr>
          <w:p w14:paraId="7F80D61E" w14:textId="0380613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10,82</w:t>
            </w:r>
          </w:p>
        </w:tc>
        <w:tc>
          <w:tcPr>
            <w:tcW w:w="1056" w:type="dxa"/>
            <w:shd w:val="clear" w:color="auto" w:fill="auto"/>
            <w:vAlign w:val="center"/>
            <w:hideMark/>
          </w:tcPr>
          <w:p w14:paraId="0CA329FF" w14:textId="7FF5656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0,35</w:t>
            </w:r>
          </w:p>
        </w:tc>
      </w:tr>
      <w:tr w:rsidR="00D02C85" w:rsidRPr="001820FC" w14:paraId="2DBCB026" w14:textId="77777777" w:rsidTr="00E306FC">
        <w:trPr>
          <w:trHeight w:val="340"/>
          <w:jc w:val="center"/>
        </w:trPr>
        <w:tc>
          <w:tcPr>
            <w:tcW w:w="816" w:type="dxa"/>
            <w:shd w:val="clear" w:color="auto" w:fill="auto"/>
            <w:noWrap/>
            <w:vAlign w:val="center"/>
            <w:hideMark/>
          </w:tcPr>
          <w:p w14:paraId="065E3E2C" w14:textId="5EED5C60"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2.9.5</w:t>
            </w:r>
          </w:p>
        </w:tc>
        <w:tc>
          <w:tcPr>
            <w:tcW w:w="3198" w:type="dxa"/>
            <w:shd w:val="clear" w:color="auto" w:fill="auto"/>
            <w:noWrap/>
            <w:vAlign w:val="center"/>
            <w:hideMark/>
          </w:tcPr>
          <w:p w14:paraId="6883D966"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xây dựng cơ sở giáo dục và đào tạo</w:t>
            </w:r>
          </w:p>
        </w:tc>
        <w:tc>
          <w:tcPr>
            <w:tcW w:w="763" w:type="dxa"/>
            <w:shd w:val="clear" w:color="auto" w:fill="auto"/>
            <w:noWrap/>
            <w:vAlign w:val="center"/>
            <w:hideMark/>
          </w:tcPr>
          <w:p w14:paraId="25381FD5"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DGD</w:t>
            </w:r>
          </w:p>
        </w:tc>
        <w:tc>
          <w:tcPr>
            <w:tcW w:w="1176" w:type="dxa"/>
            <w:shd w:val="clear" w:color="auto" w:fill="auto"/>
            <w:vAlign w:val="center"/>
            <w:hideMark/>
          </w:tcPr>
          <w:p w14:paraId="7529F8EE" w14:textId="2F5D956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63,12</w:t>
            </w:r>
          </w:p>
        </w:tc>
        <w:tc>
          <w:tcPr>
            <w:tcW w:w="1020" w:type="dxa"/>
            <w:shd w:val="clear" w:color="auto" w:fill="auto"/>
            <w:vAlign w:val="center"/>
            <w:hideMark/>
          </w:tcPr>
          <w:p w14:paraId="663FB865" w14:textId="15220C0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0,60</w:t>
            </w:r>
          </w:p>
        </w:tc>
        <w:tc>
          <w:tcPr>
            <w:tcW w:w="1056" w:type="dxa"/>
            <w:shd w:val="clear" w:color="auto" w:fill="auto"/>
            <w:vAlign w:val="center"/>
            <w:hideMark/>
          </w:tcPr>
          <w:p w14:paraId="3591F74C" w14:textId="2AFAFCC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11,67</w:t>
            </w:r>
          </w:p>
        </w:tc>
        <w:tc>
          <w:tcPr>
            <w:tcW w:w="1020" w:type="dxa"/>
            <w:shd w:val="clear" w:color="auto" w:fill="auto"/>
            <w:vAlign w:val="center"/>
            <w:hideMark/>
          </w:tcPr>
          <w:p w14:paraId="3BC8FB12" w14:textId="519FF2F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3,93</w:t>
            </w:r>
          </w:p>
        </w:tc>
        <w:tc>
          <w:tcPr>
            <w:tcW w:w="1020" w:type="dxa"/>
            <w:shd w:val="clear" w:color="auto" w:fill="auto"/>
            <w:vAlign w:val="center"/>
            <w:hideMark/>
          </w:tcPr>
          <w:p w14:paraId="2854C0ED" w14:textId="4DA690D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2,83</w:t>
            </w:r>
          </w:p>
        </w:tc>
        <w:tc>
          <w:tcPr>
            <w:tcW w:w="1020" w:type="dxa"/>
            <w:shd w:val="clear" w:color="auto" w:fill="auto"/>
            <w:vAlign w:val="center"/>
            <w:hideMark/>
          </w:tcPr>
          <w:p w14:paraId="567A0057" w14:textId="022648F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3,38</w:t>
            </w:r>
          </w:p>
        </w:tc>
        <w:tc>
          <w:tcPr>
            <w:tcW w:w="1020" w:type="dxa"/>
            <w:shd w:val="clear" w:color="auto" w:fill="auto"/>
            <w:vAlign w:val="center"/>
            <w:hideMark/>
          </w:tcPr>
          <w:p w14:paraId="216BE4F2" w14:textId="7898BD4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19,99</w:t>
            </w:r>
          </w:p>
        </w:tc>
        <w:tc>
          <w:tcPr>
            <w:tcW w:w="1056" w:type="dxa"/>
            <w:shd w:val="clear" w:color="auto" w:fill="auto"/>
            <w:vAlign w:val="center"/>
            <w:hideMark/>
          </w:tcPr>
          <w:p w14:paraId="433ADB80" w14:textId="18ED389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11,83</w:t>
            </w:r>
          </w:p>
        </w:tc>
        <w:tc>
          <w:tcPr>
            <w:tcW w:w="1056" w:type="dxa"/>
            <w:shd w:val="clear" w:color="auto" w:fill="auto"/>
            <w:vAlign w:val="center"/>
            <w:hideMark/>
          </w:tcPr>
          <w:p w14:paraId="44039132" w14:textId="0AD2EDC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3,99</w:t>
            </w:r>
          </w:p>
        </w:tc>
        <w:tc>
          <w:tcPr>
            <w:tcW w:w="1056" w:type="dxa"/>
            <w:shd w:val="clear" w:color="auto" w:fill="auto"/>
            <w:vAlign w:val="center"/>
            <w:hideMark/>
          </w:tcPr>
          <w:p w14:paraId="57E600E2" w14:textId="4DF0EDC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3,32</w:t>
            </w:r>
          </w:p>
        </w:tc>
      </w:tr>
      <w:tr w:rsidR="00D02C85" w:rsidRPr="001820FC" w14:paraId="12C0C3AF" w14:textId="77777777" w:rsidTr="00E306FC">
        <w:trPr>
          <w:trHeight w:val="340"/>
          <w:jc w:val="center"/>
        </w:trPr>
        <w:tc>
          <w:tcPr>
            <w:tcW w:w="816" w:type="dxa"/>
            <w:shd w:val="clear" w:color="auto" w:fill="auto"/>
            <w:noWrap/>
            <w:vAlign w:val="center"/>
            <w:hideMark/>
          </w:tcPr>
          <w:p w14:paraId="3ABE77AC" w14:textId="52FDABA3"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lastRenderedPageBreak/>
              <w:t>2.9.6</w:t>
            </w:r>
          </w:p>
        </w:tc>
        <w:tc>
          <w:tcPr>
            <w:tcW w:w="3198" w:type="dxa"/>
            <w:shd w:val="clear" w:color="auto" w:fill="auto"/>
            <w:noWrap/>
            <w:vAlign w:val="center"/>
            <w:hideMark/>
          </w:tcPr>
          <w:p w14:paraId="3801E178"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xây dựng cơ sở thể dục thể thao</w:t>
            </w:r>
          </w:p>
        </w:tc>
        <w:tc>
          <w:tcPr>
            <w:tcW w:w="763" w:type="dxa"/>
            <w:shd w:val="clear" w:color="auto" w:fill="auto"/>
            <w:noWrap/>
            <w:vAlign w:val="center"/>
            <w:hideMark/>
          </w:tcPr>
          <w:p w14:paraId="3B338638"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DTT</w:t>
            </w:r>
          </w:p>
        </w:tc>
        <w:tc>
          <w:tcPr>
            <w:tcW w:w="1176" w:type="dxa"/>
            <w:shd w:val="clear" w:color="auto" w:fill="auto"/>
            <w:vAlign w:val="center"/>
            <w:hideMark/>
          </w:tcPr>
          <w:p w14:paraId="42B0F314" w14:textId="60BA0F1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136,43</w:t>
            </w:r>
          </w:p>
        </w:tc>
        <w:tc>
          <w:tcPr>
            <w:tcW w:w="1020" w:type="dxa"/>
            <w:shd w:val="clear" w:color="auto" w:fill="auto"/>
            <w:vAlign w:val="center"/>
            <w:hideMark/>
          </w:tcPr>
          <w:p w14:paraId="196A0CDA" w14:textId="0E28CAA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1,30</w:t>
            </w:r>
          </w:p>
        </w:tc>
        <w:tc>
          <w:tcPr>
            <w:tcW w:w="1056" w:type="dxa"/>
            <w:shd w:val="clear" w:color="auto" w:fill="auto"/>
            <w:vAlign w:val="center"/>
            <w:hideMark/>
          </w:tcPr>
          <w:p w14:paraId="147BBEB8" w14:textId="23AE2B7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A50632C" w14:textId="3D1936B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0,16</w:t>
            </w:r>
          </w:p>
        </w:tc>
        <w:tc>
          <w:tcPr>
            <w:tcW w:w="1020" w:type="dxa"/>
            <w:shd w:val="clear" w:color="auto" w:fill="auto"/>
            <w:vAlign w:val="center"/>
            <w:hideMark/>
          </w:tcPr>
          <w:p w14:paraId="28F97005" w14:textId="290E500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0,14</w:t>
            </w:r>
          </w:p>
        </w:tc>
        <w:tc>
          <w:tcPr>
            <w:tcW w:w="1020" w:type="dxa"/>
            <w:shd w:val="clear" w:color="auto" w:fill="auto"/>
            <w:vAlign w:val="center"/>
            <w:hideMark/>
          </w:tcPr>
          <w:p w14:paraId="044B2BEA" w14:textId="090F8FB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10,12</w:t>
            </w:r>
          </w:p>
        </w:tc>
        <w:tc>
          <w:tcPr>
            <w:tcW w:w="1020" w:type="dxa"/>
            <w:shd w:val="clear" w:color="auto" w:fill="auto"/>
            <w:vAlign w:val="center"/>
            <w:hideMark/>
          </w:tcPr>
          <w:p w14:paraId="52E0570B" w14:textId="47F85C9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3783331" w14:textId="35D21FE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0,15</w:t>
            </w:r>
          </w:p>
        </w:tc>
        <w:tc>
          <w:tcPr>
            <w:tcW w:w="1056" w:type="dxa"/>
            <w:shd w:val="clear" w:color="auto" w:fill="auto"/>
            <w:vAlign w:val="center"/>
            <w:hideMark/>
          </w:tcPr>
          <w:p w14:paraId="35508B62" w14:textId="6AA46A1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115,30</w:t>
            </w:r>
          </w:p>
        </w:tc>
        <w:tc>
          <w:tcPr>
            <w:tcW w:w="1056" w:type="dxa"/>
            <w:shd w:val="clear" w:color="auto" w:fill="auto"/>
            <w:vAlign w:val="center"/>
            <w:hideMark/>
          </w:tcPr>
          <w:p w14:paraId="6E000B5C" w14:textId="0E3F6A3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8,59</w:t>
            </w:r>
          </w:p>
        </w:tc>
      </w:tr>
      <w:tr w:rsidR="00D02C85" w:rsidRPr="001820FC" w14:paraId="53BA8E1C" w14:textId="77777777" w:rsidTr="00E306FC">
        <w:trPr>
          <w:trHeight w:val="340"/>
          <w:jc w:val="center"/>
        </w:trPr>
        <w:tc>
          <w:tcPr>
            <w:tcW w:w="816" w:type="dxa"/>
            <w:shd w:val="clear" w:color="auto" w:fill="auto"/>
            <w:noWrap/>
            <w:vAlign w:val="center"/>
            <w:hideMark/>
          </w:tcPr>
          <w:p w14:paraId="081FBC69" w14:textId="68AE611B"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2.9.7</w:t>
            </w:r>
          </w:p>
        </w:tc>
        <w:tc>
          <w:tcPr>
            <w:tcW w:w="3198" w:type="dxa"/>
            <w:shd w:val="clear" w:color="auto" w:fill="auto"/>
            <w:noWrap/>
            <w:vAlign w:val="center"/>
            <w:hideMark/>
          </w:tcPr>
          <w:p w14:paraId="448BC596"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công trình năng lượng</w:t>
            </w:r>
          </w:p>
        </w:tc>
        <w:tc>
          <w:tcPr>
            <w:tcW w:w="763" w:type="dxa"/>
            <w:shd w:val="clear" w:color="auto" w:fill="auto"/>
            <w:noWrap/>
            <w:vAlign w:val="center"/>
            <w:hideMark/>
          </w:tcPr>
          <w:p w14:paraId="4127E33C"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DNL</w:t>
            </w:r>
          </w:p>
        </w:tc>
        <w:tc>
          <w:tcPr>
            <w:tcW w:w="1176" w:type="dxa"/>
            <w:shd w:val="clear" w:color="auto" w:fill="auto"/>
            <w:vAlign w:val="center"/>
            <w:hideMark/>
          </w:tcPr>
          <w:p w14:paraId="3245432C" w14:textId="44F9ABA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3,49</w:t>
            </w:r>
          </w:p>
        </w:tc>
        <w:tc>
          <w:tcPr>
            <w:tcW w:w="1020" w:type="dxa"/>
            <w:shd w:val="clear" w:color="auto" w:fill="auto"/>
            <w:vAlign w:val="center"/>
            <w:hideMark/>
          </w:tcPr>
          <w:p w14:paraId="262EC8AD" w14:textId="53FCAE7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0,03</w:t>
            </w:r>
          </w:p>
        </w:tc>
        <w:tc>
          <w:tcPr>
            <w:tcW w:w="1056" w:type="dxa"/>
            <w:shd w:val="clear" w:color="auto" w:fill="auto"/>
            <w:vAlign w:val="center"/>
            <w:hideMark/>
          </w:tcPr>
          <w:p w14:paraId="6BD55895" w14:textId="618B8E1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0,23</w:t>
            </w:r>
          </w:p>
        </w:tc>
        <w:tc>
          <w:tcPr>
            <w:tcW w:w="1020" w:type="dxa"/>
            <w:shd w:val="clear" w:color="auto" w:fill="auto"/>
            <w:vAlign w:val="center"/>
            <w:hideMark/>
          </w:tcPr>
          <w:p w14:paraId="72B42DC2" w14:textId="1AD38AE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0,53</w:t>
            </w:r>
          </w:p>
        </w:tc>
        <w:tc>
          <w:tcPr>
            <w:tcW w:w="1020" w:type="dxa"/>
            <w:shd w:val="clear" w:color="auto" w:fill="auto"/>
            <w:vAlign w:val="center"/>
            <w:hideMark/>
          </w:tcPr>
          <w:p w14:paraId="054C5F65" w14:textId="5CB7E9C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0,32</w:t>
            </w:r>
          </w:p>
        </w:tc>
        <w:tc>
          <w:tcPr>
            <w:tcW w:w="1020" w:type="dxa"/>
            <w:shd w:val="clear" w:color="auto" w:fill="auto"/>
            <w:vAlign w:val="center"/>
            <w:hideMark/>
          </w:tcPr>
          <w:p w14:paraId="5DF4592A" w14:textId="4C513E8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0,54</w:t>
            </w:r>
          </w:p>
        </w:tc>
        <w:tc>
          <w:tcPr>
            <w:tcW w:w="1020" w:type="dxa"/>
            <w:shd w:val="clear" w:color="auto" w:fill="auto"/>
            <w:vAlign w:val="center"/>
            <w:hideMark/>
          </w:tcPr>
          <w:p w14:paraId="020D984C" w14:textId="0E6BD4B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0,29</w:t>
            </w:r>
          </w:p>
        </w:tc>
        <w:tc>
          <w:tcPr>
            <w:tcW w:w="1056" w:type="dxa"/>
            <w:shd w:val="clear" w:color="auto" w:fill="auto"/>
            <w:vAlign w:val="center"/>
            <w:hideMark/>
          </w:tcPr>
          <w:p w14:paraId="5E984EA2" w14:textId="70598AD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0,39</w:t>
            </w:r>
          </w:p>
        </w:tc>
        <w:tc>
          <w:tcPr>
            <w:tcW w:w="1056" w:type="dxa"/>
            <w:shd w:val="clear" w:color="auto" w:fill="auto"/>
            <w:vAlign w:val="center"/>
            <w:hideMark/>
          </w:tcPr>
          <w:p w14:paraId="140D9172" w14:textId="1451148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0,23</w:t>
            </w:r>
          </w:p>
        </w:tc>
        <w:tc>
          <w:tcPr>
            <w:tcW w:w="1056" w:type="dxa"/>
            <w:shd w:val="clear" w:color="auto" w:fill="auto"/>
            <w:vAlign w:val="center"/>
            <w:hideMark/>
          </w:tcPr>
          <w:p w14:paraId="67917ECE" w14:textId="3445A00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0,93</w:t>
            </w:r>
          </w:p>
        </w:tc>
      </w:tr>
      <w:tr w:rsidR="00D02C85" w:rsidRPr="001820FC" w14:paraId="6C8773E5" w14:textId="77777777" w:rsidTr="00E306FC">
        <w:trPr>
          <w:trHeight w:val="340"/>
          <w:jc w:val="center"/>
        </w:trPr>
        <w:tc>
          <w:tcPr>
            <w:tcW w:w="816" w:type="dxa"/>
            <w:shd w:val="clear" w:color="auto" w:fill="auto"/>
            <w:noWrap/>
            <w:vAlign w:val="center"/>
            <w:hideMark/>
          </w:tcPr>
          <w:p w14:paraId="36EAA9E1" w14:textId="04D0414C"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2.9.8</w:t>
            </w:r>
          </w:p>
        </w:tc>
        <w:tc>
          <w:tcPr>
            <w:tcW w:w="3198" w:type="dxa"/>
            <w:shd w:val="clear" w:color="auto" w:fill="auto"/>
            <w:noWrap/>
            <w:vAlign w:val="center"/>
            <w:hideMark/>
          </w:tcPr>
          <w:p w14:paraId="6383F12E"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công trình bưu chính viễn thông</w:t>
            </w:r>
          </w:p>
        </w:tc>
        <w:tc>
          <w:tcPr>
            <w:tcW w:w="763" w:type="dxa"/>
            <w:shd w:val="clear" w:color="auto" w:fill="auto"/>
            <w:noWrap/>
            <w:vAlign w:val="center"/>
            <w:hideMark/>
          </w:tcPr>
          <w:p w14:paraId="57C866BF"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DBV</w:t>
            </w:r>
          </w:p>
        </w:tc>
        <w:tc>
          <w:tcPr>
            <w:tcW w:w="1176" w:type="dxa"/>
            <w:shd w:val="clear" w:color="auto" w:fill="auto"/>
            <w:vAlign w:val="center"/>
            <w:hideMark/>
          </w:tcPr>
          <w:p w14:paraId="3E1AA2F3" w14:textId="306707B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0,67</w:t>
            </w:r>
          </w:p>
        </w:tc>
        <w:tc>
          <w:tcPr>
            <w:tcW w:w="1020" w:type="dxa"/>
            <w:shd w:val="clear" w:color="auto" w:fill="auto"/>
            <w:vAlign w:val="center"/>
            <w:hideMark/>
          </w:tcPr>
          <w:p w14:paraId="1EEA1DE5" w14:textId="63ABCD2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0,01</w:t>
            </w:r>
          </w:p>
        </w:tc>
        <w:tc>
          <w:tcPr>
            <w:tcW w:w="1056" w:type="dxa"/>
            <w:shd w:val="clear" w:color="auto" w:fill="auto"/>
            <w:vAlign w:val="center"/>
            <w:hideMark/>
          </w:tcPr>
          <w:p w14:paraId="168996F6" w14:textId="2452190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7711AC2" w14:textId="45B5819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0,07</w:t>
            </w:r>
          </w:p>
        </w:tc>
        <w:tc>
          <w:tcPr>
            <w:tcW w:w="1020" w:type="dxa"/>
            <w:shd w:val="clear" w:color="auto" w:fill="auto"/>
            <w:vAlign w:val="center"/>
            <w:hideMark/>
          </w:tcPr>
          <w:p w14:paraId="091C5195" w14:textId="4958B95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0,01</w:t>
            </w:r>
          </w:p>
        </w:tc>
        <w:tc>
          <w:tcPr>
            <w:tcW w:w="1020" w:type="dxa"/>
            <w:shd w:val="clear" w:color="auto" w:fill="auto"/>
            <w:vAlign w:val="center"/>
            <w:hideMark/>
          </w:tcPr>
          <w:p w14:paraId="1E727116" w14:textId="6ED3A14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7691610" w14:textId="42B186D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0,16</w:t>
            </w:r>
          </w:p>
        </w:tc>
        <w:tc>
          <w:tcPr>
            <w:tcW w:w="1056" w:type="dxa"/>
            <w:shd w:val="clear" w:color="auto" w:fill="auto"/>
            <w:vAlign w:val="center"/>
            <w:hideMark/>
          </w:tcPr>
          <w:p w14:paraId="058018B7" w14:textId="7B08A5B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0,10</w:t>
            </w:r>
          </w:p>
        </w:tc>
        <w:tc>
          <w:tcPr>
            <w:tcW w:w="1056" w:type="dxa"/>
            <w:shd w:val="clear" w:color="auto" w:fill="auto"/>
            <w:vAlign w:val="center"/>
            <w:hideMark/>
          </w:tcPr>
          <w:p w14:paraId="1E40E11A" w14:textId="070A156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0,22</w:t>
            </w:r>
          </w:p>
        </w:tc>
        <w:tc>
          <w:tcPr>
            <w:tcW w:w="1056" w:type="dxa"/>
            <w:shd w:val="clear" w:color="auto" w:fill="auto"/>
            <w:vAlign w:val="center"/>
            <w:hideMark/>
          </w:tcPr>
          <w:p w14:paraId="3A0853E6" w14:textId="1AAF7FB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0,07</w:t>
            </w:r>
          </w:p>
        </w:tc>
      </w:tr>
      <w:tr w:rsidR="00D02C85" w:rsidRPr="001820FC" w14:paraId="015985A6" w14:textId="77777777" w:rsidTr="00E306FC">
        <w:trPr>
          <w:trHeight w:val="340"/>
          <w:jc w:val="center"/>
        </w:trPr>
        <w:tc>
          <w:tcPr>
            <w:tcW w:w="816" w:type="dxa"/>
            <w:shd w:val="clear" w:color="auto" w:fill="auto"/>
            <w:noWrap/>
            <w:vAlign w:val="center"/>
            <w:hideMark/>
          </w:tcPr>
          <w:p w14:paraId="23761420" w14:textId="4465B715"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2.9.9</w:t>
            </w:r>
          </w:p>
        </w:tc>
        <w:tc>
          <w:tcPr>
            <w:tcW w:w="3198" w:type="dxa"/>
            <w:shd w:val="clear" w:color="auto" w:fill="auto"/>
            <w:noWrap/>
            <w:vAlign w:val="center"/>
            <w:hideMark/>
          </w:tcPr>
          <w:p w14:paraId="03EED3E3"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xây dựng kho dự trữ quốc gia</w:t>
            </w:r>
          </w:p>
        </w:tc>
        <w:tc>
          <w:tcPr>
            <w:tcW w:w="763" w:type="dxa"/>
            <w:shd w:val="clear" w:color="auto" w:fill="auto"/>
            <w:noWrap/>
            <w:vAlign w:val="center"/>
            <w:hideMark/>
          </w:tcPr>
          <w:p w14:paraId="7C437125"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DKG</w:t>
            </w:r>
          </w:p>
        </w:tc>
        <w:tc>
          <w:tcPr>
            <w:tcW w:w="1176" w:type="dxa"/>
            <w:shd w:val="clear" w:color="auto" w:fill="auto"/>
            <w:vAlign w:val="center"/>
            <w:hideMark/>
          </w:tcPr>
          <w:p w14:paraId="425895CC" w14:textId="5E74ED4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B77889A" w14:textId="41F6948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13C05F74" w14:textId="0886221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61AA102" w14:textId="74841D5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69FA896" w14:textId="273E2D7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6135AAF" w14:textId="566022C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F8ABD65" w14:textId="2833C93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890B305" w14:textId="49C2A66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2308CE0" w14:textId="3674E93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B9940D9" w14:textId="7749ECE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6E16B9A6" w14:textId="77777777" w:rsidTr="00E306FC">
        <w:trPr>
          <w:trHeight w:val="340"/>
          <w:jc w:val="center"/>
        </w:trPr>
        <w:tc>
          <w:tcPr>
            <w:tcW w:w="816" w:type="dxa"/>
            <w:shd w:val="clear" w:color="auto" w:fill="auto"/>
            <w:noWrap/>
            <w:vAlign w:val="center"/>
            <w:hideMark/>
          </w:tcPr>
          <w:p w14:paraId="6268E959" w14:textId="0D2D7C7F"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2.9.10</w:t>
            </w:r>
          </w:p>
        </w:tc>
        <w:tc>
          <w:tcPr>
            <w:tcW w:w="3198" w:type="dxa"/>
            <w:shd w:val="clear" w:color="auto" w:fill="auto"/>
            <w:noWrap/>
            <w:vAlign w:val="center"/>
            <w:hideMark/>
          </w:tcPr>
          <w:p w14:paraId="6DCCF670"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có di tích lịch sử - văn hóa</w:t>
            </w:r>
          </w:p>
        </w:tc>
        <w:tc>
          <w:tcPr>
            <w:tcW w:w="763" w:type="dxa"/>
            <w:shd w:val="clear" w:color="auto" w:fill="auto"/>
            <w:noWrap/>
            <w:vAlign w:val="center"/>
            <w:hideMark/>
          </w:tcPr>
          <w:p w14:paraId="6B171CB2"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DDT</w:t>
            </w:r>
          </w:p>
        </w:tc>
        <w:tc>
          <w:tcPr>
            <w:tcW w:w="1176" w:type="dxa"/>
            <w:shd w:val="clear" w:color="auto" w:fill="auto"/>
            <w:vAlign w:val="center"/>
            <w:hideMark/>
          </w:tcPr>
          <w:p w14:paraId="70B4DC29" w14:textId="77C8D58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56F08B4" w14:textId="1A12E85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FADCC50" w14:textId="44AD17F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983FA9E" w14:textId="42DBC01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7326C6B" w14:textId="6E99171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47629CD" w14:textId="4FD1FA9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42E6AA7" w14:textId="57F6C3F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3BE3F98" w14:textId="2718F6C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49A632A" w14:textId="52B148E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1DB1DE6" w14:textId="116844C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34DE0C91" w14:textId="77777777" w:rsidTr="00E306FC">
        <w:trPr>
          <w:trHeight w:val="340"/>
          <w:jc w:val="center"/>
        </w:trPr>
        <w:tc>
          <w:tcPr>
            <w:tcW w:w="816" w:type="dxa"/>
            <w:shd w:val="clear" w:color="auto" w:fill="auto"/>
            <w:noWrap/>
            <w:vAlign w:val="center"/>
            <w:hideMark/>
          </w:tcPr>
          <w:p w14:paraId="78DCFEE0" w14:textId="250DBBC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2.9.11</w:t>
            </w:r>
          </w:p>
        </w:tc>
        <w:tc>
          <w:tcPr>
            <w:tcW w:w="3198" w:type="dxa"/>
            <w:shd w:val="clear" w:color="auto" w:fill="auto"/>
            <w:noWrap/>
            <w:vAlign w:val="center"/>
            <w:hideMark/>
          </w:tcPr>
          <w:p w14:paraId="512AD507"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bãi thải, xử lý chất thải</w:t>
            </w:r>
          </w:p>
        </w:tc>
        <w:tc>
          <w:tcPr>
            <w:tcW w:w="763" w:type="dxa"/>
            <w:shd w:val="clear" w:color="auto" w:fill="auto"/>
            <w:noWrap/>
            <w:vAlign w:val="center"/>
            <w:hideMark/>
          </w:tcPr>
          <w:p w14:paraId="733B5EE8"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DRA</w:t>
            </w:r>
          </w:p>
        </w:tc>
        <w:tc>
          <w:tcPr>
            <w:tcW w:w="1176" w:type="dxa"/>
            <w:shd w:val="clear" w:color="auto" w:fill="auto"/>
            <w:vAlign w:val="center"/>
            <w:hideMark/>
          </w:tcPr>
          <w:p w14:paraId="47B4E3AA" w14:textId="048F405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19,32</w:t>
            </w:r>
          </w:p>
        </w:tc>
        <w:tc>
          <w:tcPr>
            <w:tcW w:w="1020" w:type="dxa"/>
            <w:shd w:val="clear" w:color="auto" w:fill="auto"/>
            <w:vAlign w:val="center"/>
            <w:hideMark/>
          </w:tcPr>
          <w:p w14:paraId="018ED47E" w14:textId="4C2DD8B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0,18</w:t>
            </w:r>
          </w:p>
        </w:tc>
        <w:tc>
          <w:tcPr>
            <w:tcW w:w="1056" w:type="dxa"/>
            <w:shd w:val="clear" w:color="auto" w:fill="auto"/>
            <w:vAlign w:val="center"/>
            <w:hideMark/>
          </w:tcPr>
          <w:p w14:paraId="5F7A902E" w14:textId="4A51D3D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BFA2D91" w14:textId="00ADFCD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7B31ED1" w14:textId="4AAC2EC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DB21D9B" w14:textId="6A7C9E2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5268970" w14:textId="5EF17C0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2738E7D" w14:textId="5CFE6B6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62E348B" w14:textId="3D824BA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19,32</w:t>
            </w:r>
          </w:p>
        </w:tc>
        <w:tc>
          <w:tcPr>
            <w:tcW w:w="1056" w:type="dxa"/>
            <w:shd w:val="clear" w:color="auto" w:fill="auto"/>
            <w:vAlign w:val="center"/>
            <w:hideMark/>
          </w:tcPr>
          <w:p w14:paraId="35A277E3" w14:textId="32B06D8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1EB3C5EC" w14:textId="77777777" w:rsidTr="00E306FC">
        <w:trPr>
          <w:trHeight w:val="340"/>
          <w:jc w:val="center"/>
        </w:trPr>
        <w:tc>
          <w:tcPr>
            <w:tcW w:w="816" w:type="dxa"/>
            <w:shd w:val="clear" w:color="auto" w:fill="auto"/>
            <w:noWrap/>
            <w:vAlign w:val="center"/>
            <w:hideMark/>
          </w:tcPr>
          <w:p w14:paraId="4594ECFE" w14:textId="1AE97825"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2.9.12</w:t>
            </w:r>
          </w:p>
        </w:tc>
        <w:tc>
          <w:tcPr>
            <w:tcW w:w="3198" w:type="dxa"/>
            <w:shd w:val="clear" w:color="auto" w:fill="auto"/>
            <w:noWrap/>
            <w:vAlign w:val="center"/>
            <w:hideMark/>
          </w:tcPr>
          <w:p w14:paraId="7D54AFB3"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cơ sở tôn giáo</w:t>
            </w:r>
          </w:p>
        </w:tc>
        <w:tc>
          <w:tcPr>
            <w:tcW w:w="763" w:type="dxa"/>
            <w:shd w:val="clear" w:color="auto" w:fill="auto"/>
            <w:noWrap/>
            <w:vAlign w:val="center"/>
            <w:hideMark/>
          </w:tcPr>
          <w:p w14:paraId="34E567A8"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TON</w:t>
            </w:r>
          </w:p>
        </w:tc>
        <w:tc>
          <w:tcPr>
            <w:tcW w:w="1176" w:type="dxa"/>
            <w:shd w:val="clear" w:color="auto" w:fill="auto"/>
            <w:vAlign w:val="center"/>
            <w:hideMark/>
          </w:tcPr>
          <w:p w14:paraId="5FC654CC" w14:textId="29EAFD7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5,86</w:t>
            </w:r>
          </w:p>
        </w:tc>
        <w:tc>
          <w:tcPr>
            <w:tcW w:w="1020" w:type="dxa"/>
            <w:shd w:val="clear" w:color="auto" w:fill="auto"/>
            <w:vAlign w:val="center"/>
            <w:hideMark/>
          </w:tcPr>
          <w:p w14:paraId="56AFFBDC" w14:textId="224C716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0,06</w:t>
            </w:r>
          </w:p>
        </w:tc>
        <w:tc>
          <w:tcPr>
            <w:tcW w:w="1056" w:type="dxa"/>
            <w:shd w:val="clear" w:color="auto" w:fill="auto"/>
            <w:vAlign w:val="center"/>
            <w:hideMark/>
          </w:tcPr>
          <w:p w14:paraId="385E1A63" w14:textId="32F26C3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D271E49" w14:textId="4E2B2C6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0C19396" w14:textId="6842388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1,05</w:t>
            </w:r>
          </w:p>
        </w:tc>
        <w:tc>
          <w:tcPr>
            <w:tcW w:w="1020" w:type="dxa"/>
            <w:shd w:val="clear" w:color="auto" w:fill="auto"/>
            <w:vAlign w:val="center"/>
            <w:hideMark/>
          </w:tcPr>
          <w:p w14:paraId="0D47BCC2" w14:textId="08F99EB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4211B19" w14:textId="542ABA8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0,39</w:t>
            </w:r>
          </w:p>
        </w:tc>
        <w:tc>
          <w:tcPr>
            <w:tcW w:w="1056" w:type="dxa"/>
            <w:shd w:val="clear" w:color="auto" w:fill="auto"/>
            <w:vAlign w:val="center"/>
            <w:hideMark/>
          </w:tcPr>
          <w:p w14:paraId="55193F89" w14:textId="2841D4B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0,36</w:t>
            </w:r>
          </w:p>
        </w:tc>
        <w:tc>
          <w:tcPr>
            <w:tcW w:w="1056" w:type="dxa"/>
            <w:shd w:val="clear" w:color="auto" w:fill="auto"/>
            <w:vAlign w:val="center"/>
            <w:hideMark/>
          </w:tcPr>
          <w:p w14:paraId="44A7401D" w14:textId="0192344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0,98</w:t>
            </w:r>
          </w:p>
        </w:tc>
        <w:tc>
          <w:tcPr>
            <w:tcW w:w="1056" w:type="dxa"/>
            <w:shd w:val="clear" w:color="auto" w:fill="auto"/>
            <w:vAlign w:val="center"/>
            <w:hideMark/>
          </w:tcPr>
          <w:p w14:paraId="5F536E1A" w14:textId="67DD5BD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2,09</w:t>
            </w:r>
          </w:p>
        </w:tc>
      </w:tr>
      <w:tr w:rsidR="00D02C85" w:rsidRPr="001820FC" w14:paraId="21FB1C97" w14:textId="77777777" w:rsidTr="00E306FC">
        <w:trPr>
          <w:trHeight w:val="340"/>
          <w:jc w:val="center"/>
        </w:trPr>
        <w:tc>
          <w:tcPr>
            <w:tcW w:w="816" w:type="dxa"/>
            <w:shd w:val="clear" w:color="auto" w:fill="auto"/>
            <w:noWrap/>
            <w:vAlign w:val="center"/>
            <w:hideMark/>
          </w:tcPr>
          <w:p w14:paraId="71BCA67A" w14:textId="09B2D56C"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2.9.13</w:t>
            </w:r>
          </w:p>
        </w:tc>
        <w:tc>
          <w:tcPr>
            <w:tcW w:w="3198" w:type="dxa"/>
            <w:shd w:val="clear" w:color="auto" w:fill="auto"/>
            <w:vAlign w:val="center"/>
            <w:hideMark/>
          </w:tcPr>
          <w:p w14:paraId="6D4B9BEA"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làm nghĩa trang, nhà tang lễ, nhà hỏa táng</w:t>
            </w:r>
          </w:p>
        </w:tc>
        <w:tc>
          <w:tcPr>
            <w:tcW w:w="763" w:type="dxa"/>
            <w:shd w:val="clear" w:color="auto" w:fill="auto"/>
            <w:noWrap/>
            <w:vAlign w:val="center"/>
            <w:hideMark/>
          </w:tcPr>
          <w:p w14:paraId="08A95B1E"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NTD</w:t>
            </w:r>
          </w:p>
        </w:tc>
        <w:tc>
          <w:tcPr>
            <w:tcW w:w="1176" w:type="dxa"/>
            <w:shd w:val="clear" w:color="auto" w:fill="auto"/>
            <w:vAlign w:val="center"/>
            <w:hideMark/>
          </w:tcPr>
          <w:p w14:paraId="64195228" w14:textId="174BB1B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48,37</w:t>
            </w:r>
          </w:p>
        </w:tc>
        <w:tc>
          <w:tcPr>
            <w:tcW w:w="1020" w:type="dxa"/>
            <w:shd w:val="clear" w:color="auto" w:fill="auto"/>
            <w:vAlign w:val="center"/>
            <w:hideMark/>
          </w:tcPr>
          <w:p w14:paraId="3A71B494" w14:textId="448EE13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0,46</w:t>
            </w:r>
          </w:p>
        </w:tc>
        <w:tc>
          <w:tcPr>
            <w:tcW w:w="1056" w:type="dxa"/>
            <w:shd w:val="clear" w:color="auto" w:fill="auto"/>
            <w:vAlign w:val="center"/>
            <w:hideMark/>
          </w:tcPr>
          <w:p w14:paraId="372968C2" w14:textId="5B6A4F8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AA4AFE5" w14:textId="70BF64D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15,51</w:t>
            </w:r>
          </w:p>
        </w:tc>
        <w:tc>
          <w:tcPr>
            <w:tcW w:w="1020" w:type="dxa"/>
            <w:shd w:val="clear" w:color="auto" w:fill="auto"/>
            <w:vAlign w:val="center"/>
            <w:hideMark/>
          </w:tcPr>
          <w:p w14:paraId="2AFCC0BB" w14:textId="0AAE195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7,01</w:t>
            </w:r>
          </w:p>
        </w:tc>
        <w:tc>
          <w:tcPr>
            <w:tcW w:w="1020" w:type="dxa"/>
            <w:shd w:val="clear" w:color="auto" w:fill="auto"/>
            <w:vAlign w:val="center"/>
            <w:hideMark/>
          </w:tcPr>
          <w:p w14:paraId="3D7A85EC" w14:textId="55E954F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0,01</w:t>
            </w:r>
          </w:p>
        </w:tc>
        <w:tc>
          <w:tcPr>
            <w:tcW w:w="1020" w:type="dxa"/>
            <w:shd w:val="clear" w:color="auto" w:fill="auto"/>
            <w:vAlign w:val="center"/>
            <w:hideMark/>
          </w:tcPr>
          <w:p w14:paraId="20708D39" w14:textId="3C971F3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0,63</w:t>
            </w:r>
          </w:p>
        </w:tc>
        <w:tc>
          <w:tcPr>
            <w:tcW w:w="1056" w:type="dxa"/>
            <w:shd w:val="clear" w:color="auto" w:fill="auto"/>
            <w:vAlign w:val="center"/>
            <w:hideMark/>
          </w:tcPr>
          <w:p w14:paraId="18E6790F" w14:textId="33EA24A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11,88</w:t>
            </w:r>
          </w:p>
        </w:tc>
        <w:tc>
          <w:tcPr>
            <w:tcW w:w="1056" w:type="dxa"/>
            <w:shd w:val="clear" w:color="auto" w:fill="auto"/>
            <w:vAlign w:val="center"/>
            <w:hideMark/>
          </w:tcPr>
          <w:p w14:paraId="5CBEF483" w14:textId="282D37D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1,13</w:t>
            </w:r>
          </w:p>
        </w:tc>
        <w:tc>
          <w:tcPr>
            <w:tcW w:w="1056" w:type="dxa"/>
            <w:shd w:val="clear" w:color="auto" w:fill="auto"/>
            <w:vAlign w:val="center"/>
            <w:hideMark/>
          </w:tcPr>
          <w:p w14:paraId="24B72B0B" w14:textId="7F3CF8A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1,80</w:t>
            </w:r>
          </w:p>
        </w:tc>
      </w:tr>
      <w:tr w:rsidR="00D02C85" w:rsidRPr="001820FC" w14:paraId="7F54BAF6" w14:textId="77777777" w:rsidTr="00E306FC">
        <w:trPr>
          <w:trHeight w:val="340"/>
          <w:jc w:val="center"/>
        </w:trPr>
        <w:tc>
          <w:tcPr>
            <w:tcW w:w="816" w:type="dxa"/>
            <w:shd w:val="clear" w:color="auto" w:fill="auto"/>
            <w:noWrap/>
            <w:vAlign w:val="center"/>
            <w:hideMark/>
          </w:tcPr>
          <w:p w14:paraId="39848D4B" w14:textId="2CB249A2"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2.9.14</w:t>
            </w:r>
          </w:p>
        </w:tc>
        <w:tc>
          <w:tcPr>
            <w:tcW w:w="3198" w:type="dxa"/>
            <w:shd w:val="clear" w:color="auto" w:fill="auto"/>
            <w:noWrap/>
            <w:vAlign w:val="center"/>
            <w:hideMark/>
          </w:tcPr>
          <w:p w14:paraId="2D2D582E"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xây dựng cơ sở khoa học công nghệ</w:t>
            </w:r>
          </w:p>
        </w:tc>
        <w:tc>
          <w:tcPr>
            <w:tcW w:w="763" w:type="dxa"/>
            <w:shd w:val="clear" w:color="auto" w:fill="auto"/>
            <w:noWrap/>
            <w:vAlign w:val="center"/>
            <w:hideMark/>
          </w:tcPr>
          <w:p w14:paraId="3F9C9FB2"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DKH</w:t>
            </w:r>
          </w:p>
        </w:tc>
        <w:tc>
          <w:tcPr>
            <w:tcW w:w="1176" w:type="dxa"/>
            <w:shd w:val="clear" w:color="auto" w:fill="auto"/>
            <w:vAlign w:val="center"/>
            <w:hideMark/>
          </w:tcPr>
          <w:p w14:paraId="76A75856" w14:textId="1F21273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CF4D1EF" w14:textId="3629BDD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7266683" w14:textId="1F7A1B2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7377B45" w14:textId="4726993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680CB13" w14:textId="23A02EE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5FB7CE8" w14:textId="1C88988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BF3A46D" w14:textId="0EC36E2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CF7C2C4" w14:textId="18E81ED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7F79286" w14:textId="57FA527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FBCF6CC" w14:textId="3E95464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0274BC90" w14:textId="77777777" w:rsidTr="00E306FC">
        <w:trPr>
          <w:trHeight w:val="340"/>
          <w:jc w:val="center"/>
        </w:trPr>
        <w:tc>
          <w:tcPr>
            <w:tcW w:w="816" w:type="dxa"/>
            <w:shd w:val="clear" w:color="auto" w:fill="auto"/>
            <w:noWrap/>
            <w:vAlign w:val="center"/>
            <w:hideMark/>
          </w:tcPr>
          <w:p w14:paraId="70955AD0" w14:textId="4EBF8492"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2.9.15</w:t>
            </w:r>
          </w:p>
        </w:tc>
        <w:tc>
          <w:tcPr>
            <w:tcW w:w="3198" w:type="dxa"/>
            <w:shd w:val="clear" w:color="auto" w:fill="auto"/>
            <w:noWrap/>
            <w:vAlign w:val="center"/>
            <w:hideMark/>
          </w:tcPr>
          <w:p w14:paraId="2CC9C9AF"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xây dựng cơ sở dịch vụ xã hội</w:t>
            </w:r>
          </w:p>
        </w:tc>
        <w:tc>
          <w:tcPr>
            <w:tcW w:w="763" w:type="dxa"/>
            <w:shd w:val="clear" w:color="auto" w:fill="auto"/>
            <w:noWrap/>
            <w:vAlign w:val="center"/>
            <w:hideMark/>
          </w:tcPr>
          <w:p w14:paraId="544B1C9C"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DXH</w:t>
            </w:r>
          </w:p>
        </w:tc>
        <w:tc>
          <w:tcPr>
            <w:tcW w:w="1176" w:type="dxa"/>
            <w:shd w:val="clear" w:color="auto" w:fill="auto"/>
            <w:vAlign w:val="center"/>
            <w:hideMark/>
          </w:tcPr>
          <w:p w14:paraId="609564F0" w14:textId="78CE573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E4E23FA" w14:textId="3AC54F8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6C71106" w14:textId="2933B58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DE4FFE6" w14:textId="58B101C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53A09F9" w14:textId="63299CF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E9D731D" w14:textId="68C937B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95621AF" w14:textId="6D12864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857240B" w14:textId="346AD47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20EA25F" w14:textId="0AF3F62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677F166" w14:textId="595094C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68005424" w14:textId="77777777" w:rsidTr="00E306FC">
        <w:trPr>
          <w:trHeight w:val="340"/>
          <w:jc w:val="center"/>
        </w:trPr>
        <w:tc>
          <w:tcPr>
            <w:tcW w:w="816" w:type="dxa"/>
            <w:shd w:val="clear" w:color="auto" w:fill="auto"/>
            <w:noWrap/>
            <w:vAlign w:val="center"/>
            <w:hideMark/>
          </w:tcPr>
          <w:p w14:paraId="53728002" w14:textId="244DC223"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2.9.16</w:t>
            </w:r>
          </w:p>
        </w:tc>
        <w:tc>
          <w:tcPr>
            <w:tcW w:w="3198" w:type="dxa"/>
            <w:shd w:val="clear" w:color="auto" w:fill="auto"/>
            <w:noWrap/>
            <w:vAlign w:val="center"/>
            <w:hideMark/>
          </w:tcPr>
          <w:p w14:paraId="6AA5A032"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 xml:space="preserve"> Đất chợ</w:t>
            </w:r>
          </w:p>
        </w:tc>
        <w:tc>
          <w:tcPr>
            <w:tcW w:w="763" w:type="dxa"/>
            <w:shd w:val="clear" w:color="auto" w:fill="auto"/>
            <w:noWrap/>
            <w:vAlign w:val="center"/>
            <w:hideMark/>
          </w:tcPr>
          <w:p w14:paraId="6EFF9C57"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DCH</w:t>
            </w:r>
          </w:p>
        </w:tc>
        <w:tc>
          <w:tcPr>
            <w:tcW w:w="1176" w:type="dxa"/>
            <w:shd w:val="clear" w:color="auto" w:fill="auto"/>
            <w:vAlign w:val="center"/>
            <w:hideMark/>
          </w:tcPr>
          <w:p w14:paraId="5F1DB14F" w14:textId="331EEA1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1,75</w:t>
            </w:r>
          </w:p>
        </w:tc>
        <w:tc>
          <w:tcPr>
            <w:tcW w:w="1020" w:type="dxa"/>
            <w:shd w:val="clear" w:color="auto" w:fill="auto"/>
            <w:vAlign w:val="center"/>
            <w:hideMark/>
          </w:tcPr>
          <w:p w14:paraId="11281FB5" w14:textId="77E546D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0,02</w:t>
            </w:r>
          </w:p>
        </w:tc>
        <w:tc>
          <w:tcPr>
            <w:tcW w:w="1056" w:type="dxa"/>
            <w:shd w:val="clear" w:color="auto" w:fill="auto"/>
            <w:vAlign w:val="center"/>
            <w:hideMark/>
          </w:tcPr>
          <w:p w14:paraId="4B552DD5" w14:textId="31E98E3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0,15</w:t>
            </w:r>
          </w:p>
        </w:tc>
        <w:tc>
          <w:tcPr>
            <w:tcW w:w="1020" w:type="dxa"/>
            <w:shd w:val="clear" w:color="auto" w:fill="auto"/>
            <w:vAlign w:val="center"/>
            <w:hideMark/>
          </w:tcPr>
          <w:p w14:paraId="1DCC1E5F" w14:textId="2014E9E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0,44</w:t>
            </w:r>
          </w:p>
        </w:tc>
        <w:tc>
          <w:tcPr>
            <w:tcW w:w="1020" w:type="dxa"/>
            <w:shd w:val="clear" w:color="auto" w:fill="auto"/>
            <w:vAlign w:val="center"/>
            <w:hideMark/>
          </w:tcPr>
          <w:p w14:paraId="3AB5DBC2" w14:textId="695D63A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0,23</w:t>
            </w:r>
          </w:p>
        </w:tc>
        <w:tc>
          <w:tcPr>
            <w:tcW w:w="1020" w:type="dxa"/>
            <w:shd w:val="clear" w:color="auto" w:fill="auto"/>
            <w:vAlign w:val="center"/>
            <w:hideMark/>
          </w:tcPr>
          <w:p w14:paraId="6DBC729F" w14:textId="390F6D9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1863319" w14:textId="3048EBC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0,58</w:t>
            </w:r>
          </w:p>
        </w:tc>
        <w:tc>
          <w:tcPr>
            <w:tcW w:w="1056" w:type="dxa"/>
            <w:shd w:val="clear" w:color="auto" w:fill="auto"/>
            <w:vAlign w:val="center"/>
            <w:hideMark/>
          </w:tcPr>
          <w:p w14:paraId="4463314E" w14:textId="643B791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C67547B" w14:textId="64456C1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0,07</w:t>
            </w:r>
          </w:p>
        </w:tc>
        <w:tc>
          <w:tcPr>
            <w:tcW w:w="1056" w:type="dxa"/>
            <w:shd w:val="clear" w:color="auto" w:fill="auto"/>
            <w:vAlign w:val="center"/>
            <w:hideMark/>
          </w:tcPr>
          <w:p w14:paraId="1320AFAE" w14:textId="54DFB12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0,21</w:t>
            </w:r>
          </w:p>
        </w:tc>
      </w:tr>
      <w:tr w:rsidR="00D02C85" w:rsidRPr="001820FC" w14:paraId="47D64FD5" w14:textId="77777777" w:rsidTr="00E306FC">
        <w:trPr>
          <w:trHeight w:val="340"/>
          <w:jc w:val="center"/>
        </w:trPr>
        <w:tc>
          <w:tcPr>
            <w:tcW w:w="816" w:type="dxa"/>
            <w:shd w:val="clear" w:color="auto" w:fill="auto"/>
            <w:noWrap/>
            <w:vAlign w:val="center"/>
            <w:hideMark/>
          </w:tcPr>
          <w:p w14:paraId="6FA8D02D" w14:textId="561D7E2C"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2.10</w:t>
            </w:r>
          </w:p>
        </w:tc>
        <w:tc>
          <w:tcPr>
            <w:tcW w:w="3198" w:type="dxa"/>
            <w:shd w:val="clear" w:color="auto" w:fill="auto"/>
            <w:noWrap/>
            <w:vAlign w:val="center"/>
            <w:hideMark/>
          </w:tcPr>
          <w:p w14:paraId="3A474C27"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danh lam thắng cảnh</w:t>
            </w:r>
          </w:p>
        </w:tc>
        <w:tc>
          <w:tcPr>
            <w:tcW w:w="763" w:type="dxa"/>
            <w:shd w:val="clear" w:color="auto" w:fill="auto"/>
            <w:noWrap/>
            <w:vAlign w:val="center"/>
            <w:hideMark/>
          </w:tcPr>
          <w:p w14:paraId="5C414D1B"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DDL</w:t>
            </w:r>
          </w:p>
        </w:tc>
        <w:tc>
          <w:tcPr>
            <w:tcW w:w="1176" w:type="dxa"/>
            <w:shd w:val="clear" w:color="auto" w:fill="auto"/>
            <w:vAlign w:val="center"/>
            <w:hideMark/>
          </w:tcPr>
          <w:p w14:paraId="5037F5F3" w14:textId="32A0EDA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DE34FC2" w14:textId="6BC2DFA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4778F34" w14:textId="158473D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9BDB3E7" w14:textId="24DEFA6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DAB81FA" w14:textId="2B6D844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7A64497" w14:textId="3A92A54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0A2167E" w14:textId="7570C7D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545BE1C" w14:textId="4929DFC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1F9B05F3" w14:textId="0705E8E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19400396" w14:textId="19F010C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04516369" w14:textId="77777777" w:rsidTr="00E306FC">
        <w:trPr>
          <w:trHeight w:val="340"/>
          <w:jc w:val="center"/>
        </w:trPr>
        <w:tc>
          <w:tcPr>
            <w:tcW w:w="816" w:type="dxa"/>
            <w:shd w:val="clear" w:color="auto" w:fill="auto"/>
            <w:noWrap/>
            <w:vAlign w:val="center"/>
            <w:hideMark/>
          </w:tcPr>
          <w:p w14:paraId="03C17D04" w14:textId="447E466F"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2.11</w:t>
            </w:r>
          </w:p>
        </w:tc>
        <w:tc>
          <w:tcPr>
            <w:tcW w:w="3198" w:type="dxa"/>
            <w:shd w:val="clear" w:color="auto" w:fill="auto"/>
            <w:noWrap/>
            <w:vAlign w:val="center"/>
            <w:hideMark/>
          </w:tcPr>
          <w:p w14:paraId="30E5C5BD"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sinh hoạt cộng đồng</w:t>
            </w:r>
          </w:p>
        </w:tc>
        <w:tc>
          <w:tcPr>
            <w:tcW w:w="763" w:type="dxa"/>
            <w:shd w:val="clear" w:color="auto" w:fill="auto"/>
            <w:noWrap/>
            <w:vAlign w:val="center"/>
            <w:hideMark/>
          </w:tcPr>
          <w:p w14:paraId="79DFC1D8"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DSH</w:t>
            </w:r>
          </w:p>
        </w:tc>
        <w:tc>
          <w:tcPr>
            <w:tcW w:w="1176" w:type="dxa"/>
            <w:shd w:val="clear" w:color="auto" w:fill="auto"/>
            <w:vAlign w:val="center"/>
            <w:hideMark/>
          </w:tcPr>
          <w:p w14:paraId="181C61AC" w14:textId="482A710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3DBD409" w14:textId="4EE3331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3621ADC" w14:textId="6F35EDC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5AD4F9A" w14:textId="357E1B7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4D38D27" w14:textId="3E86AAB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2DAF293" w14:textId="5EF42D4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498D057" w14:textId="727A44F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57D5267" w14:textId="5FCCAE0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3CF071E" w14:textId="54BF2CA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850F199" w14:textId="449C9F5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057B08F9" w14:textId="77777777" w:rsidTr="00E306FC">
        <w:trPr>
          <w:trHeight w:val="340"/>
          <w:jc w:val="center"/>
        </w:trPr>
        <w:tc>
          <w:tcPr>
            <w:tcW w:w="816" w:type="dxa"/>
            <w:shd w:val="clear" w:color="auto" w:fill="auto"/>
            <w:noWrap/>
            <w:vAlign w:val="center"/>
            <w:hideMark/>
          </w:tcPr>
          <w:p w14:paraId="415F6B0B" w14:textId="3B60F21B"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2.12</w:t>
            </w:r>
          </w:p>
        </w:tc>
        <w:tc>
          <w:tcPr>
            <w:tcW w:w="3198" w:type="dxa"/>
            <w:shd w:val="clear" w:color="auto" w:fill="auto"/>
            <w:noWrap/>
            <w:vAlign w:val="center"/>
            <w:hideMark/>
          </w:tcPr>
          <w:p w14:paraId="049A4BCF"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khu vui chơi, giải trí công cộng</w:t>
            </w:r>
          </w:p>
        </w:tc>
        <w:tc>
          <w:tcPr>
            <w:tcW w:w="763" w:type="dxa"/>
            <w:shd w:val="clear" w:color="auto" w:fill="auto"/>
            <w:noWrap/>
            <w:vAlign w:val="center"/>
            <w:hideMark/>
          </w:tcPr>
          <w:p w14:paraId="2E5AEA44"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DKV</w:t>
            </w:r>
          </w:p>
        </w:tc>
        <w:tc>
          <w:tcPr>
            <w:tcW w:w="1176" w:type="dxa"/>
            <w:shd w:val="clear" w:color="auto" w:fill="auto"/>
            <w:vAlign w:val="center"/>
            <w:hideMark/>
          </w:tcPr>
          <w:p w14:paraId="70D9F0AB" w14:textId="0F81C2C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24,86</w:t>
            </w:r>
          </w:p>
        </w:tc>
        <w:tc>
          <w:tcPr>
            <w:tcW w:w="1020" w:type="dxa"/>
            <w:shd w:val="clear" w:color="auto" w:fill="auto"/>
            <w:vAlign w:val="center"/>
            <w:hideMark/>
          </w:tcPr>
          <w:p w14:paraId="73F2B246" w14:textId="628F32A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0,24</w:t>
            </w:r>
          </w:p>
        </w:tc>
        <w:tc>
          <w:tcPr>
            <w:tcW w:w="1056" w:type="dxa"/>
            <w:shd w:val="clear" w:color="auto" w:fill="auto"/>
            <w:vAlign w:val="center"/>
            <w:hideMark/>
          </w:tcPr>
          <w:p w14:paraId="40AE25D6" w14:textId="6309E41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4,08</w:t>
            </w:r>
          </w:p>
        </w:tc>
        <w:tc>
          <w:tcPr>
            <w:tcW w:w="1020" w:type="dxa"/>
            <w:shd w:val="clear" w:color="auto" w:fill="auto"/>
            <w:vAlign w:val="center"/>
            <w:hideMark/>
          </w:tcPr>
          <w:p w14:paraId="73EE46B3" w14:textId="3075B6A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71B3791" w14:textId="37C9428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A2F76F1" w14:textId="5638C5F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2,46</w:t>
            </w:r>
          </w:p>
        </w:tc>
        <w:tc>
          <w:tcPr>
            <w:tcW w:w="1020" w:type="dxa"/>
            <w:shd w:val="clear" w:color="auto" w:fill="auto"/>
            <w:vAlign w:val="center"/>
            <w:hideMark/>
          </w:tcPr>
          <w:p w14:paraId="59F2B70B" w14:textId="736ED52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3,17</w:t>
            </w:r>
          </w:p>
        </w:tc>
        <w:tc>
          <w:tcPr>
            <w:tcW w:w="1056" w:type="dxa"/>
            <w:shd w:val="clear" w:color="auto" w:fill="auto"/>
            <w:vAlign w:val="center"/>
            <w:hideMark/>
          </w:tcPr>
          <w:p w14:paraId="4F650360" w14:textId="09054CC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5,27</w:t>
            </w:r>
          </w:p>
        </w:tc>
        <w:tc>
          <w:tcPr>
            <w:tcW w:w="1056" w:type="dxa"/>
            <w:shd w:val="clear" w:color="auto" w:fill="auto"/>
            <w:vAlign w:val="center"/>
            <w:hideMark/>
          </w:tcPr>
          <w:p w14:paraId="713F66AB" w14:textId="718FC81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1,09</w:t>
            </w:r>
          </w:p>
        </w:tc>
        <w:tc>
          <w:tcPr>
            <w:tcW w:w="1056" w:type="dxa"/>
            <w:shd w:val="clear" w:color="auto" w:fill="auto"/>
            <w:vAlign w:val="center"/>
            <w:hideMark/>
          </w:tcPr>
          <w:p w14:paraId="2852A46F" w14:textId="07B116D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8,80</w:t>
            </w:r>
          </w:p>
        </w:tc>
      </w:tr>
      <w:tr w:rsidR="00D02C85" w:rsidRPr="001820FC" w14:paraId="2FAFA898" w14:textId="77777777" w:rsidTr="00E306FC">
        <w:trPr>
          <w:trHeight w:val="340"/>
          <w:jc w:val="center"/>
        </w:trPr>
        <w:tc>
          <w:tcPr>
            <w:tcW w:w="816" w:type="dxa"/>
            <w:shd w:val="clear" w:color="auto" w:fill="auto"/>
            <w:noWrap/>
            <w:vAlign w:val="center"/>
            <w:hideMark/>
          </w:tcPr>
          <w:p w14:paraId="5C13F958" w14:textId="1134D139"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2.13</w:t>
            </w:r>
          </w:p>
        </w:tc>
        <w:tc>
          <w:tcPr>
            <w:tcW w:w="3198" w:type="dxa"/>
            <w:shd w:val="clear" w:color="auto" w:fill="auto"/>
            <w:noWrap/>
            <w:vAlign w:val="center"/>
            <w:hideMark/>
          </w:tcPr>
          <w:p w14:paraId="05518A5A"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ở tại nông thôn</w:t>
            </w:r>
          </w:p>
        </w:tc>
        <w:tc>
          <w:tcPr>
            <w:tcW w:w="763" w:type="dxa"/>
            <w:shd w:val="clear" w:color="auto" w:fill="auto"/>
            <w:noWrap/>
            <w:vAlign w:val="center"/>
            <w:hideMark/>
          </w:tcPr>
          <w:p w14:paraId="243548F5"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ONT</w:t>
            </w:r>
          </w:p>
        </w:tc>
        <w:tc>
          <w:tcPr>
            <w:tcW w:w="1176" w:type="dxa"/>
            <w:shd w:val="clear" w:color="auto" w:fill="auto"/>
            <w:vAlign w:val="center"/>
            <w:hideMark/>
          </w:tcPr>
          <w:p w14:paraId="2B3CA391" w14:textId="627D221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194,14</w:t>
            </w:r>
          </w:p>
        </w:tc>
        <w:tc>
          <w:tcPr>
            <w:tcW w:w="1020" w:type="dxa"/>
            <w:shd w:val="clear" w:color="auto" w:fill="auto"/>
            <w:vAlign w:val="center"/>
            <w:hideMark/>
          </w:tcPr>
          <w:p w14:paraId="505BACDE" w14:textId="036D59D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1,85</w:t>
            </w:r>
          </w:p>
        </w:tc>
        <w:tc>
          <w:tcPr>
            <w:tcW w:w="1056" w:type="dxa"/>
            <w:shd w:val="clear" w:color="auto" w:fill="auto"/>
            <w:vAlign w:val="center"/>
            <w:hideMark/>
          </w:tcPr>
          <w:p w14:paraId="6803AD84" w14:textId="75A1BFE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0249E3B" w14:textId="6EC69DA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7D7323F" w14:textId="2FCCC9E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5AF7B9F" w14:textId="1D7EAD5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8264958" w14:textId="63506C4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FD892DA" w14:textId="6E9DA3E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286A5E3" w14:textId="6227D7E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68,01</w:t>
            </w:r>
          </w:p>
        </w:tc>
        <w:tc>
          <w:tcPr>
            <w:tcW w:w="1056" w:type="dxa"/>
            <w:shd w:val="clear" w:color="auto" w:fill="auto"/>
            <w:vAlign w:val="center"/>
            <w:hideMark/>
          </w:tcPr>
          <w:p w14:paraId="4296D67F" w14:textId="45D63B1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72,91</w:t>
            </w:r>
          </w:p>
        </w:tc>
      </w:tr>
      <w:tr w:rsidR="00D02C85" w:rsidRPr="001820FC" w14:paraId="02B2B8D5" w14:textId="77777777" w:rsidTr="00E306FC">
        <w:trPr>
          <w:trHeight w:val="340"/>
          <w:jc w:val="center"/>
        </w:trPr>
        <w:tc>
          <w:tcPr>
            <w:tcW w:w="816" w:type="dxa"/>
            <w:shd w:val="clear" w:color="auto" w:fill="auto"/>
            <w:noWrap/>
            <w:vAlign w:val="center"/>
            <w:hideMark/>
          </w:tcPr>
          <w:p w14:paraId="00E39CA0" w14:textId="324B4243"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2.14</w:t>
            </w:r>
          </w:p>
        </w:tc>
        <w:tc>
          <w:tcPr>
            <w:tcW w:w="3198" w:type="dxa"/>
            <w:shd w:val="clear" w:color="auto" w:fill="auto"/>
            <w:noWrap/>
            <w:vAlign w:val="center"/>
            <w:hideMark/>
          </w:tcPr>
          <w:p w14:paraId="36FC4B97"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ở tại đô thị</w:t>
            </w:r>
          </w:p>
        </w:tc>
        <w:tc>
          <w:tcPr>
            <w:tcW w:w="763" w:type="dxa"/>
            <w:shd w:val="clear" w:color="auto" w:fill="auto"/>
            <w:noWrap/>
            <w:vAlign w:val="center"/>
            <w:hideMark/>
          </w:tcPr>
          <w:p w14:paraId="07ECB2CE"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ODT</w:t>
            </w:r>
          </w:p>
        </w:tc>
        <w:tc>
          <w:tcPr>
            <w:tcW w:w="1176" w:type="dxa"/>
            <w:shd w:val="clear" w:color="auto" w:fill="auto"/>
            <w:vAlign w:val="center"/>
            <w:hideMark/>
          </w:tcPr>
          <w:p w14:paraId="1E944AB3" w14:textId="0ECC78D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354,54</w:t>
            </w:r>
          </w:p>
        </w:tc>
        <w:tc>
          <w:tcPr>
            <w:tcW w:w="1020" w:type="dxa"/>
            <w:shd w:val="clear" w:color="auto" w:fill="auto"/>
            <w:vAlign w:val="center"/>
            <w:hideMark/>
          </w:tcPr>
          <w:p w14:paraId="3A0281E8" w14:textId="1EAF61F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3,38</w:t>
            </w:r>
          </w:p>
        </w:tc>
        <w:tc>
          <w:tcPr>
            <w:tcW w:w="1056" w:type="dxa"/>
            <w:shd w:val="clear" w:color="auto" w:fill="auto"/>
            <w:vAlign w:val="center"/>
            <w:hideMark/>
          </w:tcPr>
          <w:p w14:paraId="0D3E62B2" w14:textId="3324836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81,19</w:t>
            </w:r>
          </w:p>
        </w:tc>
        <w:tc>
          <w:tcPr>
            <w:tcW w:w="1020" w:type="dxa"/>
            <w:shd w:val="clear" w:color="auto" w:fill="auto"/>
            <w:vAlign w:val="center"/>
            <w:hideMark/>
          </w:tcPr>
          <w:p w14:paraId="2D5D1018" w14:textId="68B8C877"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45,47</w:t>
            </w:r>
          </w:p>
        </w:tc>
        <w:tc>
          <w:tcPr>
            <w:tcW w:w="1020" w:type="dxa"/>
            <w:shd w:val="clear" w:color="auto" w:fill="auto"/>
            <w:vAlign w:val="center"/>
            <w:hideMark/>
          </w:tcPr>
          <w:p w14:paraId="663F42DB" w14:textId="616A6E0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46,81</w:t>
            </w:r>
          </w:p>
        </w:tc>
        <w:tc>
          <w:tcPr>
            <w:tcW w:w="1020" w:type="dxa"/>
            <w:shd w:val="clear" w:color="auto" w:fill="auto"/>
            <w:vAlign w:val="center"/>
            <w:hideMark/>
          </w:tcPr>
          <w:p w14:paraId="23F4B91B" w14:textId="085BA9E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61,86</w:t>
            </w:r>
          </w:p>
        </w:tc>
        <w:tc>
          <w:tcPr>
            <w:tcW w:w="1020" w:type="dxa"/>
            <w:shd w:val="clear" w:color="auto" w:fill="auto"/>
            <w:vAlign w:val="center"/>
            <w:hideMark/>
          </w:tcPr>
          <w:p w14:paraId="7E6E09B6" w14:textId="733D8B3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47,34</w:t>
            </w:r>
          </w:p>
        </w:tc>
        <w:tc>
          <w:tcPr>
            <w:tcW w:w="1056" w:type="dxa"/>
            <w:shd w:val="clear" w:color="auto" w:fill="auto"/>
            <w:vAlign w:val="center"/>
            <w:hideMark/>
          </w:tcPr>
          <w:p w14:paraId="5E778134" w14:textId="4295B6C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71,86</w:t>
            </w:r>
          </w:p>
        </w:tc>
        <w:tc>
          <w:tcPr>
            <w:tcW w:w="1056" w:type="dxa"/>
            <w:shd w:val="clear" w:color="auto" w:fill="auto"/>
            <w:vAlign w:val="center"/>
            <w:hideMark/>
          </w:tcPr>
          <w:p w14:paraId="29A48BEC" w14:textId="10B2977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2898A305" w14:textId="31F9CCE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40B3A55C" w14:textId="77777777" w:rsidTr="00E306FC">
        <w:trPr>
          <w:trHeight w:val="340"/>
          <w:jc w:val="center"/>
        </w:trPr>
        <w:tc>
          <w:tcPr>
            <w:tcW w:w="816" w:type="dxa"/>
            <w:shd w:val="clear" w:color="auto" w:fill="auto"/>
            <w:noWrap/>
            <w:vAlign w:val="center"/>
            <w:hideMark/>
          </w:tcPr>
          <w:p w14:paraId="1D6977D5" w14:textId="0C39D3EB"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2.15</w:t>
            </w:r>
          </w:p>
        </w:tc>
        <w:tc>
          <w:tcPr>
            <w:tcW w:w="3198" w:type="dxa"/>
            <w:shd w:val="clear" w:color="auto" w:fill="auto"/>
            <w:noWrap/>
            <w:vAlign w:val="center"/>
            <w:hideMark/>
          </w:tcPr>
          <w:p w14:paraId="7226DF8C"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xây dựng trụ sở cơ quan</w:t>
            </w:r>
          </w:p>
        </w:tc>
        <w:tc>
          <w:tcPr>
            <w:tcW w:w="763" w:type="dxa"/>
            <w:shd w:val="clear" w:color="auto" w:fill="auto"/>
            <w:noWrap/>
            <w:vAlign w:val="center"/>
            <w:hideMark/>
          </w:tcPr>
          <w:p w14:paraId="585B0567"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TSC</w:t>
            </w:r>
          </w:p>
        </w:tc>
        <w:tc>
          <w:tcPr>
            <w:tcW w:w="1176" w:type="dxa"/>
            <w:shd w:val="clear" w:color="auto" w:fill="auto"/>
            <w:vAlign w:val="center"/>
            <w:hideMark/>
          </w:tcPr>
          <w:p w14:paraId="36EB30E3" w14:textId="4D1DF08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9,34</w:t>
            </w:r>
          </w:p>
        </w:tc>
        <w:tc>
          <w:tcPr>
            <w:tcW w:w="1020" w:type="dxa"/>
            <w:shd w:val="clear" w:color="auto" w:fill="auto"/>
            <w:vAlign w:val="center"/>
            <w:hideMark/>
          </w:tcPr>
          <w:p w14:paraId="77BF4097" w14:textId="051E849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0,09</w:t>
            </w:r>
          </w:p>
        </w:tc>
        <w:tc>
          <w:tcPr>
            <w:tcW w:w="1056" w:type="dxa"/>
            <w:shd w:val="clear" w:color="auto" w:fill="auto"/>
            <w:vAlign w:val="center"/>
            <w:hideMark/>
          </w:tcPr>
          <w:p w14:paraId="7F1DCFAC" w14:textId="4FF305B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3,14</w:t>
            </w:r>
          </w:p>
        </w:tc>
        <w:tc>
          <w:tcPr>
            <w:tcW w:w="1020" w:type="dxa"/>
            <w:shd w:val="clear" w:color="auto" w:fill="auto"/>
            <w:vAlign w:val="center"/>
            <w:hideMark/>
          </w:tcPr>
          <w:p w14:paraId="35B4EC33" w14:textId="3945E49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0,23</w:t>
            </w:r>
          </w:p>
        </w:tc>
        <w:tc>
          <w:tcPr>
            <w:tcW w:w="1020" w:type="dxa"/>
            <w:shd w:val="clear" w:color="auto" w:fill="auto"/>
            <w:vAlign w:val="center"/>
            <w:hideMark/>
          </w:tcPr>
          <w:p w14:paraId="78D63DF6" w14:textId="756CBDC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0,27</w:t>
            </w:r>
          </w:p>
        </w:tc>
        <w:tc>
          <w:tcPr>
            <w:tcW w:w="1020" w:type="dxa"/>
            <w:shd w:val="clear" w:color="auto" w:fill="auto"/>
            <w:vAlign w:val="center"/>
            <w:hideMark/>
          </w:tcPr>
          <w:p w14:paraId="4E13F39D" w14:textId="6E37812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2,60</w:t>
            </w:r>
          </w:p>
        </w:tc>
        <w:tc>
          <w:tcPr>
            <w:tcW w:w="1020" w:type="dxa"/>
            <w:shd w:val="clear" w:color="auto" w:fill="auto"/>
            <w:vAlign w:val="center"/>
            <w:hideMark/>
          </w:tcPr>
          <w:p w14:paraId="6E75A194" w14:textId="169D28C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0,85</w:t>
            </w:r>
          </w:p>
        </w:tc>
        <w:tc>
          <w:tcPr>
            <w:tcW w:w="1056" w:type="dxa"/>
            <w:shd w:val="clear" w:color="auto" w:fill="auto"/>
            <w:vAlign w:val="center"/>
            <w:hideMark/>
          </w:tcPr>
          <w:p w14:paraId="31C498E9" w14:textId="74F1A9D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1,11</w:t>
            </w:r>
          </w:p>
        </w:tc>
        <w:tc>
          <w:tcPr>
            <w:tcW w:w="1056" w:type="dxa"/>
            <w:shd w:val="clear" w:color="auto" w:fill="auto"/>
            <w:vAlign w:val="center"/>
            <w:hideMark/>
          </w:tcPr>
          <w:p w14:paraId="5E2AFD15" w14:textId="2801EB2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0,52</w:t>
            </w:r>
          </w:p>
        </w:tc>
        <w:tc>
          <w:tcPr>
            <w:tcW w:w="1056" w:type="dxa"/>
            <w:shd w:val="clear" w:color="auto" w:fill="auto"/>
            <w:vAlign w:val="center"/>
            <w:hideMark/>
          </w:tcPr>
          <w:p w14:paraId="323BF1AF" w14:textId="33C1CC0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0,37</w:t>
            </w:r>
          </w:p>
        </w:tc>
      </w:tr>
      <w:tr w:rsidR="00D02C85" w:rsidRPr="001820FC" w14:paraId="25093F32" w14:textId="77777777" w:rsidTr="00E306FC">
        <w:trPr>
          <w:trHeight w:val="340"/>
          <w:jc w:val="center"/>
        </w:trPr>
        <w:tc>
          <w:tcPr>
            <w:tcW w:w="816" w:type="dxa"/>
            <w:shd w:val="clear" w:color="auto" w:fill="auto"/>
            <w:noWrap/>
            <w:vAlign w:val="center"/>
            <w:hideMark/>
          </w:tcPr>
          <w:p w14:paraId="46DB8BA5" w14:textId="21838E1A"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lastRenderedPageBreak/>
              <w:t>2.16</w:t>
            </w:r>
          </w:p>
        </w:tc>
        <w:tc>
          <w:tcPr>
            <w:tcW w:w="3198" w:type="dxa"/>
            <w:shd w:val="clear" w:color="auto" w:fill="auto"/>
            <w:noWrap/>
            <w:vAlign w:val="center"/>
            <w:hideMark/>
          </w:tcPr>
          <w:p w14:paraId="6F890EE2"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xây dựng trụ sở của tổ chức sự nghiệp</w:t>
            </w:r>
          </w:p>
        </w:tc>
        <w:tc>
          <w:tcPr>
            <w:tcW w:w="763" w:type="dxa"/>
            <w:shd w:val="clear" w:color="auto" w:fill="auto"/>
            <w:noWrap/>
            <w:vAlign w:val="center"/>
            <w:hideMark/>
          </w:tcPr>
          <w:p w14:paraId="780CDB0D"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DTS</w:t>
            </w:r>
          </w:p>
        </w:tc>
        <w:tc>
          <w:tcPr>
            <w:tcW w:w="1176" w:type="dxa"/>
            <w:shd w:val="clear" w:color="auto" w:fill="auto"/>
            <w:vAlign w:val="center"/>
            <w:hideMark/>
          </w:tcPr>
          <w:p w14:paraId="203C71BE" w14:textId="05BBFC9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2,67</w:t>
            </w:r>
          </w:p>
        </w:tc>
        <w:tc>
          <w:tcPr>
            <w:tcW w:w="1020" w:type="dxa"/>
            <w:shd w:val="clear" w:color="auto" w:fill="auto"/>
            <w:vAlign w:val="center"/>
            <w:hideMark/>
          </w:tcPr>
          <w:p w14:paraId="49E44EC7" w14:textId="2D04CB2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0,03</w:t>
            </w:r>
          </w:p>
        </w:tc>
        <w:tc>
          <w:tcPr>
            <w:tcW w:w="1056" w:type="dxa"/>
            <w:shd w:val="clear" w:color="auto" w:fill="auto"/>
            <w:vAlign w:val="center"/>
            <w:hideMark/>
          </w:tcPr>
          <w:p w14:paraId="56AF1071" w14:textId="6EF71B3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0,02</w:t>
            </w:r>
          </w:p>
        </w:tc>
        <w:tc>
          <w:tcPr>
            <w:tcW w:w="1020" w:type="dxa"/>
            <w:shd w:val="clear" w:color="auto" w:fill="auto"/>
            <w:vAlign w:val="center"/>
            <w:hideMark/>
          </w:tcPr>
          <w:p w14:paraId="1516AB53" w14:textId="330E000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1B754B0" w14:textId="075F2BD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1138ACFF" w14:textId="3D2ED6A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65169EF" w14:textId="426FDAB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C59D19D" w14:textId="7B1EB22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2,65</w:t>
            </w:r>
          </w:p>
        </w:tc>
        <w:tc>
          <w:tcPr>
            <w:tcW w:w="1056" w:type="dxa"/>
            <w:shd w:val="clear" w:color="auto" w:fill="auto"/>
            <w:vAlign w:val="center"/>
            <w:hideMark/>
          </w:tcPr>
          <w:p w14:paraId="5CCB3B11" w14:textId="337AA38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7BA5DC81" w14:textId="741EF40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337319B5" w14:textId="77777777" w:rsidTr="00E306FC">
        <w:trPr>
          <w:trHeight w:val="340"/>
          <w:jc w:val="center"/>
        </w:trPr>
        <w:tc>
          <w:tcPr>
            <w:tcW w:w="816" w:type="dxa"/>
            <w:shd w:val="clear" w:color="auto" w:fill="auto"/>
            <w:noWrap/>
            <w:vAlign w:val="center"/>
            <w:hideMark/>
          </w:tcPr>
          <w:p w14:paraId="6ECA1E3A" w14:textId="4EEF49F8"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2.17</w:t>
            </w:r>
          </w:p>
        </w:tc>
        <w:tc>
          <w:tcPr>
            <w:tcW w:w="3198" w:type="dxa"/>
            <w:shd w:val="clear" w:color="auto" w:fill="auto"/>
            <w:noWrap/>
            <w:vAlign w:val="center"/>
            <w:hideMark/>
          </w:tcPr>
          <w:p w14:paraId="5AF698B2"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xây dựng cơ sở ngoại giao</w:t>
            </w:r>
          </w:p>
        </w:tc>
        <w:tc>
          <w:tcPr>
            <w:tcW w:w="763" w:type="dxa"/>
            <w:shd w:val="clear" w:color="auto" w:fill="auto"/>
            <w:noWrap/>
            <w:vAlign w:val="center"/>
            <w:hideMark/>
          </w:tcPr>
          <w:p w14:paraId="414CC7CB"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DNG</w:t>
            </w:r>
          </w:p>
        </w:tc>
        <w:tc>
          <w:tcPr>
            <w:tcW w:w="1176" w:type="dxa"/>
            <w:shd w:val="clear" w:color="auto" w:fill="auto"/>
            <w:vAlign w:val="center"/>
            <w:hideMark/>
          </w:tcPr>
          <w:p w14:paraId="39999C80" w14:textId="6DD2381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5515A79A" w14:textId="6BBFAD5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ACB9543" w14:textId="787DE99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F2A0EC5" w14:textId="3E679AA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B8576D3" w14:textId="20D26E4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4A2C85FF" w14:textId="7797241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91D5F88" w14:textId="4C63262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66E69A5A" w14:textId="3831633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7BC6682" w14:textId="6EE79FC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51B54DB6" w14:textId="75CBE4B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r>
      <w:tr w:rsidR="00D02C85" w:rsidRPr="001820FC" w14:paraId="1CA6361A" w14:textId="77777777" w:rsidTr="00E306FC">
        <w:trPr>
          <w:trHeight w:val="340"/>
          <w:jc w:val="center"/>
        </w:trPr>
        <w:tc>
          <w:tcPr>
            <w:tcW w:w="816" w:type="dxa"/>
            <w:shd w:val="clear" w:color="auto" w:fill="auto"/>
            <w:noWrap/>
            <w:vAlign w:val="center"/>
            <w:hideMark/>
          </w:tcPr>
          <w:p w14:paraId="61ADFF61" w14:textId="4CF596B8"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2.18</w:t>
            </w:r>
          </w:p>
        </w:tc>
        <w:tc>
          <w:tcPr>
            <w:tcW w:w="3198" w:type="dxa"/>
            <w:shd w:val="clear" w:color="auto" w:fill="auto"/>
            <w:noWrap/>
            <w:vAlign w:val="center"/>
            <w:hideMark/>
          </w:tcPr>
          <w:p w14:paraId="6B2B2924"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tín ngưỡng</w:t>
            </w:r>
          </w:p>
        </w:tc>
        <w:tc>
          <w:tcPr>
            <w:tcW w:w="763" w:type="dxa"/>
            <w:shd w:val="clear" w:color="auto" w:fill="auto"/>
            <w:noWrap/>
            <w:vAlign w:val="center"/>
            <w:hideMark/>
          </w:tcPr>
          <w:p w14:paraId="71D64269"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TIN</w:t>
            </w:r>
          </w:p>
        </w:tc>
        <w:tc>
          <w:tcPr>
            <w:tcW w:w="1176" w:type="dxa"/>
            <w:shd w:val="clear" w:color="auto" w:fill="auto"/>
            <w:vAlign w:val="center"/>
            <w:hideMark/>
          </w:tcPr>
          <w:p w14:paraId="43BEAB8F" w14:textId="04855A86"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2,51</w:t>
            </w:r>
          </w:p>
        </w:tc>
        <w:tc>
          <w:tcPr>
            <w:tcW w:w="1020" w:type="dxa"/>
            <w:shd w:val="clear" w:color="auto" w:fill="auto"/>
            <w:vAlign w:val="center"/>
            <w:hideMark/>
          </w:tcPr>
          <w:p w14:paraId="04C858B5" w14:textId="79ABC3E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0,02</w:t>
            </w:r>
          </w:p>
        </w:tc>
        <w:tc>
          <w:tcPr>
            <w:tcW w:w="1056" w:type="dxa"/>
            <w:shd w:val="clear" w:color="auto" w:fill="auto"/>
            <w:vAlign w:val="center"/>
            <w:hideMark/>
          </w:tcPr>
          <w:p w14:paraId="14FFBD5F" w14:textId="405CCBB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210A008" w14:textId="1FD7064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0,11</w:t>
            </w:r>
          </w:p>
        </w:tc>
        <w:tc>
          <w:tcPr>
            <w:tcW w:w="1020" w:type="dxa"/>
            <w:shd w:val="clear" w:color="auto" w:fill="auto"/>
            <w:vAlign w:val="center"/>
            <w:hideMark/>
          </w:tcPr>
          <w:p w14:paraId="42D8276D" w14:textId="0366C2B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0,61</w:t>
            </w:r>
          </w:p>
        </w:tc>
        <w:tc>
          <w:tcPr>
            <w:tcW w:w="1020" w:type="dxa"/>
            <w:shd w:val="clear" w:color="auto" w:fill="auto"/>
            <w:vAlign w:val="center"/>
            <w:hideMark/>
          </w:tcPr>
          <w:p w14:paraId="796D563D" w14:textId="10A6580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0,13</w:t>
            </w:r>
          </w:p>
        </w:tc>
        <w:tc>
          <w:tcPr>
            <w:tcW w:w="1020" w:type="dxa"/>
            <w:shd w:val="clear" w:color="auto" w:fill="auto"/>
            <w:vAlign w:val="center"/>
            <w:hideMark/>
          </w:tcPr>
          <w:p w14:paraId="72925399" w14:textId="07F09203"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0,02</w:t>
            </w:r>
          </w:p>
        </w:tc>
        <w:tc>
          <w:tcPr>
            <w:tcW w:w="1056" w:type="dxa"/>
            <w:shd w:val="clear" w:color="auto" w:fill="auto"/>
            <w:vAlign w:val="center"/>
            <w:hideMark/>
          </w:tcPr>
          <w:p w14:paraId="729E1515" w14:textId="27AD22B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0,46</w:t>
            </w:r>
          </w:p>
        </w:tc>
        <w:tc>
          <w:tcPr>
            <w:tcW w:w="1056" w:type="dxa"/>
            <w:shd w:val="clear" w:color="auto" w:fill="auto"/>
            <w:vAlign w:val="center"/>
            <w:hideMark/>
          </w:tcPr>
          <w:p w14:paraId="359BB440" w14:textId="1D9D1C8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0,27</w:t>
            </w:r>
          </w:p>
        </w:tc>
        <w:tc>
          <w:tcPr>
            <w:tcW w:w="1056" w:type="dxa"/>
            <w:shd w:val="clear" w:color="auto" w:fill="auto"/>
            <w:vAlign w:val="center"/>
            <w:hideMark/>
          </w:tcPr>
          <w:p w14:paraId="315ECB33" w14:textId="53F498D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0,16</w:t>
            </w:r>
          </w:p>
        </w:tc>
      </w:tr>
      <w:tr w:rsidR="00D02C85" w:rsidRPr="001820FC" w14:paraId="07F2F3F9" w14:textId="77777777" w:rsidTr="00E306FC">
        <w:trPr>
          <w:trHeight w:val="340"/>
          <w:jc w:val="center"/>
        </w:trPr>
        <w:tc>
          <w:tcPr>
            <w:tcW w:w="816" w:type="dxa"/>
            <w:shd w:val="clear" w:color="auto" w:fill="auto"/>
            <w:noWrap/>
            <w:vAlign w:val="center"/>
            <w:hideMark/>
          </w:tcPr>
          <w:p w14:paraId="2F763D5E" w14:textId="04A3F2B4"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2.19</w:t>
            </w:r>
          </w:p>
        </w:tc>
        <w:tc>
          <w:tcPr>
            <w:tcW w:w="3198" w:type="dxa"/>
            <w:shd w:val="clear" w:color="auto" w:fill="auto"/>
            <w:noWrap/>
            <w:vAlign w:val="center"/>
            <w:hideMark/>
          </w:tcPr>
          <w:p w14:paraId="661D0248"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sông, ngòi, kênh, rạch, suối</w:t>
            </w:r>
          </w:p>
        </w:tc>
        <w:tc>
          <w:tcPr>
            <w:tcW w:w="763" w:type="dxa"/>
            <w:shd w:val="clear" w:color="auto" w:fill="auto"/>
            <w:noWrap/>
            <w:vAlign w:val="center"/>
            <w:hideMark/>
          </w:tcPr>
          <w:p w14:paraId="01ED7AC6"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SON</w:t>
            </w:r>
          </w:p>
        </w:tc>
        <w:tc>
          <w:tcPr>
            <w:tcW w:w="1176" w:type="dxa"/>
            <w:shd w:val="clear" w:color="auto" w:fill="auto"/>
            <w:vAlign w:val="center"/>
            <w:hideMark/>
          </w:tcPr>
          <w:p w14:paraId="0E8B9FA7" w14:textId="7FE6CF1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150,22</w:t>
            </w:r>
          </w:p>
        </w:tc>
        <w:tc>
          <w:tcPr>
            <w:tcW w:w="1020" w:type="dxa"/>
            <w:shd w:val="clear" w:color="auto" w:fill="auto"/>
            <w:vAlign w:val="center"/>
            <w:hideMark/>
          </w:tcPr>
          <w:p w14:paraId="1D78731C" w14:textId="7F9B005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30E4AE72" w14:textId="5E5F8EB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2,75</w:t>
            </w:r>
          </w:p>
        </w:tc>
        <w:tc>
          <w:tcPr>
            <w:tcW w:w="1020" w:type="dxa"/>
            <w:shd w:val="clear" w:color="auto" w:fill="auto"/>
            <w:vAlign w:val="center"/>
            <w:hideMark/>
          </w:tcPr>
          <w:p w14:paraId="50052ADF" w14:textId="69767DF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6,93</w:t>
            </w:r>
          </w:p>
        </w:tc>
        <w:tc>
          <w:tcPr>
            <w:tcW w:w="1020" w:type="dxa"/>
            <w:shd w:val="clear" w:color="auto" w:fill="auto"/>
            <w:vAlign w:val="center"/>
            <w:hideMark/>
          </w:tcPr>
          <w:p w14:paraId="714A9695" w14:textId="11564DF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27,49</w:t>
            </w:r>
          </w:p>
        </w:tc>
        <w:tc>
          <w:tcPr>
            <w:tcW w:w="1020" w:type="dxa"/>
            <w:shd w:val="clear" w:color="auto" w:fill="auto"/>
            <w:vAlign w:val="center"/>
            <w:hideMark/>
          </w:tcPr>
          <w:p w14:paraId="557FCFB5" w14:textId="4EE55AD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2,36</w:t>
            </w:r>
          </w:p>
        </w:tc>
        <w:tc>
          <w:tcPr>
            <w:tcW w:w="1020" w:type="dxa"/>
            <w:shd w:val="clear" w:color="auto" w:fill="auto"/>
            <w:vAlign w:val="center"/>
            <w:hideMark/>
          </w:tcPr>
          <w:p w14:paraId="23503D14" w14:textId="41F65942"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7,48</w:t>
            </w:r>
          </w:p>
        </w:tc>
        <w:tc>
          <w:tcPr>
            <w:tcW w:w="1056" w:type="dxa"/>
            <w:shd w:val="clear" w:color="auto" w:fill="auto"/>
            <w:vAlign w:val="center"/>
            <w:hideMark/>
          </w:tcPr>
          <w:p w14:paraId="5843F870" w14:textId="64F3BE3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10,03</w:t>
            </w:r>
          </w:p>
        </w:tc>
        <w:tc>
          <w:tcPr>
            <w:tcW w:w="1056" w:type="dxa"/>
            <w:shd w:val="clear" w:color="auto" w:fill="auto"/>
            <w:vAlign w:val="center"/>
            <w:hideMark/>
          </w:tcPr>
          <w:p w14:paraId="429EC82A" w14:textId="019429D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5,54</w:t>
            </w:r>
          </w:p>
        </w:tc>
        <w:tc>
          <w:tcPr>
            <w:tcW w:w="1056" w:type="dxa"/>
            <w:shd w:val="clear" w:color="auto" w:fill="auto"/>
            <w:vAlign w:val="center"/>
            <w:hideMark/>
          </w:tcPr>
          <w:p w14:paraId="6071C72D" w14:textId="37C7D63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49,60</w:t>
            </w:r>
          </w:p>
        </w:tc>
      </w:tr>
      <w:tr w:rsidR="00D02C85" w:rsidRPr="001820FC" w14:paraId="002AF699" w14:textId="77777777" w:rsidTr="00E306FC">
        <w:trPr>
          <w:trHeight w:val="340"/>
          <w:jc w:val="center"/>
        </w:trPr>
        <w:tc>
          <w:tcPr>
            <w:tcW w:w="816" w:type="dxa"/>
            <w:shd w:val="clear" w:color="auto" w:fill="auto"/>
            <w:noWrap/>
            <w:vAlign w:val="center"/>
            <w:hideMark/>
          </w:tcPr>
          <w:p w14:paraId="0E865D25" w14:textId="20A29F69"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2.20</w:t>
            </w:r>
          </w:p>
        </w:tc>
        <w:tc>
          <w:tcPr>
            <w:tcW w:w="3198" w:type="dxa"/>
            <w:shd w:val="clear" w:color="auto" w:fill="auto"/>
            <w:noWrap/>
            <w:vAlign w:val="center"/>
            <w:hideMark/>
          </w:tcPr>
          <w:p w14:paraId="53B00512"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có mặt nước chuyên dùng</w:t>
            </w:r>
          </w:p>
        </w:tc>
        <w:tc>
          <w:tcPr>
            <w:tcW w:w="763" w:type="dxa"/>
            <w:shd w:val="clear" w:color="auto" w:fill="auto"/>
            <w:noWrap/>
            <w:vAlign w:val="center"/>
            <w:hideMark/>
          </w:tcPr>
          <w:p w14:paraId="22BF58F6"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MNC</w:t>
            </w:r>
          </w:p>
        </w:tc>
        <w:tc>
          <w:tcPr>
            <w:tcW w:w="1176" w:type="dxa"/>
            <w:shd w:val="clear" w:color="auto" w:fill="auto"/>
            <w:vAlign w:val="center"/>
            <w:hideMark/>
          </w:tcPr>
          <w:p w14:paraId="21C48B8B" w14:textId="2A3625C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209,23</w:t>
            </w:r>
          </w:p>
        </w:tc>
        <w:tc>
          <w:tcPr>
            <w:tcW w:w="1020" w:type="dxa"/>
            <w:shd w:val="clear" w:color="auto" w:fill="auto"/>
            <w:vAlign w:val="center"/>
            <w:hideMark/>
          </w:tcPr>
          <w:p w14:paraId="0C2A137D" w14:textId="1825384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53A5A88" w14:textId="261481C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6AAFEF1E" w14:textId="3925EACA"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0,19</w:t>
            </w:r>
          </w:p>
        </w:tc>
        <w:tc>
          <w:tcPr>
            <w:tcW w:w="1020" w:type="dxa"/>
            <w:shd w:val="clear" w:color="auto" w:fill="auto"/>
            <w:vAlign w:val="center"/>
            <w:hideMark/>
          </w:tcPr>
          <w:p w14:paraId="7A753852" w14:textId="500BF9F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7DFEAD9A" w14:textId="6065365B"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2E56EB0D" w14:textId="17BC168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62,53</w:t>
            </w:r>
          </w:p>
        </w:tc>
        <w:tc>
          <w:tcPr>
            <w:tcW w:w="1056" w:type="dxa"/>
            <w:shd w:val="clear" w:color="auto" w:fill="auto"/>
            <w:vAlign w:val="center"/>
            <w:hideMark/>
          </w:tcPr>
          <w:p w14:paraId="5784202C" w14:textId="1CDB6BA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2D318A5" w14:textId="3822FD5D"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60,59</w:t>
            </w:r>
          </w:p>
        </w:tc>
        <w:tc>
          <w:tcPr>
            <w:tcW w:w="1056" w:type="dxa"/>
            <w:shd w:val="clear" w:color="auto" w:fill="auto"/>
            <w:vAlign w:val="center"/>
            <w:hideMark/>
          </w:tcPr>
          <w:p w14:paraId="7765318D" w14:textId="19423270"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56,73</w:t>
            </w:r>
          </w:p>
        </w:tc>
      </w:tr>
      <w:tr w:rsidR="00D02C85" w:rsidRPr="001820FC" w14:paraId="74CCB6FD" w14:textId="77777777" w:rsidTr="00E306FC">
        <w:trPr>
          <w:trHeight w:val="340"/>
          <w:jc w:val="center"/>
        </w:trPr>
        <w:tc>
          <w:tcPr>
            <w:tcW w:w="816" w:type="dxa"/>
            <w:shd w:val="clear" w:color="auto" w:fill="auto"/>
            <w:noWrap/>
            <w:vAlign w:val="center"/>
            <w:hideMark/>
          </w:tcPr>
          <w:p w14:paraId="0B430641" w14:textId="19CA4594"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2.21</w:t>
            </w:r>
          </w:p>
        </w:tc>
        <w:tc>
          <w:tcPr>
            <w:tcW w:w="3198" w:type="dxa"/>
            <w:shd w:val="clear" w:color="auto" w:fill="auto"/>
            <w:noWrap/>
            <w:vAlign w:val="center"/>
            <w:hideMark/>
          </w:tcPr>
          <w:p w14:paraId="2553A7B6" w14:textId="77777777" w:rsidR="00D02C85" w:rsidRPr="001820FC" w:rsidRDefault="00D02C85" w:rsidP="00D02C85">
            <w:pPr>
              <w:widowControl/>
              <w:jc w:val="both"/>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Đất phi nông nghiệp khác</w:t>
            </w:r>
          </w:p>
        </w:tc>
        <w:tc>
          <w:tcPr>
            <w:tcW w:w="763" w:type="dxa"/>
            <w:shd w:val="clear" w:color="auto" w:fill="auto"/>
            <w:noWrap/>
            <w:vAlign w:val="center"/>
            <w:hideMark/>
          </w:tcPr>
          <w:p w14:paraId="1555A689" w14:textId="77777777" w:rsidR="00D02C85" w:rsidRPr="001820FC" w:rsidRDefault="00D02C85" w:rsidP="00D02C85">
            <w:pPr>
              <w:widowControl/>
              <w:jc w:val="center"/>
              <w:rPr>
                <w:rFonts w:ascii="Times New Roman" w:hAnsi="Times New Roman" w:cs="Times New Roman"/>
                <w:color w:val="auto"/>
                <w:sz w:val="22"/>
                <w:szCs w:val="22"/>
                <w:lang w:val="en-US" w:eastAsia="en-US"/>
              </w:rPr>
            </w:pPr>
            <w:r w:rsidRPr="001820FC">
              <w:rPr>
                <w:rFonts w:ascii="Times New Roman" w:hAnsi="Times New Roman" w:cs="Times New Roman"/>
                <w:color w:val="auto"/>
                <w:sz w:val="22"/>
                <w:szCs w:val="22"/>
                <w:lang w:val="en-US" w:eastAsia="en-US"/>
              </w:rPr>
              <w:t>PNK</w:t>
            </w:r>
          </w:p>
        </w:tc>
        <w:tc>
          <w:tcPr>
            <w:tcW w:w="1176" w:type="dxa"/>
            <w:shd w:val="clear" w:color="auto" w:fill="auto"/>
            <w:vAlign w:val="center"/>
            <w:hideMark/>
          </w:tcPr>
          <w:p w14:paraId="11E28D8F" w14:textId="5833DDFF"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0,29</w:t>
            </w:r>
          </w:p>
        </w:tc>
        <w:tc>
          <w:tcPr>
            <w:tcW w:w="1020" w:type="dxa"/>
            <w:shd w:val="clear" w:color="auto" w:fill="auto"/>
            <w:vAlign w:val="center"/>
            <w:hideMark/>
          </w:tcPr>
          <w:p w14:paraId="3B5D501F" w14:textId="00579EB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05D79B0E" w14:textId="2F6BC489"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3B642587" w14:textId="6EC5385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C0083CA" w14:textId="193F6DBC"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20" w:type="dxa"/>
            <w:shd w:val="clear" w:color="auto" w:fill="auto"/>
            <w:vAlign w:val="center"/>
            <w:hideMark/>
          </w:tcPr>
          <w:p w14:paraId="0ACC8466" w14:textId="03C7B114"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0,06</w:t>
            </w:r>
          </w:p>
        </w:tc>
        <w:tc>
          <w:tcPr>
            <w:tcW w:w="1020" w:type="dxa"/>
            <w:shd w:val="clear" w:color="auto" w:fill="auto"/>
            <w:vAlign w:val="center"/>
            <w:hideMark/>
          </w:tcPr>
          <w:p w14:paraId="62FFF061" w14:textId="3A103E91"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0,09</w:t>
            </w:r>
          </w:p>
        </w:tc>
        <w:tc>
          <w:tcPr>
            <w:tcW w:w="1056" w:type="dxa"/>
            <w:shd w:val="clear" w:color="auto" w:fill="auto"/>
            <w:vAlign w:val="center"/>
            <w:hideMark/>
          </w:tcPr>
          <w:p w14:paraId="0FB5A357" w14:textId="6BD95208"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4647FBE0" w14:textId="5758D3F5"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 </w:t>
            </w:r>
          </w:p>
        </w:tc>
        <w:tc>
          <w:tcPr>
            <w:tcW w:w="1056" w:type="dxa"/>
            <w:shd w:val="clear" w:color="auto" w:fill="auto"/>
            <w:vAlign w:val="center"/>
            <w:hideMark/>
          </w:tcPr>
          <w:p w14:paraId="52968DDA" w14:textId="6C7AD1FE" w:rsidR="00D02C85" w:rsidRPr="00D02C85" w:rsidRDefault="00D02C85" w:rsidP="00D02C85">
            <w:pPr>
              <w:widowControl/>
              <w:jc w:val="right"/>
              <w:rPr>
                <w:rFonts w:ascii="Times New Roman" w:hAnsi="Times New Roman" w:cs="Times New Roman"/>
                <w:color w:val="auto"/>
                <w:sz w:val="22"/>
                <w:szCs w:val="22"/>
                <w:lang w:val="en-US" w:eastAsia="en-US"/>
              </w:rPr>
            </w:pPr>
            <w:r w:rsidRPr="00D02C85">
              <w:rPr>
                <w:rFonts w:ascii="Times New Roman" w:hAnsi="Times New Roman" w:cs="Times New Roman"/>
                <w:sz w:val="22"/>
                <w:szCs w:val="22"/>
              </w:rPr>
              <w:t>0,13</w:t>
            </w:r>
          </w:p>
        </w:tc>
      </w:tr>
      <w:tr w:rsidR="00D02C85" w:rsidRPr="001820FC" w14:paraId="174E3E6E" w14:textId="77777777" w:rsidTr="00E306FC">
        <w:trPr>
          <w:trHeight w:val="340"/>
          <w:jc w:val="center"/>
        </w:trPr>
        <w:tc>
          <w:tcPr>
            <w:tcW w:w="816" w:type="dxa"/>
            <w:shd w:val="clear" w:color="auto" w:fill="auto"/>
            <w:noWrap/>
            <w:vAlign w:val="center"/>
            <w:hideMark/>
          </w:tcPr>
          <w:p w14:paraId="6C94FD18" w14:textId="77777777" w:rsidR="00D02C85" w:rsidRPr="001820FC" w:rsidRDefault="00D02C85" w:rsidP="00D02C85">
            <w:pPr>
              <w:widowControl/>
              <w:jc w:val="center"/>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3</w:t>
            </w:r>
          </w:p>
        </w:tc>
        <w:tc>
          <w:tcPr>
            <w:tcW w:w="3198" w:type="dxa"/>
            <w:shd w:val="clear" w:color="auto" w:fill="auto"/>
            <w:noWrap/>
            <w:vAlign w:val="center"/>
            <w:hideMark/>
          </w:tcPr>
          <w:p w14:paraId="2ABE8538" w14:textId="77777777" w:rsidR="00D02C85" w:rsidRPr="001820FC" w:rsidRDefault="00D02C85" w:rsidP="00D02C85">
            <w:pPr>
              <w:widowControl/>
              <w:jc w:val="both"/>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Đất chưa sử dụng</w:t>
            </w:r>
          </w:p>
        </w:tc>
        <w:tc>
          <w:tcPr>
            <w:tcW w:w="763" w:type="dxa"/>
            <w:shd w:val="clear" w:color="auto" w:fill="auto"/>
            <w:noWrap/>
            <w:vAlign w:val="center"/>
            <w:hideMark/>
          </w:tcPr>
          <w:p w14:paraId="6A0986CA" w14:textId="77777777" w:rsidR="00D02C85" w:rsidRPr="001820FC" w:rsidRDefault="00D02C85" w:rsidP="00D02C85">
            <w:pPr>
              <w:widowControl/>
              <w:jc w:val="center"/>
              <w:rPr>
                <w:rFonts w:ascii="Times New Roman" w:hAnsi="Times New Roman" w:cs="Times New Roman"/>
                <w:b/>
                <w:bCs/>
                <w:i/>
                <w:iCs/>
                <w:color w:val="auto"/>
                <w:sz w:val="22"/>
                <w:szCs w:val="22"/>
                <w:lang w:val="en-US" w:eastAsia="en-US"/>
              </w:rPr>
            </w:pPr>
            <w:r w:rsidRPr="001820FC">
              <w:rPr>
                <w:rFonts w:ascii="Times New Roman" w:hAnsi="Times New Roman" w:cs="Times New Roman"/>
                <w:b/>
                <w:bCs/>
                <w:i/>
                <w:iCs/>
                <w:color w:val="auto"/>
                <w:sz w:val="22"/>
                <w:szCs w:val="22"/>
                <w:lang w:val="en-US" w:eastAsia="en-US"/>
              </w:rPr>
              <w:t>CSD</w:t>
            </w:r>
          </w:p>
        </w:tc>
        <w:tc>
          <w:tcPr>
            <w:tcW w:w="1176" w:type="dxa"/>
            <w:shd w:val="clear" w:color="auto" w:fill="auto"/>
            <w:vAlign w:val="center"/>
            <w:hideMark/>
          </w:tcPr>
          <w:p w14:paraId="0A84DE3C" w14:textId="56F27812"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170,51</w:t>
            </w:r>
          </w:p>
        </w:tc>
        <w:tc>
          <w:tcPr>
            <w:tcW w:w="1020" w:type="dxa"/>
            <w:shd w:val="clear" w:color="auto" w:fill="auto"/>
            <w:vAlign w:val="center"/>
            <w:hideMark/>
          </w:tcPr>
          <w:p w14:paraId="264E5806" w14:textId="105E6DEF"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1,62</w:t>
            </w:r>
          </w:p>
        </w:tc>
        <w:tc>
          <w:tcPr>
            <w:tcW w:w="1056" w:type="dxa"/>
            <w:shd w:val="clear" w:color="auto" w:fill="auto"/>
            <w:vAlign w:val="center"/>
            <w:hideMark/>
          </w:tcPr>
          <w:p w14:paraId="2693A8CF" w14:textId="16599D34"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7,76</w:t>
            </w:r>
          </w:p>
        </w:tc>
        <w:tc>
          <w:tcPr>
            <w:tcW w:w="1020" w:type="dxa"/>
            <w:shd w:val="clear" w:color="auto" w:fill="auto"/>
            <w:vAlign w:val="center"/>
            <w:hideMark/>
          </w:tcPr>
          <w:p w14:paraId="09BFE3BF" w14:textId="55D083F2"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31,75</w:t>
            </w:r>
          </w:p>
        </w:tc>
        <w:tc>
          <w:tcPr>
            <w:tcW w:w="1020" w:type="dxa"/>
            <w:shd w:val="clear" w:color="auto" w:fill="auto"/>
            <w:vAlign w:val="center"/>
            <w:hideMark/>
          </w:tcPr>
          <w:p w14:paraId="2190C1FF" w14:textId="586357C1"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30,38</w:t>
            </w:r>
          </w:p>
        </w:tc>
        <w:tc>
          <w:tcPr>
            <w:tcW w:w="1020" w:type="dxa"/>
            <w:shd w:val="clear" w:color="auto" w:fill="auto"/>
            <w:vAlign w:val="center"/>
            <w:hideMark/>
          </w:tcPr>
          <w:p w14:paraId="496F2289" w14:textId="53465D45"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0,40</w:t>
            </w:r>
          </w:p>
        </w:tc>
        <w:tc>
          <w:tcPr>
            <w:tcW w:w="1020" w:type="dxa"/>
            <w:shd w:val="clear" w:color="auto" w:fill="auto"/>
            <w:vAlign w:val="center"/>
            <w:hideMark/>
          </w:tcPr>
          <w:p w14:paraId="478CC5E0" w14:textId="1A7ED826"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10,23</w:t>
            </w:r>
          </w:p>
        </w:tc>
        <w:tc>
          <w:tcPr>
            <w:tcW w:w="1056" w:type="dxa"/>
            <w:shd w:val="clear" w:color="auto" w:fill="auto"/>
            <w:vAlign w:val="center"/>
            <w:hideMark/>
          </w:tcPr>
          <w:p w14:paraId="7E8FEF9F" w14:textId="46836873"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16,79</w:t>
            </w:r>
          </w:p>
        </w:tc>
        <w:tc>
          <w:tcPr>
            <w:tcW w:w="1056" w:type="dxa"/>
            <w:shd w:val="clear" w:color="auto" w:fill="auto"/>
            <w:vAlign w:val="center"/>
            <w:hideMark/>
          </w:tcPr>
          <w:p w14:paraId="72E8B160" w14:textId="651F0854"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29,14</w:t>
            </w:r>
          </w:p>
        </w:tc>
        <w:tc>
          <w:tcPr>
            <w:tcW w:w="1056" w:type="dxa"/>
            <w:shd w:val="clear" w:color="auto" w:fill="auto"/>
            <w:vAlign w:val="center"/>
            <w:hideMark/>
          </w:tcPr>
          <w:p w14:paraId="63E9B193" w14:textId="01685F49" w:rsidR="00D02C85" w:rsidRPr="00D02C85" w:rsidRDefault="00D02C85" w:rsidP="00D02C85">
            <w:pPr>
              <w:widowControl/>
              <w:jc w:val="right"/>
              <w:rPr>
                <w:rFonts w:ascii="Times New Roman" w:hAnsi="Times New Roman" w:cs="Times New Roman"/>
                <w:b/>
                <w:bCs/>
                <w:i/>
                <w:iCs/>
                <w:color w:val="auto"/>
                <w:sz w:val="22"/>
                <w:szCs w:val="22"/>
                <w:lang w:val="en-US" w:eastAsia="en-US"/>
              </w:rPr>
            </w:pPr>
            <w:r w:rsidRPr="00D02C85">
              <w:rPr>
                <w:rFonts w:ascii="Times New Roman" w:hAnsi="Times New Roman" w:cs="Times New Roman"/>
                <w:b/>
                <w:bCs/>
                <w:i/>
                <w:iCs/>
                <w:sz w:val="22"/>
                <w:szCs w:val="22"/>
              </w:rPr>
              <w:t>23,07</w:t>
            </w:r>
          </w:p>
        </w:tc>
      </w:tr>
    </w:tbl>
    <w:p w14:paraId="71039936" w14:textId="3219A2A1" w:rsidR="009069D5" w:rsidRPr="001820FC" w:rsidRDefault="009069D5" w:rsidP="001820FC">
      <w:pPr>
        <w:keepNext/>
        <w:spacing w:line="348" w:lineRule="auto"/>
        <w:ind w:right="283" w:firstLine="284"/>
        <w:jc w:val="center"/>
        <w:rPr>
          <w:rFonts w:ascii="Times New Roman" w:hAnsi="Times New Roman" w:cs="Times New Roman"/>
          <w:b/>
          <w:color w:val="auto"/>
          <w:spacing w:val="-4"/>
          <w:sz w:val="28"/>
          <w:szCs w:val="28"/>
          <w:lang w:val="en-US"/>
        </w:rPr>
      </w:pPr>
    </w:p>
    <w:p w14:paraId="1C80D7A0" w14:textId="77777777" w:rsidR="009069D5" w:rsidRPr="001820FC" w:rsidRDefault="009069D5" w:rsidP="001820FC">
      <w:pPr>
        <w:keepNext/>
        <w:spacing w:line="348" w:lineRule="auto"/>
        <w:ind w:right="283" w:firstLine="284"/>
        <w:jc w:val="center"/>
        <w:rPr>
          <w:rFonts w:ascii="Times New Roman" w:hAnsi="Times New Roman" w:cs="Times New Roman"/>
          <w:b/>
          <w:color w:val="auto"/>
          <w:spacing w:val="-4"/>
          <w:sz w:val="28"/>
          <w:szCs w:val="28"/>
          <w:lang w:val="en-US"/>
        </w:rPr>
      </w:pPr>
    </w:p>
    <w:p w14:paraId="50E92E96" w14:textId="77777777" w:rsidR="00EB11D6" w:rsidRPr="001820FC" w:rsidRDefault="00EB11D6" w:rsidP="001820FC">
      <w:pPr>
        <w:spacing w:before="120" w:after="120" w:line="360" w:lineRule="exact"/>
        <w:ind w:firstLine="720"/>
        <w:jc w:val="right"/>
        <w:rPr>
          <w:rFonts w:ascii="Times New Roman" w:hAnsi="Times New Roman"/>
          <w:i/>
          <w:iCs/>
          <w:color w:val="auto"/>
          <w:sz w:val="28"/>
          <w:szCs w:val="28"/>
          <w:lang w:val="en-US"/>
        </w:rPr>
      </w:pPr>
    </w:p>
    <w:p w14:paraId="13F9FAD4" w14:textId="5D74AAD3" w:rsidR="00AE4B89" w:rsidRPr="001820FC" w:rsidRDefault="00AE4B89" w:rsidP="001820FC">
      <w:pPr>
        <w:spacing w:line="348" w:lineRule="auto"/>
        <w:ind w:right="283" w:firstLine="284"/>
        <w:jc w:val="center"/>
        <w:rPr>
          <w:rFonts w:ascii="Times New Roman" w:hAnsi="Times New Roman" w:cs="Times New Roman"/>
          <w:b/>
          <w:color w:val="auto"/>
          <w:spacing w:val="-4"/>
          <w:sz w:val="28"/>
          <w:szCs w:val="28"/>
          <w:lang w:val="en-US"/>
        </w:rPr>
        <w:sectPr w:rsidR="00AE4B89" w:rsidRPr="001820FC" w:rsidSect="00A05CF9">
          <w:pgSz w:w="16839" w:h="11907" w:orient="landscape" w:code="9"/>
          <w:pgMar w:top="1701" w:right="1134" w:bottom="1134" w:left="992" w:header="720" w:footer="720" w:gutter="0"/>
          <w:cols w:space="720"/>
          <w:docGrid w:linePitch="360"/>
        </w:sectPr>
      </w:pPr>
    </w:p>
    <w:p w14:paraId="19DAF013" w14:textId="77777777" w:rsidR="00795B96" w:rsidRPr="001820FC" w:rsidRDefault="00795B96" w:rsidP="001820FC">
      <w:pPr>
        <w:pStyle w:val="20"/>
        <w:rPr>
          <w:rFonts w:eastAsiaTheme="majorEastAsia"/>
          <w:b w:val="0"/>
          <w:bCs w:val="0"/>
          <w:iCs/>
          <w:sz w:val="26"/>
          <w:szCs w:val="26"/>
          <w:lang w:val="en-US"/>
        </w:rPr>
      </w:pPr>
      <w:bookmarkStart w:id="192" w:name="_Toc96332772"/>
      <w:bookmarkStart w:id="193" w:name="_Toc127084166"/>
      <w:r w:rsidRPr="001820FC">
        <w:rPr>
          <w:lang w:val="en-US"/>
        </w:rPr>
        <w:lastRenderedPageBreak/>
        <w:t>3.2. Nhu cầu sử dụng đất cho các ngành, lĩnh vực</w:t>
      </w:r>
      <w:bookmarkEnd w:id="192"/>
      <w:bookmarkEnd w:id="193"/>
    </w:p>
    <w:p w14:paraId="7F38D733" w14:textId="77777777" w:rsidR="00795B96" w:rsidRPr="001820FC" w:rsidRDefault="00795B96" w:rsidP="001820FC">
      <w:pPr>
        <w:pStyle w:val="30"/>
        <w:rPr>
          <w:i/>
          <w:lang w:val="sv-SE"/>
        </w:rPr>
      </w:pPr>
      <w:bookmarkStart w:id="194" w:name="_Toc127084167"/>
      <w:r w:rsidRPr="001820FC">
        <w:rPr>
          <w:i/>
          <w:lang w:val="sv-SE"/>
        </w:rPr>
        <w:t>3.2.1. Chỉ tiêu sử dụng đất trong kế hoạch sử dụng đất</w:t>
      </w:r>
      <w:bookmarkEnd w:id="194"/>
    </w:p>
    <w:p w14:paraId="42A4B89D" w14:textId="05A007A0" w:rsidR="00795B96" w:rsidRPr="001820FC" w:rsidRDefault="008620F7"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Trên cơ sở kết quả thực hiện các công trình đã thực hiện </w:t>
      </w:r>
      <w:r w:rsidR="00AC6F0C" w:rsidRPr="001820FC">
        <w:rPr>
          <w:rFonts w:ascii="Times New Roman" w:hAnsi="Times New Roman"/>
          <w:color w:val="auto"/>
          <w:sz w:val="28"/>
          <w:szCs w:val="28"/>
        </w:rPr>
        <w:t xml:space="preserve">trong </w:t>
      </w:r>
      <w:r w:rsidRPr="001820FC">
        <w:rPr>
          <w:rFonts w:ascii="Times New Roman" w:hAnsi="Times New Roman"/>
          <w:color w:val="auto"/>
          <w:sz w:val="28"/>
          <w:szCs w:val="28"/>
        </w:rPr>
        <w:t xml:space="preserve">năm 2022, </w:t>
      </w:r>
      <w:r w:rsidR="00AC6F0C" w:rsidRPr="001820FC">
        <w:rPr>
          <w:rFonts w:ascii="Times New Roman" w:hAnsi="Times New Roman"/>
          <w:color w:val="auto"/>
          <w:sz w:val="28"/>
          <w:szCs w:val="28"/>
        </w:rPr>
        <w:t xml:space="preserve">sau khi rà soát đã </w:t>
      </w:r>
      <w:r w:rsidRPr="001820FC">
        <w:rPr>
          <w:rFonts w:ascii="Times New Roman" w:hAnsi="Times New Roman"/>
          <w:color w:val="auto"/>
          <w:sz w:val="28"/>
          <w:szCs w:val="28"/>
        </w:rPr>
        <w:t>xác</w:t>
      </w:r>
      <w:r w:rsidR="00AC6F0C" w:rsidRPr="001820FC">
        <w:rPr>
          <w:rFonts w:ascii="Times New Roman" w:hAnsi="Times New Roman"/>
          <w:color w:val="auto"/>
          <w:sz w:val="28"/>
          <w:szCs w:val="28"/>
        </w:rPr>
        <w:t xml:space="preserve"> định</w:t>
      </w:r>
      <w:r w:rsidRPr="001820FC">
        <w:rPr>
          <w:rFonts w:ascii="Times New Roman" w:hAnsi="Times New Roman"/>
          <w:color w:val="auto"/>
          <w:sz w:val="28"/>
          <w:szCs w:val="28"/>
        </w:rPr>
        <w:t xml:space="preserve"> chỉ tiêu sử dụng đất của các công trình chưa thực hiện </w:t>
      </w:r>
      <w:r w:rsidR="00AC6F0C" w:rsidRPr="001820FC">
        <w:rPr>
          <w:rFonts w:ascii="Times New Roman" w:hAnsi="Times New Roman"/>
          <w:color w:val="auto"/>
          <w:sz w:val="28"/>
          <w:szCs w:val="28"/>
        </w:rPr>
        <w:t>mà</w:t>
      </w:r>
      <w:r w:rsidR="00795B96" w:rsidRPr="001820FC">
        <w:rPr>
          <w:rFonts w:ascii="Times New Roman" w:hAnsi="Times New Roman"/>
          <w:color w:val="auto"/>
          <w:sz w:val="28"/>
          <w:szCs w:val="28"/>
        </w:rPr>
        <w:t xml:space="preserve"> vẫn phù hợp với yêu cầu phát triển kinh tế, xã hội và được chuyển sang kế hoạch sử dụng đất năm 202</w:t>
      </w:r>
      <w:r w:rsidR="00993F85" w:rsidRPr="001820FC">
        <w:rPr>
          <w:rFonts w:ascii="Times New Roman" w:hAnsi="Times New Roman"/>
          <w:color w:val="auto"/>
          <w:sz w:val="28"/>
          <w:szCs w:val="28"/>
        </w:rPr>
        <w:t>3</w:t>
      </w:r>
      <w:r w:rsidR="00795B96" w:rsidRPr="001820FC">
        <w:rPr>
          <w:rFonts w:ascii="Times New Roman" w:hAnsi="Times New Roman"/>
          <w:color w:val="auto"/>
          <w:sz w:val="28"/>
          <w:szCs w:val="28"/>
        </w:rPr>
        <w:t xml:space="preserve"> bao gồm:</w:t>
      </w:r>
    </w:p>
    <w:p w14:paraId="2964D0E1" w14:textId="1E1541F5" w:rsidR="00F7515E" w:rsidRPr="001820FC" w:rsidRDefault="00F7515E" w:rsidP="001820FC">
      <w:pPr>
        <w:spacing w:before="120" w:line="350" w:lineRule="exact"/>
        <w:ind w:firstLine="720"/>
        <w:jc w:val="both"/>
        <w:rPr>
          <w:rFonts w:ascii="Times New Roman" w:hAnsi="Times New Roman"/>
          <w:color w:val="auto"/>
          <w:sz w:val="28"/>
          <w:szCs w:val="28"/>
          <w:lang w:val="en-US"/>
        </w:rPr>
      </w:pPr>
      <w:r w:rsidRPr="001820FC">
        <w:rPr>
          <w:rFonts w:ascii="Times New Roman" w:hAnsi="Times New Roman"/>
          <w:color w:val="auto"/>
          <w:sz w:val="28"/>
          <w:szCs w:val="28"/>
        </w:rPr>
        <w:t>Đất trồng cây lâu năm: 20</w:t>
      </w:r>
      <w:r w:rsidR="004541A5" w:rsidRPr="001820FC">
        <w:rPr>
          <w:rFonts w:ascii="Times New Roman" w:hAnsi="Times New Roman"/>
          <w:color w:val="auto"/>
          <w:sz w:val="28"/>
          <w:szCs w:val="28"/>
        </w:rPr>
        <w:t>,00</w:t>
      </w:r>
      <w:r w:rsidRPr="001820FC">
        <w:rPr>
          <w:rFonts w:ascii="Times New Roman" w:hAnsi="Times New Roman"/>
          <w:color w:val="auto"/>
          <w:sz w:val="28"/>
          <w:szCs w:val="28"/>
        </w:rPr>
        <w:t xml:space="preserve"> ha</w:t>
      </w:r>
      <w:r w:rsidR="0097595D" w:rsidRPr="001820FC">
        <w:rPr>
          <w:rFonts w:ascii="Times New Roman" w:hAnsi="Times New Roman"/>
          <w:color w:val="auto"/>
          <w:sz w:val="28"/>
          <w:szCs w:val="28"/>
          <w:lang w:val="en-US"/>
        </w:rPr>
        <w:t>;</w:t>
      </w:r>
    </w:p>
    <w:p w14:paraId="26CB4A5C" w14:textId="202B4EFB" w:rsidR="00315907" w:rsidRPr="001820FC" w:rsidRDefault="00EA3B99" w:rsidP="001820FC">
      <w:pPr>
        <w:spacing w:before="120" w:line="350" w:lineRule="exact"/>
        <w:ind w:firstLine="720"/>
        <w:jc w:val="both"/>
        <w:rPr>
          <w:rFonts w:ascii="Times New Roman" w:hAnsi="Times New Roman"/>
          <w:color w:val="auto"/>
          <w:sz w:val="28"/>
          <w:szCs w:val="28"/>
          <w:lang w:val="en-US"/>
        </w:rPr>
      </w:pPr>
      <w:r w:rsidRPr="001820FC">
        <w:rPr>
          <w:rFonts w:ascii="Times New Roman" w:hAnsi="Times New Roman"/>
          <w:color w:val="auto"/>
          <w:sz w:val="28"/>
          <w:szCs w:val="28"/>
        </w:rPr>
        <w:t xml:space="preserve">Đất khu công nghiệp: </w:t>
      </w:r>
      <w:r w:rsidR="008620F7" w:rsidRPr="001820FC">
        <w:rPr>
          <w:rFonts w:ascii="Times New Roman" w:hAnsi="Times New Roman"/>
          <w:color w:val="auto"/>
          <w:sz w:val="28"/>
          <w:szCs w:val="28"/>
        </w:rPr>
        <w:t>36</w:t>
      </w:r>
      <w:r w:rsidR="00E11E5A" w:rsidRPr="001820FC">
        <w:rPr>
          <w:rFonts w:ascii="Times New Roman" w:hAnsi="Times New Roman"/>
          <w:color w:val="auto"/>
          <w:sz w:val="28"/>
          <w:szCs w:val="28"/>
          <w:lang w:val="en-US"/>
        </w:rPr>
        <w:t>4</w:t>
      </w:r>
      <w:r w:rsidR="008620F7" w:rsidRPr="001820FC">
        <w:rPr>
          <w:rFonts w:ascii="Times New Roman" w:hAnsi="Times New Roman"/>
          <w:color w:val="auto"/>
          <w:sz w:val="28"/>
          <w:szCs w:val="28"/>
        </w:rPr>
        <w:t>,</w:t>
      </w:r>
      <w:r w:rsidR="00E11E5A" w:rsidRPr="001820FC">
        <w:rPr>
          <w:rFonts w:ascii="Times New Roman" w:hAnsi="Times New Roman"/>
          <w:color w:val="auto"/>
          <w:sz w:val="28"/>
          <w:szCs w:val="28"/>
          <w:lang w:val="en-US"/>
        </w:rPr>
        <w:t>38</w:t>
      </w:r>
      <w:r w:rsidR="008620F7" w:rsidRPr="001820FC">
        <w:rPr>
          <w:rFonts w:ascii="Times New Roman" w:hAnsi="Times New Roman"/>
          <w:color w:val="auto"/>
          <w:sz w:val="28"/>
          <w:szCs w:val="28"/>
        </w:rPr>
        <w:t xml:space="preserve"> ha</w:t>
      </w:r>
      <w:r w:rsidR="0097595D" w:rsidRPr="001820FC">
        <w:rPr>
          <w:rFonts w:ascii="Times New Roman" w:hAnsi="Times New Roman"/>
          <w:color w:val="auto"/>
          <w:sz w:val="28"/>
          <w:szCs w:val="28"/>
          <w:lang w:val="en-US"/>
        </w:rPr>
        <w:t>;</w:t>
      </w:r>
    </w:p>
    <w:p w14:paraId="18352DE9" w14:textId="280AE3C0" w:rsidR="00315907" w:rsidRPr="001820FC" w:rsidRDefault="00EA3B99"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Đất cụm công nghiệp: </w:t>
      </w:r>
      <w:r w:rsidR="00315907" w:rsidRPr="001820FC">
        <w:rPr>
          <w:rFonts w:ascii="Times New Roman" w:hAnsi="Times New Roman"/>
          <w:color w:val="auto"/>
          <w:sz w:val="28"/>
          <w:szCs w:val="28"/>
        </w:rPr>
        <w:t>45</w:t>
      </w:r>
      <w:r w:rsidR="004541A5" w:rsidRPr="001820FC">
        <w:rPr>
          <w:rFonts w:ascii="Times New Roman" w:hAnsi="Times New Roman"/>
          <w:color w:val="auto"/>
          <w:sz w:val="28"/>
          <w:szCs w:val="28"/>
        </w:rPr>
        <w:t>,00</w:t>
      </w:r>
      <w:r w:rsidR="00315907" w:rsidRPr="001820FC">
        <w:rPr>
          <w:rFonts w:ascii="Times New Roman" w:hAnsi="Times New Roman"/>
          <w:color w:val="auto"/>
          <w:sz w:val="28"/>
          <w:szCs w:val="28"/>
        </w:rPr>
        <w:t xml:space="preserve"> ha;</w:t>
      </w:r>
    </w:p>
    <w:p w14:paraId="23E8E10F" w14:textId="4614F80B" w:rsidR="00315907" w:rsidRPr="001820FC" w:rsidRDefault="00315907"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Đất thương mại dịch vụ: </w:t>
      </w:r>
      <w:r w:rsidR="002066CE" w:rsidRPr="001820FC">
        <w:rPr>
          <w:rFonts w:ascii="Times New Roman" w:hAnsi="Times New Roman"/>
          <w:color w:val="auto"/>
          <w:sz w:val="28"/>
          <w:szCs w:val="28"/>
          <w:lang w:val="en-US"/>
        </w:rPr>
        <w:t>3</w:t>
      </w:r>
      <w:r w:rsidR="001E1FA9" w:rsidRPr="001820FC">
        <w:rPr>
          <w:rFonts w:ascii="Times New Roman" w:hAnsi="Times New Roman"/>
          <w:color w:val="auto"/>
          <w:sz w:val="28"/>
          <w:szCs w:val="28"/>
          <w:lang w:val="en-US"/>
        </w:rPr>
        <w:t>0</w:t>
      </w:r>
      <w:r w:rsidR="002066CE" w:rsidRPr="001820FC">
        <w:rPr>
          <w:rFonts w:ascii="Times New Roman" w:hAnsi="Times New Roman"/>
          <w:color w:val="auto"/>
          <w:sz w:val="28"/>
          <w:szCs w:val="28"/>
          <w:lang w:val="en-US"/>
        </w:rPr>
        <w:t>9</w:t>
      </w:r>
      <w:r w:rsidR="002066CE" w:rsidRPr="001820FC">
        <w:rPr>
          <w:rFonts w:ascii="Times New Roman" w:hAnsi="Times New Roman"/>
          <w:color w:val="auto"/>
          <w:sz w:val="28"/>
          <w:szCs w:val="28"/>
        </w:rPr>
        <w:t>,</w:t>
      </w:r>
      <w:r w:rsidR="001E1FA9" w:rsidRPr="001820FC">
        <w:rPr>
          <w:rFonts w:ascii="Times New Roman" w:hAnsi="Times New Roman"/>
          <w:color w:val="auto"/>
          <w:sz w:val="28"/>
          <w:szCs w:val="28"/>
          <w:lang w:val="en-US"/>
        </w:rPr>
        <w:t>87</w:t>
      </w:r>
      <w:r w:rsidR="00D8718D" w:rsidRPr="001820FC">
        <w:rPr>
          <w:rFonts w:ascii="Times New Roman" w:hAnsi="Times New Roman"/>
          <w:color w:val="auto"/>
          <w:sz w:val="28"/>
          <w:szCs w:val="28"/>
        </w:rPr>
        <w:t xml:space="preserve"> </w:t>
      </w:r>
      <w:r w:rsidRPr="001820FC">
        <w:rPr>
          <w:rFonts w:ascii="Times New Roman" w:hAnsi="Times New Roman"/>
          <w:color w:val="auto"/>
          <w:sz w:val="28"/>
          <w:szCs w:val="28"/>
        </w:rPr>
        <w:t>ha;</w:t>
      </w:r>
    </w:p>
    <w:p w14:paraId="16657BCB" w14:textId="5B1CE494" w:rsidR="00315907" w:rsidRPr="001820FC" w:rsidRDefault="00315907"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Đất cơ sở sản xuất kinh doanh phi nông nghiệp: </w:t>
      </w:r>
      <w:r w:rsidR="00E306FC" w:rsidRPr="001820FC">
        <w:rPr>
          <w:rFonts w:ascii="Times New Roman" w:hAnsi="Times New Roman"/>
          <w:color w:val="auto"/>
          <w:sz w:val="28"/>
          <w:szCs w:val="28"/>
          <w:lang w:val="en-US"/>
        </w:rPr>
        <w:t>3</w:t>
      </w:r>
      <w:r w:rsidR="002066CE" w:rsidRPr="001820FC">
        <w:rPr>
          <w:rFonts w:ascii="Times New Roman" w:hAnsi="Times New Roman"/>
          <w:color w:val="auto"/>
          <w:sz w:val="28"/>
          <w:szCs w:val="28"/>
        </w:rPr>
        <w:t>,7</w:t>
      </w:r>
      <w:r w:rsidR="00E306FC" w:rsidRPr="001820FC">
        <w:rPr>
          <w:rFonts w:ascii="Times New Roman" w:hAnsi="Times New Roman"/>
          <w:color w:val="auto"/>
          <w:sz w:val="28"/>
          <w:szCs w:val="28"/>
          <w:lang w:val="en-US"/>
        </w:rPr>
        <w:t>4</w:t>
      </w:r>
      <w:r w:rsidR="002066CE" w:rsidRPr="001820FC">
        <w:rPr>
          <w:rFonts w:ascii="Times New Roman" w:hAnsi="Times New Roman"/>
          <w:color w:val="auto"/>
          <w:sz w:val="28"/>
          <w:szCs w:val="28"/>
        </w:rPr>
        <w:t xml:space="preserve"> </w:t>
      </w:r>
      <w:r w:rsidRPr="001820FC">
        <w:rPr>
          <w:rFonts w:ascii="Times New Roman" w:hAnsi="Times New Roman"/>
          <w:color w:val="auto"/>
          <w:sz w:val="28"/>
          <w:szCs w:val="28"/>
        </w:rPr>
        <w:t>ha;</w:t>
      </w:r>
    </w:p>
    <w:p w14:paraId="7C54051F" w14:textId="56556A86" w:rsidR="00315907" w:rsidRPr="001820FC" w:rsidRDefault="00315907"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sử dụng cho hoạt động khai thác khoáng sản: 93,2</w:t>
      </w:r>
      <w:r w:rsidR="00E11E5A" w:rsidRPr="001820FC">
        <w:rPr>
          <w:rFonts w:ascii="Times New Roman" w:hAnsi="Times New Roman"/>
          <w:color w:val="auto"/>
          <w:sz w:val="28"/>
          <w:szCs w:val="28"/>
          <w:lang w:val="en-US"/>
        </w:rPr>
        <w:t>3</w:t>
      </w:r>
      <w:r w:rsidRPr="001820FC">
        <w:rPr>
          <w:rFonts w:ascii="Times New Roman" w:hAnsi="Times New Roman"/>
          <w:color w:val="auto"/>
          <w:sz w:val="28"/>
          <w:szCs w:val="28"/>
        </w:rPr>
        <w:t xml:space="preserve"> ha;</w:t>
      </w:r>
    </w:p>
    <w:p w14:paraId="34203885" w14:textId="0D1C5D5C" w:rsidR="00F7515E" w:rsidRPr="001820FC" w:rsidRDefault="00F7515E"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quốc phòng: 0,56 ha;</w:t>
      </w:r>
    </w:p>
    <w:p w14:paraId="14363B1C" w14:textId="3881A683" w:rsidR="00F7515E" w:rsidRPr="001820FC" w:rsidRDefault="00F7515E" w:rsidP="001820FC">
      <w:pPr>
        <w:spacing w:before="120" w:line="350" w:lineRule="exact"/>
        <w:ind w:firstLine="720"/>
        <w:jc w:val="both"/>
        <w:rPr>
          <w:rFonts w:ascii="Times New Roman" w:hAnsi="Times New Roman"/>
          <w:color w:val="auto"/>
          <w:sz w:val="28"/>
          <w:szCs w:val="28"/>
          <w:lang w:val="en-US"/>
        </w:rPr>
      </w:pPr>
      <w:r w:rsidRPr="001820FC">
        <w:rPr>
          <w:rFonts w:ascii="Times New Roman" w:hAnsi="Times New Roman"/>
          <w:color w:val="auto"/>
          <w:sz w:val="28"/>
          <w:szCs w:val="28"/>
        </w:rPr>
        <w:t>Đất an ninh: 2,2</w:t>
      </w:r>
      <w:r w:rsidR="001617E8" w:rsidRPr="001820FC">
        <w:rPr>
          <w:rFonts w:ascii="Times New Roman" w:hAnsi="Times New Roman"/>
          <w:color w:val="auto"/>
          <w:sz w:val="28"/>
          <w:szCs w:val="28"/>
          <w:lang w:val="en-US"/>
        </w:rPr>
        <w:t>1</w:t>
      </w:r>
      <w:r w:rsidRPr="001820FC">
        <w:rPr>
          <w:rFonts w:ascii="Times New Roman" w:hAnsi="Times New Roman"/>
          <w:color w:val="auto"/>
          <w:sz w:val="28"/>
          <w:szCs w:val="28"/>
        </w:rPr>
        <w:t xml:space="preserve"> ha</w:t>
      </w:r>
      <w:r w:rsidR="0097595D" w:rsidRPr="001820FC">
        <w:rPr>
          <w:rFonts w:ascii="Times New Roman" w:hAnsi="Times New Roman"/>
          <w:color w:val="auto"/>
          <w:sz w:val="28"/>
          <w:szCs w:val="28"/>
          <w:lang w:val="en-US"/>
        </w:rPr>
        <w:t>;</w:t>
      </w:r>
    </w:p>
    <w:p w14:paraId="77E6F8D7" w14:textId="51F093C6" w:rsidR="00315907" w:rsidRPr="001820FC" w:rsidRDefault="00315907"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Đất giao thông: </w:t>
      </w:r>
      <w:r w:rsidR="001E1FA9" w:rsidRPr="001820FC">
        <w:rPr>
          <w:rFonts w:ascii="Times New Roman" w:hAnsi="Times New Roman"/>
          <w:color w:val="auto"/>
          <w:sz w:val="28"/>
          <w:szCs w:val="28"/>
          <w:lang w:val="en-US"/>
        </w:rPr>
        <w:t>195</w:t>
      </w:r>
      <w:r w:rsidR="0091384A" w:rsidRPr="001820FC">
        <w:rPr>
          <w:rFonts w:ascii="Times New Roman" w:hAnsi="Times New Roman"/>
          <w:color w:val="auto"/>
          <w:sz w:val="28"/>
          <w:szCs w:val="28"/>
        </w:rPr>
        <w:t>,</w:t>
      </w:r>
      <w:r w:rsidR="001E1FA9" w:rsidRPr="001820FC">
        <w:rPr>
          <w:rFonts w:ascii="Times New Roman" w:hAnsi="Times New Roman"/>
          <w:color w:val="auto"/>
          <w:sz w:val="28"/>
          <w:szCs w:val="28"/>
          <w:lang w:val="en-US"/>
        </w:rPr>
        <w:t>06</w:t>
      </w:r>
      <w:r w:rsidR="0091384A" w:rsidRPr="001820FC">
        <w:rPr>
          <w:rFonts w:ascii="Times New Roman" w:hAnsi="Times New Roman"/>
          <w:color w:val="auto"/>
          <w:sz w:val="28"/>
          <w:szCs w:val="28"/>
        </w:rPr>
        <w:t xml:space="preserve"> </w:t>
      </w:r>
      <w:r w:rsidRPr="001820FC">
        <w:rPr>
          <w:rFonts w:ascii="Times New Roman" w:hAnsi="Times New Roman"/>
          <w:color w:val="auto"/>
          <w:sz w:val="28"/>
          <w:szCs w:val="28"/>
        </w:rPr>
        <w:t>ha;</w:t>
      </w:r>
    </w:p>
    <w:p w14:paraId="429AB55E" w14:textId="15947EE7" w:rsidR="00315907" w:rsidRPr="001820FC" w:rsidRDefault="00315907"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Đất thuỷ lợi: </w:t>
      </w:r>
      <w:r w:rsidR="00693EA4" w:rsidRPr="001820FC">
        <w:rPr>
          <w:rFonts w:ascii="Times New Roman" w:hAnsi="Times New Roman"/>
          <w:color w:val="auto"/>
          <w:sz w:val="28"/>
          <w:szCs w:val="28"/>
        </w:rPr>
        <w:t xml:space="preserve">5,18 </w:t>
      </w:r>
      <w:r w:rsidRPr="001820FC">
        <w:rPr>
          <w:rFonts w:ascii="Times New Roman" w:hAnsi="Times New Roman"/>
          <w:color w:val="auto"/>
          <w:sz w:val="28"/>
          <w:szCs w:val="28"/>
        </w:rPr>
        <w:t>ha;</w:t>
      </w:r>
    </w:p>
    <w:p w14:paraId="4410078F" w14:textId="300222A9" w:rsidR="00315907" w:rsidRPr="001820FC" w:rsidRDefault="00315907"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Đất </w:t>
      </w:r>
      <w:r w:rsidR="00F7515E" w:rsidRPr="001820FC">
        <w:rPr>
          <w:rFonts w:ascii="Times New Roman" w:hAnsi="Times New Roman"/>
          <w:color w:val="auto"/>
          <w:sz w:val="28"/>
          <w:szCs w:val="28"/>
        </w:rPr>
        <w:t>cơ sở văn hoá: 10,</w:t>
      </w:r>
      <w:r w:rsidR="0097128A" w:rsidRPr="001820FC">
        <w:rPr>
          <w:rFonts w:ascii="Times New Roman" w:hAnsi="Times New Roman"/>
          <w:color w:val="auto"/>
          <w:sz w:val="28"/>
          <w:szCs w:val="28"/>
        </w:rPr>
        <w:t>10</w:t>
      </w:r>
      <w:r w:rsidR="00F7515E" w:rsidRPr="001820FC">
        <w:rPr>
          <w:rFonts w:ascii="Times New Roman" w:hAnsi="Times New Roman"/>
          <w:color w:val="auto"/>
          <w:sz w:val="28"/>
          <w:szCs w:val="28"/>
        </w:rPr>
        <w:t xml:space="preserve"> ha;</w:t>
      </w:r>
    </w:p>
    <w:p w14:paraId="61D1C46E" w14:textId="373376FF" w:rsidR="00F7515E" w:rsidRPr="001820FC" w:rsidRDefault="00F7515E"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cơ sở giáo dục và đào tạo: 1,</w:t>
      </w:r>
      <w:r w:rsidR="00A1104A" w:rsidRPr="001820FC">
        <w:rPr>
          <w:rFonts w:ascii="Times New Roman" w:hAnsi="Times New Roman"/>
          <w:color w:val="auto"/>
          <w:sz w:val="28"/>
          <w:szCs w:val="28"/>
        </w:rPr>
        <w:t>56</w:t>
      </w:r>
      <w:r w:rsidRPr="001820FC">
        <w:rPr>
          <w:rFonts w:ascii="Times New Roman" w:hAnsi="Times New Roman"/>
          <w:color w:val="auto"/>
          <w:sz w:val="28"/>
          <w:szCs w:val="28"/>
        </w:rPr>
        <w:t xml:space="preserve"> ha;</w:t>
      </w:r>
    </w:p>
    <w:p w14:paraId="595D1439" w14:textId="3FE5115C" w:rsidR="00F7515E" w:rsidRPr="001820FC" w:rsidRDefault="00F7515E"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cơ sở thể dục thể thao: 48,23 ha;</w:t>
      </w:r>
    </w:p>
    <w:p w14:paraId="51D7CF96" w14:textId="453C582E" w:rsidR="00F7515E" w:rsidRPr="001820FC" w:rsidRDefault="00F7515E"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công trình năng lượng: 1,07 ha;</w:t>
      </w:r>
    </w:p>
    <w:p w14:paraId="370FC503" w14:textId="03893C1C" w:rsidR="00F7515E" w:rsidRPr="001820FC" w:rsidRDefault="00F7515E"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Đất cơ sở tôn giáo: </w:t>
      </w:r>
      <w:r w:rsidR="00966EB8" w:rsidRPr="001820FC">
        <w:rPr>
          <w:rFonts w:ascii="Times New Roman" w:hAnsi="Times New Roman"/>
          <w:color w:val="auto"/>
          <w:sz w:val="28"/>
          <w:szCs w:val="28"/>
        </w:rPr>
        <w:t>2,61</w:t>
      </w:r>
      <w:r w:rsidRPr="001820FC">
        <w:rPr>
          <w:rFonts w:ascii="Times New Roman" w:hAnsi="Times New Roman"/>
          <w:color w:val="auto"/>
          <w:sz w:val="28"/>
          <w:szCs w:val="28"/>
        </w:rPr>
        <w:t xml:space="preserve"> ha;</w:t>
      </w:r>
    </w:p>
    <w:p w14:paraId="2BC37BF6" w14:textId="44CFF3F9" w:rsidR="00F7515E" w:rsidRPr="001820FC" w:rsidRDefault="00F7515E"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làm nghĩa trang nhà tang lễ, nhà hoả táng: 1,3</w:t>
      </w:r>
      <w:r w:rsidR="004541A5" w:rsidRPr="001820FC">
        <w:rPr>
          <w:rFonts w:ascii="Times New Roman" w:hAnsi="Times New Roman"/>
          <w:color w:val="auto"/>
          <w:sz w:val="28"/>
          <w:szCs w:val="28"/>
        </w:rPr>
        <w:t>0</w:t>
      </w:r>
      <w:r w:rsidRPr="001820FC">
        <w:rPr>
          <w:rFonts w:ascii="Times New Roman" w:hAnsi="Times New Roman"/>
          <w:color w:val="auto"/>
          <w:sz w:val="28"/>
          <w:szCs w:val="28"/>
        </w:rPr>
        <w:t xml:space="preserve"> ha;</w:t>
      </w:r>
    </w:p>
    <w:p w14:paraId="1565AA84" w14:textId="2328C031" w:rsidR="00F7515E" w:rsidRPr="001820FC" w:rsidRDefault="00F7515E"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xây dựng trụ sở cơ quan: 0,05 ha;</w:t>
      </w:r>
    </w:p>
    <w:p w14:paraId="0AEE4761" w14:textId="655772EB" w:rsidR="00F7515E" w:rsidRPr="001820FC" w:rsidRDefault="00F7515E"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Đất bãi thải xử lý chất thải: 7,03 ha.</w:t>
      </w:r>
    </w:p>
    <w:p w14:paraId="0D78DD52" w14:textId="264A70C7" w:rsidR="00F7515E" w:rsidRPr="001820FC" w:rsidRDefault="00F7515E" w:rsidP="001820FC">
      <w:pPr>
        <w:spacing w:before="120" w:line="350" w:lineRule="exact"/>
        <w:ind w:firstLine="720"/>
        <w:jc w:val="both"/>
        <w:rPr>
          <w:rFonts w:ascii="Times New Roman" w:hAnsi="Times New Roman"/>
          <w:color w:val="auto"/>
          <w:sz w:val="28"/>
          <w:szCs w:val="28"/>
          <w:lang w:val="en-US"/>
        </w:rPr>
      </w:pPr>
      <w:r w:rsidRPr="001820FC">
        <w:rPr>
          <w:rFonts w:ascii="Times New Roman" w:hAnsi="Times New Roman"/>
          <w:color w:val="auto"/>
          <w:sz w:val="28"/>
          <w:szCs w:val="28"/>
        </w:rPr>
        <w:t xml:space="preserve">Đất ở </w:t>
      </w:r>
      <w:r w:rsidR="005C038A" w:rsidRPr="001820FC">
        <w:rPr>
          <w:rFonts w:ascii="Times New Roman" w:hAnsi="Times New Roman"/>
          <w:color w:val="auto"/>
          <w:sz w:val="28"/>
          <w:szCs w:val="28"/>
          <w:lang w:val="en-US"/>
        </w:rPr>
        <w:t>tại</w:t>
      </w:r>
      <w:r w:rsidR="005C038A" w:rsidRPr="001820FC">
        <w:rPr>
          <w:rFonts w:ascii="Times New Roman" w:hAnsi="Times New Roman"/>
          <w:color w:val="auto"/>
          <w:sz w:val="28"/>
          <w:szCs w:val="28"/>
        </w:rPr>
        <w:t xml:space="preserve"> </w:t>
      </w:r>
      <w:r w:rsidRPr="001820FC">
        <w:rPr>
          <w:rFonts w:ascii="Times New Roman" w:hAnsi="Times New Roman"/>
          <w:color w:val="auto"/>
          <w:sz w:val="28"/>
          <w:szCs w:val="28"/>
        </w:rPr>
        <w:t xml:space="preserve">nông thôn: </w:t>
      </w:r>
      <w:r w:rsidR="001E1FA9" w:rsidRPr="001820FC">
        <w:rPr>
          <w:rFonts w:ascii="Times New Roman" w:hAnsi="Times New Roman"/>
          <w:color w:val="auto"/>
          <w:sz w:val="28"/>
          <w:szCs w:val="28"/>
          <w:lang w:val="en-US"/>
        </w:rPr>
        <w:t>23</w:t>
      </w:r>
      <w:r w:rsidR="009D7B06" w:rsidRPr="001820FC">
        <w:rPr>
          <w:rFonts w:ascii="Times New Roman" w:hAnsi="Times New Roman"/>
          <w:color w:val="auto"/>
          <w:sz w:val="28"/>
          <w:szCs w:val="28"/>
        </w:rPr>
        <w:t>,</w:t>
      </w:r>
      <w:r w:rsidR="001E1FA9" w:rsidRPr="001820FC">
        <w:rPr>
          <w:rFonts w:ascii="Times New Roman" w:hAnsi="Times New Roman"/>
          <w:color w:val="auto"/>
          <w:sz w:val="28"/>
          <w:szCs w:val="28"/>
          <w:lang w:val="en-US"/>
        </w:rPr>
        <w:t>72</w:t>
      </w:r>
      <w:r w:rsidR="009D7B06" w:rsidRPr="001820FC">
        <w:rPr>
          <w:rFonts w:ascii="Times New Roman" w:hAnsi="Times New Roman"/>
          <w:color w:val="auto"/>
          <w:sz w:val="28"/>
          <w:szCs w:val="28"/>
        </w:rPr>
        <w:t xml:space="preserve"> </w:t>
      </w:r>
      <w:r w:rsidRPr="001820FC">
        <w:rPr>
          <w:rFonts w:ascii="Times New Roman" w:hAnsi="Times New Roman"/>
          <w:color w:val="auto"/>
          <w:sz w:val="28"/>
          <w:szCs w:val="28"/>
        </w:rPr>
        <w:t>ha bao gồm cả các loại đất hạ tầng quy hoạch trong các khu dân cư</w:t>
      </w:r>
      <w:r w:rsidR="0097595D" w:rsidRPr="001820FC">
        <w:rPr>
          <w:rFonts w:ascii="Times New Roman" w:hAnsi="Times New Roman"/>
          <w:color w:val="auto"/>
          <w:sz w:val="28"/>
          <w:szCs w:val="28"/>
          <w:lang w:val="en-US"/>
        </w:rPr>
        <w:t>;</w:t>
      </w:r>
    </w:p>
    <w:p w14:paraId="538513A0" w14:textId="35E92DEC" w:rsidR="00F7515E" w:rsidRPr="001820FC" w:rsidRDefault="00F7515E" w:rsidP="001820FC">
      <w:pPr>
        <w:spacing w:before="120" w:line="350" w:lineRule="exact"/>
        <w:ind w:firstLine="720"/>
        <w:jc w:val="both"/>
        <w:rPr>
          <w:rFonts w:ascii="Times New Roman" w:hAnsi="Times New Roman"/>
          <w:color w:val="auto"/>
          <w:sz w:val="28"/>
          <w:szCs w:val="28"/>
          <w:lang w:val="en-US"/>
        </w:rPr>
      </w:pPr>
      <w:r w:rsidRPr="001820FC">
        <w:rPr>
          <w:rFonts w:ascii="Times New Roman" w:hAnsi="Times New Roman"/>
          <w:color w:val="auto"/>
          <w:sz w:val="28"/>
          <w:szCs w:val="28"/>
        </w:rPr>
        <w:t xml:space="preserve">Đất ở </w:t>
      </w:r>
      <w:r w:rsidR="005C038A" w:rsidRPr="001820FC">
        <w:rPr>
          <w:rFonts w:ascii="Times New Roman" w:hAnsi="Times New Roman"/>
          <w:color w:val="auto"/>
          <w:sz w:val="28"/>
          <w:szCs w:val="28"/>
        </w:rPr>
        <w:t xml:space="preserve">tại </w:t>
      </w:r>
      <w:r w:rsidRPr="001820FC">
        <w:rPr>
          <w:rFonts w:ascii="Times New Roman" w:hAnsi="Times New Roman"/>
          <w:color w:val="auto"/>
          <w:sz w:val="28"/>
          <w:szCs w:val="28"/>
        </w:rPr>
        <w:t xml:space="preserve">đô thị: </w:t>
      </w:r>
      <w:r w:rsidR="001E1FA9" w:rsidRPr="001820FC">
        <w:rPr>
          <w:rFonts w:ascii="Times New Roman" w:hAnsi="Times New Roman"/>
          <w:color w:val="auto"/>
          <w:sz w:val="28"/>
          <w:szCs w:val="28"/>
          <w:lang w:val="en-US"/>
        </w:rPr>
        <w:t>74</w:t>
      </w:r>
      <w:r w:rsidR="009D7B06" w:rsidRPr="001820FC">
        <w:rPr>
          <w:rFonts w:ascii="Times New Roman" w:hAnsi="Times New Roman"/>
          <w:color w:val="auto"/>
          <w:sz w:val="28"/>
          <w:szCs w:val="28"/>
        </w:rPr>
        <w:t>,</w:t>
      </w:r>
      <w:r w:rsidR="001E1FA9" w:rsidRPr="001820FC">
        <w:rPr>
          <w:rFonts w:ascii="Times New Roman" w:hAnsi="Times New Roman"/>
          <w:color w:val="auto"/>
          <w:sz w:val="28"/>
          <w:szCs w:val="28"/>
          <w:lang w:val="en-US"/>
        </w:rPr>
        <w:t>84</w:t>
      </w:r>
      <w:r w:rsidR="009D7B06" w:rsidRPr="001820FC">
        <w:rPr>
          <w:rFonts w:ascii="Times New Roman" w:hAnsi="Times New Roman"/>
          <w:color w:val="auto"/>
          <w:sz w:val="28"/>
          <w:szCs w:val="28"/>
        </w:rPr>
        <w:t xml:space="preserve"> </w:t>
      </w:r>
      <w:r w:rsidRPr="001820FC">
        <w:rPr>
          <w:rFonts w:ascii="Times New Roman" w:hAnsi="Times New Roman"/>
          <w:color w:val="auto"/>
          <w:sz w:val="28"/>
          <w:szCs w:val="28"/>
        </w:rPr>
        <w:t>ha bao gồm các loại đất hạ tầng quy hoạch trong các khu đô thị</w:t>
      </w:r>
      <w:r w:rsidR="0097595D" w:rsidRPr="001820FC">
        <w:rPr>
          <w:rFonts w:ascii="Times New Roman" w:hAnsi="Times New Roman"/>
          <w:color w:val="auto"/>
          <w:sz w:val="28"/>
          <w:szCs w:val="28"/>
          <w:lang w:val="en-US"/>
        </w:rPr>
        <w:t>;</w:t>
      </w:r>
    </w:p>
    <w:p w14:paraId="7D0727A9" w14:textId="44ABC445" w:rsidR="00703B2F" w:rsidRPr="001820FC" w:rsidRDefault="00703B2F"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Đất chợ 0,22 ha.</w:t>
      </w:r>
    </w:p>
    <w:p w14:paraId="549839B2" w14:textId="02BF2849" w:rsidR="00D53244" w:rsidRPr="001820FC" w:rsidRDefault="00796161" w:rsidP="001820FC">
      <w:pPr>
        <w:spacing w:before="120" w:line="350" w:lineRule="exact"/>
        <w:ind w:firstLine="720"/>
        <w:jc w:val="both"/>
        <w:rPr>
          <w:rFonts w:ascii="Times New Roman" w:hAnsi="Times New Roman"/>
          <w:color w:val="auto"/>
          <w:sz w:val="28"/>
          <w:szCs w:val="28"/>
        </w:rPr>
      </w:pPr>
      <w:r w:rsidRPr="001820FC">
        <w:rPr>
          <w:rFonts w:ascii="Times New Roman" w:hAnsi="Times New Roman"/>
          <w:color w:val="auto"/>
          <w:sz w:val="28"/>
          <w:szCs w:val="28"/>
          <w:lang w:val="en-US"/>
        </w:rPr>
        <w:t>Danh mục các công trình dự án năm 2022 chưa thực hiện chuyển tiếp năm 2023 cụ thể được thể hiện qua bảng sau:</w:t>
      </w:r>
    </w:p>
    <w:p w14:paraId="71BFBAFC" w14:textId="030A991D" w:rsidR="00E82E2B" w:rsidRPr="001820FC" w:rsidRDefault="00F24635" w:rsidP="001820FC">
      <w:pPr>
        <w:keepNext/>
        <w:spacing w:before="120" w:line="300" w:lineRule="exact"/>
        <w:ind w:firstLine="720"/>
        <w:jc w:val="center"/>
        <w:rPr>
          <w:rFonts w:ascii="Times New Roman" w:hAnsi="Times New Roman"/>
          <w:b/>
          <w:bCs/>
          <w:color w:val="auto"/>
          <w:sz w:val="28"/>
          <w:szCs w:val="28"/>
          <w:lang w:val="en-US"/>
        </w:rPr>
      </w:pPr>
      <w:bookmarkStart w:id="195" w:name="_Toc123355341"/>
      <w:r w:rsidRPr="001820FC">
        <w:rPr>
          <w:rFonts w:ascii="Times New Roman" w:hAnsi="Times New Roman"/>
          <w:b/>
          <w:bCs/>
          <w:color w:val="auto"/>
          <w:sz w:val="28"/>
          <w:szCs w:val="28"/>
          <w:lang w:val="en-US"/>
        </w:rPr>
        <w:lastRenderedPageBreak/>
        <w:t xml:space="preserve">Bảng </w:t>
      </w:r>
      <w:r w:rsidRPr="001820FC">
        <w:rPr>
          <w:rFonts w:ascii="Times New Roman" w:hAnsi="Times New Roman"/>
          <w:b/>
          <w:bCs/>
          <w:color w:val="auto"/>
          <w:sz w:val="28"/>
          <w:szCs w:val="28"/>
          <w:lang w:val="en-US"/>
        </w:rPr>
        <w:fldChar w:fldCharType="begin"/>
      </w:r>
      <w:r w:rsidRPr="001820FC">
        <w:rPr>
          <w:rFonts w:ascii="Times New Roman" w:hAnsi="Times New Roman"/>
          <w:b/>
          <w:bCs/>
          <w:color w:val="auto"/>
          <w:sz w:val="28"/>
          <w:szCs w:val="28"/>
          <w:lang w:val="en-US"/>
        </w:rPr>
        <w:instrText xml:space="preserve"> SEQ Bảng \* ARABIC </w:instrText>
      </w:r>
      <w:r w:rsidRPr="001820FC">
        <w:rPr>
          <w:rFonts w:ascii="Times New Roman" w:hAnsi="Times New Roman"/>
          <w:b/>
          <w:bCs/>
          <w:color w:val="auto"/>
          <w:sz w:val="28"/>
          <w:szCs w:val="28"/>
          <w:lang w:val="en-US"/>
        </w:rPr>
        <w:fldChar w:fldCharType="separate"/>
      </w:r>
      <w:r w:rsidR="00B144AC" w:rsidRPr="001820FC">
        <w:rPr>
          <w:rFonts w:ascii="Times New Roman" w:hAnsi="Times New Roman"/>
          <w:b/>
          <w:bCs/>
          <w:noProof/>
          <w:color w:val="auto"/>
          <w:sz w:val="28"/>
          <w:szCs w:val="28"/>
          <w:lang w:val="en-US"/>
        </w:rPr>
        <w:t>4</w:t>
      </w:r>
      <w:r w:rsidRPr="001820FC">
        <w:rPr>
          <w:rFonts w:ascii="Times New Roman" w:hAnsi="Times New Roman"/>
          <w:b/>
          <w:bCs/>
          <w:color w:val="auto"/>
          <w:sz w:val="28"/>
          <w:szCs w:val="28"/>
          <w:lang w:val="en-US"/>
        </w:rPr>
        <w:fldChar w:fldCharType="end"/>
      </w:r>
      <w:r w:rsidR="00D53244" w:rsidRPr="001820FC">
        <w:rPr>
          <w:rFonts w:ascii="Times New Roman" w:hAnsi="Times New Roman"/>
          <w:b/>
          <w:bCs/>
          <w:color w:val="auto"/>
          <w:sz w:val="28"/>
          <w:szCs w:val="28"/>
          <w:lang w:val="en-US"/>
        </w:rPr>
        <w:t>: Danh mục các công trình dự án năm 2022</w:t>
      </w:r>
      <w:bookmarkEnd w:id="195"/>
      <w:r w:rsidR="00D53244" w:rsidRPr="001820FC">
        <w:rPr>
          <w:rFonts w:ascii="Times New Roman" w:hAnsi="Times New Roman"/>
          <w:b/>
          <w:bCs/>
          <w:color w:val="auto"/>
          <w:sz w:val="28"/>
          <w:szCs w:val="28"/>
          <w:lang w:val="en-US"/>
        </w:rPr>
        <w:t xml:space="preserve"> </w:t>
      </w:r>
    </w:p>
    <w:p w14:paraId="2DC55556" w14:textId="632DDE8D" w:rsidR="00D53244" w:rsidRPr="001820FC" w:rsidRDefault="00D53244" w:rsidP="001820FC">
      <w:pPr>
        <w:spacing w:before="120" w:after="120" w:line="300" w:lineRule="exact"/>
        <w:ind w:firstLine="720"/>
        <w:jc w:val="center"/>
        <w:rPr>
          <w:rFonts w:ascii="Times New Roman" w:hAnsi="Times New Roman"/>
          <w:b/>
          <w:bCs/>
          <w:color w:val="auto"/>
          <w:sz w:val="28"/>
          <w:szCs w:val="28"/>
          <w:lang w:val="en-US"/>
        </w:rPr>
      </w:pPr>
      <w:r w:rsidRPr="001820FC">
        <w:rPr>
          <w:rFonts w:ascii="Times New Roman" w:hAnsi="Times New Roman"/>
          <w:b/>
          <w:bCs/>
          <w:color w:val="auto"/>
          <w:sz w:val="28"/>
          <w:szCs w:val="28"/>
          <w:lang w:val="en-US"/>
        </w:rPr>
        <w:t>chuyển tiếp thực hiện năm 2023</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685"/>
        <w:gridCol w:w="1000"/>
        <w:gridCol w:w="1180"/>
        <w:gridCol w:w="2480"/>
      </w:tblGrid>
      <w:tr w:rsidR="001820FC" w:rsidRPr="001820FC" w14:paraId="092640F8" w14:textId="77777777" w:rsidTr="00695091">
        <w:trPr>
          <w:trHeight w:val="993"/>
          <w:tblHeader/>
        </w:trPr>
        <w:tc>
          <w:tcPr>
            <w:tcW w:w="846" w:type="dxa"/>
            <w:shd w:val="clear" w:color="auto" w:fill="auto"/>
            <w:vAlign w:val="center"/>
            <w:hideMark/>
          </w:tcPr>
          <w:p w14:paraId="58EC8069"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TT</w:t>
            </w:r>
          </w:p>
        </w:tc>
        <w:tc>
          <w:tcPr>
            <w:tcW w:w="3685" w:type="dxa"/>
            <w:shd w:val="clear" w:color="auto" w:fill="auto"/>
            <w:vAlign w:val="center"/>
            <w:hideMark/>
          </w:tcPr>
          <w:p w14:paraId="04072B6B"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Tên công trình, dự án</w:t>
            </w:r>
          </w:p>
        </w:tc>
        <w:tc>
          <w:tcPr>
            <w:tcW w:w="1000" w:type="dxa"/>
            <w:shd w:val="clear" w:color="auto" w:fill="auto"/>
            <w:vAlign w:val="center"/>
            <w:hideMark/>
          </w:tcPr>
          <w:p w14:paraId="2219513C"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Mã đất</w:t>
            </w:r>
          </w:p>
        </w:tc>
        <w:tc>
          <w:tcPr>
            <w:tcW w:w="1180" w:type="dxa"/>
            <w:shd w:val="clear" w:color="auto" w:fill="auto"/>
            <w:vAlign w:val="center"/>
            <w:hideMark/>
          </w:tcPr>
          <w:p w14:paraId="404E2877" w14:textId="4C77C8F9"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Tổng diện tích  </w:t>
            </w:r>
            <w:r w:rsidR="0097595D" w:rsidRPr="001820FC">
              <w:rPr>
                <w:rFonts w:ascii="Times New Roman" w:hAnsi="Times New Roman" w:cs="Times New Roman"/>
                <w:b/>
                <w:bCs/>
                <w:color w:val="auto"/>
                <w:lang w:val="en-US" w:eastAsia="en-US"/>
              </w:rPr>
              <w:t>(</w:t>
            </w:r>
            <w:r w:rsidR="0097595D" w:rsidRPr="001820FC">
              <w:rPr>
                <w:rFonts w:ascii="Times New Roman" w:hAnsi="Times New Roman"/>
                <w:i/>
                <w:iCs/>
                <w:color w:val="auto"/>
                <w:sz w:val="28"/>
                <w:szCs w:val="28"/>
                <w:lang w:val="en-US"/>
              </w:rPr>
              <w:t>ha)</w:t>
            </w:r>
          </w:p>
        </w:tc>
        <w:tc>
          <w:tcPr>
            <w:tcW w:w="2480" w:type="dxa"/>
            <w:shd w:val="clear" w:color="auto" w:fill="auto"/>
            <w:vAlign w:val="center"/>
            <w:hideMark/>
          </w:tcPr>
          <w:p w14:paraId="29695F1E"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Địa điểm </w:t>
            </w:r>
          </w:p>
          <w:p w14:paraId="11732384" w14:textId="35539A82"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(xã/phường</w:t>
            </w:r>
            <w:r w:rsidRPr="001820FC">
              <w:rPr>
                <w:rFonts w:ascii="Times New Roman" w:hAnsi="Times New Roman" w:cs="Times New Roman"/>
                <w:b/>
                <w:bCs/>
                <w:color w:val="auto"/>
                <w:lang w:eastAsia="en-US"/>
              </w:rPr>
              <w:t>)</w:t>
            </w:r>
            <w:r w:rsidRPr="001820FC">
              <w:rPr>
                <w:rFonts w:ascii="Times New Roman" w:hAnsi="Times New Roman" w:cs="Times New Roman"/>
                <w:b/>
                <w:bCs/>
                <w:color w:val="auto"/>
                <w:lang w:val="en-US" w:eastAsia="en-US"/>
              </w:rPr>
              <w:t xml:space="preserve"> </w:t>
            </w:r>
          </w:p>
        </w:tc>
      </w:tr>
      <w:tr w:rsidR="001820FC" w:rsidRPr="001820FC" w14:paraId="3A66F2F4" w14:textId="77777777" w:rsidTr="0097595D">
        <w:trPr>
          <w:trHeight w:val="510"/>
        </w:trPr>
        <w:tc>
          <w:tcPr>
            <w:tcW w:w="846" w:type="dxa"/>
            <w:shd w:val="clear" w:color="auto" w:fill="auto"/>
            <w:vAlign w:val="center"/>
            <w:hideMark/>
          </w:tcPr>
          <w:p w14:paraId="1B971E8C"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I </w:t>
            </w:r>
          </w:p>
        </w:tc>
        <w:tc>
          <w:tcPr>
            <w:tcW w:w="3685" w:type="dxa"/>
            <w:shd w:val="clear" w:color="auto" w:fill="auto"/>
            <w:vAlign w:val="center"/>
            <w:hideMark/>
          </w:tcPr>
          <w:p w14:paraId="0F7B9A08"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Những công trình dự án thu hồi đất</w:t>
            </w:r>
          </w:p>
        </w:tc>
        <w:tc>
          <w:tcPr>
            <w:tcW w:w="1000" w:type="dxa"/>
            <w:shd w:val="clear" w:color="auto" w:fill="auto"/>
            <w:vAlign w:val="center"/>
            <w:hideMark/>
          </w:tcPr>
          <w:p w14:paraId="13D0EF1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5170F216" w14:textId="3DDC5EB4"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1.014,05</w:t>
            </w:r>
          </w:p>
        </w:tc>
        <w:tc>
          <w:tcPr>
            <w:tcW w:w="2480" w:type="dxa"/>
            <w:shd w:val="clear" w:color="auto" w:fill="auto"/>
            <w:vAlign w:val="center"/>
            <w:hideMark/>
          </w:tcPr>
          <w:p w14:paraId="750420B0" w14:textId="4A29FEB3"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7CD5737B" w14:textId="77777777" w:rsidTr="0097595D">
        <w:trPr>
          <w:trHeight w:val="510"/>
        </w:trPr>
        <w:tc>
          <w:tcPr>
            <w:tcW w:w="846" w:type="dxa"/>
            <w:shd w:val="clear" w:color="auto" w:fill="auto"/>
            <w:vAlign w:val="center"/>
            <w:hideMark/>
          </w:tcPr>
          <w:p w14:paraId="1A834D97"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3A445041"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Quốc phòng</w:t>
            </w:r>
          </w:p>
        </w:tc>
        <w:tc>
          <w:tcPr>
            <w:tcW w:w="1000" w:type="dxa"/>
            <w:shd w:val="clear" w:color="auto" w:fill="auto"/>
            <w:vAlign w:val="center"/>
            <w:hideMark/>
          </w:tcPr>
          <w:p w14:paraId="69C7A281"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2AB22759" w14:textId="19E2FD38"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0,56</w:t>
            </w:r>
          </w:p>
        </w:tc>
        <w:tc>
          <w:tcPr>
            <w:tcW w:w="2480" w:type="dxa"/>
            <w:shd w:val="clear" w:color="auto" w:fill="auto"/>
            <w:vAlign w:val="center"/>
            <w:hideMark/>
          </w:tcPr>
          <w:p w14:paraId="0F9C5E2C" w14:textId="3419108E"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44FCF82E" w14:textId="77777777" w:rsidTr="0097595D">
        <w:trPr>
          <w:trHeight w:val="510"/>
        </w:trPr>
        <w:tc>
          <w:tcPr>
            <w:tcW w:w="846" w:type="dxa"/>
            <w:shd w:val="clear" w:color="auto" w:fill="auto"/>
            <w:vAlign w:val="center"/>
            <w:hideMark/>
          </w:tcPr>
          <w:p w14:paraId="23BC2A0D"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p>
        </w:tc>
        <w:tc>
          <w:tcPr>
            <w:tcW w:w="3685" w:type="dxa"/>
            <w:shd w:val="clear" w:color="auto" w:fill="auto"/>
            <w:vAlign w:val="center"/>
            <w:hideMark/>
          </w:tcPr>
          <w:p w14:paraId="04A5EBA6"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Công trình quân sự (núi Mắc) tại xã Đông Sơn</w:t>
            </w:r>
          </w:p>
        </w:tc>
        <w:tc>
          <w:tcPr>
            <w:tcW w:w="1000" w:type="dxa"/>
            <w:shd w:val="clear" w:color="auto" w:fill="auto"/>
            <w:vAlign w:val="center"/>
            <w:hideMark/>
          </w:tcPr>
          <w:p w14:paraId="6C4DF83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CQP</w:t>
            </w:r>
          </w:p>
        </w:tc>
        <w:tc>
          <w:tcPr>
            <w:tcW w:w="1180" w:type="dxa"/>
            <w:shd w:val="clear" w:color="auto" w:fill="auto"/>
            <w:vAlign w:val="center"/>
            <w:hideMark/>
          </w:tcPr>
          <w:p w14:paraId="06398AE4" w14:textId="5F8218CB"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0,24</w:t>
            </w:r>
          </w:p>
        </w:tc>
        <w:tc>
          <w:tcPr>
            <w:tcW w:w="2480" w:type="dxa"/>
            <w:shd w:val="clear" w:color="auto" w:fill="auto"/>
            <w:vAlign w:val="center"/>
            <w:hideMark/>
          </w:tcPr>
          <w:p w14:paraId="689205F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69A99BF5" w14:textId="77777777" w:rsidTr="0097595D">
        <w:trPr>
          <w:trHeight w:val="510"/>
        </w:trPr>
        <w:tc>
          <w:tcPr>
            <w:tcW w:w="846" w:type="dxa"/>
            <w:shd w:val="clear" w:color="auto" w:fill="auto"/>
            <w:vAlign w:val="center"/>
            <w:hideMark/>
          </w:tcPr>
          <w:p w14:paraId="37C9CFC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p>
        </w:tc>
        <w:tc>
          <w:tcPr>
            <w:tcW w:w="3685" w:type="dxa"/>
            <w:shd w:val="clear" w:color="auto" w:fill="auto"/>
            <w:vAlign w:val="center"/>
            <w:hideMark/>
          </w:tcPr>
          <w:p w14:paraId="5435FC88"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Công trình quân sự (núi Mắc) p. Trung Sơn</w:t>
            </w:r>
          </w:p>
        </w:tc>
        <w:tc>
          <w:tcPr>
            <w:tcW w:w="1000" w:type="dxa"/>
            <w:shd w:val="clear" w:color="auto" w:fill="auto"/>
            <w:vAlign w:val="center"/>
            <w:hideMark/>
          </w:tcPr>
          <w:p w14:paraId="3625E06C"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CQP</w:t>
            </w:r>
          </w:p>
        </w:tc>
        <w:tc>
          <w:tcPr>
            <w:tcW w:w="1180" w:type="dxa"/>
            <w:shd w:val="clear" w:color="auto" w:fill="auto"/>
            <w:vAlign w:val="center"/>
            <w:hideMark/>
          </w:tcPr>
          <w:p w14:paraId="661F621A" w14:textId="5B4323A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0,32</w:t>
            </w:r>
          </w:p>
        </w:tc>
        <w:tc>
          <w:tcPr>
            <w:tcW w:w="2480" w:type="dxa"/>
            <w:shd w:val="clear" w:color="auto" w:fill="auto"/>
            <w:vAlign w:val="center"/>
            <w:hideMark/>
          </w:tcPr>
          <w:p w14:paraId="5D037B9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Trung Sơn</w:t>
            </w:r>
          </w:p>
        </w:tc>
      </w:tr>
      <w:tr w:rsidR="001820FC" w:rsidRPr="001820FC" w14:paraId="234F662D" w14:textId="77777777" w:rsidTr="0097595D">
        <w:trPr>
          <w:trHeight w:val="510"/>
        </w:trPr>
        <w:tc>
          <w:tcPr>
            <w:tcW w:w="846" w:type="dxa"/>
            <w:shd w:val="clear" w:color="auto" w:fill="auto"/>
            <w:vAlign w:val="center"/>
            <w:hideMark/>
          </w:tcPr>
          <w:p w14:paraId="2AD0FE1E"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2EB17EE5"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an ninh</w:t>
            </w:r>
          </w:p>
        </w:tc>
        <w:tc>
          <w:tcPr>
            <w:tcW w:w="1000" w:type="dxa"/>
            <w:shd w:val="clear" w:color="auto" w:fill="auto"/>
            <w:vAlign w:val="center"/>
            <w:hideMark/>
          </w:tcPr>
          <w:p w14:paraId="6A5DE14B"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2E98ECBD" w14:textId="50A9CB08" w:rsidR="003E3CE1" w:rsidRPr="001820FC" w:rsidRDefault="001B4B38"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w:t>
            </w:r>
            <w:r w:rsidR="00F000F4" w:rsidRPr="001820FC">
              <w:rPr>
                <w:rFonts w:ascii="Times New Roman" w:hAnsi="Times New Roman" w:cs="Times New Roman"/>
                <w:b/>
                <w:bCs/>
                <w:color w:val="auto"/>
                <w:lang w:val="en-US" w:eastAsia="en-US"/>
              </w:rPr>
              <w:t>86</w:t>
            </w:r>
          </w:p>
        </w:tc>
        <w:tc>
          <w:tcPr>
            <w:tcW w:w="2480" w:type="dxa"/>
            <w:shd w:val="clear" w:color="auto" w:fill="auto"/>
            <w:vAlign w:val="center"/>
            <w:hideMark/>
          </w:tcPr>
          <w:p w14:paraId="3BBED71E" w14:textId="7519E67B"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642409BE" w14:textId="77777777" w:rsidTr="0097595D">
        <w:trPr>
          <w:trHeight w:val="510"/>
        </w:trPr>
        <w:tc>
          <w:tcPr>
            <w:tcW w:w="846" w:type="dxa"/>
            <w:shd w:val="clear" w:color="auto" w:fill="auto"/>
            <w:vAlign w:val="center"/>
            <w:hideMark/>
          </w:tcPr>
          <w:p w14:paraId="380FA2B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p>
        </w:tc>
        <w:tc>
          <w:tcPr>
            <w:tcW w:w="3685" w:type="dxa"/>
            <w:shd w:val="clear" w:color="auto" w:fill="auto"/>
            <w:vAlign w:val="center"/>
            <w:hideMark/>
          </w:tcPr>
          <w:p w14:paraId="4AE3170F"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Trụ sở phân đội PCCC khu vực Tam Điệp</w:t>
            </w:r>
          </w:p>
        </w:tc>
        <w:tc>
          <w:tcPr>
            <w:tcW w:w="1000" w:type="dxa"/>
            <w:shd w:val="clear" w:color="auto" w:fill="auto"/>
            <w:vAlign w:val="center"/>
            <w:hideMark/>
          </w:tcPr>
          <w:p w14:paraId="04F87198"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CAN</w:t>
            </w:r>
          </w:p>
        </w:tc>
        <w:tc>
          <w:tcPr>
            <w:tcW w:w="1180" w:type="dxa"/>
            <w:shd w:val="clear" w:color="auto" w:fill="auto"/>
            <w:vAlign w:val="center"/>
            <w:hideMark/>
          </w:tcPr>
          <w:p w14:paraId="4A2A9136" w14:textId="49A42720"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0,35</w:t>
            </w:r>
          </w:p>
        </w:tc>
        <w:tc>
          <w:tcPr>
            <w:tcW w:w="2480" w:type="dxa"/>
            <w:shd w:val="clear" w:color="auto" w:fill="auto"/>
            <w:vAlign w:val="center"/>
            <w:hideMark/>
          </w:tcPr>
          <w:p w14:paraId="5E1198E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Tân Bình</w:t>
            </w:r>
          </w:p>
        </w:tc>
      </w:tr>
      <w:tr w:rsidR="001820FC" w:rsidRPr="001820FC" w14:paraId="6720D594" w14:textId="77777777" w:rsidTr="0097595D">
        <w:trPr>
          <w:trHeight w:val="510"/>
        </w:trPr>
        <w:tc>
          <w:tcPr>
            <w:tcW w:w="846" w:type="dxa"/>
            <w:shd w:val="clear" w:color="auto" w:fill="auto"/>
            <w:vAlign w:val="center"/>
            <w:hideMark/>
          </w:tcPr>
          <w:p w14:paraId="2BA4B6F8" w14:textId="6BD313AC"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p>
        </w:tc>
        <w:tc>
          <w:tcPr>
            <w:tcW w:w="3685" w:type="dxa"/>
            <w:shd w:val="clear" w:color="auto" w:fill="auto"/>
            <w:vAlign w:val="center"/>
            <w:hideMark/>
          </w:tcPr>
          <w:p w14:paraId="690C109F"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Trụ sở Công an phường Yên Bình</w:t>
            </w:r>
          </w:p>
        </w:tc>
        <w:tc>
          <w:tcPr>
            <w:tcW w:w="1000" w:type="dxa"/>
            <w:shd w:val="clear" w:color="auto" w:fill="auto"/>
            <w:vAlign w:val="center"/>
            <w:hideMark/>
          </w:tcPr>
          <w:p w14:paraId="0EE69D60"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CAN</w:t>
            </w:r>
          </w:p>
        </w:tc>
        <w:tc>
          <w:tcPr>
            <w:tcW w:w="1180" w:type="dxa"/>
            <w:shd w:val="clear" w:color="auto" w:fill="auto"/>
            <w:vAlign w:val="center"/>
            <w:hideMark/>
          </w:tcPr>
          <w:p w14:paraId="403017C9" w14:textId="53550048"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0,40</w:t>
            </w:r>
          </w:p>
        </w:tc>
        <w:tc>
          <w:tcPr>
            <w:tcW w:w="2480" w:type="dxa"/>
            <w:shd w:val="clear" w:color="auto" w:fill="auto"/>
            <w:vAlign w:val="center"/>
            <w:hideMark/>
          </w:tcPr>
          <w:p w14:paraId="100D3E6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w:t>
            </w:r>
          </w:p>
        </w:tc>
      </w:tr>
      <w:tr w:rsidR="001820FC" w:rsidRPr="001820FC" w14:paraId="1CFE62EE" w14:textId="77777777" w:rsidTr="0097595D">
        <w:trPr>
          <w:trHeight w:val="510"/>
        </w:trPr>
        <w:tc>
          <w:tcPr>
            <w:tcW w:w="846" w:type="dxa"/>
            <w:shd w:val="clear" w:color="auto" w:fill="auto"/>
            <w:vAlign w:val="center"/>
            <w:hideMark/>
          </w:tcPr>
          <w:p w14:paraId="71AE83E0" w14:textId="5FD8BEEE"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5</w:t>
            </w:r>
          </w:p>
        </w:tc>
        <w:tc>
          <w:tcPr>
            <w:tcW w:w="3685" w:type="dxa"/>
            <w:shd w:val="clear" w:color="auto" w:fill="auto"/>
            <w:vAlign w:val="center"/>
            <w:hideMark/>
          </w:tcPr>
          <w:p w14:paraId="4F0624E8"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Trụ sở Công an xã Quang Sơn</w:t>
            </w:r>
          </w:p>
        </w:tc>
        <w:tc>
          <w:tcPr>
            <w:tcW w:w="1000" w:type="dxa"/>
            <w:shd w:val="clear" w:color="auto" w:fill="auto"/>
            <w:vAlign w:val="center"/>
            <w:hideMark/>
          </w:tcPr>
          <w:p w14:paraId="39C2ADED"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CAN</w:t>
            </w:r>
          </w:p>
        </w:tc>
        <w:tc>
          <w:tcPr>
            <w:tcW w:w="1180" w:type="dxa"/>
            <w:shd w:val="clear" w:color="auto" w:fill="auto"/>
            <w:vAlign w:val="center"/>
            <w:hideMark/>
          </w:tcPr>
          <w:p w14:paraId="7C97282C" w14:textId="27BD510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0,30</w:t>
            </w:r>
          </w:p>
        </w:tc>
        <w:tc>
          <w:tcPr>
            <w:tcW w:w="2480" w:type="dxa"/>
            <w:shd w:val="clear" w:color="auto" w:fill="auto"/>
            <w:vAlign w:val="center"/>
            <w:hideMark/>
          </w:tcPr>
          <w:p w14:paraId="4DED205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4486BB58" w14:textId="77777777" w:rsidTr="0097595D">
        <w:trPr>
          <w:trHeight w:val="510"/>
        </w:trPr>
        <w:tc>
          <w:tcPr>
            <w:tcW w:w="846" w:type="dxa"/>
            <w:shd w:val="clear" w:color="auto" w:fill="auto"/>
            <w:vAlign w:val="center"/>
            <w:hideMark/>
          </w:tcPr>
          <w:p w14:paraId="6625F636" w14:textId="3A07F803"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6</w:t>
            </w:r>
          </w:p>
        </w:tc>
        <w:tc>
          <w:tcPr>
            <w:tcW w:w="3685" w:type="dxa"/>
            <w:shd w:val="clear" w:color="auto" w:fill="auto"/>
            <w:vAlign w:val="center"/>
            <w:hideMark/>
          </w:tcPr>
          <w:p w14:paraId="596366D5"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Trụ sở công an xã Đông Sơn</w:t>
            </w:r>
          </w:p>
        </w:tc>
        <w:tc>
          <w:tcPr>
            <w:tcW w:w="1000" w:type="dxa"/>
            <w:shd w:val="clear" w:color="auto" w:fill="auto"/>
            <w:vAlign w:val="center"/>
            <w:hideMark/>
          </w:tcPr>
          <w:p w14:paraId="556CE4D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CAN</w:t>
            </w:r>
          </w:p>
        </w:tc>
        <w:tc>
          <w:tcPr>
            <w:tcW w:w="1180" w:type="dxa"/>
            <w:shd w:val="clear" w:color="auto" w:fill="auto"/>
            <w:vAlign w:val="center"/>
            <w:hideMark/>
          </w:tcPr>
          <w:p w14:paraId="4D935EA0" w14:textId="4D0CD02C"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0,30</w:t>
            </w:r>
          </w:p>
        </w:tc>
        <w:tc>
          <w:tcPr>
            <w:tcW w:w="2480" w:type="dxa"/>
            <w:shd w:val="clear" w:color="auto" w:fill="auto"/>
            <w:vAlign w:val="center"/>
            <w:hideMark/>
          </w:tcPr>
          <w:p w14:paraId="29A1F026" w14:textId="7F9AF8FA"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6523BB04" w14:textId="77777777" w:rsidTr="0097595D">
        <w:trPr>
          <w:trHeight w:val="510"/>
        </w:trPr>
        <w:tc>
          <w:tcPr>
            <w:tcW w:w="846" w:type="dxa"/>
            <w:shd w:val="clear" w:color="auto" w:fill="auto"/>
            <w:vAlign w:val="center"/>
            <w:hideMark/>
          </w:tcPr>
          <w:p w14:paraId="7FCDFB21" w14:textId="6117421B"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7</w:t>
            </w:r>
          </w:p>
        </w:tc>
        <w:tc>
          <w:tcPr>
            <w:tcW w:w="3685" w:type="dxa"/>
            <w:shd w:val="clear" w:color="auto" w:fill="auto"/>
            <w:vAlign w:val="center"/>
            <w:hideMark/>
          </w:tcPr>
          <w:p w14:paraId="1C280ADD"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Trụ sở Công An xã Yên Sơn</w:t>
            </w:r>
          </w:p>
        </w:tc>
        <w:tc>
          <w:tcPr>
            <w:tcW w:w="1000" w:type="dxa"/>
            <w:shd w:val="clear" w:color="auto" w:fill="auto"/>
            <w:vAlign w:val="center"/>
            <w:hideMark/>
          </w:tcPr>
          <w:p w14:paraId="47358D1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CAN</w:t>
            </w:r>
          </w:p>
        </w:tc>
        <w:tc>
          <w:tcPr>
            <w:tcW w:w="1180" w:type="dxa"/>
            <w:shd w:val="clear" w:color="auto" w:fill="auto"/>
            <w:vAlign w:val="center"/>
            <w:hideMark/>
          </w:tcPr>
          <w:p w14:paraId="6C7265CC" w14:textId="1DD9F37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0,30</w:t>
            </w:r>
          </w:p>
        </w:tc>
        <w:tc>
          <w:tcPr>
            <w:tcW w:w="2480" w:type="dxa"/>
            <w:shd w:val="clear" w:color="auto" w:fill="auto"/>
            <w:vAlign w:val="center"/>
            <w:hideMark/>
          </w:tcPr>
          <w:p w14:paraId="7BB8370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Yên Sơn</w:t>
            </w:r>
          </w:p>
        </w:tc>
      </w:tr>
      <w:tr w:rsidR="001820FC" w:rsidRPr="001820FC" w14:paraId="02439EB8" w14:textId="77777777" w:rsidTr="0097595D">
        <w:trPr>
          <w:trHeight w:val="510"/>
        </w:trPr>
        <w:tc>
          <w:tcPr>
            <w:tcW w:w="846" w:type="dxa"/>
            <w:shd w:val="clear" w:color="auto" w:fill="auto"/>
            <w:vAlign w:val="center"/>
            <w:hideMark/>
          </w:tcPr>
          <w:p w14:paraId="26CA8091"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41B2F4AC"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khu công nghiệp</w:t>
            </w:r>
          </w:p>
        </w:tc>
        <w:tc>
          <w:tcPr>
            <w:tcW w:w="1000" w:type="dxa"/>
            <w:shd w:val="clear" w:color="auto" w:fill="auto"/>
            <w:vAlign w:val="center"/>
            <w:hideMark/>
          </w:tcPr>
          <w:p w14:paraId="09613498"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712B50FB" w14:textId="095C4B4B"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364,38</w:t>
            </w:r>
          </w:p>
        </w:tc>
        <w:tc>
          <w:tcPr>
            <w:tcW w:w="2480" w:type="dxa"/>
            <w:shd w:val="clear" w:color="auto" w:fill="auto"/>
            <w:vAlign w:val="center"/>
            <w:hideMark/>
          </w:tcPr>
          <w:p w14:paraId="25CE9C01" w14:textId="34C12C47"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314A2BC6" w14:textId="77777777" w:rsidTr="0097595D">
        <w:trPr>
          <w:trHeight w:val="510"/>
        </w:trPr>
        <w:tc>
          <w:tcPr>
            <w:tcW w:w="846" w:type="dxa"/>
            <w:shd w:val="clear" w:color="auto" w:fill="auto"/>
            <w:vAlign w:val="center"/>
            <w:hideMark/>
          </w:tcPr>
          <w:p w14:paraId="772CAFD7" w14:textId="1C8D9811"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8</w:t>
            </w:r>
          </w:p>
        </w:tc>
        <w:tc>
          <w:tcPr>
            <w:tcW w:w="3685" w:type="dxa"/>
            <w:shd w:val="clear" w:color="auto" w:fill="auto"/>
            <w:vAlign w:val="center"/>
            <w:hideMark/>
          </w:tcPr>
          <w:p w14:paraId="0862B163"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công nghiệp Tam Điệp II</w:t>
            </w:r>
          </w:p>
        </w:tc>
        <w:tc>
          <w:tcPr>
            <w:tcW w:w="1000" w:type="dxa"/>
            <w:shd w:val="clear" w:color="auto" w:fill="auto"/>
            <w:vAlign w:val="center"/>
            <w:hideMark/>
          </w:tcPr>
          <w:p w14:paraId="4D3BEB1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SKK</w:t>
            </w:r>
          </w:p>
        </w:tc>
        <w:tc>
          <w:tcPr>
            <w:tcW w:w="1180" w:type="dxa"/>
            <w:shd w:val="clear" w:color="auto" w:fill="auto"/>
            <w:vAlign w:val="center"/>
            <w:hideMark/>
          </w:tcPr>
          <w:p w14:paraId="0EB7DB08" w14:textId="491E9328"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363,35</w:t>
            </w:r>
          </w:p>
        </w:tc>
        <w:tc>
          <w:tcPr>
            <w:tcW w:w="2480" w:type="dxa"/>
            <w:shd w:val="clear" w:color="auto" w:fill="auto"/>
            <w:vAlign w:val="center"/>
            <w:hideMark/>
          </w:tcPr>
          <w:p w14:paraId="3E5A826C"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3CCAEE46" w14:textId="77777777" w:rsidTr="0097595D">
        <w:trPr>
          <w:trHeight w:val="510"/>
        </w:trPr>
        <w:tc>
          <w:tcPr>
            <w:tcW w:w="846" w:type="dxa"/>
            <w:shd w:val="clear" w:color="auto" w:fill="auto"/>
            <w:vAlign w:val="center"/>
          </w:tcPr>
          <w:p w14:paraId="70A53714" w14:textId="1950982E" w:rsidR="0035442C"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9</w:t>
            </w:r>
          </w:p>
        </w:tc>
        <w:tc>
          <w:tcPr>
            <w:tcW w:w="3685" w:type="dxa"/>
            <w:shd w:val="clear" w:color="auto" w:fill="auto"/>
            <w:vAlign w:val="center"/>
          </w:tcPr>
          <w:p w14:paraId="0D3EFDD8" w14:textId="1485EC17" w:rsidR="0035442C" w:rsidRPr="001820FC" w:rsidRDefault="0035442C"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xây dựng 03 nhà máy Formaline, Phennol và Melamin của Công ty TNHH XD và TM Thành Nam thuộc Khu công nghiệp Tam Điệp I</w:t>
            </w:r>
          </w:p>
        </w:tc>
        <w:tc>
          <w:tcPr>
            <w:tcW w:w="1000" w:type="dxa"/>
            <w:shd w:val="clear" w:color="auto" w:fill="auto"/>
            <w:vAlign w:val="center"/>
          </w:tcPr>
          <w:p w14:paraId="449CF972" w14:textId="6D14E2CD" w:rsidR="0035442C"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SKK</w:t>
            </w:r>
          </w:p>
        </w:tc>
        <w:tc>
          <w:tcPr>
            <w:tcW w:w="1180" w:type="dxa"/>
            <w:shd w:val="clear" w:color="auto" w:fill="auto"/>
            <w:vAlign w:val="center"/>
          </w:tcPr>
          <w:p w14:paraId="551A6A2C" w14:textId="4E2155F9" w:rsidR="0035442C"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1,03</w:t>
            </w:r>
          </w:p>
        </w:tc>
        <w:tc>
          <w:tcPr>
            <w:tcW w:w="2480" w:type="dxa"/>
            <w:shd w:val="clear" w:color="auto" w:fill="auto"/>
            <w:vAlign w:val="center"/>
          </w:tcPr>
          <w:p w14:paraId="7167F911" w14:textId="112A2816" w:rsidR="0035442C"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4D569E6B" w14:textId="77777777" w:rsidTr="0097595D">
        <w:trPr>
          <w:trHeight w:val="320"/>
        </w:trPr>
        <w:tc>
          <w:tcPr>
            <w:tcW w:w="846" w:type="dxa"/>
            <w:shd w:val="clear" w:color="auto" w:fill="auto"/>
            <w:vAlign w:val="center"/>
            <w:hideMark/>
          </w:tcPr>
          <w:p w14:paraId="342F7808"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1C1C8FFE"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cụm công nghiệp</w:t>
            </w:r>
          </w:p>
        </w:tc>
        <w:tc>
          <w:tcPr>
            <w:tcW w:w="1000" w:type="dxa"/>
            <w:shd w:val="clear" w:color="auto" w:fill="auto"/>
            <w:vAlign w:val="center"/>
            <w:hideMark/>
          </w:tcPr>
          <w:p w14:paraId="0ECCC8E3"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61435620" w14:textId="6625CA68"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45,00</w:t>
            </w:r>
          </w:p>
        </w:tc>
        <w:tc>
          <w:tcPr>
            <w:tcW w:w="2480" w:type="dxa"/>
            <w:shd w:val="clear" w:color="auto" w:fill="auto"/>
            <w:vAlign w:val="center"/>
            <w:hideMark/>
          </w:tcPr>
          <w:p w14:paraId="6F4BE329" w14:textId="52D2F37D"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1569614A" w14:textId="77777777" w:rsidTr="0097595D">
        <w:trPr>
          <w:trHeight w:val="510"/>
        </w:trPr>
        <w:tc>
          <w:tcPr>
            <w:tcW w:w="846" w:type="dxa"/>
            <w:shd w:val="clear" w:color="auto" w:fill="auto"/>
            <w:vAlign w:val="center"/>
            <w:hideMark/>
          </w:tcPr>
          <w:p w14:paraId="0F0858E6" w14:textId="23F0BFB6"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35442C" w:rsidRPr="001820FC">
              <w:rPr>
                <w:rFonts w:ascii="Times New Roman" w:hAnsi="Times New Roman" w:cs="Times New Roman"/>
                <w:color w:val="auto"/>
                <w:lang w:val="en-US" w:eastAsia="en-US"/>
              </w:rPr>
              <w:t>0</w:t>
            </w:r>
          </w:p>
        </w:tc>
        <w:tc>
          <w:tcPr>
            <w:tcW w:w="3685" w:type="dxa"/>
            <w:shd w:val="clear" w:color="auto" w:fill="auto"/>
            <w:vAlign w:val="center"/>
            <w:hideMark/>
          </w:tcPr>
          <w:p w14:paraId="4E4723DB"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Cụm công  nghiệp Trung Sơn  thuộc phường Trung Sơn</w:t>
            </w:r>
          </w:p>
        </w:tc>
        <w:tc>
          <w:tcPr>
            <w:tcW w:w="1000" w:type="dxa"/>
            <w:shd w:val="clear" w:color="auto" w:fill="auto"/>
            <w:vAlign w:val="center"/>
            <w:hideMark/>
          </w:tcPr>
          <w:p w14:paraId="1A375A28"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SKN</w:t>
            </w:r>
          </w:p>
        </w:tc>
        <w:tc>
          <w:tcPr>
            <w:tcW w:w="1180" w:type="dxa"/>
            <w:shd w:val="clear" w:color="auto" w:fill="auto"/>
            <w:vAlign w:val="center"/>
            <w:hideMark/>
          </w:tcPr>
          <w:p w14:paraId="588A82F4" w14:textId="37117C4B"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3,10</w:t>
            </w:r>
          </w:p>
        </w:tc>
        <w:tc>
          <w:tcPr>
            <w:tcW w:w="2480" w:type="dxa"/>
            <w:shd w:val="clear" w:color="auto" w:fill="auto"/>
            <w:vAlign w:val="center"/>
            <w:hideMark/>
          </w:tcPr>
          <w:p w14:paraId="54CE9CFC"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Trung Sơn</w:t>
            </w:r>
          </w:p>
        </w:tc>
      </w:tr>
      <w:tr w:rsidR="001820FC" w:rsidRPr="001820FC" w14:paraId="204C7E14" w14:textId="77777777" w:rsidTr="0097595D">
        <w:trPr>
          <w:trHeight w:val="510"/>
        </w:trPr>
        <w:tc>
          <w:tcPr>
            <w:tcW w:w="846" w:type="dxa"/>
            <w:shd w:val="clear" w:color="auto" w:fill="auto"/>
            <w:vAlign w:val="center"/>
            <w:hideMark/>
          </w:tcPr>
          <w:p w14:paraId="06C62363" w14:textId="62AFCAF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35442C" w:rsidRPr="001820FC">
              <w:rPr>
                <w:rFonts w:ascii="Times New Roman" w:hAnsi="Times New Roman" w:cs="Times New Roman"/>
                <w:color w:val="auto"/>
                <w:lang w:val="en-US" w:eastAsia="en-US"/>
              </w:rPr>
              <w:t>1</w:t>
            </w:r>
          </w:p>
        </w:tc>
        <w:tc>
          <w:tcPr>
            <w:tcW w:w="3685" w:type="dxa"/>
            <w:shd w:val="clear" w:color="auto" w:fill="auto"/>
            <w:vAlign w:val="center"/>
            <w:hideMark/>
          </w:tcPr>
          <w:p w14:paraId="7A4835B9"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Cụm công  nghiệp Trung Sơn  thuộc phường Nam Sơn</w:t>
            </w:r>
          </w:p>
        </w:tc>
        <w:tc>
          <w:tcPr>
            <w:tcW w:w="1000" w:type="dxa"/>
            <w:shd w:val="clear" w:color="auto" w:fill="auto"/>
            <w:vAlign w:val="center"/>
            <w:hideMark/>
          </w:tcPr>
          <w:p w14:paraId="3F41F33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SKN</w:t>
            </w:r>
          </w:p>
        </w:tc>
        <w:tc>
          <w:tcPr>
            <w:tcW w:w="1180" w:type="dxa"/>
            <w:shd w:val="clear" w:color="auto" w:fill="auto"/>
            <w:vAlign w:val="center"/>
            <w:hideMark/>
          </w:tcPr>
          <w:p w14:paraId="601C6C4E" w14:textId="3024C44C"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41,90</w:t>
            </w:r>
          </w:p>
        </w:tc>
        <w:tc>
          <w:tcPr>
            <w:tcW w:w="2480" w:type="dxa"/>
            <w:shd w:val="clear" w:color="auto" w:fill="auto"/>
            <w:vAlign w:val="center"/>
            <w:hideMark/>
          </w:tcPr>
          <w:p w14:paraId="3D73D8A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Nam Sơn</w:t>
            </w:r>
          </w:p>
        </w:tc>
      </w:tr>
      <w:tr w:rsidR="001820FC" w:rsidRPr="001820FC" w14:paraId="56372A1A" w14:textId="77777777" w:rsidTr="0097595D">
        <w:trPr>
          <w:trHeight w:val="274"/>
        </w:trPr>
        <w:tc>
          <w:tcPr>
            <w:tcW w:w="846" w:type="dxa"/>
            <w:shd w:val="clear" w:color="auto" w:fill="auto"/>
            <w:vAlign w:val="center"/>
            <w:hideMark/>
          </w:tcPr>
          <w:p w14:paraId="318D8A33"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1DFBA491"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thương mại dịch vụ</w:t>
            </w:r>
          </w:p>
        </w:tc>
        <w:tc>
          <w:tcPr>
            <w:tcW w:w="1000" w:type="dxa"/>
            <w:shd w:val="clear" w:color="auto" w:fill="auto"/>
            <w:vAlign w:val="center"/>
            <w:hideMark/>
          </w:tcPr>
          <w:p w14:paraId="59E50094"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4154068E" w14:textId="3769F306"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87,51</w:t>
            </w:r>
          </w:p>
        </w:tc>
        <w:tc>
          <w:tcPr>
            <w:tcW w:w="2480" w:type="dxa"/>
            <w:shd w:val="clear" w:color="auto" w:fill="auto"/>
            <w:vAlign w:val="center"/>
            <w:hideMark/>
          </w:tcPr>
          <w:p w14:paraId="4F8C58CA" w14:textId="769CEFF0"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7F1CC3BB" w14:textId="77777777" w:rsidTr="0097595D">
        <w:trPr>
          <w:trHeight w:val="510"/>
        </w:trPr>
        <w:tc>
          <w:tcPr>
            <w:tcW w:w="846" w:type="dxa"/>
            <w:shd w:val="clear" w:color="auto" w:fill="auto"/>
            <w:vAlign w:val="center"/>
            <w:hideMark/>
          </w:tcPr>
          <w:p w14:paraId="1D5716CB" w14:textId="4B2D2568"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35442C" w:rsidRPr="001820FC">
              <w:rPr>
                <w:rFonts w:ascii="Times New Roman" w:hAnsi="Times New Roman" w:cs="Times New Roman"/>
                <w:color w:val="auto"/>
                <w:lang w:val="en-US" w:eastAsia="en-US"/>
              </w:rPr>
              <w:t>2</w:t>
            </w:r>
          </w:p>
        </w:tc>
        <w:tc>
          <w:tcPr>
            <w:tcW w:w="3685" w:type="dxa"/>
            <w:shd w:val="clear" w:color="auto" w:fill="auto"/>
            <w:vAlign w:val="center"/>
            <w:hideMark/>
          </w:tcPr>
          <w:p w14:paraId="31121A13"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du lịch hồ Đồng Thái xã Đông Sơn</w:t>
            </w:r>
          </w:p>
        </w:tc>
        <w:tc>
          <w:tcPr>
            <w:tcW w:w="1000" w:type="dxa"/>
            <w:shd w:val="clear" w:color="auto" w:fill="auto"/>
            <w:vAlign w:val="center"/>
            <w:hideMark/>
          </w:tcPr>
          <w:p w14:paraId="1E7F2AD0"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180" w:type="dxa"/>
            <w:shd w:val="clear" w:color="auto" w:fill="auto"/>
            <w:vAlign w:val="center"/>
            <w:hideMark/>
          </w:tcPr>
          <w:p w14:paraId="0F9A3439" w14:textId="0E515AA1"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64,81</w:t>
            </w:r>
          </w:p>
        </w:tc>
        <w:tc>
          <w:tcPr>
            <w:tcW w:w="2480" w:type="dxa"/>
            <w:shd w:val="clear" w:color="auto" w:fill="auto"/>
            <w:vAlign w:val="center"/>
            <w:hideMark/>
          </w:tcPr>
          <w:p w14:paraId="29D22D3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5939C7F5" w14:textId="77777777" w:rsidTr="0097595D">
        <w:trPr>
          <w:trHeight w:val="510"/>
        </w:trPr>
        <w:tc>
          <w:tcPr>
            <w:tcW w:w="846" w:type="dxa"/>
            <w:shd w:val="clear" w:color="auto" w:fill="auto"/>
            <w:vAlign w:val="center"/>
            <w:hideMark/>
          </w:tcPr>
          <w:p w14:paraId="0D8DE4B5" w14:textId="25A163D0"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35442C" w:rsidRPr="001820FC">
              <w:rPr>
                <w:rFonts w:ascii="Times New Roman" w:hAnsi="Times New Roman" w:cs="Times New Roman"/>
                <w:color w:val="auto"/>
                <w:lang w:val="en-US" w:eastAsia="en-US"/>
              </w:rPr>
              <w:t>3</w:t>
            </w:r>
          </w:p>
        </w:tc>
        <w:tc>
          <w:tcPr>
            <w:tcW w:w="3685" w:type="dxa"/>
            <w:shd w:val="clear" w:color="auto" w:fill="auto"/>
            <w:vAlign w:val="center"/>
            <w:hideMark/>
          </w:tcPr>
          <w:p w14:paraId="178BAC54"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Dự án thương mại dịch vụ của Công ty cổ phần PV-Inconess </w:t>
            </w:r>
          </w:p>
        </w:tc>
        <w:tc>
          <w:tcPr>
            <w:tcW w:w="1000" w:type="dxa"/>
            <w:shd w:val="clear" w:color="auto" w:fill="auto"/>
            <w:vAlign w:val="center"/>
            <w:hideMark/>
          </w:tcPr>
          <w:p w14:paraId="645ECB4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180" w:type="dxa"/>
            <w:shd w:val="clear" w:color="auto" w:fill="auto"/>
            <w:vAlign w:val="center"/>
            <w:hideMark/>
          </w:tcPr>
          <w:p w14:paraId="23AA89C4" w14:textId="6286A2C8"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22,70</w:t>
            </w:r>
          </w:p>
        </w:tc>
        <w:tc>
          <w:tcPr>
            <w:tcW w:w="2480" w:type="dxa"/>
            <w:shd w:val="clear" w:color="auto" w:fill="auto"/>
            <w:vAlign w:val="center"/>
            <w:hideMark/>
          </w:tcPr>
          <w:p w14:paraId="6073E58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76538773" w14:textId="77777777" w:rsidTr="0097595D">
        <w:trPr>
          <w:trHeight w:val="63"/>
        </w:trPr>
        <w:tc>
          <w:tcPr>
            <w:tcW w:w="846" w:type="dxa"/>
            <w:shd w:val="clear" w:color="auto" w:fill="auto"/>
            <w:vAlign w:val="center"/>
            <w:hideMark/>
          </w:tcPr>
          <w:p w14:paraId="18B8E044"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07805784"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cơ sở sản xuất phi nông nghiệp</w:t>
            </w:r>
          </w:p>
        </w:tc>
        <w:tc>
          <w:tcPr>
            <w:tcW w:w="1000" w:type="dxa"/>
            <w:shd w:val="clear" w:color="auto" w:fill="auto"/>
            <w:vAlign w:val="center"/>
            <w:hideMark/>
          </w:tcPr>
          <w:p w14:paraId="61AA0904"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SKC</w:t>
            </w:r>
          </w:p>
        </w:tc>
        <w:tc>
          <w:tcPr>
            <w:tcW w:w="1180" w:type="dxa"/>
            <w:shd w:val="clear" w:color="auto" w:fill="auto"/>
            <w:vAlign w:val="center"/>
            <w:hideMark/>
          </w:tcPr>
          <w:p w14:paraId="5328C2C8" w14:textId="740C9719"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0,82</w:t>
            </w:r>
          </w:p>
        </w:tc>
        <w:tc>
          <w:tcPr>
            <w:tcW w:w="2480" w:type="dxa"/>
            <w:shd w:val="clear" w:color="auto" w:fill="auto"/>
            <w:vAlign w:val="center"/>
            <w:hideMark/>
          </w:tcPr>
          <w:p w14:paraId="5DC554D0" w14:textId="220D9CAF"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1352EF7E" w14:textId="77777777" w:rsidTr="0097595D">
        <w:trPr>
          <w:trHeight w:val="510"/>
        </w:trPr>
        <w:tc>
          <w:tcPr>
            <w:tcW w:w="846" w:type="dxa"/>
            <w:shd w:val="clear" w:color="auto" w:fill="auto"/>
            <w:vAlign w:val="center"/>
            <w:hideMark/>
          </w:tcPr>
          <w:p w14:paraId="7D804973" w14:textId="00266573"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14</w:t>
            </w:r>
          </w:p>
        </w:tc>
        <w:tc>
          <w:tcPr>
            <w:tcW w:w="3685" w:type="dxa"/>
            <w:shd w:val="clear" w:color="auto" w:fill="auto"/>
            <w:vAlign w:val="center"/>
            <w:hideMark/>
          </w:tcPr>
          <w:p w14:paraId="3D8EB897"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sản xuất kinh doanh</w:t>
            </w:r>
          </w:p>
        </w:tc>
        <w:tc>
          <w:tcPr>
            <w:tcW w:w="1000" w:type="dxa"/>
            <w:shd w:val="clear" w:color="auto" w:fill="auto"/>
            <w:vAlign w:val="center"/>
            <w:hideMark/>
          </w:tcPr>
          <w:p w14:paraId="274C3D6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SKC</w:t>
            </w:r>
          </w:p>
        </w:tc>
        <w:tc>
          <w:tcPr>
            <w:tcW w:w="1180" w:type="dxa"/>
            <w:shd w:val="clear" w:color="auto" w:fill="auto"/>
            <w:vAlign w:val="center"/>
            <w:hideMark/>
          </w:tcPr>
          <w:p w14:paraId="32DCED11" w14:textId="6FB1B18F"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0,82</w:t>
            </w:r>
          </w:p>
        </w:tc>
        <w:tc>
          <w:tcPr>
            <w:tcW w:w="2480" w:type="dxa"/>
            <w:shd w:val="clear" w:color="auto" w:fill="auto"/>
            <w:vAlign w:val="center"/>
            <w:hideMark/>
          </w:tcPr>
          <w:p w14:paraId="607F6BA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23642EFB" w14:textId="77777777" w:rsidTr="00695091">
        <w:trPr>
          <w:trHeight w:val="595"/>
        </w:trPr>
        <w:tc>
          <w:tcPr>
            <w:tcW w:w="846" w:type="dxa"/>
            <w:shd w:val="clear" w:color="auto" w:fill="auto"/>
            <w:vAlign w:val="center"/>
            <w:hideMark/>
          </w:tcPr>
          <w:p w14:paraId="6FBA8339"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lastRenderedPageBreak/>
              <w:t> </w:t>
            </w:r>
          </w:p>
        </w:tc>
        <w:tc>
          <w:tcPr>
            <w:tcW w:w="3685" w:type="dxa"/>
            <w:shd w:val="clear" w:color="auto" w:fill="auto"/>
            <w:vAlign w:val="center"/>
            <w:hideMark/>
          </w:tcPr>
          <w:p w14:paraId="6149025D"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sử dụng cho hoạt động khai thác khoáng sản</w:t>
            </w:r>
          </w:p>
        </w:tc>
        <w:tc>
          <w:tcPr>
            <w:tcW w:w="1000" w:type="dxa"/>
            <w:shd w:val="clear" w:color="auto" w:fill="auto"/>
            <w:vAlign w:val="center"/>
            <w:hideMark/>
          </w:tcPr>
          <w:p w14:paraId="48EC8FE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3659CD97" w14:textId="038F9F20"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93,23</w:t>
            </w:r>
          </w:p>
        </w:tc>
        <w:tc>
          <w:tcPr>
            <w:tcW w:w="2480" w:type="dxa"/>
            <w:shd w:val="clear" w:color="auto" w:fill="auto"/>
            <w:vAlign w:val="center"/>
            <w:hideMark/>
          </w:tcPr>
          <w:p w14:paraId="2E30DB92" w14:textId="37D84E9D" w:rsidR="003E3CE1" w:rsidRPr="001820FC" w:rsidRDefault="003E3CE1" w:rsidP="001820FC">
            <w:pPr>
              <w:spacing w:line="300" w:lineRule="exact"/>
              <w:jc w:val="center"/>
              <w:rPr>
                <w:rFonts w:ascii="Times New Roman" w:hAnsi="Times New Roman" w:cs="Times New Roman"/>
                <w:color w:val="auto"/>
                <w:lang w:val="en-US" w:eastAsia="en-US"/>
              </w:rPr>
            </w:pPr>
          </w:p>
        </w:tc>
      </w:tr>
      <w:tr w:rsidR="001820FC" w:rsidRPr="001820FC" w14:paraId="307097C5" w14:textId="77777777" w:rsidTr="0097595D">
        <w:trPr>
          <w:trHeight w:val="510"/>
        </w:trPr>
        <w:tc>
          <w:tcPr>
            <w:tcW w:w="846" w:type="dxa"/>
            <w:shd w:val="clear" w:color="auto" w:fill="auto"/>
            <w:vAlign w:val="center"/>
            <w:hideMark/>
          </w:tcPr>
          <w:p w14:paraId="556B1CD6" w14:textId="38184FEF"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35442C" w:rsidRPr="001820FC">
              <w:rPr>
                <w:rFonts w:ascii="Times New Roman" w:hAnsi="Times New Roman" w:cs="Times New Roman"/>
                <w:color w:val="auto"/>
                <w:lang w:val="en-US" w:eastAsia="en-US"/>
              </w:rPr>
              <w:t>5</w:t>
            </w:r>
          </w:p>
        </w:tc>
        <w:tc>
          <w:tcPr>
            <w:tcW w:w="3685" w:type="dxa"/>
            <w:shd w:val="clear" w:color="auto" w:fill="auto"/>
            <w:vAlign w:val="center"/>
            <w:hideMark/>
          </w:tcPr>
          <w:p w14:paraId="093E2CCA"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Khai thác đá sét của Công ty TNHH Duyên Hà tại xã Quang Sơn</w:t>
            </w:r>
          </w:p>
        </w:tc>
        <w:tc>
          <w:tcPr>
            <w:tcW w:w="1000" w:type="dxa"/>
            <w:shd w:val="clear" w:color="auto" w:fill="auto"/>
            <w:vAlign w:val="center"/>
            <w:hideMark/>
          </w:tcPr>
          <w:p w14:paraId="3148FC34" w14:textId="6F5C4480"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SKS</w:t>
            </w:r>
          </w:p>
        </w:tc>
        <w:tc>
          <w:tcPr>
            <w:tcW w:w="1180" w:type="dxa"/>
            <w:shd w:val="clear" w:color="auto" w:fill="auto"/>
            <w:vAlign w:val="center"/>
            <w:hideMark/>
          </w:tcPr>
          <w:p w14:paraId="580020EB" w14:textId="1AC2B908"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25,97</w:t>
            </w:r>
          </w:p>
        </w:tc>
        <w:tc>
          <w:tcPr>
            <w:tcW w:w="2480" w:type="dxa"/>
            <w:shd w:val="clear" w:color="auto" w:fill="auto"/>
            <w:vAlign w:val="center"/>
            <w:hideMark/>
          </w:tcPr>
          <w:p w14:paraId="17FBC2E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70B8CAAF" w14:textId="77777777" w:rsidTr="0097595D">
        <w:trPr>
          <w:trHeight w:val="510"/>
        </w:trPr>
        <w:tc>
          <w:tcPr>
            <w:tcW w:w="846" w:type="dxa"/>
            <w:shd w:val="clear" w:color="auto" w:fill="auto"/>
            <w:vAlign w:val="center"/>
            <w:hideMark/>
          </w:tcPr>
          <w:p w14:paraId="6A7B2C77" w14:textId="22E67B0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35442C" w:rsidRPr="001820FC">
              <w:rPr>
                <w:rFonts w:ascii="Times New Roman" w:hAnsi="Times New Roman" w:cs="Times New Roman"/>
                <w:color w:val="auto"/>
                <w:lang w:val="en-US" w:eastAsia="en-US"/>
              </w:rPr>
              <w:t>6</w:t>
            </w:r>
          </w:p>
        </w:tc>
        <w:tc>
          <w:tcPr>
            <w:tcW w:w="3685" w:type="dxa"/>
            <w:shd w:val="clear" w:color="auto" w:fill="auto"/>
            <w:vAlign w:val="center"/>
            <w:hideMark/>
          </w:tcPr>
          <w:p w14:paraId="1265D183" w14:textId="77777777" w:rsidR="003E3CE1" w:rsidRPr="001820FC" w:rsidRDefault="003E3CE1" w:rsidP="001820FC">
            <w:pPr>
              <w:spacing w:line="300" w:lineRule="exact"/>
              <w:jc w:val="both"/>
              <w:rPr>
                <w:rFonts w:ascii="Times New Roman" w:hAnsi="Times New Roman" w:cs="Times New Roman"/>
                <w:color w:val="auto"/>
                <w:spacing w:val="-8"/>
                <w:lang w:val="en-US" w:eastAsia="en-US"/>
              </w:rPr>
            </w:pPr>
            <w:r w:rsidRPr="001820FC">
              <w:rPr>
                <w:rFonts w:ascii="Times New Roman" w:hAnsi="Times New Roman" w:cs="Times New Roman"/>
                <w:color w:val="auto"/>
                <w:spacing w:val="-8"/>
                <w:lang w:val="en-US" w:eastAsia="en-US"/>
              </w:rPr>
              <w:t>Khai thác đá vôi làm nguyên vật liệu xi măng của Công ty TNHH Duyên Hà tại xã Yên Sơn và phường Tân Bình</w:t>
            </w:r>
          </w:p>
        </w:tc>
        <w:tc>
          <w:tcPr>
            <w:tcW w:w="1000" w:type="dxa"/>
            <w:shd w:val="clear" w:color="auto" w:fill="auto"/>
            <w:vAlign w:val="center"/>
            <w:hideMark/>
          </w:tcPr>
          <w:p w14:paraId="672340DD" w14:textId="41BCC974"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r w:rsidR="005D2D56" w:rsidRPr="001820FC">
              <w:rPr>
                <w:rFonts w:ascii="Times New Roman" w:hAnsi="Times New Roman" w:cs="Times New Roman"/>
                <w:color w:val="auto"/>
                <w:lang w:val="en-US" w:eastAsia="en-US"/>
              </w:rPr>
              <w:t>SKS</w:t>
            </w:r>
          </w:p>
        </w:tc>
        <w:tc>
          <w:tcPr>
            <w:tcW w:w="1180" w:type="dxa"/>
            <w:shd w:val="clear" w:color="auto" w:fill="auto"/>
            <w:vAlign w:val="center"/>
            <w:hideMark/>
          </w:tcPr>
          <w:p w14:paraId="4E7C59EB" w14:textId="4DA748EF"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42,26</w:t>
            </w:r>
          </w:p>
        </w:tc>
        <w:tc>
          <w:tcPr>
            <w:tcW w:w="2480" w:type="dxa"/>
            <w:shd w:val="clear" w:color="auto" w:fill="auto"/>
            <w:vAlign w:val="center"/>
            <w:hideMark/>
          </w:tcPr>
          <w:p w14:paraId="13925AF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Tân Bình và xã Yên Sơn</w:t>
            </w:r>
          </w:p>
        </w:tc>
      </w:tr>
      <w:tr w:rsidR="001820FC" w:rsidRPr="001820FC" w14:paraId="608178D5" w14:textId="77777777" w:rsidTr="0097595D">
        <w:trPr>
          <w:trHeight w:val="510"/>
        </w:trPr>
        <w:tc>
          <w:tcPr>
            <w:tcW w:w="846" w:type="dxa"/>
            <w:shd w:val="clear" w:color="auto" w:fill="auto"/>
            <w:vAlign w:val="center"/>
            <w:hideMark/>
          </w:tcPr>
          <w:p w14:paraId="7C449FAB" w14:textId="5100E594"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35442C" w:rsidRPr="001820FC">
              <w:rPr>
                <w:rFonts w:ascii="Times New Roman" w:hAnsi="Times New Roman" w:cs="Times New Roman"/>
                <w:color w:val="auto"/>
                <w:lang w:val="en-US" w:eastAsia="en-US"/>
              </w:rPr>
              <w:t>7</w:t>
            </w:r>
          </w:p>
        </w:tc>
        <w:tc>
          <w:tcPr>
            <w:tcW w:w="3685" w:type="dxa"/>
            <w:shd w:val="clear" w:color="auto" w:fill="auto"/>
            <w:vAlign w:val="center"/>
            <w:hideMark/>
          </w:tcPr>
          <w:p w14:paraId="6FAE6C50"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Khai thác sét làm nguyên liệu xi măng của nhà máy Xi măng  Hệ Dưỡng</w:t>
            </w:r>
          </w:p>
        </w:tc>
        <w:tc>
          <w:tcPr>
            <w:tcW w:w="1000" w:type="dxa"/>
            <w:shd w:val="clear" w:color="auto" w:fill="auto"/>
            <w:vAlign w:val="center"/>
            <w:hideMark/>
          </w:tcPr>
          <w:p w14:paraId="117E2962"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SKS</w:t>
            </w:r>
          </w:p>
        </w:tc>
        <w:tc>
          <w:tcPr>
            <w:tcW w:w="1180" w:type="dxa"/>
            <w:shd w:val="clear" w:color="auto" w:fill="auto"/>
            <w:vAlign w:val="center"/>
            <w:hideMark/>
          </w:tcPr>
          <w:p w14:paraId="300652DE" w14:textId="64816196"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25,00</w:t>
            </w:r>
          </w:p>
        </w:tc>
        <w:tc>
          <w:tcPr>
            <w:tcW w:w="2480" w:type="dxa"/>
            <w:shd w:val="clear" w:color="auto" w:fill="auto"/>
            <w:vAlign w:val="center"/>
            <w:hideMark/>
          </w:tcPr>
          <w:p w14:paraId="7DA5E650"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666A7ECB" w14:textId="77777777" w:rsidTr="00695091">
        <w:trPr>
          <w:trHeight w:val="383"/>
        </w:trPr>
        <w:tc>
          <w:tcPr>
            <w:tcW w:w="846" w:type="dxa"/>
            <w:shd w:val="clear" w:color="auto" w:fill="auto"/>
            <w:vAlign w:val="center"/>
            <w:hideMark/>
          </w:tcPr>
          <w:p w14:paraId="62056143" w14:textId="2A7444BF" w:rsidR="003E3CE1" w:rsidRPr="001820FC" w:rsidRDefault="003E3CE1" w:rsidP="001820FC">
            <w:pPr>
              <w:spacing w:line="300" w:lineRule="exact"/>
              <w:jc w:val="center"/>
              <w:rPr>
                <w:rFonts w:ascii="Times New Roman" w:hAnsi="Times New Roman" w:cs="Times New Roman"/>
                <w:b/>
                <w:bCs/>
                <w:color w:val="auto"/>
                <w:lang w:val="en-US" w:eastAsia="en-US"/>
              </w:rPr>
            </w:pPr>
          </w:p>
        </w:tc>
        <w:tc>
          <w:tcPr>
            <w:tcW w:w="3685" w:type="dxa"/>
            <w:shd w:val="clear" w:color="auto" w:fill="auto"/>
            <w:vAlign w:val="center"/>
            <w:hideMark/>
          </w:tcPr>
          <w:p w14:paraId="03713809"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giao thông</w:t>
            </w:r>
          </w:p>
        </w:tc>
        <w:tc>
          <w:tcPr>
            <w:tcW w:w="1000" w:type="dxa"/>
            <w:shd w:val="clear" w:color="auto" w:fill="auto"/>
            <w:vAlign w:val="center"/>
            <w:hideMark/>
          </w:tcPr>
          <w:p w14:paraId="297F6BF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185CB8A5" w14:textId="0317B5DD"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195,06</w:t>
            </w:r>
          </w:p>
        </w:tc>
        <w:tc>
          <w:tcPr>
            <w:tcW w:w="2480" w:type="dxa"/>
            <w:shd w:val="clear" w:color="auto" w:fill="auto"/>
            <w:vAlign w:val="center"/>
            <w:hideMark/>
          </w:tcPr>
          <w:p w14:paraId="38245F58" w14:textId="3FA89CCD"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604EE556" w14:textId="77777777" w:rsidTr="0097595D">
        <w:trPr>
          <w:trHeight w:val="510"/>
        </w:trPr>
        <w:tc>
          <w:tcPr>
            <w:tcW w:w="846" w:type="dxa"/>
            <w:shd w:val="clear" w:color="auto" w:fill="auto"/>
            <w:vAlign w:val="center"/>
            <w:hideMark/>
          </w:tcPr>
          <w:p w14:paraId="1E8F2B0F" w14:textId="78B72F79"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18</w:t>
            </w:r>
          </w:p>
        </w:tc>
        <w:tc>
          <w:tcPr>
            <w:tcW w:w="3685" w:type="dxa"/>
            <w:shd w:val="clear" w:color="auto" w:fill="auto"/>
            <w:vAlign w:val="center"/>
            <w:hideMark/>
          </w:tcPr>
          <w:p w14:paraId="757394D8"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xây dựng tuyến đường bộ cao tốc Bắc Nam</w:t>
            </w:r>
          </w:p>
        </w:tc>
        <w:tc>
          <w:tcPr>
            <w:tcW w:w="1000" w:type="dxa"/>
            <w:shd w:val="clear" w:color="auto" w:fill="auto"/>
            <w:vAlign w:val="center"/>
            <w:hideMark/>
          </w:tcPr>
          <w:p w14:paraId="6E221DB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2DDB3AC5" w14:textId="4CE24355"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125,64</w:t>
            </w:r>
          </w:p>
        </w:tc>
        <w:tc>
          <w:tcPr>
            <w:tcW w:w="2480" w:type="dxa"/>
            <w:shd w:val="clear" w:color="auto" w:fill="auto"/>
            <w:vAlign w:val="center"/>
            <w:hideMark/>
          </w:tcPr>
          <w:p w14:paraId="4E6A551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Tân Bình, xã Yên Sơn và xã Quang Sơn</w:t>
            </w:r>
          </w:p>
        </w:tc>
      </w:tr>
      <w:tr w:rsidR="001820FC" w:rsidRPr="001820FC" w14:paraId="2A3D0A38" w14:textId="77777777" w:rsidTr="0097595D">
        <w:trPr>
          <w:trHeight w:val="510"/>
        </w:trPr>
        <w:tc>
          <w:tcPr>
            <w:tcW w:w="846" w:type="dxa"/>
            <w:shd w:val="clear" w:color="auto" w:fill="auto"/>
            <w:vAlign w:val="center"/>
            <w:hideMark/>
          </w:tcPr>
          <w:p w14:paraId="4DC104DC" w14:textId="0ED5F847"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19</w:t>
            </w:r>
          </w:p>
        </w:tc>
        <w:tc>
          <w:tcPr>
            <w:tcW w:w="3685" w:type="dxa"/>
            <w:shd w:val="clear" w:color="auto" w:fill="auto"/>
            <w:vAlign w:val="center"/>
            <w:hideMark/>
          </w:tcPr>
          <w:p w14:paraId="00E445FD"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ĐTXD tuyến đường Đông - Tây, tỉnh Ninh Bình giai đoạn 1 tại xã Quang Sơn và phường Tây Sơn</w:t>
            </w:r>
          </w:p>
        </w:tc>
        <w:tc>
          <w:tcPr>
            <w:tcW w:w="1000" w:type="dxa"/>
            <w:shd w:val="clear" w:color="auto" w:fill="auto"/>
            <w:vAlign w:val="center"/>
            <w:hideMark/>
          </w:tcPr>
          <w:p w14:paraId="505DBB1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36E087A7" w14:textId="24824CC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48,20</w:t>
            </w:r>
          </w:p>
        </w:tc>
        <w:tc>
          <w:tcPr>
            <w:tcW w:w="2480" w:type="dxa"/>
            <w:shd w:val="clear" w:color="auto" w:fill="auto"/>
            <w:vAlign w:val="center"/>
            <w:hideMark/>
          </w:tcPr>
          <w:p w14:paraId="5EC0EC7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 và phường Tây Sơn</w:t>
            </w:r>
          </w:p>
        </w:tc>
      </w:tr>
      <w:tr w:rsidR="001820FC" w:rsidRPr="001820FC" w14:paraId="49AD6181" w14:textId="77777777" w:rsidTr="0097595D">
        <w:trPr>
          <w:trHeight w:val="510"/>
        </w:trPr>
        <w:tc>
          <w:tcPr>
            <w:tcW w:w="846" w:type="dxa"/>
            <w:shd w:val="clear" w:color="auto" w:fill="auto"/>
            <w:vAlign w:val="center"/>
            <w:hideMark/>
          </w:tcPr>
          <w:p w14:paraId="02BDD087" w14:textId="081B3CC0"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20</w:t>
            </w:r>
          </w:p>
        </w:tc>
        <w:tc>
          <w:tcPr>
            <w:tcW w:w="3685" w:type="dxa"/>
            <w:shd w:val="clear" w:color="auto" w:fill="auto"/>
            <w:vAlign w:val="center"/>
            <w:hideMark/>
          </w:tcPr>
          <w:p w14:paraId="46F577C6"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dưng, nâng cấp đường Ngô Thì Sỹ tại phường Nam Sơn và xã Quang Sơn</w:t>
            </w:r>
          </w:p>
        </w:tc>
        <w:tc>
          <w:tcPr>
            <w:tcW w:w="1000" w:type="dxa"/>
            <w:shd w:val="clear" w:color="auto" w:fill="auto"/>
            <w:vAlign w:val="center"/>
            <w:hideMark/>
          </w:tcPr>
          <w:p w14:paraId="5200D1A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0476F126" w14:textId="35C83B3F"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2,82</w:t>
            </w:r>
          </w:p>
        </w:tc>
        <w:tc>
          <w:tcPr>
            <w:tcW w:w="2480" w:type="dxa"/>
            <w:shd w:val="clear" w:color="auto" w:fill="auto"/>
            <w:vAlign w:val="center"/>
            <w:hideMark/>
          </w:tcPr>
          <w:p w14:paraId="620DE23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P.Nam Sơn + </w:t>
            </w:r>
            <w:r w:rsidRPr="001820FC">
              <w:rPr>
                <w:rFonts w:ascii="Times New Roman" w:hAnsi="Times New Roman" w:cs="Times New Roman"/>
                <w:color w:val="auto"/>
                <w:lang w:val="en-US" w:eastAsia="en-US"/>
              </w:rPr>
              <w:br/>
              <w:t>Xã Quang Sơn</w:t>
            </w:r>
          </w:p>
        </w:tc>
      </w:tr>
      <w:tr w:rsidR="001820FC" w:rsidRPr="001820FC" w14:paraId="0E080188" w14:textId="77777777" w:rsidTr="0097595D">
        <w:trPr>
          <w:trHeight w:val="510"/>
        </w:trPr>
        <w:tc>
          <w:tcPr>
            <w:tcW w:w="846" w:type="dxa"/>
            <w:shd w:val="clear" w:color="auto" w:fill="auto"/>
            <w:vAlign w:val="center"/>
            <w:hideMark/>
          </w:tcPr>
          <w:p w14:paraId="1B826ACE" w14:textId="41D6F4CC"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w:t>
            </w:r>
          </w:p>
        </w:tc>
        <w:tc>
          <w:tcPr>
            <w:tcW w:w="3685" w:type="dxa"/>
            <w:shd w:val="clear" w:color="auto" w:fill="auto"/>
            <w:vAlign w:val="center"/>
            <w:hideMark/>
          </w:tcPr>
          <w:p w14:paraId="75482B9D"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tuyến đường nối giáo xứ Tam Điệp đến Quang Hiển tại phường Tân Bình</w:t>
            </w:r>
          </w:p>
        </w:tc>
        <w:tc>
          <w:tcPr>
            <w:tcW w:w="1000" w:type="dxa"/>
            <w:shd w:val="clear" w:color="auto" w:fill="auto"/>
            <w:vAlign w:val="center"/>
            <w:hideMark/>
          </w:tcPr>
          <w:p w14:paraId="6CBE0A8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51A633C2" w14:textId="51652460"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1,42</w:t>
            </w:r>
          </w:p>
        </w:tc>
        <w:tc>
          <w:tcPr>
            <w:tcW w:w="2480" w:type="dxa"/>
            <w:shd w:val="clear" w:color="auto" w:fill="auto"/>
            <w:vAlign w:val="center"/>
            <w:hideMark/>
          </w:tcPr>
          <w:p w14:paraId="701C702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Tân Bình</w:t>
            </w:r>
          </w:p>
        </w:tc>
      </w:tr>
      <w:tr w:rsidR="001820FC" w:rsidRPr="001820FC" w14:paraId="24C94348" w14:textId="77777777" w:rsidTr="0097595D">
        <w:trPr>
          <w:trHeight w:val="510"/>
        </w:trPr>
        <w:tc>
          <w:tcPr>
            <w:tcW w:w="846" w:type="dxa"/>
            <w:shd w:val="clear" w:color="auto" w:fill="auto"/>
            <w:vAlign w:val="center"/>
            <w:hideMark/>
          </w:tcPr>
          <w:p w14:paraId="642F8510" w14:textId="37191594"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22</w:t>
            </w:r>
          </w:p>
        </w:tc>
        <w:tc>
          <w:tcPr>
            <w:tcW w:w="3685" w:type="dxa"/>
            <w:shd w:val="clear" w:color="auto" w:fill="auto"/>
            <w:vAlign w:val="center"/>
            <w:hideMark/>
          </w:tcPr>
          <w:p w14:paraId="0E109BAB"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tuyến đường Đàm Khánh đến đường Lê Trọng Tấn tại phường Yên Bình</w:t>
            </w:r>
          </w:p>
        </w:tc>
        <w:tc>
          <w:tcPr>
            <w:tcW w:w="1000" w:type="dxa"/>
            <w:shd w:val="clear" w:color="auto" w:fill="auto"/>
            <w:vAlign w:val="center"/>
            <w:hideMark/>
          </w:tcPr>
          <w:p w14:paraId="2E30B55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1DA938ED" w14:textId="6F0C2CFC"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3,00</w:t>
            </w:r>
          </w:p>
        </w:tc>
        <w:tc>
          <w:tcPr>
            <w:tcW w:w="2480" w:type="dxa"/>
            <w:shd w:val="clear" w:color="auto" w:fill="auto"/>
            <w:vAlign w:val="center"/>
            <w:hideMark/>
          </w:tcPr>
          <w:p w14:paraId="7FF994A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w:t>
            </w:r>
          </w:p>
        </w:tc>
      </w:tr>
      <w:tr w:rsidR="001820FC" w:rsidRPr="001820FC" w14:paraId="322DC60D" w14:textId="77777777" w:rsidTr="0097595D">
        <w:trPr>
          <w:trHeight w:val="510"/>
        </w:trPr>
        <w:tc>
          <w:tcPr>
            <w:tcW w:w="846" w:type="dxa"/>
            <w:shd w:val="clear" w:color="auto" w:fill="auto"/>
            <w:vAlign w:val="center"/>
            <w:hideMark/>
          </w:tcPr>
          <w:p w14:paraId="5826EF01" w14:textId="3FCC840C"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23</w:t>
            </w:r>
          </w:p>
        </w:tc>
        <w:tc>
          <w:tcPr>
            <w:tcW w:w="3685" w:type="dxa"/>
            <w:shd w:val="clear" w:color="auto" w:fill="auto"/>
            <w:vAlign w:val="center"/>
            <w:hideMark/>
          </w:tcPr>
          <w:p w14:paraId="68ABEF00"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tuyến đường giao thông liên tổ từ tổ 6, p.Tây Sơn đến thôn Tân Hạ tại xã Quang Sơn</w:t>
            </w:r>
          </w:p>
        </w:tc>
        <w:tc>
          <w:tcPr>
            <w:tcW w:w="1000" w:type="dxa"/>
            <w:shd w:val="clear" w:color="auto" w:fill="auto"/>
            <w:vAlign w:val="center"/>
            <w:hideMark/>
          </w:tcPr>
          <w:p w14:paraId="26FCB39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47823A23" w14:textId="06B6992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1,00</w:t>
            </w:r>
          </w:p>
        </w:tc>
        <w:tc>
          <w:tcPr>
            <w:tcW w:w="2480" w:type="dxa"/>
            <w:shd w:val="clear" w:color="auto" w:fill="auto"/>
            <w:vAlign w:val="center"/>
            <w:hideMark/>
          </w:tcPr>
          <w:p w14:paraId="69FD36D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P.Tây Sơn + </w:t>
            </w:r>
            <w:r w:rsidRPr="001820FC">
              <w:rPr>
                <w:rFonts w:ascii="Times New Roman" w:hAnsi="Times New Roman" w:cs="Times New Roman"/>
                <w:color w:val="auto"/>
                <w:lang w:val="en-US" w:eastAsia="en-US"/>
              </w:rPr>
              <w:br/>
              <w:t xml:space="preserve"> Xã Quang Sơn</w:t>
            </w:r>
          </w:p>
        </w:tc>
      </w:tr>
      <w:tr w:rsidR="001820FC" w:rsidRPr="001820FC" w14:paraId="46E14471" w14:textId="77777777" w:rsidTr="0097595D">
        <w:trPr>
          <w:trHeight w:val="510"/>
        </w:trPr>
        <w:tc>
          <w:tcPr>
            <w:tcW w:w="846" w:type="dxa"/>
            <w:shd w:val="clear" w:color="auto" w:fill="auto"/>
            <w:vAlign w:val="center"/>
            <w:hideMark/>
          </w:tcPr>
          <w:p w14:paraId="2113A270" w14:textId="69994149"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24</w:t>
            </w:r>
          </w:p>
        </w:tc>
        <w:tc>
          <w:tcPr>
            <w:tcW w:w="3685" w:type="dxa"/>
            <w:shd w:val="clear" w:color="auto" w:fill="auto"/>
            <w:vAlign w:val="center"/>
            <w:hideMark/>
          </w:tcPr>
          <w:p w14:paraId="094B61A2"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Cải tạo, hoàn trả tuyến đường Gióng Than</w:t>
            </w:r>
          </w:p>
        </w:tc>
        <w:tc>
          <w:tcPr>
            <w:tcW w:w="1000" w:type="dxa"/>
            <w:shd w:val="clear" w:color="auto" w:fill="auto"/>
            <w:vAlign w:val="center"/>
            <w:hideMark/>
          </w:tcPr>
          <w:p w14:paraId="2BED272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44037F1F" w14:textId="6DD1405C"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2,15</w:t>
            </w:r>
          </w:p>
        </w:tc>
        <w:tc>
          <w:tcPr>
            <w:tcW w:w="2480" w:type="dxa"/>
            <w:shd w:val="clear" w:color="auto" w:fill="auto"/>
            <w:vAlign w:val="center"/>
            <w:hideMark/>
          </w:tcPr>
          <w:p w14:paraId="5530A97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Tân Bình, Yên Bình</w:t>
            </w:r>
          </w:p>
        </w:tc>
      </w:tr>
      <w:tr w:rsidR="001820FC" w:rsidRPr="001820FC" w14:paraId="4BF3B214" w14:textId="77777777" w:rsidTr="0097595D">
        <w:trPr>
          <w:trHeight w:val="510"/>
        </w:trPr>
        <w:tc>
          <w:tcPr>
            <w:tcW w:w="846" w:type="dxa"/>
            <w:shd w:val="clear" w:color="auto" w:fill="auto"/>
            <w:vAlign w:val="center"/>
            <w:hideMark/>
          </w:tcPr>
          <w:p w14:paraId="4B0B8E93" w14:textId="2650FBF4"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25</w:t>
            </w:r>
          </w:p>
        </w:tc>
        <w:tc>
          <w:tcPr>
            <w:tcW w:w="3685" w:type="dxa"/>
            <w:shd w:val="clear" w:color="auto" w:fill="auto"/>
            <w:vAlign w:val="center"/>
            <w:hideMark/>
          </w:tcPr>
          <w:p w14:paraId="156969FB"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đường giao thông thôn 8, xã Đông Sơn tới xã Yên Đồng</w:t>
            </w:r>
          </w:p>
        </w:tc>
        <w:tc>
          <w:tcPr>
            <w:tcW w:w="1000" w:type="dxa"/>
            <w:shd w:val="clear" w:color="auto" w:fill="auto"/>
            <w:vAlign w:val="center"/>
            <w:hideMark/>
          </w:tcPr>
          <w:p w14:paraId="08138E1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713EBBE7" w14:textId="61330876"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0,90</w:t>
            </w:r>
          </w:p>
        </w:tc>
        <w:tc>
          <w:tcPr>
            <w:tcW w:w="2480" w:type="dxa"/>
            <w:shd w:val="clear" w:color="auto" w:fill="auto"/>
            <w:vAlign w:val="center"/>
            <w:hideMark/>
          </w:tcPr>
          <w:p w14:paraId="0EBB8BED"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40794355" w14:textId="77777777" w:rsidTr="0097595D">
        <w:trPr>
          <w:trHeight w:val="510"/>
        </w:trPr>
        <w:tc>
          <w:tcPr>
            <w:tcW w:w="846" w:type="dxa"/>
            <w:shd w:val="clear" w:color="auto" w:fill="auto"/>
            <w:vAlign w:val="center"/>
            <w:hideMark/>
          </w:tcPr>
          <w:p w14:paraId="5F037ED5" w14:textId="1EB66B87"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26</w:t>
            </w:r>
          </w:p>
        </w:tc>
        <w:tc>
          <w:tcPr>
            <w:tcW w:w="3685" w:type="dxa"/>
            <w:shd w:val="clear" w:color="auto" w:fill="auto"/>
            <w:vAlign w:val="center"/>
            <w:hideMark/>
          </w:tcPr>
          <w:p w14:paraId="24259BDB"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tuyến đường ra mỏ sét trà tu, xã Đông Sơn</w:t>
            </w:r>
          </w:p>
        </w:tc>
        <w:tc>
          <w:tcPr>
            <w:tcW w:w="1000" w:type="dxa"/>
            <w:shd w:val="clear" w:color="auto" w:fill="auto"/>
            <w:vAlign w:val="center"/>
            <w:hideMark/>
          </w:tcPr>
          <w:p w14:paraId="51D8D84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06EF0793" w14:textId="7720169E"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3,44</w:t>
            </w:r>
          </w:p>
        </w:tc>
        <w:tc>
          <w:tcPr>
            <w:tcW w:w="2480" w:type="dxa"/>
            <w:shd w:val="clear" w:color="auto" w:fill="auto"/>
            <w:vAlign w:val="center"/>
            <w:hideMark/>
          </w:tcPr>
          <w:p w14:paraId="1B0240B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02F6BC2C" w14:textId="77777777" w:rsidTr="0097595D">
        <w:trPr>
          <w:trHeight w:val="510"/>
        </w:trPr>
        <w:tc>
          <w:tcPr>
            <w:tcW w:w="846" w:type="dxa"/>
            <w:shd w:val="clear" w:color="auto" w:fill="auto"/>
            <w:vAlign w:val="center"/>
            <w:hideMark/>
          </w:tcPr>
          <w:p w14:paraId="0718FD15" w14:textId="4713169E"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27</w:t>
            </w:r>
          </w:p>
        </w:tc>
        <w:tc>
          <w:tcPr>
            <w:tcW w:w="3685" w:type="dxa"/>
            <w:shd w:val="clear" w:color="auto" w:fill="auto"/>
            <w:vAlign w:val="center"/>
            <w:hideMark/>
          </w:tcPr>
          <w:p w14:paraId="64B1C300"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Nâng cấp hệ thống đường giao thông nông thôn và kênh thoát nước xã Quang Sơn, thành phố Tam Điệp</w:t>
            </w:r>
          </w:p>
        </w:tc>
        <w:tc>
          <w:tcPr>
            <w:tcW w:w="1000" w:type="dxa"/>
            <w:shd w:val="clear" w:color="auto" w:fill="auto"/>
            <w:vAlign w:val="center"/>
            <w:hideMark/>
          </w:tcPr>
          <w:p w14:paraId="1292D5E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2625D9C3" w14:textId="08526A3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1,20</w:t>
            </w:r>
          </w:p>
        </w:tc>
        <w:tc>
          <w:tcPr>
            <w:tcW w:w="2480" w:type="dxa"/>
            <w:shd w:val="clear" w:color="auto" w:fill="auto"/>
            <w:vAlign w:val="center"/>
            <w:hideMark/>
          </w:tcPr>
          <w:p w14:paraId="151FE090"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3CBFE33C" w14:textId="77777777" w:rsidTr="00F14911">
        <w:trPr>
          <w:trHeight w:val="63"/>
        </w:trPr>
        <w:tc>
          <w:tcPr>
            <w:tcW w:w="846" w:type="dxa"/>
            <w:shd w:val="clear" w:color="auto" w:fill="auto"/>
            <w:vAlign w:val="center"/>
            <w:hideMark/>
          </w:tcPr>
          <w:p w14:paraId="4E9D9EE1" w14:textId="17C5A02D"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28</w:t>
            </w:r>
          </w:p>
        </w:tc>
        <w:tc>
          <w:tcPr>
            <w:tcW w:w="3685" w:type="dxa"/>
            <w:shd w:val="clear" w:color="auto" w:fill="auto"/>
            <w:vAlign w:val="center"/>
            <w:hideMark/>
          </w:tcPr>
          <w:p w14:paraId="0FE4EEBE"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đường Vành đai cấp bách chống lũ quét thượng nguồn đảm bảo an sinh và phát triển kinh tế - xã hội của xã miền núi khó khăn thành phố Tam Điệp</w:t>
            </w:r>
          </w:p>
        </w:tc>
        <w:tc>
          <w:tcPr>
            <w:tcW w:w="1000" w:type="dxa"/>
            <w:shd w:val="clear" w:color="auto" w:fill="auto"/>
            <w:vAlign w:val="center"/>
            <w:hideMark/>
          </w:tcPr>
          <w:p w14:paraId="5CA7A0B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25CCDD47" w14:textId="6F5274B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0,19</w:t>
            </w:r>
          </w:p>
        </w:tc>
        <w:tc>
          <w:tcPr>
            <w:tcW w:w="2480" w:type="dxa"/>
            <w:shd w:val="clear" w:color="auto" w:fill="auto"/>
            <w:vAlign w:val="center"/>
            <w:hideMark/>
          </w:tcPr>
          <w:p w14:paraId="3F51B600"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735981C3" w14:textId="77777777" w:rsidTr="0097595D">
        <w:trPr>
          <w:trHeight w:val="510"/>
        </w:trPr>
        <w:tc>
          <w:tcPr>
            <w:tcW w:w="846" w:type="dxa"/>
            <w:shd w:val="clear" w:color="auto" w:fill="auto"/>
            <w:vAlign w:val="center"/>
            <w:hideMark/>
          </w:tcPr>
          <w:p w14:paraId="287D4858" w14:textId="4856A086"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29</w:t>
            </w:r>
          </w:p>
        </w:tc>
        <w:tc>
          <w:tcPr>
            <w:tcW w:w="3685" w:type="dxa"/>
            <w:shd w:val="clear" w:color="auto" w:fill="auto"/>
            <w:vAlign w:val="center"/>
            <w:hideMark/>
          </w:tcPr>
          <w:p w14:paraId="694D1FBF"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Đường vào thôn Khê Hạ nối QL 21B đoạn qua xã Đông Sơn, thành phố Tam Điệp (tuyến 3)</w:t>
            </w:r>
          </w:p>
        </w:tc>
        <w:tc>
          <w:tcPr>
            <w:tcW w:w="1000" w:type="dxa"/>
            <w:shd w:val="clear" w:color="auto" w:fill="auto"/>
            <w:vAlign w:val="center"/>
            <w:hideMark/>
          </w:tcPr>
          <w:p w14:paraId="4EC7E30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655DCBC0" w14:textId="2B44F73A"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0,50</w:t>
            </w:r>
          </w:p>
        </w:tc>
        <w:tc>
          <w:tcPr>
            <w:tcW w:w="2480" w:type="dxa"/>
            <w:shd w:val="clear" w:color="auto" w:fill="auto"/>
            <w:vAlign w:val="center"/>
            <w:hideMark/>
          </w:tcPr>
          <w:p w14:paraId="5A5E6BC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Đông Sơn</w:t>
            </w:r>
          </w:p>
        </w:tc>
      </w:tr>
      <w:tr w:rsidR="001820FC" w:rsidRPr="001820FC" w14:paraId="7EC642A0" w14:textId="77777777" w:rsidTr="0097595D">
        <w:trPr>
          <w:trHeight w:val="510"/>
        </w:trPr>
        <w:tc>
          <w:tcPr>
            <w:tcW w:w="846" w:type="dxa"/>
            <w:shd w:val="clear" w:color="auto" w:fill="auto"/>
            <w:vAlign w:val="center"/>
            <w:hideMark/>
          </w:tcPr>
          <w:p w14:paraId="4BD41930" w14:textId="7977D705"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r w:rsidR="0035442C" w:rsidRPr="001820FC">
              <w:rPr>
                <w:rFonts w:ascii="Times New Roman" w:hAnsi="Times New Roman" w:cs="Times New Roman"/>
                <w:color w:val="auto"/>
                <w:lang w:val="en-US" w:eastAsia="en-US"/>
              </w:rPr>
              <w:t>0</w:t>
            </w:r>
          </w:p>
        </w:tc>
        <w:tc>
          <w:tcPr>
            <w:tcW w:w="3685" w:type="dxa"/>
            <w:shd w:val="clear" w:color="auto" w:fill="auto"/>
            <w:vAlign w:val="center"/>
            <w:hideMark/>
          </w:tcPr>
          <w:p w14:paraId="22D73050"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Bổ sung Dự án đường bộ cao tốc Bắc Nam</w:t>
            </w:r>
          </w:p>
        </w:tc>
        <w:tc>
          <w:tcPr>
            <w:tcW w:w="1000" w:type="dxa"/>
            <w:shd w:val="clear" w:color="auto" w:fill="auto"/>
            <w:vAlign w:val="center"/>
            <w:hideMark/>
          </w:tcPr>
          <w:p w14:paraId="346539C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2A66D439" w14:textId="50227746"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4,60</w:t>
            </w:r>
          </w:p>
        </w:tc>
        <w:tc>
          <w:tcPr>
            <w:tcW w:w="2480" w:type="dxa"/>
            <w:shd w:val="clear" w:color="auto" w:fill="auto"/>
            <w:vAlign w:val="center"/>
            <w:hideMark/>
          </w:tcPr>
          <w:p w14:paraId="45E8606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0A975447" w14:textId="77777777" w:rsidTr="0097595D">
        <w:trPr>
          <w:trHeight w:val="510"/>
        </w:trPr>
        <w:tc>
          <w:tcPr>
            <w:tcW w:w="846" w:type="dxa"/>
            <w:shd w:val="clear" w:color="auto" w:fill="auto"/>
            <w:vAlign w:val="center"/>
            <w:hideMark/>
          </w:tcPr>
          <w:p w14:paraId="16F6E8B7"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194A803C"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thủy lợi</w:t>
            </w:r>
          </w:p>
        </w:tc>
        <w:tc>
          <w:tcPr>
            <w:tcW w:w="1000" w:type="dxa"/>
            <w:shd w:val="clear" w:color="auto" w:fill="auto"/>
            <w:vAlign w:val="center"/>
            <w:hideMark/>
          </w:tcPr>
          <w:p w14:paraId="5A2649C6"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09E911D1" w14:textId="10E4818B"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4,02</w:t>
            </w:r>
          </w:p>
        </w:tc>
        <w:tc>
          <w:tcPr>
            <w:tcW w:w="2480" w:type="dxa"/>
            <w:shd w:val="clear" w:color="auto" w:fill="auto"/>
            <w:vAlign w:val="center"/>
            <w:hideMark/>
          </w:tcPr>
          <w:p w14:paraId="4D5D2D15" w14:textId="294A5982"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564A2350" w14:textId="77777777" w:rsidTr="0097595D">
        <w:trPr>
          <w:trHeight w:val="510"/>
        </w:trPr>
        <w:tc>
          <w:tcPr>
            <w:tcW w:w="846" w:type="dxa"/>
            <w:shd w:val="clear" w:color="auto" w:fill="auto"/>
            <w:vAlign w:val="center"/>
            <w:hideMark/>
          </w:tcPr>
          <w:p w14:paraId="6A88CC81" w14:textId="3A7EEAA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r w:rsidR="0035442C" w:rsidRPr="001820FC">
              <w:rPr>
                <w:rFonts w:ascii="Times New Roman" w:hAnsi="Times New Roman" w:cs="Times New Roman"/>
                <w:color w:val="auto"/>
                <w:lang w:val="en-US" w:eastAsia="en-US"/>
              </w:rPr>
              <w:t>1</w:t>
            </w:r>
          </w:p>
        </w:tc>
        <w:tc>
          <w:tcPr>
            <w:tcW w:w="3685" w:type="dxa"/>
            <w:shd w:val="clear" w:color="auto" w:fill="auto"/>
            <w:vAlign w:val="center"/>
            <w:hideMark/>
          </w:tcPr>
          <w:p w14:paraId="1D1A7138"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Hạng mục Hồ núi Vá Thuộc tiểu dự án nâng cao an toàn đập tỉnh Ninh Bình tại xã Quang Sơn</w:t>
            </w:r>
          </w:p>
        </w:tc>
        <w:tc>
          <w:tcPr>
            <w:tcW w:w="1000" w:type="dxa"/>
            <w:shd w:val="clear" w:color="auto" w:fill="auto"/>
            <w:vAlign w:val="center"/>
            <w:hideMark/>
          </w:tcPr>
          <w:p w14:paraId="1A762A9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180" w:type="dxa"/>
            <w:shd w:val="clear" w:color="auto" w:fill="auto"/>
            <w:vAlign w:val="center"/>
            <w:hideMark/>
          </w:tcPr>
          <w:p w14:paraId="424CB401" w14:textId="787B601A"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0,32</w:t>
            </w:r>
          </w:p>
        </w:tc>
        <w:tc>
          <w:tcPr>
            <w:tcW w:w="2480" w:type="dxa"/>
            <w:shd w:val="clear" w:color="auto" w:fill="auto"/>
            <w:vAlign w:val="center"/>
            <w:hideMark/>
          </w:tcPr>
          <w:p w14:paraId="13A2595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0099D007" w14:textId="77777777" w:rsidTr="0097595D">
        <w:trPr>
          <w:trHeight w:val="510"/>
        </w:trPr>
        <w:tc>
          <w:tcPr>
            <w:tcW w:w="846" w:type="dxa"/>
            <w:shd w:val="clear" w:color="auto" w:fill="auto"/>
            <w:vAlign w:val="center"/>
            <w:hideMark/>
          </w:tcPr>
          <w:p w14:paraId="7539A38E" w14:textId="4AF264C6"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r w:rsidR="0035442C" w:rsidRPr="001820FC">
              <w:rPr>
                <w:rFonts w:ascii="Times New Roman" w:hAnsi="Times New Roman" w:cs="Times New Roman"/>
                <w:color w:val="auto"/>
                <w:lang w:val="en-US" w:eastAsia="en-US"/>
              </w:rPr>
              <w:t>2</w:t>
            </w:r>
          </w:p>
        </w:tc>
        <w:tc>
          <w:tcPr>
            <w:tcW w:w="3685" w:type="dxa"/>
            <w:shd w:val="clear" w:color="auto" w:fill="auto"/>
            <w:vAlign w:val="center"/>
            <w:hideMark/>
          </w:tcPr>
          <w:p w14:paraId="3F446337"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hệ thống kênh thoát lũ phía Đông thành phố Tam Điệp (đoạn từ đường Phạm Văn Đồng đến cầu Quyết Thắng)</w:t>
            </w:r>
          </w:p>
        </w:tc>
        <w:tc>
          <w:tcPr>
            <w:tcW w:w="1000" w:type="dxa"/>
            <w:shd w:val="clear" w:color="auto" w:fill="auto"/>
            <w:vAlign w:val="center"/>
            <w:hideMark/>
          </w:tcPr>
          <w:p w14:paraId="3D9F0CB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180" w:type="dxa"/>
            <w:shd w:val="clear" w:color="auto" w:fill="auto"/>
            <w:vAlign w:val="center"/>
            <w:hideMark/>
          </w:tcPr>
          <w:p w14:paraId="19B7E396" w14:textId="3022CD71"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3,70</w:t>
            </w:r>
          </w:p>
        </w:tc>
        <w:tc>
          <w:tcPr>
            <w:tcW w:w="2480" w:type="dxa"/>
            <w:shd w:val="clear" w:color="auto" w:fill="auto"/>
            <w:vAlign w:val="center"/>
            <w:hideMark/>
          </w:tcPr>
          <w:p w14:paraId="3EA2A4D2"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Các phường: Tây Sơn, Bắc Sơn, Trung Sơn, Yên Bình</w:t>
            </w:r>
          </w:p>
        </w:tc>
      </w:tr>
      <w:tr w:rsidR="001820FC" w:rsidRPr="001820FC" w14:paraId="06530689" w14:textId="77777777" w:rsidTr="0097595D">
        <w:trPr>
          <w:trHeight w:val="510"/>
        </w:trPr>
        <w:tc>
          <w:tcPr>
            <w:tcW w:w="846" w:type="dxa"/>
            <w:shd w:val="clear" w:color="auto" w:fill="auto"/>
            <w:vAlign w:val="center"/>
            <w:hideMark/>
          </w:tcPr>
          <w:p w14:paraId="27CE57D0"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320B940A"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xây dựng cơ sở văn hóa</w:t>
            </w:r>
          </w:p>
        </w:tc>
        <w:tc>
          <w:tcPr>
            <w:tcW w:w="1000" w:type="dxa"/>
            <w:shd w:val="clear" w:color="auto" w:fill="auto"/>
            <w:vAlign w:val="center"/>
            <w:hideMark/>
          </w:tcPr>
          <w:p w14:paraId="013B21EF"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549184EF" w14:textId="4E852EB5"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10,07</w:t>
            </w:r>
          </w:p>
        </w:tc>
        <w:tc>
          <w:tcPr>
            <w:tcW w:w="2480" w:type="dxa"/>
            <w:shd w:val="clear" w:color="auto" w:fill="auto"/>
            <w:vAlign w:val="center"/>
            <w:hideMark/>
          </w:tcPr>
          <w:p w14:paraId="6DA5A25F" w14:textId="665DC6D2"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5C5C11BC" w14:textId="77777777" w:rsidTr="0097595D">
        <w:trPr>
          <w:trHeight w:val="510"/>
        </w:trPr>
        <w:tc>
          <w:tcPr>
            <w:tcW w:w="846" w:type="dxa"/>
            <w:shd w:val="clear" w:color="auto" w:fill="auto"/>
            <w:vAlign w:val="center"/>
            <w:hideMark/>
          </w:tcPr>
          <w:p w14:paraId="3A2E582A" w14:textId="305CD94D"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r w:rsidR="0035442C" w:rsidRPr="001820FC">
              <w:rPr>
                <w:rFonts w:ascii="Times New Roman" w:hAnsi="Times New Roman" w:cs="Times New Roman"/>
                <w:color w:val="auto"/>
                <w:lang w:val="en-US" w:eastAsia="en-US"/>
              </w:rPr>
              <w:t>3</w:t>
            </w:r>
          </w:p>
        </w:tc>
        <w:tc>
          <w:tcPr>
            <w:tcW w:w="3685" w:type="dxa"/>
            <w:shd w:val="clear" w:color="auto" w:fill="auto"/>
            <w:vAlign w:val="center"/>
            <w:hideMark/>
          </w:tcPr>
          <w:p w14:paraId="1EF9050C"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đầu tư xây dựng công trình quảng trường và tượng đài hoàng đế Quang Trung</w:t>
            </w:r>
          </w:p>
        </w:tc>
        <w:tc>
          <w:tcPr>
            <w:tcW w:w="1000" w:type="dxa"/>
            <w:shd w:val="clear" w:color="auto" w:fill="auto"/>
            <w:vAlign w:val="center"/>
            <w:hideMark/>
          </w:tcPr>
          <w:p w14:paraId="52436344"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DVH</w:t>
            </w:r>
          </w:p>
        </w:tc>
        <w:tc>
          <w:tcPr>
            <w:tcW w:w="1180" w:type="dxa"/>
            <w:shd w:val="clear" w:color="auto" w:fill="auto"/>
            <w:vAlign w:val="center"/>
            <w:hideMark/>
          </w:tcPr>
          <w:p w14:paraId="7E441399" w14:textId="63B2DD5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10,00</w:t>
            </w:r>
          </w:p>
        </w:tc>
        <w:tc>
          <w:tcPr>
            <w:tcW w:w="2480" w:type="dxa"/>
            <w:shd w:val="clear" w:color="auto" w:fill="auto"/>
            <w:vAlign w:val="center"/>
            <w:hideMark/>
          </w:tcPr>
          <w:p w14:paraId="14B0C40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00F91A47" w14:textId="77777777" w:rsidTr="0097595D">
        <w:trPr>
          <w:trHeight w:val="510"/>
        </w:trPr>
        <w:tc>
          <w:tcPr>
            <w:tcW w:w="846" w:type="dxa"/>
            <w:shd w:val="clear" w:color="auto" w:fill="auto"/>
            <w:vAlign w:val="center"/>
            <w:hideMark/>
          </w:tcPr>
          <w:p w14:paraId="53213C0D" w14:textId="7CE6BFF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r w:rsidR="0035442C" w:rsidRPr="001820FC">
              <w:rPr>
                <w:rFonts w:ascii="Times New Roman" w:hAnsi="Times New Roman" w:cs="Times New Roman"/>
                <w:color w:val="auto"/>
                <w:lang w:val="en-US" w:eastAsia="en-US"/>
              </w:rPr>
              <w:t>4</w:t>
            </w:r>
          </w:p>
        </w:tc>
        <w:tc>
          <w:tcPr>
            <w:tcW w:w="3685" w:type="dxa"/>
            <w:shd w:val="clear" w:color="auto" w:fill="auto"/>
            <w:vAlign w:val="center"/>
            <w:hideMark/>
          </w:tcPr>
          <w:p w14:paraId="3D09A7FF"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Nhà văn hóa tổ 2</w:t>
            </w:r>
          </w:p>
        </w:tc>
        <w:tc>
          <w:tcPr>
            <w:tcW w:w="1000" w:type="dxa"/>
            <w:shd w:val="clear" w:color="auto" w:fill="auto"/>
            <w:vAlign w:val="center"/>
            <w:hideMark/>
          </w:tcPr>
          <w:p w14:paraId="367EC358"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DVH</w:t>
            </w:r>
          </w:p>
        </w:tc>
        <w:tc>
          <w:tcPr>
            <w:tcW w:w="1180" w:type="dxa"/>
            <w:shd w:val="clear" w:color="auto" w:fill="auto"/>
            <w:vAlign w:val="center"/>
            <w:hideMark/>
          </w:tcPr>
          <w:p w14:paraId="3818DB6A" w14:textId="6A3B9E2E"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0,07</w:t>
            </w:r>
          </w:p>
        </w:tc>
        <w:tc>
          <w:tcPr>
            <w:tcW w:w="2480" w:type="dxa"/>
            <w:shd w:val="clear" w:color="auto" w:fill="auto"/>
            <w:vAlign w:val="center"/>
            <w:hideMark/>
          </w:tcPr>
          <w:p w14:paraId="2CA6402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Tây Sơn</w:t>
            </w:r>
          </w:p>
        </w:tc>
      </w:tr>
      <w:tr w:rsidR="001820FC" w:rsidRPr="001820FC" w14:paraId="7FB0267B" w14:textId="77777777" w:rsidTr="0097595D">
        <w:trPr>
          <w:trHeight w:val="510"/>
        </w:trPr>
        <w:tc>
          <w:tcPr>
            <w:tcW w:w="846" w:type="dxa"/>
            <w:shd w:val="clear" w:color="auto" w:fill="auto"/>
            <w:vAlign w:val="center"/>
            <w:hideMark/>
          </w:tcPr>
          <w:p w14:paraId="6F71C90B"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7B3A8E20"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xây dựng cơ sở giáo dục đào tạo</w:t>
            </w:r>
          </w:p>
        </w:tc>
        <w:tc>
          <w:tcPr>
            <w:tcW w:w="1000" w:type="dxa"/>
            <w:shd w:val="clear" w:color="auto" w:fill="auto"/>
            <w:vAlign w:val="center"/>
            <w:hideMark/>
          </w:tcPr>
          <w:p w14:paraId="106B52F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005BAD60" w14:textId="595494B4" w:rsidR="003E3CE1" w:rsidRPr="001820FC" w:rsidRDefault="00F000F4"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0,48</w:t>
            </w:r>
          </w:p>
        </w:tc>
        <w:tc>
          <w:tcPr>
            <w:tcW w:w="2480" w:type="dxa"/>
            <w:shd w:val="clear" w:color="auto" w:fill="auto"/>
            <w:vAlign w:val="center"/>
            <w:hideMark/>
          </w:tcPr>
          <w:p w14:paraId="5816D9D8" w14:textId="31CAE30A"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720F95A1" w14:textId="77777777" w:rsidTr="0097595D">
        <w:trPr>
          <w:trHeight w:val="510"/>
        </w:trPr>
        <w:tc>
          <w:tcPr>
            <w:tcW w:w="846" w:type="dxa"/>
            <w:shd w:val="clear" w:color="auto" w:fill="auto"/>
            <w:vAlign w:val="center"/>
            <w:hideMark/>
          </w:tcPr>
          <w:p w14:paraId="23C1444E" w14:textId="2CDAD6A6"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35</w:t>
            </w:r>
          </w:p>
        </w:tc>
        <w:tc>
          <w:tcPr>
            <w:tcW w:w="3685" w:type="dxa"/>
            <w:shd w:val="clear" w:color="auto" w:fill="auto"/>
            <w:vAlign w:val="center"/>
            <w:hideMark/>
          </w:tcPr>
          <w:p w14:paraId="4866357C"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mới Trường TH-THCS phường Tây Sơn</w:t>
            </w:r>
          </w:p>
        </w:tc>
        <w:tc>
          <w:tcPr>
            <w:tcW w:w="1000" w:type="dxa"/>
            <w:shd w:val="clear" w:color="auto" w:fill="auto"/>
            <w:vAlign w:val="center"/>
            <w:hideMark/>
          </w:tcPr>
          <w:p w14:paraId="141EA50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DGD</w:t>
            </w:r>
          </w:p>
        </w:tc>
        <w:tc>
          <w:tcPr>
            <w:tcW w:w="1180" w:type="dxa"/>
            <w:shd w:val="clear" w:color="auto" w:fill="auto"/>
            <w:vAlign w:val="center"/>
            <w:hideMark/>
          </w:tcPr>
          <w:p w14:paraId="1B109621" w14:textId="57DE7DF8" w:rsidR="00F000F4" w:rsidRPr="001820FC" w:rsidRDefault="00F000F4"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0,38</w:t>
            </w:r>
          </w:p>
          <w:p w14:paraId="76AD9BE3" w14:textId="76A6B475" w:rsidR="003E3CE1" w:rsidRPr="001820FC" w:rsidRDefault="003E3CE1" w:rsidP="001820FC">
            <w:pPr>
              <w:spacing w:line="300" w:lineRule="exact"/>
              <w:jc w:val="center"/>
              <w:rPr>
                <w:rFonts w:ascii="Times New Roman" w:hAnsi="Times New Roman" w:cs="Times New Roman"/>
                <w:color w:val="auto"/>
                <w:lang w:val="en-US" w:eastAsia="en-US"/>
              </w:rPr>
            </w:pPr>
          </w:p>
        </w:tc>
        <w:tc>
          <w:tcPr>
            <w:tcW w:w="2480" w:type="dxa"/>
            <w:shd w:val="clear" w:color="auto" w:fill="auto"/>
            <w:vAlign w:val="center"/>
            <w:hideMark/>
          </w:tcPr>
          <w:p w14:paraId="7D4242F4"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P.Tây Sơn</w:t>
            </w:r>
          </w:p>
        </w:tc>
      </w:tr>
      <w:tr w:rsidR="001820FC" w:rsidRPr="001820FC" w14:paraId="3D1247DB" w14:textId="77777777" w:rsidTr="0097595D">
        <w:trPr>
          <w:trHeight w:val="510"/>
        </w:trPr>
        <w:tc>
          <w:tcPr>
            <w:tcW w:w="846" w:type="dxa"/>
            <w:shd w:val="clear" w:color="auto" w:fill="auto"/>
            <w:vAlign w:val="center"/>
            <w:hideMark/>
          </w:tcPr>
          <w:p w14:paraId="5AEC3F97" w14:textId="7D2C101F"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36</w:t>
            </w:r>
          </w:p>
        </w:tc>
        <w:tc>
          <w:tcPr>
            <w:tcW w:w="3685" w:type="dxa"/>
            <w:shd w:val="clear" w:color="auto" w:fill="auto"/>
            <w:vAlign w:val="center"/>
            <w:hideMark/>
          </w:tcPr>
          <w:p w14:paraId="345078AB"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nhà học 2 tầng 4 lớp và các hạng mục phụ trợ Trường mầm non Quang Sơn</w:t>
            </w:r>
          </w:p>
        </w:tc>
        <w:tc>
          <w:tcPr>
            <w:tcW w:w="1000" w:type="dxa"/>
            <w:shd w:val="clear" w:color="auto" w:fill="auto"/>
            <w:vAlign w:val="center"/>
            <w:hideMark/>
          </w:tcPr>
          <w:p w14:paraId="0E3218C8"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DGD</w:t>
            </w:r>
          </w:p>
        </w:tc>
        <w:tc>
          <w:tcPr>
            <w:tcW w:w="1180" w:type="dxa"/>
            <w:shd w:val="clear" w:color="auto" w:fill="auto"/>
            <w:vAlign w:val="center"/>
            <w:hideMark/>
          </w:tcPr>
          <w:p w14:paraId="32ED7046" w14:textId="0011F4AD"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0,10</w:t>
            </w:r>
          </w:p>
        </w:tc>
        <w:tc>
          <w:tcPr>
            <w:tcW w:w="2480" w:type="dxa"/>
            <w:shd w:val="clear" w:color="auto" w:fill="auto"/>
            <w:vAlign w:val="center"/>
            <w:hideMark/>
          </w:tcPr>
          <w:p w14:paraId="59F8E912"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39A8C735" w14:textId="77777777" w:rsidTr="0097595D">
        <w:trPr>
          <w:trHeight w:val="510"/>
        </w:trPr>
        <w:tc>
          <w:tcPr>
            <w:tcW w:w="846" w:type="dxa"/>
            <w:shd w:val="clear" w:color="auto" w:fill="auto"/>
            <w:vAlign w:val="center"/>
            <w:hideMark/>
          </w:tcPr>
          <w:p w14:paraId="015B811E"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2E75063C"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xây dựng cơ sở thể dục thể thao</w:t>
            </w:r>
          </w:p>
        </w:tc>
        <w:tc>
          <w:tcPr>
            <w:tcW w:w="1000" w:type="dxa"/>
            <w:shd w:val="clear" w:color="auto" w:fill="auto"/>
            <w:vAlign w:val="center"/>
            <w:hideMark/>
          </w:tcPr>
          <w:p w14:paraId="5A7CF753"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07291418" w14:textId="1037A928"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48,23</w:t>
            </w:r>
          </w:p>
        </w:tc>
        <w:tc>
          <w:tcPr>
            <w:tcW w:w="2480" w:type="dxa"/>
            <w:shd w:val="clear" w:color="auto" w:fill="auto"/>
            <w:vAlign w:val="center"/>
            <w:hideMark/>
          </w:tcPr>
          <w:p w14:paraId="4DF48BEC" w14:textId="42610FF7"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1C01FA5B" w14:textId="77777777" w:rsidTr="0097595D">
        <w:trPr>
          <w:trHeight w:val="510"/>
        </w:trPr>
        <w:tc>
          <w:tcPr>
            <w:tcW w:w="846" w:type="dxa"/>
            <w:shd w:val="clear" w:color="auto" w:fill="auto"/>
            <w:vAlign w:val="center"/>
            <w:hideMark/>
          </w:tcPr>
          <w:p w14:paraId="1AEF1A5E" w14:textId="502E93CD"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r w:rsidR="0035442C" w:rsidRPr="001820FC">
              <w:rPr>
                <w:rFonts w:ascii="Times New Roman" w:hAnsi="Times New Roman" w:cs="Times New Roman"/>
                <w:color w:val="auto"/>
                <w:lang w:val="en-US" w:eastAsia="en-US"/>
              </w:rPr>
              <w:t>7</w:t>
            </w:r>
          </w:p>
        </w:tc>
        <w:tc>
          <w:tcPr>
            <w:tcW w:w="3685" w:type="dxa"/>
            <w:shd w:val="clear" w:color="auto" w:fill="auto"/>
            <w:vAlign w:val="center"/>
            <w:hideMark/>
          </w:tcPr>
          <w:p w14:paraId="61D34104"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Trung tâm liên hợp du lịch và thể thao sân golf 54 lỗ hồ Yên Thắng của Công ty cổ phần PV-Inconess (giai đoạn 2 và giai đoạn 3)</w:t>
            </w:r>
          </w:p>
        </w:tc>
        <w:tc>
          <w:tcPr>
            <w:tcW w:w="1000" w:type="dxa"/>
            <w:shd w:val="clear" w:color="auto" w:fill="auto"/>
            <w:vAlign w:val="center"/>
            <w:hideMark/>
          </w:tcPr>
          <w:p w14:paraId="0072317D"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DTT</w:t>
            </w:r>
          </w:p>
        </w:tc>
        <w:tc>
          <w:tcPr>
            <w:tcW w:w="1180" w:type="dxa"/>
            <w:shd w:val="clear" w:color="auto" w:fill="auto"/>
            <w:vAlign w:val="center"/>
            <w:hideMark/>
          </w:tcPr>
          <w:p w14:paraId="37E145A1" w14:textId="58AF35B8"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48,23</w:t>
            </w:r>
          </w:p>
        </w:tc>
        <w:tc>
          <w:tcPr>
            <w:tcW w:w="2480" w:type="dxa"/>
            <w:shd w:val="clear" w:color="auto" w:fill="auto"/>
            <w:vAlign w:val="center"/>
            <w:hideMark/>
          </w:tcPr>
          <w:p w14:paraId="5838F45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5AB77F89" w14:textId="77777777" w:rsidTr="0097595D">
        <w:trPr>
          <w:trHeight w:val="510"/>
        </w:trPr>
        <w:tc>
          <w:tcPr>
            <w:tcW w:w="846" w:type="dxa"/>
            <w:shd w:val="clear" w:color="auto" w:fill="auto"/>
            <w:vAlign w:val="center"/>
            <w:hideMark/>
          </w:tcPr>
          <w:p w14:paraId="12EE459C"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59F12F43"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công trình năng lượng</w:t>
            </w:r>
          </w:p>
        </w:tc>
        <w:tc>
          <w:tcPr>
            <w:tcW w:w="1000" w:type="dxa"/>
            <w:shd w:val="clear" w:color="auto" w:fill="auto"/>
            <w:vAlign w:val="center"/>
            <w:hideMark/>
          </w:tcPr>
          <w:p w14:paraId="14AF030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19139CF4" w14:textId="040AD0A6"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1,07</w:t>
            </w:r>
          </w:p>
        </w:tc>
        <w:tc>
          <w:tcPr>
            <w:tcW w:w="2480" w:type="dxa"/>
            <w:shd w:val="clear" w:color="auto" w:fill="auto"/>
            <w:vAlign w:val="center"/>
            <w:hideMark/>
          </w:tcPr>
          <w:p w14:paraId="2078F0B8" w14:textId="2DF328A7" w:rsidR="003E3CE1" w:rsidRPr="001820FC" w:rsidRDefault="003E3CE1" w:rsidP="001820FC">
            <w:pPr>
              <w:spacing w:line="300" w:lineRule="exact"/>
              <w:jc w:val="center"/>
              <w:rPr>
                <w:rFonts w:ascii="Times New Roman" w:hAnsi="Times New Roman" w:cs="Times New Roman"/>
                <w:color w:val="auto"/>
                <w:lang w:val="en-US" w:eastAsia="en-US"/>
              </w:rPr>
            </w:pPr>
          </w:p>
        </w:tc>
      </w:tr>
      <w:tr w:rsidR="001820FC" w:rsidRPr="001820FC" w14:paraId="0B728941" w14:textId="77777777" w:rsidTr="0097595D">
        <w:trPr>
          <w:trHeight w:val="510"/>
        </w:trPr>
        <w:tc>
          <w:tcPr>
            <w:tcW w:w="846" w:type="dxa"/>
            <w:shd w:val="clear" w:color="auto" w:fill="auto"/>
            <w:vAlign w:val="center"/>
            <w:hideMark/>
          </w:tcPr>
          <w:p w14:paraId="4CA4898E" w14:textId="1089A39F"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38</w:t>
            </w:r>
          </w:p>
        </w:tc>
        <w:tc>
          <w:tcPr>
            <w:tcW w:w="3685" w:type="dxa"/>
            <w:shd w:val="clear" w:color="auto" w:fill="auto"/>
            <w:vAlign w:val="center"/>
            <w:hideMark/>
          </w:tcPr>
          <w:p w14:paraId="5F3DDDCE"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Cải tạo ĐZ 110kV Ninh Bình Hướng Dương</w:t>
            </w:r>
          </w:p>
        </w:tc>
        <w:tc>
          <w:tcPr>
            <w:tcW w:w="1000" w:type="dxa"/>
            <w:shd w:val="clear" w:color="auto" w:fill="auto"/>
            <w:vAlign w:val="center"/>
            <w:hideMark/>
          </w:tcPr>
          <w:p w14:paraId="63732424"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DNL</w:t>
            </w:r>
          </w:p>
        </w:tc>
        <w:tc>
          <w:tcPr>
            <w:tcW w:w="1180" w:type="dxa"/>
            <w:shd w:val="clear" w:color="auto" w:fill="auto"/>
            <w:vAlign w:val="center"/>
            <w:hideMark/>
          </w:tcPr>
          <w:p w14:paraId="533E6007" w14:textId="053F2FCD"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0,15</w:t>
            </w:r>
          </w:p>
        </w:tc>
        <w:tc>
          <w:tcPr>
            <w:tcW w:w="2480" w:type="dxa"/>
            <w:shd w:val="clear" w:color="auto" w:fill="auto"/>
            <w:vAlign w:val="center"/>
            <w:hideMark/>
          </w:tcPr>
          <w:p w14:paraId="1AF6DC6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 Tân Bình, Nam Sơn, Tây Sơn, Quang Sơn</w:t>
            </w:r>
          </w:p>
        </w:tc>
      </w:tr>
      <w:tr w:rsidR="001820FC" w:rsidRPr="001820FC" w14:paraId="4E6748E9" w14:textId="77777777" w:rsidTr="0097595D">
        <w:trPr>
          <w:trHeight w:val="510"/>
        </w:trPr>
        <w:tc>
          <w:tcPr>
            <w:tcW w:w="846" w:type="dxa"/>
            <w:shd w:val="clear" w:color="auto" w:fill="auto"/>
            <w:vAlign w:val="center"/>
            <w:hideMark/>
          </w:tcPr>
          <w:p w14:paraId="440845AD" w14:textId="7DCAA953"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39</w:t>
            </w:r>
          </w:p>
        </w:tc>
        <w:tc>
          <w:tcPr>
            <w:tcW w:w="3685" w:type="dxa"/>
            <w:shd w:val="clear" w:color="auto" w:fill="auto"/>
            <w:vAlign w:val="center"/>
            <w:hideMark/>
          </w:tcPr>
          <w:p w14:paraId="0C65C722"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Cải tạo ĐZ 110kV Ninh Bình - Bỉm Sơn</w:t>
            </w:r>
          </w:p>
        </w:tc>
        <w:tc>
          <w:tcPr>
            <w:tcW w:w="1000" w:type="dxa"/>
            <w:shd w:val="clear" w:color="auto" w:fill="auto"/>
            <w:vAlign w:val="center"/>
            <w:hideMark/>
          </w:tcPr>
          <w:p w14:paraId="3795093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DNL</w:t>
            </w:r>
          </w:p>
        </w:tc>
        <w:tc>
          <w:tcPr>
            <w:tcW w:w="1180" w:type="dxa"/>
            <w:shd w:val="clear" w:color="auto" w:fill="auto"/>
            <w:vAlign w:val="center"/>
            <w:hideMark/>
          </w:tcPr>
          <w:p w14:paraId="6B8E6C39" w14:textId="4310ABF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0,93</w:t>
            </w:r>
          </w:p>
        </w:tc>
        <w:tc>
          <w:tcPr>
            <w:tcW w:w="2480" w:type="dxa"/>
            <w:shd w:val="clear" w:color="auto" w:fill="auto"/>
            <w:vAlign w:val="center"/>
            <w:hideMark/>
          </w:tcPr>
          <w:p w14:paraId="51DAB53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P.Yên Bình, P. Trung Sơn, P. Nam Sơn và xã Đông Sơn</w:t>
            </w:r>
          </w:p>
        </w:tc>
      </w:tr>
      <w:tr w:rsidR="001820FC" w:rsidRPr="001820FC" w14:paraId="25B20C1A" w14:textId="77777777" w:rsidTr="0097595D">
        <w:trPr>
          <w:trHeight w:val="510"/>
        </w:trPr>
        <w:tc>
          <w:tcPr>
            <w:tcW w:w="846" w:type="dxa"/>
            <w:shd w:val="clear" w:color="auto" w:fill="auto"/>
            <w:vAlign w:val="center"/>
            <w:hideMark/>
          </w:tcPr>
          <w:p w14:paraId="6B65007D"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1CD0A031"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bãi thải xử lý chất thải</w:t>
            </w:r>
          </w:p>
        </w:tc>
        <w:tc>
          <w:tcPr>
            <w:tcW w:w="1000" w:type="dxa"/>
            <w:shd w:val="clear" w:color="auto" w:fill="auto"/>
            <w:vAlign w:val="center"/>
            <w:hideMark/>
          </w:tcPr>
          <w:p w14:paraId="0A9E371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72B54007" w14:textId="6CD0D0D0"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7,03</w:t>
            </w:r>
          </w:p>
        </w:tc>
        <w:tc>
          <w:tcPr>
            <w:tcW w:w="2480" w:type="dxa"/>
            <w:shd w:val="clear" w:color="auto" w:fill="auto"/>
            <w:vAlign w:val="center"/>
            <w:hideMark/>
          </w:tcPr>
          <w:p w14:paraId="2E664D59" w14:textId="21E7BCF7" w:rsidR="003E3CE1" w:rsidRPr="001820FC" w:rsidRDefault="003E3CE1" w:rsidP="001820FC">
            <w:pPr>
              <w:spacing w:line="300" w:lineRule="exact"/>
              <w:jc w:val="center"/>
              <w:rPr>
                <w:rFonts w:ascii="Times New Roman" w:hAnsi="Times New Roman" w:cs="Times New Roman"/>
                <w:color w:val="auto"/>
                <w:lang w:val="en-US" w:eastAsia="en-US"/>
              </w:rPr>
            </w:pPr>
          </w:p>
        </w:tc>
      </w:tr>
      <w:tr w:rsidR="001820FC" w:rsidRPr="001820FC" w14:paraId="0415919E" w14:textId="77777777" w:rsidTr="0097595D">
        <w:trPr>
          <w:trHeight w:val="510"/>
        </w:trPr>
        <w:tc>
          <w:tcPr>
            <w:tcW w:w="846" w:type="dxa"/>
            <w:shd w:val="clear" w:color="auto" w:fill="auto"/>
            <w:vAlign w:val="center"/>
            <w:hideMark/>
          </w:tcPr>
          <w:p w14:paraId="3A8700D6" w14:textId="494C7714"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40</w:t>
            </w:r>
          </w:p>
        </w:tc>
        <w:tc>
          <w:tcPr>
            <w:tcW w:w="3685" w:type="dxa"/>
            <w:shd w:val="clear" w:color="auto" w:fill="auto"/>
            <w:vAlign w:val="center"/>
            <w:hideMark/>
          </w:tcPr>
          <w:p w14:paraId="6837DED7" w14:textId="6AB392BA"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hệ thống thoát nước cải tạo phục hòi môi trường khu vực nhà máy xử lý chất thải rắn Ninh Bình (Mở rộng nhà máy xử lý chất thải rắn Ninh Bình)</w:t>
            </w:r>
          </w:p>
        </w:tc>
        <w:tc>
          <w:tcPr>
            <w:tcW w:w="1000" w:type="dxa"/>
            <w:shd w:val="clear" w:color="auto" w:fill="auto"/>
            <w:vAlign w:val="center"/>
            <w:hideMark/>
          </w:tcPr>
          <w:p w14:paraId="426CDAC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DRA</w:t>
            </w:r>
          </w:p>
        </w:tc>
        <w:tc>
          <w:tcPr>
            <w:tcW w:w="1180" w:type="dxa"/>
            <w:shd w:val="clear" w:color="auto" w:fill="auto"/>
            <w:vAlign w:val="center"/>
            <w:hideMark/>
          </w:tcPr>
          <w:p w14:paraId="65123473" w14:textId="5A0C2BE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7,03</w:t>
            </w:r>
          </w:p>
        </w:tc>
        <w:tc>
          <w:tcPr>
            <w:tcW w:w="2480" w:type="dxa"/>
            <w:shd w:val="clear" w:color="auto" w:fill="auto"/>
            <w:vAlign w:val="center"/>
            <w:hideMark/>
          </w:tcPr>
          <w:p w14:paraId="0672FB0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0B931EDB" w14:textId="77777777" w:rsidTr="0097595D">
        <w:trPr>
          <w:trHeight w:val="510"/>
        </w:trPr>
        <w:tc>
          <w:tcPr>
            <w:tcW w:w="846" w:type="dxa"/>
            <w:shd w:val="clear" w:color="auto" w:fill="auto"/>
            <w:vAlign w:val="center"/>
            <w:hideMark/>
          </w:tcPr>
          <w:p w14:paraId="4A800BDA"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2D537F8A"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cơ sở tôn giáo</w:t>
            </w:r>
          </w:p>
        </w:tc>
        <w:tc>
          <w:tcPr>
            <w:tcW w:w="1000" w:type="dxa"/>
            <w:shd w:val="clear" w:color="auto" w:fill="auto"/>
            <w:vAlign w:val="center"/>
            <w:hideMark/>
          </w:tcPr>
          <w:p w14:paraId="7750A6B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6C180B80" w14:textId="32EA3BD2"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0,60</w:t>
            </w:r>
          </w:p>
        </w:tc>
        <w:tc>
          <w:tcPr>
            <w:tcW w:w="2480" w:type="dxa"/>
            <w:shd w:val="clear" w:color="auto" w:fill="auto"/>
            <w:vAlign w:val="center"/>
            <w:hideMark/>
          </w:tcPr>
          <w:p w14:paraId="717E0BAF" w14:textId="5F05BF54" w:rsidR="003E3CE1" w:rsidRPr="001820FC" w:rsidRDefault="003E3CE1" w:rsidP="001820FC">
            <w:pPr>
              <w:spacing w:line="300" w:lineRule="exact"/>
              <w:jc w:val="center"/>
              <w:rPr>
                <w:rFonts w:ascii="Times New Roman" w:hAnsi="Times New Roman" w:cs="Times New Roman"/>
                <w:color w:val="auto"/>
                <w:lang w:val="en-US" w:eastAsia="en-US"/>
              </w:rPr>
            </w:pPr>
          </w:p>
        </w:tc>
      </w:tr>
      <w:tr w:rsidR="001820FC" w:rsidRPr="001820FC" w14:paraId="6D12D124" w14:textId="77777777" w:rsidTr="0097595D">
        <w:trPr>
          <w:trHeight w:val="510"/>
        </w:trPr>
        <w:tc>
          <w:tcPr>
            <w:tcW w:w="846" w:type="dxa"/>
            <w:shd w:val="clear" w:color="auto" w:fill="auto"/>
            <w:vAlign w:val="center"/>
            <w:hideMark/>
          </w:tcPr>
          <w:p w14:paraId="261368CA" w14:textId="14AAD8F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r w:rsidR="0035442C" w:rsidRPr="001820FC">
              <w:rPr>
                <w:rFonts w:ascii="Times New Roman" w:hAnsi="Times New Roman" w:cs="Times New Roman"/>
                <w:color w:val="auto"/>
                <w:lang w:val="en-US" w:eastAsia="en-US"/>
              </w:rPr>
              <w:t>1</w:t>
            </w:r>
          </w:p>
        </w:tc>
        <w:tc>
          <w:tcPr>
            <w:tcW w:w="3685" w:type="dxa"/>
            <w:shd w:val="clear" w:color="auto" w:fill="auto"/>
            <w:vAlign w:val="center"/>
            <w:hideMark/>
          </w:tcPr>
          <w:p w14:paraId="51A7CDD2"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Mở rộng chùa Nút Mát</w:t>
            </w:r>
          </w:p>
        </w:tc>
        <w:tc>
          <w:tcPr>
            <w:tcW w:w="1000" w:type="dxa"/>
            <w:shd w:val="clear" w:color="auto" w:fill="auto"/>
            <w:vAlign w:val="center"/>
            <w:hideMark/>
          </w:tcPr>
          <w:p w14:paraId="2D8FD33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TON</w:t>
            </w:r>
          </w:p>
        </w:tc>
        <w:tc>
          <w:tcPr>
            <w:tcW w:w="1180" w:type="dxa"/>
            <w:shd w:val="clear" w:color="auto" w:fill="auto"/>
            <w:vAlign w:val="center"/>
            <w:hideMark/>
          </w:tcPr>
          <w:p w14:paraId="01A6F4B2" w14:textId="16F39F69"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0,60</w:t>
            </w:r>
          </w:p>
        </w:tc>
        <w:tc>
          <w:tcPr>
            <w:tcW w:w="2480" w:type="dxa"/>
            <w:shd w:val="clear" w:color="auto" w:fill="auto"/>
            <w:vAlign w:val="center"/>
            <w:hideMark/>
          </w:tcPr>
          <w:p w14:paraId="7D0612F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Yên Sơn</w:t>
            </w:r>
          </w:p>
        </w:tc>
      </w:tr>
      <w:tr w:rsidR="001820FC" w:rsidRPr="001820FC" w14:paraId="6EFA7617" w14:textId="77777777" w:rsidTr="00695091">
        <w:trPr>
          <w:trHeight w:val="691"/>
        </w:trPr>
        <w:tc>
          <w:tcPr>
            <w:tcW w:w="846" w:type="dxa"/>
            <w:shd w:val="clear" w:color="auto" w:fill="auto"/>
            <w:vAlign w:val="center"/>
            <w:hideMark/>
          </w:tcPr>
          <w:p w14:paraId="05EE5309"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22F4249D"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làm nghĩa trang, nhà tang lễ, nhà hỏa táng</w:t>
            </w:r>
          </w:p>
        </w:tc>
        <w:tc>
          <w:tcPr>
            <w:tcW w:w="1000" w:type="dxa"/>
            <w:shd w:val="clear" w:color="auto" w:fill="auto"/>
            <w:vAlign w:val="center"/>
            <w:hideMark/>
          </w:tcPr>
          <w:p w14:paraId="0B2D5230"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64B6A2EC" w14:textId="3249F0A8"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1,30</w:t>
            </w:r>
          </w:p>
        </w:tc>
        <w:tc>
          <w:tcPr>
            <w:tcW w:w="2480" w:type="dxa"/>
            <w:shd w:val="clear" w:color="auto" w:fill="auto"/>
            <w:vAlign w:val="center"/>
            <w:hideMark/>
          </w:tcPr>
          <w:p w14:paraId="4D952D5F" w14:textId="59A220B1" w:rsidR="003E3CE1" w:rsidRPr="001820FC" w:rsidRDefault="003E3CE1" w:rsidP="001820FC">
            <w:pPr>
              <w:spacing w:line="300" w:lineRule="exact"/>
              <w:jc w:val="center"/>
              <w:rPr>
                <w:rFonts w:ascii="Times New Roman" w:hAnsi="Times New Roman" w:cs="Times New Roman"/>
                <w:color w:val="auto"/>
                <w:lang w:val="en-US" w:eastAsia="en-US"/>
              </w:rPr>
            </w:pPr>
          </w:p>
        </w:tc>
      </w:tr>
      <w:tr w:rsidR="001820FC" w:rsidRPr="001820FC" w14:paraId="305B69B8" w14:textId="77777777" w:rsidTr="0097595D">
        <w:trPr>
          <w:trHeight w:val="510"/>
        </w:trPr>
        <w:tc>
          <w:tcPr>
            <w:tcW w:w="846" w:type="dxa"/>
            <w:shd w:val="clear" w:color="auto" w:fill="auto"/>
            <w:vAlign w:val="center"/>
            <w:hideMark/>
          </w:tcPr>
          <w:p w14:paraId="199155BB" w14:textId="4955658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r w:rsidR="0035442C" w:rsidRPr="001820FC">
              <w:rPr>
                <w:rFonts w:ascii="Times New Roman" w:hAnsi="Times New Roman" w:cs="Times New Roman"/>
                <w:color w:val="auto"/>
                <w:lang w:val="en-US" w:eastAsia="en-US"/>
              </w:rPr>
              <w:t>2</w:t>
            </w:r>
          </w:p>
        </w:tc>
        <w:tc>
          <w:tcPr>
            <w:tcW w:w="3685" w:type="dxa"/>
            <w:shd w:val="clear" w:color="auto" w:fill="auto"/>
            <w:vAlign w:val="center"/>
            <w:hideMark/>
          </w:tcPr>
          <w:p w14:paraId="7792A6B2"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xây dựng khu Sơn Lạc Viên</w:t>
            </w:r>
          </w:p>
        </w:tc>
        <w:tc>
          <w:tcPr>
            <w:tcW w:w="1000" w:type="dxa"/>
            <w:shd w:val="clear" w:color="auto" w:fill="auto"/>
            <w:vAlign w:val="center"/>
            <w:hideMark/>
          </w:tcPr>
          <w:p w14:paraId="5011EA9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NTD</w:t>
            </w:r>
          </w:p>
        </w:tc>
        <w:tc>
          <w:tcPr>
            <w:tcW w:w="1180" w:type="dxa"/>
            <w:shd w:val="clear" w:color="auto" w:fill="auto"/>
            <w:vAlign w:val="center"/>
            <w:hideMark/>
          </w:tcPr>
          <w:p w14:paraId="5A622488" w14:textId="42AAD554"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1,30</w:t>
            </w:r>
          </w:p>
        </w:tc>
        <w:tc>
          <w:tcPr>
            <w:tcW w:w="2480" w:type="dxa"/>
            <w:shd w:val="clear" w:color="auto" w:fill="auto"/>
            <w:vAlign w:val="center"/>
            <w:hideMark/>
          </w:tcPr>
          <w:p w14:paraId="022068A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Nam Sơn</w:t>
            </w:r>
          </w:p>
        </w:tc>
      </w:tr>
      <w:tr w:rsidR="001820FC" w:rsidRPr="001820FC" w14:paraId="0012DD3D" w14:textId="77777777" w:rsidTr="0097595D">
        <w:trPr>
          <w:trHeight w:val="510"/>
        </w:trPr>
        <w:tc>
          <w:tcPr>
            <w:tcW w:w="846" w:type="dxa"/>
            <w:shd w:val="clear" w:color="auto" w:fill="auto"/>
            <w:vAlign w:val="center"/>
            <w:hideMark/>
          </w:tcPr>
          <w:p w14:paraId="354D3A4E"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6EC288D7"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xâu dựng trụ sở cơ quan</w:t>
            </w:r>
          </w:p>
        </w:tc>
        <w:tc>
          <w:tcPr>
            <w:tcW w:w="1000" w:type="dxa"/>
            <w:shd w:val="clear" w:color="auto" w:fill="auto"/>
            <w:vAlign w:val="center"/>
            <w:hideMark/>
          </w:tcPr>
          <w:p w14:paraId="38089D6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3D8AAD6A" w14:textId="76981AD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0,05</w:t>
            </w:r>
          </w:p>
        </w:tc>
        <w:tc>
          <w:tcPr>
            <w:tcW w:w="2480" w:type="dxa"/>
            <w:shd w:val="clear" w:color="auto" w:fill="auto"/>
            <w:vAlign w:val="center"/>
            <w:hideMark/>
          </w:tcPr>
          <w:p w14:paraId="0C2B9C2B" w14:textId="444A8F7C"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4439B1E4" w14:textId="77777777" w:rsidTr="0097595D">
        <w:trPr>
          <w:trHeight w:val="510"/>
        </w:trPr>
        <w:tc>
          <w:tcPr>
            <w:tcW w:w="846" w:type="dxa"/>
            <w:shd w:val="clear" w:color="auto" w:fill="auto"/>
            <w:vAlign w:val="center"/>
            <w:hideMark/>
          </w:tcPr>
          <w:p w14:paraId="6EBE28CD" w14:textId="405C6591"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r w:rsidR="0035442C" w:rsidRPr="001820FC">
              <w:rPr>
                <w:rFonts w:ascii="Times New Roman" w:hAnsi="Times New Roman" w:cs="Times New Roman"/>
                <w:color w:val="auto"/>
                <w:lang w:val="en-US" w:eastAsia="en-US"/>
              </w:rPr>
              <w:t>3</w:t>
            </w:r>
          </w:p>
        </w:tc>
        <w:tc>
          <w:tcPr>
            <w:tcW w:w="3685" w:type="dxa"/>
            <w:shd w:val="clear" w:color="auto" w:fill="auto"/>
            <w:vAlign w:val="center"/>
            <w:hideMark/>
          </w:tcPr>
          <w:p w14:paraId="103030CB"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Mở rộng trụ sở bảo hiểm xã hội thành phố Tam Điệp</w:t>
            </w:r>
          </w:p>
        </w:tc>
        <w:tc>
          <w:tcPr>
            <w:tcW w:w="1000" w:type="dxa"/>
            <w:shd w:val="clear" w:color="auto" w:fill="auto"/>
            <w:vAlign w:val="center"/>
            <w:hideMark/>
          </w:tcPr>
          <w:p w14:paraId="23CCA7A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TSC</w:t>
            </w:r>
          </w:p>
        </w:tc>
        <w:tc>
          <w:tcPr>
            <w:tcW w:w="1180" w:type="dxa"/>
            <w:shd w:val="clear" w:color="auto" w:fill="auto"/>
            <w:vAlign w:val="center"/>
            <w:hideMark/>
          </w:tcPr>
          <w:p w14:paraId="7D486537" w14:textId="79AC62E9"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0,05</w:t>
            </w:r>
          </w:p>
        </w:tc>
        <w:tc>
          <w:tcPr>
            <w:tcW w:w="2480" w:type="dxa"/>
            <w:shd w:val="clear" w:color="auto" w:fill="auto"/>
            <w:vAlign w:val="center"/>
            <w:hideMark/>
          </w:tcPr>
          <w:p w14:paraId="5D5FEDFC"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Tây Sơn</w:t>
            </w:r>
          </w:p>
        </w:tc>
      </w:tr>
      <w:tr w:rsidR="001820FC" w:rsidRPr="001820FC" w14:paraId="09848EDA" w14:textId="77777777" w:rsidTr="0097595D">
        <w:trPr>
          <w:trHeight w:val="510"/>
        </w:trPr>
        <w:tc>
          <w:tcPr>
            <w:tcW w:w="846" w:type="dxa"/>
            <w:shd w:val="clear" w:color="auto" w:fill="auto"/>
            <w:vAlign w:val="center"/>
            <w:hideMark/>
          </w:tcPr>
          <w:p w14:paraId="746A4D65"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2D28062A"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ở tại nông thôn</w:t>
            </w:r>
          </w:p>
        </w:tc>
        <w:tc>
          <w:tcPr>
            <w:tcW w:w="1000" w:type="dxa"/>
            <w:shd w:val="clear" w:color="auto" w:fill="auto"/>
            <w:vAlign w:val="center"/>
            <w:hideMark/>
          </w:tcPr>
          <w:p w14:paraId="7381577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44047041" w14:textId="7F6D8890" w:rsidR="003E3CE1" w:rsidRPr="001820FC" w:rsidRDefault="005D2D56"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22</w:t>
            </w:r>
            <w:r w:rsidR="003E3CE1" w:rsidRPr="001820FC">
              <w:rPr>
                <w:rFonts w:ascii="Times New Roman" w:hAnsi="Times New Roman" w:cs="Times New Roman"/>
                <w:b/>
                <w:bCs/>
                <w:color w:val="auto"/>
                <w:lang w:val="en-US" w:eastAsia="en-US"/>
              </w:rPr>
              <w:t>,41</w:t>
            </w:r>
          </w:p>
        </w:tc>
        <w:tc>
          <w:tcPr>
            <w:tcW w:w="2480" w:type="dxa"/>
            <w:shd w:val="clear" w:color="auto" w:fill="auto"/>
            <w:vAlign w:val="center"/>
            <w:hideMark/>
          </w:tcPr>
          <w:p w14:paraId="79533E28" w14:textId="03E1CAE1"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062E8071" w14:textId="77777777" w:rsidTr="0097595D">
        <w:trPr>
          <w:trHeight w:val="510"/>
        </w:trPr>
        <w:tc>
          <w:tcPr>
            <w:tcW w:w="846" w:type="dxa"/>
            <w:shd w:val="clear" w:color="auto" w:fill="auto"/>
            <w:vAlign w:val="center"/>
            <w:hideMark/>
          </w:tcPr>
          <w:p w14:paraId="3D6900A9" w14:textId="5153F294"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44</w:t>
            </w:r>
          </w:p>
        </w:tc>
        <w:tc>
          <w:tcPr>
            <w:tcW w:w="3685" w:type="dxa"/>
            <w:shd w:val="clear" w:color="auto" w:fill="auto"/>
            <w:vAlign w:val="center"/>
            <w:hideMark/>
          </w:tcPr>
          <w:p w14:paraId="004B2778"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dân cư mới xã Quang Sơn</w:t>
            </w:r>
          </w:p>
        </w:tc>
        <w:tc>
          <w:tcPr>
            <w:tcW w:w="1000" w:type="dxa"/>
            <w:shd w:val="clear" w:color="auto" w:fill="auto"/>
            <w:vAlign w:val="center"/>
            <w:hideMark/>
          </w:tcPr>
          <w:p w14:paraId="5E35D26D"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51D68367" w14:textId="5393C4C6"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9,05</w:t>
            </w:r>
          </w:p>
        </w:tc>
        <w:tc>
          <w:tcPr>
            <w:tcW w:w="2480" w:type="dxa"/>
            <w:shd w:val="clear" w:color="auto" w:fill="auto"/>
            <w:vAlign w:val="center"/>
            <w:hideMark/>
          </w:tcPr>
          <w:p w14:paraId="2D7BEC8C"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1858B837" w14:textId="77777777" w:rsidTr="0097595D">
        <w:trPr>
          <w:trHeight w:val="510"/>
        </w:trPr>
        <w:tc>
          <w:tcPr>
            <w:tcW w:w="846" w:type="dxa"/>
            <w:shd w:val="clear" w:color="auto" w:fill="auto"/>
            <w:vAlign w:val="center"/>
            <w:hideMark/>
          </w:tcPr>
          <w:p w14:paraId="410230C3" w14:textId="733062D9"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45</w:t>
            </w:r>
          </w:p>
        </w:tc>
        <w:tc>
          <w:tcPr>
            <w:tcW w:w="3685" w:type="dxa"/>
            <w:shd w:val="clear" w:color="auto" w:fill="auto"/>
            <w:vAlign w:val="center"/>
            <w:hideMark/>
          </w:tcPr>
          <w:p w14:paraId="0C158E25"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Quy hoạch chi tiết khu dân cư mới phía Bắc đường Ninh Tốn</w:t>
            </w:r>
          </w:p>
        </w:tc>
        <w:tc>
          <w:tcPr>
            <w:tcW w:w="1000" w:type="dxa"/>
            <w:shd w:val="clear" w:color="auto" w:fill="auto"/>
            <w:vAlign w:val="center"/>
            <w:hideMark/>
          </w:tcPr>
          <w:p w14:paraId="31FAEB1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0219E6C4" w14:textId="3ABA9BC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13,36</w:t>
            </w:r>
          </w:p>
        </w:tc>
        <w:tc>
          <w:tcPr>
            <w:tcW w:w="2480" w:type="dxa"/>
            <w:shd w:val="clear" w:color="auto" w:fill="auto"/>
            <w:vAlign w:val="center"/>
            <w:hideMark/>
          </w:tcPr>
          <w:p w14:paraId="36B6A80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3C1DE919" w14:textId="77777777" w:rsidTr="0097595D">
        <w:trPr>
          <w:trHeight w:val="510"/>
        </w:trPr>
        <w:tc>
          <w:tcPr>
            <w:tcW w:w="846" w:type="dxa"/>
            <w:shd w:val="clear" w:color="auto" w:fill="auto"/>
            <w:vAlign w:val="center"/>
            <w:hideMark/>
          </w:tcPr>
          <w:p w14:paraId="4A690976"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3A9CBF9F"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ở tại đô thị</w:t>
            </w:r>
          </w:p>
        </w:tc>
        <w:tc>
          <w:tcPr>
            <w:tcW w:w="1000" w:type="dxa"/>
            <w:shd w:val="clear" w:color="auto" w:fill="auto"/>
            <w:vAlign w:val="center"/>
            <w:hideMark/>
          </w:tcPr>
          <w:p w14:paraId="2A7002BE"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2625ED8B" w14:textId="4B9B3F9C"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72,92</w:t>
            </w:r>
          </w:p>
        </w:tc>
        <w:tc>
          <w:tcPr>
            <w:tcW w:w="2480" w:type="dxa"/>
            <w:shd w:val="clear" w:color="auto" w:fill="auto"/>
            <w:vAlign w:val="center"/>
            <w:hideMark/>
          </w:tcPr>
          <w:p w14:paraId="1816C205" w14:textId="1DE42A1A"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7AF91BEB" w14:textId="77777777" w:rsidTr="0097595D">
        <w:trPr>
          <w:trHeight w:val="510"/>
        </w:trPr>
        <w:tc>
          <w:tcPr>
            <w:tcW w:w="846" w:type="dxa"/>
            <w:shd w:val="clear" w:color="auto" w:fill="auto"/>
            <w:vAlign w:val="center"/>
            <w:hideMark/>
          </w:tcPr>
          <w:p w14:paraId="62842F29" w14:textId="7C241948"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r w:rsidR="005D2D56" w:rsidRPr="001820FC">
              <w:rPr>
                <w:rFonts w:ascii="Times New Roman" w:hAnsi="Times New Roman" w:cs="Times New Roman"/>
                <w:color w:val="auto"/>
                <w:lang w:val="en-US" w:eastAsia="en-US"/>
              </w:rPr>
              <w:t>6</w:t>
            </w:r>
          </w:p>
        </w:tc>
        <w:tc>
          <w:tcPr>
            <w:tcW w:w="3685" w:type="dxa"/>
            <w:shd w:val="clear" w:color="auto" w:fill="auto"/>
            <w:vAlign w:val="center"/>
            <w:hideMark/>
          </w:tcPr>
          <w:p w14:paraId="041211E3"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giao đất tái định cư cho dự án đường bộ cao tốc Bắc Nam</w:t>
            </w:r>
          </w:p>
        </w:tc>
        <w:tc>
          <w:tcPr>
            <w:tcW w:w="1000" w:type="dxa"/>
            <w:shd w:val="clear" w:color="auto" w:fill="auto"/>
            <w:vAlign w:val="center"/>
            <w:hideMark/>
          </w:tcPr>
          <w:p w14:paraId="4444EAB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22ED1944" w14:textId="29ABED5D"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0,03</w:t>
            </w:r>
          </w:p>
        </w:tc>
        <w:tc>
          <w:tcPr>
            <w:tcW w:w="2480" w:type="dxa"/>
            <w:shd w:val="clear" w:color="auto" w:fill="auto"/>
            <w:vAlign w:val="center"/>
            <w:hideMark/>
          </w:tcPr>
          <w:p w14:paraId="7CEF14AD"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Tân Bình</w:t>
            </w:r>
          </w:p>
        </w:tc>
      </w:tr>
      <w:tr w:rsidR="001820FC" w:rsidRPr="001820FC" w14:paraId="37EFD13C" w14:textId="77777777" w:rsidTr="0097595D">
        <w:trPr>
          <w:trHeight w:val="510"/>
        </w:trPr>
        <w:tc>
          <w:tcPr>
            <w:tcW w:w="846" w:type="dxa"/>
            <w:shd w:val="clear" w:color="auto" w:fill="auto"/>
            <w:vAlign w:val="center"/>
            <w:hideMark/>
          </w:tcPr>
          <w:p w14:paraId="41B0F5F1" w14:textId="3FB5C7AF"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r w:rsidR="005D2D56" w:rsidRPr="001820FC">
              <w:rPr>
                <w:rFonts w:ascii="Times New Roman" w:hAnsi="Times New Roman" w:cs="Times New Roman"/>
                <w:color w:val="auto"/>
                <w:lang w:val="en-US" w:eastAsia="en-US"/>
              </w:rPr>
              <w:t>7</w:t>
            </w:r>
          </w:p>
        </w:tc>
        <w:tc>
          <w:tcPr>
            <w:tcW w:w="3685" w:type="dxa"/>
            <w:shd w:val="clear" w:color="auto" w:fill="auto"/>
            <w:vAlign w:val="center"/>
            <w:hideMark/>
          </w:tcPr>
          <w:p w14:paraId="3CD7E3DC"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dân cư mới đền quán cháo tại phường Tây Sơn</w:t>
            </w:r>
          </w:p>
        </w:tc>
        <w:tc>
          <w:tcPr>
            <w:tcW w:w="1000" w:type="dxa"/>
            <w:shd w:val="clear" w:color="auto" w:fill="auto"/>
            <w:vAlign w:val="center"/>
            <w:hideMark/>
          </w:tcPr>
          <w:p w14:paraId="414D496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4D071159" w14:textId="62DD71A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8,88</w:t>
            </w:r>
          </w:p>
        </w:tc>
        <w:tc>
          <w:tcPr>
            <w:tcW w:w="2480" w:type="dxa"/>
            <w:shd w:val="clear" w:color="auto" w:fill="auto"/>
            <w:vAlign w:val="center"/>
            <w:hideMark/>
          </w:tcPr>
          <w:p w14:paraId="23315DF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Tây Sơn</w:t>
            </w:r>
          </w:p>
        </w:tc>
      </w:tr>
      <w:tr w:rsidR="001820FC" w:rsidRPr="001820FC" w14:paraId="5469D42B" w14:textId="77777777" w:rsidTr="0097595D">
        <w:trPr>
          <w:trHeight w:val="510"/>
        </w:trPr>
        <w:tc>
          <w:tcPr>
            <w:tcW w:w="846" w:type="dxa"/>
            <w:shd w:val="clear" w:color="auto" w:fill="auto"/>
            <w:vAlign w:val="center"/>
            <w:hideMark/>
          </w:tcPr>
          <w:p w14:paraId="063ABD39" w14:textId="78E16D60" w:rsidR="00370BBA"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r w:rsidR="005D2D56" w:rsidRPr="001820FC">
              <w:rPr>
                <w:rFonts w:ascii="Times New Roman" w:hAnsi="Times New Roman" w:cs="Times New Roman"/>
                <w:color w:val="auto"/>
                <w:lang w:val="en-US" w:eastAsia="en-US"/>
              </w:rPr>
              <w:t>8</w:t>
            </w:r>
          </w:p>
        </w:tc>
        <w:tc>
          <w:tcPr>
            <w:tcW w:w="3685" w:type="dxa"/>
            <w:shd w:val="clear" w:color="auto" w:fill="auto"/>
            <w:vAlign w:val="center"/>
            <w:hideMark/>
          </w:tcPr>
          <w:p w14:paraId="1679DFB1" w14:textId="77777777" w:rsidR="00370BBA" w:rsidRPr="001820FC" w:rsidRDefault="00370BBA"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dân cư mới phường Tây Sơn (khu QH 41ha)</w:t>
            </w:r>
          </w:p>
        </w:tc>
        <w:tc>
          <w:tcPr>
            <w:tcW w:w="1000" w:type="dxa"/>
            <w:shd w:val="clear" w:color="auto" w:fill="auto"/>
            <w:vAlign w:val="center"/>
            <w:hideMark/>
          </w:tcPr>
          <w:p w14:paraId="5C8754AD" w14:textId="5C71F90F" w:rsidR="00370BBA" w:rsidRPr="001820FC" w:rsidRDefault="00370BBA"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4EC866B6" w14:textId="6DC173FC" w:rsidR="00370BBA" w:rsidRPr="001820FC" w:rsidRDefault="00370BBA"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14,11</w:t>
            </w:r>
          </w:p>
        </w:tc>
        <w:tc>
          <w:tcPr>
            <w:tcW w:w="2480" w:type="dxa"/>
            <w:shd w:val="clear" w:color="auto" w:fill="auto"/>
            <w:vAlign w:val="center"/>
            <w:hideMark/>
          </w:tcPr>
          <w:p w14:paraId="7919233D" w14:textId="77777777" w:rsidR="00370BBA" w:rsidRPr="001820FC" w:rsidRDefault="00370BBA"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Tây Sơn</w:t>
            </w:r>
          </w:p>
        </w:tc>
      </w:tr>
      <w:tr w:rsidR="001820FC" w:rsidRPr="001820FC" w14:paraId="26ECD8E3" w14:textId="77777777" w:rsidTr="0097595D">
        <w:trPr>
          <w:trHeight w:val="510"/>
        </w:trPr>
        <w:tc>
          <w:tcPr>
            <w:tcW w:w="846" w:type="dxa"/>
            <w:shd w:val="clear" w:color="auto" w:fill="auto"/>
            <w:vAlign w:val="center"/>
            <w:hideMark/>
          </w:tcPr>
          <w:p w14:paraId="7AFD5CF2" w14:textId="61EB52D7" w:rsidR="00370BBA"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49</w:t>
            </w:r>
          </w:p>
        </w:tc>
        <w:tc>
          <w:tcPr>
            <w:tcW w:w="3685" w:type="dxa"/>
            <w:shd w:val="clear" w:color="auto" w:fill="auto"/>
            <w:vAlign w:val="center"/>
            <w:hideMark/>
          </w:tcPr>
          <w:p w14:paraId="64E39C42" w14:textId="77777777" w:rsidR="00370BBA" w:rsidRPr="001820FC" w:rsidRDefault="00370BBA"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đô thị Yên Bình</w:t>
            </w:r>
          </w:p>
        </w:tc>
        <w:tc>
          <w:tcPr>
            <w:tcW w:w="1000" w:type="dxa"/>
            <w:shd w:val="clear" w:color="auto" w:fill="auto"/>
            <w:vAlign w:val="center"/>
            <w:hideMark/>
          </w:tcPr>
          <w:p w14:paraId="0AEE82FF" w14:textId="2DE0A6F6" w:rsidR="00370BBA" w:rsidRPr="001820FC" w:rsidRDefault="00370BBA"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7B241D24" w14:textId="4FE9A9D8" w:rsidR="00370BBA" w:rsidRPr="001820FC" w:rsidRDefault="00370BBA"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49,90</w:t>
            </w:r>
          </w:p>
        </w:tc>
        <w:tc>
          <w:tcPr>
            <w:tcW w:w="2480" w:type="dxa"/>
            <w:shd w:val="clear" w:color="auto" w:fill="auto"/>
            <w:vAlign w:val="center"/>
            <w:hideMark/>
          </w:tcPr>
          <w:p w14:paraId="337EEA3C" w14:textId="77777777" w:rsidR="00370BBA" w:rsidRPr="001820FC" w:rsidRDefault="00370BBA"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w:t>
            </w:r>
          </w:p>
        </w:tc>
      </w:tr>
      <w:tr w:rsidR="001820FC" w:rsidRPr="001820FC" w14:paraId="10A8379F" w14:textId="77777777" w:rsidTr="0097595D">
        <w:trPr>
          <w:trHeight w:val="510"/>
        </w:trPr>
        <w:tc>
          <w:tcPr>
            <w:tcW w:w="846" w:type="dxa"/>
            <w:shd w:val="clear" w:color="auto" w:fill="auto"/>
            <w:vAlign w:val="center"/>
            <w:hideMark/>
          </w:tcPr>
          <w:p w14:paraId="6749552E"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0355A1F4"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chợ</w:t>
            </w:r>
          </w:p>
        </w:tc>
        <w:tc>
          <w:tcPr>
            <w:tcW w:w="1000" w:type="dxa"/>
            <w:shd w:val="clear" w:color="auto" w:fill="auto"/>
            <w:vAlign w:val="center"/>
            <w:hideMark/>
          </w:tcPr>
          <w:p w14:paraId="0732B1C3"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3EDA2815" w14:textId="0BB1279A"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0,22</w:t>
            </w:r>
          </w:p>
        </w:tc>
        <w:tc>
          <w:tcPr>
            <w:tcW w:w="2480" w:type="dxa"/>
            <w:shd w:val="clear" w:color="auto" w:fill="auto"/>
            <w:vAlign w:val="center"/>
            <w:hideMark/>
          </w:tcPr>
          <w:p w14:paraId="524087D7" w14:textId="2648FD96"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6E57B2DD" w14:textId="77777777" w:rsidTr="0097595D">
        <w:trPr>
          <w:trHeight w:val="510"/>
        </w:trPr>
        <w:tc>
          <w:tcPr>
            <w:tcW w:w="846" w:type="dxa"/>
            <w:shd w:val="clear" w:color="auto" w:fill="auto"/>
            <w:vAlign w:val="center"/>
            <w:hideMark/>
          </w:tcPr>
          <w:p w14:paraId="206A938C" w14:textId="7A1B19C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5</w:t>
            </w:r>
            <w:r w:rsidR="005D2D56" w:rsidRPr="001820FC">
              <w:rPr>
                <w:rFonts w:ascii="Times New Roman" w:hAnsi="Times New Roman" w:cs="Times New Roman"/>
                <w:color w:val="auto"/>
                <w:lang w:val="en-US" w:eastAsia="en-US"/>
              </w:rPr>
              <w:t>0</w:t>
            </w:r>
          </w:p>
        </w:tc>
        <w:tc>
          <w:tcPr>
            <w:tcW w:w="3685" w:type="dxa"/>
            <w:shd w:val="clear" w:color="auto" w:fill="auto"/>
            <w:vAlign w:val="center"/>
            <w:hideMark/>
          </w:tcPr>
          <w:p w14:paraId="33AB31F5"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Mở rộng chợ Dâu</w:t>
            </w:r>
          </w:p>
        </w:tc>
        <w:tc>
          <w:tcPr>
            <w:tcW w:w="1000" w:type="dxa"/>
            <w:shd w:val="clear" w:color="auto" w:fill="auto"/>
            <w:vAlign w:val="center"/>
            <w:hideMark/>
          </w:tcPr>
          <w:p w14:paraId="49A8648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DCH</w:t>
            </w:r>
          </w:p>
        </w:tc>
        <w:tc>
          <w:tcPr>
            <w:tcW w:w="1180" w:type="dxa"/>
            <w:shd w:val="clear" w:color="auto" w:fill="auto"/>
            <w:vAlign w:val="center"/>
            <w:hideMark/>
          </w:tcPr>
          <w:p w14:paraId="5C24CDA1" w14:textId="69A44161"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0,22</w:t>
            </w:r>
          </w:p>
        </w:tc>
        <w:tc>
          <w:tcPr>
            <w:tcW w:w="2480" w:type="dxa"/>
            <w:shd w:val="clear" w:color="auto" w:fill="auto"/>
            <w:vAlign w:val="center"/>
            <w:hideMark/>
          </w:tcPr>
          <w:p w14:paraId="0AF183BD"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Nam Sơn</w:t>
            </w:r>
          </w:p>
        </w:tc>
      </w:tr>
      <w:tr w:rsidR="001820FC" w:rsidRPr="001820FC" w14:paraId="734B5162" w14:textId="77777777" w:rsidTr="0097595D">
        <w:trPr>
          <w:trHeight w:val="510"/>
        </w:trPr>
        <w:tc>
          <w:tcPr>
            <w:tcW w:w="846" w:type="dxa"/>
            <w:shd w:val="clear" w:color="auto" w:fill="auto"/>
            <w:vAlign w:val="center"/>
            <w:hideMark/>
          </w:tcPr>
          <w:p w14:paraId="3575B3E2"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3685" w:type="dxa"/>
            <w:shd w:val="clear" w:color="auto" w:fill="auto"/>
            <w:vAlign w:val="center"/>
            <w:hideMark/>
          </w:tcPr>
          <w:p w14:paraId="7F82B8A5"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trồng cây lâu năm</w:t>
            </w:r>
          </w:p>
        </w:tc>
        <w:tc>
          <w:tcPr>
            <w:tcW w:w="1000" w:type="dxa"/>
            <w:shd w:val="clear" w:color="auto" w:fill="auto"/>
            <w:vAlign w:val="center"/>
            <w:hideMark/>
          </w:tcPr>
          <w:p w14:paraId="54F2801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7628A66D" w14:textId="3A8906DA"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20,00</w:t>
            </w:r>
          </w:p>
        </w:tc>
        <w:tc>
          <w:tcPr>
            <w:tcW w:w="2480" w:type="dxa"/>
            <w:shd w:val="clear" w:color="auto" w:fill="auto"/>
            <w:vAlign w:val="center"/>
            <w:hideMark/>
          </w:tcPr>
          <w:p w14:paraId="1085AD05" w14:textId="35D8A40D" w:rsidR="003E3CE1" w:rsidRPr="001820FC" w:rsidRDefault="003E3CE1" w:rsidP="001820FC">
            <w:pPr>
              <w:spacing w:line="300" w:lineRule="exact"/>
              <w:jc w:val="center"/>
              <w:rPr>
                <w:rFonts w:ascii="Times New Roman" w:hAnsi="Times New Roman" w:cs="Times New Roman"/>
                <w:color w:val="auto"/>
                <w:lang w:val="en-US" w:eastAsia="en-US"/>
              </w:rPr>
            </w:pPr>
          </w:p>
        </w:tc>
      </w:tr>
      <w:tr w:rsidR="001820FC" w:rsidRPr="001820FC" w14:paraId="41E624D0" w14:textId="77777777" w:rsidTr="0097595D">
        <w:trPr>
          <w:trHeight w:val="510"/>
        </w:trPr>
        <w:tc>
          <w:tcPr>
            <w:tcW w:w="846" w:type="dxa"/>
            <w:shd w:val="clear" w:color="auto" w:fill="auto"/>
            <w:vAlign w:val="center"/>
            <w:hideMark/>
          </w:tcPr>
          <w:p w14:paraId="2B7E2220" w14:textId="59514A71" w:rsidR="003E3CE1" w:rsidRPr="001820FC" w:rsidRDefault="0035442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5</w:t>
            </w:r>
            <w:r w:rsidR="005D2D56" w:rsidRPr="001820FC">
              <w:rPr>
                <w:rFonts w:ascii="Times New Roman" w:hAnsi="Times New Roman" w:cs="Times New Roman"/>
                <w:color w:val="auto"/>
                <w:lang w:val="en-US" w:eastAsia="en-US"/>
              </w:rPr>
              <w:t>1</w:t>
            </w:r>
          </w:p>
        </w:tc>
        <w:tc>
          <w:tcPr>
            <w:tcW w:w="3685" w:type="dxa"/>
            <w:shd w:val="clear" w:color="auto" w:fill="auto"/>
            <w:vAlign w:val="center"/>
            <w:hideMark/>
          </w:tcPr>
          <w:p w14:paraId="20EFF37A"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Giao đất, cho thuê đất để xử lý đất Nông Trường Chè giải thể đang giao cho UBND xã Đông Sơn quản lý (không thay đổi mục đích sử dụng đất)</w:t>
            </w:r>
          </w:p>
        </w:tc>
        <w:tc>
          <w:tcPr>
            <w:tcW w:w="1000" w:type="dxa"/>
            <w:shd w:val="clear" w:color="auto" w:fill="auto"/>
            <w:vAlign w:val="center"/>
            <w:hideMark/>
          </w:tcPr>
          <w:p w14:paraId="305C5E9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CLN</w:t>
            </w:r>
          </w:p>
        </w:tc>
        <w:tc>
          <w:tcPr>
            <w:tcW w:w="1180" w:type="dxa"/>
            <w:shd w:val="clear" w:color="auto" w:fill="auto"/>
            <w:vAlign w:val="center"/>
            <w:hideMark/>
          </w:tcPr>
          <w:p w14:paraId="62A5CDCD" w14:textId="32DB09CF"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20,00</w:t>
            </w:r>
          </w:p>
        </w:tc>
        <w:tc>
          <w:tcPr>
            <w:tcW w:w="2480" w:type="dxa"/>
            <w:shd w:val="clear" w:color="auto" w:fill="auto"/>
            <w:vAlign w:val="center"/>
            <w:hideMark/>
          </w:tcPr>
          <w:p w14:paraId="0DD5107C"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7193DEF5" w14:textId="77777777" w:rsidTr="0097595D">
        <w:trPr>
          <w:trHeight w:val="811"/>
        </w:trPr>
        <w:tc>
          <w:tcPr>
            <w:tcW w:w="846" w:type="dxa"/>
            <w:shd w:val="clear" w:color="auto" w:fill="auto"/>
            <w:vAlign w:val="center"/>
            <w:hideMark/>
          </w:tcPr>
          <w:p w14:paraId="351F0925"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II</w:t>
            </w:r>
          </w:p>
        </w:tc>
        <w:tc>
          <w:tcPr>
            <w:tcW w:w="3685" w:type="dxa"/>
            <w:shd w:val="clear" w:color="auto" w:fill="auto"/>
            <w:vAlign w:val="center"/>
            <w:hideMark/>
          </w:tcPr>
          <w:p w14:paraId="02AE9228"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Những công trình dự án chuyển mục đích sử dụng đất</w:t>
            </w:r>
          </w:p>
        </w:tc>
        <w:tc>
          <w:tcPr>
            <w:tcW w:w="1000" w:type="dxa"/>
            <w:shd w:val="clear" w:color="auto" w:fill="auto"/>
            <w:vAlign w:val="center"/>
            <w:hideMark/>
          </w:tcPr>
          <w:p w14:paraId="7E29C778"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23D6369E" w14:textId="7DF0AF51"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387,</w:t>
            </w:r>
            <w:r w:rsidR="00F000F4" w:rsidRPr="001820FC">
              <w:rPr>
                <w:rFonts w:ascii="Times New Roman" w:hAnsi="Times New Roman" w:cs="Times New Roman"/>
                <w:b/>
                <w:bCs/>
                <w:color w:val="auto"/>
                <w:lang w:val="en-US" w:eastAsia="en-US"/>
              </w:rPr>
              <w:t>36</w:t>
            </w:r>
          </w:p>
        </w:tc>
        <w:tc>
          <w:tcPr>
            <w:tcW w:w="2480" w:type="dxa"/>
            <w:shd w:val="clear" w:color="auto" w:fill="auto"/>
            <w:vAlign w:val="center"/>
            <w:hideMark/>
          </w:tcPr>
          <w:p w14:paraId="6BFA04B7" w14:textId="43AE0B0C"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1080BD28" w14:textId="77777777" w:rsidTr="0097595D">
        <w:trPr>
          <w:trHeight w:val="510"/>
        </w:trPr>
        <w:tc>
          <w:tcPr>
            <w:tcW w:w="846" w:type="dxa"/>
            <w:shd w:val="clear" w:color="auto" w:fill="auto"/>
            <w:vAlign w:val="center"/>
            <w:hideMark/>
          </w:tcPr>
          <w:p w14:paraId="50DD4E38"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lastRenderedPageBreak/>
              <w:t> </w:t>
            </w:r>
          </w:p>
        </w:tc>
        <w:tc>
          <w:tcPr>
            <w:tcW w:w="3685" w:type="dxa"/>
            <w:shd w:val="clear" w:color="auto" w:fill="auto"/>
            <w:vAlign w:val="center"/>
            <w:hideMark/>
          </w:tcPr>
          <w:p w14:paraId="550EA5DD"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thương mại dịch vụ</w:t>
            </w:r>
          </w:p>
        </w:tc>
        <w:tc>
          <w:tcPr>
            <w:tcW w:w="1000" w:type="dxa"/>
            <w:shd w:val="clear" w:color="auto" w:fill="auto"/>
            <w:vAlign w:val="center"/>
            <w:hideMark/>
          </w:tcPr>
          <w:p w14:paraId="2DFE023A"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04A836FA" w14:textId="379B920C" w:rsidR="003E3CE1" w:rsidRPr="001820FC" w:rsidRDefault="005D2D56"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222,36</w:t>
            </w:r>
          </w:p>
        </w:tc>
        <w:tc>
          <w:tcPr>
            <w:tcW w:w="2480" w:type="dxa"/>
            <w:shd w:val="clear" w:color="auto" w:fill="auto"/>
            <w:vAlign w:val="center"/>
            <w:hideMark/>
          </w:tcPr>
          <w:p w14:paraId="4451C85F" w14:textId="6EF06D84"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4E84BC90" w14:textId="77777777" w:rsidTr="0097595D">
        <w:trPr>
          <w:trHeight w:val="510"/>
        </w:trPr>
        <w:tc>
          <w:tcPr>
            <w:tcW w:w="846" w:type="dxa"/>
            <w:shd w:val="clear" w:color="auto" w:fill="auto"/>
            <w:vAlign w:val="center"/>
            <w:hideMark/>
          </w:tcPr>
          <w:p w14:paraId="35E55670"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p>
        </w:tc>
        <w:tc>
          <w:tcPr>
            <w:tcW w:w="3685" w:type="dxa"/>
            <w:shd w:val="clear" w:color="auto" w:fill="auto"/>
            <w:vAlign w:val="center"/>
            <w:hideMark/>
          </w:tcPr>
          <w:p w14:paraId="3A31D54A"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Trung tâm tổ chức sự kiện và nhà hàng Thanh Nga-Luxury tại phường Yên Bình</w:t>
            </w:r>
          </w:p>
        </w:tc>
        <w:tc>
          <w:tcPr>
            <w:tcW w:w="1000" w:type="dxa"/>
            <w:shd w:val="clear" w:color="auto" w:fill="auto"/>
            <w:vAlign w:val="center"/>
            <w:hideMark/>
          </w:tcPr>
          <w:p w14:paraId="24D0401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180" w:type="dxa"/>
            <w:shd w:val="clear" w:color="auto" w:fill="auto"/>
            <w:vAlign w:val="center"/>
            <w:hideMark/>
          </w:tcPr>
          <w:p w14:paraId="64387645" w14:textId="40B39B3F"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0,21</w:t>
            </w:r>
          </w:p>
        </w:tc>
        <w:tc>
          <w:tcPr>
            <w:tcW w:w="2480" w:type="dxa"/>
            <w:shd w:val="clear" w:color="auto" w:fill="auto"/>
            <w:vAlign w:val="center"/>
            <w:hideMark/>
          </w:tcPr>
          <w:p w14:paraId="651E17D2"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w:t>
            </w:r>
          </w:p>
        </w:tc>
      </w:tr>
      <w:tr w:rsidR="001820FC" w:rsidRPr="001820FC" w14:paraId="48DA13F0" w14:textId="77777777" w:rsidTr="0097595D">
        <w:trPr>
          <w:trHeight w:val="510"/>
        </w:trPr>
        <w:tc>
          <w:tcPr>
            <w:tcW w:w="846" w:type="dxa"/>
            <w:shd w:val="clear" w:color="auto" w:fill="auto"/>
            <w:vAlign w:val="center"/>
            <w:hideMark/>
          </w:tcPr>
          <w:p w14:paraId="5542C20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p>
        </w:tc>
        <w:tc>
          <w:tcPr>
            <w:tcW w:w="3685" w:type="dxa"/>
            <w:shd w:val="clear" w:color="auto" w:fill="auto"/>
            <w:vAlign w:val="center"/>
            <w:hideMark/>
          </w:tcPr>
          <w:p w14:paraId="7D1A0E42"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Cửa hàng xăng dầu và kinh doanh thép hình tại phường Yên Bình</w:t>
            </w:r>
          </w:p>
        </w:tc>
        <w:tc>
          <w:tcPr>
            <w:tcW w:w="1000" w:type="dxa"/>
            <w:shd w:val="clear" w:color="auto" w:fill="auto"/>
            <w:vAlign w:val="center"/>
            <w:hideMark/>
          </w:tcPr>
          <w:p w14:paraId="6BA1EF0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180" w:type="dxa"/>
            <w:shd w:val="clear" w:color="auto" w:fill="auto"/>
            <w:vAlign w:val="center"/>
            <w:hideMark/>
          </w:tcPr>
          <w:p w14:paraId="3E5B3BCD" w14:textId="4B60F55F"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0,18</w:t>
            </w:r>
          </w:p>
        </w:tc>
        <w:tc>
          <w:tcPr>
            <w:tcW w:w="2480" w:type="dxa"/>
            <w:shd w:val="clear" w:color="auto" w:fill="auto"/>
            <w:vAlign w:val="center"/>
            <w:hideMark/>
          </w:tcPr>
          <w:p w14:paraId="4D120F1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w:t>
            </w:r>
          </w:p>
        </w:tc>
      </w:tr>
      <w:tr w:rsidR="001820FC" w:rsidRPr="001820FC" w14:paraId="261642D2" w14:textId="77777777" w:rsidTr="0097595D">
        <w:trPr>
          <w:trHeight w:val="510"/>
        </w:trPr>
        <w:tc>
          <w:tcPr>
            <w:tcW w:w="846" w:type="dxa"/>
            <w:shd w:val="clear" w:color="auto" w:fill="auto"/>
            <w:vAlign w:val="center"/>
            <w:hideMark/>
          </w:tcPr>
          <w:p w14:paraId="713BC09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p>
        </w:tc>
        <w:tc>
          <w:tcPr>
            <w:tcW w:w="3685" w:type="dxa"/>
            <w:shd w:val="clear" w:color="auto" w:fill="auto"/>
            <w:vAlign w:val="center"/>
            <w:hideMark/>
          </w:tcPr>
          <w:p w14:paraId="1C576779"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Cửa hàng ăn sáng, bãi đỗ xe, quầy bán hàng nông sản và quầy bán hàng hải sản</w:t>
            </w:r>
          </w:p>
        </w:tc>
        <w:tc>
          <w:tcPr>
            <w:tcW w:w="1000" w:type="dxa"/>
            <w:shd w:val="clear" w:color="auto" w:fill="auto"/>
            <w:vAlign w:val="center"/>
            <w:hideMark/>
          </w:tcPr>
          <w:p w14:paraId="60295CE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180" w:type="dxa"/>
            <w:shd w:val="clear" w:color="auto" w:fill="auto"/>
            <w:vAlign w:val="center"/>
            <w:hideMark/>
          </w:tcPr>
          <w:p w14:paraId="2DDE02DB" w14:textId="0B69E48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0,17</w:t>
            </w:r>
          </w:p>
        </w:tc>
        <w:tc>
          <w:tcPr>
            <w:tcW w:w="2480" w:type="dxa"/>
            <w:shd w:val="clear" w:color="auto" w:fill="auto"/>
            <w:vAlign w:val="center"/>
            <w:hideMark/>
          </w:tcPr>
          <w:p w14:paraId="3920457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w:t>
            </w:r>
          </w:p>
        </w:tc>
      </w:tr>
      <w:tr w:rsidR="001820FC" w:rsidRPr="001820FC" w14:paraId="6D9F4E40" w14:textId="77777777" w:rsidTr="0097595D">
        <w:trPr>
          <w:trHeight w:val="510"/>
        </w:trPr>
        <w:tc>
          <w:tcPr>
            <w:tcW w:w="846" w:type="dxa"/>
            <w:shd w:val="clear" w:color="auto" w:fill="auto"/>
            <w:vAlign w:val="center"/>
            <w:hideMark/>
          </w:tcPr>
          <w:p w14:paraId="40D833B3" w14:textId="3C95ADF2"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p>
        </w:tc>
        <w:tc>
          <w:tcPr>
            <w:tcW w:w="3685" w:type="dxa"/>
            <w:shd w:val="clear" w:color="auto" w:fill="auto"/>
            <w:vAlign w:val="center"/>
            <w:hideMark/>
          </w:tcPr>
          <w:p w14:paraId="414424F5"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du lịch sinh thái Quèn Thờ</w:t>
            </w:r>
          </w:p>
        </w:tc>
        <w:tc>
          <w:tcPr>
            <w:tcW w:w="1000" w:type="dxa"/>
            <w:shd w:val="clear" w:color="auto" w:fill="auto"/>
            <w:vAlign w:val="center"/>
            <w:hideMark/>
          </w:tcPr>
          <w:p w14:paraId="6E4A970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180" w:type="dxa"/>
            <w:shd w:val="clear" w:color="auto" w:fill="auto"/>
            <w:vAlign w:val="center"/>
            <w:hideMark/>
          </w:tcPr>
          <w:p w14:paraId="3E91DBF0" w14:textId="6B69078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221,56</w:t>
            </w:r>
          </w:p>
        </w:tc>
        <w:tc>
          <w:tcPr>
            <w:tcW w:w="2480" w:type="dxa"/>
            <w:shd w:val="clear" w:color="auto" w:fill="auto"/>
            <w:vAlign w:val="center"/>
            <w:hideMark/>
          </w:tcPr>
          <w:p w14:paraId="7CAF56B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3CB25AA6" w14:textId="77777777" w:rsidTr="0097595D">
        <w:trPr>
          <w:trHeight w:val="510"/>
        </w:trPr>
        <w:tc>
          <w:tcPr>
            <w:tcW w:w="846" w:type="dxa"/>
            <w:shd w:val="clear" w:color="auto" w:fill="auto"/>
            <w:vAlign w:val="center"/>
            <w:hideMark/>
          </w:tcPr>
          <w:p w14:paraId="7E5B851C" w14:textId="6CEBCC01"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5</w:t>
            </w:r>
          </w:p>
        </w:tc>
        <w:tc>
          <w:tcPr>
            <w:tcW w:w="3685" w:type="dxa"/>
            <w:shd w:val="clear" w:color="auto" w:fill="auto"/>
            <w:vAlign w:val="center"/>
            <w:hideMark/>
          </w:tcPr>
          <w:p w14:paraId="180E6F25"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thương mại dịch vụ phường Tây Sơn</w:t>
            </w:r>
          </w:p>
        </w:tc>
        <w:tc>
          <w:tcPr>
            <w:tcW w:w="1000" w:type="dxa"/>
            <w:shd w:val="clear" w:color="auto" w:fill="auto"/>
            <w:vAlign w:val="center"/>
            <w:hideMark/>
          </w:tcPr>
          <w:p w14:paraId="7CCAAE8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180" w:type="dxa"/>
            <w:shd w:val="clear" w:color="auto" w:fill="auto"/>
            <w:vAlign w:val="center"/>
            <w:hideMark/>
          </w:tcPr>
          <w:p w14:paraId="0696C4A5" w14:textId="50AE7C0F"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0,24</w:t>
            </w:r>
          </w:p>
        </w:tc>
        <w:tc>
          <w:tcPr>
            <w:tcW w:w="2480" w:type="dxa"/>
            <w:shd w:val="clear" w:color="auto" w:fill="auto"/>
            <w:vAlign w:val="center"/>
            <w:hideMark/>
          </w:tcPr>
          <w:p w14:paraId="61029F9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Tây Sơn</w:t>
            </w:r>
          </w:p>
        </w:tc>
      </w:tr>
      <w:tr w:rsidR="001820FC" w:rsidRPr="001820FC" w14:paraId="6DFF3A07" w14:textId="77777777" w:rsidTr="0097595D">
        <w:trPr>
          <w:trHeight w:val="510"/>
        </w:trPr>
        <w:tc>
          <w:tcPr>
            <w:tcW w:w="846" w:type="dxa"/>
            <w:shd w:val="clear" w:color="auto" w:fill="auto"/>
            <w:vAlign w:val="center"/>
            <w:hideMark/>
          </w:tcPr>
          <w:p w14:paraId="214C5B83"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095F75D4"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cơ sở sản xuất phi nông nghiệp</w:t>
            </w:r>
          </w:p>
        </w:tc>
        <w:tc>
          <w:tcPr>
            <w:tcW w:w="1000" w:type="dxa"/>
            <w:shd w:val="clear" w:color="auto" w:fill="auto"/>
            <w:vAlign w:val="center"/>
            <w:hideMark/>
          </w:tcPr>
          <w:p w14:paraId="2E37F333"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3379B34F" w14:textId="6EDE11EB" w:rsidR="003E3CE1" w:rsidRPr="001820FC" w:rsidRDefault="00E306FC"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2,94</w:t>
            </w:r>
          </w:p>
        </w:tc>
        <w:tc>
          <w:tcPr>
            <w:tcW w:w="2480" w:type="dxa"/>
            <w:shd w:val="clear" w:color="auto" w:fill="auto"/>
            <w:vAlign w:val="center"/>
            <w:hideMark/>
          </w:tcPr>
          <w:p w14:paraId="5EE0B7FC" w14:textId="69627717"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264E06D7" w14:textId="77777777" w:rsidTr="0097595D">
        <w:trPr>
          <w:trHeight w:val="510"/>
        </w:trPr>
        <w:tc>
          <w:tcPr>
            <w:tcW w:w="846" w:type="dxa"/>
            <w:shd w:val="clear" w:color="auto" w:fill="auto"/>
            <w:vAlign w:val="center"/>
            <w:hideMark/>
          </w:tcPr>
          <w:p w14:paraId="73620591" w14:textId="4B072B6A"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6</w:t>
            </w:r>
          </w:p>
        </w:tc>
        <w:tc>
          <w:tcPr>
            <w:tcW w:w="3685" w:type="dxa"/>
            <w:shd w:val="clear" w:color="auto" w:fill="auto"/>
            <w:vAlign w:val="center"/>
            <w:hideMark/>
          </w:tcPr>
          <w:p w14:paraId="127C8297"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sản xuất kinh doanh của công ty cổ phần khai thác khoáng sản Tam Điệp</w:t>
            </w:r>
          </w:p>
        </w:tc>
        <w:tc>
          <w:tcPr>
            <w:tcW w:w="1000" w:type="dxa"/>
            <w:shd w:val="clear" w:color="auto" w:fill="auto"/>
            <w:vAlign w:val="center"/>
            <w:hideMark/>
          </w:tcPr>
          <w:p w14:paraId="4DAA988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SKC</w:t>
            </w:r>
          </w:p>
        </w:tc>
        <w:tc>
          <w:tcPr>
            <w:tcW w:w="1180" w:type="dxa"/>
            <w:shd w:val="clear" w:color="auto" w:fill="auto"/>
            <w:vAlign w:val="center"/>
            <w:hideMark/>
          </w:tcPr>
          <w:p w14:paraId="24AA12F7" w14:textId="0661EE15" w:rsidR="003E3CE1" w:rsidRPr="001820FC" w:rsidRDefault="00E306F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2,92</w:t>
            </w:r>
          </w:p>
        </w:tc>
        <w:tc>
          <w:tcPr>
            <w:tcW w:w="2480" w:type="dxa"/>
            <w:shd w:val="clear" w:color="auto" w:fill="auto"/>
            <w:vAlign w:val="center"/>
            <w:hideMark/>
          </w:tcPr>
          <w:p w14:paraId="2BA64FB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3613ECD7" w14:textId="77777777" w:rsidTr="0097595D">
        <w:trPr>
          <w:trHeight w:val="510"/>
        </w:trPr>
        <w:tc>
          <w:tcPr>
            <w:tcW w:w="846" w:type="dxa"/>
            <w:shd w:val="clear" w:color="auto" w:fill="auto"/>
            <w:vAlign w:val="center"/>
            <w:hideMark/>
          </w:tcPr>
          <w:p w14:paraId="1A691F47" w14:textId="03CED49B"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7</w:t>
            </w:r>
          </w:p>
        </w:tc>
        <w:tc>
          <w:tcPr>
            <w:tcW w:w="3685" w:type="dxa"/>
            <w:shd w:val="clear" w:color="auto" w:fill="auto"/>
            <w:vAlign w:val="center"/>
            <w:hideMark/>
          </w:tcPr>
          <w:p w14:paraId="4DE1B0F9"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Bổ sung dự án đầu tư xây dựng nhà máy nước sạch và hệ thống đường ống cấp nước</w:t>
            </w:r>
          </w:p>
        </w:tc>
        <w:tc>
          <w:tcPr>
            <w:tcW w:w="1000" w:type="dxa"/>
            <w:shd w:val="clear" w:color="auto" w:fill="auto"/>
            <w:vAlign w:val="center"/>
            <w:hideMark/>
          </w:tcPr>
          <w:p w14:paraId="664F138D"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SKC</w:t>
            </w:r>
          </w:p>
        </w:tc>
        <w:tc>
          <w:tcPr>
            <w:tcW w:w="1180" w:type="dxa"/>
            <w:shd w:val="clear" w:color="auto" w:fill="auto"/>
            <w:vAlign w:val="center"/>
            <w:hideMark/>
          </w:tcPr>
          <w:p w14:paraId="02ADF2ED" w14:textId="7B5A3579"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0,02</w:t>
            </w:r>
          </w:p>
        </w:tc>
        <w:tc>
          <w:tcPr>
            <w:tcW w:w="2480" w:type="dxa"/>
            <w:shd w:val="clear" w:color="auto" w:fill="auto"/>
            <w:vAlign w:val="center"/>
            <w:hideMark/>
          </w:tcPr>
          <w:p w14:paraId="664D1462"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Yên Sơn</w:t>
            </w:r>
          </w:p>
        </w:tc>
      </w:tr>
      <w:tr w:rsidR="001820FC" w:rsidRPr="001820FC" w14:paraId="38716828" w14:textId="77777777" w:rsidTr="00E86B58">
        <w:trPr>
          <w:trHeight w:val="255"/>
        </w:trPr>
        <w:tc>
          <w:tcPr>
            <w:tcW w:w="846" w:type="dxa"/>
            <w:shd w:val="clear" w:color="auto" w:fill="auto"/>
            <w:vAlign w:val="center"/>
            <w:hideMark/>
          </w:tcPr>
          <w:p w14:paraId="2C005CE0"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24F7CD2D"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ở tại nông thôn</w:t>
            </w:r>
          </w:p>
        </w:tc>
        <w:tc>
          <w:tcPr>
            <w:tcW w:w="1000" w:type="dxa"/>
            <w:shd w:val="clear" w:color="auto" w:fill="auto"/>
            <w:vAlign w:val="center"/>
            <w:hideMark/>
          </w:tcPr>
          <w:p w14:paraId="5186FBFB"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427DB4B5" w14:textId="0286F68E" w:rsidR="003E3CE1" w:rsidRPr="001820FC" w:rsidRDefault="00F000F4"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1,67</w:t>
            </w:r>
          </w:p>
        </w:tc>
        <w:tc>
          <w:tcPr>
            <w:tcW w:w="2480" w:type="dxa"/>
            <w:shd w:val="clear" w:color="auto" w:fill="auto"/>
            <w:vAlign w:val="center"/>
            <w:hideMark/>
          </w:tcPr>
          <w:p w14:paraId="6B8A6C80" w14:textId="1E791717"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24C73139" w14:textId="77777777" w:rsidTr="0097595D">
        <w:trPr>
          <w:trHeight w:val="510"/>
        </w:trPr>
        <w:tc>
          <w:tcPr>
            <w:tcW w:w="846" w:type="dxa"/>
            <w:shd w:val="clear" w:color="auto" w:fill="auto"/>
            <w:vAlign w:val="center"/>
            <w:hideMark/>
          </w:tcPr>
          <w:p w14:paraId="71B59188" w14:textId="2AAFE247"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8</w:t>
            </w:r>
          </w:p>
        </w:tc>
        <w:tc>
          <w:tcPr>
            <w:tcW w:w="3685" w:type="dxa"/>
            <w:shd w:val="clear" w:color="auto" w:fill="auto"/>
            <w:vAlign w:val="center"/>
            <w:hideMark/>
          </w:tcPr>
          <w:p w14:paraId="5D9D07CA"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6C40B41C"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180" w:type="dxa"/>
            <w:shd w:val="clear" w:color="auto" w:fill="auto"/>
            <w:vAlign w:val="center"/>
            <w:hideMark/>
          </w:tcPr>
          <w:p w14:paraId="094A8D50" w14:textId="533FA9E9"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0,71</w:t>
            </w:r>
          </w:p>
        </w:tc>
        <w:tc>
          <w:tcPr>
            <w:tcW w:w="2480" w:type="dxa"/>
            <w:shd w:val="clear" w:color="auto" w:fill="auto"/>
            <w:vAlign w:val="center"/>
            <w:hideMark/>
          </w:tcPr>
          <w:p w14:paraId="0C1BE25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2E6B131C" w14:textId="77777777" w:rsidTr="0097595D">
        <w:trPr>
          <w:trHeight w:val="510"/>
        </w:trPr>
        <w:tc>
          <w:tcPr>
            <w:tcW w:w="846" w:type="dxa"/>
            <w:shd w:val="clear" w:color="auto" w:fill="auto"/>
            <w:vAlign w:val="center"/>
            <w:hideMark/>
          </w:tcPr>
          <w:p w14:paraId="08B816BA" w14:textId="66AA6783"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9</w:t>
            </w:r>
          </w:p>
        </w:tc>
        <w:tc>
          <w:tcPr>
            <w:tcW w:w="3685" w:type="dxa"/>
            <w:shd w:val="clear" w:color="auto" w:fill="auto"/>
            <w:vAlign w:val="center"/>
            <w:hideMark/>
          </w:tcPr>
          <w:p w14:paraId="194C87D5"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2803BAF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180" w:type="dxa"/>
            <w:shd w:val="clear" w:color="auto" w:fill="auto"/>
            <w:vAlign w:val="center"/>
            <w:hideMark/>
          </w:tcPr>
          <w:p w14:paraId="32276ABF" w14:textId="2810058B"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0,2</w:t>
            </w:r>
            <w:r w:rsidR="00F000F4" w:rsidRPr="001820FC">
              <w:rPr>
                <w:rFonts w:ascii="Times New Roman" w:hAnsi="Times New Roman" w:cs="Times New Roman"/>
                <w:color w:val="auto"/>
                <w:lang w:val="en-US" w:eastAsia="en-US"/>
              </w:rPr>
              <w:t>6</w:t>
            </w:r>
          </w:p>
        </w:tc>
        <w:tc>
          <w:tcPr>
            <w:tcW w:w="2480" w:type="dxa"/>
            <w:shd w:val="clear" w:color="auto" w:fill="auto"/>
            <w:vAlign w:val="center"/>
            <w:hideMark/>
          </w:tcPr>
          <w:p w14:paraId="2D36E7E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482D6901" w14:textId="77777777" w:rsidTr="0097595D">
        <w:trPr>
          <w:trHeight w:val="510"/>
        </w:trPr>
        <w:tc>
          <w:tcPr>
            <w:tcW w:w="846" w:type="dxa"/>
            <w:shd w:val="clear" w:color="auto" w:fill="auto"/>
            <w:vAlign w:val="center"/>
            <w:hideMark/>
          </w:tcPr>
          <w:p w14:paraId="5CC8E79F" w14:textId="0BFED041"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5D2D56" w:rsidRPr="001820FC">
              <w:rPr>
                <w:rFonts w:ascii="Times New Roman" w:hAnsi="Times New Roman" w:cs="Times New Roman"/>
                <w:color w:val="auto"/>
                <w:lang w:val="en-US" w:eastAsia="en-US"/>
              </w:rPr>
              <w:t>0</w:t>
            </w:r>
          </w:p>
        </w:tc>
        <w:tc>
          <w:tcPr>
            <w:tcW w:w="3685" w:type="dxa"/>
            <w:shd w:val="clear" w:color="auto" w:fill="auto"/>
            <w:vAlign w:val="center"/>
            <w:hideMark/>
          </w:tcPr>
          <w:p w14:paraId="226A9F6C"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6F72B1D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180" w:type="dxa"/>
            <w:shd w:val="clear" w:color="auto" w:fill="auto"/>
            <w:vAlign w:val="center"/>
            <w:hideMark/>
          </w:tcPr>
          <w:p w14:paraId="1E1DB3D7" w14:textId="57F35417" w:rsidR="003E3CE1" w:rsidRPr="001820FC" w:rsidRDefault="00F000F4"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0,70</w:t>
            </w:r>
          </w:p>
        </w:tc>
        <w:tc>
          <w:tcPr>
            <w:tcW w:w="2480" w:type="dxa"/>
            <w:shd w:val="clear" w:color="auto" w:fill="auto"/>
            <w:vAlign w:val="center"/>
            <w:hideMark/>
          </w:tcPr>
          <w:p w14:paraId="7489090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Yên Sơn</w:t>
            </w:r>
          </w:p>
        </w:tc>
      </w:tr>
      <w:tr w:rsidR="001820FC" w:rsidRPr="001820FC" w14:paraId="5AB3395F" w14:textId="77777777" w:rsidTr="0097595D">
        <w:trPr>
          <w:trHeight w:val="510"/>
        </w:trPr>
        <w:tc>
          <w:tcPr>
            <w:tcW w:w="846" w:type="dxa"/>
            <w:shd w:val="clear" w:color="auto" w:fill="auto"/>
            <w:vAlign w:val="center"/>
            <w:hideMark/>
          </w:tcPr>
          <w:p w14:paraId="11221C37"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64A11D14"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ở tại đô thị</w:t>
            </w:r>
          </w:p>
        </w:tc>
        <w:tc>
          <w:tcPr>
            <w:tcW w:w="1000" w:type="dxa"/>
            <w:shd w:val="clear" w:color="auto" w:fill="auto"/>
            <w:vAlign w:val="center"/>
            <w:hideMark/>
          </w:tcPr>
          <w:p w14:paraId="13E583D3"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180" w:type="dxa"/>
            <w:shd w:val="clear" w:color="auto" w:fill="auto"/>
            <w:vAlign w:val="center"/>
            <w:hideMark/>
          </w:tcPr>
          <w:p w14:paraId="66FEFD48" w14:textId="01155539" w:rsidR="003E3CE1" w:rsidRPr="001820FC" w:rsidRDefault="00F000F4"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w:t>
            </w:r>
            <w:r w:rsidR="003E3CE1" w:rsidRPr="001820FC">
              <w:rPr>
                <w:rFonts w:ascii="Times New Roman" w:hAnsi="Times New Roman" w:cs="Times New Roman"/>
                <w:b/>
                <w:bCs/>
                <w:color w:val="auto"/>
                <w:lang w:val="en-US" w:eastAsia="en-US"/>
              </w:rPr>
              <w:t>,</w:t>
            </w:r>
            <w:r w:rsidRPr="001820FC">
              <w:rPr>
                <w:rFonts w:ascii="Times New Roman" w:hAnsi="Times New Roman" w:cs="Times New Roman"/>
                <w:b/>
                <w:bCs/>
                <w:color w:val="auto"/>
                <w:lang w:val="en-US" w:eastAsia="en-US"/>
              </w:rPr>
              <w:t>06</w:t>
            </w:r>
          </w:p>
        </w:tc>
        <w:tc>
          <w:tcPr>
            <w:tcW w:w="2480" w:type="dxa"/>
            <w:shd w:val="clear" w:color="auto" w:fill="auto"/>
            <w:vAlign w:val="center"/>
            <w:hideMark/>
          </w:tcPr>
          <w:p w14:paraId="5F47A5DF" w14:textId="7B35303D" w:rsidR="003E3CE1" w:rsidRPr="001820FC" w:rsidRDefault="003E3CE1" w:rsidP="001820FC">
            <w:pPr>
              <w:spacing w:line="300" w:lineRule="exact"/>
              <w:jc w:val="center"/>
              <w:rPr>
                <w:rFonts w:ascii="Times New Roman" w:hAnsi="Times New Roman" w:cs="Times New Roman"/>
                <w:b/>
                <w:bCs/>
                <w:color w:val="auto"/>
                <w:lang w:val="en-US" w:eastAsia="en-US"/>
              </w:rPr>
            </w:pPr>
          </w:p>
        </w:tc>
      </w:tr>
      <w:tr w:rsidR="001820FC" w:rsidRPr="001820FC" w14:paraId="6E25B1CB" w14:textId="77777777" w:rsidTr="0097595D">
        <w:trPr>
          <w:trHeight w:val="510"/>
        </w:trPr>
        <w:tc>
          <w:tcPr>
            <w:tcW w:w="846" w:type="dxa"/>
            <w:shd w:val="clear" w:color="auto" w:fill="auto"/>
            <w:vAlign w:val="center"/>
            <w:hideMark/>
          </w:tcPr>
          <w:p w14:paraId="28ACD7CA" w14:textId="0852109C"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5D2D56" w:rsidRPr="001820FC">
              <w:rPr>
                <w:rFonts w:ascii="Times New Roman" w:hAnsi="Times New Roman" w:cs="Times New Roman"/>
                <w:color w:val="auto"/>
                <w:lang w:val="en-US" w:eastAsia="en-US"/>
              </w:rPr>
              <w:t>1</w:t>
            </w:r>
          </w:p>
        </w:tc>
        <w:tc>
          <w:tcPr>
            <w:tcW w:w="3685" w:type="dxa"/>
            <w:shd w:val="clear" w:color="auto" w:fill="auto"/>
            <w:vAlign w:val="center"/>
            <w:hideMark/>
          </w:tcPr>
          <w:p w14:paraId="09DF37E7"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5370526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17158605" w14:textId="1CAE4931"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w:t>
            </w:r>
            <w:r w:rsidR="00F000F4" w:rsidRPr="001820FC">
              <w:rPr>
                <w:rFonts w:ascii="Times New Roman" w:hAnsi="Times New Roman" w:cs="Times New Roman"/>
                <w:color w:val="auto"/>
                <w:lang w:val="en-US" w:eastAsia="en-US"/>
              </w:rPr>
              <w:t>3</w:t>
            </w:r>
          </w:p>
        </w:tc>
        <w:tc>
          <w:tcPr>
            <w:tcW w:w="2480" w:type="dxa"/>
            <w:shd w:val="clear" w:color="auto" w:fill="auto"/>
            <w:vAlign w:val="center"/>
            <w:hideMark/>
          </w:tcPr>
          <w:p w14:paraId="2FC3306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Bắc Sơn</w:t>
            </w:r>
          </w:p>
        </w:tc>
      </w:tr>
      <w:tr w:rsidR="001820FC" w:rsidRPr="001820FC" w14:paraId="65B75764" w14:textId="77777777" w:rsidTr="0097595D">
        <w:trPr>
          <w:trHeight w:val="510"/>
        </w:trPr>
        <w:tc>
          <w:tcPr>
            <w:tcW w:w="846" w:type="dxa"/>
            <w:shd w:val="clear" w:color="auto" w:fill="auto"/>
            <w:vAlign w:val="center"/>
            <w:hideMark/>
          </w:tcPr>
          <w:p w14:paraId="37229DAD" w14:textId="632777A9"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5D2D56" w:rsidRPr="001820FC">
              <w:rPr>
                <w:rFonts w:ascii="Times New Roman" w:hAnsi="Times New Roman" w:cs="Times New Roman"/>
                <w:color w:val="auto"/>
                <w:lang w:val="en-US" w:eastAsia="en-US"/>
              </w:rPr>
              <w:t>2</w:t>
            </w:r>
          </w:p>
        </w:tc>
        <w:tc>
          <w:tcPr>
            <w:tcW w:w="3685" w:type="dxa"/>
            <w:shd w:val="clear" w:color="auto" w:fill="auto"/>
            <w:vAlign w:val="center"/>
            <w:hideMark/>
          </w:tcPr>
          <w:p w14:paraId="4607C319"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Chuyển mục đích nông nghiệp trong khu dân cư sang đất ở </w:t>
            </w:r>
          </w:p>
        </w:tc>
        <w:tc>
          <w:tcPr>
            <w:tcW w:w="1000" w:type="dxa"/>
            <w:shd w:val="clear" w:color="auto" w:fill="auto"/>
            <w:vAlign w:val="center"/>
            <w:hideMark/>
          </w:tcPr>
          <w:p w14:paraId="32D47A5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1C66106F" w14:textId="3A97C16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w:t>
            </w:r>
            <w:r w:rsidR="00F000F4" w:rsidRPr="001820FC">
              <w:rPr>
                <w:rFonts w:ascii="Times New Roman" w:hAnsi="Times New Roman" w:cs="Times New Roman"/>
                <w:color w:val="auto"/>
                <w:lang w:val="en-US" w:eastAsia="en-US"/>
              </w:rPr>
              <w:t>38</w:t>
            </w:r>
          </w:p>
        </w:tc>
        <w:tc>
          <w:tcPr>
            <w:tcW w:w="2480" w:type="dxa"/>
            <w:shd w:val="clear" w:color="auto" w:fill="auto"/>
            <w:vAlign w:val="center"/>
            <w:hideMark/>
          </w:tcPr>
          <w:p w14:paraId="129127F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Trung Sơn</w:t>
            </w:r>
          </w:p>
        </w:tc>
      </w:tr>
      <w:tr w:rsidR="001820FC" w:rsidRPr="001820FC" w14:paraId="66C920FD" w14:textId="77777777" w:rsidTr="0097595D">
        <w:trPr>
          <w:trHeight w:val="510"/>
        </w:trPr>
        <w:tc>
          <w:tcPr>
            <w:tcW w:w="846" w:type="dxa"/>
            <w:shd w:val="clear" w:color="auto" w:fill="auto"/>
            <w:vAlign w:val="center"/>
            <w:hideMark/>
          </w:tcPr>
          <w:p w14:paraId="45A092A9" w14:textId="6BB57238"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5D2D56" w:rsidRPr="001820FC">
              <w:rPr>
                <w:rFonts w:ascii="Times New Roman" w:hAnsi="Times New Roman" w:cs="Times New Roman"/>
                <w:color w:val="auto"/>
                <w:lang w:val="en-US" w:eastAsia="en-US"/>
              </w:rPr>
              <w:t>3</w:t>
            </w:r>
          </w:p>
        </w:tc>
        <w:tc>
          <w:tcPr>
            <w:tcW w:w="3685" w:type="dxa"/>
            <w:shd w:val="clear" w:color="auto" w:fill="auto"/>
            <w:vAlign w:val="center"/>
            <w:hideMark/>
          </w:tcPr>
          <w:p w14:paraId="3C27367C"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47620BC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176A1414" w14:textId="197BD0A6"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0,6</w:t>
            </w:r>
            <w:r w:rsidR="00F000F4" w:rsidRPr="001820FC">
              <w:rPr>
                <w:rFonts w:ascii="Times New Roman" w:hAnsi="Times New Roman" w:cs="Times New Roman"/>
                <w:color w:val="auto"/>
                <w:lang w:val="en-US" w:eastAsia="en-US"/>
              </w:rPr>
              <w:t>8</w:t>
            </w:r>
          </w:p>
        </w:tc>
        <w:tc>
          <w:tcPr>
            <w:tcW w:w="2480" w:type="dxa"/>
            <w:shd w:val="clear" w:color="auto" w:fill="auto"/>
            <w:vAlign w:val="center"/>
            <w:hideMark/>
          </w:tcPr>
          <w:p w14:paraId="5B910DB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Tân Bình</w:t>
            </w:r>
          </w:p>
        </w:tc>
      </w:tr>
      <w:tr w:rsidR="001820FC" w:rsidRPr="001820FC" w14:paraId="69C56C62" w14:textId="77777777" w:rsidTr="0097595D">
        <w:trPr>
          <w:trHeight w:val="510"/>
        </w:trPr>
        <w:tc>
          <w:tcPr>
            <w:tcW w:w="846" w:type="dxa"/>
            <w:shd w:val="clear" w:color="auto" w:fill="auto"/>
            <w:vAlign w:val="center"/>
            <w:hideMark/>
          </w:tcPr>
          <w:p w14:paraId="4D038A7D" w14:textId="33B01EFC"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5D2D56" w:rsidRPr="001820FC">
              <w:rPr>
                <w:rFonts w:ascii="Times New Roman" w:hAnsi="Times New Roman" w:cs="Times New Roman"/>
                <w:color w:val="auto"/>
                <w:lang w:val="en-US" w:eastAsia="en-US"/>
              </w:rPr>
              <w:t>4</w:t>
            </w:r>
          </w:p>
        </w:tc>
        <w:tc>
          <w:tcPr>
            <w:tcW w:w="3685" w:type="dxa"/>
            <w:shd w:val="clear" w:color="auto" w:fill="auto"/>
            <w:vAlign w:val="center"/>
            <w:hideMark/>
          </w:tcPr>
          <w:p w14:paraId="1BE4AB90"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2E96781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5D8A272E" w14:textId="2423AA30"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0,42</w:t>
            </w:r>
          </w:p>
        </w:tc>
        <w:tc>
          <w:tcPr>
            <w:tcW w:w="2480" w:type="dxa"/>
            <w:shd w:val="clear" w:color="auto" w:fill="auto"/>
            <w:vAlign w:val="center"/>
            <w:hideMark/>
          </w:tcPr>
          <w:p w14:paraId="180DF03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Tây Sơn</w:t>
            </w:r>
          </w:p>
        </w:tc>
      </w:tr>
      <w:tr w:rsidR="001820FC" w:rsidRPr="001820FC" w14:paraId="1219F722" w14:textId="77777777" w:rsidTr="00695091">
        <w:trPr>
          <w:trHeight w:val="427"/>
        </w:trPr>
        <w:tc>
          <w:tcPr>
            <w:tcW w:w="846" w:type="dxa"/>
            <w:shd w:val="clear" w:color="auto" w:fill="auto"/>
            <w:vAlign w:val="center"/>
            <w:hideMark/>
          </w:tcPr>
          <w:p w14:paraId="55DBD5D9" w14:textId="7E28D3E6"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5D2D56" w:rsidRPr="001820FC">
              <w:rPr>
                <w:rFonts w:ascii="Times New Roman" w:hAnsi="Times New Roman" w:cs="Times New Roman"/>
                <w:color w:val="auto"/>
                <w:lang w:val="en-US" w:eastAsia="en-US"/>
              </w:rPr>
              <w:t>5</w:t>
            </w:r>
          </w:p>
        </w:tc>
        <w:tc>
          <w:tcPr>
            <w:tcW w:w="3685" w:type="dxa"/>
            <w:shd w:val="clear" w:color="auto" w:fill="auto"/>
            <w:vAlign w:val="center"/>
            <w:hideMark/>
          </w:tcPr>
          <w:p w14:paraId="6DA7D566"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nhỏ lẻ trong khu dân cư</w:t>
            </w:r>
          </w:p>
        </w:tc>
        <w:tc>
          <w:tcPr>
            <w:tcW w:w="1000" w:type="dxa"/>
            <w:shd w:val="clear" w:color="auto" w:fill="auto"/>
            <w:vAlign w:val="center"/>
            <w:hideMark/>
          </w:tcPr>
          <w:p w14:paraId="5AB295A7"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1023FB37" w14:textId="7278F18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0,25</w:t>
            </w:r>
          </w:p>
        </w:tc>
        <w:tc>
          <w:tcPr>
            <w:tcW w:w="2480" w:type="dxa"/>
            <w:shd w:val="clear" w:color="auto" w:fill="auto"/>
            <w:vAlign w:val="center"/>
            <w:hideMark/>
          </w:tcPr>
          <w:p w14:paraId="4F6934C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Bắc Sơn</w:t>
            </w:r>
          </w:p>
        </w:tc>
      </w:tr>
      <w:tr w:rsidR="001820FC" w:rsidRPr="001820FC" w14:paraId="3BAC002A" w14:textId="77777777" w:rsidTr="00695091">
        <w:trPr>
          <w:trHeight w:val="531"/>
        </w:trPr>
        <w:tc>
          <w:tcPr>
            <w:tcW w:w="846" w:type="dxa"/>
            <w:shd w:val="clear" w:color="auto" w:fill="auto"/>
            <w:vAlign w:val="center"/>
            <w:hideMark/>
          </w:tcPr>
          <w:p w14:paraId="092A821C" w14:textId="77777777"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685" w:type="dxa"/>
            <w:shd w:val="clear" w:color="auto" w:fill="auto"/>
            <w:vAlign w:val="center"/>
            <w:hideMark/>
          </w:tcPr>
          <w:p w14:paraId="3ECE2CD6" w14:textId="77777777" w:rsidR="003E3CE1" w:rsidRPr="001820FC" w:rsidRDefault="003E3CE1"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sản xuất VLXD, làm đồ gốm</w:t>
            </w:r>
          </w:p>
        </w:tc>
        <w:tc>
          <w:tcPr>
            <w:tcW w:w="1000" w:type="dxa"/>
            <w:shd w:val="clear" w:color="auto" w:fill="auto"/>
            <w:vAlign w:val="center"/>
            <w:hideMark/>
          </w:tcPr>
          <w:p w14:paraId="069ADE38"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180" w:type="dxa"/>
            <w:shd w:val="clear" w:color="auto" w:fill="auto"/>
            <w:vAlign w:val="center"/>
            <w:hideMark/>
          </w:tcPr>
          <w:p w14:paraId="7E4BC0F7" w14:textId="42A0CF30" w:rsidR="003E3CE1" w:rsidRPr="001820FC" w:rsidRDefault="003E3CE1"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121,38</w:t>
            </w:r>
          </w:p>
        </w:tc>
        <w:tc>
          <w:tcPr>
            <w:tcW w:w="2480" w:type="dxa"/>
            <w:shd w:val="clear" w:color="auto" w:fill="auto"/>
            <w:vAlign w:val="center"/>
            <w:hideMark/>
          </w:tcPr>
          <w:p w14:paraId="3B36AD88" w14:textId="2E393968" w:rsidR="003E3CE1" w:rsidRPr="001820FC" w:rsidRDefault="003E3CE1" w:rsidP="001820FC">
            <w:pPr>
              <w:spacing w:line="300" w:lineRule="exact"/>
              <w:jc w:val="center"/>
              <w:rPr>
                <w:rFonts w:ascii="Times New Roman" w:hAnsi="Times New Roman" w:cs="Times New Roman"/>
                <w:color w:val="auto"/>
                <w:lang w:val="en-US" w:eastAsia="en-US"/>
              </w:rPr>
            </w:pPr>
          </w:p>
        </w:tc>
      </w:tr>
      <w:tr w:rsidR="001820FC" w:rsidRPr="001820FC" w14:paraId="2F160901" w14:textId="77777777" w:rsidTr="0097595D">
        <w:trPr>
          <w:trHeight w:val="510"/>
        </w:trPr>
        <w:tc>
          <w:tcPr>
            <w:tcW w:w="846" w:type="dxa"/>
            <w:shd w:val="clear" w:color="auto" w:fill="auto"/>
            <w:vAlign w:val="center"/>
            <w:hideMark/>
          </w:tcPr>
          <w:p w14:paraId="508F2938" w14:textId="2651255E" w:rsidR="003E3CE1" w:rsidRPr="001820FC" w:rsidRDefault="00E306F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5D2D56" w:rsidRPr="001820FC">
              <w:rPr>
                <w:rFonts w:ascii="Times New Roman" w:hAnsi="Times New Roman" w:cs="Times New Roman"/>
                <w:color w:val="auto"/>
                <w:lang w:val="en-US" w:eastAsia="en-US"/>
              </w:rPr>
              <w:t>6</w:t>
            </w:r>
          </w:p>
        </w:tc>
        <w:tc>
          <w:tcPr>
            <w:tcW w:w="3685" w:type="dxa"/>
            <w:shd w:val="clear" w:color="auto" w:fill="auto"/>
            <w:vAlign w:val="center"/>
            <w:hideMark/>
          </w:tcPr>
          <w:p w14:paraId="1F2D1AA5"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Khai thác đất, đá làm vật liệu san lấp  tại đồi Trại Vòng, xã Quang Sơn của </w:t>
            </w:r>
            <w:r w:rsidRPr="001820FC">
              <w:rPr>
                <w:rFonts w:ascii="Times New Roman" w:hAnsi="Times New Roman" w:cs="Times New Roman"/>
                <w:color w:val="auto"/>
                <w:lang w:val="en-US" w:eastAsia="en-US"/>
              </w:rPr>
              <w:lastRenderedPageBreak/>
              <w:t>Cty TNHH xây dựng Thống Nhất</w:t>
            </w:r>
          </w:p>
        </w:tc>
        <w:tc>
          <w:tcPr>
            <w:tcW w:w="1000" w:type="dxa"/>
            <w:shd w:val="clear" w:color="auto" w:fill="auto"/>
            <w:vAlign w:val="center"/>
            <w:hideMark/>
          </w:tcPr>
          <w:p w14:paraId="2063E27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SKX</w:t>
            </w:r>
          </w:p>
        </w:tc>
        <w:tc>
          <w:tcPr>
            <w:tcW w:w="1180" w:type="dxa"/>
            <w:shd w:val="clear" w:color="auto" w:fill="auto"/>
            <w:vAlign w:val="center"/>
            <w:hideMark/>
          </w:tcPr>
          <w:p w14:paraId="32F4B83E" w14:textId="3DD8FABA"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27,25</w:t>
            </w:r>
          </w:p>
        </w:tc>
        <w:tc>
          <w:tcPr>
            <w:tcW w:w="2480" w:type="dxa"/>
            <w:shd w:val="clear" w:color="auto" w:fill="auto"/>
            <w:vAlign w:val="center"/>
            <w:hideMark/>
          </w:tcPr>
          <w:p w14:paraId="714CEC66"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4F02B610" w14:textId="77777777" w:rsidTr="00695091">
        <w:trPr>
          <w:trHeight w:val="1362"/>
        </w:trPr>
        <w:tc>
          <w:tcPr>
            <w:tcW w:w="846" w:type="dxa"/>
            <w:shd w:val="clear" w:color="auto" w:fill="auto"/>
            <w:vAlign w:val="center"/>
            <w:hideMark/>
          </w:tcPr>
          <w:p w14:paraId="7B644041" w14:textId="06D3DCC4" w:rsidR="003E3CE1" w:rsidRPr="001820FC" w:rsidRDefault="00E306FC"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r w:rsidR="005D2D56" w:rsidRPr="001820FC">
              <w:rPr>
                <w:rFonts w:ascii="Times New Roman" w:hAnsi="Times New Roman" w:cs="Times New Roman"/>
                <w:color w:val="auto"/>
                <w:lang w:val="en-US" w:eastAsia="en-US"/>
              </w:rPr>
              <w:t>7</w:t>
            </w:r>
          </w:p>
        </w:tc>
        <w:tc>
          <w:tcPr>
            <w:tcW w:w="3685" w:type="dxa"/>
            <w:shd w:val="clear" w:color="auto" w:fill="auto"/>
            <w:vAlign w:val="center"/>
            <w:hideMark/>
          </w:tcPr>
          <w:p w14:paraId="5001F619"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Khai thác đá vôi làm làm vật liệu xây dựng thông thường tại mỏ đá núi Mãng của Công ty TNHH thương mại và xuất khẩu Hải An</w:t>
            </w:r>
          </w:p>
        </w:tc>
        <w:tc>
          <w:tcPr>
            <w:tcW w:w="1000" w:type="dxa"/>
            <w:shd w:val="clear" w:color="auto" w:fill="auto"/>
            <w:vAlign w:val="center"/>
            <w:hideMark/>
          </w:tcPr>
          <w:p w14:paraId="764AF9E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180" w:type="dxa"/>
            <w:shd w:val="clear" w:color="auto" w:fill="auto"/>
            <w:vAlign w:val="center"/>
            <w:hideMark/>
          </w:tcPr>
          <w:p w14:paraId="3562883C" w14:textId="4AA808AD"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4,03</w:t>
            </w:r>
          </w:p>
        </w:tc>
        <w:tc>
          <w:tcPr>
            <w:tcW w:w="2480" w:type="dxa"/>
            <w:shd w:val="clear" w:color="auto" w:fill="auto"/>
            <w:vAlign w:val="center"/>
            <w:hideMark/>
          </w:tcPr>
          <w:p w14:paraId="201133F3"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7CF052C5" w14:textId="77777777" w:rsidTr="00695091">
        <w:trPr>
          <w:trHeight w:val="727"/>
        </w:trPr>
        <w:tc>
          <w:tcPr>
            <w:tcW w:w="846" w:type="dxa"/>
            <w:shd w:val="clear" w:color="auto" w:fill="auto"/>
            <w:vAlign w:val="center"/>
            <w:hideMark/>
          </w:tcPr>
          <w:p w14:paraId="360F53E9" w14:textId="77A44646"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18</w:t>
            </w:r>
          </w:p>
        </w:tc>
        <w:tc>
          <w:tcPr>
            <w:tcW w:w="3685" w:type="dxa"/>
            <w:shd w:val="clear" w:color="auto" w:fill="auto"/>
            <w:vAlign w:val="center"/>
            <w:hideMark/>
          </w:tcPr>
          <w:p w14:paraId="0512F228"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Mỏ đá núi Mai của Công ty khai thác khoáng sản Tam Điệp</w:t>
            </w:r>
          </w:p>
        </w:tc>
        <w:tc>
          <w:tcPr>
            <w:tcW w:w="1000" w:type="dxa"/>
            <w:shd w:val="clear" w:color="auto" w:fill="auto"/>
            <w:vAlign w:val="center"/>
            <w:hideMark/>
          </w:tcPr>
          <w:p w14:paraId="42E09A35"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180" w:type="dxa"/>
            <w:shd w:val="clear" w:color="auto" w:fill="auto"/>
            <w:vAlign w:val="center"/>
            <w:hideMark/>
          </w:tcPr>
          <w:p w14:paraId="3D88CD81" w14:textId="60A2032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3,92</w:t>
            </w:r>
          </w:p>
        </w:tc>
        <w:tc>
          <w:tcPr>
            <w:tcW w:w="2480" w:type="dxa"/>
            <w:shd w:val="clear" w:color="auto" w:fill="auto"/>
            <w:vAlign w:val="center"/>
            <w:hideMark/>
          </w:tcPr>
          <w:p w14:paraId="4440971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60943164" w14:textId="77777777" w:rsidTr="0097595D">
        <w:trPr>
          <w:trHeight w:val="510"/>
        </w:trPr>
        <w:tc>
          <w:tcPr>
            <w:tcW w:w="846" w:type="dxa"/>
            <w:shd w:val="clear" w:color="auto" w:fill="auto"/>
            <w:vAlign w:val="center"/>
            <w:hideMark/>
          </w:tcPr>
          <w:p w14:paraId="2AA4497A" w14:textId="0D1E83BC" w:rsidR="003E3CE1" w:rsidRPr="001820FC" w:rsidRDefault="005D2D56"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19</w:t>
            </w:r>
          </w:p>
        </w:tc>
        <w:tc>
          <w:tcPr>
            <w:tcW w:w="3685" w:type="dxa"/>
            <w:shd w:val="clear" w:color="auto" w:fill="auto"/>
            <w:vAlign w:val="center"/>
            <w:hideMark/>
          </w:tcPr>
          <w:p w14:paraId="7BA3952C"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Khai thác mỏ đất tại đồi Ba Mào của Công ty TNHH Xuân Tụy</w:t>
            </w:r>
          </w:p>
        </w:tc>
        <w:tc>
          <w:tcPr>
            <w:tcW w:w="1000" w:type="dxa"/>
            <w:shd w:val="clear" w:color="auto" w:fill="auto"/>
            <w:vAlign w:val="center"/>
            <w:hideMark/>
          </w:tcPr>
          <w:p w14:paraId="4D9EC09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180" w:type="dxa"/>
            <w:shd w:val="clear" w:color="auto" w:fill="auto"/>
            <w:vAlign w:val="center"/>
            <w:hideMark/>
          </w:tcPr>
          <w:p w14:paraId="5E4FCB74" w14:textId="5CAF7E3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3,32</w:t>
            </w:r>
          </w:p>
        </w:tc>
        <w:tc>
          <w:tcPr>
            <w:tcW w:w="2480" w:type="dxa"/>
            <w:shd w:val="clear" w:color="auto" w:fill="auto"/>
            <w:vAlign w:val="center"/>
            <w:hideMark/>
          </w:tcPr>
          <w:p w14:paraId="363D167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Yên Sơn</w:t>
            </w:r>
          </w:p>
        </w:tc>
      </w:tr>
      <w:tr w:rsidR="001820FC" w:rsidRPr="001820FC" w14:paraId="6A5D1FC6" w14:textId="77777777" w:rsidTr="0097595D">
        <w:trPr>
          <w:trHeight w:val="510"/>
        </w:trPr>
        <w:tc>
          <w:tcPr>
            <w:tcW w:w="846" w:type="dxa"/>
            <w:shd w:val="clear" w:color="auto" w:fill="auto"/>
            <w:vAlign w:val="center"/>
            <w:hideMark/>
          </w:tcPr>
          <w:p w14:paraId="3037B8D3" w14:textId="1CEE62E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r w:rsidR="005D2D56" w:rsidRPr="001820FC">
              <w:rPr>
                <w:rFonts w:ascii="Times New Roman" w:hAnsi="Times New Roman" w:cs="Times New Roman"/>
                <w:color w:val="auto"/>
                <w:lang w:val="en-US" w:eastAsia="en-US"/>
              </w:rPr>
              <w:t>0</w:t>
            </w:r>
          </w:p>
        </w:tc>
        <w:tc>
          <w:tcPr>
            <w:tcW w:w="3685" w:type="dxa"/>
            <w:shd w:val="clear" w:color="auto" w:fill="auto"/>
            <w:vAlign w:val="center"/>
            <w:hideMark/>
          </w:tcPr>
          <w:p w14:paraId="64BA34EA"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khai thác đất hỗn hợp Eo Yên Ngựa, Thung Tro, xã Đông Sơn</w:t>
            </w:r>
          </w:p>
        </w:tc>
        <w:tc>
          <w:tcPr>
            <w:tcW w:w="1000" w:type="dxa"/>
            <w:shd w:val="clear" w:color="auto" w:fill="auto"/>
            <w:vAlign w:val="center"/>
            <w:hideMark/>
          </w:tcPr>
          <w:p w14:paraId="568CF309"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180" w:type="dxa"/>
            <w:shd w:val="clear" w:color="auto" w:fill="auto"/>
            <w:vAlign w:val="center"/>
            <w:hideMark/>
          </w:tcPr>
          <w:p w14:paraId="78548E09" w14:textId="6F59A18E"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13,15</w:t>
            </w:r>
          </w:p>
        </w:tc>
        <w:tc>
          <w:tcPr>
            <w:tcW w:w="2480" w:type="dxa"/>
            <w:shd w:val="clear" w:color="auto" w:fill="auto"/>
            <w:vAlign w:val="center"/>
            <w:hideMark/>
          </w:tcPr>
          <w:p w14:paraId="5ED9F371"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0A75F642" w14:textId="77777777" w:rsidTr="00695091">
        <w:trPr>
          <w:trHeight w:val="1872"/>
        </w:trPr>
        <w:tc>
          <w:tcPr>
            <w:tcW w:w="846" w:type="dxa"/>
            <w:shd w:val="clear" w:color="auto" w:fill="auto"/>
            <w:vAlign w:val="center"/>
            <w:hideMark/>
          </w:tcPr>
          <w:p w14:paraId="1198D416" w14:textId="578C143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r w:rsidR="005D2D56" w:rsidRPr="001820FC">
              <w:rPr>
                <w:rFonts w:ascii="Times New Roman" w:hAnsi="Times New Roman" w:cs="Times New Roman"/>
                <w:color w:val="auto"/>
                <w:lang w:val="en-US" w:eastAsia="en-US"/>
              </w:rPr>
              <w:t>1</w:t>
            </w:r>
          </w:p>
        </w:tc>
        <w:tc>
          <w:tcPr>
            <w:tcW w:w="3685" w:type="dxa"/>
            <w:shd w:val="clear" w:color="auto" w:fill="auto"/>
            <w:vAlign w:val="center"/>
            <w:hideMark/>
          </w:tcPr>
          <w:p w14:paraId="2F0D0BB6" w14:textId="77777777" w:rsidR="003E3CE1" w:rsidRPr="001820FC" w:rsidRDefault="003E3CE1" w:rsidP="001820FC">
            <w:pPr>
              <w:spacing w:line="300" w:lineRule="exact"/>
              <w:jc w:val="both"/>
              <w:rPr>
                <w:rFonts w:ascii="Times New Roman" w:hAnsi="Times New Roman" w:cs="Times New Roman"/>
                <w:color w:val="auto"/>
                <w:spacing w:val="-4"/>
                <w:lang w:val="en-US" w:eastAsia="en-US"/>
              </w:rPr>
            </w:pPr>
            <w:r w:rsidRPr="001820FC">
              <w:rPr>
                <w:rFonts w:ascii="Times New Roman" w:hAnsi="Times New Roman" w:cs="Times New Roman"/>
                <w:color w:val="auto"/>
                <w:spacing w:val="-4"/>
                <w:lang w:val="en-US" w:eastAsia="en-US"/>
              </w:rPr>
              <w:t>Khu vực khai thác đất, đá hỗn hợp, đất làm hành lang an toàn, bến bãi và công trình phụ trợ làm vật liệu xây dựng thông thường của công ty TNHH đầu tư xây dựng và phát triển Xuân Thành và Đất hành lang an toàn</w:t>
            </w:r>
          </w:p>
        </w:tc>
        <w:tc>
          <w:tcPr>
            <w:tcW w:w="1000" w:type="dxa"/>
            <w:shd w:val="clear" w:color="auto" w:fill="auto"/>
            <w:vAlign w:val="center"/>
            <w:hideMark/>
          </w:tcPr>
          <w:p w14:paraId="2287160B"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180" w:type="dxa"/>
            <w:shd w:val="clear" w:color="auto" w:fill="auto"/>
            <w:vAlign w:val="center"/>
            <w:hideMark/>
          </w:tcPr>
          <w:p w14:paraId="33655E11" w14:textId="45204E3C"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30,79</w:t>
            </w:r>
          </w:p>
        </w:tc>
        <w:tc>
          <w:tcPr>
            <w:tcW w:w="2480" w:type="dxa"/>
            <w:shd w:val="clear" w:color="auto" w:fill="auto"/>
            <w:vAlign w:val="center"/>
            <w:hideMark/>
          </w:tcPr>
          <w:p w14:paraId="52D6833F"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3297BD9A" w14:textId="77777777" w:rsidTr="0097595D">
        <w:trPr>
          <w:trHeight w:val="510"/>
        </w:trPr>
        <w:tc>
          <w:tcPr>
            <w:tcW w:w="846" w:type="dxa"/>
            <w:shd w:val="clear" w:color="auto" w:fill="auto"/>
            <w:vAlign w:val="center"/>
            <w:hideMark/>
          </w:tcPr>
          <w:p w14:paraId="6A750ACE" w14:textId="71D5EAA2"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r w:rsidR="00F826FE" w:rsidRPr="001820FC">
              <w:rPr>
                <w:rFonts w:ascii="Times New Roman" w:hAnsi="Times New Roman" w:cs="Times New Roman"/>
                <w:color w:val="auto"/>
                <w:lang w:val="en-US" w:eastAsia="en-US"/>
              </w:rPr>
              <w:t>2</w:t>
            </w:r>
          </w:p>
        </w:tc>
        <w:tc>
          <w:tcPr>
            <w:tcW w:w="3685" w:type="dxa"/>
            <w:shd w:val="clear" w:color="auto" w:fill="auto"/>
            <w:vAlign w:val="center"/>
            <w:hideMark/>
          </w:tcPr>
          <w:p w14:paraId="272C6FF5"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Khai thác mỏ đất đá hỗn hợp đồi Ba Mào của Doanh nghiệp xây dựng Xuân Trường</w:t>
            </w:r>
          </w:p>
        </w:tc>
        <w:tc>
          <w:tcPr>
            <w:tcW w:w="1000" w:type="dxa"/>
            <w:shd w:val="clear" w:color="auto" w:fill="auto"/>
            <w:vAlign w:val="center"/>
            <w:hideMark/>
          </w:tcPr>
          <w:p w14:paraId="6ECFCBCA"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180" w:type="dxa"/>
            <w:shd w:val="clear" w:color="auto" w:fill="auto"/>
            <w:vAlign w:val="center"/>
            <w:hideMark/>
          </w:tcPr>
          <w:p w14:paraId="34C9F0A8" w14:textId="007EC893"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7,92</w:t>
            </w:r>
          </w:p>
        </w:tc>
        <w:tc>
          <w:tcPr>
            <w:tcW w:w="2480" w:type="dxa"/>
            <w:shd w:val="clear" w:color="auto" w:fill="auto"/>
            <w:vAlign w:val="center"/>
            <w:hideMark/>
          </w:tcPr>
          <w:p w14:paraId="422222A4"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Yên Sơn</w:t>
            </w:r>
          </w:p>
        </w:tc>
      </w:tr>
      <w:tr w:rsidR="001820FC" w:rsidRPr="001820FC" w14:paraId="101619E6" w14:textId="77777777" w:rsidTr="0097595D">
        <w:trPr>
          <w:trHeight w:val="510"/>
        </w:trPr>
        <w:tc>
          <w:tcPr>
            <w:tcW w:w="846" w:type="dxa"/>
            <w:shd w:val="clear" w:color="auto" w:fill="auto"/>
            <w:vAlign w:val="center"/>
            <w:hideMark/>
          </w:tcPr>
          <w:p w14:paraId="0251967D" w14:textId="646A54CD"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r w:rsidR="00F826FE" w:rsidRPr="001820FC">
              <w:rPr>
                <w:rFonts w:ascii="Times New Roman" w:hAnsi="Times New Roman" w:cs="Times New Roman"/>
                <w:color w:val="auto"/>
                <w:lang w:val="en-US" w:eastAsia="en-US"/>
              </w:rPr>
              <w:t>3</w:t>
            </w:r>
          </w:p>
        </w:tc>
        <w:tc>
          <w:tcPr>
            <w:tcW w:w="3685" w:type="dxa"/>
            <w:shd w:val="clear" w:color="auto" w:fill="auto"/>
            <w:vAlign w:val="center"/>
            <w:hideMark/>
          </w:tcPr>
          <w:p w14:paraId="0F06EF36" w14:textId="77777777" w:rsidR="003E3CE1" w:rsidRPr="001820FC" w:rsidRDefault="003E3CE1"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Khai thác đất tại mỏ đất đồi Sòng Vặn, xã Quang Sơn của Công ty cổ phần Nhật Quân Anh</w:t>
            </w:r>
          </w:p>
        </w:tc>
        <w:tc>
          <w:tcPr>
            <w:tcW w:w="1000" w:type="dxa"/>
            <w:shd w:val="clear" w:color="auto" w:fill="auto"/>
            <w:vAlign w:val="center"/>
            <w:hideMark/>
          </w:tcPr>
          <w:p w14:paraId="1813AE22"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180" w:type="dxa"/>
            <w:shd w:val="clear" w:color="auto" w:fill="auto"/>
            <w:vAlign w:val="center"/>
            <w:hideMark/>
          </w:tcPr>
          <w:p w14:paraId="460C0BB8" w14:textId="52B80DA1"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31,00</w:t>
            </w:r>
          </w:p>
        </w:tc>
        <w:tc>
          <w:tcPr>
            <w:tcW w:w="2480" w:type="dxa"/>
            <w:shd w:val="clear" w:color="auto" w:fill="auto"/>
            <w:vAlign w:val="center"/>
            <w:hideMark/>
          </w:tcPr>
          <w:p w14:paraId="572A629E" w14:textId="77777777" w:rsidR="003E3CE1" w:rsidRPr="001820FC" w:rsidRDefault="003E3CE1"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bl>
    <w:p w14:paraId="4D144920" w14:textId="00B6B79C" w:rsidR="00795B96" w:rsidRPr="001820FC" w:rsidRDefault="00795B96" w:rsidP="001820FC">
      <w:pPr>
        <w:pStyle w:val="30"/>
        <w:rPr>
          <w:i/>
          <w:lang w:val="sv-SE"/>
        </w:rPr>
      </w:pPr>
      <w:bookmarkStart w:id="196" w:name="_Toc127084168"/>
      <w:r w:rsidRPr="001820FC">
        <w:rPr>
          <w:i/>
          <w:lang w:val="sv-SE"/>
        </w:rPr>
        <w:t>3.2.2. Nhu cầu sử dụng đất của các tổ chức, hộ gia đình, cá nhân</w:t>
      </w:r>
      <w:bookmarkEnd w:id="196"/>
      <w:r w:rsidRPr="001820FC">
        <w:rPr>
          <w:i/>
          <w:lang w:val="sv-SE"/>
        </w:rPr>
        <w:t xml:space="preserve"> </w:t>
      </w:r>
    </w:p>
    <w:p w14:paraId="7CAE8B79" w14:textId="13E6A0AE" w:rsidR="00E61024" w:rsidRPr="001820FC" w:rsidRDefault="00E61024" w:rsidP="001820FC">
      <w:pPr>
        <w:autoSpaceDE w:val="0"/>
        <w:autoSpaceDN w:val="0"/>
        <w:adjustRightInd w:val="0"/>
        <w:spacing w:before="240" w:after="20" w:line="288" w:lineRule="auto"/>
        <w:ind w:firstLine="709"/>
        <w:jc w:val="both"/>
        <w:rPr>
          <w:rFonts w:ascii="Times New Roman" w:hAnsi="Times New Roman"/>
          <w:bCs/>
          <w:iCs/>
          <w:color w:val="auto"/>
          <w:sz w:val="28"/>
          <w:szCs w:val="28"/>
          <w:lang w:val="en-US"/>
        </w:rPr>
      </w:pPr>
      <w:r w:rsidRPr="001820FC">
        <w:rPr>
          <w:rFonts w:ascii="Times New Roman" w:hAnsi="Times New Roman"/>
          <w:bCs/>
          <w:iCs/>
          <w:color w:val="auto"/>
          <w:sz w:val="28"/>
          <w:szCs w:val="28"/>
          <w:lang w:val="en-US"/>
        </w:rPr>
        <w:t>Trong năm 2023 để đáp ứng nhu cầu sử dụng đất của tổ chức hộ gia đình, cá nhân</w:t>
      </w:r>
      <w:r w:rsidR="0058367B" w:rsidRPr="001820FC">
        <w:rPr>
          <w:rFonts w:ascii="Times New Roman" w:hAnsi="Times New Roman"/>
          <w:bCs/>
          <w:iCs/>
          <w:color w:val="auto"/>
          <w:sz w:val="28"/>
          <w:szCs w:val="28"/>
          <w:lang w:val="en-US"/>
        </w:rPr>
        <w:t>, trên cơ sở tổng hợp đề xuất của các tổ chức, hộ gia đình cá nhân</w:t>
      </w:r>
      <w:r w:rsidR="002F377D" w:rsidRPr="001820FC">
        <w:rPr>
          <w:rFonts w:ascii="Times New Roman" w:hAnsi="Times New Roman"/>
          <w:bCs/>
          <w:iCs/>
          <w:color w:val="auto"/>
          <w:sz w:val="28"/>
          <w:szCs w:val="28"/>
          <w:lang w:val="en-US"/>
        </w:rPr>
        <w:t xml:space="preserve">, </w:t>
      </w:r>
      <w:r w:rsidR="0058367B" w:rsidRPr="001820FC">
        <w:rPr>
          <w:rFonts w:ascii="Times New Roman" w:hAnsi="Times New Roman"/>
          <w:bCs/>
          <w:iCs/>
          <w:color w:val="auto"/>
          <w:sz w:val="28"/>
          <w:szCs w:val="28"/>
          <w:lang w:val="en-US"/>
        </w:rPr>
        <w:t xml:space="preserve">các </w:t>
      </w:r>
      <w:r w:rsidR="002F377D" w:rsidRPr="001820FC">
        <w:rPr>
          <w:rFonts w:ascii="Times New Roman" w:hAnsi="Times New Roman"/>
          <w:bCs/>
          <w:iCs/>
          <w:color w:val="auto"/>
          <w:sz w:val="28"/>
          <w:szCs w:val="28"/>
          <w:lang w:val="en-US"/>
        </w:rPr>
        <w:t>khả năng nguồn vốn đầu tư để thực hiện và sự phù hợp với quy hoạch sử dụng đất của thành phố đã được phê duyệt, tổng hợp</w:t>
      </w:r>
      <w:r w:rsidR="0058367B" w:rsidRPr="001820FC">
        <w:rPr>
          <w:rFonts w:ascii="Times New Roman" w:hAnsi="Times New Roman"/>
          <w:bCs/>
          <w:iCs/>
          <w:color w:val="auto"/>
          <w:sz w:val="28"/>
          <w:szCs w:val="28"/>
          <w:lang w:val="en-US"/>
        </w:rPr>
        <w:t xml:space="preserve"> </w:t>
      </w:r>
      <w:r w:rsidR="002F377D" w:rsidRPr="001820FC">
        <w:rPr>
          <w:rFonts w:ascii="Times New Roman" w:hAnsi="Times New Roman"/>
          <w:bCs/>
          <w:iCs/>
          <w:color w:val="auto"/>
          <w:sz w:val="28"/>
          <w:szCs w:val="28"/>
          <w:lang w:val="en-US"/>
        </w:rPr>
        <w:t xml:space="preserve">nhu cầu </w:t>
      </w:r>
      <w:r w:rsidR="0058367B" w:rsidRPr="001820FC">
        <w:rPr>
          <w:rFonts w:ascii="Times New Roman" w:hAnsi="Times New Roman"/>
          <w:bCs/>
          <w:iCs/>
          <w:color w:val="auto"/>
          <w:sz w:val="28"/>
          <w:szCs w:val="28"/>
          <w:lang w:val="en-US"/>
        </w:rPr>
        <w:t>cụ thể như sau:</w:t>
      </w:r>
    </w:p>
    <w:p w14:paraId="7E9836D0" w14:textId="234FDBAB" w:rsidR="002F377D" w:rsidRPr="001820FC" w:rsidRDefault="007A112A" w:rsidP="001820FC">
      <w:pPr>
        <w:pStyle w:val="20"/>
        <w:spacing w:after="0"/>
        <w:ind w:firstLine="709"/>
        <w:outlineLvl w:val="9"/>
        <w:rPr>
          <w:b w:val="0"/>
          <w:bCs w:val="0"/>
          <w:i/>
          <w:iCs/>
        </w:rPr>
      </w:pPr>
      <w:bookmarkStart w:id="197" w:name="_Toc127084169"/>
      <w:r w:rsidRPr="001820FC">
        <w:rPr>
          <w:b w:val="0"/>
          <w:bCs w:val="0"/>
          <w:i/>
          <w:iCs/>
        </w:rPr>
        <w:t>3.2.2.1. Xác định các công trình phải thu hồi đất</w:t>
      </w:r>
      <w:bookmarkEnd w:id="197"/>
    </w:p>
    <w:p w14:paraId="5463B270" w14:textId="3B95AA81" w:rsidR="00A75EFF" w:rsidRPr="001820FC" w:rsidRDefault="00695091" w:rsidP="001820FC">
      <w:pPr>
        <w:keepNext/>
        <w:spacing w:before="120" w:after="120" w:line="360" w:lineRule="exact"/>
        <w:ind w:firstLine="720"/>
        <w:jc w:val="center"/>
        <w:rPr>
          <w:rFonts w:ascii="Times New Roman" w:hAnsi="Times New Roman"/>
          <w:b/>
          <w:bCs/>
          <w:color w:val="auto"/>
          <w:sz w:val="28"/>
          <w:szCs w:val="28"/>
          <w:lang w:val="en-US"/>
        </w:rPr>
      </w:pPr>
      <w:bookmarkStart w:id="198" w:name="_Toc123355342"/>
      <w:r w:rsidRPr="001820FC">
        <w:rPr>
          <w:rFonts w:ascii="Times New Roman" w:hAnsi="Times New Roman"/>
          <w:b/>
          <w:bCs/>
          <w:color w:val="auto"/>
          <w:sz w:val="28"/>
          <w:szCs w:val="28"/>
          <w:lang w:val="en-US"/>
        </w:rPr>
        <w:t xml:space="preserve">Bảng </w:t>
      </w:r>
      <w:r w:rsidRPr="001820FC">
        <w:rPr>
          <w:rFonts w:ascii="Times New Roman" w:hAnsi="Times New Roman"/>
          <w:b/>
          <w:bCs/>
          <w:color w:val="auto"/>
          <w:sz w:val="28"/>
          <w:szCs w:val="28"/>
          <w:lang w:val="en-US"/>
        </w:rPr>
        <w:fldChar w:fldCharType="begin"/>
      </w:r>
      <w:r w:rsidRPr="001820FC">
        <w:rPr>
          <w:rFonts w:ascii="Times New Roman" w:hAnsi="Times New Roman"/>
          <w:b/>
          <w:bCs/>
          <w:color w:val="auto"/>
          <w:sz w:val="28"/>
          <w:szCs w:val="28"/>
          <w:lang w:val="en-US"/>
        </w:rPr>
        <w:instrText xml:space="preserve"> SEQ Bảng \* ARABIC </w:instrText>
      </w:r>
      <w:r w:rsidRPr="001820FC">
        <w:rPr>
          <w:rFonts w:ascii="Times New Roman" w:hAnsi="Times New Roman"/>
          <w:b/>
          <w:bCs/>
          <w:color w:val="auto"/>
          <w:sz w:val="28"/>
          <w:szCs w:val="28"/>
          <w:lang w:val="en-US"/>
        </w:rPr>
        <w:fldChar w:fldCharType="separate"/>
      </w:r>
      <w:r w:rsidR="00B144AC" w:rsidRPr="001820FC">
        <w:rPr>
          <w:rFonts w:ascii="Times New Roman" w:hAnsi="Times New Roman"/>
          <w:b/>
          <w:bCs/>
          <w:noProof/>
          <w:color w:val="auto"/>
          <w:sz w:val="28"/>
          <w:szCs w:val="28"/>
          <w:lang w:val="en-US"/>
        </w:rPr>
        <w:t>5</w:t>
      </w:r>
      <w:r w:rsidRPr="001820FC">
        <w:rPr>
          <w:rFonts w:ascii="Times New Roman" w:hAnsi="Times New Roman"/>
          <w:b/>
          <w:bCs/>
          <w:color w:val="auto"/>
          <w:sz w:val="28"/>
          <w:szCs w:val="28"/>
          <w:lang w:val="en-US"/>
        </w:rPr>
        <w:fldChar w:fldCharType="end"/>
      </w:r>
      <w:r w:rsidR="007A112A" w:rsidRPr="001820FC">
        <w:rPr>
          <w:rFonts w:ascii="Times New Roman" w:hAnsi="Times New Roman"/>
          <w:b/>
          <w:bCs/>
          <w:color w:val="auto"/>
          <w:sz w:val="28"/>
          <w:szCs w:val="28"/>
          <w:lang w:val="en-US"/>
        </w:rPr>
        <w:t>:</w:t>
      </w:r>
      <w:r w:rsidR="002F377D" w:rsidRPr="001820FC">
        <w:rPr>
          <w:rFonts w:ascii="Times New Roman" w:hAnsi="Times New Roman"/>
          <w:b/>
          <w:bCs/>
          <w:color w:val="auto"/>
          <w:sz w:val="28"/>
          <w:szCs w:val="28"/>
          <w:lang w:val="en-US"/>
        </w:rPr>
        <w:t xml:space="preserve"> Công trình</w:t>
      </w:r>
      <w:r w:rsidR="007A112A" w:rsidRPr="001820FC">
        <w:rPr>
          <w:rFonts w:ascii="Times New Roman" w:hAnsi="Times New Roman"/>
          <w:b/>
          <w:bCs/>
          <w:color w:val="auto"/>
          <w:sz w:val="28"/>
          <w:szCs w:val="28"/>
          <w:lang w:val="en-US"/>
        </w:rPr>
        <w:t xml:space="preserve"> sử dụng </w:t>
      </w:r>
      <w:r w:rsidR="00A75EFF" w:rsidRPr="001820FC">
        <w:rPr>
          <w:rFonts w:ascii="Times New Roman" w:hAnsi="Times New Roman"/>
          <w:b/>
          <w:bCs/>
          <w:color w:val="auto"/>
          <w:sz w:val="28"/>
          <w:szCs w:val="28"/>
          <w:lang w:val="en-US"/>
        </w:rPr>
        <w:t>đất của các tổ chức hộ gia đình cá nhân</w:t>
      </w:r>
      <w:bookmarkEnd w:id="198"/>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920"/>
        <w:gridCol w:w="1000"/>
        <w:gridCol w:w="1180"/>
        <w:gridCol w:w="2480"/>
      </w:tblGrid>
      <w:tr w:rsidR="001820FC" w:rsidRPr="001820FC" w14:paraId="7CAA40EA" w14:textId="77777777" w:rsidTr="002334D1">
        <w:trPr>
          <w:trHeight w:val="1012"/>
          <w:tblHeader/>
        </w:trPr>
        <w:tc>
          <w:tcPr>
            <w:tcW w:w="960" w:type="dxa"/>
            <w:shd w:val="clear" w:color="auto" w:fill="auto"/>
            <w:vAlign w:val="center"/>
            <w:hideMark/>
          </w:tcPr>
          <w:p w14:paraId="3BD219CC" w14:textId="77777777"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TT</w:t>
            </w:r>
          </w:p>
        </w:tc>
        <w:tc>
          <w:tcPr>
            <w:tcW w:w="3920" w:type="dxa"/>
            <w:shd w:val="clear" w:color="auto" w:fill="auto"/>
            <w:vAlign w:val="center"/>
            <w:hideMark/>
          </w:tcPr>
          <w:p w14:paraId="063471E4" w14:textId="77777777"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Tên công trình, dự án</w:t>
            </w:r>
          </w:p>
        </w:tc>
        <w:tc>
          <w:tcPr>
            <w:tcW w:w="1000" w:type="dxa"/>
            <w:shd w:val="clear" w:color="auto" w:fill="auto"/>
            <w:vAlign w:val="center"/>
            <w:hideMark/>
          </w:tcPr>
          <w:p w14:paraId="2501F5F2" w14:textId="77777777"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Mã đất</w:t>
            </w:r>
          </w:p>
        </w:tc>
        <w:tc>
          <w:tcPr>
            <w:tcW w:w="1180" w:type="dxa"/>
            <w:shd w:val="clear" w:color="auto" w:fill="auto"/>
            <w:vAlign w:val="center"/>
            <w:hideMark/>
          </w:tcPr>
          <w:p w14:paraId="57450EA4" w14:textId="4E882F5B"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Tổng diện tích  </w:t>
            </w:r>
            <w:r w:rsidR="00E86B58" w:rsidRPr="001820FC">
              <w:rPr>
                <w:rFonts w:ascii="Times New Roman" w:hAnsi="Times New Roman" w:cs="Times New Roman"/>
                <w:b/>
                <w:bCs/>
                <w:color w:val="auto"/>
                <w:lang w:val="en-US" w:eastAsia="en-US"/>
              </w:rPr>
              <w:t>(</w:t>
            </w:r>
            <w:r w:rsidR="00E86B58" w:rsidRPr="001820FC">
              <w:rPr>
                <w:rFonts w:ascii="Times New Roman" w:hAnsi="Times New Roman"/>
                <w:i/>
                <w:iCs/>
                <w:color w:val="auto"/>
                <w:sz w:val="28"/>
                <w:szCs w:val="28"/>
                <w:lang w:val="en-US"/>
              </w:rPr>
              <w:t>ha)</w:t>
            </w:r>
          </w:p>
        </w:tc>
        <w:tc>
          <w:tcPr>
            <w:tcW w:w="2480" w:type="dxa"/>
            <w:shd w:val="clear" w:color="auto" w:fill="auto"/>
            <w:vAlign w:val="center"/>
            <w:hideMark/>
          </w:tcPr>
          <w:p w14:paraId="0F4F9F98" w14:textId="1CADD605"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Địa điểm (xã/phường</w:t>
            </w:r>
            <w:r w:rsidRPr="001820FC">
              <w:rPr>
                <w:rFonts w:ascii="Times New Roman" w:hAnsi="Times New Roman" w:cs="Times New Roman"/>
                <w:b/>
                <w:bCs/>
                <w:color w:val="auto"/>
                <w:lang w:eastAsia="en-US"/>
              </w:rPr>
              <w:t>)</w:t>
            </w:r>
            <w:r w:rsidRPr="001820FC">
              <w:rPr>
                <w:rFonts w:ascii="Times New Roman" w:hAnsi="Times New Roman" w:cs="Times New Roman"/>
                <w:b/>
                <w:bCs/>
                <w:color w:val="auto"/>
                <w:lang w:val="en-US" w:eastAsia="en-US"/>
              </w:rPr>
              <w:t xml:space="preserve"> </w:t>
            </w:r>
          </w:p>
        </w:tc>
      </w:tr>
      <w:tr w:rsidR="001820FC" w:rsidRPr="001820FC" w14:paraId="432ACCA4" w14:textId="77777777" w:rsidTr="002334D1">
        <w:trPr>
          <w:trHeight w:val="397"/>
        </w:trPr>
        <w:tc>
          <w:tcPr>
            <w:tcW w:w="960" w:type="dxa"/>
            <w:shd w:val="clear" w:color="auto" w:fill="auto"/>
            <w:vAlign w:val="center"/>
            <w:hideMark/>
          </w:tcPr>
          <w:p w14:paraId="2A8941C7" w14:textId="53F84453"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6EAD3101" w14:textId="23D338F8" w:rsidR="005C0AE2" w:rsidRPr="001820FC" w:rsidRDefault="00C40449"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xây dựng cơ sở văn hóa</w:t>
            </w:r>
          </w:p>
        </w:tc>
        <w:tc>
          <w:tcPr>
            <w:tcW w:w="1000" w:type="dxa"/>
            <w:shd w:val="clear" w:color="auto" w:fill="auto"/>
            <w:vAlign w:val="center"/>
            <w:hideMark/>
          </w:tcPr>
          <w:p w14:paraId="053DD8AC" w14:textId="7661FB11"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30ADE1C7" w14:textId="4B115DA4"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0,03</w:t>
            </w:r>
          </w:p>
        </w:tc>
        <w:tc>
          <w:tcPr>
            <w:tcW w:w="2480" w:type="dxa"/>
            <w:shd w:val="clear" w:color="auto" w:fill="auto"/>
            <w:vAlign w:val="center"/>
            <w:hideMark/>
          </w:tcPr>
          <w:p w14:paraId="19BB57FA" w14:textId="74424985" w:rsidR="005C0AE2" w:rsidRPr="001820FC" w:rsidRDefault="005C0AE2" w:rsidP="001820FC">
            <w:pPr>
              <w:spacing w:line="300" w:lineRule="exact"/>
              <w:jc w:val="center"/>
              <w:rPr>
                <w:rFonts w:ascii="Times New Roman" w:hAnsi="Times New Roman" w:cs="Times New Roman"/>
                <w:b/>
                <w:bCs/>
                <w:color w:val="auto"/>
                <w:lang w:val="en-US" w:eastAsia="en-US"/>
              </w:rPr>
            </w:pPr>
          </w:p>
        </w:tc>
      </w:tr>
      <w:tr w:rsidR="001820FC" w:rsidRPr="001820FC" w14:paraId="29BBA74F" w14:textId="77777777" w:rsidTr="002334D1">
        <w:trPr>
          <w:trHeight w:val="397"/>
        </w:trPr>
        <w:tc>
          <w:tcPr>
            <w:tcW w:w="960" w:type="dxa"/>
            <w:shd w:val="clear" w:color="auto" w:fill="auto"/>
            <w:vAlign w:val="center"/>
            <w:hideMark/>
          </w:tcPr>
          <w:p w14:paraId="5BF9799B"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p>
        </w:tc>
        <w:tc>
          <w:tcPr>
            <w:tcW w:w="3920" w:type="dxa"/>
            <w:shd w:val="clear" w:color="auto" w:fill="auto"/>
            <w:vAlign w:val="center"/>
            <w:hideMark/>
          </w:tcPr>
          <w:p w14:paraId="0CBB1AD6"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Nhà văn hóa tổ dân phố 10, 21</w:t>
            </w:r>
          </w:p>
        </w:tc>
        <w:tc>
          <w:tcPr>
            <w:tcW w:w="1000" w:type="dxa"/>
            <w:shd w:val="clear" w:color="auto" w:fill="auto"/>
            <w:vAlign w:val="center"/>
            <w:hideMark/>
          </w:tcPr>
          <w:p w14:paraId="010129F6"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DVH</w:t>
            </w:r>
          </w:p>
        </w:tc>
        <w:tc>
          <w:tcPr>
            <w:tcW w:w="1180" w:type="dxa"/>
            <w:shd w:val="clear" w:color="auto" w:fill="auto"/>
            <w:vAlign w:val="center"/>
            <w:hideMark/>
          </w:tcPr>
          <w:p w14:paraId="24B367E9" w14:textId="08F6C015"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0,03</w:t>
            </w:r>
          </w:p>
        </w:tc>
        <w:tc>
          <w:tcPr>
            <w:tcW w:w="2480" w:type="dxa"/>
            <w:shd w:val="clear" w:color="auto" w:fill="auto"/>
            <w:vAlign w:val="center"/>
            <w:hideMark/>
          </w:tcPr>
          <w:p w14:paraId="11A60933"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Nam Sơn</w:t>
            </w:r>
          </w:p>
        </w:tc>
      </w:tr>
      <w:tr w:rsidR="001820FC" w:rsidRPr="001820FC" w14:paraId="29999ECE" w14:textId="77777777" w:rsidTr="002334D1">
        <w:trPr>
          <w:trHeight w:val="397"/>
        </w:trPr>
        <w:tc>
          <w:tcPr>
            <w:tcW w:w="960" w:type="dxa"/>
            <w:shd w:val="clear" w:color="auto" w:fill="auto"/>
            <w:vAlign w:val="center"/>
            <w:hideMark/>
          </w:tcPr>
          <w:p w14:paraId="1F0E3F41" w14:textId="7D33A743"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009D6FA1" w14:textId="49A3BAFB" w:rsidR="005C0AE2" w:rsidRPr="001820FC" w:rsidRDefault="00C40449" w:rsidP="001820FC">
            <w:pPr>
              <w:spacing w:line="300" w:lineRule="exact"/>
              <w:jc w:val="both"/>
              <w:rPr>
                <w:rFonts w:ascii="Times New Roman" w:hAnsi="Times New Roman" w:cs="Times New Roman"/>
                <w:b/>
                <w:bCs/>
                <w:color w:val="auto"/>
                <w:lang w:eastAsia="en-US"/>
              </w:rPr>
            </w:pPr>
            <w:r w:rsidRPr="001820FC">
              <w:rPr>
                <w:rFonts w:ascii="Times New Roman" w:hAnsi="Times New Roman" w:cs="Times New Roman"/>
                <w:b/>
                <w:bCs/>
                <w:color w:val="auto"/>
                <w:lang w:val="en-US" w:eastAsia="en-US"/>
              </w:rPr>
              <w:t>Đất xây dựng cơ sở y</w:t>
            </w:r>
            <w:r w:rsidRPr="001820FC">
              <w:rPr>
                <w:rFonts w:ascii="Times New Roman" w:hAnsi="Times New Roman" w:cs="Times New Roman"/>
                <w:b/>
                <w:bCs/>
                <w:color w:val="auto"/>
                <w:lang w:eastAsia="en-US"/>
              </w:rPr>
              <w:t xml:space="preserve"> tế</w:t>
            </w:r>
          </w:p>
        </w:tc>
        <w:tc>
          <w:tcPr>
            <w:tcW w:w="1000" w:type="dxa"/>
            <w:shd w:val="clear" w:color="auto" w:fill="auto"/>
            <w:vAlign w:val="center"/>
            <w:hideMark/>
          </w:tcPr>
          <w:p w14:paraId="32D02880" w14:textId="41A4BA0A"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76AE90C0" w14:textId="7C676751"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0,10</w:t>
            </w:r>
          </w:p>
        </w:tc>
        <w:tc>
          <w:tcPr>
            <w:tcW w:w="2480" w:type="dxa"/>
            <w:shd w:val="clear" w:color="auto" w:fill="auto"/>
            <w:vAlign w:val="center"/>
            <w:hideMark/>
          </w:tcPr>
          <w:p w14:paraId="21F40612" w14:textId="25F39560" w:rsidR="005C0AE2" w:rsidRPr="001820FC" w:rsidRDefault="005C0AE2" w:rsidP="001820FC">
            <w:pPr>
              <w:spacing w:line="300" w:lineRule="exact"/>
              <w:jc w:val="center"/>
              <w:rPr>
                <w:rFonts w:ascii="Times New Roman" w:hAnsi="Times New Roman" w:cs="Times New Roman"/>
                <w:b/>
                <w:bCs/>
                <w:color w:val="auto"/>
                <w:lang w:val="en-US" w:eastAsia="en-US"/>
              </w:rPr>
            </w:pPr>
          </w:p>
        </w:tc>
      </w:tr>
      <w:tr w:rsidR="001820FC" w:rsidRPr="001820FC" w14:paraId="55D5D307" w14:textId="77777777" w:rsidTr="002334D1">
        <w:trPr>
          <w:trHeight w:val="397"/>
        </w:trPr>
        <w:tc>
          <w:tcPr>
            <w:tcW w:w="960" w:type="dxa"/>
            <w:shd w:val="clear" w:color="auto" w:fill="auto"/>
            <w:vAlign w:val="center"/>
            <w:hideMark/>
          </w:tcPr>
          <w:p w14:paraId="056E1C82"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2</w:t>
            </w:r>
          </w:p>
        </w:tc>
        <w:tc>
          <w:tcPr>
            <w:tcW w:w="3920" w:type="dxa"/>
            <w:shd w:val="clear" w:color="auto" w:fill="auto"/>
            <w:vAlign w:val="center"/>
            <w:hideMark/>
          </w:tcPr>
          <w:p w14:paraId="6C484844"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Mở rộng trạm y tế xã Quang Sơn</w:t>
            </w:r>
          </w:p>
        </w:tc>
        <w:tc>
          <w:tcPr>
            <w:tcW w:w="1000" w:type="dxa"/>
            <w:shd w:val="clear" w:color="auto" w:fill="auto"/>
            <w:vAlign w:val="center"/>
            <w:hideMark/>
          </w:tcPr>
          <w:p w14:paraId="2C095CE1"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DYT</w:t>
            </w:r>
          </w:p>
        </w:tc>
        <w:tc>
          <w:tcPr>
            <w:tcW w:w="1180" w:type="dxa"/>
            <w:shd w:val="clear" w:color="auto" w:fill="auto"/>
            <w:vAlign w:val="center"/>
            <w:hideMark/>
          </w:tcPr>
          <w:p w14:paraId="7E3CE718" w14:textId="463F8050"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0,10</w:t>
            </w:r>
          </w:p>
        </w:tc>
        <w:tc>
          <w:tcPr>
            <w:tcW w:w="2480" w:type="dxa"/>
            <w:shd w:val="clear" w:color="auto" w:fill="auto"/>
            <w:vAlign w:val="center"/>
            <w:hideMark/>
          </w:tcPr>
          <w:p w14:paraId="017A8F3D"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3C3C0AFF" w14:textId="77777777" w:rsidTr="002334D1">
        <w:trPr>
          <w:trHeight w:val="397"/>
        </w:trPr>
        <w:tc>
          <w:tcPr>
            <w:tcW w:w="960" w:type="dxa"/>
            <w:shd w:val="clear" w:color="auto" w:fill="auto"/>
            <w:vAlign w:val="center"/>
            <w:hideMark/>
          </w:tcPr>
          <w:p w14:paraId="070D9268" w14:textId="0D2A68E3"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2EB65D13" w14:textId="10469B1D" w:rsidR="005C0AE2" w:rsidRPr="001820FC" w:rsidRDefault="00C40449" w:rsidP="001820FC">
            <w:pPr>
              <w:spacing w:line="300" w:lineRule="exact"/>
              <w:jc w:val="both"/>
              <w:rPr>
                <w:rFonts w:ascii="Times New Roman Bold" w:hAnsi="Times New Roman Bold" w:cs="Times New Roman"/>
                <w:b/>
                <w:bCs/>
                <w:color w:val="auto"/>
                <w:spacing w:val="-8"/>
                <w:lang w:eastAsia="en-US"/>
              </w:rPr>
            </w:pPr>
            <w:r w:rsidRPr="001820FC">
              <w:rPr>
                <w:rFonts w:ascii="Times New Roman Bold" w:hAnsi="Times New Roman Bold" w:cs="Times New Roman"/>
                <w:b/>
                <w:bCs/>
                <w:color w:val="auto"/>
                <w:spacing w:val="-8"/>
                <w:lang w:val="en-US" w:eastAsia="en-US"/>
              </w:rPr>
              <w:t>Đất xây dựng cơ sở giáo</w:t>
            </w:r>
            <w:r w:rsidRPr="001820FC">
              <w:rPr>
                <w:rFonts w:ascii="Times New Roman Bold" w:hAnsi="Times New Roman Bold" w:cs="Times New Roman"/>
                <w:b/>
                <w:bCs/>
                <w:color w:val="auto"/>
                <w:spacing w:val="-8"/>
                <w:lang w:eastAsia="en-US"/>
              </w:rPr>
              <w:t xml:space="preserve"> dục và đào tạo</w:t>
            </w:r>
          </w:p>
        </w:tc>
        <w:tc>
          <w:tcPr>
            <w:tcW w:w="1000" w:type="dxa"/>
            <w:shd w:val="clear" w:color="auto" w:fill="auto"/>
            <w:vAlign w:val="center"/>
            <w:hideMark/>
          </w:tcPr>
          <w:p w14:paraId="251D6BB5" w14:textId="2F068E8E"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74B9D55E" w14:textId="37D596C7"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0,34</w:t>
            </w:r>
          </w:p>
        </w:tc>
        <w:tc>
          <w:tcPr>
            <w:tcW w:w="2480" w:type="dxa"/>
            <w:shd w:val="clear" w:color="auto" w:fill="auto"/>
            <w:vAlign w:val="center"/>
            <w:hideMark/>
          </w:tcPr>
          <w:p w14:paraId="183B7674" w14:textId="18061AD9" w:rsidR="005C0AE2" w:rsidRPr="001820FC" w:rsidRDefault="005C0AE2" w:rsidP="001820FC">
            <w:pPr>
              <w:spacing w:line="300" w:lineRule="exact"/>
              <w:jc w:val="center"/>
              <w:rPr>
                <w:rFonts w:ascii="Times New Roman" w:hAnsi="Times New Roman" w:cs="Times New Roman"/>
                <w:b/>
                <w:bCs/>
                <w:color w:val="auto"/>
                <w:lang w:val="en-US" w:eastAsia="en-US"/>
              </w:rPr>
            </w:pPr>
          </w:p>
        </w:tc>
      </w:tr>
      <w:tr w:rsidR="001820FC" w:rsidRPr="001820FC" w14:paraId="3DFE62DE" w14:textId="77777777" w:rsidTr="002334D1">
        <w:trPr>
          <w:trHeight w:val="397"/>
        </w:trPr>
        <w:tc>
          <w:tcPr>
            <w:tcW w:w="960" w:type="dxa"/>
            <w:shd w:val="clear" w:color="auto" w:fill="auto"/>
            <w:vAlign w:val="center"/>
            <w:hideMark/>
          </w:tcPr>
          <w:p w14:paraId="667E9DB8"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p>
        </w:tc>
        <w:tc>
          <w:tcPr>
            <w:tcW w:w="3920" w:type="dxa"/>
            <w:shd w:val="clear" w:color="auto" w:fill="auto"/>
            <w:vAlign w:val="center"/>
            <w:hideMark/>
          </w:tcPr>
          <w:p w14:paraId="227587D1"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Mỏ rộng trường tiểu học khu A Thôn 6</w:t>
            </w:r>
          </w:p>
        </w:tc>
        <w:tc>
          <w:tcPr>
            <w:tcW w:w="1000" w:type="dxa"/>
            <w:shd w:val="clear" w:color="auto" w:fill="auto"/>
            <w:vAlign w:val="center"/>
            <w:hideMark/>
          </w:tcPr>
          <w:p w14:paraId="11E82CF4"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DGD</w:t>
            </w:r>
          </w:p>
        </w:tc>
        <w:tc>
          <w:tcPr>
            <w:tcW w:w="1180" w:type="dxa"/>
            <w:shd w:val="clear" w:color="auto" w:fill="auto"/>
            <w:vAlign w:val="center"/>
            <w:hideMark/>
          </w:tcPr>
          <w:p w14:paraId="13113FD2" w14:textId="790859DF"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0,34</w:t>
            </w:r>
          </w:p>
        </w:tc>
        <w:tc>
          <w:tcPr>
            <w:tcW w:w="2480" w:type="dxa"/>
            <w:shd w:val="clear" w:color="auto" w:fill="auto"/>
            <w:vAlign w:val="center"/>
            <w:hideMark/>
          </w:tcPr>
          <w:p w14:paraId="17CA1117"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04F7D01B" w14:textId="77777777" w:rsidTr="002334D1">
        <w:trPr>
          <w:trHeight w:val="397"/>
        </w:trPr>
        <w:tc>
          <w:tcPr>
            <w:tcW w:w="960" w:type="dxa"/>
            <w:shd w:val="clear" w:color="auto" w:fill="auto"/>
            <w:vAlign w:val="center"/>
            <w:hideMark/>
          </w:tcPr>
          <w:p w14:paraId="6323AB60" w14:textId="506CB4E6"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6A725BB6" w14:textId="77777777" w:rsidR="005C0AE2" w:rsidRPr="001820FC" w:rsidRDefault="005C0AE2"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tôn giáo</w:t>
            </w:r>
          </w:p>
        </w:tc>
        <w:tc>
          <w:tcPr>
            <w:tcW w:w="1000" w:type="dxa"/>
            <w:shd w:val="clear" w:color="auto" w:fill="auto"/>
            <w:vAlign w:val="center"/>
            <w:hideMark/>
          </w:tcPr>
          <w:p w14:paraId="40354D27" w14:textId="7564C32D"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57DDAA8E" w14:textId="6DC9A634"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2,01</w:t>
            </w:r>
          </w:p>
        </w:tc>
        <w:tc>
          <w:tcPr>
            <w:tcW w:w="2480" w:type="dxa"/>
            <w:shd w:val="clear" w:color="auto" w:fill="auto"/>
            <w:vAlign w:val="center"/>
            <w:hideMark/>
          </w:tcPr>
          <w:p w14:paraId="6DE4FE2C" w14:textId="6BFA139F" w:rsidR="005C0AE2" w:rsidRPr="001820FC" w:rsidRDefault="005C0AE2" w:rsidP="001820FC">
            <w:pPr>
              <w:spacing w:line="300" w:lineRule="exact"/>
              <w:jc w:val="center"/>
              <w:rPr>
                <w:rFonts w:ascii="Times New Roman" w:hAnsi="Times New Roman" w:cs="Times New Roman"/>
                <w:b/>
                <w:bCs/>
                <w:color w:val="auto"/>
                <w:lang w:val="en-US" w:eastAsia="en-US"/>
              </w:rPr>
            </w:pPr>
          </w:p>
        </w:tc>
      </w:tr>
      <w:tr w:rsidR="001820FC" w:rsidRPr="001820FC" w14:paraId="0EF12AA4" w14:textId="77777777" w:rsidTr="002334D1">
        <w:trPr>
          <w:trHeight w:val="397"/>
        </w:trPr>
        <w:tc>
          <w:tcPr>
            <w:tcW w:w="960" w:type="dxa"/>
            <w:shd w:val="clear" w:color="auto" w:fill="auto"/>
            <w:vAlign w:val="center"/>
            <w:hideMark/>
          </w:tcPr>
          <w:p w14:paraId="31F74180"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p>
        </w:tc>
        <w:tc>
          <w:tcPr>
            <w:tcW w:w="3920" w:type="dxa"/>
            <w:shd w:val="clear" w:color="auto" w:fill="auto"/>
            <w:vAlign w:val="center"/>
            <w:hideMark/>
          </w:tcPr>
          <w:p w14:paraId="75988CFC"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Mở rộng Chùa Phúc Long</w:t>
            </w:r>
          </w:p>
        </w:tc>
        <w:tc>
          <w:tcPr>
            <w:tcW w:w="1000" w:type="dxa"/>
            <w:shd w:val="clear" w:color="auto" w:fill="auto"/>
            <w:vAlign w:val="center"/>
            <w:hideMark/>
          </w:tcPr>
          <w:p w14:paraId="7865964E"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TON</w:t>
            </w:r>
          </w:p>
        </w:tc>
        <w:tc>
          <w:tcPr>
            <w:tcW w:w="1180" w:type="dxa"/>
            <w:shd w:val="clear" w:color="auto" w:fill="auto"/>
            <w:vAlign w:val="center"/>
            <w:hideMark/>
          </w:tcPr>
          <w:p w14:paraId="6C442ACA" w14:textId="00928685"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0,51</w:t>
            </w:r>
          </w:p>
        </w:tc>
        <w:tc>
          <w:tcPr>
            <w:tcW w:w="2480" w:type="dxa"/>
            <w:shd w:val="clear" w:color="auto" w:fill="auto"/>
            <w:vAlign w:val="center"/>
            <w:hideMark/>
          </w:tcPr>
          <w:p w14:paraId="0E2A7C59"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742A0466" w14:textId="77777777" w:rsidTr="002334D1">
        <w:trPr>
          <w:trHeight w:val="397"/>
        </w:trPr>
        <w:tc>
          <w:tcPr>
            <w:tcW w:w="960" w:type="dxa"/>
            <w:shd w:val="clear" w:color="auto" w:fill="auto"/>
            <w:vAlign w:val="center"/>
            <w:hideMark/>
          </w:tcPr>
          <w:p w14:paraId="54FD93EB"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5</w:t>
            </w:r>
          </w:p>
        </w:tc>
        <w:tc>
          <w:tcPr>
            <w:tcW w:w="3920" w:type="dxa"/>
            <w:shd w:val="clear" w:color="auto" w:fill="auto"/>
            <w:vAlign w:val="center"/>
            <w:hideMark/>
          </w:tcPr>
          <w:p w14:paraId="1F207D02"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Mở rộng chùa Quang Sơn</w:t>
            </w:r>
          </w:p>
        </w:tc>
        <w:tc>
          <w:tcPr>
            <w:tcW w:w="1000" w:type="dxa"/>
            <w:shd w:val="clear" w:color="auto" w:fill="auto"/>
            <w:vAlign w:val="center"/>
            <w:hideMark/>
          </w:tcPr>
          <w:p w14:paraId="3C687903"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TON</w:t>
            </w:r>
          </w:p>
        </w:tc>
        <w:tc>
          <w:tcPr>
            <w:tcW w:w="1180" w:type="dxa"/>
            <w:shd w:val="clear" w:color="auto" w:fill="auto"/>
            <w:vAlign w:val="center"/>
            <w:hideMark/>
          </w:tcPr>
          <w:p w14:paraId="0EF74647" w14:textId="679FF385"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1,50</w:t>
            </w:r>
          </w:p>
        </w:tc>
        <w:tc>
          <w:tcPr>
            <w:tcW w:w="2480" w:type="dxa"/>
            <w:shd w:val="clear" w:color="auto" w:fill="auto"/>
            <w:vAlign w:val="center"/>
            <w:hideMark/>
          </w:tcPr>
          <w:p w14:paraId="3F4FD1A2"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473AA9FD" w14:textId="77777777" w:rsidTr="002334D1">
        <w:trPr>
          <w:trHeight w:val="397"/>
        </w:trPr>
        <w:tc>
          <w:tcPr>
            <w:tcW w:w="960" w:type="dxa"/>
            <w:shd w:val="clear" w:color="auto" w:fill="auto"/>
            <w:vAlign w:val="center"/>
            <w:hideMark/>
          </w:tcPr>
          <w:p w14:paraId="0AF7A103" w14:textId="7E4E3062"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58E8AF8E" w14:textId="77777777" w:rsidR="005C0AE2" w:rsidRPr="001820FC" w:rsidRDefault="005C0AE2"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giao thông</w:t>
            </w:r>
          </w:p>
        </w:tc>
        <w:tc>
          <w:tcPr>
            <w:tcW w:w="1000" w:type="dxa"/>
            <w:shd w:val="clear" w:color="auto" w:fill="auto"/>
            <w:vAlign w:val="center"/>
            <w:hideMark/>
          </w:tcPr>
          <w:p w14:paraId="71A3AEA7" w14:textId="18A319E3"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2F70353B" w14:textId="555AEE41"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31,26</w:t>
            </w:r>
          </w:p>
        </w:tc>
        <w:tc>
          <w:tcPr>
            <w:tcW w:w="2480" w:type="dxa"/>
            <w:shd w:val="clear" w:color="auto" w:fill="auto"/>
            <w:vAlign w:val="center"/>
            <w:hideMark/>
          </w:tcPr>
          <w:p w14:paraId="7EB6D5F2" w14:textId="1C730A9C" w:rsidR="005C0AE2" w:rsidRPr="001820FC" w:rsidRDefault="005C0AE2" w:rsidP="001820FC">
            <w:pPr>
              <w:spacing w:line="300" w:lineRule="exact"/>
              <w:jc w:val="center"/>
              <w:rPr>
                <w:rFonts w:ascii="Times New Roman" w:hAnsi="Times New Roman" w:cs="Times New Roman"/>
                <w:b/>
                <w:bCs/>
                <w:color w:val="auto"/>
                <w:lang w:val="en-US" w:eastAsia="en-US"/>
              </w:rPr>
            </w:pPr>
          </w:p>
        </w:tc>
      </w:tr>
      <w:tr w:rsidR="001820FC" w:rsidRPr="001820FC" w14:paraId="37905237" w14:textId="77777777" w:rsidTr="002334D1">
        <w:trPr>
          <w:trHeight w:val="397"/>
        </w:trPr>
        <w:tc>
          <w:tcPr>
            <w:tcW w:w="960" w:type="dxa"/>
            <w:shd w:val="clear" w:color="auto" w:fill="auto"/>
            <w:vAlign w:val="center"/>
            <w:hideMark/>
          </w:tcPr>
          <w:p w14:paraId="3098192A"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6</w:t>
            </w:r>
          </w:p>
        </w:tc>
        <w:tc>
          <w:tcPr>
            <w:tcW w:w="3920" w:type="dxa"/>
            <w:shd w:val="clear" w:color="auto" w:fill="auto"/>
            <w:vAlign w:val="center"/>
            <w:hideMark/>
          </w:tcPr>
          <w:p w14:paraId="560A3A52"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cầu Đàm Khánh</w:t>
            </w:r>
          </w:p>
        </w:tc>
        <w:tc>
          <w:tcPr>
            <w:tcW w:w="1000" w:type="dxa"/>
            <w:shd w:val="clear" w:color="auto" w:fill="auto"/>
            <w:vAlign w:val="center"/>
            <w:hideMark/>
          </w:tcPr>
          <w:p w14:paraId="616C425D" w14:textId="77777777" w:rsidR="005C0AE2" w:rsidRPr="001820FC" w:rsidRDefault="005C0AE2" w:rsidP="001820FC">
            <w:pPr>
              <w:spacing w:line="300" w:lineRule="exact"/>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DGT</w:t>
            </w:r>
          </w:p>
        </w:tc>
        <w:tc>
          <w:tcPr>
            <w:tcW w:w="1180" w:type="dxa"/>
            <w:shd w:val="clear" w:color="auto" w:fill="auto"/>
            <w:vAlign w:val="center"/>
            <w:hideMark/>
          </w:tcPr>
          <w:p w14:paraId="113ADD2E" w14:textId="0C31091C"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0,22</w:t>
            </w:r>
          </w:p>
        </w:tc>
        <w:tc>
          <w:tcPr>
            <w:tcW w:w="2480" w:type="dxa"/>
            <w:shd w:val="clear" w:color="auto" w:fill="auto"/>
            <w:vAlign w:val="center"/>
            <w:hideMark/>
          </w:tcPr>
          <w:p w14:paraId="1A43D6B3"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Yên Bình</w:t>
            </w:r>
          </w:p>
        </w:tc>
      </w:tr>
      <w:tr w:rsidR="001820FC" w:rsidRPr="001820FC" w14:paraId="1DB62EDF" w14:textId="77777777" w:rsidTr="005C0AE2">
        <w:trPr>
          <w:trHeight w:val="510"/>
        </w:trPr>
        <w:tc>
          <w:tcPr>
            <w:tcW w:w="960" w:type="dxa"/>
            <w:shd w:val="clear" w:color="auto" w:fill="auto"/>
            <w:vAlign w:val="center"/>
            <w:hideMark/>
          </w:tcPr>
          <w:p w14:paraId="36AEE2DF"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7</w:t>
            </w:r>
          </w:p>
        </w:tc>
        <w:tc>
          <w:tcPr>
            <w:tcW w:w="3920" w:type="dxa"/>
            <w:shd w:val="clear" w:color="auto" w:fill="auto"/>
            <w:vAlign w:val="center"/>
            <w:hideMark/>
          </w:tcPr>
          <w:p w14:paraId="6E424526"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tuyến đường liên huyện nối thôn 9, xã Đông Sơn với xã Yên Đồng huyện Yên Mô kết hợp hệ thống thoát nước chống ngập úng trên địa bàn xã Đông Sơn thành phố Tam Điệp</w:t>
            </w:r>
          </w:p>
        </w:tc>
        <w:tc>
          <w:tcPr>
            <w:tcW w:w="1000" w:type="dxa"/>
            <w:shd w:val="clear" w:color="auto" w:fill="auto"/>
            <w:vAlign w:val="center"/>
            <w:hideMark/>
          </w:tcPr>
          <w:p w14:paraId="7F63AF39"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2E46179E" w14:textId="714BFE60"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0,60</w:t>
            </w:r>
          </w:p>
        </w:tc>
        <w:tc>
          <w:tcPr>
            <w:tcW w:w="2480" w:type="dxa"/>
            <w:shd w:val="clear" w:color="auto" w:fill="auto"/>
            <w:vAlign w:val="center"/>
            <w:hideMark/>
          </w:tcPr>
          <w:p w14:paraId="5204D041"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Đông Sơn</w:t>
            </w:r>
          </w:p>
        </w:tc>
      </w:tr>
      <w:tr w:rsidR="001820FC" w:rsidRPr="001820FC" w14:paraId="093EBBA1" w14:textId="77777777" w:rsidTr="005C0AE2">
        <w:trPr>
          <w:trHeight w:val="510"/>
        </w:trPr>
        <w:tc>
          <w:tcPr>
            <w:tcW w:w="960" w:type="dxa"/>
            <w:shd w:val="clear" w:color="auto" w:fill="auto"/>
            <w:vAlign w:val="center"/>
            <w:hideMark/>
          </w:tcPr>
          <w:p w14:paraId="7130F202"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8</w:t>
            </w:r>
          </w:p>
        </w:tc>
        <w:tc>
          <w:tcPr>
            <w:tcW w:w="3920" w:type="dxa"/>
            <w:shd w:val="clear" w:color="auto" w:fill="auto"/>
            <w:vAlign w:val="center"/>
            <w:hideMark/>
          </w:tcPr>
          <w:p w14:paraId="7DC11E20" w14:textId="77777777" w:rsidR="005C0AE2" w:rsidRPr="001820FC" w:rsidRDefault="005C0AE2" w:rsidP="001820FC">
            <w:pPr>
              <w:spacing w:line="300" w:lineRule="exact"/>
              <w:jc w:val="both"/>
              <w:rPr>
                <w:rFonts w:ascii="Times New Roman" w:hAnsi="Times New Roman" w:cs="Times New Roman"/>
                <w:color w:val="auto"/>
                <w:spacing w:val="-6"/>
                <w:lang w:val="en-US" w:eastAsia="en-US"/>
              </w:rPr>
            </w:pPr>
            <w:r w:rsidRPr="001820FC">
              <w:rPr>
                <w:rFonts w:ascii="Times New Roman" w:hAnsi="Times New Roman" w:cs="Times New Roman"/>
                <w:color w:val="auto"/>
                <w:spacing w:val="-6"/>
                <w:lang w:val="en-US" w:eastAsia="en-US"/>
              </w:rPr>
              <w:t>Xây dựng tuyến kết nối Đường Quang Sơn đến nút giao đường cao tốc Bắc Nam và đường Đông Tây - tỉnh Ninh Bình</w:t>
            </w:r>
          </w:p>
        </w:tc>
        <w:tc>
          <w:tcPr>
            <w:tcW w:w="1000" w:type="dxa"/>
            <w:shd w:val="clear" w:color="auto" w:fill="auto"/>
            <w:vAlign w:val="center"/>
            <w:hideMark/>
          </w:tcPr>
          <w:p w14:paraId="74ADA4F0"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449D7A02" w14:textId="162D12B5"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2,50</w:t>
            </w:r>
          </w:p>
        </w:tc>
        <w:tc>
          <w:tcPr>
            <w:tcW w:w="2480" w:type="dxa"/>
            <w:shd w:val="clear" w:color="auto" w:fill="auto"/>
            <w:vAlign w:val="center"/>
            <w:hideMark/>
          </w:tcPr>
          <w:p w14:paraId="685E6B14"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4B5F3A24" w14:textId="77777777" w:rsidTr="005C0AE2">
        <w:trPr>
          <w:trHeight w:val="510"/>
        </w:trPr>
        <w:tc>
          <w:tcPr>
            <w:tcW w:w="960" w:type="dxa"/>
            <w:shd w:val="clear" w:color="auto" w:fill="auto"/>
            <w:vAlign w:val="center"/>
            <w:hideMark/>
          </w:tcPr>
          <w:p w14:paraId="46B0CF67"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9</w:t>
            </w:r>
          </w:p>
        </w:tc>
        <w:tc>
          <w:tcPr>
            <w:tcW w:w="3920" w:type="dxa"/>
            <w:shd w:val="clear" w:color="auto" w:fill="auto"/>
            <w:vAlign w:val="center"/>
            <w:hideMark/>
          </w:tcPr>
          <w:p w14:paraId="081179F0"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tuyến đường kết nối đường Ngô Thì Sỹ đến đường Quang Sơn, thành phố Tam Điệp</w:t>
            </w:r>
          </w:p>
        </w:tc>
        <w:tc>
          <w:tcPr>
            <w:tcW w:w="1000" w:type="dxa"/>
            <w:shd w:val="clear" w:color="auto" w:fill="auto"/>
            <w:vAlign w:val="center"/>
            <w:hideMark/>
          </w:tcPr>
          <w:p w14:paraId="217FA5A9"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39030416" w14:textId="0149FE10"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4,22</w:t>
            </w:r>
          </w:p>
        </w:tc>
        <w:tc>
          <w:tcPr>
            <w:tcW w:w="2480" w:type="dxa"/>
            <w:shd w:val="clear" w:color="auto" w:fill="auto"/>
            <w:vAlign w:val="center"/>
            <w:hideMark/>
          </w:tcPr>
          <w:p w14:paraId="43C0829B"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7ABA20CA" w14:textId="77777777" w:rsidTr="005C0AE2">
        <w:trPr>
          <w:trHeight w:val="510"/>
        </w:trPr>
        <w:tc>
          <w:tcPr>
            <w:tcW w:w="960" w:type="dxa"/>
            <w:shd w:val="clear" w:color="auto" w:fill="auto"/>
            <w:vAlign w:val="center"/>
            <w:hideMark/>
          </w:tcPr>
          <w:p w14:paraId="1F465C02"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10</w:t>
            </w:r>
          </w:p>
        </w:tc>
        <w:tc>
          <w:tcPr>
            <w:tcW w:w="3920" w:type="dxa"/>
            <w:shd w:val="clear" w:color="auto" w:fill="auto"/>
            <w:vAlign w:val="center"/>
            <w:hideMark/>
          </w:tcPr>
          <w:p w14:paraId="694485E7"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XD tuyến đường kết nối đường Đồng Giao với QL 12B (đoạn từ đường Đồng Giao đến Thống Nhất), xã Quang Sơn, TP. Tam Điệp</w:t>
            </w:r>
          </w:p>
        </w:tc>
        <w:tc>
          <w:tcPr>
            <w:tcW w:w="1000" w:type="dxa"/>
            <w:shd w:val="clear" w:color="auto" w:fill="auto"/>
            <w:vAlign w:val="center"/>
            <w:hideMark/>
          </w:tcPr>
          <w:p w14:paraId="04D1CC35"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7F93C632" w14:textId="54D9B52E"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1,80</w:t>
            </w:r>
          </w:p>
        </w:tc>
        <w:tc>
          <w:tcPr>
            <w:tcW w:w="2480" w:type="dxa"/>
            <w:shd w:val="clear" w:color="auto" w:fill="auto"/>
            <w:vAlign w:val="center"/>
            <w:hideMark/>
          </w:tcPr>
          <w:p w14:paraId="63276E2A"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756BB829" w14:textId="77777777" w:rsidTr="00E86B58">
        <w:trPr>
          <w:trHeight w:val="63"/>
        </w:trPr>
        <w:tc>
          <w:tcPr>
            <w:tcW w:w="960" w:type="dxa"/>
            <w:shd w:val="clear" w:color="auto" w:fill="auto"/>
            <w:vAlign w:val="center"/>
            <w:hideMark/>
          </w:tcPr>
          <w:p w14:paraId="5188D5ED"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11</w:t>
            </w:r>
          </w:p>
        </w:tc>
        <w:tc>
          <w:tcPr>
            <w:tcW w:w="3920" w:type="dxa"/>
            <w:shd w:val="clear" w:color="auto" w:fill="auto"/>
            <w:vAlign w:val="center"/>
            <w:hideMark/>
          </w:tcPr>
          <w:p w14:paraId="0983B859" w14:textId="77777777" w:rsidR="005C0AE2" w:rsidRPr="001820FC" w:rsidRDefault="005C0AE2" w:rsidP="001820FC">
            <w:pPr>
              <w:spacing w:line="300" w:lineRule="exact"/>
              <w:jc w:val="both"/>
              <w:rPr>
                <w:rFonts w:ascii="Times New Roman" w:hAnsi="Times New Roman" w:cs="Times New Roman"/>
                <w:color w:val="auto"/>
                <w:spacing w:val="-4"/>
                <w:lang w:val="en-US" w:eastAsia="en-US"/>
              </w:rPr>
            </w:pPr>
            <w:r w:rsidRPr="001820FC">
              <w:rPr>
                <w:rFonts w:ascii="Times New Roman" w:hAnsi="Times New Roman" w:cs="Times New Roman"/>
                <w:color w:val="auto"/>
                <w:spacing w:val="-4"/>
                <w:lang w:val="en-US" w:eastAsia="en-US"/>
              </w:rPr>
              <w:t>Xây dựng tuyến đường kết nối đường Quang Hiển với đường gom cao tốc Bắc – Nam đoạn qua thành phố Tam Điệp.</w:t>
            </w:r>
          </w:p>
        </w:tc>
        <w:tc>
          <w:tcPr>
            <w:tcW w:w="1000" w:type="dxa"/>
            <w:shd w:val="clear" w:color="auto" w:fill="auto"/>
            <w:vAlign w:val="center"/>
            <w:hideMark/>
          </w:tcPr>
          <w:p w14:paraId="1D43DA3E"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4F1840EF" w14:textId="481E573C"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3,50</w:t>
            </w:r>
          </w:p>
        </w:tc>
        <w:tc>
          <w:tcPr>
            <w:tcW w:w="2480" w:type="dxa"/>
            <w:shd w:val="clear" w:color="auto" w:fill="auto"/>
            <w:vAlign w:val="center"/>
            <w:hideMark/>
          </w:tcPr>
          <w:p w14:paraId="707FE471"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Tân Bình</w:t>
            </w:r>
          </w:p>
        </w:tc>
      </w:tr>
      <w:tr w:rsidR="001820FC" w:rsidRPr="001820FC" w14:paraId="15CAED03" w14:textId="77777777" w:rsidTr="005C0AE2">
        <w:trPr>
          <w:trHeight w:val="510"/>
        </w:trPr>
        <w:tc>
          <w:tcPr>
            <w:tcW w:w="960" w:type="dxa"/>
            <w:shd w:val="clear" w:color="auto" w:fill="auto"/>
            <w:vAlign w:val="center"/>
            <w:hideMark/>
          </w:tcPr>
          <w:p w14:paraId="4084F980"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12</w:t>
            </w:r>
          </w:p>
        </w:tc>
        <w:tc>
          <w:tcPr>
            <w:tcW w:w="3920" w:type="dxa"/>
            <w:shd w:val="clear" w:color="auto" w:fill="auto"/>
            <w:vAlign w:val="center"/>
            <w:hideMark/>
          </w:tcPr>
          <w:p w14:paraId="48648009"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Bổ sung dự án cải tạo, nâng cấp mặt đường và xây dựng hệ thống thoát nước tuyến đường chi Lăng Thành Phố Tam Điệp</w:t>
            </w:r>
          </w:p>
        </w:tc>
        <w:tc>
          <w:tcPr>
            <w:tcW w:w="1000" w:type="dxa"/>
            <w:shd w:val="clear" w:color="auto" w:fill="auto"/>
            <w:vAlign w:val="center"/>
            <w:hideMark/>
          </w:tcPr>
          <w:p w14:paraId="5290BF9F"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16141540" w14:textId="20089D82"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11,50</w:t>
            </w:r>
          </w:p>
        </w:tc>
        <w:tc>
          <w:tcPr>
            <w:tcW w:w="2480" w:type="dxa"/>
            <w:shd w:val="clear" w:color="auto" w:fill="auto"/>
            <w:vAlign w:val="center"/>
            <w:hideMark/>
          </w:tcPr>
          <w:p w14:paraId="1B7FED9A" w14:textId="058F4C3D"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Tây Sơn và </w:t>
            </w:r>
            <w:r w:rsidRPr="001820FC">
              <w:rPr>
                <w:rFonts w:ascii="Times New Roman" w:hAnsi="Times New Roman" w:cs="Times New Roman"/>
                <w:color w:val="auto"/>
                <w:lang w:val="en-US" w:eastAsia="en-US"/>
              </w:rPr>
              <w:br/>
              <w:t>Xã Quang Sơn</w:t>
            </w:r>
          </w:p>
        </w:tc>
      </w:tr>
      <w:tr w:rsidR="001820FC" w:rsidRPr="001820FC" w14:paraId="10B7AC9D" w14:textId="77777777" w:rsidTr="005C0AE2">
        <w:trPr>
          <w:trHeight w:val="510"/>
        </w:trPr>
        <w:tc>
          <w:tcPr>
            <w:tcW w:w="960" w:type="dxa"/>
            <w:shd w:val="clear" w:color="auto" w:fill="auto"/>
            <w:vAlign w:val="center"/>
            <w:hideMark/>
          </w:tcPr>
          <w:p w14:paraId="24F34B2E"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13</w:t>
            </w:r>
          </w:p>
        </w:tc>
        <w:tc>
          <w:tcPr>
            <w:tcW w:w="3920" w:type="dxa"/>
            <w:shd w:val="clear" w:color="auto" w:fill="auto"/>
            <w:vAlign w:val="center"/>
            <w:hideMark/>
          </w:tcPr>
          <w:p w14:paraId="2497FB4E"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tuyến đường Vạn Xuân kéo dài đến núi Ba</w:t>
            </w:r>
          </w:p>
        </w:tc>
        <w:tc>
          <w:tcPr>
            <w:tcW w:w="1000" w:type="dxa"/>
            <w:shd w:val="clear" w:color="auto" w:fill="auto"/>
            <w:vAlign w:val="center"/>
            <w:hideMark/>
          </w:tcPr>
          <w:p w14:paraId="75909FC5"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484E50DC" w14:textId="0A10833F"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3,00</w:t>
            </w:r>
          </w:p>
        </w:tc>
        <w:tc>
          <w:tcPr>
            <w:tcW w:w="2480" w:type="dxa"/>
            <w:shd w:val="clear" w:color="auto" w:fill="auto"/>
            <w:vAlign w:val="center"/>
            <w:hideMark/>
          </w:tcPr>
          <w:p w14:paraId="7F80F158"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Bắc Sơn</w:t>
            </w:r>
          </w:p>
        </w:tc>
      </w:tr>
      <w:tr w:rsidR="001820FC" w:rsidRPr="001820FC" w14:paraId="45CF85A0" w14:textId="77777777" w:rsidTr="005C0AE2">
        <w:trPr>
          <w:trHeight w:val="510"/>
        </w:trPr>
        <w:tc>
          <w:tcPr>
            <w:tcW w:w="960" w:type="dxa"/>
            <w:shd w:val="clear" w:color="auto" w:fill="auto"/>
            <w:vAlign w:val="center"/>
            <w:hideMark/>
          </w:tcPr>
          <w:p w14:paraId="7165CF62"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14</w:t>
            </w:r>
          </w:p>
        </w:tc>
        <w:tc>
          <w:tcPr>
            <w:tcW w:w="3920" w:type="dxa"/>
            <w:shd w:val="clear" w:color="auto" w:fill="auto"/>
            <w:vAlign w:val="center"/>
            <w:hideMark/>
          </w:tcPr>
          <w:p w14:paraId="69D1E653"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Đường vành đai thôn 9, xã Đông Sơn, thành phố Tam Điệp (Đoạn từ đường Ninh Tốn đấu nối với Quốc lộ 21B) (tuyến số 2)</w:t>
            </w:r>
          </w:p>
        </w:tc>
        <w:tc>
          <w:tcPr>
            <w:tcW w:w="1000" w:type="dxa"/>
            <w:shd w:val="clear" w:color="auto" w:fill="auto"/>
            <w:vAlign w:val="center"/>
            <w:hideMark/>
          </w:tcPr>
          <w:p w14:paraId="347DE495"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5CB6E738" w14:textId="1250B7C2"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0,30</w:t>
            </w:r>
          </w:p>
        </w:tc>
        <w:tc>
          <w:tcPr>
            <w:tcW w:w="2480" w:type="dxa"/>
            <w:shd w:val="clear" w:color="auto" w:fill="auto"/>
            <w:vAlign w:val="center"/>
            <w:hideMark/>
          </w:tcPr>
          <w:p w14:paraId="6FD126EF"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Đông Sơn</w:t>
            </w:r>
          </w:p>
        </w:tc>
      </w:tr>
      <w:tr w:rsidR="001820FC" w:rsidRPr="001820FC" w14:paraId="6477CBA4" w14:textId="77777777" w:rsidTr="005C0AE2">
        <w:trPr>
          <w:trHeight w:val="510"/>
        </w:trPr>
        <w:tc>
          <w:tcPr>
            <w:tcW w:w="960" w:type="dxa"/>
            <w:shd w:val="clear" w:color="auto" w:fill="auto"/>
            <w:vAlign w:val="center"/>
            <w:hideMark/>
          </w:tcPr>
          <w:p w14:paraId="45462D0E"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15</w:t>
            </w:r>
          </w:p>
        </w:tc>
        <w:tc>
          <w:tcPr>
            <w:tcW w:w="3920" w:type="dxa"/>
            <w:shd w:val="clear" w:color="auto" w:fill="auto"/>
            <w:vAlign w:val="center"/>
            <w:hideMark/>
          </w:tcPr>
          <w:p w14:paraId="303B5B70" w14:textId="77777777" w:rsidR="005C0AE2" w:rsidRPr="001820FC" w:rsidRDefault="005C0AE2" w:rsidP="001820FC">
            <w:pPr>
              <w:spacing w:line="300" w:lineRule="exact"/>
              <w:jc w:val="both"/>
              <w:rPr>
                <w:rFonts w:ascii="Times New Roman" w:hAnsi="Times New Roman" w:cs="Times New Roman"/>
                <w:color w:val="auto"/>
                <w:spacing w:val="-10"/>
                <w:lang w:val="en-US" w:eastAsia="en-US"/>
              </w:rPr>
            </w:pPr>
            <w:r w:rsidRPr="001820FC">
              <w:rPr>
                <w:rFonts w:ascii="Times New Roman" w:hAnsi="Times New Roman" w:cs="Times New Roman"/>
                <w:color w:val="auto"/>
                <w:spacing w:val="-10"/>
                <w:lang w:val="en-US" w:eastAsia="en-US"/>
              </w:rPr>
              <w:t>Xây dựng tuyến đường nối khu Công nghiệp Tam Điệp II với đường Đông - Tây</w:t>
            </w:r>
          </w:p>
        </w:tc>
        <w:tc>
          <w:tcPr>
            <w:tcW w:w="1000" w:type="dxa"/>
            <w:shd w:val="clear" w:color="auto" w:fill="auto"/>
            <w:vAlign w:val="center"/>
            <w:hideMark/>
          </w:tcPr>
          <w:p w14:paraId="702F99FF"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180" w:type="dxa"/>
            <w:shd w:val="clear" w:color="auto" w:fill="auto"/>
            <w:vAlign w:val="center"/>
            <w:hideMark/>
          </w:tcPr>
          <w:p w14:paraId="6D33C252" w14:textId="30CB6325"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3,52</w:t>
            </w:r>
          </w:p>
        </w:tc>
        <w:tc>
          <w:tcPr>
            <w:tcW w:w="2480" w:type="dxa"/>
            <w:shd w:val="clear" w:color="auto" w:fill="auto"/>
            <w:vAlign w:val="center"/>
            <w:hideMark/>
          </w:tcPr>
          <w:p w14:paraId="75B2B933"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63BF6160" w14:textId="77777777" w:rsidTr="005C0AE2">
        <w:trPr>
          <w:trHeight w:val="510"/>
        </w:trPr>
        <w:tc>
          <w:tcPr>
            <w:tcW w:w="960" w:type="dxa"/>
            <w:shd w:val="clear" w:color="auto" w:fill="auto"/>
            <w:vAlign w:val="center"/>
            <w:hideMark/>
          </w:tcPr>
          <w:p w14:paraId="62CC44FE"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16</w:t>
            </w:r>
          </w:p>
        </w:tc>
        <w:tc>
          <w:tcPr>
            <w:tcW w:w="3920" w:type="dxa"/>
            <w:shd w:val="clear" w:color="auto" w:fill="auto"/>
            <w:vAlign w:val="center"/>
            <w:hideMark/>
          </w:tcPr>
          <w:p w14:paraId="517FAC20" w14:textId="05A7601B"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Dự án sửa chữa, cải thiện điều kiện bảo đảm an toàn giao thông tại khu vực nút giao Km 275+950/QL1 (bên phải </w:t>
            </w:r>
            <w:r w:rsidRPr="001820FC">
              <w:rPr>
                <w:rFonts w:ascii="Times New Roman" w:hAnsi="Times New Roman" w:cs="Times New Roman"/>
                <w:color w:val="auto"/>
                <w:lang w:val="en-US" w:eastAsia="en-US"/>
              </w:rPr>
              <w:lastRenderedPageBreak/>
              <w:t>tuyến), tỉnh Ninh Bình</w:t>
            </w:r>
          </w:p>
        </w:tc>
        <w:tc>
          <w:tcPr>
            <w:tcW w:w="1000" w:type="dxa"/>
            <w:shd w:val="clear" w:color="auto" w:fill="auto"/>
            <w:vAlign w:val="center"/>
            <w:hideMark/>
          </w:tcPr>
          <w:p w14:paraId="29FB1806" w14:textId="4E438C77" w:rsidR="005C0AE2" w:rsidRPr="001820FC" w:rsidRDefault="00090D78"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DGT</w:t>
            </w:r>
          </w:p>
        </w:tc>
        <w:tc>
          <w:tcPr>
            <w:tcW w:w="1180" w:type="dxa"/>
            <w:shd w:val="clear" w:color="auto" w:fill="auto"/>
            <w:vAlign w:val="center"/>
            <w:hideMark/>
          </w:tcPr>
          <w:p w14:paraId="20D57433" w14:textId="4A164359"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0,10</w:t>
            </w:r>
          </w:p>
        </w:tc>
        <w:tc>
          <w:tcPr>
            <w:tcW w:w="2480" w:type="dxa"/>
            <w:shd w:val="clear" w:color="auto" w:fill="auto"/>
            <w:vAlign w:val="center"/>
            <w:hideMark/>
          </w:tcPr>
          <w:p w14:paraId="37D79016"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Yên BÌnh</w:t>
            </w:r>
          </w:p>
        </w:tc>
      </w:tr>
      <w:tr w:rsidR="001820FC" w:rsidRPr="001820FC" w14:paraId="1A13F9A5" w14:textId="77777777" w:rsidTr="00E86B58">
        <w:trPr>
          <w:trHeight w:val="63"/>
        </w:trPr>
        <w:tc>
          <w:tcPr>
            <w:tcW w:w="960" w:type="dxa"/>
            <w:shd w:val="clear" w:color="auto" w:fill="auto"/>
            <w:vAlign w:val="center"/>
            <w:hideMark/>
          </w:tcPr>
          <w:p w14:paraId="4007815B" w14:textId="532290CC"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7AFA65F5" w14:textId="77777777" w:rsidR="005C0AE2" w:rsidRPr="001820FC" w:rsidRDefault="005C0AE2"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thuỷ lợi</w:t>
            </w:r>
          </w:p>
        </w:tc>
        <w:tc>
          <w:tcPr>
            <w:tcW w:w="1000" w:type="dxa"/>
            <w:shd w:val="clear" w:color="auto" w:fill="auto"/>
            <w:vAlign w:val="center"/>
            <w:hideMark/>
          </w:tcPr>
          <w:p w14:paraId="73266967" w14:textId="7019D3FF"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23A688EF" w14:textId="19634CA6"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1,16</w:t>
            </w:r>
          </w:p>
        </w:tc>
        <w:tc>
          <w:tcPr>
            <w:tcW w:w="2480" w:type="dxa"/>
            <w:shd w:val="clear" w:color="auto" w:fill="auto"/>
            <w:vAlign w:val="center"/>
            <w:hideMark/>
          </w:tcPr>
          <w:p w14:paraId="46DFFDAF" w14:textId="1180304F" w:rsidR="005C0AE2" w:rsidRPr="001820FC" w:rsidRDefault="005C0AE2" w:rsidP="001820FC">
            <w:pPr>
              <w:spacing w:line="300" w:lineRule="exact"/>
              <w:jc w:val="center"/>
              <w:rPr>
                <w:rFonts w:ascii="Times New Roman" w:hAnsi="Times New Roman" w:cs="Times New Roman"/>
                <w:b/>
                <w:bCs/>
                <w:color w:val="auto"/>
                <w:lang w:val="en-US" w:eastAsia="en-US"/>
              </w:rPr>
            </w:pPr>
          </w:p>
        </w:tc>
      </w:tr>
      <w:tr w:rsidR="001820FC" w:rsidRPr="001820FC" w14:paraId="45F4C8A0" w14:textId="77777777" w:rsidTr="005C0AE2">
        <w:trPr>
          <w:trHeight w:val="510"/>
        </w:trPr>
        <w:tc>
          <w:tcPr>
            <w:tcW w:w="960" w:type="dxa"/>
            <w:shd w:val="clear" w:color="auto" w:fill="auto"/>
            <w:vAlign w:val="center"/>
            <w:hideMark/>
          </w:tcPr>
          <w:p w14:paraId="0B5CE4F8"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17</w:t>
            </w:r>
          </w:p>
        </w:tc>
        <w:tc>
          <w:tcPr>
            <w:tcW w:w="3920" w:type="dxa"/>
            <w:shd w:val="clear" w:color="auto" w:fill="auto"/>
            <w:vAlign w:val="center"/>
            <w:hideMark/>
          </w:tcPr>
          <w:p w14:paraId="05C8B026"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mương thoát nước từ sau nhà ông Hường đến Kênh chính</w:t>
            </w:r>
          </w:p>
        </w:tc>
        <w:tc>
          <w:tcPr>
            <w:tcW w:w="1000" w:type="dxa"/>
            <w:shd w:val="clear" w:color="auto" w:fill="auto"/>
            <w:vAlign w:val="center"/>
            <w:hideMark/>
          </w:tcPr>
          <w:p w14:paraId="7F1A622A"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180" w:type="dxa"/>
            <w:shd w:val="clear" w:color="auto" w:fill="auto"/>
            <w:vAlign w:val="center"/>
            <w:hideMark/>
          </w:tcPr>
          <w:p w14:paraId="3234E696" w14:textId="48E59E24"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0,08</w:t>
            </w:r>
          </w:p>
        </w:tc>
        <w:tc>
          <w:tcPr>
            <w:tcW w:w="2480" w:type="dxa"/>
            <w:shd w:val="clear" w:color="auto" w:fill="auto"/>
            <w:vAlign w:val="center"/>
            <w:hideMark/>
          </w:tcPr>
          <w:p w14:paraId="327ECFC0"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36817473" w14:textId="77777777" w:rsidTr="005C0AE2">
        <w:trPr>
          <w:trHeight w:val="510"/>
        </w:trPr>
        <w:tc>
          <w:tcPr>
            <w:tcW w:w="960" w:type="dxa"/>
            <w:shd w:val="clear" w:color="auto" w:fill="auto"/>
            <w:vAlign w:val="center"/>
            <w:hideMark/>
          </w:tcPr>
          <w:p w14:paraId="5AC16DBA"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18</w:t>
            </w:r>
          </w:p>
        </w:tc>
        <w:tc>
          <w:tcPr>
            <w:tcW w:w="3920" w:type="dxa"/>
            <w:shd w:val="clear" w:color="auto" w:fill="auto"/>
            <w:vAlign w:val="center"/>
            <w:hideMark/>
          </w:tcPr>
          <w:p w14:paraId="499B5CF9"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Xây dựng mương thoát nước trước trụ sở công an</w:t>
            </w:r>
          </w:p>
        </w:tc>
        <w:tc>
          <w:tcPr>
            <w:tcW w:w="1000" w:type="dxa"/>
            <w:shd w:val="clear" w:color="auto" w:fill="auto"/>
            <w:vAlign w:val="center"/>
            <w:hideMark/>
          </w:tcPr>
          <w:p w14:paraId="684AA594"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180" w:type="dxa"/>
            <w:shd w:val="clear" w:color="auto" w:fill="auto"/>
            <w:vAlign w:val="center"/>
            <w:hideMark/>
          </w:tcPr>
          <w:p w14:paraId="12BF18E7" w14:textId="489AAC90"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0,06</w:t>
            </w:r>
          </w:p>
        </w:tc>
        <w:tc>
          <w:tcPr>
            <w:tcW w:w="2480" w:type="dxa"/>
            <w:shd w:val="clear" w:color="auto" w:fill="auto"/>
            <w:vAlign w:val="center"/>
            <w:hideMark/>
          </w:tcPr>
          <w:p w14:paraId="482B0C3E"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1131C8C6" w14:textId="77777777" w:rsidTr="005C0AE2">
        <w:trPr>
          <w:trHeight w:val="510"/>
        </w:trPr>
        <w:tc>
          <w:tcPr>
            <w:tcW w:w="960" w:type="dxa"/>
            <w:shd w:val="clear" w:color="auto" w:fill="auto"/>
            <w:vAlign w:val="center"/>
            <w:hideMark/>
          </w:tcPr>
          <w:p w14:paraId="1F5D3606"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19</w:t>
            </w:r>
          </w:p>
        </w:tc>
        <w:tc>
          <w:tcPr>
            <w:tcW w:w="3920" w:type="dxa"/>
            <w:shd w:val="clear" w:color="auto" w:fill="auto"/>
            <w:vAlign w:val="center"/>
            <w:hideMark/>
          </w:tcPr>
          <w:p w14:paraId="55EE3A47" w14:textId="77777777" w:rsidR="005C0AE2" w:rsidRPr="001820FC" w:rsidRDefault="005C0AE2" w:rsidP="001820FC">
            <w:pPr>
              <w:spacing w:line="300" w:lineRule="exact"/>
              <w:jc w:val="both"/>
              <w:rPr>
                <w:rFonts w:ascii="Times New Roman" w:hAnsi="Times New Roman" w:cs="Times New Roman"/>
                <w:color w:val="auto"/>
                <w:spacing w:val="-6"/>
                <w:lang w:val="en-US" w:eastAsia="en-US"/>
              </w:rPr>
            </w:pPr>
            <w:r w:rsidRPr="001820FC">
              <w:rPr>
                <w:rFonts w:ascii="Times New Roman" w:hAnsi="Times New Roman" w:cs="Times New Roman"/>
                <w:color w:val="auto"/>
                <w:spacing w:val="-6"/>
                <w:lang w:val="en-US" w:eastAsia="en-US"/>
              </w:rPr>
              <w:t>Làm mương thoát nước thuộc công trình cấp bách thoát lũ tuyến đường vành đai chống lũ quét thượng nguồn - đoạn vào mỏ đá núi voi trong xã Đông Sơn</w:t>
            </w:r>
          </w:p>
        </w:tc>
        <w:tc>
          <w:tcPr>
            <w:tcW w:w="1000" w:type="dxa"/>
            <w:shd w:val="clear" w:color="auto" w:fill="auto"/>
            <w:vAlign w:val="center"/>
            <w:hideMark/>
          </w:tcPr>
          <w:p w14:paraId="2F3E952E"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180" w:type="dxa"/>
            <w:shd w:val="clear" w:color="auto" w:fill="auto"/>
            <w:vAlign w:val="center"/>
            <w:hideMark/>
          </w:tcPr>
          <w:p w14:paraId="0EEDC1F5" w14:textId="18A373DC"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0,47</w:t>
            </w:r>
          </w:p>
        </w:tc>
        <w:tc>
          <w:tcPr>
            <w:tcW w:w="2480" w:type="dxa"/>
            <w:shd w:val="clear" w:color="auto" w:fill="auto"/>
            <w:vAlign w:val="center"/>
            <w:hideMark/>
          </w:tcPr>
          <w:p w14:paraId="523688FA"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39F1C209" w14:textId="77777777" w:rsidTr="005C0AE2">
        <w:trPr>
          <w:trHeight w:val="510"/>
        </w:trPr>
        <w:tc>
          <w:tcPr>
            <w:tcW w:w="960" w:type="dxa"/>
            <w:shd w:val="clear" w:color="auto" w:fill="auto"/>
            <w:vAlign w:val="center"/>
            <w:hideMark/>
          </w:tcPr>
          <w:p w14:paraId="3DF00143"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20</w:t>
            </w:r>
          </w:p>
        </w:tc>
        <w:tc>
          <w:tcPr>
            <w:tcW w:w="3920" w:type="dxa"/>
            <w:shd w:val="clear" w:color="auto" w:fill="auto"/>
            <w:vAlign w:val="center"/>
            <w:hideMark/>
          </w:tcPr>
          <w:p w14:paraId="3B6D3D0F"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đầu tư xây dưng công trình xây dựng hệ thống thoát nước chống ngập tổ 5,7,8 và tổ 15 phường Bắc Sơn</w:t>
            </w:r>
          </w:p>
        </w:tc>
        <w:tc>
          <w:tcPr>
            <w:tcW w:w="1000" w:type="dxa"/>
            <w:shd w:val="clear" w:color="auto" w:fill="auto"/>
            <w:vAlign w:val="center"/>
            <w:hideMark/>
          </w:tcPr>
          <w:p w14:paraId="68CC3A7E"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180" w:type="dxa"/>
            <w:shd w:val="clear" w:color="auto" w:fill="auto"/>
            <w:vAlign w:val="center"/>
            <w:hideMark/>
          </w:tcPr>
          <w:p w14:paraId="7DECF000" w14:textId="170BD9CB"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0,55</w:t>
            </w:r>
          </w:p>
        </w:tc>
        <w:tc>
          <w:tcPr>
            <w:tcW w:w="2480" w:type="dxa"/>
            <w:shd w:val="clear" w:color="auto" w:fill="auto"/>
            <w:vAlign w:val="center"/>
            <w:hideMark/>
          </w:tcPr>
          <w:p w14:paraId="05C0365A"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Bắc Sơn</w:t>
            </w:r>
          </w:p>
        </w:tc>
      </w:tr>
      <w:tr w:rsidR="001820FC" w:rsidRPr="001820FC" w14:paraId="15AE5187" w14:textId="77777777" w:rsidTr="00E86B58">
        <w:trPr>
          <w:trHeight w:val="130"/>
        </w:trPr>
        <w:tc>
          <w:tcPr>
            <w:tcW w:w="960" w:type="dxa"/>
            <w:shd w:val="clear" w:color="auto" w:fill="auto"/>
            <w:vAlign w:val="center"/>
            <w:hideMark/>
          </w:tcPr>
          <w:p w14:paraId="0AAD949C" w14:textId="3CAF00A9"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402AE722" w14:textId="77777777" w:rsidR="005C0AE2" w:rsidRPr="001820FC" w:rsidRDefault="005C0AE2"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ở tại nông thôn</w:t>
            </w:r>
          </w:p>
        </w:tc>
        <w:tc>
          <w:tcPr>
            <w:tcW w:w="1000" w:type="dxa"/>
            <w:shd w:val="clear" w:color="auto" w:fill="auto"/>
            <w:vAlign w:val="center"/>
            <w:hideMark/>
          </w:tcPr>
          <w:p w14:paraId="48F1E19C" w14:textId="20B92AEA"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02690AD9" w14:textId="4EDB8A5F"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38,36</w:t>
            </w:r>
          </w:p>
        </w:tc>
        <w:tc>
          <w:tcPr>
            <w:tcW w:w="2480" w:type="dxa"/>
            <w:shd w:val="clear" w:color="auto" w:fill="auto"/>
            <w:vAlign w:val="center"/>
            <w:hideMark/>
          </w:tcPr>
          <w:p w14:paraId="12D1CCE6" w14:textId="575847A3" w:rsidR="005C0AE2" w:rsidRPr="001820FC" w:rsidRDefault="005C0AE2" w:rsidP="001820FC">
            <w:pPr>
              <w:spacing w:line="300" w:lineRule="exact"/>
              <w:jc w:val="center"/>
              <w:rPr>
                <w:rFonts w:ascii="Times New Roman" w:hAnsi="Times New Roman" w:cs="Times New Roman"/>
                <w:b/>
                <w:bCs/>
                <w:color w:val="auto"/>
                <w:lang w:val="en-US" w:eastAsia="en-US"/>
              </w:rPr>
            </w:pPr>
          </w:p>
        </w:tc>
      </w:tr>
      <w:tr w:rsidR="001820FC" w:rsidRPr="001820FC" w14:paraId="3AF833D2" w14:textId="77777777" w:rsidTr="005C0AE2">
        <w:trPr>
          <w:trHeight w:val="510"/>
        </w:trPr>
        <w:tc>
          <w:tcPr>
            <w:tcW w:w="960" w:type="dxa"/>
            <w:shd w:val="clear" w:color="auto" w:fill="auto"/>
            <w:vAlign w:val="center"/>
            <w:hideMark/>
          </w:tcPr>
          <w:p w14:paraId="5B7A5479"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21</w:t>
            </w:r>
          </w:p>
        </w:tc>
        <w:tc>
          <w:tcPr>
            <w:tcW w:w="3920" w:type="dxa"/>
            <w:shd w:val="clear" w:color="auto" w:fill="auto"/>
            <w:vAlign w:val="center"/>
            <w:hideMark/>
          </w:tcPr>
          <w:p w14:paraId="7F079B24"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dân cư mới phía bắc Đông Tây tỉnh Ninh Bình</w:t>
            </w:r>
          </w:p>
        </w:tc>
        <w:tc>
          <w:tcPr>
            <w:tcW w:w="1000" w:type="dxa"/>
            <w:shd w:val="clear" w:color="auto" w:fill="auto"/>
            <w:vAlign w:val="center"/>
            <w:hideMark/>
          </w:tcPr>
          <w:p w14:paraId="61D7B793" w14:textId="70C10BFB" w:rsidR="005C0AE2" w:rsidRPr="001820FC" w:rsidRDefault="005C0AE2" w:rsidP="001820FC">
            <w:pPr>
              <w:spacing w:line="300" w:lineRule="exact"/>
              <w:jc w:val="center"/>
              <w:rPr>
                <w:rFonts w:ascii="Times New Roman" w:hAnsi="Times New Roman" w:cs="Times New Roman"/>
                <w:color w:val="auto"/>
                <w:lang w:val="en-US" w:eastAsia="en-US"/>
              </w:rPr>
            </w:pPr>
          </w:p>
        </w:tc>
        <w:tc>
          <w:tcPr>
            <w:tcW w:w="1180" w:type="dxa"/>
            <w:shd w:val="clear" w:color="auto" w:fill="auto"/>
            <w:vAlign w:val="center"/>
            <w:hideMark/>
          </w:tcPr>
          <w:p w14:paraId="2BAA7A37" w14:textId="41EA8ECC"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28,88</w:t>
            </w:r>
          </w:p>
        </w:tc>
        <w:tc>
          <w:tcPr>
            <w:tcW w:w="2480" w:type="dxa"/>
            <w:shd w:val="clear" w:color="auto" w:fill="auto"/>
            <w:vAlign w:val="center"/>
            <w:hideMark/>
          </w:tcPr>
          <w:p w14:paraId="461F5477"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46BB067E" w14:textId="77777777" w:rsidTr="00E86B58">
        <w:trPr>
          <w:trHeight w:val="132"/>
        </w:trPr>
        <w:tc>
          <w:tcPr>
            <w:tcW w:w="960" w:type="dxa"/>
            <w:shd w:val="clear" w:color="auto" w:fill="auto"/>
            <w:vAlign w:val="center"/>
            <w:hideMark/>
          </w:tcPr>
          <w:p w14:paraId="5EE8C9EB"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22</w:t>
            </w:r>
          </w:p>
        </w:tc>
        <w:tc>
          <w:tcPr>
            <w:tcW w:w="3920" w:type="dxa"/>
            <w:shd w:val="clear" w:color="auto" w:fill="auto"/>
            <w:vAlign w:val="center"/>
            <w:hideMark/>
          </w:tcPr>
          <w:p w14:paraId="239712EA"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nhỏ lẻ trong khu dân cư</w:t>
            </w:r>
          </w:p>
        </w:tc>
        <w:tc>
          <w:tcPr>
            <w:tcW w:w="1000" w:type="dxa"/>
            <w:shd w:val="clear" w:color="auto" w:fill="auto"/>
            <w:vAlign w:val="center"/>
            <w:hideMark/>
          </w:tcPr>
          <w:p w14:paraId="75BD6CFA"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180" w:type="dxa"/>
            <w:shd w:val="clear" w:color="auto" w:fill="auto"/>
            <w:vAlign w:val="center"/>
            <w:hideMark/>
          </w:tcPr>
          <w:p w14:paraId="7F0AA814" w14:textId="4A59F321"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0,60</w:t>
            </w:r>
          </w:p>
        </w:tc>
        <w:tc>
          <w:tcPr>
            <w:tcW w:w="2480" w:type="dxa"/>
            <w:shd w:val="clear" w:color="auto" w:fill="auto"/>
            <w:vAlign w:val="center"/>
            <w:hideMark/>
          </w:tcPr>
          <w:p w14:paraId="56DF11CF"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Yên Sơn</w:t>
            </w:r>
          </w:p>
        </w:tc>
      </w:tr>
      <w:tr w:rsidR="001820FC" w:rsidRPr="001820FC" w14:paraId="3311C9CB" w14:textId="77777777" w:rsidTr="005C0AE2">
        <w:trPr>
          <w:trHeight w:val="510"/>
        </w:trPr>
        <w:tc>
          <w:tcPr>
            <w:tcW w:w="960" w:type="dxa"/>
            <w:shd w:val="clear" w:color="auto" w:fill="auto"/>
            <w:vAlign w:val="center"/>
            <w:hideMark/>
          </w:tcPr>
          <w:p w14:paraId="0FF4F6E1"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23</w:t>
            </w:r>
          </w:p>
        </w:tc>
        <w:tc>
          <w:tcPr>
            <w:tcW w:w="3920" w:type="dxa"/>
            <w:shd w:val="clear" w:color="auto" w:fill="auto"/>
            <w:vAlign w:val="center"/>
            <w:hideMark/>
          </w:tcPr>
          <w:p w14:paraId="43AFC6D1"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Quy hoạch khu dân cư để đấu giá quyền sử dụng đất xã Quang Sơn (Khu dân cư phía đông ) thực hiện năm 2023 8,88 ha</w:t>
            </w:r>
          </w:p>
        </w:tc>
        <w:tc>
          <w:tcPr>
            <w:tcW w:w="1000" w:type="dxa"/>
            <w:shd w:val="clear" w:color="auto" w:fill="auto"/>
            <w:vAlign w:val="center"/>
            <w:hideMark/>
          </w:tcPr>
          <w:p w14:paraId="496B18CA" w14:textId="77D118BE" w:rsidR="005C0AE2" w:rsidRPr="001820FC" w:rsidRDefault="005C0AE2" w:rsidP="001820FC">
            <w:pPr>
              <w:spacing w:line="300" w:lineRule="exact"/>
              <w:jc w:val="center"/>
              <w:rPr>
                <w:rFonts w:ascii="Times New Roman" w:hAnsi="Times New Roman" w:cs="Times New Roman"/>
                <w:color w:val="auto"/>
                <w:lang w:val="en-US" w:eastAsia="en-US"/>
              </w:rPr>
            </w:pPr>
          </w:p>
        </w:tc>
        <w:tc>
          <w:tcPr>
            <w:tcW w:w="1180" w:type="dxa"/>
            <w:shd w:val="clear" w:color="auto" w:fill="auto"/>
            <w:vAlign w:val="center"/>
            <w:hideMark/>
          </w:tcPr>
          <w:p w14:paraId="2CA2E78F" w14:textId="7BC986C3"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8,88</w:t>
            </w:r>
          </w:p>
        </w:tc>
        <w:tc>
          <w:tcPr>
            <w:tcW w:w="2480" w:type="dxa"/>
            <w:shd w:val="clear" w:color="auto" w:fill="auto"/>
            <w:vAlign w:val="center"/>
            <w:hideMark/>
          </w:tcPr>
          <w:p w14:paraId="009A1B31"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1A103272" w14:textId="77777777" w:rsidTr="005C0AE2">
        <w:trPr>
          <w:trHeight w:val="510"/>
        </w:trPr>
        <w:tc>
          <w:tcPr>
            <w:tcW w:w="960" w:type="dxa"/>
            <w:shd w:val="clear" w:color="auto" w:fill="auto"/>
            <w:vAlign w:val="center"/>
            <w:hideMark/>
          </w:tcPr>
          <w:p w14:paraId="4C7743EB"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24</w:t>
            </w:r>
          </w:p>
        </w:tc>
        <w:tc>
          <w:tcPr>
            <w:tcW w:w="3920" w:type="dxa"/>
            <w:shd w:val="clear" w:color="auto" w:fill="auto"/>
            <w:vAlign w:val="center"/>
            <w:hideMark/>
          </w:tcPr>
          <w:p w14:paraId="1675652E"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Khu dân cư đồi cao 1, phường Yên Bình (Quy hoạch đấu giá khu dân cư Đồng Sắn)</w:t>
            </w:r>
          </w:p>
        </w:tc>
        <w:tc>
          <w:tcPr>
            <w:tcW w:w="1000" w:type="dxa"/>
            <w:shd w:val="clear" w:color="auto" w:fill="auto"/>
            <w:vAlign w:val="center"/>
            <w:hideMark/>
          </w:tcPr>
          <w:p w14:paraId="30B74691" w14:textId="7D43D9A0" w:rsidR="005C0AE2" w:rsidRPr="001820FC" w:rsidRDefault="005C0AE2" w:rsidP="001820FC">
            <w:pPr>
              <w:spacing w:line="300" w:lineRule="exact"/>
              <w:jc w:val="center"/>
              <w:rPr>
                <w:rFonts w:ascii="Times New Roman" w:hAnsi="Times New Roman" w:cs="Times New Roman"/>
                <w:color w:val="auto"/>
                <w:lang w:val="en-US" w:eastAsia="en-US"/>
              </w:rPr>
            </w:pPr>
          </w:p>
        </w:tc>
        <w:tc>
          <w:tcPr>
            <w:tcW w:w="1180" w:type="dxa"/>
            <w:shd w:val="clear" w:color="auto" w:fill="auto"/>
            <w:vAlign w:val="center"/>
            <w:hideMark/>
          </w:tcPr>
          <w:p w14:paraId="021AECA4" w14:textId="4EB10928" w:rsidR="005C0AE2" w:rsidRPr="001820FC" w:rsidRDefault="005C0AE2" w:rsidP="001820FC">
            <w:pPr>
              <w:spacing w:line="300" w:lineRule="exact"/>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4,50</w:t>
            </w:r>
          </w:p>
        </w:tc>
        <w:tc>
          <w:tcPr>
            <w:tcW w:w="2480" w:type="dxa"/>
            <w:shd w:val="clear" w:color="auto" w:fill="auto"/>
            <w:vAlign w:val="center"/>
            <w:hideMark/>
          </w:tcPr>
          <w:p w14:paraId="5DF4F963"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w:t>
            </w:r>
          </w:p>
        </w:tc>
      </w:tr>
      <w:tr w:rsidR="001820FC" w:rsidRPr="001820FC" w14:paraId="764F7927" w14:textId="77777777" w:rsidTr="005C0AE2">
        <w:trPr>
          <w:trHeight w:val="510"/>
        </w:trPr>
        <w:tc>
          <w:tcPr>
            <w:tcW w:w="960" w:type="dxa"/>
            <w:shd w:val="clear" w:color="auto" w:fill="auto"/>
            <w:vAlign w:val="center"/>
            <w:hideMark/>
          </w:tcPr>
          <w:p w14:paraId="7A6C03F8" w14:textId="78B92263"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1CE14904" w14:textId="77777777" w:rsidR="005C0AE2" w:rsidRPr="001820FC" w:rsidRDefault="005C0AE2"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thể thao</w:t>
            </w:r>
          </w:p>
        </w:tc>
        <w:tc>
          <w:tcPr>
            <w:tcW w:w="1000" w:type="dxa"/>
            <w:shd w:val="clear" w:color="auto" w:fill="auto"/>
            <w:vAlign w:val="center"/>
            <w:hideMark/>
          </w:tcPr>
          <w:p w14:paraId="09BAE51D" w14:textId="77777777"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DTT</w:t>
            </w:r>
          </w:p>
        </w:tc>
        <w:tc>
          <w:tcPr>
            <w:tcW w:w="1180" w:type="dxa"/>
            <w:shd w:val="clear" w:color="auto" w:fill="auto"/>
            <w:vAlign w:val="center"/>
            <w:hideMark/>
          </w:tcPr>
          <w:p w14:paraId="61F44806" w14:textId="6B2A7636"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0,13</w:t>
            </w:r>
          </w:p>
        </w:tc>
        <w:tc>
          <w:tcPr>
            <w:tcW w:w="2480" w:type="dxa"/>
            <w:shd w:val="clear" w:color="auto" w:fill="auto"/>
            <w:vAlign w:val="center"/>
            <w:hideMark/>
          </w:tcPr>
          <w:p w14:paraId="737BFABF" w14:textId="77777777"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P. Yên Bình</w:t>
            </w:r>
          </w:p>
        </w:tc>
      </w:tr>
      <w:tr w:rsidR="001820FC" w:rsidRPr="001820FC" w14:paraId="332376F6" w14:textId="77777777" w:rsidTr="005C0AE2">
        <w:trPr>
          <w:trHeight w:val="510"/>
        </w:trPr>
        <w:tc>
          <w:tcPr>
            <w:tcW w:w="960" w:type="dxa"/>
            <w:shd w:val="clear" w:color="auto" w:fill="auto"/>
            <w:vAlign w:val="center"/>
            <w:hideMark/>
          </w:tcPr>
          <w:p w14:paraId="61E7D277"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25</w:t>
            </w:r>
          </w:p>
        </w:tc>
        <w:tc>
          <w:tcPr>
            <w:tcW w:w="3920" w:type="dxa"/>
            <w:shd w:val="clear" w:color="auto" w:fill="auto"/>
            <w:vAlign w:val="center"/>
            <w:hideMark/>
          </w:tcPr>
          <w:p w14:paraId="1581FE78" w14:textId="777777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Quy hoạch đất nhỏ lẻ trong khu dân cư</w:t>
            </w:r>
          </w:p>
        </w:tc>
        <w:tc>
          <w:tcPr>
            <w:tcW w:w="1000" w:type="dxa"/>
            <w:shd w:val="clear" w:color="auto" w:fill="auto"/>
            <w:vAlign w:val="center"/>
            <w:hideMark/>
          </w:tcPr>
          <w:p w14:paraId="370BEFE6"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5FFF2E22" w14:textId="180829D1"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0,07</w:t>
            </w:r>
          </w:p>
        </w:tc>
        <w:tc>
          <w:tcPr>
            <w:tcW w:w="2480" w:type="dxa"/>
            <w:shd w:val="clear" w:color="auto" w:fill="auto"/>
            <w:vAlign w:val="center"/>
            <w:hideMark/>
          </w:tcPr>
          <w:p w14:paraId="5B99B78D"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 Yên Bình</w:t>
            </w:r>
          </w:p>
        </w:tc>
      </w:tr>
      <w:tr w:rsidR="001820FC" w:rsidRPr="001820FC" w14:paraId="58CBE1DD" w14:textId="77777777" w:rsidTr="005C0AE2">
        <w:trPr>
          <w:trHeight w:val="510"/>
        </w:trPr>
        <w:tc>
          <w:tcPr>
            <w:tcW w:w="960" w:type="dxa"/>
            <w:shd w:val="clear" w:color="auto" w:fill="auto"/>
            <w:vAlign w:val="center"/>
            <w:hideMark/>
          </w:tcPr>
          <w:p w14:paraId="729793EE" w14:textId="0C3906A7" w:rsidR="005C0AE2" w:rsidRPr="001820FC" w:rsidRDefault="005C0AE2" w:rsidP="001820FC">
            <w:pPr>
              <w:spacing w:line="300" w:lineRule="exact"/>
              <w:jc w:val="center"/>
              <w:rPr>
                <w:rFonts w:ascii="Times New Roman" w:hAnsi="Times New Roman" w:cs="Times New Roman"/>
                <w:color w:val="auto"/>
                <w:lang w:val="en-US" w:eastAsia="en-US"/>
              </w:rPr>
            </w:pPr>
          </w:p>
        </w:tc>
        <w:tc>
          <w:tcPr>
            <w:tcW w:w="3920" w:type="dxa"/>
            <w:shd w:val="clear" w:color="auto" w:fill="auto"/>
            <w:vAlign w:val="center"/>
            <w:hideMark/>
          </w:tcPr>
          <w:p w14:paraId="3C130620" w14:textId="77777777" w:rsidR="005C0AE2" w:rsidRPr="001820FC" w:rsidRDefault="005C0AE2"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xây dựng cơ sở thể dục thể thao</w:t>
            </w:r>
          </w:p>
        </w:tc>
        <w:tc>
          <w:tcPr>
            <w:tcW w:w="1000" w:type="dxa"/>
            <w:shd w:val="clear" w:color="auto" w:fill="auto"/>
            <w:vAlign w:val="center"/>
            <w:hideMark/>
          </w:tcPr>
          <w:p w14:paraId="40DECC6C" w14:textId="02C0F257" w:rsidR="005C0AE2" w:rsidRPr="001820FC" w:rsidRDefault="005C0AE2"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3E551A0F" w14:textId="6CB1640E" w:rsidR="005C0AE2" w:rsidRPr="001820FC" w:rsidRDefault="005C0AE2"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0,12</w:t>
            </w:r>
          </w:p>
        </w:tc>
        <w:tc>
          <w:tcPr>
            <w:tcW w:w="2480" w:type="dxa"/>
            <w:shd w:val="clear" w:color="auto" w:fill="auto"/>
            <w:vAlign w:val="center"/>
            <w:hideMark/>
          </w:tcPr>
          <w:p w14:paraId="61D58E95" w14:textId="6C585EE6" w:rsidR="005C0AE2" w:rsidRPr="001820FC" w:rsidRDefault="005C0AE2" w:rsidP="001820FC">
            <w:pPr>
              <w:spacing w:line="300" w:lineRule="exact"/>
              <w:jc w:val="center"/>
              <w:rPr>
                <w:rFonts w:ascii="Times New Roman" w:hAnsi="Times New Roman" w:cs="Times New Roman"/>
                <w:b/>
                <w:bCs/>
                <w:color w:val="auto"/>
                <w:lang w:val="en-US" w:eastAsia="en-US"/>
              </w:rPr>
            </w:pPr>
          </w:p>
        </w:tc>
      </w:tr>
      <w:tr w:rsidR="001820FC" w:rsidRPr="001820FC" w14:paraId="1A6892FC" w14:textId="77777777" w:rsidTr="005C0AE2">
        <w:trPr>
          <w:trHeight w:val="510"/>
        </w:trPr>
        <w:tc>
          <w:tcPr>
            <w:tcW w:w="960" w:type="dxa"/>
            <w:shd w:val="clear" w:color="auto" w:fill="auto"/>
            <w:vAlign w:val="center"/>
            <w:hideMark/>
          </w:tcPr>
          <w:p w14:paraId="20A4BF2B"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26</w:t>
            </w:r>
          </w:p>
        </w:tc>
        <w:tc>
          <w:tcPr>
            <w:tcW w:w="3920" w:type="dxa"/>
            <w:shd w:val="clear" w:color="auto" w:fill="auto"/>
            <w:vAlign w:val="center"/>
            <w:hideMark/>
          </w:tcPr>
          <w:p w14:paraId="6B468CF7" w14:textId="153D9A77" w:rsidR="005C0AE2" w:rsidRPr="001820FC" w:rsidRDefault="005C0AE2"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Trung tâm liên hợp du lịch và thể thao sân golf 54 lỗ hồ Yên Thắng của Công ty cổ phần PV-Inconess</w:t>
            </w:r>
          </w:p>
        </w:tc>
        <w:tc>
          <w:tcPr>
            <w:tcW w:w="1000" w:type="dxa"/>
            <w:shd w:val="clear" w:color="auto" w:fill="auto"/>
            <w:vAlign w:val="center"/>
            <w:hideMark/>
          </w:tcPr>
          <w:p w14:paraId="0C9AD05A"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DTT</w:t>
            </w:r>
          </w:p>
        </w:tc>
        <w:tc>
          <w:tcPr>
            <w:tcW w:w="1180" w:type="dxa"/>
            <w:shd w:val="clear" w:color="auto" w:fill="auto"/>
            <w:vAlign w:val="center"/>
            <w:hideMark/>
          </w:tcPr>
          <w:p w14:paraId="2A37C079" w14:textId="0A5450E1"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0,12</w:t>
            </w:r>
          </w:p>
        </w:tc>
        <w:tc>
          <w:tcPr>
            <w:tcW w:w="2480" w:type="dxa"/>
            <w:shd w:val="clear" w:color="auto" w:fill="auto"/>
            <w:vAlign w:val="center"/>
            <w:hideMark/>
          </w:tcPr>
          <w:p w14:paraId="37DFA924" w14:textId="77777777" w:rsidR="005C0AE2" w:rsidRPr="001820FC" w:rsidRDefault="005C0AE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bl>
    <w:p w14:paraId="4706FD79" w14:textId="60EBE508" w:rsidR="005801AF" w:rsidRPr="001820FC" w:rsidRDefault="00A75EFF" w:rsidP="001820FC">
      <w:pPr>
        <w:autoSpaceDE w:val="0"/>
        <w:autoSpaceDN w:val="0"/>
        <w:adjustRightInd w:val="0"/>
        <w:spacing w:before="240" w:after="20" w:line="288" w:lineRule="auto"/>
        <w:jc w:val="both"/>
        <w:rPr>
          <w:rFonts w:ascii="Times New Roman" w:eastAsia="Calibri" w:hAnsi="Times New Roman" w:cs="Times New Roman"/>
          <w:i/>
          <w:iCs/>
          <w:color w:val="auto"/>
          <w:sz w:val="28"/>
          <w:szCs w:val="28"/>
          <w:lang w:val="en-US" w:eastAsia="en-US"/>
        </w:rPr>
      </w:pPr>
      <w:r w:rsidRPr="001820FC">
        <w:rPr>
          <w:rFonts w:ascii="Times New Roman" w:eastAsia="Calibri" w:hAnsi="Times New Roman" w:cs="Times New Roman"/>
          <w:i/>
          <w:iCs/>
          <w:color w:val="auto"/>
          <w:sz w:val="28"/>
          <w:szCs w:val="28"/>
          <w:lang w:eastAsia="en-US"/>
        </w:rPr>
        <w:t>3.2.2.2</w:t>
      </w:r>
      <w:r w:rsidRPr="001820FC">
        <w:rPr>
          <w:rFonts w:ascii="Times New Roman" w:eastAsia="Calibri" w:hAnsi="Times New Roman" w:cs="Times New Roman"/>
          <w:i/>
          <w:iCs/>
          <w:color w:val="auto"/>
          <w:sz w:val="28"/>
          <w:szCs w:val="28"/>
          <w:lang w:val="en-US" w:eastAsia="en-US"/>
        </w:rPr>
        <w:t>. Các công trình dự án chuyển mục đích</w:t>
      </w:r>
    </w:p>
    <w:p w14:paraId="7365F03C" w14:textId="21A9881D" w:rsidR="009933D1" w:rsidRPr="001820FC" w:rsidRDefault="00B6570C" w:rsidP="001820FC">
      <w:pPr>
        <w:keepNext/>
        <w:autoSpaceDE w:val="0"/>
        <w:autoSpaceDN w:val="0"/>
        <w:adjustRightInd w:val="0"/>
        <w:spacing w:line="360" w:lineRule="exact"/>
        <w:jc w:val="center"/>
        <w:rPr>
          <w:rFonts w:ascii="Times New Roman" w:eastAsia="Calibri" w:hAnsi="Times New Roman" w:cs="Times New Roman"/>
          <w:b/>
          <w:bCs/>
          <w:color w:val="auto"/>
          <w:sz w:val="28"/>
          <w:szCs w:val="28"/>
          <w:lang w:val="en-US" w:eastAsia="en-US"/>
        </w:rPr>
      </w:pPr>
      <w:bookmarkStart w:id="199" w:name="_Toc123355343"/>
      <w:r w:rsidRPr="001820FC">
        <w:rPr>
          <w:rFonts w:ascii="Times New Roman" w:eastAsia="Calibri" w:hAnsi="Times New Roman" w:cs="Times New Roman"/>
          <w:b/>
          <w:bCs/>
          <w:color w:val="auto"/>
          <w:sz w:val="28"/>
          <w:szCs w:val="28"/>
          <w:lang w:val="en-US" w:eastAsia="en-US"/>
        </w:rPr>
        <w:t xml:space="preserve">Bảng </w:t>
      </w:r>
      <w:r w:rsidRPr="001820FC">
        <w:rPr>
          <w:rFonts w:ascii="Times New Roman" w:eastAsia="Calibri" w:hAnsi="Times New Roman" w:cs="Times New Roman"/>
          <w:b/>
          <w:bCs/>
          <w:color w:val="auto"/>
          <w:sz w:val="28"/>
          <w:szCs w:val="28"/>
          <w:lang w:val="en-US" w:eastAsia="en-US"/>
        </w:rPr>
        <w:fldChar w:fldCharType="begin"/>
      </w:r>
      <w:r w:rsidRPr="001820FC">
        <w:rPr>
          <w:rFonts w:ascii="Times New Roman" w:eastAsia="Calibri" w:hAnsi="Times New Roman" w:cs="Times New Roman"/>
          <w:b/>
          <w:bCs/>
          <w:color w:val="auto"/>
          <w:sz w:val="28"/>
          <w:szCs w:val="28"/>
          <w:lang w:val="en-US" w:eastAsia="en-US"/>
        </w:rPr>
        <w:instrText xml:space="preserve"> SEQ Bảng \* ARABIC </w:instrText>
      </w:r>
      <w:r w:rsidRPr="001820FC">
        <w:rPr>
          <w:rFonts w:ascii="Times New Roman" w:eastAsia="Calibri" w:hAnsi="Times New Roman" w:cs="Times New Roman"/>
          <w:b/>
          <w:bCs/>
          <w:color w:val="auto"/>
          <w:sz w:val="28"/>
          <w:szCs w:val="28"/>
          <w:lang w:val="en-US" w:eastAsia="en-US"/>
        </w:rPr>
        <w:fldChar w:fldCharType="separate"/>
      </w:r>
      <w:r w:rsidR="00B144AC" w:rsidRPr="001820FC">
        <w:rPr>
          <w:rFonts w:ascii="Times New Roman" w:eastAsia="Calibri" w:hAnsi="Times New Roman" w:cs="Times New Roman"/>
          <w:b/>
          <w:bCs/>
          <w:noProof/>
          <w:color w:val="auto"/>
          <w:sz w:val="28"/>
          <w:szCs w:val="28"/>
          <w:lang w:val="en-US" w:eastAsia="en-US"/>
        </w:rPr>
        <w:t>6</w:t>
      </w:r>
      <w:r w:rsidRPr="001820FC">
        <w:rPr>
          <w:rFonts w:ascii="Times New Roman" w:eastAsia="Calibri" w:hAnsi="Times New Roman" w:cs="Times New Roman"/>
          <w:b/>
          <w:bCs/>
          <w:color w:val="auto"/>
          <w:sz w:val="28"/>
          <w:szCs w:val="28"/>
          <w:lang w:val="en-US" w:eastAsia="en-US"/>
        </w:rPr>
        <w:fldChar w:fldCharType="end"/>
      </w:r>
      <w:r w:rsidR="00D53244" w:rsidRPr="001820FC">
        <w:rPr>
          <w:rFonts w:ascii="Times New Roman" w:eastAsia="Calibri" w:hAnsi="Times New Roman" w:cs="Times New Roman"/>
          <w:b/>
          <w:bCs/>
          <w:color w:val="auto"/>
          <w:sz w:val="28"/>
          <w:szCs w:val="28"/>
          <w:lang w:val="en-US" w:eastAsia="en-US"/>
        </w:rPr>
        <w:t>: Công trình dự án đăng ký chuyển mục đích</w:t>
      </w:r>
      <w:bookmarkEnd w:id="199"/>
      <w:r w:rsidR="00D53244" w:rsidRPr="001820FC">
        <w:rPr>
          <w:rFonts w:ascii="Times New Roman" w:eastAsia="Calibri" w:hAnsi="Times New Roman" w:cs="Times New Roman"/>
          <w:b/>
          <w:bCs/>
          <w:color w:val="auto"/>
          <w:sz w:val="28"/>
          <w:szCs w:val="28"/>
          <w:lang w:val="en-US" w:eastAsia="en-US"/>
        </w:rPr>
        <w:t xml:space="preserve"> </w:t>
      </w:r>
    </w:p>
    <w:p w14:paraId="2FF8BF36" w14:textId="0B9522D5" w:rsidR="00D53244" w:rsidRPr="001820FC" w:rsidRDefault="00D53244" w:rsidP="001820FC">
      <w:pPr>
        <w:autoSpaceDE w:val="0"/>
        <w:autoSpaceDN w:val="0"/>
        <w:adjustRightInd w:val="0"/>
        <w:spacing w:after="120" w:line="360" w:lineRule="exact"/>
        <w:jc w:val="center"/>
        <w:rPr>
          <w:rFonts w:ascii="Times New Roman" w:eastAsia="Calibri" w:hAnsi="Times New Roman" w:cs="Times New Roman"/>
          <w:b/>
          <w:bCs/>
          <w:color w:val="auto"/>
          <w:sz w:val="28"/>
          <w:szCs w:val="28"/>
          <w:lang w:val="en-US" w:eastAsia="en-US"/>
        </w:rPr>
      </w:pPr>
      <w:r w:rsidRPr="001820FC">
        <w:rPr>
          <w:rFonts w:ascii="Times New Roman" w:eastAsia="Calibri" w:hAnsi="Times New Roman" w:cs="Times New Roman"/>
          <w:b/>
          <w:bCs/>
          <w:color w:val="auto"/>
          <w:sz w:val="28"/>
          <w:szCs w:val="28"/>
          <w:lang w:val="en-US" w:eastAsia="en-US"/>
        </w:rPr>
        <w:t>của các tổ chức hộ gia đình cá nhân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920"/>
        <w:gridCol w:w="1000"/>
        <w:gridCol w:w="1180"/>
        <w:gridCol w:w="2480"/>
      </w:tblGrid>
      <w:tr w:rsidR="001820FC" w:rsidRPr="001820FC" w14:paraId="3991DC8E" w14:textId="77777777" w:rsidTr="00B6570C">
        <w:trPr>
          <w:trHeight w:val="1150"/>
          <w:tblHeader/>
        </w:trPr>
        <w:tc>
          <w:tcPr>
            <w:tcW w:w="960" w:type="dxa"/>
            <w:shd w:val="clear" w:color="auto" w:fill="auto"/>
            <w:vAlign w:val="center"/>
            <w:hideMark/>
          </w:tcPr>
          <w:p w14:paraId="5744BF4F" w14:textId="77777777"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TT</w:t>
            </w:r>
          </w:p>
        </w:tc>
        <w:tc>
          <w:tcPr>
            <w:tcW w:w="3920" w:type="dxa"/>
            <w:shd w:val="clear" w:color="auto" w:fill="auto"/>
            <w:vAlign w:val="center"/>
            <w:hideMark/>
          </w:tcPr>
          <w:p w14:paraId="036C1125" w14:textId="77777777"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Tên công trình, dự án</w:t>
            </w:r>
          </w:p>
        </w:tc>
        <w:tc>
          <w:tcPr>
            <w:tcW w:w="1000" w:type="dxa"/>
            <w:shd w:val="clear" w:color="auto" w:fill="auto"/>
            <w:vAlign w:val="center"/>
            <w:hideMark/>
          </w:tcPr>
          <w:p w14:paraId="63DA6AF1" w14:textId="77777777"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Mã đất</w:t>
            </w:r>
          </w:p>
        </w:tc>
        <w:tc>
          <w:tcPr>
            <w:tcW w:w="1180" w:type="dxa"/>
            <w:shd w:val="clear" w:color="auto" w:fill="auto"/>
            <w:vAlign w:val="center"/>
            <w:hideMark/>
          </w:tcPr>
          <w:p w14:paraId="4D4589B9" w14:textId="5B27678F"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Tổng diện tích  </w:t>
            </w:r>
            <w:r w:rsidR="00E86B58" w:rsidRPr="001820FC">
              <w:rPr>
                <w:rFonts w:ascii="Times New Roman" w:hAnsi="Times New Roman" w:cs="Times New Roman"/>
                <w:b/>
                <w:bCs/>
                <w:color w:val="auto"/>
                <w:lang w:val="en-US" w:eastAsia="en-US"/>
              </w:rPr>
              <w:t>(</w:t>
            </w:r>
            <w:r w:rsidR="00E86B58" w:rsidRPr="001820FC">
              <w:rPr>
                <w:rFonts w:ascii="Times New Roman" w:hAnsi="Times New Roman"/>
                <w:i/>
                <w:iCs/>
                <w:color w:val="auto"/>
                <w:sz w:val="28"/>
                <w:szCs w:val="28"/>
                <w:lang w:val="en-US"/>
              </w:rPr>
              <w:t>ha)</w:t>
            </w:r>
          </w:p>
        </w:tc>
        <w:tc>
          <w:tcPr>
            <w:tcW w:w="2480" w:type="dxa"/>
            <w:shd w:val="clear" w:color="auto" w:fill="auto"/>
            <w:vAlign w:val="center"/>
            <w:hideMark/>
          </w:tcPr>
          <w:p w14:paraId="7FC166CE" w14:textId="2E4F4CC3"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Địa điểm (xã/phường</w:t>
            </w:r>
            <w:r w:rsidRPr="001820FC">
              <w:rPr>
                <w:rFonts w:ascii="Times New Roman" w:hAnsi="Times New Roman" w:cs="Times New Roman"/>
                <w:b/>
                <w:bCs/>
                <w:color w:val="auto"/>
                <w:lang w:eastAsia="en-US"/>
              </w:rPr>
              <w:t>)</w:t>
            </w:r>
            <w:r w:rsidRPr="001820FC">
              <w:rPr>
                <w:rFonts w:ascii="Times New Roman" w:hAnsi="Times New Roman" w:cs="Times New Roman"/>
                <w:b/>
                <w:bCs/>
                <w:color w:val="auto"/>
                <w:lang w:val="en-US" w:eastAsia="en-US"/>
              </w:rPr>
              <w:t xml:space="preserve"> </w:t>
            </w:r>
          </w:p>
        </w:tc>
      </w:tr>
      <w:tr w:rsidR="001820FC" w:rsidRPr="001820FC" w14:paraId="7C6E6F25" w14:textId="77777777" w:rsidTr="007716F6">
        <w:trPr>
          <w:trHeight w:val="510"/>
        </w:trPr>
        <w:tc>
          <w:tcPr>
            <w:tcW w:w="960" w:type="dxa"/>
            <w:shd w:val="clear" w:color="auto" w:fill="auto"/>
            <w:vAlign w:val="center"/>
            <w:hideMark/>
          </w:tcPr>
          <w:p w14:paraId="2BC706D5" w14:textId="619CBA69" w:rsidR="00F27DA9" w:rsidRPr="001820FC" w:rsidRDefault="00F27DA9"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0D5DEBA7" w14:textId="77777777" w:rsidR="00F27DA9" w:rsidRPr="001820FC" w:rsidRDefault="00F27DA9"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thương mại dịch vụ</w:t>
            </w:r>
          </w:p>
        </w:tc>
        <w:tc>
          <w:tcPr>
            <w:tcW w:w="1000" w:type="dxa"/>
            <w:shd w:val="clear" w:color="auto" w:fill="auto"/>
            <w:vAlign w:val="center"/>
            <w:hideMark/>
          </w:tcPr>
          <w:p w14:paraId="67262A13" w14:textId="54A840C9" w:rsidR="00F27DA9" w:rsidRPr="001820FC" w:rsidRDefault="00F27DA9"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3E2914E3" w14:textId="496FE78B"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2,55</w:t>
            </w:r>
          </w:p>
        </w:tc>
        <w:tc>
          <w:tcPr>
            <w:tcW w:w="2480" w:type="dxa"/>
            <w:shd w:val="clear" w:color="auto" w:fill="auto"/>
            <w:vAlign w:val="center"/>
            <w:hideMark/>
          </w:tcPr>
          <w:p w14:paraId="49131737" w14:textId="651296A3" w:rsidR="00F27DA9" w:rsidRPr="001820FC" w:rsidRDefault="00F27DA9" w:rsidP="001820FC">
            <w:pPr>
              <w:spacing w:line="300" w:lineRule="exact"/>
              <w:jc w:val="center"/>
              <w:rPr>
                <w:rFonts w:ascii="Times New Roman" w:hAnsi="Times New Roman" w:cs="Times New Roman"/>
                <w:b/>
                <w:bCs/>
                <w:color w:val="auto"/>
                <w:lang w:val="en-US" w:eastAsia="en-US"/>
              </w:rPr>
            </w:pPr>
          </w:p>
        </w:tc>
      </w:tr>
      <w:tr w:rsidR="001820FC" w:rsidRPr="001820FC" w14:paraId="06A8EE8F" w14:textId="77777777" w:rsidTr="007716F6">
        <w:trPr>
          <w:trHeight w:val="510"/>
        </w:trPr>
        <w:tc>
          <w:tcPr>
            <w:tcW w:w="960" w:type="dxa"/>
            <w:shd w:val="clear" w:color="auto" w:fill="auto"/>
            <w:vAlign w:val="center"/>
            <w:hideMark/>
          </w:tcPr>
          <w:p w14:paraId="33AADA4D" w14:textId="5B0AA61A"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1</w:t>
            </w:r>
          </w:p>
        </w:tc>
        <w:tc>
          <w:tcPr>
            <w:tcW w:w="3920" w:type="dxa"/>
            <w:shd w:val="clear" w:color="auto" w:fill="auto"/>
            <w:vAlign w:val="center"/>
            <w:hideMark/>
          </w:tcPr>
          <w:p w14:paraId="3C857931" w14:textId="1529CE93"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thương mại dịch vụ của Công ty cổ phần PV-Inconess</w:t>
            </w:r>
          </w:p>
        </w:tc>
        <w:tc>
          <w:tcPr>
            <w:tcW w:w="1000" w:type="dxa"/>
            <w:shd w:val="clear" w:color="auto" w:fill="auto"/>
            <w:vAlign w:val="center"/>
            <w:hideMark/>
          </w:tcPr>
          <w:p w14:paraId="67870FA2"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180" w:type="dxa"/>
            <w:shd w:val="clear" w:color="auto" w:fill="auto"/>
            <w:vAlign w:val="center"/>
            <w:hideMark/>
          </w:tcPr>
          <w:p w14:paraId="436FBAF4" w14:textId="4A7C22FB"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2,55</w:t>
            </w:r>
          </w:p>
        </w:tc>
        <w:tc>
          <w:tcPr>
            <w:tcW w:w="2480" w:type="dxa"/>
            <w:shd w:val="clear" w:color="auto" w:fill="auto"/>
            <w:vAlign w:val="center"/>
            <w:hideMark/>
          </w:tcPr>
          <w:p w14:paraId="3063FB35"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21835CCE" w14:textId="77777777" w:rsidTr="007716F6">
        <w:trPr>
          <w:trHeight w:val="510"/>
        </w:trPr>
        <w:tc>
          <w:tcPr>
            <w:tcW w:w="960" w:type="dxa"/>
            <w:shd w:val="clear" w:color="auto" w:fill="auto"/>
            <w:vAlign w:val="center"/>
            <w:hideMark/>
          </w:tcPr>
          <w:p w14:paraId="19D4904F" w14:textId="1756CEA1" w:rsidR="00F27DA9" w:rsidRPr="001820FC" w:rsidRDefault="00F27DA9"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0AB0EE8F" w14:textId="77777777" w:rsidR="00F27DA9" w:rsidRPr="001820FC" w:rsidRDefault="00F27DA9"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ở tại nông thôn</w:t>
            </w:r>
          </w:p>
        </w:tc>
        <w:tc>
          <w:tcPr>
            <w:tcW w:w="1000" w:type="dxa"/>
            <w:shd w:val="clear" w:color="auto" w:fill="auto"/>
            <w:vAlign w:val="center"/>
            <w:hideMark/>
          </w:tcPr>
          <w:p w14:paraId="40BC9ED8" w14:textId="7841A8FD" w:rsidR="00F27DA9" w:rsidRPr="001820FC" w:rsidRDefault="00F27DA9"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1F269578" w14:textId="4493FA4E"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1,51</w:t>
            </w:r>
          </w:p>
        </w:tc>
        <w:tc>
          <w:tcPr>
            <w:tcW w:w="2480" w:type="dxa"/>
            <w:shd w:val="clear" w:color="auto" w:fill="auto"/>
            <w:vAlign w:val="center"/>
            <w:hideMark/>
          </w:tcPr>
          <w:p w14:paraId="2640DDA2" w14:textId="7BF652A8" w:rsidR="00F27DA9" w:rsidRPr="001820FC" w:rsidRDefault="00F27DA9" w:rsidP="001820FC">
            <w:pPr>
              <w:spacing w:line="300" w:lineRule="exact"/>
              <w:jc w:val="center"/>
              <w:rPr>
                <w:rFonts w:ascii="Times New Roman" w:hAnsi="Times New Roman" w:cs="Times New Roman"/>
                <w:b/>
                <w:bCs/>
                <w:color w:val="auto"/>
                <w:lang w:val="en-US" w:eastAsia="en-US"/>
              </w:rPr>
            </w:pPr>
          </w:p>
        </w:tc>
      </w:tr>
      <w:tr w:rsidR="001820FC" w:rsidRPr="001820FC" w14:paraId="7A8C0FF6" w14:textId="77777777" w:rsidTr="007716F6">
        <w:trPr>
          <w:trHeight w:val="510"/>
        </w:trPr>
        <w:tc>
          <w:tcPr>
            <w:tcW w:w="960" w:type="dxa"/>
            <w:shd w:val="clear" w:color="auto" w:fill="auto"/>
            <w:vAlign w:val="center"/>
            <w:hideMark/>
          </w:tcPr>
          <w:p w14:paraId="478C1337" w14:textId="66EE2CFE"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p>
        </w:tc>
        <w:tc>
          <w:tcPr>
            <w:tcW w:w="3920" w:type="dxa"/>
            <w:shd w:val="clear" w:color="auto" w:fill="auto"/>
            <w:vAlign w:val="center"/>
            <w:hideMark/>
          </w:tcPr>
          <w:p w14:paraId="63CA10A7"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59EDB12E"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180" w:type="dxa"/>
            <w:shd w:val="clear" w:color="auto" w:fill="auto"/>
            <w:vAlign w:val="center"/>
            <w:hideMark/>
          </w:tcPr>
          <w:p w14:paraId="0EB31BBD" w14:textId="2D0A8D76"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w:t>
            </w:r>
            <w:r w:rsidR="00902434" w:rsidRPr="001820FC">
              <w:rPr>
                <w:rFonts w:ascii="Times New Roman" w:hAnsi="Times New Roman" w:cs="Times New Roman"/>
                <w:color w:val="auto"/>
                <w:lang w:val="en-US" w:eastAsia="en-US"/>
              </w:rPr>
              <w:t>34</w:t>
            </w:r>
          </w:p>
        </w:tc>
        <w:tc>
          <w:tcPr>
            <w:tcW w:w="2480" w:type="dxa"/>
            <w:shd w:val="clear" w:color="auto" w:fill="auto"/>
            <w:vAlign w:val="center"/>
            <w:hideMark/>
          </w:tcPr>
          <w:p w14:paraId="083BD5F7"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Yên Sơn</w:t>
            </w:r>
          </w:p>
        </w:tc>
      </w:tr>
      <w:tr w:rsidR="001820FC" w:rsidRPr="001820FC" w14:paraId="63CAE46E" w14:textId="77777777" w:rsidTr="007716F6">
        <w:trPr>
          <w:trHeight w:val="510"/>
        </w:trPr>
        <w:tc>
          <w:tcPr>
            <w:tcW w:w="960" w:type="dxa"/>
            <w:shd w:val="clear" w:color="auto" w:fill="auto"/>
            <w:vAlign w:val="center"/>
            <w:hideMark/>
          </w:tcPr>
          <w:p w14:paraId="6A4D4926" w14:textId="2608367B"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p>
        </w:tc>
        <w:tc>
          <w:tcPr>
            <w:tcW w:w="3920" w:type="dxa"/>
            <w:shd w:val="clear" w:color="auto" w:fill="auto"/>
            <w:vAlign w:val="center"/>
            <w:hideMark/>
          </w:tcPr>
          <w:p w14:paraId="31FC2F84"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32B7A655"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180" w:type="dxa"/>
            <w:shd w:val="clear" w:color="auto" w:fill="auto"/>
            <w:vAlign w:val="center"/>
            <w:hideMark/>
          </w:tcPr>
          <w:p w14:paraId="4A74DA61" w14:textId="5441D76C"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w:t>
            </w:r>
            <w:r w:rsidR="00D60A58" w:rsidRPr="001820FC">
              <w:rPr>
                <w:rFonts w:ascii="Times New Roman" w:hAnsi="Times New Roman" w:cs="Times New Roman"/>
                <w:color w:val="auto"/>
                <w:lang w:val="en-US" w:eastAsia="en-US"/>
              </w:rPr>
              <w:t>2</w:t>
            </w:r>
            <w:r w:rsidR="00902434" w:rsidRPr="001820FC">
              <w:rPr>
                <w:rFonts w:ascii="Times New Roman" w:hAnsi="Times New Roman" w:cs="Times New Roman"/>
                <w:color w:val="auto"/>
                <w:lang w:val="en-US" w:eastAsia="en-US"/>
              </w:rPr>
              <w:t>8</w:t>
            </w:r>
          </w:p>
        </w:tc>
        <w:tc>
          <w:tcPr>
            <w:tcW w:w="2480" w:type="dxa"/>
            <w:shd w:val="clear" w:color="auto" w:fill="auto"/>
            <w:vAlign w:val="center"/>
            <w:hideMark/>
          </w:tcPr>
          <w:p w14:paraId="7FEA8A5C"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Quang Sơn</w:t>
            </w:r>
          </w:p>
        </w:tc>
      </w:tr>
      <w:tr w:rsidR="001820FC" w:rsidRPr="001820FC" w14:paraId="5B6CDF5A" w14:textId="77777777" w:rsidTr="007716F6">
        <w:trPr>
          <w:trHeight w:val="510"/>
        </w:trPr>
        <w:tc>
          <w:tcPr>
            <w:tcW w:w="960" w:type="dxa"/>
            <w:shd w:val="clear" w:color="auto" w:fill="auto"/>
            <w:vAlign w:val="center"/>
            <w:hideMark/>
          </w:tcPr>
          <w:p w14:paraId="79AA3749" w14:textId="5661B1F4"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p>
        </w:tc>
        <w:tc>
          <w:tcPr>
            <w:tcW w:w="3920" w:type="dxa"/>
            <w:shd w:val="clear" w:color="auto" w:fill="auto"/>
            <w:vAlign w:val="center"/>
            <w:hideMark/>
          </w:tcPr>
          <w:p w14:paraId="1217D7DE"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37C12C4D"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180" w:type="dxa"/>
            <w:shd w:val="clear" w:color="auto" w:fill="auto"/>
            <w:vAlign w:val="center"/>
            <w:hideMark/>
          </w:tcPr>
          <w:p w14:paraId="08CD58D9" w14:textId="709B1BDB" w:rsidR="00F27DA9" w:rsidRPr="001820FC" w:rsidRDefault="00AE63CF"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w:t>
            </w:r>
            <w:r w:rsidRPr="001820FC">
              <w:rPr>
                <w:rFonts w:ascii="Times New Roman" w:hAnsi="Times New Roman" w:cs="Times New Roman"/>
                <w:color w:val="auto"/>
                <w:lang w:eastAsia="en-US"/>
              </w:rPr>
              <w:t>,3</w:t>
            </w:r>
            <w:r w:rsidR="00902434" w:rsidRPr="001820FC">
              <w:rPr>
                <w:rFonts w:ascii="Times New Roman" w:hAnsi="Times New Roman" w:cs="Times New Roman"/>
                <w:color w:val="auto"/>
                <w:lang w:val="en-US" w:eastAsia="en-US"/>
              </w:rPr>
              <w:t>6</w:t>
            </w:r>
          </w:p>
        </w:tc>
        <w:tc>
          <w:tcPr>
            <w:tcW w:w="2480" w:type="dxa"/>
            <w:shd w:val="clear" w:color="auto" w:fill="auto"/>
            <w:vAlign w:val="center"/>
            <w:hideMark/>
          </w:tcPr>
          <w:p w14:paraId="48D62C43"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Xã Đông Sơn</w:t>
            </w:r>
          </w:p>
        </w:tc>
      </w:tr>
      <w:tr w:rsidR="001820FC" w:rsidRPr="001820FC" w14:paraId="5A7DF534" w14:textId="77777777" w:rsidTr="00E86B58">
        <w:trPr>
          <w:trHeight w:val="63"/>
        </w:trPr>
        <w:tc>
          <w:tcPr>
            <w:tcW w:w="960" w:type="dxa"/>
            <w:shd w:val="clear" w:color="auto" w:fill="auto"/>
            <w:vAlign w:val="center"/>
            <w:hideMark/>
          </w:tcPr>
          <w:p w14:paraId="7AC177CD" w14:textId="695579EA" w:rsidR="00F27DA9" w:rsidRPr="001820FC" w:rsidRDefault="00F27DA9"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6B1DFA31" w14:textId="77777777" w:rsidR="00F27DA9" w:rsidRPr="001820FC" w:rsidRDefault="00F27DA9"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ở tại đô thị</w:t>
            </w:r>
          </w:p>
        </w:tc>
        <w:tc>
          <w:tcPr>
            <w:tcW w:w="1000" w:type="dxa"/>
            <w:shd w:val="clear" w:color="auto" w:fill="auto"/>
            <w:vAlign w:val="center"/>
            <w:hideMark/>
          </w:tcPr>
          <w:p w14:paraId="78141A6A" w14:textId="0F32F714" w:rsidR="00F27DA9" w:rsidRPr="001820FC" w:rsidRDefault="00F27DA9"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36465503" w14:textId="1D34BD5C"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2,80</w:t>
            </w:r>
          </w:p>
        </w:tc>
        <w:tc>
          <w:tcPr>
            <w:tcW w:w="2480" w:type="dxa"/>
            <w:shd w:val="clear" w:color="auto" w:fill="auto"/>
            <w:vAlign w:val="center"/>
            <w:hideMark/>
          </w:tcPr>
          <w:p w14:paraId="43381B59" w14:textId="0B5141B3" w:rsidR="00F27DA9" w:rsidRPr="001820FC" w:rsidRDefault="00F27DA9" w:rsidP="001820FC">
            <w:pPr>
              <w:spacing w:line="300" w:lineRule="exact"/>
              <w:jc w:val="center"/>
              <w:rPr>
                <w:rFonts w:ascii="Times New Roman" w:hAnsi="Times New Roman" w:cs="Times New Roman"/>
                <w:b/>
                <w:bCs/>
                <w:color w:val="auto"/>
                <w:lang w:val="en-US" w:eastAsia="en-US"/>
              </w:rPr>
            </w:pPr>
          </w:p>
        </w:tc>
      </w:tr>
      <w:tr w:rsidR="001820FC" w:rsidRPr="001820FC" w14:paraId="1188DF01" w14:textId="77777777" w:rsidTr="007716F6">
        <w:trPr>
          <w:trHeight w:val="510"/>
        </w:trPr>
        <w:tc>
          <w:tcPr>
            <w:tcW w:w="960" w:type="dxa"/>
            <w:shd w:val="clear" w:color="auto" w:fill="auto"/>
            <w:vAlign w:val="center"/>
            <w:hideMark/>
          </w:tcPr>
          <w:p w14:paraId="2D34BDDC" w14:textId="49335E33"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5</w:t>
            </w:r>
          </w:p>
        </w:tc>
        <w:tc>
          <w:tcPr>
            <w:tcW w:w="3920" w:type="dxa"/>
            <w:shd w:val="clear" w:color="auto" w:fill="auto"/>
            <w:vAlign w:val="center"/>
            <w:hideMark/>
          </w:tcPr>
          <w:p w14:paraId="5B645EF6"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349BEC7E"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5CCC718B" w14:textId="4F0CF5F2"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w:t>
            </w:r>
            <w:r w:rsidR="002A1870" w:rsidRPr="001820FC">
              <w:rPr>
                <w:rFonts w:ascii="Times New Roman" w:hAnsi="Times New Roman" w:cs="Times New Roman"/>
                <w:color w:val="auto"/>
                <w:lang w:val="en-US" w:eastAsia="en-US"/>
              </w:rPr>
              <w:t>68</w:t>
            </w:r>
          </w:p>
        </w:tc>
        <w:tc>
          <w:tcPr>
            <w:tcW w:w="2480" w:type="dxa"/>
            <w:shd w:val="clear" w:color="auto" w:fill="auto"/>
            <w:vAlign w:val="center"/>
            <w:hideMark/>
          </w:tcPr>
          <w:p w14:paraId="2A2CBE2F"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Yên Bình</w:t>
            </w:r>
          </w:p>
        </w:tc>
      </w:tr>
      <w:tr w:rsidR="001820FC" w:rsidRPr="001820FC" w14:paraId="32BEC08A" w14:textId="77777777" w:rsidTr="007716F6">
        <w:trPr>
          <w:trHeight w:val="510"/>
        </w:trPr>
        <w:tc>
          <w:tcPr>
            <w:tcW w:w="960" w:type="dxa"/>
            <w:shd w:val="clear" w:color="auto" w:fill="auto"/>
            <w:vAlign w:val="center"/>
            <w:hideMark/>
          </w:tcPr>
          <w:p w14:paraId="4ADFD93E" w14:textId="1F3091BE"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6</w:t>
            </w:r>
          </w:p>
        </w:tc>
        <w:tc>
          <w:tcPr>
            <w:tcW w:w="3920" w:type="dxa"/>
            <w:shd w:val="clear" w:color="auto" w:fill="auto"/>
            <w:vAlign w:val="center"/>
            <w:hideMark/>
          </w:tcPr>
          <w:p w14:paraId="089DFBFD"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2FD8D1EF"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2BFA7A11" w14:textId="36B53D3F"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0,1</w:t>
            </w:r>
            <w:r w:rsidR="002A1870" w:rsidRPr="001820FC">
              <w:rPr>
                <w:rFonts w:ascii="Times New Roman" w:hAnsi="Times New Roman" w:cs="Times New Roman"/>
                <w:color w:val="auto"/>
                <w:lang w:val="en-US" w:eastAsia="en-US"/>
              </w:rPr>
              <w:t>2</w:t>
            </w:r>
          </w:p>
        </w:tc>
        <w:tc>
          <w:tcPr>
            <w:tcW w:w="2480" w:type="dxa"/>
            <w:shd w:val="clear" w:color="auto" w:fill="auto"/>
            <w:vAlign w:val="center"/>
            <w:hideMark/>
          </w:tcPr>
          <w:p w14:paraId="4329B983"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Tây Sơn</w:t>
            </w:r>
          </w:p>
        </w:tc>
      </w:tr>
      <w:tr w:rsidR="001820FC" w:rsidRPr="001820FC" w14:paraId="3F5F0445" w14:textId="77777777" w:rsidTr="007716F6">
        <w:trPr>
          <w:trHeight w:val="510"/>
        </w:trPr>
        <w:tc>
          <w:tcPr>
            <w:tcW w:w="960" w:type="dxa"/>
            <w:shd w:val="clear" w:color="auto" w:fill="auto"/>
            <w:vAlign w:val="center"/>
            <w:hideMark/>
          </w:tcPr>
          <w:p w14:paraId="5AED41D4" w14:textId="071E4D01"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7</w:t>
            </w:r>
          </w:p>
        </w:tc>
        <w:tc>
          <w:tcPr>
            <w:tcW w:w="3920" w:type="dxa"/>
            <w:shd w:val="clear" w:color="auto" w:fill="auto"/>
            <w:vAlign w:val="center"/>
            <w:hideMark/>
          </w:tcPr>
          <w:p w14:paraId="5B0337BB"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257DF958"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6CD37AD6" w14:textId="0D1B1503"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0,30</w:t>
            </w:r>
          </w:p>
        </w:tc>
        <w:tc>
          <w:tcPr>
            <w:tcW w:w="2480" w:type="dxa"/>
            <w:shd w:val="clear" w:color="auto" w:fill="auto"/>
            <w:vAlign w:val="center"/>
            <w:hideMark/>
          </w:tcPr>
          <w:p w14:paraId="081C43BB"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Nam Sơn</w:t>
            </w:r>
          </w:p>
        </w:tc>
      </w:tr>
      <w:tr w:rsidR="001820FC" w:rsidRPr="001820FC" w14:paraId="68DC597A" w14:textId="77777777" w:rsidTr="007716F6">
        <w:trPr>
          <w:trHeight w:val="510"/>
        </w:trPr>
        <w:tc>
          <w:tcPr>
            <w:tcW w:w="960" w:type="dxa"/>
            <w:shd w:val="clear" w:color="auto" w:fill="auto"/>
            <w:vAlign w:val="center"/>
            <w:hideMark/>
          </w:tcPr>
          <w:p w14:paraId="3B33B2C5" w14:textId="54D60CEA"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8</w:t>
            </w:r>
          </w:p>
        </w:tc>
        <w:tc>
          <w:tcPr>
            <w:tcW w:w="3920" w:type="dxa"/>
            <w:shd w:val="clear" w:color="auto" w:fill="auto"/>
            <w:vAlign w:val="center"/>
            <w:hideMark/>
          </w:tcPr>
          <w:p w14:paraId="495DF207"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341AD4CE"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0462A9A6" w14:textId="372BC53A"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w:t>
            </w:r>
            <w:r w:rsidR="002A1870" w:rsidRPr="001820FC">
              <w:rPr>
                <w:rFonts w:ascii="Times New Roman" w:hAnsi="Times New Roman" w:cs="Times New Roman"/>
                <w:color w:val="auto"/>
                <w:lang w:val="en-US" w:eastAsia="en-US"/>
              </w:rPr>
              <w:t>51</w:t>
            </w:r>
          </w:p>
        </w:tc>
        <w:tc>
          <w:tcPr>
            <w:tcW w:w="2480" w:type="dxa"/>
            <w:shd w:val="clear" w:color="auto" w:fill="auto"/>
            <w:vAlign w:val="center"/>
            <w:hideMark/>
          </w:tcPr>
          <w:p w14:paraId="5812EB5E"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Tân  Bình</w:t>
            </w:r>
          </w:p>
        </w:tc>
      </w:tr>
      <w:tr w:rsidR="001820FC" w:rsidRPr="001820FC" w14:paraId="5E4E6493" w14:textId="77777777" w:rsidTr="007716F6">
        <w:trPr>
          <w:trHeight w:val="510"/>
        </w:trPr>
        <w:tc>
          <w:tcPr>
            <w:tcW w:w="960" w:type="dxa"/>
            <w:shd w:val="clear" w:color="auto" w:fill="auto"/>
            <w:vAlign w:val="center"/>
            <w:hideMark/>
          </w:tcPr>
          <w:p w14:paraId="68617F79" w14:textId="006F3EF8"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9</w:t>
            </w:r>
          </w:p>
        </w:tc>
        <w:tc>
          <w:tcPr>
            <w:tcW w:w="3920" w:type="dxa"/>
            <w:shd w:val="clear" w:color="auto" w:fill="auto"/>
            <w:vAlign w:val="center"/>
            <w:hideMark/>
          </w:tcPr>
          <w:p w14:paraId="7F644335"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44734AEE"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160E5DE9" w14:textId="5BE25BB8"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w:t>
            </w:r>
            <w:r w:rsidR="00902434" w:rsidRPr="001820FC">
              <w:rPr>
                <w:rFonts w:ascii="Times New Roman" w:hAnsi="Times New Roman" w:cs="Times New Roman"/>
                <w:color w:val="auto"/>
                <w:lang w:val="en-US" w:eastAsia="en-US"/>
              </w:rPr>
              <w:t>54</w:t>
            </w:r>
          </w:p>
        </w:tc>
        <w:tc>
          <w:tcPr>
            <w:tcW w:w="2480" w:type="dxa"/>
            <w:shd w:val="clear" w:color="auto" w:fill="auto"/>
            <w:vAlign w:val="center"/>
            <w:hideMark/>
          </w:tcPr>
          <w:p w14:paraId="40357821"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Trung Sơn</w:t>
            </w:r>
          </w:p>
        </w:tc>
      </w:tr>
      <w:tr w:rsidR="001820FC" w:rsidRPr="001820FC" w14:paraId="4DC477A5" w14:textId="77777777" w:rsidTr="007716F6">
        <w:trPr>
          <w:trHeight w:val="510"/>
        </w:trPr>
        <w:tc>
          <w:tcPr>
            <w:tcW w:w="960" w:type="dxa"/>
            <w:shd w:val="clear" w:color="auto" w:fill="auto"/>
            <w:vAlign w:val="center"/>
            <w:hideMark/>
          </w:tcPr>
          <w:p w14:paraId="00754C66" w14:textId="5275A50C"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10</w:t>
            </w:r>
          </w:p>
        </w:tc>
        <w:tc>
          <w:tcPr>
            <w:tcW w:w="3920" w:type="dxa"/>
            <w:shd w:val="clear" w:color="auto" w:fill="auto"/>
            <w:vAlign w:val="center"/>
            <w:hideMark/>
          </w:tcPr>
          <w:p w14:paraId="2F00953C"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Chuyển mục đích nông nghiệp trong khu dân cư sang đất ở</w:t>
            </w:r>
          </w:p>
        </w:tc>
        <w:tc>
          <w:tcPr>
            <w:tcW w:w="1000" w:type="dxa"/>
            <w:shd w:val="clear" w:color="auto" w:fill="auto"/>
            <w:vAlign w:val="center"/>
            <w:hideMark/>
          </w:tcPr>
          <w:p w14:paraId="4469F0C5"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180" w:type="dxa"/>
            <w:shd w:val="clear" w:color="auto" w:fill="auto"/>
            <w:vAlign w:val="center"/>
            <w:hideMark/>
          </w:tcPr>
          <w:p w14:paraId="2F468FF8" w14:textId="1E8AF69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0,</w:t>
            </w:r>
            <w:r w:rsidR="002A1870" w:rsidRPr="001820FC">
              <w:rPr>
                <w:rFonts w:ascii="Times New Roman" w:hAnsi="Times New Roman" w:cs="Times New Roman"/>
                <w:color w:val="auto"/>
                <w:lang w:val="en-US" w:eastAsia="en-US"/>
              </w:rPr>
              <w:t>72</w:t>
            </w:r>
          </w:p>
        </w:tc>
        <w:tc>
          <w:tcPr>
            <w:tcW w:w="2480" w:type="dxa"/>
            <w:shd w:val="clear" w:color="auto" w:fill="auto"/>
            <w:vAlign w:val="center"/>
            <w:hideMark/>
          </w:tcPr>
          <w:p w14:paraId="410DE985"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Phường Bắc Sơn</w:t>
            </w:r>
          </w:p>
        </w:tc>
      </w:tr>
      <w:tr w:rsidR="001820FC" w:rsidRPr="001820FC" w14:paraId="41D626A6" w14:textId="77777777" w:rsidTr="007716F6">
        <w:trPr>
          <w:trHeight w:val="510"/>
        </w:trPr>
        <w:tc>
          <w:tcPr>
            <w:tcW w:w="960" w:type="dxa"/>
            <w:shd w:val="clear" w:color="auto" w:fill="auto"/>
            <w:vAlign w:val="center"/>
            <w:hideMark/>
          </w:tcPr>
          <w:p w14:paraId="052ED71A" w14:textId="53788320" w:rsidR="00F27DA9" w:rsidRPr="001820FC" w:rsidRDefault="00F27DA9" w:rsidP="001820FC">
            <w:pPr>
              <w:spacing w:line="300" w:lineRule="exact"/>
              <w:jc w:val="center"/>
              <w:rPr>
                <w:rFonts w:ascii="Times New Roman" w:hAnsi="Times New Roman" w:cs="Times New Roman"/>
                <w:b/>
                <w:bCs/>
                <w:color w:val="auto"/>
                <w:lang w:val="en-US" w:eastAsia="en-US"/>
              </w:rPr>
            </w:pPr>
          </w:p>
        </w:tc>
        <w:tc>
          <w:tcPr>
            <w:tcW w:w="3920" w:type="dxa"/>
            <w:shd w:val="clear" w:color="auto" w:fill="auto"/>
            <w:vAlign w:val="center"/>
            <w:hideMark/>
          </w:tcPr>
          <w:p w14:paraId="70FEB1F8" w14:textId="77777777" w:rsidR="00F27DA9" w:rsidRPr="001820FC" w:rsidRDefault="00F27DA9" w:rsidP="001820FC">
            <w:pPr>
              <w:spacing w:line="300" w:lineRule="exact"/>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sản xuất vật liệu xây dựng làm đồ gốm</w:t>
            </w:r>
          </w:p>
        </w:tc>
        <w:tc>
          <w:tcPr>
            <w:tcW w:w="1000" w:type="dxa"/>
            <w:shd w:val="clear" w:color="auto" w:fill="auto"/>
            <w:vAlign w:val="center"/>
            <w:hideMark/>
          </w:tcPr>
          <w:p w14:paraId="75FE79C4" w14:textId="514B3C8A" w:rsidR="00F27DA9" w:rsidRPr="001820FC" w:rsidRDefault="00F27DA9" w:rsidP="001820FC">
            <w:pPr>
              <w:spacing w:line="300" w:lineRule="exact"/>
              <w:jc w:val="center"/>
              <w:rPr>
                <w:rFonts w:ascii="Times New Roman" w:hAnsi="Times New Roman" w:cs="Times New Roman"/>
                <w:b/>
                <w:bCs/>
                <w:color w:val="auto"/>
                <w:lang w:val="en-US" w:eastAsia="en-US"/>
              </w:rPr>
            </w:pPr>
          </w:p>
        </w:tc>
        <w:tc>
          <w:tcPr>
            <w:tcW w:w="1180" w:type="dxa"/>
            <w:shd w:val="clear" w:color="auto" w:fill="auto"/>
            <w:vAlign w:val="center"/>
            <w:hideMark/>
          </w:tcPr>
          <w:p w14:paraId="3E924C04" w14:textId="15C2325F" w:rsidR="00F27DA9" w:rsidRPr="001820FC" w:rsidRDefault="00F27DA9"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8,76</w:t>
            </w:r>
          </w:p>
        </w:tc>
        <w:tc>
          <w:tcPr>
            <w:tcW w:w="2480" w:type="dxa"/>
            <w:shd w:val="clear" w:color="auto" w:fill="auto"/>
            <w:vAlign w:val="center"/>
            <w:hideMark/>
          </w:tcPr>
          <w:p w14:paraId="0D7AFA04" w14:textId="56131D22" w:rsidR="00F27DA9" w:rsidRPr="001820FC" w:rsidRDefault="00F27DA9" w:rsidP="001820FC">
            <w:pPr>
              <w:spacing w:line="300" w:lineRule="exact"/>
              <w:jc w:val="center"/>
              <w:rPr>
                <w:rFonts w:ascii="Times New Roman" w:hAnsi="Times New Roman" w:cs="Times New Roman"/>
                <w:b/>
                <w:bCs/>
                <w:color w:val="auto"/>
                <w:lang w:val="en-US" w:eastAsia="en-US"/>
              </w:rPr>
            </w:pPr>
          </w:p>
        </w:tc>
      </w:tr>
      <w:tr w:rsidR="001820FC" w:rsidRPr="001820FC" w14:paraId="51DCBD65" w14:textId="77777777" w:rsidTr="007716F6">
        <w:trPr>
          <w:trHeight w:val="510"/>
        </w:trPr>
        <w:tc>
          <w:tcPr>
            <w:tcW w:w="960" w:type="dxa"/>
            <w:shd w:val="clear" w:color="auto" w:fill="auto"/>
            <w:vAlign w:val="center"/>
            <w:hideMark/>
          </w:tcPr>
          <w:p w14:paraId="4F9574D0" w14:textId="7ECC625C" w:rsidR="00F27DA9" w:rsidRPr="001820FC" w:rsidRDefault="00BB1C52"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11</w:t>
            </w:r>
          </w:p>
        </w:tc>
        <w:tc>
          <w:tcPr>
            <w:tcW w:w="3920" w:type="dxa"/>
            <w:shd w:val="clear" w:color="auto" w:fill="auto"/>
            <w:vAlign w:val="center"/>
            <w:hideMark/>
          </w:tcPr>
          <w:p w14:paraId="33AF267B" w14:textId="77777777" w:rsidR="00F27DA9" w:rsidRPr="001820FC" w:rsidRDefault="00F27DA9" w:rsidP="001820FC">
            <w:pPr>
              <w:spacing w:line="300" w:lineRule="exact"/>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Dự án khai thác đất, đá san lấp phục vụ dự án tuyến đường bộ cao tốc Bắc - Nam tại Đồi Giàng, xã Quang Sơn</w:t>
            </w:r>
          </w:p>
        </w:tc>
        <w:tc>
          <w:tcPr>
            <w:tcW w:w="1000" w:type="dxa"/>
            <w:shd w:val="clear" w:color="auto" w:fill="auto"/>
            <w:vAlign w:val="center"/>
            <w:hideMark/>
          </w:tcPr>
          <w:p w14:paraId="61640B22"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180" w:type="dxa"/>
            <w:shd w:val="clear" w:color="auto" w:fill="auto"/>
            <w:vAlign w:val="center"/>
            <w:hideMark/>
          </w:tcPr>
          <w:p w14:paraId="560BF802" w14:textId="6AF56D2D"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8,76</w:t>
            </w:r>
          </w:p>
        </w:tc>
        <w:tc>
          <w:tcPr>
            <w:tcW w:w="2480" w:type="dxa"/>
            <w:shd w:val="clear" w:color="auto" w:fill="auto"/>
            <w:vAlign w:val="center"/>
            <w:hideMark/>
          </w:tcPr>
          <w:p w14:paraId="24364AB5" w14:textId="77777777" w:rsidR="00F27DA9" w:rsidRPr="001820FC" w:rsidRDefault="00F27DA9"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Quang Sơn</w:t>
            </w:r>
          </w:p>
        </w:tc>
      </w:tr>
    </w:tbl>
    <w:p w14:paraId="65593CC5" w14:textId="77777777" w:rsidR="00E47848" w:rsidRPr="001820FC" w:rsidRDefault="00E47848" w:rsidP="001820FC">
      <w:pPr>
        <w:pStyle w:val="20"/>
        <w:spacing w:line="320" w:lineRule="exact"/>
        <w:rPr>
          <w:lang w:val="it-IT"/>
        </w:rPr>
      </w:pPr>
      <w:bookmarkStart w:id="200" w:name="_Toc127084170"/>
      <w:r w:rsidRPr="001820FC">
        <w:rPr>
          <w:lang w:val="it-IT"/>
        </w:rPr>
        <w:t>3.3. Tổng hợp và cân đối các chỉ tiêu sử dụng đất</w:t>
      </w:r>
      <w:bookmarkEnd w:id="200"/>
    </w:p>
    <w:p w14:paraId="2B7D4BDA" w14:textId="77777777" w:rsidR="00E47848" w:rsidRPr="001820FC" w:rsidRDefault="00E47848" w:rsidP="001820FC">
      <w:pPr>
        <w:pStyle w:val="30"/>
        <w:rPr>
          <w:i/>
          <w:iCs/>
        </w:rPr>
      </w:pPr>
      <w:bookmarkStart w:id="201" w:name="_Toc127084171"/>
      <w:r w:rsidRPr="001820FC">
        <w:rPr>
          <w:i/>
          <w:iCs/>
          <w:lang w:val="it-IT"/>
        </w:rPr>
        <w:t>3.3.1</w:t>
      </w:r>
      <w:r w:rsidRPr="001820FC">
        <w:rPr>
          <w:i/>
          <w:iCs/>
        </w:rPr>
        <w:t>. Đất nông nghiệp</w:t>
      </w:r>
      <w:bookmarkEnd w:id="201"/>
      <w:r w:rsidRPr="001820FC">
        <w:rPr>
          <w:i/>
          <w:iCs/>
        </w:rPr>
        <w:t xml:space="preserve"> </w:t>
      </w:r>
      <w:r w:rsidRPr="001820FC">
        <w:rPr>
          <w:i/>
          <w:iCs/>
        </w:rPr>
        <w:tab/>
      </w:r>
    </w:p>
    <w:p w14:paraId="3744EF83" w14:textId="5946F0B1" w:rsidR="007D0352" w:rsidRPr="001820FC" w:rsidRDefault="007D0352" w:rsidP="001820FC">
      <w:pPr>
        <w:spacing w:before="120" w:after="12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Nhu cầu sử dụng đất nông nghiệp trên địa bàn thành phố trong kế hoạch sử dụng đất năm 2023 là </w:t>
      </w:r>
      <w:r w:rsidR="000052D0" w:rsidRPr="001820FC">
        <w:rPr>
          <w:rFonts w:ascii="Times New Roman" w:hAnsi="Times New Roman" w:cs="Times New Roman"/>
          <w:color w:val="auto"/>
          <w:sz w:val="28"/>
          <w:szCs w:val="28"/>
        </w:rPr>
        <w:t>5.801,14</w:t>
      </w:r>
      <w:r w:rsidRPr="001820FC">
        <w:rPr>
          <w:rFonts w:ascii="Times New Roman" w:hAnsi="Times New Roman"/>
          <w:color w:val="auto"/>
          <w:sz w:val="28"/>
          <w:szCs w:val="28"/>
        </w:rPr>
        <w:t xml:space="preserve"> ha</w:t>
      </w:r>
      <w:r w:rsidR="003F03C6" w:rsidRPr="001820FC">
        <w:rPr>
          <w:rFonts w:ascii="Times New Roman" w:hAnsi="Times New Roman"/>
          <w:color w:val="auto"/>
          <w:sz w:val="28"/>
          <w:szCs w:val="28"/>
          <w:lang w:val="en-US"/>
        </w:rPr>
        <w:t xml:space="preserve">, chiếm </w:t>
      </w:r>
      <w:r w:rsidR="000052D0" w:rsidRPr="001820FC">
        <w:rPr>
          <w:rFonts w:ascii="Times New Roman" w:hAnsi="Times New Roman"/>
          <w:color w:val="auto"/>
          <w:sz w:val="28"/>
          <w:szCs w:val="28"/>
          <w:lang w:val="en-US"/>
        </w:rPr>
        <w:t>55</w:t>
      </w:r>
      <w:r w:rsidR="000052D0" w:rsidRPr="001820FC">
        <w:rPr>
          <w:rFonts w:ascii="Times New Roman" w:hAnsi="Times New Roman"/>
          <w:color w:val="auto"/>
          <w:sz w:val="28"/>
          <w:szCs w:val="28"/>
        </w:rPr>
        <w:t>,29</w:t>
      </w:r>
      <w:r w:rsidR="003F03C6" w:rsidRPr="001820FC">
        <w:rPr>
          <w:rFonts w:ascii="Times New Roman" w:hAnsi="Times New Roman"/>
          <w:color w:val="auto"/>
          <w:sz w:val="28"/>
          <w:szCs w:val="28"/>
          <w:lang w:val="en-US"/>
        </w:rPr>
        <w:t xml:space="preserve">% tổng diện tích tự nhiên </w:t>
      </w:r>
      <w:r w:rsidRPr="001820FC">
        <w:rPr>
          <w:rFonts w:ascii="Times New Roman" w:hAnsi="Times New Roman"/>
          <w:color w:val="auto"/>
          <w:sz w:val="28"/>
          <w:szCs w:val="28"/>
        </w:rPr>
        <w:t>và phân bổ đến từng đơn vị hành chính cấp xã cụ thể qua bảng sau:</w:t>
      </w:r>
    </w:p>
    <w:p w14:paraId="7BDC0B49" w14:textId="77777777" w:rsidR="0026074E" w:rsidRPr="001820FC" w:rsidRDefault="0026074E" w:rsidP="001820FC">
      <w:pPr>
        <w:keepNext/>
        <w:spacing w:line="360" w:lineRule="exact"/>
        <w:ind w:firstLine="720"/>
        <w:jc w:val="center"/>
        <w:rPr>
          <w:rFonts w:ascii="Times New Roman" w:hAnsi="Times New Roman"/>
          <w:b/>
          <w:bCs/>
          <w:color w:val="auto"/>
          <w:sz w:val="28"/>
          <w:szCs w:val="28"/>
          <w:lang w:val="en-US"/>
        </w:rPr>
      </w:pPr>
      <w:bookmarkStart w:id="202" w:name="_Toc123355344"/>
    </w:p>
    <w:p w14:paraId="77E2E35F" w14:textId="77777777" w:rsidR="00F826FE" w:rsidRPr="001820FC" w:rsidRDefault="00F826FE" w:rsidP="001820FC">
      <w:pPr>
        <w:widowControl/>
        <w:spacing w:after="200" w:line="276" w:lineRule="auto"/>
        <w:rPr>
          <w:rFonts w:ascii="Times New Roman" w:hAnsi="Times New Roman"/>
          <w:b/>
          <w:bCs/>
          <w:color w:val="auto"/>
          <w:sz w:val="28"/>
          <w:szCs w:val="28"/>
          <w:lang w:val="en-US"/>
        </w:rPr>
      </w:pPr>
      <w:r w:rsidRPr="001820FC">
        <w:rPr>
          <w:rFonts w:ascii="Times New Roman" w:hAnsi="Times New Roman"/>
          <w:b/>
          <w:bCs/>
          <w:color w:val="auto"/>
          <w:sz w:val="28"/>
          <w:szCs w:val="28"/>
          <w:lang w:val="en-US"/>
        </w:rPr>
        <w:br w:type="page"/>
      </w:r>
    </w:p>
    <w:p w14:paraId="35FE549A" w14:textId="2823939E" w:rsidR="009933D1" w:rsidRPr="001820FC" w:rsidRDefault="00B6570C" w:rsidP="001820FC">
      <w:pPr>
        <w:keepNext/>
        <w:spacing w:line="360" w:lineRule="exact"/>
        <w:ind w:firstLine="720"/>
        <w:jc w:val="center"/>
        <w:rPr>
          <w:rFonts w:ascii="Times New Roman" w:hAnsi="Times New Roman"/>
          <w:b/>
          <w:bCs/>
          <w:color w:val="auto"/>
          <w:sz w:val="28"/>
          <w:szCs w:val="28"/>
          <w:lang w:val="en-US"/>
        </w:rPr>
      </w:pPr>
      <w:r w:rsidRPr="001820FC">
        <w:rPr>
          <w:rFonts w:ascii="Times New Roman" w:hAnsi="Times New Roman"/>
          <w:b/>
          <w:bCs/>
          <w:color w:val="auto"/>
          <w:sz w:val="28"/>
          <w:szCs w:val="28"/>
          <w:lang w:val="en-US"/>
        </w:rPr>
        <w:lastRenderedPageBreak/>
        <w:t xml:space="preserve">Bảng </w:t>
      </w:r>
      <w:r w:rsidRPr="001820FC">
        <w:rPr>
          <w:rFonts w:ascii="Times New Roman" w:hAnsi="Times New Roman"/>
          <w:b/>
          <w:bCs/>
          <w:color w:val="auto"/>
          <w:sz w:val="28"/>
          <w:szCs w:val="28"/>
          <w:lang w:val="en-US"/>
        </w:rPr>
        <w:fldChar w:fldCharType="begin"/>
      </w:r>
      <w:r w:rsidRPr="001820FC">
        <w:rPr>
          <w:rFonts w:ascii="Times New Roman" w:hAnsi="Times New Roman"/>
          <w:b/>
          <w:bCs/>
          <w:color w:val="auto"/>
          <w:sz w:val="28"/>
          <w:szCs w:val="28"/>
          <w:lang w:val="en-US"/>
        </w:rPr>
        <w:instrText xml:space="preserve"> SEQ Bảng \* ARABIC </w:instrText>
      </w:r>
      <w:r w:rsidRPr="001820FC">
        <w:rPr>
          <w:rFonts w:ascii="Times New Roman" w:hAnsi="Times New Roman"/>
          <w:b/>
          <w:bCs/>
          <w:color w:val="auto"/>
          <w:sz w:val="28"/>
          <w:szCs w:val="28"/>
          <w:lang w:val="en-US"/>
        </w:rPr>
        <w:fldChar w:fldCharType="separate"/>
      </w:r>
      <w:r w:rsidR="00B144AC" w:rsidRPr="001820FC">
        <w:rPr>
          <w:rFonts w:ascii="Times New Roman" w:hAnsi="Times New Roman"/>
          <w:b/>
          <w:bCs/>
          <w:noProof/>
          <w:color w:val="auto"/>
          <w:sz w:val="28"/>
          <w:szCs w:val="28"/>
          <w:lang w:val="en-US"/>
        </w:rPr>
        <w:t>7</w:t>
      </w:r>
      <w:r w:rsidRPr="001820FC">
        <w:rPr>
          <w:rFonts w:ascii="Times New Roman" w:hAnsi="Times New Roman"/>
          <w:b/>
          <w:bCs/>
          <w:color w:val="auto"/>
          <w:sz w:val="28"/>
          <w:szCs w:val="28"/>
          <w:lang w:val="en-US"/>
        </w:rPr>
        <w:fldChar w:fldCharType="end"/>
      </w:r>
      <w:r w:rsidR="00D53244" w:rsidRPr="001820FC">
        <w:rPr>
          <w:rFonts w:ascii="Times New Roman" w:hAnsi="Times New Roman"/>
          <w:b/>
          <w:bCs/>
          <w:color w:val="auto"/>
          <w:sz w:val="28"/>
          <w:szCs w:val="28"/>
          <w:lang w:val="en-US"/>
        </w:rPr>
        <w:t>: Cân đối chỉ tiêu đất nông nghiệp</w:t>
      </w:r>
      <w:bookmarkEnd w:id="202"/>
      <w:r w:rsidR="00D53244" w:rsidRPr="001820FC">
        <w:rPr>
          <w:rFonts w:ascii="Times New Roman" w:hAnsi="Times New Roman"/>
          <w:b/>
          <w:bCs/>
          <w:color w:val="auto"/>
          <w:sz w:val="28"/>
          <w:szCs w:val="28"/>
          <w:lang w:val="en-US"/>
        </w:rPr>
        <w:t xml:space="preserve"> </w:t>
      </w:r>
    </w:p>
    <w:p w14:paraId="517264A3" w14:textId="4950A608" w:rsidR="00D53244" w:rsidRPr="001820FC" w:rsidRDefault="00D53244" w:rsidP="001820FC">
      <w:pPr>
        <w:spacing w:line="360" w:lineRule="exact"/>
        <w:ind w:firstLine="720"/>
        <w:jc w:val="center"/>
        <w:rPr>
          <w:rFonts w:ascii="Times New Roman" w:hAnsi="Times New Roman"/>
          <w:b/>
          <w:bCs/>
          <w:color w:val="auto"/>
          <w:sz w:val="28"/>
          <w:szCs w:val="28"/>
          <w:lang w:val="en-US"/>
        </w:rPr>
      </w:pPr>
      <w:r w:rsidRPr="001820FC">
        <w:rPr>
          <w:rFonts w:ascii="Times New Roman" w:hAnsi="Times New Roman"/>
          <w:b/>
          <w:bCs/>
          <w:color w:val="auto"/>
          <w:sz w:val="28"/>
          <w:szCs w:val="28"/>
          <w:lang w:val="en-US"/>
        </w:rPr>
        <w:t>phân bổ cho các đơn vị hành chính</w:t>
      </w:r>
      <w:r w:rsidR="002D3417" w:rsidRPr="001820FC">
        <w:rPr>
          <w:rFonts w:ascii="Times New Roman" w:hAnsi="Times New Roman"/>
          <w:b/>
          <w:bCs/>
          <w:color w:val="auto"/>
          <w:sz w:val="28"/>
          <w:szCs w:val="28"/>
          <w:lang w:val="en-US"/>
        </w:rPr>
        <w:t xml:space="preserve"> cấp xã</w:t>
      </w:r>
    </w:p>
    <w:p w14:paraId="07633050" w14:textId="56AA547D" w:rsidR="00D53244" w:rsidRPr="001820FC" w:rsidRDefault="00D53244" w:rsidP="001820FC">
      <w:pPr>
        <w:spacing w:before="120" w:after="120" w:line="360" w:lineRule="exact"/>
        <w:ind w:firstLine="720"/>
        <w:jc w:val="right"/>
        <w:rPr>
          <w:rFonts w:ascii="Times New Roman" w:hAnsi="Times New Roman"/>
          <w:i/>
          <w:iCs/>
          <w:color w:val="auto"/>
          <w:sz w:val="28"/>
          <w:szCs w:val="28"/>
          <w:lang w:val="en-US"/>
        </w:rPr>
      </w:pPr>
      <w:r w:rsidRPr="001820FC">
        <w:rPr>
          <w:rFonts w:ascii="Times New Roman" w:hAnsi="Times New Roman"/>
          <w:i/>
          <w:iCs/>
          <w:color w:val="auto"/>
          <w:sz w:val="28"/>
          <w:szCs w:val="28"/>
          <w:lang w:val="en-US"/>
        </w:rPr>
        <w:t>Đơn vị tính: ha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8"/>
        <w:gridCol w:w="1815"/>
        <w:gridCol w:w="1701"/>
        <w:gridCol w:w="1592"/>
      </w:tblGrid>
      <w:tr w:rsidR="001820FC" w:rsidRPr="001820FC" w14:paraId="14CF10D5" w14:textId="77777777" w:rsidTr="00137A49">
        <w:trPr>
          <w:trHeight w:val="958"/>
          <w:tblHeader/>
          <w:jc w:val="center"/>
        </w:trPr>
        <w:tc>
          <w:tcPr>
            <w:tcW w:w="846" w:type="dxa"/>
            <w:shd w:val="clear" w:color="auto" w:fill="auto"/>
            <w:vAlign w:val="center"/>
            <w:hideMark/>
          </w:tcPr>
          <w:p w14:paraId="78B216A8" w14:textId="7297D116" w:rsidR="009823CA" w:rsidRPr="001820FC" w:rsidRDefault="009823CA"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TT</w:t>
            </w:r>
          </w:p>
        </w:tc>
        <w:tc>
          <w:tcPr>
            <w:tcW w:w="3118" w:type="dxa"/>
            <w:shd w:val="clear" w:color="auto" w:fill="auto"/>
            <w:vAlign w:val="center"/>
            <w:hideMark/>
          </w:tcPr>
          <w:p w14:paraId="631C1713" w14:textId="77777777" w:rsidR="009823CA" w:rsidRPr="001820FC" w:rsidRDefault="009823CA"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Đơn vị hành chính</w:t>
            </w:r>
          </w:p>
        </w:tc>
        <w:tc>
          <w:tcPr>
            <w:tcW w:w="1815" w:type="dxa"/>
            <w:shd w:val="clear" w:color="auto" w:fill="auto"/>
            <w:vAlign w:val="center"/>
            <w:hideMark/>
          </w:tcPr>
          <w:p w14:paraId="47AE3168" w14:textId="77777777" w:rsidR="009823CA" w:rsidRPr="001820FC" w:rsidRDefault="009823CA"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Hiện trạng</w:t>
            </w:r>
            <w:r w:rsidRPr="001820FC">
              <w:rPr>
                <w:rFonts w:ascii="Times New Roman" w:hAnsi="Times New Roman" w:cs="Times New Roman"/>
                <w:b/>
                <w:bCs/>
                <w:color w:val="auto"/>
                <w:lang w:val="en-US" w:eastAsia="en-US"/>
              </w:rPr>
              <w:br/>
              <w:t xml:space="preserve"> năm 2022</w:t>
            </w:r>
          </w:p>
        </w:tc>
        <w:tc>
          <w:tcPr>
            <w:tcW w:w="1701" w:type="dxa"/>
            <w:shd w:val="clear" w:color="auto" w:fill="auto"/>
            <w:vAlign w:val="center"/>
            <w:hideMark/>
          </w:tcPr>
          <w:p w14:paraId="124E81D0" w14:textId="77777777" w:rsidR="00F8670A" w:rsidRPr="001820FC" w:rsidRDefault="009823CA"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Kế hoạch </w:t>
            </w:r>
          </w:p>
          <w:p w14:paraId="00AA4624" w14:textId="3107C648" w:rsidR="009823CA" w:rsidRPr="001820FC" w:rsidRDefault="009823CA"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năm 2023</w:t>
            </w:r>
          </w:p>
        </w:tc>
        <w:tc>
          <w:tcPr>
            <w:tcW w:w="1592" w:type="dxa"/>
            <w:shd w:val="clear" w:color="auto" w:fill="auto"/>
            <w:vAlign w:val="center"/>
            <w:hideMark/>
          </w:tcPr>
          <w:p w14:paraId="1F518103" w14:textId="6718FA19" w:rsidR="009823CA" w:rsidRPr="001820FC" w:rsidRDefault="009823CA"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So sánh </w:t>
            </w:r>
            <w:r w:rsidR="009203B4" w:rsidRPr="001820FC">
              <w:rPr>
                <w:rFonts w:ascii="Times New Roman" w:hAnsi="Times New Roman" w:cs="Times New Roman"/>
                <w:b/>
                <w:bCs/>
                <w:color w:val="auto"/>
                <w:lang w:val="en-US" w:eastAsia="en-US"/>
              </w:rPr>
              <w:t>(</w:t>
            </w:r>
            <w:r w:rsidRPr="001820FC">
              <w:rPr>
                <w:rFonts w:ascii="Times New Roman" w:hAnsi="Times New Roman" w:cs="Times New Roman"/>
                <w:b/>
                <w:bCs/>
                <w:color w:val="auto"/>
                <w:lang w:val="en-US" w:eastAsia="en-US"/>
              </w:rPr>
              <w:t>tăng</w:t>
            </w:r>
            <w:r w:rsidR="009203B4" w:rsidRPr="001820FC">
              <w:rPr>
                <w:rFonts w:ascii="Times New Roman" w:hAnsi="Times New Roman" w:cs="Times New Roman"/>
                <w:b/>
                <w:bCs/>
                <w:color w:val="auto"/>
                <w:lang w:val="en-US" w:eastAsia="en-US"/>
              </w:rPr>
              <w:t>+</w:t>
            </w:r>
            <w:r w:rsidRPr="001820FC">
              <w:rPr>
                <w:rFonts w:ascii="Times New Roman" w:hAnsi="Times New Roman" w:cs="Times New Roman"/>
                <w:b/>
                <w:bCs/>
                <w:color w:val="auto"/>
                <w:lang w:val="en-US" w:eastAsia="en-US"/>
              </w:rPr>
              <w:t>, giảm</w:t>
            </w:r>
            <w:r w:rsidR="009203B4" w:rsidRPr="001820FC">
              <w:rPr>
                <w:rFonts w:ascii="Times New Roman" w:hAnsi="Times New Roman" w:cs="Times New Roman"/>
                <w:b/>
                <w:bCs/>
                <w:color w:val="auto"/>
                <w:lang w:val="en-US" w:eastAsia="en-US"/>
              </w:rPr>
              <w:t>-</w:t>
            </w:r>
            <w:r w:rsidRPr="001820FC">
              <w:rPr>
                <w:rFonts w:ascii="Times New Roman" w:hAnsi="Times New Roman" w:cs="Times New Roman"/>
                <w:b/>
                <w:bCs/>
                <w:color w:val="auto"/>
                <w:lang w:val="en-US" w:eastAsia="en-US"/>
              </w:rPr>
              <w:t>)</w:t>
            </w:r>
          </w:p>
        </w:tc>
      </w:tr>
      <w:tr w:rsidR="001820FC" w:rsidRPr="001820FC" w14:paraId="0E4902C9" w14:textId="77777777" w:rsidTr="007037E1">
        <w:trPr>
          <w:trHeight w:val="397"/>
          <w:jc w:val="center"/>
        </w:trPr>
        <w:tc>
          <w:tcPr>
            <w:tcW w:w="846" w:type="dxa"/>
            <w:shd w:val="clear" w:color="auto" w:fill="auto"/>
            <w:vAlign w:val="center"/>
            <w:hideMark/>
          </w:tcPr>
          <w:p w14:paraId="66C577F5" w14:textId="18F8A323" w:rsidR="000052D0" w:rsidRPr="001820FC" w:rsidRDefault="000052D0" w:rsidP="001820FC">
            <w:pPr>
              <w:jc w:val="center"/>
              <w:rPr>
                <w:rFonts w:ascii="Times New Roman" w:hAnsi="Times New Roman" w:cs="Times New Roman"/>
                <w:b/>
                <w:bCs/>
                <w:color w:val="auto"/>
                <w:lang w:val="en-US" w:eastAsia="en-US"/>
              </w:rPr>
            </w:pPr>
          </w:p>
        </w:tc>
        <w:tc>
          <w:tcPr>
            <w:tcW w:w="3118" w:type="dxa"/>
            <w:shd w:val="clear" w:color="auto" w:fill="auto"/>
            <w:noWrap/>
            <w:vAlign w:val="center"/>
            <w:hideMark/>
          </w:tcPr>
          <w:p w14:paraId="4097D985" w14:textId="041883EF" w:rsidR="000052D0" w:rsidRPr="001820FC" w:rsidRDefault="000052D0" w:rsidP="001820FC">
            <w:pPr>
              <w:rPr>
                <w:rFonts w:ascii="Times New Roman" w:hAnsi="Times New Roman" w:cs="Times New Roman"/>
                <w:b/>
                <w:bCs/>
                <w:color w:val="auto"/>
                <w:lang w:val="en-US" w:eastAsia="en-US"/>
              </w:rPr>
            </w:pPr>
            <w:r w:rsidRPr="001820FC">
              <w:rPr>
                <w:rFonts w:ascii="Times New Roman" w:hAnsi="Times New Roman" w:cs="Times New Roman"/>
                <w:b/>
                <w:bCs/>
                <w:color w:val="auto"/>
              </w:rPr>
              <w:t>Thành phố</w:t>
            </w:r>
          </w:p>
        </w:tc>
        <w:tc>
          <w:tcPr>
            <w:tcW w:w="1815" w:type="dxa"/>
            <w:shd w:val="clear" w:color="auto" w:fill="auto"/>
            <w:noWrap/>
            <w:vAlign w:val="center"/>
            <w:hideMark/>
          </w:tcPr>
          <w:p w14:paraId="1C808781" w14:textId="3A7D1F35" w:rsidR="000052D0" w:rsidRPr="001820FC" w:rsidRDefault="000052D0"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rPr>
              <w:t>6.973,89</w:t>
            </w:r>
          </w:p>
        </w:tc>
        <w:tc>
          <w:tcPr>
            <w:tcW w:w="1701" w:type="dxa"/>
            <w:shd w:val="clear" w:color="auto" w:fill="auto"/>
            <w:noWrap/>
            <w:vAlign w:val="center"/>
            <w:hideMark/>
          </w:tcPr>
          <w:p w14:paraId="09DB1E95" w14:textId="75451BDC" w:rsidR="000052D0" w:rsidRPr="001820FC" w:rsidRDefault="000052D0" w:rsidP="001820FC">
            <w:pPr>
              <w:spacing w:line="300" w:lineRule="exact"/>
              <w:jc w:val="center"/>
              <w:rPr>
                <w:rFonts w:ascii="Times New Roman" w:hAnsi="Times New Roman" w:cs="Times New Roman"/>
                <w:b/>
                <w:bCs/>
                <w:color w:val="auto"/>
                <w:lang w:val="en-US" w:eastAsia="en-US"/>
              </w:rPr>
            </w:pPr>
            <w:r w:rsidRPr="001820FC">
              <w:rPr>
                <w:rFonts w:ascii="Times New Roman" w:hAnsi="Times New Roman" w:cs="Times New Roman"/>
                <w:b/>
                <w:bCs/>
                <w:color w:val="auto"/>
              </w:rPr>
              <w:t>5.801,14</w:t>
            </w:r>
          </w:p>
        </w:tc>
        <w:tc>
          <w:tcPr>
            <w:tcW w:w="1592" w:type="dxa"/>
            <w:shd w:val="clear" w:color="auto" w:fill="auto"/>
            <w:noWrap/>
            <w:vAlign w:val="center"/>
            <w:hideMark/>
          </w:tcPr>
          <w:p w14:paraId="3630EEE1" w14:textId="0C19191D" w:rsidR="000052D0" w:rsidRPr="001820FC" w:rsidRDefault="000052D0"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rPr>
              <w:t>-1.172,76</w:t>
            </w:r>
          </w:p>
        </w:tc>
      </w:tr>
      <w:tr w:rsidR="001820FC" w:rsidRPr="001820FC" w14:paraId="01D0FBD1" w14:textId="77777777" w:rsidTr="007037E1">
        <w:trPr>
          <w:trHeight w:val="397"/>
          <w:jc w:val="center"/>
        </w:trPr>
        <w:tc>
          <w:tcPr>
            <w:tcW w:w="846" w:type="dxa"/>
            <w:shd w:val="clear" w:color="auto" w:fill="auto"/>
            <w:vAlign w:val="center"/>
            <w:hideMark/>
          </w:tcPr>
          <w:p w14:paraId="21FC92B7" w14:textId="64DE8B6B"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1</w:t>
            </w:r>
          </w:p>
        </w:tc>
        <w:tc>
          <w:tcPr>
            <w:tcW w:w="3118" w:type="dxa"/>
            <w:shd w:val="clear" w:color="auto" w:fill="auto"/>
            <w:noWrap/>
            <w:vAlign w:val="center"/>
            <w:hideMark/>
          </w:tcPr>
          <w:p w14:paraId="71954B12" w14:textId="290A60EA"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P. Bắc Sơn</w:t>
            </w:r>
          </w:p>
        </w:tc>
        <w:tc>
          <w:tcPr>
            <w:tcW w:w="1815" w:type="dxa"/>
            <w:shd w:val="clear" w:color="auto" w:fill="auto"/>
            <w:noWrap/>
            <w:vAlign w:val="center"/>
            <w:hideMark/>
          </w:tcPr>
          <w:p w14:paraId="076DF484" w14:textId="18A1CC2A"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137,93</w:t>
            </w:r>
          </w:p>
        </w:tc>
        <w:tc>
          <w:tcPr>
            <w:tcW w:w="1701" w:type="dxa"/>
            <w:shd w:val="clear" w:color="auto" w:fill="auto"/>
            <w:noWrap/>
            <w:vAlign w:val="center"/>
            <w:hideMark/>
          </w:tcPr>
          <w:p w14:paraId="204A32EA" w14:textId="433A1B05"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133,16</w:t>
            </w:r>
          </w:p>
        </w:tc>
        <w:tc>
          <w:tcPr>
            <w:tcW w:w="1592" w:type="dxa"/>
            <w:shd w:val="clear" w:color="auto" w:fill="auto"/>
            <w:noWrap/>
            <w:vAlign w:val="center"/>
            <w:hideMark/>
          </w:tcPr>
          <w:p w14:paraId="598FEF02" w14:textId="44F9621F"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-4,77</w:t>
            </w:r>
          </w:p>
        </w:tc>
      </w:tr>
      <w:tr w:rsidR="001820FC" w:rsidRPr="001820FC" w14:paraId="278F542E" w14:textId="77777777" w:rsidTr="007037E1">
        <w:trPr>
          <w:trHeight w:val="397"/>
          <w:jc w:val="center"/>
        </w:trPr>
        <w:tc>
          <w:tcPr>
            <w:tcW w:w="846" w:type="dxa"/>
            <w:shd w:val="clear" w:color="auto" w:fill="auto"/>
            <w:vAlign w:val="center"/>
            <w:hideMark/>
          </w:tcPr>
          <w:p w14:paraId="49593D78" w14:textId="0D023212"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2</w:t>
            </w:r>
          </w:p>
        </w:tc>
        <w:tc>
          <w:tcPr>
            <w:tcW w:w="3118" w:type="dxa"/>
            <w:shd w:val="clear" w:color="auto" w:fill="auto"/>
            <w:noWrap/>
            <w:vAlign w:val="center"/>
            <w:hideMark/>
          </w:tcPr>
          <w:p w14:paraId="7F97F571" w14:textId="6B0F1BE5"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P. Nam Sơn</w:t>
            </w:r>
          </w:p>
        </w:tc>
        <w:tc>
          <w:tcPr>
            <w:tcW w:w="1815" w:type="dxa"/>
            <w:shd w:val="clear" w:color="auto" w:fill="auto"/>
            <w:noWrap/>
            <w:vAlign w:val="center"/>
            <w:hideMark/>
          </w:tcPr>
          <w:p w14:paraId="03AFE086" w14:textId="56E7D072"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942,16</w:t>
            </w:r>
          </w:p>
        </w:tc>
        <w:tc>
          <w:tcPr>
            <w:tcW w:w="1701" w:type="dxa"/>
            <w:shd w:val="clear" w:color="auto" w:fill="auto"/>
            <w:noWrap/>
            <w:vAlign w:val="center"/>
            <w:hideMark/>
          </w:tcPr>
          <w:p w14:paraId="0D451A86" w14:textId="7716D160"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903,04</w:t>
            </w:r>
          </w:p>
        </w:tc>
        <w:tc>
          <w:tcPr>
            <w:tcW w:w="1592" w:type="dxa"/>
            <w:shd w:val="clear" w:color="auto" w:fill="auto"/>
            <w:noWrap/>
            <w:vAlign w:val="center"/>
            <w:hideMark/>
          </w:tcPr>
          <w:p w14:paraId="2F172FBE" w14:textId="4E47B14A"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-39,12</w:t>
            </w:r>
          </w:p>
        </w:tc>
      </w:tr>
      <w:tr w:rsidR="001820FC" w:rsidRPr="001820FC" w14:paraId="1C476661" w14:textId="77777777" w:rsidTr="007037E1">
        <w:trPr>
          <w:trHeight w:val="397"/>
          <w:jc w:val="center"/>
        </w:trPr>
        <w:tc>
          <w:tcPr>
            <w:tcW w:w="846" w:type="dxa"/>
            <w:shd w:val="clear" w:color="auto" w:fill="auto"/>
            <w:vAlign w:val="center"/>
            <w:hideMark/>
          </w:tcPr>
          <w:p w14:paraId="409D3F7A" w14:textId="4D23015A"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3</w:t>
            </w:r>
          </w:p>
        </w:tc>
        <w:tc>
          <w:tcPr>
            <w:tcW w:w="3118" w:type="dxa"/>
            <w:shd w:val="clear" w:color="auto" w:fill="auto"/>
            <w:noWrap/>
            <w:vAlign w:val="center"/>
            <w:hideMark/>
          </w:tcPr>
          <w:p w14:paraId="6B991232" w14:textId="73635486"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P. Tân Bình</w:t>
            </w:r>
          </w:p>
        </w:tc>
        <w:tc>
          <w:tcPr>
            <w:tcW w:w="1815" w:type="dxa"/>
            <w:shd w:val="clear" w:color="auto" w:fill="auto"/>
            <w:noWrap/>
            <w:vAlign w:val="center"/>
            <w:hideMark/>
          </w:tcPr>
          <w:p w14:paraId="6A5BF110" w14:textId="76716732"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430,44</w:t>
            </w:r>
          </w:p>
        </w:tc>
        <w:tc>
          <w:tcPr>
            <w:tcW w:w="1701" w:type="dxa"/>
            <w:shd w:val="clear" w:color="auto" w:fill="auto"/>
            <w:noWrap/>
            <w:vAlign w:val="center"/>
            <w:hideMark/>
          </w:tcPr>
          <w:p w14:paraId="643BD80A" w14:textId="0DDCA6E5"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384,18</w:t>
            </w:r>
          </w:p>
        </w:tc>
        <w:tc>
          <w:tcPr>
            <w:tcW w:w="1592" w:type="dxa"/>
            <w:shd w:val="clear" w:color="auto" w:fill="auto"/>
            <w:noWrap/>
            <w:vAlign w:val="center"/>
            <w:hideMark/>
          </w:tcPr>
          <w:p w14:paraId="66DBE0AE" w14:textId="1A5FA79F"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-46,25</w:t>
            </w:r>
          </w:p>
        </w:tc>
      </w:tr>
      <w:tr w:rsidR="001820FC" w:rsidRPr="001820FC" w14:paraId="45D722ED" w14:textId="77777777" w:rsidTr="007037E1">
        <w:trPr>
          <w:trHeight w:val="397"/>
          <w:jc w:val="center"/>
        </w:trPr>
        <w:tc>
          <w:tcPr>
            <w:tcW w:w="846" w:type="dxa"/>
            <w:shd w:val="clear" w:color="auto" w:fill="auto"/>
            <w:vAlign w:val="center"/>
            <w:hideMark/>
          </w:tcPr>
          <w:p w14:paraId="7A2F51AE" w14:textId="0EDC16FD"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4</w:t>
            </w:r>
          </w:p>
        </w:tc>
        <w:tc>
          <w:tcPr>
            <w:tcW w:w="3118" w:type="dxa"/>
            <w:shd w:val="clear" w:color="auto" w:fill="auto"/>
            <w:noWrap/>
            <w:vAlign w:val="center"/>
            <w:hideMark/>
          </w:tcPr>
          <w:p w14:paraId="045D7421" w14:textId="511D5092"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P. Tây Sơn</w:t>
            </w:r>
          </w:p>
        </w:tc>
        <w:tc>
          <w:tcPr>
            <w:tcW w:w="1815" w:type="dxa"/>
            <w:shd w:val="clear" w:color="auto" w:fill="auto"/>
            <w:noWrap/>
            <w:vAlign w:val="center"/>
            <w:hideMark/>
          </w:tcPr>
          <w:p w14:paraId="103CC978" w14:textId="2447D6B8"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118,38</w:t>
            </w:r>
          </w:p>
        </w:tc>
        <w:tc>
          <w:tcPr>
            <w:tcW w:w="1701" w:type="dxa"/>
            <w:shd w:val="clear" w:color="auto" w:fill="auto"/>
            <w:noWrap/>
            <w:vAlign w:val="center"/>
            <w:hideMark/>
          </w:tcPr>
          <w:p w14:paraId="0709ABE8" w14:textId="2723DA2E"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95,43</w:t>
            </w:r>
          </w:p>
        </w:tc>
        <w:tc>
          <w:tcPr>
            <w:tcW w:w="1592" w:type="dxa"/>
            <w:shd w:val="clear" w:color="auto" w:fill="auto"/>
            <w:noWrap/>
            <w:vAlign w:val="center"/>
            <w:hideMark/>
          </w:tcPr>
          <w:p w14:paraId="1914964F" w14:textId="3713347C"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-22,95</w:t>
            </w:r>
          </w:p>
        </w:tc>
      </w:tr>
      <w:tr w:rsidR="001820FC" w:rsidRPr="001820FC" w14:paraId="73C85BC7" w14:textId="77777777" w:rsidTr="007037E1">
        <w:trPr>
          <w:trHeight w:val="397"/>
          <w:jc w:val="center"/>
        </w:trPr>
        <w:tc>
          <w:tcPr>
            <w:tcW w:w="846" w:type="dxa"/>
            <w:shd w:val="clear" w:color="auto" w:fill="auto"/>
            <w:vAlign w:val="center"/>
            <w:hideMark/>
          </w:tcPr>
          <w:p w14:paraId="6963A9D9" w14:textId="5E6EB9F5"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5</w:t>
            </w:r>
          </w:p>
        </w:tc>
        <w:tc>
          <w:tcPr>
            <w:tcW w:w="3118" w:type="dxa"/>
            <w:shd w:val="clear" w:color="auto" w:fill="auto"/>
            <w:noWrap/>
            <w:vAlign w:val="center"/>
            <w:hideMark/>
          </w:tcPr>
          <w:p w14:paraId="2F77DC2D" w14:textId="55157AC7"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P. Trung Sơn</w:t>
            </w:r>
          </w:p>
        </w:tc>
        <w:tc>
          <w:tcPr>
            <w:tcW w:w="1815" w:type="dxa"/>
            <w:shd w:val="clear" w:color="auto" w:fill="auto"/>
            <w:noWrap/>
            <w:vAlign w:val="center"/>
            <w:hideMark/>
          </w:tcPr>
          <w:p w14:paraId="244664DE" w14:textId="7EB5A843"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124,24</w:t>
            </w:r>
          </w:p>
        </w:tc>
        <w:tc>
          <w:tcPr>
            <w:tcW w:w="1701" w:type="dxa"/>
            <w:shd w:val="clear" w:color="auto" w:fill="auto"/>
            <w:noWrap/>
            <w:vAlign w:val="center"/>
            <w:hideMark/>
          </w:tcPr>
          <w:p w14:paraId="3B986D2B" w14:textId="4D048E81"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119,13</w:t>
            </w:r>
          </w:p>
        </w:tc>
        <w:tc>
          <w:tcPr>
            <w:tcW w:w="1592" w:type="dxa"/>
            <w:shd w:val="clear" w:color="auto" w:fill="auto"/>
            <w:noWrap/>
            <w:vAlign w:val="center"/>
            <w:hideMark/>
          </w:tcPr>
          <w:p w14:paraId="61A0E043" w14:textId="05D94AC3"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-5,11</w:t>
            </w:r>
          </w:p>
        </w:tc>
      </w:tr>
      <w:tr w:rsidR="001820FC" w:rsidRPr="001820FC" w14:paraId="3ED938A2" w14:textId="77777777" w:rsidTr="007037E1">
        <w:trPr>
          <w:trHeight w:val="228"/>
          <w:jc w:val="center"/>
        </w:trPr>
        <w:tc>
          <w:tcPr>
            <w:tcW w:w="846" w:type="dxa"/>
            <w:shd w:val="clear" w:color="auto" w:fill="auto"/>
            <w:vAlign w:val="center"/>
            <w:hideMark/>
          </w:tcPr>
          <w:p w14:paraId="6875E1A5" w14:textId="39D27C20"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6</w:t>
            </w:r>
          </w:p>
        </w:tc>
        <w:tc>
          <w:tcPr>
            <w:tcW w:w="3118" w:type="dxa"/>
            <w:shd w:val="clear" w:color="auto" w:fill="auto"/>
            <w:noWrap/>
            <w:vAlign w:val="center"/>
            <w:hideMark/>
          </w:tcPr>
          <w:p w14:paraId="0D5E56A1" w14:textId="6C4DE2F3"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P. Yên Bình</w:t>
            </w:r>
          </w:p>
        </w:tc>
        <w:tc>
          <w:tcPr>
            <w:tcW w:w="1815" w:type="dxa"/>
            <w:shd w:val="clear" w:color="auto" w:fill="auto"/>
            <w:noWrap/>
            <w:vAlign w:val="center"/>
            <w:hideMark/>
          </w:tcPr>
          <w:p w14:paraId="772E103D" w14:textId="745727E6" w:rsidR="000052D0" w:rsidRPr="001820FC" w:rsidRDefault="000052D0" w:rsidP="001820FC">
            <w:pPr>
              <w:pStyle w:val="Vnbnnidung0"/>
              <w:tabs>
                <w:tab w:val="left" w:pos="990"/>
              </w:tabs>
              <w:adjustRightInd w:val="0"/>
              <w:snapToGrid w:val="0"/>
              <w:spacing w:after="0" w:line="300" w:lineRule="exact"/>
              <w:ind w:firstLine="0"/>
              <w:jc w:val="center"/>
              <w:rPr>
                <w:rStyle w:val="Vnbnnidung"/>
                <w:sz w:val="24"/>
                <w:szCs w:val="24"/>
                <w:lang w:eastAsia="vi-VN"/>
              </w:rPr>
            </w:pPr>
            <w:r w:rsidRPr="001820FC">
              <w:rPr>
                <w:sz w:val="24"/>
                <w:szCs w:val="24"/>
              </w:rPr>
              <w:t>251,46</w:t>
            </w:r>
          </w:p>
        </w:tc>
        <w:tc>
          <w:tcPr>
            <w:tcW w:w="1701" w:type="dxa"/>
            <w:shd w:val="clear" w:color="auto" w:fill="auto"/>
            <w:noWrap/>
            <w:vAlign w:val="center"/>
            <w:hideMark/>
          </w:tcPr>
          <w:p w14:paraId="3D31E561" w14:textId="4FDABA45"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197,41</w:t>
            </w:r>
          </w:p>
        </w:tc>
        <w:tc>
          <w:tcPr>
            <w:tcW w:w="1592" w:type="dxa"/>
            <w:shd w:val="clear" w:color="auto" w:fill="auto"/>
            <w:noWrap/>
            <w:vAlign w:val="center"/>
            <w:hideMark/>
          </w:tcPr>
          <w:p w14:paraId="3E397F66" w14:textId="587F27CE"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-54,05</w:t>
            </w:r>
          </w:p>
        </w:tc>
      </w:tr>
      <w:tr w:rsidR="001820FC" w:rsidRPr="001820FC" w14:paraId="78BB7A4F" w14:textId="77777777" w:rsidTr="007037E1">
        <w:trPr>
          <w:trHeight w:val="397"/>
          <w:jc w:val="center"/>
        </w:trPr>
        <w:tc>
          <w:tcPr>
            <w:tcW w:w="846" w:type="dxa"/>
            <w:shd w:val="clear" w:color="auto" w:fill="auto"/>
            <w:vAlign w:val="center"/>
            <w:hideMark/>
          </w:tcPr>
          <w:p w14:paraId="2E5E6AC1" w14:textId="098A05F7"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7</w:t>
            </w:r>
          </w:p>
        </w:tc>
        <w:tc>
          <w:tcPr>
            <w:tcW w:w="3118" w:type="dxa"/>
            <w:shd w:val="clear" w:color="auto" w:fill="auto"/>
            <w:noWrap/>
            <w:vAlign w:val="center"/>
            <w:hideMark/>
          </w:tcPr>
          <w:p w14:paraId="77324806" w14:textId="6D3E06E7"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Xã Đông Sơn</w:t>
            </w:r>
          </w:p>
        </w:tc>
        <w:tc>
          <w:tcPr>
            <w:tcW w:w="1815" w:type="dxa"/>
            <w:shd w:val="clear" w:color="auto" w:fill="auto"/>
            <w:noWrap/>
            <w:vAlign w:val="center"/>
            <w:hideMark/>
          </w:tcPr>
          <w:p w14:paraId="5F020D2E" w14:textId="16153D0B"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1.485,59</w:t>
            </w:r>
          </w:p>
        </w:tc>
        <w:tc>
          <w:tcPr>
            <w:tcW w:w="1701" w:type="dxa"/>
            <w:shd w:val="clear" w:color="auto" w:fill="auto"/>
            <w:noWrap/>
            <w:vAlign w:val="center"/>
            <w:hideMark/>
          </w:tcPr>
          <w:p w14:paraId="6CC0996A" w14:textId="1BD9043F"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1.139,29</w:t>
            </w:r>
          </w:p>
        </w:tc>
        <w:tc>
          <w:tcPr>
            <w:tcW w:w="1592" w:type="dxa"/>
            <w:shd w:val="clear" w:color="auto" w:fill="auto"/>
            <w:noWrap/>
            <w:vAlign w:val="center"/>
            <w:hideMark/>
          </w:tcPr>
          <w:p w14:paraId="33CA7371" w14:textId="505C90D9"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-346,30</w:t>
            </w:r>
          </w:p>
        </w:tc>
      </w:tr>
      <w:tr w:rsidR="001820FC" w:rsidRPr="001820FC" w14:paraId="626AD7C4" w14:textId="77777777" w:rsidTr="007037E1">
        <w:trPr>
          <w:trHeight w:val="397"/>
          <w:jc w:val="center"/>
        </w:trPr>
        <w:tc>
          <w:tcPr>
            <w:tcW w:w="846" w:type="dxa"/>
            <w:shd w:val="clear" w:color="auto" w:fill="auto"/>
            <w:vAlign w:val="center"/>
            <w:hideMark/>
          </w:tcPr>
          <w:p w14:paraId="4B5014BF" w14:textId="2240CBEB"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8</w:t>
            </w:r>
          </w:p>
        </w:tc>
        <w:tc>
          <w:tcPr>
            <w:tcW w:w="3118" w:type="dxa"/>
            <w:shd w:val="clear" w:color="auto" w:fill="auto"/>
            <w:noWrap/>
            <w:vAlign w:val="center"/>
            <w:hideMark/>
          </w:tcPr>
          <w:p w14:paraId="5A38BA87" w14:textId="170E3D17"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Xã Quang Sơn</w:t>
            </w:r>
          </w:p>
        </w:tc>
        <w:tc>
          <w:tcPr>
            <w:tcW w:w="1815" w:type="dxa"/>
            <w:shd w:val="clear" w:color="auto" w:fill="auto"/>
            <w:noWrap/>
            <w:vAlign w:val="center"/>
            <w:hideMark/>
          </w:tcPr>
          <w:p w14:paraId="4D58B066" w14:textId="74A55FB9"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2.594,61</w:t>
            </w:r>
          </w:p>
        </w:tc>
        <w:tc>
          <w:tcPr>
            <w:tcW w:w="1701" w:type="dxa"/>
            <w:shd w:val="clear" w:color="auto" w:fill="auto"/>
            <w:noWrap/>
            <w:vAlign w:val="center"/>
            <w:hideMark/>
          </w:tcPr>
          <w:p w14:paraId="5E740D59" w14:textId="0F8F79F8"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1.974,03</w:t>
            </w:r>
          </w:p>
        </w:tc>
        <w:tc>
          <w:tcPr>
            <w:tcW w:w="1592" w:type="dxa"/>
            <w:shd w:val="clear" w:color="auto" w:fill="auto"/>
            <w:noWrap/>
            <w:vAlign w:val="center"/>
            <w:hideMark/>
          </w:tcPr>
          <w:p w14:paraId="2530F66F" w14:textId="4CF22941"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-620,58</w:t>
            </w:r>
          </w:p>
        </w:tc>
      </w:tr>
      <w:tr w:rsidR="001820FC" w:rsidRPr="001820FC" w14:paraId="06BE718F" w14:textId="77777777" w:rsidTr="007037E1">
        <w:trPr>
          <w:trHeight w:val="397"/>
          <w:jc w:val="center"/>
        </w:trPr>
        <w:tc>
          <w:tcPr>
            <w:tcW w:w="846" w:type="dxa"/>
            <w:shd w:val="clear" w:color="auto" w:fill="auto"/>
            <w:vAlign w:val="center"/>
            <w:hideMark/>
          </w:tcPr>
          <w:p w14:paraId="37E45312" w14:textId="77204841" w:rsidR="000052D0" w:rsidRPr="001820FC" w:rsidRDefault="000052D0"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9</w:t>
            </w:r>
          </w:p>
        </w:tc>
        <w:tc>
          <w:tcPr>
            <w:tcW w:w="3118" w:type="dxa"/>
            <w:shd w:val="clear" w:color="auto" w:fill="auto"/>
            <w:noWrap/>
            <w:vAlign w:val="center"/>
            <w:hideMark/>
          </w:tcPr>
          <w:p w14:paraId="4D539D59" w14:textId="187D04C9" w:rsidR="000052D0" w:rsidRPr="001820FC" w:rsidRDefault="000052D0" w:rsidP="001820FC">
            <w:pPr>
              <w:rPr>
                <w:rFonts w:ascii="Times New Roman" w:hAnsi="Times New Roman" w:cs="Times New Roman"/>
                <w:color w:val="auto"/>
                <w:lang w:val="en-US" w:eastAsia="en-US"/>
              </w:rPr>
            </w:pPr>
            <w:r w:rsidRPr="001820FC">
              <w:rPr>
                <w:rFonts w:ascii="Times New Roman" w:hAnsi="Times New Roman" w:cs="Times New Roman"/>
                <w:color w:val="auto"/>
              </w:rPr>
              <w:t>Xã Yên Sơn</w:t>
            </w:r>
          </w:p>
        </w:tc>
        <w:tc>
          <w:tcPr>
            <w:tcW w:w="1815" w:type="dxa"/>
            <w:shd w:val="clear" w:color="auto" w:fill="auto"/>
            <w:noWrap/>
            <w:vAlign w:val="center"/>
            <w:hideMark/>
          </w:tcPr>
          <w:p w14:paraId="1BC847EF" w14:textId="5A0CCFBF"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889,09</w:t>
            </w:r>
          </w:p>
        </w:tc>
        <w:tc>
          <w:tcPr>
            <w:tcW w:w="1701" w:type="dxa"/>
            <w:shd w:val="clear" w:color="auto" w:fill="auto"/>
            <w:noWrap/>
            <w:vAlign w:val="center"/>
            <w:hideMark/>
          </w:tcPr>
          <w:p w14:paraId="6D7C652D" w14:textId="3A027A05"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855,46</w:t>
            </w:r>
          </w:p>
        </w:tc>
        <w:tc>
          <w:tcPr>
            <w:tcW w:w="1592" w:type="dxa"/>
            <w:shd w:val="clear" w:color="auto" w:fill="auto"/>
            <w:noWrap/>
            <w:vAlign w:val="center"/>
            <w:hideMark/>
          </w:tcPr>
          <w:p w14:paraId="584268E1" w14:textId="5B854A0B" w:rsidR="000052D0" w:rsidRPr="001820FC" w:rsidRDefault="000052D0" w:rsidP="001820FC">
            <w:pPr>
              <w:spacing w:line="300" w:lineRule="exact"/>
              <w:jc w:val="center"/>
              <w:rPr>
                <w:rFonts w:ascii="Times New Roman" w:hAnsi="Times New Roman" w:cs="Times New Roman"/>
                <w:color w:val="auto"/>
                <w:lang w:val="en-US" w:eastAsia="en-US"/>
              </w:rPr>
            </w:pPr>
            <w:r w:rsidRPr="001820FC">
              <w:rPr>
                <w:rFonts w:ascii="Times New Roman" w:hAnsi="Times New Roman" w:cs="Times New Roman"/>
                <w:color w:val="auto"/>
              </w:rPr>
              <w:t>-33,63</w:t>
            </w:r>
          </w:p>
        </w:tc>
      </w:tr>
    </w:tbl>
    <w:p w14:paraId="3DDFBC85" w14:textId="77777777" w:rsidR="007D0352" w:rsidRPr="001820FC" w:rsidRDefault="007D0352" w:rsidP="001820FC">
      <w:pPr>
        <w:pStyle w:val="Vnbnnidung0"/>
        <w:tabs>
          <w:tab w:val="left" w:pos="990"/>
        </w:tabs>
        <w:adjustRightInd w:val="0"/>
        <w:snapToGrid w:val="0"/>
        <w:spacing w:before="120" w:after="120" w:line="340" w:lineRule="exact"/>
        <w:ind w:firstLine="720"/>
        <w:jc w:val="both"/>
        <w:rPr>
          <w:rStyle w:val="Vnbnnidung"/>
          <w:sz w:val="28"/>
          <w:szCs w:val="28"/>
          <w:lang w:eastAsia="vi-VN"/>
        </w:rPr>
      </w:pPr>
      <w:r w:rsidRPr="001820FC">
        <w:rPr>
          <w:rStyle w:val="Vnbnnidung"/>
          <w:sz w:val="28"/>
          <w:szCs w:val="28"/>
          <w:lang w:eastAsia="vi-VN"/>
        </w:rPr>
        <w:t xml:space="preserve">- Đất trồng lúa: </w:t>
      </w:r>
    </w:p>
    <w:p w14:paraId="4B501B33" w14:textId="61B02731" w:rsidR="007D0352" w:rsidRPr="001820FC" w:rsidRDefault="007D0352" w:rsidP="001820FC">
      <w:pPr>
        <w:pStyle w:val="Vnbnnidung0"/>
        <w:tabs>
          <w:tab w:val="left" w:pos="990"/>
        </w:tabs>
        <w:adjustRightInd w:val="0"/>
        <w:snapToGrid w:val="0"/>
        <w:spacing w:before="120" w:after="120" w:line="340" w:lineRule="exact"/>
        <w:ind w:firstLine="720"/>
        <w:jc w:val="both"/>
        <w:rPr>
          <w:rStyle w:val="Vnbnnidung"/>
          <w:sz w:val="28"/>
          <w:szCs w:val="28"/>
          <w:lang w:eastAsia="vi-VN"/>
        </w:rPr>
      </w:pPr>
      <w:r w:rsidRPr="001820FC">
        <w:rPr>
          <w:rStyle w:val="Vnbnnidung"/>
          <w:sz w:val="28"/>
          <w:szCs w:val="28"/>
          <w:lang w:eastAsia="vi-VN"/>
        </w:rPr>
        <w:t xml:space="preserve">Năm 2022, diện tích đất trồng lúa là </w:t>
      </w:r>
      <w:r w:rsidR="000052D0" w:rsidRPr="001820FC">
        <w:rPr>
          <w:rStyle w:val="Vnbnnidung"/>
          <w:sz w:val="28"/>
          <w:szCs w:val="28"/>
          <w:lang w:eastAsia="vi-VN"/>
        </w:rPr>
        <w:t>899,30</w:t>
      </w:r>
      <w:r w:rsidRPr="001820FC">
        <w:rPr>
          <w:rStyle w:val="Vnbnnidung"/>
          <w:sz w:val="28"/>
          <w:szCs w:val="28"/>
          <w:lang w:eastAsia="vi-VN"/>
        </w:rPr>
        <w:t xml:space="preserve"> ha diện tích đất trồng lúa là biến động cụ thể như sau:</w:t>
      </w:r>
    </w:p>
    <w:p w14:paraId="5B30480C" w14:textId="1349298B" w:rsidR="007D0352" w:rsidRPr="001820FC" w:rsidRDefault="007D0352" w:rsidP="001820FC">
      <w:pPr>
        <w:pStyle w:val="Vnbnnidung0"/>
        <w:tabs>
          <w:tab w:val="left" w:pos="990"/>
        </w:tabs>
        <w:adjustRightInd w:val="0"/>
        <w:snapToGrid w:val="0"/>
        <w:spacing w:before="120" w:after="120" w:line="340" w:lineRule="exact"/>
        <w:ind w:firstLine="720"/>
        <w:jc w:val="both"/>
        <w:rPr>
          <w:rStyle w:val="Vnbnnidung"/>
          <w:sz w:val="28"/>
          <w:szCs w:val="28"/>
          <w:lang w:eastAsia="vi-VN"/>
        </w:rPr>
      </w:pPr>
      <w:r w:rsidRPr="001820FC">
        <w:rPr>
          <w:rStyle w:val="Vnbnnidung"/>
          <w:sz w:val="28"/>
          <w:szCs w:val="28"/>
          <w:lang w:eastAsia="vi-VN"/>
        </w:rPr>
        <w:t xml:space="preserve">+ Diện tích đất trồng lúa không thay đổi mục đích sử dụng so với năm hiện trạng là </w:t>
      </w:r>
      <w:r w:rsidR="000052D0" w:rsidRPr="001820FC">
        <w:rPr>
          <w:rStyle w:val="Vnbnnidung"/>
          <w:sz w:val="28"/>
          <w:szCs w:val="28"/>
          <w:lang w:eastAsia="vi-VN"/>
        </w:rPr>
        <w:t>825,04</w:t>
      </w:r>
      <w:r w:rsidR="003E27C9" w:rsidRPr="001820FC">
        <w:rPr>
          <w:rStyle w:val="Vnbnnidung"/>
          <w:sz w:val="28"/>
          <w:szCs w:val="28"/>
          <w:lang w:val="vi-VN" w:eastAsia="vi-VN"/>
        </w:rPr>
        <w:t xml:space="preserve"> </w:t>
      </w:r>
      <w:r w:rsidRPr="001820FC">
        <w:rPr>
          <w:rStyle w:val="Vnbnnidung"/>
          <w:sz w:val="28"/>
          <w:szCs w:val="28"/>
          <w:lang w:eastAsia="vi-VN"/>
        </w:rPr>
        <w:t>ha;</w:t>
      </w:r>
    </w:p>
    <w:p w14:paraId="6648CA00" w14:textId="424BEA5B" w:rsidR="007D0352" w:rsidRPr="001820FC" w:rsidRDefault="007D0352" w:rsidP="001820FC">
      <w:pPr>
        <w:pStyle w:val="Vnbnnidung0"/>
        <w:tabs>
          <w:tab w:val="left" w:pos="990"/>
        </w:tabs>
        <w:adjustRightInd w:val="0"/>
        <w:snapToGrid w:val="0"/>
        <w:spacing w:before="120" w:after="120" w:line="340" w:lineRule="exact"/>
        <w:ind w:firstLine="720"/>
        <w:jc w:val="both"/>
        <w:rPr>
          <w:rStyle w:val="Vnbnnidung"/>
          <w:sz w:val="28"/>
          <w:szCs w:val="28"/>
          <w:lang w:eastAsia="vi-VN"/>
        </w:rPr>
      </w:pPr>
      <w:r w:rsidRPr="001820FC">
        <w:rPr>
          <w:rStyle w:val="Vnbnnidung"/>
          <w:sz w:val="28"/>
          <w:szCs w:val="28"/>
          <w:lang w:eastAsia="vi-VN"/>
        </w:rPr>
        <w:t xml:space="preserve">+ Diện tích đất trồng lúa giảm </w:t>
      </w:r>
      <w:r w:rsidR="000052D0" w:rsidRPr="001820FC">
        <w:rPr>
          <w:rStyle w:val="Vnbnnidung"/>
          <w:sz w:val="28"/>
          <w:szCs w:val="28"/>
          <w:lang w:eastAsia="vi-VN"/>
        </w:rPr>
        <w:t>74,27</w:t>
      </w:r>
      <w:r w:rsidRPr="001820FC">
        <w:rPr>
          <w:rStyle w:val="Vnbnnidung"/>
          <w:sz w:val="28"/>
          <w:szCs w:val="28"/>
          <w:lang w:eastAsia="vi-VN"/>
        </w:rPr>
        <w:t xml:space="preserve"> ha để sử dụng vào các mục đích khác gồm: đất thương mại dịch vụ </w:t>
      </w:r>
      <w:r w:rsidR="00B22982" w:rsidRPr="001820FC">
        <w:rPr>
          <w:rStyle w:val="Vnbnnidung"/>
          <w:sz w:val="28"/>
          <w:szCs w:val="28"/>
          <w:lang w:eastAsia="vi-VN"/>
        </w:rPr>
        <w:t>0,25</w:t>
      </w:r>
      <w:r w:rsidR="00C802A4" w:rsidRPr="001820FC">
        <w:rPr>
          <w:rStyle w:val="Vnbnnidung"/>
          <w:sz w:val="28"/>
          <w:szCs w:val="28"/>
          <w:lang w:val="vi-VN" w:eastAsia="vi-VN"/>
        </w:rPr>
        <w:t xml:space="preserve"> </w:t>
      </w:r>
      <w:r w:rsidRPr="001820FC">
        <w:rPr>
          <w:rStyle w:val="Vnbnnidung"/>
          <w:sz w:val="28"/>
          <w:szCs w:val="28"/>
          <w:lang w:eastAsia="vi-VN"/>
        </w:rPr>
        <w:t xml:space="preserve">ha; đất sử dụng cho hoạt động khoáng sản 1,77 ha; đất phát triển hạ tầng </w:t>
      </w:r>
      <w:r w:rsidR="00B22982" w:rsidRPr="001820FC">
        <w:rPr>
          <w:rStyle w:val="Vnbnnidung"/>
          <w:sz w:val="28"/>
          <w:szCs w:val="28"/>
          <w:lang w:eastAsia="vi-VN"/>
        </w:rPr>
        <w:t>46,75</w:t>
      </w:r>
      <w:r w:rsidR="00B22982" w:rsidRPr="001820FC">
        <w:rPr>
          <w:rStyle w:val="Vnbnnidung"/>
          <w:sz w:val="28"/>
          <w:szCs w:val="28"/>
          <w:lang w:val="vi-VN" w:eastAsia="vi-VN"/>
        </w:rPr>
        <w:t xml:space="preserve"> </w:t>
      </w:r>
      <w:r w:rsidRPr="001820FC">
        <w:rPr>
          <w:rStyle w:val="Vnbnnidung"/>
          <w:sz w:val="28"/>
          <w:szCs w:val="28"/>
          <w:lang w:eastAsia="vi-VN"/>
        </w:rPr>
        <w:t xml:space="preserve">ha (đất giao thông </w:t>
      </w:r>
      <w:r w:rsidR="00B22982" w:rsidRPr="001820FC">
        <w:rPr>
          <w:rStyle w:val="Vnbnnidung"/>
          <w:sz w:val="28"/>
          <w:szCs w:val="28"/>
          <w:lang w:eastAsia="vi-VN"/>
        </w:rPr>
        <w:t>44,34</w:t>
      </w:r>
      <w:r w:rsidR="00B22982" w:rsidRPr="001820FC">
        <w:rPr>
          <w:rStyle w:val="Vnbnnidung"/>
          <w:sz w:val="28"/>
          <w:szCs w:val="28"/>
          <w:lang w:val="vi-VN" w:eastAsia="vi-VN"/>
        </w:rPr>
        <w:t xml:space="preserve"> </w:t>
      </w:r>
      <w:r w:rsidRPr="001820FC">
        <w:rPr>
          <w:rStyle w:val="Vnbnnidung"/>
          <w:sz w:val="28"/>
          <w:szCs w:val="28"/>
          <w:lang w:eastAsia="vi-VN"/>
        </w:rPr>
        <w:t xml:space="preserve">ha; đất thủy lợi </w:t>
      </w:r>
      <w:r w:rsidR="00AA76CD" w:rsidRPr="001820FC">
        <w:rPr>
          <w:rStyle w:val="Vnbnnidung"/>
          <w:sz w:val="28"/>
          <w:szCs w:val="28"/>
          <w:lang w:eastAsia="vi-VN"/>
        </w:rPr>
        <w:t>0,04</w:t>
      </w:r>
      <w:r w:rsidR="00AA76CD" w:rsidRPr="001820FC">
        <w:rPr>
          <w:rStyle w:val="Vnbnnidung"/>
          <w:sz w:val="28"/>
          <w:szCs w:val="28"/>
          <w:lang w:val="vi-VN" w:eastAsia="vi-VN"/>
        </w:rPr>
        <w:t xml:space="preserve"> </w:t>
      </w:r>
      <w:r w:rsidRPr="001820FC">
        <w:rPr>
          <w:rStyle w:val="Vnbnnidung"/>
          <w:sz w:val="28"/>
          <w:szCs w:val="28"/>
          <w:lang w:eastAsia="vi-VN"/>
        </w:rPr>
        <w:t xml:space="preserve">ha; đất xây dựng cơ sở văn hóa </w:t>
      </w:r>
      <w:r w:rsidR="00AA76CD" w:rsidRPr="001820FC">
        <w:rPr>
          <w:rStyle w:val="Vnbnnidung"/>
          <w:sz w:val="28"/>
          <w:szCs w:val="28"/>
          <w:lang w:eastAsia="vi-VN"/>
        </w:rPr>
        <w:t>0,80</w:t>
      </w:r>
      <w:r w:rsidRPr="001820FC">
        <w:rPr>
          <w:rStyle w:val="Vnbnnidung"/>
          <w:sz w:val="28"/>
          <w:szCs w:val="28"/>
          <w:lang w:eastAsia="vi-VN"/>
        </w:rPr>
        <w:t xml:space="preserve"> ha; đất xây dựng cơ sở y tế </w:t>
      </w:r>
      <w:r w:rsidR="00AA76CD" w:rsidRPr="001820FC">
        <w:rPr>
          <w:rStyle w:val="Vnbnnidung"/>
          <w:sz w:val="28"/>
          <w:szCs w:val="28"/>
          <w:lang w:eastAsia="vi-VN"/>
        </w:rPr>
        <w:t>0,16</w:t>
      </w:r>
      <w:r w:rsidRPr="001820FC">
        <w:rPr>
          <w:rStyle w:val="Vnbnnidung"/>
          <w:sz w:val="28"/>
          <w:szCs w:val="28"/>
          <w:lang w:eastAsia="vi-VN"/>
        </w:rPr>
        <w:t xml:space="preserve"> ha; đất xây dựng cơ sở giáo dục </w:t>
      </w:r>
      <w:r w:rsidR="00EB0D80" w:rsidRPr="001820FC">
        <w:rPr>
          <w:rStyle w:val="Vnbnnidung"/>
          <w:sz w:val="28"/>
          <w:szCs w:val="28"/>
          <w:lang w:eastAsia="vi-VN"/>
        </w:rPr>
        <w:t>và</w:t>
      </w:r>
      <w:r w:rsidR="00EB0D80" w:rsidRPr="001820FC">
        <w:rPr>
          <w:rStyle w:val="Vnbnnidung"/>
          <w:sz w:val="28"/>
          <w:szCs w:val="28"/>
          <w:lang w:val="vi-VN" w:eastAsia="vi-VN"/>
        </w:rPr>
        <w:t xml:space="preserve"> </w:t>
      </w:r>
      <w:r w:rsidRPr="001820FC">
        <w:rPr>
          <w:rStyle w:val="Vnbnnidung"/>
          <w:sz w:val="28"/>
          <w:szCs w:val="28"/>
          <w:lang w:eastAsia="vi-VN"/>
        </w:rPr>
        <w:t xml:space="preserve">đào tạo </w:t>
      </w:r>
      <w:r w:rsidR="00AA76CD" w:rsidRPr="001820FC">
        <w:rPr>
          <w:rStyle w:val="Vnbnnidung"/>
          <w:sz w:val="28"/>
          <w:szCs w:val="28"/>
          <w:lang w:eastAsia="vi-VN"/>
        </w:rPr>
        <w:t>1,06</w:t>
      </w:r>
      <w:r w:rsidR="00AA76CD" w:rsidRPr="001820FC">
        <w:rPr>
          <w:rStyle w:val="Vnbnnidung"/>
          <w:sz w:val="28"/>
          <w:szCs w:val="28"/>
          <w:lang w:val="vi-VN" w:eastAsia="vi-VN"/>
        </w:rPr>
        <w:t xml:space="preserve"> </w:t>
      </w:r>
      <w:r w:rsidRPr="001820FC">
        <w:rPr>
          <w:rStyle w:val="Vnbnnidung"/>
          <w:sz w:val="28"/>
          <w:szCs w:val="28"/>
          <w:lang w:eastAsia="vi-VN"/>
        </w:rPr>
        <w:t xml:space="preserve">ha; đất xây dựng cơ sở thể dục thể thao </w:t>
      </w:r>
      <w:r w:rsidR="00AA76CD" w:rsidRPr="001820FC">
        <w:rPr>
          <w:rStyle w:val="Vnbnnidung"/>
          <w:sz w:val="28"/>
          <w:szCs w:val="28"/>
          <w:lang w:eastAsia="vi-VN"/>
        </w:rPr>
        <w:t>0,15</w:t>
      </w:r>
      <w:r w:rsidR="00AA76CD" w:rsidRPr="001820FC">
        <w:rPr>
          <w:rStyle w:val="Vnbnnidung"/>
          <w:sz w:val="28"/>
          <w:szCs w:val="28"/>
          <w:lang w:val="vi-VN" w:eastAsia="vi-VN"/>
        </w:rPr>
        <w:t xml:space="preserve"> </w:t>
      </w:r>
      <w:r w:rsidRPr="001820FC">
        <w:rPr>
          <w:rStyle w:val="Vnbnnidung"/>
          <w:sz w:val="28"/>
          <w:szCs w:val="28"/>
          <w:lang w:eastAsia="vi-VN"/>
        </w:rPr>
        <w:t xml:space="preserve">ha; đất công trình năng lượng 0,20 ha); đất khu vui chơi giải trí công cộng </w:t>
      </w:r>
      <w:r w:rsidR="00AA76CD" w:rsidRPr="001820FC">
        <w:rPr>
          <w:rStyle w:val="Vnbnnidung"/>
          <w:sz w:val="28"/>
          <w:szCs w:val="28"/>
          <w:lang w:eastAsia="vi-VN"/>
        </w:rPr>
        <w:t>4,83</w:t>
      </w:r>
      <w:r w:rsidR="00AA76CD" w:rsidRPr="001820FC">
        <w:rPr>
          <w:rStyle w:val="Vnbnnidung"/>
          <w:sz w:val="28"/>
          <w:szCs w:val="28"/>
          <w:lang w:val="vi-VN" w:eastAsia="vi-VN"/>
        </w:rPr>
        <w:t xml:space="preserve"> </w:t>
      </w:r>
      <w:r w:rsidRPr="001820FC">
        <w:rPr>
          <w:rStyle w:val="Vnbnnidung"/>
          <w:sz w:val="28"/>
          <w:szCs w:val="28"/>
          <w:lang w:eastAsia="vi-VN"/>
        </w:rPr>
        <w:t xml:space="preserve">ha; đất ở </w:t>
      </w:r>
      <w:r w:rsidR="00FD7B73" w:rsidRPr="001820FC">
        <w:rPr>
          <w:rStyle w:val="Vnbnnidung"/>
          <w:sz w:val="28"/>
          <w:szCs w:val="28"/>
          <w:lang w:eastAsia="vi-VN"/>
        </w:rPr>
        <w:t xml:space="preserve">tại </w:t>
      </w:r>
      <w:r w:rsidRPr="001820FC">
        <w:rPr>
          <w:rStyle w:val="Vnbnnidung"/>
          <w:sz w:val="28"/>
          <w:szCs w:val="28"/>
          <w:lang w:eastAsia="vi-VN"/>
        </w:rPr>
        <w:t>đô thị 20,</w:t>
      </w:r>
      <w:r w:rsidR="0085478C" w:rsidRPr="001820FC">
        <w:rPr>
          <w:rStyle w:val="Vnbnnidung"/>
          <w:sz w:val="28"/>
          <w:szCs w:val="28"/>
          <w:lang w:eastAsia="vi-VN"/>
        </w:rPr>
        <w:t>66</w:t>
      </w:r>
      <w:r w:rsidRPr="001820FC">
        <w:rPr>
          <w:rStyle w:val="Vnbnnidung"/>
          <w:sz w:val="28"/>
          <w:szCs w:val="28"/>
          <w:lang w:eastAsia="vi-VN"/>
        </w:rPr>
        <w:t xml:space="preserve"> ha.</w:t>
      </w:r>
    </w:p>
    <w:p w14:paraId="117A5372" w14:textId="64365ED0"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pacing w:val="-4"/>
          <w:sz w:val="28"/>
          <w:szCs w:val="28"/>
          <w:lang w:eastAsia="vi-VN"/>
        </w:rPr>
      </w:pPr>
      <w:r w:rsidRPr="001820FC">
        <w:rPr>
          <w:rStyle w:val="Vnbnnidung"/>
          <w:spacing w:val="-4"/>
          <w:sz w:val="28"/>
          <w:szCs w:val="28"/>
          <w:lang w:eastAsia="vi-VN"/>
        </w:rPr>
        <w:t xml:space="preserve">+ Kế hoạch năm 2023 diện tích đất trồng lúa là </w:t>
      </w:r>
      <w:r w:rsidR="00AA76CD" w:rsidRPr="001820FC">
        <w:rPr>
          <w:rStyle w:val="Vnbnnidung"/>
          <w:spacing w:val="-4"/>
          <w:sz w:val="28"/>
          <w:szCs w:val="28"/>
          <w:lang w:eastAsia="vi-VN"/>
        </w:rPr>
        <w:t>825,04</w:t>
      </w:r>
      <w:r w:rsidR="00AA76CD" w:rsidRPr="001820FC">
        <w:rPr>
          <w:rStyle w:val="Vnbnnidung"/>
          <w:spacing w:val="-4"/>
          <w:sz w:val="28"/>
          <w:szCs w:val="28"/>
          <w:lang w:val="vi-VN" w:eastAsia="vi-VN"/>
        </w:rPr>
        <w:t xml:space="preserve"> </w:t>
      </w:r>
      <w:r w:rsidRPr="001820FC">
        <w:rPr>
          <w:rStyle w:val="Vnbnnidung"/>
          <w:spacing w:val="-4"/>
          <w:sz w:val="28"/>
          <w:szCs w:val="28"/>
          <w:lang w:eastAsia="vi-VN"/>
        </w:rPr>
        <w:t>ha; chiếm</w:t>
      </w:r>
      <w:r w:rsidR="00AA76CD" w:rsidRPr="001820FC">
        <w:rPr>
          <w:rStyle w:val="Vnbnnidung"/>
          <w:spacing w:val="-4"/>
          <w:sz w:val="28"/>
          <w:szCs w:val="28"/>
          <w:lang w:eastAsia="vi-VN"/>
        </w:rPr>
        <w:t xml:space="preserve"> 14,22</w:t>
      </w:r>
      <w:r w:rsidRPr="001820FC">
        <w:rPr>
          <w:rStyle w:val="Vnbnnidung"/>
          <w:spacing w:val="-4"/>
          <w:sz w:val="28"/>
          <w:szCs w:val="28"/>
          <w:lang w:eastAsia="vi-VN"/>
        </w:rPr>
        <w:t>% tổng diện tích đất nông nghiệp (</w:t>
      </w:r>
      <w:r w:rsidR="0099288D" w:rsidRPr="001820FC">
        <w:rPr>
          <w:rStyle w:val="Vnbnnidung"/>
          <w:spacing w:val="-4"/>
          <w:sz w:val="28"/>
          <w:szCs w:val="28"/>
          <w:lang w:eastAsia="vi-VN"/>
        </w:rPr>
        <w:t>trong</w:t>
      </w:r>
      <w:r w:rsidR="0099288D" w:rsidRPr="001820FC">
        <w:rPr>
          <w:rStyle w:val="Vnbnnidung"/>
          <w:spacing w:val="-4"/>
          <w:sz w:val="28"/>
          <w:szCs w:val="28"/>
          <w:lang w:val="vi-VN" w:eastAsia="vi-VN"/>
        </w:rPr>
        <w:t xml:space="preserve"> đó:</w:t>
      </w:r>
      <w:r w:rsidRPr="001820FC">
        <w:rPr>
          <w:rStyle w:val="Vnbnnidung"/>
          <w:spacing w:val="-4"/>
          <w:sz w:val="28"/>
          <w:szCs w:val="28"/>
          <w:lang w:eastAsia="vi-VN"/>
        </w:rPr>
        <w:t xml:space="preserve"> đất chuyên trồng lúa nước là </w:t>
      </w:r>
      <w:r w:rsidR="00AA76CD" w:rsidRPr="001820FC">
        <w:rPr>
          <w:rStyle w:val="Vnbnnidung"/>
          <w:spacing w:val="-4"/>
          <w:sz w:val="28"/>
          <w:szCs w:val="28"/>
          <w:lang w:eastAsia="vi-VN"/>
        </w:rPr>
        <w:t>562,66</w:t>
      </w:r>
      <w:r w:rsidR="00AA76CD" w:rsidRPr="001820FC">
        <w:rPr>
          <w:rStyle w:val="Vnbnnidung"/>
          <w:spacing w:val="-4"/>
          <w:sz w:val="28"/>
          <w:szCs w:val="28"/>
          <w:lang w:val="vi-VN" w:eastAsia="vi-VN"/>
        </w:rPr>
        <w:t xml:space="preserve"> </w:t>
      </w:r>
      <w:r w:rsidRPr="001820FC">
        <w:rPr>
          <w:rStyle w:val="Vnbnnidung"/>
          <w:spacing w:val="-4"/>
          <w:sz w:val="28"/>
          <w:szCs w:val="28"/>
          <w:lang w:eastAsia="vi-VN"/>
        </w:rPr>
        <w:t xml:space="preserve">ha) và phân bổ đến từng đơn vị hành chính cấp xã, cụ thể như sau: phường Tân Bình </w:t>
      </w:r>
      <w:r w:rsidR="00AA76CD" w:rsidRPr="001820FC">
        <w:rPr>
          <w:rStyle w:val="Vnbnnidung"/>
          <w:spacing w:val="-4"/>
          <w:sz w:val="28"/>
          <w:szCs w:val="28"/>
          <w:lang w:eastAsia="vi-VN"/>
        </w:rPr>
        <w:t>227,14</w:t>
      </w:r>
      <w:r w:rsidRPr="001820FC">
        <w:rPr>
          <w:rStyle w:val="Vnbnnidung"/>
          <w:spacing w:val="-4"/>
          <w:sz w:val="28"/>
          <w:szCs w:val="28"/>
          <w:lang w:eastAsia="vi-VN"/>
        </w:rPr>
        <w:t xml:space="preserve"> ha; phường Yên Bình </w:t>
      </w:r>
      <w:r w:rsidR="00AA76CD" w:rsidRPr="001820FC">
        <w:rPr>
          <w:rStyle w:val="Vnbnnidung"/>
          <w:spacing w:val="-4"/>
          <w:sz w:val="28"/>
          <w:szCs w:val="28"/>
          <w:lang w:eastAsia="vi-VN"/>
        </w:rPr>
        <w:t>118,33</w:t>
      </w:r>
      <w:r w:rsidR="00AA76CD" w:rsidRPr="001820FC">
        <w:rPr>
          <w:rStyle w:val="Vnbnnidung"/>
          <w:spacing w:val="-4"/>
          <w:sz w:val="28"/>
          <w:szCs w:val="28"/>
          <w:lang w:val="vi-VN" w:eastAsia="vi-VN"/>
        </w:rPr>
        <w:t xml:space="preserve"> </w:t>
      </w:r>
      <w:r w:rsidRPr="001820FC">
        <w:rPr>
          <w:rStyle w:val="Vnbnnidung"/>
          <w:spacing w:val="-4"/>
          <w:sz w:val="28"/>
          <w:szCs w:val="28"/>
          <w:lang w:eastAsia="vi-VN"/>
        </w:rPr>
        <w:t xml:space="preserve">ha; xã Đông Sơn </w:t>
      </w:r>
      <w:r w:rsidR="00AA76CD" w:rsidRPr="001820FC">
        <w:rPr>
          <w:rStyle w:val="Vnbnnidung"/>
          <w:spacing w:val="-4"/>
          <w:sz w:val="28"/>
          <w:szCs w:val="28"/>
          <w:lang w:eastAsia="vi-VN"/>
        </w:rPr>
        <w:t>57,05</w:t>
      </w:r>
      <w:r w:rsidR="00AA76CD" w:rsidRPr="001820FC">
        <w:rPr>
          <w:rStyle w:val="Vnbnnidung"/>
          <w:spacing w:val="-4"/>
          <w:sz w:val="28"/>
          <w:szCs w:val="28"/>
          <w:lang w:val="vi-VN" w:eastAsia="vi-VN"/>
        </w:rPr>
        <w:t xml:space="preserve"> </w:t>
      </w:r>
      <w:r w:rsidRPr="001820FC">
        <w:rPr>
          <w:rStyle w:val="Vnbnnidung"/>
          <w:spacing w:val="-4"/>
          <w:sz w:val="28"/>
          <w:szCs w:val="28"/>
          <w:lang w:eastAsia="vi-VN"/>
        </w:rPr>
        <w:t xml:space="preserve">ha; xã Yên Sơn </w:t>
      </w:r>
      <w:r w:rsidR="00AA76CD" w:rsidRPr="001820FC">
        <w:rPr>
          <w:rStyle w:val="Vnbnnidung"/>
          <w:spacing w:val="-4"/>
          <w:sz w:val="28"/>
          <w:szCs w:val="28"/>
          <w:lang w:eastAsia="vi-VN"/>
        </w:rPr>
        <w:t>422,51</w:t>
      </w:r>
      <w:r w:rsidR="00AA76CD" w:rsidRPr="001820FC">
        <w:rPr>
          <w:rStyle w:val="Vnbnnidung"/>
          <w:spacing w:val="-4"/>
          <w:sz w:val="28"/>
          <w:szCs w:val="28"/>
          <w:lang w:val="vi-VN" w:eastAsia="vi-VN"/>
        </w:rPr>
        <w:t xml:space="preserve"> </w:t>
      </w:r>
      <w:r w:rsidRPr="001820FC">
        <w:rPr>
          <w:rStyle w:val="Vnbnnidung"/>
          <w:spacing w:val="-4"/>
          <w:sz w:val="28"/>
          <w:szCs w:val="28"/>
          <w:lang w:eastAsia="vi-VN"/>
        </w:rPr>
        <w:t>ha.</w:t>
      </w:r>
    </w:p>
    <w:p w14:paraId="1CDFF00B" w14:textId="77777777"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 xml:space="preserve">- Đất trồng cây hàng năm khác: </w:t>
      </w:r>
    </w:p>
    <w:p w14:paraId="56088F3E" w14:textId="3338BBD0"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Năm 2022</w:t>
      </w:r>
      <w:r w:rsidR="00877B85" w:rsidRPr="001820FC">
        <w:rPr>
          <w:rStyle w:val="Vnbnnidung"/>
          <w:sz w:val="28"/>
          <w:szCs w:val="28"/>
          <w:lang w:eastAsia="vi-VN"/>
        </w:rPr>
        <w:t>,</w:t>
      </w:r>
      <w:r w:rsidRPr="001820FC">
        <w:rPr>
          <w:rStyle w:val="Vnbnnidung"/>
          <w:sz w:val="28"/>
          <w:szCs w:val="28"/>
          <w:lang w:eastAsia="vi-VN"/>
        </w:rPr>
        <w:t xml:space="preserve"> diện tích đất trồng cây hàng năm khác là </w:t>
      </w:r>
      <w:r w:rsidR="00E90157" w:rsidRPr="001820FC">
        <w:rPr>
          <w:rStyle w:val="Vnbnnidung"/>
          <w:sz w:val="28"/>
          <w:szCs w:val="28"/>
          <w:lang w:eastAsia="vi-VN"/>
        </w:rPr>
        <w:t>364,78</w:t>
      </w:r>
      <w:r w:rsidR="0020522F" w:rsidRPr="001820FC">
        <w:rPr>
          <w:rStyle w:val="Vnbnnidung"/>
          <w:sz w:val="28"/>
          <w:szCs w:val="28"/>
          <w:lang w:val="vi-VN" w:eastAsia="vi-VN"/>
        </w:rPr>
        <w:t xml:space="preserve"> </w:t>
      </w:r>
      <w:r w:rsidRPr="001820FC">
        <w:rPr>
          <w:rStyle w:val="Vnbnnidung"/>
          <w:sz w:val="28"/>
          <w:szCs w:val="28"/>
          <w:lang w:eastAsia="vi-VN"/>
        </w:rPr>
        <w:t>ha, trong năm kế hoạch 2023 diện tích đất trồng cây hàng năm khác là biến động như sau:</w:t>
      </w:r>
    </w:p>
    <w:p w14:paraId="216C0EAC" w14:textId="540BE593"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 xml:space="preserve">+ Diện tích đất </w:t>
      </w:r>
      <w:r w:rsidR="00EC6AAE" w:rsidRPr="001820FC">
        <w:rPr>
          <w:rStyle w:val="Vnbnnidung"/>
          <w:sz w:val="28"/>
          <w:szCs w:val="28"/>
          <w:lang w:eastAsia="vi-VN"/>
        </w:rPr>
        <w:t>trồ</w:t>
      </w:r>
      <w:r w:rsidRPr="001820FC">
        <w:rPr>
          <w:rStyle w:val="Vnbnnidung"/>
          <w:sz w:val="28"/>
          <w:szCs w:val="28"/>
          <w:lang w:eastAsia="vi-VN"/>
        </w:rPr>
        <w:t xml:space="preserve">ng cây hàng năm khác không thay đổi mục đích sử dụng </w:t>
      </w:r>
      <w:r w:rsidRPr="001820FC">
        <w:rPr>
          <w:rStyle w:val="Vnbnnidung"/>
          <w:sz w:val="28"/>
          <w:szCs w:val="28"/>
          <w:lang w:eastAsia="vi-VN"/>
        </w:rPr>
        <w:lastRenderedPageBreak/>
        <w:t xml:space="preserve">so với năm năm hiện trạng là </w:t>
      </w:r>
      <w:r w:rsidR="00E90157" w:rsidRPr="001820FC">
        <w:rPr>
          <w:rStyle w:val="Vnbnnidung"/>
          <w:sz w:val="28"/>
          <w:szCs w:val="28"/>
          <w:lang w:eastAsia="vi-VN"/>
        </w:rPr>
        <w:t>233,40</w:t>
      </w:r>
      <w:r w:rsidR="00E90157" w:rsidRPr="001820FC">
        <w:rPr>
          <w:rStyle w:val="Vnbnnidung"/>
          <w:sz w:val="28"/>
          <w:szCs w:val="28"/>
          <w:lang w:val="vi-VN" w:eastAsia="vi-VN"/>
        </w:rPr>
        <w:t xml:space="preserve"> </w:t>
      </w:r>
      <w:r w:rsidRPr="001820FC">
        <w:rPr>
          <w:rStyle w:val="Vnbnnidung"/>
          <w:sz w:val="28"/>
          <w:szCs w:val="28"/>
          <w:lang w:eastAsia="vi-VN"/>
        </w:rPr>
        <w:t>ha;</w:t>
      </w:r>
    </w:p>
    <w:p w14:paraId="497BAB75" w14:textId="0975F62D"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 xml:space="preserve">+ Diện tích đất trồng cây hàng năm khác giảm </w:t>
      </w:r>
      <w:r w:rsidR="00613480" w:rsidRPr="001820FC">
        <w:rPr>
          <w:rStyle w:val="Vnbnnidung"/>
          <w:sz w:val="28"/>
          <w:szCs w:val="28"/>
          <w:lang w:eastAsia="vi-VN"/>
        </w:rPr>
        <w:t>131,38</w:t>
      </w:r>
      <w:r w:rsidR="00613480" w:rsidRPr="001820FC">
        <w:rPr>
          <w:rStyle w:val="Vnbnnidung"/>
          <w:sz w:val="28"/>
          <w:szCs w:val="28"/>
          <w:lang w:val="vi-VN" w:eastAsia="vi-VN"/>
        </w:rPr>
        <w:t xml:space="preserve"> </w:t>
      </w:r>
      <w:r w:rsidRPr="001820FC">
        <w:rPr>
          <w:rStyle w:val="Vnbnnidung"/>
          <w:sz w:val="28"/>
          <w:szCs w:val="28"/>
          <w:lang w:eastAsia="vi-VN"/>
        </w:rPr>
        <w:t xml:space="preserve">ha do chuyển sang các mục đích phi nông nghiệp gồm: đất an ninh </w:t>
      </w:r>
      <w:r w:rsidR="00613480" w:rsidRPr="001820FC">
        <w:rPr>
          <w:rStyle w:val="Vnbnnidung"/>
          <w:sz w:val="28"/>
          <w:szCs w:val="28"/>
          <w:lang w:eastAsia="vi-VN"/>
        </w:rPr>
        <w:t>0,74</w:t>
      </w:r>
      <w:r w:rsidR="00613480" w:rsidRPr="001820FC">
        <w:rPr>
          <w:rStyle w:val="Vnbnnidung"/>
          <w:sz w:val="28"/>
          <w:szCs w:val="28"/>
          <w:lang w:val="vi-VN" w:eastAsia="vi-VN"/>
        </w:rPr>
        <w:t xml:space="preserve"> </w:t>
      </w:r>
      <w:r w:rsidRPr="001820FC">
        <w:rPr>
          <w:rStyle w:val="Vnbnnidung"/>
          <w:sz w:val="28"/>
          <w:szCs w:val="28"/>
          <w:lang w:eastAsia="vi-VN"/>
        </w:rPr>
        <w:t xml:space="preserve">ha; đất khu công nghiệp </w:t>
      </w:r>
      <w:r w:rsidR="00AE5A3B" w:rsidRPr="001820FC">
        <w:rPr>
          <w:rStyle w:val="Vnbnnidung"/>
          <w:sz w:val="28"/>
          <w:szCs w:val="28"/>
          <w:lang w:eastAsia="vi-VN"/>
        </w:rPr>
        <w:t>6</w:t>
      </w:r>
      <w:r w:rsidR="00AE5A3B" w:rsidRPr="001820FC">
        <w:rPr>
          <w:rStyle w:val="Vnbnnidung"/>
          <w:sz w:val="28"/>
          <w:szCs w:val="28"/>
          <w:lang w:val="vi-VN" w:eastAsia="vi-VN"/>
        </w:rPr>
        <w:t xml:space="preserve">,40 </w:t>
      </w:r>
      <w:r w:rsidRPr="001820FC">
        <w:rPr>
          <w:rStyle w:val="Vnbnnidung"/>
          <w:sz w:val="28"/>
          <w:szCs w:val="28"/>
          <w:lang w:eastAsia="vi-VN"/>
        </w:rPr>
        <w:t xml:space="preserve">ha; đất cụm công nghiệp </w:t>
      </w:r>
      <w:r w:rsidR="006A57E1" w:rsidRPr="001820FC">
        <w:rPr>
          <w:rStyle w:val="Vnbnnidung"/>
          <w:sz w:val="28"/>
          <w:szCs w:val="28"/>
          <w:lang w:eastAsia="vi-VN"/>
        </w:rPr>
        <w:t>16</w:t>
      </w:r>
      <w:r w:rsidR="006A57E1" w:rsidRPr="001820FC">
        <w:rPr>
          <w:rStyle w:val="Vnbnnidung"/>
          <w:sz w:val="28"/>
          <w:szCs w:val="28"/>
          <w:lang w:val="vi-VN" w:eastAsia="vi-VN"/>
        </w:rPr>
        <w:t xml:space="preserve">,99 </w:t>
      </w:r>
      <w:r w:rsidRPr="001820FC">
        <w:rPr>
          <w:rStyle w:val="Vnbnnidung"/>
          <w:sz w:val="28"/>
          <w:szCs w:val="28"/>
          <w:lang w:eastAsia="vi-VN"/>
        </w:rPr>
        <w:t xml:space="preserve">ha; đất thương </w:t>
      </w:r>
      <w:r w:rsidR="006E6456" w:rsidRPr="001820FC">
        <w:rPr>
          <w:rStyle w:val="Vnbnnidung"/>
          <w:sz w:val="28"/>
          <w:szCs w:val="28"/>
          <w:lang w:eastAsia="vi-VN"/>
        </w:rPr>
        <w:t>mại</w:t>
      </w:r>
      <w:r w:rsidR="006E6456" w:rsidRPr="001820FC">
        <w:rPr>
          <w:rStyle w:val="Vnbnnidung"/>
          <w:sz w:val="28"/>
          <w:szCs w:val="28"/>
          <w:lang w:val="vi-VN" w:eastAsia="vi-VN"/>
        </w:rPr>
        <w:t>,</w:t>
      </w:r>
      <w:r w:rsidRPr="001820FC">
        <w:rPr>
          <w:rStyle w:val="Vnbnnidung"/>
          <w:sz w:val="28"/>
          <w:szCs w:val="28"/>
          <w:lang w:eastAsia="vi-VN"/>
        </w:rPr>
        <w:t xml:space="preserve"> dịch vụ </w:t>
      </w:r>
      <w:r w:rsidR="00613480" w:rsidRPr="001820FC">
        <w:rPr>
          <w:rStyle w:val="Vnbnnidung"/>
          <w:sz w:val="28"/>
          <w:szCs w:val="28"/>
          <w:lang w:eastAsia="vi-VN"/>
        </w:rPr>
        <w:t>48,37</w:t>
      </w:r>
      <w:r w:rsidR="00613480" w:rsidRPr="001820FC">
        <w:rPr>
          <w:rStyle w:val="Vnbnnidung"/>
          <w:sz w:val="28"/>
          <w:szCs w:val="28"/>
          <w:lang w:val="vi-VN" w:eastAsia="vi-VN"/>
        </w:rPr>
        <w:t xml:space="preserve"> </w:t>
      </w:r>
      <w:r w:rsidRPr="001820FC">
        <w:rPr>
          <w:rStyle w:val="Vnbnnidung"/>
          <w:sz w:val="28"/>
          <w:szCs w:val="28"/>
          <w:lang w:eastAsia="vi-VN"/>
        </w:rPr>
        <w:t xml:space="preserve">ha; đất cơ sở sản xuất phi nông nghiệp </w:t>
      </w:r>
      <w:r w:rsidR="00894077" w:rsidRPr="001820FC">
        <w:rPr>
          <w:rStyle w:val="Vnbnnidung"/>
          <w:sz w:val="28"/>
          <w:szCs w:val="28"/>
          <w:lang w:eastAsia="vi-VN"/>
        </w:rPr>
        <w:t>0,22</w:t>
      </w:r>
      <w:r w:rsidRPr="001820FC">
        <w:rPr>
          <w:rStyle w:val="Vnbnnidung"/>
          <w:sz w:val="28"/>
          <w:szCs w:val="28"/>
          <w:lang w:eastAsia="vi-VN"/>
        </w:rPr>
        <w:t xml:space="preserve"> ha; đất sử dụng cho hoạt động khoáng sản 6,</w:t>
      </w:r>
      <w:r w:rsidR="00AE5A3B" w:rsidRPr="001820FC">
        <w:rPr>
          <w:rStyle w:val="Vnbnnidung"/>
          <w:sz w:val="28"/>
          <w:szCs w:val="28"/>
          <w:lang w:eastAsia="vi-VN"/>
        </w:rPr>
        <w:t>85</w:t>
      </w:r>
      <w:r w:rsidRPr="001820FC">
        <w:rPr>
          <w:rStyle w:val="Vnbnnidung"/>
          <w:sz w:val="28"/>
          <w:szCs w:val="28"/>
          <w:lang w:eastAsia="vi-VN"/>
        </w:rPr>
        <w:t xml:space="preserve"> ha; đất sản xuất vật liệu gốm sứ </w:t>
      </w:r>
      <w:r w:rsidR="00894077" w:rsidRPr="001820FC">
        <w:rPr>
          <w:rStyle w:val="Vnbnnidung"/>
          <w:sz w:val="28"/>
          <w:szCs w:val="28"/>
          <w:lang w:eastAsia="vi-VN"/>
        </w:rPr>
        <w:t>21,25</w:t>
      </w:r>
      <w:r w:rsidRPr="001820FC">
        <w:rPr>
          <w:rStyle w:val="Vnbnnidung"/>
          <w:sz w:val="28"/>
          <w:szCs w:val="28"/>
          <w:lang w:eastAsia="vi-VN"/>
        </w:rPr>
        <w:t xml:space="preserve"> ha; đất phát triển hạ tầng </w:t>
      </w:r>
      <w:r w:rsidR="009E4742" w:rsidRPr="001820FC">
        <w:rPr>
          <w:rStyle w:val="Vnbnnidung"/>
          <w:sz w:val="28"/>
          <w:szCs w:val="28"/>
          <w:lang w:eastAsia="vi-VN"/>
        </w:rPr>
        <w:t>25,73</w:t>
      </w:r>
      <w:r w:rsidR="009E4742" w:rsidRPr="001820FC">
        <w:rPr>
          <w:rStyle w:val="Vnbnnidung"/>
          <w:sz w:val="28"/>
          <w:szCs w:val="28"/>
          <w:lang w:val="vi-VN" w:eastAsia="vi-VN"/>
        </w:rPr>
        <w:t xml:space="preserve"> </w:t>
      </w:r>
      <w:r w:rsidRPr="001820FC">
        <w:rPr>
          <w:rStyle w:val="Vnbnnidung"/>
          <w:sz w:val="28"/>
          <w:szCs w:val="28"/>
          <w:lang w:eastAsia="vi-VN"/>
        </w:rPr>
        <w:t xml:space="preserve">ha (đất giao thông </w:t>
      </w:r>
      <w:r w:rsidR="00512F94" w:rsidRPr="001820FC">
        <w:rPr>
          <w:rStyle w:val="Vnbnnidung"/>
          <w:sz w:val="28"/>
          <w:szCs w:val="28"/>
          <w:lang w:eastAsia="vi-VN"/>
        </w:rPr>
        <w:t>17,39</w:t>
      </w:r>
      <w:r w:rsidR="00512F94" w:rsidRPr="001820FC">
        <w:rPr>
          <w:rStyle w:val="Vnbnnidung"/>
          <w:sz w:val="28"/>
          <w:szCs w:val="28"/>
          <w:lang w:val="vi-VN" w:eastAsia="vi-VN"/>
        </w:rPr>
        <w:t xml:space="preserve"> </w:t>
      </w:r>
      <w:r w:rsidRPr="001820FC">
        <w:rPr>
          <w:rStyle w:val="Vnbnnidung"/>
          <w:sz w:val="28"/>
          <w:szCs w:val="28"/>
          <w:lang w:eastAsia="vi-VN"/>
        </w:rPr>
        <w:t xml:space="preserve">ha; đất thuỷ lợi 0,11 ha, đất xây dựng cơ sở văn hóa </w:t>
      </w:r>
      <w:r w:rsidR="00D83EEB" w:rsidRPr="001820FC">
        <w:rPr>
          <w:rStyle w:val="Vnbnnidung"/>
          <w:sz w:val="28"/>
          <w:szCs w:val="28"/>
          <w:lang w:eastAsia="vi-VN"/>
        </w:rPr>
        <w:t>0,14</w:t>
      </w:r>
      <w:r w:rsidRPr="001820FC">
        <w:rPr>
          <w:rStyle w:val="Vnbnnidung"/>
          <w:sz w:val="28"/>
          <w:szCs w:val="28"/>
          <w:lang w:eastAsia="vi-VN"/>
        </w:rPr>
        <w:t xml:space="preserve"> ha; đất xây dựng cơ sở giáo dục </w:t>
      </w:r>
      <w:r w:rsidR="006E6456" w:rsidRPr="001820FC">
        <w:rPr>
          <w:rStyle w:val="Vnbnnidung"/>
          <w:sz w:val="28"/>
          <w:szCs w:val="28"/>
          <w:lang w:eastAsia="vi-VN"/>
        </w:rPr>
        <w:t>và</w:t>
      </w:r>
      <w:r w:rsidR="006E6456" w:rsidRPr="001820FC">
        <w:rPr>
          <w:rStyle w:val="Vnbnnidung"/>
          <w:sz w:val="28"/>
          <w:szCs w:val="28"/>
          <w:lang w:val="vi-VN" w:eastAsia="vi-VN"/>
        </w:rPr>
        <w:t xml:space="preserve"> </w:t>
      </w:r>
      <w:r w:rsidRPr="001820FC">
        <w:rPr>
          <w:rStyle w:val="Vnbnnidung"/>
          <w:sz w:val="28"/>
          <w:szCs w:val="28"/>
          <w:lang w:eastAsia="vi-VN"/>
        </w:rPr>
        <w:t>đào tạo 0,10 ha; đất xây dựng cơ sở thể dục thể thao 4,89 ha; đất công trình năng lượng 0,</w:t>
      </w:r>
      <w:r w:rsidR="00D83EEB" w:rsidRPr="001820FC">
        <w:rPr>
          <w:rStyle w:val="Vnbnnidung"/>
          <w:sz w:val="28"/>
          <w:szCs w:val="28"/>
          <w:lang w:eastAsia="vi-VN"/>
        </w:rPr>
        <w:t>30</w:t>
      </w:r>
      <w:r w:rsidRPr="001820FC">
        <w:rPr>
          <w:rStyle w:val="Vnbnnidung"/>
          <w:sz w:val="28"/>
          <w:szCs w:val="28"/>
          <w:lang w:eastAsia="vi-VN"/>
        </w:rPr>
        <w:t xml:space="preserve"> ha; đất bãi thải, xử lý chất thải </w:t>
      </w:r>
      <w:r w:rsidR="00D83EEB" w:rsidRPr="001820FC">
        <w:rPr>
          <w:rStyle w:val="Vnbnnidung"/>
          <w:sz w:val="28"/>
          <w:szCs w:val="28"/>
          <w:lang w:eastAsia="vi-VN"/>
        </w:rPr>
        <w:t>2,50</w:t>
      </w:r>
      <w:r w:rsidRPr="001820FC">
        <w:rPr>
          <w:rStyle w:val="Vnbnnidung"/>
          <w:sz w:val="28"/>
          <w:szCs w:val="28"/>
          <w:lang w:eastAsia="vi-VN"/>
        </w:rPr>
        <w:t xml:space="preserve"> ha</w:t>
      </w:r>
      <w:r w:rsidR="00D83EEB" w:rsidRPr="001820FC">
        <w:rPr>
          <w:rStyle w:val="Vnbnnidung"/>
          <w:sz w:val="28"/>
          <w:szCs w:val="28"/>
          <w:lang w:eastAsia="vi-VN"/>
        </w:rPr>
        <w:t>; đất cơ sở tôn giáo 0,30 ha</w:t>
      </w:r>
      <w:r w:rsidRPr="001820FC">
        <w:rPr>
          <w:rStyle w:val="Vnbnnidung"/>
          <w:sz w:val="28"/>
          <w:szCs w:val="28"/>
          <w:lang w:eastAsia="vi-VN"/>
        </w:rPr>
        <w:t xml:space="preserve">); đất khu vui chơi giải trí công cộng 0,79 ha; đất ở </w:t>
      </w:r>
      <w:r w:rsidR="001F28EF" w:rsidRPr="001820FC">
        <w:rPr>
          <w:rStyle w:val="Vnbnnidung"/>
          <w:sz w:val="28"/>
          <w:szCs w:val="28"/>
          <w:lang w:eastAsia="vi-VN"/>
        </w:rPr>
        <w:t>tại</w:t>
      </w:r>
      <w:r w:rsidR="001F28EF" w:rsidRPr="001820FC">
        <w:rPr>
          <w:rStyle w:val="Vnbnnidung"/>
          <w:sz w:val="28"/>
          <w:szCs w:val="28"/>
          <w:lang w:val="vi-VN" w:eastAsia="vi-VN"/>
        </w:rPr>
        <w:t xml:space="preserve"> </w:t>
      </w:r>
      <w:r w:rsidRPr="001820FC">
        <w:rPr>
          <w:rStyle w:val="Vnbnnidung"/>
          <w:sz w:val="28"/>
          <w:szCs w:val="28"/>
          <w:lang w:eastAsia="vi-VN"/>
        </w:rPr>
        <w:t>nông thôn 3,</w:t>
      </w:r>
      <w:r w:rsidR="00894077" w:rsidRPr="001820FC">
        <w:rPr>
          <w:rStyle w:val="Vnbnnidung"/>
          <w:sz w:val="28"/>
          <w:szCs w:val="28"/>
          <w:lang w:eastAsia="vi-VN"/>
        </w:rPr>
        <w:t>58</w:t>
      </w:r>
      <w:r w:rsidRPr="001820FC">
        <w:rPr>
          <w:rStyle w:val="Vnbnnidung"/>
          <w:sz w:val="28"/>
          <w:szCs w:val="28"/>
          <w:lang w:eastAsia="vi-VN"/>
        </w:rPr>
        <w:t xml:space="preserve"> ha; đất ở </w:t>
      </w:r>
      <w:r w:rsidR="00877B85" w:rsidRPr="001820FC">
        <w:rPr>
          <w:rStyle w:val="Vnbnnidung"/>
          <w:sz w:val="28"/>
          <w:szCs w:val="28"/>
          <w:lang w:eastAsia="vi-VN"/>
        </w:rPr>
        <w:t xml:space="preserve">tại </w:t>
      </w:r>
      <w:r w:rsidRPr="001820FC">
        <w:rPr>
          <w:rStyle w:val="Vnbnnidung"/>
          <w:sz w:val="28"/>
          <w:szCs w:val="28"/>
          <w:lang w:eastAsia="vi-VN"/>
        </w:rPr>
        <w:t>đô thị 0,</w:t>
      </w:r>
      <w:r w:rsidR="00D83EEB" w:rsidRPr="001820FC">
        <w:rPr>
          <w:rStyle w:val="Vnbnnidung"/>
          <w:sz w:val="28"/>
          <w:szCs w:val="28"/>
          <w:lang w:eastAsia="vi-VN"/>
        </w:rPr>
        <w:t>45</w:t>
      </w:r>
      <w:r w:rsidRPr="001820FC">
        <w:rPr>
          <w:rStyle w:val="Vnbnnidung"/>
          <w:sz w:val="28"/>
          <w:szCs w:val="28"/>
          <w:lang w:eastAsia="vi-VN"/>
        </w:rPr>
        <w:t xml:space="preserve"> ha.</w:t>
      </w:r>
    </w:p>
    <w:p w14:paraId="286D9294" w14:textId="696B6222"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 xml:space="preserve">+ Kế hoạch năm 2023 diện tích đất trồng cây hàng năm khác của thành phố là </w:t>
      </w:r>
      <w:r w:rsidR="00F44947" w:rsidRPr="001820FC">
        <w:rPr>
          <w:rStyle w:val="Vnbnnidung"/>
          <w:sz w:val="28"/>
          <w:szCs w:val="28"/>
          <w:lang w:eastAsia="vi-VN"/>
        </w:rPr>
        <w:t>233,40</w:t>
      </w:r>
      <w:r w:rsidR="00F44947" w:rsidRPr="001820FC">
        <w:rPr>
          <w:rStyle w:val="Vnbnnidung"/>
          <w:sz w:val="28"/>
          <w:szCs w:val="28"/>
          <w:lang w:val="vi-VN" w:eastAsia="vi-VN"/>
        </w:rPr>
        <w:t xml:space="preserve"> </w:t>
      </w:r>
      <w:r w:rsidRPr="001820FC">
        <w:rPr>
          <w:rStyle w:val="Vnbnnidung"/>
          <w:sz w:val="28"/>
          <w:szCs w:val="28"/>
          <w:lang w:eastAsia="vi-VN"/>
        </w:rPr>
        <w:t xml:space="preserve">ha; chiếm </w:t>
      </w:r>
      <w:r w:rsidR="001F4D2C" w:rsidRPr="001820FC">
        <w:rPr>
          <w:rStyle w:val="Vnbnnidung"/>
          <w:sz w:val="28"/>
          <w:szCs w:val="28"/>
          <w:lang w:eastAsia="vi-VN"/>
        </w:rPr>
        <w:t>4,</w:t>
      </w:r>
      <w:r w:rsidR="00F44947" w:rsidRPr="001820FC">
        <w:rPr>
          <w:rStyle w:val="Vnbnnidung"/>
          <w:sz w:val="28"/>
          <w:szCs w:val="28"/>
          <w:lang w:eastAsia="vi-VN"/>
        </w:rPr>
        <w:t>02</w:t>
      </w:r>
      <w:r w:rsidRPr="001820FC">
        <w:rPr>
          <w:rStyle w:val="Vnbnnidung"/>
          <w:sz w:val="28"/>
          <w:szCs w:val="28"/>
          <w:lang w:eastAsia="vi-VN"/>
        </w:rPr>
        <w:t xml:space="preserve">% tổng diện tích đất nông nghiệp và phân bổ đến từng đơn vị hành chính cấp xã, cụ thể như sau: </w:t>
      </w:r>
      <w:r w:rsidR="006A57E1" w:rsidRPr="001820FC">
        <w:rPr>
          <w:rStyle w:val="Vnbnnidung"/>
          <w:sz w:val="28"/>
          <w:szCs w:val="28"/>
          <w:lang w:eastAsia="vi-VN"/>
        </w:rPr>
        <w:t>phường</w:t>
      </w:r>
      <w:r w:rsidR="006A57E1" w:rsidRPr="001820FC">
        <w:rPr>
          <w:rStyle w:val="Vnbnnidung"/>
          <w:sz w:val="28"/>
          <w:szCs w:val="28"/>
          <w:lang w:val="vi-VN" w:eastAsia="vi-VN"/>
        </w:rPr>
        <w:t xml:space="preserve"> Nam Sơn 1,</w:t>
      </w:r>
      <w:r w:rsidR="00F44947" w:rsidRPr="001820FC">
        <w:rPr>
          <w:rStyle w:val="Vnbnnidung"/>
          <w:sz w:val="28"/>
          <w:szCs w:val="28"/>
          <w:lang w:eastAsia="vi-VN"/>
        </w:rPr>
        <w:t>85</w:t>
      </w:r>
      <w:r w:rsidR="006A57E1" w:rsidRPr="001820FC">
        <w:rPr>
          <w:rStyle w:val="Vnbnnidung"/>
          <w:sz w:val="28"/>
          <w:szCs w:val="28"/>
          <w:lang w:val="vi-VN" w:eastAsia="vi-VN"/>
        </w:rPr>
        <w:t xml:space="preserve"> ha; </w:t>
      </w:r>
      <w:r w:rsidRPr="001820FC">
        <w:rPr>
          <w:rStyle w:val="Vnbnnidung"/>
          <w:sz w:val="28"/>
          <w:szCs w:val="28"/>
          <w:lang w:eastAsia="vi-VN"/>
        </w:rPr>
        <w:t xml:space="preserve">phường phường Tân Bình 5,38 ha; phường Tây Sơn </w:t>
      </w:r>
      <w:r w:rsidR="00F44947" w:rsidRPr="001820FC">
        <w:rPr>
          <w:rStyle w:val="Vnbnnidung"/>
          <w:sz w:val="28"/>
          <w:szCs w:val="28"/>
          <w:lang w:eastAsia="vi-VN"/>
        </w:rPr>
        <w:t>13,35</w:t>
      </w:r>
      <w:r w:rsidR="00F44947" w:rsidRPr="001820FC">
        <w:rPr>
          <w:rStyle w:val="Vnbnnidung"/>
          <w:sz w:val="28"/>
          <w:szCs w:val="28"/>
          <w:lang w:val="vi-VN" w:eastAsia="vi-VN"/>
        </w:rPr>
        <w:t xml:space="preserve"> </w:t>
      </w:r>
      <w:r w:rsidRPr="001820FC">
        <w:rPr>
          <w:rStyle w:val="Vnbnnidung"/>
          <w:sz w:val="28"/>
          <w:szCs w:val="28"/>
          <w:lang w:eastAsia="vi-VN"/>
        </w:rPr>
        <w:t>ha; phường Trung Sơn 1,</w:t>
      </w:r>
      <w:r w:rsidR="001E156B" w:rsidRPr="001820FC">
        <w:rPr>
          <w:rStyle w:val="Vnbnnidung"/>
          <w:sz w:val="28"/>
          <w:szCs w:val="28"/>
          <w:lang w:eastAsia="vi-VN"/>
        </w:rPr>
        <w:t>52</w:t>
      </w:r>
      <w:r w:rsidRPr="001820FC">
        <w:rPr>
          <w:rStyle w:val="Vnbnnidung"/>
          <w:sz w:val="28"/>
          <w:szCs w:val="28"/>
          <w:lang w:eastAsia="vi-VN"/>
        </w:rPr>
        <w:t xml:space="preserve"> ha; phường Yên Bình 3,67 ha; xã Đông Sơn </w:t>
      </w:r>
      <w:r w:rsidR="00F44947" w:rsidRPr="001820FC">
        <w:rPr>
          <w:rStyle w:val="Vnbnnidung"/>
          <w:sz w:val="28"/>
          <w:szCs w:val="28"/>
          <w:lang w:eastAsia="vi-VN"/>
        </w:rPr>
        <w:t>106,13</w:t>
      </w:r>
      <w:r w:rsidR="00F44947" w:rsidRPr="001820FC">
        <w:rPr>
          <w:rStyle w:val="Vnbnnidung"/>
          <w:sz w:val="28"/>
          <w:szCs w:val="28"/>
          <w:lang w:val="vi-VN" w:eastAsia="vi-VN"/>
        </w:rPr>
        <w:t xml:space="preserve"> </w:t>
      </w:r>
      <w:r w:rsidRPr="001820FC">
        <w:rPr>
          <w:rStyle w:val="Vnbnnidung"/>
          <w:sz w:val="28"/>
          <w:szCs w:val="28"/>
          <w:lang w:eastAsia="vi-VN"/>
        </w:rPr>
        <w:t xml:space="preserve">ha; xã Quang Sơn </w:t>
      </w:r>
      <w:r w:rsidR="00F44947" w:rsidRPr="001820FC">
        <w:rPr>
          <w:rStyle w:val="Vnbnnidung"/>
          <w:sz w:val="28"/>
          <w:szCs w:val="28"/>
          <w:lang w:eastAsia="vi-VN"/>
        </w:rPr>
        <w:t>76,39</w:t>
      </w:r>
      <w:r w:rsidR="00F44947" w:rsidRPr="001820FC">
        <w:rPr>
          <w:rStyle w:val="Vnbnnidung"/>
          <w:sz w:val="28"/>
          <w:szCs w:val="28"/>
          <w:lang w:val="vi-VN" w:eastAsia="vi-VN"/>
        </w:rPr>
        <w:t xml:space="preserve"> </w:t>
      </w:r>
      <w:r w:rsidRPr="001820FC">
        <w:rPr>
          <w:rStyle w:val="Vnbnnidung"/>
          <w:sz w:val="28"/>
          <w:szCs w:val="28"/>
          <w:lang w:eastAsia="vi-VN"/>
        </w:rPr>
        <w:t xml:space="preserve">ha; xã Yên Sơn </w:t>
      </w:r>
      <w:r w:rsidR="00F44947" w:rsidRPr="001820FC">
        <w:rPr>
          <w:rStyle w:val="Vnbnnidung"/>
          <w:sz w:val="28"/>
          <w:szCs w:val="28"/>
          <w:lang w:eastAsia="vi-VN"/>
        </w:rPr>
        <w:t>25,09</w:t>
      </w:r>
      <w:r w:rsidR="00F44947" w:rsidRPr="001820FC">
        <w:rPr>
          <w:rStyle w:val="Vnbnnidung"/>
          <w:sz w:val="28"/>
          <w:szCs w:val="28"/>
          <w:lang w:val="vi-VN" w:eastAsia="vi-VN"/>
        </w:rPr>
        <w:t xml:space="preserve"> </w:t>
      </w:r>
      <w:r w:rsidRPr="001820FC">
        <w:rPr>
          <w:rStyle w:val="Vnbnnidung"/>
          <w:sz w:val="28"/>
          <w:szCs w:val="28"/>
          <w:lang w:eastAsia="vi-VN"/>
        </w:rPr>
        <w:t>ha.</w:t>
      </w:r>
    </w:p>
    <w:p w14:paraId="0E9D00E6" w14:textId="77777777"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 xml:space="preserve">- Đất trồng cây lâu năm: </w:t>
      </w:r>
    </w:p>
    <w:p w14:paraId="383835D2" w14:textId="3E7E8EF3" w:rsidR="007D0352" w:rsidRPr="001820FC" w:rsidRDefault="00F61716"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N</w:t>
      </w:r>
      <w:r w:rsidR="007D0352" w:rsidRPr="001820FC">
        <w:rPr>
          <w:rStyle w:val="Vnbnnidung"/>
          <w:sz w:val="28"/>
          <w:szCs w:val="28"/>
          <w:lang w:eastAsia="vi-VN"/>
        </w:rPr>
        <w:t>ăm 2022</w:t>
      </w:r>
      <w:r w:rsidRPr="001820FC">
        <w:rPr>
          <w:rStyle w:val="Vnbnnidung"/>
          <w:sz w:val="28"/>
          <w:szCs w:val="28"/>
          <w:lang w:eastAsia="vi-VN"/>
        </w:rPr>
        <w:t>,</w:t>
      </w:r>
      <w:r w:rsidR="007D0352" w:rsidRPr="001820FC">
        <w:rPr>
          <w:rStyle w:val="Vnbnnidung"/>
          <w:sz w:val="28"/>
          <w:szCs w:val="28"/>
          <w:lang w:eastAsia="vi-VN"/>
        </w:rPr>
        <w:t xml:space="preserve"> diện tích đất trồng cây lâu năm là </w:t>
      </w:r>
      <w:r w:rsidR="00C23A75" w:rsidRPr="001820FC">
        <w:rPr>
          <w:rStyle w:val="Vnbnnidung"/>
          <w:sz w:val="28"/>
          <w:szCs w:val="28"/>
          <w:lang w:eastAsia="vi-VN"/>
        </w:rPr>
        <w:t>3.039,05</w:t>
      </w:r>
      <w:r w:rsidR="00703BAD" w:rsidRPr="001820FC">
        <w:rPr>
          <w:rStyle w:val="Vnbnnidung"/>
          <w:sz w:val="28"/>
          <w:szCs w:val="28"/>
          <w:lang w:eastAsia="vi-VN"/>
        </w:rPr>
        <w:t xml:space="preserve"> </w:t>
      </w:r>
      <w:r w:rsidR="007D0352" w:rsidRPr="001820FC">
        <w:rPr>
          <w:rStyle w:val="Vnbnnidung"/>
          <w:sz w:val="28"/>
          <w:szCs w:val="28"/>
          <w:lang w:eastAsia="vi-VN"/>
        </w:rPr>
        <w:t>ha, trong năm kế hoạch đất trồng cây lâu năm biến động như sau:</w:t>
      </w:r>
    </w:p>
    <w:p w14:paraId="5F7590F4" w14:textId="2D6236DD"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 Diện tích đất trồng cây lâu năm không thay đổi mục đích sử dụng so với</w:t>
      </w:r>
      <w:r w:rsidR="00F61716" w:rsidRPr="001820FC">
        <w:rPr>
          <w:rStyle w:val="Vnbnnidung"/>
          <w:sz w:val="28"/>
          <w:szCs w:val="28"/>
          <w:lang w:eastAsia="vi-VN"/>
        </w:rPr>
        <w:t xml:space="preserve"> </w:t>
      </w:r>
      <w:r w:rsidRPr="001820FC">
        <w:rPr>
          <w:rStyle w:val="Vnbnnidung"/>
          <w:sz w:val="28"/>
          <w:szCs w:val="28"/>
          <w:lang w:eastAsia="vi-VN"/>
        </w:rPr>
        <w:t xml:space="preserve">năm hiện trạng là </w:t>
      </w:r>
      <w:r w:rsidR="00C23A75" w:rsidRPr="001820FC">
        <w:rPr>
          <w:rStyle w:val="Vnbnnidung"/>
          <w:sz w:val="28"/>
          <w:szCs w:val="28"/>
          <w:lang w:eastAsia="vi-VN"/>
        </w:rPr>
        <w:t>2.206,02</w:t>
      </w:r>
      <w:r w:rsidRPr="001820FC">
        <w:rPr>
          <w:rStyle w:val="Vnbnnidung"/>
          <w:sz w:val="28"/>
          <w:szCs w:val="28"/>
          <w:lang w:eastAsia="vi-VN"/>
        </w:rPr>
        <w:t xml:space="preserve"> ha;</w:t>
      </w:r>
    </w:p>
    <w:p w14:paraId="3C46CE69" w14:textId="556C8030" w:rsidR="007D0352" w:rsidRPr="001820FC" w:rsidRDefault="007D0352" w:rsidP="001820FC">
      <w:pPr>
        <w:pStyle w:val="Vnbnnidung0"/>
        <w:tabs>
          <w:tab w:val="left" w:pos="990"/>
        </w:tabs>
        <w:adjustRightInd w:val="0"/>
        <w:snapToGrid w:val="0"/>
        <w:spacing w:before="120" w:after="120" w:line="360" w:lineRule="exact"/>
        <w:ind w:firstLine="720"/>
        <w:jc w:val="both"/>
        <w:rPr>
          <w:rStyle w:val="Vnbnnidung"/>
          <w:sz w:val="28"/>
          <w:szCs w:val="28"/>
          <w:lang w:eastAsia="vi-VN"/>
        </w:rPr>
      </w:pPr>
      <w:r w:rsidRPr="001820FC">
        <w:rPr>
          <w:rStyle w:val="Vnbnnidung"/>
          <w:sz w:val="28"/>
          <w:szCs w:val="28"/>
          <w:lang w:eastAsia="vi-VN"/>
        </w:rPr>
        <w:t xml:space="preserve">+ Diện tích đất trồng cây lâu năm giảm </w:t>
      </w:r>
      <w:r w:rsidR="00C23A75" w:rsidRPr="001820FC">
        <w:rPr>
          <w:rStyle w:val="Vnbnnidung"/>
          <w:sz w:val="28"/>
          <w:szCs w:val="28"/>
          <w:lang w:eastAsia="vi-VN"/>
        </w:rPr>
        <w:t>833,04</w:t>
      </w:r>
      <w:r w:rsidRPr="001820FC">
        <w:rPr>
          <w:rStyle w:val="Vnbnnidung"/>
          <w:sz w:val="28"/>
          <w:szCs w:val="28"/>
          <w:lang w:eastAsia="vi-VN"/>
        </w:rPr>
        <w:t xml:space="preserve"> ha do chuyển sang các mục đích phi nông nghiệp gồm: đất an ninh 0,12 ha; đất khu công nghiệp </w:t>
      </w:r>
      <w:r w:rsidR="00B36770" w:rsidRPr="001820FC">
        <w:rPr>
          <w:rStyle w:val="Vnbnnidung"/>
          <w:sz w:val="28"/>
          <w:szCs w:val="28"/>
          <w:lang w:eastAsia="vi-VN"/>
        </w:rPr>
        <w:t>309,80</w:t>
      </w:r>
      <w:r w:rsidRPr="001820FC">
        <w:rPr>
          <w:rStyle w:val="Vnbnnidung"/>
          <w:sz w:val="28"/>
          <w:szCs w:val="28"/>
          <w:lang w:eastAsia="vi-VN"/>
        </w:rPr>
        <w:t xml:space="preserve"> ha; đất cụm công nghiệp </w:t>
      </w:r>
      <w:r w:rsidR="00C55128" w:rsidRPr="001820FC">
        <w:rPr>
          <w:rStyle w:val="Vnbnnidung"/>
          <w:sz w:val="28"/>
          <w:szCs w:val="28"/>
          <w:lang w:eastAsia="vi-VN"/>
        </w:rPr>
        <w:t>24</w:t>
      </w:r>
      <w:r w:rsidR="00C55128" w:rsidRPr="001820FC">
        <w:rPr>
          <w:rStyle w:val="Vnbnnidung"/>
          <w:sz w:val="28"/>
          <w:szCs w:val="28"/>
          <w:lang w:val="vi-VN" w:eastAsia="vi-VN"/>
        </w:rPr>
        <w:t>,61</w:t>
      </w:r>
      <w:r w:rsidRPr="001820FC">
        <w:rPr>
          <w:rStyle w:val="Vnbnnidung"/>
          <w:sz w:val="28"/>
          <w:szCs w:val="28"/>
          <w:lang w:eastAsia="vi-VN"/>
        </w:rPr>
        <w:t xml:space="preserve"> ha; đất thương mại, dịch vụ </w:t>
      </w:r>
      <w:r w:rsidR="00A64A12" w:rsidRPr="001820FC">
        <w:rPr>
          <w:rStyle w:val="Vnbnnidung"/>
          <w:sz w:val="28"/>
          <w:szCs w:val="28"/>
          <w:lang w:eastAsia="vi-VN"/>
        </w:rPr>
        <w:t>160,62</w:t>
      </w:r>
      <w:r w:rsidR="00A64A12" w:rsidRPr="001820FC">
        <w:rPr>
          <w:rStyle w:val="Vnbnnidung"/>
          <w:sz w:val="28"/>
          <w:szCs w:val="28"/>
          <w:lang w:val="vi-VN" w:eastAsia="vi-VN"/>
        </w:rPr>
        <w:t xml:space="preserve"> </w:t>
      </w:r>
      <w:r w:rsidRPr="001820FC">
        <w:rPr>
          <w:rStyle w:val="Vnbnnidung"/>
          <w:sz w:val="28"/>
          <w:szCs w:val="28"/>
          <w:lang w:eastAsia="vi-VN"/>
        </w:rPr>
        <w:t xml:space="preserve">ha; đất cơ sở sản xuất phi nông nghiệp </w:t>
      </w:r>
      <w:r w:rsidR="00966981" w:rsidRPr="001820FC">
        <w:rPr>
          <w:rStyle w:val="Vnbnnidung"/>
          <w:sz w:val="28"/>
          <w:szCs w:val="28"/>
          <w:lang w:eastAsia="vi-VN"/>
        </w:rPr>
        <w:t>0,60</w:t>
      </w:r>
      <w:r w:rsidRPr="001820FC">
        <w:rPr>
          <w:rStyle w:val="Vnbnnidung"/>
          <w:sz w:val="28"/>
          <w:szCs w:val="28"/>
          <w:lang w:eastAsia="vi-VN"/>
        </w:rPr>
        <w:t xml:space="preserve"> ha; đất sử dụng cho hoạt động khoáng sản </w:t>
      </w:r>
      <w:r w:rsidR="00B36770" w:rsidRPr="001820FC">
        <w:rPr>
          <w:rStyle w:val="Vnbnnidung"/>
          <w:sz w:val="28"/>
          <w:szCs w:val="28"/>
          <w:lang w:eastAsia="vi-VN"/>
        </w:rPr>
        <w:t>29,11</w:t>
      </w:r>
      <w:r w:rsidRPr="001820FC">
        <w:rPr>
          <w:rStyle w:val="Vnbnnidung"/>
          <w:sz w:val="28"/>
          <w:szCs w:val="28"/>
          <w:lang w:eastAsia="vi-VN"/>
        </w:rPr>
        <w:t xml:space="preserve"> ha; đất sản xuất vật liệu gốm sứ </w:t>
      </w:r>
      <w:r w:rsidR="00A64A12" w:rsidRPr="001820FC">
        <w:rPr>
          <w:rStyle w:val="Vnbnnidung"/>
          <w:sz w:val="28"/>
          <w:szCs w:val="28"/>
          <w:lang w:eastAsia="vi-VN"/>
        </w:rPr>
        <w:t>42,12</w:t>
      </w:r>
      <w:r w:rsidRPr="001820FC">
        <w:rPr>
          <w:rStyle w:val="Vnbnnidung"/>
          <w:sz w:val="28"/>
          <w:szCs w:val="28"/>
          <w:lang w:eastAsia="vi-VN"/>
        </w:rPr>
        <w:t xml:space="preserve"> ha; đất phát triển hạ tầng </w:t>
      </w:r>
      <w:r w:rsidR="00A64A12" w:rsidRPr="001820FC">
        <w:rPr>
          <w:rStyle w:val="Vnbnnidung"/>
          <w:sz w:val="28"/>
          <w:szCs w:val="28"/>
          <w:lang w:eastAsia="vi-VN"/>
        </w:rPr>
        <w:t>225,99</w:t>
      </w:r>
      <w:r w:rsidRPr="001820FC">
        <w:rPr>
          <w:rStyle w:val="Vnbnnidung"/>
          <w:sz w:val="28"/>
          <w:szCs w:val="28"/>
          <w:lang w:eastAsia="vi-VN"/>
        </w:rPr>
        <w:t xml:space="preserve"> ha (đất giao thông </w:t>
      </w:r>
      <w:r w:rsidR="00A64A12" w:rsidRPr="001820FC">
        <w:rPr>
          <w:rStyle w:val="Vnbnnidung"/>
          <w:sz w:val="28"/>
          <w:szCs w:val="28"/>
          <w:lang w:eastAsia="vi-VN"/>
        </w:rPr>
        <w:t>167,80</w:t>
      </w:r>
      <w:r w:rsidRPr="001820FC">
        <w:rPr>
          <w:rStyle w:val="Vnbnnidung"/>
          <w:sz w:val="28"/>
          <w:szCs w:val="28"/>
          <w:lang w:eastAsia="vi-VN"/>
        </w:rPr>
        <w:t xml:space="preserve"> ha; đất thủy lợi </w:t>
      </w:r>
      <w:r w:rsidR="00B36770" w:rsidRPr="001820FC">
        <w:rPr>
          <w:rStyle w:val="Vnbnnidung"/>
          <w:sz w:val="28"/>
          <w:szCs w:val="28"/>
          <w:lang w:eastAsia="vi-VN"/>
        </w:rPr>
        <w:t>2,54</w:t>
      </w:r>
      <w:r w:rsidRPr="001820FC">
        <w:rPr>
          <w:rStyle w:val="Vnbnnidung"/>
          <w:sz w:val="28"/>
          <w:szCs w:val="28"/>
          <w:lang w:eastAsia="vi-VN"/>
        </w:rPr>
        <w:t xml:space="preserve"> ha; đất xây dựng cơ sở văn hóa </w:t>
      </w:r>
      <w:r w:rsidR="00B36770" w:rsidRPr="001820FC">
        <w:rPr>
          <w:rStyle w:val="Vnbnnidung"/>
          <w:sz w:val="28"/>
          <w:szCs w:val="28"/>
          <w:lang w:eastAsia="vi-VN"/>
        </w:rPr>
        <w:t>11,</w:t>
      </w:r>
      <w:r w:rsidR="00C55128" w:rsidRPr="001820FC">
        <w:rPr>
          <w:rStyle w:val="Vnbnnidung"/>
          <w:sz w:val="28"/>
          <w:szCs w:val="28"/>
          <w:lang w:eastAsia="vi-VN"/>
        </w:rPr>
        <w:t>14</w:t>
      </w:r>
      <w:r w:rsidRPr="001820FC">
        <w:rPr>
          <w:rStyle w:val="Vnbnnidung"/>
          <w:sz w:val="28"/>
          <w:szCs w:val="28"/>
          <w:lang w:eastAsia="vi-VN"/>
        </w:rPr>
        <w:t xml:space="preserve"> ha; đất xây dựng cơ sở y tế 0,10 ha; đất xây dựng cơ sở giáo dục </w:t>
      </w:r>
      <w:r w:rsidR="00C55128" w:rsidRPr="001820FC">
        <w:rPr>
          <w:rStyle w:val="Vnbnnidung"/>
          <w:sz w:val="28"/>
          <w:szCs w:val="28"/>
          <w:lang w:eastAsia="vi-VN"/>
        </w:rPr>
        <w:t>và</w:t>
      </w:r>
      <w:r w:rsidR="00C55128" w:rsidRPr="001820FC">
        <w:rPr>
          <w:rStyle w:val="Vnbnnidung"/>
          <w:sz w:val="28"/>
          <w:szCs w:val="28"/>
          <w:lang w:val="vi-VN" w:eastAsia="vi-VN"/>
        </w:rPr>
        <w:t xml:space="preserve"> </w:t>
      </w:r>
      <w:r w:rsidRPr="001820FC">
        <w:rPr>
          <w:rStyle w:val="Vnbnnidung"/>
          <w:sz w:val="28"/>
          <w:szCs w:val="28"/>
          <w:lang w:eastAsia="vi-VN"/>
        </w:rPr>
        <w:t xml:space="preserve">đào tạo </w:t>
      </w:r>
      <w:r w:rsidR="00C55128" w:rsidRPr="001820FC">
        <w:rPr>
          <w:rStyle w:val="Vnbnnidung"/>
          <w:sz w:val="28"/>
          <w:szCs w:val="28"/>
          <w:lang w:eastAsia="vi-VN"/>
        </w:rPr>
        <w:t>0</w:t>
      </w:r>
      <w:r w:rsidR="00C55128" w:rsidRPr="001820FC">
        <w:rPr>
          <w:rStyle w:val="Vnbnnidung"/>
          <w:sz w:val="28"/>
          <w:szCs w:val="28"/>
          <w:lang w:val="vi-VN" w:eastAsia="vi-VN"/>
        </w:rPr>
        <w:t xml:space="preserve">,66 </w:t>
      </w:r>
      <w:r w:rsidRPr="001820FC">
        <w:rPr>
          <w:rStyle w:val="Vnbnnidung"/>
          <w:sz w:val="28"/>
          <w:szCs w:val="28"/>
          <w:lang w:eastAsia="vi-VN"/>
        </w:rPr>
        <w:t>ha; đất xây dựng cơ sở thể dục thể thao 41,</w:t>
      </w:r>
      <w:r w:rsidR="00C55128" w:rsidRPr="001820FC">
        <w:rPr>
          <w:rStyle w:val="Vnbnnidung"/>
          <w:sz w:val="28"/>
          <w:szCs w:val="28"/>
          <w:lang w:eastAsia="vi-VN"/>
        </w:rPr>
        <w:t>22</w:t>
      </w:r>
      <w:r w:rsidRPr="001820FC">
        <w:rPr>
          <w:rStyle w:val="Vnbnnidung"/>
          <w:sz w:val="28"/>
          <w:szCs w:val="28"/>
          <w:lang w:eastAsia="vi-VN"/>
        </w:rPr>
        <w:t xml:space="preserve"> ha; đất công trình năng lượng 0,</w:t>
      </w:r>
      <w:r w:rsidR="00B36770" w:rsidRPr="001820FC">
        <w:rPr>
          <w:rStyle w:val="Vnbnnidung"/>
          <w:sz w:val="28"/>
          <w:szCs w:val="28"/>
          <w:lang w:eastAsia="vi-VN"/>
        </w:rPr>
        <w:t>57</w:t>
      </w:r>
      <w:r w:rsidRPr="001820FC">
        <w:rPr>
          <w:rStyle w:val="Vnbnnidung"/>
          <w:sz w:val="28"/>
          <w:szCs w:val="28"/>
          <w:lang w:eastAsia="vi-VN"/>
        </w:rPr>
        <w:t xml:space="preserve"> ha; đất bãi thải, xử lý chất thải 0,03 ha; đất cơ sở tôn giáo </w:t>
      </w:r>
      <w:r w:rsidR="00B36770" w:rsidRPr="001820FC">
        <w:rPr>
          <w:rStyle w:val="Vnbnnidung"/>
          <w:sz w:val="28"/>
          <w:szCs w:val="28"/>
          <w:lang w:eastAsia="vi-VN"/>
        </w:rPr>
        <w:t>1,91</w:t>
      </w:r>
      <w:r w:rsidRPr="001820FC">
        <w:rPr>
          <w:rStyle w:val="Vnbnnidung"/>
          <w:sz w:val="28"/>
          <w:szCs w:val="28"/>
          <w:lang w:eastAsia="vi-VN"/>
        </w:rPr>
        <w:t xml:space="preserve"> ha; đất chợ 0,02 ha); đất khu vui chơi giải trí công cộng </w:t>
      </w:r>
      <w:r w:rsidR="00B36770" w:rsidRPr="001820FC">
        <w:rPr>
          <w:rStyle w:val="Vnbnnidung"/>
          <w:sz w:val="28"/>
          <w:szCs w:val="28"/>
          <w:lang w:eastAsia="vi-VN"/>
        </w:rPr>
        <w:t>7,</w:t>
      </w:r>
      <w:r w:rsidR="00FB4905" w:rsidRPr="001820FC">
        <w:rPr>
          <w:rStyle w:val="Vnbnnidung"/>
          <w:sz w:val="28"/>
          <w:szCs w:val="28"/>
          <w:lang w:eastAsia="vi-VN"/>
        </w:rPr>
        <w:t>47</w:t>
      </w:r>
      <w:r w:rsidRPr="001820FC">
        <w:rPr>
          <w:rStyle w:val="Vnbnnidung"/>
          <w:sz w:val="28"/>
          <w:szCs w:val="28"/>
          <w:lang w:eastAsia="vi-VN"/>
        </w:rPr>
        <w:t xml:space="preserve"> ha; đất ở nông thôn </w:t>
      </w:r>
      <w:r w:rsidR="002B7220" w:rsidRPr="001820FC">
        <w:rPr>
          <w:rStyle w:val="Vnbnnidung"/>
          <w:sz w:val="28"/>
          <w:szCs w:val="28"/>
          <w:lang w:eastAsia="vi-VN"/>
        </w:rPr>
        <w:t>20,79</w:t>
      </w:r>
      <w:r w:rsidR="00FB4905" w:rsidRPr="001820FC">
        <w:rPr>
          <w:rStyle w:val="Vnbnnidung"/>
          <w:sz w:val="28"/>
          <w:szCs w:val="28"/>
          <w:lang w:val="vi-VN" w:eastAsia="vi-VN"/>
        </w:rPr>
        <w:t xml:space="preserve"> </w:t>
      </w:r>
      <w:r w:rsidRPr="001820FC">
        <w:rPr>
          <w:rStyle w:val="Vnbnnidung"/>
          <w:sz w:val="28"/>
          <w:szCs w:val="28"/>
          <w:lang w:eastAsia="vi-VN"/>
        </w:rPr>
        <w:t xml:space="preserve">ha; đất ở </w:t>
      </w:r>
      <w:r w:rsidR="00F61716" w:rsidRPr="001820FC">
        <w:rPr>
          <w:rStyle w:val="Vnbnnidung"/>
          <w:sz w:val="28"/>
          <w:szCs w:val="28"/>
          <w:lang w:eastAsia="vi-VN"/>
        </w:rPr>
        <w:t xml:space="preserve">tại </w:t>
      </w:r>
      <w:r w:rsidRPr="001820FC">
        <w:rPr>
          <w:rStyle w:val="Vnbnnidung"/>
          <w:sz w:val="28"/>
          <w:szCs w:val="28"/>
          <w:lang w:eastAsia="vi-VN"/>
        </w:rPr>
        <w:t xml:space="preserve">đô thị </w:t>
      </w:r>
      <w:r w:rsidR="002B7220" w:rsidRPr="001820FC">
        <w:rPr>
          <w:rStyle w:val="Vnbnnidung"/>
          <w:sz w:val="28"/>
          <w:szCs w:val="28"/>
          <w:lang w:eastAsia="vi-VN"/>
        </w:rPr>
        <w:t>11,78</w:t>
      </w:r>
      <w:r w:rsidR="00FB4905" w:rsidRPr="001820FC">
        <w:rPr>
          <w:rStyle w:val="Vnbnnidung"/>
          <w:sz w:val="28"/>
          <w:szCs w:val="28"/>
          <w:lang w:val="vi-VN" w:eastAsia="vi-VN"/>
        </w:rPr>
        <w:t xml:space="preserve"> </w:t>
      </w:r>
      <w:r w:rsidRPr="001820FC">
        <w:rPr>
          <w:rStyle w:val="Vnbnnidung"/>
          <w:sz w:val="28"/>
          <w:szCs w:val="28"/>
          <w:lang w:eastAsia="vi-VN"/>
        </w:rPr>
        <w:t>ha; đất trụ sở cơ quan 0,04 ha.</w:t>
      </w:r>
    </w:p>
    <w:p w14:paraId="03696FF5" w14:textId="46F72B86" w:rsidR="007D0352" w:rsidRPr="001820FC" w:rsidRDefault="007D0352" w:rsidP="001820FC">
      <w:pPr>
        <w:pStyle w:val="Vnbnnidung0"/>
        <w:tabs>
          <w:tab w:val="left" w:pos="990"/>
        </w:tabs>
        <w:adjustRightInd w:val="0"/>
        <w:snapToGrid w:val="0"/>
        <w:spacing w:before="120" w:after="120" w:line="340" w:lineRule="exact"/>
        <w:ind w:firstLine="720"/>
        <w:jc w:val="both"/>
        <w:rPr>
          <w:rStyle w:val="Vnbnnidung"/>
          <w:sz w:val="28"/>
          <w:szCs w:val="28"/>
          <w:lang w:eastAsia="vi-VN"/>
        </w:rPr>
      </w:pPr>
      <w:r w:rsidRPr="001820FC">
        <w:rPr>
          <w:rStyle w:val="Vnbnnidung"/>
          <w:sz w:val="28"/>
          <w:szCs w:val="28"/>
          <w:lang w:eastAsia="vi-VN"/>
        </w:rPr>
        <w:t xml:space="preserve">+ Kế hoạch năm 2023 diện tích đất trồng cây lâu năm là </w:t>
      </w:r>
      <w:r w:rsidR="00F074B1" w:rsidRPr="001820FC">
        <w:rPr>
          <w:rStyle w:val="Vnbnnidung"/>
          <w:sz w:val="28"/>
          <w:szCs w:val="28"/>
          <w:lang w:eastAsia="vi-VN"/>
        </w:rPr>
        <w:t>2.206,02</w:t>
      </w:r>
      <w:r w:rsidR="00F074B1" w:rsidRPr="001820FC">
        <w:rPr>
          <w:rStyle w:val="Vnbnnidung"/>
          <w:sz w:val="28"/>
          <w:szCs w:val="28"/>
          <w:lang w:val="vi-VN" w:eastAsia="vi-VN"/>
        </w:rPr>
        <w:t xml:space="preserve"> </w:t>
      </w:r>
      <w:r w:rsidRPr="001820FC">
        <w:rPr>
          <w:rStyle w:val="Vnbnnidung"/>
          <w:sz w:val="28"/>
          <w:szCs w:val="28"/>
          <w:lang w:eastAsia="vi-VN"/>
        </w:rPr>
        <w:t xml:space="preserve">ha; chiếm </w:t>
      </w:r>
      <w:r w:rsidR="00C23A75" w:rsidRPr="001820FC">
        <w:rPr>
          <w:rStyle w:val="Vnbnnidung"/>
          <w:sz w:val="28"/>
          <w:szCs w:val="28"/>
          <w:lang w:eastAsia="vi-VN"/>
        </w:rPr>
        <w:t xml:space="preserve"> 38,03</w:t>
      </w:r>
      <w:r w:rsidRPr="001820FC">
        <w:rPr>
          <w:rStyle w:val="Vnbnnidung"/>
          <w:sz w:val="28"/>
          <w:szCs w:val="28"/>
          <w:lang w:eastAsia="vi-VN"/>
        </w:rPr>
        <w:t xml:space="preserve">% tổng diện tích đất đất nông nghiệp và phân bổ đến từng đơn vị hành chính cấp xã, cụ thể như sau: phường Bắc Sơn </w:t>
      </w:r>
      <w:r w:rsidR="00A26697" w:rsidRPr="001820FC">
        <w:rPr>
          <w:rStyle w:val="Vnbnnidung"/>
          <w:sz w:val="28"/>
          <w:szCs w:val="28"/>
          <w:lang w:eastAsia="vi-VN"/>
        </w:rPr>
        <w:t>90,43</w:t>
      </w:r>
      <w:r w:rsidR="00A26697" w:rsidRPr="001820FC">
        <w:rPr>
          <w:rStyle w:val="Vnbnnidung"/>
          <w:sz w:val="28"/>
          <w:szCs w:val="28"/>
          <w:lang w:val="vi-VN" w:eastAsia="vi-VN"/>
        </w:rPr>
        <w:t xml:space="preserve"> </w:t>
      </w:r>
      <w:r w:rsidRPr="001820FC">
        <w:rPr>
          <w:rStyle w:val="Vnbnnidung"/>
          <w:sz w:val="28"/>
          <w:szCs w:val="28"/>
          <w:lang w:eastAsia="vi-VN"/>
        </w:rPr>
        <w:t xml:space="preserve">ha; phường Nam Sơn </w:t>
      </w:r>
      <w:r w:rsidR="00A26697" w:rsidRPr="001820FC">
        <w:rPr>
          <w:rStyle w:val="Vnbnnidung"/>
          <w:sz w:val="28"/>
          <w:szCs w:val="28"/>
          <w:lang w:eastAsia="vi-VN"/>
        </w:rPr>
        <w:t>269,89</w:t>
      </w:r>
      <w:r w:rsidR="00A26697" w:rsidRPr="001820FC">
        <w:rPr>
          <w:rStyle w:val="Vnbnnidung"/>
          <w:sz w:val="28"/>
          <w:szCs w:val="28"/>
          <w:lang w:val="vi-VN" w:eastAsia="vi-VN"/>
        </w:rPr>
        <w:t xml:space="preserve"> </w:t>
      </w:r>
      <w:r w:rsidRPr="001820FC">
        <w:rPr>
          <w:rStyle w:val="Vnbnnidung"/>
          <w:sz w:val="28"/>
          <w:szCs w:val="28"/>
          <w:lang w:eastAsia="vi-VN"/>
        </w:rPr>
        <w:t xml:space="preserve">ha; phường Tân Bình </w:t>
      </w:r>
      <w:r w:rsidR="00A26697" w:rsidRPr="001820FC">
        <w:rPr>
          <w:rStyle w:val="Vnbnnidung"/>
          <w:sz w:val="28"/>
          <w:szCs w:val="28"/>
          <w:lang w:eastAsia="vi-VN"/>
        </w:rPr>
        <w:t>45,49</w:t>
      </w:r>
      <w:r w:rsidR="00A26697" w:rsidRPr="001820FC">
        <w:rPr>
          <w:rStyle w:val="Vnbnnidung"/>
          <w:sz w:val="28"/>
          <w:szCs w:val="28"/>
          <w:lang w:val="vi-VN" w:eastAsia="vi-VN"/>
        </w:rPr>
        <w:t xml:space="preserve"> </w:t>
      </w:r>
      <w:r w:rsidRPr="001820FC">
        <w:rPr>
          <w:rStyle w:val="Vnbnnidung"/>
          <w:sz w:val="28"/>
          <w:szCs w:val="28"/>
          <w:lang w:eastAsia="vi-VN"/>
        </w:rPr>
        <w:t xml:space="preserve">ha; phường Tây Sơn </w:t>
      </w:r>
      <w:r w:rsidR="00A26697" w:rsidRPr="001820FC">
        <w:rPr>
          <w:rStyle w:val="Vnbnnidung"/>
          <w:sz w:val="28"/>
          <w:szCs w:val="28"/>
          <w:lang w:eastAsia="vi-VN"/>
        </w:rPr>
        <w:t>82,06</w:t>
      </w:r>
      <w:r w:rsidR="00A26697" w:rsidRPr="001820FC">
        <w:rPr>
          <w:rStyle w:val="Vnbnnidung"/>
          <w:sz w:val="28"/>
          <w:szCs w:val="28"/>
          <w:lang w:val="vi-VN" w:eastAsia="vi-VN"/>
        </w:rPr>
        <w:t xml:space="preserve"> </w:t>
      </w:r>
      <w:r w:rsidRPr="001820FC">
        <w:rPr>
          <w:rStyle w:val="Vnbnnidung"/>
          <w:sz w:val="28"/>
          <w:szCs w:val="28"/>
          <w:lang w:eastAsia="vi-VN"/>
        </w:rPr>
        <w:t xml:space="preserve">ha; phường Trung Sơn </w:t>
      </w:r>
      <w:r w:rsidR="00A26697" w:rsidRPr="001820FC">
        <w:rPr>
          <w:rStyle w:val="Vnbnnidung"/>
          <w:sz w:val="28"/>
          <w:szCs w:val="28"/>
          <w:lang w:eastAsia="vi-VN"/>
        </w:rPr>
        <w:t>102,17</w:t>
      </w:r>
      <w:r w:rsidR="00A26697" w:rsidRPr="001820FC">
        <w:rPr>
          <w:rStyle w:val="Vnbnnidung"/>
          <w:sz w:val="28"/>
          <w:szCs w:val="28"/>
          <w:lang w:val="vi-VN" w:eastAsia="vi-VN"/>
        </w:rPr>
        <w:t xml:space="preserve"> </w:t>
      </w:r>
      <w:r w:rsidRPr="001820FC">
        <w:rPr>
          <w:rStyle w:val="Vnbnnidung"/>
          <w:sz w:val="28"/>
          <w:szCs w:val="28"/>
          <w:lang w:eastAsia="vi-VN"/>
        </w:rPr>
        <w:lastRenderedPageBreak/>
        <w:t xml:space="preserve">ha; phường Yên Bình </w:t>
      </w:r>
      <w:r w:rsidR="00A26697" w:rsidRPr="001820FC">
        <w:rPr>
          <w:rStyle w:val="Vnbnnidung"/>
          <w:sz w:val="28"/>
          <w:szCs w:val="28"/>
          <w:lang w:eastAsia="vi-VN"/>
        </w:rPr>
        <w:t>29,25</w:t>
      </w:r>
      <w:r w:rsidR="00A26697" w:rsidRPr="001820FC">
        <w:rPr>
          <w:rStyle w:val="Vnbnnidung"/>
          <w:sz w:val="28"/>
          <w:szCs w:val="28"/>
          <w:lang w:val="vi-VN" w:eastAsia="vi-VN"/>
        </w:rPr>
        <w:t xml:space="preserve"> </w:t>
      </w:r>
      <w:r w:rsidRPr="001820FC">
        <w:rPr>
          <w:rStyle w:val="Vnbnnidung"/>
          <w:sz w:val="28"/>
          <w:szCs w:val="28"/>
          <w:lang w:eastAsia="vi-VN"/>
        </w:rPr>
        <w:t xml:space="preserve">ha; xã Đông Sơn </w:t>
      </w:r>
      <w:r w:rsidR="00A26697" w:rsidRPr="001820FC">
        <w:rPr>
          <w:rStyle w:val="Vnbnnidung"/>
          <w:sz w:val="28"/>
          <w:szCs w:val="28"/>
          <w:lang w:eastAsia="vi-VN"/>
        </w:rPr>
        <w:t>224,35</w:t>
      </w:r>
      <w:r w:rsidRPr="001820FC">
        <w:rPr>
          <w:rStyle w:val="Vnbnnidung"/>
          <w:sz w:val="28"/>
          <w:szCs w:val="28"/>
          <w:lang w:eastAsia="vi-VN"/>
        </w:rPr>
        <w:t xml:space="preserve"> ha; xã Quang Sơn </w:t>
      </w:r>
      <w:r w:rsidR="00A26697" w:rsidRPr="001820FC">
        <w:rPr>
          <w:rStyle w:val="Vnbnnidung"/>
          <w:sz w:val="28"/>
          <w:szCs w:val="28"/>
          <w:lang w:eastAsia="vi-VN"/>
        </w:rPr>
        <w:t>1.218,04</w:t>
      </w:r>
      <w:r w:rsidR="00A26697" w:rsidRPr="001820FC">
        <w:rPr>
          <w:rStyle w:val="Vnbnnidung"/>
          <w:sz w:val="28"/>
          <w:szCs w:val="28"/>
          <w:lang w:val="vi-VN" w:eastAsia="vi-VN"/>
        </w:rPr>
        <w:t xml:space="preserve"> </w:t>
      </w:r>
      <w:r w:rsidRPr="001820FC">
        <w:rPr>
          <w:rStyle w:val="Vnbnnidung"/>
          <w:sz w:val="28"/>
          <w:szCs w:val="28"/>
          <w:lang w:eastAsia="vi-VN"/>
        </w:rPr>
        <w:t xml:space="preserve">ha; xã Yên Sơn </w:t>
      </w:r>
      <w:r w:rsidR="00A26697" w:rsidRPr="001820FC">
        <w:rPr>
          <w:rStyle w:val="Vnbnnidung"/>
          <w:sz w:val="28"/>
          <w:szCs w:val="28"/>
          <w:lang w:eastAsia="vi-VN"/>
        </w:rPr>
        <w:t>144,33</w:t>
      </w:r>
      <w:r w:rsidRPr="001820FC">
        <w:rPr>
          <w:rStyle w:val="Vnbnnidung"/>
          <w:sz w:val="28"/>
          <w:szCs w:val="28"/>
          <w:lang w:eastAsia="vi-VN"/>
        </w:rPr>
        <w:t xml:space="preserve"> ha.</w:t>
      </w:r>
      <w:r w:rsidR="00C16891" w:rsidRPr="001820FC">
        <w:rPr>
          <w:rStyle w:val="Vnbnnidung"/>
          <w:sz w:val="28"/>
          <w:szCs w:val="28"/>
          <w:lang w:eastAsia="vi-VN"/>
        </w:rPr>
        <w:tab/>
      </w:r>
    </w:p>
    <w:p w14:paraId="7EF8CD5C" w14:textId="77777777"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Đất rừng phòng hộ: </w:t>
      </w:r>
    </w:p>
    <w:p w14:paraId="29EB4DF1" w14:textId="249CF416" w:rsidR="007D0352" w:rsidRPr="001820FC" w:rsidRDefault="00F61716"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N</w:t>
      </w:r>
      <w:r w:rsidR="007D0352" w:rsidRPr="001820FC">
        <w:rPr>
          <w:rStyle w:val="Vnbnnidung"/>
          <w:sz w:val="28"/>
          <w:szCs w:val="28"/>
          <w:lang w:eastAsia="vi-VN"/>
        </w:rPr>
        <w:t>ăm 2022</w:t>
      </w:r>
      <w:r w:rsidRPr="001820FC">
        <w:rPr>
          <w:rStyle w:val="Vnbnnidung"/>
          <w:sz w:val="28"/>
          <w:szCs w:val="28"/>
          <w:lang w:eastAsia="vi-VN"/>
        </w:rPr>
        <w:t>,</w:t>
      </w:r>
      <w:r w:rsidR="007D0352" w:rsidRPr="001820FC">
        <w:rPr>
          <w:rStyle w:val="Vnbnnidung"/>
          <w:sz w:val="28"/>
          <w:szCs w:val="28"/>
          <w:lang w:eastAsia="vi-VN"/>
        </w:rPr>
        <w:t xml:space="preserve"> diện tích đất rừng phòng hộ là </w:t>
      </w:r>
      <w:r w:rsidR="00CC14CE" w:rsidRPr="001820FC">
        <w:rPr>
          <w:rStyle w:val="Vnbnnidung"/>
          <w:sz w:val="28"/>
          <w:szCs w:val="28"/>
          <w:lang w:eastAsia="vi-VN"/>
        </w:rPr>
        <w:t>1.895,62</w:t>
      </w:r>
      <w:r w:rsidR="007D0352" w:rsidRPr="001820FC">
        <w:rPr>
          <w:rStyle w:val="Vnbnnidung"/>
          <w:sz w:val="28"/>
          <w:szCs w:val="28"/>
          <w:lang w:eastAsia="vi-VN"/>
        </w:rPr>
        <w:t xml:space="preserve"> ha, trong năm kế hoạch đất rừng phòng hộ biến động như sau:</w:t>
      </w:r>
    </w:p>
    <w:p w14:paraId="4319D26B" w14:textId="24528165"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Diện tích đất rừng phòng hộ không thay đổi mục đích sử dụng so với năm năm hiện trạng là </w:t>
      </w:r>
      <w:r w:rsidR="00CC14CE" w:rsidRPr="001820FC">
        <w:rPr>
          <w:rStyle w:val="Vnbnnidung"/>
          <w:sz w:val="28"/>
          <w:szCs w:val="28"/>
          <w:lang w:eastAsia="vi-VN"/>
        </w:rPr>
        <w:t>1.833,22</w:t>
      </w:r>
      <w:r w:rsidR="00CC14CE" w:rsidRPr="001820FC">
        <w:rPr>
          <w:rStyle w:val="Vnbnnidung"/>
          <w:sz w:val="28"/>
          <w:szCs w:val="28"/>
          <w:lang w:val="vi-VN" w:eastAsia="vi-VN"/>
        </w:rPr>
        <w:t xml:space="preserve"> </w:t>
      </w:r>
      <w:r w:rsidRPr="001820FC">
        <w:rPr>
          <w:rStyle w:val="Vnbnnidung"/>
          <w:sz w:val="28"/>
          <w:szCs w:val="28"/>
          <w:lang w:eastAsia="vi-VN"/>
        </w:rPr>
        <w:t>ha.</w:t>
      </w:r>
    </w:p>
    <w:p w14:paraId="50AA31BB" w14:textId="293FC2DB"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Diện tích đất rừng phòng hộ giảm </w:t>
      </w:r>
      <w:r w:rsidR="00CC14CE" w:rsidRPr="001820FC">
        <w:rPr>
          <w:rStyle w:val="Vnbnnidung"/>
          <w:sz w:val="28"/>
          <w:szCs w:val="28"/>
          <w:lang w:eastAsia="vi-VN"/>
        </w:rPr>
        <w:t>62,40</w:t>
      </w:r>
      <w:r w:rsidRPr="001820FC">
        <w:rPr>
          <w:rStyle w:val="Vnbnnidung"/>
          <w:sz w:val="28"/>
          <w:szCs w:val="28"/>
          <w:lang w:eastAsia="vi-VN"/>
        </w:rPr>
        <w:t xml:space="preserve"> ha do chuyển sang các mục đích phi nông nghiệp gồm: đất thương mại dịch vụ </w:t>
      </w:r>
      <w:r w:rsidR="00CC14CE" w:rsidRPr="001820FC">
        <w:rPr>
          <w:rStyle w:val="Vnbnnidung"/>
          <w:sz w:val="28"/>
          <w:szCs w:val="28"/>
          <w:lang w:eastAsia="vi-VN"/>
        </w:rPr>
        <w:t>13,74</w:t>
      </w:r>
      <w:r w:rsidR="00CC14CE" w:rsidRPr="001820FC">
        <w:rPr>
          <w:rStyle w:val="Vnbnnidung"/>
          <w:sz w:val="28"/>
          <w:szCs w:val="28"/>
          <w:lang w:val="vi-VN" w:eastAsia="vi-VN"/>
        </w:rPr>
        <w:t xml:space="preserve"> </w:t>
      </w:r>
      <w:r w:rsidRPr="001820FC">
        <w:rPr>
          <w:rStyle w:val="Vnbnnidung"/>
          <w:sz w:val="28"/>
          <w:szCs w:val="28"/>
          <w:lang w:eastAsia="vi-VN"/>
        </w:rPr>
        <w:t xml:space="preserve">ha; đất sử dụng cho hoạt động khoáng sản 38,17 ha; đất sản xuất vật liệu gốm sứ 7,24 ha; đất phát triển hạ tầng </w:t>
      </w:r>
      <w:r w:rsidR="00CC14CE" w:rsidRPr="001820FC">
        <w:rPr>
          <w:rStyle w:val="Vnbnnidung"/>
          <w:sz w:val="28"/>
          <w:szCs w:val="28"/>
          <w:lang w:eastAsia="vi-VN"/>
        </w:rPr>
        <w:t>3,25</w:t>
      </w:r>
      <w:r w:rsidRPr="001820FC">
        <w:rPr>
          <w:rStyle w:val="Vnbnnidung"/>
          <w:sz w:val="28"/>
          <w:szCs w:val="28"/>
          <w:lang w:eastAsia="vi-VN"/>
        </w:rPr>
        <w:t xml:space="preserve"> ha (đất giao thông).</w:t>
      </w:r>
    </w:p>
    <w:p w14:paraId="2C42AB20" w14:textId="7C4C85DD"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Kế hoạch năm 2023 chỉ tiêu sử dụng đất rừng phòng hộ là </w:t>
      </w:r>
      <w:r w:rsidR="00CC14CE" w:rsidRPr="001820FC">
        <w:rPr>
          <w:rStyle w:val="Vnbnnidung"/>
          <w:sz w:val="28"/>
          <w:szCs w:val="28"/>
          <w:lang w:eastAsia="vi-VN"/>
        </w:rPr>
        <w:t>1.833,22</w:t>
      </w:r>
      <w:r w:rsidRPr="001820FC">
        <w:rPr>
          <w:rStyle w:val="Vnbnnidung"/>
          <w:sz w:val="28"/>
          <w:szCs w:val="28"/>
          <w:lang w:eastAsia="vi-VN"/>
        </w:rPr>
        <w:t xml:space="preserve"> ha, chiếm </w:t>
      </w:r>
      <w:r w:rsidR="00B15CD6" w:rsidRPr="001820FC">
        <w:rPr>
          <w:rStyle w:val="Vnbnnidung"/>
          <w:sz w:val="28"/>
          <w:szCs w:val="28"/>
          <w:lang w:eastAsia="vi-VN"/>
        </w:rPr>
        <w:t xml:space="preserve"> 31,60</w:t>
      </w:r>
      <w:r w:rsidRPr="001820FC">
        <w:rPr>
          <w:rStyle w:val="Vnbnnidung"/>
          <w:sz w:val="28"/>
          <w:szCs w:val="28"/>
          <w:lang w:eastAsia="vi-VN"/>
        </w:rPr>
        <w:t xml:space="preserve">% tổng diện tích đất nông nghiệp và phân bổ đến từng đơn vị hành chính cấp xã, cụ thể như sau: phường Nam Sơn </w:t>
      </w:r>
      <w:r w:rsidR="00B15CD6" w:rsidRPr="001820FC">
        <w:rPr>
          <w:rStyle w:val="Vnbnnidung"/>
          <w:sz w:val="28"/>
          <w:szCs w:val="28"/>
          <w:lang w:eastAsia="vi-VN"/>
        </w:rPr>
        <w:t>569,28</w:t>
      </w:r>
      <w:r w:rsidRPr="001820FC">
        <w:rPr>
          <w:rStyle w:val="Vnbnnidung"/>
          <w:sz w:val="28"/>
          <w:szCs w:val="28"/>
          <w:lang w:eastAsia="vi-VN"/>
        </w:rPr>
        <w:t xml:space="preserve"> ha;</w:t>
      </w:r>
      <w:r w:rsidR="003F03C6" w:rsidRPr="001820FC">
        <w:rPr>
          <w:rStyle w:val="Vnbnnidung"/>
          <w:sz w:val="28"/>
          <w:szCs w:val="28"/>
          <w:lang w:eastAsia="vi-VN"/>
        </w:rPr>
        <w:t xml:space="preserve"> </w:t>
      </w:r>
      <w:r w:rsidRPr="001820FC">
        <w:rPr>
          <w:rStyle w:val="Vnbnnidung"/>
          <w:sz w:val="28"/>
          <w:szCs w:val="28"/>
          <w:lang w:eastAsia="vi-VN"/>
        </w:rPr>
        <w:t xml:space="preserve">phường Tân Bình </w:t>
      </w:r>
      <w:r w:rsidR="00B15CD6" w:rsidRPr="001820FC">
        <w:rPr>
          <w:rStyle w:val="Vnbnnidung"/>
          <w:sz w:val="28"/>
          <w:szCs w:val="28"/>
          <w:lang w:eastAsia="vi-VN"/>
        </w:rPr>
        <w:t>40,73</w:t>
      </w:r>
      <w:r w:rsidR="00B15CD6" w:rsidRPr="001820FC">
        <w:rPr>
          <w:rStyle w:val="Vnbnnidung"/>
          <w:sz w:val="28"/>
          <w:szCs w:val="28"/>
          <w:lang w:val="vi-VN" w:eastAsia="vi-VN"/>
        </w:rPr>
        <w:t xml:space="preserve"> </w:t>
      </w:r>
      <w:r w:rsidRPr="001820FC">
        <w:rPr>
          <w:rStyle w:val="Vnbnnidung"/>
          <w:sz w:val="28"/>
          <w:szCs w:val="28"/>
          <w:lang w:eastAsia="vi-VN"/>
        </w:rPr>
        <w:t xml:space="preserve">ha; phường Trung Sơn 9,13 ha; phường Yên Bình 1,52 ha; xã Đông Sơn 688,47 ha; xã Quang Sơn </w:t>
      </w:r>
      <w:r w:rsidR="00B15CD6" w:rsidRPr="001820FC">
        <w:rPr>
          <w:rStyle w:val="Vnbnnidung"/>
          <w:sz w:val="28"/>
          <w:szCs w:val="28"/>
          <w:lang w:eastAsia="vi-VN"/>
        </w:rPr>
        <w:t>447,61</w:t>
      </w:r>
      <w:r w:rsidR="00B15CD6" w:rsidRPr="001820FC">
        <w:rPr>
          <w:rStyle w:val="Vnbnnidung"/>
          <w:sz w:val="28"/>
          <w:szCs w:val="28"/>
          <w:lang w:val="vi-VN" w:eastAsia="vi-VN"/>
        </w:rPr>
        <w:t xml:space="preserve"> </w:t>
      </w:r>
      <w:r w:rsidRPr="001820FC">
        <w:rPr>
          <w:rStyle w:val="Vnbnnidung"/>
          <w:sz w:val="28"/>
          <w:szCs w:val="28"/>
          <w:lang w:eastAsia="vi-VN"/>
        </w:rPr>
        <w:t xml:space="preserve">ha; xã Yên Sơn </w:t>
      </w:r>
      <w:r w:rsidR="00B15CD6" w:rsidRPr="001820FC">
        <w:rPr>
          <w:rStyle w:val="Vnbnnidung"/>
          <w:sz w:val="28"/>
          <w:szCs w:val="28"/>
          <w:lang w:eastAsia="vi-VN"/>
        </w:rPr>
        <w:t>76,48</w:t>
      </w:r>
      <w:r w:rsidR="00B15CD6" w:rsidRPr="001820FC">
        <w:rPr>
          <w:rStyle w:val="Vnbnnidung"/>
          <w:sz w:val="28"/>
          <w:szCs w:val="28"/>
          <w:lang w:val="vi-VN" w:eastAsia="vi-VN"/>
        </w:rPr>
        <w:t xml:space="preserve"> </w:t>
      </w:r>
      <w:r w:rsidRPr="001820FC">
        <w:rPr>
          <w:rStyle w:val="Vnbnnidung"/>
          <w:sz w:val="28"/>
          <w:szCs w:val="28"/>
          <w:lang w:eastAsia="vi-VN"/>
        </w:rPr>
        <w:t>ha.</w:t>
      </w:r>
    </w:p>
    <w:p w14:paraId="14ABBC73" w14:textId="77777777"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Đất rừng sản xuất: </w:t>
      </w:r>
    </w:p>
    <w:p w14:paraId="1B6948BE" w14:textId="7CFAA2E1" w:rsidR="007D0352" w:rsidRPr="001820FC" w:rsidRDefault="00F61716"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N</w:t>
      </w:r>
      <w:r w:rsidR="007D0352" w:rsidRPr="001820FC">
        <w:rPr>
          <w:rStyle w:val="Vnbnnidung"/>
          <w:sz w:val="28"/>
          <w:szCs w:val="28"/>
          <w:lang w:eastAsia="vi-VN"/>
        </w:rPr>
        <w:t xml:space="preserve">ăm 2022 diện tích đất rừng sản xuất là </w:t>
      </w:r>
      <w:r w:rsidR="0047373F" w:rsidRPr="001820FC">
        <w:rPr>
          <w:rStyle w:val="Vnbnnidung"/>
          <w:sz w:val="28"/>
          <w:szCs w:val="28"/>
          <w:lang w:eastAsia="vi-VN"/>
        </w:rPr>
        <w:t>509,73</w:t>
      </w:r>
      <w:r w:rsidR="0047373F" w:rsidRPr="001820FC">
        <w:rPr>
          <w:rStyle w:val="Vnbnnidung"/>
          <w:sz w:val="28"/>
          <w:szCs w:val="28"/>
          <w:lang w:val="vi-VN" w:eastAsia="vi-VN"/>
        </w:rPr>
        <w:t xml:space="preserve"> </w:t>
      </w:r>
      <w:r w:rsidR="007D0352" w:rsidRPr="001820FC">
        <w:rPr>
          <w:rStyle w:val="Vnbnnidung"/>
          <w:sz w:val="28"/>
          <w:szCs w:val="28"/>
          <w:lang w:eastAsia="vi-VN"/>
        </w:rPr>
        <w:t>ha, trong năm kế hoạch đất rừng sản xuất biến động như sau:</w:t>
      </w:r>
    </w:p>
    <w:p w14:paraId="31186702" w14:textId="3B5B1464"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Diện tích rừng sản xuất không thay đổi mục đích sử dụng so với năm 2022 là </w:t>
      </w:r>
      <w:r w:rsidR="0047373F" w:rsidRPr="001820FC">
        <w:rPr>
          <w:rStyle w:val="Vnbnnidung"/>
          <w:sz w:val="28"/>
          <w:szCs w:val="28"/>
          <w:lang w:eastAsia="vi-VN"/>
        </w:rPr>
        <w:t>450,85</w:t>
      </w:r>
      <w:r w:rsidR="0047373F" w:rsidRPr="001820FC">
        <w:rPr>
          <w:rStyle w:val="Vnbnnidung"/>
          <w:sz w:val="28"/>
          <w:szCs w:val="28"/>
          <w:lang w:val="vi-VN" w:eastAsia="vi-VN"/>
        </w:rPr>
        <w:t xml:space="preserve"> </w:t>
      </w:r>
      <w:r w:rsidRPr="001820FC">
        <w:rPr>
          <w:rStyle w:val="Vnbnnidung"/>
          <w:sz w:val="28"/>
          <w:szCs w:val="28"/>
          <w:lang w:eastAsia="vi-VN"/>
        </w:rPr>
        <w:t>ha;</w:t>
      </w:r>
    </w:p>
    <w:p w14:paraId="1034843B" w14:textId="57AFDEB8"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pacing w:val="-4"/>
          <w:sz w:val="28"/>
          <w:szCs w:val="28"/>
          <w:lang w:eastAsia="vi-VN"/>
        </w:rPr>
      </w:pPr>
      <w:r w:rsidRPr="001820FC">
        <w:rPr>
          <w:rStyle w:val="Vnbnnidung"/>
          <w:spacing w:val="-4"/>
          <w:sz w:val="28"/>
          <w:szCs w:val="28"/>
          <w:lang w:eastAsia="vi-VN"/>
        </w:rPr>
        <w:t xml:space="preserve">+ Diện tích đất rừng sản xuất giảm </w:t>
      </w:r>
      <w:r w:rsidR="00BF5E70" w:rsidRPr="001820FC">
        <w:rPr>
          <w:rStyle w:val="Vnbnnidung"/>
          <w:spacing w:val="-4"/>
          <w:sz w:val="28"/>
          <w:szCs w:val="28"/>
          <w:lang w:eastAsia="vi-VN"/>
        </w:rPr>
        <w:t xml:space="preserve">58,89 </w:t>
      </w:r>
      <w:r w:rsidRPr="001820FC">
        <w:rPr>
          <w:rStyle w:val="Vnbnnidung"/>
          <w:spacing w:val="-4"/>
          <w:sz w:val="28"/>
          <w:szCs w:val="28"/>
          <w:lang w:eastAsia="vi-VN"/>
        </w:rPr>
        <w:t>ha do chuyển sang các mục đích phi nông nghiệp gồm:</w:t>
      </w:r>
      <w:r w:rsidR="005F014C" w:rsidRPr="001820FC">
        <w:rPr>
          <w:rStyle w:val="Vnbnnidung"/>
          <w:spacing w:val="-4"/>
          <w:sz w:val="28"/>
          <w:szCs w:val="28"/>
          <w:lang w:eastAsia="vi-VN"/>
        </w:rPr>
        <w:t xml:space="preserve"> đất</w:t>
      </w:r>
      <w:r w:rsidR="005F014C" w:rsidRPr="001820FC">
        <w:rPr>
          <w:rStyle w:val="Vnbnnidung"/>
          <w:spacing w:val="-4"/>
          <w:sz w:val="28"/>
          <w:szCs w:val="28"/>
          <w:lang w:val="vi-VN" w:eastAsia="vi-VN"/>
        </w:rPr>
        <w:t xml:space="preserve"> khu công nghiệp 1,96 ha; </w:t>
      </w:r>
      <w:r w:rsidRPr="001820FC">
        <w:rPr>
          <w:rStyle w:val="Vnbnnidung"/>
          <w:spacing w:val="-4"/>
          <w:sz w:val="28"/>
          <w:szCs w:val="28"/>
          <w:lang w:eastAsia="vi-VN"/>
        </w:rPr>
        <w:t xml:space="preserve">đất thương mại dịch vụ 29,86 ha; đất sử dụng cho hoạt động khoáng sản </w:t>
      </w:r>
      <w:r w:rsidR="005F014C" w:rsidRPr="001820FC">
        <w:rPr>
          <w:rStyle w:val="Vnbnnidung"/>
          <w:spacing w:val="-4"/>
          <w:sz w:val="28"/>
          <w:szCs w:val="28"/>
          <w:lang w:eastAsia="vi-VN"/>
        </w:rPr>
        <w:t>14</w:t>
      </w:r>
      <w:r w:rsidR="005F014C" w:rsidRPr="001820FC">
        <w:rPr>
          <w:rStyle w:val="Vnbnnidung"/>
          <w:spacing w:val="-4"/>
          <w:sz w:val="28"/>
          <w:szCs w:val="28"/>
          <w:lang w:val="vi-VN" w:eastAsia="vi-VN"/>
        </w:rPr>
        <w:t xml:space="preserve">,54 </w:t>
      </w:r>
      <w:r w:rsidRPr="001820FC">
        <w:rPr>
          <w:rStyle w:val="Vnbnnidung"/>
          <w:spacing w:val="-4"/>
          <w:sz w:val="28"/>
          <w:szCs w:val="28"/>
          <w:lang w:eastAsia="vi-VN"/>
        </w:rPr>
        <w:t xml:space="preserve">ha; đất sản xuất vật liệu gốm sứ </w:t>
      </w:r>
      <w:r w:rsidR="00BF5E70" w:rsidRPr="001820FC">
        <w:rPr>
          <w:rStyle w:val="Vnbnnidung"/>
          <w:spacing w:val="-4"/>
          <w:sz w:val="28"/>
          <w:szCs w:val="28"/>
          <w:lang w:eastAsia="vi-VN"/>
        </w:rPr>
        <w:t xml:space="preserve">8,06 </w:t>
      </w:r>
      <w:r w:rsidRPr="001820FC">
        <w:rPr>
          <w:rStyle w:val="Vnbnnidung"/>
          <w:spacing w:val="-4"/>
          <w:sz w:val="28"/>
          <w:szCs w:val="28"/>
          <w:lang w:eastAsia="vi-VN"/>
        </w:rPr>
        <w:t xml:space="preserve">ha; đất phát triển hạ tầng </w:t>
      </w:r>
      <w:r w:rsidR="005F014C" w:rsidRPr="001820FC">
        <w:rPr>
          <w:rStyle w:val="Vnbnnidung"/>
          <w:spacing w:val="-4"/>
          <w:sz w:val="28"/>
          <w:szCs w:val="28"/>
          <w:lang w:eastAsia="vi-VN"/>
        </w:rPr>
        <w:t>4</w:t>
      </w:r>
      <w:r w:rsidR="005F014C" w:rsidRPr="001820FC">
        <w:rPr>
          <w:rStyle w:val="Vnbnnidung"/>
          <w:spacing w:val="-4"/>
          <w:sz w:val="28"/>
          <w:szCs w:val="28"/>
          <w:lang w:val="vi-VN" w:eastAsia="vi-VN"/>
        </w:rPr>
        <w:t>,47</w:t>
      </w:r>
      <w:r w:rsidRPr="001820FC">
        <w:rPr>
          <w:rStyle w:val="Vnbnnidung"/>
          <w:spacing w:val="-4"/>
          <w:sz w:val="28"/>
          <w:szCs w:val="28"/>
          <w:lang w:eastAsia="vi-VN"/>
        </w:rPr>
        <w:t xml:space="preserve"> ha (đất giao thông </w:t>
      </w:r>
      <w:r w:rsidR="005F014C" w:rsidRPr="001820FC">
        <w:rPr>
          <w:rStyle w:val="Vnbnnidung"/>
          <w:spacing w:val="-4"/>
          <w:sz w:val="28"/>
          <w:szCs w:val="28"/>
          <w:lang w:eastAsia="vi-VN"/>
        </w:rPr>
        <w:t>4</w:t>
      </w:r>
      <w:r w:rsidR="005F014C" w:rsidRPr="001820FC">
        <w:rPr>
          <w:rStyle w:val="Vnbnnidung"/>
          <w:spacing w:val="-4"/>
          <w:sz w:val="28"/>
          <w:szCs w:val="28"/>
          <w:lang w:val="vi-VN" w:eastAsia="vi-VN"/>
        </w:rPr>
        <w:t xml:space="preserve">,27 </w:t>
      </w:r>
      <w:r w:rsidRPr="001820FC">
        <w:rPr>
          <w:rStyle w:val="Vnbnnidung"/>
          <w:spacing w:val="-4"/>
          <w:sz w:val="28"/>
          <w:szCs w:val="28"/>
          <w:lang w:eastAsia="vi-VN"/>
        </w:rPr>
        <w:t>ha, đất thủy lợi 0,15 ha</w:t>
      </w:r>
      <w:r w:rsidR="00250A10" w:rsidRPr="001820FC">
        <w:rPr>
          <w:rStyle w:val="Vnbnnidung"/>
          <w:spacing w:val="-4"/>
          <w:sz w:val="28"/>
          <w:szCs w:val="28"/>
          <w:lang w:eastAsia="vi-VN"/>
        </w:rPr>
        <w:t xml:space="preserve">, đất </w:t>
      </w:r>
      <w:r w:rsidR="00F61716" w:rsidRPr="001820FC">
        <w:rPr>
          <w:rStyle w:val="Vnbnnidung"/>
          <w:spacing w:val="-4"/>
          <w:sz w:val="28"/>
          <w:szCs w:val="28"/>
          <w:lang w:eastAsia="vi-VN"/>
        </w:rPr>
        <w:t xml:space="preserve">công trình </w:t>
      </w:r>
      <w:r w:rsidR="00250A10" w:rsidRPr="001820FC">
        <w:rPr>
          <w:rStyle w:val="Vnbnnidung"/>
          <w:spacing w:val="-4"/>
          <w:sz w:val="28"/>
          <w:szCs w:val="28"/>
          <w:lang w:eastAsia="vi-VN"/>
        </w:rPr>
        <w:t>năng lượng 0,05 ha</w:t>
      </w:r>
      <w:r w:rsidRPr="001820FC">
        <w:rPr>
          <w:rStyle w:val="Vnbnnidung"/>
          <w:spacing w:val="-4"/>
          <w:sz w:val="28"/>
          <w:szCs w:val="28"/>
          <w:lang w:eastAsia="vi-VN"/>
        </w:rPr>
        <w:t>).</w:t>
      </w:r>
    </w:p>
    <w:p w14:paraId="49C1905E" w14:textId="7F96D2E7"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Kế hoạch năm 2023 chỉ tiêu sử dụng đất rừng sản xuất là </w:t>
      </w:r>
      <w:r w:rsidR="009542F5" w:rsidRPr="001820FC">
        <w:rPr>
          <w:rStyle w:val="Vnbnnidung"/>
          <w:sz w:val="28"/>
          <w:szCs w:val="28"/>
          <w:lang w:eastAsia="vi-VN"/>
        </w:rPr>
        <w:t>450,85</w:t>
      </w:r>
      <w:r w:rsidR="009542F5" w:rsidRPr="001820FC">
        <w:rPr>
          <w:rStyle w:val="Vnbnnidung"/>
          <w:sz w:val="28"/>
          <w:szCs w:val="28"/>
          <w:lang w:val="vi-VN" w:eastAsia="vi-VN"/>
        </w:rPr>
        <w:t xml:space="preserve"> </w:t>
      </w:r>
      <w:r w:rsidRPr="001820FC">
        <w:rPr>
          <w:rStyle w:val="Vnbnnidung"/>
          <w:sz w:val="28"/>
          <w:szCs w:val="28"/>
          <w:lang w:eastAsia="vi-VN"/>
        </w:rPr>
        <w:t>ha; chiếm</w:t>
      </w:r>
      <w:r w:rsidR="00870E20" w:rsidRPr="001820FC">
        <w:rPr>
          <w:rStyle w:val="Vnbnnidung"/>
          <w:sz w:val="28"/>
          <w:szCs w:val="28"/>
          <w:lang w:eastAsia="vi-VN"/>
        </w:rPr>
        <w:t xml:space="preserve"> 7,77</w:t>
      </w:r>
      <w:r w:rsidRPr="001820FC">
        <w:rPr>
          <w:rStyle w:val="Vnbnnidung"/>
          <w:sz w:val="28"/>
          <w:szCs w:val="28"/>
          <w:lang w:eastAsia="vi-VN"/>
        </w:rPr>
        <w:t xml:space="preserve">% diện tích đất nông nghiệp và phân bổ đến từng đơn vị hành chính cấp xã, cụ thể như sau: phường Bắc Sơn </w:t>
      </w:r>
      <w:r w:rsidR="002942FE" w:rsidRPr="001820FC">
        <w:rPr>
          <w:rStyle w:val="Vnbnnidung"/>
          <w:sz w:val="28"/>
          <w:szCs w:val="28"/>
          <w:lang w:eastAsia="vi-VN"/>
        </w:rPr>
        <w:t>40,53</w:t>
      </w:r>
      <w:r w:rsidRPr="001820FC">
        <w:rPr>
          <w:rStyle w:val="Vnbnnidung"/>
          <w:sz w:val="28"/>
          <w:szCs w:val="28"/>
          <w:lang w:eastAsia="vi-VN"/>
        </w:rPr>
        <w:t xml:space="preserve"> ha; phường Nam Sơn 45,</w:t>
      </w:r>
      <w:r w:rsidR="00674CBD" w:rsidRPr="001820FC">
        <w:rPr>
          <w:rStyle w:val="Vnbnnidung"/>
          <w:sz w:val="28"/>
          <w:szCs w:val="28"/>
          <w:lang w:eastAsia="vi-VN"/>
        </w:rPr>
        <w:t>84</w:t>
      </w:r>
      <w:r w:rsidRPr="001820FC">
        <w:rPr>
          <w:rStyle w:val="Vnbnnidung"/>
          <w:sz w:val="28"/>
          <w:szCs w:val="28"/>
          <w:lang w:eastAsia="vi-VN"/>
        </w:rPr>
        <w:t xml:space="preserve"> ha; phường Tân Bình 39,</w:t>
      </w:r>
      <w:r w:rsidR="009542F5" w:rsidRPr="001820FC">
        <w:rPr>
          <w:rStyle w:val="Vnbnnidung"/>
          <w:sz w:val="28"/>
          <w:szCs w:val="28"/>
          <w:lang w:eastAsia="vi-VN"/>
        </w:rPr>
        <w:t>06</w:t>
      </w:r>
      <w:r w:rsidRPr="001820FC">
        <w:rPr>
          <w:rStyle w:val="Vnbnnidung"/>
          <w:sz w:val="28"/>
          <w:szCs w:val="28"/>
          <w:lang w:eastAsia="vi-VN"/>
        </w:rPr>
        <w:t xml:space="preserve"> ha; phường Trung Sơn 2,64 ha; phường Yên Bình 1,65 ha; xã Đông Sơn 35,86 ha; xã Quang Sơn </w:t>
      </w:r>
      <w:r w:rsidR="009542F5" w:rsidRPr="001820FC">
        <w:rPr>
          <w:rStyle w:val="Vnbnnidung"/>
          <w:sz w:val="28"/>
          <w:szCs w:val="28"/>
          <w:lang w:eastAsia="vi-VN"/>
        </w:rPr>
        <w:t>187,54</w:t>
      </w:r>
      <w:r w:rsidRPr="001820FC">
        <w:rPr>
          <w:rStyle w:val="Vnbnnidung"/>
          <w:sz w:val="28"/>
          <w:szCs w:val="28"/>
          <w:lang w:eastAsia="vi-VN"/>
        </w:rPr>
        <w:t xml:space="preserve"> ha; xã Yên Sơn </w:t>
      </w:r>
      <w:r w:rsidR="009542F5" w:rsidRPr="001820FC">
        <w:rPr>
          <w:rStyle w:val="Vnbnnidung"/>
          <w:sz w:val="28"/>
          <w:szCs w:val="28"/>
          <w:lang w:eastAsia="vi-VN"/>
        </w:rPr>
        <w:t>97,72</w:t>
      </w:r>
      <w:r w:rsidR="009542F5" w:rsidRPr="001820FC">
        <w:rPr>
          <w:rStyle w:val="Vnbnnidung"/>
          <w:sz w:val="28"/>
          <w:szCs w:val="28"/>
          <w:lang w:val="vi-VN" w:eastAsia="vi-VN"/>
        </w:rPr>
        <w:t xml:space="preserve"> </w:t>
      </w:r>
      <w:r w:rsidRPr="001820FC">
        <w:rPr>
          <w:rStyle w:val="Vnbnnidung"/>
          <w:sz w:val="28"/>
          <w:szCs w:val="28"/>
          <w:lang w:eastAsia="vi-VN"/>
        </w:rPr>
        <w:t>ha.</w:t>
      </w:r>
    </w:p>
    <w:p w14:paraId="21CC4430" w14:textId="77777777"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Đất nuôi trồng thuỷ sản: </w:t>
      </w:r>
    </w:p>
    <w:p w14:paraId="34609757" w14:textId="4F67CEE3" w:rsidR="007D0352" w:rsidRPr="001820FC" w:rsidRDefault="00F61716"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N</w:t>
      </w:r>
      <w:r w:rsidR="007D0352" w:rsidRPr="001820FC">
        <w:rPr>
          <w:rStyle w:val="Vnbnnidung"/>
          <w:sz w:val="28"/>
          <w:szCs w:val="28"/>
          <w:lang w:eastAsia="vi-VN"/>
        </w:rPr>
        <w:t>ăm 2022</w:t>
      </w:r>
      <w:r w:rsidRPr="001820FC">
        <w:rPr>
          <w:rStyle w:val="Vnbnnidung"/>
          <w:sz w:val="28"/>
          <w:szCs w:val="28"/>
          <w:lang w:eastAsia="vi-VN"/>
        </w:rPr>
        <w:t>,</w:t>
      </w:r>
      <w:r w:rsidR="007D0352" w:rsidRPr="001820FC">
        <w:rPr>
          <w:rStyle w:val="Vnbnnidung"/>
          <w:sz w:val="28"/>
          <w:szCs w:val="28"/>
          <w:lang w:eastAsia="vi-VN"/>
        </w:rPr>
        <w:t xml:space="preserve"> diện tích đất nuôi trồng thủy sản là </w:t>
      </w:r>
      <w:r w:rsidR="00C05BBA" w:rsidRPr="001820FC">
        <w:rPr>
          <w:rStyle w:val="Vnbnnidung"/>
          <w:sz w:val="28"/>
          <w:szCs w:val="28"/>
          <w:lang w:eastAsia="vi-VN"/>
        </w:rPr>
        <w:t xml:space="preserve">201,79 </w:t>
      </w:r>
      <w:r w:rsidR="007D0352" w:rsidRPr="001820FC">
        <w:rPr>
          <w:rStyle w:val="Vnbnnidung"/>
          <w:sz w:val="28"/>
          <w:szCs w:val="28"/>
          <w:lang w:eastAsia="vi-VN"/>
        </w:rPr>
        <w:t xml:space="preserve">ha, </w:t>
      </w:r>
      <w:r w:rsidRPr="001820FC">
        <w:rPr>
          <w:rStyle w:val="Vnbnnidung"/>
          <w:sz w:val="28"/>
          <w:szCs w:val="28"/>
          <w:lang w:eastAsia="vi-VN"/>
        </w:rPr>
        <w:t xml:space="preserve">trong năm kế hoạch đất </w:t>
      </w:r>
      <w:r w:rsidR="007D0352" w:rsidRPr="001820FC">
        <w:rPr>
          <w:rStyle w:val="Vnbnnidung"/>
          <w:sz w:val="28"/>
          <w:szCs w:val="28"/>
          <w:lang w:eastAsia="vi-VN"/>
        </w:rPr>
        <w:t>nuôi trồng thủy sản biến động như sau:</w:t>
      </w:r>
    </w:p>
    <w:p w14:paraId="789ABD64" w14:textId="74D41DE7"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Diện tích đất nuôi trồng thủy sản không thay đổi mục đích sử dụng so với năm năm hiện trạng là </w:t>
      </w:r>
      <w:r w:rsidR="00C05BBA" w:rsidRPr="001820FC">
        <w:rPr>
          <w:rStyle w:val="Vnbnnidung"/>
          <w:sz w:val="28"/>
          <w:szCs w:val="28"/>
          <w:lang w:eastAsia="vi-VN"/>
        </w:rPr>
        <w:t xml:space="preserve">189,01 </w:t>
      </w:r>
      <w:r w:rsidRPr="001820FC">
        <w:rPr>
          <w:rStyle w:val="Vnbnnidung"/>
          <w:sz w:val="28"/>
          <w:szCs w:val="28"/>
          <w:lang w:eastAsia="vi-VN"/>
        </w:rPr>
        <w:t>ha.</w:t>
      </w:r>
    </w:p>
    <w:p w14:paraId="6360AEE5" w14:textId="61FC36BC"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Diện tích đất nuôi trồng thủy sản giảm </w:t>
      </w:r>
      <w:r w:rsidR="00B722D3" w:rsidRPr="001820FC">
        <w:rPr>
          <w:rStyle w:val="Vnbnnidung"/>
          <w:sz w:val="28"/>
          <w:szCs w:val="28"/>
          <w:lang w:eastAsia="vi-VN"/>
        </w:rPr>
        <w:t xml:space="preserve">12,79 </w:t>
      </w:r>
      <w:r w:rsidRPr="001820FC">
        <w:rPr>
          <w:rStyle w:val="Vnbnnidung"/>
          <w:sz w:val="28"/>
          <w:szCs w:val="28"/>
          <w:lang w:eastAsia="vi-VN"/>
        </w:rPr>
        <w:t>ha do chuyển sang các mục đích phi nông nghiệp gồm: đất an ninh 0,10 ha; đất khu công nghiệp 0,</w:t>
      </w:r>
      <w:r w:rsidR="000D60A8" w:rsidRPr="001820FC">
        <w:rPr>
          <w:rStyle w:val="Vnbnnidung"/>
          <w:sz w:val="28"/>
          <w:szCs w:val="28"/>
          <w:lang w:eastAsia="vi-VN"/>
        </w:rPr>
        <w:t>48</w:t>
      </w:r>
      <w:r w:rsidRPr="001820FC">
        <w:rPr>
          <w:rStyle w:val="Vnbnnidung"/>
          <w:sz w:val="28"/>
          <w:szCs w:val="28"/>
          <w:lang w:eastAsia="vi-VN"/>
        </w:rPr>
        <w:t xml:space="preserve"> ha; đất thương mại, dịch vụ </w:t>
      </w:r>
      <w:r w:rsidR="00B527F2" w:rsidRPr="001820FC">
        <w:rPr>
          <w:rStyle w:val="Vnbnnidung"/>
          <w:sz w:val="28"/>
          <w:szCs w:val="28"/>
          <w:lang w:eastAsia="vi-VN"/>
        </w:rPr>
        <w:t xml:space="preserve">8,28 </w:t>
      </w:r>
      <w:r w:rsidRPr="001820FC">
        <w:rPr>
          <w:rStyle w:val="Vnbnnidung"/>
          <w:sz w:val="28"/>
          <w:szCs w:val="28"/>
          <w:lang w:eastAsia="vi-VN"/>
        </w:rPr>
        <w:t xml:space="preserve">ha; đất sản xuất vật liệu xây dựng làm đồ gốm 0,04 ha; </w:t>
      </w:r>
      <w:r w:rsidRPr="001820FC">
        <w:rPr>
          <w:rStyle w:val="Vnbnnidung"/>
          <w:sz w:val="28"/>
          <w:szCs w:val="28"/>
          <w:lang w:eastAsia="vi-VN"/>
        </w:rPr>
        <w:lastRenderedPageBreak/>
        <w:t>đất phát triển hạ tầng 2,</w:t>
      </w:r>
      <w:r w:rsidR="000D60A8" w:rsidRPr="001820FC">
        <w:rPr>
          <w:rStyle w:val="Vnbnnidung"/>
          <w:sz w:val="28"/>
          <w:szCs w:val="28"/>
          <w:lang w:eastAsia="vi-VN"/>
        </w:rPr>
        <w:t>21</w:t>
      </w:r>
      <w:r w:rsidRPr="001820FC">
        <w:rPr>
          <w:rStyle w:val="Vnbnnidung"/>
          <w:sz w:val="28"/>
          <w:szCs w:val="28"/>
          <w:lang w:eastAsia="vi-VN"/>
        </w:rPr>
        <w:t xml:space="preserve"> ha (đất giao thông 1,</w:t>
      </w:r>
      <w:r w:rsidR="000D60A8" w:rsidRPr="001820FC">
        <w:rPr>
          <w:rStyle w:val="Vnbnnidung"/>
          <w:sz w:val="28"/>
          <w:szCs w:val="28"/>
          <w:lang w:eastAsia="vi-VN"/>
        </w:rPr>
        <w:t>51</w:t>
      </w:r>
      <w:r w:rsidRPr="001820FC">
        <w:rPr>
          <w:rStyle w:val="Vnbnnidung"/>
          <w:sz w:val="28"/>
          <w:szCs w:val="28"/>
          <w:lang w:eastAsia="vi-VN"/>
        </w:rPr>
        <w:t xml:space="preserve"> ha; đất thủy lợi 0,</w:t>
      </w:r>
      <w:r w:rsidR="000D60A8" w:rsidRPr="001820FC">
        <w:rPr>
          <w:rStyle w:val="Vnbnnidung"/>
          <w:sz w:val="28"/>
          <w:szCs w:val="28"/>
          <w:lang w:eastAsia="vi-VN"/>
        </w:rPr>
        <w:t>55</w:t>
      </w:r>
      <w:r w:rsidRPr="001820FC">
        <w:rPr>
          <w:rStyle w:val="Vnbnnidung"/>
          <w:sz w:val="28"/>
          <w:szCs w:val="28"/>
          <w:lang w:eastAsia="vi-VN"/>
        </w:rPr>
        <w:t xml:space="preserve"> ha; xây dựng cơ sở giáo dục và đào tạo 0,07 ha; đất xây dựng cơ sở thể dục thể thao 0,09 ha); đất khu vui chơi giải trí công cộng 0,01 ha; đất ở tại nông thôn 0,7</w:t>
      </w:r>
      <w:r w:rsidR="00AF1A23" w:rsidRPr="001820FC">
        <w:rPr>
          <w:rStyle w:val="Vnbnnidung"/>
          <w:sz w:val="28"/>
          <w:szCs w:val="28"/>
          <w:lang w:eastAsia="vi-VN"/>
        </w:rPr>
        <w:t>4</w:t>
      </w:r>
      <w:r w:rsidRPr="001820FC">
        <w:rPr>
          <w:rStyle w:val="Vnbnnidung"/>
          <w:sz w:val="28"/>
          <w:szCs w:val="28"/>
          <w:lang w:eastAsia="vi-VN"/>
        </w:rPr>
        <w:t xml:space="preserve"> ha; đất ở tại đô thị </w:t>
      </w:r>
      <w:r w:rsidR="000D60A8" w:rsidRPr="001820FC">
        <w:rPr>
          <w:rStyle w:val="Vnbnnidung"/>
          <w:sz w:val="28"/>
          <w:szCs w:val="28"/>
          <w:lang w:eastAsia="vi-VN"/>
        </w:rPr>
        <w:t>0</w:t>
      </w:r>
      <w:r w:rsidR="000D60A8" w:rsidRPr="001820FC">
        <w:rPr>
          <w:rStyle w:val="Vnbnnidung"/>
          <w:sz w:val="28"/>
          <w:szCs w:val="28"/>
          <w:lang w:val="vi-VN" w:eastAsia="vi-VN"/>
        </w:rPr>
        <w:t>,9</w:t>
      </w:r>
      <w:r w:rsidR="000A0A1F" w:rsidRPr="001820FC">
        <w:rPr>
          <w:rStyle w:val="Vnbnnidung"/>
          <w:sz w:val="28"/>
          <w:szCs w:val="28"/>
          <w:lang w:eastAsia="vi-VN"/>
        </w:rPr>
        <w:t>2</w:t>
      </w:r>
      <w:r w:rsidR="000D60A8" w:rsidRPr="001820FC">
        <w:rPr>
          <w:rStyle w:val="Vnbnnidung"/>
          <w:sz w:val="28"/>
          <w:szCs w:val="28"/>
          <w:lang w:eastAsia="vi-VN"/>
        </w:rPr>
        <w:t xml:space="preserve"> </w:t>
      </w:r>
      <w:r w:rsidRPr="001820FC">
        <w:rPr>
          <w:rStyle w:val="Vnbnnidung"/>
          <w:sz w:val="28"/>
          <w:szCs w:val="28"/>
          <w:lang w:eastAsia="vi-VN"/>
        </w:rPr>
        <w:t>ha.</w:t>
      </w:r>
    </w:p>
    <w:p w14:paraId="0F2273EA" w14:textId="3B8CBCB0"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 Kế hoạch năm 2023, thành phố có </w:t>
      </w:r>
      <w:r w:rsidR="00504DB4" w:rsidRPr="001820FC">
        <w:rPr>
          <w:rStyle w:val="Vnbnnidung"/>
          <w:sz w:val="28"/>
          <w:szCs w:val="28"/>
          <w:lang w:eastAsia="vi-VN"/>
        </w:rPr>
        <w:t xml:space="preserve">189,01 </w:t>
      </w:r>
      <w:r w:rsidRPr="001820FC">
        <w:rPr>
          <w:rStyle w:val="Vnbnnidung"/>
          <w:sz w:val="28"/>
          <w:szCs w:val="28"/>
          <w:lang w:eastAsia="vi-VN"/>
        </w:rPr>
        <w:t>ha đất nuôi trồng thủy sản chiếm 3,2</w:t>
      </w:r>
      <w:r w:rsidR="006B53C0" w:rsidRPr="001820FC">
        <w:rPr>
          <w:rStyle w:val="Vnbnnidung"/>
          <w:sz w:val="28"/>
          <w:szCs w:val="28"/>
          <w:lang w:eastAsia="vi-VN"/>
        </w:rPr>
        <w:t>6</w:t>
      </w:r>
      <w:r w:rsidRPr="001820FC">
        <w:rPr>
          <w:rStyle w:val="Vnbnnidung"/>
          <w:sz w:val="28"/>
          <w:szCs w:val="28"/>
          <w:lang w:eastAsia="vi-VN"/>
        </w:rPr>
        <w:t>% tổng diện tích đất nông nghiệp và phân bổ đến từng đơn vị hành chính cấp xã, cụ thể như sau: phường Bắc Sơn 2,</w:t>
      </w:r>
      <w:r w:rsidR="00E1513C" w:rsidRPr="001820FC">
        <w:rPr>
          <w:rStyle w:val="Vnbnnidung"/>
          <w:sz w:val="28"/>
          <w:szCs w:val="28"/>
          <w:lang w:eastAsia="vi-VN"/>
        </w:rPr>
        <w:t>20</w:t>
      </w:r>
      <w:r w:rsidRPr="001820FC">
        <w:rPr>
          <w:rStyle w:val="Vnbnnidung"/>
          <w:sz w:val="28"/>
          <w:szCs w:val="28"/>
          <w:lang w:eastAsia="vi-VN"/>
        </w:rPr>
        <w:t xml:space="preserve"> ha; phường Nam Sơn 0,45 ha; phường Tân Bình 26,</w:t>
      </w:r>
      <w:r w:rsidR="00E1513C" w:rsidRPr="001820FC">
        <w:rPr>
          <w:rStyle w:val="Vnbnnidung"/>
          <w:sz w:val="28"/>
          <w:szCs w:val="28"/>
          <w:lang w:eastAsia="vi-VN"/>
        </w:rPr>
        <w:t>3</w:t>
      </w:r>
      <w:r w:rsidR="00504DB4" w:rsidRPr="001820FC">
        <w:rPr>
          <w:rStyle w:val="Vnbnnidung"/>
          <w:sz w:val="28"/>
          <w:szCs w:val="28"/>
          <w:lang w:eastAsia="vi-VN"/>
        </w:rPr>
        <w:t>8</w:t>
      </w:r>
      <w:r w:rsidRPr="001820FC">
        <w:rPr>
          <w:rStyle w:val="Vnbnnidung"/>
          <w:sz w:val="28"/>
          <w:szCs w:val="28"/>
          <w:lang w:eastAsia="vi-VN"/>
        </w:rPr>
        <w:t xml:space="preserve"> ha; phường Tây Sơn 0,01 ha; phường Trung Sơn 3,67 ha; phường Yên Bình </w:t>
      </w:r>
      <w:r w:rsidR="00FB579F" w:rsidRPr="001820FC">
        <w:rPr>
          <w:rStyle w:val="Vnbnnidung"/>
          <w:sz w:val="28"/>
          <w:szCs w:val="28"/>
          <w:lang w:eastAsia="vi-VN"/>
        </w:rPr>
        <w:t>41,50</w:t>
      </w:r>
      <w:r w:rsidRPr="001820FC">
        <w:rPr>
          <w:rStyle w:val="Vnbnnidung"/>
          <w:sz w:val="28"/>
          <w:szCs w:val="28"/>
          <w:lang w:eastAsia="vi-VN"/>
        </w:rPr>
        <w:t xml:space="preserve"> ha; xã Đông Sơn 27,4</w:t>
      </w:r>
      <w:r w:rsidR="007C213E" w:rsidRPr="001820FC">
        <w:rPr>
          <w:rStyle w:val="Vnbnnidung"/>
          <w:sz w:val="28"/>
          <w:szCs w:val="28"/>
          <w:lang w:eastAsia="vi-VN"/>
        </w:rPr>
        <w:t>3</w:t>
      </w:r>
      <w:r w:rsidRPr="001820FC">
        <w:rPr>
          <w:rStyle w:val="Vnbnnidung"/>
          <w:sz w:val="28"/>
          <w:szCs w:val="28"/>
          <w:lang w:eastAsia="vi-VN"/>
        </w:rPr>
        <w:t xml:space="preserve"> ha; xã Quang Sơn 5,</w:t>
      </w:r>
      <w:r w:rsidR="00E1513C" w:rsidRPr="001820FC">
        <w:rPr>
          <w:rStyle w:val="Vnbnnidung"/>
          <w:sz w:val="28"/>
          <w:szCs w:val="28"/>
          <w:lang w:eastAsia="vi-VN"/>
        </w:rPr>
        <w:t>7</w:t>
      </w:r>
      <w:r w:rsidR="00FB579F" w:rsidRPr="001820FC">
        <w:rPr>
          <w:rStyle w:val="Vnbnnidung"/>
          <w:sz w:val="28"/>
          <w:szCs w:val="28"/>
          <w:lang w:eastAsia="vi-VN"/>
        </w:rPr>
        <w:t>6</w:t>
      </w:r>
      <w:r w:rsidRPr="001820FC">
        <w:rPr>
          <w:rStyle w:val="Vnbnnidung"/>
          <w:sz w:val="28"/>
          <w:szCs w:val="28"/>
          <w:lang w:eastAsia="vi-VN"/>
        </w:rPr>
        <w:t xml:space="preserve"> ha; xã Yên Sơn 81,</w:t>
      </w:r>
      <w:r w:rsidR="00E1513C" w:rsidRPr="001820FC">
        <w:rPr>
          <w:rStyle w:val="Vnbnnidung"/>
          <w:sz w:val="28"/>
          <w:szCs w:val="28"/>
          <w:lang w:eastAsia="vi-VN"/>
        </w:rPr>
        <w:t>6</w:t>
      </w:r>
      <w:r w:rsidRPr="001820FC">
        <w:rPr>
          <w:rStyle w:val="Vnbnnidung"/>
          <w:sz w:val="28"/>
          <w:szCs w:val="28"/>
          <w:lang w:eastAsia="vi-VN"/>
        </w:rPr>
        <w:t>0 ha.</w:t>
      </w:r>
    </w:p>
    <w:p w14:paraId="37C5A0FD" w14:textId="77777777"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Đất nông nghiệp khác:</w:t>
      </w:r>
    </w:p>
    <w:p w14:paraId="7F1B4C76" w14:textId="468E39E0" w:rsidR="00771479"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Năm 2022</w:t>
      </w:r>
      <w:r w:rsidR="00F61716" w:rsidRPr="001820FC">
        <w:rPr>
          <w:rStyle w:val="Vnbnnidung"/>
          <w:sz w:val="28"/>
          <w:szCs w:val="28"/>
          <w:lang w:eastAsia="vi-VN"/>
        </w:rPr>
        <w:t>,</w:t>
      </w:r>
      <w:r w:rsidRPr="001820FC">
        <w:rPr>
          <w:rStyle w:val="Vnbnnidung"/>
          <w:sz w:val="28"/>
          <w:szCs w:val="28"/>
          <w:lang w:eastAsia="vi-VN"/>
        </w:rPr>
        <w:t xml:space="preserve"> diện tích đất nông nghiệp khác là </w:t>
      </w:r>
      <w:r w:rsidR="00827943" w:rsidRPr="001820FC">
        <w:rPr>
          <w:rStyle w:val="Vnbnnidung"/>
          <w:sz w:val="28"/>
          <w:szCs w:val="28"/>
          <w:lang w:eastAsia="vi-VN"/>
        </w:rPr>
        <w:t>63</w:t>
      </w:r>
      <w:r w:rsidR="00827943" w:rsidRPr="001820FC">
        <w:rPr>
          <w:rStyle w:val="Vnbnnidung"/>
          <w:sz w:val="28"/>
          <w:szCs w:val="28"/>
          <w:lang w:val="vi-VN" w:eastAsia="vi-VN"/>
        </w:rPr>
        <w:t xml:space="preserve">,62 </w:t>
      </w:r>
      <w:r w:rsidRPr="001820FC">
        <w:rPr>
          <w:rStyle w:val="Vnbnnidung"/>
          <w:sz w:val="28"/>
          <w:szCs w:val="28"/>
          <w:lang w:eastAsia="vi-VN"/>
        </w:rPr>
        <w:t xml:space="preserve">ha, trong năm kế hoạch </w:t>
      </w:r>
      <w:r w:rsidR="00771479" w:rsidRPr="001820FC">
        <w:rPr>
          <w:rStyle w:val="Vnbnnidung"/>
          <w:sz w:val="28"/>
          <w:szCs w:val="28"/>
        </w:rPr>
        <w:t>năm kế hoạch diện tích đất</w:t>
      </w:r>
      <w:r w:rsidRPr="001820FC">
        <w:rPr>
          <w:rStyle w:val="Vnbnnidung"/>
          <w:sz w:val="28"/>
          <w:szCs w:val="28"/>
          <w:lang w:eastAsia="vi-VN"/>
        </w:rPr>
        <w:t xml:space="preserve"> nông nghiệp khác </w:t>
      </w:r>
      <w:r w:rsidR="00771479" w:rsidRPr="001820FC">
        <w:rPr>
          <w:rStyle w:val="Vnbnnidung"/>
          <w:sz w:val="28"/>
          <w:szCs w:val="28"/>
        </w:rPr>
        <w:t>không biến động so với năm 2022.</w:t>
      </w:r>
    </w:p>
    <w:p w14:paraId="069A28F4" w14:textId="77777777" w:rsidR="007D0352" w:rsidRPr="001820FC" w:rsidRDefault="007D0352" w:rsidP="001820FC">
      <w:pPr>
        <w:pStyle w:val="30"/>
        <w:spacing w:line="320" w:lineRule="exact"/>
        <w:rPr>
          <w:rStyle w:val="Vnbnnidung"/>
          <w:i/>
          <w:iCs/>
          <w:sz w:val="28"/>
          <w:szCs w:val="28"/>
          <w:lang w:eastAsia="vi-VN"/>
        </w:rPr>
      </w:pPr>
      <w:bookmarkStart w:id="203" w:name="_Toc127084172"/>
      <w:r w:rsidRPr="001820FC">
        <w:rPr>
          <w:rStyle w:val="Vnbnnidung"/>
          <w:i/>
          <w:iCs/>
          <w:sz w:val="28"/>
          <w:szCs w:val="28"/>
          <w:lang w:eastAsia="vi-VN"/>
        </w:rPr>
        <w:t>3.3.2. Đất phi nông nghiệp</w:t>
      </w:r>
      <w:bookmarkEnd w:id="203"/>
      <w:r w:rsidRPr="001820FC">
        <w:rPr>
          <w:rStyle w:val="Vnbnnidung"/>
          <w:i/>
          <w:iCs/>
          <w:sz w:val="28"/>
          <w:szCs w:val="28"/>
          <w:lang w:eastAsia="vi-VN"/>
        </w:rPr>
        <w:t xml:space="preserve"> </w:t>
      </w:r>
    </w:p>
    <w:p w14:paraId="6321D3AF" w14:textId="3F8E1B7E" w:rsidR="007D0352" w:rsidRPr="001820FC" w:rsidRDefault="007D0352" w:rsidP="001820FC">
      <w:pPr>
        <w:pStyle w:val="Vnbnnidung0"/>
        <w:tabs>
          <w:tab w:val="left" w:pos="990"/>
        </w:tabs>
        <w:adjustRightInd w:val="0"/>
        <w:snapToGrid w:val="0"/>
        <w:spacing w:before="120" w:after="120" w:line="320" w:lineRule="exact"/>
        <w:ind w:firstLine="720"/>
        <w:jc w:val="both"/>
        <w:rPr>
          <w:rStyle w:val="Vnbnnidung"/>
          <w:sz w:val="28"/>
          <w:szCs w:val="28"/>
          <w:lang w:eastAsia="vi-VN"/>
        </w:rPr>
      </w:pPr>
      <w:r w:rsidRPr="001820FC">
        <w:rPr>
          <w:rStyle w:val="Vnbnnidung"/>
          <w:sz w:val="28"/>
          <w:szCs w:val="28"/>
          <w:lang w:eastAsia="vi-VN"/>
        </w:rPr>
        <w:t xml:space="preserve">Trong năm 2023 đất phi nông nghiệp tăng </w:t>
      </w:r>
      <w:r w:rsidR="000435A8" w:rsidRPr="001820FC">
        <w:rPr>
          <w:rStyle w:val="Vnbnnidung"/>
          <w:sz w:val="28"/>
          <w:szCs w:val="28"/>
          <w:lang w:eastAsia="vi-VN"/>
        </w:rPr>
        <w:t>1.226,81</w:t>
      </w:r>
      <w:r w:rsidR="00DC615E" w:rsidRPr="001820FC">
        <w:rPr>
          <w:rStyle w:val="Vnbnnidung"/>
          <w:sz w:val="28"/>
          <w:szCs w:val="28"/>
          <w:lang w:val="vi-VN" w:eastAsia="vi-VN"/>
        </w:rPr>
        <w:t xml:space="preserve"> </w:t>
      </w:r>
      <w:r w:rsidRPr="001820FC">
        <w:rPr>
          <w:rStyle w:val="Vnbnnidung"/>
          <w:sz w:val="28"/>
          <w:szCs w:val="28"/>
          <w:lang w:eastAsia="vi-VN"/>
        </w:rPr>
        <w:t xml:space="preserve">ha được sử dụng từ đất trồng lúa </w:t>
      </w:r>
      <w:r w:rsidR="000435A8" w:rsidRPr="001820FC">
        <w:rPr>
          <w:rStyle w:val="Vnbnnidung"/>
          <w:sz w:val="28"/>
          <w:szCs w:val="28"/>
          <w:lang w:eastAsia="vi-VN"/>
        </w:rPr>
        <w:t>74,27</w:t>
      </w:r>
      <w:r w:rsidR="000435A8" w:rsidRPr="001820FC">
        <w:rPr>
          <w:rStyle w:val="Vnbnnidung"/>
          <w:sz w:val="28"/>
          <w:szCs w:val="28"/>
          <w:lang w:val="vi-VN" w:eastAsia="vi-VN"/>
        </w:rPr>
        <w:t xml:space="preserve"> </w:t>
      </w:r>
      <w:r w:rsidRPr="001820FC">
        <w:rPr>
          <w:rStyle w:val="Vnbnnidung"/>
          <w:sz w:val="28"/>
          <w:szCs w:val="28"/>
          <w:lang w:eastAsia="vi-VN"/>
        </w:rPr>
        <w:t xml:space="preserve">ha; đất trồng cây hàng năm khác </w:t>
      </w:r>
      <w:r w:rsidR="000435A8" w:rsidRPr="001820FC">
        <w:rPr>
          <w:rStyle w:val="Vnbnnidung"/>
          <w:sz w:val="28"/>
          <w:szCs w:val="28"/>
          <w:lang w:eastAsia="vi-VN"/>
        </w:rPr>
        <w:t>131,38</w:t>
      </w:r>
      <w:r w:rsidR="00DC615E" w:rsidRPr="001820FC">
        <w:rPr>
          <w:rStyle w:val="Vnbnnidung"/>
          <w:sz w:val="28"/>
          <w:szCs w:val="28"/>
          <w:lang w:val="vi-VN" w:eastAsia="vi-VN"/>
        </w:rPr>
        <w:t xml:space="preserve"> </w:t>
      </w:r>
      <w:r w:rsidRPr="001820FC">
        <w:rPr>
          <w:rStyle w:val="Vnbnnidung"/>
          <w:sz w:val="28"/>
          <w:szCs w:val="28"/>
          <w:lang w:eastAsia="vi-VN"/>
        </w:rPr>
        <w:t xml:space="preserve">ha; đất trồng cây lâu năm </w:t>
      </w:r>
      <w:r w:rsidR="000435A8" w:rsidRPr="001820FC">
        <w:rPr>
          <w:rStyle w:val="Vnbnnidung"/>
          <w:sz w:val="28"/>
          <w:szCs w:val="28"/>
          <w:lang w:eastAsia="vi-VN"/>
        </w:rPr>
        <w:t>833,04</w:t>
      </w:r>
      <w:r w:rsidR="00DC615E" w:rsidRPr="001820FC">
        <w:rPr>
          <w:rStyle w:val="Vnbnnidung"/>
          <w:sz w:val="28"/>
          <w:szCs w:val="28"/>
          <w:lang w:val="vi-VN" w:eastAsia="vi-VN"/>
        </w:rPr>
        <w:t xml:space="preserve"> </w:t>
      </w:r>
      <w:r w:rsidRPr="001820FC">
        <w:rPr>
          <w:rStyle w:val="Vnbnnidung"/>
          <w:sz w:val="28"/>
          <w:szCs w:val="28"/>
          <w:lang w:eastAsia="vi-VN"/>
        </w:rPr>
        <w:t xml:space="preserve">ha; đất rừng phòng hộ </w:t>
      </w:r>
      <w:r w:rsidR="000435A8" w:rsidRPr="001820FC">
        <w:rPr>
          <w:rStyle w:val="Vnbnnidung"/>
          <w:sz w:val="28"/>
          <w:szCs w:val="28"/>
          <w:lang w:eastAsia="vi-VN"/>
        </w:rPr>
        <w:t>62,40</w:t>
      </w:r>
      <w:r w:rsidR="00376039" w:rsidRPr="001820FC">
        <w:rPr>
          <w:rStyle w:val="Vnbnnidung"/>
          <w:sz w:val="28"/>
          <w:szCs w:val="28"/>
          <w:lang w:val="vi-VN" w:eastAsia="vi-VN"/>
        </w:rPr>
        <w:t xml:space="preserve"> </w:t>
      </w:r>
      <w:r w:rsidRPr="001820FC">
        <w:rPr>
          <w:rStyle w:val="Vnbnnidung"/>
          <w:sz w:val="28"/>
          <w:szCs w:val="28"/>
          <w:lang w:eastAsia="vi-VN"/>
        </w:rPr>
        <w:t xml:space="preserve">ha; đất rừng sản xuất </w:t>
      </w:r>
      <w:r w:rsidR="000435A8" w:rsidRPr="001820FC">
        <w:rPr>
          <w:rStyle w:val="Vnbnnidung"/>
          <w:sz w:val="28"/>
          <w:szCs w:val="28"/>
          <w:lang w:eastAsia="vi-VN"/>
        </w:rPr>
        <w:t>58,89</w:t>
      </w:r>
      <w:r w:rsidR="00DC615E" w:rsidRPr="001820FC">
        <w:rPr>
          <w:rStyle w:val="Vnbnnidung"/>
          <w:sz w:val="28"/>
          <w:szCs w:val="28"/>
          <w:lang w:val="vi-VN" w:eastAsia="vi-VN"/>
        </w:rPr>
        <w:t xml:space="preserve"> </w:t>
      </w:r>
      <w:r w:rsidRPr="001820FC">
        <w:rPr>
          <w:rStyle w:val="Vnbnnidung"/>
          <w:sz w:val="28"/>
          <w:szCs w:val="28"/>
          <w:lang w:eastAsia="vi-VN"/>
        </w:rPr>
        <w:t xml:space="preserve">ha; đất nuôi trồng thủy sản </w:t>
      </w:r>
      <w:r w:rsidR="000435A8" w:rsidRPr="001820FC">
        <w:rPr>
          <w:rStyle w:val="Vnbnnidung"/>
          <w:sz w:val="28"/>
          <w:szCs w:val="28"/>
          <w:lang w:eastAsia="vi-VN"/>
        </w:rPr>
        <w:t>12,79</w:t>
      </w:r>
      <w:r w:rsidR="000435A8" w:rsidRPr="001820FC">
        <w:rPr>
          <w:rStyle w:val="Vnbnnidung"/>
          <w:sz w:val="28"/>
          <w:szCs w:val="28"/>
          <w:lang w:val="vi-VN" w:eastAsia="vi-VN"/>
        </w:rPr>
        <w:t xml:space="preserve"> </w:t>
      </w:r>
      <w:r w:rsidRPr="001820FC">
        <w:rPr>
          <w:rStyle w:val="Vnbnnidung"/>
          <w:sz w:val="28"/>
          <w:szCs w:val="28"/>
          <w:lang w:eastAsia="vi-VN"/>
        </w:rPr>
        <w:t xml:space="preserve">ha; đất chưa sử dụng </w:t>
      </w:r>
      <w:r w:rsidR="000435A8" w:rsidRPr="001820FC">
        <w:rPr>
          <w:rStyle w:val="Vnbnnidung"/>
          <w:sz w:val="28"/>
          <w:szCs w:val="28"/>
          <w:lang w:eastAsia="vi-VN"/>
        </w:rPr>
        <w:t>54,06</w:t>
      </w:r>
      <w:r w:rsidR="00D501FB" w:rsidRPr="001820FC">
        <w:rPr>
          <w:rStyle w:val="Vnbnnidung"/>
          <w:sz w:val="28"/>
          <w:szCs w:val="28"/>
          <w:lang w:val="vi-VN" w:eastAsia="vi-VN"/>
        </w:rPr>
        <w:t xml:space="preserve"> </w:t>
      </w:r>
      <w:r w:rsidRPr="001820FC">
        <w:rPr>
          <w:rStyle w:val="Vnbnnidung"/>
          <w:sz w:val="28"/>
          <w:szCs w:val="28"/>
          <w:lang w:eastAsia="vi-VN"/>
        </w:rPr>
        <w:t xml:space="preserve">ha. </w:t>
      </w:r>
    </w:p>
    <w:p w14:paraId="58EEB752" w14:textId="0E691EE1" w:rsidR="003F03C6" w:rsidRPr="001820FC" w:rsidRDefault="007D0352" w:rsidP="001820FC">
      <w:pPr>
        <w:pStyle w:val="Vnbnnidung0"/>
        <w:tabs>
          <w:tab w:val="left" w:pos="990"/>
        </w:tabs>
        <w:adjustRightInd w:val="0"/>
        <w:snapToGrid w:val="0"/>
        <w:spacing w:before="120" w:after="120" w:line="320" w:lineRule="exact"/>
        <w:ind w:firstLine="720"/>
        <w:jc w:val="both"/>
        <w:rPr>
          <w:rStyle w:val="Vnbnnidung"/>
          <w:spacing w:val="-6"/>
          <w:sz w:val="28"/>
          <w:szCs w:val="28"/>
          <w:lang w:eastAsia="vi-VN"/>
        </w:rPr>
      </w:pPr>
      <w:r w:rsidRPr="001820FC">
        <w:rPr>
          <w:rStyle w:val="Vnbnnidung"/>
          <w:spacing w:val="-6"/>
          <w:sz w:val="28"/>
          <w:szCs w:val="28"/>
          <w:lang w:eastAsia="vi-VN"/>
        </w:rPr>
        <w:t xml:space="preserve">Đến </w:t>
      </w:r>
      <w:r w:rsidR="00F61716" w:rsidRPr="001820FC">
        <w:rPr>
          <w:rStyle w:val="Vnbnnidung"/>
          <w:spacing w:val="-6"/>
          <w:sz w:val="28"/>
          <w:szCs w:val="28"/>
          <w:lang w:eastAsia="vi-VN"/>
        </w:rPr>
        <w:t xml:space="preserve">cuối </w:t>
      </w:r>
      <w:r w:rsidRPr="001820FC">
        <w:rPr>
          <w:rStyle w:val="Vnbnnidung"/>
          <w:spacing w:val="-6"/>
          <w:sz w:val="28"/>
          <w:szCs w:val="28"/>
          <w:lang w:eastAsia="vi-VN"/>
        </w:rPr>
        <w:t xml:space="preserve">năm </w:t>
      </w:r>
      <w:r w:rsidR="00424C12" w:rsidRPr="001820FC">
        <w:rPr>
          <w:rStyle w:val="Vnbnnidung"/>
          <w:spacing w:val="-6"/>
          <w:sz w:val="28"/>
          <w:szCs w:val="28"/>
          <w:lang w:eastAsia="vi-VN"/>
        </w:rPr>
        <w:t>2023</w:t>
      </w:r>
      <w:r w:rsidR="00424C12" w:rsidRPr="001820FC">
        <w:rPr>
          <w:rStyle w:val="Vnbnnidung"/>
          <w:spacing w:val="-6"/>
          <w:sz w:val="28"/>
          <w:szCs w:val="28"/>
          <w:lang w:val="vi-VN" w:eastAsia="vi-VN"/>
        </w:rPr>
        <w:t xml:space="preserve">, đất phi nông nghiệp </w:t>
      </w:r>
      <w:r w:rsidR="00F61716" w:rsidRPr="001820FC">
        <w:rPr>
          <w:rStyle w:val="Vnbnnidung"/>
          <w:spacing w:val="-6"/>
          <w:sz w:val="28"/>
          <w:szCs w:val="28"/>
          <w:lang w:eastAsia="vi-VN"/>
        </w:rPr>
        <w:t xml:space="preserve">của </w:t>
      </w:r>
      <w:r w:rsidRPr="001820FC">
        <w:rPr>
          <w:rStyle w:val="Vnbnnidung"/>
          <w:spacing w:val="-6"/>
          <w:sz w:val="28"/>
          <w:szCs w:val="28"/>
          <w:lang w:eastAsia="vi-VN"/>
        </w:rPr>
        <w:t xml:space="preserve">thành phố là </w:t>
      </w:r>
      <w:r w:rsidR="000435A8" w:rsidRPr="001820FC">
        <w:rPr>
          <w:rStyle w:val="Vnbnnidung"/>
          <w:spacing w:val="-6"/>
          <w:sz w:val="28"/>
          <w:szCs w:val="28"/>
          <w:lang w:eastAsia="vi-VN"/>
        </w:rPr>
        <w:t>4.521,48</w:t>
      </w:r>
      <w:r w:rsidR="00376039" w:rsidRPr="001820FC">
        <w:rPr>
          <w:rStyle w:val="Vnbnnidung"/>
          <w:spacing w:val="-6"/>
          <w:sz w:val="28"/>
          <w:szCs w:val="28"/>
          <w:lang w:val="vi-VN" w:eastAsia="vi-VN"/>
        </w:rPr>
        <w:t xml:space="preserve"> </w:t>
      </w:r>
      <w:r w:rsidRPr="001820FC">
        <w:rPr>
          <w:rStyle w:val="Vnbnnidung"/>
          <w:spacing w:val="-6"/>
          <w:sz w:val="28"/>
          <w:szCs w:val="28"/>
          <w:lang w:eastAsia="vi-VN"/>
        </w:rPr>
        <w:t xml:space="preserve">ha </w:t>
      </w:r>
      <w:r w:rsidR="003F03C6" w:rsidRPr="001820FC">
        <w:rPr>
          <w:rStyle w:val="Vnbnnidung"/>
          <w:spacing w:val="-6"/>
          <w:sz w:val="28"/>
          <w:szCs w:val="28"/>
          <w:lang w:eastAsia="vi-VN"/>
        </w:rPr>
        <w:t xml:space="preserve">chiếm </w:t>
      </w:r>
      <w:r w:rsidR="000435A8" w:rsidRPr="001820FC">
        <w:rPr>
          <w:rStyle w:val="Vnbnnidung"/>
          <w:spacing w:val="-6"/>
          <w:sz w:val="28"/>
          <w:szCs w:val="28"/>
          <w:lang w:eastAsia="vi-VN"/>
        </w:rPr>
        <w:t xml:space="preserve"> 43,09</w:t>
      </w:r>
      <w:r w:rsidR="003F03C6" w:rsidRPr="001820FC">
        <w:rPr>
          <w:rStyle w:val="Vnbnnidung"/>
          <w:spacing w:val="-6"/>
          <w:sz w:val="28"/>
          <w:szCs w:val="28"/>
          <w:lang w:eastAsia="vi-VN"/>
        </w:rPr>
        <w:t xml:space="preserve">% tổng diện tích tự nhiên </w:t>
      </w:r>
      <w:r w:rsidRPr="001820FC">
        <w:rPr>
          <w:rStyle w:val="Vnbnnidung"/>
          <w:spacing w:val="-6"/>
          <w:sz w:val="28"/>
          <w:szCs w:val="28"/>
          <w:lang w:eastAsia="vi-VN"/>
        </w:rPr>
        <w:t xml:space="preserve">và phân bổ đến từng đơn vị hành chính cấp xã, cụ thể như sau: </w:t>
      </w:r>
    </w:p>
    <w:p w14:paraId="424D6F5B" w14:textId="5D46F393" w:rsidR="000A5F06" w:rsidRPr="001820FC" w:rsidRDefault="00B6570C" w:rsidP="001820FC">
      <w:pPr>
        <w:pStyle w:val="Caption"/>
        <w:jc w:val="center"/>
        <w:rPr>
          <w:rFonts w:ascii="Times New Roman" w:hAnsi="Times New Roman" w:cs="Courier New"/>
          <w:b/>
          <w:bCs/>
          <w:i w:val="0"/>
          <w:sz w:val="28"/>
          <w:szCs w:val="28"/>
          <w:lang w:eastAsia="vi-VN"/>
        </w:rPr>
      </w:pPr>
      <w:bookmarkStart w:id="204" w:name="_Toc123355345"/>
      <w:r w:rsidRPr="001820FC">
        <w:rPr>
          <w:rFonts w:ascii="Times New Roman" w:hAnsi="Times New Roman" w:cs="Courier New"/>
          <w:b/>
          <w:bCs/>
          <w:i w:val="0"/>
          <w:sz w:val="28"/>
          <w:szCs w:val="28"/>
          <w:lang w:eastAsia="vi-VN"/>
        </w:rPr>
        <w:t xml:space="preserve">Bảng </w:t>
      </w:r>
      <w:r w:rsidRPr="001820FC">
        <w:rPr>
          <w:rFonts w:ascii="Times New Roman" w:hAnsi="Times New Roman" w:cs="Courier New"/>
          <w:b/>
          <w:bCs/>
          <w:i w:val="0"/>
          <w:sz w:val="28"/>
          <w:szCs w:val="28"/>
          <w:lang w:eastAsia="vi-VN"/>
        </w:rPr>
        <w:fldChar w:fldCharType="begin"/>
      </w:r>
      <w:r w:rsidRPr="001820FC">
        <w:rPr>
          <w:rFonts w:ascii="Times New Roman" w:hAnsi="Times New Roman" w:cs="Courier New"/>
          <w:b/>
          <w:bCs/>
          <w:i w:val="0"/>
          <w:sz w:val="28"/>
          <w:szCs w:val="28"/>
          <w:lang w:eastAsia="vi-VN"/>
        </w:rPr>
        <w:instrText xml:space="preserve"> SEQ Bảng \* ARABIC </w:instrText>
      </w:r>
      <w:r w:rsidRPr="001820FC">
        <w:rPr>
          <w:rFonts w:ascii="Times New Roman" w:hAnsi="Times New Roman" w:cs="Courier New"/>
          <w:b/>
          <w:bCs/>
          <w:i w:val="0"/>
          <w:sz w:val="28"/>
          <w:szCs w:val="28"/>
          <w:lang w:eastAsia="vi-VN"/>
        </w:rPr>
        <w:fldChar w:fldCharType="separate"/>
      </w:r>
      <w:r w:rsidR="00B144AC" w:rsidRPr="001820FC">
        <w:rPr>
          <w:rFonts w:ascii="Times New Roman" w:hAnsi="Times New Roman" w:cs="Courier New"/>
          <w:b/>
          <w:bCs/>
          <w:i w:val="0"/>
          <w:noProof/>
          <w:sz w:val="28"/>
          <w:szCs w:val="28"/>
          <w:lang w:eastAsia="vi-VN"/>
        </w:rPr>
        <w:t>8</w:t>
      </w:r>
      <w:r w:rsidRPr="001820FC">
        <w:rPr>
          <w:rFonts w:ascii="Times New Roman" w:hAnsi="Times New Roman" w:cs="Courier New"/>
          <w:b/>
          <w:bCs/>
          <w:i w:val="0"/>
          <w:sz w:val="28"/>
          <w:szCs w:val="28"/>
          <w:lang w:eastAsia="vi-VN"/>
        </w:rPr>
        <w:fldChar w:fldCharType="end"/>
      </w:r>
      <w:r w:rsidR="003F03C6" w:rsidRPr="001820FC">
        <w:rPr>
          <w:rFonts w:ascii="Times New Roman" w:hAnsi="Times New Roman" w:cs="Courier New"/>
          <w:b/>
          <w:bCs/>
          <w:i w:val="0"/>
          <w:sz w:val="28"/>
          <w:szCs w:val="28"/>
          <w:lang w:eastAsia="vi-VN"/>
        </w:rPr>
        <w:t>: Cân đối chỉ tiêu đất phi nông nghiệp</w:t>
      </w:r>
      <w:bookmarkEnd w:id="204"/>
    </w:p>
    <w:p w14:paraId="18BE837A" w14:textId="2E670C3E" w:rsidR="003F03C6" w:rsidRPr="001820FC" w:rsidRDefault="003F03C6" w:rsidP="001820FC">
      <w:pPr>
        <w:spacing w:after="120" w:line="340" w:lineRule="exact"/>
        <w:jc w:val="center"/>
        <w:rPr>
          <w:rFonts w:ascii="Times New Roman" w:hAnsi="Times New Roman"/>
          <w:b/>
          <w:bCs/>
          <w:color w:val="auto"/>
          <w:sz w:val="28"/>
          <w:szCs w:val="28"/>
          <w:lang w:val="en-US"/>
        </w:rPr>
      </w:pPr>
      <w:r w:rsidRPr="001820FC">
        <w:rPr>
          <w:rFonts w:ascii="Times New Roman" w:hAnsi="Times New Roman"/>
          <w:b/>
          <w:bCs/>
          <w:color w:val="auto"/>
          <w:sz w:val="28"/>
          <w:szCs w:val="28"/>
          <w:lang w:val="en-US"/>
        </w:rPr>
        <w:t>phân bổ cho các đơn vị hành chính cấp xã</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1886"/>
        <w:gridCol w:w="1800"/>
        <w:gridCol w:w="1842"/>
      </w:tblGrid>
      <w:tr w:rsidR="001820FC" w:rsidRPr="001820FC" w14:paraId="0ADFF7AE" w14:textId="77777777" w:rsidTr="00F61716">
        <w:trPr>
          <w:trHeight w:val="463"/>
          <w:tblHeader/>
          <w:jc w:val="center"/>
        </w:trPr>
        <w:tc>
          <w:tcPr>
            <w:tcW w:w="0" w:type="auto"/>
            <w:shd w:val="clear" w:color="auto" w:fill="auto"/>
            <w:vAlign w:val="center"/>
            <w:hideMark/>
          </w:tcPr>
          <w:p w14:paraId="65DA1FA1" w14:textId="77777777" w:rsidR="003F03C6" w:rsidRPr="001820FC" w:rsidRDefault="003F03C6"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STT</w:t>
            </w:r>
          </w:p>
        </w:tc>
        <w:tc>
          <w:tcPr>
            <w:tcW w:w="2869" w:type="dxa"/>
            <w:shd w:val="clear" w:color="auto" w:fill="auto"/>
            <w:vAlign w:val="center"/>
            <w:hideMark/>
          </w:tcPr>
          <w:p w14:paraId="7BFC41AB" w14:textId="77777777" w:rsidR="003F03C6" w:rsidRPr="001820FC" w:rsidRDefault="003F03C6"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Đơn vị hành chính</w:t>
            </w:r>
          </w:p>
        </w:tc>
        <w:tc>
          <w:tcPr>
            <w:tcW w:w="1886" w:type="dxa"/>
            <w:shd w:val="clear" w:color="auto" w:fill="auto"/>
            <w:vAlign w:val="center"/>
            <w:hideMark/>
          </w:tcPr>
          <w:p w14:paraId="2EDA17F9" w14:textId="77777777" w:rsidR="003F03C6" w:rsidRPr="001820FC" w:rsidRDefault="003F03C6"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Hiện trạng</w:t>
            </w:r>
            <w:r w:rsidRPr="001820FC">
              <w:rPr>
                <w:rFonts w:ascii="Times New Roman" w:hAnsi="Times New Roman" w:cs="Times New Roman"/>
                <w:b/>
                <w:bCs/>
                <w:color w:val="auto"/>
                <w:lang w:val="en-US" w:eastAsia="en-US"/>
              </w:rPr>
              <w:br/>
              <w:t xml:space="preserve"> năm 2022</w:t>
            </w:r>
          </w:p>
          <w:p w14:paraId="177049B0" w14:textId="583D0330" w:rsidR="003F2A9F" w:rsidRPr="001820FC" w:rsidRDefault="003F2A9F" w:rsidP="001820FC">
            <w:pPr>
              <w:jc w:val="center"/>
              <w:rPr>
                <w:rFonts w:ascii="Times New Roman" w:hAnsi="Times New Roman" w:cs="Times New Roman"/>
                <w:b/>
                <w:bCs/>
                <w:color w:val="auto"/>
                <w:lang w:eastAsia="en-US"/>
              </w:rPr>
            </w:pPr>
            <w:r w:rsidRPr="001820FC">
              <w:rPr>
                <w:rFonts w:ascii="Times New Roman" w:hAnsi="Times New Roman" w:cs="Times New Roman"/>
                <w:b/>
                <w:bCs/>
                <w:color w:val="auto"/>
                <w:lang w:eastAsia="en-US"/>
              </w:rPr>
              <w:t>(ha)</w:t>
            </w:r>
          </w:p>
        </w:tc>
        <w:tc>
          <w:tcPr>
            <w:tcW w:w="1800" w:type="dxa"/>
            <w:shd w:val="clear" w:color="auto" w:fill="auto"/>
            <w:vAlign w:val="center"/>
            <w:hideMark/>
          </w:tcPr>
          <w:p w14:paraId="38955B38" w14:textId="77777777" w:rsidR="004D45BB" w:rsidRPr="001820FC" w:rsidRDefault="003F03C6"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Kế hoạch </w:t>
            </w:r>
          </w:p>
          <w:p w14:paraId="7E2DAC49" w14:textId="77777777" w:rsidR="003F03C6" w:rsidRPr="001820FC" w:rsidRDefault="003F03C6"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năm 2023</w:t>
            </w:r>
          </w:p>
          <w:p w14:paraId="49C7B57C" w14:textId="3F8B66BC" w:rsidR="003F2A9F" w:rsidRPr="001820FC" w:rsidRDefault="003F2A9F" w:rsidP="001820FC">
            <w:pPr>
              <w:jc w:val="center"/>
              <w:rPr>
                <w:rFonts w:ascii="Times New Roman" w:hAnsi="Times New Roman" w:cs="Times New Roman"/>
                <w:b/>
                <w:bCs/>
                <w:color w:val="auto"/>
                <w:lang w:eastAsia="en-US"/>
              </w:rPr>
            </w:pPr>
            <w:r w:rsidRPr="001820FC">
              <w:rPr>
                <w:rFonts w:ascii="Times New Roman" w:hAnsi="Times New Roman" w:cs="Times New Roman"/>
                <w:b/>
                <w:bCs/>
                <w:color w:val="auto"/>
                <w:lang w:eastAsia="en-US"/>
              </w:rPr>
              <w:t>(ha)</w:t>
            </w:r>
          </w:p>
        </w:tc>
        <w:tc>
          <w:tcPr>
            <w:tcW w:w="1842" w:type="dxa"/>
            <w:shd w:val="clear" w:color="auto" w:fill="auto"/>
            <w:vAlign w:val="center"/>
            <w:hideMark/>
          </w:tcPr>
          <w:p w14:paraId="2F9B13F0" w14:textId="77777777" w:rsidR="004D45BB" w:rsidRPr="001820FC" w:rsidRDefault="003F03C6"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So sánh </w:t>
            </w:r>
          </w:p>
          <w:p w14:paraId="052858DF" w14:textId="2C6F5FF6" w:rsidR="00ED3860" w:rsidRPr="001820FC" w:rsidRDefault="004D45BB"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w:t>
            </w:r>
            <w:r w:rsidR="003F03C6" w:rsidRPr="001820FC">
              <w:rPr>
                <w:rFonts w:ascii="Times New Roman" w:hAnsi="Times New Roman" w:cs="Times New Roman"/>
                <w:b/>
                <w:bCs/>
                <w:color w:val="auto"/>
                <w:lang w:val="en-US" w:eastAsia="en-US"/>
              </w:rPr>
              <w:t>ăng</w:t>
            </w:r>
            <w:r w:rsidRPr="001820FC">
              <w:rPr>
                <w:rFonts w:ascii="Times New Roman" w:hAnsi="Times New Roman" w:cs="Times New Roman"/>
                <w:b/>
                <w:bCs/>
                <w:color w:val="auto"/>
                <w:lang w:eastAsia="en-US"/>
              </w:rPr>
              <w:t xml:space="preserve"> </w:t>
            </w:r>
            <w:r w:rsidR="00ED3860" w:rsidRPr="001820FC">
              <w:rPr>
                <w:rFonts w:ascii="Times New Roman" w:hAnsi="Times New Roman" w:cs="Times New Roman"/>
                <w:b/>
                <w:bCs/>
                <w:color w:val="auto"/>
                <w:lang w:eastAsia="en-US"/>
              </w:rPr>
              <w:t>(</w:t>
            </w:r>
            <w:r w:rsidRPr="001820FC">
              <w:rPr>
                <w:rFonts w:ascii="Times New Roman" w:hAnsi="Times New Roman" w:cs="Times New Roman"/>
                <w:b/>
                <w:bCs/>
                <w:color w:val="auto"/>
                <w:lang w:eastAsia="en-US"/>
              </w:rPr>
              <w:t>+</w:t>
            </w:r>
            <w:r w:rsidR="002B7EDD" w:rsidRPr="001820FC">
              <w:rPr>
                <w:rFonts w:ascii="Times New Roman" w:hAnsi="Times New Roman" w:cs="Times New Roman"/>
                <w:b/>
                <w:bCs/>
                <w:color w:val="auto"/>
                <w:lang w:eastAsia="en-US"/>
              </w:rPr>
              <w:t>)</w:t>
            </w:r>
            <w:r w:rsidR="003F03C6" w:rsidRPr="001820FC">
              <w:rPr>
                <w:rFonts w:ascii="Times New Roman" w:hAnsi="Times New Roman" w:cs="Times New Roman"/>
                <w:b/>
                <w:bCs/>
                <w:color w:val="auto"/>
                <w:lang w:val="en-US" w:eastAsia="en-US"/>
              </w:rPr>
              <w:t xml:space="preserve">, </w:t>
            </w:r>
          </w:p>
          <w:p w14:paraId="77C99DF4" w14:textId="394DCE8C" w:rsidR="003F03C6" w:rsidRPr="001820FC" w:rsidRDefault="00ED3860" w:rsidP="001820FC">
            <w:pPr>
              <w:jc w:val="center"/>
              <w:rPr>
                <w:rFonts w:ascii="Times New Roman" w:hAnsi="Times New Roman" w:cs="Times New Roman"/>
                <w:b/>
                <w:bCs/>
                <w:color w:val="auto"/>
                <w:lang w:eastAsia="en-US"/>
              </w:rPr>
            </w:pPr>
            <w:r w:rsidRPr="001820FC">
              <w:rPr>
                <w:rFonts w:ascii="Times New Roman" w:hAnsi="Times New Roman" w:cs="Times New Roman"/>
                <w:b/>
                <w:bCs/>
                <w:color w:val="auto"/>
                <w:lang w:val="en-US" w:eastAsia="en-US"/>
              </w:rPr>
              <w:t>giảm</w:t>
            </w:r>
            <w:r w:rsidR="00E86B58" w:rsidRPr="001820FC">
              <w:rPr>
                <w:rFonts w:ascii="Times New Roman" w:hAnsi="Times New Roman" w:cs="Times New Roman"/>
                <w:b/>
                <w:bCs/>
                <w:color w:val="auto"/>
                <w:lang w:val="en-US" w:eastAsia="en-US"/>
              </w:rPr>
              <w:t xml:space="preserve"> </w:t>
            </w:r>
            <w:r w:rsidRPr="001820FC">
              <w:rPr>
                <w:rFonts w:ascii="Times New Roman" w:hAnsi="Times New Roman" w:cs="Times New Roman"/>
                <w:b/>
                <w:bCs/>
                <w:color w:val="auto"/>
                <w:lang w:eastAsia="en-US"/>
              </w:rPr>
              <w:t>(</w:t>
            </w:r>
            <w:r w:rsidR="004D45BB" w:rsidRPr="001820FC">
              <w:rPr>
                <w:rFonts w:ascii="Times New Roman" w:hAnsi="Times New Roman" w:cs="Times New Roman"/>
                <w:b/>
                <w:bCs/>
                <w:color w:val="auto"/>
                <w:lang w:eastAsia="en-US"/>
              </w:rPr>
              <w:t>-</w:t>
            </w:r>
            <w:r w:rsidRPr="001820FC">
              <w:rPr>
                <w:rFonts w:ascii="Times New Roman" w:hAnsi="Times New Roman" w:cs="Times New Roman"/>
                <w:b/>
                <w:bCs/>
                <w:color w:val="auto"/>
                <w:lang w:eastAsia="en-US"/>
              </w:rPr>
              <w:t>)</w:t>
            </w:r>
          </w:p>
          <w:p w14:paraId="0D8A3A01" w14:textId="6A5CCC4D" w:rsidR="003F2A9F" w:rsidRPr="001820FC" w:rsidRDefault="003F2A9F" w:rsidP="001820FC">
            <w:pPr>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eastAsia="en-US"/>
              </w:rPr>
              <w:t>(ha)</w:t>
            </w:r>
          </w:p>
        </w:tc>
      </w:tr>
      <w:tr w:rsidR="001820FC" w:rsidRPr="001820FC" w14:paraId="7CD43883" w14:textId="77777777" w:rsidTr="00F61716">
        <w:trPr>
          <w:trHeight w:val="397"/>
          <w:jc w:val="center"/>
        </w:trPr>
        <w:tc>
          <w:tcPr>
            <w:tcW w:w="0" w:type="auto"/>
            <w:shd w:val="clear" w:color="auto" w:fill="auto"/>
            <w:vAlign w:val="center"/>
            <w:hideMark/>
          </w:tcPr>
          <w:p w14:paraId="4D2D9458" w14:textId="1382024A" w:rsidR="008E460A" w:rsidRPr="001820FC" w:rsidRDefault="008E460A" w:rsidP="001820FC">
            <w:pPr>
              <w:jc w:val="center"/>
              <w:rPr>
                <w:rFonts w:ascii="Times New Roman" w:hAnsi="Times New Roman" w:cs="Times New Roman"/>
                <w:b/>
                <w:bCs/>
                <w:color w:val="auto"/>
                <w:lang w:val="en-US" w:eastAsia="en-US"/>
              </w:rPr>
            </w:pPr>
            <w:r w:rsidRPr="001820FC">
              <w:rPr>
                <w:rFonts w:ascii="Times New Roman" w:hAnsi="Times New Roman" w:cs="Times New Roman"/>
                <w:color w:val="auto"/>
              </w:rPr>
              <w:t> </w:t>
            </w:r>
          </w:p>
        </w:tc>
        <w:tc>
          <w:tcPr>
            <w:tcW w:w="2869" w:type="dxa"/>
            <w:shd w:val="clear" w:color="auto" w:fill="auto"/>
            <w:noWrap/>
            <w:vAlign w:val="center"/>
            <w:hideMark/>
          </w:tcPr>
          <w:p w14:paraId="68A0CE68" w14:textId="46F4DBD3" w:rsidR="008E460A" w:rsidRPr="001820FC" w:rsidRDefault="008E460A" w:rsidP="001820FC">
            <w:pPr>
              <w:rPr>
                <w:rFonts w:ascii="Times New Roman" w:hAnsi="Times New Roman" w:cs="Times New Roman"/>
                <w:b/>
                <w:bCs/>
                <w:color w:val="auto"/>
                <w:lang w:val="en-US" w:eastAsia="en-US"/>
              </w:rPr>
            </w:pPr>
            <w:r w:rsidRPr="001820FC">
              <w:rPr>
                <w:rFonts w:ascii="Times New Roman" w:hAnsi="Times New Roman" w:cs="Times New Roman"/>
                <w:b/>
                <w:bCs/>
                <w:color w:val="auto"/>
              </w:rPr>
              <w:t>Thành phố</w:t>
            </w:r>
          </w:p>
        </w:tc>
        <w:tc>
          <w:tcPr>
            <w:tcW w:w="1886" w:type="dxa"/>
            <w:shd w:val="clear" w:color="auto" w:fill="auto"/>
            <w:noWrap/>
            <w:vAlign w:val="center"/>
            <w:hideMark/>
          </w:tcPr>
          <w:p w14:paraId="7C1B4ED5" w14:textId="74EF3F7A" w:rsidR="008E460A" w:rsidRPr="001820FC" w:rsidRDefault="008E460A" w:rsidP="001820FC">
            <w:pPr>
              <w:jc w:val="right"/>
              <w:rPr>
                <w:rFonts w:ascii="Times New Roman" w:hAnsi="Times New Roman" w:cs="Times New Roman"/>
                <w:b/>
                <w:bCs/>
                <w:color w:val="auto"/>
                <w:lang w:val="en-US" w:eastAsia="en-US"/>
              </w:rPr>
            </w:pPr>
            <w:r w:rsidRPr="001820FC">
              <w:rPr>
                <w:rFonts w:ascii="Times New Roman" w:hAnsi="Times New Roman" w:cs="Times New Roman"/>
                <w:b/>
                <w:bCs/>
                <w:color w:val="auto"/>
              </w:rPr>
              <w:t>3.294,67</w:t>
            </w:r>
          </w:p>
        </w:tc>
        <w:tc>
          <w:tcPr>
            <w:tcW w:w="1800" w:type="dxa"/>
            <w:shd w:val="clear" w:color="auto" w:fill="auto"/>
            <w:noWrap/>
            <w:vAlign w:val="center"/>
            <w:hideMark/>
          </w:tcPr>
          <w:p w14:paraId="3EAC4687" w14:textId="0BA94F84" w:rsidR="008E460A" w:rsidRPr="001820FC" w:rsidRDefault="008E460A" w:rsidP="001820FC">
            <w:pPr>
              <w:jc w:val="right"/>
              <w:rPr>
                <w:rFonts w:ascii="Times New Roman" w:hAnsi="Times New Roman" w:cs="Times New Roman"/>
                <w:b/>
                <w:bCs/>
                <w:color w:val="auto"/>
                <w:lang w:val="en-US" w:eastAsia="en-US"/>
              </w:rPr>
            </w:pPr>
            <w:r w:rsidRPr="001820FC">
              <w:rPr>
                <w:rFonts w:ascii="Times New Roman" w:hAnsi="Times New Roman" w:cs="Times New Roman"/>
                <w:b/>
                <w:bCs/>
                <w:color w:val="auto"/>
              </w:rPr>
              <w:t>4.521,48</w:t>
            </w:r>
          </w:p>
        </w:tc>
        <w:tc>
          <w:tcPr>
            <w:tcW w:w="1842" w:type="dxa"/>
            <w:shd w:val="clear" w:color="auto" w:fill="auto"/>
            <w:noWrap/>
            <w:vAlign w:val="center"/>
            <w:hideMark/>
          </w:tcPr>
          <w:p w14:paraId="721A7A56" w14:textId="6395BF4A" w:rsidR="008E460A" w:rsidRPr="001820FC" w:rsidRDefault="008E460A" w:rsidP="001820FC">
            <w:pPr>
              <w:jc w:val="right"/>
              <w:rPr>
                <w:rFonts w:ascii="Times New Roman" w:hAnsi="Times New Roman" w:cs="Times New Roman"/>
                <w:b/>
                <w:bCs/>
                <w:color w:val="auto"/>
                <w:lang w:val="en-US" w:eastAsia="en-US"/>
              </w:rPr>
            </w:pPr>
            <w:r w:rsidRPr="001820FC">
              <w:rPr>
                <w:rFonts w:ascii="Times New Roman" w:hAnsi="Times New Roman" w:cs="Times New Roman"/>
                <w:b/>
                <w:bCs/>
                <w:color w:val="auto"/>
              </w:rPr>
              <w:t>1.226,81</w:t>
            </w:r>
          </w:p>
        </w:tc>
      </w:tr>
      <w:tr w:rsidR="001820FC" w:rsidRPr="001820FC" w14:paraId="24788E07" w14:textId="77777777" w:rsidTr="00F61716">
        <w:trPr>
          <w:trHeight w:val="397"/>
          <w:jc w:val="center"/>
        </w:trPr>
        <w:tc>
          <w:tcPr>
            <w:tcW w:w="0" w:type="auto"/>
            <w:shd w:val="clear" w:color="auto" w:fill="auto"/>
            <w:vAlign w:val="center"/>
            <w:hideMark/>
          </w:tcPr>
          <w:p w14:paraId="748902C8" w14:textId="44B0FC99"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1</w:t>
            </w:r>
          </w:p>
        </w:tc>
        <w:tc>
          <w:tcPr>
            <w:tcW w:w="2869" w:type="dxa"/>
            <w:shd w:val="clear" w:color="auto" w:fill="auto"/>
            <w:noWrap/>
            <w:vAlign w:val="center"/>
            <w:hideMark/>
          </w:tcPr>
          <w:p w14:paraId="473CA2F9" w14:textId="621B90C1"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P. Bắc Sơn</w:t>
            </w:r>
          </w:p>
        </w:tc>
        <w:tc>
          <w:tcPr>
            <w:tcW w:w="1886" w:type="dxa"/>
            <w:shd w:val="clear" w:color="auto" w:fill="auto"/>
            <w:noWrap/>
            <w:vAlign w:val="center"/>
            <w:hideMark/>
          </w:tcPr>
          <w:p w14:paraId="7C450F15" w14:textId="00DFFD2A"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168,62</w:t>
            </w:r>
          </w:p>
        </w:tc>
        <w:tc>
          <w:tcPr>
            <w:tcW w:w="1800" w:type="dxa"/>
            <w:shd w:val="clear" w:color="auto" w:fill="auto"/>
            <w:noWrap/>
            <w:vAlign w:val="center"/>
            <w:hideMark/>
          </w:tcPr>
          <w:p w14:paraId="006096AA" w14:textId="1521B530"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173,39</w:t>
            </w:r>
          </w:p>
        </w:tc>
        <w:tc>
          <w:tcPr>
            <w:tcW w:w="1842" w:type="dxa"/>
            <w:shd w:val="clear" w:color="auto" w:fill="auto"/>
            <w:noWrap/>
            <w:vAlign w:val="center"/>
            <w:hideMark/>
          </w:tcPr>
          <w:p w14:paraId="148098F4" w14:textId="6980CD71"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4,77</w:t>
            </w:r>
          </w:p>
        </w:tc>
      </w:tr>
      <w:tr w:rsidR="001820FC" w:rsidRPr="001820FC" w14:paraId="28A5BF3F" w14:textId="77777777" w:rsidTr="00F61716">
        <w:trPr>
          <w:trHeight w:val="397"/>
          <w:jc w:val="center"/>
        </w:trPr>
        <w:tc>
          <w:tcPr>
            <w:tcW w:w="0" w:type="auto"/>
            <w:shd w:val="clear" w:color="auto" w:fill="auto"/>
            <w:vAlign w:val="center"/>
            <w:hideMark/>
          </w:tcPr>
          <w:p w14:paraId="3FED6C07" w14:textId="449D11CC"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2</w:t>
            </w:r>
          </w:p>
        </w:tc>
        <w:tc>
          <w:tcPr>
            <w:tcW w:w="2869" w:type="dxa"/>
            <w:shd w:val="clear" w:color="auto" w:fill="auto"/>
            <w:noWrap/>
            <w:vAlign w:val="center"/>
            <w:hideMark/>
          </w:tcPr>
          <w:p w14:paraId="12563185" w14:textId="6FC6D34D"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P. Nam Sơn</w:t>
            </w:r>
          </w:p>
        </w:tc>
        <w:tc>
          <w:tcPr>
            <w:tcW w:w="1886" w:type="dxa"/>
            <w:shd w:val="clear" w:color="auto" w:fill="auto"/>
            <w:noWrap/>
            <w:vAlign w:val="center"/>
            <w:hideMark/>
          </w:tcPr>
          <w:p w14:paraId="0FB68127" w14:textId="0E34A183"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363,64</w:t>
            </w:r>
          </w:p>
        </w:tc>
        <w:tc>
          <w:tcPr>
            <w:tcW w:w="1800" w:type="dxa"/>
            <w:shd w:val="clear" w:color="auto" w:fill="auto"/>
            <w:noWrap/>
            <w:vAlign w:val="center"/>
            <w:hideMark/>
          </w:tcPr>
          <w:p w14:paraId="678573BB" w14:textId="66B22448"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404,33</w:t>
            </w:r>
          </w:p>
        </w:tc>
        <w:tc>
          <w:tcPr>
            <w:tcW w:w="1842" w:type="dxa"/>
            <w:shd w:val="clear" w:color="auto" w:fill="auto"/>
            <w:noWrap/>
            <w:vAlign w:val="center"/>
            <w:hideMark/>
          </w:tcPr>
          <w:p w14:paraId="05B5C07A" w14:textId="79FFC5B1"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40,69</w:t>
            </w:r>
          </w:p>
        </w:tc>
      </w:tr>
      <w:tr w:rsidR="001820FC" w:rsidRPr="001820FC" w14:paraId="0E9AF67B" w14:textId="77777777" w:rsidTr="00F61716">
        <w:trPr>
          <w:trHeight w:val="397"/>
          <w:jc w:val="center"/>
        </w:trPr>
        <w:tc>
          <w:tcPr>
            <w:tcW w:w="0" w:type="auto"/>
            <w:shd w:val="clear" w:color="auto" w:fill="auto"/>
            <w:vAlign w:val="center"/>
            <w:hideMark/>
          </w:tcPr>
          <w:p w14:paraId="79A68CD4" w14:textId="6C1ECA29"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3</w:t>
            </w:r>
          </w:p>
        </w:tc>
        <w:tc>
          <w:tcPr>
            <w:tcW w:w="2869" w:type="dxa"/>
            <w:shd w:val="clear" w:color="auto" w:fill="auto"/>
            <w:noWrap/>
            <w:vAlign w:val="center"/>
            <w:hideMark/>
          </w:tcPr>
          <w:p w14:paraId="0575A305" w14:textId="1DAC3D96"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P. Tân Bình</w:t>
            </w:r>
          </w:p>
        </w:tc>
        <w:tc>
          <w:tcPr>
            <w:tcW w:w="1886" w:type="dxa"/>
            <w:shd w:val="clear" w:color="auto" w:fill="auto"/>
            <w:noWrap/>
            <w:vAlign w:val="center"/>
            <w:hideMark/>
          </w:tcPr>
          <w:p w14:paraId="0CFBAFFD" w14:textId="2C3C081B"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288,33</w:t>
            </w:r>
          </w:p>
        </w:tc>
        <w:tc>
          <w:tcPr>
            <w:tcW w:w="1800" w:type="dxa"/>
            <w:shd w:val="clear" w:color="auto" w:fill="auto"/>
            <w:noWrap/>
            <w:vAlign w:val="center"/>
            <w:hideMark/>
          </w:tcPr>
          <w:p w14:paraId="2E9B4717" w14:textId="75D5BC0B"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334,95</w:t>
            </w:r>
          </w:p>
        </w:tc>
        <w:tc>
          <w:tcPr>
            <w:tcW w:w="1842" w:type="dxa"/>
            <w:shd w:val="clear" w:color="auto" w:fill="auto"/>
            <w:noWrap/>
            <w:vAlign w:val="center"/>
            <w:hideMark/>
          </w:tcPr>
          <w:p w14:paraId="16031074" w14:textId="319E9527"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46,62</w:t>
            </w:r>
          </w:p>
        </w:tc>
      </w:tr>
      <w:tr w:rsidR="001820FC" w:rsidRPr="001820FC" w14:paraId="421D2152" w14:textId="77777777" w:rsidTr="00F61716">
        <w:trPr>
          <w:trHeight w:val="397"/>
          <w:jc w:val="center"/>
        </w:trPr>
        <w:tc>
          <w:tcPr>
            <w:tcW w:w="0" w:type="auto"/>
            <w:shd w:val="clear" w:color="auto" w:fill="auto"/>
            <w:vAlign w:val="center"/>
            <w:hideMark/>
          </w:tcPr>
          <w:p w14:paraId="69EE72F8" w14:textId="6B6329EC"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4</w:t>
            </w:r>
          </w:p>
        </w:tc>
        <w:tc>
          <w:tcPr>
            <w:tcW w:w="2869" w:type="dxa"/>
            <w:shd w:val="clear" w:color="auto" w:fill="auto"/>
            <w:noWrap/>
            <w:vAlign w:val="center"/>
            <w:hideMark/>
          </w:tcPr>
          <w:p w14:paraId="7BBD8D53" w14:textId="453DF3B1"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P. Tây Sơn</w:t>
            </w:r>
          </w:p>
        </w:tc>
        <w:tc>
          <w:tcPr>
            <w:tcW w:w="1886" w:type="dxa"/>
            <w:shd w:val="clear" w:color="auto" w:fill="auto"/>
            <w:noWrap/>
            <w:vAlign w:val="center"/>
            <w:hideMark/>
          </w:tcPr>
          <w:p w14:paraId="31E3A54F" w14:textId="38DE73EA"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159,63</w:t>
            </w:r>
          </w:p>
        </w:tc>
        <w:tc>
          <w:tcPr>
            <w:tcW w:w="1800" w:type="dxa"/>
            <w:shd w:val="clear" w:color="auto" w:fill="auto"/>
            <w:noWrap/>
            <w:vAlign w:val="center"/>
            <w:hideMark/>
          </w:tcPr>
          <w:p w14:paraId="0549A0CB" w14:textId="43FB04DF"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182,59</w:t>
            </w:r>
          </w:p>
        </w:tc>
        <w:tc>
          <w:tcPr>
            <w:tcW w:w="1842" w:type="dxa"/>
            <w:shd w:val="clear" w:color="auto" w:fill="auto"/>
            <w:noWrap/>
            <w:vAlign w:val="center"/>
            <w:hideMark/>
          </w:tcPr>
          <w:p w14:paraId="74AA3E18" w14:textId="05696887"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22,96</w:t>
            </w:r>
          </w:p>
        </w:tc>
      </w:tr>
      <w:tr w:rsidR="001820FC" w:rsidRPr="001820FC" w14:paraId="1BFDB58D" w14:textId="77777777" w:rsidTr="00F61716">
        <w:trPr>
          <w:trHeight w:val="397"/>
          <w:jc w:val="center"/>
        </w:trPr>
        <w:tc>
          <w:tcPr>
            <w:tcW w:w="0" w:type="auto"/>
            <w:shd w:val="clear" w:color="auto" w:fill="auto"/>
            <w:vAlign w:val="center"/>
            <w:hideMark/>
          </w:tcPr>
          <w:p w14:paraId="72941157" w14:textId="04C7890B"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5</w:t>
            </w:r>
          </w:p>
        </w:tc>
        <w:tc>
          <w:tcPr>
            <w:tcW w:w="2869" w:type="dxa"/>
            <w:shd w:val="clear" w:color="auto" w:fill="auto"/>
            <w:noWrap/>
            <w:vAlign w:val="center"/>
            <w:hideMark/>
          </w:tcPr>
          <w:p w14:paraId="356A2C8B" w14:textId="55F9750C"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P. Trung Sơn</w:t>
            </w:r>
          </w:p>
        </w:tc>
        <w:tc>
          <w:tcPr>
            <w:tcW w:w="1886" w:type="dxa"/>
            <w:shd w:val="clear" w:color="auto" w:fill="auto"/>
            <w:noWrap/>
            <w:vAlign w:val="center"/>
            <w:hideMark/>
          </w:tcPr>
          <w:p w14:paraId="453BA6BD" w14:textId="11EFB0B9"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273,59</w:t>
            </w:r>
          </w:p>
        </w:tc>
        <w:tc>
          <w:tcPr>
            <w:tcW w:w="1800" w:type="dxa"/>
            <w:shd w:val="clear" w:color="auto" w:fill="auto"/>
            <w:noWrap/>
            <w:vAlign w:val="center"/>
            <w:hideMark/>
          </w:tcPr>
          <w:p w14:paraId="1C787D20" w14:textId="524D3F43"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279,12</w:t>
            </w:r>
          </w:p>
        </w:tc>
        <w:tc>
          <w:tcPr>
            <w:tcW w:w="1842" w:type="dxa"/>
            <w:shd w:val="clear" w:color="auto" w:fill="auto"/>
            <w:noWrap/>
            <w:vAlign w:val="center"/>
            <w:hideMark/>
          </w:tcPr>
          <w:p w14:paraId="5564EDA5" w14:textId="03205673"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5,54</w:t>
            </w:r>
          </w:p>
        </w:tc>
      </w:tr>
      <w:tr w:rsidR="001820FC" w:rsidRPr="001820FC" w14:paraId="6EF7DA40" w14:textId="77777777" w:rsidTr="00F61716">
        <w:trPr>
          <w:trHeight w:val="397"/>
          <w:jc w:val="center"/>
        </w:trPr>
        <w:tc>
          <w:tcPr>
            <w:tcW w:w="0" w:type="auto"/>
            <w:shd w:val="clear" w:color="auto" w:fill="auto"/>
            <w:vAlign w:val="center"/>
            <w:hideMark/>
          </w:tcPr>
          <w:p w14:paraId="6F2A9732" w14:textId="6634D28F"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6</w:t>
            </w:r>
          </w:p>
        </w:tc>
        <w:tc>
          <w:tcPr>
            <w:tcW w:w="2869" w:type="dxa"/>
            <w:shd w:val="clear" w:color="auto" w:fill="auto"/>
            <w:noWrap/>
            <w:vAlign w:val="center"/>
            <w:hideMark/>
          </w:tcPr>
          <w:p w14:paraId="4FF7431D" w14:textId="7CC7A437"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P. Yên Bình</w:t>
            </w:r>
          </w:p>
        </w:tc>
        <w:tc>
          <w:tcPr>
            <w:tcW w:w="1886" w:type="dxa"/>
            <w:shd w:val="clear" w:color="auto" w:fill="auto"/>
            <w:noWrap/>
            <w:vAlign w:val="center"/>
            <w:hideMark/>
          </w:tcPr>
          <w:p w14:paraId="5BD68361" w14:textId="52D8BB20"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193,03</w:t>
            </w:r>
          </w:p>
        </w:tc>
        <w:tc>
          <w:tcPr>
            <w:tcW w:w="1800" w:type="dxa"/>
            <w:shd w:val="clear" w:color="auto" w:fill="auto"/>
            <w:noWrap/>
            <w:vAlign w:val="center"/>
            <w:hideMark/>
          </w:tcPr>
          <w:p w14:paraId="4F7B03E4" w14:textId="258F64C1"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248,72</w:t>
            </w:r>
          </w:p>
        </w:tc>
        <w:tc>
          <w:tcPr>
            <w:tcW w:w="1842" w:type="dxa"/>
            <w:shd w:val="clear" w:color="auto" w:fill="auto"/>
            <w:noWrap/>
            <w:vAlign w:val="center"/>
            <w:hideMark/>
          </w:tcPr>
          <w:p w14:paraId="3D5131FF" w14:textId="1EFD85BE"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55,69</w:t>
            </w:r>
          </w:p>
        </w:tc>
      </w:tr>
      <w:tr w:rsidR="001820FC" w:rsidRPr="001820FC" w14:paraId="088159E4" w14:textId="77777777" w:rsidTr="00F61716">
        <w:trPr>
          <w:trHeight w:val="397"/>
          <w:jc w:val="center"/>
        </w:trPr>
        <w:tc>
          <w:tcPr>
            <w:tcW w:w="0" w:type="auto"/>
            <w:shd w:val="clear" w:color="auto" w:fill="auto"/>
            <w:vAlign w:val="center"/>
            <w:hideMark/>
          </w:tcPr>
          <w:p w14:paraId="357CC88E" w14:textId="5408E492"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7</w:t>
            </w:r>
          </w:p>
        </w:tc>
        <w:tc>
          <w:tcPr>
            <w:tcW w:w="2869" w:type="dxa"/>
            <w:shd w:val="clear" w:color="auto" w:fill="auto"/>
            <w:noWrap/>
            <w:vAlign w:val="center"/>
            <w:hideMark/>
          </w:tcPr>
          <w:p w14:paraId="0F26BA71" w14:textId="491B385A"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Xã Đông Sơn</w:t>
            </w:r>
          </w:p>
        </w:tc>
        <w:tc>
          <w:tcPr>
            <w:tcW w:w="1886" w:type="dxa"/>
            <w:shd w:val="clear" w:color="auto" w:fill="auto"/>
            <w:noWrap/>
            <w:vAlign w:val="center"/>
            <w:hideMark/>
          </w:tcPr>
          <w:p w14:paraId="5BCB4622" w14:textId="26526B3B"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519,64</w:t>
            </w:r>
          </w:p>
        </w:tc>
        <w:tc>
          <w:tcPr>
            <w:tcW w:w="1800" w:type="dxa"/>
            <w:shd w:val="clear" w:color="auto" w:fill="auto"/>
            <w:noWrap/>
            <w:vAlign w:val="center"/>
            <w:hideMark/>
          </w:tcPr>
          <w:p w14:paraId="204E7253" w14:textId="6E6F650C"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899,38</w:t>
            </w:r>
          </w:p>
        </w:tc>
        <w:tc>
          <w:tcPr>
            <w:tcW w:w="1842" w:type="dxa"/>
            <w:shd w:val="clear" w:color="auto" w:fill="auto"/>
            <w:noWrap/>
            <w:vAlign w:val="center"/>
            <w:hideMark/>
          </w:tcPr>
          <w:p w14:paraId="7C84AA2C" w14:textId="6F6A53B6"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379,74</w:t>
            </w:r>
          </w:p>
        </w:tc>
      </w:tr>
      <w:tr w:rsidR="001820FC" w:rsidRPr="001820FC" w14:paraId="10BF193A" w14:textId="77777777" w:rsidTr="00F61716">
        <w:trPr>
          <w:trHeight w:val="397"/>
          <w:jc w:val="center"/>
        </w:trPr>
        <w:tc>
          <w:tcPr>
            <w:tcW w:w="0" w:type="auto"/>
            <w:shd w:val="clear" w:color="auto" w:fill="auto"/>
            <w:vAlign w:val="center"/>
            <w:hideMark/>
          </w:tcPr>
          <w:p w14:paraId="656235B3" w14:textId="5A175227"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8</w:t>
            </w:r>
          </w:p>
        </w:tc>
        <w:tc>
          <w:tcPr>
            <w:tcW w:w="2869" w:type="dxa"/>
            <w:shd w:val="clear" w:color="auto" w:fill="auto"/>
            <w:noWrap/>
            <w:vAlign w:val="center"/>
            <w:hideMark/>
          </w:tcPr>
          <w:p w14:paraId="03B304E0" w14:textId="5AE635D6"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Xã Quang Sơn</w:t>
            </w:r>
          </w:p>
        </w:tc>
        <w:tc>
          <w:tcPr>
            <w:tcW w:w="1886" w:type="dxa"/>
            <w:shd w:val="clear" w:color="auto" w:fill="auto"/>
            <w:noWrap/>
            <w:vAlign w:val="center"/>
            <w:hideMark/>
          </w:tcPr>
          <w:p w14:paraId="05CEA79F" w14:textId="03B007E2"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886,33</w:t>
            </w:r>
          </w:p>
        </w:tc>
        <w:tc>
          <w:tcPr>
            <w:tcW w:w="1800" w:type="dxa"/>
            <w:shd w:val="clear" w:color="auto" w:fill="auto"/>
            <w:noWrap/>
            <w:vAlign w:val="center"/>
            <w:hideMark/>
          </w:tcPr>
          <w:p w14:paraId="6401329C" w14:textId="782AC8FA"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1.523,44</w:t>
            </w:r>
          </w:p>
        </w:tc>
        <w:tc>
          <w:tcPr>
            <w:tcW w:w="1842" w:type="dxa"/>
            <w:shd w:val="clear" w:color="auto" w:fill="auto"/>
            <w:noWrap/>
            <w:vAlign w:val="center"/>
            <w:hideMark/>
          </w:tcPr>
          <w:p w14:paraId="1CFF7F30" w14:textId="20FE5E58"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637,11</w:t>
            </w:r>
          </w:p>
        </w:tc>
      </w:tr>
      <w:tr w:rsidR="001820FC" w:rsidRPr="001820FC" w14:paraId="177ABBAC" w14:textId="77777777" w:rsidTr="00F61716">
        <w:trPr>
          <w:trHeight w:val="397"/>
          <w:jc w:val="center"/>
        </w:trPr>
        <w:tc>
          <w:tcPr>
            <w:tcW w:w="0" w:type="auto"/>
            <w:shd w:val="clear" w:color="auto" w:fill="auto"/>
            <w:vAlign w:val="center"/>
            <w:hideMark/>
          </w:tcPr>
          <w:p w14:paraId="0E376FCF" w14:textId="2571113F" w:rsidR="008E460A" w:rsidRPr="001820FC" w:rsidRDefault="008E460A" w:rsidP="001820FC">
            <w:pPr>
              <w:jc w:val="center"/>
              <w:rPr>
                <w:rFonts w:ascii="Times New Roman" w:hAnsi="Times New Roman" w:cs="Times New Roman"/>
                <w:color w:val="auto"/>
                <w:lang w:val="en-US" w:eastAsia="en-US"/>
              </w:rPr>
            </w:pPr>
            <w:r w:rsidRPr="001820FC">
              <w:rPr>
                <w:rFonts w:ascii="Times New Roman" w:hAnsi="Times New Roman" w:cs="Times New Roman"/>
                <w:color w:val="auto"/>
              </w:rPr>
              <w:t>9</w:t>
            </w:r>
          </w:p>
        </w:tc>
        <w:tc>
          <w:tcPr>
            <w:tcW w:w="2869" w:type="dxa"/>
            <w:shd w:val="clear" w:color="auto" w:fill="auto"/>
            <w:noWrap/>
            <w:vAlign w:val="center"/>
            <w:hideMark/>
          </w:tcPr>
          <w:p w14:paraId="7FC91257" w14:textId="4A750716" w:rsidR="008E460A" w:rsidRPr="001820FC" w:rsidRDefault="008E460A" w:rsidP="001820FC">
            <w:pPr>
              <w:rPr>
                <w:rFonts w:ascii="Times New Roman" w:hAnsi="Times New Roman" w:cs="Times New Roman"/>
                <w:color w:val="auto"/>
                <w:lang w:val="en-US" w:eastAsia="en-US"/>
              </w:rPr>
            </w:pPr>
            <w:r w:rsidRPr="001820FC">
              <w:rPr>
                <w:rFonts w:ascii="Times New Roman" w:hAnsi="Times New Roman" w:cs="Times New Roman"/>
                <w:color w:val="auto"/>
              </w:rPr>
              <w:t>Xã Yên Sơn</w:t>
            </w:r>
          </w:p>
        </w:tc>
        <w:tc>
          <w:tcPr>
            <w:tcW w:w="1886" w:type="dxa"/>
            <w:shd w:val="clear" w:color="auto" w:fill="auto"/>
            <w:noWrap/>
            <w:vAlign w:val="center"/>
            <w:hideMark/>
          </w:tcPr>
          <w:p w14:paraId="5FD19202" w14:textId="69D235D8"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441,85</w:t>
            </w:r>
          </w:p>
        </w:tc>
        <w:tc>
          <w:tcPr>
            <w:tcW w:w="1800" w:type="dxa"/>
            <w:shd w:val="clear" w:color="auto" w:fill="auto"/>
            <w:noWrap/>
            <w:vAlign w:val="center"/>
            <w:hideMark/>
          </w:tcPr>
          <w:p w14:paraId="05DB410E" w14:textId="04B1C9FA"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475,54</w:t>
            </w:r>
          </w:p>
        </w:tc>
        <w:tc>
          <w:tcPr>
            <w:tcW w:w="1842" w:type="dxa"/>
            <w:shd w:val="clear" w:color="auto" w:fill="auto"/>
            <w:noWrap/>
            <w:vAlign w:val="center"/>
            <w:hideMark/>
          </w:tcPr>
          <w:p w14:paraId="475B5FE5" w14:textId="55D1508F" w:rsidR="008E460A" w:rsidRPr="001820FC" w:rsidRDefault="008E460A" w:rsidP="001820FC">
            <w:pPr>
              <w:jc w:val="right"/>
              <w:rPr>
                <w:rFonts w:ascii="Times New Roman" w:hAnsi="Times New Roman" w:cs="Times New Roman"/>
                <w:color w:val="auto"/>
                <w:lang w:val="en-US" w:eastAsia="en-US"/>
              </w:rPr>
            </w:pPr>
            <w:r w:rsidRPr="001820FC">
              <w:rPr>
                <w:rFonts w:ascii="Times New Roman" w:hAnsi="Times New Roman" w:cs="Times New Roman"/>
                <w:color w:val="auto"/>
              </w:rPr>
              <w:t>33,69</w:t>
            </w:r>
          </w:p>
        </w:tc>
      </w:tr>
    </w:tbl>
    <w:p w14:paraId="0139BD64" w14:textId="4BF03359" w:rsidR="007D0352" w:rsidRPr="001820FC" w:rsidRDefault="007D0352" w:rsidP="001820FC">
      <w:pPr>
        <w:pStyle w:val="Vnbnnidung0"/>
        <w:tabs>
          <w:tab w:val="left" w:pos="990"/>
        </w:tabs>
        <w:adjustRightInd w:val="0"/>
        <w:snapToGrid w:val="0"/>
        <w:spacing w:before="120" w:after="0" w:line="340" w:lineRule="exact"/>
        <w:ind w:firstLine="720"/>
        <w:jc w:val="both"/>
        <w:rPr>
          <w:rStyle w:val="Vnbnnidung"/>
          <w:sz w:val="28"/>
          <w:szCs w:val="28"/>
          <w:lang w:eastAsia="vi-VN"/>
        </w:rPr>
      </w:pPr>
      <w:r w:rsidRPr="001820FC">
        <w:rPr>
          <w:rStyle w:val="Vnbnnidung"/>
          <w:sz w:val="28"/>
          <w:szCs w:val="28"/>
          <w:lang w:eastAsia="vi-VN"/>
        </w:rPr>
        <w:t xml:space="preserve">- Đất quốc phòng: </w:t>
      </w:r>
    </w:p>
    <w:p w14:paraId="1F234CAB" w14:textId="2F38A22D" w:rsidR="007D0352" w:rsidRPr="001820FC" w:rsidRDefault="007D0352" w:rsidP="001820FC">
      <w:pPr>
        <w:pStyle w:val="Vnbnnidung0"/>
        <w:tabs>
          <w:tab w:val="left" w:pos="990"/>
        </w:tabs>
        <w:adjustRightInd w:val="0"/>
        <w:snapToGrid w:val="0"/>
        <w:spacing w:before="120" w:after="0" w:line="340" w:lineRule="exact"/>
        <w:ind w:firstLine="720"/>
        <w:jc w:val="both"/>
        <w:rPr>
          <w:rStyle w:val="Vnbnnidung"/>
          <w:sz w:val="28"/>
          <w:szCs w:val="28"/>
          <w:lang w:eastAsia="vi-VN"/>
        </w:rPr>
      </w:pPr>
      <w:r w:rsidRPr="001820FC">
        <w:rPr>
          <w:rStyle w:val="Vnbnnidung"/>
          <w:sz w:val="28"/>
          <w:szCs w:val="28"/>
          <w:lang w:eastAsia="vi-VN"/>
        </w:rPr>
        <w:lastRenderedPageBreak/>
        <w:t xml:space="preserve">Diện tích đất quốc phòng năm 2022 là </w:t>
      </w:r>
      <w:r w:rsidR="008E460A" w:rsidRPr="001820FC">
        <w:rPr>
          <w:rStyle w:val="Vnbnnidung"/>
          <w:sz w:val="28"/>
          <w:szCs w:val="28"/>
          <w:lang w:eastAsia="vi-VN"/>
        </w:rPr>
        <w:t>361,72</w:t>
      </w:r>
      <w:r w:rsidRPr="001820FC">
        <w:rPr>
          <w:rStyle w:val="Vnbnnidung"/>
          <w:sz w:val="28"/>
          <w:szCs w:val="28"/>
          <w:lang w:eastAsia="vi-VN"/>
        </w:rPr>
        <w:t xml:space="preserve"> ha, trong năm kế hoạch diện tích đất quốc phòng biến động như sau:</w:t>
      </w:r>
    </w:p>
    <w:p w14:paraId="2840FD76" w14:textId="69518911" w:rsidR="007D0352" w:rsidRPr="001820FC" w:rsidRDefault="007D0352" w:rsidP="001820FC">
      <w:pPr>
        <w:pStyle w:val="Vnbnnidung0"/>
        <w:tabs>
          <w:tab w:val="left" w:pos="990"/>
        </w:tabs>
        <w:adjustRightInd w:val="0"/>
        <w:snapToGrid w:val="0"/>
        <w:spacing w:before="120" w:after="0" w:line="340" w:lineRule="exact"/>
        <w:ind w:firstLine="720"/>
        <w:jc w:val="both"/>
        <w:rPr>
          <w:rStyle w:val="Vnbnnidung"/>
          <w:sz w:val="28"/>
          <w:szCs w:val="28"/>
          <w:lang w:eastAsia="vi-VN"/>
        </w:rPr>
      </w:pPr>
      <w:r w:rsidRPr="001820FC">
        <w:rPr>
          <w:rStyle w:val="Vnbnnidung"/>
          <w:sz w:val="28"/>
          <w:szCs w:val="28"/>
          <w:lang w:eastAsia="vi-VN"/>
        </w:rPr>
        <w:t>+ Diện tích đất quốc phòng không thay đổi mục đích sử dụng so với năm năm hiện trạng là 360,</w:t>
      </w:r>
      <w:r w:rsidR="007B2631" w:rsidRPr="001820FC">
        <w:rPr>
          <w:rStyle w:val="Vnbnnidung"/>
          <w:sz w:val="28"/>
          <w:szCs w:val="28"/>
          <w:lang w:eastAsia="vi-VN"/>
        </w:rPr>
        <w:t>64</w:t>
      </w:r>
      <w:r w:rsidR="00077AF3" w:rsidRPr="001820FC">
        <w:rPr>
          <w:rStyle w:val="Vnbnnidung"/>
          <w:sz w:val="28"/>
          <w:szCs w:val="28"/>
          <w:lang w:val="vi-VN" w:eastAsia="vi-VN"/>
        </w:rPr>
        <w:t xml:space="preserve"> </w:t>
      </w:r>
      <w:r w:rsidRPr="001820FC">
        <w:rPr>
          <w:rStyle w:val="Vnbnnidung"/>
          <w:sz w:val="28"/>
          <w:szCs w:val="28"/>
          <w:lang w:eastAsia="vi-VN"/>
        </w:rPr>
        <w:t>ha;</w:t>
      </w:r>
    </w:p>
    <w:p w14:paraId="30981239" w14:textId="77777777" w:rsidR="000803B7" w:rsidRPr="001820FC" w:rsidRDefault="007D0352" w:rsidP="001820FC">
      <w:pPr>
        <w:pStyle w:val="Vnbnnidung0"/>
        <w:tabs>
          <w:tab w:val="left" w:pos="990"/>
        </w:tabs>
        <w:adjustRightInd w:val="0"/>
        <w:snapToGrid w:val="0"/>
        <w:spacing w:before="120" w:after="0" w:line="340" w:lineRule="exact"/>
        <w:ind w:firstLine="720"/>
        <w:jc w:val="both"/>
        <w:rPr>
          <w:rStyle w:val="Vnbnnidung"/>
          <w:spacing w:val="-4"/>
          <w:sz w:val="28"/>
          <w:szCs w:val="28"/>
          <w:lang w:eastAsia="vi-VN"/>
        </w:rPr>
      </w:pPr>
      <w:r w:rsidRPr="001820FC">
        <w:rPr>
          <w:rStyle w:val="Vnbnnidung"/>
          <w:spacing w:val="-4"/>
          <w:sz w:val="28"/>
          <w:szCs w:val="28"/>
          <w:lang w:eastAsia="vi-VN"/>
        </w:rPr>
        <w:t xml:space="preserve">+ Diện tích tăng thêm 0,56 ha từ đất chưa sử dụng, </w:t>
      </w:r>
    </w:p>
    <w:p w14:paraId="604865D4" w14:textId="71CDFB37" w:rsidR="007D0352" w:rsidRPr="001820FC" w:rsidRDefault="000803B7" w:rsidP="001820FC">
      <w:pPr>
        <w:pStyle w:val="Vnbnnidung0"/>
        <w:tabs>
          <w:tab w:val="left" w:pos="990"/>
        </w:tabs>
        <w:adjustRightInd w:val="0"/>
        <w:snapToGrid w:val="0"/>
        <w:spacing w:before="120" w:after="0" w:line="340" w:lineRule="exact"/>
        <w:ind w:firstLine="720"/>
        <w:jc w:val="both"/>
        <w:rPr>
          <w:rStyle w:val="Vnbnnidung"/>
          <w:spacing w:val="-4"/>
          <w:sz w:val="28"/>
          <w:szCs w:val="28"/>
          <w:lang w:eastAsia="vi-VN"/>
        </w:rPr>
      </w:pPr>
      <w:r w:rsidRPr="001820FC">
        <w:rPr>
          <w:rStyle w:val="Vnbnnidung"/>
          <w:spacing w:val="-4"/>
          <w:sz w:val="28"/>
          <w:szCs w:val="28"/>
          <w:lang w:eastAsia="vi-VN"/>
        </w:rPr>
        <w:t>+ Diện</w:t>
      </w:r>
      <w:r w:rsidRPr="001820FC">
        <w:rPr>
          <w:rStyle w:val="Vnbnnidung"/>
          <w:spacing w:val="-4"/>
          <w:sz w:val="28"/>
          <w:szCs w:val="28"/>
          <w:lang w:val="vi-VN" w:eastAsia="vi-VN"/>
        </w:rPr>
        <w:t xml:space="preserve"> tích </w:t>
      </w:r>
      <w:r w:rsidR="007D0352" w:rsidRPr="001820FC">
        <w:rPr>
          <w:rStyle w:val="Vnbnnidung"/>
          <w:spacing w:val="-4"/>
          <w:sz w:val="28"/>
          <w:szCs w:val="28"/>
          <w:lang w:eastAsia="vi-VN"/>
        </w:rPr>
        <w:t xml:space="preserve">giảm </w:t>
      </w:r>
      <w:r w:rsidR="007B2631" w:rsidRPr="001820FC">
        <w:rPr>
          <w:rStyle w:val="Vnbnnidung"/>
          <w:spacing w:val="-4"/>
          <w:sz w:val="28"/>
          <w:szCs w:val="28"/>
          <w:lang w:eastAsia="vi-VN"/>
        </w:rPr>
        <w:t>1</w:t>
      </w:r>
      <w:r w:rsidR="007B2631" w:rsidRPr="001820FC">
        <w:rPr>
          <w:rStyle w:val="Vnbnnidung"/>
          <w:spacing w:val="-4"/>
          <w:sz w:val="28"/>
          <w:szCs w:val="28"/>
          <w:lang w:val="vi-VN" w:eastAsia="vi-VN"/>
        </w:rPr>
        <w:t xml:space="preserve">,08 </w:t>
      </w:r>
      <w:r w:rsidR="007D0352" w:rsidRPr="001820FC">
        <w:rPr>
          <w:rStyle w:val="Vnbnnidung"/>
          <w:spacing w:val="-4"/>
          <w:sz w:val="28"/>
          <w:szCs w:val="28"/>
          <w:lang w:eastAsia="vi-VN"/>
        </w:rPr>
        <w:t>ha do chuyển sang đất giao thông</w:t>
      </w:r>
      <w:r w:rsidR="007B2631" w:rsidRPr="001820FC">
        <w:rPr>
          <w:rStyle w:val="Vnbnnidung"/>
          <w:spacing w:val="-4"/>
          <w:sz w:val="28"/>
          <w:szCs w:val="28"/>
          <w:lang w:val="vi-VN" w:eastAsia="vi-VN"/>
        </w:rPr>
        <w:t xml:space="preserve"> 0,91 ha; đất thủy lợi 0,15 ha; đất công trình năng lượng 0,02 ha.</w:t>
      </w:r>
      <w:r w:rsidR="007D0352" w:rsidRPr="001820FC">
        <w:rPr>
          <w:rStyle w:val="Vnbnnidung"/>
          <w:spacing w:val="-4"/>
          <w:sz w:val="28"/>
          <w:szCs w:val="28"/>
          <w:lang w:eastAsia="vi-VN"/>
        </w:rPr>
        <w:t xml:space="preserve"> </w:t>
      </w:r>
    </w:p>
    <w:p w14:paraId="547762EC" w14:textId="09F81D2F" w:rsidR="007D0352" w:rsidRPr="001820FC" w:rsidRDefault="007D0352" w:rsidP="001820FC">
      <w:pPr>
        <w:pStyle w:val="Vnbnnidung0"/>
        <w:tabs>
          <w:tab w:val="left" w:pos="990"/>
        </w:tabs>
        <w:adjustRightInd w:val="0"/>
        <w:snapToGrid w:val="0"/>
        <w:spacing w:before="120" w:after="0" w:line="340" w:lineRule="exact"/>
        <w:ind w:firstLine="720"/>
        <w:jc w:val="both"/>
        <w:rPr>
          <w:rStyle w:val="Vnbnnidung"/>
          <w:sz w:val="28"/>
          <w:szCs w:val="28"/>
          <w:lang w:eastAsia="vi-VN"/>
        </w:rPr>
      </w:pPr>
      <w:r w:rsidRPr="001820FC">
        <w:rPr>
          <w:rStyle w:val="Vnbnnidung"/>
          <w:sz w:val="28"/>
          <w:szCs w:val="28"/>
          <w:lang w:eastAsia="vi-VN"/>
        </w:rPr>
        <w:t>+ Kế hoạch năm 2023, thành phố có 361,</w:t>
      </w:r>
      <w:r w:rsidR="007B2631" w:rsidRPr="001820FC">
        <w:rPr>
          <w:rStyle w:val="Vnbnnidung"/>
          <w:sz w:val="28"/>
          <w:szCs w:val="28"/>
          <w:lang w:eastAsia="vi-VN"/>
        </w:rPr>
        <w:t>20</w:t>
      </w:r>
      <w:r w:rsidRPr="001820FC">
        <w:rPr>
          <w:rStyle w:val="Vnbnnidung"/>
          <w:sz w:val="28"/>
          <w:szCs w:val="28"/>
          <w:lang w:eastAsia="vi-VN"/>
        </w:rPr>
        <w:t xml:space="preserve"> ha đất quốc phòng, chiếm  7,</w:t>
      </w:r>
      <w:r w:rsidR="00446CFF" w:rsidRPr="001820FC">
        <w:rPr>
          <w:rStyle w:val="Vnbnnidung"/>
          <w:sz w:val="28"/>
          <w:szCs w:val="28"/>
          <w:lang w:eastAsia="vi-VN"/>
        </w:rPr>
        <w:t>99</w:t>
      </w:r>
      <w:r w:rsidRPr="001820FC">
        <w:rPr>
          <w:rStyle w:val="Vnbnnidung"/>
          <w:sz w:val="28"/>
          <w:szCs w:val="28"/>
          <w:lang w:eastAsia="vi-VN"/>
        </w:rPr>
        <w:t>% diện tích đất phi nông nghiệp và phân bổ đến từng đơn vị hành chính cấp xã, cụ thể như sau: phường Bắc Sơn: 0,43 ha; phường Nam Sơn 53,63 ha; phường Tân Bình 21,20 ha; phường Tây Sơn 22,</w:t>
      </w:r>
      <w:r w:rsidR="00747CB5" w:rsidRPr="001820FC">
        <w:rPr>
          <w:rStyle w:val="Vnbnnidung"/>
          <w:sz w:val="28"/>
          <w:szCs w:val="28"/>
          <w:lang w:eastAsia="vi-VN"/>
        </w:rPr>
        <w:t>10</w:t>
      </w:r>
      <w:r w:rsidRPr="001820FC">
        <w:rPr>
          <w:rStyle w:val="Vnbnnidung"/>
          <w:sz w:val="28"/>
          <w:szCs w:val="28"/>
          <w:lang w:eastAsia="vi-VN"/>
        </w:rPr>
        <w:t xml:space="preserve"> ha; phường Trung Sơn 73,</w:t>
      </w:r>
      <w:r w:rsidR="00747CB5" w:rsidRPr="001820FC">
        <w:rPr>
          <w:rStyle w:val="Vnbnnidung"/>
          <w:sz w:val="28"/>
          <w:szCs w:val="28"/>
          <w:lang w:eastAsia="vi-VN"/>
        </w:rPr>
        <w:t>64</w:t>
      </w:r>
      <w:r w:rsidRPr="001820FC">
        <w:rPr>
          <w:rStyle w:val="Vnbnnidung"/>
          <w:sz w:val="28"/>
          <w:szCs w:val="28"/>
          <w:lang w:eastAsia="vi-VN"/>
        </w:rPr>
        <w:t xml:space="preserve"> ha; phường Yên Bình </w:t>
      </w:r>
      <w:r w:rsidR="00747CB5" w:rsidRPr="001820FC">
        <w:rPr>
          <w:rStyle w:val="Vnbnnidung"/>
          <w:sz w:val="28"/>
          <w:szCs w:val="28"/>
          <w:lang w:eastAsia="vi-VN"/>
        </w:rPr>
        <w:t>10</w:t>
      </w:r>
      <w:r w:rsidR="00747CB5" w:rsidRPr="001820FC">
        <w:rPr>
          <w:rStyle w:val="Vnbnnidung"/>
          <w:sz w:val="28"/>
          <w:szCs w:val="28"/>
          <w:lang w:val="vi-VN" w:eastAsia="vi-VN"/>
        </w:rPr>
        <w:t>,87</w:t>
      </w:r>
      <w:r w:rsidRPr="001820FC">
        <w:rPr>
          <w:rStyle w:val="Vnbnnidung"/>
          <w:sz w:val="28"/>
          <w:szCs w:val="28"/>
          <w:lang w:eastAsia="vi-VN"/>
        </w:rPr>
        <w:t xml:space="preserve"> ha; xã Đông Sơn 47,</w:t>
      </w:r>
      <w:r w:rsidR="00747CB5" w:rsidRPr="001820FC">
        <w:rPr>
          <w:rStyle w:val="Vnbnnidung"/>
          <w:sz w:val="28"/>
          <w:szCs w:val="28"/>
          <w:lang w:eastAsia="vi-VN"/>
        </w:rPr>
        <w:t>63</w:t>
      </w:r>
      <w:r w:rsidRPr="001820FC">
        <w:rPr>
          <w:rStyle w:val="Vnbnnidung"/>
          <w:sz w:val="28"/>
          <w:szCs w:val="28"/>
          <w:lang w:eastAsia="vi-VN"/>
        </w:rPr>
        <w:t xml:space="preserve"> ha; xã Quang Sơn 95,</w:t>
      </w:r>
      <w:r w:rsidR="00747CB5" w:rsidRPr="001820FC">
        <w:rPr>
          <w:rStyle w:val="Vnbnnidung"/>
          <w:sz w:val="28"/>
          <w:szCs w:val="28"/>
          <w:lang w:eastAsia="vi-VN"/>
        </w:rPr>
        <w:t>4</w:t>
      </w:r>
      <w:r w:rsidRPr="001820FC">
        <w:rPr>
          <w:rStyle w:val="Vnbnnidung"/>
          <w:sz w:val="28"/>
          <w:szCs w:val="28"/>
          <w:lang w:eastAsia="vi-VN"/>
        </w:rPr>
        <w:t>5 ha; xã Yên Sơn 36,24 ha.</w:t>
      </w:r>
    </w:p>
    <w:p w14:paraId="031AE549" w14:textId="77777777" w:rsidR="007D0352" w:rsidRPr="001820FC" w:rsidRDefault="007D0352" w:rsidP="001820FC">
      <w:pPr>
        <w:pStyle w:val="Vnbnnidung0"/>
        <w:tabs>
          <w:tab w:val="left" w:pos="990"/>
        </w:tabs>
        <w:adjustRightInd w:val="0"/>
        <w:snapToGrid w:val="0"/>
        <w:spacing w:before="120" w:after="0" w:line="340" w:lineRule="exact"/>
        <w:ind w:firstLine="720"/>
        <w:jc w:val="both"/>
        <w:rPr>
          <w:rStyle w:val="Vnbnnidung"/>
          <w:sz w:val="28"/>
          <w:szCs w:val="28"/>
          <w:lang w:eastAsia="vi-VN"/>
        </w:rPr>
      </w:pPr>
      <w:r w:rsidRPr="001820FC">
        <w:rPr>
          <w:rStyle w:val="Vnbnnidung"/>
          <w:sz w:val="28"/>
          <w:szCs w:val="28"/>
          <w:lang w:eastAsia="vi-VN"/>
        </w:rPr>
        <w:t xml:space="preserve">- Đất cho an ninh: </w:t>
      </w:r>
    </w:p>
    <w:p w14:paraId="39DAC410" w14:textId="031FA5B1" w:rsidR="007D0352" w:rsidRPr="001820FC" w:rsidRDefault="007D0352" w:rsidP="001820FC">
      <w:pPr>
        <w:pStyle w:val="Vnbnnidung0"/>
        <w:tabs>
          <w:tab w:val="left" w:pos="990"/>
        </w:tabs>
        <w:adjustRightInd w:val="0"/>
        <w:snapToGrid w:val="0"/>
        <w:spacing w:before="120" w:after="0" w:line="340" w:lineRule="exact"/>
        <w:ind w:firstLine="720"/>
        <w:jc w:val="both"/>
        <w:rPr>
          <w:rStyle w:val="Vnbnnidung"/>
          <w:sz w:val="28"/>
          <w:szCs w:val="28"/>
          <w:lang w:eastAsia="vi-VN"/>
        </w:rPr>
      </w:pPr>
      <w:r w:rsidRPr="001820FC">
        <w:rPr>
          <w:rStyle w:val="Vnbnnidung"/>
          <w:sz w:val="28"/>
          <w:szCs w:val="28"/>
          <w:lang w:eastAsia="vi-VN"/>
        </w:rPr>
        <w:t xml:space="preserve">Năm 2022, diện tích đất an ninh là </w:t>
      </w:r>
      <w:r w:rsidR="00FF064A" w:rsidRPr="001820FC">
        <w:rPr>
          <w:rStyle w:val="Vnbnnidung"/>
          <w:sz w:val="28"/>
          <w:szCs w:val="28"/>
          <w:lang w:eastAsia="vi-VN"/>
        </w:rPr>
        <w:t>9,</w:t>
      </w:r>
      <w:r w:rsidR="002535FA" w:rsidRPr="001820FC">
        <w:rPr>
          <w:rStyle w:val="Vnbnnidung"/>
          <w:sz w:val="28"/>
          <w:szCs w:val="28"/>
          <w:lang w:eastAsia="vi-VN"/>
        </w:rPr>
        <w:t>11</w:t>
      </w:r>
      <w:r w:rsidRPr="001820FC">
        <w:rPr>
          <w:rStyle w:val="Vnbnnidung"/>
          <w:sz w:val="28"/>
          <w:szCs w:val="28"/>
          <w:lang w:eastAsia="vi-VN"/>
        </w:rPr>
        <w:t xml:space="preserve"> ha, trong năm </w:t>
      </w:r>
      <w:r w:rsidR="001B2C69" w:rsidRPr="001820FC">
        <w:rPr>
          <w:rStyle w:val="Vnbnnidung"/>
          <w:sz w:val="28"/>
          <w:szCs w:val="28"/>
          <w:lang w:eastAsia="vi-VN"/>
        </w:rPr>
        <w:t>kế hoạch</w:t>
      </w:r>
      <w:r w:rsidRPr="001820FC">
        <w:rPr>
          <w:rStyle w:val="Vnbnnidung"/>
          <w:sz w:val="28"/>
          <w:szCs w:val="28"/>
          <w:lang w:eastAsia="vi-VN"/>
        </w:rPr>
        <w:t>, diện tích đất an ninh biến động như sau:</w:t>
      </w:r>
    </w:p>
    <w:p w14:paraId="18A0698B" w14:textId="78A5DF9E" w:rsidR="007D0352" w:rsidRPr="001820FC" w:rsidRDefault="007D0352" w:rsidP="001820FC">
      <w:pPr>
        <w:pStyle w:val="Vnbnnidung0"/>
        <w:tabs>
          <w:tab w:val="left" w:pos="990"/>
        </w:tabs>
        <w:adjustRightInd w:val="0"/>
        <w:snapToGrid w:val="0"/>
        <w:spacing w:before="120" w:after="0" w:line="340" w:lineRule="exact"/>
        <w:ind w:firstLine="720"/>
        <w:jc w:val="both"/>
        <w:rPr>
          <w:rStyle w:val="Vnbnnidung"/>
          <w:sz w:val="28"/>
          <w:szCs w:val="28"/>
          <w:lang w:eastAsia="vi-VN"/>
        </w:rPr>
      </w:pPr>
      <w:r w:rsidRPr="001820FC">
        <w:rPr>
          <w:rStyle w:val="Vnbnnidung"/>
          <w:sz w:val="28"/>
          <w:szCs w:val="28"/>
          <w:lang w:eastAsia="vi-VN"/>
        </w:rPr>
        <w:t xml:space="preserve">+ Diện tích không thay đổi mục đích sử dụng so với năm năm hiện trạng là </w:t>
      </w:r>
      <w:r w:rsidR="00FF064A" w:rsidRPr="001820FC">
        <w:rPr>
          <w:rStyle w:val="Vnbnnidung"/>
          <w:sz w:val="28"/>
          <w:szCs w:val="28"/>
          <w:lang w:eastAsia="vi-VN"/>
        </w:rPr>
        <w:t>9,</w:t>
      </w:r>
      <w:r w:rsidR="002535FA" w:rsidRPr="001820FC">
        <w:rPr>
          <w:rStyle w:val="Vnbnnidung"/>
          <w:sz w:val="28"/>
          <w:szCs w:val="28"/>
          <w:lang w:eastAsia="vi-VN"/>
        </w:rPr>
        <w:t>11</w:t>
      </w:r>
      <w:r w:rsidRPr="001820FC">
        <w:rPr>
          <w:rStyle w:val="Vnbnnidung"/>
          <w:sz w:val="28"/>
          <w:szCs w:val="28"/>
          <w:lang w:eastAsia="vi-VN"/>
        </w:rPr>
        <w:t xml:space="preserve"> ha;</w:t>
      </w:r>
    </w:p>
    <w:p w14:paraId="71A69131" w14:textId="72C6A98C" w:rsidR="00A00262" w:rsidRPr="001820FC" w:rsidRDefault="007D0352" w:rsidP="001820FC">
      <w:pPr>
        <w:pStyle w:val="Vnbnnidung0"/>
        <w:tabs>
          <w:tab w:val="left" w:pos="990"/>
        </w:tabs>
        <w:adjustRightInd w:val="0"/>
        <w:snapToGrid w:val="0"/>
        <w:spacing w:before="120" w:after="0" w:line="340" w:lineRule="exact"/>
        <w:ind w:firstLine="720"/>
        <w:jc w:val="both"/>
        <w:rPr>
          <w:rStyle w:val="Vnbnnidung"/>
          <w:sz w:val="28"/>
          <w:szCs w:val="28"/>
          <w:lang w:eastAsia="vi-VN"/>
        </w:rPr>
      </w:pPr>
      <w:r w:rsidRPr="001820FC">
        <w:rPr>
          <w:rStyle w:val="Vnbnnidung"/>
          <w:sz w:val="28"/>
          <w:szCs w:val="28"/>
          <w:lang w:eastAsia="vi-VN"/>
        </w:rPr>
        <w:t xml:space="preserve">+ Diện tích tăng thêm </w:t>
      </w:r>
      <w:r w:rsidR="006C296B" w:rsidRPr="001820FC">
        <w:rPr>
          <w:rStyle w:val="Vnbnnidung"/>
          <w:sz w:val="28"/>
          <w:szCs w:val="28"/>
          <w:lang w:eastAsia="vi-VN"/>
        </w:rPr>
        <w:t>1,86</w:t>
      </w:r>
      <w:r w:rsidRPr="001820FC">
        <w:rPr>
          <w:rStyle w:val="Vnbnnidung"/>
          <w:sz w:val="28"/>
          <w:szCs w:val="28"/>
          <w:lang w:eastAsia="vi-VN"/>
        </w:rPr>
        <w:t xml:space="preserve"> ha từ đất trồng cây hàng năm khác 0,74 ha; đất trồng cây lâu năm 0,12 ha; đất nuôi trồng thủy sản 0,10 ha; đất xây dựng trụ sở cơ quan 0,50 ha; đất chưa sử dụng 0,40 ha</w:t>
      </w:r>
      <w:r w:rsidR="00A00262" w:rsidRPr="001820FC">
        <w:rPr>
          <w:rStyle w:val="Vnbnnidung"/>
          <w:sz w:val="28"/>
          <w:szCs w:val="28"/>
          <w:lang w:eastAsia="vi-VN"/>
        </w:rPr>
        <w:t>.</w:t>
      </w:r>
    </w:p>
    <w:p w14:paraId="747F8906" w14:textId="27696FB2" w:rsidR="00A00262" w:rsidRPr="001820FC" w:rsidRDefault="00A00262" w:rsidP="001820FC">
      <w:pPr>
        <w:spacing w:before="120" w:after="120" w:line="312" w:lineRule="auto"/>
        <w:ind w:firstLine="720"/>
        <w:jc w:val="both"/>
        <w:rPr>
          <w:rFonts w:ascii="Times New Roman" w:hAnsi="Times New Roman"/>
          <w:color w:val="auto"/>
          <w:sz w:val="28"/>
          <w:szCs w:val="28"/>
          <w:lang w:val="en-US"/>
        </w:rPr>
      </w:pPr>
      <w:r w:rsidRPr="001820FC">
        <w:rPr>
          <w:rStyle w:val="Vnbnnidung"/>
          <w:color w:val="auto"/>
          <w:sz w:val="28"/>
          <w:szCs w:val="28"/>
        </w:rPr>
        <w:t xml:space="preserve">Riêng đối với vị trí </w:t>
      </w:r>
      <w:r w:rsidR="009B7715" w:rsidRPr="001820FC">
        <w:rPr>
          <w:rStyle w:val="Vnbnnidung"/>
          <w:color w:val="auto"/>
          <w:sz w:val="28"/>
          <w:szCs w:val="28"/>
          <w:lang w:val="en-US"/>
        </w:rPr>
        <w:t>t</w:t>
      </w:r>
      <w:r w:rsidRPr="001820FC">
        <w:rPr>
          <w:rStyle w:val="Vnbnnidung"/>
          <w:color w:val="auto"/>
          <w:sz w:val="28"/>
          <w:szCs w:val="28"/>
        </w:rPr>
        <w:t xml:space="preserve">rụ sở </w:t>
      </w:r>
      <w:r w:rsidR="009B7715" w:rsidRPr="001820FC">
        <w:rPr>
          <w:rStyle w:val="Vnbnnidung"/>
          <w:color w:val="auto"/>
          <w:sz w:val="28"/>
          <w:szCs w:val="28"/>
          <w:lang w:val="en-US"/>
        </w:rPr>
        <w:t>c</w:t>
      </w:r>
      <w:r w:rsidRPr="001820FC">
        <w:rPr>
          <w:rStyle w:val="Vnbnnidung"/>
          <w:color w:val="auto"/>
          <w:sz w:val="28"/>
          <w:szCs w:val="28"/>
        </w:rPr>
        <w:t xml:space="preserve">ông an phường Yên Bình trong danh mục là </w:t>
      </w:r>
      <w:r w:rsidR="009B7715" w:rsidRPr="001820FC">
        <w:rPr>
          <w:rStyle w:val="Vnbnnidung"/>
          <w:color w:val="auto"/>
          <w:sz w:val="28"/>
          <w:szCs w:val="28"/>
          <w:lang w:val="en-US"/>
        </w:rPr>
        <w:t xml:space="preserve">được chuyển từ </w:t>
      </w:r>
      <w:r w:rsidRPr="001820FC">
        <w:rPr>
          <w:rStyle w:val="Vnbnnidung"/>
          <w:color w:val="auto"/>
          <w:sz w:val="28"/>
          <w:szCs w:val="28"/>
        </w:rPr>
        <w:t>đất chợ</w:t>
      </w:r>
      <w:r w:rsidRPr="001820FC">
        <w:rPr>
          <w:rStyle w:val="Vnbnnidung"/>
          <w:color w:val="auto"/>
          <w:sz w:val="28"/>
          <w:szCs w:val="28"/>
          <w:lang w:val="en-US"/>
        </w:rPr>
        <w:t xml:space="preserve"> </w:t>
      </w:r>
      <w:r w:rsidR="009B7715" w:rsidRPr="001820FC">
        <w:rPr>
          <w:rStyle w:val="Vnbnnidung"/>
          <w:color w:val="auto"/>
          <w:sz w:val="28"/>
          <w:szCs w:val="28"/>
          <w:lang w:val="en-US"/>
        </w:rPr>
        <w:t>sang (</w:t>
      </w:r>
      <w:r w:rsidRPr="001820FC">
        <w:rPr>
          <w:rStyle w:val="Vnbnnidung"/>
          <w:color w:val="auto"/>
          <w:sz w:val="28"/>
          <w:szCs w:val="28"/>
          <w:lang w:val="en-US"/>
        </w:rPr>
        <w:t>tờ 8 thửa 286</w:t>
      </w:r>
      <w:r w:rsidR="009B7715" w:rsidRPr="001820FC">
        <w:rPr>
          <w:rStyle w:val="Vnbnnidung"/>
          <w:color w:val="auto"/>
          <w:sz w:val="28"/>
          <w:szCs w:val="28"/>
          <w:lang w:val="en-US"/>
        </w:rPr>
        <w:t xml:space="preserve">) </w:t>
      </w:r>
      <w:r w:rsidRPr="001820FC">
        <w:rPr>
          <w:rFonts w:ascii="Times New Roman" w:hAnsi="Times New Roman"/>
          <w:color w:val="auto"/>
          <w:sz w:val="28"/>
          <w:szCs w:val="28"/>
        </w:rPr>
        <w:t xml:space="preserve">trước đây đã quy hoạch là đất chợ (đã </w:t>
      </w:r>
      <w:r w:rsidRPr="001820FC">
        <w:rPr>
          <w:rFonts w:ascii="Times New Roman" w:hAnsi="Times New Roman"/>
          <w:color w:val="auto"/>
          <w:sz w:val="28"/>
          <w:szCs w:val="28"/>
          <w:lang w:val="en-US"/>
        </w:rPr>
        <w:t xml:space="preserve">thực hiện thu hồi đất, </w:t>
      </w:r>
      <w:r w:rsidRPr="001820FC">
        <w:rPr>
          <w:rFonts w:ascii="Times New Roman" w:hAnsi="Times New Roman"/>
          <w:color w:val="auto"/>
          <w:sz w:val="28"/>
          <w:szCs w:val="28"/>
        </w:rPr>
        <w:t xml:space="preserve">đền bù giải phóng mặt bằng, </w:t>
      </w:r>
      <w:r w:rsidRPr="001820FC">
        <w:rPr>
          <w:rFonts w:ascii="Times New Roman" w:hAnsi="Times New Roman"/>
          <w:color w:val="auto"/>
          <w:sz w:val="28"/>
          <w:szCs w:val="28"/>
          <w:lang w:val="en-US"/>
        </w:rPr>
        <w:t xml:space="preserve">trong quá trình </w:t>
      </w:r>
      <w:r w:rsidRPr="001820FC">
        <w:rPr>
          <w:rFonts w:ascii="Times New Roman" w:hAnsi="Times New Roman"/>
          <w:color w:val="auto"/>
          <w:sz w:val="28"/>
          <w:szCs w:val="28"/>
        </w:rPr>
        <w:t>thành phố đo đạc bản đồ địa chính và xác định là đất chợ, tuy nhiên từ đó đến nay chưa có quyết định giao đất</w:t>
      </w:r>
      <w:r w:rsidR="002F4307" w:rsidRPr="001820FC">
        <w:rPr>
          <w:rFonts w:ascii="Times New Roman" w:hAnsi="Times New Roman"/>
          <w:color w:val="auto"/>
          <w:sz w:val="28"/>
          <w:szCs w:val="28"/>
          <w:lang w:val="en-US"/>
        </w:rPr>
        <w:t>,</w:t>
      </w:r>
      <w:r w:rsidRPr="001820FC">
        <w:rPr>
          <w:rFonts w:ascii="Times New Roman" w:hAnsi="Times New Roman"/>
          <w:color w:val="auto"/>
          <w:sz w:val="28"/>
          <w:szCs w:val="28"/>
        </w:rPr>
        <w:t xml:space="preserve"> cho thuê đất cho đơ</w:t>
      </w:r>
      <w:r w:rsidRPr="001820FC">
        <w:rPr>
          <w:rFonts w:ascii="Times New Roman" w:hAnsi="Times New Roman"/>
          <w:color w:val="auto"/>
          <w:sz w:val="28"/>
          <w:szCs w:val="28"/>
          <w:lang w:val="en-US"/>
        </w:rPr>
        <w:t>n</w:t>
      </w:r>
      <w:r w:rsidRPr="001820FC">
        <w:rPr>
          <w:rFonts w:ascii="Times New Roman" w:hAnsi="Times New Roman"/>
          <w:color w:val="auto"/>
          <w:sz w:val="28"/>
          <w:szCs w:val="28"/>
        </w:rPr>
        <w:t xml:space="preserve"> </w:t>
      </w:r>
      <w:r w:rsidR="009B7715" w:rsidRPr="001820FC">
        <w:rPr>
          <w:rFonts w:ascii="Times New Roman" w:hAnsi="Times New Roman"/>
          <w:color w:val="auto"/>
          <w:sz w:val="28"/>
          <w:szCs w:val="28"/>
          <w:lang w:val="en-US"/>
        </w:rPr>
        <w:t xml:space="preserve">vị </w:t>
      </w:r>
      <w:r w:rsidRPr="001820FC">
        <w:rPr>
          <w:rFonts w:ascii="Times New Roman" w:hAnsi="Times New Roman"/>
          <w:color w:val="auto"/>
          <w:sz w:val="28"/>
          <w:szCs w:val="28"/>
        </w:rPr>
        <w:t>xây dựng chợ, hiện tại vẫn để đất trống</w:t>
      </w:r>
      <w:r w:rsidRPr="001820FC">
        <w:rPr>
          <w:rFonts w:ascii="Times New Roman" w:hAnsi="Times New Roman"/>
          <w:color w:val="auto"/>
          <w:sz w:val="28"/>
          <w:szCs w:val="28"/>
          <w:lang w:val="en-US"/>
        </w:rPr>
        <w:t xml:space="preserve"> </w:t>
      </w:r>
      <w:r w:rsidRPr="001820FC">
        <w:rPr>
          <w:rFonts w:ascii="Times New Roman" w:hAnsi="Times New Roman"/>
          <w:color w:val="auto"/>
          <w:sz w:val="28"/>
          <w:szCs w:val="28"/>
        </w:rPr>
        <w:t>(chưa sử dụng</w:t>
      </w:r>
      <w:r w:rsidR="003F03C6" w:rsidRPr="001820FC">
        <w:rPr>
          <w:rFonts w:ascii="Times New Roman" w:hAnsi="Times New Roman"/>
          <w:color w:val="auto"/>
          <w:sz w:val="28"/>
          <w:szCs w:val="28"/>
          <w:lang w:val="en-US"/>
        </w:rPr>
        <w:t>)</w:t>
      </w:r>
      <w:r w:rsidRPr="001820FC">
        <w:rPr>
          <w:rFonts w:ascii="Times New Roman" w:hAnsi="Times New Roman"/>
          <w:color w:val="auto"/>
          <w:sz w:val="28"/>
          <w:szCs w:val="28"/>
        </w:rPr>
        <w:t xml:space="preserve"> đ</w:t>
      </w:r>
      <w:r w:rsidR="003F03C6" w:rsidRPr="001820FC">
        <w:rPr>
          <w:rFonts w:ascii="Times New Roman" w:hAnsi="Times New Roman"/>
          <w:color w:val="auto"/>
          <w:sz w:val="28"/>
          <w:szCs w:val="28"/>
          <w:lang w:val="en-US"/>
        </w:rPr>
        <w:t>a</w:t>
      </w:r>
      <w:r w:rsidRPr="001820FC">
        <w:rPr>
          <w:rFonts w:ascii="Times New Roman" w:hAnsi="Times New Roman"/>
          <w:color w:val="auto"/>
          <w:sz w:val="28"/>
          <w:szCs w:val="28"/>
        </w:rPr>
        <w:t xml:space="preserve">ng giao cho </w:t>
      </w:r>
      <w:r w:rsidR="003F03C6" w:rsidRPr="001820FC">
        <w:rPr>
          <w:rFonts w:ascii="Times New Roman" w:hAnsi="Times New Roman"/>
          <w:color w:val="auto"/>
          <w:sz w:val="28"/>
          <w:szCs w:val="28"/>
          <w:lang w:val="en-US"/>
        </w:rPr>
        <w:t>Ủy</w:t>
      </w:r>
      <w:r w:rsidRPr="001820FC">
        <w:rPr>
          <w:rFonts w:ascii="Times New Roman" w:hAnsi="Times New Roman"/>
          <w:color w:val="auto"/>
          <w:sz w:val="28"/>
          <w:szCs w:val="28"/>
        </w:rPr>
        <w:t xml:space="preserve"> ban nhân dân xã quản lý sử dụng)</w:t>
      </w:r>
      <w:r w:rsidRPr="001820FC">
        <w:rPr>
          <w:rFonts w:ascii="Times New Roman" w:hAnsi="Times New Roman"/>
          <w:color w:val="auto"/>
          <w:sz w:val="28"/>
          <w:szCs w:val="28"/>
          <w:lang w:val="en-US"/>
        </w:rPr>
        <w:t xml:space="preserve"> trong thống kê đất đai không thống kê vào đất chợ</w:t>
      </w:r>
      <w:r w:rsidRPr="001820FC">
        <w:rPr>
          <w:rFonts w:ascii="Times New Roman" w:hAnsi="Times New Roman"/>
          <w:color w:val="auto"/>
          <w:sz w:val="28"/>
          <w:szCs w:val="28"/>
        </w:rPr>
        <w:t xml:space="preserve"> </w:t>
      </w:r>
      <w:r w:rsidRPr="001820FC">
        <w:rPr>
          <w:rFonts w:ascii="Times New Roman" w:hAnsi="Times New Roman"/>
          <w:color w:val="auto"/>
          <w:sz w:val="28"/>
          <w:szCs w:val="28"/>
          <w:lang w:val="en-US"/>
        </w:rPr>
        <w:t xml:space="preserve">vì vậy trong kế hoạch sử dụng đất </w:t>
      </w:r>
      <w:r w:rsidR="009B7715" w:rsidRPr="001820FC">
        <w:rPr>
          <w:rFonts w:ascii="Times New Roman" w:hAnsi="Times New Roman"/>
          <w:color w:val="auto"/>
          <w:sz w:val="28"/>
          <w:szCs w:val="28"/>
          <w:lang w:val="en-US"/>
        </w:rPr>
        <w:t xml:space="preserve">khi </w:t>
      </w:r>
      <w:r w:rsidRPr="001820FC">
        <w:rPr>
          <w:rFonts w:ascii="Times New Roman" w:hAnsi="Times New Roman"/>
          <w:color w:val="auto"/>
          <w:sz w:val="28"/>
          <w:szCs w:val="28"/>
          <w:lang w:val="en-US"/>
        </w:rPr>
        <w:t>chu chuyển</w:t>
      </w:r>
      <w:r w:rsidR="009B7715" w:rsidRPr="001820FC">
        <w:rPr>
          <w:rFonts w:ascii="Times New Roman" w:hAnsi="Times New Roman"/>
          <w:color w:val="auto"/>
          <w:sz w:val="28"/>
          <w:szCs w:val="28"/>
          <w:lang w:val="en-US"/>
        </w:rPr>
        <w:t xml:space="preserve"> là loại</w:t>
      </w:r>
      <w:r w:rsidRPr="001820FC">
        <w:rPr>
          <w:rFonts w:ascii="Times New Roman" w:hAnsi="Times New Roman"/>
          <w:color w:val="auto"/>
          <w:sz w:val="28"/>
          <w:szCs w:val="28"/>
          <w:lang w:val="en-US"/>
        </w:rPr>
        <w:t xml:space="preserve"> đất chưa sử dụng.</w:t>
      </w:r>
    </w:p>
    <w:p w14:paraId="0A1B470E" w14:textId="2602AAC7" w:rsidR="007D0352" w:rsidRPr="001820FC" w:rsidRDefault="007D0352"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xml:space="preserve">+ Kế hoạch năm 2023, thành phố có </w:t>
      </w:r>
      <w:r w:rsidR="002535FA" w:rsidRPr="001820FC">
        <w:rPr>
          <w:rStyle w:val="Vnbnnidung"/>
          <w:sz w:val="28"/>
          <w:szCs w:val="28"/>
          <w:lang w:eastAsia="vi-VN"/>
        </w:rPr>
        <w:t>10,97</w:t>
      </w:r>
      <w:r w:rsidRPr="001820FC">
        <w:rPr>
          <w:rStyle w:val="Vnbnnidung"/>
          <w:sz w:val="28"/>
          <w:szCs w:val="28"/>
          <w:lang w:eastAsia="vi-VN"/>
        </w:rPr>
        <w:t xml:space="preserve"> ha đất an ninh, chiếm 0,24% diện tích đất phi nông nghiệp và phân bổ đến từng đơn vị hành chính cấp xã, cụ thể như sau: phường Bắc Sơn: 0,36 ha; phường Nam Sơn 0,06 ha; phường Tân Bình 2,</w:t>
      </w:r>
      <w:r w:rsidR="002535FA" w:rsidRPr="001820FC">
        <w:rPr>
          <w:rStyle w:val="Vnbnnidung"/>
          <w:sz w:val="28"/>
          <w:szCs w:val="28"/>
          <w:lang w:eastAsia="vi-VN"/>
        </w:rPr>
        <w:t>36</w:t>
      </w:r>
      <w:r w:rsidRPr="001820FC">
        <w:rPr>
          <w:rStyle w:val="Vnbnnidung"/>
          <w:sz w:val="28"/>
          <w:szCs w:val="28"/>
          <w:lang w:eastAsia="vi-VN"/>
        </w:rPr>
        <w:t xml:space="preserve"> ha; phường Tây Sơn 1,90 ha; phường Trung Sơn 0,11 ha; phường Yên Bình 1,01 ha; xã Đông Sơn 4,56 ha; xã Quang Sơn 0,30 ha; xã Yên Sơn 0,30 ha.</w:t>
      </w:r>
    </w:p>
    <w:p w14:paraId="5381A6EC" w14:textId="77777777" w:rsidR="007D0352" w:rsidRPr="001820FC" w:rsidRDefault="007D0352"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xml:space="preserve">- Đất khu công nghiệp: </w:t>
      </w:r>
    </w:p>
    <w:p w14:paraId="2FED8679" w14:textId="1B8E9A8E"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lastRenderedPageBreak/>
        <w:t xml:space="preserve">Năm </w:t>
      </w:r>
      <w:r w:rsidR="00EB7DFA" w:rsidRPr="001820FC">
        <w:rPr>
          <w:rStyle w:val="Vnbnnidung"/>
          <w:color w:val="auto"/>
          <w:sz w:val="28"/>
          <w:szCs w:val="28"/>
        </w:rPr>
        <w:t>2022</w:t>
      </w:r>
      <w:r w:rsidR="001B2C69" w:rsidRPr="001820FC">
        <w:rPr>
          <w:rStyle w:val="Vnbnnidung"/>
          <w:color w:val="auto"/>
          <w:sz w:val="28"/>
          <w:szCs w:val="28"/>
          <w:lang w:val="en-US"/>
        </w:rPr>
        <w:t>,</w:t>
      </w:r>
      <w:r w:rsidRPr="001820FC">
        <w:rPr>
          <w:rStyle w:val="Vnbnnidung"/>
          <w:color w:val="auto"/>
          <w:sz w:val="28"/>
          <w:szCs w:val="28"/>
        </w:rPr>
        <w:t xml:space="preserve"> diện tích đất khu công nghiệp là 66,38 ha, trong năm kế hoạch diện tích đất khu công nghiệp biến động như sau:</w:t>
      </w:r>
    </w:p>
    <w:p w14:paraId="464CA886"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đất khu công nghiệp không thay đổi mục đích sử dụng đất so với năm hiện trạng 66,38 ha;</w:t>
      </w:r>
    </w:p>
    <w:p w14:paraId="05E9EAFC" w14:textId="07CAD2C3"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thêm 364,38 ha sử dụng từ đất trồng cây hàng năm khác </w:t>
      </w:r>
      <w:r w:rsidR="00B27A3C" w:rsidRPr="001820FC">
        <w:rPr>
          <w:rStyle w:val="Vnbnnidung"/>
          <w:color w:val="auto"/>
          <w:sz w:val="28"/>
          <w:szCs w:val="28"/>
        </w:rPr>
        <w:t xml:space="preserve">6,40 </w:t>
      </w:r>
      <w:r w:rsidRPr="001820FC">
        <w:rPr>
          <w:rStyle w:val="Vnbnnidung"/>
          <w:color w:val="auto"/>
          <w:sz w:val="28"/>
          <w:szCs w:val="28"/>
        </w:rPr>
        <w:t xml:space="preserve">ha; đất trồng cây lâu năm </w:t>
      </w:r>
      <w:r w:rsidR="00B27A3C" w:rsidRPr="001820FC">
        <w:rPr>
          <w:rStyle w:val="Vnbnnidung"/>
          <w:color w:val="auto"/>
          <w:sz w:val="28"/>
          <w:szCs w:val="28"/>
        </w:rPr>
        <w:t xml:space="preserve">309,80 </w:t>
      </w:r>
      <w:r w:rsidRPr="001820FC">
        <w:rPr>
          <w:rStyle w:val="Vnbnnidung"/>
          <w:color w:val="auto"/>
          <w:sz w:val="28"/>
          <w:szCs w:val="28"/>
        </w:rPr>
        <w:t>ha;</w:t>
      </w:r>
      <w:r w:rsidR="008649E4" w:rsidRPr="001820FC">
        <w:rPr>
          <w:rStyle w:val="Vnbnnidung"/>
          <w:color w:val="auto"/>
          <w:sz w:val="28"/>
          <w:szCs w:val="28"/>
          <w:lang w:val="en-US"/>
        </w:rPr>
        <w:t xml:space="preserve"> đất</w:t>
      </w:r>
      <w:r w:rsidR="008649E4" w:rsidRPr="001820FC">
        <w:rPr>
          <w:rStyle w:val="Vnbnnidung"/>
          <w:color w:val="auto"/>
          <w:sz w:val="28"/>
          <w:szCs w:val="28"/>
        </w:rPr>
        <w:t xml:space="preserve"> rừng sản xuất 1,96 ha; </w:t>
      </w:r>
      <w:r w:rsidRPr="001820FC">
        <w:rPr>
          <w:rStyle w:val="Vnbnnidung"/>
          <w:color w:val="auto"/>
          <w:sz w:val="28"/>
          <w:szCs w:val="28"/>
        </w:rPr>
        <w:t xml:space="preserve">đất nuôi trồng thủy sản </w:t>
      </w:r>
      <w:r w:rsidR="00B27A3C" w:rsidRPr="001820FC">
        <w:rPr>
          <w:rStyle w:val="Vnbnnidung"/>
          <w:color w:val="auto"/>
          <w:sz w:val="28"/>
          <w:szCs w:val="28"/>
        </w:rPr>
        <w:t xml:space="preserve">0,48 </w:t>
      </w:r>
      <w:r w:rsidRPr="001820FC">
        <w:rPr>
          <w:rStyle w:val="Vnbnnidung"/>
          <w:color w:val="auto"/>
          <w:sz w:val="28"/>
          <w:szCs w:val="28"/>
        </w:rPr>
        <w:t>ha; đất giao thông 15,81 ha; đất thủy lợi 8,00 ha; đất</w:t>
      </w:r>
      <w:r w:rsidR="00BC4715" w:rsidRPr="001820FC">
        <w:rPr>
          <w:rStyle w:val="Vnbnnidung"/>
          <w:color w:val="auto"/>
          <w:sz w:val="28"/>
          <w:szCs w:val="28"/>
        </w:rPr>
        <w:t xml:space="preserve"> làm nghĩa trang, nhà tang lễ, nhà hỏa táng </w:t>
      </w:r>
      <w:r w:rsidRPr="001820FC">
        <w:rPr>
          <w:rStyle w:val="Vnbnnidung"/>
          <w:color w:val="auto"/>
          <w:sz w:val="28"/>
          <w:szCs w:val="28"/>
        </w:rPr>
        <w:t xml:space="preserve">1,30 ha; đất ở tại nông thôn 3,00 ha; đất sông, ngòi, kênh, rạch, suối 4,30 ha; đất chưa sử dụng 13,33 ha. </w:t>
      </w:r>
    </w:p>
    <w:p w14:paraId="79E871E7" w14:textId="2FCB1912"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Kế hoạch năm 2023, thành phố có 430,76 ha đất khu công nghiệp chiếm 9,</w:t>
      </w:r>
      <w:r w:rsidR="0014541D" w:rsidRPr="001820FC">
        <w:rPr>
          <w:rStyle w:val="Vnbnnidung"/>
          <w:color w:val="auto"/>
          <w:sz w:val="28"/>
          <w:szCs w:val="28"/>
        </w:rPr>
        <w:t>53</w:t>
      </w:r>
      <w:r w:rsidRPr="001820FC">
        <w:rPr>
          <w:rStyle w:val="Vnbnnidung"/>
          <w:color w:val="auto"/>
          <w:sz w:val="28"/>
          <w:szCs w:val="28"/>
        </w:rPr>
        <w:t>% diện tích đất phi nông nghiệp, phân bố trên địa bàn xã Quang Sơn.</w:t>
      </w:r>
    </w:p>
    <w:p w14:paraId="65669923"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cụm công nghiệp: </w:t>
      </w:r>
    </w:p>
    <w:p w14:paraId="2C0DB50C" w14:textId="556F43E4"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w:t>
      </w:r>
      <w:r w:rsidR="001B2C69" w:rsidRPr="001820FC">
        <w:rPr>
          <w:rStyle w:val="Vnbnnidung"/>
          <w:color w:val="auto"/>
          <w:sz w:val="28"/>
          <w:szCs w:val="28"/>
          <w:lang w:val="en-US"/>
        </w:rPr>
        <w:t>,</w:t>
      </w:r>
      <w:r w:rsidRPr="001820FC">
        <w:rPr>
          <w:rStyle w:val="Vnbnnidung"/>
          <w:color w:val="auto"/>
          <w:sz w:val="28"/>
          <w:szCs w:val="28"/>
        </w:rPr>
        <w:t xml:space="preserve"> diện tích đất cụm công nghiệp không có, trong năm kế hoạch diện tích đất cụm công nghiệp biến động như sau:</w:t>
      </w:r>
    </w:p>
    <w:p w14:paraId="24E76554" w14:textId="0FF79677" w:rsidR="007D0352" w:rsidRPr="001820FC" w:rsidRDefault="007D0352" w:rsidP="001820FC">
      <w:pPr>
        <w:spacing w:before="120" w:after="120" w:line="312" w:lineRule="auto"/>
        <w:ind w:firstLine="720"/>
        <w:jc w:val="both"/>
        <w:rPr>
          <w:rStyle w:val="Vnbnnidung"/>
          <w:color w:val="auto"/>
          <w:spacing w:val="-4"/>
          <w:sz w:val="28"/>
          <w:szCs w:val="28"/>
        </w:rPr>
      </w:pPr>
      <w:r w:rsidRPr="001820FC">
        <w:rPr>
          <w:rStyle w:val="Vnbnnidung"/>
          <w:color w:val="auto"/>
          <w:spacing w:val="-4"/>
          <w:sz w:val="28"/>
          <w:szCs w:val="28"/>
        </w:rPr>
        <w:t xml:space="preserve">+ Diện tích tăng thêm 45,00 ha đất cụm công nghiệp chuyển từ đất trồng cây hàng năm khác </w:t>
      </w:r>
      <w:r w:rsidR="00082DCC" w:rsidRPr="001820FC">
        <w:rPr>
          <w:rStyle w:val="Vnbnnidung"/>
          <w:color w:val="auto"/>
          <w:spacing w:val="-4"/>
          <w:sz w:val="28"/>
          <w:szCs w:val="28"/>
        </w:rPr>
        <w:t xml:space="preserve">16,99 </w:t>
      </w:r>
      <w:r w:rsidRPr="001820FC">
        <w:rPr>
          <w:rStyle w:val="Vnbnnidung"/>
          <w:color w:val="auto"/>
          <w:spacing w:val="-4"/>
          <w:sz w:val="28"/>
          <w:szCs w:val="28"/>
        </w:rPr>
        <w:t xml:space="preserve">ha; đất trồng cây lâu năm </w:t>
      </w:r>
      <w:r w:rsidR="00082DCC" w:rsidRPr="001820FC">
        <w:rPr>
          <w:rStyle w:val="Vnbnnidung"/>
          <w:color w:val="auto"/>
          <w:spacing w:val="-4"/>
          <w:sz w:val="28"/>
          <w:szCs w:val="28"/>
        </w:rPr>
        <w:t xml:space="preserve">24,61 </w:t>
      </w:r>
      <w:r w:rsidRPr="001820FC">
        <w:rPr>
          <w:rStyle w:val="Vnbnnidung"/>
          <w:color w:val="auto"/>
          <w:spacing w:val="-4"/>
          <w:sz w:val="28"/>
          <w:szCs w:val="28"/>
        </w:rPr>
        <w:t xml:space="preserve">ha; đất giao thông </w:t>
      </w:r>
      <w:r w:rsidR="00082DCC" w:rsidRPr="001820FC">
        <w:rPr>
          <w:rStyle w:val="Vnbnnidung"/>
          <w:color w:val="auto"/>
          <w:spacing w:val="-4"/>
          <w:sz w:val="28"/>
          <w:szCs w:val="28"/>
        </w:rPr>
        <w:t xml:space="preserve">1,09 </w:t>
      </w:r>
      <w:r w:rsidRPr="001820FC">
        <w:rPr>
          <w:rStyle w:val="Vnbnnidung"/>
          <w:color w:val="auto"/>
          <w:spacing w:val="-4"/>
          <w:sz w:val="28"/>
          <w:szCs w:val="28"/>
        </w:rPr>
        <w:t>ha; đất thủy lợi 0,</w:t>
      </w:r>
      <w:r w:rsidR="00082DCC" w:rsidRPr="001820FC">
        <w:rPr>
          <w:rStyle w:val="Vnbnnidung"/>
          <w:color w:val="auto"/>
          <w:spacing w:val="-4"/>
          <w:sz w:val="28"/>
          <w:szCs w:val="28"/>
        </w:rPr>
        <w:t>69</w:t>
      </w:r>
      <w:r w:rsidRPr="001820FC">
        <w:rPr>
          <w:rStyle w:val="Vnbnnidung"/>
          <w:color w:val="auto"/>
          <w:spacing w:val="-4"/>
          <w:sz w:val="28"/>
          <w:szCs w:val="28"/>
        </w:rPr>
        <w:t xml:space="preserve"> ha; đất sông, ngòi, kênh, rạch, suối 0,</w:t>
      </w:r>
      <w:r w:rsidR="00082DCC" w:rsidRPr="001820FC">
        <w:rPr>
          <w:rStyle w:val="Vnbnnidung"/>
          <w:color w:val="auto"/>
          <w:spacing w:val="-4"/>
          <w:sz w:val="28"/>
          <w:szCs w:val="28"/>
        </w:rPr>
        <w:t>06</w:t>
      </w:r>
      <w:r w:rsidRPr="001820FC">
        <w:rPr>
          <w:rStyle w:val="Vnbnnidung"/>
          <w:color w:val="auto"/>
          <w:spacing w:val="-4"/>
          <w:sz w:val="28"/>
          <w:szCs w:val="28"/>
        </w:rPr>
        <w:t xml:space="preserve"> ha; đất chưa sử dụng </w:t>
      </w:r>
      <w:r w:rsidR="00082DCC" w:rsidRPr="001820FC">
        <w:rPr>
          <w:rStyle w:val="Vnbnnidung"/>
          <w:color w:val="auto"/>
          <w:spacing w:val="-4"/>
          <w:sz w:val="28"/>
          <w:szCs w:val="28"/>
        </w:rPr>
        <w:t xml:space="preserve">1,56 </w:t>
      </w:r>
      <w:r w:rsidRPr="001820FC">
        <w:rPr>
          <w:rStyle w:val="Vnbnnidung"/>
          <w:color w:val="auto"/>
          <w:spacing w:val="-4"/>
          <w:sz w:val="28"/>
          <w:szCs w:val="28"/>
        </w:rPr>
        <w:t>ha.</w:t>
      </w:r>
    </w:p>
    <w:p w14:paraId="5C27046E" w14:textId="4956D75F"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2023, thành phố có 45,00 ha đất cụm công nghiệp chiếm </w:t>
      </w:r>
      <w:r w:rsidR="0014541D" w:rsidRPr="001820FC">
        <w:rPr>
          <w:rStyle w:val="Vnbnnidung"/>
          <w:color w:val="auto"/>
          <w:sz w:val="28"/>
          <w:szCs w:val="28"/>
        </w:rPr>
        <w:t>1,00</w:t>
      </w:r>
      <w:r w:rsidRPr="001820FC">
        <w:rPr>
          <w:rStyle w:val="Vnbnnidung"/>
          <w:color w:val="auto"/>
          <w:sz w:val="28"/>
          <w:szCs w:val="28"/>
        </w:rPr>
        <w:t>% diện tích đất phi nông nghiệp và phân bổ đến từng đơn vị hành chính cấp xã cụ thể như sau: phường Nam Sơn 41,90 ha và phường Trung Sơn 3,10 ha.</w:t>
      </w:r>
    </w:p>
    <w:p w14:paraId="5FE1E3A6"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thương mại, dịch vụ: </w:t>
      </w:r>
    </w:p>
    <w:p w14:paraId="77E74286" w14:textId="20C17404"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đất thương mại dịch vụ là 7,96 ha, trong năm kế hoạch diện tích đất thương mại dịch vụ biến động cụ thể như sau:</w:t>
      </w:r>
    </w:p>
    <w:p w14:paraId="7DF00C1B"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không thay đổi mục đích sử dụng đất so với năm năm hiện trạng là 7,96 ha.</w:t>
      </w:r>
    </w:p>
    <w:p w14:paraId="7D0D6AB4" w14:textId="66A398D4"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thêm </w:t>
      </w:r>
      <w:r w:rsidR="00004480" w:rsidRPr="001820FC">
        <w:rPr>
          <w:rStyle w:val="Vnbnnidung"/>
          <w:color w:val="auto"/>
          <w:sz w:val="28"/>
          <w:szCs w:val="28"/>
        </w:rPr>
        <w:t xml:space="preserve">314,65 </w:t>
      </w:r>
      <w:r w:rsidRPr="001820FC">
        <w:rPr>
          <w:rStyle w:val="Vnbnnidung"/>
          <w:color w:val="auto"/>
          <w:sz w:val="28"/>
          <w:szCs w:val="28"/>
        </w:rPr>
        <w:t xml:space="preserve">ha được chuyển từ đất trồng lúa </w:t>
      </w:r>
      <w:r w:rsidR="00004480" w:rsidRPr="001820FC">
        <w:rPr>
          <w:rStyle w:val="Vnbnnidung"/>
          <w:color w:val="auto"/>
          <w:sz w:val="28"/>
          <w:szCs w:val="28"/>
        </w:rPr>
        <w:t>0,25</w:t>
      </w:r>
      <w:r w:rsidR="001E18D0" w:rsidRPr="001820FC">
        <w:rPr>
          <w:rStyle w:val="Vnbnnidung"/>
          <w:color w:val="auto"/>
          <w:sz w:val="28"/>
          <w:szCs w:val="28"/>
        </w:rPr>
        <w:t xml:space="preserve"> </w:t>
      </w:r>
      <w:r w:rsidRPr="001820FC">
        <w:rPr>
          <w:rStyle w:val="Vnbnnidung"/>
          <w:color w:val="auto"/>
          <w:sz w:val="28"/>
          <w:szCs w:val="28"/>
        </w:rPr>
        <w:t xml:space="preserve">ha, đất trồng cây hàng năm khác </w:t>
      </w:r>
      <w:r w:rsidR="00004480" w:rsidRPr="001820FC">
        <w:rPr>
          <w:rStyle w:val="Vnbnnidung"/>
          <w:color w:val="auto"/>
          <w:sz w:val="28"/>
          <w:szCs w:val="28"/>
        </w:rPr>
        <w:t xml:space="preserve">48,37 </w:t>
      </w:r>
      <w:r w:rsidRPr="001820FC">
        <w:rPr>
          <w:rStyle w:val="Vnbnnidung"/>
          <w:color w:val="auto"/>
          <w:sz w:val="28"/>
          <w:szCs w:val="28"/>
        </w:rPr>
        <w:t xml:space="preserve">ha, đất trồng cây lâu năm </w:t>
      </w:r>
      <w:r w:rsidR="00004480" w:rsidRPr="001820FC">
        <w:rPr>
          <w:rStyle w:val="Vnbnnidung"/>
          <w:color w:val="auto"/>
          <w:sz w:val="28"/>
          <w:szCs w:val="28"/>
        </w:rPr>
        <w:t xml:space="preserve">160,62 </w:t>
      </w:r>
      <w:r w:rsidRPr="001820FC">
        <w:rPr>
          <w:rStyle w:val="Vnbnnidung"/>
          <w:color w:val="auto"/>
          <w:sz w:val="28"/>
          <w:szCs w:val="28"/>
        </w:rPr>
        <w:t xml:space="preserve">ha, rừng phòng hộ </w:t>
      </w:r>
      <w:r w:rsidR="00004480" w:rsidRPr="001820FC">
        <w:rPr>
          <w:rStyle w:val="Vnbnnidung"/>
          <w:color w:val="auto"/>
          <w:sz w:val="28"/>
          <w:szCs w:val="28"/>
        </w:rPr>
        <w:t>13,74</w:t>
      </w:r>
      <w:r w:rsidRPr="001820FC">
        <w:rPr>
          <w:rStyle w:val="Vnbnnidung"/>
          <w:color w:val="auto"/>
          <w:sz w:val="28"/>
          <w:szCs w:val="28"/>
        </w:rPr>
        <w:t xml:space="preserve"> ha, đất rừng sản xuất 29,86 ha; đất nuôi trồng thủy sản </w:t>
      </w:r>
      <w:r w:rsidR="00004480" w:rsidRPr="001820FC">
        <w:rPr>
          <w:rStyle w:val="Vnbnnidung"/>
          <w:color w:val="auto"/>
          <w:sz w:val="28"/>
          <w:szCs w:val="28"/>
        </w:rPr>
        <w:t xml:space="preserve">8,28 </w:t>
      </w:r>
      <w:r w:rsidRPr="001820FC">
        <w:rPr>
          <w:rStyle w:val="Vnbnnidung"/>
          <w:color w:val="auto"/>
          <w:sz w:val="28"/>
          <w:szCs w:val="28"/>
        </w:rPr>
        <w:t xml:space="preserve">ha, đất cơ sở sản xuất phi nông nghiệp 0,28 ha; đất sản xuất vật liệu xây dựng làm đồ gốm 25,17 ha; đất giao thông </w:t>
      </w:r>
      <w:r w:rsidR="00BD1C85" w:rsidRPr="001820FC">
        <w:rPr>
          <w:rStyle w:val="Vnbnnidung"/>
          <w:color w:val="auto"/>
          <w:sz w:val="28"/>
          <w:szCs w:val="28"/>
        </w:rPr>
        <w:t xml:space="preserve">6,27 </w:t>
      </w:r>
      <w:r w:rsidRPr="001820FC">
        <w:rPr>
          <w:rStyle w:val="Vnbnnidung"/>
          <w:color w:val="auto"/>
          <w:sz w:val="28"/>
          <w:szCs w:val="28"/>
        </w:rPr>
        <w:t>ha; đất thủy lợi 1,</w:t>
      </w:r>
      <w:r w:rsidR="00BD1C85" w:rsidRPr="001820FC">
        <w:rPr>
          <w:rStyle w:val="Vnbnnidung"/>
          <w:color w:val="auto"/>
          <w:sz w:val="28"/>
          <w:szCs w:val="28"/>
        </w:rPr>
        <w:t>4</w:t>
      </w:r>
      <w:r w:rsidRPr="001820FC">
        <w:rPr>
          <w:rStyle w:val="Vnbnnidung"/>
          <w:color w:val="auto"/>
          <w:sz w:val="28"/>
          <w:szCs w:val="28"/>
        </w:rPr>
        <w:t xml:space="preserve">5 ha; đất xây dựng cơ sở thể dục thể thao 5,81 ha; đất làm nghĩa trang, nhà tang lễ, nhà hỏa táng 0,50 ha, đất ở tại </w:t>
      </w:r>
      <w:r w:rsidRPr="001820FC">
        <w:rPr>
          <w:rStyle w:val="Vnbnnidung"/>
          <w:color w:val="auto"/>
          <w:sz w:val="28"/>
          <w:szCs w:val="28"/>
        </w:rPr>
        <w:lastRenderedPageBreak/>
        <w:t xml:space="preserve">nông thôn </w:t>
      </w:r>
      <w:r w:rsidR="00BD1C85" w:rsidRPr="001820FC">
        <w:rPr>
          <w:rStyle w:val="Vnbnnidung"/>
          <w:color w:val="auto"/>
          <w:sz w:val="28"/>
          <w:szCs w:val="28"/>
        </w:rPr>
        <w:t xml:space="preserve">2,62 </w:t>
      </w:r>
      <w:r w:rsidRPr="001820FC">
        <w:rPr>
          <w:rStyle w:val="Vnbnnidung"/>
          <w:color w:val="auto"/>
          <w:sz w:val="28"/>
          <w:szCs w:val="28"/>
        </w:rPr>
        <w:t xml:space="preserve">ha; đất ở tại đô thị </w:t>
      </w:r>
      <w:r w:rsidR="00BD1C85" w:rsidRPr="001820FC">
        <w:rPr>
          <w:rStyle w:val="Vnbnnidung"/>
          <w:color w:val="auto"/>
          <w:sz w:val="28"/>
          <w:szCs w:val="28"/>
        </w:rPr>
        <w:t xml:space="preserve">0,56 </w:t>
      </w:r>
      <w:r w:rsidRPr="001820FC">
        <w:rPr>
          <w:rStyle w:val="Vnbnnidung"/>
          <w:color w:val="auto"/>
          <w:sz w:val="28"/>
          <w:szCs w:val="28"/>
        </w:rPr>
        <w:t xml:space="preserve">ha; đất sông, ngòi, kênh, rạch, suối </w:t>
      </w:r>
      <w:r w:rsidR="00C60AD3" w:rsidRPr="001820FC">
        <w:rPr>
          <w:rStyle w:val="Vnbnnidung"/>
          <w:color w:val="auto"/>
          <w:sz w:val="28"/>
          <w:szCs w:val="28"/>
        </w:rPr>
        <w:t>1,98</w:t>
      </w:r>
      <w:r w:rsidRPr="001820FC">
        <w:rPr>
          <w:rStyle w:val="Vnbnnidung"/>
          <w:color w:val="auto"/>
          <w:sz w:val="28"/>
          <w:szCs w:val="28"/>
        </w:rPr>
        <w:t xml:space="preserve"> ha; đất chưa sử dụng </w:t>
      </w:r>
      <w:r w:rsidR="00BD1C85" w:rsidRPr="001820FC">
        <w:rPr>
          <w:rStyle w:val="Vnbnnidung"/>
          <w:color w:val="auto"/>
          <w:sz w:val="28"/>
          <w:szCs w:val="28"/>
        </w:rPr>
        <w:t xml:space="preserve">8,88 </w:t>
      </w:r>
      <w:r w:rsidRPr="001820FC">
        <w:rPr>
          <w:rStyle w:val="Vnbnnidung"/>
          <w:color w:val="auto"/>
          <w:sz w:val="28"/>
          <w:szCs w:val="28"/>
        </w:rPr>
        <w:t xml:space="preserve">ha. </w:t>
      </w:r>
    </w:p>
    <w:p w14:paraId="06C3882F" w14:textId="71B85A4D"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w:t>
      </w:r>
      <w:r w:rsidR="000575F8" w:rsidRPr="001820FC">
        <w:rPr>
          <w:rStyle w:val="Vnbnnidung"/>
          <w:color w:val="auto"/>
          <w:sz w:val="28"/>
          <w:szCs w:val="28"/>
        </w:rPr>
        <w:t>2023</w:t>
      </w:r>
      <w:r w:rsidRPr="001820FC">
        <w:rPr>
          <w:rStyle w:val="Vnbnnidung"/>
          <w:color w:val="auto"/>
          <w:sz w:val="28"/>
          <w:szCs w:val="28"/>
        </w:rPr>
        <w:t xml:space="preserve">, thành phố có </w:t>
      </w:r>
      <w:r w:rsidR="0014541D" w:rsidRPr="001820FC">
        <w:rPr>
          <w:rStyle w:val="Vnbnnidung"/>
          <w:color w:val="auto"/>
          <w:sz w:val="28"/>
          <w:szCs w:val="28"/>
        </w:rPr>
        <w:t xml:space="preserve">322,61 </w:t>
      </w:r>
      <w:r w:rsidRPr="001820FC">
        <w:rPr>
          <w:rStyle w:val="Vnbnnidung"/>
          <w:color w:val="auto"/>
          <w:sz w:val="28"/>
          <w:szCs w:val="28"/>
        </w:rPr>
        <w:t xml:space="preserve">ha đất thương mại dịch vụ chiếm </w:t>
      </w:r>
      <w:r w:rsidR="00573CAE" w:rsidRPr="001820FC">
        <w:rPr>
          <w:rStyle w:val="Vnbnnidung"/>
          <w:color w:val="auto"/>
          <w:sz w:val="28"/>
          <w:szCs w:val="28"/>
        </w:rPr>
        <w:t>7,</w:t>
      </w:r>
      <w:r w:rsidR="0014541D" w:rsidRPr="001820FC">
        <w:rPr>
          <w:rStyle w:val="Vnbnnidung"/>
          <w:color w:val="auto"/>
          <w:sz w:val="28"/>
          <w:szCs w:val="28"/>
        </w:rPr>
        <w:t>13</w:t>
      </w:r>
      <w:r w:rsidRPr="001820FC">
        <w:rPr>
          <w:rStyle w:val="Vnbnnidung"/>
          <w:color w:val="auto"/>
          <w:sz w:val="28"/>
          <w:szCs w:val="28"/>
        </w:rPr>
        <w:t xml:space="preserve">% diện tích đất phi nông nghiệp và phân bổ đến từng đơn vị hành chính cấp xã, cụ thể như sau: phường Bắc Sơn 1,87 ha; phường Nam Sơn </w:t>
      </w:r>
      <w:r w:rsidR="00787F9C" w:rsidRPr="001820FC">
        <w:rPr>
          <w:rStyle w:val="Vnbnnidung"/>
          <w:color w:val="auto"/>
          <w:sz w:val="28"/>
          <w:szCs w:val="28"/>
        </w:rPr>
        <w:t xml:space="preserve">0,82 </w:t>
      </w:r>
      <w:r w:rsidRPr="001820FC">
        <w:rPr>
          <w:rStyle w:val="Vnbnnidung"/>
          <w:color w:val="auto"/>
          <w:sz w:val="28"/>
          <w:szCs w:val="28"/>
        </w:rPr>
        <w:t>ha; phường Tây Sơn 1,</w:t>
      </w:r>
      <w:r w:rsidR="001E18D0" w:rsidRPr="001820FC">
        <w:rPr>
          <w:rStyle w:val="Vnbnnidung"/>
          <w:color w:val="auto"/>
          <w:sz w:val="28"/>
          <w:szCs w:val="28"/>
        </w:rPr>
        <w:t xml:space="preserve">50 </w:t>
      </w:r>
      <w:r w:rsidRPr="001820FC">
        <w:rPr>
          <w:rStyle w:val="Vnbnnidung"/>
          <w:color w:val="auto"/>
          <w:sz w:val="28"/>
          <w:szCs w:val="28"/>
        </w:rPr>
        <w:t xml:space="preserve">ha; phường Trung Sơn 2,46 ha; phường Yên Bình </w:t>
      </w:r>
      <w:r w:rsidR="0014541D" w:rsidRPr="001820FC">
        <w:rPr>
          <w:rStyle w:val="Vnbnnidung"/>
          <w:color w:val="auto"/>
          <w:sz w:val="28"/>
          <w:szCs w:val="28"/>
        </w:rPr>
        <w:t>1,52</w:t>
      </w:r>
      <w:r w:rsidR="001E18D0" w:rsidRPr="001820FC">
        <w:rPr>
          <w:rStyle w:val="Vnbnnidung"/>
          <w:color w:val="auto"/>
          <w:sz w:val="28"/>
          <w:szCs w:val="28"/>
        </w:rPr>
        <w:t xml:space="preserve"> </w:t>
      </w:r>
      <w:r w:rsidRPr="001820FC">
        <w:rPr>
          <w:rStyle w:val="Vnbnnidung"/>
          <w:color w:val="auto"/>
          <w:sz w:val="28"/>
          <w:szCs w:val="28"/>
        </w:rPr>
        <w:t xml:space="preserve">ha; xã Đông Sơn </w:t>
      </w:r>
      <w:r w:rsidR="0014541D" w:rsidRPr="001820FC">
        <w:rPr>
          <w:rStyle w:val="Vnbnnidung"/>
          <w:color w:val="auto"/>
          <w:sz w:val="28"/>
          <w:szCs w:val="28"/>
        </w:rPr>
        <w:t xml:space="preserve">312,95 </w:t>
      </w:r>
      <w:r w:rsidRPr="001820FC">
        <w:rPr>
          <w:rStyle w:val="Vnbnnidung"/>
          <w:color w:val="auto"/>
          <w:sz w:val="28"/>
          <w:szCs w:val="28"/>
        </w:rPr>
        <w:t xml:space="preserve">ha; xã Quang Sơn 1,44 ha; xã Yên Sơn </w:t>
      </w:r>
      <w:r w:rsidR="0014541D" w:rsidRPr="001820FC">
        <w:rPr>
          <w:rStyle w:val="Vnbnnidung"/>
          <w:color w:val="auto"/>
          <w:sz w:val="28"/>
          <w:szCs w:val="28"/>
        </w:rPr>
        <w:t xml:space="preserve">0,05 </w:t>
      </w:r>
      <w:r w:rsidRPr="001820FC">
        <w:rPr>
          <w:rStyle w:val="Vnbnnidung"/>
          <w:color w:val="auto"/>
          <w:sz w:val="28"/>
          <w:szCs w:val="28"/>
        </w:rPr>
        <w:t>ha.</w:t>
      </w:r>
    </w:p>
    <w:p w14:paraId="164C323E"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cơ sở sản xuất phi nông nghiệp: </w:t>
      </w:r>
    </w:p>
    <w:p w14:paraId="04302CB9" w14:textId="249440F5"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w:t>
      </w:r>
      <w:r w:rsidR="001B2C69" w:rsidRPr="001820FC">
        <w:rPr>
          <w:rStyle w:val="Vnbnnidung"/>
          <w:color w:val="auto"/>
          <w:sz w:val="28"/>
          <w:szCs w:val="28"/>
          <w:lang w:val="en-US"/>
        </w:rPr>
        <w:t>,</w:t>
      </w:r>
      <w:r w:rsidRPr="001820FC">
        <w:rPr>
          <w:rStyle w:val="Vnbnnidung"/>
          <w:color w:val="auto"/>
          <w:sz w:val="28"/>
          <w:szCs w:val="28"/>
        </w:rPr>
        <w:t xml:space="preserve">diện tích đất cơ sở sản xuất phi nông nghiệp là </w:t>
      </w:r>
      <w:r w:rsidR="00724947" w:rsidRPr="001820FC">
        <w:rPr>
          <w:rStyle w:val="Vnbnnidung"/>
          <w:color w:val="auto"/>
          <w:sz w:val="28"/>
          <w:szCs w:val="28"/>
        </w:rPr>
        <w:t xml:space="preserve">303,10 </w:t>
      </w:r>
      <w:r w:rsidRPr="001820FC">
        <w:rPr>
          <w:rStyle w:val="Vnbnnidung"/>
          <w:color w:val="auto"/>
          <w:sz w:val="28"/>
          <w:szCs w:val="28"/>
        </w:rPr>
        <w:t>ha, trong năm kế hoạch diện tích đất cơ sở sản xuất phi nông nghiệp biến động như sau:</w:t>
      </w:r>
    </w:p>
    <w:p w14:paraId="47307186" w14:textId="46954F02"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724947" w:rsidRPr="001820FC">
        <w:rPr>
          <w:rStyle w:val="Vnbnnidung"/>
          <w:color w:val="auto"/>
          <w:sz w:val="28"/>
          <w:szCs w:val="28"/>
        </w:rPr>
        <w:t>301,93</w:t>
      </w:r>
      <w:r w:rsidR="0026422F" w:rsidRPr="001820FC">
        <w:rPr>
          <w:rStyle w:val="Vnbnnidung"/>
          <w:color w:val="auto"/>
          <w:sz w:val="28"/>
          <w:szCs w:val="28"/>
        </w:rPr>
        <w:t xml:space="preserve"> </w:t>
      </w:r>
      <w:r w:rsidRPr="001820FC">
        <w:rPr>
          <w:rStyle w:val="Vnbnnidung"/>
          <w:color w:val="auto"/>
          <w:sz w:val="28"/>
          <w:szCs w:val="28"/>
        </w:rPr>
        <w:t>ha.</w:t>
      </w:r>
    </w:p>
    <w:p w14:paraId="288003FD" w14:textId="11DF313E"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w:t>
      </w:r>
      <w:r w:rsidR="008E21B9" w:rsidRPr="001820FC">
        <w:rPr>
          <w:rStyle w:val="Vnbnnidung"/>
          <w:color w:val="auto"/>
          <w:sz w:val="28"/>
          <w:szCs w:val="28"/>
        </w:rPr>
        <w:t xml:space="preserve">0,82 </w:t>
      </w:r>
      <w:r w:rsidRPr="001820FC">
        <w:rPr>
          <w:rStyle w:val="Vnbnnidung"/>
          <w:color w:val="auto"/>
          <w:sz w:val="28"/>
          <w:szCs w:val="28"/>
        </w:rPr>
        <w:t xml:space="preserve">ha sử dụng từ đất trồng cây hàng năm khác </w:t>
      </w:r>
      <w:r w:rsidR="008E21B9" w:rsidRPr="001820FC">
        <w:rPr>
          <w:rStyle w:val="Vnbnnidung"/>
          <w:color w:val="auto"/>
          <w:sz w:val="28"/>
          <w:szCs w:val="28"/>
        </w:rPr>
        <w:t xml:space="preserve">0,22 </w:t>
      </w:r>
      <w:r w:rsidRPr="001820FC">
        <w:rPr>
          <w:rStyle w:val="Vnbnnidung"/>
          <w:color w:val="auto"/>
          <w:sz w:val="28"/>
          <w:szCs w:val="28"/>
        </w:rPr>
        <w:t xml:space="preserve">ha; đất trồng cây lâu năm </w:t>
      </w:r>
      <w:r w:rsidR="008E21B9" w:rsidRPr="001820FC">
        <w:rPr>
          <w:rStyle w:val="Vnbnnidung"/>
          <w:color w:val="auto"/>
          <w:sz w:val="28"/>
          <w:szCs w:val="28"/>
        </w:rPr>
        <w:t xml:space="preserve">0,60 </w:t>
      </w:r>
      <w:r w:rsidRPr="001820FC">
        <w:rPr>
          <w:rStyle w:val="Vnbnnidung"/>
          <w:color w:val="auto"/>
          <w:sz w:val="28"/>
          <w:szCs w:val="28"/>
        </w:rPr>
        <w:t>ha.</w:t>
      </w:r>
    </w:p>
    <w:p w14:paraId="5225C060" w14:textId="4A879AE8"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giảm </w:t>
      </w:r>
      <w:r w:rsidR="00F54683" w:rsidRPr="001820FC">
        <w:rPr>
          <w:rStyle w:val="Vnbnnidung"/>
          <w:color w:val="auto"/>
          <w:sz w:val="28"/>
          <w:szCs w:val="28"/>
        </w:rPr>
        <w:t xml:space="preserve">1,17 </w:t>
      </w:r>
      <w:r w:rsidRPr="001820FC">
        <w:rPr>
          <w:rStyle w:val="Vnbnnidung"/>
          <w:color w:val="auto"/>
          <w:sz w:val="28"/>
          <w:szCs w:val="28"/>
        </w:rPr>
        <w:t>ha do chuyển sang đất thương mại dịch vụ 0,28 ha; đất giao thông 0,</w:t>
      </w:r>
      <w:r w:rsidR="00724947" w:rsidRPr="001820FC">
        <w:rPr>
          <w:rStyle w:val="Vnbnnidung"/>
          <w:color w:val="auto"/>
          <w:sz w:val="28"/>
          <w:szCs w:val="28"/>
        </w:rPr>
        <w:t>87</w:t>
      </w:r>
      <w:r w:rsidRPr="001820FC">
        <w:rPr>
          <w:rStyle w:val="Vnbnnidung"/>
          <w:color w:val="auto"/>
          <w:sz w:val="28"/>
          <w:szCs w:val="28"/>
        </w:rPr>
        <w:t xml:space="preserve"> </w:t>
      </w:r>
      <w:r w:rsidR="00F54683" w:rsidRPr="001820FC">
        <w:rPr>
          <w:rStyle w:val="Vnbnnidung"/>
          <w:color w:val="auto"/>
          <w:sz w:val="28"/>
          <w:szCs w:val="28"/>
        </w:rPr>
        <w:t>ha; đất năng lượng 0,02 ha.</w:t>
      </w:r>
    </w:p>
    <w:p w14:paraId="0D51F6F3" w14:textId="250F4C02"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682995" w:rsidRPr="001820FC">
        <w:rPr>
          <w:rStyle w:val="Vnbnnidung"/>
          <w:color w:val="auto"/>
          <w:sz w:val="28"/>
          <w:szCs w:val="28"/>
        </w:rPr>
        <w:t>302</w:t>
      </w:r>
      <w:r w:rsidR="00E44ACC" w:rsidRPr="001820FC">
        <w:rPr>
          <w:rStyle w:val="Vnbnnidung"/>
          <w:color w:val="auto"/>
          <w:sz w:val="28"/>
          <w:szCs w:val="28"/>
        </w:rPr>
        <w:t>,</w:t>
      </w:r>
      <w:r w:rsidR="00682995" w:rsidRPr="001820FC">
        <w:rPr>
          <w:rStyle w:val="Vnbnnidung"/>
          <w:color w:val="auto"/>
          <w:sz w:val="28"/>
          <w:szCs w:val="28"/>
        </w:rPr>
        <w:t>75</w:t>
      </w:r>
      <w:r w:rsidR="00E44ACC" w:rsidRPr="001820FC">
        <w:rPr>
          <w:rStyle w:val="Vnbnnidung"/>
          <w:color w:val="auto"/>
          <w:sz w:val="28"/>
          <w:szCs w:val="28"/>
        </w:rPr>
        <w:t xml:space="preserve"> </w:t>
      </w:r>
      <w:r w:rsidRPr="001820FC">
        <w:rPr>
          <w:rStyle w:val="Vnbnnidung"/>
          <w:color w:val="auto"/>
          <w:sz w:val="28"/>
          <w:szCs w:val="28"/>
        </w:rPr>
        <w:t xml:space="preserve">ha đất cơ sở sản xuất phi nông nghiệp chiếm </w:t>
      </w:r>
      <w:r w:rsidR="00682995" w:rsidRPr="001820FC">
        <w:rPr>
          <w:rStyle w:val="Vnbnnidung"/>
          <w:color w:val="auto"/>
          <w:sz w:val="28"/>
          <w:szCs w:val="28"/>
        </w:rPr>
        <w:t>6,70</w:t>
      </w:r>
      <w:r w:rsidRPr="001820FC">
        <w:rPr>
          <w:rStyle w:val="Vnbnnidung"/>
          <w:color w:val="auto"/>
          <w:sz w:val="28"/>
          <w:szCs w:val="28"/>
        </w:rPr>
        <w:t xml:space="preserve">% diện tích đất phi nông nghiệp và phân bổ đến từng đơn vị hành chính cấp xã, cụ thể như sau: phường Bắc Sơn </w:t>
      </w:r>
      <w:r w:rsidR="00682995" w:rsidRPr="001820FC">
        <w:rPr>
          <w:rStyle w:val="Vnbnnidung"/>
          <w:color w:val="auto"/>
          <w:sz w:val="28"/>
          <w:szCs w:val="28"/>
        </w:rPr>
        <w:t xml:space="preserve">3,41 </w:t>
      </w:r>
      <w:r w:rsidRPr="001820FC">
        <w:rPr>
          <w:rStyle w:val="Vnbnnidung"/>
          <w:color w:val="auto"/>
          <w:sz w:val="28"/>
          <w:szCs w:val="28"/>
        </w:rPr>
        <w:t xml:space="preserve">ha; phường Nam Sơn </w:t>
      </w:r>
      <w:r w:rsidR="00AF3299" w:rsidRPr="001820FC">
        <w:rPr>
          <w:rStyle w:val="Vnbnnidung"/>
          <w:color w:val="auto"/>
          <w:sz w:val="28"/>
          <w:szCs w:val="28"/>
        </w:rPr>
        <w:t xml:space="preserve">154,65 </w:t>
      </w:r>
      <w:r w:rsidRPr="001820FC">
        <w:rPr>
          <w:rStyle w:val="Vnbnnidung"/>
          <w:color w:val="auto"/>
          <w:sz w:val="28"/>
          <w:szCs w:val="28"/>
        </w:rPr>
        <w:t>ha; phường Tân Bình 25,</w:t>
      </w:r>
      <w:r w:rsidR="005A619C" w:rsidRPr="001820FC">
        <w:rPr>
          <w:rStyle w:val="Vnbnnidung"/>
          <w:color w:val="auto"/>
          <w:sz w:val="28"/>
          <w:szCs w:val="28"/>
        </w:rPr>
        <w:t>6</w:t>
      </w:r>
      <w:r w:rsidRPr="001820FC">
        <w:rPr>
          <w:rStyle w:val="Vnbnnidung"/>
          <w:color w:val="auto"/>
          <w:sz w:val="28"/>
          <w:szCs w:val="28"/>
        </w:rPr>
        <w:t xml:space="preserve">5 ha; phường Tây Sơn 3,88 ha; phường Trung Sơn 6,94 ha; phường Yên Bình 6,31 ha; xã Đông Sơn </w:t>
      </w:r>
      <w:r w:rsidR="00AF3299" w:rsidRPr="001820FC">
        <w:rPr>
          <w:rStyle w:val="Vnbnnidung"/>
          <w:color w:val="auto"/>
          <w:sz w:val="28"/>
          <w:szCs w:val="28"/>
        </w:rPr>
        <w:t xml:space="preserve">16,69 </w:t>
      </w:r>
      <w:r w:rsidRPr="001820FC">
        <w:rPr>
          <w:rStyle w:val="Vnbnnidung"/>
          <w:color w:val="auto"/>
          <w:sz w:val="28"/>
          <w:szCs w:val="28"/>
        </w:rPr>
        <w:t>ha; xã Quang Sơn 76,</w:t>
      </w:r>
      <w:r w:rsidR="00682995" w:rsidRPr="001820FC">
        <w:rPr>
          <w:rStyle w:val="Vnbnnidung"/>
          <w:color w:val="auto"/>
          <w:sz w:val="28"/>
          <w:szCs w:val="28"/>
        </w:rPr>
        <w:t>18</w:t>
      </w:r>
      <w:r w:rsidRPr="001820FC">
        <w:rPr>
          <w:rStyle w:val="Vnbnnidung"/>
          <w:color w:val="auto"/>
          <w:sz w:val="28"/>
          <w:szCs w:val="28"/>
        </w:rPr>
        <w:t xml:space="preserve"> ha; xã Yên Sơn 9,05 ha.</w:t>
      </w:r>
    </w:p>
    <w:p w14:paraId="1C7B741D" w14:textId="77777777"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xml:space="preserve">- Đất sử dụng cho hoạt động khoáng sản: </w:t>
      </w:r>
    </w:p>
    <w:p w14:paraId="472239FA" w14:textId="5672145C"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Năm 2022, diện tích đất sử dụng cho hoạt động khoáng sản là 5,91 ha, trong năm kế hoạch diện tích đất sử dụng cho hoạt động khoáng sản biến động như sau:</w:t>
      </w:r>
    </w:p>
    <w:p w14:paraId="07170391" w14:textId="77777777"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Diện tích không thay đổi mục đích sử dụng so với năm năm hiện trạng là 5,91 ha;</w:t>
      </w:r>
    </w:p>
    <w:p w14:paraId="18F079B1" w14:textId="791105C0"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Diện tích tăng thêm 93,</w:t>
      </w:r>
      <w:r w:rsidR="0052747F" w:rsidRPr="001820FC">
        <w:rPr>
          <w:rStyle w:val="Vnbnnidung"/>
          <w:color w:val="auto"/>
          <w:sz w:val="28"/>
          <w:szCs w:val="28"/>
        </w:rPr>
        <w:t>23</w:t>
      </w:r>
      <w:r w:rsidRPr="001820FC">
        <w:rPr>
          <w:rStyle w:val="Vnbnnidung"/>
          <w:color w:val="auto"/>
          <w:sz w:val="28"/>
          <w:szCs w:val="28"/>
        </w:rPr>
        <w:t xml:space="preserve"> ha do lấy từ đất trồng lúa 1,77 ha; đất trồng cây hàng năm khác 6,</w:t>
      </w:r>
      <w:r w:rsidR="00AC5838" w:rsidRPr="001820FC">
        <w:rPr>
          <w:rStyle w:val="Vnbnnidung"/>
          <w:color w:val="auto"/>
          <w:sz w:val="28"/>
          <w:szCs w:val="28"/>
        </w:rPr>
        <w:t xml:space="preserve">85 </w:t>
      </w:r>
      <w:r w:rsidRPr="001820FC">
        <w:rPr>
          <w:rStyle w:val="Vnbnnidung"/>
          <w:color w:val="auto"/>
          <w:sz w:val="28"/>
          <w:szCs w:val="28"/>
        </w:rPr>
        <w:t xml:space="preserve">ha; đất trồng cây lâu năm </w:t>
      </w:r>
      <w:r w:rsidR="00AC5838" w:rsidRPr="001820FC">
        <w:rPr>
          <w:rStyle w:val="Vnbnnidung"/>
          <w:color w:val="auto"/>
          <w:sz w:val="28"/>
          <w:szCs w:val="28"/>
        </w:rPr>
        <w:t xml:space="preserve">29,11 </w:t>
      </w:r>
      <w:r w:rsidRPr="001820FC">
        <w:rPr>
          <w:rStyle w:val="Vnbnnidung"/>
          <w:color w:val="auto"/>
          <w:sz w:val="28"/>
          <w:szCs w:val="28"/>
        </w:rPr>
        <w:t xml:space="preserve">ha; đất rừng phòng hộ 38,17 ha; đất rừng sản xuất </w:t>
      </w:r>
      <w:r w:rsidR="00AC5838" w:rsidRPr="001820FC">
        <w:rPr>
          <w:rStyle w:val="Vnbnnidung"/>
          <w:color w:val="auto"/>
          <w:sz w:val="28"/>
          <w:szCs w:val="28"/>
        </w:rPr>
        <w:t xml:space="preserve">14,54 </w:t>
      </w:r>
      <w:r w:rsidRPr="001820FC">
        <w:rPr>
          <w:rStyle w:val="Vnbnnidung"/>
          <w:color w:val="auto"/>
          <w:sz w:val="28"/>
          <w:szCs w:val="28"/>
        </w:rPr>
        <w:t>ha; đất giao thông 0,</w:t>
      </w:r>
      <w:r w:rsidR="00AC5838" w:rsidRPr="001820FC">
        <w:rPr>
          <w:rStyle w:val="Vnbnnidung"/>
          <w:color w:val="auto"/>
          <w:sz w:val="28"/>
          <w:szCs w:val="28"/>
        </w:rPr>
        <w:t>80</w:t>
      </w:r>
      <w:r w:rsidRPr="001820FC">
        <w:rPr>
          <w:rStyle w:val="Vnbnnidung"/>
          <w:color w:val="auto"/>
          <w:sz w:val="28"/>
          <w:szCs w:val="28"/>
        </w:rPr>
        <w:t xml:space="preserve"> ha; đất thủy lợi 0,04 ha; đất sông, ngòi, kênh, rạch, suối 1,</w:t>
      </w:r>
      <w:r w:rsidR="00AC5838" w:rsidRPr="001820FC">
        <w:rPr>
          <w:rStyle w:val="Vnbnnidung"/>
          <w:color w:val="auto"/>
          <w:sz w:val="28"/>
          <w:szCs w:val="28"/>
        </w:rPr>
        <w:t>57</w:t>
      </w:r>
      <w:r w:rsidRPr="001820FC">
        <w:rPr>
          <w:rStyle w:val="Vnbnnidung"/>
          <w:color w:val="auto"/>
          <w:sz w:val="28"/>
          <w:szCs w:val="28"/>
        </w:rPr>
        <w:t xml:space="preserve"> ha; đất chưa sử dụng 0,38 ha.</w:t>
      </w:r>
    </w:p>
    <w:p w14:paraId="5C792EA0" w14:textId="6D73DC81"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Kế hoạch năm 2023, thành phố có 99,</w:t>
      </w:r>
      <w:r w:rsidR="00AA5E2D" w:rsidRPr="001820FC">
        <w:rPr>
          <w:rStyle w:val="Vnbnnidung"/>
          <w:color w:val="auto"/>
          <w:sz w:val="28"/>
          <w:szCs w:val="28"/>
        </w:rPr>
        <w:t>14</w:t>
      </w:r>
      <w:r w:rsidRPr="001820FC">
        <w:rPr>
          <w:rStyle w:val="Vnbnnidung"/>
          <w:color w:val="auto"/>
          <w:sz w:val="28"/>
          <w:szCs w:val="28"/>
        </w:rPr>
        <w:t xml:space="preserve"> ha đất sử dụng cho hoạt động khoáng sản chiếm 2,</w:t>
      </w:r>
      <w:r w:rsidR="00A235EA" w:rsidRPr="001820FC">
        <w:rPr>
          <w:rStyle w:val="Vnbnnidung"/>
          <w:color w:val="auto"/>
          <w:sz w:val="28"/>
          <w:szCs w:val="28"/>
        </w:rPr>
        <w:t>19</w:t>
      </w:r>
      <w:r w:rsidRPr="001820FC">
        <w:rPr>
          <w:rStyle w:val="Vnbnnidung"/>
          <w:color w:val="auto"/>
          <w:sz w:val="28"/>
          <w:szCs w:val="28"/>
        </w:rPr>
        <w:t xml:space="preserve">% diện tích đất phi nông nghiệp và phân bổ đến từng đơn </w:t>
      </w:r>
      <w:r w:rsidRPr="001820FC">
        <w:rPr>
          <w:rStyle w:val="Vnbnnidung"/>
          <w:color w:val="auto"/>
          <w:sz w:val="28"/>
          <w:szCs w:val="28"/>
        </w:rPr>
        <w:lastRenderedPageBreak/>
        <w:t xml:space="preserve">vị hành chính cấp xã, phường, gồm: phường Tân Bình </w:t>
      </w:r>
      <w:r w:rsidR="00AA5E2D" w:rsidRPr="001820FC">
        <w:rPr>
          <w:rStyle w:val="Vnbnnidung"/>
          <w:color w:val="auto"/>
          <w:sz w:val="28"/>
          <w:szCs w:val="28"/>
        </w:rPr>
        <w:t xml:space="preserve">17,06 </w:t>
      </w:r>
      <w:r w:rsidRPr="001820FC">
        <w:rPr>
          <w:rStyle w:val="Vnbnnidung"/>
          <w:color w:val="auto"/>
          <w:sz w:val="28"/>
          <w:szCs w:val="28"/>
        </w:rPr>
        <w:t>ha; phường Yên Bình 0,49 ha; xã Quang Sơn 56,</w:t>
      </w:r>
      <w:r w:rsidR="009C4D3A" w:rsidRPr="001820FC">
        <w:rPr>
          <w:rStyle w:val="Vnbnnidung"/>
          <w:color w:val="auto"/>
          <w:sz w:val="28"/>
          <w:szCs w:val="28"/>
        </w:rPr>
        <w:t>39</w:t>
      </w:r>
      <w:r w:rsidR="00AA5E2D" w:rsidRPr="001820FC">
        <w:rPr>
          <w:rStyle w:val="Vnbnnidung"/>
          <w:color w:val="auto"/>
          <w:sz w:val="28"/>
          <w:szCs w:val="28"/>
        </w:rPr>
        <w:t xml:space="preserve"> </w:t>
      </w:r>
      <w:r w:rsidRPr="001820FC">
        <w:rPr>
          <w:rStyle w:val="Vnbnnidung"/>
          <w:color w:val="auto"/>
          <w:sz w:val="28"/>
          <w:szCs w:val="28"/>
        </w:rPr>
        <w:t xml:space="preserve">ha; xã Yên Sơn </w:t>
      </w:r>
      <w:r w:rsidR="00AA5E2D" w:rsidRPr="001820FC">
        <w:rPr>
          <w:rStyle w:val="Vnbnnidung"/>
          <w:color w:val="auto"/>
          <w:sz w:val="28"/>
          <w:szCs w:val="28"/>
        </w:rPr>
        <w:t xml:space="preserve">25,19 </w:t>
      </w:r>
      <w:r w:rsidRPr="001820FC">
        <w:rPr>
          <w:rStyle w:val="Vnbnnidung"/>
          <w:color w:val="auto"/>
          <w:sz w:val="28"/>
          <w:szCs w:val="28"/>
        </w:rPr>
        <w:t>ha.</w:t>
      </w:r>
    </w:p>
    <w:p w14:paraId="2FFE9A3A" w14:textId="77777777"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xml:space="preserve">- Đất sản xuất vật liệu xây dựng, làm đồ gốm: </w:t>
      </w:r>
    </w:p>
    <w:p w14:paraId="556F5E56" w14:textId="2E744AEC"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xml:space="preserve">Năm 2022 diện tích đất sản xuất vật liệu xây dựng, làm đồ gốm là </w:t>
      </w:r>
      <w:r w:rsidR="000F59B2" w:rsidRPr="001820FC">
        <w:rPr>
          <w:rStyle w:val="Vnbnnidung"/>
          <w:color w:val="auto"/>
          <w:sz w:val="28"/>
          <w:szCs w:val="28"/>
        </w:rPr>
        <w:t xml:space="preserve">419,13 </w:t>
      </w:r>
      <w:r w:rsidRPr="001820FC">
        <w:rPr>
          <w:rStyle w:val="Vnbnnidung"/>
          <w:color w:val="auto"/>
          <w:sz w:val="28"/>
          <w:szCs w:val="28"/>
        </w:rPr>
        <w:t>ha, trong năm kế hoạch diện tích đất sản xuất vật liệu xây dựng, làm đồ gốm biến động như sau:</w:t>
      </w:r>
    </w:p>
    <w:p w14:paraId="2C82FD15" w14:textId="3D105296"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0F59B2" w:rsidRPr="001820FC">
        <w:rPr>
          <w:rStyle w:val="Vnbnnidung"/>
          <w:color w:val="auto"/>
          <w:sz w:val="28"/>
          <w:szCs w:val="28"/>
        </w:rPr>
        <w:t>380,82</w:t>
      </w:r>
      <w:r w:rsidR="003762DE" w:rsidRPr="001820FC">
        <w:rPr>
          <w:rStyle w:val="Vnbnnidung"/>
          <w:color w:val="auto"/>
          <w:sz w:val="28"/>
          <w:szCs w:val="28"/>
        </w:rPr>
        <w:t xml:space="preserve"> </w:t>
      </w:r>
      <w:r w:rsidRPr="001820FC">
        <w:rPr>
          <w:rStyle w:val="Vnbnnidung"/>
          <w:color w:val="auto"/>
          <w:sz w:val="28"/>
          <w:szCs w:val="28"/>
        </w:rPr>
        <w:t>ha;</w:t>
      </w:r>
    </w:p>
    <w:p w14:paraId="3833E16D" w14:textId="725021CC" w:rsidR="007D0352" w:rsidRPr="001820FC" w:rsidRDefault="007D0352" w:rsidP="001820FC">
      <w:pPr>
        <w:spacing w:before="120" w:line="360" w:lineRule="exact"/>
        <w:ind w:firstLine="720"/>
        <w:jc w:val="both"/>
        <w:rPr>
          <w:rStyle w:val="Vnbnnidung"/>
          <w:color w:val="auto"/>
          <w:sz w:val="28"/>
          <w:szCs w:val="28"/>
        </w:rPr>
      </w:pPr>
      <w:r w:rsidRPr="001820FC">
        <w:rPr>
          <w:rStyle w:val="Vnbnnidung"/>
          <w:color w:val="auto"/>
          <w:sz w:val="28"/>
          <w:szCs w:val="28"/>
        </w:rPr>
        <w:t xml:space="preserve">+ Diện tích tăng thêm </w:t>
      </w:r>
      <w:r w:rsidR="009B50A0" w:rsidRPr="001820FC">
        <w:rPr>
          <w:rStyle w:val="Vnbnnidung"/>
          <w:color w:val="auto"/>
          <w:sz w:val="28"/>
          <w:szCs w:val="28"/>
        </w:rPr>
        <w:t xml:space="preserve">112,15 </w:t>
      </w:r>
      <w:r w:rsidRPr="001820FC">
        <w:rPr>
          <w:rStyle w:val="Vnbnnidung"/>
          <w:color w:val="auto"/>
          <w:sz w:val="28"/>
          <w:szCs w:val="28"/>
        </w:rPr>
        <w:t xml:space="preserve">ha lấy từ đất trồng cây hàng năm khác </w:t>
      </w:r>
      <w:r w:rsidR="000A64BB" w:rsidRPr="001820FC">
        <w:rPr>
          <w:rStyle w:val="Vnbnnidung"/>
          <w:color w:val="auto"/>
          <w:sz w:val="28"/>
          <w:szCs w:val="28"/>
        </w:rPr>
        <w:t xml:space="preserve">21,25 </w:t>
      </w:r>
      <w:r w:rsidRPr="001820FC">
        <w:rPr>
          <w:rStyle w:val="Vnbnnidung"/>
          <w:color w:val="auto"/>
          <w:sz w:val="28"/>
          <w:szCs w:val="28"/>
        </w:rPr>
        <w:t xml:space="preserve">ha; đất trồng cây lâu năm </w:t>
      </w:r>
      <w:r w:rsidR="009B50A0" w:rsidRPr="001820FC">
        <w:rPr>
          <w:rStyle w:val="Vnbnnidung"/>
          <w:color w:val="auto"/>
          <w:sz w:val="28"/>
          <w:szCs w:val="28"/>
        </w:rPr>
        <w:t xml:space="preserve">42,12 </w:t>
      </w:r>
      <w:r w:rsidRPr="001820FC">
        <w:rPr>
          <w:rStyle w:val="Vnbnnidung"/>
          <w:color w:val="auto"/>
          <w:sz w:val="28"/>
          <w:szCs w:val="28"/>
        </w:rPr>
        <w:t xml:space="preserve">ha; đất rừng phòng hộ 7,24 ha; đất rừng sản xuất </w:t>
      </w:r>
      <w:r w:rsidR="009B50A0" w:rsidRPr="001820FC">
        <w:rPr>
          <w:rStyle w:val="Vnbnnidung"/>
          <w:color w:val="auto"/>
          <w:sz w:val="28"/>
          <w:szCs w:val="28"/>
        </w:rPr>
        <w:t xml:space="preserve">8,06 </w:t>
      </w:r>
      <w:r w:rsidRPr="001820FC">
        <w:rPr>
          <w:rStyle w:val="Vnbnnidung"/>
          <w:color w:val="auto"/>
          <w:sz w:val="28"/>
          <w:szCs w:val="28"/>
        </w:rPr>
        <w:t>ha; đất nuôi trồng thủy sản 0,04 ha; đất giao thông 5,</w:t>
      </w:r>
      <w:r w:rsidR="000A64BB" w:rsidRPr="001820FC">
        <w:rPr>
          <w:rStyle w:val="Vnbnnidung"/>
          <w:color w:val="auto"/>
          <w:sz w:val="28"/>
          <w:szCs w:val="28"/>
        </w:rPr>
        <w:t>25</w:t>
      </w:r>
      <w:r w:rsidRPr="001820FC">
        <w:rPr>
          <w:rStyle w:val="Vnbnnidung"/>
          <w:color w:val="auto"/>
          <w:sz w:val="28"/>
          <w:szCs w:val="28"/>
        </w:rPr>
        <w:t xml:space="preserve"> ha; đất thủy lợi 2,56 ha; đất ở tại nông thôn 0,14 ha; đất sông, ngòi, kênh, rạch, suối </w:t>
      </w:r>
      <w:r w:rsidR="00F66F5E" w:rsidRPr="001820FC">
        <w:rPr>
          <w:rStyle w:val="Vnbnnidung"/>
          <w:color w:val="auto"/>
          <w:sz w:val="28"/>
          <w:szCs w:val="28"/>
        </w:rPr>
        <w:t>2,47</w:t>
      </w:r>
      <w:r w:rsidRPr="001820FC">
        <w:rPr>
          <w:rStyle w:val="Vnbnnidung"/>
          <w:color w:val="auto"/>
          <w:sz w:val="28"/>
          <w:szCs w:val="28"/>
        </w:rPr>
        <w:t xml:space="preserve"> ha; đất là mặt nước chuyên dùng </w:t>
      </w:r>
      <w:r w:rsidR="00F66F5E" w:rsidRPr="001820FC">
        <w:rPr>
          <w:rStyle w:val="Vnbnnidung"/>
          <w:color w:val="auto"/>
          <w:sz w:val="28"/>
          <w:szCs w:val="28"/>
        </w:rPr>
        <w:t xml:space="preserve">0,57 </w:t>
      </w:r>
      <w:r w:rsidRPr="001820FC">
        <w:rPr>
          <w:rStyle w:val="Vnbnnidung"/>
          <w:color w:val="auto"/>
          <w:sz w:val="28"/>
          <w:szCs w:val="28"/>
        </w:rPr>
        <w:t>ha; đất chưa sử dụng 22,</w:t>
      </w:r>
      <w:r w:rsidR="00F66F5E" w:rsidRPr="001820FC">
        <w:rPr>
          <w:rStyle w:val="Vnbnnidung"/>
          <w:color w:val="auto"/>
          <w:sz w:val="28"/>
          <w:szCs w:val="28"/>
        </w:rPr>
        <w:t>46</w:t>
      </w:r>
      <w:r w:rsidRPr="001820FC">
        <w:rPr>
          <w:rStyle w:val="Vnbnnidung"/>
          <w:color w:val="auto"/>
          <w:sz w:val="28"/>
          <w:szCs w:val="28"/>
        </w:rPr>
        <w:t xml:space="preserve"> ha.</w:t>
      </w:r>
    </w:p>
    <w:p w14:paraId="395BE16C" w14:textId="597FA544"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giảm </w:t>
      </w:r>
      <w:r w:rsidR="000B39AB" w:rsidRPr="001820FC">
        <w:rPr>
          <w:rStyle w:val="Vnbnnidung"/>
          <w:color w:val="auto"/>
          <w:sz w:val="28"/>
          <w:szCs w:val="28"/>
        </w:rPr>
        <w:t>38,31</w:t>
      </w:r>
      <w:r w:rsidRPr="001820FC">
        <w:rPr>
          <w:rStyle w:val="Vnbnnidung"/>
          <w:color w:val="auto"/>
          <w:sz w:val="28"/>
          <w:szCs w:val="28"/>
        </w:rPr>
        <w:t xml:space="preserve"> ha do chuyển sang đất thương mại dịch vụ 25,17 ha; đất giao thông </w:t>
      </w:r>
      <w:r w:rsidR="00794B4E" w:rsidRPr="001820FC">
        <w:rPr>
          <w:rStyle w:val="Vnbnnidung"/>
          <w:color w:val="auto"/>
          <w:sz w:val="28"/>
          <w:szCs w:val="28"/>
        </w:rPr>
        <w:t>13</w:t>
      </w:r>
      <w:r w:rsidRPr="001820FC">
        <w:rPr>
          <w:rStyle w:val="Vnbnnidung"/>
          <w:color w:val="auto"/>
          <w:sz w:val="28"/>
          <w:szCs w:val="28"/>
        </w:rPr>
        <w:t>,</w:t>
      </w:r>
      <w:r w:rsidR="00794B4E" w:rsidRPr="001820FC">
        <w:rPr>
          <w:rStyle w:val="Vnbnnidung"/>
          <w:color w:val="auto"/>
          <w:sz w:val="28"/>
          <w:szCs w:val="28"/>
        </w:rPr>
        <w:t>1</w:t>
      </w:r>
      <w:r w:rsidRPr="001820FC">
        <w:rPr>
          <w:rStyle w:val="Vnbnnidung"/>
          <w:color w:val="auto"/>
          <w:sz w:val="28"/>
          <w:szCs w:val="28"/>
        </w:rPr>
        <w:t>4 ha.</w:t>
      </w:r>
    </w:p>
    <w:p w14:paraId="14E3C960" w14:textId="6521FC5A"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ED6A83" w:rsidRPr="001820FC">
        <w:rPr>
          <w:rStyle w:val="Vnbnnidung"/>
          <w:color w:val="auto"/>
          <w:sz w:val="28"/>
          <w:szCs w:val="28"/>
        </w:rPr>
        <w:t xml:space="preserve">492,96 </w:t>
      </w:r>
      <w:r w:rsidRPr="001820FC">
        <w:rPr>
          <w:rStyle w:val="Vnbnnidung"/>
          <w:color w:val="auto"/>
          <w:sz w:val="28"/>
          <w:szCs w:val="28"/>
        </w:rPr>
        <w:t>ha đất sản xuất vật liệu xây dựng, làm đồ gốm chiếm 10,</w:t>
      </w:r>
      <w:r w:rsidR="00ED6A83" w:rsidRPr="001820FC">
        <w:rPr>
          <w:rStyle w:val="Vnbnnidung"/>
          <w:color w:val="auto"/>
          <w:sz w:val="28"/>
          <w:szCs w:val="28"/>
        </w:rPr>
        <w:t>90</w:t>
      </w:r>
      <w:r w:rsidRPr="001820FC">
        <w:rPr>
          <w:rStyle w:val="Vnbnnidung"/>
          <w:color w:val="auto"/>
          <w:sz w:val="28"/>
          <w:szCs w:val="28"/>
        </w:rPr>
        <w:t xml:space="preserve">% diện tích đất phi nông nghiệp và phân bổ đến từng đơn vị hành chính cấp xã, cụ thể như sau: phường Nam Sơn </w:t>
      </w:r>
      <w:r w:rsidR="00DA35E6" w:rsidRPr="001820FC">
        <w:rPr>
          <w:rStyle w:val="Vnbnnidung"/>
          <w:color w:val="auto"/>
          <w:sz w:val="28"/>
          <w:szCs w:val="28"/>
        </w:rPr>
        <w:t xml:space="preserve">7,70 </w:t>
      </w:r>
      <w:r w:rsidRPr="001820FC">
        <w:rPr>
          <w:rStyle w:val="Vnbnnidung"/>
          <w:color w:val="auto"/>
          <w:sz w:val="28"/>
          <w:szCs w:val="28"/>
        </w:rPr>
        <w:t xml:space="preserve">ha; phường Tân Bình 37,27 ha; phường Yên Bình 5,25 ha; xã Đông Sơn 130,19 ha; xã Quang Sơn </w:t>
      </w:r>
      <w:r w:rsidR="00197399" w:rsidRPr="001820FC">
        <w:rPr>
          <w:rStyle w:val="Vnbnnidung"/>
          <w:color w:val="auto"/>
          <w:sz w:val="28"/>
          <w:szCs w:val="28"/>
        </w:rPr>
        <w:t>200,83</w:t>
      </w:r>
      <w:r w:rsidR="00E60561" w:rsidRPr="001820FC">
        <w:rPr>
          <w:rStyle w:val="Vnbnnidung"/>
          <w:color w:val="auto"/>
          <w:sz w:val="28"/>
          <w:szCs w:val="28"/>
        </w:rPr>
        <w:t xml:space="preserve"> </w:t>
      </w:r>
      <w:r w:rsidRPr="001820FC">
        <w:rPr>
          <w:rStyle w:val="Vnbnnidung"/>
          <w:color w:val="auto"/>
          <w:sz w:val="28"/>
          <w:szCs w:val="28"/>
        </w:rPr>
        <w:t>ha; xã Yên Sơn 111,</w:t>
      </w:r>
      <w:r w:rsidR="000D6153" w:rsidRPr="001820FC">
        <w:rPr>
          <w:rStyle w:val="Vnbnnidung"/>
          <w:color w:val="auto"/>
          <w:sz w:val="28"/>
          <w:szCs w:val="28"/>
        </w:rPr>
        <w:t>72</w:t>
      </w:r>
      <w:r w:rsidRPr="001820FC">
        <w:rPr>
          <w:rStyle w:val="Vnbnnidung"/>
          <w:color w:val="auto"/>
          <w:sz w:val="28"/>
          <w:szCs w:val="28"/>
        </w:rPr>
        <w:t xml:space="preserve"> ha. </w:t>
      </w:r>
    </w:p>
    <w:p w14:paraId="01B112E3"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phát triển hạ tầng: </w:t>
      </w:r>
    </w:p>
    <w:p w14:paraId="012E4BFC" w14:textId="3B99931D"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diện tích đất phát triển hạ tầng là </w:t>
      </w:r>
      <w:r w:rsidR="007145E5" w:rsidRPr="001820FC">
        <w:rPr>
          <w:rStyle w:val="Vnbnnidung"/>
          <w:color w:val="auto"/>
          <w:sz w:val="28"/>
          <w:szCs w:val="28"/>
        </w:rPr>
        <w:t>1.221,65</w:t>
      </w:r>
      <w:r w:rsidR="00FC3B56" w:rsidRPr="001820FC">
        <w:rPr>
          <w:rStyle w:val="Vnbnnidung"/>
          <w:color w:val="auto"/>
          <w:sz w:val="28"/>
          <w:szCs w:val="28"/>
        </w:rPr>
        <w:t xml:space="preserve"> </w:t>
      </w:r>
      <w:r w:rsidRPr="001820FC">
        <w:rPr>
          <w:rStyle w:val="Vnbnnidung"/>
          <w:color w:val="auto"/>
          <w:sz w:val="28"/>
          <w:szCs w:val="28"/>
        </w:rPr>
        <w:t>ha, trong năm kế hoạch diện tích đất phát triển hạ tầng biến động như sau:</w:t>
      </w:r>
    </w:p>
    <w:p w14:paraId="6825BAE5" w14:textId="631B9200"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7145E5" w:rsidRPr="001820FC">
        <w:rPr>
          <w:rStyle w:val="Vnbnnidung"/>
          <w:color w:val="auto"/>
          <w:sz w:val="28"/>
          <w:szCs w:val="28"/>
        </w:rPr>
        <w:t xml:space="preserve">1.168,47 </w:t>
      </w:r>
      <w:r w:rsidRPr="001820FC">
        <w:rPr>
          <w:rStyle w:val="Vnbnnidung"/>
          <w:color w:val="auto"/>
          <w:sz w:val="28"/>
          <w:szCs w:val="28"/>
        </w:rPr>
        <w:t>ha;</w:t>
      </w:r>
    </w:p>
    <w:p w14:paraId="0A7FC472" w14:textId="70FD8583"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thêm </w:t>
      </w:r>
      <w:r w:rsidR="007145E5" w:rsidRPr="001820FC">
        <w:rPr>
          <w:rStyle w:val="Vnbnnidung"/>
          <w:color w:val="auto"/>
          <w:sz w:val="28"/>
          <w:szCs w:val="28"/>
        </w:rPr>
        <w:t>339,83</w:t>
      </w:r>
      <w:r w:rsidR="00FC3B56" w:rsidRPr="001820FC">
        <w:rPr>
          <w:rStyle w:val="Vnbnnidung"/>
          <w:color w:val="auto"/>
          <w:sz w:val="28"/>
          <w:szCs w:val="28"/>
        </w:rPr>
        <w:t xml:space="preserve"> </w:t>
      </w:r>
      <w:r w:rsidRPr="001820FC">
        <w:rPr>
          <w:rStyle w:val="Vnbnnidung"/>
          <w:color w:val="auto"/>
          <w:sz w:val="28"/>
          <w:szCs w:val="28"/>
        </w:rPr>
        <w:t xml:space="preserve">ha sử dụng từ đất trồng lúa </w:t>
      </w:r>
      <w:r w:rsidR="0092709D" w:rsidRPr="001820FC">
        <w:rPr>
          <w:rStyle w:val="Vnbnnidung"/>
          <w:color w:val="auto"/>
          <w:sz w:val="28"/>
          <w:szCs w:val="28"/>
        </w:rPr>
        <w:t>46,75</w:t>
      </w:r>
      <w:r w:rsidRPr="001820FC">
        <w:rPr>
          <w:rStyle w:val="Vnbnnidung"/>
          <w:color w:val="auto"/>
          <w:sz w:val="28"/>
          <w:szCs w:val="28"/>
        </w:rPr>
        <w:t xml:space="preserve"> ha; đất trồng cây hàng năm khác </w:t>
      </w:r>
      <w:r w:rsidR="0092709D" w:rsidRPr="001820FC">
        <w:rPr>
          <w:rStyle w:val="Vnbnnidung"/>
          <w:color w:val="auto"/>
          <w:sz w:val="28"/>
          <w:szCs w:val="28"/>
        </w:rPr>
        <w:t xml:space="preserve">25,73 </w:t>
      </w:r>
      <w:r w:rsidRPr="001820FC">
        <w:rPr>
          <w:rStyle w:val="Vnbnnidung"/>
          <w:color w:val="auto"/>
          <w:sz w:val="28"/>
          <w:szCs w:val="28"/>
        </w:rPr>
        <w:t xml:space="preserve">ha; đất trồng cây lâu năm </w:t>
      </w:r>
      <w:r w:rsidR="0092709D" w:rsidRPr="001820FC">
        <w:rPr>
          <w:rStyle w:val="Vnbnnidung"/>
          <w:color w:val="auto"/>
          <w:sz w:val="28"/>
          <w:szCs w:val="28"/>
        </w:rPr>
        <w:t xml:space="preserve">225,99 </w:t>
      </w:r>
      <w:r w:rsidRPr="001820FC">
        <w:rPr>
          <w:rStyle w:val="Vnbnnidung"/>
          <w:color w:val="auto"/>
          <w:sz w:val="28"/>
          <w:szCs w:val="28"/>
        </w:rPr>
        <w:t xml:space="preserve">ha; đất rừng phòng hộ </w:t>
      </w:r>
      <w:r w:rsidR="007E0E3F" w:rsidRPr="001820FC">
        <w:rPr>
          <w:rStyle w:val="Vnbnnidung"/>
          <w:color w:val="auto"/>
          <w:sz w:val="28"/>
          <w:szCs w:val="28"/>
        </w:rPr>
        <w:t xml:space="preserve">3,25 </w:t>
      </w:r>
      <w:r w:rsidRPr="001820FC">
        <w:rPr>
          <w:rStyle w:val="Vnbnnidung"/>
          <w:color w:val="auto"/>
          <w:sz w:val="28"/>
          <w:szCs w:val="28"/>
        </w:rPr>
        <w:t xml:space="preserve">ha; đất rừng sản xuất </w:t>
      </w:r>
      <w:r w:rsidR="007E0E3F" w:rsidRPr="001820FC">
        <w:rPr>
          <w:rStyle w:val="Vnbnnidung"/>
          <w:color w:val="auto"/>
          <w:sz w:val="28"/>
          <w:szCs w:val="28"/>
        </w:rPr>
        <w:t>4,47</w:t>
      </w:r>
      <w:r w:rsidRPr="001820FC">
        <w:rPr>
          <w:rStyle w:val="Vnbnnidung"/>
          <w:color w:val="auto"/>
          <w:sz w:val="28"/>
          <w:szCs w:val="28"/>
        </w:rPr>
        <w:t xml:space="preserve"> ha; đất nuôi trồng thủy sản 2,</w:t>
      </w:r>
      <w:r w:rsidR="007E0E3F" w:rsidRPr="001820FC">
        <w:rPr>
          <w:rStyle w:val="Vnbnnidung"/>
          <w:color w:val="auto"/>
          <w:sz w:val="28"/>
          <w:szCs w:val="28"/>
        </w:rPr>
        <w:t>21</w:t>
      </w:r>
      <w:r w:rsidRPr="001820FC">
        <w:rPr>
          <w:rStyle w:val="Vnbnnidung"/>
          <w:color w:val="auto"/>
          <w:sz w:val="28"/>
          <w:szCs w:val="28"/>
        </w:rPr>
        <w:t xml:space="preserve"> ha; đất quốc phòng </w:t>
      </w:r>
      <w:r w:rsidR="007E0E3F" w:rsidRPr="001820FC">
        <w:rPr>
          <w:rStyle w:val="Vnbnnidung"/>
          <w:color w:val="auto"/>
          <w:sz w:val="28"/>
          <w:szCs w:val="28"/>
        </w:rPr>
        <w:t>1,08</w:t>
      </w:r>
      <w:r w:rsidRPr="001820FC">
        <w:rPr>
          <w:rStyle w:val="Vnbnnidung"/>
          <w:color w:val="auto"/>
          <w:sz w:val="28"/>
          <w:szCs w:val="28"/>
        </w:rPr>
        <w:t xml:space="preserve"> ha; đất cơ sở sản xuất phi nông nghiệp 0,</w:t>
      </w:r>
      <w:r w:rsidR="007E0E3F" w:rsidRPr="001820FC">
        <w:rPr>
          <w:rStyle w:val="Vnbnnidung"/>
          <w:color w:val="auto"/>
          <w:sz w:val="28"/>
          <w:szCs w:val="28"/>
        </w:rPr>
        <w:t>89</w:t>
      </w:r>
      <w:r w:rsidRPr="001820FC">
        <w:rPr>
          <w:rStyle w:val="Vnbnnidung"/>
          <w:color w:val="auto"/>
          <w:sz w:val="28"/>
          <w:szCs w:val="28"/>
        </w:rPr>
        <w:t xml:space="preserve"> ha; đất sản xuất vật liệu xây dựng, làm đồ gốm </w:t>
      </w:r>
      <w:r w:rsidR="007E0E3F" w:rsidRPr="001820FC">
        <w:rPr>
          <w:rStyle w:val="Vnbnnidung"/>
          <w:color w:val="auto"/>
          <w:sz w:val="28"/>
          <w:szCs w:val="28"/>
        </w:rPr>
        <w:t xml:space="preserve">13,14 </w:t>
      </w:r>
      <w:r w:rsidRPr="001820FC">
        <w:rPr>
          <w:rStyle w:val="Vnbnnidung"/>
          <w:color w:val="auto"/>
          <w:sz w:val="28"/>
          <w:szCs w:val="28"/>
        </w:rPr>
        <w:t>ha;</w:t>
      </w:r>
      <w:r w:rsidR="00544409" w:rsidRPr="001820FC">
        <w:rPr>
          <w:rStyle w:val="Vnbnnidung"/>
          <w:color w:val="auto"/>
          <w:sz w:val="28"/>
          <w:szCs w:val="28"/>
        </w:rPr>
        <w:t xml:space="preserve"> đất khu vui chơi, giải trí công cộng 0,01 ha; </w:t>
      </w:r>
      <w:r w:rsidRPr="001820FC">
        <w:rPr>
          <w:rStyle w:val="Vnbnnidung"/>
          <w:color w:val="auto"/>
          <w:sz w:val="28"/>
          <w:szCs w:val="28"/>
        </w:rPr>
        <w:t>đất ở tại nông thôn 2,</w:t>
      </w:r>
      <w:r w:rsidR="0092709D" w:rsidRPr="001820FC">
        <w:rPr>
          <w:rStyle w:val="Vnbnnidung"/>
          <w:color w:val="auto"/>
          <w:sz w:val="28"/>
          <w:szCs w:val="28"/>
        </w:rPr>
        <w:t>48</w:t>
      </w:r>
      <w:r w:rsidRPr="001820FC">
        <w:rPr>
          <w:rStyle w:val="Vnbnnidung"/>
          <w:color w:val="auto"/>
          <w:sz w:val="28"/>
          <w:szCs w:val="28"/>
        </w:rPr>
        <w:t xml:space="preserve"> ha; đất ở tại đô thị </w:t>
      </w:r>
      <w:r w:rsidR="00544409" w:rsidRPr="001820FC">
        <w:rPr>
          <w:rStyle w:val="Vnbnnidung"/>
          <w:color w:val="auto"/>
          <w:sz w:val="28"/>
          <w:szCs w:val="28"/>
        </w:rPr>
        <w:t>5,</w:t>
      </w:r>
      <w:r w:rsidR="00135830" w:rsidRPr="001820FC">
        <w:rPr>
          <w:rStyle w:val="Vnbnnidung"/>
          <w:color w:val="auto"/>
          <w:sz w:val="28"/>
          <w:szCs w:val="28"/>
        </w:rPr>
        <w:t xml:space="preserve">84 </w:t>
      </w:r>
      <w:r w:rsidRPr="001820FC">
        <w:rPr>
          <w:rStyle w:val="Vnbnnidung"/>
          <w:color w:val="auto"/>
          <w:sz w:val="28"/>
          <w:szCs w:val="28"/>
        </w:rPr>
        <w:t xml:space="preserve">ha; đất sông, ngòi, kênh, rạch, suối </w:t>
      </w:r>
      <w:r w:rsidR="00544409" w:rsidRPr="001820FC">
        <w:rPr>
          <w:rStyle w:val="Vnbnnidung"/>
          <w:color w:val="auto"/>
          <w:sz w:val="28"/>
          <w:szCs w:val="28"/>
        </w:rPr>
        <w:t>1,</w:t>
      </w:r>
      <w:r w:rsidR="00135830" w:rsidRPr="001820FC">
        <w:rPr>
          <w:rStyle w:val="Vnbnnidung"/>
          <w:color w:val="auto"/>
          <w:sz w:val="28"/>
          <w:szCs w:val="28"/>
        </w:rPr>
        <w:t>89</w:t>
      </w:r>
      <w:r w:rsidR="00544409" w:rsidRPr="001820FC">
        <w:rPr>
          <w:rStyle w:val="Vnbnnidung"/>
          <w:color w:val="auto"/>
          <w:sz w:val="28"/>
          <w:szCs w:val="28"/>
        </w:rPr>
        <w:t xml:space="preserve"> </w:t>
      </w:r>
      <w:r w:rsidRPr="001820FC">
        <w:rPr>
          <w:rStyle w:val="Vnbnnidung"/>
          <w:color w:val="auto"/>
          <w:sz w:val="28"/>
          <w:szCs w:val="28"/>
        </w:rPr>
        <w:t>ha; đất là mặt nước chuyên dùng 0,</w:t>
      </w:r>
      <w:r w:rsidR="00135830" w:rsidRPr="001820FC">
        <w:rPr>
          <w:rStyle w:val="Vnbnnidung"/>
          <w:color w:val="auto"/>
          <w:sz w:val="28"/>
          <w:szCs w:val="28"/>
        </w:rPr>
        <w:t>17</w:t>
      </w:r>
      <w:r w:rsidRPr="001820FC">
        <w:rPr>
          <w:rStyle w:val="Vnbnnidung"/>
          <w:color w:val="auto"/>
          <w:sz w:val="28"/>
          <w:szCs w:val="28"/>
        </w:rPr>
        <w:t xml:space="preserve"> ha; đất chưa sử dụng </w:t>
      </w:r>
      <w:r w:rsidR="00544409" w:rsidRPr="001820FC">
        <w:rPr>
          <w:rStyle w:val="Vnbnnidung"/>
          <w:color w:val="auto"/>
          <w:sz w:val="28"/>
          <w:szCs w:val="28"/>
        </w:rPr>
        <w:t>5,</w:t>
      </w:r>
      <w:r w:rsidR="0092709D" w:rsidRPr="001820FC">
        <w:rPr>
          <w:rStyle w:val="Vnbnnidung"/>
          <w:color w:val="auto"/>
          <w:sz w:val="28"/>
          <w:szCs w:val="28"/>
        </w:rPr>
        <w:t>92</w:t>
      </w:r>
      <w:r w:rsidR="00544409" w:rsidRPr="001820FC">
        <w:rPr>
          <w:rStyle w:val="Vnbnnidung"/>
          <w:color w:val="auto"/>
          <w:sz w:val="28"/>
          <w:szCs w:val="28"/>
        </w:rPr>
        <w:t xml:space="preserve"> </w:t>
      </w:r>
      <w:r w:rsidRPr="001820FC">
        <w:rPr>
          <w:rStyle w:val="Vnbnnidung"/>
          <w:color w:val="auto"/>
          <w:sz w:val="28"/>
          <w:szCs w:val="28"/>
        </w:rPr>
        <w:t>ha;</w:t>
      </w:r>
    </w:p>
    <w:p w14:paraId="62A0074E" w14:textId="4D0551A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giảm </w:t>
      </w:r>
      <w:r w:rsidR="00C2312F" w:rsidRPr="001820FC">
        <w:rPr>
          <w:rStyle w:val="Vnbnnidung"/>
          <w:color w:val="auto"/>
          <w:sz w:val="28"/>
          <w:szCs w:val="28"/>
        </w:rPr>
        <w:t>53,18</w:t>
      </w:r>
      <w:r w:rsidR="00C2312F" w:rsidRPr="001820FC">
        <w:rPr>
          <w:rStyle w:val="Vnbnnidung"/>
          <w:color w:val="auto"/>
          <w:sz w:val="28"/>
          <w:szCs w:val="28"/>
          <w:lang w:val="en-US"/>
        </w:rPr>
        <w:t xml:space="preserve"> </w:t>
      </w:r>
      <w:r w:rsidRPr="001820FC">
        <w:rPr>
          <w:rStyle w:val="Vnbnnidung"/>
          <w:color w:val="auto"/>
          <w:sz w:val="28"/>
          <w:szCs w:val="28"/>
        </w:rPr>
        <w:t xml:space="preserve">ha do chuyển sang đất khu công nghiệp 25,11 ha; </w:t>
      </w:r>
      <w:r w:rsidRPr="001820FC">
        <w:rPr>
          <w:rStyle w:val="Vnbnnidung"/>
          <w:color w:val="auto"/>
          <w:sz w:val="28"/>
          <w:szCs w:val="28"/>
        </w:rPr>
        <w:lastRenderedPageBreak/>
        <w:t>đất cụm công nghiệp 1,</w:t>
      </w:r>
      <w:r w:rsidR="002533B2" w:rsidRPr="001820FC">
        <w:rPr>
          <w:rStyle w:val="Vnbnnidung"/>
          <w:color w:val="auto"/>
          <w:sz w:val="28"/>
          <w:szCs w:val="28"/>
        </w:rPr>
        <w:t>7</w:t>
      </w:r>
      <w:r w:rsidRPr="001820FC">
        <w:rPr>
          <w:rStyle w:val="Vnbnnidung"/>
          <w:color w:val="auto"/>
          <w:sz w:val="28"/>
          <w:szCs w:val="28"/>
        </w:rPr>
        <w:t xml:space="preserve">8 ha; đất thương mại dịch vụ </w:t>
      </w:r>
      <w:r w:rsidR="00C2312F" w:rsidRPr="001820FC">
        <w:rPr>
          <w:rStyle w:val="Vnbnnidung"/>
          <w:color w:val="auto"/>
          <w:sz w:val="28"/>
          <w:szCs w:val="28"/>
        </w:rPr>
        <w:t>14,03</w:t>
      </w:r>
      <w:r w:rsidR="00C2312F" w:rsidRPr="001820FC">
        <w:rPr>
          <w:rStyle w:val="Vnbnnidung"/>
          <w:color w:val="auto"/>
          <w:sz w:val="28"/>
          <w:szCs w:val="28"/>
          <w:lang w:val="en-US"/>
        </w:rPr>
        <w:t xml:space="preserve"> </w:t>
      </w:r>
      <w:r w:rsidRPr="001820FC">
        <w:rPr>
          <w:rStyle w:val="Vnbnnidung"/>
          <w:color w:val="auto"/>
          <w:sz w:val="28"/>
          <w:szCs w:val="28"/>
        </w:rPr>
        <w:t>ha; đất sử dụng cho hoạt động khoáng sản 0,</w:t>
      </w:r>
      <w:r w:rsidR="00CF41EB" w:rsidRPr="001820FC">
        <w:rPr>
          <w:rStyle w:val="Vnbnnidung"/>
          <w:color w:val="auto"/>
          <w:sz w:val="28"/>
          <w:szCs w:val="28"/>
        </w:rPr>
        <w:t>84</w:t>
      </w:r>
      <w:r w:rsidRPr="001820FC">
        <w:rPr>
          <w:rStyle w:val="Vnbnnidung"/>
          <w:color w:val="auto"/>
          <w:sz w:val="28"/>
          <w:szCs w:val="28"/>
        </w:rPr>
        <w:t xml:space="preserve"> ha; đất sản xuất vật liệu xây dựng, làm đồ gốm </w:t>
      </w:r>
      <w:r w:rsidR="00521DDE" w:rsidRPr="001820FC">
        <w:rPr>
          <w:rStyle w:val="Vnbnnidung"/>
          <w:color w:val="auto"/>
          <w:sz w:val="28"/>
          <w:szCs w:val="28"/>
        </w:rPr>
        <w:t>7,81</w:t>
      </w:r>
      <w:r w:rsidRPr="001820FC">
        <w:rPr>
          <w:rStyle w:val="Vnbnnidung"/>
          <w:color w:val="auto"/>
          <w:sz w:val="28"/>
          <w:szCs w:val="28"/>
        </w:rPr>
        <w:t xml:space="preserve"> ha; đất khu vui chơi, giải trí công cộng 0,</w:t>
      </w:r>
      <w:r w:rsidR="00C2312F" w:rsidRPr="001820FC">
        <w:rPr>
          <w:rStyle w:val="Vnbnnidung"/>
          <w:color w:val="auto"/>
          <w:sz w:val="28"/>
          <w:szCs w:val="28"/>
          <w:lang w:val="en-US"/>
        </w:rPr>
        <w:t>3</w:t>
      </w:r>
      <w:r w:rsidRPr="001820FC">
        <w:rPr>
          <w:rStyle w:val="Vnbnnidung"/>
          <w:color w:val="auto"/>
          <w:sz w:val="28"/>
          <w:szCs w:val="28"/>
        </w:rPr>
        <w:t xml:space="preserve">3 ha; đất ở tại nông thôn </w:t>
      </w:r>
      <w:r w:rsidR="00C2312F" w:rsidRPr="001820FC">
        <w:rPr>
          <w:rStyle w:val="Vnbnnidung"/>
          <w:color w:val="auto"/>
          <w:sz w:val="28"/>
          <w:szCs w:val="28"/>
        </w:rPr>
        <w:t>1,52</w:t>
      </w:r>
      <w:r w:rsidR="00C2312F" w:rsidRPr="001820FC">
        <w:rPr>
          <w:rStyle w:val="Vnbnnidung"/>
          <w:color w:val="auto"/>
          <w:sz w:val="28"/>
          <w:szCs w:val="28"/>
          <w:lang w:val="en-US"/>
        </w:rPr>
        <w:t xml:space="preserve"> </w:t>
      </w:r>
      <w:r w:rsidRPr="001820FC">
        <w:rPr>
          <w:rStyle w:val="Vnbnnidung"/>
          <w:color w:val="auto"/>
          <w:sz w:val="28"/>
          <w:szCs w:val="28"/>
        </w:rPr>
        <w:t xml:space="preserve">ha; đất ở tại đô thị </w:t>
      </w:r>
      <w:r w:rsidR="002533B2" w:rsidRPr="001820FC">
        <w:rPr>
          <w:rStyle w:val="Vnbnnidung"/>
          <w:color w:val="auto"/>
          <w:sz w:val="28"/>
          <w:szCs w:val="28"/>
        </w:rPr>
        <w:t xml:space="preserve">1,77 </w:t>
      </w:r>
      <w:r w:rsidRPr="001820FC">
        <w:rPr>
          <w:rStyle w:val="Vnbnnidung"/>
          <w:color w:val="auto"/>
          <w:sz w:val="28"/>
          <w:szCs w:val="28"/>
        </w:rPr>
        <w:t>ha; đất xây dựng trụ sở cơ quan 0,01 ha.</w:t>
      </w:r>
    </w:p>
    <w:p w14:paraId="30451686" w14:textId="2228F93F"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5C0AA1" w:rsidRPr="001820FC">
        <w:rPr>
          <w:rStyle w:val="Vnbnnidung"/>
          <w:color w:val="auto"/>
          <w:sz w:val="28"/>
          <w:szCs w:val="28"/>
        </w:rPr>
        <w:t>1.508,30</w:t>
      </w:r>
      <w:r w:rsidR="005C0AA1" w:rsidRPr="001820FC">
        <w:rPr>
          <w:rStyle w:val="Vnbnnidung"/>
          <w:color w:val="auto"/>
          <w:sz w:val="28"/>
          <w:szCs w:val="28"/>
          <w:lang w:val="en-US"/>
        </w:rPr>
        <w:t xml:space="preserve"> </w:t>
      </w:r>
      <w:r w:rsidRPr="001820FC">
        <w:rPr>
          <w:rStyle w:val="Vnbnnidung"/>
          <w:color w:val="auto"/>
          <w:sz w:val="28"/>
          <w:szCs w:val="28"/>
        </w:rPr>
        <w:t xml:space="preserve">ha đất phát triển hạ tầng chiếm </w:t>
      </w:r>
      <w:r w:rsidR="005C0AA1" w:rsidRPr="001820FC">
        <w:rPr>
          <w:rStyle w:val="Vnbnnidung"/>
          <w:color w:val="auto"/>
          <w:sz w:val="28"/>
          <w:szCs w:val="28"/>
        </w:rPr>
        <w:t xml:space="preserve"> 33,36</w:t>
      </w:r>
      <w:r w:rsidRPr="001820FC">
        <w:rPr>
          <w:rStyle w:val="Vnbnnidung"/>
          <w:color w:val="auto"/>
          <w:sz w:val="28"/>
          <w:szCs w:val="28"/>
        </w:rPr>
        <w:t xml:space="preserve">% diện tích đất phi nông nghiệp và phân bổ đến từng đơn vị hành chính cấp xã, cụ thể như sau: phường Bắc Sơn </w:t>
      </w:r>
      <w:r w:rsidR="005C0AA1" w:rsidRPr="001820FC">
        <w:rPr>
          <w:rStyle w:val="Vnbnnidung"/>
          <w:color w:val="auto"/>
          <w:sz w:val="28"/>
          <w:szCs w:val="28"/>
        </w:rPr>
        <w:t>76,14</w:t>
      </w:r>
      <w:r w:rsidR="005C0AA1" w:rsidRPr="001820FC">
        <w:rPr>
          <w:rStyle w:val="Vnbnnidung"/>
          <w:color w:val="auto"/>
          <w:sz w:val="28"/>
          <w:szCs w:val="28"/>
          <w:lang w:val="en-US"/>
        </w:rPr>
        <w:t xml:space="preserve"> </w:t>
      </w:r>
      <w:r w:rsidRPr="001820FC">
        <w:rPr>
          <w:rStyle w:val="Vnbnnidung"/>
          <w:color w:val="auto"/>
          <w:sz w:val="28"/>
          <w:szCs w:val="28"/>
        </w:rPr>
        <w:t xml:space="preserve">ha; phường Nam Sơn </w:t>
      </w:r>
      <w:r w:rsidR="001843D4" w:rsidRPr="001820FC">
        <w:rPr>
          <w:rStyle w:val="Vnbnnidung"/>
          <w:color w:val="auto"/>
          <w:sz w:val="28"/>
          <w:szCs w:val="28"/>
        </w:rPr>
        <w:t>92,</w:t>
      </w:r>
      <w:r w:rsidR="006000AE" w:rsidRPr="001820FC">
        <w:rPr>
          <w:rStyle w:val="Vnbnnidung"/>
          <w:color w:val="auto"/>
          <w:sz w:val="28"/>
          <w:szCs w:val="28"/>
        </w:rPr>
        <w:t xml:space="preserve">64 </w:t>
      </w:r>
      <w:r w:rsidRPr="001820FC">
        <w:rPr>
          <w:rStyle w:val="Vnbnnidung"/>
          <w:color w:val="auto"/>
          <w:sz w:val="28"/>
          <w:szCs w:val="28"/>
        </w:rPr>
        <w:t xml:space="preserve">ha; phường Tân Bình </w:t>
      </w:r>
      <w:r w:rsidR="005C0AA1" w:rsidRPr="001820FC">
        <w:rPr>
          <w:rStyle w:val="Vnbnnidung"/>
          <w:color w:val="auto"/>
          <w:sz w:val="28"/>
          <w:szCs w:val="28"/>
        </w:rPr>
        <w:t>156,22</w:t>
      </w:r>
      <w:r w:rsidR="001843D4" w:rsidRPr="001820FC">
        <w:rPr>
          <w:rStyle w:val="Vnbnnidung"/>
          <w:color w:val="auto"/>
          <w:sz w:val="28"/>
          <w:szCs w:val="28"/>
        </w:rPr>
        <w:t xml:space="preserve"> </w:t>
      </w:r>
      <w:r w:rsidRPr="001820FC">
        <w:rPr>
          <w:rStyle w:val="Vnbnnidung"/>
          <w:color w:val="auto"/>
          <w:sz w:val="28"/>
          <w:szCs w:val="28"/>
        </w:rPr>
        <w:t xml:space="preserve">ha; phường Tây Sơn </w:t>
      </w:r>
      <w:r w:rsidR="005C0AA1" w:rsidRPr="001820FC">
        <w:rPr>
          <w:rStyle w:val="Vnbnnidung"/>
          <w:color w:val="auto"/>
          <w:sz w:val="28"/>
          <w:szCs w:val="28"/>
        </w:rPr>
        <w:t>83,75</w:t>
      </w:r>
      <w:r w:rsidR="005C0AA1" w:rsidRPr="001820FC">
        <w:rPr>
          <w:rStyle w:val="Vnbnnidung"/>
          <w:color w:val="auto"/>
          <w:sz w:val="28"/>
          <w:szCs w:val="28"/>
          <w:lang w:val="en-US"/>
        </w:rPr>
        <w:t xml:space="preserve"> </w:t>
      </w:r>
      <w:r w:rsidRPr="001820FC">
        <w:rPr>
          <w:rStyle w:val="Vnbnnidung"/>
          <w:color w:val="auto"/>
          <w:sz w:val="28"/>
          <w:szCs w:val="28"/>
        </w:rPr>
        <w:t xml:space="preserve">ha; phường Trung Sơn </w:t>
      </w:r>
      <w:r w:rsidR="005C0AA1" w:rsidRPr="001820FC">
        <w:rPr>
          <w:rStyle w:val="Vnbnnidung"/>
          <w:color w:val="auto"/>
          <w:sz w:val="28"/>
          <w:szCs w:val="28"/>
        </w:rPr>
        <w:t>71,39</w:t>
      </w:r>
      <w:r w:rsidR="005C0AA1" w:rsidRPr="001820FC">
        <w:rPr>
          <w:rStyle w:val="Vnbnnidung"/>
          <w:color w:val="auto"/>
          <w:sz w:val="28"/>
          <w:szCs w:val="28"/>
          <w:lang w:val="en-US"/>
        </w:rPr>
        <w:t xml:space="preserve"> </w:t>
      </w:r>
      <w:r w:rsidRPr="001820FC">
        <w:rPr>
          <w:rStyle w:val="Vnbnnidung"/>
          <w:color w:val="auto"/>
          <w:sz w:val="28"/>
          <w:szCs w:val="28"/>
        </w:rPr>
        <w:t xml:space="preserve">ha; phường Yên Bình </w:t>
      </w:r>
      <w:r w:rsidR="005C0AA1" w:rsidRPr="001820FC">
        <w:rPr>
          <w:rStyle w:val="Vnbnnidung"/>
          <w:color w:val="auto"/>
          <w:sz w:val="28"/>
          <w:szCs w:val="28"/>
        </w:rPr>
        <w:t>131,89</w:t>
      </w:r>
      <w:r w:rsidR="005C0AA1" w:rsidRPr="001820FC">
        <w:rPr>
          <w:rStyle w:val="Vnbnnidung"/>
          <w:color w:val="auto"/>
          <w:sz w:val="28"/>
          <w:szCs w:val="28"/>
          <w:lang w:val="en-US"/>
        </w:rPr>
        <w:t xml:space="preserve"> </w:t>
      </w:r>
      <w:r w:rsidRPr="001820FC">
        <w:rPr>
          <w:rStyle w:val="Vnbnnidung"/>
          <w:color w:val="auto"/>
          <w:sz w:val="28"/>
          <w:szCs w:val="28"/>
        </w:rPr>
        <w:t xml:space="preserve">ha; xã Đông Sơn </w:t>
      </w:r>
      <w:r w:rsidR="005C0AA1" w:rsidRPr="001820FC">
        <w:rPr>
          <w:rStyle w:val="Vnbnnidung"/>
          <w:color w:val="auto"/>
          <w:sz w:val="28"/>
          <w:szCs w:val="28"/>
        </w:rPr>
        <w:t>251,35</w:t>
      </w:r>
      <w:r w:rsidR="005C0AA1" w:rsidRPr="001820FC">
        <w:rPr>
          <w:rStyle w:val="Vnbnnidung"/>
          <w:color w:val="auto"/>
          <w:sz w:val="28"/>
          <w:szCs w:val="28"/>
          <w:lang w:val="en-US"/>
        </w:rPr>
        <w:t xml:space="preserve"> </w:t>
      </w:r>
      <w:r w:rsidRPr="001820FC">
        <w:rPr>
          <w:rStyle w:val="Vnbnnidung"/>
          <w:color w:val="auto"/>
          <w:sz w:val="28"/>
          <w:szCs w:val="28"/>
        </w:rPr>
        <w:t xml:space="preserve">ha; xã Quang Sơn </w:t>
      </w:r>
      <w:r w:rsidR="005C0AA1" w:rsidRPr="001820FC">
        <w:rPr>
          <w:rStyle w:val="Vnbnnidung"/>
          <w:color w:val="auto"/>
          <w:sz w:val="28"/>
          <w:szCs w:val="28"/>
        </w:rPr>
        <w:t>473,38</w:t>
      </w:r>
      <w:r w:rsidR="005C0AA1" w:rsidRPr="001820FC">
        <w:rPr>
          <w:rStyle w:val="Vnbnnidung"/>
          <w:color w:val="auto"/>
          <w:sz w:val="28"/>
          <w:szCs w:val="28"/>
          <w:lang w:val="en-US"/>
        </w:rPr>
        <w:t xml:space="preserve"> </w:t>
      </w:r>
      <w:r w:rsidRPr="001820FC">
        <w:rPr>
          <w:rStyle w:val="Vnbnnidung"/>
          <w:color w:val="auto"/>
          <w:sz w:val="28"/>
          <w:szCs w:val="28"/>
        </w:rPr>
        <w:t xml:space="preserve">ha; xã Yên Sơn </w:t>
      </w:r>
      <w:r w:rsidR="005C0AA1" w:rsidRPr="001820FC">
        <w:rPr>
          <w:rStyle w:val="Vnbnnidung"/>
          <w:color w:val="auto"/>
          <w:sz w:val="28"/>
          <w:szCs w:val="28"/>
        </w:rPr>
        <w:t>171,54</w:t>
      </w:r>
      <w:r w:rsidR="005C0AA1" w:rsidRPr="001820FC">
        <w:rPr>
          <w:rStyle w:val="Vnbnnidung"/>
          <w:color w:val="auto"/>
          <w:sz w:val="28"/>
          <w:szCs w:val="28"/>
          <w:lang w:val="en-US"/>
        </w:rPr>
        <w:t xml:space="preserve"> </w:t>
      </w:r>
      <w:r w:rsidRPr="001820FC">
        <w:rPr>
          <w:rStyle w:val="Vnbnnidung"/>
          <w:color w:val="auto"/>
          <w:sz w:val="28"/>
          <w:szCs w:val="28"/>
        </w:rPr>
        <w:t>ha.</w:t>
      </w:r>
    </w:p>
    <w:p w14:paraId="657DEEB1" w14:textId="74B2DB0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giao thông: </w:t>
      </w:r>
    </w:p>
    <w:p w14:paraId="2B3AD83D" w14:textId="329FEEEC"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diện tích đất giao thông là </w:t>
      </w:r>
      <w:r w:rsidR="00337601" w:rsidRPr="001820FC">
        <w:rPr>
          <w:rStyle w:val="Vnbnnidung"/>
          <w:color w:val="auto"/>
          <w:sz w:val="28"/>
          <w:szCs w:val="28"/>
        </w:rPr>
        <w:t>1.046,50</w:t>
      </w:r>
      <w:r w:rsidR="00F24412" w:rsidRPr="001820FC">
        <w:rPr>
          <w:rStyle w:val="Vnbnnidung"/>
          <w:color w:val="auto"/>
          <w:sz w:val="28"/>
          <w:szCs w:val="28"/>
        </w:rPr>
        <w:t xml:space="preserve"> </w:t>
      </w:r>
      <w:r w:rsidRPr="001820FC">
        <w:rPr>
          <w:rStyle w:val="Vnbnnidung"/>
          <w:color w:val="auto"/>
          <w:sz w:val="28"/>
          <w:szCs w:val="28"/>
        </w:rPr>
        <w:t>ha, trong năm kế hoạch diện tích đất giao thông biến động như sau:</w:t>
      </w:r>
    </w:p>
    <w:p w14:paraId="0B867122" w14:textId="7F173231"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hiện trạng là </w:t>
      </w:r>
      <w:r w:rsidR="00337601" w:rsidRPr="001820FC">
        <w:rPr>
          <w:rStyle w:val="Vnbnnidung"/>
          <w:color w:val="auto"/>
          <w:sz w:val="28"/>
          <w:szCs w:val="28"/>
        </w:rPr>
        <w:t xml:space="preserve">773,25 </w:t>
      </w:r>
      <w:r w:rsidRPr="001820FC">
        <w:rPr>
          <w:rStyle w:val="Vnbnnidung"/>
          <w:color w:val="auto"/>
          <w:sz w:val="28"/>
          <w:szCs w:val="28"/>
        </w:rPr>
        <w:t>ha;</w:t>
      </w:r>
    </w:p>
    <w:p w14:paraId="3FAED814" w14:textId="51FC1C25"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thêm </w:t>
      </w:r>
      <w:r w:rsidR="00337601" w:rsidRPr="001820FC">
        <w:rPr>
          <w:rStyle w:val="Vnbnnidung"/>
          <w:color w:val="auto"/>
          <w:sz w:val="28"/>
          <w:szCs w:val="28"/>
        </w:rPr>
        <w:t>273,25</w:t>
      </w:r>
      <w:r w:rsidR="00292F88" w:rsidRPr="001820FC">
        <w:rPr>
          <w:rStyle w:val="Vnbnnidung"/>
          <w:color w:val="auto"/>
          <w:sz w:val="28"/>
          <w:szCs w:val="28"/>
        </w:rPr>
        <w:t xml:space="preserve"> </w:t>
      </w:r>
      <w:r w:rsidRPr="001820FC">
        <w:rPr>
          <w:rStyle w:val="Vnbnnidung"/>
          <w:color w:val="auto"/>
          <w:sz w:val="28"/>
          <w:szCs w:val="28"/>
        </w:rPr>
        <w:t xml:space="preserve">ha được sử dụng từ đất trồng lúa </w:t>
      </w:r>
      <w:r w:rsidR="00337601" w:rsidRPr="001820FC">
        <w:rPr>
          <w:rStyle w:val="Vnbnnidung"/>
          <w:color w:val="auto"/>
          <w:sz w:val="28"/>
          <w:szCs w:val="28"/>
        </w:rPr>
        <w:t xml:space="preserve">44,34 </w:t>
      </w:r>
      <w:r w:rsidRPr="001820FC">
        <w:rPr>
          <w:rStyle w:val="Vnbnnidung"/>
          <w:color w:val="auto"/>
          <w:sz w:val="28"/>
          <w:szCs w:val="28"/>
        </w:rPr>
        <w:t xml:space="preserve">ha; đất trồng cây hàng năm khác </w:t>
      </w:r>
      <w:r w:rsidR="00337601" w:rsidRPr="001820FC">
        <w:rPr>
          <w:rStyle w:val="Vnbnnidung"/>
          <w:color w:val="auto"/>
          <w:sz w:val="28"/>
          <w:szCs w:val="28"/>
        </w:rPr>
        <w:t xml:space="preserve">17,39 </w:t>
      </w:r>
      <w:r w:rsidRPr="001820FC">
        <w:rPr>
          <w:rStyle w:val="Vnbnnidung"/>
          <w:color w:val="auto"/>
          <w:sz w:val="28"/>
          <w:szCs w:val="28"/>
        </w:rPr>
        <w:t xml:space="preserve">ha; đất trồng cây lâu năm </w:t>
      </w:r>
      <w:r w:rsidR="00337601" w:rsidRPr="001820FC">
        <w:rPr>
          <w:rStyle w:val="Vnbnnidung"/>
          <w:color w:val="auto"/>
          <w:sz w:val="28"/>
          <w:szCs w:val="28"/>
        </w:rPr>
        <w:t xml:space="preserve">167,80 </w:t>
      </w:r>
      <w:r w:rsidRPr="001820FC">
        <w:rPr>
          <w:rStyle w:val="Vnbnnidung"/>
          <w:color w:val="auto"/>
          <w:sz w:val="28"/>
          <w:szCs w:val="28"/>
        </w:rPr>
        <w:t xml:space="preserve">ha; đất rừng phòng hộ </w:t>
      </w:r>
      <w:r w:rsidR="00E74119" w:rsidRPr="001820FC">
        <w:rPr>
          <w:rStyle w:val="Vnbnnidung"/>
          <w:color w:val="auto"/>
          <w:sz w:val="28"/>
          <w:szCs w:val="28"/>
        </w:rPr>
        <w:t xml:space="preserve">3,25 </w:t>
      </w:r>
      <w:r w:rsidRPr="001820FC">
        <w:rPr>
          <w:rStyle w:val="Vnbnnidung"/>
          <w:color w:val="auto"/>
          <w:sz w:val="28"/>
          <w:szCs w:val="28"/>
        </w:rPr>
        <w:t xml:space="preserve">ha; đất rừng sản xuất </w:t>
      </w:r>
      <w:r w:rsidR="00E74119" w:rsidRPr="001820FC">
        <w:rPr>
          <w:rStyle w:val="Vnbnnidung"/>
          <w:color w:val="auto"/>
          <w:sz w:val="28"/>
          <w:szCs w:val="28"/>
        </w:rPr>
        <w:t xml:space="preserve">4,27 </w:t>
      </w:r>
      <w:r w:rsidRPr="001820FC">
        <w:rPr>
          <w:rStyle w:val="Vnbnnidung"/>
          <w:color w:val="auto"/>
          <w:sz w:val="28"/>
          <w:szCs w:val="28"/>
        </w:rPr>
        <w:t xml:space="preserve">ha; đất nuôi trồng thủy sản </w:t>
      </w:r>
      <w:r w:rsidR="002B46D6" w:rsidRPr="001820FC">
        <w:rPr>
          <w:rStyle w:val="Vnbnnidung"/>
          <w:color w:val="auto"/>
          <w:sz w:val="28"/>
          <w:szCs w:val="28"/>
        </w:rPr>
        <w:t xml:space="preserve">1,51 </w:t>
      </w:r>
      <w:r w:rsidRPr="001820FC">
        <w:rPr>
          <w:rStyle w:val="Vnbnnidung"/>
          <w:color w:val="auto"/>
          <w:sz w:val="28"/>
          <w:szCs w:val="28"/>
        </w:rPr>
        <w:t>ha; đất quốc phòng 0,91 ha; đất cơ sở sản xuất phi nông nghiệp 0,</w:t>
      </w:r>
      <w:r w:rsidR="002B46D6" w:rsidRPr="001820FC">
        <w:rPr>
          <w:rStyle w:val="Vnbnnidung"/>
          <w:color w:val="auto"/>
          <w:sz w:val="28"/>
          <w:szCs w:val="28"/>
        </w:rPr>
        <w:t>87</w:t>
      </w:r>
      <w:r w:rsidRPr="001820FC">
        <w:rPr>
          <w:rStyle w:val="Vnbnnidung"/>
          <w:color w:val="auto"/>
          <w:sz w:val="28"/>
          <w:szCs w:val="28"/>
        </w:rPr>
        <w:t xml:space="preserve"> ha; đất sản xuất vật liệu xây dựng, làm đồ gốm </w:t>
      </w:r>
      <w:r w:rsidR="002B46D6" w:rsidRPr="001820FC">
        <w:rPr>
          <w:rStyle w:val="Vnbnnidung"/>
          <w:color w:val="auto"/>
          <w:sz w:val="28"/>
          <w:szCs w:val="28"/>
        </w:rPr>
        <w:t xml:space="preserve">13,14 </w:t>
      </w:r>
      <w:r w:rsidRPr="001820FC">
        <w:rPr>
          <w:rStyle w:val="Vnbnnidung"/>
          <w:color w:val="auto"/>
          <w:sz w:val="28"/>
          <w:szCs w:val="28"/>
        </w:rPr>
        <w:t>ha; đất thủy lợi 8,</w:t>
      </w:r>
      <w:r w:rsidR="004F1FCD" w:rsidRPr="001820FC">
        <w:rPr>
          <w:rStyle w:val="Vnbnnidung"/>
          <w:color w:val="auto"/>
          <w:sz w:val="28"/>
          <w:szCs w:val="28"/>
          <w:lang w:val="en-US"/>
        </w:rPr>
        <w:t>16</w:t>
      </w:r>
      <w:r w:rsidRPr="001820FC">
        <w:rPr>
          <w:rStyle w:val="Vnbnnidung"/>
          <w:color w:val="auto"/>
          <w:sz w:val="28"/>
          <w:szCs w:val="28"/>
        </w:rPr>
        <w:t xml:space="preserve"> ha; </w:t>
      </w:r>
      <w:r w:rsidR="004F1FCD" w:rsidRPr="001820FC">
        <w:rPr>
          <w:rStyle w:val="Vnbnnidung"/>
          <w:color w:val="auto"/>
          <w:sz w:val="28"/>
          <w:szCs w:val="28"/>
        </w:rPr>
        <w:t xml:space="preserve">đất xây dựng cơ sở thể dục thể thao 0,003 ha; </w:t>
      </w:r>
      <w:r w:rsidRPr="001820FC">
        <w:rPr>
          <w:rStyle w:val="Vnbnnidung"/>
          <w:color w:val="auto"/>
          <w:sz w:val="28"/>
          <w:szCs w:val="28"/>
        </w:rPr>
        <w:t xml:space="preserve">đất xây dựng cơ sở </w:t>
      </w:r>
      <w:r w:rsidR="004F1FCD" w:rsidRPr="001820FC">
        <w:rPr>
          <w:rStyle w:val="Vnbnnidung"/>
          <w:color w:val="auto"/>
          <w:sz w:val="28"/>
          <w:szCs w:val="28"/>
        </w:rPr>
        <w:t xml:space="preserve">giáo dục và đào tạo </w:t>
      </w:r>
      <w:r w:rsidRPr="001820FC">
        <w:rPr>
          <w:rStyle w:val="Vnbnnidung"/>
          <w:color w:val="auto"/>
          <w:sz w:val="28"/>
          <w:szCs w:val="28"/>
        </w:rPr>
        <w:t>0,83 ha; đất công trình năng lượng 0,</w:t>
      </w:r>
      <w:r w:rsidR="002B46D6" w:rsidRPr="001820FC">
        <w:rPr>
          <w:rStyle w:val="Vnbnnidung"/>
          <w:color w:val="auto"/>
          <w:sz w:val="28"/>
          <w:szCs w:val="28"/>
        </w:rPr>
        <w:t>05</w:t>
      </w:r>
      <w:r w:rsidRPr="001820FC">
        <w:rPr>
          <w:rStyle w:val="Vnbnnidung"/>
          <w:color w:val="auto"/>
          <w:sz w:val="28"/>
          <w:szCs w:val="28"/>
        </w:rPr>
        <w:t xml:space="preserve"> ha; đất làm nghĩa trang, nhà tang lễ, nhà hỏa táng 0,33 ha; đất chợ 0,01 ha; đất ở nông thôn 2,</w:t>
      </w:r>
      <w:r w:rsidR="00861CDE" w:rsidRPr="001820FC">
        <w:rPr>
          <w:rStyle w:val="Vnbnnidung"/>
          <w:color w:val="auto"/>
          <w:sz w:val="28"/>
          <w:szCs w:val="28"/>
        </w:rPr>
        <w:t>04</w:t>
      </w:r>
      <w:r w:rsidRPr="001820FC">
        <w:rPr>
          <w:rStyle w:val="Vnbnnidung"/>
          <w:color w:val="auto"/>
          <w:sz w:val="28"/>
          <w:szCs w:val="28"/>
        </w:rPr>
        <w:t xml:space="preserve"> ha; đất ở tại đô thị </w:t>
      </w:r>
      <w:r w:rsidR="002B46D6" w:rsidRPr="001820FC">
        <w:rPr>
          <w:rStyle w:val="Vnbnnidung"/>
          <w:color w:val="auto"/>
          <w:sz w:val="28"/>
          <w:szCs w:val="28"/>
        </w:rPr>
        <w:t>4</w:t>
      </w:r>
      <w:r w:rsidRPr="001820FC">
        <w:rPr>
          <w:rStyle w:val="Vnbnnidung"/>
          <w:color w:val="auto"/>
          <w:sz w:val="28"/>
          <w:szCs w:val="28"/>
        </w:rPr>
        <w:t>,</w:t>
      </w:r>
      <w:r w:rsidR="00601A1E" w:rsidRPr="001820FC">
        <w:rPr>
          <w:rStyle w:val="Vnbnnidung"/>
          <w:color w:val="auto"/>
          <w:sz w:val="28"/>
          <w:szCs w:val="28"/>
        </w:rPr>
        <w:t>91</w:t>
      </w:r>
      <w:r w:rsidRPr="001820FC">
        <w:rPr>
          <w:rStyle w:val="Vnbnnidung"/>
          <w:color w:val="auto"/>
          <w:sz w:val="28"/>
          <w:szCs w:val="28"/>
        </w:rPr>
        <w:t xml:space="preserve"> ha; đất sông ngòi, kênh rạch suối </w:t>
      </w:r>
      <w:r w:rsidR="002B46D6" w:rsidRPr="001820FC">
        <w:rPr>
          <w:rStyle w:val="Vnbnnidung"/>
          <w:color w:val="auto"/>
          <w:sz w:val="28"/>
          <w:szCs w:val="28"/>
        </w:rPr>
        <w:t>1,</w:t>
      </w:r>
      <w:r w:rsidR="00601A1E" w:rsidRPr="001820FC">
        <w:rPr>
          <w:rStyle w:val="Vnbnnidung"/>
          <w:color w:val="auto"/>
          <w:sz w:val="28"/>
          <w:szCs w:val="28"/>
        </w:rPr>
        <w:t>88</w:t>
      </w:r>
      <w:r w:rsidR="002B46D6" w:rsidRPr="001820FC">
        <w:rPr>
          <w:rStyle w:val="Vnbnnidung"/>
          <w:color w:val="auto"/>
          <w:sz w:val="28"/>
          <w:szCs w:val="28"/>
        </w:rPr>
        <w:t xml:space="preserve"> </w:t>
      </w:r>
      <w:r w:rsidRPr="001820FC">
        <w:rPr>
          <w:rStyle w:val="Vnbnnidung"/>
          <w:color w:val="auto"/>
          <w:sz w:val="28"/>
          <w:szCs w:val="28"/>
        </w:rPr>
        <w:t>ha; đất có mặt nước chuyên dùng 0,</w:t>
      </w:r>
      <w:r w:rsidR="00601A1E" w:rsidRPr="001820FC">
        <w:rPr>
          <w:rStyle w:val="Vnbnnidung"/>
          <w:color w:val="auto"/>
          <w:sz w:val="28"/>
          <w:szCs w:val="28"/>
        </w:rPr>
        <w:t>17</w:t>
      </w:r>
      <w:r w:rsidRPr="001820FC">
        <w:rPr>
          <w:rStyle w:val="Vnbnnidung"/>
          <w:color w:val="auto"/>
          <w:sz w:val="28"/>
          <w:szCs w:val="28"/>
        </w:rPr>
        <w:t xml:space="preserve"> ha; đất chưa sử dụng </w:t>
      </w:r>
      <w:r w:rsidR="00861CDE" w:rsidRPr="001820FC">
        <w:rPr>
          <w:rStyle w:val="Vnbnnidung"/>
          <w:color w:val="auto"/>
          <w:sz w:val="28"/>
          <w:szCs w:val="28"/>
        </w:rPr>
        <w:t xml:space="preserve">1,39 </w:t>
      </w:r>
      <w:r w:rsidRPr="001820FC">
        <w:rPr>
          <w:rStyle w:val="Vnbnnidung"/>
          <w:color w:val="auto"/>
          <w:sz w:val="28"/>
          <w:szCs w:val="28"/>
        </w:rPr>
        <w:t>ha.</w:t>
      </w:r>
    </w:p>
    <w:p w14:paraId="31A44FFB" w14:textId="2F376366"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giảm </w:t>
      </w:r>
      <w:r w:rsidR="003A7859" w:rsidRPr="001820FC">
        <w:rPr>
          <w:rStyle w:val="Vnbnnidung"/>
          <w:color w:val="auto"/>
          <w:sz w:val="28"/>
          <w:szCs w:val="28"/>
        </w:rPr>
        <w:t xml:space="preserve">36,27 </w:t>
      </w:r>
      <w:r w:rsidRPr="001820FC">
        <w:rPr>
          <w:rStyle w:val="Vnbnnidung"/>
          <w:color w:val="auto"/>
          <w:sz w:val="28"/>
          <w:szCs w:val="28"/>
        </w:rPr>
        <w:t xml:space="preserve">ha do chuyển sang đất khu công nghiệp 15,81 ha; đất cụm công nghiệp </w:t>
      </w:r>
      <w:r w:rsidR="003866F9" w:rsidRPr="001820FC">
        <w:rPr>
          <w:rStyle w:val="Vnbnnidung"/>
          <w:color w:val="auto"/>
          <w:sz w:val="28"/>
          <w:szCs w:val="28"/>
        </w:rPr>
        <w:t>1,09</w:t>
      </w:r>
      <w:r w:rsidRPr="001820FC">
        <w:rPr>
          <w:rStyle w:val="Vnbnnidung"/>
          <w:color w:val="auto"/>
          <w:sz w:val="28"/>
          <w:szCs w:val="28"/>
        </w:rPr>
        <w:t xml:space="preserve"> ha; đất thương mại, dịch vụ </w:t>
      </w:r>
      <w:r w:rsidR="003A7859" w:rsidRPr="001820FC">
        <w:rPr>
          <w:rStyle w:val="Vnbnnidung"/>
          <w:color w:val="auto"/>
          <w:sz w:val="28"/>
          <w:szCs w:val="28"/>
        </w:rPr>
        <w:t xml:space="preserve">6,27 </w:t>
      </w:r>
      <w:r w:rsidRPr="001820FC">
        <w:rPr>
          <w:rStyle w:val="Vnbnnidung"/>
          <w:color w:val="auto"/>
          <w:sz w:val="28"/>
          <w:szCs w:val="28"/>
        </w:rPr>
        <w:t>ha; đất cho hoạt động khoáng sản 0,</w:t>
      </w:r>
      <w:r w:rsidR="00E74694" w:rsidRPr="001820FC">
        <w:rPr>
          <w:rStyle w:val="Vnbnnidung"/>
          <w:color w:val="auto"/>
          <w:sz w:val="28"/>
          <w:szCs w:val="28"/>
        </w:rPr>
        <w:t>80</w:t>
      </w:r>
      <w:r w:rsidRPr="001820FC">
        <w:rPr>
          <w:rStyle w:val="Vnbnnidung"/>
          <w:color w:val="auto"/>
          <w:sz w:val="28"/>
          <w:szCs w:val="28"/>
        </w:rPr>
        <w:t xml:space="preserve"> ha; đất sản xuất vật liệu xây dựng, làm đồ gốm </w:t>
      </w:r>
      <w:r w:rsidR="00E74694" w:rsidRPr="001820FC">
        <w:rPr>
          <w:rStyle w:val="Vnbnnidung"/>
          <w:color w:val="auto"/>
          <w:sz w:val="28"/>
          <w:szCs w:val="28"/>
        </w:rPr>
        <w:t>5,</w:t>
      </w:r>
      <w:r w:rsidR="004628BA" w:rsidRPr="001820FC">
        <w:rPr>
          <w:rStyle w:val="Vnbnnidung"/>
          <w:color w:val="auto"/>
          <w:sz w:val="28"/>
          <w:szCs w:val="28"/>
        </w:rPr>
        <w:t>25</w:t>
      </w:r>
      <w:r w:rsidR="00E74694" w:rsidRPr="001820FC">
        <w:rPr>
          <w:rStyle w:val="Vnbnnidung"/>
          <w:color w:val="auto"/>
          <w:sz w:val="28"/>
          <w:szCs w:val="28"/>
        </w:rPr>
        <w:t xml:space="preserve"> </w:t>
      </w:r>
      <w:r w:rsidRPr="001820FC">
        <w:rPr>
          <w:rStyle w:val="Vnbnnidung"/>
          <w:color w:val="auto"/>
          <w:sz w:val="28"/>
          <w:szCs w:val="28"/>
        </w:rPr>
        <w:t xml:space="preserve">ha; đất thủy lợi </w:t>
      </w:r>
      <w:r w:rsidR="003A7859" w:rsidRPr="001820FC">
        <w:rPr>
          <w:rStyle w:val="Vnbnnidung"/>
          <w:color w:val="auto"/>
          <w:sz w:val="28"/>
          <w:szCs w:val="28"/>
        </w:rPr>
        <w:t xml:space="preserve">0,27 </w:t>
      </w:r>
      <w:r w:rsidRPr="001820FC">
        <w:rPr>
          <w:rStyle w:val="Vnbnnidung"/>
          <w:color w:val="auto"/>
          <w:sz w:val="28"/>
          <w:szCs w:val="28"/>
        </w:rPr>
        <w:t>ha; đất xây dựng cơ sở văn hóa 0,</w:t>
      </w:r>
      <w:r w:rsidR="003866F9" w:rsidRPr="001820FC">
        <w:rPr>
          <w:rStyle w:val="Vnbnnidung"/>
          <w:color w:val="auto"/>
          <w:sz w:val="28"/>
          <w:szCs w:val="28"/>
        </w:rPr>
        <w:t>64</w:t>
      </w:r>
      <w:r w:rsidRPr="001820FC">
        <w:rPr>
          <w:rStyle w:val="Vnbnnidung"/>
          <w:color w:val="auto"/>
          <w:sz w:val="28"/>
          <w:szCs w:val="28"/>
        </w:rPr>
        <w:t xml:space="preserve"> ha; đất xây dựng cơ sở giáo dục và đào tạo  0,</w:t>
      </w:r>
      <w:r w:rsidR="003866F9" w:rsidRPr="001820FC">
        <w:rPr>
          <w:rStyle w:val="Vnbnnidung"/>
          <w:color w:val="auto"/>
          <w:sz w:val="28"/>
          <w:szCs w:val="28"/>
        </w:rPr>
        <w:t>12</w:t>
      </w:r>
      <w:r w:rsidRPr="001820FC">
        <w:rPr>
          <w:rStyle w:val="Vnbnnidung"/>
          <w:color w:val="auto"/>
          <w:sz w:val="28"/>
          <w:szCs w:val="28"/>
        </w:rPr>
        <w:t xml:space="preserve"> ha; đất xây dựng cơ sở thể thao thể thao 2,20 ha; đất công trình năng lượng 0,02 ha; đất xử lý chất thải, bãi thải 0,70 ha; đất tôn giáo 0,</w:t>
      </w:r>
      <w:r w:rsidR="00E74694" w:rsidRPr="001820FC">
        <w:rPr>
          <w:rStyle w:val="Vnbnnidung"/>
          <w:color w:val="auto"/>
          <w:sz w:val="28"/>
          <w:szCs w:val="28"/>
        </w:rPr>
        <w:t>19</w:t>
      </w:r>
      <w:r w:rsidRPr="001820FC">
        <w:rPr>
          <w:rStyle w:val="Vnbnnidung"/>
          <w:color w:val="auto"/>
          <w:sz w:val="28"/>
          <w:szCs w:val="28"/>
        </w:rPr>
        <w:t xml:space="preserve"> ha; đất khu vui chơi, giải trí công cộng 0,</w:t>
      </w:r>
      <w:r w:rsidR="003A7859" w:rsidRPr="001820FC">
        <w:rPr>
          <w:rStyle w:val="Vnbnnidung"/>
          <w:color w:val="auto"/>
          <w:sz w:val="28"/>
          <w:szCs w:val="28"/>
        </w:rPr>
        <w:t>2</w:t>
      </w:r>
      <w:r w:rsidRPr="001820FC">
        <w:rPr>
          <w:rStyle w:val="Vnbnnidung"/>
          <w:color w:val="auto"/>
          <w:sz w:val="28"/>
          <w:szCs w:val="28"/>
        </w:rPr>
        <w:t xml:space="preserve">8 ha; đất ở tại nông thôn </w:t>
      </w:r>
      <w:r w:rsidR="003A7859" w:rsidRPr="001820FC">
        <w:rPr>
          <w:rStyle w:val="Vnbnnidung"/>
          <w:color w:val="auto"/>
          <w:sz w:val="28"/>
          <w:szCs w:val="28"/>
        </w:rPr>
        <w:t xml:space="preserve">0,96 </w:t>
      </w:r>
      <w:r w:rsidRPr="001820FC">
        <w:rPr>
          <w:rStyle w:val="Vnbnnidung"/>
          <w:color w:val="auto"/>
          <w:sz w:val="28"/>
          <w:szCs w:val="28"/>
        </w:rPr>
        <w:t xml:space="preserve">ha; đất ở tại đô thị </w:t>
      </w:r>
      <w:r w:rsidR="003866F9" w:rsidRPr="001820FC">
        <w:rPr>
          <w:rStyle w:val="Vnbnnidung"/>
          <w:color w:val="auto"/>
          <w:sz w:val="28"/>
          <w:szCs w:val="28"/>
        </w:rPr>
        <w:lastRenderedPageBreak/>
        <w:t xml:space="preserve">1,66 </w:t>
      </w:r>
      <w:r w:rsidRPr="001820FC">
        <w:rPr>
          <w:rStyle w:val="Vnbnnidung"/>
          <w:color w:val="auto"/>
          <w:sz w:val="28"/>
          <w:szCs w:val="28"/>
        </w:rPr>
        <w:t>ha; đất trụ sở cơ quan 0,01 ha.</w:t>
      </w:r>
    </w:p>
    <w:p w14:paraId="079D2C6D" w14:textId="53E04726"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763565" w:rsidRPr="001820FC">
        <w:rPr>
          <w:rStyle w:val="Vnbnnidung"/>
          <w:color w:val="auto"/>
          <w:sz w:val="28"/>
          <w:szCs w:val="28"/>
        </w:rPr>
        <w:t>1.046,50</w:t>
      </w:r>
      <w:r w:rsidR="00880C34" w:rsidRPr="001820FC">
        <w:rPr>
          <w:rStyle w:val="Vnbnnidung"/>
          <w:color w:val="auto"/>
          <w:sz w:val="28"/>
          <w:szCs w:val="28"/>
        </w:rPr>
        <w:t xml:space="preserve"> </w:t>
      </w:r>
      <w:r w:rsidRPr="001820FC">
        <w:rPr>
          <w:rStyle w:val="Vnbnnidung"/>
          <w:color w:val="auto"/>
          <w:sz w:val="28"/>
          <w:szCs w:val="28"/>
        </w:rPr>
        <w:t xml:space="preserve">ha đất cho mục đích giao thông, cụ thể như sau: phường Bắc Sơn </w:t>
      </w:r>
      <w:r w:rsidR="00763565" w:rsidRPr="001820FC">
        <w:rPr>
          <w:rStyle w:val="Vnbnnidung"/>
          <w:color w:val="auto"/>
          <w:sz w:val="28"/>
          <w:szCs w:val="28"/>
        </w:rPr>
        <w:t>56,95</w:t>
      </w:r>
      <w:r w:rsidR="00591655" w:rsidRPr="001820FC">
        <w:rPr>
          <w:rStyle w:val="Vnbnnidung"/>
          <w:color w:val="auto"/>
          <w:sz w:val="28"/>
          <w:szCs w:val="28"/>
        </w:rPr>
        <w:t xml:space="preserve"> </w:t>
      </w:r>
      <w:r w:rsidRPr="001820FC">
        <w:rPr>
          <w:rStyle w:val="Vnbnnidung"/>
          <w:color w:val="auto"/>
          <w:sz w:val="28"/>
          <w:szCs w:val="28"/>
        </w:rPr>
        <w:t xml:space="preserve">ha, phường Nam Sơn </w:t>
      </w:r>
      <w:r w:rsidR="00591655" w:rsidRPr="001820FC">
        <w:rPr>
          <w:rStyle w:val="Vnbnnidung"/>
          <w:color w:val="auto"/>
          <w:sz w:val="28"/>
          <w:szCs w:val="28"/>
        </w:rPr>
        <w:t>67</w:t>
      </w:r>
      <w:r w:rsidRPr="001820FC">
        <w:rPr>
          <w:rStyle w:val="Vnbnnidung"/>
          <w:color w:val="auto"/>
          <w:sz w:val="28"/>
          <w:szCs w:val="28"/>
        </w:rPr>
        <w:t>,</w:t>
      </w:r>
      <w:r w:rsidR="00880C34" w:rsidRPr="001820FC">
        <w:rPr>
          <w:rStyle w:val="Vnbnnidung"/>
          <w:color w:val="auto"/>
          <w:sz w:val="28"/>
          <w:szCs w:val="28"/>
        </w:rPr>
        <w:t>8</w:t>
      </w:r>
      <w:r w:rsidR="005E514A" w:rsidRPr="001820FC">
        <w:rPr>
          <w:rStyle w:val="Vnbnnidung"/>
          <w:color w:val="auto"/>
          <w:sz w:val="28"/>
          <w:szCs w:val="28"/>
        </w:rPr>
        <w:t>2</w:t>
      </w:r>
      <w:r w:rsidRPr="001820FC">
        <w:rPr>
          <w:rStyle w:val="Vnbnnidung"/>
          <w:color w:val="auto"/>
          <w:sz w:val="28"/>
          <w:szCs w:val="28"/>
        </w:rPr>
        <w:t xml:space="preserve"> ha; phường Tân Bình </w:t>
      </w:r>
      <w:r w:rsidR="00763565" w:rsidRPr="001820FC">
        <w:rPr>
          <w:rStyle w:val="Vnbnnidung"/>
          <w:color w:val="auto"/>
          <w:sz w:val="28"/>
          <w:szCs w:val="28"/>
        </w:rPr>
        <w:t>114,60</w:t>
      </w:r>
      <w:r w:rsidR="00591655" w:rsidRPr="001820FC">
        <w:rPr>
          <w:rStyle w:val="Vnbnnidung"/>
          <w:color w:val="auto"/>
          <w:sz w:val="28"/>
          <w:szCs w:val="28"/>
        </w:rPr>
        <w:t xml:space="preserve"> </w:t>
      </w:r>
      <w:r w:rsidRPr="001820FC">
        <w:rPr>
          <w:rStyle w:val="Vnbnnidung"/>
          <w:color w:val="auto"/>
          <w:sz w:val="28"/>
          <w:szCs w:val="28"/>
        </w:rPr>
        <w:t xml:space="preserve">ha; phường Tây Sơn </w:t>
      </w:r>
      <w:r w:rsidR="005E514A" w:rsidRPr="001820FC">
        <w:rPr>
          <w:rStyle w:val="Vnbnnidung"/>
          <w:color w:val="auto"/>
          <w:sz w:val="28"/>
          <w:szCs w:val="28"/>
        </w:rPr>
        <w:t>67,</w:t>
      </w:r>
      <w:r w:rsidR="00763565" w:rsidRPr="001820FC">
        <w:rPr>
          <w:rStyle w:val="Vnbnnidung"/>
          <w:color w:val="auto"/>
          <w:sz w:val="28"/>
          <w:szCs w:val="28"/>
        </w:rPr>
        <w:t>22</w:t>
      </w:r>
      <w:r w:rsidR="005E514A" w:rsidRPr="001820FC">
        <w:rPr>
          <w:rStyle w:val="Vnbnnidung"/>
          <w:color w:val="auto"/>
          <w:sz w:val="28"/>
          <w:szCs w:val="28"/>
        </w:rPr>
        <w:t xml:space="preserve"> </w:t>
      </w:r>
      <w:r w:rsidRPr="001820FC">
        <w:rPr>
          <w:rStyle w:val="Vnbnnidung"/>
          <w:color w:val="auto"/>
          <w:sz w:val="28"/>
          <w:szCs w:val="28"/>
        </w:rPr>
        <w:t xml:space="preserve">ha; phường Trung Sơn 44,36 ha; phường Yên Bình </w:t>
      </w:r>
      <w:r w:rsidR="00763565" w:rsidRPr="001820FC">
        <w:rPr>
          <w:rStyle w:val="Vnbnnidung"/>
          <w:color w:val="auto"/>
          <w:sz w:val="28"/>
          <w:szCs w:val="28"/>
        </w:rPr>
        <w:t xml:space="preserve">87,04 </w:t>
      </w:r>
      <w:r w:rsidRPr="001820FC">
        <w:rPr>
          <w:rStyle w:val="Vnbnnidung"/>
          <w:color w:val="auto"/>
          <w:sz w:val="28"/>
          <w:szCs w:val="28"/>
        </w:rPr>
        <w:t xml:space="preserve">ha; xã Đông Sơn </w:t>
      </w:r>
      <w:r w:rsidR="00763565" w:rsidRPr="001820FC">
        <w:rPr>
          <w:rStyle w:val="Vnbnnidung"/>
          <w:color w:val="auto"/>
          <w:sz w:val="28"/>
          <w:szCs w:val="28"/>
        </w:rPr>
        <w:t>91,01</w:t>
      </w:r>
      <w:r w:rsidRPr="001820FC">
        <w:rPr>
          <w:rStyle w:val="Vnbnnidung"/>
          <w:color w:val="auto"/>
          <w:sz w:val="28"/>
          <w:szCs w:val="28"/>
        </w:rPr>
        <w:t xml:space="preserve"> ha; xã Quang Sơn </w:t>
      </w:r>
      <w:r w:rsidR="00763565" w:rsidRPr="001820FC">
        <w:rPr>
          <w:rStyle w:val="Vnbnnidung"/>
          <w:color w:val="auto"/>
          <w:sz w:val="28"/>
          <w:szCs w:val="28"/>
        </w:rPr>
        <w:t>436,40</w:t>
      </w:r>
      <w:r w:rsidR="00591655" w:rsidRPr="001820FC">
        <w:rPr>
          <w:rStyle w:val="Vnbnnidung"/>
          <w:color w:val="auto"/>
          <w:sz w:val="28"/>
          <w:szCs w:val="28"/>
        </w:rPr>
        <w:t xml:space="preserve"> </w:t>
      </w:r>
      <w:r w:rsidRPr="001820FC">
        <w:rPr>
          <w:rStyle w:val="Vnbnnidung"/>
          <w:color w:val="auto"/>
          <w:sz w:val="28"/>
          <w:szCs w:val="28"/>
        </w:rPr>
        <w:t xml:space="preserve">ha; xã Yên Sơn </w:t>
      </w:r>
      <w:r w:rsidR="00763565" w:rsidRPr="001820FC">
        <w:rPr>
          <w:rStyle w:val="Vnbnnidung"/>
          <w:color w:val="auto"/>
          <w:sz w:val="28"/>
          <w:szCs w:val="28"/>
        </w:rPr>
        <w:t>81,10</w:t>
      </w:r>
      <w:r w:rsidRPr="001820FC">
        <w:rPr>
          <w:rStyle w:val="Vnbnnidung"/>
          <w:color w:val="auto"/>
          <w:sz w:val="28"/>
          <w:szCs w:val="28"/>
        </w:rPr>
        <w:t xml:space="preserve"> ha.</w:t>
      </w:r>
    </w:p>
    <w:p w14:paraId="33BDF5B7"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thủy lợi: </w:t>
      </w:r>
    </w:p>
    <w:p w14:paraId="19883617" w14:textId="6866522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diện tích đất thủy lợi là </w:t>
      </w:r>
      <w:r w:rsidR="00924B68" w:rsidRPr="001820FC">
        <w:rPr>
          <w:rStyle w:val="Vnbnnidung"/>
          <w:color w:val="auto"/>
          <w:sz w:val="28"/>
          <w:szCs w:val="28"/>
        </w:rPr>
        <w:t xml:space="preserve">160,48 </w:t>
      </w:r>
      <w:r w:rsidRPr="001820FC">
        <w:rPr>
          <w:rStyle w:val="Vnbnnidung"/>
          <w:color w:val="auto"/>
          <w:sz w:val="28"/>
          <w:szCs w:val="28"/>
        </w:rPr>
        <w:t>ha, trong năm kế hoạch diện tích đất thủy lợi biến động như sau:</w:t>
      </w:r>
    </w:p>
    <w:p w14:paraId="198FC435" w14:textId="1B987266"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717ABD" w:rsidRPr="001820FC">
        <w:rPr>
          <w:rStyle w:val="Vnbnnidung"/>
          <w:color w:val="auto"/>
          <w:sz w:val="28"/>
          <w:szCs w:val="28"/>
        </w:rPr>
        <w:t>138,</w:t>
      </w:r>
      <w:r w:rsidR="00250A10" w:rsidRPr="001820FC">
        <w:rPr>
          <w:rStyle w:val="Vnbnnidung"/>
          <w:color w:val="auto"/>
          <w:sz w:val="28"/>
          <w:szCs w:val="28"/>
          <w:lang w:val="en-US"/>
        </w:rPr>
        <w:t>43</w:t>
      </w:r>
      <w:r w:rsidR="00717ABD" w:rsidRPr="001820FC">
        <w:rPr>
          <w:rStyle w:val="Vnbnnidung"/>
          <w:color w:val="auto"/>
          <w:sz w:val="28"/>
          <w:szCs w:val="28"/>
        </w:rPr>
        <w:t xml:space="preserve"> </w:t>
      </w:r>
      <w:r w:rsidRPr="001820FC">
        <w:rPr>
          <w:rStyle w:val="Vnbnnidung"/>
          <w:color w:val="auto"/>
          <w:sz w:val="28"/>
          <w:szCs w:val="28"/>
        </w:rPr>
        <w:t>ha;</w:t>
      </w:r>
    </w:p>
    <w:p w14:paraId="3B66F368" w14:textId="3D208128"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thêm </w:t>
      </w:r>
      <w:r w:rsidR="00924B68" w:rsidRPr="001820FC">
        <w:rPr>
          <w:rStyle w:val="Vnbnnidung"/>
          <w:color w:val="auto"/>
          <w:sz w:val="28"/>
          <w:szCs w:val="28"/>
        </w:rPr>
        <w:t xml:space="preserve">4,92 </w:t>
      </w:r>
      <w:r w:rsidRPr="001820FC">
        <w:rPr>
          <w:rStyle w:val="Vnbnnidung"/>
          <w:color w:val="auto"/>
          <w:sz w:val="28"/>
          <w:szCs w:val="28"/>
        </w:rPr>
        <w:t xml:space="preserve">ha được sử dụng từ đất </w:t>
      </w:r>
      <w:r w:rsidR="004C5195" w:rsidRPr="001820FC">
        <w:rPr>
          <w:rStyle w:val="Vnbnnidung"/>
          <w:color w:val="auto"/>
          <w:sz w:val="28"/>
          <w:szCs w:val="28"/>
        </w:rPr>
        <w:t>trồ</w:t>
      </w:r>
      <w:r w:rsidRPr="001820FC">
        <w:rPr>
          <w:rStyle w:val="Vnbnnidung"/>
          <w:color w:val="auto"/>
          <w:sz w:val="28"/>
          <w:szCs w:val="28"/>
        </w:rPr>
        <w:t xml:space="preserve">ng lúa </w:t>
      </w:r>
      <w:r w:rsidR="00924B68" w:rsidRPr="001820FC">
        <w:rPr>
          <w:rStyle w:val="Vnbnnidung"/>
          <w:color w:val="auto"/>
          <w:sz w:val="28"/>
          <w:szCs w:val="28"/>
        </w:rPr>
        <w:t xml:space="preserve">0,04 </w:t>
      </w:r>
      <w:r w:rsidRPr="001820FC">
        <w:rPr>
          <w:rStyle w:val="Vnbnnidung"/>
          <w:color w:val="auto"/>
          <w:sz w:val="28"/>
          <w:szCs w:val="28"/>
        </w:rPr>
        <w:t xml:space="preserve">ha; đất trồng cây lâu năm khác 0,11 ha; đất trồng cây lâu năm </w:t>
      </w:r>
      <w:r w:rsidR="001E1D15" w:rsidRPr="001820FC">
        <w:rPr>
          <w:rStyle w:val="Vnbnnidung"/>
          <w:color w:val="auto"/>
          <w:sz w:val="28"/>
          <w:szCs w:val="28"/>
        </w:rPr>
        <w:t xml:space="preserve">2,54 </w:t>
      </w:r>
      <w:r w:rsidRPr="001820FC">
        <w:rPr>
          <w:rStyle w:val="Vnbnnidung"/>
          <w:color w:val="auto"/>
          <w:sz w:val="28"/>
          <w:szCs w:val="28"/>
        </w:rPr>
        <w:t>ha; đất rừng sản xuất 0,15 ha; đất nuôi trồng thủy sản 0,</w:t>
      </w:r>
      <w:r w:rsidR="0077089E" w:rsidRPr="001820FC">
        <w:rPr>
          <w:rStyle w:val="Vnbnnidung"/>
          <w:color w:val="auto"/>
          <w:sz w:val="28"/>
          <w:szCs w:val="28"/>
        </w:rPr>
        <w:t>5</w:t>
      </w:r>
      <w:r w:rsidRPr="001820FC">
        <w:rPr>
          <w:rStyle w:val="Vnbnnidung"/>
          <w:color w:val="auto"/>
          <w:sz w:val="28"/>
          <w:szCs w:val="28"/>
        </w:rPr>
        <w:t xml:space="preserve">5 ha; </w:t>
      </w:r>
      <w:r w:rsidR="0077089E" w:rsidRPr="001820FC">
        <w:rPr>
          <w:rStyle w:val="Vnbnnidung"/>
          <w:color w:val="auto"/>
          <w:sz w:val="28"/>
          <w:szCs w:val="28"/>
        </w:rPr>
        <w:t xml:space="preserve">đất quốc phòng 0,15 ha; </w:t>
      </w:r>
      <w:r w:rsidR="008C5C04" w:rsidRPr="001820FC">
        <w:rPr>
          <w:rStyle w:val="Vnbnnidung"/>
          <w:color w:val="auto"/>
          <w:sz w:val="28"/>
          <w:szCs w:val="28"/>
        </w:rPr>
        <w:t xml:space="preserve">đất giao thông </w:t>
      </w:r>
      <w:r w:rsidR="00924B68" w:rsidRPr="001820FC">
        <w:rPr>
          <w:rStyle w:val="Vnbnnidung"/>
          <w:color w:val="auto"/>
          <w:sz w:val="28"/>
          <w:szCs w:val="28"/>
        </w:rPr>
        <w:t xml:space="preserve">0,27 </w:t>
      </w:r>
      <w:r w:rsidR="008C5C04" w:rsidRPr="001820FC">
        <w:rPr>
          <w:rStyle w:val="Vnbnnidung"/>
          <w:color w:val="auto"/>
          <w:sz w:val="28"/>
          <w:szCs w:val="28"/>
        </w:rPr>
        <w:t xml:space="preserve">ha; </w:t>
      </w:r>
      <w:r w:rsidR="0077089E" w:rsidRPr="001820FC">
        <w:rPr>
          <w:rStyle w:val="Vnbnnidung"/>
          <w:color w:val="auto"/>
          <w:sz w:val="28"/>
          <w:szCs w:val="28"/>
        </w:rPr>
        <w:t xml:space="preserve">đất ở tại đô thị </w:t>
      </w:r>
      <w:r w:rsidR="00924B68" w:rsidRPr="001820FC">
        <w:rPr>
          <w:rStyle w:val="Vnbnnidung"/>
          <w:color w:val="auto"/>
          <w:sz w:val="28"/>
          <w:szCs w:val="28"/>
        </w:rPr>
        <w:t xml:space="preserve">0,73 </w:t>
      </w:r>
      <w:r w:rsidR="0077089E" w:rsidRPr="001820FC">
        <w:rPr>
          <w:rStyle w:val="Vnbnnidung"/>
          <w:color w:val="auto"/>
          <w:sz w:val="28"/>
          <w:szCs w:val="28"/>
        </w:rPr>
        <w:t xml:space="preserve">ha; </w:t>
      </w:r>
      <w:r w:rsidRPr="001820FC">
        <w:rPr>
          <w:rStyle w:val="Vnbnnidung"/>
          <w:color w:val="auto"/>
          <w:sz w:val="28"/>
          <w:szCs w:val="28"/>
        </w:rPr>
        <w:t>đất chưa sử dụng 0,</w:t>
      </w:r>
      <w:r w:rsidR="0077089E" w:rsidRPr="001820FC">
        <w:rPr>
          <w:rStyle w:val="Vnbnnidung"/>
          <w:color w:val="auto"/>
          <w:sz w:val="28"/>
          <w:szCs w:val="28"/>
        </w:rPr>
        <w:t>38</w:t>
      </w:r>
      <w:r w:rsidRPr="001820FC">
        <w:rPr>
          <w:rStyle w:val="Vnbnnidung"/>
          <w:color w:val="auto"/>
          <w:sz w:val="28"/>
          <w:szCs w:val="28"/>
        </w:rPr>
        <w:t xml:space="preserve"> ha.</w:t>
      </w:r>
    </w:p>
    <w:p w14:paraId="7794A190" w14:textId="2B496E74"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giảm </w:t>
      </w:r>
      <w:r w:rsidR="00FA74AD" w:rsidRPr="001820FC">
        <w:rPr>
          <w:rStyle w:val="Vnbnnidung"/>
          <w:color w:val="auto"/>
          <w:sz w:val="28"/>
          <w:szCs w:val="28"/>
        </w:rPr>
        <w:t xml:space="preserve">22,05 </w:t>
      </w:r>
      <w:r w:rsidRPr="001820FC">
        <w:rPr>
          <w:rStyle w:val="Vnbnnidung"/>
          <w:color w:val="auto"/>
          <w:sz w:val="28"/>
          <w:szCs w:val="28"/>
        </w:rPr>
        <w:t>ha do chuyển sang đất khu công nghiệp 8,00 ha; đất cụm công nghiệp 0,</w:t>
      </w:r>
      <w:r w:rsidR="005A7E89" w:rsidRPr="001820FC">
        <w:rPr>
          <w:rStyle w:val="Vnbnnidung"/>
          <w:color w:val="auto"/>
          <w:sz w:val="28"/>
          <w:szCs w:val="28"/>
        </w:rPr>
        <w:t>69</w:t>
      </w:r>
      <w:r w:rsidRPr="001820FC">
        <w:rPr>
          <w:rStyle w:val="Vnbnnidung"/>
          <w:color w:val="auto"/>
          <w:sz w:val="28"/>
          <w:szCs w:val="28"/>
        </w:rPr>
        <w:t xml:space="preserve"> ha; đất thương mại, dịch vụ 1,</w:t>
      </w:r>
      <w:r w:rsidR="00FA74AD" w:rsidRPr="001820FC">
        <w:rPr>
          <w:rStyle w:val="Vnbnnidung"/>
          <w:color w:val="auto"/>
          <w:sz w:val="28"/>
          <w:szCs w:val="28"/>
        </w:rPr>
        <w:t>4</w:t>
      </w:r>
      <w:r w:rsidRPr="001820FC">
        <w:rPr>
          <w:rStyle w:val="Vnbnnidung"/>
          <w:color w:val="auto"/>
          <w:sz w:val="28"/>
          <w:szCs w:val="28"/>
        </w:rPr>
        <w:t xml:space="preserve">5 ha; đất cho hoạt động khoáng sản 0,04 ha; đất sản xuất vật liệu xây dựng, làm đồ gốm 2,56 ha; đất hạ tầng </w:t>
      </w:r>
      <w:r w:rsidR="00FA74AD" w:rsidRPr="001820FC">
        <w:rPr>
          <w:rStyle w:val="Vnbnnidung"/>
          <w:color w:val="auto"/>
          <w:sz w:val="28"/>
          <w:szCs w:val="28"/>
        </w:rPr>
        <w:t xml:space="preserve">8,61 </w:t>
      </w:r>
      <w:r w:rsidRPr="001820FC">
        <w:rPr>
          <w:rStyle w:val="Vnbnnidung"/>
          <w:color w:val="auto"/>
          <w:sz w:val="28"/>
          <w:szCs w:val="28"/>
        </w:rPr>
        <w:t xml:space="preserve">ha (đất giao thông </w:t>
      </w:r>
      <w:r w:rsidR="00FA74AD" w:rsidRPr="001820FC">
        <w:rPr>
          <w:rStyle w:val="Vnbnnidung"/>
          <w:color w:val="auto"/>
          <w:sz w:val="28"/>
          <w:szCs w:val="28"/>
        </w:rPr>
        <w:t xml:space="preserve">8,16 </w:t>
      </w:r>
      <w:r w:rsidRPr="001820FC">
        <w:rPr>
          <w:rStyle w:val="Vnbnnidung"/>
          <w:color w:val="auto"/>
          <w:sz w:val="28"/>
          <w:szCs w:val="28"/>
        </w:rPr>
        <w:t xml:space="preserve">ha; đất xây dựng cơ sở giáo dục và đào tạo 0,05 ha; đất xây dựng cơ sở thể dục thể thao 0,09 ha; đất bãi thải, xử lý chất thải 0,30 </w:t>
      </w:r>
      <w:r w:rsidR="00722E54" w:rsidRPr="001820FC">
        <w:rPr>
          <w:rStyle w:val="Vnbnnidung"/>
          <w:color w:val="auto"/>
          <w:sz w:val="28"/>
          <w:szCs w:val="28"/>
        </w:rPr>
        <w:t>ha)</w:t>
      </w:r>
      <w:r w:rsidRPr="001820FC">
        <w:rPr>
          <w:rStyle w:val="Vnbnnidung"/>
          <w:color w:val="auto"/>
          <w:sz w:val="28"/>
          <w:szCs w:val="28"/>
        </w:rPr>
        <w:t>; đất khu vui chơi, giải trí công cộng 0,04 ha; đất ở nông thôn 0,</w:t>
      </w:r>
      <w:r w:rsidR="00FA74AD" w:rsidRPr="001820FC">
        <w:rPr>
          <w:rStyle w:val="Vnbnnidung"/>
          <w:color w:val="auto"/>
          <w:sz w:val="28"/>
          <w:szCs w:val="28"/>
        </w:rPr>
        <w:t>56</w:t>
      </w:r>
      <w:r w:rsidRPr="001820FC">
        <w:rPr>
          <w:rStyle w:val="Vnbnnidung"/>
          <w:color w:val="auto"/>
          <w:sz w:val="28"/>
          <w:szCs w:val="28"/>
        </w:rPr>
        <w:t xml:space="preserve"> ha; đất ở đô thị 0,11 ha.</w:t>
      </w:r>
    </w:p>
    <w:p w14:paraId="1C0707C7" w14:textId="2248E72E"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BD5D4C" w:rsidRPr="001820FC">
        <w:rPr>
          <w:rStyle w:val="Vnbnnidung"/>
          <w:color w:val="auto"/>
          <w:sz w:val="28"/>
          <w:szCs w:val="28"/>
        </w:rPr>
        <w:t>143,36</w:t>
      </w:r>
      <w:r w:rsidRPr="001820FC">
        <w:rPr>
          <w:rStyle w:val="Vnbnnidung"/>
          <w:color w:val="auto"/>
          <w:sz w:val="28"/>
          <w:szCs w:val="28"/>
        </w:rPr>
        <w:t xml:space="preserve"> ha đất thủy lợi và phân bổ đến từng đơn vị hành chính cấp xã, cụ thể như sau: phường Bắc Sơn </w:t>
      </w:r>
      <w:r w:rsidR="00BD5D4C" w:rsidRPr="001820FC">
        <w:rPr>
          <w:rStyle w:val="Vnbnnidung"/>
          <w:color w:val="auto"/>
          <w:sz w:val="28"/>
          <w:szCs w:val="28"/>
        </w:rPr>
        <w:t>1,94</w:t>
      </w:r>
      <w:r w:rsidRPr="001820FC">
        <w:rPr>
          <w:rStyle w:val="Vnbnnidung"/>
          <w:color w:val="auto"/>
          <w:sz w:val="28"/>
          <w:szCs w:val="28"/>
        </w:rPr>
        <w:t xml:space="preserve"> ha; phường Nam Sơn </w:t>
      </w:r>
      <w:r w:rsidR="00BD5D4C" w:rsidRPr="001820FC">
        <w:rPr>
          <w:rStyle w:val="Vnbnnidung"/>
          <w:color w:val="auto"/>
          <w:sz w:val="28"/>
          <w:szCs w:val="28"/>
        </w:rPr>
        <w:t>3,37</w:t>
      </w:r>
      <w:r w:rsidR="000F6EA3" w:rsidRPr="001820FC">
        <w:rPr>
          <w:rStyle w:val="Vnbnnidung"/>
          <w:color w:val="auto"/>
          <w:sz w:val="28"/>
          <w:szCs w:val="28"/>
        </w:rPr>
        <w:t xml:space="preserve"> </w:t>
      </w:r>
      <w:r w:rsidRPr="001820FC">
        <w:rPr>
          <w:rStyle w:val="Vnbnnidung"/>
          <w:color w:val="auto"/>
          <w:sz w:val="28"/>
          <w:szCs w:val="28"/>
        </w:rPr>
        <w:t xml:space="preserve">ha; phường Tân Bình </w:t>
      </w:r>
      <w:r w:rsidR="00BD5D4C" w:rsidRPr="001820FC">
        <w:rPr>
          <w:rStyle w:val="Vnbnnidung"/>
          <w:color w:val="auto"/>
          <w:sz w:val="28"/>
          <w:szCs w:val="28"/>
        </w:rPr>
        <w:t>27,32</w:t>
      </w:r>
      <w:r w:rsidR="000F6EA3" w:rsidRPr="001820FC">
        <w:rPr>
          <w:rStyle w:val="Vnbnnidung"/>
          <w:color w:val="auto"/>
          <w:sz w:val="28"/>
          <w:szCs w:val="28"/>
        </w:rPr>
        <w:t xml:space="preserve"> </w:t>
      </w:r>
      <w:r w:rsidRPr="001820FC">
        <w:rPr>
          <w:rStyle w:val="Vnbnnidung"/>
          <w:color w:val="auto"/>
          <w:sz w:val="28"/>
          <w:szCs w:val="28"/>
        </w:rPr>
        <w:t xml:space="preserve">ha; phường Tây Sơn </w:t>
      </w:r>
      <w:r w:rsidR="00BD5D4C" w:rsidRPr="001820FC">
        <w:rPr>
          <w:rStyle w:val="Vnbnnidung"/>
          <w:color w:val="auto"/>
          <w:sz w:val="28"/>
          <w:szCs w:val="28"/>
        </w:rPr>
        <w:t xml:space="preserve">1,02 </w:t>
      </w:r>
      <w:r w:rsidRPr="001820FC">
        <w:rPr>
          <w:rStyle w:val="Vnbnnidung"/>
          <w:color w:val="auto"/>
          <w:sz w:val="28"/>
          <w:szCs w:val="28"/>
        </w:rPr>
        <w:t xml:space="preserve">ha; phường Trung Sơn </w:t>
      </w:r>
      <w:r w:rsidR="000F6EA3" w:rsidRPr="001820FC">
        <w:rPr>
          <w:rStyle w:val="Vnbnnidung"/>
          <w:color w:val="auto"/>
          <w:sz w:val="28"/>
          <w:szCs w:val="28"/>
        </w:rPr>
        <w:t>3,32</w:t>
      </w:r>
      <w:r w:rsidRPr="001820FC">
        <w:rPr>
          <w:rStyle w:val="Vnbnnidung"/>
          <w:color w:val="auto"/>
          <w:sz w:val="28"/>
          <w:szCs w:val="28"/>
        </w:rPr>
        <w:t xml:space="preserve"> ha; phường Yên Bình 17,</w:t>
      </w:r>
      <w:r w:rsidR="00BD5D4C" w:rsidRPr="001820FC">
        <w:rPr>
          <w:rStyle w:val="Vnbnnidung"/>
          <w:color w:val="auto"/>
          <w:sz w:val="28"/>
          <w:szCs w:val="28"/>
        </w:rPr>
        <w:t>6</w:t>
      </w:r>
      <w:r w:rsidR="005A7E89" w:rsidRPr="001820FC">
        <w:rPr>
          <w:rStyle w:val="Vnbnnidung"/>
          <w:color w:val="auto"/>
          <w:sz w:val="28"/>
          <w:szCs w:val="28"/>
        </w:rPr>
        <w:t>2</w:t>
      </w:r>
      <w:r w:rsidRPr="001820FC">
        <w:rPr>
          <w:rStyle w:val="Vnbnnidung"/>
          <w:color w:val="auto"/>
          <w:sz w:val="28"/>
          <w:szCs w:val="28"/>
        </w:rPr>
        <w:t xml:space="preserve"> ha; xã Đông Sơn </w:t>
      </w:r>
      <w:r w:rsidR="00BD5D4C" w:rsidRPr="001820FC">
        <w:rPr>
          <w:rStyle w:val="Vnbnnidung"/>
          <w:color w:val="auto"/>
          <w:sz w:val="28"/>
          <w:szCs w:val="28"/>
        </w:rPr>
        <w:t xml:space="preserve">6,25 </w:t>
      </w:r>
      <w:r w:rsidRPr="001820FC">
        <w:rPr>
          <w:rStyle w:val="Vnbnnidung"/>
          <w:color w:val="auto"/>
          <w:sz w:val="28"/>
          <w:szCs w:val="28"/>
        </w:rPr>
        <w:t xml:space="preserve">ha; xã Quang Sơn </w:t>
      </w:r>
      <w:r w:rsidR="00BD5D4C" w:rsidRPr="001820FC">
        <w:rPr>
          <w:rStyle w:val="Vnbnnidung"/>
          <w:color w:val="auto"/>
          <w:sz w:val="28"/>
          <w:szCs w:val="28"/>
        </w:rPr>
        <w:t xml:space="preserve">8,49 </w:t>
      </w:r>
      <w:r w:rsidRPr="001820FC">
        <w:rPr>
          <w:rStyle w:val="Vnbnnidung"/>
          <w:color w:val="auto"/>
          <w:sz w:val="28"/>
          <w:szCs w:val="28"/>
        </w:rPr>
        <w:t xml:space="preserve">ha; xã Yên Sơn </w:t>
      </w:r>
      <w:r w:rsidR="00BD5D4C" w:rsidRPr="001820FC">
        <w:rPr>
          <w:rStyle w:val="Vnbnnidung"/>
          <w:color w:val="auto"/>
          <w:sz w:val="28"/>
          <w:szCs w:val="28"/>
        </w:rPr>
        <w:t xml:space="preserve">74,02 </w:t>
      </w:r>
      <w:r w:rsidRPr="001820FC">
        <w:rPr>
          <w:rStyle w:val="Vnbnnidung"/>
          <w:color w:val="auto"/>
          <w:sz w:val="28"/>
          <w:szCs w:val="28"/>
        </w:rPr>
        <w:t>ha.</w:t>
      </w:r>
    </w:p>
    <w:p w14:paraId="54C21783"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xây dựng cơ sở văn hóa: </w:t>
      </w:r>
    </w:p>
    <w:p w14:paraId="350CDB9A" w14:textId="3B5346A1"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diện tích đất xây dựng cơ sở văn hóa là </w:t>
      </w:r>
      <w:r w:rsidR="004E322E" w:rsidRPr="001820FC">
        <w:rPr>
          <w:rStyle w:val="Vnbnnidung"/>
          <w:color w:val="auto"/>
          <w:sz w:val="28"/>
          <w:szCs w:val="28"/>
        </w:rPr>
        <w:t xml:space="preserve">9,54 </w:t>
      </w:r>
      <w:r w:rsidRPr="001820FC">
        <w:rPr>
          <w:rStyle w:val="Vnbnnidung"/>
          <w:color w:val="auto"/>
          <w:sz w:val="28"/>
          <w:szCs w:val="28"/>
        </w:rPr>
        <w:t>ha, trong năm kế hoạch diện tích đất xây dựng cơ sở văn hóa biến động như sau:</w:t>
      </w:r>
    </w:p>
    <w:p w14:paraId="495162B6" w14:textId="426B2601"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4E322E" w:rsidRPr="001820FC">
        <w:rPr>
          <w:rStyle w:val="Vnbnnidung"/>
          <w:color w:val="auto"/>
          <w:sz w:val="28"/>
          <w:szCs w:val="28"/>
        </w:rPr>
        <w:lastRenderedPageBreak/>
        <w:t xml:space="preserve">9,53 </w:t>
      </w:r>
      <w:r w:rsidRPr="001820FC">
        <w:rPr>
          <w:rStyle w:val="Vnbnnidung"/>
          <w:color w:val="auto"/>
          <w:sz w:val="28"/>
          <w:szCs w:val="28"/>
        </w:rPr>
        <w:t>ha</w:t>
      </w:r>
    </w:p>
    <w:p w14:paraId="5244A9B2" w14:textId="0263566B"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thêm </w:t>
      </w:r>
      <w:r w:rsidR="004E322E" w:rsidRPr="001820FC">
        <w:rPr>
          <w:rStyle w:val="Vnbnnidung"/>
          <w:color w:val="auto"/>
          <w:sz w:val="28"/>
          <w:szCs w:val="28"/>
        </w:rPr>
        <w:t>12,72</w:t>
      </w:r>
      <w:r w:rsidR="006D08F1" w:rsidRPr="001820FC">
        <w:rPr>
          <w:rStyle w:val="Vnbnnidung"/>
          <w:color w:val="auto"/>
          <w:sz w:val="28"/>
          <w:szCs w:val="28"/>
        </w:rPr>
        <w:t xml:space="preserve"> </w:t>
      </w:r>
      <w:r w:rsidRPr="001820FC">
        <w:rPr>
          <w:rStyle w:val="Vnbnnidung"/>
          <w:color w:val="auto"/>
          <w:sz w:val="28"/>
          <w:szCs w:val="28"/>
        </w:rPr>
        <w:t xml:space="preserve">ha được sử dụng từ đất trồng lúa </w:t>
      </w:r>
      <w:r w:rsidR="004E322E" w:rsidRPr="001820FC">
        <w:rPr>
          <w:rStyle w:val="Vnbnnidung"/>
          <w:color w:val="auto"/>
          <w:sz w:val="28"/>
          <w:szCs w:val="28"/>
        </w:rPr>
        <w:t xml:space="preserve">0,80 </w:t>
      </w:r>
      <w:r w:rsidRPr="001820FC">
        <w:rPr>
          <w:rStyle w:val="Vnbnnidung"/>
          <w:color w:val="auto"/>
          <w:sz w:val="28"/>
          <w:szCs w:val="28"/>
        </w:rPr>
        <w:t>ha đất trồng cây hàng năm khác 0,</w:t>
      </w:r>
      <w:r w:rsidR="006D08F1" w:rsidRPr="001820FC">
        <w:rPr>
          <w:rStyle w:val="Vnbnnidung"/>
          <w:color w:val="auto"/>
          <w:sz w:val="28"/>
          <w:szCs w:val="28"/>
        </w:rPr>
        <w:t>14</w:t>
      </w:r>
      <w:r w:rsidRPr="001820FC">
        <w:rPr>
          <w:rStyle w:val="Vnbnnidung"/>
          <w:color w:val="auto"/>
          <w:sz w:val="28"/>
          <w:szCs w:val="28"/>
        </w:rPr>
        <w:t xml:space="preserve"> ha; đất trồng cây lâu năm </w:t>
      </w:r>
      <w:r w:rsidR="006D08F1" w:rsidRPr="001820FC">
        <w:rPr>
          <w:rStyle w:val="Vnbnnidung"/>
          <w:color w:val="auto"/>
          <w:sz w:val="28"/>
          <w:szCs w:val="28"/>
        </w:rPr>
        <w:t>11,</w:t>
      </w:r>
      <w:r w:rsidR="00E67430" w:rsidRPr="001820FC">
        <w:rPr>
          <w:rStyle w:val="Vnbnnidung"/>
          <w:color w:val="auto"/>
          <w:sz w:val="28"/>
          <w:szCs w:val="28"/>
        </w:rPr>
        <w:t>14</w:t>
      </w:r>
      <w:r w:rsidR="006D08F1" w:rsidRPr="001820FC">
        <w:rPr>
          <w:rStyle w:val="Vnbnnidung"/>
          <w:color w:val="auto"/>
          <w:sz w:val="28"/>
          <w:szCs w:val="28"/>
        </w:rPr>
        <w:t xml:space="preserve"> </w:t>
      </w:r>
      <w:r w:rsidRPr="001820FC">
        <w:rPr>
          <w:rStyle w:val="Vnbnnidung"/>
          <w:color w:val="auto"/>
          <w:sz w:val="28"/>
          <w:szCs w:val="28"/>
        </w:rPr>
        <w:t>ha; đất giao thông 0,</w:t>
      </w:r>
      <w:r w:rsidR="00E67430" w:rsidRPr="001820FC">
        <w:rPr>
          <w:rStyle w:val="Vnbnnidung"/>
          <w:color w:val="auto"/>
          <w:sz w:val="28"/>
          <w:szCs w:val="28"/>
        </w:rPr>
        <w:t>64</w:t>
      </w:r>
      <w:r w:rsidRPr="001820FC">
        <w:rPr>
          <w:rStyle w:val="Vnbnnidung"/>
          <w:color w:val="auto"/>
          <w:sz w:val="28"/>
          <w:szCs w:val="28"/>
        </w:rPr>
        <w:t xml:space="preserve"> ha.</w:t>
      </w:r>
    </w:p>
    <w:p w14:paraId="2F2EF9BE" w14:textId="5A09D8C2"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4E322E" w:rsidRPr="001820FC">
        <w:rPr>
          <w:rStyle w:val="Vnbnnidung"/>
          <w:color w:val="auto"/>
          <w:sz w:val="28"/>
          <w:szCs w:val="28"/>
        </w:rPr>
        <w:t>22,25</w:t>
      </w:r>
      <w:r w:rsidR="00DF388F" w:rsidRPr="001820FC">
        <w:rPr>
          <w:rStyle w:val="Vnbnnidung"/>
          <w:color w:val="auto"/>
          <w:sz w:val="28"/>
          <w:szCs w:val="28"/>
        </w:rPr>
        <w:t xml:space="preserve"> </w:t>
      </w:r>
      <w:r w:rsidRPr="001820FC">
        <w:rPr>
          <w:rStyle w:val="Vnbnnidung"/>
          <w:color w:val="auto"/>
          <w:sz w:val="28"/>
          <w:szCs w:val="28"/>
        </w:rPr>
        <w:t xml:space="preserve">ha đất xây dựng cơ sở văn hóa và phân bổ đến từng đơn vị hành chính cấp xã, cụ thể như sau: phường Bắc Sơn 3,21 ha; phường Nam Sơn </w:t>
      </w:r>
      <w:r w:rsidR="00DF388F" w:rsidRPr="001820FC">
        <w:rPr>
          <w:rStyle w:val="Vnbnnidung"/>
          <w:color w:val="auto"/>
          <w:sz w:val="28"/>
          <w:szCs w:val="28"/>
        </w:rPr>
        <w:t xml:space="preserve">0,71 </w:t>
      </w:r>
      <w:r w:rsidRPr="001820FC">
        <w:rPr>
          <w:rStyle w:val="Vnbnnidung"/>
          <w:color w:val="auto"/>
          <w:sz w:val="28"/>
          <w:szCs w:val="28"/>
        </w:rPr>
        <w:t xml:space="preserve">ha; phường Tân Bình 0,42 ha; phường Tây Sơn </w:t>
      </w:r>
      <w:r w:rsidR="00DF388F" w:rsidRPr="001820FC">
        <w:rPr>
          <w:rStyle w:val="Vnbnnidung"/>
          <w:color w:val="auto"/>
          <w:sz w:val="28"/>
          <w:szCs w:val="28"/>
        </w:rPr>
        <w:t>1,</w:t>
      </w:r>
      <w:r w:rsidR="004E322E" w:rsidRPr="001820FC">
        <w:rPr>
          <w:rStyle w:val="Vnbnnidung"/>
          <w:color w:val="auto"/>
          <w:sz w:val="28"/>
          <w:szCs w:val="28"/>
        </w:rPr>
        <w:t>3</w:t>
      </w:r>
      <w:r w:rsidR="004864F2" w:rsidRPr="001820FC">
        <w:rPr>
          <w:rStyle w:val="Vnbnnidung"/>
          <w:color w:val="auto"/>
          <w:sz w:val="28"/>
          <w:szCs w:val="28"/>
        </w:rPr>
        <w:t>0</w:t>
      </w:r>
      <w:r w:rsidR="00DF388F" w:rsidRPr="001820FC">
        <w:rPr>
          <w:rStyle w:val="Vnbnnidung"/>
          <w:color w:val="auto"/>
          <w:sz w:val="28"/>
          <w:szCs w:val="28"/>
        </w:rPr>
        <w:t xml:space="preserve"> </w:t>
      </w:r>
      <w:r w:rsidRPr="001820FC">
        <w:rPr>
          <w:rStyle w:val="Vnbnnidung"/>
          <w:color w:val="auto"/>
          <w:sz w:val="28"/>
          <w:szCs w:val="28"/>
        </w:rPr>
        <w:t>ha; phường Trung Sơn 0,56 ha; phường Yên Bình 2,</w:t>
      </w:r>
      <w:r w:rsidR="004E322E" w:rsidRPr="001820FC">
        <w:rPr>
          <w:rStyle w:val="Vnbnnidung"/>
          <w:color w:val="auto"/>
          <w:sz w:val="28"/>
          <w:szCs w:val="28"/>
        </w:rPr>
        <w:t>26</w:t>
      </w:r>
      <w:r w:rsidRPr="001820FC">
        <w:rPr>
          <w:rStyle w:val="Vnbnnidung"/>
          <w:color w:val="auto"/>
          <w:sz w:val="28"/>
          <w:szCs w:val="28"/>
        </w:rPr>
        <w:t xml:space="preserve"> ha; xã Đông Sơn </w:t>
      </w:r>
      <w:r w:rsidR="004E322E" w:rsidRPr="001820FC">
        <w:rPr>
          <w:rStyle w:val="Vnbnnidung"/>
          <w:color w:val="auto"/>
          <w:sz w:val="28"/>
          <w:szCs w:val="28"/>
        </w:rPr>
        <w:t xml:space="preserve">2,03 </w:t>
      </w:r>
      <w:r w:rsidRPr="001820FC">
        <w:rPr>
          <w:rStyle w:val="Vnbnnidung"/>
          <w:color w:val="auto"/>
          <w:sz w:val="28"/>
          <w:szCs w:val="28"/>
        </w:rPr>
        <w:t>ha; xã Quang Sơn 11,13 ha; xã Yên Sơn 0,64 ha.</w:t>
      </w:r>
    </w:p>
    <w:p w14:paraId="382FACF7"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xây dựng cơ sở y tế: </w:t>
      </w:r>
    </w:p>
    <w:p w14:paraId="180B4963" w14:textId="6E45B03F"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diện tích đất xây dựng cơ sở y tế là 16,93 ha, trong năm kế hoạch diện tích đất xây dựng cơ sở y tế biến động như sau:</w:t>
      </w:r>
    </w:p>
    <w:p w14:paraId="040B23A6"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không thay đổi mục đích sử dụng so với năm năm hiện trạng là 16,93 ha;</w:t>
      </w:r>
    </w:p>
    <w:p w14:paraId="3A635220"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0,26 ha do lấy từ đất trồng lúa 0,16 ha; đất trồng cây lâu năm 0,10 ha. </w:t>
      </w:r>
    </w:p>
    <w:p w14:paraId="0F525FA8"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Kế hoạch năm 2023, thành phố có 17,19 ha đất xây dựng cơ sở y tế và được phân bổ đến từng đơn vị hành chính cấp xã, phường cụ thể như sau: phường Bắc Sơn 1,99 ha; phường Nam Sơn 0,09 ha; phường Tân Bình 2,29 ha; phường Tây Sơn 0,15 ha; phường Trung Sơn; 1,12 ha; phường Yên Bình 0,27 ha; xã Đông Sơn 10,82 ha; xã Quang Sơn 0,35 ha; xã Yên Sơn 0,12 ha.</w:t>
      </w:r>
    </w:p>
    <w:p w14:paraId="662C7530" w14:textId="04BC1AF2"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Đất xây dựng cơ sở giáo dục</w:t>
      </w:r>
      <w:r w:rsidR="009B1CC5" w:rsidRPr="001820FC">
        <w:rPr>
          <w:rStyle w:val="Vnbnnidung"/>
          <w:color w:val="auto"/>
          <w:sz w:val="28"/>
          <w:szCs w:val="28"/>
        </w:rPr>
        <w:t xml:space="preserve"> và</w:t>
      </w:r>
      <w:r w:rsidRPr="001820FC">
        <w:rPr>
          <w:rStyle w:val="Vnbnnidung"/>
          <w:color w:val="auto"/>
          <w:sz w:val="28"/>
          <w:szCs w:val="28"/>
        </w:rPr>
        <w:t xml:space="preserve"> đào tạo: </w:t>
      </w:r>
    </w:p>
    <w:p w14:paraId="5298A560" w14:textId="03531D03"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diện tích đất xây dựng cơ sở giáo dục</w:t>
      </w:r>
      <w:r w:rsidR="00CD3E84" w:rsidRPr="001820FC">
        <w:rPr>
          <w:rStyle w:val="Vnbnnidung"/>
          <w:color w:val="auto"/>
          <w:sz w:val="28"/>
          <w:szCs w:val="28"/>
        </w:rPr>
        <w:t xml:space="preserve"> và</w:t>
      </w:r>
      <w:r w:rsidRPr="001820FC">
        <w:rPr>
          <w:rStyle w:val="Vnbnnidung"/>
          <w:color w:val="auto"/>
          <w:sz w:val="28"/>
          <w:szCs w:val="28"/>
        </w:rPr>
        <w:t xml:space="preserve"> đào tạo là </w:t>
      </w:r>
      <w:r w:rsidR="00B836C6" w:rsidRPr="001820FC">
        <w:rPr>
          <w:rStyle w:val="Vnbnnidung"/>
          <w:color w:val="auto"/>
          <w:sz w:val="28"/>
          <w:szCs w:val="28"/>
        </w:rPr>
        <w:t xml:space="preserve">60,75 </w:t>
      </w:r>
      <w:r w:rsidRPr="001820FC">
        <w:rPr>
          <w:rStyle w:val="Vnbnnidung"/>
          <w:color w:val="auto"/>
          <w:sz w:val="28"/>
          <w:szCs w:val="28"/>
        </w:rPr>
        <w:t>ha, trong năm kế hoạch diện tích đất xây dựng cơ sở giáo dục</w:t>
      </w:r>
      <w:r w:rsidR="009B1CC5" w:rsidRPr="001820FC">
        <w:rPr>
          <w:rStyle w:val="Vnbnnidung"/>
          <w:color w:val="auto"/>
          <w:sz w:val="28"/>
          <w:szCs w:val="28"/>
        </w:rPr>
        <w:t xml:space="preserve"> và</w:t>
      </w:r>
      <w:r w:rsidRPr="001820FC">
        <w:rPr>
          <w:rStyle w:val="Vnbnnidung"/>
          <w:color w:val="auto"/>
          <w:sz w:val="28"/>
          <w:szCs w:val="28"/>
        </w:rPr>
        <w:t xml:space="preserve"> đào tạo biến động như sau:</w:t>
      </w:r>
    </w:p>
    <w:p w14:paraId="450D4624" w14:textId="59D987B2"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B836C6" w:rsidRPr="001820FC">
        <w:rPr>
          <w:rStyle w:val="Vnbnnidung"/>
          <w:color w:val="auto"/>
          <w:sz w:val="28"/>
          <w:szCs w:val="28"/>
        </w:rPr>
        <w:t>60,72</w:t>
      </w:r>
      <w:r w:rsidR="002C57BC" w:rsidRPr="001820FC">
        <w:rPr>
          <w:rStyle w:val="Vnbnnidung"/>
          <w:color w:val="auto"/>
          <w:sz w:val="28"/>
          <w:szCs w:val="28"/>
        </w:rPr>
        <w:t xml:space="preserve"> </w:t>
      </w:r>
      <w:r w:rsidRPr="001820FC">
        <w:rPr>
          <w:rStyle w:val="Vnbnnidung"/>
          <w:color w:val="auto"/>
          <w:sz w:val="28"/>
          <w:szCs w:val="28"/>
        </w:rPr>
        <w:t>ha;</w:t>
      </w:r>
    </w:p>
    <w:p w14:paraId="2948ACFE" w14:textId="5215C6AD"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w:t>
      </w:r>
      <w:r w:rsidR="00B836C6" w:rsidRPr="001820FC">
        <w:rPr>
          <w:rStyle w:val="Vnbnnidung"/>
          <w:color w:val="auto"/>
          <w:sz w:val="28"/>
          <w:szCs w:val="28"/>
        </w:rPr>
        <w:t xml:space="preserve">2,39 </w:t>
      </w:r>
      <w:r w:rsidRPr="001820FC">
        <w:rPr>
          <w:rStyle w:val="Vnbnnidung"/>
          <w:color w:val="auto"/>
          <w:sz w:val="28"/>
          <w:szCs w:val="28"/>
        </w:rPr>
        <w:t xml:space="preserve">ha sử dụng từ đất trồng lúa </w:t>
      </w:r>
      <w:r w:rsidR="00B836C6" w:rsidRPr="001820FC">
        <w:rPr>
          <w:rStyle w:val="Vnbnnidung"/>
          <w:color w:val="auto"/>
          <w:sz w:val="28"/>
          <w:szCs w:val="28"/>
        </w:rPr>
        <w:t xml:space="preserve">1,06 </w:t>
      </w:r>
      <w:r w:rsidRPr="001820FC">
        <w:rPr>
          <w:rStyle w:val="Vnbnnidung"/>
          <w:color w:val="auto"/>
          <w:sz w:val="28"/>
          <w:szCs w:val="28"/>
        </w:rPr>
        <w:t xml:space="preserve">ha; đất trồng cây hàng năm khác 0,10 ha; đất trồng cây lâu năm </w:t>
      </w:r>
      <w:r w:rsidR="00F2775B" w:rsidRPr="001820FC">
        <w:rPr>
          <w:rStyle w:val="Vnbnnidung"/>
          <w:color w:val="auto"/>
          <w:sz w:val="28"/>
          <w:szCs w:val="28"/>
        </w:rPr>
        <w:t xml:space="preserve">0,66 </w:t>
      </w:r>
      <w:r w:rsidRPr="001820FC">
        <w:rPr>
          <w:rStyle w:val="Vnbnnidung"/>
          <w:color w:val="auto"/>
          <w:sz w:val="28"/>
          <w:szCs w:val="28"/>
        </w:rPr>
        <w:t>ha; đất nuôi trồng thủy sản 0,07 ha; đất giao thông 0,</w:t>
      </w:r>
      <w:r w:rsidR="00F2775B" w:rsidRPr="001820FC">
        <w:rPr>
          <w:rStyle w:val="Vnbnnidung"/>
          <w:color w:val="auto"/>
          <w:sz w:val="28"/>
          <w:szCs w:val="28"/>
        </w:rPr>
        <w:t>12</w:t>
      </w:r>
      <w:r w:rsidRPr="001820FC">
        <w:rPr>
          <w:rStyle w:val="Vnbnnidung"/>
          <w:color w:val="auto"/>
          <w:sz w:val="28"/>
          <w:szCs w:val="28"/>
        </w:rPr>
        <w:t xml:space="preserve"> ha; đất thủy lợi 0,05 ha; đất chưa sử dụng 0,34 ha.</w:t>
      </w:r>
    </w:p>
    <w:p w14:paraId="447CC215" w14:textId="1131B28D" w:rsidR="00613044" w:rsidRPr="001820FC" w:rsidRDefault="00613044"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giảm 0,03 ha do chuyển sang đất giao thông</w:t>
      </w:r>
      <w:r w:rsidR="00E076B7" w:rsidRPr="001820FC">
        <w:rPr>
          <w:rStyle w:val="Vnbnnidung"/>
          <w:color w:val="auto"/>
          <w:sz w:val="28"/>
          <w:szCs w:val="28"/>
        </w:rPr>
        <w:t xml:space="preserve"> </w:t>
      </w:r>
      <w:r w:rsidRPr="001820FC">
        <w:rPr>
          <w:rStyle w:val="Vnbnnidung"/>
          <w:color w:val="auto"/>
          <w:sz w:val="28"/>
          <w:szCs w:val="28"/>
        </w:rPr>
        <w:t xml:space="preserve">và đất công trình </w:t>
      </w:r>
      <w:r w:rsidRPr="001820FC">
        <w:rPr>
          <w:rStyle w:val="Vnbnnidung"/>
          <w:color w:val="auto"/>
          <w:sz w:val="28"/>
          <w:szCs w:val="28"/>
        </w:rPr>
        <w:lastRenderedPageBreak/>
        <w:t>năng lượng.</w:t>
      </w:r>
    </w:p>
    <w:p w14:paraId="642164E9" w14:textId="4A07B9B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E076B7" w:rsidRPr="001820FC">
        <w:rPr>
          <w:rStyle w:val="Vnbnnidung"/>
          <w:color w:val="auto"/>
          <w:sz w:val="28"/>
          <w:szCs w:val="28"/>
        </w:rPr>
        <w:t>63,12</w:t>
      </w:r>
      <w:r w:rsidR="002164C5" w:rsidRPr="001820FC">
        <w:rPr>
          <w:rStyle w:val="Vnbnnidung"/>
          <w:color w:val="auto"/>
          <w:sz w:val="28"/>
          <w:szCs w:val="28"/>
        </w:rPr>
        <w:t xml:space="preserve"> </w:t>
      </w:r>
      <w:r w:rsidRPr="001820FC">
        <w:rPr>
          <w:rStyle w:val="Vnbnnidung"/>
          <w:color w:val="auto"/>
          <w:sz w:val="28"/>
          <w:szCs w:val="28"/>
        </w:rPr>
        <w:t xml:space="preserve">ha đất xây dựng cơ sở giáo dục </w:t>
      </w:r>
      <w:r w:rsidR="005477FF" w:rsidRPr="001820FC">
        <w:rPr>
          <w:rStyle w:val="Vnbnnidung"/>
          <w:color w:val="auto"/>
          <w:sz w:val="28"/>
          <w:szCs w:val="28"/>
        </w:rPr>
        <w:t xml:space="preserve">và </w:t>
      </w:r>
      <w:r w:rsidRPr="001820FC">
        <w:rPr>
          <w:rStyle w:val="Vnbnnidung"/>
          <w:color w:val="auto"/>
          <w:sz w:val="28"/>
          <w:szCs w:val="28"/>
        </w:rPr>
        <w:t xml:space="preserve">đào tạo và phân bổ đến từng đơn vị hành chính cấp xã, cụ thể như sau: phường Bắc Sơn </w:t>
      </w:r>
      <w:r w:rsidR="00E076B7" w:rsidRPr="001820FC">
        <w:rPr>
          <w:rStyle w:val="Vnbnnidung"/>
          <w:color w:val="auto"/>
          <w:sz w:val="28"/>
          <w:szCs w:val="28"/>
        </w:rPr>
        <w:t>11,67</w:t>
      </w:r>
      <w:r w:rsidR="002164C5" w:rsidRPr="001820FC">
        <w:rPr>
          <w:rStyle w:val="Vnbnnidung"/>
          <w:color w:val="auto"/>
          <w:sz w:val="28"/>
          <w:szCs w:val="28"/>
        </w:rPr>
        <w:t xml:space="preserve"> </w:t>
      </w:r>
      <w:r w:rsidRPr="001820FC">
        <w:rPr>
          <w:rStyle w:val="Vnbnnidung"/>
          <w:color w:val="auto"/>
          <w:sz w:val="28"/>
          <w:szCs w:val="28"/>
        </w:rPr>
        <w:t xml:space="preserve">ha; phường, Nam Sơn </w:t>
      </w:r>
      <w:r w:rsidR="00E076B7" w:rsidRPr="001820FC">
        <w:rPr>
          <w:rStyle w:val="Vnbnnidung"/>
          <w:color w:val="auto"/>
          <w:sz w:val="28"/>
          <w:szCs w:val="28"/>
        </w:rPr>
        <w:t xml:space="preserve">3,93 </w:t>
      </w:r>
      <w:r w:rsidRPr="001820FC">
        <w:rPr>
          <w:rStyle w:val="Vnbnnidung"/>
          <w:color w:val="auto"/>
          <w:sz w:val="28"/>
          <w:szCs w:val="28"/>
        </w:rPr>
        <w:t>ha; phường Tân Bình 2,83 ha; phường Tây Sơn 3,</w:t>
      </w:r>
      <w:r w:rsidR="002164C5" w:rsidRPr="001820FC">
        <w:rPr>
          <w:rStyle w:val="Vnbnnidung"/>
          <w:color w:val="auto"/>
          <w:sz w:val="28"/>
          <w:szCs w:val="28"/>
        </w:rPr>
        <w:t>38</w:t>
      </w:r>
      <w:r w:rsidRPr="001820FC">
        <w:rPr>
          <w:rStyle w:val="Vnbnnidung"/>
          <w:color w:val="auto"/>
          <w:sz w:val="28"/>
          <w:szCs w:val="28"/>
        </w:rPr>
        <w:t xml:space="preserve"> ha; phường Trung Sơn </w:t>
      </w:r>
      <w:r w:rsidR="003627CA" w:rsidRPr="001820FC">
        <w:rPr>
          <w:rStyle w:val="Vnbnnidung"/>
          <w:color w:val="auto"/>
          <w:sz w:val="28"/>
          <w:szCs w:val="28"/>
        </w:rPr>
        <w:t xml:space="preserve">19,99 </w:t>
      </w:r>
      <w:r w:rsidRPr="001820FC">
        <w:rPr>
          <w:rStyle w:val="Vnbnnidung"/>
          <w:color w:val="auto"/>
          <w:sz w:val="28"/>
          <w:szCs w:val="28"/>
        </w:rPr>
        <w:t>ha; phường Yên Bình 11,</w:t>
      </w:r>
      <w:r w:rsidR="002164C5" w:rsidRPr="001820FC">
        <w:rPr>
          <w:rStyle w:val="Vnbnnidung"/>
          <w:color w:val="auto"/>
          <w:sz w:val="28"/>
          <w:szCs w:val="28"/>
        </w:rPr>
        <w:t>83</w:t>
      </w:r>
      <w:r w:rsidRPr="001820FC">
        <w:rPr>
          <w:rStyle w:val="Vnbnnidung"/>
          <w:color w:val="auto"/>
          <w:sz w:val="28"/>
          <w:szCs w:val="28"/>
        </w:rPr>
        <w:t xml:space="preserve"> ha; xã Đông Sơn </w:t>
      </w:r>
      <w:r w:rsidR="00C30CF3" w:rsidRPr="001820FC">
        <w:rPr>
          <w:rStyle w:val="Vnbnnidung"/>
          <w:color w:val="auto"/>
          <w:sz w:val="28"/>
          <w:szCs w:val="28"/>
        </w:rPr>
        <w:t xml:space="preserve">3,99 </w:t>
      </w:r>
      <w:r w:rsidRPr="001820FC">
        <w:rPr>
          <w:rStyle w:val="Vnbnnidung"/>
          <w:color w:val="auto"/>
          <w:sz w:val="28"/>
          <w:szCs w:val="28"/>
        </w:rPr>
        <w:t>ha; xã Quang Sơn 3,</w:t>
      </w:r>
      <w:r w:rsidR="00C30CF3" w:rsidRPr="001820FC">
        <w:rPr>
          <w:rStyle w:val="Vnbnnidung"/>
          <w:color w:val="auto"/>
          <w:sz w:val="28"/>
          <w:szCs w:val="28"/>
        </w:rPr>
        <w:t>32</w:t>
      </w:r>
      <w:r w:rsidRPr="001820FC">
        <w:rPr>
          <w:rStyle w:val="Vnbnnidung"/>
          <w:color w:val="auto"/>
          <w:sz w:val="28"/>
          <w:szCs w:val="28"/>
        </w:rPr>
        <w:t xml:space="preserve"> ha; xã Yên Sơn 2,17 ha.</w:t>
      </w:r>
    </w:p>
    <w:p w14:paraId="70293A46"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xây dựng cơ sở thể dục thể thao: </w:t>
      </w:r>
    </w:p>
    <w:p w14:paraId="78AD8464" w14:textId="2E2F4E56"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diện tích đất xây dựng cơ sở thể dục thể thao là </w:t>
      </w:r>
      <w:r w:rsidR="005F0B81" w:rsidRPr="001820FC">
        <w:rPr>
          <w:rStyle w:val="Vnbnnidung"/>
          <w:color w:val="auto"/>
          <w:sz w:val="28"/>
          <w:szCs w:val="28"/>
        </w:rPr>
        <w:t xml:space="preserve">93,98 </w:t>
      </w:r>
      <w:r w:rsidRPr="001820FC">
        <w:rPr>
          <w:rStyle w:val="Vnbnnidung"/>
          <w:color w:val="auto"/>
          <w:sz w:val="28"/>
          <w:szCs w:val="28"/>
        </w:rPr>
        <w:t>ha, trong năm kế hoạch diện tích đất xây dựng cơ sở thể dục thể thao biến động như sau:</w:t>
      </w:r>
    </w:p>
    <w:p w14:paraId="33BCDF00" w14:textId="7E74D208"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5F0B81" w:rsidRPr="001820FC">
        <w:rPr>
          <w:rStyle w:val="Vnbnnidung"/>
          <w:color w:val="auto"/>
          <w:sz w:val="28"/>
          <w:szCs w:val="28"/>
        </w:rPr>
        <w:t>87,34</w:t>
      </w:r>
      <w:r w:rsidRPr="001820FC">
        <w:rPr>
          <w:rStyle w:val="Vnbnnidung"/>
          <w:color w:val="auto"/>
          <w:sz w:val="28"/>
          <w:szCs w:val="28"/>
        </w:rPr>
        <w:t xml:space="preserve"> ha;</w:t>
      </w:r>
    </w:p>
    <w:p w14:paraId="6FC3C16A" w14:textId="59B859C1"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w:t>
      </w:r>
      <w:r w:rsidR="007E5AE3" w:rsidRPr="001820FC">
        <w:rPr>
          <w:rStyle w:val="Vnbnnidung"/>
          <w:color w:val="auto"/>
          <w:sz w:val="28"/>
          <w:szCs w:val="28"/>
        </w:rPr>
        <w:t xml:space="preserve">49,08 </w:t>
      </w:r>
      <w:r w:rsidRPr="001820FC">
        <w:rPr>
          <w:rStyle w:val="Vnbnnidung"/>
          <w:color w:val="auto"/>
          <w:sz w:val="28"/>
          <w:szCs w:val="28"/>
        </w:rPr>
        <w:t xml:space="preserve">ha do sử dụng từ đất trồng lúa </w:t>
      </w:r>
      <w:r w:rsidR="007E5AE3" w:rsidRPr="001820FC">
        <w:rPr>
          <w:rStyle w:val="Vnbnnidung"/>
          <w:color w:val="auto"/>
          <w:sz w:val="28"/>
          <w:szCs w:val="28"/>
        </w:rPr>
        <w:t>0,15</w:t>
      </w:r>
      <w:r w:rsidRPr="001820FC">
        <w:rPr>
          <w:rStyle w:val="Vnbnnidung"/>
          <w:color w:val="auto"/>
          <w:sz w:val="28"/>
          <w:szCs w:val="28"/>
        </w:rPr>
        <w:t xml:space="preserve"> ha; đất trồng cây hàng năm khác </w:t>
      </w:r>
      <w:r w:rsidR="007E5AE3" w:rsidRPr="001820FC">
        <w:rPr>
          <w:rStyle w:val="Vnbnnidung"/>
          <w:color w:val="auto"/>
          <w:sz w:val="28"/>
          <w:szCs w:val="28"/>
        </w:rPr>
        <w:t xml:space="preserve">4,89 </w:t>
      </w:r>
      <w:r w:rsidRPr="001820FC">
        <w:rPr>
          <w:rStyle w:val="Vnbnnidung"/>
          <w:color w:val="auto"/>
          <w:sz w:val="28"/>
          <w:szCs w:val="28"/>
        </w:rPr>
        <w:t>ha; đất trồng cây lâu năm 41,</w:t>
      </w:r>
      <w:r w:rsidR="00B628A6" w:rsidRPr="001820FC">
        <w:rPr>
          <w:rStyle w:val="Vnbnnidung"/>
          <w:color w:val="auto"/>
          <w:sz w:val="28"/>
          <w:szCs w:val="28"/>
        </w:rPr>
        <w:t>22</w:t>
      </w:r>
      <w:r w:rsidRPr="001820FC">
        <w:rPr>
          <w:rStyle w:val="Vnbnnidung"/>
          <w:color w:val="auto"/>
          <w:sz w:val="28"/>
          <w:szCs w:val="28"/>
        </w:rPr>
        <w:t xml:space="preserve"> ha; đất nuôi trồng thủy sản 0,09 ha; đất giao thông 2,20 ha; đất thủy lợi 0,09 ha; đất ở tại nông thôn 0,44 ha;</w:t>
      </w:r>
    </w:p>
    <w:p w14:paraId="43DFE51C"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giảm 6,64 ha do chuyển sang đất thương mại, dịch vụ 5,81 ha; đất giao thông 0,83 ha.</w:t>
      </w:r>
    </w:p>
    <w:p w14:paraId="7F6548B2" w14:textId="2286F5C0" w:rsidR="007D0352" w:rsidRPr="001820FC" w:rsidRDefault="007D0352" w:rsidP="001820FC">
      <w:pPr>
        <w:spacing w:before="120" w:after="120" w:line="312" w:lineRule="auto"/>
        <w:ind w:firstLine="720"/>
        <w:jc w:val="both"/>
        <w:rPr>
          <w:rStyle w:val="Vnbnnidung"/>
          <w:color w:val="auto"/>
          <w:spacing w:val="-2"/>
          <w:sz w:val="28"/>
          <w:szCs w:val="28"/>
        </w:rPr>
      </w:pPr>
      <w:r w:rsidRPr="001820FC">
        <w:rPr>
          <w:rStyle w:val="Vnbnnidung"/>
          <w:color w:val="auto"/>
          <w:spacing w:val="-2"/>
          <w:sz w:val="28"/>
          <w:szCs w:val="28"/>
        </w:rPr>
        <w:t xml:space="preserve">+ Kế hoạch năm 2023, thành phố có </w:t>
      </w:r>
      <w:r w:rsidR="00587CC3" w:rsidRPr="001820FC">
        <w:rPr>
          <w:rStyle w:val="Vnbnnidung"/>
          <w:color w:val="auto"/>
          <w:spacing w:val="-2"/>
          <w:sz w:val="28"/>
          <w:szCs w:val="28"/>
        </w:rPr>
        <w:t xml:space="preserve">136,43 </w:t>
      </w:r>
      <w:r w:rsidRPr="001820FC">
        <w:rPr>
          <w:rStyle w:val="Vnbnnidung"/>
          <w:color w:val="auto"/>
          <w:spacing w:val="-2"/>
          <w:sz w:val="28"/>
          <w:szCs w:val="28"/>
        </w:rPr>
        <w:t>ha đất xây cơ sở thể dục thể thao  phân bổ đến từng đơn vị hành chính cấp xã, cụ thể như sau: phường Nam Sơn 0,</w:t>
      </w:r>
      <w:r w:rsidR="00D5334C" w:rsidRPr="001820FC">
        <w:rPr>
          <w:rStyle w:val="Vnbnnidung"/>
          <w:color w:val="auto"/>
          <w:spacing w:val="-2"/>
          <w:sz w:val="28"/>
          <w:szCs w:val="28"/>
        </w:rPr>
        <w:t>16</w:t>
      </w:r>
      <w:r w:rsidRPr="001820FC">
        <w:rPr>
          <w:rStyle w:val="Vnbnnidung"/>
          <w:color w:val="auto"/>
          <w:spacing w:val="-2"/>
          <w:sz w:val="28"/>
          <w:szCs w:val="28"/>
        </w:rPr>
        <w:t xml:space="preserve"> ha; phường Tân Bình 0,14 ha; phường Tây Sơn 10,12 ha; phường Yên Bình 0,</w:t>
      </w:r>
      <w:r w:rsidR="00AF49C8" w:rsidRPr="001820FC">
        <w:rPr>
          <w:rStyle w:val="Vnbnnidung"/>
          <w:color w:val="auto"/>
          <w:spacing w:val="-2"/>
          <w:sz w:val="28"/>
          <w:szCs w:val="28"/>
        </w:rPr>
        <w:t>15</w:t>
      </w:r>
      <w:r w:rsidRPr="001820FC">
        <w:rPr>
          <w:rStyle w:val="Vnbnnidung"/>
          <w:color w:val="auto"/>
          <w:spacing w:val="-2"/>
          <w:sz w:val="28"/>
          <w:szCs w:val="28"/>
        </w:rPr>
        <w:t xml:space="preserve"> ha; xã Đông Sơn </w:t>
      </w:r>
      <w:r w:rsidR="00AF49C8" w:rsidRPr="001820FC">
        <w:rPr>
          <w:rStyle w:val="Vnbnnidung"/>
          <w:color w:val="auto"/>
          <w:spacing w:val="-2"/>
          <w:sz w:val="28"/>
          <w:szCs w:val="28"/>
        </w:rPr>
        <w:t>115,</w:t>
      </w:r>
      <w:r w:rsidR="00587CC3" w:rsidRPr="001820FC">
        <w:rPr>
          <w:rStyle w:val="Vnbnnidung"/>
          <w:color w:val="auto"/>
          <w:spacing w:val="-2"/>
          <w:sz w:val="28"/>
          <w:szCs w:val="28"/>
        </w:rPr>
        <w:t>30</w:t>
      </w:r>
      <w:r w:rsidR="00AF49C8" w:rsidRPr="001820FC">
        <w:rPr>
          <w:rStyle w:val="Vnbnnidung"/>
          <w:color w:val="auto"/>
          <w:spacing w:val="-2"/>
          <w:sz w:val="28"/>
          <w:szCs w:val="28"/>
        </w:rPr>
        <w:t xml:space="preserve"> </w:t>
      </w:r>
      <w:r w:rsidRPr="001820FC">
        <w:rPr>
          <w:rStyle w:val="Vnbnnidung"/>
          <w:color w:val="auto"/>
          <w:spacing w:val="-2"/>
          <w:sz w:val="28"/>
          <w:szCs w:val="28"/>
        </w:rPr>
        <w:t>ha; xã Quang Sơn 8,</w:t>
      </w:r>
      <w:r w:rsidR="00AF49C8" w:rsidRPr="001820FC">
        <w:rPr>
          <w:rStyle w:val="Vnbnnidung"/>
          <w:color w:val="auto"/>
          <w:spacing w:val="-2"/>
          <w:sz w:val="28"/>
          <w:szCs w:val="28"/>
        </w:rPr>
        <w:t>59</w:t>
      </w:r>
      <w:r w:rsidRPr="001820FC">
        <w:rPr>
          <w:rStyle w:val="Vnbnnidung"/>
          <w:color w:val="auto"/>
          <w:spacing w:val="-2"/>
          <w:sz w:val="28"/>
          <w:szCs w:val="28"/>
        </w:rPr>
        <w:t xml:space="preserve"> ha; xã Yên Sơn 1,96 ha.</w:t>
      </w:r>
    </w:p>
    <w:p w14:paraId="6BA2D996"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công trình năng lượng: </w:t>
      </w:r>
    </w:p>
    <w:p w14:paraId="61823252"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diện tích đất công trình năng lượng là 2,19 ha, trong năm kế hoạch diện tích đất công trình năng lượng biến động như sau:</w:t>
      </w:r>
    </w:p>
    <w:p w14:paraId="5AD1641B" w14:textId="195D0E31"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EE289D" w:rsidRPr="001820FC">
        <w:rPr>
          <w:rStyle w:val="Vnbnnidung"/>
          <w:color w:val="auto"/>
          <w:sz w:val="28"/>
          <w:szCs w:val="28"/>
        </w:rPr>
        <w:t xml:space="preserve">2,14 </w:t>
      </w:r>
      <w:r w:rsidR="008312E6" w:rsidRPr="001820FC">
        <w:rPr>
          <w:rStyle w:val="Vnbnnidung"/>
          <w:color w:val="auto"/>
          <w:sz w:val="28"/>
          <w:szCs w:val="28"/>
        </w:rPr>
        <w:t>ha.</w:t>
      </w:r>
    </w:p>
    <w:p w14:paraId="2DFA445D" w14:textId="4F9D6F00"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w:t>
      </w:r>
      <w:r w:rsidR="00B73989" w:rsidRPr="001820FC">
        <w:rPr>
          <w:rStyle w:val="Vnbnnidung"/>
          <w:color w:val="auto"/>
          <w:sz w:val="28"/>
          <w:szCs w:val="28"/>
        </w:rPr>
        <w:t>4,92</w:t>
      </w:r>
      <w:r w:rsidR="00B73989" w:rsidRPr="001820FC">
        <w:rPr>
          <w:rStyle w:val="Vnbnnidung"/>
          <w:color w:val="auto"/>
          <w:sz w:val="28"/>
          <w:szCs w:val="28"/>
          <w:lang w:val="en-US"/>
        </w:rPr>
        <w:t xml:space="preserve"> </w:t>
      </w:r>
      <w:r w:rsidRPr="001820FC">
        <w:rPr>
          <w:rStyle w:val="Vnbnnidung"/>
          <w:color w:val="auto"/>
          <w:sz w:val="28"/>
          <w:szCs w:val="28"/>
        </w:rPr>
        <w:t xml:space="preserve">ha sử dụng từ đất trồng lúa </w:t>
      </w:r>
      <w:r w:rsidR="00B73989" w:rsidRPr="001820FC">
        <w:rPr>
          <w:rStyle w:val="Vnbnnidung"/>
          <w:color w:val="auto"/>
          <w:sz w:val="28"/>
          <w:szCs w:val="28"/>
        </w:rPr>
        <w:t>0,20</w:t>
      </w:r>
      <w:r w:rsidR="00B73989" w:rsidRPr="001820FC">
        <w:rPr>
          <w:rStyle w:val="Vnbnnidung"/>
          <w:color w:val="auto"/>
          <w:sz w:val="28"/>
          <w:szCs w:val="28"/>
          <w:lang w:val="en-US"/>
        </w:rPr>
        <w:t xml:space="preserve"> </w:t>
      </w:r>
      <w:r w:rsidRPr="001820FC">
        <w:rPr>
          <w:rStyle w:val="Vnbnnidung"/>
          <w:color w:val="auto"/>
          <w:sz w:val="28"/>
          <w:szCs w:val="28"/>
        </w:rPr>
        <w:t xml:space="preserve">ha; đất trồng cây hàng năm khác </w:t>
      </w:r>
      <w:r w:rsidR="00B73989" w:rsidRPr="001820FC">
        <w:rPr>
          <w:rStyle w:val="Vnbnnidung"/>
          <w:color w:val="auto"/>
          <w:sz w:val="28"/>
          <w:szCs w:val="28"/>
        </w:rPr>
        <w:t>0,30</w:t>
      </w:r>
      <w:r w:rsidR="00B73989" w:rsidRPr="001820FC">
        <w:rPr>
          <w:rStyle w:val="Vnbnnidung"/>
          <w:color w:val="auto"/>
          <w:sz w:val="28"/>
          <w:szCs w:val="28"/>
          <w:lang w:val="en-US"/>
        </w:rPr>
        <w:t xml:space="preserve"> </w:t>
      </w:r>
      <w:r w:rsidRPr="001820FC">
        <w:rPr>
          <w:rStyle w:val="Vnbnnidung"/>
          <w:color w:val="auto"/>
          <w:sz w:val="28"/>
          <w:szCs w:val="28"/>
        </w:rPr>
        <w:t xml:space="preserve">ha; đất trồng cây lâu năm </w:t>
      </w:r>
      <w:r w:rsidR="00B73989" w:rsidRPr="001820FC">
        <w:rPr>
          <w:rStyle w:val="Vnbnnidung"/>
          <w:color w:val="auto"/>
          <w:sz w:val="28"/>
          <w:szCs w:val="28"/>
        </w:rPr>
        <w:t xml:space="preserve">0,57 </w:t>
      </w:r>
      <w:r w:rsidRPr="001820FC">
        <w:rPr>
          <w:rStyle w:val="Vnbnnidung"/>
          <w:color w:val="auto"/>
          <w:sz w:val="28"/>
          <w:szCs w:val="28"/>
        </w:rPr>
        <w:t xml:space="preserve">ha; </w:t>
      </w:r>
      <w:r w:rsidR="00F85F23" w:rsidRPr="001820FC">
        <w:rPr>
          <w:rStyle w:val="Vnbnnidung"/>
          <w:color w:val="auto"/>
          <w:sz w:val="28"/>
          <w:szCs w:val="28"/>
        </w:rPr>
        <w:t xml:space="preserve">đất rừng sản xuất </w:t>
      </w:r>
      <w:r w:rsidR="00B73989" w:rsidRPr="001820FC">
        <w:rPr>
          <w:rStyle w:val="Vnbnnidung"/>
          <w:color w:val="auto"/>
          <w:sz w:val="28"/>
          <w:szCs w:val="28"/>
        </w:rPr>
        <w:t>0,05</w:t>
      </w:r>
      <w:r w:rsidR="00B73989" w:rsidRPr="001820FC">
        <w:rPr>
          <w:rStyle w:val="Vnbnnidung"/>
          <w:color w:val="auto"/>
          <w:sz w:val="28"/>
          <w:szCs w:val="28"/>
          <w:lang w:val="en-US"/>
        </w:rPr>
        <w:t xml:space="preserve"> </w:t>
      </w:r>
      <w:r w:rsidR="00F85F23" w:rsidRPr="001820FC">
        <w:rPr>
          <w:rStyle w:val="Vnbnnidung"/>
          <w:color w:val="auto"/>
          <w:sz w:val="28"/>
          <w:szCs w:val="28"/>
        </w:rPr>
        <w:t xml:space="preserve">ha; </w:t>
      </w:r>
      <w:r w:rsidR="00B73989" w:rsidRPr="001820FC">
        <w:rPr>
          <w:rStyle w:val="Vnbnnidung"/>
          <w:color w:val="auto"/>
          <w:sz w:val="28"/>
          <w:szCs w:val="28"/>
        </w:rPr>
        <w:t xml:space="preserve">đất quốc phòng 0,02 ha; </w:t>
      </w:r>
      <w:r w:rsidR="00172A0F" w:rsidRPr="001820FC">
        <w:rPr>
          <w:rStyle w:val="Vnbnnidung"/>
          <w:color w:val="auto"/>
          <w:sz w:val="28"/>
          <w:szCs w:val="28"/>
        </w:rPr>
        <w:t xml:space="preserve">đất cơ sở sản xuất phi nông nghiệp 0,02 ha; đất quốc phòng </w:t>
      </w:r>
      <w:r w:rsidR="00B73989" w:rsidRPr="001820FC">
        <w:rPr>
          <w:rStyle w:val="Vnbnnidung"/>
          <w:color w:val="auto"/>
          <w:sz w:val="28"/>
          <w:szCs w:val="28"/>
        </w:rPr>
        <w:t>0,15</w:t>
      </w:r>
      <w:r w:rsidR="00172A0F" w:rsidRPr="001820FC">
        <w:rPr>
          <w:rStyle w:val="Vnbnnidung"/>
          <w:color w:val="auto"/>
          <w:sz w:val="28"/>
          <w:szCs w:val="28"/>
        </w:rPr>
        <w:t xml:space="preserve"> ha; đất hạ tầng 0,05 </w:t>
      </w:r>
      <w:r w:rsidR="00F9482B" w:rsidRPr="001820FC">
        <w:rPr>
          <w:rStyle w:val="Vnbnnidung"/>
          <w:color w:val="auto"/>
          <w:sz w:val="28"/>
          <w:szCs w:val="28"/>
        </w:rPr>
        <w:t xml:space="preserve">ha; đất khu vui chơi, giải trí công cộng 0,01 ha; </w:t>
      </w:r>
      <w:r w:rsidRPr="001820FC">
        <w:rPr>
          <w:rStyle w:val="Vnbnnidung"/>
          <w:color w:val="auto"/>
          <w:sz w:val="28"/>
          <w:szCs w:val="28"/>
        </w:rPr>
        <w:t>đất chưa sử dụng 0,</w:t>
      </w:r>
      <w:r w:rsidR="00F9482B" w:rsidRPr="001820FC">
        <w:rPr>
          <w:rStyle w:val="Vnbnnidung"/>
          <w:color w:val="auto"/>
          <w:sz w:val="28"/>
          <w:szCs w:val="28"/>
        </w:rPr>
        <w:t>12</w:t>
      </w:r>
      <w:r w:rsidRPr="001820FC">
        <w:rPr>
          <w:rStyle w:val="Vnbnnidung"/>
          <w:color w:val="auto"/>
          <w:sz w:val="28"/>
          <w:szCs w:val="28"/>
        </w:rPr>
        <w:t xml:space="preserve"> ha.</w:t>
      </w:r>
    </w:p>
    <w:p w14:paraId="751D747B" w14:textId="4E6070B6"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giảm </w:t>
      </w:r>
      <w:r w:rsidR="004C591A" w:rsidRPr="001820FC">
        <w:rPr>
          <w:rStyle w:val="Vnbnnidung"/>
          <w:color w:val="auto"/>
          <w:sz w:val="28"/>
          <w:szCs w:val="28"/>
        </w:rPr>
        <w:t>0,</w:t>
      </w:r>
      <w:r w:rsidR="007B6B45" w:rsidRPr="001820FC">
        <w:rPr>
          <w:rStyle w:val="Vnbnnidung"/>
          <w:color w:val="auto"/>
          <w:sz w:val="28"/>
          <w:szCs w:val="28"/>
        </w:rPr>
        <w:t>05</w:t>
      </w:r>
      <w:r w:rsidR="004C591A" w:rsidRPr="001820FC">
        <w:rPr>
          <w:rStyle w:val="Vnbnnidung"/>
          <w:color w:val="auto"/>
          <w:sz w:val="28"/>
          <w:szCs w:val="28"/>
        </w:rPr>
        <w:t xml:space="preserve"> </w:t>
      </w:r>
      <w:r w:rsidRPr="001820FC">
        <w:rPr>
          <w:rStyle w:val="Vnbnnidung"/>
          <w:color w:val="auto"/>
          <w:sz w:val="28"/>
          <w:szCs w:val="28"/>
        </w:rPr>
        <w:t xml:space="preserve">ha do </w:t>
      </w:r>
      <w:r w:rsidR="004A3763" w:rsidRPr="001820FC">
        <w:rPr>
          <w:rStyle w:val="Vnbnnidung"/>
          <w:color w:val="auto"/>
          <w:sz w:val="28"/>
          <w:szCs w:val="28"/>
        </w:rPr>
        <w:t xml:space="preserve">chuyển sang </w:t>
      </w:r>
      <w:r w:rsidRPr="001820FC">
        <w:rPr>
          <w:rStyle w:val="Vnbnnidung"/>
          <w:color w:val="auto"/>
          <w:sz w:val="28"/>
          <w:szCs w:val="28"/>
        </w:rPr>
        <w:t xml:space="preserve">đất giao thông; </w:t>
      </w:r>
    </w:p>
    <w:p w14:paraId="060A8494" w14:textId="76B60589"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lastRenderedPageBreak/>
        <w:t>+ Kế hoạch năm 2023 thành phố có 3,</w:t>
      </w:r>
      <w:r w:rsidR="005F31F5" w:rsidRPr="001820FC">
        <w:rPr>
          <w:rStyle w:val="Vnbnnidung"/>
          <w:color w:val="auto"/>
          <w:sz w:val="28"/>
          <w:szCs w:val="28"/>
        </w:rPr>
        <w:t>49</w:t>
      </w:r>
      <w:r w:rsidR="00E3090A" w:rsidRPr="001820FC">
        <w:rPr>
          <w:rStyle w:val="Vnbnnidung"/>
          <w:color w:val="auto"/>
          <w:sz w:val="28"/>
          <w:szCs w:val="28"/>
        </w:rPr>
        <w:t xml:space="preserve"> </w:t>
      </w:r>
      <w:r w:rsidRPr="001820FC">
        <w:rPr>
          <w:rStyle w:val="Vnbnnidung"/>
          <w:color w:val="auto"/>
          <w:sz w:val="28"/>
          <w:szCs w:val="28"/>
        </w:rPr>
        <w:t>ha đất cho công trình năng lượng và phân bổ đến từng đơn vị hành chính cấp xã, cụ thể như sau: phường Bắc Sơn 0,23 ha; phường Nam Sơn 0,</w:t>
      </w:r>
      <w:r w:rsidR="00432195" w:rsidRPr="001820FC">
        <w:rPr>
          <w:rStyle w:val="Vnbnnidung"/>
          <w:color w:val="auto"/>
          <w:sz w:val="28"/>
          <w:szCs w:val="28"/>
        </w:rPr>
        <w:t>53</w:t>
      </w:r>
      <w:r w:rsidRPr="001820FC">
        <w:rPr>
          <w:rStyle w:val="Vnbnnidung"/>
          <w:color w:val="auto"/>
          <w:sz w:val="28"/>
          <w:szCs w:val="28"/>
        </w:rPr>
        <w:t xml:space="preserve"> ha; phường Tân Bình 0,</w:t>
      </w:r>
      <w:r w:rsidR="00E3090A" w:rsidRPr="001820FC">
        <w:rPr>
          <w:rStyle w:val="Vnbnnidung"/>
          <w:color w:val="auto"/>
          <w:sz w:val="28"/>
          <w:szCs w:val="28"/>
        </w:rPr>
        <w:t>32</w:t>
      </w:r>
      <w:r w:rsidRPr="001820FC">
        <w:rPr>
          <w:rStyle w:val="Vnbnnidung"/>
          <w:color w:val="auto"/>
          <w:sz w:val="28"/>
          <w:szCs w:val="28"/>
        </w:rPr>
        <w:t xml:space="preserve"> ha; phường Tây Sơn 0,</w:t>
      </w:r>
      <w:r w:rsidR="00E3090A" w:rsidRPr="001820FC">
        <w:rPr>
          <w:rStyle w:val="Vnbnnidung"/>
          <w:color w:val="auto"/>
          <w:sz w:val="28"/>
          <w:szCs w:val="28"/>
        </w:rPr>
        <w:t>54</w:t>
      </w:r>
      <w:r w:rsidRPr="001820FC">
        <w:rPr>
          <w:rStyle w:val="Vnbnnidung"/>
          <w:color w:val="auto"/>
          <w:sz w:val="28"/>
          <w:szCs w:val="28"/>
        </w:rPr>
        <w:t xml:space="preserve"> ha; phường Trung Sơn 0,</w:t>
      </w:r>
      <w:r w:rsidR="00E3090A" w:rsidRPr="001820FC">
        <w:rPr>
          <w:rStyle w:val="Vnbnnidung"/>
          <w:color w:val="auto"/>
          <w:sz w:val="28"/>
          <w:szCs w:val="28"/>
        </w:rPr>
        <w:t>29</w:t>
      </w:r>
      <w:r w:rsidRPr="001820FC">
        <w:rPr>
          <w:rStyle w:val="Vnbnnidung"/>
          <w:color w:val="auto"/>
          <w:sz w:val="28"/>
          <w:szCs w:val="28"/>
        </w:rPr>
        <w:t xml:space="preserve"> ha; phường Yên Bình 0,</w:t>
      </w:r>
      <w:r w:rsidR="00432195" w:rsidRPr="001820FC">
        <w:rPr>
          <w:rStyle w:val="Vnbnnidung"/>
          <w:color w:val="auto"/>
          <w:sz w:val="28"/>
          <w:szCs w:val="28"/>
        </w:rPr>
        <w:t>39</w:t>
      </w:r>
      <w:r w:rsidRPr="001820FC">
        <w:rPr>
          <w:rStyle w:val="Vnbnnidung"/>
          <w:color w:val="auto"/>
          <w:sz w:val="28"/>
          <w:szCs w:val="28"/>
        </w:rPr>
        <w:t xml:space="preserve"> ha; xã Đông Sơn </w:t>
      </w:r>
      <w:r w:rsidR="00432195" w:rsidRPr="001820FC">
        <w:rPr>
          <w:rStyle w:val="Vnbnnidung"/>
          <w:color w:val="auto"/>
          <w:sz w:val="28"/>
          <w:szCs w:val="28"/>
        </w:rPr>
        <w:t xml:space="preserve">0,23 </w:t>
      </w:r>
      <w:r w:rsidRPr="001820FC">
        <w:rPr>
          <w:rStyle w:val="Vnbnnidung"/>
          <w:color w:val="auto"/>
          <w:sz w:val="28"/>
          <w:szCs w:val="28"/>
        </w:rPr>
        <w:t>ha; xã Quang Sơn 0,</w:t>
      </w:r>
      <w:r w:rsidR="00432195" w:rsidRPr="001820FC">
        <w:rPr>
          <w:rStyle w:val="Vnbnnidung"/>
          <w:color w:val="auto"/>
          <w:sz w:val="28"/>
          <w:szCs w:val="28"/>
        </w:rPr>
        <w:t>93</w:t>
      </w:r>
      <w:r w:rsidRPr="001820FC">
        <w:rPr>
          <w:rStyle w:val="Vnbnnidung"/>
          <w:color w:val="auto"/>
          <w:sz w:val="28"/>
          <w:szCs w:val="28"/>
        </w:rPr>
        <w:t xml:space="preserve"> </w:t>
      </w:r>
      <w:r w:rsidR="00E3090A" w:rsidRPr="001820FC">
        <w:rPr>
          <w:rStyle w:val="Vnbnnidung"/>
          <w:color w:val="auto"/>
          <w:sz w:val="28"/>
          <w:szCs w:val="28"/>
        </w:rPr>
        <w:t>ha, xã Yên Sơn 0,03 ha.</w:t>
      </w:r>
    </w:p>
    <w:p w14:paraId="5C8CD8D6"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Đất công trình bưu chính viễn thông:</w:t>
      </w:r>
    </w:p>
    <w:p w14:paraId="226776FD" w14:textId="400562DD"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diện tích đất công trình bưu chính viễn thông là 0,67 ha, trong năm kế hoạch 2023 diện tích đất công trình bưu chính viễn thông không biến động so với năm 2022.</w:t>
      </w:r>
    </w:p>
    <w:p w14:paraId="764C9B4D"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bãi thải, xử lý chất thải: </w:t>
      </w:r>
    </w:p>
    <w:p w14:paraId="73EEDF8B"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diện tích đất bãi thải, xử lý chất thải là 12,29 ha, trong năm kế hoạch đất bãi thải, xử lý chất thải biến động như sau:</w:t>
      </w:r>
    </w:p>
    <w:p w14:paraId="2E02BA07"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không thay đổi mục đích sử dụng so với năm năm hiện trạng là 12,29 ha;</w:t>
      </w:r>
    </w:p>
    <w:p w14:paraId="39A772FD" w14:textId="77777777"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Diện tích tăng 7,03 ha sử dụng từ đất trồng cây hàng năm khác 2,50 ha; đất trồng cây lâu năm 0,03 ha; đất giao thông 0,70 ha; đất thủy lợi 0,30 ha; đất chưa sử dụng 3,50 ha;</w:t>
      </w:r>
    </w:p>
    <w:p w14:paraId="67F32295" w14:textId="77777777"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Kế hoạch năm 2023, thành phố có 19,32 ha đất bãi thải, xử lý chất thải nằm trên địa bàn xã Đông Sơn.</w:t>
      </w:r>
    </w:p>
    <w:p w14:paraId="7582A3B0" w14:textId="77777777"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xml:space="preserve">* Đất cơ sở tôn giáo: </w:t>
      </w:r>
    </w:p>
    <w:p w14:paraId="2FCE96EB" w14:textId="6B3811FB"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Năm 2022 đất cơ sở tôn giáo là diện tích 3,</w:t>
      </w:r>
      <w:r w:rsidR="00DF0223" w:rsidRPr="001820FC">
        <w:rPr>
          <w:rStyle w:val="Vnbnnidung"/>
          <w:color w:val="auto"/>
          <w:sz w:val="28"/>
          <w:szCs w:val="28"/>
        </w:rPr>
        <w:t>2</w:t>
      </w:r>
      <w:r w:rsidR="008211C6" w:rsidRPr="001820FC">
        <w:rPr>
          <w:rStyle w:val="Vnbnnidung"/>
          <w:color w:val="auto"/>
          <w:sz w:val="28"/>
          <w:szCs w:val="28"/>
        </w:rPr>
        <w:t>6</w:t>
      </w:r>
      <w:r w:rsidRPr="001820FC">
        <w:rPr>
          <w:rStyle w:val="Vnbnnidung"/>
          <w:color w:val="auto"/>
          <w:sz w:val="28"/>
          <w:szCs w:val="28"/>
        </w:rPr>
        <w:t xml:space="preserve"> ha, trong năm kế hoạch diện tích đất cơ sở tôn giáo biến động như sau:</w:t>
      </w:r>
    </w:p>
    <w:p w14:paraId="23807224" w14:textId="5BEE3BB3"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Diện tích không thay đổi mục đích sử dụng so với năm năm hiện trạng là 3,</w:t>
      </w:r>
      <w:r w:rsidR="00DF0223" w:rsidRPr="001820FC">
        <w:rPr>
          <w:rStyle w:val="Vnbnnidung"/>
          <w:color w:val="auto"/>
          <w:sz w:val="28"/>
          <w:szCs w:val="28"/>
        </w:rPr>
        <w:t>2</w:t>
      </w:r>
      <w:r w:rsidR="008211C6" w:rsidRPr="001820FC">
        <w:rPr>
          <w:rStyle w:val="Vnbnnidung"/>
          <w:color w:val="auto"/>
          <w:sz w:val="28"/>
          <w:szCs w:val="28"/>
        </w:rPr>
        <w:t>6</w:t>
      </w:r>
      <w:r w:rsidRPr="001820FC">
        <w:rPr>
          <w:rStyle w:val="Vnbnnidung"/>
          <w:color w:val="auto"/>
          <w:sz w:val="28"/>
          <w:szCs w:val="28"/>
        </w:rPr>
        <w:t xml:space="preserve"> ha;</w:t>
      </w:r>
    </w:p>
    <w:p w14:paraId="11A78E78" w14:textId="6D4C73F9"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xml:space="preserve">+ Diện tích tăng </w:t>
      </w:r>
      <w:r w:rsidR="002A58A9" w:rsidRPr="001820FC">
        <w:rPr>
          <w:rStyle w:val="Vnbnnidung"/>
          <w:color w:val="auto"/>
          <w:sz w:val="28"/>
          <w:szCs w:val="28"/>
          <w:lang w:val="en-US"/>
        </w:rPr>
        <w:t>2,61</w:t>
      </w:r>
      <w:r w:rsidRPr="001820FC">
        <w:rPr>
          <w:rStyle w:val="Vnbnnidung"/>
          <w:color w:val="auto"/>
          <w:sz w:val="28"/>
          <w:szCs w:val="28"/>
        </w:rPr>
        <w:t xml:space="preserve"> ha do lấy từ đất trồng cây hàng năm khác 0,30 ha; đất trồng cây lâu năm </w:t>
      </w:r>
      <w:r w:rsidR="002A58A9" w:rsidRPr="001820FC">
        <w:rPr>
          <w:rStyle w:val="Vnbnnidung"/>
          <w:color w:val="auto"/>
          <w:sz w:val="28"/>
          <w:szCs w:val="28"/>
          <w:lang w:val="en-US"/>
        </w:rPr>
        <w:t>1,91</w:t>
      </w:r>
      <w:r w:rsidRPr="001820FC">
        <w:rPr>
          <w:rStyle w:val="Vnbnnidung"/>
          <w:color w:val="auto"/>
          <w:sz w:val="28"/>
          <w:szCs w:val="28"/>
        </w:rPr>
        <w:t xml:space="preserve"> ha; đất giao thông 0,1</w:t>
      </w:r>
      <w:r w:rsidR="002A58A9" w:rsidRPr="001820FC">
        <w:rPr>
          <w:rStyle w:val="Vnbnnidung"/>
          <w:color w:val="auto"/>
          <w:sz w:val="28"/>
          <w:szCs w:val="28"/>
          <w:lang w:val="en-US"/>
        </w:rPr>
        <w:t>9</w:t>
      </w:r>
      <w:r w:rsidRPr="001820FC">
        <w:rPr>
          <w:rStyle w:val="Vnbnnidung"/>
          <w:color w:val="auto"/>
          <w:sz w:val="28"/>
          <w:szCs w:val="28"/>
        </w:rPr>
        <w:t xml:space="preserve"> ha; đất chưa sử dụng 0,20 ha.</w:t>
      </w:r>
    </w:p>
    <w:p w14:paraId="64115EB1" w14:textId="1279A878"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DF0223" w:rsidRPr="001820FC">
        <w:rPr>
          <w:rStyle w:val="Vnbnnidung"/>
          <w:color w:val="auto"/>
          <w:sz w:val="28"/>
          <w:szCs w:val="28"/>
          <w:lang w:val="en-US"/>
        </w:rPr>
        <w:t>5,86</w:t>
      </w:r>
      <w:r w:rsidR="00DF0223" w:rsidRPr="001820FC">
        <w:rPr>
          <w:rStyle w:val="Vnbnnidung"/>
          <w:color w:val="auto"/>
          <w:sz w:val="28"/>
          <w:szCs w:val="28"/>
        </w:rPr>
        <w:t xml:space="preserve"> </w:t>
      </w:r>
      <w:r w:rsidRPr="001820FC">
        <w:rPr>
          <w:rStyle w:val="Vnbnnidung"/>
          <w:color w:val="auto"/>
          <w:sz w:val="28"/>
          <w:szCs w:val="28"/>
        </w:rPr>
        <w:t xml:space="preserve">ha đất cơ sở tôn giáo tăng và phân bổ trên địa bàn các xã phường cụ thể như sau: phường Tân Bình </w:t>
      </w:r>
      <w:r w:rsidR="00DF0223" w:rsidRPr="001820FC">
        <w:rPr>
          <w:rStyle w:val="Vnbnnidung"/>
          <w:color w:val="auto"/>
          <w:sz w:val="28"/>
          <w:szCs w:val="28"/>
        </w:rPr>
        <w:t xml:space="preserve">1,05 </w:t>
      </w:r>
      <w:r w:rsidRPr="001820FC">
        <w:rPr>
          <w:rStyle w:val="Vnbnnidung"/>
          <w:color w:val="auto"/>
          <w:sz w:val="28"/>
          <w:szCs w:val="28"/>
        </w:rPr>
        <w:t xml:space="preserve">ha; phường Trung Sơn 0,39 ha; phường Yên Bình 0,36 ha; xã Đông Sơn 0,98 ha; xã Quang Sơn </w:t>
      </w:r>
      <w:r w:rsidR="009A4C74" w:rsidRPr="001820FC">
        <w:rPr>
          <w:rStyle w:val="Vnbnnidung"/>
          <w:color w:val="auto"/>
          <w:sz w:val="28"/>
          <w:szCs w:val="28"/>
          <w:lang w:val="en-US"/>
        </w:rPr>
        <w:t>2,</w:t>
      </w:r>
      <w:r w:rsidR="00DF0223" w:rsidRPr="001820FC">
        <w:rPr>
          <w:rStyle w:val="Vnbnnidung"/>
          <w:color w:val="auto"/>
          <w:sz w:val="28"/>
          <w:szCs w:val="28"/>
          <w:lang w:val="en-US"/>
        </w:rPr>
        <w:t>09</w:t>
      </w:r>
      <w:r w:rsidRPr="001820FC">
        <w:rPr>
          <w:rStyle w:val="Vnbnnidung"/>
          <w:color w:val="auto"/>
          <w:sz w:val="28"/>
          <w:szCs w:val="28"/>
        </w:rPr>
        <w:t xml:space="preserve"> ha; xã Yên 1,</w:t>
      </w:r>
      <w:r w:rsidR="00DF0223" w:rsidRPr="001820FC">
        <w:rPr>
          <w:rStyle w:val="Vnbnnidung"/>
          <w:color w:val="auto"/>
          <w:sz w:val="28"/>
          <w:szCs w:val="28"/>
        </w:rPr>
        <w:t>00</w:t>
      </w:r>
      <w:r w:rsidRPr="001820FC">
        <w:rPr>
          <w:rStyle w:val="Vnbnnidung"/>
          <w:color w:val="auto"/>
          <w:sz w:val="28"/>
          <w:szCs w:val="28"/>
        </w:rPr>
        <w:t xml:space="preserve"> ha.</w:t>
      </w:r>
    </w:p>
    <w:p w14:paraId="096AA8FC" w14:textId="77777777"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Đất làm nghĩa trang, nghĩa địa, nhà tang lễ, nhà hỏa táng:</w:t>
      </w:r>
    </w:p>
    <w:p w14:paraId="5BE1889D" w14:textId="7E1B7E12"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lastRenderedPageBreak/>
        <w:t xml:space="preserve"> Năn 2022 diện tích đất làm nghĩa trang, nghĩa địa, nhà tang lễ, nhà hỏa táng là </w:t>
      </w:r>
      <w:r w:rsidR="00EB74F4" w:rsidRPr="001820FC">
        <w:rPr>
          <w:rStyle w:val="Vnbnnidung"/>
          <w:color w:val="auto"/>
          <w:sz w:val="28"/>
          <w:szCs w:val="28"/>
        </w:rPr>
        <w:t xml:space="preserve">50,50 </w:t>
      </w:r>
      <w:r w:rsidRPr="001820FC">
        <w:rPr>
          <w:rStyle w:val="Vnbnnidung"/>
          <w:color w:val="auto"/>
          <w:sz w:val="28"/>
          <w:szCs w:val="28"/>
        </w:rPr>
        <w:t>ha, trong năm kế hoạch diện tích đất làm nghĩa trang, nghĩa địa, nhà tang lễ, nhà hỏa táng biến động như sau:</w:t>
      </w:r>
    </w:p>
    <w:p w14:paraId="7642CA4B" w14:textId="1AAFF6B0"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0D7DA4" w:rsidRPr="001820FC">
        <w:rPr>
          <w:rStyle w:val="Vnbnnidung"/>
          <w:color w:val="auto"/>
          <w:sz w:val="28"/>
          <w:szCs w:val="28"/>
        </w:rPr>
        <w:t>48,37</w:t>
      </w:r>
      <w:r w:rsidRPr="001820FC">
        <w:rPr>
          <w:rStyle w:val="Vnbnnidung"/>
          <w:color w:val="auto"/>
          <w:sz w:val="28"/>
          <w:szCs w:val="28"/>
        </w:rPr>
        <w:t xml:space="preserve"> ha;</w:t>
      </w:r>
    </w:p>
    <w:p w14:paraId="7B57A896" w14:textId="4401AA16"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xml:space="preserve">+ Diện tích giảm </w:t>
      </w:r>
      <w:r w:rsidR="00DB6F11" w:rsidRPr="001820FC">
        <w:rPr>
          <w:rStyle w:val="Vnbnnidung"/>
          <w:color w:val="auto"/>
          <w:sz w:val="28"/>
          <w:szCs w:val="28"/>
        </w:rPr>
        <w:t xml:space="preserve">2,13 </w:t>
      </w:r>
      <w:r w:rsidRPr="001820FC">
        <w:rPr>
          <w:rStyle w:val="Vnbnnidung"/>
          <w:color w:val="auto"/>
          <w:sz w:val="28"/>
          <w:szCs w:val="28"/>
        </w:rPr>
        <w:t xml:space="preserve">ha do chuyển sang các loại đất khu công nghiệp 1,30 ha; đất thương mại, dịch vụ 0,50 ha; đất giao thông 0,33 ha; </w:t>
      </w:r>
      <w:r w:rsidR="00DC2ABE" w:rsidRPr="001820FC">
        <w:rPr>
          <w:rStyle w:val="Vnbnnidung"/>
          <w:color w:val="auto"/>
          <w:sz w:val="28"/>
          <w:szCs w:val="28"/>
          <w:lang w:val="en-US"/>
        </w:rPr>
        <w:t>đất</w:t>
      </w:r>
      <w:r w:rsidR="00DC2ABE" w:rsidRPr="001820FC">
        <w:rPr>
          <w:rStyle w:val="Vnbnnidung"/>
          <w:color w:val="auto"/>
          <w:sz w:val="28"/>
          <w:szCs w:val="28"/>
        </w:rPr>
        <w:t xml:space="preserve"> công trình năng lượng 0,</w:t>
      </w:r>
      <w:r w:rsidR="00DB6F11" w:rsidRPr="001820FC">
        <w:rPr>
          <w:rStyle w:val="Vnbnnidung"/>
          <w:color w:val="auto"/>
          <w:sz w:val="28"/>
          <w:szCs w:val="28"/>
        </w:rPr>
        <w:t>01</w:t>
      </w:r>
      <w:r w:rsidR="00DC2ABE" w:rsidRPr="001820FC">
        <w:rPr>
          <w:rStyle w:val="Vnbnnidung"/>
          <w:color w:val="auto"/>
          <w:sz w:val="28"/>
          <w:szCs w:val="28"/>
        </w:rPr>
        <w:t xml:space="preserve"> ha</w:t>
      </w:r>
      <w:r w:rsidRPr="001820FC">
        <w:rPr>
          <w:rStyle w:val="Vnbnnidung"/>
          <w:color w:val="auto"/>
          <w:sz w:val="28"/>
          <w:szCs w:val="28"/>
        </w:rPr>
        <w:t>.</w:t>
      </w:r>
    </w:p>
    <w:p w14:paraId="6CEB80BE" w14:textId="586E1B75" w:rsidR="007D0352" w:rsidRPr="001820FC" w:rsidRDefault="007D0352" w:rsidP="001820FC">
      <w:pPr>
        <w:spacing w:before="120" w:after="120" w:line="380" w:lineRule="exact"/>
        <w:ind w:firstLine="720"/>
        <w:jc w:val="both"/>
        <w:rPr>
          <w:rStyle w:val="Vnbnnidung"/>
          <w:color w:val="auto"/>
          <w:sz w:val="28"/>
          <w:szCs w:val="28"/>
        </w:rPr>
      </w:pPr>
      <w:r w:rsidRPr="001820FC">
        <w:rPr>
          <w:rStyle w:val="Vnbnnidung"/>
          <w:color w:val="auto"/>
          <w:sz w:val="28"/>
          <w:szCs w:val="28"/>
        </w:rPr>
        <w:t xml:space="preserve"> + Kế hoạch năm 2023, thành phố có </w:t>
      </w:r>
      <w:r w:rsidR="002E1FA6" w:rsidRPr="001820FC">
        <w:rPr>
          <w:rStyle w:val="Vnbnnidung"/>
          <w:color w:val="auto"/>
          <w:sz w:val="28"/>
          <w:szCs w:val="28"/>
        </w:rPr>
        <w:t xml:space="preserve">48,37 </w:t>
      </w:r>
      <w:r w:rsidRPr="001820FC">
        <w:rPr>
          <w:rStyle w:val="Vnbnnidung"/>
          <w:color w:val="auto"/>
          <w:sz w:val="28"/>
          <w:szCs w:val="28"/>
        </w:rPr>
        <w:t>ha đất làm nghĩa trang, nghĩa địa, nhà tang lễ, nhà hỏa táng và phân bổ đến từng đơn vị hành chính cấp xã, cụ thể như sau: phường Nam Sơn 15,51 ha; phường Tân Bình 7,01 ha; phường Tây Sơn 0,</w:t>
      </w:r>
      <w:r w:rsidR="002E1FA6" w:rsidRPr="001820FC">
        <w:rPr>
          <w:rStyle w:val="Vnbnnidung"/>
          <w:color w:val="auto"/>
          <w:sz w:val="28"/>
          <w:szCs w:val="28"/>
        </w:rPr>
        <w:t>01</w:t>
      </w:r>
      <w:r w:rsidRPr="001820FC">
        <w:rPr>
          <w:rStyle w:val="Vnbnnidung"/>
          <w:color w:val="auto"/>
          <w:sz w:val="28"/>
          <w:szCs w:val="28"/>
        </w:rPr>
        <w:t xml:space="preserve"> ha; phường Trung Sơn 0,63 ha; phường Yên Bình 11,</w:t>
      </w:r>
      <w:r w:rsidR="00DC2ABE" w:rsidRPr="001820FC">
        <w:rPr>
          <w:rStyle w:val="Vnbnnidung"/>
          <w:color w:val="auto"/>
          <w:sz w:val="28"/>
          <w:szCs w:val="28"/>
        </w:rPr>
        <w:t>88</w:t>
      </w:r>
      <w:r w:rsidRPr="001820FC">
        <w:rPr>
          <w:rStyle w:val="Vnbnnidung"/>
          <w:color w:val="auto"/>
          <w:sz w:val="28"/>
          <w:szCs w:val="28"/>
        </w:rPr>
        <w:t xml:space="preserve"> ha; xã Đông Sơn 1,</w:t>
      </w:r>
      <w:r w:rsidR="002E1FA6" w:rsidRPr="001820FC">
        <w:rPr>
          <w:rStyle w:val="Vnbnnidung"/>
          <w:color w:val="auto"/>
          <w:sz w:val="28"/>
          <w:szCs w:val="28"/>
        </w:rPr>
        <w:t>13</w:t>
      </w:r>
      <w:r w:rsidRPr="001820FC">
        <w:rPr>
          <w:rStyle w:val="Vnbnnidung"/>
          <w:color w:val="auto"/>
          <w:sz w:val="28"/>
          <w:szCs w:val="28"/>
        </w:rPr>
        <w:t xml:space="preserve"> ha; xã Quang Sơn 1,80 ha; xã Yên Sơn 10,40 ha.</w:t>
      </w:r>
    </w:p>
    <w:p w14:paraId="21B6FBC7"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chợ: </w:t>
      </w:r>
    </w:p>
    <w:p w14:paraId="03E5B36D" w14:textId="2B450EFC"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diện tích đất chợ là 1,54 ha, trong năm kế hoạch diện tích đất chợ biến động như sau:</w:t>
      </w:r>
    </w:p>
    <w:p w14:paraId="1E20FD92" w14:textId="4CD3D261"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không thay đổi mục đích sử dụng so với năm năm hiện trạng là 1,</w:t>
      </w:r>
      <w:r w:rsidR="00240FAF" w:rsidRPr="001820FC">
        <w:rPr>
          <w:rStyle w:val="Vnbnnidung"/>
          <w:color w:val="auto"/>
          <w:sz w:val="28"/>
          <w:szCs w:val="28"/>
        </w:rPr>
        <w:t>53</w:t>
      </w:r>
      <w:r w:rsidRPr="001820FC">
        <w:rPr>
          <w:rStyle w:val="Vnbnnidung"/>
          <w:color w:val="auto"/>
          <w:sz w:val="28"/>
          <w:szCs w:val="28"/>
        </w:rPr>
        <w:t xml:space="preserve"> ha;</w:t>
      </w:r>
    </w:p>
    <w:p w14:paraId="18D06A6D" w14:textId="77777777" w:rsidR="000B3A51"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tăng 0,22 ha do lấy từ đất trồng cây lâu năm 0,02 ha; đất ở đô thị 0,20 ha;</w:t>
      </w:r>
    </w:p>
    <w:p w14:paraId="72AC7A84" w14:textId="1DFA791B" w:rsidR="007D0352" w:rsidRPr="001820FC" w:rsidRDefault="000B3A51" w:rsidP="001820FC">
      <w:pPr>
        <w:spacing w:before="120" w:after="120" w:line="312" w:lineRule="auto"/>
        <w:ind w:firstLine="720"/>
        <w:jc w:val="both"/>
        <w:rPr>
          <w:rStyle w:val="Vnbnnidung"/>
          <w:color w:val="auto"/>
          <w:sz w:val="28"/>
          <w:szCs w:val="28"/>
        </w:rPr>
      </w:pPr>
      <w:r w:rsidRPr="001820FC">
        <w:rPr>
          <w:rStyle w:val="Vnbnnidung"/>
          <w:color w:val="auto"/>
          <w:sz w:val="28"/>
          <w:szCs w:val="28"/>
          <w:lang w:val="en-US"/>
        </w:rPr>
        <w:t>+ Diện tích</w:t>
      </w:r>
      <w:r w:rsidR="007D0352" w:rsidRPr="001820FC">
        <w:rPr>
          <w:rStyle w:val="Vnbnnidung"/>
          <w:color w:val="auto"/>
          <w:sz w:val="28"/>
          <w:szCs w:val="28"/>
        </w:rPr>
        <w:t xml:space="preserve"> giảm 0,01 ha do chuyển sang đất giao thông.</w:t>
      </w:r>
    </w:p>
    <w:p w14:paraId="5DE507CC" w14:textId="73C8A483"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Kế hoạch năm 2023, thành phố có 1,75 ha đất chợ và phân bổ trên địa bàn các xã phường cụ thể như sau: phường Bắc Sơn 0,15 ha; phường Nam Sơn 0,44 ha; phường Tân Bình 0,</w:t>
      </w:r>
      <w:r w:rsidR="00240FAF" w:rsidRPr="001820FC">
        <w:rPr>
          <w:rStyle w:val="Vnbnnidung"/>
          <w:color w:val="auto"/>
          <w:sz w:val="28"/>
          <w:szCs w:val="28"/>
        </w:rPr>
        <w:t>23</w:t>
      </w:r>
      <w:r w:rsidRPr="001820FC">
        <w:rPr>
          <w:rStyle w:val="Vnbnnidung"/>
          <w:color w:val="auto"/>
          <w:sz w:val="28"/>
          <w:szCs w:val="28"/>
        </w:rPr>
        <w:t xml:space="preserve"> ha; phường Trung Sơn 0,58 ha; xã Đông Sơn 0,07 ha; xã Quang Sơn 0,21 ha; xã Yên Sơn 0,07 ha.</w:t>
      </w:r>
    </w:p>
    <w:p w14:paraId="3669020A"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khu vui chơi, giải trí công cộng: </w:t>
      </w:r>
    </w:p>
    <w:p w14:paraId="758006CE" w14:textId="1DEF0189"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diện tích đất khu vui chơi, giải trí công cộng là 11,</w:t>
      </w:r>
      <w:r w:rsidR="00563A6D" w:rsidRPr="001820FC">
        <w:rPr>
          <w:rStyle w:val="Vnbnnidung"/>
          <w:color w:val="auto"/>
          <w:sz w:val="28"/>
          <w:szCs w:val="28"/>
        </w:rPr>
        <w:t>16</w:t>
      </w:r>
      <w:r w:rsidRPr="001820FC">
        <w:rPr>
          <w:rStyle w:val="Vnbnnidung"/>
          <w:color w:val="auto"/>
          <w:sz w:val="28"/>
          <w:szCs w:val="28"/>
        </w:rPr>
        <w:t xml:space="preserve"> ha, trong năm kế hoạch diện tích đất khu vui chơi, giải trí công cộng biến động như sau:</w:t>
      </w:r>
    </w:p>
    <w:p w14:paraId="4B92107C" w14:textId="2C7E0DAF"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không thay đổi so với mục đích sử dụng năm năm hiện trạng là 11,</w:t>
      </w:r>
      <w:r w:rsidR="00563A6D" w:rsidRPr="001820FC">
        <w:rPr>
          <w:rStyle w:val="Vnbnnidung"/>
          <w:color w:val="auto"/>
          <w:sz w:val="28"/>
          <w:szCs w:val="28"/>
        </w:rPr>
        <w:t>15</w:t>
      </w:r>
      <w:r w:rsidRPr="001820FC">
        <w:rPr>
          <w:rStyle w:val="Vnbnnidung"/>
          <w:color w:val="auto"/>
          <w:sz w:val="28"/>
          <w:szCs w:val="28"/>
        </w:rPr>
        <w:t xml:space="preserve"> </w:t>
      </w:r>
      <w:r w:rsidR="00240FAF" w:rsidRPr="001820FC">
        <w:rPr>
          <w:rStyle w:val="Vnbnnidung"/>
          <w:color w:val="auto"/>
          <w:sz w:val="28"/>
          <w:szCs w:val="28"/>
        </w:rPr>
        <w:t>ha.</w:t>
      </w:r>
    </w:p>
    <w:p w14:paraId="3D8F446E" w14:textId="11B7D80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tăng </w:t>
      </w:r>
      <w:r w:rsidR="00782941" w:rsidRPr="001820FC">
        <w:rPr>
          <w:rStyle w:val="Vnbnnidung"/>
          <w:color w:val="auto"/>
          <w:sz w:val="28"/>
          <w:szCs w:val="28"/>
        </w:rPr>
        <w:t>13,71</w:t>
      </w:r>
      <w:r w:rsidR="004558AE" w:rsidRPr="001820FC">
        <w:rPr>
          <w:rStyle w:val="Vnbnnidung"/>
          <w:color w:val="auto"/>
          <w:sz w:val="28"/>
          <w:szCs w:val="28"/>
        </w:rPr>
        <w:t xml:space="preserve"> </w:t>
      </w:r>
      <w:r w:rsidRPr="001820FC">
        <w:rPr>
          <w:rStyle w:val="Vnbnnidung"/>
          <w:color w:val="auto"/>
          <w:sz w:val="28"/>
          <w:szCs w:val="28"/>
        </w:rPr>
        <w:t xml:space="preserve">ha do chuyển từ đất trồng lúa sang </w:t>
      </w:r>
      <w:r w:rsidR="00782941" w:rsidRPr="001820FC">
        <w:rPr>
          <w:rStyle w:val="Vnbnnidung"/>
          <w:color w:val="auto"/>
          <w:sz w:val="28"/>
          <w:szCs w:val="28"/>
          <w:lang w:val="en-US"/>
        </w:rPr>
        <w:t>4,83</w:t>
      </w:r>
      <w:r w:rsidR="00782941" w:rsidRPr="001820FC">
        <w:rPr>
          <w:rStyle w:val="Vnbnnidung"/>
          <w:color w:val="auto"/>
          <w:sz w:val="28"/>
          <w:szCs w:val="28"/>
        </w:rPr>
        <w:t xml:space="preserve"> </w:t>
      </w:r>
      <w:r w:rsidRPr="001820FC">
        <w:rPr>
          <w:rStyle w:val="Vnbnnidung"/>
          <w:color w:val="auto"/>
          <w:sz w:val="28"/>
          <w:szCs w:val="28"/>
        </w:rPr>
        <w:t xml:space="preserve">ha; đất trồng </w:t>
      </w:r>
      <w:r w:rsidRPr="001820FC">
        <w:rPr>
          <w:rStyle w:val="Vnbnnidung"/>
          <w:color w:val="auto"/>
          <w:sz w:val="28"/>
          <w:szCs w:val="28"/>
        </w:rPr>
        <w:lastRenderedPageBreak/>
        <w:t xml:space="preserve">cây hàng năm khác 0,79 ha; đất trồng cây lâu năm </w:t>
      </w:r>
      <w:r w:rsidR="00585AF7" w:rsidRPr="001820FC">
        <w:rPr>
          <w:rStyle w:val="Vnbnnidung"/>
          <w:color w:val="auto"/>
          <w:sz w:val="28"/>
          <w:szCs w:val="28"/>
        </w:rPr>
        <w:t>7,</w:t>
      </w:r>
      <w:r w:rsidR="00BC0CA3" w:rsidRPr="001820FC">
        <w:rPr>
          <w:rStyle w:val="Vnbnnidung"/>
          <w:color w:val="auto"/>
          <w:sz w:val="28"/>
          <w:szCs w:val="28"/>
          <w:lang w:val="en-US"/>
        </w:rPr>
        <w:t>47</w:t>
      </w:r>
      <w:r w:rsidR="00585AF7" w:rsidRPr="001820FC">
        <w:rPr>
          <w:rStyle w:val="Vnbnnidung"/>
          <w:color w:val="auto"/>
          <w:sz w:val="28"/>
          <w:szCs w:val="28"/>
        </w:rPr>
        <w:t xml:space="preserve"> </w:t>
      </w:r>
      <w:r w:rsidRPr="001820FC">
        <w:rPr>
          <w:rStyle w:val="Vnbnnidung"/>
          <w:color w:val="auto"/>
          <w:sz w:val="28"/>
          <w:szCs w:val="28"/>
        </w:rPr>
        <w:t>ha; đất nuôi trồng thủy sản 0,01 ha; đất giao thông 0,</w:t>
      </w:r>
      <w:r w:rsidR="00782941" w:rsidRPr="001820FC">
        <w:rPr>
          <w:rStyle w:val="Vnbnnidung"/>
          <w:color w:val="auto"/>
          <w:sz w:val="28"/>
          <w:szCs w:val="28"/>
        </w:rPr>
        <w:t>2</w:t>
      </w:r>
      <w:r w:rsidRPr="001820FC">
        <w:rPr>
          <w:rStyle w:val="Vnbnnidung"/>
          <w:color w:val="auto"/>
          <w:sz w:val="28"/>
          <w:szCs w:val="28"/>
        </w:rPr>
        <w:t xml:space="preserve">8 ha; đất thủy lợi 0,04 ha; đất ở tại đô thị 0,10 ha; </w:t>
      </w:r>
      <w:r w:rsidR="00585AF7" w:rsidRPr="001820FC">
        <w:rPr>
          <w:rStyle w:val="Vnbnnidung"/>
          <w:color w:val="auto"/>
          <w:sz w:val="28"/>
          <w:szCs w:val="28"/>
        </w:rPr>
        <w:t>đất sông, ngòi, kênh, rạch, suối 0,</w:t>
      </w:r>
      <w:r w:rsidR="00BC0CA3" w:rsidRPr="001820FC">
        <w:rPr>
          <w:rStyle w:val="Vnbnnidung"/>
          <w:color w:val="auto"/>
          <w:sz w:val="28"/>
          <w:szCs w:val="28"/>
          <w:lang w:val="en-US"/>
        </w:rPr>
        <w:t>08</w:t>
      </w:r>
      <w:r w:rsidR="00585AF7" w:rsidRPr="001820FC">
        <w:rPr>
          <w:rStyle w:val="Vnbnnidung"/>
          <w:color w:val="auto"/>
          <w:sz w:val="28"/>
          <w:szCs w:val="28"/>
        </w:rPr>
        <w:t xml:space="preserve"> ha; </w:t>
      </w:r>
      <w:r w:rsidRPr="001820FC">
        <w:rPr>
          <w:rStyle w:val="Vnbnnidung"/>
          <w:color w:val="auto"/>
          <w:sz w:val="28"/>
          <w:szCs w:val="28"/>
        </w:rPr>
        <w:t>đất chưa sử dụng 0,11 ha.</w:t>
      </w:r>
    </w:p>
    <w:p w14:paraId="2237ECB4" w14:textId="0377EAB1" w:rsidR="00946F74" w:rsidRPr="001820FC" w:rsidRDefault="00946F74" w:rsidP="001820FC">
      <w:pPr>
        <w:spacing w:before="120" w:after="120" w:line="312" w:lineRule="auto"/>
        <w:ind w:firstLine="720"/>
        <w:jc w:val="both"/>
        <w:rPr>
          <w:rStyle w:val="Vnbnnidung"/>
          <w:color w:val="auto"/>
          <w:sz w:val="28"/>
          <w:szCs w:val="28"/>
        </w:rPr>
      </w:pPr>
      <w:r w:rsidRPr="001820FC">
        <w:rPr>
          <w:rStyle w:val="Vnbnnidung"/>
          <w:color w:val="auto"/>
          <w:sz w:val="28"/>
          <w:szCs w:val="28"/>
          <w:lang w:val="en-US"/>
        </w:rPr>
        <w:t>+ Diện</w:t>
      </w:r>
      <w:r w:rsidRPr="001820FC">
        <w:rPr>
          <w:rStyle w:val="Vnbnnidung"/>
          <w:color w:val="auto"/>
          <w:sz w:val="28"/>
          <w:szCs w:val="28"/>
        </w:rPr>
        <w:t xml:space="preserve"> tích giảm 0,01 ha do chuyển sang đất năng lượng;</w:t>
      </w:r>
    </w:p>
    <w:p w14:paraId="3C411291" w14:textId="1CBF48E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F54B44" w:rsidRPr="001820FC">
        <w:rPr>
          <w:rStyle w:val="Vnbnnidung"/>
          <w:color w:val="auto"/>
          <w:sz w:val="28"/>
          <w:szCs w:val="28"/>
        </w:rPr>
        <w:t xml:space="preserve">24,86 </w:t>
      </w:r>
      <w:r w:rsidRPr="001820FC">
        <w:rPr>
          <w:rStyle w:val="Vnbnnidung"/>
          <w:color w:val="auto"/>
          <w:sz w:val="28"/>
          <w:szCs w:val="28"/>
        </w:rPr>
        <w:t>ha đất cho mục đích khu vui chơi, giải trí công cộng chiếm 0,</w:t>
      </w:r>
      <w:r w:rsidR="00F54B44" w:rsidRPr="001820FC">
        <w:rPr>
          <w:rStyle w:val="Vnbnnidung"/>
          <w:color w:val="auto"/>
          <w:sz w:val="28"/>
          <w:szCs w:val="28"/>
        </w:rPr>
        <w:t>55</w:t>
      </w:r>
      <w:r w:rsidRPr="001820FC">
        <w:rPr>
          <w:rStyle w:val="Vnbnnidung"/>
          <w:color w:val="auto"/>
          <w:sz w:val="28"/>
          <w:szCs w:val="28"/>
        </w:rPr>
        <w:t xml:space="preserve">% diện tích đất phi nông nghiệp và phân bổ đến từng đơn vị hành chính cấp xã cụ thể như sau: phường Bắc Sơn 4,08 ha; phường Tây Sơn </w:t>
      </w:r>
      <w:r w:rsidR="00102CD1" w:rsidRPr="001820FC">
        <w:rPr>
          <w:rStyle w:val="Vnbnnidung"/>
          <w:color w:val="auto"/>
          <w:sz w:val="28"/>
          <w:szCs w:val="28"/>
        </w:rPr>
        <w:t>2,</w:t>
      </w:r>
      <w:r w:rsidR="00F54B44" w:rsidRPr="001820FC">
        <w:rPr>
          <w:rStyle w:val="Vnbnnidung"/>
          <w:color w:val="auto"/>
          <w:sz w:val="28"/>
          <w:szCs w:val="28"/>
        </w:rPr>
        <w:t>46</w:t>
      </w:r>
      <w:r w:rsidR="00102CD1" w:rsidRPr="001820FC">
        <w:rPr>
          <w:rStyle w:val="Vnbnnidung"/>
          <w:color w:val="auto"/>
          <w:sz w:val="28"/>
          <w:szCs w:val="28"/>
        </w:rPr>
        <w:t xml:space="preserve"> </w:t>
      </w:r>
      <w:r w:rsidRPr="001820FC">
        <w:rPr>
          <w:rStyle w:val="Vnbnnidung"/>
          <w:color w:val="auto"/>
          <w:sz w:val="28"/>
          <w:szCs w:val="28"/>
        </w:rPr>
        <w:t>ha; phường Trung Sơn 3,</w:t>
      </w:r>
      <w:r w:rsidR="00585AF7" w:rsidRPr="001820FC">
        <w:rPr>
          <w:rStyle w:val="Vnbnnidung"/>
          <w:color w:val="auto"/>
          <w:sz w:val="28"/>
          <w:szCs w:val="28"/>
        </w:rPr>
        <w:t>17</w:t>
      </w:r>
      <w:r w:rsidRPr="001820FC">
        <w:rPr>
          <w:rStyle w:val="Vnbnnidung"/>
          <w:color w:val="auto"/>
          <w:sz w:val="28"/>
          <w:szCs w:val="28"/>
        </w:rPr>
        <w:t xml:space="preserve"> ha; phường Yên Bình </w:t>
      </w:r>
      <w:r w:rsidR="00102CD1" w:rsidRPr="001820FC">
        <w:rPr>
          <w:rStyle w:val="Vnbnnidung"/>
          <w:color w:val="auto"/>
          <w:sz w:val="28"/>
          <w:szCs w:val="28"/>
        </w:rPr>
        <w:t>5,27</w:t>
      </w:r>
      <w:r w:rsidRPr="001820FC">
        <w:rPr>
          <w:rStyle w:val="Vnbnnidung"/>
          <w:color w:val="auto"/>
          <w:sz w:val="28"/>
          <w:szCs w:val="28"/>
        </w:rPr>
        <w:t xml:space="preserve"> ha; xã Đông Sơn </w:t>
      </w:r>
      <w:r w:rsidR="00F54B44" w:rsidRPr="001820FC">
        <w:rPr>
          <w:rStyle w:val="Vnbnnidung"/>
          <w:color w:val="auto"/>
          <w:sz w:val="28"/>
          <w:szCs w:val="28"/>
        </w:rPr>
        <w:t xml:space="preserve">1,09 </w:t>
      </w:r>
      <w:r w:rsidRPr="001820FC">
        <w:rPr>
          <w:rStyle w:val="Vnbnnidung"/>
          <w:color w:val="auto"/>
          <w:sz w:val="28"/>
          <w:szCs w:val="28"/>
        </w:rPr>
        <w:t>ha; xã Quang Sơn 8,</w:t>
      </w:r>
      <w:r w:rsidR="00F54B44" w:rsidRPr="001820FC">
        <w:rPr>
          <w:rStyle w:val="Vnbnnidung"/>
          <w:color w:val="auto"/>
          <w:sz w:val="28"/>
          <w:szCs w:val="28"/>
        </w:rPr>
        <w:t>80</w:t>
      </w:r>
      <w:r w:rsidRPr="001820FC">
        <w:rPr>
          <w:rStyle w:val="Vnbnnidung"/>
          <w:color w:val="auto"/>
          <w:sz w:val="28"/>
          <w:szCs w:val="28"/>
        </w:rPr>
        <w:t xml:space="preserve"> ha.</w:t>
      </w:r>
    </w:p>
    <w:p w14:paraId="27722004"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ở tại nông thôn: </w:t>
      </w:r>
    </w:p>
    <w:p w14:paraId="6042FD09" w14:textId="7CFA4562"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diện tích đất ở tại nông thôn là </w:t>
      </w:r>
      <w:r w:rsidR="008F3D29" w:rsidRPr="001820FC">
        <w:rPr>
          <w:rStyle w:val="Vnbnnidung"/>
          <w:color w:val="auto"/>
          <w:sz w:val="28"/>
          <w:szCs w:val="28"/>
        </w:rPr>
        <w:t>175,7</w:t>
      </w:r>
      <w:r w:rsidR="0035583A" w:rsidRPr="001820FC">
        <w:rPr>
          <w:rStyle w:val="Vnbnnidung"/>
          <w:color w:val="auto"/>
          <w:sz w:val="28"/>
          <w:szCs w:val="28"/>
          <w:lang w:val="en-US"/>
        </w:rPr>
        <w:t>6</w:t>
      </w:r>
      <w:r w:rsidR="008F3D29" w:rsidRPr="001820FC">
        <w:rPr>
          <w:rStyle w:val="Vnbnnidung"/>
          <w:color w:val="auto"/>
          <w:sz w:val="28"/>
          <w:szCs w:val="28"/>
        </w:rPr>
        <w:t xml:space="preserve"> </w:t>
      </w:r>
      <w:r w:rsidRPr="001820FC">
        <w:rPr>
          <w:rStyle w:val="Vnbnnidung"/>
          <w:color w:val="auto"/>
          <w:sz w:val="28"/>
          <w:szCs w:val="28"/>
        </w:rPr>
        <w:t>ha, trong năm kế hoạch diện tích đất ở tại nông thôn biến động như sau:</w:t>
      </w:r>
    </w:p>
    <w:p w14:paraId="04F23C55" w14:textId="6D8094CB"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8F3D29" w:rsidRPr="001820FC">
        <w:rPr>
          <w:rStyle w:val="Vnbnnidung"/>
          <w:color w:val="auto"/>
          <w:sz w:val="28"/>
          <w:szCs w:val="28"/>
        </w:rPr>
        <w:t>167,5</w:t>
      </w:r>
      <w:r w:rsidR="0035583A" w:rsidRPr="001820FC">
        <w:rPr>
          <w:rStyle w:val="Vnbnnidung"/>
          <w:color w:val="auto"/>
          <w:sz w:val="28"/>
          <w:szCs w:val="28"/>
          <w:lang w:val="en-US"/>
        </w:rPr>
        <w:t>2</w:t>
      </w:r>
      <w:r w:rsidR="008F3D29" w:rsidRPr="001820FC">
        <w:rPr>
          <w:rStyle w:val="Vnbnnidung"/>
          <w:color w:val="auto"/>
          <w:sz w:val="28"/>
          <w:szCs w:val="28"/>
        </w:rPr>
        <w:t xml:space="preserve"> </w:t>
      </w:r>
      <w:r w:rsidRPr="001820FC">
        <w:rPr>
          <w:rStyle w:val="Vnbnnidung"/>
          <w:color w:val="auto"/>
          <w:sz w:val="28"/>
          <w:szCs w:val="28"/>
        </w:rPr>
        <w:t>ha;</w:t>
      </w:r>
    </w:p>
    <w:p w14:paraId="5C01383B" w14:textId="6C41C192"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Diện tích tăng </w:t>
      </w:r>
      <w:r w:rsidR="002D7EE7" w:rsidRPr="001820FC">
        <w:rPr>
          <w:rStyle w:val="Vnbnnidung"/>
          <w:color w:val="auto"/>
          <w:sz w:val="28"/>
          <w:szCs w:val="28"/>
        </w:rPr>
        <w:t xml:space="preserve">26,62 </w:t>
      </w:r>
      <w:r w:rsidRPr="001820FC">
        <w:rPr>
          <w:rStyle w:val="Vnbnnidung"/>
          <w:color w:val="auto"/>
          <w:sz w:val="28"/>
          <w:szCs w:val="28"/>
        </w:rPr>
        <w:t>ha được sử dụng từ đất trồng cây hàng năm khác 3,8</w:t>
      </w:r>
      <w:r w:rsidR="00911537" w:rsidRPr="001820FC">
        <w:rPr>
          <w:rStyle w:val="Vnbnnidung"/>
          <w:color w:val="auto"/>
          <w:sz w:val="28"/>
          <w:szCs w:val="28"/>
          <w:lang w:val="en-US"/>
        </w:rPr>
        <w:t>5</w:t>
      </w:r>
      <w:r w:rsidRPr="001820FC">
        <w:rPr>
          <w:rStyle w:val="Vnbnnidung"/>
          <w:color w:val="auto"/>
          <w:sz w:val="28"/>
          <w:szCs w:val="28"/>
        </w:rPr>
        <w:t xml:space="preserve"> ha; đất trồng cây lâu năm (đất vườn ao xen kẹt trong khu dân cư) </w:t>
      </w:r>
      <w:r w:rsidR="00A43D52" w:rsidRPr="001820FC">
        <w:rPr>
          <w:rStyle w:val="Vnbnnidung"/>
          <w:color w:val="auto"/>
          <w:sz w:val="28"/>
          <w:szCs w:val="28"/>
        </w:rPr>
        <w:t xml:space="preserve">20,79 </w:t>
      </w:r>
      <w:r w:rsidRPr="001820FC">
        <w:rPr>
          <w:rStyle w:val="Vnbnnidung"/>
          <w:color w:val="auto"/>
          <w:sz w:val="28"/>
          <w:szCs w:val="28"/>
        </w:rPr>
        <w:t>ha; đất nuôi trồng thủy sản 0,</w:t>
      </w:r>
      <w:r w:rsidR="00A43D52" w:rsidRPr="001820FC">
        <w:rPr>
          <w:rStyle w:val="Vnbnnidung"/>
          <w:color w:val="auto"/>
          <w:sz w:val="28"/>
          <w:szCs w:val="28"/>
        </w:rPr>
        <w:t>74</w:t>
      </w:r>
      <w:r w:rsidRPr="001820FC">
        <w:rPr>
          <w:rStyle w:val="Vnbnnidung"/>
          <w:color w:val="auto"/>
          <w:sz w:val="28"/>
          <w:szCs w:val="28"/>
        </w:rPr>
        <w:t xml:space="preserve"> ha; đất giao thông </w:t>
      </w:r>
      <w:r w:rsidR="002D7EE7" w:rsidRPr="001820FC">
        <w:rPr>
          <w:rStyle w:val="Vnbnnidung"/>
          <w:color w:val="auto"/>
          <w:sz w:val="28"/>
          <w:szCs w:val="28"/>
        </w:rPr>
        <w:t xml:space="preserve">0,96 </w:t>
      </w:r>
      <w:r w:rsidRPr="001820FC">
        <w:rPr>
          <w:rStyle w:val="Vnbnnidung"/>
          <w:color w:val="auto"/>
          <w:sz w:val="28"/>
          <w:szCs w:val="28"/>
        </w:rPr>
        <w:t xml:space="preserve">ha; đất thủy lợi </w:t>
      </w:r>
      <w:r w:rsidR="002D7EE7" w:rsidRPr="001820FC">
        <w:rPr>
          <w:rStyle w:val="Vnbnnidung"/>
          <w:color w:val="auto"/>
          <w:sz w:val="28"/>
          <w:szCs w:val="28"/>
        </w:rPr>
        <w:t>0,56 ha.</w:t>
      </w:r>
    </w:p>
    <w:p w14:paraId="35D727D8" w14:textId="6B0BA905"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Diện tích giảm </w:t>
      </w:r>
      <w:r w:rsidR="00445AC6" w:rsidRPr="001820FC">
        <w:rPr>
          <w:rStyle w:val="Vnbnnidung"/>
          <w:color w:val="auto"/>
          <w:sz w:val="28"/>
          <w:szCs w:val="28"/>
        </w:rPr>
        <w:t>8,</w:t>
      </w:r>
      <w:r w:rsidR="00087279" w:rsidRPr="001820FC">
        <w:rPr>
          <w:rStyle w:val="Vnbnnidung"/>
          <w:color w:val="auto"/>
          <w:sz w:val="28"/>
          <w:szCs w:val="28"/>
        </w:rPr>
        <w:t>24</w:t>
      </w:r>
      <w:r w:rsidR="00445AC6" w:rsidRPr="001820FC">
        <w:rPr>
          <w:rStyle w:val="Vnbnnidung"/>
          <w:color w:val="auto"/>
          <w:sz w:val="28"/>
          <w:szCs w:val="28"/>
        </w:rPr>
        <w:t xml:space="preserve"> </w:t>
      </w:r>
      <w:r w:rsidRPr="001820FC">
        <w:rPr>
          <w:rStyle w:val="Vnbnnidung"/>
          <w:color w:val="auto"/>
          <w:sz w:val="28"/>
          <w:szCs w:val="28"/>
        </w:rPr>
        <w:t xml:space="preserve">ha do chuyển sang đất khu công nghiệp 3,00 ha; đất thương mại dịch vụ </w:t>
      </w:r>
      <w:r w:rsidR="00087279" w:rsidRPr="001820FC">
        <w:rPr>
          <w:rStyle w:val="Vnbnnidung"/>
          <w:color w:val="auto"/>
          <w:sz w:val="28"/>
          <w:szCs w:val="28"/>
        </w:rPr>
        <w:t xml:space="preserve">2,62 </w:t>
      </w:r>
      <w:r w:rsidRPr="001820FC">
        <w:rPr>
          <w:rStyle w:val="Vnbnnidung"/>
          <w:color w:val="auto"/>
          <w:sz w:val="28"/>
          <w:szCs w:val="28"/>
        </w:rPr>
        <w:t>ha; đất sản xuất vật liệu xây dựng làm đồ gốm 0,14 ha; đất giao thông 2,</w:t>
      </w:r>
      <w:r w:rsidR="00087279" w:rsidRPr="001820FC">
        <w:rPr>
          <w:rStyle w:val="Vnbnnidung"/>
          <w:color w:val="auto"/>
          <w:sz w:val="28"/>
          <w:szCs w:val="28"/>
        </w:rPr>
        <w:t>04</w:t>
      </w:r>
      <w:r w:rsidRPr="001820FC">
        <w:rPr>
          <w:rStyle w:val="Vnbnnidung"/>
          <w:color w:val="auto"/>
          <w:sz w:val="28"/>
          <w:szCs w:val="28"/>
        </w:rPr>
        <w:t xml:space="preserve"> ha; đất xây dựng cơ sở thể dục thể thao 0,44 ha.</w:t>
      </w:r>
    </w:p>
    <w:p w14:paraId="1A205F57" w14:textId="2FF518EF"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10183F" w:rsidRPr="001820FC">
        <w:rPr>
          <w:rStyle w:val="Vnbnnidung"/>
          <w:color w:val="auto"/>
          <w:sz w:val="28"/>
          <w:szCs w:val="28"/>
        </w:rPr>
        <w:t>194,1</w:t>
      </w:r>
      <w:r w:rsidR="0035583A" w:rsidRPr="001820FC">
        <w:rPr>
          <w:rStyle w:val="Vnbnnidung"/>
          <w:color w:val="auto"/>
          <w:sz w:val="28"/>
          <w:szCs w:val="28"/>
          <w:lang w:val="en-US"/>
        </w:rPr>
        <w:t>4</w:t>
      </w:r>
      <w:r w:rsidR="000A6ED9" w:rsidRPr="001820FC">
        <w:rPr>
          <w:rStyle w:val="Vnbnnidung"/>
          <w:color w:val="auto"/>
          <w:sz w:val="28"/>
          <w:szCs w:val="28"/>
        </w:rPr>
        <w:t xml:space="preserve"> </w:t>
      </w:r>
      <w:r w:rsidRPr="001820FC">
        <w:rPr>
          <w:rStyle w:val="Vnbnnidung"/>
          <w:color w:val="auto"/>
          <w:sz w:val="28"/>
          <w:szCs w:val="28"/>
        </w:rPr>
        <w:t>ha đất ở tại nông thôn chiếm 4,</w:t>
      </w:r>
      <w:r w:rsidR="0010183F" w:rsidRPr="001820FC">
        <w:rPr>
          <w:rStyle w:val="Vnbnnidung"/>
          <w:color w:val="auto"/>
          <w:sz w:val="28"/>
          <w:szCs w:val="28"/>
        </w:rPr>
        <w:t>29</w:t>
      </w:r>
      <w:r w:rsidRPr="001820FC">
        <w:rPr>
          <w:rStyle w:val="Vnbnnidung"/>
          <w:color w:val="auto"/>
          <w:sz w:val="28"/>
          <w:szCs w:val="28"/>
        </w:rPr>
        <w:t xml:space="preserve">% diện tích đất phi nông nghiệp và phân bổ đến từng đơn vị hành chính cấp xã, cụ thể như sau: xã Đông Sơn </w:t>
      </w:r>
      <w:r w:rsidR="0010183F" w:rsidRPr="001820FC">
        <w:rPr>
          <w:rStyle w:val="Vnbnnidung"/>
          <w:color w:val="auto"/>
          <w:sz w:val="28"/>
          <w:szCs w:val="28"/>
        </w:rPr>
        <w:t>68,01</w:t>
      </w:r>
      <w:r w:rsidRPr="001820FC">
        <w:rPr>
          <w:rStyle w:val="Vnbnnidung"/>
          <w:color w:val="auto"/>
          <w:sz w:val="28"/>
          <w:szCs w:val="28"/>
        </w:rPr>
        <w:t xml:space="preserve"> ha; xã Quang Sơn </w:t>
      </w:r>
      <w:r w:rsidR="0010183F" w:rsidRPr="001820FC">
        <w:rPr>
          <w:rStyle w:val="Vnbnnidung"/>
          <w:color w:val="auto"/>
          <w:sz w:val="28"/>
          <w:szCs w:val="28"/>
        </w:rPr>
        <w:t>72,91</w:t>
      </w:r>
      <w:r w:rsidRPr="001820FC">
        <w:rPr>
          <w:rStyle w:val="Vnbnnidung"/>
          <w:color w:val="auto"/>
          <w:sz w:val="28"/>
          <w:szCs w:val="28"/>
        </w:rPr>
        <w:t xml:space="preserve"> ha; xã Yên Sơn </w:t>
      </w:r>
      <w:r w:rsidR="0010183F" w:rsidRPr="001820FC">
        <w:rPr>
          <w:rStyle w:val="Vnbnnidung"/>
          <w:color w:val="auto"/>
          <w:sz w:val="28"/>
          <w:szCs w:val="28"/>
        </w:rPr>
        <w:t>53,2</w:t>
      </w:r>
      <w:r w:rsidR="0035583A" w:rsidRPr="001820FC">
        <w:rPr>
          <w:rStyle w:val="Vnbnnidung"/>
          <w:color w:val="auto"/>
          <w:sz w:val="28"/>
          <w:szCs w:val="28"/>
          <w:lang w:val="en-US"/>
        </w:rPr>
        <w:t>2</w:t>
      </w:r>
      <w:r w:rsidR="0010183F" w:rsidRPr="001820FC">
        <w:rPr>
          <w:rStyle w:val="Vnbnnidung"/>
          <w:color w:val="auto"/>
          <w:sz w:val="28"/>
          <w:szCs w:val="28"/>
        </w:rPr>
        <w:t xml:space="preserve"> </w:t>
      </w:r>
      <w:r w:rsidRPr="001820FC">
        <w:rPr>
          <w:rStyle w:val="Vnbnnidung"/>
          <w:color w:val="auto"/>
          <w:sz w:val="28"/>
          <w:szCs w:val="28"/>
        </w:rPr>
        <w:t>ha.</w:t>
      </w:r>
    </w:p>
    <w:p w14:paraId="66F64639" w14:textId="77777777"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Đất ở tại đô thị: </w:t>
      </w:r>
    </w:p>
    <w:p w14:paraId="10F0ECB3" w14:textId="501BA1CD"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Năm 2022 diện tích đất ở tại đô thị là </w:t>
      </w:r>
      <w:r w:rsidR="00691A75" w:rsidRPr="001820FC">
        <w:rPr>
          <w:rStyle w:val="Vnbnnidung"/>
          <w:color w:val="auto"/>
          <w:sz w:val="28"/>
          <w:szCs w:val="28"/>
        </w:rPr>
        <w:t xml:space="preserve">324,82 </w:t>
      </w:r>
      <w:r w:rsidRPr="001820FC">
        <w:rPr>
          <w:rStyle w:val="Vnbnnidung"/>
          <w:color w:val="auto"/>
          <w:sz w:val="28"/>
          <w:szCs w:val="28"/>
        </w:rPr>
        <w:t>ha, trong năm kế hoạch diện tích đất ở tại đô thị biến động như sau:</w:t>
      </w:r>
    </w:p>
    <w:p w14:paraId="05B54966" w14:textId="4520BB50"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Diện tích không thay đổi mục đích sử dụng so với năm năm hiện trạng là </w:t>
      </w:r>
      <w:r w:rsidR="00691A75" w:rsidRPr="001820FC">
        <w:rPr>
          <w:rStyle w:val="Vnbnnidung"/>
          <w:color w:val="auto"/>
          <w:sz w:val="28"/>
          <w:szCs w:val="28"/>
        </w:rPr>
        <w:t xml:space="preserve">318,32 </w:t>
      </w:r>
      <w:r w:rsidRPr="001820FC">
        <w:rPr>
          <w:rStyle w:val="Vnbnnidung"/>
          <w:color w:val="auto"/>
          <w:sz w:val="28"/>
          <w:szCs w:val="28"/>
        </w:rPr>
        <w:t>ha;</w:t>
      </w:r>
    </w:p>
    <w:p w14:paraId="16CD94A4" w14:textId="414B4390"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Diện tích tăng </w:t>
      </w:r>
      <w:r w:rsidR="00037E21" w:rsidRPr="001820FC">
        <w:rPr>
          <w:rStyle w:val="Vnbnnidung"/>
          <w:color w:val="auto"/>
          <w:sz w:val="28"/>
          <w:szCs w:val="28"/>
        </w:rPr>
        <w:t>36,</w:t>
      </w:r>
      <w:r w:rsidR="009D0801" w:rsidRPr="001820FC">
        <w:rPr>
          <w:rStyle w:val="Vnbnnidung"/>
          <w:color w:val="auto"/>
          <w:sz w:val="28"/>
          <w:szCs w:val="28"/>
        </w:rPr>
        <w:t>23</w:t>
      </w:r>
      <w:r w:rsidR="00037E21" w:rsidRPr="001820FC">
        <w:rPr>
          <w:rStyle w:val="Vnbnnidung"/>
          <w:color w:val="auto"/>
          <w:sz w:val="28"/>
          <w:szCs w:val="28"/>
        </w:rPr>
        <w:t xml:space="preserve"> </w:t>
      </w:r>
      <w:r w:rsidRPr="001820FC">
        <w:rPr>
          <w:rStyle w:val="Vnbnnidung"/>
          <w:color w:val="auto"/>
          <w:sz w:val="28"/>
          <w:szCs w:val="28"/>
        </w:rPr>
        <w:t>ha được lấy từ đất trồng lúa 20,</w:t>
      </w:r>
      <w:r w:rsidR="00037E21" w:rsidRPr="001820FC">
        <w:rPr>
          <w:rStyle w:val="Vnbnnidung"/>
          <w:color w:val="auto"/>
          <w:sz w:val="28"/>
          <w:szCs w:val="28"/>
        </w:rPr>
        <w:t>66</w:t>
      </w:r>
      <w:r w:rsidRPr="001820FC">
        <w:rPr>
          <w:rStyle w:val="Vnbnnidung"/>
          <w:color w:val="auto"/>
          <w:sz w:val="28"/>
          <w:szCs w:val="28"/>
        </w:rPr>
        <w:t xml:space="preserve"> ha; đất trồng cây hàng năm khác 0,</w:t>
      </w:r>
      <w:r w:rsidR="00700F75" w:rsidRPr="001820FC">
        <w:rPr>
          <w:rStyle w:val="Vnbnnidung"/>
          <w:color w:val="auto"/>
          <w:sz w:val="28"/>
          <w:szCs w:val="28"/>
        </w:rPr>
        <w:t>45</w:t>
      </w:r>
      <w:r w:rsidRPr="001820FC">
        <w:rPr>
          <w:rStyle w:val="Vnbnnidung"/>
          <w:color w:val="auto"/>
          <w:sz w:val="28"/>
          <w:szCs w:val="28"/>
        </w:rPr>
        <w:t xml:space="preserve"> ha; đất trồng cây lâu năm </w:t>
      </w:r>
      <w:r w:rsidR="00037E21" w:rsidRPr="001820FC">
        <w:rPr>
          <w:rStyle w:val="Vnbnnidung"/>
          <w:color w:val="auto"/>
          <w:sz w:val="28"/>
          <w:szCs w:val="28"/>
        </w:rPr>
        <w:t>11,</w:t>
      </w:r>
      <w:r w:rsidR="009D0801" w:rsidRPr="001820FC">
        <w:rPr>
          <w:rStyle w:val="Vnbnnidung"/>
          <w:color w:val="auto"/>
          <w:sz w:val="28"/>
          <w:szCs w:val="28"/>
        </w:rPr>
        <w:t>78</w:t>
      </w:r>
      <w:r w:rsidR="00037E21" w:rsidRPr="001820FC">
        <w:rPr>
          <w:rStyle w:val="Vnbnnidung"/>
          <w:color w:val="auto"/>
          <w:sz w:val="28"/>
          <w:szCs w:val="28"/>
        </w:rPr>
        <w:t xml:space="preserve"> </w:t>
      </w:r>
      <w:r w:rsidRPr="001820FC">
        <w:rPr>
          <w:rStyle w:val="Vnbnnidung"/>
          <w:color w:val="auto"/>
          <w:sz w:val="28"/>
          <w:szCs w:val="28"/>
        </w:rPr>
        <w:t xml:space="preserve">ha; đất nuôi trồng thủy sản </w:t>
      </w:r>
      <w:r w:rsidR="00700F75" w:rsidRPr="001820FC">
        <w:rPr>
          <w:rStyle w:val="Vnbnnidung"/>
          <w:color w:val="auto"/>
          <w:sz w:val="28"/>
          <w:szCs w:val="28"/>
        </w:rPr>
        <w:lastRenderedPageBreak/>
        <w:t>0,</w:t>
      </w:r>
      <w:r w:rsidR="00037E21" w:rsidRPr="001820FC">
        <w:rPr>
          <w:rStyle w:val="Vnbnnidung"/>
          <w:color w:val="auto"/>
          <w:sz w:val="28"/>
          <w:szCs w:val="28"/>
        </w:rPr>
        <w:t>92</w:t>
      </w:r>
      <w:r w:rsidRPr="001820FC">
        <w:rPr>
          <w:rStyle w:val="Vnbnnidung"/>
          <w:color w:val="auto"/>
          <w:sz w:val="28"/>
          <w:szCs w:val="28"/>
        </w:rPr>
        <w:t xml:space="preserve"> ha; đất giao thông </w:t>
      </w:r>
      <w:r w:rsidR="00037E21" w:rsidRPr="001820FC">
        <w:rPr>
          <w:rStyle w:val="Vnbnnidung"/>
          <w:color w:val="auto"/>
          <w:sz w:val="28"/>
          <w:szCs w:val="28"/>
        </w:rPr>
        <w:t xml:space="preserve">1,66 </w:t>
      </w:r>
      <w:r w:rsidRPr="001820FC">
        <w:rPr>
          <w:rStyle w:val="Vnbnnidung"/>
          <w:color w:val="auto"/>
          <w:sz w:val="28"/>
          <w:szCs w:val="28"/>
        </w:rPr>
        <w:t>ha; đất thủy lợi 0,11 ha; đất sông ngòi, kênh rạch, suối 0,20 ha; đất chưa sử dụng 0,</w:t>
      </w:r>
      <w:r w:rsidR="00700F75" w:rsidRPr="001820FC">
        <w:rPr>
          <w:rStyle w:val="Vnbnnidung"/>
          <w:color w:val="auto"/>
          <w:sz w:val="28"/>
          <w:szCs w:val="28"/>
        </w:rPr>
        <w:t>46</w:t>
      </w:r>
      <w:r w:rsidRPr="001820FC">
        <w:rPr>
          <w:rStyle w:val="Vnbnnidung"/>
          <w:color w:val="auto"/>
          <w:sz w:val="28"/>
          <w:szCs w:val="28"/>
        </w:rPr>
        <w:t xml:space="preserve"> ha.</w:t>
      </w:r>
    </w:p>
    <w:p w14:paraId="67CC0F19" w14:textId="0A30F5FA"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Diện tích giảm 6,</w:t>
      </w:r>
      <w:r w:rsidR="00691A75" w:rsidRPr="001820FC">
        <w:rPr>
          <w:rStyle w:val="Vnbnnidung"/>
          <w:color w:val="auto"/>
          <w:sz w:val="28"/>
          <w:szCs w:val="28"/>
        </w:rPr>
        <w:t>50</w:t>
      </w:r>
      <w:r w:rsidRPr="001820FC">
        <w:rPr>
          <w:rStyle w:val="Vnbnnidung"/>
          <w:color w:val="auto"/>
          <w:sz w:val="28"/>
          <w:szCs w:val="28"/>
        </w:rPr>
        <w:t xml:space="preserve"> ha do chuyển sang đất thương mại dịch vụ 0,</w:t>
      </w:r>
      <w:r w:rsidR="00691A75" w:rsidRPr="001820FC">
        <w:rPr>
          <w:rStyle w:val="Vnbnnidung"/>
          <w:color w:val="auto"/>
          <w:sz w:val="28"/>
          <w:szCs w:val="28"/>
        </w:rPr>
        <w:t>56</w:t>
      </w:r>
      <w:r w:rsidRPr="001820FC">
        <w:rPr>
          <w:rStyle w:val="Vnbnnidung"/>
          <w:color w:val="auto"/>
          <w:sz w:val="28"/>
          <w:szCs w:val="28"/>
        </w:rPr>
        <w:t xml:space="preserve"> ha; đất giao thông </w:t>
      </w:r>
      <w:r w:rsidR="00603C8F" w:rsidRPr="001820FC">
        <w:rPr>
          <w:rStyle w:val="Vnbnnidung"/>
          <w:color w:val="auto"/>
          <w:sz w:val="28"/>
          <w:szCs w:val="28"/>
        </w:rPr>
        <w:t>4</w:t>
      </w:r>
      <w:r w:rsidRPr="001820FC">
        <w:rPr>
          <w:rStyle w:val="Vnbnnidung"/>
          <w:color w:val="auto"/>
          <w:sz w:val="28"/>
          <w:szCs w:val="28"/>
        </w:rPr>
        <w:t>,</w:t>
      </w:r>
      <w:r w:rsidR="002B0D78" w:rsidRPr="001820FC">
        <w:rPr>
          <w:rStyle w:val="Vnbnnidung"/>
          <w:color w:val="auto"/>
          <w:sz w:val="28"/>
          <w:szCs w:val="28"/>
        </w:rPr>
        <w:t>91</w:t>
      </w:r>
      <w:r w:rsidRPr="001820FC">
        <w:rPr>
          <w:rStyle w:val="Vnbnnidung"/>
          <w:color w:val="auto"/>
          <w:sz w:val="28"/>
          <w:szCs w:val="28"/>
        </w:rPr>
        <w:t xml:space="preserve"> ha; </w:t>
      </w:r>
      <w:r w:rsidR="00603C8F" w:rsidRPr="001820FC">
        <w:rPr>
          <w:rStyle w:val="Vnbnnidung"/>
          <w:color w:val="auto"/>
          <w:sz w:val="28"/>
          <w:szCs w:val="28"/>
        </w:rPr>
        <w:t xml:space="preserve">đất thủy lợi 0,73 ha; </w:t>
      </w:r>
      <w:r w:rsidRPr="001820FC">
        <w:rPr>
          <w:rStyle w:val="Vnbnnidung"/>
          <w:color w:val="auto"/>
          <w:sz w:val="28"/>
          <w:szCs w:val="28"/>
        </w:rPr>
        <w:t xml:space="preserve">đất chợ 0,20 ha và đất khu vui chơi, giải trí công cộng là 0,10 </w:t>
      </w:r>
      <w:r w:rsidR="00061DC6" w:rsidRPr="001820FC">
        <w:rPr>
          <w:rStyle w:val="Vnbnnidung"/>
          <w:color w:val="auto"/>
          <w:sz w:val="28"/>
          <w:szCs w:val="28"/>
        </w:rPr>
        <w:t>ha.</w:t>
      </w:r>
    </w:p>
    <w:p w14:paraId="1A6C22C7" w14:textId="673790E4"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17170E" w:rsidRPr="001820FC">
        <w:rPr>
          <w:rStyle w:val="Vnbnnidung"/>
          <w:color w:val="auto"/>
          <w:sz w:val="28"/>
          <w:szCs w:val="28"/>
        </w:rPr>
        <w:t xml:space="preserve">354,55 </w:t>
      </w:r>
      <w:r w:rsidRPr="001820FC">
        <w:rPr>
          <w:rStyle w:val="Vnbnnidung"/>
          <w:color w:val="auto"/>
          <w:sz w:val="28"/>
          <w:szCs w:val="28"/>
        </w:rPr>
        <w:t xml:space="preserve">ha đất ở tại đô thị  chiếm </w:t>
      </w:r>
      <w:r w:rsidR="00691A75" w:rsidRPr="001820FC">
        <w:rPr>
          <w:rStyle w:val="Vnbnnidung"/>
          <w:color w:val="auto"/>
          <w:sz w:val="28"/>
          <w:szCs w:val="28"/>
        </w:rPr>
        <w:t xml:space="preserve"> 7,84</w:t>
      </w:r>
      <w:r w:rsidRPr="001820FC">
        <w:rPr>
          <w:rStyle w:val="Vnbnnidung"/>
          <w:color w:val="auto"/>
          <w:sz w:val="28"/>
          <w:szCs w:val="28"/>
        </w:rPr>
        <w:t xml:space="preserve">% diện tích đất phi nông nghiệp và phân bổ đến từng đơn vị hành chính cấp xã, cụ thể như sau: phường Bắc Sơn </w:t>
      </w:r>
      <w:r w:rsidR="0017170E" w:rsidRPr="001820FC">
        <w:rPr>
          <w:rStyle w:val="Vnbnnidung"/>
          <w:color w:val="auto"/>
          <w:sz w:val="28"/>
          <w:szCs w:val="28"/>
        </w:rPr>
        <w:t xml:space="preserve">81,19 </w:t>
      </w:r>
      <w:r w:rsidRPr="001820FC">
        <w:rPr>
          <w:rStyle w:val="Vnbnnidung"/>
          <w:color w:val="auto"/>
          <w:sz w:val="28"/>
          <w:szCs w:val="28"/>
        </w:rPr>
        <w:t xml:space="preserve">ha; phường Nam Sơn </w:t>
      </w:r>
      <w:r w:rsidR="00603C8F" w:rsidRPr="001820FC">
        <w:rPr>
          <w:rStyle w:val="Vnbnnidung"/>
          <w:color w:val="auto"/>
          <w:sz w:val="28"/>
          <w:szCs w:val="28"/>
        </w:rPr>
        <w:t>45,</w:t>
      </w:r>
      <w:r w:rsidR="00C852A9" w:rsidRPr="001820FC">
        <w:rPr>
          <w:rStyle w:val="Vnbnnidung"/>
          <w:color w:val="auto"/>
          <w:sz w:val="28"/>
          <w:szCs w:val="28"/>
        </w:rPr>
        <w:t>47</w:t>
      </w:r>
      <w:r w:rsidR="00603C8F" w:rsidRPr="001820FC">
        <w:rPr>
          <w:rStyle w:val="Vnbnnidung"/>
          <w:color w:val="auto"/>
          <w:sz w:val="28"/>
          <w:szCs w:val="28"/>
        </w:rPr>
        <w:t xml:space="preserve"> </w:t>
      </w:r>
      <w:r w:rsidRPr="001820FC">
        <w:rPr>
          <w:rStyle w:val="Vnbnnidung"/>
          <w:color w:val="auto"/>
          <w:sz w:val="28"/>
          <w:szCs w:val="28"/>
        </w:rPr>
        <w:t xml:space="preserve">ha; phường Tân Bình </w:t>
      </w:r>
      <w:r w:rsidR="0017170E" w:rsidRPr="001820FC">
        <w:rPr>
          <w:rStyle w:val="Vnbnnidung"/>
          <w:color w:val="auto"/>
          <w:sz w:val="28"/>
          <w:szCs w:val="28"/>
        </w:rPr>
        <w:t xml:space="preserve">46,81 </w:t>
      </w:r>
      <w:r w:rsidRPr="001820FC">
        <w:rPr>
          <w:rStyle w:val="Vnbnnidung"/>
          <w:color w:val="auto"/>
          <w:sz w:val="28"/>
          <w:szCs w:val="28"/>
        </w:rPr>
        <w:t xml:space="preserve">ha; phường Tây Sơn </w:t>
      </w:r>
      <w:r w:rsidR="0017170E" w:rsidRPr="001820FC">
        <w:rPr>
          <w:rStyle w:val="Vnbnnidung"/>
          <w:color w:val="auto"/>
          <w:sz w:val="28"/>
          <w:szCs w:val="28"/>
        </w:rPr>
        <w:t xml:space="preserve">61,86 </w:t>
      </w:r>
      <w:r w:rsidRPr="001820FC">
        <w:rPr>
          <w:rStyle w:val="Vnbnnidung"/>
          <w:color w:val="auto"/>
          <w:sz w:val="28"/>
          <w:szCs w:val="28"/>
        </w:rPr>
        <w:t xml:space="preserve">ha; phường Trung </w:t>
      </w:r>
      <w:r w:rsidR="000B3A51" w:rsidRPr="001820FC">
        <w:rPr>
          <w:rStyle w:val="Vnbnnidung"/>
          <w:color w:val="auto"/>
          <w:sz w:val="28"/>
          <w:szCs w:val="28"/>
          <w:lang w:val="en-US"/>
        </w:rPr>
        <w:t xml:space="preserve">Sơn </w:t>
      </w:r>
      <w:r w:rsidRPr="001820FC">
        <w:rPr>
          <w:rStyle w:val="Vnbnnidung"/>
          <w:color w:val="auto"/>
          <w:sz w:val="28"/>
          <w:szCs w:val="28"/>
        </w:rPr>
        <w:t>47,</w:t>
      </w:r>
      <w:r w:rsidR="0098265D" w:rsidRPr="001820FC">
        <w:rPr>
          <w:rStyle w:val="Vnbnnidung"/>
          <w:color w:val="auto"/>
          <w:sz w:val="28"/>
          <w:szCs w:val="28"/>
        </w:rPr>
        <w:t>34</w:t>
      </w:r>
      <w:r w:rsidRPr="001820FC">
        <w:rPr>
          <w:rStyle w:val="Vnbnnidung"/>
          <w:color w:val="auto"/>
          <w:sz w:val="28"/>
          <w:szCs w:val="28"/>
        </w:rPr>
        <w:t xml:space="preserve"> ha; phường Yên Bình </w:t>
      </w:r>
      <w:r w:rsidR="00603C8F" w:rsidRPr="001820FC">
        <w:rPr>
          <w:rStyle w:val="Vnbnnidung"/>
          <w:color w:val="auto"/>
          <w:sz w:val="28"/>
          <w:szCs w:val="28"/>
        </w:rPr>
        <w:t>71,</w:t>
      </w:r>
      <w:r w:rsidR="00C852A9" w:rsidRPr="001820FC">
        <w:rPr>
          <w:rStyle w:val="Vnbnnidung"/>
          <w:color w:val="auto"/>
          <w:sz w:val="28"/>
          <w:szCs w:val="28"/>
        </w:rPr>
        <w:t>86</w:t>
      </w:r>
      <w:r w:rsidR="00603C8F" w:rsidRPr="001820FC">
        <w:rPr>
          <w:rStyle w:val="Vnbnnidung"/>
          <w:color w:val="auto"/>
          <w:sz w:val="28"/>
          <w:szCs w:val="28"/>
        </w:rPr>
        <w:t xml:space="preserve"> </w:t>
      </w:r>
      <w:r w:rsidRPr="001820FC">
        <w:rPr>
          <w:rStyle w:val="Vnbnnidung"/>
          <w:color w:val="auto"/>
          <w:sz w:val="28"/>
          <w:szCs w:val="28"/>
        </w:rPr>
        <w:t>ha.</w:t>
      </w:r>
    </w:p>
    <w:p w14:paraId="417EE6F6"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xây dựng trụ sở cơ quan: </w:t>
      </w:r>
    </w:p>
    <w:p w14:paraId="3C6F4DD3"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Năm 2022 diện tích đất xây dựng trụ sở cơ quan là 9,79 ha, trong năm kế hoạch diện tích đất xây dựng trụ sở cơ quan biến động như sau:</w:t>
      </w:r>
    </w:p>
    <w:p w14:paraId="1509650E"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không thay đổi so với mục đích sử dụng năm năm hiện trạng là 9,29 ha;</w:t>
      </w:r>
    </w:p>
    <w:p w14:paraId="247695EA"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tăng 0,05 ha sử dụng từ đất trồng cây lâu năm 0,04 ha; đất giao thông 0,01 ha.</w:t>
      </w:r>
    </w:p>
    <w:p w14:paraId="746204F3"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Diện tích giảm 0,50 ha do chuyển sang đất an ninh;</w:t>
      </w:r>
    </w:p>
    <w:p w14:paraId="6F64E166" w14:textId="4290049B"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Kế hoạch năm 2023, thành phố có 9,34 ha đất cho mục đích xây dựng trụ sở cơ quan chiếm 0,</w:t>
      </w:r>
      <w:r w:rsidR="00D84412" w:rsidRPr="001820FC">
        <w:rPr>
          <w:rStyle w:val="Vnbnnidung"/>
          <w:color w:val="auto"/>
          <w:sz w:val="28"/>
          <w:szCs w:val="28"/>
        </w:rPr>
        <w:t>21</w:t>
      </w:r>
      <w:r w:rsidRPr="001820FC">
        <w:rPr>
          <w:rStyle w:val="Vnbnnidung"/>
          <w:color w:val="auto"/>
          <w:sz w:val="28"/>
          <w:szCs w:val="28"/>
        </w:rPr>
        <w:t>% diện tích đất phi nông nghiệp và phân bổ đến từng đơn vị hành chính cấp xã, cụ thể như sau: phường Bắc Sơn 3,14 ha; phường Nam Sơn 0,23 ha; phường Tân Bình 0,27 ha; phường Tây Sơn 2,60 ha; phường Trung Sơn 0,85 ha; phường Yên Bình 1,11 ha; xã Đông Sơn 0,52 ha; xã Quang Sơn 0,37 ha; xã Yên Sơn 0,25 ha.</w:t>
      </w:r>
    </w:p>
    <w:p w14:paraId="0C280177"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Đất xây dựng trụ sở của tổ chức sự nghiệp:</w:t>
      </w:r>
    </w:p>
    <w:p w14:paraId="75CCEBFF" w14:textId="1FCC984C"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diện tích đất xây dựng trụ sở của tổ chức sự nghiệp là 2,67 ha, trong năm kế hoạch diện tích đất xây dựng trụ sở của tổ chức sự nghiệp </w:t>
      </w:r>
      <w:r w:rsidR="00BD08EB" w:rsidRPr="001820FC">
        <w:rPr>
          <w:rStyle w:val="Vnbnnidung"/>
          <w:color w:val="auto"/>
          <w:sz w:val="28"/>
          <w:szCs w:val="28"/>
        </w:rPr>
        <w:t>không biến động so với năm 2022.</w:t>
      </w:r>
    </w:p>
    <w:p w14:paraId="4F7B293E"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cơ sở tín ngưỡng: </w:t>
      </w:r>
    </w:p>
    <w:p w14:paraId="42EA1E1E" w14:textId="21F7B49F"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w:t>
      </w:r>
      <w:r w:rsidR="00504811" w:rsidRPr="001820FC">
        <w:rPr>
          <w:rStyle w:val="Vnbnnidung"/>
          <w:color w:val="auto"/>
          <w:sz w:val="28"/>
          <w:szCs w:val="28"/>
        </w:rPr>
        <w:t>2022</w:t>
      </w:r>
      <w:r w:rsidRPr="001820FC">
        <w:rPr>
          <w:rStyle w:val="Vnbnnidung"/>
          <w:color w:val="auto"/>
          <w:sz w:val="28"/>
          <w:szCs w:val="28"/>
        </w:rPr>
        <w:t xml:space="preserve"> diện tích đất cơ sở tín ngưỡng là 2,</w:t>
      </w:r>
      <w:r w:rsidR="00E42F3A" w:rsidRPr="001820FC">
        <w:rPr>
          <w:rStyle w:val="Vnbnnidung"/>
          <w:color w:val="auto"/>
          <w:sz w:val="28"/>
          <w:szCs w:val="28"/>
        </w:rPr>
        <w:t>51</w:t>
      </w:r>
      <w:r w:rsidRPr="001820FC">
        <w:rPr>
          <w:rStyle w:val="Vnbnnidung"/>
          <w:color w:val="auto"/>
          <w:sz w:val="28"/>
          <w:szCs w:val="28"/>
        </w:rPr>
        <w:t xml:space="preserve"> ha, trong năm kế hoạch diện tích đất cơ sở tín ngưỡng không là sự biến động so với năm 2022.</w:t>
      </w:r>
    </w:p>
    <w:p w14:paraId="2A9242A3" w14:textId="77777777"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lastRenderedPageBreak/>
        <w:t xml:space="preserve">- Đất sông, ngòi, kênh, rạch, suối: </w:t>
      </w:r>
    </w:p>
    <w:p w14:paraId="4813239B" w14:textId="3F6A07DF"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Năm 2022 diện tích đất sông, ngòi, kênh, rạch, suối là </w:t>
      </w:r>
      <w:r w:rsidR="00F144F4" w:rsidRPr="001820FC">
        <w:rPr>
          <w:rStyle w:val="Vnbnnidung"/>
          <w:color w:val="auto"/>
          <w:sz w:val="28"/>
          <w:szCs w:val="28"/>
        </w:rPr>
        <w:t xml:space="preserve">162,76 </w:t>
      </w:r>
      <w:r w:rsidRPr="001820FC">
        <w:rPr>
          <w:rStyle w:val="Vnbnnidung"/>
          <w:color w:val="auto"/>
          <w:sz w:val="28"/>
          <w:szCs w:val="28"/>
        </w:rPr>
        <w:t>ha, trong năm kế hoạch diện tích đất sông, ngòi, kênh, rạch, suối biến động như sau:</w:t>
      </w:r>
    </w:p>
    <w:p w14:paraId="2149DA96" w14:textId="1BED389B" w:rsidR="007D0352" w:rsidRPr="001820FC" w:rsidRDefault="007D0352"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Diện tích không thay đổi so với mục đích sử dụng năm năm hiện trạng là </w:t>
      </w:r>
      <w:r w:rsidR="00F144F4" w:rsidRPr="001820FC">
        <w:rPr>
          <w:rStyle w:val="Vnbnnidung"/>
          <w:color w:val="auto"/>
          <w:sz w:val="28"/>
          <w:szCs w:val="28"/>
        </w:rPr>
        <w:t xml:space="preserve">150,22 </w:t>
      </w:r>
      <w:r w:rsidRPr="001820FC">
        <w:rPr>
          <w:rStyle w:val="Vnbnnidung"/>
          <w:color w:val="auto"/>
          <w:sz w:val="28"/>
          <w:szCs w:val="28"/>
        </w:rPr>
        <w:t>ha;</w:t>
      </w:r>
    </w:p>
    <w:p w14:paraId="295367D6" w14:textId="3940D491"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Diện tích giảm </w:t>
      </w:r>
      <w:r w:rsidR="00BE4DDF" w:rsidRPr="001820FC">
        <w:rPr>
          <w:rStyle w:val="Vnbnnidung"/>
          <w:color w:val="auto"/>
          <w:sz w:val="28"/>
          <w:szCs w:val="28"/>
        </w:rPr>
        <w:t>12,</w:t>
      </w:r>
      <w:r w:rsidR="00896EBF" w:rsidRPr="001820FC">
        <w:rPr>
          <w:rStyle w:val="Vnbnnidung"/>
          <w:color w:val="auto"/>
          <w:sz w:val="28"/>
          <w:szCs w:val="28"/>
        </w:rPr>
        <w:t>54</w:t>
      </w:r>
      <w:r w:rsidR="00BE4DDF" w:rsidRPr="001820FC">
        <w:rPr>
          <w:rStyle w:val="Vnbnnidung"/>
          <w:color w:val="auto"/>
          <w:sz w:val="28"/>
          <w:szCs w:val="28"/>
        </w:rPr>
        <w:t xml:space="preserve"> </w:t>
      </w:r>
      <w:r w:rsidRPr="001820FC">
        <w:rPr>
          <w:rStyle w:val="Vnbnnidung"/>
          <w:color w:val="auto"/>
          <w:sz w:val="28"/>
          <w:szCs w:val="28"/>
        </w:rPr>
        <w:t>ha do chuyển sang các loại đất cụ thể như sau: đất khu công nghiệp 4,30 ha; đất cụm công nghiệp 0,</w:t>
      </w:r>
      <w:r w:rsidR="00627B64" w:rsidRPr="001820FC">
        <w:rPr>
          <w:rStyle w:val="Vnbnnidung"/>
          <w:color w:val="auto"/>
          <w:sz w:val="28"/>
          <w:szCs w:val="28"/>
        </w:rPr>
        <w:t>06</w:t>
      </w:r>
      <w:r w:rsidRPr="001820FC">
        <w:rPr>
          <w:rStyle w:val="Vnbnnidung"/>
          <w:color w:val="auto"/>
          <w:sz w:val="28"/>
          <w:szCs w:val="28"/>
        </w:rPr>
        <w:t xml:space="preserve"> ha; đất thương mại, dịch vụ 1,98 ha; đất sử dụng cho hoạt động khoáng sản 1,</w:t>
      </w:r>
      <w:r w:rsidR="00BE4DDF" w:rsidRPr="001820FC">
        <w:rPr>
          <w:rStyle w:val="Vnbnnidung"/>
          <w:color w:val="auto"/>
          <w:sz w:val="28"/>
          <w:szCs w:val="28"/>
        </w:rPr>
        <w:t>57</w:t>
      </w:r>
      <w:r w:rsidRPr="001820FC">
        <w:rPr>
          <w:rStyle w:val="Vnbnnidung"/>
          <w:color w:val="auto"/>
          <w:sz w:val="28"/>
          <w:szCs w:val="28"/>
        </w:rPr>
        <w:t xml:space="preserve"> ha; đất sản xuất vật liệu xây dựng, làm đồ gốm 2,</w:t>
      </w:r>
      <w:r w:rsidR="00896EBF" w:rsidRPr="001820FC">
        <w:rPr>
          <w:rStyle w:val="Vnbnnidung"/>
          <w:color w:val="auto"/>
          <w:sz w:val="28"/>
          <w:szCs w:val="28"/>
        </w:rPr>
        <w:t>47</w:t>
      </w:r>
      <w:r w:rsidRPr="001820FC">
        <w:rPr>
          <w:rStyle w:val="Vnbnnidung"/>
          <w:color w:val="auto"/>
          <w:sz w:val="28"/>
          <w:szCs w:val="28"/>
        </w:rPr>
        <w:t xml:space="preserve"> ha; đất giao thông </w:t>
      </w:r>
      <w:r w:rsidR="00BE4DDF" w:rsidRPr="001820FC">
        <w:rPr>
          <w:rStyle w:val="Vnbnnidung"/>
          <w:color w:val="auto"/>
          <w:sz w:val="28"/>
          <w:szCs w:val="28"/>
        </w:rPr>
        <w:t>1,</w:t>
      </w:r>
      <w:r w:rsidR="00627B64" w:rsidRPr="001820FC">
        <w:rPr>
          <w:rStyle w:val="Vnbnnidung"/>
          <w:color w:val="auto"/>
          <w:sz w:val="28"/>
          <w:szCs w:val="28"/>
        </w:rPr>
        <w:t>88</w:t>
      </w:r>
      <w:r w:rsidR="00BE4DDF" w:rsidRPr="001820FC">
        <w:rPr>
          <w:rStyle w:val="Vnbnnidung"/>
          <w:color w:val="auto"/>
          <w:sz w:val="28"/>
          <w:szCs w:val="28"/>
        </w:rPr>
        <w:t xml:space="preserve"> </w:t>
      </w:r>
      <w:r w:rsidRPr="001820FC">
        <w:rPr>
          <w:rStyle w:val="Vnbnnidung"/>
          <w:color w:val="auto"/>
          <w:sz w:val="28"/>
          <w:szCs w:val="28"/>
        </w:rPr>
        <w:t xml:space="preserve">ha; </w:t>
      </w:r>
      <w:r w:rsidR="00627B64" w:rsidRPr="001820FC">
        <w:rPr>
          <w:rStyle w:val="Vnbnnidung"/>
          <w:color w:val="auto"/>
          <w:sz w:val="28"/>
          <w:szCs w:val="28"/>
        </w:rPr>
        <w:t xml:space="preserve">đất công trình năng lượng 0,0042 ha </w:t>
      </w:r>
      <w:r w:rsidR="00BE4DDF" w:rsidRPr="001820FC">
        <w:rPr>
          <w:rStyle w:val="Vnbnnidung"/>
          <w:color w:val="auto"/>
          <w:sz w:val="28"/>
          <w:szCs w:val="28"/>
        </w:rPr>
        <w:t>đất khu vui chơi, giải trí công cộng 0,</w:t>
      </w:r>
      <w:r w:rsidR="00627B64" w:rsidRPr="001820FC">
        <w:rPr>
          <w:rStyle w:val="Vnbnnidung"/>
          <w:color w:val="auto"/>
          <w:sz w:val="28"/>
          <w:szCs w:val="28"/>
        </w:rPr>
        <w:t>08</w:t>
      </w:r>
      <w:r w:rsidR="00BE4DDF" w:rsidRPr="001820FC">
        <w:rPr>
          <w:rStyle w:val="Vnbnnidung"/>
          <w:color w:val="auto"/>
          <w:sz w:val="28"/>
          <w:szCs w:val="28"/>
        </w:rPr>
        <w:t xml:space="preserve"> ha; </w:t>
      </w:r>
      <w:r w:rsidRPr="001820FC">
        <w:rPr>
          <w:rStyle w:val="Vnbnnidung"/>
          <w:color w:val="auto"/>
          <w:sz w:val="28"/>
          <w:szCs w:val="28"/>
        </w:rPr>
        <w:t>đất ở tại đô thị 0,20 ha.</w:t>
      </w:r>
    </w:p>
    <w:p w14:paraId="7FC3512F" w14:textId="50AE8EAE"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0E1A0A" w:rsidRPr="001820FC">
        <w:rPr>
          <w:rStyle w:val="Vnbnnidung"/>
          <w:color w:val="auto"/>
          <w:sz w:val="28"/>
          <w:szCs w:val="28"/>
        </w:rPr>
        <w:t xml:space="preserve">150,22 </w:t>
      </w:r>
      <w:r w:rsidRPr="001820FC">
        <w:rPr>
          <w:rStyle w:val="Vnbnnidung"/>
          <w:color w:val="auto"/>
          <w:sz w:val="28"/>
          <w:szCs w:val="28"/>
        </w:rPr>
        <w:t xml:space="preserve">ha đất sông, ngòi, kênh, rạch, suối chiếm </w:t>
      </w:r>
      <w:r w:rsidR="000E1A0A" w:rsidRPr="001820FC">
        <w:rPr>
          <w:rStyle w:val="Vnbnnidung"/>
          <w:color w:val="auto"/>
          <w:sz w:val="28"/>
          <w:szCs w:val="28"/>
        </w:rPr>
        <w:t xml:space="preserve"> 3,32</w:t>
      </w:r>
      <w:r w:rsidRPr="001820FC">
        <w:rPr>
          <w:rStyle w:val="Vnbnnidung"/>
          <w:color w:val="auto"/>
          <w:sz w:val="28"/>
          <w:szCs w:val="28"/>
        </w:rPr>
        <w:t>% diện tích đất phi nông nghiệp và phân bổ đến từng đơn vị hành chính cấp xã, cụ thể như sau: phường Bắc Sơn 2,75 ha; phường Nam Sơn 6,</w:t>
      </w:r>
      <w:r w:rsidR="00CC7F58" w:rsidRPr="001820FC">
        <w:rPr>
          <w:rStyle w:val="Vnbnnidung"/>
          <w:color w:val="auto"/>
          <w:sz w:val="28"/>
          <w:szCs w:val="28"/>
        </w:rPr>
        <w:t>93</w:t>
      </w:r>
      <w:r w:rsidRPr="001820FC">
        <w:rPr>
          <w:rStyle w:val="Vnbnnidung"/>
          <w:color w:val="auto"/>
          <w:sz w:val="28"/>
          <w:szCs w:val="28"/>
        </w:rPr>
        <w:t xml:space="preserve"> ha; phường Tân Bình </w:t>
      </w:r>
      <w:r w:rsidR="00BE4DDF" w:rsidRPr="001820FC">
        <w:rPr>
          <w:rStyle w:val="Vnbnnidung"/>
          <w:color w:val="auto"/>
          <w:sz w:val="28"/>
          <w:szCs w:val="28"/>
        </w:rPr>
        <w:t xml:space="preserve">27,49 </w:t>
      </w:r>
      <w:r w:rsidRPr="001820FC">
        <w:rPr>
          <w:rStyle w:val="Vnbnnidung"/>
          <w:color w:val="auto"/>
          <w:sz w:val="28"/>
          <w:szCs w:val="28"/>
        </w:rPr>
        <w:t xml:space="preserve">ha; phường Tây Sơn </w:t>
      </w:r>
      <w:r w:rsidR="00BE4DDF" w:rsidRPr="001820FC">
        <w:rPr>
          <w:rStyle w:val="Vnbnnidung"/>
          <w:color w:val="auto"/>
          <w:sz w:val="28"/>
          <w:szCs w:val="28"/>
        </w:rPr>
        <w:t>2,</w:t>
      </w:r>
      <w:r w:rsidR="00CC7F58" w:rsidRPr="001820FC">
        <w:rPr>
          <w:rStyle w:val="Vnbnnidung"/>
          <w:color w:val="auto"/>
          <w:sz w:val="28"/>
          <w:szCs w:val="28"/>
        </w:rPr>
        <w:t>3</w:t>
      </w:r>
      <w:r w:rsidR="00BE4DDF" w:rsidRPr="001820FC">
        <w:rPr>
          <w:rStyle w:val="Vnbnnidung"/>
          <w:color w:val="auto"/>
          <w:sz w:val="28"/>
          <w:szCs w:val="28"/>
        </w:rPr>
        <w:t xml:space="preserve">6 </w:t>
      </w:r>
      <w:r w:rsidRPr="001820FC">
        <w:rPr>
          <w:rStyle w:val="Vnbnnidung"/>
          <w:color w:val="auto"/>
          <w:sz w:val="28"/>
          <w:szCs w:val="28"/>
        </w:rPr>
        <w:t>ha; phường Trung Sơn 7,</w:t>
      </w:r>
      <w:r w:rsidR="00CC7F58" w:rsidRPr="001820FC">
        <w:rPr>
          <w:rStyle w:val="Vnbnnidung"/>
          <w:color w:val="auto"/>
          <w:sz w:val="28"/>
          <w:szCs w:val="28"/>
        </w:rPr>
        <w:t>48</w:t>
      </w:r>
      <w:r w:rsidRPr="001820FC">
        <w:rPr>
          <w:rStyle w:val="Vnbnnidung"/>
          <w:color w:val="auto"/>
          <w:sz w:val="28"/>
          <w:szCs w:val="28"/>
        </w:rPr>
        <w:t xml:space="preserve"> ha; phường Yên Bình 10,</w:t>
      </w:r>
      <w:r w:rsidR="000E1A0A" w:rsidRPr="001820FC">
        <w:rPr>
          <w:rStyle w:val="Vnbnnidung"/>
          <w:color w:val="auto"/>
          <w:sz w:val="28"/>
          <w:szCs w:val="28"/>
        </w:rPr>
        <w:t>03</w:t>
      </w:r>
      <w:r w:rsidRPr="001820FC">
        <w:rPr>
          <w:rStyle w:val="Vnbnnidung"/>
          <w:color w:val="auto"/>
          <w:sz w:val="28"/>
          <w:szCs w:val="28"/>
        </w:rPr>
        <w:t xml:space="preserve"> ha; xã Đông Sơn </w:t>
      </w:r>
      <w:r w:rsidR="00BE4DDF" w:rsidRPr="001820FC">
        <w:rPr>
          <w:rStyle w:val="Vnbnnidung"/>
          <w:color w:val="auto"/>
          <w:sz w:val="28"/>
          <w:szCs w:val="28"/>
        </w:rPr>
        <w:t>5,54</w:t>
      </w:r>
      <w:r w:rsidRPr="001820FC">
        <w:rPr>
          <w:rStyle w:val="Vnbnnidung"/>
          <w:color w:val="auto"/>
          <w:sz w:val="28"/>
          <w:szCs w:val="28"/>
        </w:rPr>
        <w:t xml:space="preserve"> ha; xã Quang Sơn </w:t>
      </w:r>
      <w:r w:rsidR="000E1A0A" w:rsidRPr="001820FC">
        <w:rPr>
          <w:rStyle w:val="Vnbnnidung"/>
          <w:color w:val="auto"/>
          <w:sz w:val="28"/>
          <w:szCs w:val="28"/>
        </w:rPr>
        <w:t xml:space="preserve">49,60 </w:t>
      </w:r>
      <w:r w:rsidRPr="001820FC">
        <w:rPr>
          <w:rStyle w:val="Vnbnnidung"/>
          <w:color w:val="auto"/>
          <w:sz w:val="28"/>
          <w:szCs w:val="28"/>
        </w:rPr>
        <w:t xml:space="preserve">ha; xã Yên Sơn </w:t>
      </w:r>
      <w:r w:rsidR="000E1A0A" w:rsidRPr="001820FC">
        <w:rPr>
          <w:rStyle w:val="Vnbnnidung"/>
          <w:color w:val="auto"/>
          <w:sz w:val="28"/>
          <w:szCs w:val="28"/>
        </w:rPr>
        <w:t xml:space="preserve">38,03 </w:t>
      </w:r>
      <w:r w:rsidRPr="001820FC">
        <w:rPr>
          <w:rStyle w:val="Vnbnnidung"/>
          <w:color w:val="auto"/>
          <w:sz w:val="28"/>
          <w:szCs w:val="28"/>
        </w:rPr>
        <w:t>ha.</w:t>
      </w:r>
    </w:p>
    <w:p w14:paraId="030E6D1E" w14:textId="5447AB7A"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Đất </w:t>
      </w:r>
      <w:r w:rsidR="00B449F9" w:rsidRPr="001820FC">
        <w:rPr>
          <w:rStyle w:val="Vnbnnidung"/>
          <w:color w:val="auto"/>
          <w:sz w:val="28"/>
          <w:szCs w:val="28"/>
        </w:rPr>
        <w:t>có</w:t>
      </w:r>
      <w:r w:rsidRPr="001820FC">
        <w:rPr>
          <w:rStyle w:val="Vnbnnidung"/>
          <w:color w:val="auto"/>
          <w:sz w:val="28"/>
          <w:szCs w:val="28"/>
        </w:rPr>
        <w:t xml:space="preserve"> mặt nước chuyên dùng: </w:t>
      </w:r>
    </w:p>
    <w:p w14:paraId="5B7CC0E2" w14:textId="77777777"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Năm 2022 diện tích đất là mặt nước chuyên dùng là 209,96 ha, trong năm kế hoạch diện tích đất là mặt nước chuyên dùng biến động như sau:</w:t>
      </w:r>
    </w:p>
    <w:p w14:paraId="5C0085A7" w14:textId="38C211DC"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Diện tích không thay đổi so với mục đích sử dụng năm năm hiện trạng là </w:t>
      </w:r>
      <w:r w:rsidR="006B6BC2" w:rsidRPr="001820FC">
        <w:rPr>
          <w:rStyle w:val="Vnbnnidung"/>
          <w:color w:val="auto"/>
          <w:sz w:val="28"/>
          <w:szCs w:val="28"/>
        </w:rPr>
        <w:t>200,</w:t>
      </w:r>
      <w:r w:rsidR="00B449F9" w:rsidRPr="001820FC">
        <w:rPr>
          <w:rStyle w:val="Vnbnnidung"/>
          <w:color w:val="auto"/>
          <w:sz w:val="28"/>
          <w:szCs w:val="28"/>
        </w:rPr>
        <w:t>2</w:t>
      </w:r>
      <w:r w:rsidR="00C47D71" w:rsidRPr="001820FC">
        <w:rPr>
          <w:rStyle w:val="Vnbnnidung"/>
          <w:color w:val="auto"/>
          <w:sz w:val="28"/>
          <w:szCs w:val="28"/>
        </w:rPr>
        <w:t>3</w:t>
      </w:r>
      <w:r w:rsidR="006B6BC2" w:rsidRPr="001820FC">
        <w:rPr>
          <w:rStyle w:val="Vnbnnidung"/>
          <w:color w:val="auto"/>
          <w:sz w:val="28"/>
          <w:szCs w:val="28"/>
        </w:rPr>
        <w:t xml:space="preserve"> </w:t>
      </w:r>
      <w:r w:rsidRPr="001820FC">
        <w:rPr>
          <w:rStyle w:val="Vnbnnidung"/>
          <w:color w:val="auto"/>
          <w:sz w:val="28"/>
          <w:szCs w:val="28"/>
        </w:rPr>
        <w:t>ha;</w:t>
      </w:r>
    </w:p>
    <w:p w14:paraId="1B144990" w14:textId="0751757D"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Diện tích giảm </w:t>
      </w:r>
      <w:r w:rsidR="00B449F9" w:rsidRPr="001820FC">
        <w:rPr>
          <w:rStyle w:val="Vnbnnidung"/>
          <w:color w:val="auto"/>
          <w:sz w:val="28"/>
          <w:szCs w:val="28"/>
        </w:rPr>
        <w:t xml:space="preserve">0,74 </w:t>
      </w:r>
      <w:r w:rsidRPr="001820FC">
        <w:rPr>
          <w:rStyle w:val="Vnbnnidung"/>
          <w:color w:val="auto"/>
          <w:sz w:val="28"/>
          <w:szCs w:val="28"/>
        </w:rPr>
        <w:t>ha do chuyển sang đất sản xuất vật liệu xây dựng gốm sứ 0,</w:t>
      </w:r>
      <w:r w:rsidR="00510DF0" w:rsidRPr="001820FC">
        <w:rPr>
          <w:rStyle w:val="Vnbnnidung"/>
          <w:color w:val="auto"/>
          <w:sz w:val="28"/>
          <w:szCs w:val="28"/>
        </w:rPr>
        <w:t>57</w:t>
      </w:r>
      <w:r w:rsidRPr="001820FC">
        <w:rPr>
          <w:rStyle w:val="Vnbnnidung"/>
          <w:color w:val="auto"/>
          <w:sz w:val="28"/>
          <w:szCs w:val="28"/>
        </w:rPr>
        <w:t xml:space="preserve"> ha; đất giao thông 0,</w:t>
      </w:r>
      <w:r w:rsidR="003E4F28" w:rsidRPr="001820FC">
        <w:rPr>
          <w:rStyle w:val="Vnbnnidung"/>
          <w:color w:val="auto"/>
          <w:sz w:val="28"/>
          <w:szCs w:val="28"/>
        </w:rPr>
        <w:t>17</w:t>
      </w:r>
      <w:r w:rsidRPr="001820FC">
        <w:rPr>
          <w:rStyle w:val="Vnbnnidung"/>
          <w:color w:val="auto"/>
          <w:sz w:val="28"/>
          <w:szCs w:val="28"/>
        </w:rPr>
        <w:t xml:space="preserve"> ha.</w:t>
      </w:r>
    </w:p>
    <w:p w14:paraId="7456D062" w14:textId="0AE52DFF"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E0433D" w:rsidRPr="001820FC">
        <w:rPr>
          <w:rStyle w:val="Vnbnnidung"/>
          <w:color w:val="auto"/>
          <w:sz w:val="28"/>
          <w:szCs w:val="28"/>
        </w:rPr>
        <w:t xml:space="preserve">209,23 </w:t>
      </w:r>
      <w:r w:rsidRPr="001820FC">
        <w:rPr>
          <w:rStyle w:val="Vnbnnidung"/>
          <w:color w:val="auto"/>
          <w:sz w:val="28"/>
          <w:szCs w:val="28"/>
        </w:rPr>
        <w:t xml:space="preserve">ha đất là mặt nước chuyên dùng chiếm </w:t>
      </w:r>
      <w:r w:rsidR="00B449F9" w:rsidRPr="001820FC">
        <w:rPr>
          <w:rStyle w:val="Vnbnnidung"/>
          <w:color w:val="auto"/>
          <w:sz w:val="28"/>
          <w:szCs w:val="28"/>
        </w:rPr>
        <w:t xml:space="preserve"> 4,63</w:t>
      </w:r>
      <w:r w:rsidRPr="001820FC">
        <w:rPr>
          <w:rStyle w:val="Vnbnnidung"/>
          <w:color w:val="auto"/>
          <w:sz w:val="28"/>
          <w:szCs w:val="28"/>
        </w:rPr>
        <w:t xml:space="preserve">% diện tích đất phi nông nghiệp và phân bổ đến từng đơn vị hành chính cấp xã, cụ thể như sau: phường Nam Sơn </w:t>
      </w:r>
      <w:r w:rsidR="00E0433D" w:rsidRPr="001820FC">
        <w:rPr>
          <w:rStyle w:val="Vnbnnidung"/>
          <w:color w:val="auto"/>
          <w:sz w:val="28"/>
          <w:szCs w:val="28"/>
        </w:rPr>
        <w:t>0,19</w:t>
      </w:r>
      <w:r w:rsidRPr="001820FC">
        <w:rPr>
          <w:rStyle w:val="Vnbnnidung"/>
          <w:color w:val="auto"/>
          <w:sz w:val="28"/>
          <w:szCs w:val="28"/>
        </w:rPr>
        <w:t xml:space="preserve"> ha; phường Trung Sơn </w:t>
      </w:r>
      <w:r w:rsidR="00E0433D" w:rsidRPr="001820FC">
        <w:rPr>
          <w:rStyle w:val="Vnbnnidung"/>
          <w:color w:val="auto"/>
          <w:sz w:val="28"/>
          <w:szCs w:val="28"/>
        </w:rPr>
        <w:t xml:space="preserve">62,53 </w:t>
      </w:r>
      <w:r w:rsidRPr="001820FC">
        <w:rPr>
          <w:rStyle w:val="Vnbnnidung"/>
          <w:color w:val="auto"/>
          <w:sz w:val="28"/>
          <w:szCs w:val="28"/>
        </w:rPr>
        <w:t xml:space="preserve">ha; xã Đông Sơn </w:t>
      </w:r>
      <w:r w:rsidR="00E0433D" w:rsidRPr="001820FC">
        <w:rPr>
          <w:rStyle w:val="Vnbnnidung"/>
          <w:color w:val="auto"/>
          <w:sz w:val="28"/>
          <w:szCs w:val="28"/>
        </w:rPr>
        <w:t xml:space="preserve">60,59 </w:t>
      </w:r>
      <w:r w:rsidRPr="001820FC">
        <w:rPr>
          <w:rStyle w:val="Vnbnnidung"/>
          <w:color w:val="auto"/>
          <w:sz w:val="28"/>
          <w:szCs w:val="28"/>
        </w:rPr>
        <w:t>ha; xã Quang Sơn 56,</w:t>
      </w:r>
      <w:r w:rsidR="000B348A" w:rsidRPr="001820FC">
        <w:rPr>
          <w:rStyle w:val="Vnbnnidung"/>
          <w:color w:val="auto"/>
          <w:sz w:val="28"/>
          <w:szCs w:val="28"/>
        </w:rPr>
        <w:t>73</w:t>
      </w:r>
      <w:r w:rsidRPr="001820FC">
        <w:rPr>
          <w:rStyle w:val="Vnbnnidung"/>
          <w:color w:val="auto"/>
          <w:sz w:val="28"/>
          <w:szCs w:val="28"/>
        </w:rPr>
        <w:t xml:space="preserve"> ha; xã Yên Sơn </w:t>
      </w:r>
      <w:r w:rsidR="00E0433D" w:rsidRPr="001820FC">
        <w:rPr>
          <w:rStyle w:val="Vnbnnidung"/>
          <w:color w:val="auto"/>
          <w:sz w:val="28"/>
          <w:szCs w:val="28"/>
        </w:rPr>
        <w:t xml:space="preserve">29,18 </w:t>
      </w:r>
      <w:r w:rsidRPr="001820FC">
        <w:rPr>
          <w:rStyle w:val="Vnbnnidung"/>
          <w:color w:val="auto"/>
          <w:sz w:val="28"/>
          <w:szCs w:val="28"/>
        </w:rPr>
        <w:t>ha.</w:t>
      </w:r>
    </w:p>
    <w:p w14:paraId="4BFA67CB" w14:textId="321AF770" w:rsidR="00B449F9" w:rsidRPr="001820FC" w:rsidRDefault="00B449F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phi nông nghiệp khác: </w:t>
      </w:r>
    </w:p>
    <w:p w14:paraId="15225326" w14:textId="173997CE" w:rsidR="00B449F9" w:rsidRPr="001820FC" w:rsidRDefault="00B449F9"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Năm 2022 diện tích </w:t>
      </w:r>
      <w:r w:rsidR="00B23BBA">
        <w:rPr>
          <w:rStyle w:val="Vnbnnidung"/>
          <w:color w:val="auto"/>
          <w:sz w:val="28"/>
          <w:szCs w:val="28"/>
          <w:lang w:val="en-US"/>
        </w:rPr>
        <w:t>phi nông nghiệp khác</w:t>
      </w:r>
      <w:r w:rsidRPr="001820FC">
        <w:rPr>
          <w:rStyle w:val="Vnbnnidung"/>
          <w:color w:val="auto"/>
          <w:sz w:val="28"/>
          <w:szCs w:val="28"/>
        </w:rPr>
        <w:t xml:space="preserve"> là 0,29 ha, trong năm kế hoạch diện tích đất </w:t>
      </w:r>
      <w:r w:rsidR="00B23BBA">
        <w:rPr>
          <w:rStyle w:val="Vnbnnidung"/>
          <w:color w:val="auto"/>
          <w:sz w:val="28"/>
          <w:szCs w:val="28"/>
          <w:lang w:val="en-US"/>
        </w:rPr>
        <w:t xml:space="preserve">phi nông nghiệp khác </w:t>
      </w:r>
      <w:r w:rsidRPr="001820FC">
        <w:rPr>
          <w:rStyle w:val="Vnbnnidung"/>
          <w:color w:val="auto"/>
          <w:sz w:val="28"/>
          <w:szCs w:val="28"/>
        </w:rPr>
        <w:t xml:space="preserve"> không biến động so với năm 2022.</w:t>
      </w:r>
    </w:p>
    <w:p w14:paraId="41852CD9" w14:textId="77777777"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3.3.3. Đất chưa sử dụng</w:t>
      </w:r>
    </w:p>
    <w:p w14:paraId="2D165461" w14:textId="1C0C65BC"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lastRenderedPageBreak/>
        <w:t xml:space="preserve">Năm 2022 diện tích đất chưa sử dụng là </w:t>
      </w:r>
      <w:r w:rsidR="00B449F9" w:rsidRPr="001820FC">
        <w:rPr>
          <w:rStyle w:val="Vnbnnidung"/>
          <w:color w:val="auto"/>
          <w:sz w:val="28"/>
          <w:szCs w:val="28"/>
        </w:rPr>
        <w:t>224,57</w:t>
      </w:r>
      <w:r w:rsidRPr="001820FC">
        <w:rPr>
          <w:rStyle w:val="Vnbnnidung"/>
          <w:color w:val="auto"/>
          <w:sz w:val="28"/>
          <w:szCs w:val="28"/>
        </w:rPr>
        <w:t xml:space="preserve"> ha, trong năm kế hoạch diện tích đất chưa sử dụng biến động như sau:</w:t>
      </w:r>
    </w:p>
    <w:p w14:paraId="4CAFD505" w14:textId="79FAEEF4"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Diện tích giảm </w:t>
      </w:r>
      <w:r w:rsidR="00C1694C" w:rsidRPr="001820FC">
        <w:rPr>
          <w:rStyle w:val="Vnbnnidung"/>
          <w:color w:val="auto"/>
          <w:sz w:val="28"/>
          <w:szCs w:val="28"/>
        </w:rPr>
        <w:t>54,06</w:t>
      </w:r>
      <w:r w:rsidR="00581B02" w:rsidRPr="001820FC">
        <w:rPr>
          <w:rStyle w:val="Vnbnnidung"/>
          <w:color w:val="auto"/>
          <w:sz w:val="28"/>
          <w:szCs w:val="28"/>
        </w:rPr>
        <w:t xml:space="preserve"> </w:t>
      </w:r>
      <w:r w:rsidRPr="001820FC">
        <w:rPr>
          <w:rStyle w:val="Vnbnnidung"/>
          <w:color w:val="auto"/>
          <w:sz w:val="28"/>
          <w:szCs w:val="28"/>
        </w:rPr>
        <w:t>ha do chuyển sang mục đích phi nông nghiệp;</w:t>
      </w:r>
    </w:p>
    <w:p w14:paraId="1D57163A" w14:textId="19E5FD40" w:rsidR="007D0352" w:rsidRPr="001820FC" w:rsidRDefault="007D0352" w:rsidP="001820FC">
      <w:pPr>
        <w:spacing w:before="120" w:after="120" w:line="400" w:lineRule="exact"/>
        <w:ind w:firstLine="720"/>
        <w:jc w:val="both"/>
        <w:rPr>
          <w:rStyle w:val="Vnbnnidung"/>
          <w:color w:val="auto"/>
          <w:sz w:val="28"/>
          <w:szCs w:val="28"/>
        </w:rPr>
      </w:pPr>
      <w:r w:rsidRPr="001820FC">
        <w:rPr>
          <w:rStyle w:val="Vnbnnidung"/>
          <w:color w:val="auto"/>
          <w:sz w:val="28"/>
          <w:szCs w:val="28"/>
        </w:rPr>
        <w:t xml:space="preserve">+ Kế hoạch năm 2023, thành phố có </w:t>
      </w:r>
      <w:r w:rsidR="005329F4" w:rsidRPr="001820FC">
        <w:rPr>
          <w:rStyle w:val="Vnbnnidung"/>
          <w:color w:val="auto"/>
          <w:sz w:val="28"/>
          <w:szCs w:val="28"/>
        </w:rPr>
        <w:t xml:space="preserve">165,91 </w:t>
      </w:r>
      <w:r w:rsidRPr="001820FC">
        <w:rPr>
          <w:rStyle w:val="Vnbnnidung"/>
          <w:color w:val="auto"/>
          <w:sz w:val="28"/>
          <w:szCs w:val="28"/>
        </w:rPr>
        <w:t>ha chiếm 1,</w:t>
      </w:r>
      <w:r w:rsidR="00C1694C" w:rsidRPr="001820FC">
        <w:rPr>
          <w:rStyle w:val="Vnbnnidung"/>
          <w:color w:val="auto"/>
          <w:sz w:val="28"/>
          <w:szCs w:val="28"/>
        </w:rPr>
        <w:t>62</w:t>
      </w:r>
      <w:r w:rsidRPr="001820FC">
        <w:rPr>
          <w:rStyle w:val="Vnbnnidung"/>
          <w:color w:val="auto"/>
          <w:sz w:val="28"/>
          <w:szCs w:val="28"/>
        </w:rPr>
        <w:t xml:space="preserve">% diện tích tự nhiên và được phân bố như sau: phường Bắc Sơn 7,76 ha; phường Nam Sơn </w:t>
      </w:r>
      <w:r w:rsidR="008E5CF5" w:rsidRPr="001820FC">
        <w:rPr>
          <w:rStyle w:val="Vnbnnidung"/>
          <w:color w:val="auto"/>
          <w:sz w:val="28"/>
          <w:szCs w:val="28"/>
        </w:rPr>
        <w:t>31,</w:t>
      </w:r>
      <w:r w:rsidR="0007718C" w:rsidRPr="001820FC">
        <w:rPr>
          <w:rStyle w:val="Vnbnnidung"/>
          <w:color w:val="auto"/>
          <w:sz w:val="28"/>
          <w:szCs w:val="28"/>
        </w:rPr>
        <w:t xml:space="preserve">75 </w:t>
      </w:r>
      <w:r w:rsidRPr="001820FC">
        <w:rPr>
          <w:rStyle w:val="Vnbnnidung"/>
          <w:color w:val="auto"/>
          <w:sz w:val="28"/>
          <w:szCs w:val="28"/>
        </w:rPr>
        <w:t xml:space="preserve">ha; phường Tân Bình </w:t>
      </w:r>
      <w:r w:rsidR="00CD229D" w:rsidRPr="001820FC">
        <w:rPr>
          <w:rStyle w:val="Vnbnnidung"/>
          <w:color w:val="auto"/>
          <w:sz w:val="28"/>
          <w:szCs w:val="28"/>
        </w:rPr>
        <w:t>30,</w:t>
      </w:r>
      <w:r w:rsidR="0007718C" w:rsidRPr="001820FC">
        <w:rPr>
          <w:rStyle w:val="Vnbnnidung"/>
          <w:color w:val="auto"/>
          <w:sz w:val="28"/>
          <w:szCs w:val="28"/>
        </w:rPr>
        <w:t>38</w:t>
      </w:r>
      <w:r w:rsidRPr="001820FC">
        <w:rPr>
          <w:rStyle w:val="Vnbnnidung"/>
          <w:color w:val="auto"/>
          <w:sz w:val="28"/>
          <w:szCs w:val="28"/>
        </w:rPr>
        <w:t xml:space="preserve"> ha; phường Tây Sơn 0,</w:t>
      </w:r>
      <w:r w:rsidR="00CD229D" w:rsidRPr="001820FC">
        <w:rPr>
          <w:rStyle w:val="Vnbnnidung"/>
          <w:color w:val="auto"/>
          <w:sz w:val="28"/>
          <w:szCs w:val="28"/>
        </w:rPr>
        <w:t>40</w:t>
      </w:r>
      <w:r w:rsidRPr="001820FC">
        <w:rPr>
          <w:rStyle w:val="Vnbnnidung"/>
          <w:color w:val="auto"/>
          <w:sz w:val="28"/>
          <w:szCs w:val="28"/>
        </w:rPr>
        <w:t xml:space="preserve"> ha; phường Trung Sơn 10,</w:t>
      </w:r>
      <w:r w:rsidR="0007718C" w:rsidRPr="001820FC">
        <w:rPr>
          <w:rStyle w:val="Vnbnnidung"/>
          <w:color w:val="auto"/>
          <w:sz w:val="28"/>
          <w:szCs w:val="28"/>
        </w:rPr>
        <w:t>23</w:t>
      </w:r>
      <w:r w:rsidR="00CD229D" w:rsidRPr="001820FC">
        <w:rPr>
          <w:rStyle w:val="Vnbnnidung"/>
          <w:color w:val="auto"/>
          <w:sz w:val="28"/>
          <w:szCs w:val="28"/>
        </w:rPr>
        <w:t xml:space="preserve"> </w:t>
      </w:r>
      <w:r w:rsidRPr="001820FC">
        <w:rPr>
          <w:rStyle w:val="Vnbnnidung"/>
          <w:color w:val="auto"/>
          <w:sz w:val="28"/>
          <w:szCs w:val="28"/>
        </w:rPr>
        <w:t xml:space="preserve">ha; phường Yên Bình </w:t>
      </w:r>
      <w:r w:rsidR="0007718C" w:rsidRPr="001820FC">
        <w:rPr>
          <w:rStyle w:val="Vnbnnidung"/>
          <w:color w:val="auto"/>
          <w:sz w:val="28"/>
          <w:szCs w:val="28"/>
        </w:rPr>
        <w:t xml:space="preserve">16,79 </w:t>
      </w:r>
      <w:r w:rsidRPr="001820FC">
        <w:rPr>
          <w:rStyle w:val="Vnbnnidung"/>
          <w:color w:val="auto"/>
          <w:sz w:val="28"/>
          <w:szCs w:val="28"/>
        </w:rPr>
        <w:t xml:space="preserve">ha; xã Đông Sơn </w:t>
      </w:r>
      <w:r w:rsidR="0007718C" w:rsidRPr="001820FC">
        <w:rPr>
          <w:rStyle w:val="Vnbnnidung"/>
          <w:color w:val="auto"/>
          <w:sz w:val="28"/>
          <w:szCs w:val="28"/>
        </w:rPr>
        <w:t xml:space="preserve">29,14 </w:t>
      </w:r>
      <w:r w:rsidRPr="001820FC">
        <w:rPr>
          <w:rStyle w:val="Vnbnnidung"/>
          <w:color w:val="auto"/>
          <w:sz w:val="28"/>
          <w:szCs w:val="28"/>
        </w:rPr>
        <w:t xml:space="preserve">ha; xã Quang Sơn </w:t>
      </w:r>
      <w:r w:rsidR="0007718C" w:rsidRPr="001820FC">
        <w:rPr>
          <w:rStyle w:val="Vnbnnidung"/>
          <w:color w:val="auto"/>
          <w:sz w:val="28"/>
          <w:szCs w:val="28"/>
        </w:rPr>
        <w:t xml:space="preserve">23,07 </w:t>
      </w:r>
      <w:r w:rsidRPr="001820FC">
        <w:rPr>
          <w:rStyle w:val="Vnbnnidung"/>
          <w:color w:val="auto"/>
          <w:sz w:val="28"/>
          <w:szCs w:val="28"/>
        </w:rPr>
        <w:t xml:space="preserve">ha; xã Yên Sơn </w:t>
      </w:r>
      <w:r w:rsidR="0007718C" w:rsidRPr="001820FC">
        <w:rPr>
          <w:rStyle w:val="Vnbnnidung"/>
          <w:color w:val="auto"/>
          <w:sz w:val="28"/>
          <w:szCs w:val="28"/>
        </w:rPr>
        <w:t>21,00</w:t>
      </w:r>
      <w:r w:rsidRPr="001820FC">
        <w:rPr>
          <w:rStyle w:val="Vnbnnidung"/>
          <w:color w:val="auto"/>
          <w:sz w:val="28"/>
          <w:szCs w:val="28"/>
        </w:rPr>
        <w:t xml:space="preserve"> ha.</w:t>
      </w:r>
    </w:p>
    <w:p w14:paraId="101DF51A" w14:textId="4D938B2E" w:rsidR="00D14D95" w:rsidRPr="001820FC" w:rsidRDefault="00D14D95" w:rsidP="001820FC">
      <w:pPr>
        <w:spacing w:before="120" w:after="120" w:line="312" w:lineRule="auto"/>
        <w:jc w:val="both"/>
        <w:rPr>
          <w:rStyle w:val="Vnbnnidung"/>
          <w:b/>
          <w:bCs/>
          <w:color w:val="auto"/>
          <w:sz w:val="28"/>
          <w:szCs w:val="28"/>
        </w:rPr>
      </w:pPr>
      <w:bookmarkStart w:id="205" w:name="bookmark1026"/>
      <w:bookmarkStart w:id="206" w:name="bookmark1025"/>
      <w:bookmarkStart w:id="207" w:name="bookmark1027"/>
      <w:bookmarkEnd w:id="184"/>
      <w:r w:rsidRPr="001820FC">
        <w:rPr>
          <w:rStyle w:val="Vnbnnidung"/>
          <w:b/>
          <w:bCs/>
          <w:color w:val="auto"/>
          <w:sz w:val="28"/>
          <w:szCs w:val="28"/>
        </w:rPr>
        <w:t>3.4. Diện tích các loại đất cần chuyển mục đích</w:t>
      </w:r>
    </w:p>
    <w:p w14:paraId="18ACAE8A" w14:textId="77777777" w:rsidR="001E1FA9" w:rsidRPr="001820FC" w:rsidRDefault="001E1FA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Trong năm 2023, các loại đất chuyển mục đích sử dụng trên địa bàn thành phố như sau:</w:t>
      </w:r>
    </w:p>
    <w:p w14:paraId="33B0907E" w14:textId="77777777" w:rsidR="001E1FA9" w:rsidRPr="001820FC" w:rsidRDefault="001E1FA9" w:rsidP="001820FC">
      <w:pPr>
        <w:spacing w:before="120" w:after="120" w:line="312" w:lineRule="auto"/>
        <w:ind w:firstLine="720"/>
        <w:jc w:val="both"/>
        <w:rPr>
          <w:rStyle w:val="Vnbnnidung"/>
          <w:color w:val="auto"/>
          <w:sz w:val="28"/>
          <w:szCs w:val="28"/>
        </w:rPr>
      </w:pPr>
      <w:bookmarkStart w:id="208" w:name="_Hlk121829856"/>
      <w:r w:rsidRPr="001820FC">
        <w:rPr>
          <w:rStyle w:val="Vnbnnidung"/>
          <w:color w:val="auto"/>
          <w:sz w:val="28"/>
          <w:szCs w:val="28"/>
        </w:rPr>
        <w:t>- Đất  nông nghiệp sang đất phi nông nghiệp 1.</w:t>
      </w:r>
      <w:r w:rsidRPr="001820FC">
        <w:rPr>
          <w:rStyle w:val="Vnbnnidung"/>
          <w:color w:val="auto"/>
          <w:sz w:val="28"/>
          <w:szCs w:val="28"/>
          <w:lang w:val="en-US"/>
        </w:rPr>
        <w:t>172,76</w:t>
      </w:r>
      <w:r w:rsidRPr="001820FC">
        <w:rPr>
          <w:rStyle w:val="Vnbnnidung"/>
          <w:color w:val="auto"/>
          <w:sz w:val="28"/>
          <w:szCs w:val="28"/>
        </w:rPr>
        <w:t xml:space="preserve"> ha. Trong đó:</w:t>
      </w:r>
    </w:p>
    <w:p w14:paraId="17A3F9A2" w14:textId="77777777" w:rsidR="001E1FA9" w:rsidRPr="001820FC" w:rsidRDefault="001E1FA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trồng lúa </w:t>
      </w:r>
      <w:r w:rsidRPr="001820FC">
        <w:rPr>
          <w:rStyle w:val="Vnbnnidung"/>
          <w:color w:val="auto"/>
          <w:sz w:val="28"/>
          <w:szCs w:val="28"/>
          <w:lang w:val="en-US"/>
        </w:rPr>
        <w:t>74</w:t>
      </w:r>
      <w:r w:rsidRPr="001820FC">
        <w:rPr>
          <w:rStyle w:val="Vnbnnidung"/>
          <w:color w:val="auto"/>
          <w:sz w:val="28"/>
          <w:szCs w:val="28"/>
        </w:rPr>
        <w:t>,</w:t>
      </w:r>
      <w:r w:rsidRPr="001820FC">
        <w:rPr>
          <w:rStyle w:val="Vnbnnidung"/>
          <w:color w:val="auto"/>
          <w:sz w:val="28"/>
          <w:szCs w:val="28"/>
          <w:lang w:val="en-US"/>
        </w:rPr>
        <w:t>27</w:t>
      </w:r>
      <w:r w:rsidRPr="001820FC">
        <w:rPr>
          <w:rStyle w:val="Vnbnnidung"/>
          <w:color w:val="auto"/>
          <w:sz w:val="28"/>
          <w:szCs w:val="28"/>
        </w:rPr>
        <w:t xml:space="preserve"> ha. (trong đó đất chuyên trồng lúa nước 6</w:t>
      </w:r>
      <w:r w:rsidRPr="001820FC">
        <w:rPr>
          <w:rStyle w:val="Vnbnnidung"/>
          <w:color w:val="auto"/>
          <w:sz w:val="28"/>
          <w:szCs w:val="28"/>
          <w:lang w:val="en-US"/>
        </w:rPr>
        <w:t>1</w:t>
      </w:r>
      <w:r w:rsidRPr="001820FC">
        <w:rPr>
          <w:rStyle w:val="Vnbnnidung"/>
          <w:color w:val="auto"/>
          <w:sz w:val="28"/>
          <w:szCs w:val="28"/>
        </w:rPr>
        <w:t>,</w:t>
      </w:r>
      <w:r w:rsidRPr="001820FC">
        <w:rPr>
          <w:rStyle w:val="Vnbnnidung"/>
          <w:color w:val="auto"/>
          <w:sz w:val="28"/>
          <w:szCs w:val="28"/>
          <w:lang w:val="en-US"/>
        </w:rPr>
        <w:t>6</w:t>
      </w:r>
      <w:r w:rsidRPr="001820FC">
        <w:rPr>
          <w:rStyle w:val="Vnbnnidung"/>
          <w:color w:val="auto"/>
          <w:sz w:val="28"/>
          <w:szCs w:val="28"/>
        </w:rPr>
        <w:t>0 ha);</w:t>
      </w:r>
    </w:p>
    <w:p w14:paraId="08AC76C0" w14:textId="77777777" w:rsidR="001E1FA9" w:rsidRPr="001820FC" w:rsidRDefault="001E1FA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Đất trồng cây hàng năm khác 131,3</w:t>
      </w:r>
      <w:r w:rsidRPr="001820FC">
        <w:rPr>
          <w:rStyle w:val="Vnbnnidung"/>
          <w:color w:val="auto"/>
          <w:sz w:val="28"/>
          <w:szCs w:val="28"/>
          <w:lang w:val="en-US"/>
        </w:rPr>
        <w:t>8</w:t>
      </w:r>
      <w:r w:rsidRPr="001820FC">
        <w:rPr>
          <w:rStyle w:val="Vnbnnidung"/>
          <w:color w:val="auto"/>
          <w:sz w:val="28"/>
          <w:szCs w:val="28"/>
        </w:rPr>
        <w:t xml:space="preserve"> ha;</w:t>
      </w:r>
    </w:p>
    <w:p w14:paraId="5B544E62" w14:textId="77777777" w:rsidR="001E1FA9" w:rsidRPr="001820FC" w:rsidRDefault="001E1FA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Đất trồng cây lâu năm 83</w:t>
      </w:r>
      <w:r w:rsidRPr="001820FC">
        <w:rPr>
          <w:rStyle w:val="Vnbnnidung"/>
          <w:color w:val="auto"/>
          <w:sz w:val="28"/>
          <w:szCs w:val="28"/>
          <w:lang w:val="en-US"/>
        </w:rPr>
        <w:t>3</w:t>
      </w:r>
      <w:r w:rsidRPr="001820FC">
        <w:rPr>
          <w:rStyle w:val="Vnbnnidung"/>
          <w:color w:val="auto"/>
          <w:sz w:val="28"/>
          <w:szCs w:val="28"/>
        </w:rPr>
        <w:t>,</w:t>
      </w:r>
      <w:r w:rsidRPr="001820FC">
        <w:rPr>
          <w:rStyle w:val="Vnbnnidung"/>
          <w:color w:val="auto"/>
          <w:sz w:val="28"/>
          <w:szCs w:val="28"/>
          <w:lang w:val="en-US"/>
        </w:rPr>
        <w:t>04</w:t>
      </w:r>
      <w:r w:rsidRPr="001820FC">
        <w:rPr>
          <w:rStyle w:val="Vnbnnidung"/>
          <w:color w:val="auto"/>
          <w:sz w:val="28"/>
          <w:szCs w:val="28"/>
        </w:rPr>
        <w:t xml:space="preserve"> ha;</w:t>
      </w:r>
    </w:p>
    <w:p w14:paraId="4C4FED01" w14:textId="77777777" w:rsidR="001E1FA9" w:rsidRPr="001820FC" w:rsidRDefault="001E1FA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rừng phòng hộ </w:t>
      </w:r>
      <w:r w:rsidRPr="001820FC">
        <w:rPr>
          <w:rStyle w:val="Vnbnnidung"/>
          <w:color w:val="auto"/>
          <w:sz w:val="28"/>
          <w:szCs w:val="28"/>
          <w:lang w:val="en-US"/>
        </w:rPr>
        <w:t>62</w:t>
      </w:r>
      <w:r w:rsidRPr="001820FC">
        <w:rPr>
          <w:rStyle w:val="Vnbnnidung"/>
          <w:color w:val="auto"/>
          <w:sz w:val="28"/>
          <w:szCs w:val="28"/>
        </w:rPr>
        <w:t>,40 ha;</w:t>
      </w:r>
    </w:p>
    <w:p w14:paraId="31440C51" w14:textId="77777777" w:rsidR="001E1FA9" w:rsidRPr="001820FC" w:rsidRDefault="001E1FA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rừng sản xuất </w:t>
      </w:r>
      <w:r w:rsidRPr="001820FC">
        <w:rPr>
          <w:rStyle w:val="Vnbnnidung"/>
          <w:color w:val="auto"/>
          <w:sz w:val="28"/>
          <w:szCs w:val="28"/>
          <w:lang w:val="en-US"/>
        </w:rPr>
        <w:t>58,89</w:t>
      </w:r>
      <w:r w:rsidRPr="001820FC">
        <w:rPr>
          <w:rStyle w:val="Vnbnnidung"/>
          <w:color w:val="auto"/>
          <w:sz w:val="28"/>
          <w:szCs w:val="28"/>
        </w:rPr>
        <w:t xml:space="preserve"> ha;</w:t>
      </w:r>
    </w:p>
    <w:p w14:paraId="1A9947CF" w14:textId="77777777" w:rsidR="001E1FA9" w:rsidRPr="001820FC" w:rsidRDefault="001E1FA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Đất nuôi trồng thủy sản 1</w:t>
      </w:r>
      <w:r w:rsidRPr="001820FC">
        <w:rPr>
          <w:rStyle w:val="Vnbnnidung"/>
          <w:color w:val="auto"/>
          <w:sz w:val="28"/>
          <w:szCs w:val="28"/>
          <w:lang w:val="en-US"/>
        </w:rPr>
        <w:t>2</w:t>
      </w:r>
      <w:r w:rsidRPr="001820FC">
        <w:rPr>
          <w:rStyle w:val="Vnbnnidung"/>
          <w:color w:val="auto"/>
          <w:sz w:val="28"/>
          <w:szCs w:val="28"/>
        </w:rPr>
        <w:t>,</w:t>
      </w:r>
      <w:r w:rsidRPr="001820FC">
        <w:rPr>
          <w:rStyle w:val="Vnbnnidung"/>
          <w:color w:val="auto"/>
          <w:sz w:val="28"/>
          <w:szCs w:val="28"/>
          <w:lang w:val="en-US"/>
        </w:rPr>
        <w:t>79</w:t>
      </w:r>
      <w:r w:rsidRPr="001820FC">
        <w:rPr>
          <w:rStyle w:val="Vnbnnidung"/>
          <w:color w:val="auto"/>
          <w:sz w:val="28"/>
          <w:szCs w:val="28"/>
        </w:rPr>
        <w:t xml:space="preserve"> ha.</w:t>
      </w:r>
    </w:p>
    <w:p w14:paraId="05649583" w14:textId="77777777" w:rsidR="001E1FA9" w:rsidRPr="001820FC" w:rsidRDefault="001E1FA9" w:rsidP="001820FC">
      <w:pPr>
        <w:spacing w:before="120" w:after="120" w:line="312" w:lineRule="auto"/>
        <w:ind w:firstLine="720"/>
        <w:jc w:val="both"/>
        <w:rPr>
          <w:rStyle w:val="Vnbnnidung"/>
          <w:color w:val="auto"/>
          <w:sz w:val="28"/>
          <w:szCs w:val="28"/>
        </w:rPr>
      </w:pPr>
      <w:r w:rsidRPr="001820FC">
        <w:rPr>
          <w:rStyle w:val="Vnbnnidung"/>
          <w:color w:val="auto"/>
          <w:sz w:val="28"/>
          <w:szCs w:val="28"/>
        </w:rPr>
        <w:t xml:space="preserve">- Đất phi nông nghiệp không phải là đất ở chuyển sang đất ở  </w:t>
      </w:r>
      <w:r w:rsidRPr="001820FC">
        <w:rPr>
          <w:rStyle w:val="Vnbnnidung"/>
          <w:color w:val="auto"/>
          <w:sz w:val="28"/>
          <w:szCs w:val="28"/>
          <w:lang w:val="en-US"/>
        </w:rPr>
        <w:t>3</w:t>
      </w:r>
      <w:r w:rsidRPr="001820FC">
        <w:rPr>
          <w:rStyle w:val="Vnbnnidung"/>
          <w:color w:val="auto"/>
          <w:sz w:val="28"/>
          <w:szCs w:val="28"/>
        </w:rPr>
        <w:t>,</w:t>
      </w:r>
      <w:r w:rsidRPr="001820FC">
        <w:rPr>
          <w:rStyle w:val="Vnbnnidung"/>
          <w:color w:val="auto"/>
          <w:sz w:val="28"/>
          <w:szCs w:val="28"/>
          <w:lang w:val="en-US"/>
        </w:rPr>
        <w:t>48</w:t>
      </w:r>
      <w:r w:rsidRPr="001820FC">
        <w:rPr>
          <w:rStyle w:val="Vnbnnidung"/>
          <w:color w:val="auto"/>
          <w:sz w:val="28"/>
          <w:szCs w:val="28"/>
        </w:rPr>
        <w:t xml:space="preserve"> ha.</w:t>
      </w:r>
    </w:p>
    <w:p w14:paraId="17427CDB" w14:textId="581BB49E" w:rsidR="00D14D95" w:rsidRPr="001820FC" w:rsidRDefault="00395E3C" w:rsidP="001820FC">
      <w:pPr>
        <w:keepNext/>
        <w:spacing w:before="120" w:after="120" w:line="340" w:lineRule="exact"/>
        <w:jc w:val="center"/>
        <w:rPr>
          <w:rFonts w:ascii="Times New Roman Bold" w:eastAsia="Calibri" w:hAnsi="Times New Roman Bold" w:cs="Times New Roman"/>
          <w:b/>
          <w:color w:val="auto"/>
          <w:sz w:val="28"/>
          <w:szCs w:val="22"/>
          <w:lang w:val="en-US" w:eastAsia="en-US"/>
        </w:rPr>
      </w:pPr>
      <w:bookmarkStart w:id="209" w:name="_Toc123355346"/>
      <w:bookmarkStart w:id="210" w:name="bookmark1018"/>
      <w:bookmarkEnd w:id="208"/>
      <w:r w:rsidRPr="001820FC">
        <w:rPr>
          <w:rFonts w:ascii="Times New Roman Bold" w:eastAsia="Calibri" w:hAnsi="Times New Roman Bold" w:cs="Times New Roman"/>
          <w:b/>
          <w:color w:val="auto"/>
          <w:sz w:val="28"/>
          <w:szCs w:val="22"/>
          <w:lang w:val="en-US" w:eastAsia="en-US"/>
        </w:rPr>
        <w:t xml:space="preserve">Bảng </w:t>
      </w:r>
      <w:r w:rsidRPr="001820FC">
        <w:rPr>
          <w:rFonts w:ascii="Times New Roman Bold" w:eastAsia="Calibri" w:hAnsi="Times New Roman Bold" w:cs="Times New Roman"/>
          <w:b/>
          <w:color w:val="auto"/>
          <w:sz w:val="28"/>
          <w:szCs w:val="22"/>
          <w:lang w:val="en-US" w:eastAsia="en-US"/>
        </w:rPr>
        <w:fldChar w:fldCharType="begin"/>
      </w:r>
      <w:r w:rsidRPr="001820FC">
        <w:rPr>
          <w:rFonts w:ascii="Times New Roman Bold" w:eastAsia="Calibri" w:hAnsi="Times New Roman Bold" w:cs="Times New Roman"/>
          <w:b/>
          <w:color w:val="auto"/>
          <w:sz w:val="28"/>
          <w:szCs w:val="22"/>
          <w:lang w:val="en-US" w:eastAsia="en-US"/>
        </w:rPr>
        <w:instrText xml:space="preserve"> SEQ Bảng \* ARABIC </w:instrText>
      </w:r>
      <w:r w:rsidRPr="001820FC">
        <w:rPr>
          <w:rFonts w:ascii="Times New Roman Bold" w:eastAsia="Calibri" w:hAnsi="Times New Roman Bold" w:cs="Times New Roman"/>
          <w:b/>
          <w:color w:val="auto"/>
          <w:sz w:val="28"/>
          <w:szCs w:val="22"/>
          <w:lang w:val="en-US" w:eastAsia="en-US"/>
        </w:rPr>
        <w:fldChar w:fldCharType="separate"/>
      </w:r>
      <w:r w:rsidR="00B144AC" w:rsidRPr="001820FC">
        <w:rPr>
          <w:rFonts w:ascii="Times New Roman Bold" w:eastAsia="Calibri" w:hAnsi="Times New Roman Bold" w:cs="Times New Roman"/>
          <w:b/>
          <w:noProof/>
          <w:color w:val="auto"/>
          <w:sz w:val="28"/>
          <w:szCs w:val="22"/>
          <w:lang w:val="en-US" w:eastAsia="en-US"/>
        </w:rPr>
        <w:t>9</w:t>
      </w:r>
      <w:r w:rsidRPr="001820FC">
        <w:rPr>
          <w:rFonts w:ascii="Times New Roman Bold" w:eastAsia="Calibri" w:hAnsi="Times New Roman Bold" w:cs="Times New Roman"/>
          <w:b/>
          <w:color w:val="auto"/>
          <w:sz w:val="28"/>
          <w:szCs w:val="22"/>
          <w:lang w:val="en-US" w:eastAsia="en-US"/>
        </w:rPr>
        <w:fldChar w:fldCharType="end"/>
      </w:r>
      <w:r w:rsidR="00D14D95" w:rsidRPr="001820FC">
        <w:rPr>
          <w:rFonts w:ascii="Times New Roman Bold" w:eastAsia="Calibri" w:hAnsi="Times New Roman Bold" w:cs="Times New Roman"/>
          <w:b/>
          <w:color w:val="auto"/>
          <w:sz w:val="28"/>
          <w:szCs w:val="22"/>
          <w:lang w:val="en-US" w:eastAsia="en-US"/>
        </w:rPr>
        <w:t>: Diện tích các loại đất cần chuyển mục đích trong năm kế hoạch</w:t>
      </w:r>
      <w:bookmarkEnd w:id="209"/>
    </w:p>
    <w:tbl>
      <w:tblPr>
        <w:tblW w:w="8596" w:type="dxa"/>
        <w:tblLook w:val="04A0" w:firstRow="1" w:lastRow="0" w:firstColumn="1" w:lastColumn="0" w:noHBand="0" w:noVBand="1"/>
      </w:tblPr>
      <w:tblGrid>
        <w:gridCol w:w="670"/>
        <w:gridCol w:w="5175"/>
        <w:gridCol w:w="1451"/>
        <w:gridCol w:w="1300"/>
      </w:tblGrid>
      <w:tr w:rsidR="001820FC" w:rsidRPr="001820FC" w14:paraId="0571480C" w14:textId="77777777" w:rsidTr="001E1FA9">
        <w:trPr>
          <w:trHeight w:val="517"/>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C95D" w14:textId="77777777" w:rsidR="005365AB" w:rsidRPr="001820FC" w:rsidRDefault="005365AB"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STT</w:t>
            </w:r>
          </w:p>
        </w:tc>
        <w:tc>
          <w:tcPr>
            <w:tcW w:w="5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6CFD3" w14:textId="77777777" w:rsidR="005365AB" w:rsidRPr="001820FC" w:rsidRDefault="005365AB"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Chỉ tiêu</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F9FBA" w14:textId="77777777" w:rsidR="005365AB" w:rsidRPr="001820FC" w:rsidRDefault="005365AB"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Mã</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5C837" w14:textId="77777777" w:rsidR="005365AB" w:rsidRPr="001820FC" w:rsidRDefault="005365AB"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Tổng diện tích </w:t>
            </w:r>
          </w:p>
          <w:p w14:paraId="05CF86C1" w14:textId="58047D3A" w:rsidR="005365AB" w:rsidRPr="001820FC" w:rsidRDefault="005365AB" w:rsidP="001820FC">
            <w:pPr>
              <w:widowControl/>
              <w:jc w:val="center"/>
              <w:rPr>
                <w:rFonts w:ascii="Times New Roman" w:hAnsi="Times New Roman" w:cs="Times New Roman"/>
                <w:b/>
                <w:bCs/>
                <w:color w:val="auto"/>
                <w:lang w:eastAsia="en-US"/>
              </w:rPr>
            </w:pPr>
            <w:r w:rsidRPr="001820FC">
              <w:rPr>
                <w:rFonts w:ascii="Times New Roman" w:hAnsi="Times New Roman" w:cs="Times New Roman"/>
                <w:b/>
                <w:bCs/>
                <w:color w:val="auto"/>
                <w:lang w:val="en-US" w:eastAsia="en-US"/>
              </w:rPr>
              <w:t>(ha)</w:t>
            </w:r>
          </w:p>
        </w:tc>
      </w:tr>
      <w:tr w:rsidR="001820FC" w:rsidRPr="001820FC" w14:paraId="5261C090" w14:textId="77777777" w:rsidTr="001E1FA9">
        <w:trPr>
          <w:trHeight w:val="810"/>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5E5B518" w14:textId="77777777" w:rsidR="005365AB" w:rsidRPr="001820FC" w:rsidRDefault="005365AB" w:rsidP="001820FC">
            <w:pPr>
              <w:widowControl/>
              <w:rPr>
                <w:rFonts w:ascii="Times New Roman" w:hAnsi="Times New Roman" w:cs="Times New Roman"/>
                <w:b/>
                <w:bCs/>
                <w:color w:val="auto"/>
                <w:lang w:val="en-US" w:eastAsia="en-US"/>
              </w:rPr>
            </w:pPr>
          </w:p>
        </w:tc>
        <w:tc>
          <w:tcPr>
            <w:tcW w:w="5175" w:type="dxa"/>
            <w:vMerge/>
            <w:tcBorders>
              <w:top w:val="single" w:sz="4" w:space="0" w:color="auto"/>
              <w:left w:val="single" w:sz="4" w:space="0" w:color="auto"/>
              <w:bottom w:val="single" w:sz="4" w:space="0" w:color="auto"/>
              <w:right w:val="single" w:sz="4" w:space="0" w:color="auto"/>
            </w:tcBorders>
            <w:vAlign w:val="center"/>
            <w:hideMark/>
          </w:tcPr>
          <w:p w14:paraId="38615786" w14:textId="77777777" w:rsidR="005365AB" w:rsidRPr="001820FC" w:rsidRDefault="005365AB" w:rsidP="001820FC">
            <w:pPr>
              <w:widowControl/>
              <w:rPr>
                <w:rFonts w:ascii="Times New Roman" w:hAnsi="Times New Roman" w:cs="Times New Roman"/>
                <w:b/>
                <w:bCs/>
                <w:color w:val="auto"/>
                <w:lang w:val="en-US" w:eastAsia="en-US"/>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0967888C" w14:textId="77777777" w:rsidR="005365AB" w:rsidRPr="001820FC" w:rsidRDefault="005365AB" w:rsidP="001820FC">
            <w:pPr>
              <w:widowControl/>
              <w:rPr>
                <w:rFonts w:ascii="Times New Roman" w:hAnsi="Times New Roman" w:cs="Times New Roman"/>
                <w:b/>
                <w:bCs/>
                <w:color w:val="auto"/>
                <w:lang w:val="en-US" w:eastAsia="en-U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3EE26AB" w14:textId="77777777" w:rsidR="005365AB" w:rsidRPr="001820FC" w:rsidRDefault="005365AB" w:rsidP="001820FC">
            <w:pPr>
              <w:widowControl/>
              <w:rPr>
                <w:rFonts w:ascii="Times New Roman" w:hAnsi="Times New Roman" w:cs="Times New Roman"/>
                <w:b/>
                <w:bCs/>
                <w:color w:val="auto"/>
                <w:lang w:val="en-US" w:eastAsia="en-US"/>
              </w:rPr>
            </w:pPr>
          </w:p>
        </w:tc>
      </w:tr>
      <w:tr w:rsidR="001820FC" w:rsidRPr="001820FC" w14:paraId="16A11071" w14:textId="77777777" w:rsidTr="001E1FA9">
        <w:trPr>
          <w:trHeight w:val="435"/>
          <w:tblHead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25277D" w14:textId="77777777" w:rsidR="005365AB" w:rsidRPr="001820FC" w:rsidRDefault="005365AB"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p>
        </w:tc>
        <w:tc>
          <w:tcPr>
            <w:tcW w:w="5175" w:type="dxa"/>
            <w:tcBorders>
              <w:top w:val="nil"/>
              <w:left w:val="nil"/>
              <w:bottom w:val="single" w:sz="4" w:space="0" w:color="auto"/>
              <w:right w:val="single" w:sz="4" w:space="0" w:color="auto"/>
            </w:tcBorders>
            <w:shd w:val="clear" w:color="auto" w:fill="auto"/>
            <w:noWrap/>
            <w:vAlign w:val="center"/>
            <w:hideMark/>
          </w:tcPr>
          <w:p w14:paraId="2B688B5A" w14:textId="77777777" w:rsidR="005365AB" w:rsidRPr="001820FC" w:rsidRDefault="005365AB"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p>
        </w:tc>
        <w:tc>
          <w:tcPr>
            <w:tcW w:w="1451" w:type="dxa"/>
            <w:tcBorders>
              <w:top w:val="nil"/>
              <w:left w:val="nil"/>
              <w:bottom w:val="single" w:sz="4" w:space="0" w:color="auto"/>
              <w:right w:val="single" w:sz="4" w:space="0" w:color="auto"/>
            </w:tcBorders>
            <w:shd w:val="clear" w:color="auto" w:fill="auto"/>
            <w:noWrap/>
            <w:vAlign w:val="center"/>
            <w:hideMark/>
          </w:tcPr>
          <w:p w14:paraId="64B6C439" w14:textId="77777777" w:rsidR="005365AB" w:rsidRPr="001820FC" w:rsidRDefault="005365AB"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p>
        </w:tc>
        <w:tc>
          <w:tcPr>
            <w:tcW w:w="1300" w:type="dxa"/>
            <w:tcBorders>
              <w:top w:val="nil"/>
              <w:left w:val="nil"/>
              <w:bottom w:val="single" w:sz="4" w:space="0" w:color="auto"/>
              <w:right w:val="single" w:sz="4" w:space="0" w:color="auto"/>
            </w:tcBorders>
            <w:shd w:val="clear" w:color="auto" w:fill="auto"/>
            <w:noWrap/>
            <w:vAlign w:val="center"/>
            <w:hideMark/>
          </w:tcPr>
          <w:p w14:paraId="5292B851" w14:textId="333EBE19" w:rsidR="005365AB" w:rsidRPr="001820FC" w:rsidRDefault="005365AB"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(4) </w:t>
            </w:r>
          </w:p>
        </w:tc>
      </w:tr>
      <w:tr w:rsidR="001820FC" w:rsidRPr="001820FC" w14:paraId="40084289" w14:textId="77777777" w:rsidTr="001E1FA9">
        <w:trPr>
          <w:trHeight w:val="648"/>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C006C4F"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w:t>
            </w:r>
          </w:p>
        </w:tc>
        <w:tc>
          <w:tcPr>
            <w:tcW w:w="5175" w:type="dxa"/>
            <w:tcBorders>
              <w:top w:val="nil"/>
              <w:left w:val="nil"/>
              <w:bottom w:val="single" w:sz="4" w:space="0" w:color="auto"/>
              <w:right w:val="single" w:sz="4" w:space="0" w:color="auto"/>
            </w:tcBorders>
            <w:shd w:val="clear" w:color="auto" w:fill="auto"/>
            <w:vAlign w:val="center"/>
            <w:hideMark/>
          </w:tcPr>
          <w:p w14:paraId="7747E172" w14:textId="77777777" w:rsidR="001E1FA9" w:rsidRPr="001820FC" w:rsidRDefault="001E1FA9" w:rsidP="001820FC">
            <w:pPr>
              <w:widowControl/>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nông nghiệp chuyển sang đất phi nông nghiệp</w:t>
            </w:r>
          </w:p>
        </w:tc>
        <w:tc>
          <w:tcPr>
            <w:tcW w:w="1451" w:type="dxa"/>
            <w:tcBorders>
              <w:top w:val="nil"/>
              <w:left w:val="nil"/>
              <w:bottom w:val="single" w:sz="4" w:space="0" w:color="auto"/>
              <w:right w:val="single" w:sz="4" w:space="0" w:color="auto"/>
            </w:tcBorders>
            <w:shd w:val="clear" w:color="auto" w:fill="auto"/>
            <w:vAlign w:val="center"/>
            <w:hideMark/>
          </w:tcPr>
          <w:p w14:paraId="1BA0CEF3"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NNP/PNN</w:t>
            </w:r>
          </w:p>
        </w:tc>
        <w:tc>
          <w:tcPr>
            <w:tcW w:w="1300" w:type="dxa"/>
            <w:tcBorders>
              <w:top w:val="nil"/>
              <w:left w:val="nil"/>
              <w:bottom w:val="single" w:sz="4" w:space="0" w:color="auto"/>
              <w:right w:val="single" w:sz="4" w:space="0" w:color="auto"/>
            </w:tcBorders>
            <w:shd w:val="clear" w:color="auto" w:fill="auto"/>
            <w:vAlign w:val="center"/>
            <w:hideMark/>
          </w:tcPr>
          <w:p w14:paraId="032FEF90" w14:textId="1273115A" w:rsidR="001E1FA9" w:rsidRPr="001820FC" w:rsidRDefault="001E1FA9" w:rsidP="001820FC">
            <w:pPr>
              <w:widowControl/>
              <w:jc w:val="right"/>
              <w:rPr>
                <w:rFonts w:ascii="Times New Roman" w:hAnsi="Times New Roman" w:cs="Times New Roman"/>
                <w:b/>
                <w:bCs/>
                <w:color w:val="auto"/>
                <w:lang w:val="en-US" w:eastAsia="en-US"/>
              </w:rPr>
            </w:pPr>
            <w:r w:rsidRPr="001820FC">
              <w:rPr>
                <w:rFonts w:ascii="Times New Roman" w:hAnsi="Times New Roman" w:cs="Times New Roman"/>
                <w:b/>
                <w:bCs/>
                <w:color w:val="auto"/>
                <w:sz w:val="22"/>
                <w:szCs w:val="22"/>
              </w:rPr>
              <w:t>1.172,76</w:t>
            </w:r>
          </w:p>
        </w:tc>
      </w:tr>
      <w:tr w:rsidR="001820FC" w:rsidRPr="001820FC" w14:paraId="0046E068"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7ED5205"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5175" w:type="dxa"/>
            <w:tcBorders>
              <w:top w:val="nil"/>
              <w:left w:val="nil"/>
              <w:bottom w:val="single" w:sz="4" w:space="0" w:color="auto"/>
              <w:right w:val="single" w:sz="4" w:space="0" w:color="auto"/>
            </w:tcBorders>
            <w:shd w:val="clear" w:color="auto" w:fill="auto"/>
            <w:vAlign w:val="center"/>
            <w:hideMark/>
          </w:tcPr>
          <w:p w14:paraId="067051E7"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Trong đó</w:t>
            </w:r>
          </w:p>
        </w:tc>
        <w:tc>
          <w:tcPr>
            <w:tcW w:w="1451" w:type="dxa"/>
            <w:tcBorders>
              <w:top w:val="nil"/>
              <w:left w:val="nil"/>
              <w:bottom w:val="single" w:sz="4" w:space="0" w:color="auto"/>
              <w:right w:val="single" w:sz="4" w:space="0" w:color="auto"/>
            </w:tcBorders>
            <w:shd w:val="clear" w:color="auto" w:fill="auto"/>
            <w:vAlign w:val="center"/>
            <w:hideMark/>
          </w:tcPr>
          <w:p w14:paraId="1E02B45B"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1300" w:type="dxa"/>
            <w:tcBorders>
              <w:top w:val="nil"/>
              <w:left w:val="nil"/>
              <w:bottom w:val="single" w:sz="4" w:space="0" w:color="auto"/>
              <w:right w:val="single" w:sz="4" w:space="0" w:color="auto"/>
            </w:tcBorders>
            <w:shd w:val="clear" w:color="auto" w:fill="auto"/>
            <w:vAlign w:val="center"/>
            <w:hideMark/>
          </w:tcPr>
          <w:p w14:paraId="68CDCBB1" w14:textId="755FD55E"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21C76338"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A1BA6B6"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1.1</w:t>
            </w:r>
          </w:p>
        </w:tc>
        <w:tc>
          <w:tcPr>
            <w:tcW w:w="5175" w:type="dxa"/>
            <w:tcBorders>
              <w:top w:val="nil"/>
              <w:left w:val="nil"/>
              <w:bottom w:val="single" w:sz="4" w:space="0" w:color="auto"/>
              <w:right w:val="single" w:sz="4" w:space="0" w:color="auto"/>
            </w:tcBorders>
            <w:shd w:val="clear" w:color="auto" w:fill="auto"/>
            <w:vAlign w:val="center"/>
            <w:hideMark/>
          </w:tcPr>
          <w:p w14:paraId="51D75F0C"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lúa nước</w:t>
            </w:r>
          </w:p>
        </w:tc>
        <w:tc>
          <w:tcPr>
            <w:tcW w:w="1451" w:type="dxa"/>
            <w:tcBorders>
              <w:top w:val="nil"/>
              <w:left w:val="nil"/>
              <w:bottom w:val="single" w:sz="4" w:space="0" w:color="auto"/>
              <w:right w:val="single" w:sz="4" w:space="0" w:color="auto"/>
            </w:tcBorders>
            <w:shd w:val="clear" w:color="auto" w:fill="auto"/>
            <w:vAlign w:val="center"/>
            <w:hideMark/>
          </w:tcPr>
          <w:p w14:paraId="4E6629CC"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LUA/PNN</w:t>
            </w:r>
          </w:p>
        </w:tc>
        <w:tc>
          <w:tcPr>
            <w:tcW w:w="1300" w:type="dxa"/>
            <w:tcBorders>
              <w:top w:val="nil"/>
              <w:left w:val="nil"/>
              <w:bottom w:val="single" w:sz="4" w:space="0" w:color="auto"/>
              <w:right w:val="single" w:sz="4" w:space="0" w:color="auto"/>
            </w:tcBorders>
            <w:shd w:val="clear" w:color="auto" w:fill="auto"/>
            <w:vAlign w:val="center"/>
            <w:hideMark/>
          </w:tcPr>
          <w:p w14:paraId="405E5A2A" w14:textId="4E1BD933"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74,27</w:t>
            </w:r>
          </w:p>
        </w:tc>
      </w:tr>
      <w:tr w:rsidR="001820FC" w:rsidRPr="001820FC" w14:paraId="4A5EBEDD"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9363149"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5175" w:type="dxa"/>
            <w:tcBorders>
              <w:top w:val="nil"/>
              <w:left w:val="nil"/>
              <w:bottom w:val="single" w:sz="4" w:space="0" w:color="auto"/>
              <w:right w:val="single" w:sz="4" w:space="0" w:color="auto"/>
            </w:tcBorders>
            <w:shd w:val="clear" w:color="auto" w:fill="auto"/>
            <w:vAlign w:val="center"/>
            <w:hideMark/>
          </w:tcPr>
          <w:p w14:paraId="2F0DA479" w14:textId="77777777" w:rsidR="001E1FA9" w:rsidRPr="001820FC" w:rsidRDefault="001E1FA9" w:rsidP="001820FC">
            <w:pPr>
              <w:widowControl/>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xml:space="preserve">Trong đó: đất chuyên trồng lúa nước </w:t>
            </w:r>
          </w:p>
        </w:tc>
        <w:tc>
          <w:tcPr>
            <w:tcW w:w="1451" w:type="dxa"/>
            <w:tcBorders>
              <w:top w:val="nil"/>
              <w:left w:val="nil"/>
              <w:bottom w:val="single" w:sz="4" w:space="0" w:color="auto"/>
              <w:right w:val="single" w:sz="4" w:space="0" w:color="auto"/>
            </w:tcBorders>
            <w:shd w:val="clear" w:color="auto" w:fill="auto"/>
            <w:vAlign w:val="center"/>
            <w:hideMark/>
          </w:tcPr>
          <w:p w14:paraId="396B7F9D"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LUC/PNN</w:t>
            </w:r>
          </w:p>
        </w:tc>
        <w:tc>
          <w:tcPr>
            <w:tcW w:w="1300" w:type="dxa"/>
            <w:tcBorders>
              <w:top w:val="nil"/>
              <w:left w:val="nil"/>
              <w:bottom w:val="single" w:sz="4" w:space="0" w:color="auto"/>
              <w:right w:val="single" w:sz="4" w:space="0" w:color="auto"/>
            </w:tcBorders>
            <w:shd w:val="clear" w:color="auto" w:fill="auto"/>
            <w:vAlign w:val="center"/>
            <w:hideMark/>
          </w:tcPr>
          <w:p w14:paraId="6C0B72B7" w14:textId="498EE993" w:rsidR="001E1FA9" w:rsidRPr="001820FC" w:rsidRDefault="001E1FA9" w:rsidP="001820FC">
            <w:pPr>
              <w:widowControl/>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61,60</w:t>
            </w:r>
          </w:p>
        </w:tc>
      </w:tr>
      <w:tr w:rsidR="001820FC" w:rsidRPr="001820FC" w14:paraId="4168E4C0"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CCF06A"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1.2</w:t>
            </w:r>
          </w:p>
        </w:tc>
        <w:tc>
          <w:tcPr>
            <w:tcW w:w="5175" w:type="dxa"/>
            <w:tcBorders>
              <w:top w:val="nil"/>
              <w:left w:val="nil"/>
              <w:bottom w:val="single" w:sz="4" w:space="0" w:color="auto"/>
              <w:right w:val="single" w:sz="4" w:space="0" w:color="auto"/>
            </w:tcBorders>
            <w:shd w:val="clear" w:color="auto" w:fill="auto"/>
            <w:vAlign w:val="center"/>
            <w:hideMark/>
          </w:tcPr>
          <w:p w14:paraId="642FDAF6"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trồng cây hàng năm khác</w:t>
            </w:r>
          </w:p>
        </w:tc>
        <w:tc>
          <w:tcPr>
            <w:tcW w:w="1451" w:type="dxa"/>
            <w:tcBorders>
              <w:top w:val="nil"/>
              <w:left w:val="nil"/>
              <w:bottom w:val="single" w:sz="4" w:space="0" w:color="auto"/>
              <w:right w:val="single" w:sz="4" w:space="0" w:color="auto"/>
            </w:tcBorders>
            <w:shd w:val="clear" w:color="auto" w:fill="auto"/>
            <w:vAlign w:val="center"/>
            <w:hideMark/>
          </w:tcPr>
          <w:p w14:paraId="1AF0020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HNK/PNN</w:t>
            </w:r>
          </w:p>
        </w:tc>
        <w:tc>
          <w:tcPr>
            <w:tcW w:w="1300" w:type="dxa"/>
            <w:tcBorders>
              <w:top w:val="nil"/>
              <w:left w:val="nil"/>
              <w:bottom w:val="single" w:sz="4" w:space="0" w:color="auto"/>
              <w:right w:val="single" w:sz="4" w:space="0" w:color="auto"/>
            </w:tcBorders>
            <w:shd w:val="clear" w:color="auto" w:fill="auto"/>
            <w:vAlign w:val="center"/>
            <w:hideMark/>
          </w:tcPr>
          <w:p w14:paraId="0489DD1F" w14:textId="3EAC86D5"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131,38</w:t>
            </w:r>
          </w:p>
        </w:tc>
      </w:tr>
      <w:tr w:rsidR="001820FC" w:rsidRPr="001820FC" w14:paraId="623F5D1E"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01C7D1A"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1.3</w:t>
            </w:r>
          </w:p>
        </w:tc>
        <w:tc>
          <w:tcPr>
            <w:tcW w:w="5175" w:type="dxa"/>
            <w:tcBorders>
              <w:top w:val="nil"/>
              <w:left w:val="nil"/>
              <w:bottom w:val="single" w:sz="4" w:space="0" w:color="auto"/>
              <w:right w:val="single" w:sz="4" w:space="0" w:color="auto"/>
            </w:tcBorders>
            <w:shd w:val="clear" w:color="auto" w:fill="auto"/>
            <w:vAlign w:val="center"/>
            <w:hideMark/>
          </w:tcPr>
          <w:p w14:paraId="0FF8491B"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trồng cây lâu năm</w:t>
            </w:r>
          </w:p>
        </w:tc>
        <w:tc>
          <w:tcPr>
            <w:tcW w:w="1451" w:type="dxa"/>
            <w:tcBorders>
              <w:top w:val="nil"/>
              <w:left w:val="nil"/>
              <w:bottom w:val="single" w:sz="4" w:space="0" w:color="auto"/>
              <w:right w:val="single" w:sz="4" w:space="0" w:color="auto"/>
            </w:tcBorders>
            <w:shd w:val="clear" w:color="auto" w:fill="auto"/>
            <w:vAlign w:val="center"/>
            <w:hideMark/>
          </w:tcPr>
          <w:p w14:paraId="4319519F"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CLN/PNN</w:t>
            </w:r>
          </w:p>
        </w:tc>
        <w:tc>
          <w:tcPr>
            <w:tcW w:w="1300" w:type="dxa"/>
            <w:tcBorders>
              <w:top w:val="nil"/>
              <w:left w:val="nil"/>
              <w:bottom w:val="single" w:sz="4" w:space="0" w:color="auto"/>
              <w:right w:val="single" w:sz="4" w:space="0" w:color="auto"/>
            </w:tcBorders>
            <w:shd w:val="clear" w:color="auto" w:fill="auto"/>
            <w:vAlign w:val="center"/>
            <w:hideMark/>
          </w:tcPr>
          <w:p w14:paraId="3D5D1F2C" w14:textId="2F197016"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833,04</w:t>
            </w:r>
          </w:p>
        </w:tc>
      </w:tr>
      <w:tr w:rsidR="001820FC" w:rsidRPr="001820FC" w14:paraId="47BCF0AF"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3E42CFA"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1.4</w:t>
            </w:r>
          </w:p>
        </w:tc>
        <w:tc>
          <w:tcPr>
            <w:tcW w:w="5175" w:type="dxa"/>
            <w:tcBorders>
              <w:top w:val="nil"/>
              <w:left w:val="nil"/>
              <w:bottom w:val="single" w:sz="4" w:space="0" w:color="auto"/>
              <w:right w:val="single" w:sz="4" w:space="0" w:color="auto"/>
            </w:tcBorders>
            <w:shd w:val="clear" w:color="auto" w:fill="auto"/>
            <w:vAlign w:val="center"/>
            <w:hideMark/>
          </w:tcPr>
          <w:p w14:paraId="539E4DEF"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phòng hộ</w:t>
            </w:r>
          </w:p>
        </w:tc>
        <w:tc>
          <w:tcPr>
            <w:tcW w:w="1451" w:type="dxa"/>
            <w:tcBorders>
              <w:top w:val="nil"/>
              <w:left w:val="nil"/>
              <w:bottom w:val="single" w:sz="4" w:space="0" w:color="auto"/>
              <w:right w:val="single" w:sz="4" w:space="0" w:color="auto"/>
            </w:tcBorders>
            <w:shd w:val="clear" w:color="auto" w:fill="auto"/>
            <w:vAlign w:val="center"/>
            <w:hideMark/>
          </w:tcPr>
          <w:p w14:paraId="7B209EDD"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RPH/PNN</w:t>
            </w:r>
          </w:p>
        </w:tc>
        <w:tc>
          <w:tcPr>
            <w:tcW w:w="1300" w:type="dxa"/>
            <w:tcBorders>
              <w:top w:val="nil"/>
              <w:left w:val="nil"/>
              <w:bottom w:val="single" w:sz="4" w:space="0" w:color="auto"/>
              <w:right w:val="single" w:sz="4" w:space="0" w:color="auto"/>
            </w:tcBorders>
            <w:shd w:val="clear" w:color="auto" w:fill="auto"/>
            <w:vAlign w:val="center"/>
            <w:hideMark/>
          </w:tcPr>
          <w:p w14:paraId="2D7B8AB5" w14:textId="23E14FB7"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62,40</w:t>
            </w:r>
          </w:p>
        </w:tc>
      </w:tr>
      <w:tr w:rsidR="001820FC" w:rsidRPr="001820FC" w14:paraId="0001EFEC"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6A4EC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1.5</w:t>
            </w:r>
          </w:p>
        </w:tc>
        <w:tc>
          <w:tcPr>
            <w:tcW w:w="5175" w:type="dxa"/>
            <w:tcBorders>
              <w:top w:val="nil"/>
              <w:left w:val="nil"/>
              <w:bottom w:val="single" w:sz="4" w:space="0" w:color="auto"/>
              <w:right w:val="single" w:sz="4" w:space="0" w:color="auto"/>
            </w:tcBorders>
            <w:shd w:val="clear" w:color="auto" w:fill="auto"/>
            <w:vAlign w:val="center"/>
            <w:hideMark/>
          </w:tcPr>
          <w:p w14:paraId="275DF786"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đặc dụng</w:t>
            </w:r>
          </w:p>
        </w:tc>
        <w:tc>
          <w:tcPr>
            <w:tcW w:w="1451" w:type="dxa"/>
            <w:tcBorders>
              <w:top w:val="nil"/>
              <w:left w:val="nil"/>
              <w:bottom w:val="single" w:sz="4" w:space="0" w:color="auto"/>
              <w:right w:val="single" w:sz="4" w:space="0" w:color="auto"/>
            </w:tcBorders>
            <w:shd w:val="clear" w:color="auto" w:fill="auto"/>
            <w:vAlign w:val="center"/>
            <w:hideMark/>
          </w:tcPr>
          <w:p w14:paraId="5AED9C7B"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RDD/PNN</w:t>
            </w:r>
          </w:p>
        </w:tc>
        <w:tc>
          <w:tcPr>
            <w:tcW w:w="1300" w:type="dxa"/>
            <w:tcBorders>
              <w:top w:val="nil"/>
              <w:left w:val="nil"/>
              <w:bottom w:val="single" w:sz="4" w:space="0" w:color="auto"/>
              <w:right w:val="single" w:sz="4" w:space="0" w:color="auto"/>
            </w:tcBorders>
            <w:shd w:val="clear" w:color="auto" w:fill="auto"/>
            <w:vAlign w:val="center"/>
            <w:hideMark/>
          </w:tcPr>
          <w:p w14:paraId="6898FB7D" w14:textId="62FD42A3"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3D090D68"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55DD51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1.6</w:t>
            </w:r>
          </w:p>
        </w:tc>
        <w:tc>
          <w:tcPr>
            <w:tcW w:w="5175" w:type="dxa"/>
            <w:tcBorders>
              <w:top w:val="nil"/>
              <w:left w:val="nil"/>
              <w:bottom w:val="single" w:sz="4" w:space="0" w:color="auto"/>
              <w:right w:val="single" w:sz="4" w:space="0" w:color="auto"/>
            </w:tcBorders>
            <w:shd w:val="clear" w:color="auto" w:fill="auto"/>
            <w:vAlign w:val="center"/>
            <w:hideMark/>
          </w:tcPr>
          <w:p w14:paraId="5BC4176A"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sản xuất</w:t>
            </w:r>
          </w:p>
        </w:tc>
        <w:tc>
          <w:tcPr>
            <w:tcW w:w="1451" w:type="dxa"/>
            <w:tcBorders>
              <w:top w:val="nil"/>
              <w:left w:val="nil"/>
              <w:bottom w:val="single" w:sz="4" w:space="0" w:color="auto"/>
              <w:right w:val="single" w:sz="4" w:space="0" w:color="auto"/>
            </w:tcBorders>
            <w:shd w:val="clear" w:color="auto" w:fill="auto"/>
            <w:vAlign w:val="center"/>
            <w:hideMark/>
          </w:tcPr>
          <w:p w14:paraId="0CC31939"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RSX/PNN</w:t>
            </w:r>
          </w:p>
        </w:tc>
        <w:tc>
          <w:tcPr>
            <w:tcW w:w="1300" w:type="dxa"/>
            <w:tcBorders>
              <w:top w:val="nil"/>
              <w:left w:val="nil"/>
              <w:bottom w:val="single" w:sz="4" w:space="0" w:color="auto"/>
              <w:right w:val="single" w:sz="4" w:space="0" w:color="auto"/>
            </w:tcBorders>
            <w:shd w:val="clear" w:color="auto" w:fill="auto"/>
            <w:vAlign w:val="center"/>
            <w:hideMark/>
          </w:tcPr>
          <w:p w14:paraId="33AB5FC6" w14:textId="748D9B87"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58,89</w:t>
            </w:r>
          </w:p>
        </w:tc>
      </w:tr>
      <w:tr w:rsidR="001820FC" w:rsidRPr="001820FC" w14:paraId="70D46D2F"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F543596"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5175" w:type="dxa"/>
            <w:tcBorders>
              <w:top w:val="nil"/>
              <w:left w:val="nil"/>
              <w:bottom w:val="single" w:sz="4" w:space="0" w:color="auto"/>
              <w:right w:val="single" w:sz="4" w:space="0" w:color="auto"/>
            </w:tcBorders>
            <w:shd w:val="clear" w:color="auto" w:fill="auto"/>
            <w:vAlign w:val="center"/>
            <w:hideMark/>
          </w:tcPr>
          <w:p w14:paraId="7C98770F" w14:textId="77777777" w:rsidR="001E1FA9" w:rsidRPr="001820FC" w:rsidRDefault="001E1FA9" w:rsidP="001820FC">
            <w:pPr>
              <w:widowControl/>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 đất có rừng sản xuất là rừng tự nhiên</w:t>
            </w:r>
          </w:p>
        </w:tc>
        <w:tc>
          <w:tcPr>
            <w:tcW w:w="1451" w:type="dxa"/>
            <w:tcBorders>
              <w:top w:val="nil"/>
              <w:left w:val="nil"/>
              <w:bottom w:val="single" w:sz="4" w:space="0" w:color="auto"/>
              <w:right w:val="single" w:sz="4" w:space="0" w:color="auto"/>
            </w:tcBorders>
            <w:shd w:val="clear" w:color="auto" w:fill="auto"/>
            <w:vAlign w:val="center"/>
            <w:hideMark/>
          </w:tcPr>
          <w:p w14:paraId="001C63CD"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RSN/PNN</w:t>
            </w:r>
          </w:p>
        </w:tc>
        <w:tc>
          <w:tcPr>
            <w:tcW w:w="1300" w:type="dxa"/>
            <w:tcBorders>
              <w:top w:val="nil"/>
              <w:left w:val="nil"/>
              <w:bottom w:val="single" w:sz="4" w:space="0" w:color="auto"/>
              <w:right w:val="single" w:sz="4" w:space="0" w:color="auto"/>
            </w:tcBorders>
            <w:shd w:val="clear" w:color="auto" w:fill="auto"/>
            <w:vAlign w:val="center"/>
            <w:hideMark/>
          </w:tcPr>
          <w:p w14:paraId="5C2D71EF" w14:textId="1438964C" w:rsidR="001E1FA9" w:rsidRPr="001820FC" w:rsidRDefault="001E1FA9" w:rsidP="001820FC">
            <w:pPr>
              <w:widowControl/>
              <w:jc w:val="right"/>
              <w:rPr>
                <w:rFonts w:ascii="Times New Roman" w:hAnsi="Times New Roman" w:cs="Times New Roman"/>
                <w:i/>
                <w:iCs/>
                <w:color w:val="auto"/>
                <w:lang w:val="en-US" w:eastAsia="en-US"/>
              </w:rPr>
            </w:pPr>
            <w:r w:rsidRPr="001820FC">
              <w:rPr>
                <w:rFonts w:ascii="Times New Roman" w:hAnsi="Times New Roman" w:cs="Times New Roman"/>
                <w:i/>
                <w:iCs/>
                <w:color w:val="auto"/>
                <w:sz w:val="22"/>
                <w:szCs w:val="22"/>
              </w:rPr>
              <w:t> </w:t>
            </w:r>
          </w:p>
        </w:tc>
      </w:tr>
      <w:tr w:rsidR="001820FC" w:rsidRPr="001820FC" w14:paraId="5DB1AC78"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6D9212"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1.7</w:t>
            </w:r>
          </w:p>
        </w:tc>
        <w:tc>
          <w:tcPr>
            <w:tcW w:w="5175" w:type="dxa"/>
            <w:tcBorders>
              <w:top w:val="nil"/>
              <w:left w:val="nil"/>
              <w:bottom w:val="single" w:sz="4" w:space="0" w:color="auto"/>
              <w:right w:val="single" w:sz="4" w:space="0" w:color="auto"/>
            </w:tcBorders>
            <w:shd w:val="clear" w:color="auto" w:fill="auto"/>
            <w:vAlign w:val="center"/>
            <w:hideMark/>
          </w:tcPr>
          <w:p w14:paraId="268988E5"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nuôi trồng thủy sản</w:t>
            </w:r>
          </w:p>
        </w:tc>
        <w:tc>
          <w:tcPr>
            <w:tcW w:w="1451" w:type="dxa"/>
            <w:tcBorders>
              <w:top w:val="nil"/>
              <w:left w:val="nil"/>
              <w:bottom w:val="single" w:sz="4" w:space="0" w:color="auto"/>
              <w:right w:val="single" w:sz="4" w:space="0" w:color="auto"/>
            </w:tcBorders>
            <w:shd w:val="clear" w:color="auto" w:fill="auto"/>
            <w:vAlign w:val="center"/>
            <w:hideMark/>
          </w:tcPr>
          <w:p w14:paraId="05557031"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NTS/PNN</w:t>
            </w:r>
          </w:p>
        </w:tc>
        <w:tc>
          <w:tcPr>
            <w:tcW w:w="1300" w:type="dxa"/>
            <w:tcBorders>
              <w:top w:val="nil"/>
              <w:left w:val="nil"/>
              <w:bottom w:val="single" w:sz="4" w:space="0" w:color="auto"/>
              <w:right w:val="single" w:sz="4" w:space="0" w:color="auto"/>
            </w:tcBorders>
            <w:shd w:val="clear" w:color="auto" w:fill="auto"/>
            <w:vAlign w:val="center"/>
            <w:hideMark/>
          </w:tcPr>
          <w:p w14:paraId="39BDC7B7" w14:textId="19D322BB"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12,79</w:t>
            </w:r>
          </w:p>
        </w:tc>
      </w:tr>
      <w:tr w:rsidR="001820FC" w:rsidRPr="001820FC" w14:paraId="55505663"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4325DA6"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1.8</w:t>
            </w:r>
          </w:p>
        </w:tc>
        <w:tc>
          <w:tcPr>
            <w:tcW w:w="5175" w:type="dxa"/>
            <w:tcBorders>
              <w:top w:val="nil"/>
              <w:left w:val="nil"/>
              <w:bottom w:val="single" w:sz="4" w:space="0" w:color="auto"/>
              <w:right w:val="single" w:sz="4" w:space="0" w:color="auto"/>
            </w:tcBorders>
            <w:shd w:val="clear" w:color="auto" w:fill="auto"/>
            <w:vAlign w:val="center"/>
            <w:hideMark/>
          </w:tcPr>
          <w:p w14:paraId="1B3F6BEB"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làm muối</w:t>
            </w:r>
          </w:p>
        </w:tc>
        <w:tc>
          <w:tcPr>
            <w:tcW w:w="1451" w:type="dxa"/>
            <w:tcBorders>
              <w:top w:val="nil"/>
              <w:left w:val="nil"/>
              <w:bottom w:val="single" w:sz="4" w:space="0" w:color="auto"/>
              <w:right w:val="single" w:sz="4" w:space="0" w:color="auto"/>
            </w:tcBorders>
            <w:shd w:val="clear" w:color="auto" w:fill="auto"/>
            <w:vAlign w:val="center"/>
            <w:hideMark/>
          </w:tcPr>
          <w:p w14:paraId="6B1BDC34"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LMU/PNN</w:t>
            </w:r>
          </w:p>
        </w:tc>
        <w:tc>
          <w:tcPr>
            <w:tcW w:w="1300" w:type="dxa"/>
            <w:tcBorders>
              <w:top w:val="nil"/>
              <w:left w:val="nil"/>
              <w:bottom w:val="single" w:sz="4" w:space="0" w:color="auto"/>
              <w:right w:val="single" w:sz="4" w:space="0" w:color="auto"/>
            </w:tcBorders>
            <w:shd w:val="clear" w:color="auto" w:fill="auto"/>
            <w:vAlign w:val="center"/>
            <w:hideMark/>
          </w:tcPr>
          <w:p w14:paraId="26DB9BD2" w14:textId="0DC100D5"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77061908" w14:textId="77777777" w:rsidTr="001E1FA9">
        <w:trPr>
          <w:trHeight w:val="3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60EEF28"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1.9</w:t>
            </w:r>
          </w:p>
        </w:tc>
        <w:tc>
          <w:tcPr>
            <w:tcW w:w="5175" w:type="dxa"/>
            <w:tcBorders>
              <w:top w:val="nil"/>
              <w:left w:val="nil"/>
              <w:bottom w:val="single" w:sz="4" w:space="0" w:color="auto"/>
              <w:right w:val="single" w:sz="4" w:space="0" w:color="auto"/>
            </w:tcBorders>
            <w:shd w:val="clear" w:color="auto" w:fill="auto"/>
            <w:vAlign w:val="center"/>
            <w:hideMark/>
          </w:tcPr>
          <w:p w14:paraId="05F9872F" w14:textId="77777777" w:rsidR="001E1FA9" w:rsidRPr="001820FC" w:rsidRDefault="001E1FA9"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nông nghiệp khác</w:t>
            </w:r>
          </w:p>
        </w:tc>
        <w:tc>
          <w:tcPr>
            <w:tcW w:w="1451" w:type="dxa"/>
            <w:tcBorders>
              <w:top w:val="nil"/>
              <w:left w:val="nil"/>
              <w:bottom w:val="single" w:sz="4" w:space="0" w:color="auto"/>
              <w:right w:val="single" w:sz="4" w:space="0" w:color="auto"/>
            </w:tcBorders>
            <w:shd w:val="clear" w:color="auto" w:fill="auto"/>
            <w:vAlign w:val="center"/>
            <w:hideMark/>
          </w:tcPr>
          <w:p w14:paraId="50C3CBA6"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NKH/PNN</w:t>
            </w:r>
          </w:p>
        </w:tc>
        <w:tc>
          <w:tcPr>
            <w:tcW w:w="1300" w:type="dxa"/>
            <w:tcBorders>
              <w:top w:val="nil"/>
              <w:left w:val="nil"/>
              <w:bottom w:val="single" w:sz="4" w:space="0" w:color="auto"/>
              <w:right w:val="single" w:sz="4" w:space="0" w:color="auto"/>
            </w:tcBorders>
            <w:shd w:val="clear" w:color="auto" w:fill="auto"/>
            <w:vAlign w:val="center"/>
            <w:hideMark/>
          </w:tcPr>
          <w:p w14:paraId="02687447" w14:textId="62409629"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22E62A64" w14:textId="77777777" w:rsidTr="001E1FA9">
        <w:trPr>
          <w:trHeight w:val="63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FB3B39"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w:t>
            </w:r>
          </w:p>
        </w:tc>
        <w:tc>
          <w:tcPr>
            <w:tcW w:w="5175" w:type="dxa"/>
            <w:tcBorders>
              <w:top w:val="nil"/>
              <w:left w:val="nil"/>
              <w:bottom w:val="single" w:sz="4" w:space="0" w:color="auto"/>
              <w:right w:val="single" w:sz="4" w:space="0" w:color="auto"/>
            </w:tcBorders>
            <w:shd w:val="clear" w:color="auto" w:fill="auto"/>
            <w:vAlign w:val="center"/>
            <w:hideMark/>
          </w:tcPr>
          <w:p w14:paraId="241BC22A" w14:textId="77777777" w:rsidR="001E1FA9" w:rsidRPr="001820FC" w:rsidRDefault="001E1FA9" w:rsidP="001820FC">
            <w:pPr>
              <w:widowControl/>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Chuyển đổi cơ cấu sử dụng đất trong nội bộ đất nông nghiệp</w:t>
            </w:r>
          </w:p>
        </w:tc>
        <w:tc>
          <w:tcPr>
            <w:tcW w:w="1451" w:type="dxa"/>
            <w:tcBorders>
              <w:top w:val="nil"/>
              <w:left w:val="nil"/>
              <w:bottom w:val="single" w:sz="4" w:space="0" w:color="auto"/>
              <w:right w:val="single" w:sz="4" w:space="0" w:color="auto"/>
            </w:tcBorders>
            <w:shd w:val="clear" w:color="auto" w:fill="auto"/>
            <w:vAlign w:val="center"/>
            <w:hideMark/>
          </w:tcPr>
          <w:p w14:paraId="57F49189"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1300" w:type="dxa"/>
            <w:tcBorders>
              <w:top w:val="nil"/>
              <w:left w:val="nil"/>
              <w:bottom w:val="single" w:sz="4" w:space="0" w:color="auto"/>
              <w:right w:val="single" w:sz="4" w:space="0" w:color="auto"/>
            </w:tcBorders>
            <w:shd w:val="clear" w:color="auto" w:fill="auto"/>
            <w:vAlign w:val="center"/>
            <w:hideMark/>
          </w:tcPr>
          <w:p w14:paraId="5C800B29" w14:textId="046A199B" w:rsidR="001E1FA9" w:rsidRPr="001820FC" w:rsidRDefault="001E1FA9" w:rsidP="001820FC">
            <w:pPr>
              <w:widowControl/>
              <w:jc w:val="right"/>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r>
      <w:tr w:rsidR="001820FC" w:rsidRPr="001820FC" w14:paraId="261C3829" w14:textId="77777777" w:rsidTr="001E1FA9">
        <w:trPr>
          <w:trHeight w:val="6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735838"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3</w:t>
            </w:r>
          </w:p>
        </w:tc>
        <w:tc>
          <w:tcPr>
            <w:tcW w:w="5175" w:type="dxa"/>
            <w:tcBorders>
              <w:top w:val="nil"/>
              <w:left w:val="nil"/>
              <w:bottom w:val="single" w:sz="4" w:space="0" w:color="auto"/>
              <w:right w:val="single" w:sz="4" w:space="0" w:color="auto"/>
            </w:tcBorders>
            <w:shd w:val="clear" w:color="auto" w:fill="auto"/>
            <w:vAlign w:val="center"/>
            <w:hideMark/>
          </w:tcPr>
          <w:p w14:paraId="020C1B23" w14:textId="77777777" w:rsidR="001E1FA9" w:rsidRPr="001820FC" w:rsidRDefault="001E1FA9" w:rsidP="001820FC">
            <w:pPr>
              <w:widowControl/>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phi nông nghiệp không phải là đất ở chuyển sang đất ở</w:t>
            </w:r>
          </w:p>
        </w:tc>
        <w:tc>
          <w:tcPr>
            <w:tcW w:w="1451" w:type="dxa"/>
            <w:tcBorders>
              <w:top w:val="nil"/>
              <w:left w:val="nil"/>
              <w:bottom w:val="single" w:sz="4" w:space="0" w:color="auto"/>
              <w:right w:val="single" w:sz="4" w:space="0" w:color="auto"/>
            </w:tcBorders>
            <w:shd w:val="clear" w:color="auto" w:fill="auto"/>
            <w:vAlign w:val="center"/>
            <w:hideMark/>
          </w:tcPr>
          <w:p w14:paraId="2579C96F"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PKO/OTC</w:t>
            </w:r>
          </w:p>
        </w:tc>
        <w:tc>
          <w:tcPr>
            <w:tcW w:w="1300" w:type="dxa"/>
            <w:tcBorders>
              <w:top w:val="nil"/>
              <w:left w:val="nil"/>
              <w:bottom w:val="single" w:sz="4" w:space="0" w:color="auto"/>
              <w:right w:val="single" w:sz="4" w:space="0" w:color="auto"/>
            </w:tcBorders>
            <w:shd w:val="clear" w:color="auto" w:fill="auto"/>
            <w:vAlign w:val="center"/>
            <w:hideMark/>
          </w:tcPr>
          <w:p w14:paraId="4C317840" w14:textId="3E14B71B" w:rsidR="001E1FA9" w:rsidRPr="001820FC" w:rsidRDefault="001E1FA9" w:rsidP="001820FC">
            <w:pPr>
              <w:widowControl/>
              <w:jc w:val="right"/>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3,48</w:t>
            </w:r>
          </w:p>
        </w:tc>
      </w:tr>
    </w:tbl>
    <w:p w14:paraId="192A0BE0" w14:textId="25F49A07" w:rsidR="00D14D95" w:rsidRPr="001820FC" w:rsidRDefault="00D14D95" w:rsidP="001820FC">
      <w:pPr>
        <w:spacing w:before="60" w:after="60" w:line="360" w:lineRule="exact"/>
        <w:ind w:firstLine="720"/>
        <w:jc w:val="center"/>
        <w:rPr>
          <w:rFonts w:ascii="Times New Roman" w:eastAsia="Calibri" w:hAnsi="Times New Roman" w:cs="Times New Roman"/>
          <w:i/>
          <w:color w:val="auto"/>
          <w:sz w:val="28"/>
          <w:szCs w:val="28"/>
          <w:lang w:val="en-US" w:eastAsia="en-US"/>
        </w:rPr>
      </w:pPr>
      <w:r w:rsidRPr="001820FC">
        <w:rPr>
          <w:rFonts w:ascii="Times New Roman" w:eastAsia="Calibri" w:hAnsi="Times New Roman" w:cs="Times New Roman"/>
          <w:i/>
          <w:color w:val="auto"/>
          <w:sz w:val="28"/>
          <w:szCs w:val="28"/>
          <w:lang w:val="en-US" w:eastAsia="en-US"/>
        </w:rPr>
        <w:t>(Chi tiết xem biểu 07/CH)</w:t>
      </w:r>
    </w:p>
    <w:p w14:paraId="4931522D"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Diện tích đất chuyển mục đích phân bổ đến từng đơn vị đến các xã, phường như sau:</w:t>
      </w:r>
    </w:p>
    <w:p w14:paraId="042A5C45"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b/>
          <w:bCs/>
          <w:sz w:val="28"/>
          <w:szCs w:val="28"/>
          <w:lang w:val="vi-VN" w:eastAsia="vi-VN"/>
        </w:rPr>
      </w:pPr>
      <w:r w:rsidRPr="001820FC">
        <w:rPr>
          <w:rStyle w:val="Vnbnnidung"/>
          <w:b/>
          <w:bCs/>
          <w:sz w:val="28"/>
          <w:szCs w:val="28"/>
          <w:lang w:val="vi-VN" w:eastAsia="vi-VN"/>
        </w:rPr>
        <w:t>- Đất nông nghiệp chuyển sang đất phi nông nghiệp 1.</w:t>
      </w:r>
      <w:r w:rsidRPr="001820FC">
        <w:rPr>
          <w:rStyle w:val="Vnbnnidung"/>
          <w:b/>
          <w:bCs/>
          <w:sz w:val="28"/>
          <w:szCs w:val="28"/>
          <w:lang w:eastAsia="vi-VN"/>
        </w:rPr>
        <w:t>172</w:t>
      </w:r>
      <w:r w:rsidRPr="001820FC">
        <w:rPr>
          <w:rStyle w:val="Vnbnnidung"/>
          <w:b/>
          <w:bCs/>
          <w:sz w:val="28"/>
          <w:szCs w:val="28"/>
          <w:lang w:val="vi-VN" w:eastAsia="vi-VN"/>
        </w:rPr>
        <w:t>,</w:t>
      </w:r>
      <w:r w:rsidRPr="001820FC">
        <w:rPr>
          <w:rStyle w:val="Vnbnnidung"/>
          <w:b/>
          <w:bCs/>
          <w:sz w:val="28"/>
          <w:szCs w:val="28"/>
          <w:lang w:eastAsia="vi-VN"/>
        </w:rPr>
        <w:t>76</w:t>
      </w:r>
      <w:r w:rsidRPr="001820FC">
        <w:rPr>
          <w:rStyle w:val="Vnbnnidung"/>
          <w:b/>
          <w:bCs/>
          <w:sz w:val="28"/>
          <w:szCs w:val="28"/>
          <w:lang w:val="vi-VN" w:eastAsia="vi-VN"/>
        </w:rPr>
        <w:t xml:space="preserve"> ha.</w:t>
      </w:r>
    </w:p>
    <w:p w14:paraId="68228753"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Phường Bắc Sơn: Tổng diện tích chuyển mục đích là 4</w:t>
      </w:r>
      <w:r w:rsidRPr="001820FC">
        <w:rPr>
          <w:rStyle w:val="Vnbnnidung"/>
          <w:sz w:val="28"/>
          <w:szCs w:val="28"/>
          <w:lang w:val="vi-VN" w:eastAsia="vi-VN"/>
        </w:rPr>
        <w:t xml:space="preserve">,77 </w:t>
      </w:r>
      <w:r w:rsidRPr="001820FC">
        <w:rPr>
          <w:rStyle w:val="Vnbnnidung"/>
          <w:sz w:val="28"/>
          <w:szCs w:val="28"/>
          <w:lang w:eastAsia="vi-VN"/>
        </w:rPr>
        <w:t>ha là đất nông nghiệp chuyển phi nông nghiệp.</w:t>
      </w:r>
    </w:p>
    <w:p w14:paraId="0FAE6734"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Phường Nam Sơn: Tổng diện tích chuyển mục đích là 39</w:t>
      </w:r>
      <w:r w:rsidRPr="001820FC">
        <w:rPr>
          <w:rStyle w:val="Vnbnnidung"/>
          <w:sz w:val="28"/>
          <w:szCs w:val="28"/>
          <w:lang w:val="vi-VN" w:eastAsia="vi-VN"/>
        </w:rPr>
        <w:t xml:space="preserve">,12 </w:t>
      </w:r>
      <w:r w:rsidRPr="001820FC">
        <w:rPr>
          <w:rStyle w:val="Vnbnnidung"/>
          <w:sz w:val="28"/>
          <w:szCs w:val="28"/>
          <w:lang w:eastAsia="vi-VN"/>
        </w:rPr>
        <w:t>ha đất nông nghiệp chuyển sang phi nông nghiệp.</w:t>
      </w:r>
    </w:p>
    <w:p w14:paraId="30B9E685"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Phường Tân</w:t>
      </w:r>
      <w:r w:rsidRPr="001820FC">
        <w:rPr>
          <w:rStyle w:val="Vnbnnidung"/>
          <w:sz w:val="28"/>
          <w:szCs w:val="28"/>
          <w:lang w:val="vi-VN" w:eastAsia="vi-VN"/>
        </w:rPr>
        <w:t xml:space="preserve"> Bình</w:t>
      </w:r>
      <w:r w:rsidRPr="001820FC">
        <w:rPr>
          <w:rStyle w:val="Vnbnnidung"/>
          <w:sz w:val="28"/>
          <w:szCs w:val="28"/>
          <w:lang w:eastAsia="vi-VN"/>
        </w:rPr>
        <w:t>: Tổng diện tích chuyển mục đích là 46</w:t>
      </w:r>
      <w:r w:rsidRPr="001820FC">
        <w:rPr>
          <w:rStyle w:val="Vnbnnidung"/>
          <w:sz w:val="28"/>
          <w:szCs w:val="28"/>
          <w:lang w:val="vi-VN" w:eastAsia="vi-VN"/>
        </w:rPr>
        <w:t xml:space="preserve">,25 </w:t>
      </w:r>
      <w:r w:rsidRPr="001820FC">
        <w:rPr>
          <w:rStyle w:val="Vnbnnidung"/>
          <w:sz w:val="28"/>
          <w:szCs w:val="28"/>
          <w:lang w:eastAsia="vi-VN"/>
        </w:rPr>
        <w:t>ha đất nông nghiệp chuyển sang phi nông nghiệp.</w:t>
      </w:r>
    </w:p>
    <w:p w14:paraId="66CD51BC"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Phường Tây</w:t>
      </w:r>
      <w:r w:rsidRPr="001820FC">
        <w:rPr>
          <w:rStyle w:val="Vnbnnidung"/>
          <w:sz w:val="28"/>
          <w:szCs w:val="28"/>
          <w:lang w:val="vi-VN" w:eastAsia="vi-VN"/>
        </w:rPr>
        <w:t xml:space="preserve"> Sơn</w:t>
      </w:r>
      <w:r w:rsidRPr="001820FC">
        <w:rPr>
          <w:rStyle w:val="Vnbnnidung"/>
          <w:sz w:val="28"/>
          <w:szCs w:val="28"/>
          <w:lang w:eastAsia="vi-VN"/>
        </w:rPr>
        <w:t>: Tổng diện tích chuyển mục đích là 22</w:t>
      </w:r>
      <w:r w:rsidRPr="001820FC">
        <w:rPr>
          <w:rStyle w:val="Vnbnnidung"/>
          <w:sz w:val="28"/>
          <w:szCs w:val="28"/>
          <w:lang w:val="vi-VN" w:eastAsia="vi-VN"/>
        </w:rPr>
        <w:t>,</w:t>
      </w:r>
      <w:r w:rsidRPr="001820FC">
        <w:rPr>
          <w:rStyle w:val="Vnbnnidung"/>
          <w:sz w:val="28"/>
          <w:szCs w:val="28"/>
          <w:lang w:eastAsia="vi-VN"/>
        </w:rPr>
        <w:t>95</w:t>
      </w:r>
      <w:r w:rsidRPr="001820FC">
        <w:rPr>
          <w:rStyle w:val="Vnbnnidung"/>
          <w:sz w:val="28"/>
          <w:szCs w:val="28"/>
          <w:lang w:val="vi-VN" w:eastAsia="vi-VN"/>
        </w:rPr>
        <w:t xml:space="preserve"> </w:t>
      </w:r>
      <w:r w:rsidRPr="001820FC">
        <w:rPr>
          <w:rStyle w:val="Vnbnnidung"/>
          <w:sz w:val="28"/>
          <w:szCs w:val="28"/>
          <w:lang w:eastAsia="vi-VN"/>
        </w:rPr>
        <w:t>ha đất nông nghiệp chuyển sang phi nông nghiệp.</w:t>
      </w:r>
    </w:p>
    <w:p w14:paraId="6DC575D5"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Phường Trung</w:t>
      </w:r>
      <w:r w:rsidRPr="001820FC">
        <w:rPr>
          <w:rStyle w:val="Vnbnnidung"/>
          <w:sz w:val="28"/>
          <w:szCs w:val="28"/>
          <w:lang w:val="vi-VN" w:eastAsia="vi-VN"/>
        </w:rPr>
        <w:t xml:space="preserve"> Sơn</w:t>
      </w:r>
      <w:r w:rsidRPr="001820FC">
        <w:rPr>
          <w:rStyle w:val="Vnbnnidung"/>
          <w:sz w:val="28"/>
          <w:szCs w:val="28"/>
          <w:lang w:eastAsia="vi-VN"/>
        </w:rPr>
        <w:t>: Tổng diện tích chuyển mục đích là 5</w:t>
      </w:r>
      <w:r w:rsidRPr="001820FC">
        <w:rPr>
          <w:rStyle w:val="Vnbnnidung"/>
          <w:sz w:val="28"/>
          <w:szCs w:val="28"/>
          <w:lang w:val="vi-VN" w:eastAsia="vi-VN"/>
        </w:rPr>
        <w:t xml:space="preserve">,11 </w:t>
      </w:r>
      <w:r w:rsidRPr="001820FC">
        <w:rPr>
          <w:rStyle w:val="Vnbnnidung"/>
          <w:sz w:val="28"/>
          <w:szCs w:val="28"/>
          <w:lang w:eastAsia="vi-VN"/>
        </w:rPr>
        <w:t>ha đất nông nghiệp chuyển sang phi nông nghiệp.</w:t>
      </w:r>
    </w:p>
    <w:p w14:paraId="4B4652BB"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Phường Yên</w:t>
      </w:r>
      <w:r w:rsidRPr="001820FC">
        <w:rPr>
          <w:rStyle w:val="Vnbnnidung"/>
          <w:sz w:val="28"/>
          <w:szCs w:val="28"/>
          <w:lang w:val="vi-VN" w:eastAsia="vi-VN"/>
        </w:rPr>
        <w:t xml:space="preserve"> Bình</w:t>
      </w:r>
      <w:r w:rsidRPr="001820FC">
        <w:rPr>
          <w:rStyle w:val="Vnbnnidung"/>
          <w:sz w:val="28"/>
          <w:szCs w:val="28"/>
          <w:lang w:eastAsia="vi-VN"/>
        </w:rPr>
        <w:t>: Tổng diện tích chuyển mục đích là 54</w:t>
      </w:r>
      <w:r w:rsidRPr="001820FC">
        <w:rPr>
          <w:rStyle w:val="Vnbnnidung"/>
          <w:sz w:val="28"/>
          <w:szCs w:val="28"/>
          <w:lang w:val="vi-VN" w:eastAsia="vi-VN"/>
        </w:rPr>
        <w:t>,</w:t>
      </w:r>
      <w:r w:rsidRPr="001820FC">
        <w:rPr>
          <w:rStyle w:val="Vnbnnidung"/>
          <w:sz w:val="28"/>
          <w:szCs w:val="28"/>
          <w:lang w:eastAsia="vi-VN"/>
        </w:rPr>
        <w:t>05</w:t>
      </w:r>
      <w:r w:rsidRPr="001820FC">
        <w:rPr>
          <w:rStyle w:val="Vnbnnidung"/>
          <w:sz w:val="28"/>
          <w:szCs w:val="28"/>
          <w:lang w:val="vi-VN" w:eastAsia="vi-VN"/>
        </w:rPr>
        <w:t xml:space="preserve"> </w:t>
      </w:r>
      <w:r w:rsidRPr="001820FC">
        <w:rPr>
          <w:rStyle w:val="Vnbnnidung"/>
          <w:sz w:val="28"/>
          <w:szCs w:val="28"/>
          <w:lang w:eastAsia="vi-VN"/>
        </w:rPr>
        <w:t>ha đất nông nghiệp chuyển sang phi nông nghiệp.</w:t>
      </w:r>
    </w:p>
    <w:p w14:paraId="63E0AE91"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Xã Đông</w:t>
      </w:r>
      <w:r w:rsidRPr="001820FC">
        <w:rPr>
          <w:rStyle w:val="Vnbnnidung"/>
          <w:sz w:val="28"/>
          <w:szCs w:val="28"/>
          <w:lang w:val="vi-VN" w:eastAsia="vi-VN"/>
        </w:rPr>
        <w:t xml:space="preserve"> Sơn</w:t>
      </w:r>
      <w:r w:rsidRPr="001820FC">
        <w:rPr>
          <w:rStyle w:val="Vnbnnidung"/>
          <w:sz w:val="28"/>
          <w:szCs w:val="28"/>
          <w:lang w:eastAsia="vi-VN"/>
        </w:rPr>
        <w:t>: Tổng diện tích chuyển mục đích là 346</w:t>
      </w:r>
      <w:r w:rsidRPr="001820FC">
        <w:rPr>
          <w:rStyle w:val="Vnbnnidung"/>
          <w:sz w:val="28"/>
          <w:szCs w:val="28"/>
          <w:lang w:val="vi-VN" w:eastAsia="vi-VN"/>
        </w:rPr>
        <w:t>,</w:t>
      </w:r>
      <w:r w:rsidRPr="001820FC">
        <w:rPr>
          <w:rStyle w:val="Vnbnnidung"/>
          <w:sz w:val="28"/>
          <w:szCs w:val="28"/>
          <w:lang w:eastAsia="vi-VN"/>
        </w:rPr>
        <w:t>30</w:t>
      </w:r>
      <w:r w:rsidRPr="001820FC">
        <w:rPr>
          <w:rStyle w:val="Vnbnnidung"/>
          <w:sz w:val="28"/>
          <w:szCs w:val="28"/>
          <w:lang w:val="vi-VN" w:eastAsia="vi-VN"/>
        </w:rPr>
        <w:t xml:space="preserve"> </w:t>
      </w:r>
      <w:r w:rsidRPr="001820FC">
        <w:rPr>
          <w:rStyle w:val="Vnbnnidung"/>
          <w:sz w:val="28"/>
          <w:szCs w:val="28"/>
          <w:lang w:eastAsia="vi-VN"/>
        </w:rPr>
        <w:t xml:space="preserve">ha đất nông </w:t>
      </w:r>
      <w:r w:rsidRPr="001820FC">
        <w:rPr>
          <w:rStyle w:val="Vnbnnidung"/>
          <w:sz w:val="28"/>
          <w:szCs w:val="28"/>
          <w:lang w:eastAsia="vi-VN"/>
        </w:rPr>
        <w:lastRenderedPageBreak/>
        <w:t>nghiệp chuyển sang phi nông nghiệp.</w:t>
      </w:r>
    </w:p>
    <w:p w14:paraId="3D95DA53"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Xã</w:t>
      </w:r>
      <w:r w:rsidRPr="001820FC">
        <w:rPr>
          <w:rStyle w:val="Vnbnnidung"/>
          <w:sz w:val="28"/>
          <w:szCs w:val="28"/>
          <w:lang w:val="vi-VN" w:eastAsia="vi-VN"/>
        </w:rPr>
        <w:t xml:space="preserve"> </w:t>
      </w:r>
      <w:r w:rsidRPr="001820FC">
        <w:rPr>
          <w:rStyle w:val="Vnbnnidung"/>
          <w:sz w:val="28"/>
          <w:szCs w:val="28"/>
          <w:lang w:eastAsia="vi-VN"/>
        </w:rPr>
        <w:t>Quang</w:t>
      </w:r>
      <w:r w:rsidRPr="001820FC">
        <w:rPr>
          <w:rStyle w:val="Vnbnnidung"/>
          <w:sz w:val="28"/>
          <w:szCs w:val="28"/>
          <w:lang w:val="vi-VN" w:eastAsia="vi-VN"/>
        </w:rPr>
        <w:t xml:space="preserve"> Sơn</w:t>
      </w:r>
      <w:r w:rsidRPr="001820FC">
        <w:rPr>
          <w:rStyle w:val="Vnbnnidung"/>
          <w:sz w:val="28"/>
          <w:szCs w:val="28"/>
          <w:lang w:eastAsia="vi-VN"/>
        </w:rPr>
        <w:t>: Tổng diện tích chuyển mục đích là 620</w:t>
      </w:r>
      <w:r w:rsidRPr="001820FC">
        <w:rPr>
          <w:rStyle w:val="Vnbnnidung"/>
          <w:sz w:val="28"/>
          <w:szCs w:val="28"/>
          <w:lang w:val="vi-VN" w:eastAsia="vi-VN"/>
        </w:rPr>
        <w:t>,</w:t>
      </w:r>
      <w:r w:rsidRPr="001820FC">
        <w:rPr>
          <w:rStyle w:val="Vnbnnidung"/>
          <w:sz w:val="28"/>
          <w:szCs w:val="28"/>
          <w:lang w:eastAsia="vi-VN"/>
        </w:rPr>
        <w:t>58</w:t>
      </w:r>
      <w:r w:rsidRPr="001820FC">
        <w:rPr>
          <w:rStyle w:val="Vnbnnidung"/>
          <w:sz w:val="28"/>
          <w:szCs w:val="28"/>
          <w:lang w:val="vi-VN" w:eastAsia="vi-VN"/>
        </w:rPr>
        <w:t xml:space="preserve"> </w:t>
      </w:r>
      <w:r w:rsidRPr="001820FC">
        <w:rPr>
          <w:rStyle w:val="Vnbnnidung"/>
          <w:sz w:val="28"/>
          <w:szCs w:val="28"/>
          <w:lang w:eastAsia="vi-VN"/>
        </w:rPr>
        <w:t>ha đất nông nghiệp chuyển sang phi nông nghiệp.</w:t>
      </w:r>
    </w:p>
    <w:p w14:paraId="38E58057"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val="vi-VN" w:eastAsia="vi-VN"/>
        </w:rPr>
        <w:t>+</w:t>
      </w:r>
      <w:r w:rsidRPr="001820FC">
        <w:rPr>
          <w:rStyle w:val="Vnbnnidung"/>
          <w:sz w:val="28"/>
          <w:szCs w:val="28"/>
          <w:lang w:eastAsia="vi-VN"/>
        </w:rPr>
        <w:t xml:space="preserve"> Xã Yên</w:t>
      </w:r>
      <w:r w:rsidRPr="001820FC">
        <w:rPr>
          <w:rStyle w:val="Vnbnnidung"/>
          <w:sz w:val="28"/>
          <w:szCs w:val="28"/>
          <w:lang w:val="vi-VN" w:eastAsia="vi-VN"/>
        </w:rPr>
        <w:t xml:space="preserve"> Sơn</w:t>
      </w:r>
      <w:r w:rsidRPr="001820FC">
        <w:rPr>
          <w:rStyle w:val="Vnbnnidung"/>
          <w:sz w:val="28"/>
          <w:szCs w:val="28"/>
          <w:lang w:eastAsia="vi-VN"/>
        </w:rPr>
        <w:t>: Tổng diện tích chuyển mục đích là 33</w:t>
      </w:r>
      <w:r w:rsidRPr="001820FC">
        <w:rPr>
          <w:rStyle w:val="Vnbnnidung"/>
          <w:sz w:val="28"/>
          <w:szCs w:val="28"/>
          <w:lang w:val="vi-VN" w:eastAsia="vi-VN"/>
        </w:rPr>
        <w:t>,</w:t>
      </w:r>
      <w:r w:rsidRPr="001820FC">
        <w:rPr>
          <w:rStyle w:val="Vnbnnidung"/>
          <w:sz w:val="28"/>
          <w:szCs w:val="28"/>
          <w:lang w:eastAsia="vi-VN"/>
        </w:rPr>
        <w:t>63</w:t>
      </w:r>
      <w:r w:rsidRPr="001820FC">
        <w:rPr>
          <w:rStyle w:val="Vnbnnidung"/>
          <w:sz w:val="28"/>
          <w:szCs w:val="28"/>
          <w:lang w:val="vi-VN" w:eastAsia="vi-VN"/>
        </w:rPr>
        <w:t xml:space="preserve"> </w:t>
      </w:r>
      <w:r w:rsidRPr="001820FC">
        <w:rPr>
          <w:rStyle w:val="Vnbnnidung"/>
          <w:sz w:val="28"/>
          <w:szCs w:val="28"/>
          <w:lang w:eastAsia="vi-VN"/>
        </w:rPr>
        <w:t>ha đất nông nghiệp chuyển sang phi nông nghiệp.</w:t>
      </w:r>
    </w:p>
    <w:p w14:paraId="57794971"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b/>
          <w:bCs/>
          <w:sz w:val="28"/>
          <w:szCs w:val="28"/>
          <w:lang w:eastAsia="vi-VN"/>
        </w:rPr>
      </w:pPr>
      <w:r w:rsidRPr="001820FC">
        <w:rPr>
          <w:rStyle w:val="Vnbnnidung"/>
          <w:b/>
          <w:bCs/>
          <w:sz w:val="28"/>
          <w:szCs w:val="28"/>
          <w:lang w:val="vi-VN" w:eastAsia="vi-VN"/>
        </w:rPr>
        <w:t>-</w:t>
      </w:r>
      <w:r w:rsidRPr="001820FC">
        <w:rPr>
          <w:rStyle w:val="Vnbnnidung"/>
          <w:b/>
          <w:bCs/>
          <w:sz w:val="28"/>
          <w:szCs w:val="28"/>
          <w:lang w:eastAsia="vi-VN"/>
        </w:rPr>
        <w:t xml:space="preserve"> Đất phi nông nghiệp không phải là đất ở chuyển sang đất ở</w:t>
      </w:r>
      <w:r w:rsidRPr="001820FC">
        <w:rPr>
          <w:rStyle w:val="Vnbnnidung"/>
          <w:b/>
          <w:bCs/>
          <w:sz w:val="28"/>
          <w:szCs w:val="28"/>
          <w:lang w:val="vi-VN" w:eastAsia="vi-VN"/>
        </w:rPr>
        <w:t xml:space="preserve"> </w:t>
      </w:r>
      <w:r w:rsidRPr="001820FC">
        <w:rPr>
          <w:rStyle w:val="Vnbnnidung"/>
          <w:b/>
          <w:bCs/>
          <w:sz w:val="28"/>
          <w:szCs w:val="28"/>
          <w:lang w:eastAsia="vi-VN"/>
        </w:rPr>
        <w:t>3</w:t>
      </w:r>
      <w:r w:rsidRPr="001820FC">
        <w:rPr>
          <w:rStyle w:val="Vnbnnidung"/>
          <w:b/>
          <w:bCs/>
          <w:sz w:val="28"/>
          <w:szCs w:val="28"/>
          <w:lang w:val="vi-VN" w:eastAsia="vi-VN"/>
        </w:rPr>
        <w:t>,</w:t>
      </w:r>
      <w:r w:rsidRPr="001820FC">
        <w:rPr>
          <w:rStyle w:val="Vnbnnidung"/>
          <w:b/>
          <w:bCs/>
          <w:sz w:val="28"/>
          <w:szCs w:val="28"/>
          <w:lang w:eastAsia="vi-VN"/>
        </w:rPr>
        <w:t>48</w:t>
      </w:r>
      <w:r w:rsidRPr="001820FC">
        <w:rPr>
          <w:rStyle w:val="Vnbnnidung"/>
          <w:b/>
          <w:bCs/>
          <w:sz w:val="28"/>
          <w:szCs w:val="28"/>
          <w:lang w:val="vi-VN" w:eastAsia="vi-VN"/>
        </w:rPr>
        <w:t xml:space="preserve"> </w:t>
      </w:r>
      <w:r w:rsidRPr="001820FC">
        <w:rPr>
          <w:rStyle w:val="Vnbnnidung"/>
          <w:b/>
          <w:bCs/>
          <w:sz w:val="28"/>
          <w:szCs w:val="28"/>
          <w:lang w:eastAsia="vi-VN"/>
        </w:rPr>
        <w:t>ha</w:t>
      </w:r>
    </w:p>
    <w:p w14:paraId="63036AF6"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val="vi-VN" w:eastAsia="vi-VN"/>
        </w:rPr>
      </w:pPr>
      <w:r w:rsidRPr="001820FC">
        <w:rPr>
          <w:rStyle w:val="Vnbnnidung"/>
          <w:sz w:val="28"/>
          <w:szCs w:val="28"/>
          <w:lang w:val="vi-VN" w:eastAsia="vi-VN"/>
        </w:rPr>
        <w:t>+</w:t>
      </w:r>
      <w:r w:rsidRPr="001820FC">
        <w:rPr>
          <w:rStyle w:val="Vnbnnidung"/>
          <w:sz w:val="28"/>
          <w:szCs w:val="28"/>
          <w:lang w:eastAsia="vi-VN"/>
        </w:rPr>
        <w:t xml:space="preserve"> Phường Tây Sơn: Tổng diện tích chuyển mục đích là 1</w:t>
      </w:r>
      <w:r w:rsidRPr="001820FC">
        <w:rPr>
          <w:rStyle w:val="Vnbnnidung"/>
          <w:sz w:val="28"/>
          <w:szCs w:val="28"/>
          <w:lang w:val="vi-VN" w:eastAsia="vi-VN"/>
        </w:rPr>
        <w:t xml:space="preserve">,46 </w:t>
      </w:r>
      <w:r w:rsidRPr="001820FC">
        <w:rPr>
          <w:rStyle w:val="Vnbnnidung"/>
          <w:sz w:val="28"/>
          <w:szCs w:val="28"/>
          <w:lang w:eastAsia="vi-VN"/>
        </w:rPr>
        <w:t>ha</w:t>
      </w:r>
      <w:r w:rsidRPr="001820FC">
        <w:rPr>
          <w:rStyle w:val="Vnbnnidung"/>
          <w:sz w:val="28"/>
          <w:szCs w:val="28"/>
          <w:lang w:val="vi-VN" w:eastAsia="vi-VN"/>
        </w:rPr>
        <w:t>.</w:t>
      </w:r>
    </w:p>
    <w:p w14:paraId="152B4353"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val="vi-VN" w:eastAsia="vi-VN"/>
        </w:rPr>
      </w:pPr>
      <w:r w:rsidRPr="001820FC">
        <w:rPr>
          <w:rStyle w:val="Vnbnnidung"/>
          <w:sz w:val="28"/>
          <w:szCs w:val="28"/>
          <w:lang w:val="vi-VN" w:eastAsia="vi-VN"/>
        </w:rPr>
        <w:t>+</w:t>
      </w:r>
      <w:r w:rsidRPr="001820FC">
        <w:rPr>
          <w:rStyle w:val="Vnbnnidung"/>
          <w:sz w:val="28"/>
          <w:szCs w:val="28"/>
          <w:lang w:eastAsia="vi-VN"/>
        </w:rPr>
        <w:t xml:space="preserve"> Phường Yên</w:t>
      </w:r>
      <w:r w:rsidRPr="001820FC">
        <w:rPr>
          <w:rStyle w:val="Vnbnnidung"/>
          <w:sz w:val="28"/>
          <w:szCs w:val="28"/>
          <w:lang w:val="vi-VN" w:eastAsia="vi-VN"/>
        </w:rPr>
        <w:t xml:space="preserve"> Bình</w:t>
      </w:r>
      <w:r w:rsidRPr="001820FC">
        <w:rPr>
          <w:rStyle w:val="Vnbnnidung"/>
          <w:sz w:val="28"/>
          <w:szCs w:val="28"/>
          <w:lang w:eastAsia="vi-VN"/>
        </w:rPr>
        <w:t>: Tổng diện tích chuyển mục đích là 0</w:t>
      </w:r>
      <w:r w:rsidRPr="001820FC">
        <w:rPr>
          <w:rStyle w:val="Vnbnnidung"/>
          <w:sz w:val="28"/>
          <w:szCs w:val="28"/>
          <w:lang w:val="vi-VN" w:eastAsia="vi-VN"/>
        </w:rPr>
        <w:t xml:space="preserve">,50 </w:t>
      </w:r>
      <w:r w:rsidRPr="001820FC">
        <w:rPr>
          <w:rStyle w:val="Vnbnnidung"/>
          <w:sz w:val="28"/>
          <w:szCs w:val="28"/>
          <w:lang w:eastAsia="vi-VN"/>
        </w:rPr>
        <w:t>ha</w:t>
      </w:r>
      <w:r w:rsidRPr="001820FC">
        <w:rPr>
          <w:rStyle w:val="Vnbnnidung"/>
          <w:sz w:val="28"/>
          <w:szCs w:val="28"/>
          <w:lang w:val="vi-VN" w:eastAsia="vi-VN"/>
        </w:rPr>
        <w:t>.</w:t>
      </w:r>
    </w:p>
    <w:p w14:paraId="37C28678"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val="vi-VN" w:eastAsia="vi-VN"/>
        </w:rPr>
      </w:pPr>
      <w:r w:rsidRPr="001820FC">
        <w:rPr>
          <w:rStyle w:val="Vnbnnidung"/>
          <w:sz w:val="28"/>
          <w:szCs w:val="28"/>
          <w:lang w:val="vi-VN" w:eastAsia="vi-VN"/>
        </w:rPr>
        <w:t>+</w:t>
      </w:r>
      <w:r w:rsidRPr="001820FC">
        <w:rPr>
          <w:rStyle w:val="Vnbnnidung"/>
          <w:sz w:val="28"/>
          <w:szCs w:val="28"/>
          <w:lang w:eastAsia="vi-VN"/>
        </w:rPr>
        <w:t xml:space="preserve"> Xã Đông Sơn: Tổng diện tích chuyển mục đích là 0</w:t>
      </w:r>
      <w:r w:rsidRPr="001820FC">
        <w:rPr>
          <w:rStyle w:val="Vnbnnidung"/>
          <w:sz w:val="28"/>
          <w:szCs w:val="28"/>
          <w:lang w:val="vi-VN" w:eastAsia="vi-VN"/>
        </w:rPr>
        <w:t>,</w:t>
      </w:r>
      <w:r w:rsidRPr="001820FC">
        <w:rPr>
          <w:rStyle w:val="Vnbnnidung"/>
          <w:sz w:val="28"/>
          <w:szCs w:val="28"/>
          <w:lang w:eastAsia="vi-VN"/>
        </w:rPr>
        <w:t>26</w:t>
      </w:r>
      <w:r w:rsidRPr="001820FC">
        <w:rPr>
          <w:rStyle w:val="Vnbnnidung"/>
          <w:sz w:val="28"/>
          <w:szCs w:val="28"/>
          <w:lang w:val="vi-VN" w:eastAsia="vi-VN"/>
        </w:rPr>
        <w:t xml:space="preserve"> </w:t>
      </w:r>
      <w:r w:rsidRPr="001820FC">
        <w:rPr>
          <w:rStyle w:val="Vnbnnidung"/>
          <w:sz w:val="28"/>
          <w:szCs w:val="28"/>
          <w:lang w:eastAsia="vi-VN"/>
        </w:rPr>
        <w:t>ha</w:t>
      </w:r>
      <w:r w:rsidRPr="001820FC">
        <w:rPr>
          <w:rStyle w:val="Vnbnnidung"/>
          <w:sz w:val="28"/>
          <w:szCs w:val="28"/>
          <w:lang w:val="vi-VN" w:eastAsia="vi-VN"/>
        </w:rPr>
        <w:t>.</w:t>
      </w:r>
    </w:p>
    <w:p w14:paraId="3CAD6FBA"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val="vi-VN" w:eastAsia="vi-VN"/>
        </w:rPr>
      </w:pPr>
      <w:r w:rsidRPr="001820FC">
        <w:rPr>
          <w:rStyle w:val="Vnbnnidung"/>
          <w:sz w:val="28"/>
          <w:szCs w:val="28"/>
          <w:lang w:val="vi-VN" w:eastAsia="vi-VN"/>
        </w:rPr>
        <w:t>+</w:t>
      </w:r>
      <w:r w:rsidRPr="001820FC">
        <w:rPr>
          <w:rStyle w:val="Vnbnnidung"/>
          <w:sz w:val="28"/>
          <w:szCs w:val="28"/>
          <w:lang w:eastAsia="vi-VN"/>
        </w:rPr>
        <w:t xml:space="preserve"> Xã Quang</w:t>
      </w:r>
      <w:r w:rsidRPr="001820FC">
        <w:rPr>
          <w:rStyle w:val="Vnbnnidung"/>
          <w:sz w:val="28"/>
          <w:szCs w:val="28"/>
          <w:lang w:val="vi-VN" w:eastAsia="vi-VN"/>
        </w:rPr>
        <w:t xml:space="preserve"> Sơn</w:t>
      </w:r>
      <w:r w:rsidRPr="001820FC">
        <w:rPr>
          <w:rStyle w:val="Vnbnnidung"/>
          <w:sz w:val="28"/>
          <w:szCs w:val="28"/>
          <w:lang w:eastAsia="vi-VN"/>
        </w:rPr>
        <w:t>: Tổng diện tích chuyển mục đích là 1</w:t>
      </w:r>
      <w:r w:rsidRPr="001820FC">
        <w:rPr>
          <w:rStyle w:val="Vnbnnidung"/>
          <w:sz w:val="28"/>
          <w:szCs w:val="28"/>
          <w:lang w:val="vi-VN" w:eastAsia="vi-VN"/>
        </w:rPr>
        <w:t xml:space="preserve">,26 </w:t>
      </w:r>
      <w:r w:rsidRPr="001820FC">
        <w:rPr>
          <w:rStyle w:val="Vnbnnidung"/>
          <w:sz w:val="28"/>
          <w:szCs w:val="28"/>
          <w:lang w:eastAsia="vi-VN"/>
        </w:rPr>
        <w:t>ha</w:t>
      </w:r>
      <w:r w:rsidRPr="001820FC">
        <w:rPr>
          <w:rStyle w:val="Vnbnnidung"/>
          <w:sz w:val="28"/>
          <w:szCs w:val="28"/>
          <w:lang w:val="vi-VN" w:eastAsia="vi-VN"/>
        </w:rPr>
        <w:t>.</w:t>
      </w:r>
    </w:p>
    <w:p w14:paraId="64A40D02" w14:textId="77777777" w:rsidR="001E1FA9" w:rsidRPr="001820FC" w:rsidRDefault="001E1FA9" w:rsidP="001820FC">
      <w:pPr>
        <w:pStyle w:val="20"/>
        <w:ind w:firstLine="720"/>
      </w:pPr>
      <w:bookmarkStart w:id="211" w:name="_Toc127084173"/>
      <w:r w:rsidRPr="001820FC">
        <w:rPr>
          <w:rStyle w:val="Vnbnnidung"/>
          <w:sz w:val="28"/>
          <w:szCs w:val="28"/>
        </w:rPr>
        <w:t>3.4. Diện tích đất cần thu hồi</w:t>
      </w:r>
      <w:bookmarkEnd w:id="211"/>
    </w:p>
    <w:p w14:paraId="0493E8C9"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xml:space="preserve">Để đáp ứng nhu cầu sử dụng đất của các ngành, các lĩnh vực cho phát triển kinh tế của </w:t>
      </w:r>
      <w:r w:rsidRPr="001820FC">
        <w:rPr>
          <w:rFonts w:eastAsia="Calibri"/>
          <w:spacing w:val="-2"/>
          <w:sz w:val="28"/>
          <w:szCs w:val="28"/>
        </w:rPr>
        <w:t>thành phố</w:t>
      </w:r>
      <w:r w:rsidRPr="001820FC">
        <w:rPr>
          <w:rStyle w:val="Vnbnnidung"/>
          <w:sz w:val="28"/>
          <w:szCs w:val="28"/>
          <w:lang w:eastAsia="vi-VN"/>
        </w:rPr>
        <w:t xml:space="preserve">, trong năm kế hoạch cần thu hồi </w:t>
      </w:r>
      <w:r w:rsidRPr="001820FC">
        <w:rPr>
          <w:rFonts w:eastAsia="Calibri"/>
          <w:sz w:val="28"/>
          <w:szCs w:val="28"/>
        </w:rPr>
        <w:t>940</w:t>
      </w:r>
      <w:r w:rsidRPr="001820FC">
        <w:rPr>
          <w:rFonts w:eastAsia="Calibri"/>
          <w:sz w:val="28"/>
          <w:szCs w:val="28"/>
          <w:lang w:val="vi-VN"/>
        </w:rPr>
        <w:t>,</w:t>
      </w:r>
      <w:r w:rsidRPr="001820FC">
        <w:rPr>
          <w:rFonts w:eastAsia="Calibri"/>
          <w:sz w:val="28"/>
          <w:szCs w:val="28"/>
        </w:rPr>
        <w:t>88</w:t>
      </w:r>
      <w:r w:rsidRPr="001820FC">
        <w:rPr>
          <w:rFonts w:eastAsia="Calibri"/>
          <w:sz w:val="28"/>
          <w:szCs w:val="28"/>
          <w:lang w:val="vi-VN"/>
        </w:rPr>
        <w:t xml:space="preserve"> </w:t>
      </w:r>
      <w:r w:rsidRPr="001820FC">
        <w:rPr>
          <w:rStyle w:val="Vnbnnidung"/>
          <w:sz w:val="28"/>
          <w:szCs w:val="28"/>
          <w:lang w:eastAsia="vi-VN"/>
        </w:rPr>
        <w:t>ha. Trong đó: đất nông nghiệp cần thu hồi là 906</w:t>
      </w:r>
      <w:r w:rsidRPr="001820FC">
        <w:rPr>
          <w:rStyle w:val="Vnbnnidung"/>
          <w:sz w:val="28"/>
          <w:szCs w:val="28"/>
          <w:lang w:val="vi-VN" w:eastAsia="vi-VN"/>
        </w:rPr>
        <w:t>,</w:t>
      </w:r>
      <w:r w:rsidRPr="001820FC">
        <w:rPr>
          <w:rStyle w:val="Vnbnnidung"/>
          <w:sz w:val="28"/>
          <w:szCs w:val="28"/>
          <w:lang w:eastAsia="vi-VN"/>
        </w:rPr>
        <w:t>12</w:t>
      </w:r>
      <w:r w:rsidRPr="001820FC">
        <w:rPr>
          <w:rStyle w:val="Vnbnnidung"/>
          <w:sz w:val="28"/>
          <w:szCs w:val="28"/>
          <w:lang w:val="vi-VN" w:eastAsia="vi-VN"/>
        </w:rPr>
        <w:t xml:space="preserve"> </w:t>
      </w:r>
      <w:r w:rsidRPr="001820FC">
        <w:rPr>
          <w:rStyle w:val="Vnbnnidung"/>
          <w:sz w:val="28"/>
          <w:szCs w:val="28"/>
          <w:lang w:eastAsia="vi-VN"/>
        </w:rPr>
        <w:t>ha; đất phi nông nghiệp cần thu hồi là 34,76</w:t>
      </w:r>
      <w:r w:rsidRPr="001820FC">
        <w:rPr>
          <w:rStyle w:val="Vnbnnidung"/>
          <w:sz w:val="28"/>
          <w:szCs w:val="28"/>
          <w:lang w:val="vi-VN" w:eastAsia="vi-VN"/>
        </w:rPr>
        <w:t xml:space="preserve"> </w:t>
      </w:r>
      <w:r w:rsidRPr="001820FC">
        <w:rPr>
          <w:rStyle w:val="Vnbnnidung"/>
          <w:sz w:val="28"/>
          <w:szCs w:val="28"/>
          <w:lang w:eastAsia="vi-VN"/>
        </w:rPr>
        <w:t>ha. Cụ thể:</w:t>
      </w:r>
    </w:p>
    <w:p w14:paraId="39561F71"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val="vi-VN" w:eastAsia="vi-VN"/>
        </w:rPr>
      </w:pPr>
      <w:r w:rsidRPr="001820FC">
        <w:rPr>
          <w:rStyle w:val="Vnbnnidung"/>
          <w:sz w:val="28"/>
          <w:szCs w:val="28"/>
          <w:lang w:eastAsia="vi-VN"/>
        </w:rPr>
        <w:t>- Phường Bắc Sơn: Tổng diện tích cần thu hồi là 4,80</w:t>
      </w:r>
      <w:r w:rsidRPr="001820FC">
        <w:rPr>
          <w:rStyle w:val="Vnbnnidung"/>
          <w:sz w:val="28"/>
          <w:szCs w:val="28"/>
          <w:lang w:val="vi-VN" w:eastAsia="vi-VN"/>
        </w:rPr>
        <w:t xml:space="preserve"> </w:t>
      </w:r>
      <w:r w:rsidRPr="001820FC">
        <w:rPr>
          <w:rStyle w:val="Vnbnnidung"/>
          <w:sz w:val="28"/>
          <w:szCs w:val="28"/>
          <w:lang w:eastAsia="vi-VN"/>
        </w:rPr>
        <w:t>ha trong đó: đất trồng cây lâu năm 4,52</w:t>
      </w:r>
      <w:r w:rsidRPr="001820FC">
        <w:rPr>
          <w:rStyle w:val="Vnbnnidung"/>
          <w:sz w:val="28"/>
          <w:szCs w:val="28"/>
          <w:lang w:val="vi-VN" w:eastAsia="vi-VN"/>
        </w:rPr>
        <w:t xml:space="preserve"> </w:t>
      </w:r>
      <w:r w:rsidRPr="001820FC">
        <w:rPr>
          <w:rStyle w:val="Vnbnnidung"/>
          <w:sz w:val="28"/>
          <w:szCs w:val="28"/>
          <w:lang w:eastAsia="vi-VN"/>
        </w:rPr>
        <w:t>ha; đất nuôi trồng thuỷ sản 0,25 ha</w:t>
      </w:r>
      <w:r w:rsidRPr="001820FC">
        <w:rPr>
          <w:rStyle w:val="Vnbnnidung"/>
          <w:sz w:val="28"/>
          <w:szCs w:val="28"/>
          <w:lang w:val="vi-VN" w:eastAsia="vi-VN"/>
        </w:rPr>
        <w:t xml:space="preserve">; </w:t>
      </w:r>
      <w:r w:rsidRPr="001820FC">
        <w:rPr>
          <w:rStyle w:val="Vnbnnidung"/>
          <w:sz w:val="28"/>
          <w:szCs w:val="28"/>
          <w:lang w:eastAsia="vi-VN"/>
        </w:rPr>
        <w:t>đất ở tại đô thị 0,03 ha</w:t>
      </w:r>
      <w:r w:rsidRPr="001820FC">
        <w:rPr>
          <w:rStyle w:val="Vnbnnidung"/>
          <w:sz w:val="28"/>
          <w:szCs w:val="28"/>
          <w:lang w:val="vi-VN" w:eastAsia="vi-VN"/>
        </w:rPr>
        <w:t>.</w:t>
      </w:r>
    </w:p>
    <w:p w14:paraId="38010346"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val="vi-VN" w:eastAsia="vi-VN"/>
        </w:rPr>
      </w:pPr>
      <w:r w:rsidRPr="001820FC">
        <w:rPr>
          <w:rStyle w:val="Vnbnnidung"/>
          <w:sz w:val="28"/>
          <w:szCs w:val="28"/>
          <w:lang w:eastAsia="vi-VN"/>
        </w:rPr>
        <w:t>- Phường Nam Sơn: Tổng diện tích cần thu hồi là 39,54</w:t>
      </w:r>
      <w:r w:rsidRPr="001820FC">
        <w:rPr>
          <w:rStyle w:val="Vnbnnidung"/>
          <w:sz w:val="28"/>
          <w:szCs w:val="28"/>
          <w:lang w:val="vi-VN" w:eastAsia="vi-VN"/>
        </w:rPr>
        <w:t xml:space="preserve"> </w:t>
      </w:r>
      <w:r w:rsidRPr="001820FC">
        <w:rPr>
          <w:rStyle w:val="Vnbnnidung"/>
          <w:sz w:val="28"/>
          <w:szCs w:val="28"/>
          <w:lang w:eastAsia="vi-VN"/>
        </w:rPr>
        <w:t>ha trong đó: đất trồng cây hàng năm khác 15,11 ha; đất trồng cây lâu năm 23,96</w:t>
      </w:r>
      <w:r w:rsidRPr="001820FC">
        <w:rPr>
          <w:rStyle w:val="Vnbnnidung"/>
          <w:sz w:val="28"/>
          <w:szCs w:val="28"/>
          <w:lang w:val="vi-VN" w:eastAsia="vi-VN"/>
        </w:rPr>
        <w:t xml:space="preserve"> </w:t>
      </w:r>
      <w:r w:rsidRPr="001820FC">
        <w:rPr>
          <w:rStyle w:val="Vnbnnidung"/>
          <w:sz w:val="28"/>
          <w:szCs w:val="28"/>
          <w:lang w:eastAsia="vi-VN"/>
        </w:rPr>
        <w:t>ha;</w:t>
      </w:r>
      <w:r w:rsidRPr="001820FC">
        <w:rPr>
          <w:rStyle w:val="Vnbnnidung"/>
          <w:sz w:val="28"/>
          <w:szCs w:val="28"/>
          <w:lang w:val="vi-VN" w:eastAsia="vi-VN"/>
        </w:rPr>
        <w:t xml:space="preserve"> đất rừng sản xuất 0,05 ha;</w:t>
      </w:r>
      <w:r w:rsidRPr="001820FC">
        <w:rPr>
          <w:rStyle w:val="Vnbnnidung"/>
          <w:sz w:val="28"/>
          <w:szCs w:val="28"/>
          <w:lang w:eastAsia="vi-VN"/>
        </w:rPr>
        <w:t xml:space="preserve"> đất cơ sở sản xuất phi nông nghiệp</w:t>
      </w:r>
      <w:r w:rsidRPr="001820FC">
        <w:rPr>
          <w:rStyle w:val="Vnbnnidung"/>
          <w:sz w:val="28"/>
          <w:szCs w:val="28"/>
          <w:lang w:val="vi-VN" w:eastAsia="vi-VN"/>
        </w:rPr>
        <w:t xml:space="preserve"> 0,02 ha</w:t>
      </w:r>
      <w:r w:rsidRPr="001820FC">
        <w:rPr>
          <w:rStyle w:val="Vnbnnidung"/>
          <w:sz w:val="28"/>
          <w:szCs w:val="28"/>
          <w:lang w:eastAsia="vi-VN"/>
        </w:rPr>
        <w:t>; đất ở tại đô thị 0,40 ha</w:t>
      </w:r>
      <w:r w:rsidRPr="001820FC">
        <w:rPr>
          <w:rStyle w:val="Vnbnnidung"/>
          <w:sz w:val="28"/>
          <w:szCs w:val="28"/>
          <w:lang w:val="vi-VN" w:eastAsia="vi-VN"/>
        </w:rPr>
        <w:t>.</w:t>
      </w:r>
    </w:p>
    <w:p w14:paraId="19E76A60"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Phường Tân Bình: Tổng diện tích cần thu hồi là 49,49</w:t>
      </w:r>
      <w:r w:rsidRPr="001820FC">
        <w:rPr>
          <w:rStyle w:val="Vnbnnidung"/>
          <w:sz w:val="28"/>
          <w:szCs w:val="28"/>
          <w:lang w:val="vi-VN" w:eastAsia="vi-VN"/>
        </w:rPr>
        <w:t xml:space="preserve"> </w:t>
      </w:r>
      <w:r w:rsidRPr="001820FC">
        <w:rPr>
          <w:rStyle w:val="Vnbnnidung"/>
          <w:sz w:val="28"/>
          <w:szCs w:val="28"/>
          <w:lang w:eastAsia="vi-VN"/>
        </w:rPr>
        <w:t>ha trong đó: đất trồng lúa 21</w:t>
      </w:r>
      <w:r w:rsidRPr="001820FC">
        <w:rPr>
          <w:rStyle w:val="Vnbnnidung"/>
          <w:sz w:val="28"/>
          <w:szCs w:val="28"/>
          <w:lang w:val="vi-VN" w:eastAsia="vi-VN"/>
        </w:rPr>
        <w:t>,6</w:t>
      </w:r>
      <w:r w:rsidRPr="001820FC">
        <w:rPr>
          <w:rStyle w:val="Vnbnnidung"/>
          <w:sz w:val="28"/>
          <w:szCs w:val="28"/>
          <w:lang w:eastAsia="vi-VN"/>
        </w:rPr>
        <w:t>3</w:t>
      </w:r>
      <w:r w:rsidRPr="001820FC">
        <w:rPr>
          <w:rStyle w:val="Vnbnnidung"/>
          <w:sz w:val="28"/>
          <w:szCs w:val="28"/>
          <w:lang w:val="vi-VN" w:eastAsia="vi-VN"/>
        </w:rPr>
        <w:t xml:space="preserve"> </w:t>
      </w:r>
      <w:r w:rsidRPr="001820FC">
        <w:rPr>
          <w:rStyle w:val="Vnbnnidung"/>
          <w:sz w:val="28"/>
          <w:szCs w:val="28"/>
          <w:lang w:eastAsia="vi-VN"/>
        </w:rPr>
        <w:t>ha; đất trồng cây lâu năm 3,65</w:t>
      </w:r>
      <w:r w:rsidRPr="001820FC">
        <w:rPr>
          <w:rStyle w:val="Vnbnnidung"/>
          <w:sz w:val="28"/>
          <w:szCs w:val="28"/>
          <w:lang w:val="vi-VN" w:eastAsia="vi-VN"/>
        </w:rPr>
        <w:t xml:space="preserve"> </w:t>
      </w:r>
      <w:r w:rsidRPr="001820FC">
        <w:rPr>
          <w:rStyle w:val="Vnbnnidung"/>
          <w:sz w:val="28"/>
          <w:szCs w:val="28"/>
          <w:lang w:eastAsia="vi-VN"/>
        </w:rPr>
        <w:t>ha; đất rừng phòng hộ 15</w:t>
      </w:r>
      <w:r w:rsidRPr="001820FC">
        <w:rPr>
          <w:rStyle w:val="Vnbnnidung"/>
          <w:sz w:val="28"/>
          <w:szCs w:val="28"/>
          <w:lang w:val="vi-VN" w:eastAsia="vi-VN"/>
        </w:rPr>
        <w:t xml:space="preserve">,19 </w:t>
      </w:r>
      <w:r w:rsidRPr="001820FC">
        <w:rPr>
          <w:rStyle w:val="Vnbnnidung"/>
          <w:sz w:val="28"/>
          <w:szCs w:val="28"/>
          <w:lang w:eastAsia="vi-VN"/>
        </w:rPr>
        <w:t>ha; đất rừng sản xuất 5</w:t>
      </w:r>
      <w:r w:rsidRPr="001820FC">
        <w:rPr>
          <w:rStyle w:val="Vnbnnidung"/>
          <w:sz w:val="28"/>
          <w:szCs w:val="28"/>
          <w:lang w:val="vi-VN" w:eastAsia="vi-VN"/>
        </w:rPr>
        <w:t xml:space="preserve">,32 </w:t>
      </w:r>
      <w:r w:rsidRPr="001820FC">
        <w:rPr>
          <w:rStyle w:val="Vnbnnidung"/>
          <w:sz w:val="28"/>
          <w:szCs w:val="28"/>
          <w:lang w:eastAsia="vi-VN"/>
        </w:rPr>
        <w:t>ha; đất nuôi trồng thủy sản 0,46 ha; đất quốc phòng 0,71 ha; đất sản xuất vật liệu xây dựng, làm đồ gốm 0,14 ha; đất phát triển hạ tầng cấp quốc gia, cấp tỉnh, cấp huyện, cấp xã 0</w:t>
      </w:r>
      <w:r w:rsidRPr="001820FC">
        <w:rPr>
          <w:rStyle w:val="Vnbnnidung"/>
          <w:sz w:val="28"/>
          <w:szCs w:val="28"/>
          <w:lang w:val="vi-VN" w:eastAsia="vi-VN"/>
        </w:rPr>
        <w:t xml:space="preserve">,14 </w:t>
      </w:r>
      <w:r w:rsidRPr="001820FC">
        <w:rPr>
          <w:rStyle w:val="Vnbnnidung"/>
          <w:sz w:val="28"/>
          <w:szCs w:val="28"/>
          <w:lang w:eastAsia="vi-VN"/>
        </w:rPr>
        <w:t>ha, đất ở đô thị 2,25 ha.</w:t>
      </w:r>
    </w:p>
    <w:p w14:paraId="5DE8A576"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val="vi-VN" w:eastAsia="vi-VN"/>
        </w:rPr>
      </w:pPr>
      <w:r w:rsidRPr="001820FC">
        <w:rPr>
          <w:rStyle w:val="Vnbnnidung"/>
          <w:sz w:val="28"/>
          <w:szCs w:val="28"/>
          <w:lang w:eastAsia="vi-VN"/>
        </w:rPr>
        <w:t>- Phường Tây Sơn: Tổng diện tích cần thu hồi là 22,63</w:t>
      </w:r>
      <w:r w:rsidRPr="001820FC">
        <w:rPr>
          <w:rStyle w:val="Vnbnnidung"/>
          <w:sz w:val="28"/>
          <w:szCs w:val="28"/>
          <w:lang w:val="vi-VN" w:eastAsia="vi-VN"/>
        </w:rPr>
        <w:t xml:space="preserve"> </w:t>
      </w:r>
      <w:r w:rsidRPr="001820FC">
        <w:rPr>
          <w:rStyle w:val="Vnbnnidung"/>
          <w:sz w:val="28"/>
          <w:szCs w:val="28"/>
          <w:lang w:eastAsia="vi-VN"/>
        </w:rPr>
        <w:t>ha trong đó: đất trồng cây hàng năm khác 2,71 ha, đất trồng cây lâu năm 19</w:t>
      </w:r>
      <w:r w:rsidRPr="001820FC">
        <w:rPr>
          <w:rStyle w:val="Vnbnnidung"/>
          <w:sz w:val="28"/>
          <w:szCs w:val="28"/>
          <w:lang w:val="vi-VN" w:eastAsia="vi-VN"/>
        </w:rPr>
        <w:t>,</w:t>
      </w:r>
      <w:r w:rsidRPr="001820FC">
        <w:rPr>
          <w:rStyle w:val="Vnbnnidung"/>
          <w:sz w:val="28"/>
          <w:szCs w:val="28"/>
          <w:lang w:eastAsia="vi-VN"/>
        </w:rPr>
        <w:t>32</w:t>
      </w:r>
      <w:r w:rsidRPr="001820FC">
        <w:rPr>
          <w:rStyle w:val="Vnbnnidung"/>
          <w:sz w:val="28"/>
          <w:szCs w:val="28"/>
          <w:lang w:val="vi-VN" w:eastAsia="vi-VN"/>
        </w:rPr>
        <w:t xml:space="preserve"> </w:t>
      </w:r>
      <w:r w:rsidRPr="001820FC">
        <w:rPr>
          <w:rStyle w:val="Vnbnnidung"/>
          <w:sz w:val="28"/>
          <w:szCs w:val="28"/>
          <w:lang w:eastAsia="vi-VN"/>
        </w:rPr>
        <w:t>ha,</w:t>
      </w:r>
      <w:r w:rsidRPr="001820FC">
        <w:rPr>
          <w:rStyle w:val="Vnbnnidung"/>
          <w:sz w:val="28"/>
          <w:szCs w:val="28"/>
          <w:lang w:val="vi-VN" w:eastAsia="vi-VN"/>
        </w:rPr>
        <w:t xml:space="preserve"> đất quốc phòng </w:t>
      </w:r>
      <w:r w:rsidRPr="001820FC">
        <w:rPr>
          <w:rStyle w:val="Vnbnnidung"/>
          <w:sz w:val="28"/>
          <w:szCs w:val="28"/>
          <w:lang w:eastAsia="vi-VN"/>
        </w:rPr>
        <w:t>0</w:t>
      </w:r>
      <w:r w:rsidRPr="001820FC">
        <w:rPr>
          <w:rStyle w:val="Vnbnnidung"/>
          <w:sz w:val="28"/>
          <w:szCs w:val="28"/>
          <w:lang w:val="vi-VN" w:eastAsia="vi-VN"/>
        </w:rPr>
        <w:t xml:space="preserve">,20 ha; </w:t>
      </w:r>
      <w:r w:rsidRPr="001820FC">
        <w:rPr>
          <w:rStyle w:val="Vnbnnidung"/>
          <w:sz w:val="28"/>
          <w:szCs w:val="28"/>
          <w:lang w:eastAsia="vi-VN"/>
        </w:rPr>
        <w:t>đất ở tại đô thị 0,18 ha</w:t>
      </w:r>
      <w:r w:rsidRPr="001820FC">
        <w:rPr>
          <w:rStyle w:val="Vnbnnidung"/>
          <w:sz w:val="28"/>
          <w:szCs w:val="28"/>
          <w:lang w:val="vi-VN" w:eastAsia="vi-VN"/>
        </w:rPr>
        <w:t>.</w:t>
      </w:r>
    </w:p>
    <w:p w14:paraId="41208FBC"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xml:space="preserve">- Phường Trung Sơn: Tổng diện tích cần thu hồi là 5,66 ha trong đó: đất trồng cây hàng năm khác 2,00 ha, đất trồng cây lâu năm 2,91 ha, đất nuôi trồng </w:t>
      </w:r>
      <w:r w:rsidRPr="001820FC">
        <w:rPr>
          <w:rStyle w:val="Vnbnnidung"/>
          <w:sz w:val="28"/>
          <w:szCs w:val="28"/>
          <w:lang w:eastAsia="vi-VN"/>
        </w:rPr>
        <w:lastRenderedPageBreak/>
        <w:t>thuỷ sản 0,20 ha</w:t>
      </w:r>
      <w:r w:rsidRPr="001820FC">
        <w:rPr>
          <w:rStyle w:val="Vnbnnidung"/>
          <w:sz w:val="28"/>
          <w:szCs w:val="28"/>
          <w:lang w:val="vi-VN" w:eastAsia="vi-VN"/>
        </w:rPr>
        <w:t xml:space="preserve">; đất quốc phòng 0,02 ha; </w:t>
      </w:r>
      <w:r w:rsidRPr="001820FC">
        <w:rPr>
          <w:rStyle w:val="Vnbnnidung"/>
          <w:sz w:val="28"/>
          <w:szCs w:val="28"/>
          <w:lang w:eastAsia="vi-VN"/>
        </w:rPr>
        <w:t>đất  xây dựng cơ sở giáo dục và đào tạo</w:t>
      </w:r>
      <w:r w:rsidRPr="001820FC">
        <w:rPr>
          <w:rStyle w:val="Vnbnnidung"/>
          <w:sz w:val="28"/>
          <w:szCs w:val="28"/>
          <w:lang w:val="vi-VN" w:eastAsia="vi-VN"/>
        </w:rPr>
        <w:t xml:space="preserve"> 0,02 ha; đất khu vui chơi, giải trí công cộng 0,01 ha; đất ở tại đô thị 0,50 ha</w:t>
      </w:r>
      <w:r w:rsidRPr="001820FC">
        <w:rPr>
          <w:rStyle w:val="Vnbnnidung"/>
          <w:sz w:val="28"/>
          <w:szCs w:val="28"/>
          <w:lang w:eastAsia="vi-VN"/>
        </w:rPr>
        <w:t>.</w:t>
      </w:r>
    </w:p>
    <w:p w14:paraId="19370068"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Phường Yên Bình: Tổng diện tích cần thu hồi là 56,50</w:t>
      </w:r>
      <w:r w:rsidRPr="001820FC">
        <w:rPr>
          <w:rStyle w:val="Vnbnnidung"/>
          <w:sz w:val="28"/>
          <w:szCs w:val="28"/>
          <w:lang w:val="vi-VN" w:eastAsia="vi-VN"/>
        </w:rPr>
        <w:t xml:space="preserve"> </w:t>
      </w:r>
      <w:r w:rsidRPr="001820FC">
        <w:rPr>
          <w:rStyle w:val="Vnbnnidung"/>
          <w:sz w:val="28"/>
          <w:szCs w:val="28"/>
          <w:lang w:eastAsia="vi-VN"/>
        </w:rPr>
        <w:t>ha trong đó: đất trồng lúa 50,54 ha, đất trồng cây hàng năm khác 0,08</w:t>
      </w:r>
      <w:r w:rsidRPr="001820FC">
        <w:rPr>
          <w:rStyle w:val="Vnbnnidung"/>
          <w:sz w:val="28"/>
          <w:szCs w:val="28"/>
          <w:lang w:val="vi-VN" w:eastAsia="vi-VN"/>
        </w:rPr>
        <w:t xml:space="preserve"> </w:t>
      </w:r>
      <w:r w:rsidRPr="001820FC">
        <w:rPr>
          <w:rStyle w:val="Vnbnnidung"/>
          <w:sz w:val="28"/>
          <w:szCs w:val="28"/>
          <w:lang w:eastAsia="vi-VN"/>
        </w:rPr>
        <w:t xml:space="preserve">ha, đất trồng cây lâu năm 1,20 ha, đất nuôi trồng thủy sản 1,81 ha, đất cơ sở sản xuất phi nông nghiệp 0,04 ha, </w:t>
      </w:r>
      <w:r w:rsidRPr="001820FC">
        <w:rPr>
          <w:rStyle w:val="Vnbnnidung"/>
          <w:sz w:val="28"/>
          <w:szCs w:val="28"/>
          <w:lang w:val="vi-VN" w:eastAsia="vi-VN"/>
        </w:rPr>
        <w:t>đất phát triển hạ tầng cấp quốc gia, cấp tỉnh, cấp huyện, cấp xã 0,24 ha;</w:t>
      </w:r>
      <w:r w:rsidRPr="001820FC">
        <w:rPr>
          <w:rStyle w:val="Vnbnnidung"/>
          <w:sz w:val="28"/>
          <w:szCs w:val="28"/>
          <w:lang w:eastAsia="vi-VN"/>
        </w:rPr>
        <w:t xml:space="preserve"> đất ở tại đô thị 2,58 ha.</w:t>
      </w:r>
    </w:p>
    <w:p w14:paraId="6E1758D7"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Xã Đông Sơn: Tổng diện tích cần thu hồi là 144</w:t>
      </w:r>
      <w:r w:rsidRPr="001820FC">
        <w:rPr>
          <w:rStyle w:val="Vnbnnidung"/>
          <w:sz w:val="28"/>
          <w:szCs w:val="28"/>
          <w:lang w:val="vi-VN" w:eastAsia="vi-VN"/>
        </w:rPr>
        <w:t>,</w:t>
      </w:r>
      <w:r w:rsidRPr="001820FC">
        <w:rPr>
          <w:rStyle w:val="Vnbnnidung"/>
          <w:sz w:val="28"/>
          <w:szCs w:val="28"/>
          <w:lang w:eastAsia="vi-VN"/>
        </w:rPr>
        <w:t>95</w:t>
      </w:r>
      <w:r w:rsidRPr="001820FC">
        <w:rPr>
          <w:rStyle w:val="Vnbnnidung"/>
          <w:sz w:val="28"/>
          <w:szCs w:val="28"/>
          <w:lang w:val="vi-VN" w:eastAsia="vi-VN"/>
        </w:rPr>
        <w:t xml:space="preserve"> </w:t>
      </w:r>
      <w:r w:rsidRPr="001820FC">
        <w:rPr>
          <w:rStyle w:val="Vnbnnidung"/>
          <w:sz w:val="28"/>
          <w:szCs w:val="28"/>
          <w:lang w:eastAsia="vi-VN"/>
        </w:rPr>
        <w:t>ha trong đó: đất trồng lúa 0,07 ha; đất trồng cây hàng năm khác 42</w:t>
      </w:r>
      <w:r w:rsidRPr="001820FC">
        <w:rPr>
          <w:rStyle w:val="Vnbnnidung"/>
          <w:sz w:val="28"/>
          <w:szCs w:val="28"/>
          <w:lang w:val="vi-VN" w:eastAsia="vi-VN"/>
        </w:rPr>
        <w:t xml:space="preserve">,41 </w:t>
      </w:r>
      <w:r w:rsidRPr="001820FC">
        <w:rPr>
          <w:rStyle w:val="Vnbnnidung"/>
          <w:sz w:val="28"/>
          <w:szCs w:val="28"/>
          <w:lang w:eastAsia="vi-VN"/>
        </w:rPr>
        <w:t>ha</w:t>
      </w:r>
      <w:r w:rsidRPr="001820FC">
        <w:rPr>
          <w:rStyle w:val="Vnbnnidung"/>
          <w:sz w:val="28"/>
          <w:szCs w:val="28"/>
          <w:lang w:val="vi-VN" w:eastAsia="vi-VN"/>
        </w:rPr>
        <w:t>;</w:t>
      </w:r>
      <w:r w:rsidRPr="001820FC">
        <w:rPr>
          <w:rStyle w:val="Vnbnnidung"/>
          <w:sz w:val="28"/>
          <w:szCs w:val="28"/>
          <w:lang w:eastAsia="vi-VN"/>
        </w:rPr>
        <w:t xml:space="preserve"> đất trồng cây lâu năm 86,41 ha</w:t>
      </w:r>
      <w:r w:rsidRPr="001820FC">
        <w:rPr>
          <w:rStyle w:val="Vnbnnidung"/>
          <w:sz w:val="28"/>
          <w:szCs w:val="28"/>
          <w:lang w:val="vi-VN" w:eastAsia="vi-VN"/>
        </w:rPr>
        <w:t>;</w:t>
      </w:r>
      <w:r w:rsidRPr="001820FC">
        <w:rPr>
          <w:rStyle w:val="Vnbnnidung"/>
          <w:sz w:val="28"/>
          <w:szCs w:val="28"/>
          <w:lang w:eastAsia="vi-VN"/>
        </w:rPr>
        <w:t xml:space="preserve"> đất rừng phòng hộ 0,91 ha</w:t>
      </w:r>
      <w:r w:rsidRPr="001820FC">
        <w:rPr>
          <w:rStyle w:val="Vnbnnidung"/>
          <w:sz w:val="28"/>
          <w:szCs w:val="28"/>
          <w:lang w:val="vi-VN" w:eastAsia="vi-VN"/>
        </w:rPr>
        <w:t>;</w:t>
      </w:r>
      <w:r w:rsidRPr="001820FC">
        <w:rPr>
          <w:rStyle w:val="Vnbnnidung"/>
          <w:sz w:val="28"/>
          <w:szCs w:val="28"/>
          <w:lang w:eastAsia="vi-VN"/>
        </w:rPr>
        <w:t xml:space="preserve"> đất rừng sản xuất 0,19 ha</w:t>
      </w:r>
      <w:r w:rsidRPr="001820FC">
        <w:rPr>
          <w:rStyle w:val="Vnbnnidung"/>
          <w:sz w:val="28"/>
          <w:szCs w:val="28"/>
          <w:lang w:val="vi-VN" w:eastAsia="vi-VN"/>
        </w:rPr>
        <w:t>;</w:t>
      </w:r>
      <w:r w:rsidRPr="001820FC">
        <w:rPr>
          <w:sz w:val="28"/>
          <w:szCs w:val="28"/>
        </w:rPr>
        <w:t xml:space="preserve"> đất nuôi trồng thuỷ sản 7,32 ha</w:t>
      </w:r>
      <w:r w:rsidRPr="001820FC">
        <w:rPr>
          <w:sz w:val="28"/>
          <w:szCs w:val="28"/>
          <w:lang w:val="vi-VN"/>
        </w:rPr>
        <w:t>;</w:t>
      </w:r>
      <w:r w:rsidRPr="001820FC">
        <w:rPr>
          <w:sz w:val="28"/>
          <w:szCs w:val="28"/>
        </w:rPr>
        <w:t xml:space="preserve"> đất nông nghiệp khác 0,06 ha</w:t>
      </w:r>
      <w:r w:rsidRPr="001820FC">
        <w:rPr>
          <w:sz w:val="28"/>
          <w:szCs w:val="28"/>
          <w:lang w:val="vi-VN"/>
        </w:rPr>
        <w:t xml:space="preserve">; đất quốc phòng 0,15 ha; </w:t>
      </w:r>
      <w:r w:rsidRPr="001820FC">
        <w:rPr>
          <w:rStyle w:val="Vnbnnidung"/>
          <w:sz w:val="28"/>
          <w:szCs w:val="28"/>
          <w:lang w:val="vi-VN" w:eastAsia="vi-VN"/>
        </w:rPr>
        <w:t>đất phát triển hạ tầng cấp quốc gia, cấp tỉnh, cấp huyện, cấp xã 4,6</w:t>
      </w:r>
      <w:r w:rsidRPr="001820FC">
        <w:rPr>
          <w:rStyle w:val="Vnbnnidung"/>
          <w:sz w:val="28"/>
          <w:szCs w:val="28"/>
          <w:lang w:eastAsia="vi-VN"/>
        </w:rPr>
        <w:t>1</w:t>
      </w:r>
      <w:r w:rsidRPr="001820FC">
        <w:rPr>
          <w:rStyle w:val="Vnbnnidung"/>
          <w:sz w:val="28"/>
          <w:szCs w:val="28"/>
          <w:lang w:val="vi-VN" w:eastAsia="vi-VN"/>
        </w:rPr>
        <w:t xml:space="preserve"> ha; (</w:t>
      </w:r>
      <w:r w:rsidRPr="001820FC">
        <w:rPr>
          <w:rStyle w:val="Vnbnnidung"/>
          <w:sz w:val="28"/>
          <w:szCs w:val="28"/>
          <w:lang w:eastAsia="vi-VN"/>
        </w:rPr>
        <w:t>đất xây dựng cơ sở thể dục thể thao 4,06 ha, đất</w:t>
      </w:r>
      <w:r w:rsidRPr="001820FC">
        <w:rPr>
          <w:rStyle w:val="Vnbnnidung"/>
          <w:sz w:val="28"/>
          <w:szCs w:val="28"/>
          <w:lang w:val="vi-VN" w:eastAsia="vi-VN"/>
        </w:rPr>
        <w:t xml:space="preserve"> công trình năng lượng 0,05 ha; </w:t>
      </w:r>
      <w:r w:rsidRPr="001820FC">
        <w:rPr>
          <w:rStyle w:val="Vnbnnidung"/>
          <w:sz w:val="28"/>
          <w:szCs w:val="28"/>
          <w:lang w:eastAsia="vi-VN"/>
        </w:rPr>
        <w:t>đất làm nghĩa trang, nhà tang lễ, nhà hỏa táng</w:t>
      </w:r>
      <w:r w:rsidRPr="001820FC">
        <w:rPr>
          <w:rStyle w:val="Vnbnnidung"/>
          <w:sz w:val="28"/>
          <w:szCs w:val="28"/>
          <w:lang w:val="vi-VN" w:eastAsia="vi-VN"/>
        </w:rPr>
        <w:t xml:space="preserve"> </w:t>
      </w:r>
      <w:r w:rsidRPr="001820FC">
        <w:rPr>
          <w:rStyle w:val="Vnbnnidung"/>
          <w:sz w:val="28"/>
          <w:szCs w:val="28"/>
          <w:lang w:eastAsia="vi-VN"/>
        </w:rPr>
        <w:t>0,50 ha</w:t>
      </w:r>
      <w:r w:rsidRPr="001820FC">
        <w:rPr>
          <w:rStyle w:val="Vnbnnidung"/>
          <w:sz w:val="28"/>
          <w:szCs w:val="28"/>
          <w:lang w:val="vi-VN" w:eastAsia="vi-VN"/>
        </w:rPr>
        <w:t>);</w:t>
      </w:r>
      <w:r w:rsidRPr="001820FC">
        <w:rPr>
          <w:rStyle w:val="Vnbnnidung"/>
          <w:sz w:val="28"/>
          <w:szCs w:val="28"/>
          <w:lang w:eastAsia="vi-VN"/>
        </w:rPr>
        <w:t xml:space="preserve"> đất ở tại nông thôn 2,58 ha.</w:t>
      </w:r>
    </w:p>
    <w:p w14:paraId="10B81FC0"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Xã Quang Sơn: Tổng diện tích cần thu hồi là 586</w:t>
      </w:r>
      <w:r w:rsidRPr="001820FC">
        <w:rPr>
          <w:rStyle w:val="Vnbnnidung"/>
          <w:sz w:val="28"/>
          <w:szCs w:val="28"/>
          <w:lang w:val="vi-VN" w:eastAsia="vi-VN"/>
        </w:rPr>
        <w:t>,</w:t>
      </w:r>
      <w:r w:rsidRPr="001820FC">
        <w:rPr>
          <w:rStyle w:val="Vnbnnidung"/>
          <w:sz w:val="28"/>
          <w:szCs w:val="28"/>
          <w:lang w:eastAsia="vi-VN"/>
        </w:rPr>
        <w:t>67</w:t>
      </w:r>
      <w:r w:rsidRPr="001820FC">
        <w:rPr>
          <w:rStyle w:val="Vnbnnidung"/>
          <w:sz w:val="28"/>
          <w:szCs w:val="28"/>
          <w:lang w:val="vi-VN" w:eastAsia="vi-VN"/>
        </w:rPr>
        <w:t xml:space="preserve"> </w:t>
      </w:r>
      <w:r w:rsidRPr="001820FC">
        <w:rPr>
          <w:rStyle w:val="Vnbnnidung"/>
          <w:sz w:val="28"/>
          <w:szCs w:val="28"/>
          <w:lang w:eastAsia="vi-VN"/>
        </w:rPr>
        <w:t>ha trong đó: đất trồng cây hàng năm khác 31</w:t>
      </w:r>
      <w:r w:rsidRPr="001820FC">
        <w:rPr>
          <w:rStyle w:val="Vnbnnidung"/>
          <w:sz w:val="28"/>
          <w:szCs w:val="28"/>
          <w:lang w:val="vi-VN" w:eastAsia="vi-VN"/>
        </w:rPr>
        <w:t>,8</w:t>
      </w:r>
      <w:r w:rsidRPr="001820FC">
        <w:rPr>
          <w:rStyle w:val="Vnbnnidung"/>
          <w:sz w:val="28"/>
          <w:szCs w:val="28"/>
          <w:lang w:eastAsia="vi-VN"/>
        </w:rPr>
        <w:t>1</w:t>
      </w:r>
      <w:r w:rsidRPr="001820FC">
        <w:rPr>
          <w:rStyle w:val="Vnbnnidung"/>
          <w:sz w:val="28"/>
          <w:szCs w:val="28"/>
          <w:lang w:val="vi-VN" w:eastAsia="vi-VN"/>
        </w:rPr>
        <w:t xml:space="preserve"> </w:t>
      </w:r>
      <w:r w:rsidRPr="001820FC">
        <w:rPr>
          <w:rStyle w:val="Vnbnnidung"/>
          <w:sz w:val="28"/>
          <w:szCs w:val="28"/>
          <w:lang w:eastAsia="vi-VN"/>
        </w:rPr>
        <w:t>ha, đất trồng cây lâu năm 517</w:t>
      </w:r>
      <w:r w:rsidRPr="001820FC">
        <w:rPr>
          <w:rStyle w:val="Vnbnnidung"/>
          <w:sz w:val="28"/>
          <w:szCs w:val="28"/>
          <w:lang w:val="vi-VN" w:eastAsia="vi-VN"/>
        </w:rPr>
        <w:t xml:space="preserve">,27 </w:t>
      </w:r>
      <w:r w:rsidRPr="001820FC">
        <w:rPr>
          <w:rStyle w:val="Vnbnnidung"/>
          <w:sz w:val="28"/>
          <w:szCs w:val="28"/>
          <w:lang w:eastAsia="vi-VN"/>
        </w:rPr>
        <w:t>ha, đất rừng phòng hộ 2</w:t>
      </w:r>
      <w:r w:rsidRPr="001820FC">
        <w:rPr>
          <w:rStyle w:val="Vnbnnidung"/>
          <w:sz w:val="28"/>
          <w:szCs w:val="28"/>
          <w:lang w:val="vi-VN" w:eastAsia="vi-VN"/>
        </w:rPr>
        <w:t xml:space="preserve">,23 </w:t>
      </w:r>
      <w:r w:rsidRPr="001820FC">
        <w:rPr>
          <w:rStyle w:val="Vnbnnidung"/>
          <w:sz w:val="28"/>
          <w:szCs w:val="28"/>
          <w:lang w:eastAsia="vi-VN"/>
        </w:rPr>
        <w:t>ha, đất rừng sản xuất 15</w:t>
      </w:r>
      <w:r w:rsidRPr="001820FC">
        <w:rPr>
          <w:rStyle w:val="Vnbnnidung"/>
          <w:sz w:val="28"/>
          <w:szCs w:val="28"/>
          <w:lang w:val="vi-VN" w:eastAsia="vi-VN"/>
        </w:rPr>
        <w:t xml:space="preserve">,40 </w:t>
      </w:r>
      <w:r w:rsidRPr="001820FC">
        <w:rPr>
          <w:rStyle w:val="Vnbnnidung"/>
          <w:sz w:val="28"/>
          <w:szCs w:val="28"/>
          <w:lang w:eastAsia="vi-VN"/>
        </w:rPr>
        <w:t>ha</w:t>
      </w:r>
      <w:r w:rsidRPr="001820FC">
        <w:rPr>
          <w:rStyle w:val="Vnbnnidung"/>
          <w:sz w:val="28"/>
          <w:szCs w:val="28"/>
          <w:lang w:val="vi-VN" w:eastAsia="vi-VN"/>
        </w:rPr>
        <w:t xml:space="preserve">; đất nuôi trồng thủy sản 0,50 ha; </w:t>
      </w:r>
      <w:r w:rsidRPr="001820FC">
        <w:rPr>
          <w:sz w:val="28"/>
          <w:szCs w:val="28"/>
        </w:rPr>
        <w:t xml:space="preserve">đất cơ sở sản xuất phi nông nghiệp 0,83 ha, </w:t>
      </w:r>
      <w:r w:rsidRPr="001820FC">
        <w:rPr>
          <w:rStyle w:val="Vnbnnidung"/>
          <w:sz w:val="28"/>
          <w:szCs w:val="28"/>
          <w:lang w:eastAsia="vi-VN"/>
        </w:rPr>
        <w:t>đất sản xuất vật liệu làm đồ gốm 13</w:t>
      </w:r>
      <w:r w:rsidRPr="001820FC">
        <w:rPr>
          <w:rStyle w:val="Vnbnnidung"/>
          <w:sz w:val="28"/>
          <w:szCs w:val="28"/>
          <w:lang w:val="vi-VN" w:eastAsia="vi-VN"/>
        </w:rPr>
        <w:t>,00</w:t>
      </w:r>
      <w:r w:rsidRPr="001820FC">
        <w:rPr>
          <w:rStyle w:val="Vnbnnidung"/>
          <w:sz w:val="28"/>
          <w:szCs w:val="28"/>
          <w:lang w:eastAsia="vi-VN"/>
        </w:rPr>
        <w:t xml:space="preserve"> ha</w:t>
      </w:r>
      <w:r w:rsidRPr="001820FC">
        <w:rPr>
          <w:rStyle w:val="Vnbnnidung"/>
          <w:sz w:val="28"/>
          <w:szCs w:val="28"/>
          <w:lang w:val="vi-VN" w:eastAsia="vi-VN"/>
        </w:rPr>
        <w:t>;</w:t>
      </w:r>
      <w:r w:rsidRPr="001820FC">
        <w:rPr>
          <w:rStyle w:val="Vnbnnidung"/>
          <w:sz w:val="28"/>
          <w:szCs w:val="28"/>
          <w:lang w:eastAsia="vi-VN"/>
        </w:rPr>
        <w:t xml:space="preserve"> đất làm nghĩa trang, nhà tang lễ, nhà hỏa táng</w:t>
      </w:r>
      <w:r w:rsidRPr="001820FC">
        <w:rPr>
          <w:rStyle w:val="Vnbnnidung"/>
          <w:sz w:val="28"/>
          <w:szCs w:val="28"/>
          <w:lang w:val="vi-VN" w:eastAsia="vi-VN"/>
        </w:rPr>
        <w:t xml:space="preserve"> </w:t>
      </w:r>
      <w:r w:rsidRPr="001820FC">
        <w:rPr>
          <w:rStyle w:val="Vnbnnidung"/>
          <w:sz w:val="28"/>
          <w:szCs w:val="28"/>
          <w:lang w:eastAsia="vi-VN"/>
        </w:rPr>
        <w:t>1</w:t>
      </w:r>
      <w:r w:rsidRPr="001820FC">
        <w:rPr>
          <w:rStyle w:val="Vnbnnidung"/>
          <w:sz w:val="28"/>
          <w:szCs w:val="28"/>
          <w:lang w:val="vi-VN" w:eastAsia="vi-VN"/>
        </w:rPr>
        <w:t xml:space="preserve">,30 </w:t>
      </w:r>
      <w:r w:rsidRPr="001820FC">
        <w:rPr>
          <w:rStyle w:val="Vnbnnidung"/>
          <w:sz w:val="28"/>
          <w:szCs w:val="28"/>
          <w:lang w:eastAsia="vi-VN"/>
        </w:rPr>
        <w:t>ha</w:t>
      </w:r>
      <w:r w:rsidRPr="001820FC">
        <w:rPr>
          <w:rStyle w:val="Vnbnnidung"/>
          <w:sz w:val="28"/>
          <w:szCs w:val="28"/>
          <w:lang w:val="vi-VN" w:eastAsia="vi-VN"/>
        </w:rPr>
        <w:t>;</w:t>
      </w:r>
      <w:r w:rsidRPr="001820FC">
        <w:rPr>
          <w:rStyle w:val="Vnbnnidung"/>
          <w:sz w:val="28"/>
          <w:szCs w:val="28"/>
          <w:lang w:eastAsia="vi-VN"/>
        </w:rPr>
        <w:t xml:space="preserve"> đất ở tại nông thôn 4,23 ha.</w:t>
      </w:r>
    </w:p>
    <w:p w14:paraId="02A6D51B" w14:textId="77777777" w:rsidR="001E1FA9" w:rsidRPr="001820FC" w:rsidRDefault="001E1FA9" w:rsidP="001820FC">
      <w:pPr>
        <w:pStyle w:val="Vnbnnidung0"/>
        <w:tabs>
          <w:tab w:val="left" w:pos="990"/>
        </w:tabs>
        <w:adjustRightInd w:val="0"/>
        <w:snapToGrid w:val="0"/>
        <w:spacing w:before="120" w:after="120" w:line="312" w:lineRule="auto"/>
        <w:ind w:firstLine="720"/>
        <w:jc w:val="both"/>
        <w:rPr>
          <w:rStyle w:val="Vnbnnidung"/>
          <w:sz w:val="28"/>
          <w:szCs w:val="28"/>
          <w:lang w:eastAsia="vi-VN"/>
        </w:rPr>
      </w:pPr>
      <w:r w:rsidRPr="001820FC">
        <w:rPr>
          <w:rStyle w:val="Vnbnnidung"/>
          <w:sz w:val="28"/>
          <w:szCs w:val="28"/>
          <w:lang w:eastAsia="vi-VN"/>
        </w:rPr>
        <w:t xml:space="preserve"> Xã Yên Sơn: Tổng diện tích cần thu hồi là 30</w:t>
      </w:r>
      <w:r w:rsidRPr="001820FC">
        <w:rPr>
          <w:rStyle w:val="Vnbnnidung"/>
          <w:sz w:val="28"/>
          <w:szCs w:val="28"/>
          <w:lang w:val="vi-VN" w:eastAsia="vi-VN"/>
        </w:rPr>
        <w:t xml:space="preserve">,64 </w:t>
      </w:r>
      <w:r w:rsidRPr="001820FC">
        <w:rPr>
          <w:rStyle w:val="Vnbnnidung"/>
          <w:sz w:val="28"/>
          <w:szCs w:val="28"/>
          <w:lang w:eastAsia="vi-VN"/>
        </w:rPr>
        <w:t>ha trong đó: đất trồng lúa 1</w:t>
      </w:r>
      <w:r w:rsidRPr="001820FC">
        <w:rPr>
          <w:rStyle w:val="Vnbnnidung"/>
          <w:sz w:val="28"/>
          <w:szCs w:val="28"/>
          <w:lang w:val="vi-VN" w:eastAsia="vi-VN"/>
        </w:rPr>
        <w:t xml:space="preserve">,77 </w:t>
      </w:r>
      <w:r w:rsidRPr="001820FC">
        <w:rPr>
          <w:rStyle w:val="Vnbnnidung"/>
          <w:sz w:val="28"/>
          <w:szCs w:val="28"/>
          <w:lang w:eastAsia="vi-VN"/>
        </w:rPr>
        <w:t>ha, đất trồng cây hàng năm khác 1,51 ha, đất trồng cây lâu năm 3</w:t>
      </w:r>
      <w:r w:rsidRPr="001820FC">
        <w:rPr>
          <w:rStyle w:val="Vnbnnidung"/>
          <w:sz w:val="28"/>
          <w:szCs w:val="28"/>
          <w:lang w:val="vi-VN" w:eastAsia="vi-VN"/>
        </w:rPr>
        <w:t xml:space="preserve">,60 </w:t>
      </w:r>
      <w:r w:rsidRPr="001820FC">
        <w:rPr>
          <w:rStyle w:val="Vnbnnidung"/>
          <w:sz w:val="28"/>
          <w:szCs w:val="28"/>
          <w:lang w:eastAsia="vi-VN"/>
        </w:rPr>
        <w:t>ha, đất rừng phòng hộ 23</w:t>
      </w:r>
      <w:r w:rsidRPr="001820FC">
        <w:rPr>
          <w:rStyle w:val="Vnbnnidung"/>
          <w:sz w:val="28"/>
          <w:szCs w:val="28"/>
          <w:lang w:val="vi-VN" w:eastAsia="vi-VN"/>
        </w:rPr>
        <w:t xml:space="preserve">,30 </w:t>
      </w:r>
      <w:r w:rsidRPr="001820FC">
        <w:rPr>
          <w:rStyle w:val="Vnbnnidung"/>
          <w:sz w:val="28"/>
          <w:szCs w:val="28"/>
          <w:lang w:eastAsia="vi-VN"/>
        </w:rPr>
        <w:t>ha</w:t>
      </w:r>
      <w:r w:rsidRPr="001820FC">
        <w:rPr>
          <w:rStyle w:val="Vnbnnidung"/>
          <w:sz w:val="28"/>
          <w:szCs w:val="28"/>
          <w:lang w:val="vi-VN" w:eastAsia="vi-VN"/>
        </w:rPr>
        <w:t xml:space="preserve">; </w:t>
      </w:r>
      <w:r w:rsidRPr="001820FC">
        <w:rPr>
          <w:rStyle w:val="Vnbnnidung"/>
          <w:sz w:val="28"/>
          <w:szCs w:val="28"/>
          <w:lang w:eastAsia="vi-VN"/>
        </w:rPr>
        <w:t>đất nuôi trồng thuỷ sản</w:t>
      </w:r>
      <w:r w:rsidRPr="001820FC">
        <w:rPr>
          <w:rStyle w:val="Vnbnnidung"/>
          <w:sz w:val="28"/>
          <w:szCs w:val="28"/>
          <w:lang w:val="vi-VN" w:eastAsia="vi-VN"/>
        </w:rPr>
        <w:t xml:space="preserve"> 0,13 ha;</w:t>
      </w:r>
      <w:r w:rsidRPr="001820FC">
        <w:rPr>
          <w:rStyle w:val="Vnbnnidung"/>
          <w:sz w:val="28"/>
          <w:szCs w:val="28"/>
          <w:lang w:eastAsia="vi-VN"/>
        </w:rPr>
        <w:t xml:space="preserve"> đất ở tại nông thôn 0,13 ha, đất xây dựng trụ sở cơ quan 0,20 ha.</w:t>
      </w:r>
    </w:p>
    <w:p w14:paraId="24A78F6D" w14:textId="5265F888" w:rsidR="00D14D95" w:rsidRPr="001820FC" w:rsidRDefault="00395E3C" w:rsidP="001820FC">
      <w:pPr>
        <w:pStyle w:val="Vnbnnidung0"/>
        <w:keepNext/>
        <w:tabs>
          <w:tab w:val="left" w:pos="990"/>
        </w:tabs>
        <w:adjustRightInd w:val="0"/>
        <w:snapToGrid w:val="0"/>
        <w:spacing w:before="120" w:after="120" w:line="360" w:lineRule="exact"/>
        <w:ind w:firstLine="1134"/>
        <w:jc w:val="both"/>
        <w:rPr>
          <w:rStyle w:val="Vnbnnidung"/>
          <w:b/>
          <w:sz w:val="28"/>
          <w:szCs w:val="28"/>
          <w:lang w:eastAsia="vi-VN"/>
        </w:rPr>
      </w:pPr>
      <w:bookmarkStart w:id="212" w:name="_Toc123355347"/>
      <w:bookmarkStart w:id="213" w:name="bookmark1019"/>
      <w:bookmarkEnd w:id="210"/>
      <w:r w:rsidRPr="001820FC">
        <w:rPr>
          <w:rStyle w:val="Vnbnnidung"/>
          <w:b/>
          <w:sz w:val="28"/>
          <w:szCs w:val="28"/>
          <w:lang w:eastAsia="vi-VN"/>
        </w:rPr>
        <w:t xml:space="preserve">Bảng </w:t>
      </w:r>
      <w:r w:rsidRPr="001820FC">
        <w:rPr>
          <w:rStyle w:val="Vnbnnidung"/>
          <w:b/>
          <w:sz w:val="28"/>
          <w:szCs w:val="28"/>
          <w:lang w:eastAsia="vi-VN"/>
        </w:rPr>
        <w:fldChar w:fldCharType="begin"/>
      </w:r>
      <w:r w:rsidRPr="001820FC">
        <w:rPr>
          <w:rStyle w:val="Vnbnnidung"/>
          <w:b/>
          <w:sz w:val="28"/>
          <w:szCs w:val="28"/>
          <w:lang w:eastAsia="vi-VN"/>
        </w:rPr>
        <w:instrText xml:space="preserve"> SEQ Bảng \* ARABIC </w:instrText>
      </w:r>
      <w:r w:rsidRPr="001820FC">
        <w:rPr>
          <w:rStyle w:val="Vnbnnidung"/>
          <w:b/>
          <w:sz w:val="28"/>
          <w:szCs w:val="28"/>
          <w:lang w:eastAsia="vi-VN"/>
        </w:rPr>
        <w:fldChar w:fldCharType="separate"/>
      </w:r>
      <w:r w:rsidR="00B144AC" w:rsidRPr="001820FC">
        <w:rPr>
          <w:rStyle w:val="Vnbnnidung"/>
          <w:b/>
          <w:noProof/>
          <w:sz w:val="28"/>
          <w:szCs w:val="28"/>
          <w:lang w:eastAsia="vi-VN"/>
        </w:rPr>
        <w:t>10</w:t>
      </w:r>
      <w:r w:rsidRPr="001820FC">
        <w:rPr>
          <w:rStyle w:val="Vnbnnidung"/>
          <w:b/>
          <w:sz w:val="28"/>
          <w:szCs w:val="28"/>
          <w:lang w:eastAsia="vi-VN"/>
        </w:rPr>
        <w:fldChar w:fldCharType="end"/>
      </w:r>
      <w:r w:rsidR="00D14D95" w:rsidRPr="001820FC">
        <w:rPr>
          <w:rStyle w:val="Vnbnnidung"/>
          <w:b/>
          <w:sz w:val="28"/>
          <w:szCs w:val="28"/>
          <w:lang w:eastAsia="vi-VN"/>
        </w:rPr>
        <w:t>: Diện tích đất cần thu hồi trong năm kế hoạch</w:t>
      </w:r>
      <w:bookmarkEnd w:id="212"/>
    </w:p>
    <w:tbl>
      <w:tblPr>
        <w:tblW w:w="8967" w:type="dxa"/>
        <w:tblLook w:val="04A0" w:firstRow="1" w:lastRow="0" w:firstColumn="1" w:lastColumn="0" w:noHBand="0" w:noVBand="1"/>
      </w:tblPr>
      <w:tblGrid>
        <w:gridCol w:w="911"/>
        <w:gridCol w:w="5866"/>
        <w:gridCol w:w="763"/>
        <w:gridCol w:w="1427"/>
      </w:tblGrid>
      <w:tr w:rsidR="001820FC" w:rsidRPr="001820FC" w14:paraId="7AC4EFA8" w14:textId="77777777" w:rsidTr="001E1FA9">
        <w:trPr>
          <w:trHeight w:val="517"/>
          <w:tblHeader/>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27788" w14:textId="77777777" w:rsidR="00505969" w:rsidRPr="001820FC" w:rsidRDefault="0050596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STT</w:t>
            </w:r>
          </w:p>
        </w:tc>
        <w:tc>
          <w:tcPr>
            <w:tcW w:w="5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05D71" w14:textId="77777777" w:rsidR="00505969" w:rsidRPr="001820FC" w:rsidRDefault="0050596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Chỉ tiêu sử dụng đất</w:t>
            </w:r>
          </w:p>
        </w:tc>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DAB5D" w14:textId="77777777" w:rsidR="00505969" w:rsidRPr="001820FC" w:rsidRDefault="0050596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Mã</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8B332" w14:textId="77777777" w:rsidR="00130CB2" w:rsidRPr="001820FC" w:rsidRDefault="0050596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Tổng </w:t>
            </w:r>
          </w:p>
          <w:p w14:paraId="195A167C" w14:textId="47910D51" w:rsidR="00505969" w:rsidRPr="001820FC" w:rsidRDefault="0050596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diện tích</w:t>
            </w:r>
          </w:p>
          <w:p w14:paraId="3723FD9B" w14:textId="5E913530" w:rsidR="00505969" w:rsidRPr="001820FC" w:rsidRDefault="0050596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eastAsia="en-US"/>
              </w:rPr>
              <w:t>(ha)</w:t>
            </w:r>
            <w:r w:rsidRPr="001820FC">
              <w:rPr>
                <w:rFonts w:ascii="Times New Roman" w:hAnsi="Times New Roman" w:cs="Times New Roman"/>
                <w:b/>
                <w:bCs/>
                <w:color w:val="auto"/>
                <w:lang w:val="en-US" w:eastAsia="en-US"/>
              </w:rPr>
              <w:t xml:space="preserve"> </w:t>
            </w:r>
          </w:p>
        </w:tc>
      </w:tr>
      <w:tr w:rsidR="001820FC" w:rsidRPr="001820FC" w14:paraId="09738419" w14:textId="77777777" w:rsidTr="001E1FA9">
        <w:trPr>
          <w:trHeight w:val="780"/>
          <w:tblHead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702B03C1" w14:textId="77777777" w:rsidR="00505969" w:rsidRPr="001820FC" w:rsidRDefault="00505969" w:rsidP="001820FC">
            <w:pPr>
              <w:widowControl/>
              <w:rPr>
                <w:rFonts w:ascii="Times New Roman" w:hAnsi="Times New Roman" w:cs="Times New Roman"/>
                <w:b/>
                <w:bCs/>
                <w:color w:val="auto"/>
                <w:lang w:val="en-US" w:eastAsia="en-US"/>
              </w:rPr>
            </w:pPr>
          </w:p>
        </w:tc>
        <w:tc>
          <w:tcPr>
            <w:tcW w:w="5866" w:type="dxa"/>
            <w:vMerge/>
            <w:tcBorders>
              <w:top w:val="single" w:sz="4" w:space="0" w:color="auto"/>
              <w:left w:val="single" w:sz="4" w:space="0" w:color="auto"/>
              <w:bottom w:val="single" w:sz="4" w:space="0" w:color="auto"/>
              <w:right w:val="single" w:sz="4" w:space="0" w:color="auto"/>
            </w:tcBorders>
            <w:vAlign w:val="center"/>
            <w:hideMark/>
          </w:tcPr>
          <w:p w14:paraId="3D3BE98A" w14:textId="77777777" w:rsidR="00505969" w:rsidRPr="001820FC" w:rsidRDefault="00505969" w:rsidP="001820FC">
            <w:pPr>
              <w:widowControl/>
              <w:rPr>
                <w:rFonts w:ascii="Times New Roman" w:hAnsi="Times New Roman" w:cs="Times New Roman"/>
                <w:b/>
                <w:bCs/>
                <w:color w:val="auto"/>
                <w:lang w:val="en-US" w:eastAsia="en-US"/>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3E7B38A9" w14:textId="77777777" w:rsidR="00505969" w:rsidRPr="001820FC" w:rsidRDefault="00505969" w:rsidP="001820FC">
            <w:pPr>
              <w:widowControl/>
              <w:rPr>
                <w:rFonts w:ascii="Times New Roman" w:hAnsi="Times New Roman" w:cs="Times New Roman"/>
                <w:b/>
                <w:bCs/>
                <w:color w:val="auto"/>
                <w:lang w:val="en-US" w:eastAsia="en-US"/>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183989F5" w14:textId="77777777" w:rsidR="00505969" w:rsidRPr="001820FC" w:rsidRDefault="00505969" w:rsidP="001820FC">
            <w:pPr>
              <w:widowControl/>
              <w:rPr>
                <w:rFonts w:ascii="Times New Roman" w:hAnsi="Times New Roman" w:cs="Times New Roman"/>
                <w:b/>
                <w:bCs/>
                <w:color w:val="auto"/>
                <w:lang w:val="en-US" w:eastAsia="en-US"/>
              </w:rPr>
            </w:pPr>
          </w:p>
        </w:tc>
      </w:tr>
      <w:tr w:rsidR="001820FC" w:rsidRPr="001820FC" w14:paraId="475ABC6C" w14:textId="77777777" w:rsidTr="001E1FA9">
        <w:trPr>
          <w:trHeight w:val="315"/>
          <w:tblHeader/>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F9F728C" w14:textId="77777777" w:rsidR="00505969" w:rsidRPr="001820FC" w:rsidRDefault="0050596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p>
        </w:tc>
        <w:tc>
          <w:tcPr>
            <w:tcW w:w="5866" w:type="dxa"/>
            <w:tcBorders>
              <w:top w:val="nil"/>
              <w:left w:val="nil"/>
              <w:bottom w:val="single" w:sz="4" w:space="0" w:color="auto"/>
              <w:right w:val="single" w:sz="4" w:space="0" w:color="auto"/>
            </w:tcBorders>
            <w:shd w:val="clear" w:color="auto" w:fill="auto"/>
            <w:vAlign w:val="center"/>
            <w:hideMark/>
          </w:tcPr>
          <w:p w14:paraId="12FA38EF" w14:textId="77777777" w:rsidR="00505969" w:rsidRPr="001820FC" w:rsidRDefault="0050596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p>
        </w:tc>
        <w:tc>
          <w:tcPr>
            <w:tcW w:w="763" w:type="dxa"/>
            <w:tcBorders>
              <w:top w:val="nil"/>
              <w:left w:val="nil"/>
              <w:bottom w:val="single" w:sz="4" w:space="0" w:color="auto"/>
              <w:right w:val="single" w:sz="4" w:space="0" w:color="auto"/>
            </w:tcBorders>
            <w:shd w:val="clear" w:color="auto" w:fill="auto"/>
            <w:vAlign w:val="center"/>
            <w:hideMark/>
          </w:tcPr>
          <w:p w14:paraId="2466D4A9" w14:textId="77777777" w:rsidR="00505969" w:rsidRPr="001820FC" w:rsidRDefault="0050596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p>
        </w:tc>
        <w:tc>
          <w:tcPr>
            <w:tcW w:w="1427" w:type="dxa"/>
            <w:tcBorders>
              <w:top w:val="nil"/>
              <w:left w:val="nil"/>
              <w:bottom w:val="single" w:sz="4" w:space="0" w:color="auto"/>
              <w:right w:val="single" w:sz="4" w:space="0" w:color="auto"/>
            </w:tcBorders>
            <w:shd w:val="clear" w:color="auto" w:fill="auto"/>
            <w:vAlign w:val="center"/>
            <w:hideMark/>
          </w:tcPr>
          <w:p w14:paraId="17F914D7" w14:textId="7470635E" w:rsidR="00505969" w:rsidRPr="001820FC" w:rsidRDefault="0050596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p>
        </w:tc>
      </w:tr>
      <w:tr w:rsidR="001820FC" w:rsidRPr="001820FC" w14:paraId="13A125C9"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EFB54EC"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1</w:t>
            </w:r>
          </w:p>
        </w:tc>
        <w:tc>
          <w:tcPr>
            <w:tcW w:w="5866" w:type="dxa"/>
            <w:tcBorders>
              <w:top w:val="nil"/>
              <w:left w:val="nil"/>
              <w:bottom w:val="single" w:sz="4" w:space="0" w:color="auto"/>
              <w:right w:val="single" w:sz="4" w:space="0" w:color="auto"/>
            </w:tcBorders>
            <w:shd w:val="clear" w:color="auto" w:fill="auto"/>
            <w:vAlign w:val="center"/>
            <w:hideMark/>
          </w:tcPr>
          <w:p w14:paraId="0AF5CBD6" w14:textId="77777777" w:rsidR="001E1FA9" w:rsidRPr="001820FC" w:rsidRDefault="001E1FA9" w:rsidP="001820FC">
            <w:pPr>
              <w:widowControl/>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nông nghiệp</w:t>
            </w:r>
          </w:p>
        </w:tc>
        <w:tc>
          <w:tcPr>
            <w:tcW w:w="763" w:type="dxa"/>
            <w:tcBorders>
              <w:top w:val="nil"/>
              <w:left w:val="nil"/>
              <w:bottom w:val="single" w:sz="4" w:space="0" w:color="auto"/>
              <w:right w:val="single" w:sz="4" w:space="0" w:color="auto"/>
            </w:tcBorders>
            <w:shd w:val="clear" w:color="auto" w:fill="auto"/>
            <w:vAlign w:val="center"/>
            <w:hideMark/>
          </w:tcPr>
          <w:p w14:paraId="12998C03"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NNP</w:t>
            </w:r>
          </w:p>
        </w:tc>
        <w:tc>
          <w:tcPr>
            <w:tcW w:w="1427" w:type="dxa"/>
            <w:tcBorders>
              <w:top w:val="nil"/>
              <w:left w:val="nil"/>
              <w:bottom w:val="single" w:sz="4" w:space="0" w:color="auto"/>
              <w:right w:val="single" w:sz="4" w:space="0" w:color="auto"/>
            </w:tcBorders>
            <w:shd w:val="clear" w:color="auto" w:fill="auto"/>
            <w:vAlign w:val="center"/>
            <w:hideMark/>
          </w:tcPr>
          <w:p w14:paraId="279D1C91" w14:textId="2FBC7324" w:rsidR="001E1FA9" w:rsidRPr="001820FC" w:rsidRDefault="001E1FA9" w:rsidP="001820FC">
            <w:pPr>
              <w:widowControl/>
              <w:jc w:val="right"/>
              <w:rPr>
                <w:rFonts w:ascii="Times New Roman" w:hAnsi="Times New Roman" w:cs="Times New Roman"/>
                <w:b/>
                <w:bCs/>
                <w:color w:val="auto"/>
                <w:lang w:val="en-US" w:eastAsia="en-US"/>
              </w:rPr>
            </w:pPr>
            <w:r w:rsidRPr="001820FC">
              <w:rPr>
                <w:rFonts w:ascii="Times New Roman" w:hAnsi="Times New Roman" w:cs="Times New Roman"/>
                <w:b/>
                <w:bCs/>
                <w:color w:val="auto"/>
                <w:sz w:val="22"/>
                <w:szCs w:val="22"/>
              </w:rPr>
              <w:t>906,12</w:t>
            </w:r>
          </w:p>
        </w:tc>
      </w:tr>
      <w:tr w:rsidR="001820FC" w:rsidRPr="001820FC" w14:paraId="4B483576"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83346CB"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5866" w:type="dxa"/>
            <w:tcBorders>
              <w:top w:val="nil"/>
              <w:left w:val="nil"/>
              <w:bottom w:val="single" w:sz="4" w:space="0" w:color="auto"/>
              <w:right w:val="single" w:sz="4" w:space="0" w:color="auto"/>
            </w:tcBorders>
            <w:shd w:val="clear" w:color="auto" w:fill="auto"/>
            <w:vAlign w:val="center"/>
            <w:hideMark/>
          </w:tcPr>
          <w:p w14:paraId="522FAB1E" w14:textId="77777777" w:rsidR="001E1FA9" w:rsidRPr="001820FC" w:rsidRDefault="001E1FA9" w:rsidP="001820FC">
            <w:pPr>
              <w:widowControl/>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w:t>
            </w:r>
          </w:p>
        </w:tc>
        <w:tc>
          <w:tcPr>
            <w:tcW w:w="763" w:type="dxa"/>
            <w:tcBorders>
              <w:top w:val="nil"/>
              <w:left w:val="nil"/>
              <w:bottom w:val="single" w:sz="4" w:space="0" w:color="auto"/>
              <w:right w:val="single" w:sz="4" w:space="0" w:color="auto"/>
            </w:tcBorders>
            <w:shd w:val="clear" w:color="auto" w:fill="auto"/>
            <w:vAlign w:val="center"/>
            <w:hideMark/>
          </w:tcPr>
          <w:p w14:paraId="09C481C8"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427" w:type="dxa"/>
            <w:tcBorders>
              <w:top w:val="nil"/>
              <w:left w:val="nil"/>
              <w:bottom w:val="single" w:sz="4" w:space="0" w:color="auto"/>
              <w:right w:val="single" w:sz="4" w:space="0" w:color="auto"/>
            </w:tcBorders>
            <w:shd w:val="clear" w:color="auto" w:fill="auto"/>
            <w:vAlign w:val="center"/>
            <w:hideMark/>
          </w:tcPr>
          <w:p w14:paraId="52B38E00" w14:textId="0F5A949D"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555A556D"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C37D672"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1.1</w:t>
            </w:r>
          </w:p>
        </w:tc>
        <w:tc>
          <w:tcPr>
            <w:tcW w:w="5866" w:type="dxa"/>
            <w:tcBorders>
              <w:top w:val="nil"/>
              <w:left w:val="nil"/>
              <w:bottom w:val="single" w:sz="4" w:space="0" w:color="auto"/>
              <w:right w:val="single" w:sz="4" w:space="0" w:color="auto"/>
            </w:tcBorders>
            <w:shd w:val="clear" w:color="auto" w:fill="auto"/>
            <w:vAlign w:val="center"/>
            <w:hideMark/>
          </w:tcPr>
          <w:p w14:paraId="752AA070"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trồng lúa</w:t>
            </w:r>
          </w:p>
        </w:tc>
        <w:tc>
          <w:tcPr>
            <w:tcW w:w="763" w:type="dxa"/>
            <w:tcBorders>
              <w:top w:val="nil"/>
              <w:left w:val="nil"/>
              <w:bottom w:val="single" w:sz="4" w:space="0" w:color="auto"/>
              <w:right w:val="single" w:sz="4" w:space="0" w:color="auto"/>
            </w:tcBorders>
            <w:shd w:val="clear" w:color="auto" w:fill="auto"/>
            <w:vAlign w:val="center"/>
            <w:hideMark/>
          </w:tcPr>
          <w:p w14:paraId="7F59DE65"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LUA</w:t>
            </w:r>
          </w:p>
        </w:tc>
        <w:tc>
          <w:tcPr>
            <w:tcW w:w="1427" w:type="dxa"/>
            <w:tcBorders>
              <w:top w:val="nil"/>
              <w:left w:val="nil"/>
              <w:bottom w:val="single" w:sz="4" w:space="0" w:color="auto"/>
              <w:right w:val="single" w:sz="4" w:space="0" w:color="auto"/>
            </w:tcBorders>
            <w:shd w:val="clear" w:color="auto" w:fill="auto"/>
            <w:vAlign w:val="center"/>
            <w:hideMark/>
          </w:tcPr>
          <w:p w14:paraId="35B5D6AE" w14:textId="340519B5"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74,01</w:t>
            </w:r>
          </w:p>
        </w:tc>
      </w:tr>
      <w:tr w:rsidR="001820FC" w:rsidRPr="001820FC" w14:paraId="6597960E" w14:textId="77777777" w:rsidTr="001E1FA9">
        <w:trPr>
          <w:trHeight w:val="336"/>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58C1F47"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5866" w:type="dxa"/>
            <w:tcBorders>
              <w:top w:val="nil"/>
              <w:left w:val="nil"/>
              <w:bottom w:val="single" w:sz="4" w:space="0" w:color="auto"/>
              <w:right w:val="single" w:sz="4" w:space="0" w:color="auto"/>
            </w:tcBorders>
            <w:shd w:val="clear" w:color="auto" w:fill="auto"/>
            <w:vAlign w:val="center"/>
            <w:hideMark/>
          </w:tcPr>
          <w:p w14:paraId="6B9890C0" w14:textId="77777777" w:rsidR="001E1FA9" w:rsidRPr="001820FC" w:rsidRDefault="001E1FA9" w:rsidP="001820FC">
            <w:pPr>
              <w:widowControl/>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xml:space="preserve"> Trong đó: Đất chuyên trồng lúa nước</w:t>
            </w:r>
          </w:p>
        </w:tc>
        <w:tc>
          <w:tcPr>
            <w:tcW w:w="763" w:type="dxa"/>
            <w:tcBorders>
              <w:top w:val="nil"/>
              <w:left w:val="nil"/>
              <w:bottom w:val="single" w:sz="4" w:space="0" w:color="auto"/>
              <w:right w:val="single" w:sz="4" w:space="0" w:color="auto"/>
            </w:tcBorders>
            <w:shd w:val="clear" w:color="auto" w:fill="auto"/>
            <w:vAlign w:val="center"/>
            <w:hideMark/>
          </w:tcPr>
          <w:p w14:paraId="56F60B29"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LUC</w:t>
            </w:r>
          </w:p>
        </w:tc>
        <w:tc>
          <w:tcPr>
            <w:tcW w:w="1427" w:type="dxa"/>
            <w:tcBorders>
              <w:top w:val="nil"/>
              <w:left w:val="nil"/>
              <w:bottom w:val="single" w:sz="4" w:space="0" w:color="auto"/>
              <w:right w:val="single" w:sz="4" w:space="0" w:color="auto"/>
            </w:tcBorders>
            <w:shd w:val="clear" w:color="auto" w:fill="auto"/>
            <w:vAlign w:val="center"/>
            <w:hideMark/>
          </w:tcPr>
          <w:p w14:paraId="38171603" w14:textId="28CCFDA3"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61,34</w:t>
            </w:r>
          </w:p>
        </w:tc>
      </w:tr>
      <w:tr w:rsidR="001820FC" w:rsidRPr="001820FC" w14:paraId="6A85DC8A"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36491F9"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1.2</w:t>
            </w:r>
          </w:p>
        </w:tc>
        <w:tc>
          <w:tcPr>
            <w:tcW w:w="5866" w:type="dxa"/>
            <w:tcBorders>
              <w:top w:val="nil"/>
              <w:left w:val="nil"/>
              <w:bottom w:val="single" w:sz="4" w:space="0" w:color="auto"/>
              <w:right w:val="single" w:sz="4" w:space="0" w:color="auto"/>
            </w:tcBorders>
            <w:shd w:val="clear" w:color="auto" w:fill="auto"/>
            <w:vAlign w:val="center"/>
            <w:hideMark/>
          </w:tcPr>
          <w:p w14:paraId="4440ACBD"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trồng cây hàng năm khác</w:t>
            </w:r>
          </w:p>
        </w:tc>
        <w:tc>
          <w:tcPr>
            <w:tcW w:w="763" w:type="dxa"/>
            <w:tcBorders>
              <w:top w:val="nil"/>
              <w:left w:val="nil"/>
              <w:bottom w:val="single" w:sz="4" w:space="0" w:color="auto"/>
              <w:right w:val="single" w:sz="4" w:space="0" w:color="auto"/>
            </w:tcBorders>
            <w:shd w:val="clear" w:color="auto" w:fill="auto"/>
            <w:vAlign w:val="center"/>
            <w:hideMark/>
          </w:tcPr>
          <w:p w14:paraId="002F99B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HNK</w:t>
            </w:r>
          </w:p>
        </w:tc>
        <w:tc>
          <w:tcPr>
            <w:tcW w:w="1427" w:type="dxa"/>
            <w:tcBorders>
              <w:top w:val="nil"/>
              <w:left w:val="nil"/>
              <w:bottom w:val="single" w:sz="4" w:space="0" w:color="auto"/>
              <w:right w:val="single" w:sz="4" w:space="0" w:color="auto"/>
            </w:tcBorders>
            <w:shd w:val="clear" w:color="auto" w:fill="auto"/>
            <w:vAlign w:val="center"/>
            <w:hideMark/>
          </w:tcPr>
          <w:p w14:paraId="3D29C1A6" w14:textId="1E788D75"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95,65</w:t>
            </w:r>
          </w:p>
        </w:tc>
      </w:tr>
      <w:tr w:rsidR="001820FC" w:rsidRPr="001820FC" w14:paraId="665B5F2C"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C6A8AAD"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 xml:space="preserve"> 1.3</w:t>
            </w:r>
          </w:p>
        </w:tc>
        <w:tc>
          <w:tcPr>
            <w:tcW w:w="5866" w:type="dxa"/>
            <w:tcBorders>
              <w:top w:val="nil"/>
              <w:left w:val="nil"/>
              <w:bottom w:val="single" w:sz="4" w:space="0" w:color="auto"/>
              <w:right w:val="single" w:sz="4" w:space="0" w:color="auto"/>
            </w:tcBorders>
            <w:shd w:val="clear" w:color="auto" w:fill="auto"/>
            <w:vAlign w:val="center"/>
            <w:hideMark/>
          </w:tcPr>
          <w:p w14:paraId="0E56E1F2"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trồng cây lâu năm</w:t>
            </w:r>
          </w:p>
        </w:tc>
        <w:tc>
          <w:tcPr>
            <w:tcW w:w="763" w:type="dxa"/>
            <w:tcBorders>
              <w:top w:val="nil"/>
              <w:left w:val="nil"/>
              <w:bottom w:val="single" w:sz="4" w:space="0" w:color="auto"/>
              <w:right w:val="single" w:sz="4" w:space="0" w:color="auto"/>
            </w:tcBorders>
            <w:shd w:val="clear" w:color="auto" w:fill="auto"/>
            <w:vAlign w:val="center"/>
            <w:hideMark/>
          </w:tcPr>
          <w:p w14:paraId="3626C540"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CLN</w:t>
            </w:r>
          </w:p>
        </w:tc>
        <w:tc>
          <w:tcPr>
            <w:tcW w:w="1427" w:type="dxa"/>
            <w:tcBorders>
              <w:top w:val="nil"/>
              <w:left w:val="nil"/>
              <w:bottom w:val="single" w:sz="4" w:space="0" w:color="auto"/>
              <w:right w:val="single" w:sz="4" w:space="0" w:color="auto"/>
            </w:tcBorders>
            <w:shd w:val="clear" w:color="auto" w:fill="auto"/>
            <w:vAlign w:val="center"/>
            <w:hideMark/>
          </w:tcPr>
          <w:p w14:paraId="0869F4E8" w14:textId="123F4C64"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663,14</w:t>
            </w:r>
          </w:p>
        </w:tc>
      </w:tr>
      <w:tr w:rsidR="001820FC" w:rsidRPr="001820FC" w14:paraId="6D9D606A"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A5F1A5C"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1.4</w:t>
            </w:r>
          </w:p>
        </w:tc>
        <w:tc>
          <w:tcPr>
            <w:tcW w:w="5866" w:type="dxa"/>
            <w:tcBorders>
              <w:top w:val="nil"/>
              <w:left w:val="nil"/>
              <w:bottom w:val="single" w:sz="4" w:space="0" w:color="auto"/>
              <w:right w:val="single" w:sz="4" w:space="0" w:color="auto"/>
            </w:tcBorders>
            <w:shd w:val="clear" w:color="auto" w:fill="auto"/>
            <w:vAlign w:val="center"/>
            <w:hideMark/>
          </w:tcPr>
          <w:p w14:paraId="0D833389"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phòng hộ</w:t>
            </w:r>
          </w:p>
        </w:tc>
        <w:tc>
          <w:tcPr>
            <w:tcW w:w="763" w:type="dxa"/>
            <w:tcBorders>
              <w:top w:val="nil"/>
              <w:left w:val="nil"/>
              <w:bottom w:val="single" w:sz="4" w:space="0" w:color="auto"/>
              <w:right w:val="single" w:sz="4" w:space="0" w:color="auto"/>
            </w:tcBorders>
            <w:shd w:val="clear" w:color="auto" w:fill="auto"/>
            <w:vAlign w:val="center"/>
            <w:hideMark/>
          </w:tcPr>
          <w:p w14:paraId="7D5CC8C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RPH</w:t>
            </w:r>
          </w:p>
        </w:tc>
        <w:tc>
          <w:tcPr>
            <w:tcW w:w="1427" w:type="dxa"/>
            <w:tcBorders>
              <w:top w:val="nil"/>
              <w:left w:val="nil"/>
              <w:bottom w:val="single" w:sz="4" w:space="0" w:color="auto"/>
              <w:right w:val="single" w:sz="4" w:space="0" w:color="auto"/>
            </w:tcBorders>
            <w:shd w:val="clear" w:color="auto" w:fill="auto"/>
            <w:vAlign w:val="center"/>
            <w:hideMark/>
          </w:tcPr>
          <w:p w14:paraId="6B8ED14E" w14:textId="568F46A4"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41,63</w:t>
            </w:r>
          </w:p>
        </w:tc>
      </w:tr>
      <w:tr w:rsidR="001820FC" w:rsidRPr="001820FC" w14:paraId="7C8A7FDF"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988B7FF"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1.5</w:t>
            </w:r>
          </w:p>
        </w:tc>
        <w:tc>
          <w:tcPr>
            <w:tcW w:w="5866" w:type="dxa"/>
            <w:tcBorders>
              <w:top w:val="nil"/>
              <w:left w:val="nil"/>
              <w:bottom w:val="single" w:sz="4" w:space="0" w:color="auto"/>
              <w:right w:val="single" w:sz="4" w:space="0" w:color="auto"/>
            </w:tcBorders>
            <w:shd w:val="clear" w:color="auto" w:fill="auto"/>
            <w:vAlign w:val="center"/>
            <w:hideMark/>
          </w:tcPr>
          <w:p w14:paraId="1D078449"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đặc dụng</w:t>
            </w:r>
          </w:p>
        </w:tc>
        <w:tc>
          <w:tcPr>
            <w:tcW w:w="763" w:type="dxa"/>
            <w:tcBorders>
              <w:top w:val="nil"/>
              <w:left w:val="nil"/>
              <w:bottom w:val="single" w:sz="4" w:space="0" w:color="auto"/>
              <w:right w:val="single" w:sz="4" w:space="0" w:color="auto"/>
            </w:tcBorders>
            <w:shd w:val="clear" w:color="auto" w:fill="auto"/>
            <w:vAlign w:val="center"/>
            <w:hideMark/>
          </w:tcPr>
          <w:p w14:paraId="446AA568"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RDD</w:t>
            </w:r>
          </w:p>
        </w:tc>
        <w:tc>
          <w:tcPr>
            <w:tcW w:w="1427" w:type="dxa"/>
            <w:tcBorders>
              <w:top w:val="nil"/>
              <w:left w:val="nil"/>
              <w:bottom w:val="single" w:sz="4" w:space="0" w:color="auto"/>
              <w:right w:val="single" w:sz="4" w:space="0" w:color="auto"/>
            </w:tcBorders>
            <w:shd w:val="clear" w:color="auto" w:fill="auto"/>
            <w:vAlign w:val="center"/>
            <w:hideMark/>
          </w:tcPr>
          <w:p w14:paraId="4A586C29" w14:textId="7D4EA6B2"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4E909C06"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85895E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1.6</w:t>
            </w:r>
          </w:p>
        </w:tc>
        <w:tc>
          <w:tcPr>
            <w:tcW w:w="5866" w:type="dxa"/>
            <w:tcBorders>
              <w:top w:val="nil"/>
              <w:left w:val="nil"/>
              <w:bottom w:val="single" w:sz="4" w:space="0" w:color="auto"/>
              <w:right w:val="single" w:sz="4" w:space="0" w:color="auto"/>
            </w:tcBorders>
            <w:shd w:val="clear" w:color="auto" w:fill="auto"/>
            <w:vAlign w:val="center"/>
            <w:hideMark/>
          </w:tcPr>
          <w:p w14:paraId="297CB87C"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rừng sản xuất</w:t>
            </w:r>
          </w:p>
        </w:tc>
        <w:tc>
          <w:tcPr>
            <w:tcW w:w="763" w:type="dxa"/>
            <w:tcBorders>
              <w:top w:val="nil"/>
              <w:left w:val="nil"/>
              <w:bottom w:val="single" w:sz="4" w:space="0" w:color="auto"/>
              <w:right w:val="single" w:sz="4" w:space="0" w:color="auto"/>
            </w:tcBorders>
            <w:shd w:val="clear" w:color="auto" w:fill="auto"/>
            <w:vAlign w:val="center"/>
            <w:hideMark/>
          </w:tcPr>
          <w:p w14:paraId="30BE2B8A"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RSX</w:t>
            </w:r>
          </w:p>
        </w:tc>
        <w:tc>
          <w:tcPr>
            <w:tcW w:w="1427" w:type="dxa"/>
            <w:tcBorders>
              <w:top w:val="nil"/>
              <w:left w:val="nil"/>
              <w:bottom w:val="single" w:sz="4" w:space="0" w:color="auto"/>
              <w:right w:val="single" w:sz="4" w:space="0" w:color="auto"/>
            </w:tcBorders>
            <w:shd w:val="clear" w:color="auto" w:fill="auto"/>
            <w:vAlign w:val="center"/>
            <w:hideMark/>
          </w:tcPr>
          <w:p w14:paraId="0A991358" w14:textId="2746013A"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20,97</w:t>
            </w:r>
          </w:p>
        </w:tc>
      </w:tr>
      <w:tr w:rsidR="001820FC" w:rsidRPr="001820FC" w14:paraId="15BC2FFE"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CBE7157"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5866" w:type="dxa"/>
            <w:tcBorders>
              <w:top w:val="nil"/>
              <w:left w:val="nil"/>
              <w:bottom w:val="single" w:sz="4" w:space="0" w:color="auto"/>
              <w:right w:val="single" w:sz="4" w:space="0" w:color="auto"/>
            </w:tcBorders>
            <w:shd w:val="clear" w:color="auto" w:fill="auto"/>
            <w:vAlign w:val="center"/>
            <w:hideMark/>
          </w:tcPr>
          <w:p w14:paraId="510EE44E" w14:textId="77777777" w:rsidR="001E1FA9" w:rsidRPr="001820FC" w:rsidRDefault="001E1FA9" w:rsidP="001820FC">
            <w:pPr>
              <w:widowControl/>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 đất có rừng sản xuất là rừng tự nhiên</w:t>
            </w:r>
          </w:p>
        </w:tc>
        <w:tc>
          <w:tcPr>
            <w:tcW w:w="763" w:type="dxa"/>
            <w:tcBorders>
              <w:top w:val="nil"/>
              <w:left w:val="nil"/>
              <w:bottom w:val="single" w:sz="4" w:space="0" w:color="auto"/>
              <w:right w:val="single" w:sz="4" w:space="0" w:color="auto"/>
            </w:tcBorders>
            <w:shd w:val="clear" w:color="auto" w:fill="auto"/>
            <w:vAlign w:val="center"/>
            <w:hideMark/>
          </w:tcPr>
          <w:p w14:paraId="43596C09"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RSN</w:t>
            </w:r>
          </w:p>
        </w:tc>
        <w:tc>
          <w:tcPr>
            <w:tcW w:w="1427" w:type="dxa"/>
            <w:tcBorders>
              <w:top w:val="nil"/>
              <w:left w:val="nil"/>
              <w:bottom w:val="single" w:sz="4" w:space="0" w:color="auto"/>
              <w:right w:val="single" w:sz="4" w:space="0" w:color="auto"/>
            </w:tcBorders>
            <w:shd w:val="clear" w:color="auto" w:fill="auto"/>
            <w:vAlign w:val="center"/>
            <w:hideMark/>
          </w:tcPr>
          <w:p w14:paraId="58927E18" w14:textId="6704D4E5"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407E1CE1"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F89EFB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1.7</w:t>
            </w:r>
          </w:p>
        </w:tc>
        <w:tc>
          <w:tcPr>
            <w:tcW w:w="5866" w:type="dxa"/>
            <w:tcBorders>
              <w:top w:val="nil"/>
              <w:left w:val="nil"/>
              <w:bottom w:val="single" w:sz="4" w:space="0" w:color="auto"/>
              <w:right w:val="single" w:sz="4" w:space="0" w:color="auto"/>
            </w:tcBorders>
            <w:shd w:val="clear" w:color="auto" w:fill="auto"/>
            <w:vAlign w:val="center"/>
            <w:hideMark/>
          </w:tcPr>
          <w:p w14:paraId="19BD8A5C"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nuôi trồng thủy sản</w:t>
            </w:r>
          </w:p>
        </w:tc>
        <w:tc>
          <w:tcPr>
            <w:tcW w:w="763" w:type="dxa"/>
            <w:tcBorders>
              <w:top w:val="nil"/>
              <w:left w:val="nil"/>
              <w:bottom w:val="single" w:sz="4" w:space="0" w:color="auto"/>
              <w:right w:val="single" w:sz="4" w:space="0" w:color="auto"/>
            </w:tcBorders>
            <w:shd w:val="clear" w:color="auto" w:fill="auto"/>
            <w:vAlign w:val="center"/>
            <w:hideMark/>
          </w:tcPr>
          <w:p w14:paraId="1771A74B"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NTS</w:t>
            </w:r>
          </w:p>
        </w:tc>
        <w:tc>
          <w:tcPr>
            <w:tcW w:w="1427" w:type="dxa"/>
            <w:tcBorders>
              <w:top w:val="nil"/>
              <w:left w:val="nil"/>
              <w:bottom w:val="single" w:sz="4" w:space="0" w:color="auto"/>
              <w:right w:val="single" w:sz="4" w:space="0" w:color="auto"/>
            </w:tcBorders>
            <w:shd w:val="clear" w:color="auto" w:fill="auto"/>
            <w:vAlign w:val="center"/>
            <w:hideMark/>
          </w:tcPr>
          <w:p w14:paraId="7E2BA0BD" w14:textId="1C6AE5DD"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10,66</w:t>
            </w:r>
          </w:p>
        </w:tc>
      </w:tr>
      <w:tr w:rsidR="001820FC" w:rsidRPr="001820FC" w14:paraId="78949053"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126ABAB"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1.8</w:t>
            </w:r>
          </w:p>
        </w:tc>
        <w:tc>
          <w:tcPr>
            <w:tcW w:w="5866" w:type="dxa"/>
            <w:tcBorders>
              <w:top w:val="nil"/>
              <w:left w:val="nil"/>
              <w:bottom w:val="single" w:sz="4" w:space="0" w:color="auto"/>
              <w:right w:val="single" w:sz="4" w:space="0" w:color="auto"/>
            </w:tcBorders>
            <w:shd w:val="clear" w:color="auto" w:fill="auto"/>
            <w:vAlign w:val="center"/>
            <w:hideMark/>
          </w:tcPr>
          <w:p w14:paraId="0394A75A"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làm muối</w:t>
            </w:r>
          </w:p>
        </w:tc>
        <w:tc>
          <w:tcPr>
            <w:tcW w:w="763" w:type="dxa"/>
            <w:tcBorders>
              <w:top w:val="nil"/>
              <w:left w:val="nil"/>
              <w:bottom w:val="single" w:sz="4" w:space="0" w:color="auto"/>
              <w:right w:val="single" w:sz="4" w:space="0" w:color="auto"/>
            </w:tcBorders>
            <w:shd w:val="clear" w:color="auto" w:fill="auto"/>
            <w:vAlign w:val="center"/>
            <w:hideMark/>
          </w:tcPr>
          <w:p w14:paraId="78E4CE35"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LMU</w:t>
            </w:r>
          </w:p>
        </w:tc>
        <w:tc>
          <w:tcPr>
            <w:tcW w:w="1427" w:type="dxa"/>
            <w:tcBorders>
              <w:top w:val="nil"/>
              <w:left w:val="nil"/>
              <w:bottom w:val="single" w:sz="4" w:space="0" w:color="auto"/>
              <w:right w:val="single" w:sz="4" w:space="0" w:color="auto"/>
            </w:tcBorders>
            <w:shd w:val="clear" w:color="auto" w:fill="auto"/>
            <w:vAlign w:val="center"/>
            <w:hideMark/>
          </w:tcPr>
          <w:p w14:paraId="7CC7AF07" w14:textId="5F635289"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413D807E"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671B08B"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1.9</w:t>
            </w:r>
          </w:p>
        </w:tc>
        <w:tc>
          <w:tcPr>
            <w:tcW w:w="5866" w:type="dxa"/>
            <w:tcBorders>
              <w:top w:val="nil"/>
              <w:left w:val="nil"/>
              <w:bottom w:val="single" w:sz="4" w:space="0" w:color="auto"/>
              <w:right w:val="single" w:sz="4" w:space="0" w:color="auto"/>
            </w:tcBorders>
            <w:shd w:val="clear" w:color="auto" w:fill="auto"/>
            <w:vAlign w:val="center"/>
            <w:hideMark/>
          </w:tcPr>
          <w:p w14:paraId="028EB006"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nông nghiệp khác</w:t>
            </w:r>
          </w:p>
        </w:tc>
        <w:tc>
          <w:tcPr>
            <w:tcW w:w="763" w:type="dxa"/>
            <w:tcBorders>
              <w:top w:val="nil"/>
              <w:left w:val="nil"/>
              <w:bottom w:val="single" w:sz="4" w:space="0" w:color="auto"/>
              <w:right w:val="single" w:sz="4" w:space="0" w:color="auto"/>
            </w:tcBorders>
            <w:shd w:val="clear" w:color="auto" w:fill="auto"/>
            <w:vAlign w:val="center"/>
            <w:hideMark/>
          </w:tcPr>
          <w:p w14:paraId="37037C78"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NKH</w:t>
            </w:r>
          </w:p>
        </w:tc>
        <w:tc>
          <w:tcPr>
            <w:tcW w:w="1427" w:type="dxa"/>
            <w:tcBorders>
              <w:top w:val="nil"/>
              <w:left w:val="nil"/>
              <w:bottom w:val="single" w:sz="4" w:space="0" w:color="auto"/>
              <w:right w:val="single" w:sz="4" w:space="0" w:color="auto"/>
            </w:tcBorders>
            <w:shd w:val="clear" w:color="auto" w:fill="auto"/>
            <w:vAlign w:val="center"/>
            <w:hideMark/>
          </w:tcPr>
          <w:p w14:paraId="1BCADA78" w14:textId="51832D98"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0,06</w:t>
            </w:r>
          </w:p>
        </w:tc>
      </w:tr>
      <w:tr w:rsidR="001820FC" w:rsidRPr="001820FC" w14:paraId="14C867A2"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F773458"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w:t>
            </w:r>
          </w:p>
        </w:tc>
        <w:tc>
          <w:tcPr>
            <w:tcW w:w="5866" w:type="dxa"/>
            <w:tcBorders>
              <w:top w:val="nil"/>
              <w:left w:val="nil"/>
              <w:bottom w:val="single" w:sz="4" w:space="0" w:color="auto"/>
              <w:right w:val="single" w:sz="4" w:space="0" w:color="auto"/>
            </w:tcBorders>
            <w:shd w:val="clear" w:color="auto" w:fill="auto"/>
            <w:vAlign w:val="center"/>
            <w:hideMark/>
          </w:tcPr>
          <w:p w14:paraId="4B1FF440" w14:textId="77777777" w:rsidR="001E1FA9" w:rsidRPr="001820FC" w:rsidRDefault="001E1FA9" w:rsidP="001820FC">
            <w:pPr>
              <w:widowControl/>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phi nông nghiệp</w:t>
            </w:r>
          </w:p>
        </w:tc>
        <w:tc>
          <w:tcPr>
            <w:tcW w:w="763" w:type="dxa"/>
            <w:tcBorders>
              <w:top w:val="nil"/>
              <w:left w:val="nil"/>
              <w:bottom w:val="single" w:sz="4" w:space="0" w:color="auto"/>
              <w:right w:val="single" w:sz="4" w:space="0" w:color="auto"/>
            </w:tcBorders>
            <w:shd w:val="clear" w:color="auto" w:fill="auto"/>
            <w:vAlign w:val="center"/>
            <w:hideMark/>
          </w:tcPr>
          <w:p w14:paraId="23EA24D3" w14:textId="77777777" w:rsidR="001E1FA9" w:rsidRPr="001820FC" w:rsidRDefault="001E1FA9"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PNN</w:t>
            </w:r>
          </w:p>
        </w:tc>
        <w:tc>
          <w:tcPr>
            <w:tcW w:w="1427" w:type="dxa"/>
            <w:tcBorders>
              <w:top w:val="nil"/>
              <w:left w:val="nil"/>
              <w:bottom w:val="single" w:sz="4" w:space="0" w:color="auto"/>
              <w:right w:val="single" w:sz="4" w:space="0" w:color="auto"/>
            </w:tcBorders>
            <w:shd w:val="clear" w:color="auto" w:fill="auto"/>
            <w:vAlign w:val="center"/>
            <w:hideMark/>
          </w:tcPr>
          <w:p w14:paraId="689389DE" w14:textId="2B6319EA" w:rsidR="001E1FA9" w:rsidRPr="001820FC" w:rsidRDefault="001E1FA9" w:rsidP="001820FC">
            <w:pPr>
              <w:widowControl/>
              <w:jc w:val="right"/>
              <w:rPr>
                <w:rFonts w:ascii="Times New Roman" w:hAnsi="Times New Roman" w:cs="Times New Roman"/>
                <w:b/>
                <w:bCs/>
                <w:color w:val="auto"/>
                <w:lang w:val="en-US" w:eastAsia="en-US"/>
              </w:rPr>
            </w:pPr>
            <w:r w:rsidRPr="001820FC">
              <w:rPr>
                <w:rFonts w:ascii="Times New Roman" w:hAnsi="Times New Roman" w:cs="Times New Roman"/>
                <w:b/>
                <w:bCs/>
                <w:color w:val="auto"/>
                <w:sz w:val="22"/>
                <w:szCs w:val="22"/>
              </w:rPr>
              <w:t>34,76</w:t>
            </w:r>
          </w:p>
        </w:tc>
      </w:tr>
      <w:tr w:rsidR="001820FC" w:rsidRPr="001820FC" w14:paraId="07478A8F"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73C731D"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5866" w:type="dxa"/>
            <w:tcBorders>
              <w:top w:val="nil"/>
              <w:left w:val="nil"/>
              <w:bottom w:val="single" w:sz="4" w:space="0" w:color="auto"/>
              <w:right w:val="single" w:sz="4" w:space="0" w:color="auto"/>
            </w:tcBorders>
            <w:shd w:val="clear" w:color="auto" w:fill="auto"/>
            <w:vAlign w:val="center"/>
            <w:hideMark/>
          </w:tcPr>
          <w:p w14:paraId="15190165" w14:textId="77777777" w:rsidR="001E1FA9" w:rsidRPr="001820FC" w:rsidRDefault="001E1FA9" w:rsidP="001820FC">
            <w:pPr>
              <w:widowControl/>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w:t>
            </w:r>
          </w:p>
        </w:tc>
        <w:tc>
          <w:tcPr>
            <w:tcW w:w="763" w:type="dxa"/>
            <w:tcBorders>
              <w:top w:val="nil"/>
              <w:left w:val="nil"/>
              <w:bottom w:val="single" w:sz="4" w:space="0" w:color="auto"/>
              <w:right w:val="single" w:sz="4" w:space="0" w:color="auto"/>
            </w:tcBorders>
            <w:shd w:val="clear" w:color="auto" w:fill="auto"/>
            <w:vAlign w:val="center"/>
            <w:hideMark/>
          </w:tcPr>
          <w:p w14:paraId="7B573BB5"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427" w:type="dxa"/>
            <w:tcBorders>
              <w:top w:val="nil"/>
              <w:left w:val="nil"/>
              <w:bottom w:val="single" w:sz="4" w:space="0" w:color="auto"/>
              <w:right w:val="single" w:sz="4" w:space="0" w:color="auto"/>
            </w:tcBorders>
            <w:shd w:val="clear" w:color="auto" w:fill="auto"/>
            <w:vAlign w:val="center"/>
            <w:hideMark/>
          </w:tcPr>
          <w:p w14:paraId="5C9A7B8C" w14:textId="78B1E3B8"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4C0DE6DE"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E9B49D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w:t>
            </w:r>
          </w:p>
        </w:tc>
        <w:tc>
          <w:tcPr>
            <w:tcW w:w="5866" w:type="dxa"/>
            <w:tcBorders>
              <w:top w:val="nil"/>
              <w:left w:val="nil"/>
              <w:bottom w:val="single" w:sz="4" w:space="0" w:color="auto"/>
              <w:right w:val="single" w:sz="4" w:space="0" w:color="auto"/>
            </w:tcBorders>
            <w:shd w:val="clear" w:color="auto" w:fill="auto"/>
            <w:vAlign w:val="center"/>
            <w:hideMark/>
          </w:tcPr>
          <w:p w14:paraId="066DB327"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quốc phòng</w:t>
            </w:r>
          </w:p>
        </w:tc>
        <w:tc>
          <w:tcPr>
            <w:tcW w:w="763" w:type="dxa"/>
            <w:tcBorders>
              <w:top w:val="nil"/>
              <w:left w:val="nil"/>
              <w:bottom w:val="single" w:sz="4" w:space="0" w:color="auto"/>
              <w:right w:val="single" w:sz="4" w:space="0" w:color="auto"/>
            </w:tcBorders>
            <w:shd w:val="clear" w:color="auto" w:fill="auto"/>
            <w:vAlign w:val="center"/>
            <w:hideMark/>
          </w:tcPr>
          <w:p w14:paraId="397E890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CQP</w:t>
            </w:r>
          </w:p>
        </w:tc>
        <w:tc>
          <w:tcPr>
            <w:tcW w:w="1427" w:type="dxa"/>
            <w:tcBorders>
              <w:top w:val="nil"/>
              <w:left w:val="nil"/>
              <w:bottom w:val="single" w:sz="4" w:space="0" w:color="auto"/>
              <w:right w:val="single" w:sz="4" w:space="0" w:color="auto"/>
            </w:tcBorders>
            <w:shd w:val="clear" w:color="auto" w:fill="auto"/>
            <w:vAlign w:val="center"/>
            <w:hideMark/>
          </w:tcPr>
          <w:p w14:paraId="465CA62B" w14:textId="70DB02F8"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1,08</w:t>
            </w:r>
          </w:p>
        </w:tc>
      </w:tr>
      <w:tr w:rsidR="001820FC" w:rsidRPr="001820FC" w14:paraId="7FEEAA63"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C5EBB2C"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2.2</w:t>
            </w:r>
          </w:p>
        </w:tc>
        <w:tc>
          <w:tcPr>
            <w:tcW w:w="5866" w:type="dxa"/>
            <w:tcBorders>
              <w:top w:val="nil"/>
              <w:left w:val="nil"/>
              <w:bottom w:val="single" w:sz="4" w:space="0" w:color="auto"/>
              <w:right w:val="single" w:sz="4" w:space="0" w:color="auto"/>
            </w:tcBorders>
            <w:shd w:val="clear" w:color="auto" w:fill="auto"/>
            <w:vAlign w:val="center"/>
            <w:hideMark/>
          </w:tcPr>
          <w:p w14:paraId="693F6FBB"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an ninh</w:t>
            </w:r>
          </w:p>
        </w:tc>
        <w:tc>
          <w:tcPr>
            <w:tcW w:w="763" w:type="dxa"/>
            <w:tcBorders>
              <w:top w:val="nil"/>
              <w:left w:val="nil"/>
              <w:bottom w:val="single" w:sz="4" w:space="0" w:color="auto"/>
              <w:right w:val="single" w:sz="4" w:space="0" w:color="auto"/>
            </w:tcBorders>
            <w:shd w:val="clear" w:color="auto" w:fill="auto"/>
            <w:vAlign w:val="center"/>
            <w:hideMark/>
          </w:tcPr>
          <w:p w14:paraId="41AE5697"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CAN</w:t>
            </w:r>
          </w:p>
        </w:tc>
        <w:tc>
          <w:tcPr>
            <w:tcW w:w="1427" w:type="dxa"/>
            <w:tcBorders>
              <w:top w:val="nil"/>
              <w:left w:val="nil"/>
              <w:bottom w:val="single" w:sz="4" w:space="0" w:color="auto"/>
              <w:right w:val="single" w:sz="4" w:space="0" w:color="auto"/>
            </w:tcBorders>
            <w:shd w:val="clear" w:color="auto" w:fill="auto"/>
            <w:vAlign w:val="center"/>
            <w:hideMark/>
          </w:tcPr>
          <w:p w14:paraId="583CA9C8" w14:textId="34A95B39"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40CE4E68"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20B8EBB"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2.3</w:t>
            </w:r>
          </w:p>
        </w:tc>
        <w:tc>
          <w:tcPr>
            <w:tcW w:w="5866" w:type="dxa"/>
            <w:tcBorders>
              <w:top w:val="nil"/>
              <w:left w:val="nil"/>
              <w:bottom w:val="single" w:sz="4" w:space="0" w:color="auto"/>
              <w:right w:val="single" w:sz="4" w:space="0" w:color="auto"/>
            </w:tcBorders>
            <w:shd w:val="clear" w:color="auto" w:fill="auto"/>
            <w:vAlign w:val="center"/>
            <w:hideMark/>
          </w:tcPr>
          <w:p w14:paraId="106F4BAB"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khu công nghiệp</w:t>
            </w:r>
          </w:p>
        </w:tc>
        <w:tc>
          <w:tcPr>
            <w:tcW w:w="763" w:type="dxa"/>
            <w:tcBorders>
              <w:top w:val="nil"/>
              <w:left w:val="nil"/>
              <w:bottom w:val="single" w:sz="4" w:space="0" w:color="auto"/>
              <w:right w:val="single" w:sz="4" w:space="0" w:color="auto"/>
            </w:tcBorders>
            <w:shd w:val="clear" w:color="auto" w:fill="auto"/>
            <w:vAlign w:val="center"/>
            <w:hideMark/>
          </w:tcPr>
          <w:p w14:paraId="18B6874A"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SKK</w:t>
            </w:r>
          </w:p>
        </w:tc>
        <w:tc>
          <w:tcPr>
            <w:tcW w:w="1427" w:type="dxa"/>
            <w:tcBorders>
              <w:top w:val="nil"/>
              <w:left w:val="nil"/>
              <w:bottom w:val="single" w:sz="4" w:space="0" w:color="auto"/>
              <w:right w:val="single" w:sz="4" w:space="0" w:color="auto"/>
            </w:tcBorders>
            <w:shd w:val="clear" w:color="auto" w:fill="auto"/>
            <w:vAlign w:val="center"/>
            <w:hideMark/>
          </w:tcPr>
          <w:p w14:paraId="2D70D3C9" w14:textId="633A46CD"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0763B988"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5A2B224"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2.4</w:t>
            </w:r>
          </w:p>
        </w:tc>
        <w:tc>
          <w:tcPr>
            <w:tcW w:w="5866" w:type="dxa"/>
            <w:tcBorders>
              <w:top w:val="nil"/>
              <w:left w:val="nil"/>
              <w:bottom w:val="single" w:sz="4" w:space="0" w:color="auto"/>
              <w:right w:val="single" w:sz="4" w:space="0" w:color="auto"/>
            </w:tcBorders>
            <w:shd w:val="clear" w:color="auto" w:fill="auto"/>
            <w:vAlign w:val="center"/>
            <w:hideMark/>
          </w:tcPr>
          <w:p w14:paraId="0D98D810"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cụm công nghiệp</w:t>
            </w:r>
          </w:p>
        </w:tc>
        <w:tc>
          <w:tcPr>
            <w:tcW w:w="763" w:type="dxa"/>
            <w:tcBorders>
              <w:top w:val="nil"/>
              <w:left w:val="nil"/>
              <w:bottom w:val="single" w:sz="4" w:space="0" w:color="auto"/>
              <w:right w:val="single" w:sz="4" w:space="0" w:color="auto"/>
            </w:tcBorders>
            <w:shd w:val="clear" w:color="auto" w:fill="auto"/>
            <w:vAlign w:val="center"/>
            <w:hideMark/>
          </w:tcPr>
          <w:p w14:paraId="3BA58E24"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SKN</w:t>
            </w:r>
          </w:p>
        </w:tc>
        <w:tc>
          <w:tcPr>
            <w:tcW w:w="1427" w:type="dxa"/>
            <w:tcBorders>
              <w:top w:val="nil"/>
              <w:left w:val="nil"/>
              <w:bottom w:val="single" w:sz="4" w:space="0" w:color="auto"/>
              <w:right w:val="single" w:sz="4" w:space="0" w:color="auto"/>
            </w:tcBorders>
            <w:shd w:val="clear" w:color="auto" w:fill="auto"/>
            <w:vAlign w:val="center"/>
            <w:hideMark/>
          </w:tcPr>
          <w:p w14:paraId="594ADAFC" w14:textId="19FF2F20"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69D8A9D7"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7D15C9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2.5</w:t>
            </w:r>
          </w:p>
        </w:tc>
        <w:tc>
          <w:tcPr>
            <w:tcW w:w="5866" w:type="dxa"/>
            <w:tcBorders>
              <w:top w:val="nil"/>
              <w:left w:val="nil"/>
              <w:bottom w:val="single" w:sz="4" w:space="0" w:color="auto"/>
              <w:right w:val="single" w:sz="4" w:space="0" w:color="auto"/>
            </w:tcBorders>
            <w:shd w:val="clear" w:color="auto" w:fill="auto"/>
            <w:vAlign w:val="center"/>
            <w:hideMark/>
          </w:tcPr>
          <w:p w14:paraId="55DAD471"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thương mại, dịch vụ</w:t>
            </w:r>
          </w:p>
        </w:tc>
        <w:tc>
          <w:tcPr>
            <w:tcW w:w="763" w:type="dxa"/>
            <w:tcBorders>
              <w:top w:val="nil"/>
              <w:left w:val="nil"/>
              <w:bottom w:val="single" w:sz="4" w:space="0" w:color="auto"/>
              <w:right w:val="single" w:sz="4" w:space="0" w:color="auto"/>
            </w:tcBorders>
            <w:shd w:val="clear" w:color="auto" w:fill="auto"/>
            <w:vAlign w:val="center"/>
            <w:hideMark/>
          </w:tcPr>
          <w:p w14:paraId="4714D1FC"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427" w:type="dxa"/>
            <w:tcBorders>
              <w:top w:val="nil"/>
              <w:left w:val="nil"/>
              <w:bottom w:val="single" w:sz="4" w:space="0" w:color="auto"/>
              <w:right w:val="single" w:sz="4" w:space="0" w:color="auto"/>
            </w:tcBorders>
            <w:shd w:val="clear" w:color="auto" w:fill="auto"/>
            <w:vAlign w:val="center"/>
            <w:hideMark/>
          </w:tcPr>
          <w:p w14:paraId="04C88FB6" w14:textId="6B1DCC8D"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001C1056"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7F885E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2.6</w:t>
            </w:r>
          </w:p>
        </w:tc>
        <w:tc>
          <w:tcPr>
            <w:tcW w:w="5866" w:type="dxa"/>
            <w:tcBorders>
              <w:top w:val="nil"/>
              <w:left w:val="nil"/>
              <w:bottom w:val="single" w:sz="4" w:space="0" w:color="auto"/>
              <w:right w:val="single" w:sz="4" w:space="0" w:color="auto"/>
            </w:tcBorders>
            <w:shd w:val="clear" w:color="auto" w:fill="auto"/>
            <w:vAlign w:val="center"/>
            <w:hideMark/>
          </w:tcPr>
          <w:p w14:paraId="5436D9B8"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cơ sở sản xuất phi nông nghiệp</w:t>
            </w:r>
          </w:p>
        </w:tc>
        <w:tc>
          <w:tcPr>
            <w:tcW w:w="763" w:type="dxa"/>
            <w:tcBorders>
              <w:top w:val="nil"/>
              <w:left w:val="nil"/>
              <w:bottom w:val="single" w:sz="4" w:space="0" w:color="auto"/>
              <w:right w:val="single" w:sz="4" w:space="0" w:color="auto"/>
            </w:tcBorders>
            <w:shd w:val="clear" w:color="auto" w:fill="auto"/>
            <w:vAlign w:val="center"/>
            <w:hideMark/>
          </w:tcPr>
          <w:p w14:paraId="574B550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SKC</w:t>
            </w:r>
          </w:p>
        </w:tc>
        <w:tc>
          <w:tcPr>
            <w:tcW w:w="1427" w:type="dxa"/>
            <w:tcBorders>
              <w:top w:val="nil"/>
              <w:left w:val="nil"/>
              <w:bottom w:val="single" w:sz="4" w:space="0" w:color="auto"/>
              <w:right w:val="single" w:sz="4" w:space="0" w:color="auto"/>
            </w:tcBorders>
            <w:shd w:val="clear" w:color="auto" w:fill="auto"/>
            <w:vAlign w:val="center"/>
            <w:hideMark/>
          </w:tcPr>
          <w:p w14:paraId="000946E2" w14:textId="54E6164B"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0,11</w:t>
            </w:r>
          </w:p>
        </w:tc>
      </w:tr>
      <w:tr w:rsidR="001820FC" w:rsidRPr="001820FC" w14:paraId="1E290964" w14:textId="77777777" w:rsidTr="001E1FA9">
        <w:trPr>
          <w:trHeight w:val="312"/>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FAB728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2.7</w:t>
            </w:r>
          </w:p>
        </w:tc>
        <w:tc>
          <w:tcPr>
            <w:tcW w:w="5866" w:type="dxa"/>
            <w:tcBorders>
              <w:top w:val="nil"/>
              <w:left w:val="nil"/>
              <w:bottom w:val="single" w:sz="4" w:space="0" w:color="auto"/>
              <w:right w:val="single" w:sz="4" w:space="0" w:color="auto"/>
            </w:tcBorders>
            <w:shd w:val="clear" w:color="auto" w:fill="auto"/>
            <w:vAlign w:val="center"/>
            <w:hideMark/>
          </w:tcPr>
          <w:p w14:paraId="7F569E14"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sử dụng cho hoạt động khoáng sản</w:t>
            </w:r>
          </w:p>
        </w:tc>
        <w:tc>
          <w:tcPr>
            <w:tcW w:w="763" w:type="dxa"/>
            <w:tcBorders>
              <w:top w:val="nil"/>
              <w:left w:val="nil"/>
              <w:bottom w:val="single" w:sz="4" w:space="0" w:color="auto"/>
              <w:right w:val="single" w:sz="4" w:space="0" w:color="auto"/>
            </w:tcBorders>
            <w:shd w:val="clear" w:color="auto" w:fill="auto"/>
            <w:vAlign w:val="center"/>
            <w:hideMark/>
          </w:tcPr>
          <w:p w14:paraId="38FB7474"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SKS</w:t>
            </w:r>
          </w:p>
        </w:tc>
        <w:tc>
          <w:tcPr>
            <w:tcW w:w="1427" w:type="dxa"/>
            <w:tcBorders>
              <w:top w:val="nil"/>
              <w:left w:val="nil"/>
              <w:bottom w:val="single" w:sz="4" w:space="0" w:color="auto"/>
              <w:right w:val="single" w:sz="4" w:space="0" w:color="auto"/>
            </w:tcBorders>
            <w:shd w:val="clear" w:color="auto" w:fill="auto"/>
            <w:vAlign w:val="center"/>
            <w:hideMark/>
          </w:tcPr>
          <w:p w14:paraId="21AF647A" w14:textId="77C67729"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0F5AC527" w14:textId="77777777" w:rsidTr="001E1FA9">
        <w:trPr>
          <w:trHeight w:val="312"/>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759FFAC"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2.8</w:t>
            </w:r>
          </w:p>
        </w:tc>
        <w:tc>
          <w:tcPr>
            <w:tcW w:w="5866" w:type="dxa"/>
            <w:tcBorders>
              <w:top w:val="nil"/>
              <w:left w:val="nil"/>
              <w:bottom w:val="single" w:sz="4" w:space="0" w:color="auto"/>
              <w:right w:val="single" w:sz="4" w:space="0" w:color="auto"/>
            </w:tcBorders>
            <w:shd w:val="clear" w:color="auto" w:fill="auto"/>
            <w:vAlign w:val="center"/>
            <w:hideMark/>
          </w:tcPr>
          <w:p w14:paraId="42B221C1"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sản xuất vật liệu xây dựng, làm đồ gốm</w:t>
            </w:r>
          </w:p>
        </w:tc>
        <w:tc>
          <w:tcPr>
            <w:tcW w:w="763" w:type="dxa"/>
            <w:tcBorders>
              <w:top w:val="nil"/>
              <w:left w:val="nil"/>
              <w:bottom w:val="single" w:sz="4" w:space="0" w:color="auto"/>
              <w:right w:val="single" w:sz="4" w:space="0" w:color="auto"/>
            </w:tcBorders>
            <w:shd w:val="clear" w:color="auto" w:fill="auto"/>
            <w:vAlign w:val="center"/>
            <w:hideMark/>
          </w:tcPr>
          <w:p w14:paraId="46C5D2C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427" w:type="dxa"/>
            <w:tcBorders>
              <w:top w:val="nil"/>
              <w:left w:val="nil"/>
              <w:bottom w:val="single" w:sz="4" w:space="0" w:color="auto"/>
              <w:right w:val="single" w:sz="4" w:space="0" w:color="auto"/>
            </w:tcBorders>
            <w:shd w:val="clear" w:color="auto" w:fill="auto"/>
            <w:vAlign w:val="center"/>
            <w:hideMark/>
          </w:tcPr>
          <w:p w14:paraId="2E336107" w14:textId="20CD00DE"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0,14</w:t>
            </w:r>
          </w:p>
        </w:tc>
      </w:tr>
      <w:tr w:rsidR="001820FC" w:rsidRPr="001820FC" w14:paraId="2217CE00" w14:textId="77777777" w:rsidTr="001E1FA9">
        <w:trPr>
          <w:trHeight w:val="66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84A26C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w:t>
            </w:r>
          </w:p>
        </w:tc>
        <w:tc>
          <w:tcPr>
            <w:tcW w:w="5866" w:type="dxa"/>
            <w:tcBorders>
              <w:top w:val="nil"/>
              <w:left w:val="nil"/>
              <w:bottom w:val="single" w:sz="4" w:space="0" w:color="auto"/>
              <w:right w:val="single" w:sz="4" w:space="0" w:color="auto"/>
            </w:tcBorders>
            <w:shd w:val="clear" w:color="auto" w:fill="auto"/>
            <w:vAlign w:val="center"/>
            <w:hideMark/>
          </w:tcPr>
          <w:p w14:paraId="3FBDC628"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phát triển hạ tầng cấp quốc gia, cấp tỉnh, cấp huyện, cấp xã</w:t>
            </w:r>
          </w:p>
        </w:tc>
        <w:tc>
          <w:tcPr>
            <w:tcW w:w="763" w:type="dxa"/>
            <w:tcBorders>
              <w:top w:val="nil"/>
              <w:left w:val="nil"/>
              <w:bottom w:val="single" w:sz="4" w:space="0" w:color="auto"/>
              <w:right w:val="single" w:sz="4" w:space="0" w:color="auto"/>
            </w:tcBorders>
            <w:shd w:val="clear" w:color="auto" w:fill="auto"/>
            <w:vAlign w:val="center"/>
            <w:hideMark/>
          </w:tcPr>
          <w:p w14:paraId="6E67B2A9"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DHT</w:t>
            </w:r>
          </w:p>
        </w:tc>
        <w:tc>
          <w:tcPr>
            <w:tcW w:w="1427" w:type="dxa"/>
            <w:tcBorders>
              <w:top w:val="nil"/>
              <w:left w:val="nil"/>
              <w:bottom w:val="single" w:sz="4" w:space="0" w:color="auto"/>
              <w:right w:val="single" w:sz="4" w:space="0" w:color="auto"/>
            </w:tcBorders>
            <w:shd w:val="clear" w:color="auto" w:fill="auto"/>
            <w:vAlign w:val="center"/>
            <w:hideMark/>
          </w:tcPr>
          <w:p w14:paraId="1B3DFE33" w14:textId="6A5B34D5"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6,31</w:t>
            </w:r>
          </w:p>
        </w:tc>
      </w:tr>
      <w:tr w:rsidR="001820FC" w:rsidRPr="001820FC" w14:paraId="1D2834F5"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646A31B"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5866" w:type="dxa"/>
            <w:tcBorders>
              <w:top w:val="nil"/>
              <w:left w:val="nil"/>
              <w:bottom w:val="single" w:sz="4" w:space="0" w:color="auto"/>
              <w:right w:val="single" w:sz="4" w:space="0" w:color="auto"/>
            </w:tcBorders>
            <w:shd w:val="clear" w:color="auto" w:fill="auto"/>
            <w:vAlign w:val="center"/>
            <w:hideMark/>
          </w:tcPr>
          <w:p w14:paraId="5EEBF2C3" w14:textId="77777777" w:rsidR="001E1FA9" w:rsidRPr="001820FC" w:rsidRDefault="001E1FA9" w:rsidP="001820FC">
            <w:pPr>
              <w:widowControl/>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w:t>
            </w:r>
          </w:p>
        </w:tc>
        <w:tc>
          <w:tcPr>
            <w:tcW w:w="763" w:type="dxa"/>
            <w:tcBorders>
              <w:top w:val="nil"/>
              <w:left w:val="nil"/>
              <w:bottom w:val="single" w:sz="4" w:space="0" w:color="auto"/>
              <w:right w:val="single" w:sz="4" w:space="0" w:color="auto"/>
            </w:tcBorders>
            <w:shd w:val="clear" w:color="auto" w:fill="auto"/>
            <w:vAlign w:val="center"/>
            <w:hideMark/>
          </w:tcPr>
          <w:p w14:paraId="1CCD0646" w14:textId="77777777" w:rsidR="001E1FA9" w:rsidRPr="001820FC" w:rsidRDefault="001E1FA9"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427" w:type="dxa"/>
            <w:tcBorders>
              <w:top w:val="nil"/>
              <w:left w:val="nil"/>
              <w:bottom w:val="single" w:sz="4" w:space="0" w:color="auto"/>
              <w:right w:val="single" w:sz="4" w:space="0" w:color="auto"/>
            </w:tcBorders>
            <w:shd w:val="clear" w:color="auto" w:fill="auto"/>
            <w:vAlign w:val="center"/>
            <w:hideMark/>
          </w:tcPr>
          <w:p w14:paraId="00766055" w14:textId="487E96FD"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433B3F2D"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A84557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2.9.1</w:t>
            </w:r>
          </w:p>
        </w:tc>
        <w:tc>
          <w:tcPr>
            <w:tcW w:w="5866" w:type="dxa"/>
            <w:tcBorders>
              <w:top w:val="nil"/>
              <w:left w:val="nil"/>
              <w:bottom w:val="single" w:sz="4" w:space="0" w:color="auto"/>
              <w:right w:val="single" w:sz="4" w:space="0" w:color="auto"/>
            </w:tcBorders>
            <w:shd w:val="clear" w:color="auto" w:fill="auto"/>
            <w:vAlign w:val="center"/>
            <w:hideMark/>
          </w:tcPr>
          <w:p w14:paraId="31CEEA54"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giao thông</w:t>
            </w:r>
          </w:p>
        </w:tc>
        <w:tc>
          <w:tcPr>
            <w:tcW w:w="763" w:type="dxa"/>
            <w:tcBorders>
              <w:top w:val="nil"/>
              <w:left w:val="nil"/>
              <w:bottom w:val="single" w:sz="4" w:space="0" w:color="auto"/>
              <w:right w:val="single" w:sz="4" w:space="0" w:color="auto"/>
            </w:tcBorders>
            <w:shd w:val="clear" w:color="auto" w:fill="auto"/>
            <w:vAlign w:val="center"/>
            <w:hideMark/>
          </w:tcPr>
          <w:p w14:paraId="6A007247"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427" w:type="dxa"/>
            <w:tcBorders>
              <w:top w:val="nil"/>
              <w:left w:val="nil"/>
              <w:bottom w:val="single" w:sz="4" w:space="0" w:color="auto"/>
              <w:right w:val="single" w:sz="4" w:space="0" w:color="auto"/>
            </w:tcBorders>
            <w:shd w:val="clear" w:color="auto" w:fill="auto"/>
            <w:vAlign w:val="center"/>
            <w:hideMark/>
          </w:tcPr>
          <w:p w14:paraId="2E2CFEDC" w14:textId="52771459"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018966A3"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2F3709F"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2.9.2</w:t>
            </w:r>
          </w:p>
        </w:tc>
        <w:tc>
          <w:tcPr>
            <w:tcW w:w="5866" w:type="dxa"/>
            <w:tcBorders>
              <w:top w:val="nil"/>
              <w:left w:val="nil"/>
              <w:bottom w:val="single" w:sz="4" w:space="0" w:color="auto"/>
              <w:right w:val="single" w:sz="4" w:space="0" w:color="auto"/>
            </w:tcBorders>
            <w:shd w:val="clear" w:color="auto" w:fill="auto"/>
            <w:vAlign w:val="center"/>
            <w:hideMark/>
          </w:tcPr>
          <w:p w14:paraId="60346458"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thủy lợi</w:t>
            </w:r>
          </w:p>
        </w:tc>
        <w:tc>
          <w:tcPr>
            <w:tcW w:w="763" w:type="dxa"/>
            <w:tcBorders>
              <w:top w:val="nil"/>
              <w:left w:val="nil"/>
              <w:bottom w:val="single" w:sz="4" w:space="0" w:color="auto"/>
              <w:right w:val="single" w:sz="4" w:space="0" w:color="auto"/>
            </w:tcBorders>
            <w:shd w:val="clear" w:color="auto" w:fill="auto"/>
            <w:vAlign w:val="center"/>
            <w:hideMark/>
          </w:tcPr>
          <w:p w14:paraId="54FA62FA"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427" w:type="dxa"/>
            <w:tcBorders>
              <w:top w:val="nil"/>
              <w:left w:val="nil"/>
              <w:bottom w:val="single" w:sz="4" w:space="0" w:color="auto"/>
              <w:right w:val="single" w:sz="4" w:space="0" w:color="auto"/>
            </w:tcBorders>
            <w:shd w:val="clear" w:color="auto" w:fill="auto"/>
            <w:vAlign w:val="center"/>
            <w:hideMark/>
          </w:tcPr>
          <w:p w14:paraId="24B3F6F3" w14:textId="6DF936A2"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7B9309BB"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F333A28"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2.9.3</w:t>
            </w:r>
          </w:p>
        </w:tc>
        <w:tc>
          <w:tcPr>
            <w:tcW w:w="5866" w:type="dxa"/>
            <w:tcBorders>
              <w:top w:val="nil"/>
              <w:left w:val="nil"/>
              <w:bottom w:val="single" w:sz="4" w:space="0" w:color="auto"/>
              <w:right w:val="single" w:sz="4" w:space="0" w:color="auto"/>
            </w:tcBorders>
            <w:shd w:val="clear" w:color="auto" w:fill="auto"/>
            <w:vAlign w:val="center"/>
            <w:hideMark/>
          </w:tcPr>
          <w:p w14:paraId="3B4ADA30"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văn hóa</w:t>
            </w:r>
          </w:p>
        </w:tc>
        <w:tc>
          <w:tcPr>
            <w:tcW w:w="763" w:type="dxa"/>
            <w:tcBorders>
              <w:top w:val="nil"/>
              <w:left w:val="nil"/>
              <w:bottom w:val="single" w:sz="4" w:space="0" w:color="auto"/>
              <w:right w:val="single" w:sz="4" w:space="0" w:color="auto"/>
            </w:tcBorders>
            <w:shd w:val="clear" w:color="auto" w:fill="auto"/>
            <w:vAlign w:val="center"/>
            <w:hideMark/>
          </w:tcPr>
          <w:p w14:paraId="41A1379F"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DVH</w:t>
            </w:r>
          </w:p>
        </w:tc>
        <w:tc>
          <w:tcPr>
            <w:tcW w:w="1427" w:type="dxa"/>
            <w:tcBorders>
              <w:top w:val="nil"/>
              <w:left w:val="nil"/>
              <w:bottom w:val="single" w:sz="4" w:space="0" w:color="auto"/>
              <w:right w:val="single" w:sz="4" w:space="0" w:color="auto"/>
            </w:tcBorders>
            <w:shd w:val="clear" w:color="auto" w:fill="auto"/>
            <w:vAlign w:val="center"/>
            <w:hideMark/>
          </w:tcPr>
          <w:p w14:paraId="60DF9831" w14:textId="1EE9A4A1"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0,00</w:t>
            </w:r>
          </w:p>
        </w:tc>
      </w:tr>
      <w:tr w:rsidR="001820FC" w:rsidRPr="001820FC" w14:paraId="1477649B"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2E93A5A"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2.9.4</w:t>
            </w:r>
          </w:p>
        </w:tc>
        <w:tc>
          <w:tcPr>
            <w:tcW w:w="5866" w:type="dxa"/>
            <w:tcBorders>
              <w:top w:val="nil"/>
              <w:left w:val="nil"/>
              <w:bottom w:val="single" w:sz="4" w:space="0" w:color="auto"/>
              <w:right w:val="single" w:sz="4" w:space="0" w:color="auto"/>
            </w:tcBorders>
            <w:shd w:val="clear" w:color="auto" w:fill="auto"/>
            <w:vAlign w:val="center"/>
            <w:hideMark/>
          </w:tcPr>
          <w:p w14:paraId="58706C6E"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y tế</w:t>
            </w:r>
          </w:p>
        </w:tc>
        <w:tc>
          <w:tcPr>
            <w:tcW w:w="763" w:type="dxa"/>
            <w:tcBorders>
              <w:top w:val="nil"/>
              <w:left w:val="nil"/>
              <w:bottom w:val="single" w:sz="4" w:space="0" w:color="auto"/>
              <w:right w:val="single" w:sz="4" w:space="0" w:color="auto"/>
            </w:tcBorders>
            <w:shd w:val="clear" w:color="auto" w:fill="auto"/>
            <w:vAlign w:val="center"/>
            <w:hideMark/>
          </w:tcPr>
          <w:p w14:paraId="6BFC9AB7"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DYT</w:t>
            </w:r>
          </w:p>
        </w:tc>
        <w:tc>
          <w:tcPr>
            <w:tcW w:w="1427" w:type="dxa"/>
            <w:tcBorders>
              <w:top w:val="nil"/>
              <w:left w:val="nil"/>
              <w:bottom w:val="single" w:sz="4" w:space="0" w:color="auto"/>
              <w:right w:val="single" w:sz="4" w:space="0" w:color="auto"/>
            </w:tcBorders>
            <w:shd w:val="clear" w:color="auto" w:fill="auto"/>
            <w:vAlign w:val="center"/>
            <w:hideMark/>
          </w:tcPr>
          <w:p w14:paraId="54C847C1" w14:textId="1124C0FB"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17CDF746" w14:textId="77777777" w:rsidTr="001E1FA9">
        <w:trPr>
          <w:trHeight w:val="312"/>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35B58DD"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2.9.5</w:t>
            </w:r>
          </w:p>
        </w:tc>
        <w:tc>
          <w:tcPr>
            <w:tcW w:w="5866" w:type="dxa"/>
            <w:tcBorders>
              <w:top w:val="nil"/>
              <w:left w:val="nil"/>
              <w:bottom w:val="single" w:sz="4" w:space="0" w:color="auto"/>
              <w:right w:val="single" w:sz="4" w:space="0" w:color="auto"/>
            </w:tcBorders>
            <w:shd w:val="clear" w:color="auto" w:fill="auto"/>
            <w:vAlign w:val="center"/>
            <w:hideMark/>
          </w:tcPr>
          <w:p w14:paraId="226CE5DC"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giáo dục và đào tạo</w:t>
            </w:r>
          </w:p>
        </w:tc>
        <w:tc>
          <w:tcPr>
            <w:tcW w:w="763" w:type="dxa"/>
            <w:tcBorders>
              <w:top w:val="nil"/>
              <w:left w:val="nil"/>
              <w:bottom w:val="single" w:sz="4" w:space="0" w:color="auto"/>
              <w:right w:val="single" w:sz="4" w:space="0" w:color="auto"/>
            </w:tcBorders>
            <w:shd w:val="clear" w:color="auto" w:fill="auto"/>
            <w:vAlign w:val="center"/>
            <w:hideMark/>
          </w:tcPr>
          <w:p w14:paraId="46BAFF04"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DGD</w:t>
            </w:r>
          </w:p>
        </w:tc>
        <w:tc>
          <w:tcPr>
            <w:tcW w:w="1427" w:type="dxa"/>
            <w:tcBorders>
              <w:top w:val="nil"/>
              <w:left w:val="nil"/>
              <w:bottom w:val="single" w:sz="4" w:space="0" w:color="auto"/>
              <w:right w:val="single" w:sz="4" w:space="0" w:color="auto"/>
            </w:tcBorders>
            <w:shd w:val="clear" w:color="auto" w:fill="auto"/>
            <w:vAlign w:val="center"/>
            <w:hideMark/>
          </w:tcPr>
          <w:p w14:paraId="0ED60AFB" w14:textId="4B3E5CB2"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0,03</w:t>
            </w:r>
          </w:p>
        </w:tc>
      </w:tr>
      <w:tr w:rsidR="001820FC" w:rsidRPr="001820FC" w14:paraId="4A0BF003"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393F472"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2.9.6</w:t>
            </w:r>
          </w:p>
        </w:tc>
        <w:tc>
          <w:tcPr>
            <w:tcW w:w="5866" w:type="dxa"/>
            <w:tcBorders>
              <w:top w:val="nil"/>
              <w:left w:val="nil"/>
              <w:bottom w:val="single" w:sz="4" w:space="0" w:color="auto"/>
              <w:right w:val="single" w:sz="4" w:space="0" w:color="auto"/>
            </w:tcBorders>
            <w:shd w:val="clear" w:color="auto" w:fill="auto"/>
            <w:vAlign w:val="center"/>
            <w:hideMark/>
          </w:tcPr>
          <w:p w14:paraId="6E15A635"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thể dục thể thao</w:t>
            </w:r>
          </w:p>
        </w:tc>
        <w:tc>
          <w:tcPr>
            <w:tcW w:w="763" w:type="dxa"/>
            <w:tcBorders>
              <w:top w:val="nil"/>
              <w:left w:val="nil"/>
              <w:bottom w:val="single" w:sz="4" w:space="0" w:color="auto"/>
              <w:right w:val="single" w:sz="4" w:space="0" w:color="auto"/>
            </w:tcBorders>
            <w:shd w:val="clear" w:color="auto" w:fill="auto"/>
            <w:vAlign w:val="center"/>
            <w:hideMark/>
          </w:tcPr>
          <w:p w14:paraId="4F963591"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DTT</w:t>
            </w:r>
          </w:p>
        </w:tc>
        <w:tc>
          <w:tcPr>
            <w:tcW w:w="1427" w:type="dxa"/>
            <w:tcBorders>
              <w:top w:val="nil"/>
              <w:left w:val="nil"/>
              <w:bottom w:val="single" w:sz="4" w:space="0" w:color="auto"/>
              <w:right w:val="single" w:sz="4" w:space="0" w:color="auto"/>
            </w:tcBorders>
            <w:shd w:val="clear" w:color="auto" w:fill="auto"/>
            <w:vAlign w:val="center"/>
            <w:hideMark/>
          </w:tcPr>
          <w:p w14:paraId="5091CE52" w14:textId="1A221AF1"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4,09</w:t>
            </w:r>
          </w:p>
        </w:tc>
      </w:tr>
      <w:tr w:rsidR="001820FC" w:rsidRPr="001820FC" w14:paraId="39F73FD9"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70373B6"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2.9.7</w:t>
            </w:r>
          </w:p>
        </w:tc>
        <w:tc>
          <w:tcPr>
            <w:tcW w:w="5866" w:type="dxa"/>
            <w:tcBorders>
              <w:top w:val="nil"/>
              <w:left w:val="nil"/>
              <w:bottom w:val="single" w:sz="4" w:space="0" w:color="auto"/>
              <w:right w:val="single" w:sz="4" w:space="0" w:color="auto"/>
            </w:tcBorders>
            <w:shd w:val="clear" w:color="auto" w:fill="auto"/>
            <w:vAlign w:val="center"/>
            <w:hideMark/>
          </w:tcPr>
          <w:p w14:paraId="6A7AF80A"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công trình năng lượng</w:t>
            </w:r>
          </w:p>
        </w:tc>
        <w:tc>
          <w:tcPr>
            <w:tcW w:w="763" w:type="dxa"/>
            <w:tcBorders>
              <w:top w:val="nil"/>
              <w:left w:val="nil"/>
              <w:bottom w:val="single" w:sz="4" w:space="0" w:color="auto"/>
              <w:right w:val="single" w:sz="4" w:space="0" w:color="auto"/>
            </w:tcBorders>
            <w:shd w:val="clear" w:color="auto" w:fill="auto"/>
            <w:vAlign w:val="center"/>
            <w:hideMark/>
          </w:tcPr>
          <w:p w14:paraId="0A8A7931"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DNL</w:t>
            </w:r>
          </w:p>
        </w:tc>
        <w:tc>
          <w:tcPr>
            <w:tcW w:w="1427" w:type="dxa"/>
            <w:tcBorders>
              <w:top w:val="nil"/>
              <w:left w:val="nil"/>
              <w:bottom w:val="single" w:sz="4" w:space="0" w:color="auto"/>
              <w:right w:val="single" w:sz="4" w:space="0" w:color="auto"/>
            </w:tcBorders>
            <w:shd w:val="clear" w:color="auto" w:fill="auto"/>
            <w:vAlign w:val="center"/>
            <w:hideMark/>
          </w:tcPr>
          <w:p w14:paraId="7D58134E" w14:textId="531011FB"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0,05</w:t>
            </w:r>
          </w:p>
        </w:tc>
      </w:tr>
      <w:tr w:rsidR="001820FC" w:rsidRPr="001820FC" w14:paraId="6079D9B9"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D59487D"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2.9.8</w:t>
            </w:r>
          </w:p>
        </w:tc>
        <w:tc>
          <w:tcPr>
            <w:tcW w:w="5866" w:type="dxa"/>
            <w:tcBorders>
              <w:top w:val="nil"/>
              <w:left w:val="nil"/>
              <w:bottom w:val="single" w:sz="4" w:space="0" w:color="auto"/>
              <w:right w:val="single" w:sz="4" w:space="0" w:color="auto"/>
            </w:tcBorders>
            <w:shd w:val="clear" w:color="auto" w:fill="auto"/>
            <w:vAlign w:val="center"/>
            <w:hideMark/>
          </w:tcPr>
          <w:p w14:paraId="453EC963"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công trình bưu chính viễn thông</w:t>
            </w:r>
          </w:p>
        </w:tc>
        <w:tc>
          <w:tcPr>
            <w:tcW w:w="763" w:type="dxa"/>
            <w:tcBorders>
              <w:top w:val="nil"/>
              <w:left w:val="nil"/>
              <w:bottom w:val="single" w:sz="4" w:space="0" w:color="auto"/>
              <w:right w:val="single" w:sz="4" w:space="0" w:color="auto"/>
            </w:tcBorders>
            <w:shd w:val="clear" w:color="auto" w:fill="auto"/>
            <w:vAlign w:val="center"/>
            <w:hideMark/>
          </w:tcPr>
          <w:p w14:paraId="14C0BCF9"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DBV</w:t>
            </w:r>
          </w:p>
        </w:tc>
        <w:tc>
          <w:tcPr>
            <w:tcW w:w="1427" w:type="dxa"/>
            <w:tcBorders>
              <w:top w:val="nil"/>
              <w:left w:val="nil"/>
              <w:bottom w:val="single" w:sz="4" w:space="0" w:color="auto"/>
              <w:right w:val="single" w:sz="4" w:space="0" w:color="auto"/>
            </w:tcBorders>
            <w:shd w:val="clear" w:color="auto" w:fill="auto"/>
            <w:vAlign w:val="center"/>
            <w:hideMark/>
          </w:tcPr>
          <w:p w14:paraId="411E6669" w14:textId="3EF4D7CE"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3D80FD15"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DA28019"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2.9.9</w:t>
            </w:r>
          </w:p>
        </w:tc>
        <w:tc>
          <w:tcPr>
            <w:tcW w:w="5866" w:type="dxa"/>
            <w:tcBorders>
              <w:top w:val="nil"/>
              <w:left w:val="nil"/>
              <w:bottom w:val="single" w:sz="4" w:space="0" w:color="auto"/>
              <w:right w:val="single" w:sz="4" w:space="0" w:color="auto"/>
            </w:tcBorders>
            <w:shd w:val="clear" w:color="auto" w:fill="auto"/>
            <w:vAlign w:val="center"/>
            <w:hideMark/>
          </w:tcPr>
          <w:p w14:paraId="1E191C85"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kho dự trữ quốc gia</w:t>
            </w:r>
          </w:p>
        </w:tc>
        <w:tc>
          <w:tcPr>
            <w:tcW w:w="763" w:type="dxa"/>
            <w:tcBorders>
              <w:top w:val="nil"/>
              <w:left w:val="nil"/>
              <w:bottom w:val="single" w:sz="4" w:space="0" w:color="auto"/>
              <w:right w:val="single" w:sz="4" w:space="0" w:color="auto"/>
            </w:tcBorders>
            <w:shd w:val="clear" w:color="auto" w:fill="auto"/>
            <w:vAlign w:val="center"/>
            <w:hideMark/>
          </w:tcPr>
          <w:p w14:paraId="4467E13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DKG</w:t>
            </w:r>
          </w:p>
        </w:tc>
        <w:tc>
          <w:tcPr>
            <w:tcW w:w="1427" w:type="dxa"/>
            <w:tcBorders>
              <w:top w:val="nil"/>
              <w:left w:val="nil"/>
              <w:bottom w:val="single" w:sz="4" w:space="0" w:color="auto"/>
              <w:right w:val="single" w:sz="4" w:space="0" w:color="auto"/>
            </w:tcBorders>
            <w:shd w:val="clear" w:color="auto" w:fill="auto"/>
            <w:vAlign w:val="center"/>
            <w:hideMark/>
          </w:tcPr>
          <w:p w14:paraId="603734EC" w14:textId="1341AF26"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615737ED"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879E300"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2.9.10</w:t>
            </w:r>
          </w:p>
        </w:tc>
        <w:tc>
          <w:tcPr>
            <w:tcW w:w="5866" w:type="dxa"/>
            <w:tcBorders>
              <w:top w:val="nil"/>
              <w:left w:val="nil"/>
              <w:bottom w:val="single" w:sz="4" w:space="0" w:color="auto"/>
              <w:right w:val="single" w:sz="4" w:space="0" w:color="auto"/>
            </w:tcBorders>
            <w:shd w:val="clear" w:color="auto" w:fill="auto"/>
            <w:vAlign w:val="center"/>
            <w:hideMark/>
          </w:tcPr>
          <w:p w14:paraId="17063EB6"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có di tích lịch sử - văn hóa</w:t>
            </w:r>
          </w:p>
        </w:tc>
        <w:tc>
          <w:tcPr>
            <w:tcW w:w="763" w:type="dxa"/>
            <w:tcBorders>
              <w:top w:val="nil"/>
              <w:left w:val="nil"/>
              <w:bottom w:val="single" w:sz="4" w:space="0" w:color="auto"/>
              <w:right w:val="single" w:sz="4" w:space="0" w:color="auto"/>
            </w:tcBorders>
            <w:shd w:val="clear" w:color="auto" w:fill="auto"/>
            <w:vAlign w:val="center"/>
            <w:hideMark/>
          </w:tcPr>
          <w:p w14:paraId="65A07912"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DDT</w:t>
            </w:r>
          </w:p>
        </w:tc>
        <w:tc>
          <w:tcPr>
            <w:tcW w:w="1427" w:type="dxa"/>
            <w:tcBorders>
              <w:top w:val="nil"/>
              <w:left w:val="nil"/>
              <w:bottom w:val="single" w:sz="4" w:space="0" w:color="auto"/>
              <w:right w:val="single" w:sz="4" w:space="0" w:color="auto"/>
            </w:tcBorders>
            <w:shd w:val="clear" w:color="auto" w:fill="auto"/>
            <w:vAlign w:val="center"/>
            <w:hideMark/>
          </w:tcPr>
          <w:p w14:paraId="5851A724" w14:textId="5BDCB90E"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6F146488"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A0970B0"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2.9.11</w:t>
            </w:r>
          </w:p>
        </w:tc>
        <w:tc>
          <w:tcPr>
            <w:tcW w:w="5866" w:type="dxa"/>
            <w:tcBorders>
              <w:top w:val="nil"/>
              <w:left w:val="nil"/>
              <w:bottom w:val="single" w:sz="4" w:space="0" w:color="auto"/>
              <w:right w:val="single" w:sz="4" w:space="0" w:color="auto"/>
            </w:tcBorders>
            <w:shd w:val="clear" w:color="auto" w:fill="auto"/>
            <w:vAlign w:val="center"/>
            <w:hideMark/>
          </w:tcPr>
          <w:p w14:paraId="0734F7DE"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bãi thải, xử lý chất thải</w:t>
            </w:r>
          </w:p>
        </w:tc>
        <w:tc>
          <w:tcPr>
            <w:tcW w:w="763" w:type="dxa"/>
            <w:tcBorders>
              <w:top w:val="nil"/>
              <w:left w:val="nil"/>
              <w:bottom w:val="single" w:sz="4" w:space="0" w:color="auto"/>
              <w:right w:val="single" w:sz="4" w:space="0" w:color="auto"/>
            </w:tcBorders>
            <w:shd w:val="clear" w:color="auto" w:fill="auto"/>
            <w:vAlign w:val="center"/>
            <w:hideMark/>
          </w:tcPr>
          <w:p w14:paraId="1615B0A8"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DRA</w:t>
            </w:r>
          </w:p>
        </w:tc>
        <w:tc>
          <w:tcPr>
            <w:tcW w:w="1427" w:type="dxa"/>
            <w:tcBorders>
              <w:top w:val="nil"/>
              <w:left w:val="nil"/>
              <w:bottom w:val="single" w:sz="4" w:space="0" w:color="auto"/>
              <w:right w:val="single" w:sz="4" w:space="0" w:color="auto"/>
            </w:tcBorders>
            <w:shd w:val="clear" w:color="auto" w:fill="auto"/>
            <w:vAlign w:val="center"/>
            <w:hideMark/>
          </w:tcPr>
          <w:p w14:paraId="5926C890" w14:textId="47BF2EFB"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74AA6E8D"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C61A8A5"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2.9.12</w:t>
            </w:r>
          </w:p>
        </w:tc>
        <w:tc>
          <w:tcPr>
            <w:tcW w:w="5866" w:type="dxa"/>
            <w:tcBorders>
              <w:top w:val="nil"/>
              <w:left w:val="nil"/>
              <w:bottom w:val="single" w:sz="4" w:space="0" w:color="auto"/>
              <w:right w:val="single" w:sz="4" w:space="0" w:color="auto"/>
            </w:tcBorders>
            <w:shd w:val="clear" w:color="auto" w:fill="auto"/>
            <w:vAlign w:val="center"/>
            <w:hideMark/>
          </w:tcPr>
          <w:p w14:paraId="498FA9DE"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cơ sở tôn giáo</w:t>
            </w:r>
          </w:p>
        </w:tc>
        <w:tc>
          <w:tcPr>
            <w:tcW w:w="763" w:type="dxa"/>
            <w:tcBorders>
              <w:top w:val="nil"/>
              <w:left w:val="nil"/>
              <w:bottom w:val="single" w:sz="4" w:space="0" w:color="auto"/>
              <w:right w:val="single" w:sz="4" w:space="0" w:color="auto"/>
            </w:tcBorders>
            <w:shd w:val="clear" w:color="auto" w:fill="auto"/>
            <w:vAlign w:val="center"/>
            <w:hideMark/>
          </w:tcPr>
          <w:p w14:paraId="27748117"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TON</w:t>
            </w:r>
          </w:p>
        </w:tc>
        <w:tc>
          <w:tcPr>
            <w:tcW w:w="1427" w:type="dxa"/>
            <w:tcBorders>
              <w:top w:val="nil"/>
              <w:left w:val="nil"/>
              <w:bottom w:val="single" w:sz="4" w:space="0" w:color="auto"/>
              <w:right w:val="single" w:sz="4" w:space="0" w:color="auto"/>
            </w:tcBorders>
            <w:shd w:val="clear" w:color="auto" w:fill="auto"/>
            <w:vAlign w:val="center"/>
            <w:hideMark/>
          </w:tcPr>
          <w:p w14:paraId="3B892839" w14:textId="43FEC94B"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445B08DE" w14:textId="77777777" w:rsidTr="001E1FA9">
        <w:trPr>
          <w:trHeight w:val="312"/>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96006F1"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2.9.13</w:t>
            </w:r>
          </w:p>
        </w:tc>
        <w:tc>
          <w:tcPr>
            <w:tcW w:w="5866" w:type="dxa"/>
            <w:tcBorders>
              <w:top w:val="nil"/>
              <w:left w:val="nil"/>
              <w:bottom w:val="single" w:sz="4" w:space="0" w:color="auto"/>
              <w:right w:val="single" w:sz="4" w:space="0" w:color="auto"/>
            </w:tcBorders>
            <w:shd w:val="clear" w:color="auto" w:fill="auto"/>
            <w:vAlign w:val="center"/>
            <w:hideMark/>
          </w:tcPr>
          <w:p w14:paraId="03F71ECD"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làm nghĩa trang, nhà tang lễ, nhà hỏa táng</w:t>
            </w:r>
          </w:p>
        </w:tc>
        <w:tc>
          <w:tcPr>
            <w:tcW w:w="763" w:type="dxa"/>
            <w:tcBorders>
              <w:top w:val="nil"/>
              <w:left w:val="nil"/>
              <w:bottom w:val="single" w:sz="4" w:space="0" w:color="auto"/>
              <w:right w:val="single" w:sz="4" w:space="0" w:color="auto"/>
            </w:tcBorders>
            <w:shd w:val="clear" w:color="auto" w:fill="auto"/>
            <w:vAlign w:val="center"/>
            <w:hideMark/>
          </w:tcPr>
          <w:p w14:paraId="3A654A62"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NTD</w:t>
            </w:r>
          </w:p>
        </w:tc>
        <w:tc>
          <w:tcPr>
            <w:tcW w:w="1427" w:type="dxa"/>
            <w:tcBorders>
              <w:top w:val="nil"/>
              <w:left w:val="nil"/>
              <w:bottom w:val="single" w:sz="4" w:space="0" w:color="auto"/>
              <w:right w:val="single" w:sz="4" w:space="0" w:color="auto"/>
            </w:tcBorders>
            <w:shd w:val="clear" w:color="auto" w:fill="auto"/>
            <w:vAlign w:val="center"/>
            <w:hideMark/>
          </w:tcPr>
          <w:p w14:paraId="5AE35603" w14:textId="7C579664"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2,13</w:t>
            </w:r>
          </w:p>
        </w:tc>
      </w:tr>
      <w:tr w:rsidR="001820FC" w:rsidRPr="001820FC" w14:paraId="4E854484" w14:textId="77777777" w:rsidTr="001E1FA9">
        <w:trPr>
          <w:trHeight w:val="312"/>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37002D0"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2.9.14</w:t>
            </w:r>
          </w:p>
        </w:tc>
        <w:tc>
          <w:tcPr>
            <w:tcW w:w="5866" w:type="dxa"/>
            <w:tcBorders>
              <w:top w:val="nil"/>
              <w:left w:val="nil"/>
              <w:bottom w:val="single" w:sz="4" w:space="0" w:color="auto"/>
              <w:right w:val="single" w:sz="4" w:space="0" w:color="auto"/>
            </w:tcBorders>
            <w:shd w:val="clear" w:color="auto" w:fill="auto"/>
            <w:vAlign w:val="center"/>
            <w:hideMark/>
          </w:tcPr>
          <w:p w14:paraId="2B28E16C"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khoa học công nghệ</w:t>
            </w:r>
          </w:p>
        </w:tc>
        <w:tc>
          <w:tcPr>
            <w:tcW w:w="763" w:type="dxa"/>
            <w:tcBorders>
              <w:top w:val="nil"/>
              <w:left w:val="nil"/>
              <w:bottom w:val="single" w:sz="4" w:space="0" w:color="auto"/>
              <w:right w:val="single" w:sz="4" w:space="0" w:color="auto"/>
            </w:tcBorders>
            <w:shd w:val="clear" w:color="auto" w:fill="auto"/>
            <w:vAlign w:val="center"/>
            <w:hideMark/>
          </w:tcPr>
          <w:p w14:paraId="5A5CA97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DKH</w:t>
            </w:r>
          </w:p>
        </w:tc>
        <w:tc>
          <w:tcPr>
            <w:tcW w:w="1427" w:type="dxa"/>
            <w:tcBorders>
              <w:top w:val="nil"/>
              <w:left w:val="nil"/>
              <w:bottom w:val="single" w:sz="4" w:space="0" w:color="auto"/>
              <w:right w:val="single" w:sz="4" w:space="0" w:color="auto"/>
            </w:tcBorders>
            <w:shd w:val="clear" w:color="auto" w:fill="auto"/>
            <w:vAlign w:val="center"/>
            <w:hideMark/>
          </w:tcPr>
          <w:p w14:paraId="2FDD89FA" w14:textId="501CA664"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2D1C366C" w14:textId="77777777" w:rsidTr="001E1FA9">
        <w:trPr>
          <w:trHeight w:val="312"/>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9A24A40"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2.9.15</w:t>
            </w:r>
          </w:p>
        </w:tc>
        <w:tc>
          <w:tcPr>
            <w:tcW w:w="5866" w:type="dxa"/>
            <w:tcBorders>
              <w:top w:val="nil"/>
              <w:left w:val="nil"/>
              <w:bottom w:val="single" w:sz="4" w:space="0" w:color="auto"/>
              <w:right w:val="single" w:sz="4" w:space="0" w:color="auto"/>
            </w:tcBorders>
            <w:shd w:val="clear" w:color="auto" w:fill="auto"/>
            <w:vAlign w:val="center"/>
            <w:hideMark/>
          </w:tcPr>
          <w:p w14:paraId="12077256"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dịch vụ xã hội</w:t>
            </w:r>
          </w:p>
        </w:tc>
        <w:tc>
          <w:tcPr>
            <w:tcW w:w="763" w:type="dxa"/>
            <w:tcBorders>
              <w:top w:val="nil"/>
              <w:left w:val="nil"/>
              <w:bottom w:val="single" w:sz="4" w:space="0" w:color="auto"/>
              <w:right w:val="single" w:sz="4" w:space="0" w:color="auto"/>
            </w:tcBorders>
            <w:shd w:val="clear" w:color="auto" w:fill="auto"/>
            <w:vAlign w:val="center"/>
            <w:hideMark/>
          </w:tcPr>
          <w:p w14:paraId="42BA1519"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DXH</w:t>
            </w:r>
          </w:p>
        </w:tc>
        <w:tc>
          <w:tcPr>
            <w:tcW w:w="1427" w:type="dxa"/>
            <w:tcBorders>
              <w:top w:val="nil"/>
              <w:left w:val="nil"/>
              <w:bottom w:val="single" w:sz="4" w:space="0" w:color="auto"/>
              <w:right w:val="single" w:sz="4" w:space="0" w:color="auto"/>
            </w:tcBorders>
            <w:shd w:val="clear" w:color="auto" w:fill="auto"/>
            <w:vAlign w:val="center"/>
            <w:hideMark/>
          </w:tcPr>
          <w:p w14:paraId="77C84156" w14:textId="7ED4E236"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51E3EFFC"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E60A128"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2.9.16</w:t>
            </w:r>
          </w:p>
        </w:tc>
        <w:tc>
          <w:tcPr>
            <w:tcW w:w="5866" w:type="dxa"/>
            <w:tcBorders>
              <w:top w:val="nil"/>
              <w:left w:val="nil"/>
              <w:bottom w:val="single" w:sz="4" w:space="0" w:color="auto"/>
              <w:right w:val="single" w:sz="4" w:space="0" w:color="auto"/>
            </w:tcBorders>
            <w:shd w:val="clear" w:color="auto" w:fill="auto"/>
            <w:vAlign w:val="center"/>
            <w:hideMark/>
          </w:tcPr>
          <w:p w14:paraId="4C133FCA"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chợ</w:t>
            </w:r>
          </w:p>
        </w:tc>
        <w:tc>
          <w:tcPr>
            <w:tcW w:w="763" w:type="dxa"/>
            <w:tcBorders>
              <w:top w:val="nil"/>
              <w:left w:val="nil"/>
              <w:bottom w:val="single" w:sz="4" w:space="0" w:color="auto"/>
              <w:right w:val="single" w:sz="4" w:space="0" w:color="auto"/>
            </w:tcBorders>
            <w:shd w:val="clear" w:color="auto" w:fill="auto"/>
            <w:vAlign w:val="center"/>
            <w:hideMark/>
          </w:tcPr>
          <w:p w14:paraId="1983146F"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DCH</w:t>
            </w:r>
          </w:p>
        </w:tc>
        <w:tc>
          <w:tcPr>
            <w:tcW w:w="1427" w:type="dxa"/>
            <w:tcBorders>
              <w:top w:val="nil"/>
              <w:left w:val="nil"/>
              <w:bottom w:val="single" w:sz="4" w:space="0" w:color="auto"/>
              <w:right w:val="single" w:sz="4" w:space="0" w:color="auto"/>
            </w:tcBorders>
            <w:shd w:val="clear" w:color="auto" w:fill="auto"/>
            <w:vAlign w:val="center"/>
            <w:hideMark/>
          </w:tcPr>
          <w:p w14:paraId="54B396F4" w14:textId="6E42796F"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0,01</w:t>
            </w:r>
          </w:p>
        </w:tc>
      </w:tr>
      <w:tr w:rsidR="001820FC" w:rsidRPr="001820FC" w14:paraId="6A3E5A08"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07A7CE6"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2.10</w:t>
            </w:r>
          </w:p>
        </w:tc>
        <w:tc>
          <w:tcPr>
            <w:tcW w:w="5866" w:type="dxa"/>
            <w:tcBorders>
              <w:top w:val="nil"/>
              <w:left w:val="nil"/>
              <w:bottom w:val="single" w:sz="4" w:space="0" w:color="auto"/>
              <w:right w:val="single" w:sz="4" w:space="0" w:color="auto"/>
            </w:tcBorders>
            <w:shd w:val="clear" w:color="auto" w:fill="auto"/>
            <w:vAlign w:val="center"/>
            <w:hideMark/>
          </w:tcPr>
          <w:p w14:paraId="6616620A"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danh lam thắng cảnh</w:t>
            </w:r>
          </w:p>
        </w:tc>
        <w:tc>
          <w:tcPr>
            <w:tcW w:w="763" w:type="dxa"/>
            <w:tcBorders>
              <w:top w:val="nil"/>
              <w:left w:val="nil"/>
              <w:bottom w:val="single" w:sz="4" w:space="0" w:color="auto"/>
              <w:right w:val="single" w:sz="4" w:space="0" w:color="auto"/>
            </w:tcBorders>
            <w:shd w:val="clear" w:color="auto" w:fill="auto"/>
            <w:vAlign w:val="center"/>
            <w:hideMark/>
          </w:tcPr>
          <w:p w14:paraId="03BBF559"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DDL</w:t>
            </w:r>
          </w:p>
        </w:tc>
        <w:tc>
          <w:tcPr>
            <w:tcW w:w="1427" w:type="dxa"/>
            <w:tcBorders>
              <w:top w:val="nil"/>
              <w:left w:val="nil"/>
              <w:bottom w:val="single" w:sz="4" w:space="0" w:color="auto"/>
              <w:right w:val="single" w:sz="4" w:space="0" w:color="auto"/>
            </w:tcBorders>
            <w:shd w:val="clear" w:color="auto" w:fill="auto"/>
            <w:vAlign w:val="center"/>
            <w:hideMark/>
          </w:tcPr>
          <w:p w14:paraId="5CC01765" w14:textId="45FE58A8"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1F2A56D9"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510CBB4"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lastRenderedPageBreak/>
              <w:t xml:space="preserve"> 2.11</w:t>
            </w:r>
          </w:p>
        </w:tc>
        <w:tc>
          <w:tcPr>
            <w:tcW w:w="5866" w:type="dxa"/>
            <w:tcBorders>
              <w:top w:val="nil"/>
              <w:left w:val="nil"/>
              <w:bottom w:val="single" w:sz="4" w:space="0" w:color="auto"/>
              <w:right w:val="single" w:sz="4" w:space="0" w:color="auto"/>
            </w:tcBorders>
            <w:shd w:val="clear" w:color="auto" w:fill="auto"/>
            <w:vAlign w:val="center"/>
            <w:hideMark/>
          </w:tcPr>
          <w:p w14:paraId="2063C0B0"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sinh hoạt cộng đồng</w:t>
            </w:r>
          </w:p>
        </w:tc>
        <w:tc>
          <w:tcPr>
            <w:tcW w:w="763" w:type="dxa"/>
            <w:tcBorders>
              <w:top w:val="nil"/>
              <w:left w:val="nil"/>
              <w:bottom w:val="single" w:sz="4" w:space="0" w:color="auto"/>
              <w:right w:val="single" w:sz="4" w:space="0" w:color="auto"/>
            </w:tcBorders>
            <w:shd w:val="clear" w:color="auto" w:fill="auto"/>
            <w:vAlign w:val="center"/>
            <w:hideMark/>
          </w:tcPr>
          <w:p w14:paraId="2DE3E300"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DSH</w:t>
            </w:r>
          </w:p>
        </w:tc>
        <w:tc>
          <w:tcPr>
            <w:tcW w:w="1427" w:type="dxa"/>
            <w:tcBorders>
              <w:top w:val="nil"/>
              <w:left w:val="nil"/>
              <w:bottom w:val="single" w:sz="4" w:space="0" w:color="auto"/>
              <w:right w:val="single" w:sz="4" w:space="0" w:color="auto"/>
            </w:tcBorders>
            <w:shd w:val="clear" w:color="auto" w:fill="auto"/>
            <w:vAlign w:val="center"/>
            <w:hideMark/>
          </w:tcPr>
          <w:p w14:paraId="1A884048" w14:textId="00E69EAE"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3D87A252"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6528AFD"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2.12</w:t>
            </w:r>
          </w:p>
        </w:tc>
        <w:tc>
          <w:tcPr>
            <w:tcW w:w="5866" w:type="dxa"/>
            <w:tcBorders>
              <w:top w:val="nil"/>
              <w:left w:val="nil"/>
              <w:bottom w:val="single" w:sz="4" w:space="0" w:color="auto"/>
              <w:right w:val="single" w:sz="4" w:space="0" w:color="auto"/>
            </w:tcBorders>
            <w:shd w:val="clear" w:color="auto" w:fill="auto"/>
            <w:vAlign w:val="center"/>
            <w:hideMark/>
          </w:tcPr>
          <w:p w14:paraId="17AAE2AE"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khu vui chơi, giải trí công cộng</w:t>
            </w:r>
          </w:p>
        </w:tc>
        <w:tc>
          <w:tcPr>
            <w:tcW w:w="763" w:type="dxa"/>
            <w:tcBorders>
              <w:top w:val="nil"/>
              <w:left w:val="nil"/>
              <w:bottom w:val="single" w:sz="4" w:space="0" w:color="auto"/>
              <w:right w:val="single" w:sz="4" w:space="0" w:color="auto"/>
            </w:tcBorders>
            <w:shd w:val="clear" w:color="auto" w:fill="auto"/>
            <w:vAlign w:val="center"/>
            <w:hideMark/>
          </w:tcPr>
          <w:p w14:paraId="11C6EDBA"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DKV</w:t>
            </w:r>
          </w:p>
        </w:tc>
        <w:tc>
          <w:tcPr>
            <w:tcW w:w="1427" w:type="dxa"/>
            <w:tcBorders>
              <w:top w:val="nil"/>
              <w:left w:val="nil"/>
              <w:bottom w:val="single" w:sz="4" w:space="0" w:color="auto"/>
              <w:right w:val="single" w:sz="4" w:space="0" w:color="auto"/>
            </w:tcBorders>
            <w:shd w:val="clear" w:color="auto" w:fill="auto"/>
            <w:vAlign w:val="center"/>
            <w:hideMark/>
          </w:tcPr>
          <w:p w14:paraId="179ABB1C" w14:textId="1162243F"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0,01</w:t>
            </w:r>
          </w:p>
        </w:tc>
      </w:tr>
      <w:tr w:rsidR="001820FC" w:rsidRPr="001820FC" w14:paraId="1ADDEF3A"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76AF098"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2.13</w:t>
            </w:r>
          </w:p>
        </w:tc>
        <w:tc>
          <w:tcPr>
            <w:tcW w:w="5866" w:type="dxa"/>
            <w:tcBorders>
              <w:top w:val="nil"/>
              <w:left w:val="nil"/>
              <w:bottom w:val="single" w:sz="4" w:space="0" w:color="auto"/>
              <w:right w:val="single" w:sz="4" w:space="0" w:color="auto"/>
            </w:tcBorders>
            <w:shd w:val="clear" w:color="auto" w:fill="auto"/>
            <w:vAlign w:val="center"/>
            <w:hideMark/>
          </w:tcPr>
          <w:p w14:paraId="7C9CB1A9"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ở tại nông thôn</w:t>
            </w:r>
          </w:p>
        </w:tc>
        <w:tc>
          <w:tcPr>
            <w:tcW w:w="763" w:type="dxa"/>
            <w:tcBorders>
              <w:top w:val="nil"/>
              <w:left w:val="nil"/>
              <w:bottom w:val="single" w:sz="4" w:space="0" w:color="auto"/>
              <w:right w:val="single" w:sz="4" w:space="0" w:color="auto"/>
            </w:tcBorders>
            <w:shd w:val="clear" w:color="auto" w:fill="auto"/>
            <w:vAlign w:val="center"/>
            <w:hideMark/>
          </w:tcPr>
          <w:p w14:paraId="22589450"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427" w:type="dxa"/>
            <w:tcBorders>
              <w:top w:val="nil"/>
              <w:left w:val="nil"/>
              <w:bottom w:val="single" w:sz="4" w:space="0" w:color="auto"/>
              <w:right w:val="single" w:sz="4" w:space="0" w:color="auto"/>
            </w:tcBorders>
            <w:shd w:val="clear" w:color="auto" w:fill="auto"/>
            <w:vAlign w:val="center"/>
            <w:hideMark/>
          </w:tcPr>
          <w:p w14:paraId="3B3E748A" w14:textId="32A003B4"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6,88</w:t>
            </w:r>
          </w:p>
        </w:tc>
      </w:tr>
      <w:tr w:rsidR="001820FC" w:rsidRPr="001820FC" w14:paraId="1CA07F37"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F2F524B"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2.14</w:t>
            </w:r>
          </w:p>
        </w:tc>
        <w:tc>
          <w:tcPr>
            <w:tcW w:w="5866" w:type="dxa"/>
            <w:tcBorders>
              <w:top w:val="nil"/>
              <w:left w:val="nil"/>
              <w:bottom w:val="single" w:sz="4" w:space="0" w:color="auto"/>
              <w:right w:val="single" w:sz="4" w:space="0" w:color="auto"/>
            </w:tcBorders>
            <w:shd w:val="clear" w:color="auto" w:fill="auto"/>
            <w:vAlign w:val="center"/>
            <w:hideMark/>
          </w:tcPr>
          <w:p w14:paraId="6574F95C"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ở tại đô thị</w:t>
            </w:r>
          </w:p>
        </w:tc>
        <w:tc>
          <w:tcPr>
            <w:tcW w:w="763" w:type="dxa"/>
            <w:tcBorders>
              <w:top w:val="nil"/>
              <w:left w:val="nil"/>
              <w:bottom w:val="single" w:sz="4" w:space="0" w:color="auto"/>
              <w:right w:val="single" w:sz="4" w:space="0" w:color="auto"/>
            </w:tcBorders>
            <w:shd w:val="clear" w:color="auto" w:fill="auto"/>
            <w:vAlign w:val="center"/>
            <w:hideMark/>
          </w:tcPr>
          <w:p w14:paraId="538F30C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427" w:type="dxa"/>
            <w:tcBorders>
              <w:top w:val="nil"/>
              <w:left w:val="nil"/>
              <w:bottom w:val="single" w:sz="4" w:space="0" w:color="auto"/>
              <w:right w:val="single" w:sz="4" w:space="0" w:color="auto"/>
            </w:tcBorders>
            <w:shd w:val="clear" w:color="auto" w:fill="auto"/>
            <w:vAlign w:val="center"/>
            <w:hideMark/>
          </w:tcPr>
          <w:p w14:paraId="374E89B9" w14:textId="7F0F3E3E"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5,94</w:t>
            </w:r>
          </w:p>
        </w:tc>
      </w:tr>
      <w:tr w:rsidR="001820FC" w:rsidRPr="001820FC" w14:paraId="674824D9"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43D2C0F"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2.15</w:t>
            </w:r>
          </w:p>
        </w:tc>
        <w:tc>
          <w:tcPr>
            <w:tcW w:w="5866" w:type="dxa"/>
            <w:tcBorders>
              <w:top w:val="nil"/>
              <w:left w:val="nil"/>
              <w:bottom w:val="single" w:sz="4" w:space="0" w:color="auto"/>
              <w:right w:val="single" w:sz="4" w:space="0" w:color="auto"/>
            </w:tcBorders>
            <w:shd w:val="clear" w:color="auto" w:fill="auto"/>
            <w:vAlign w:val="center"/>
            <w:hideMark/>
          </w:tcPr>
          <w:p w14:paraId="49D01570"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trụ sở cơ quan</w:t>
            </w:r>
          </w:p>
        </w:tc>
        <w:tc>
          <w:tcPr>
            <w:tcW w:w="763" w:type="dxa"/>
            <w:tcBorders>
              <w:top w:val="nil"/>
              <w:left w:val="nil"/>
              <w:bottom w:val="single" w:sz="4" w:space="0" w:color="auto"/>
              <w:right w:val="single" w:sz="4" w:space="0" w:color="auto"/>
            </w:tcBorders>
            <w:shd w:val="clear" w:color="auto" w:fill="auto"/>
            <w:vAlign w:val="center"/>
            <w:hideMark/>
          </w:tcPr>
          <w:p w14:paraId="4ED3494C"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TSC</w:t>
            </w:r>
          </w:p>
        </w:tc>
        <w:tc>
          <w:tcPr>
            <w:tcW w:w="1427" w:type="dxa"/>
            <w:tcBorders>
              <w:top w:val="nil"/>
              <w:left w:val="nil"/>
              <w:bottom w:val="single" w:sz="4" w:space="0" w:color="auto"/>
              <w:right w:val="single" w:sz="4" w:space="0" w:color="auto"/>
            </w:tcBorders>
            <w:shd w:val="clear" w:color="auto" w:fill="auto"/>
            <w:vAlign w:val="center"/>
            <w:hideMark/>
          </w:tcPr>
          <w:p w14:paraId="1AAFB9C2" w14:textId="065488D2"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0,50</w:t>
            </w:r>
          </w:p>
        </w:tc>
      </w:tr>
      <w:tr w:rsidR="001820FC" w:rsidRPr="001820FC" w14:paraId="5C14CA21" w14:textId="77777777" w:rsidTr="001E1FA9">
        <w:trPr>
          <w:trHeight w:val="312"/>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5BA885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2.16</w:t>
            </w:r>
          </w:p>
        </w:tc>
        <w:tc>
          <w:tcPr>
            <w:tcW w:w="5866" w:type="dxa"/>
            <w:tcBorders>
              <w:top w:val="nil"/>
              <w:left w:val="nil"/>
              <w:bottom w:val="single" w:sz="4" w:space="0" w:color="auto"/>
              <w:right w:val="single" w:sz="4" w:space="0" w:color="auto"/>
            </w:tcBorders>
            <w:shd w:val="clear" w:color="auto" w:fill="auto"/>
            <w:vAlign w:val="center"/>
            <w:hideMark/>
          </w:tcPr>
          <w:p w14:paraId="700CBCC7"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trụ sở của tổ chức sự nghiệp</w:t>
            </w:r>
          </w:p>
        </w:tc>
        <w:tc>
          <w:tcPr>
            <w:tcW w:w="763" w:type="dxa"/>
            <w:tcBorders>
              <w:top w:val="nil"/>
              <w:left w:val="nil"/>
              <w:bottom w:val="single" w:sz="4" w:space="0" w:color="auto"/>
              <w:right w:val="single" w:sz="4" w:space="0" w:color="auto"/>
            </w:tcBorders>
            <w:shd w:val="clear" w:color="auto" w:fill="auto"/>
            <w:vAlign w:val="center"/>
            <w:hideMark/>
          </w:tcPr>
          <w:p w14:paraId="33B31C53"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DTS</w:t>
            </w:r>
          </w:p>
        </w:tc>
        <w:tc>
          <w:tcPr>
            <w:tcW w:w="1427" w:type="dxa"/>
            <w:tcBorders>
              <w:top w:val="nil"/>
              <w:left w:val="nil"/>
              <w:bottom w:val="single" w:sz="4" w:space="0" w:color="auto"/>
              <w:right w:val="single" w:sz="4" w:space="0" w:color="auto"/>
            </w:tcBorders>
            <w:shd w:val="clear" w:color="auto" w:fill="auto"/>
            <w:vAlign w:val="center"/>
            <w:hideMark/>
          </w:tcPr>
          <w:p w14:paraId="795263B5" w14:textId="63ABDD5C"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5364A2C0"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49B47D4"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2.17</w:t>
            </w:r>
          </w:p>
        </w:tc>
        <w:tc>
          <w:tcPr>
            <w:tcW w:w="5866" w:type="dxa"/>
            <w:tcBorders>
              <w:top w:val="nil"/>
              <w:left w:val="nil"/>
              <w:bottom w:val="single" w:sz="4" w:space="0" w:color="auto"/>
              <w:right w:val="single" w:sz="4" w:space="0" w:color="auto"/>
            </w:tcBorders>
            <w:shd w:val="clear" w:color="auto" w:fill="auto"/>
            <w:vAlign w:val="center"/>
            <w:hideMark/>
          </w:tcPr>
          <w:p w14:paraId="741F62CF"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ngoại giao</w:t>
            </w:r>
          </w:p>
        </w:tc>
        <w:tc>
          <w:tcPr>
            <w:tcW w:w="763" w:type="dxa"/>
            <w:tcBorders>
              <w:top w:val="nil"/>
              <w:left w:val="nil"/>
              <w:bottom w:val="single" w:sz="4" w:space="0" w:color="auto"/>
              <w:right w:val="single" w:sz="4" w:space="0" w:color="auto"/>
            </w:tcBorders>
            <w:shd w:val="clear" w:color="auto" w:fill="auto"/>
            <w:vAlign w:val="center"/>
            <w:hideMark/>
          </w:tcPr>
          <w:p w14:paraId="731E9462"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DNG</w:t>
            </w:r>
          </w:p>
        </w:tc>
        <w:tc>
          <w:tcPr>
            <w:tcW w:w="1427" w:type="dxa"/>
            <w:tcBorders>
              <w:top w:val="nil"/>
              <w:left w:val="nil"/>
              <w:bottom w:val="single" w:sz="4" w:space="0" w:color="auto"/>
              <w:right w:val="single" w:sz="4" w:space="0" w:color="auto"/>
            </w:tcBorders>
            <w:shd w:val="clear" w:color="auto" w:fill="auto"/>
            <w:vAlign w:val="center"/>
            <w:hideMark/>
          </w:tcPr>
          <w:p w14:paraId="772F7719" w14:textId="74A157DD"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5FB89811"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6C48161"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2.18</w:t>
            </w:r>
          </w:p>
        </w:tc>
        <w:tc>
          <w:tcPr>
            <w:tcW w:w="5866" w:type="dxa"/>
            <w:tcBorders>
              <w:top w:val="nil"/>
              <w:left w:val="nil"/>
              <w:bottom w:val="single" w:sz="4" w:space="0" w:color="auto"/>
              <w:right w:val="single" w:sz="4" w:space="0" w:color="auto"/>
            </w:tcBorders>
            <w:shd w:val="clear" w:color="auto" w:fill="auto"/>
            <w:vAlign w:val="center"/>
            <w:hideMark/>
          </w:tcPr>
          <w:p w14:paraId="4BA45A14"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tín ngưỡng</w:t>
            </w:r>
          </w:p>
        </w:tc>
        <w:tc>
          <w:tcPr>
            <w:tcW w:w="763" w:type="dxa"/>
            <w:tcBorders>
              <w:top w:val="nil"/>
              <w:left w:val="nil"/>
              <w:bottom w:val="single" w:sz="4" w:space="0" w:color="auto"/>
              <w:right w:val="single" w:sz="4" w:space="0" w:color="auto"/>
            </w:tcBorders>
            <w:shd w:val="clear" w:color="auto" w:fill="auto"/>
            <w:vAlign w:val="center"/>
            <w:hideMark/>
          </w:tcPr>
          <w:p w14:paraId="7B20840F"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TIN</w:t>
            </w:r>
          </w:p>
        </w:tc>
        <w:tc>
          <w:tcPr>
            <w:tcW w:w="1427" w:type="dxa"/>
            <w:tcBorders>
              <w:top w:val="nil"/>
              <w:left w:val="nil"/>
              <w:bottom w:val="single" w:sz="4" w:space="0" w:color="auto"/>
              <w:right w:val="single" w:sz="4" w:space="0" w:color="auto"/>
            </w:tcBorders>
            <w:shd w:val="clear" w:color="auto" w:fill="auto"/>
            <w:vAlign w:val="center"/>
            <w:hideMark/>
          </w:tcPr>
          <w:p w14:paraId="297728A4" w14:textId="6A8D958E"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464E342C"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7AEA80E"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2.19</w:t>
            </w:r>
          </w:p>
        </w:tc>
        <w:tc>
          <w:tcPr>
            <w:tcW w:w="5866" w:type="dxa"/>
            <w:tcBorders>
              <w:top w:val="nil"/>
              <w:left w:val="nil"/>
              <w:bottom w:val="single" w:sz="4" w:space="0" w:color="auto"/>
              <w:right w:val="single" w:sz="4" w:space="0" w:color="auto"/>
            </w:tcBorders>
            <w:shd w:val="clear" w:color="auto" w:fill="auto"/>
            <w:vAlign w:val="center"/>
            <w:hideMark/>
          </w:tcPr>
          <w:p w14:paraId="1271FFCC"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sông, ngòi, kênh, rạch, suối</w:t>
            </w:r>
          </w:p>
        </w:tc>
        <w:tc>
          <w:tcPr>
            <w:tcW w:w="763" w:type="dxa"/>
            <w:tcBorders>
              <w:top w:val="nil"/>
              <w:left w:val="nil"/>
              <w:bottom w:val="single" w:sz="4" w:space="0" w:color="auto"/>
              <w:right w:val="single" w:sz="4" w:space="0" w:color="auto"/>
            </w:tcBorders>
            <w:shd w:val="clear" w:color="auto" w:fill="auto"/>
            <w:vAlign w:val="center"/>
            <w:hideMark/>
          </w:tcPr>
          <w:p w14:paraId="3A6EFF5D"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SON</w:t>
            </w:r>
          </w:p>
        </w:tc>
        <w:tc>
          <w:tcPr>
            <w:tcW w:w="1427" w:type="dxa"/>
            <w:tcBorders>
              <w:top w:val="nil"/>
              <w:left w:val="nil"/>
              <w:bottom w:val="single" w:sz="4" w:space="0" w:color="auto"/>
              <w:right w:val="single" w:sz="4" w:space="0" w:color="auto"/>
            </w:tcBorders>
            <w:shd w:val="clear" w:color="auto" w:fill="auto"/>
            <w:vAlign w:val="center"/>
            <w:hideMark/>
          </w:tcPr>
          <w:p w14:paraId="4F476CD9" w14:textId="6437CE63"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6D360CB9"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1344B56"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2.20</w:t>
            </w:r>
          </w:p>
        </w:tc>
        <w:tc>
          <w:tcPr>
            <w:tcW w:w="5866" w:type="dxa"/>
            <w:tcBorders>
              <w:top w:val="nil"/>
              <w:left w:val="nil"/>
              <w:bottom w:val="single" w:sz="4" w:space="0" w:color="auto"/>
              <w:right w:val="single" w:sz="4" w:space="0" w:color="auto"/>
            </w:tcBorders>
            <w:shd w:val="clear" w:color="auto" w:fill="auto"/>
            <w:vAlign w:val="center"/>
            <w:hideMark/>
          </w:tcPr>
          <w:p w14:paraId="0E3AFA70"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có mặt nước chuyên dùng</w:t>
            </w:r>
          </w:p>
        </w:tc>
        <w:tc>
          <w:tcPr>
            <w:tcW w:w="763" w:type="dxa"/>
            <w:tcBorders>
              <w:top w:val="nil"/>
              <w:left w:val="nil"/>
              <w:bottom w:val="single" w:sz="4" w:space="0" w:color="auto"/>
              <w:right w:val="single" w:sz="4" w:space="0" w:color="auto"/>
            </w:tcBorders>
            <w:shd w:val="clear" w:color="auto" w:fill="auto"/>
            <w:vAlign w:val="center"/>
            <w:hideMark/>
          </w:tcPr>
          <w:p w14:paraId="07A64626"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MNC</w:t>
            </w:r>
          </w:p>
        </w:tc>
        <w:tc>
          <w:tcPr>
            <w:tcW w:w="1427" w:type="dxa"/>
            <w:tcBorders>
              <w:top w:val="nil"/>
              <w:left w:val="nil"/>
              <w:bottom w:val="single" w:sz="4" w:space="0" w:color="auto"/>
              <w:right w:val="single" w:sz="4" w:space="0" w:color="auto"/>
            </w:tcBorders>
            <w:shd w:val="clear" w:color="auto" w:fill="auto"/>
            <w:vAlign w:val="center"/>
            <w:hideMark/>
          </w:tcPr>
          <w:p w14:paraId="10DDE0C5" w14:textId="26DB6D56"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r w:rsidR="001820FC" w:rsidRPr="001820FC" w14:paraId="012AF852" w14:textId="77777777" w:rsidTr="001E1FA9">
        <w:trPr>
          <w:trHeight w:val="324"/>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D930081"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2.21</w:t>
            </w:r>
          </w:p>
        </w:tc>
        <w:tc>
          <w:tcPr>
            <w:tcW w:w="5866" w:type="dxa"/>
            <w:tcBorders>
              <w:top w:val="nil"/>
              <w:left w:val="nil"/>
              <w:bottom w:val="single" w:sz="4" w:space="0" w:color="auto"/>
              <w:right w:val="single" w:sz="4" w:space="0" w:color="auto"/>
            </w:tcBorders>
            <w:shd w:val="clear" w:color="auto" w:fill="auto"/>
            <w:vAlign w:val="center"/>
            <w:hideMark/>
          </w:tcPr>
          <w:p w14:paraId="1B8732E7" w14:textId="77777777" w:rsidR="001E1FA9" w:rsidRPr="001820FC" w:rsidRDefault="001E1FA9"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phi nông nghiệp khác</w:t>
            </w:r>
          </w:p>
        </w:tc>
        <w:tc>
          <w:tcPr>
            <w:tcW w:w="763" w:type="dxa"/>
            <w:tcBorders>
              <w:top w:val="nil"/>
              <w:left w:val="nil"/>
              <w:bottom w:val="single" w:sz="4" w:space="0" w:color="auto"/>
              <w:right w:val="single" w:sz="4" w:space="0" w:color="auto"/>
            </w:tcBorders>
            <w:shd w:val="clear" w:color="auto" w:fill="auto"/>
            <w:vAlign w:val="center"/>
            <w:hideMark/>
          </w:tcPr>
          <w:p w14:paraId="2CB879D2" w14:textId="77777777" w:rsidR="001E1FA9" w:rsidRPr="001820FC" w:rsidRDefault="001E1FA9"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PNK</w:t>
            </w:r>
          </w:p>
        </w:tc>
        <w:tc>
          <w:tcPr>
            <w:tcW w:w="1427" w:type="dxa"/>
            <w:tcBorders>
              <w:top w:val="nil"/>
              <w:left w:val="nil"/>
              <w:bottom w:val="single" w:sz="4" w:space="0" w:color="auto"/>
              <w:right w:val="single" w:sz="4" w:space="0" w:color="auto"/>
            </w:tcBorders>
            <w:shd w:val="clear" w:color="auto" w:fill="auto"/>
            <w:vAlign w:val="center"/>
            <w:hideMark/>
          </w:tcPr>
          <w:p w14:paraId="3C264614" w14:textId="15CCA842" w:rsidR="001E1FA9" w:rsidRPr="001820FC" w:rsidRDefault="001E1FA9"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sz w:val="22"/>
                <w:szCs w:val="22"/>
              </w:rPr>
              <w:t> </w:t>
            </w:r>
          </w:p>
        </w:tc>
      </w:tr>
    </w:tbl>
    <w:p w14:paraId="2C18B9E3" w14:textId="77777777" w:rsidR="00D14D95" w:rsidRPr="001820FC" w:rsidRDefault="00D14D95" w:rsidP="001820FC">
      <w:pPr>
        <w:spacing w:before="60" w:after="60" w:line="360" w:lineRule="exact"/>
        <w:ind w:firstLine="720"/>
        <w:jc w:val="center"/>
        <w:rPr>
          <w:rFonts w:ascii="Times New Roman" w:eastAsia="Calibri" w:hAnsi="Times New Roman" w:cs="Times New Roman"/>
          <w:i/>
          <w:color w:val="auto"/>
          <w:sz w:val="28"/>
          <w:szCs w:val="28"/>
          <w:lang w:val="en-US" w:eastAsia="en-US"/>
        </w:rPr>
      </w:pPr>
      <w:r w:rsidRPr="001820FC">
        <w:rPr>
          <w:rFonts w:ascii="Times New Roman" w:eastAsia="Calibri" w:hAnsi="Times New Roman" w:cs="Times New Roman"/>
          <w:i/>
          <w:color w:val="auto"/>
          <w:sz w:val="28"/>
          <w:szCs w:val="28"/>
          <w:lang w:val="en-US" w:eastAsia="en-US"/>
        </w:rPr>
        <w:t>(Chi tiết xem biểu 08/CH</w:t>
      </w:r>
      <w:r w:rsidRPr="001820FC">
        <w:rPr>
          <w:rFonts w:ascii="Times New Roman" w:eastAsia="Calibri" w:hAnsi="Times New Roman" w:cs="Times New Roman"/>
          <w:i/>
          <w:color w:val="auto"/>
          <w:sz w:val="28"/>
          <w:szCs w:val="28"/>
          <w:lang w:val="en-US" w:eastAsia="en-US"/>
        </w:rPr>
        <w:fldChar w:fldCharType="begin"/>
      </w:r>
      <w:r w:rsidRPr="001820FC">
        <w:rPr>
          <w:rFonts w:ascii="Times New Roman" w:eastAsia="Calibri" w:hAnsi="Times New Roman" w:cs="Times New Roman"/>
          <w:i/>
          <w:color w:val="auto"/>
          <w:sz w:val="28"/>
          <w:szCs w:val="28"/>
          <w:lang w:val="en-US" w:eastAsia="en-US"/>
        </w:rPr>
        <w:instrText xml:space="preserve"> LINK Excel.Sheet.8 "E:\\C. My\\KH2021\\Bieu KH2021 Chuong My.xls" H7!R1C15 \a \f 4 \r  \* MERGEFORMAT </w:instrText>
      </w:r>
      <w:r w:rsidRPr="001820FC">
        <w:rPr>
          <w:rFonts w:ascii="Times New Roman" w:hAnsi="Times New Roman" w:cs="Times New Roman"/>
          <w:color w:val="auto"/>
          <w:sz w:val="20"/>
          <w:szCs w:val="20"/>
          <w:lang w:val="en-US" w:eastAsia="en-US"/>
        </w:rPr>
        <w:fldChar w:fldCharType="end"/>
      </w:r>
      <w:r w:rsidRPr="001820FC">
        <w:rPr>
          <w:rFonts w:ascii="Times New Roman" w:eastAsia="Calibri" w:hAnsi="Times New Roman" w:cs="Times New Roman"/>
          <w:i/>
          <w:color w:val="auto"/>
          <w:sz w:val="28"/>
          <w:szCs w:val="28"/>
          <w:lang w:val="en-US" w:eastAsia="en-US"/>
        </w:rPr>
        <w:t>)</w:t>
      </w:r>
    </w:p>
    <w:p w14:paraId="4BA003A5" w14:textId="7E93688B" w:rsidR="00D14D95" w:rsidRPr="001820FC" w:rsidRDefault="00D14D95" w:rsidP="001820FC">
      <w:pPr>
        <w:pStyle w:val="20"/>
      </w:pPr>
      <w:bookmarkStart w:id="214" w:name="_Toc127084174"/>
      <w:bookmarkEnd w:id="213"/>
      <w:r w:rsidRPr="001820FC">
        <w:rPr>
          <w:rStyle w:val="Vnbnnidung"/>
          <w:sz w:val="28"/>
          <w:szCs w:val="28"/>
        </w:rPr>
        <w:t>3.</w:t>
      </w:r>
      <w:r w:rsidR="00994893" w:rsidRPr="001820FC">
        <w:rPr>
          <w:rStyle w:val="Vnbnnidung"/>
          <w:sz w:val="28"/>
          <w:szCs w:val="28"/>
        </w:rPr>
        <w:t>5</w:t>
      </w:r>
      <w:r w:rsidRPr="001820FC">
        <w:rPr>
          <w:rStyle w:val="Vnbnnidung"/>
          <w:sz w:val="28"/>
          <w:szCs w:val="28"/>
        </w:rPr>
        <w:t>. Diện tích đất chưa sử dụng đưa vào sử dụng</w:t>
      </w:r>
      <w:bookmarkEnd w:id="214"/>
    </w:p>
    <w:p w14:paraId="54B8A409" w14:textId="12495D72" w:rsidR="00D14D95" w:rsidRPr="001820FC" w:rsidRDefault="00D14D95" w:rsidP="001820FC">
      <w:pPr>
        <w:pStyle w:val="Vnbnnidung0"/>
        <w:tabs>
          <w:tab w:val="left" w:pos="1256"/>
        </w:tabs>
        <w:adjustRightInd w:val="0"/>
        <w:snapToGrid w:val="0"/>
        <w:spacing w:before="120" w:after="120" w:line="360" w:lineRule="exact"/>
        <w:ind w:firstLine="720"/>
        <w:jc w:val="both"/>
        <w:rPr>
          <w:sz w:val="28"/>
          <w:szCs w:val="28"/>
        </w:rPr>
      </w:pPr>
      <w:bookmarkStart w:id="215" w:name="bookmark1020"/>
      <w:r w:rsidRPr="001820FC">
        <w:rPr>
          <w:sz w:val="28"/>
          <w:szCs w:val="28"/>
        </w:rPr>
        <w:t xml:space="preserve">Để đáp ứng nhu cầu sử dụng đất của các ngành, các lĩnh vực cho phát triển kinh tế của </w:t>
      </w:r>
      <w:r w:rsidRPr="001820FC">
        <w:rPr>
          <w:rFonts w:eastAsia="Calibri"/>
          <w:sz w:val="28"/>
          <w:szCs w:val="28"/>
          <w:lang w:val="es-ES"/>
        </w:rPr>
        <w:t>thành phố</w:t>
      </w:r>
      <w:r w:rsidRPr="001820FC">
        <w:rPr>
          <w:sz w:val="28"/>
          <w:szCs w:val="28"/>
        </w:rPr>
        <w:t xml:space="preserve">, trong năm kế hoạch cần đưa </w:t>
      </w:r>
      <w:r w:rsidR="00920E0D" w:rsidRPr="001820FC">
        <w:rPr>
          <w:sz w:val="28"/>
          <w:szCs w:val="28"/>
        </w:rPr>
        <w:t>58</w:t>
      </w:r>
      <w:r w:rsidR="00920E0D" w:rsidRPr="001820FC">
        <w:rPr>
          <w:sz w:val="28"/>
          <w:szCs w:val="28"/>
          <w:lang w:val="vi-VN"/>
        </w:rPr>
        <w:t xml:space="preserve">,76 </w:t>
      </w:r>
      <w:r w:rsidRPr="001820FC">
        <w:rPr>
          <w:sz w:val="28"/>
          <w:szCs w:val="28"/>
        </w:rPr>
        <w:t>ha đất chưa sử dụng vào sử dụng, cụ thể tại bảng sau:</w:t>
      </w:r>
    </w:p>
    <w:p w14:paraId="4A79D7F8" w14:textId="39753DBD" w:rsidR="00D14D95" w:rsidRPr="001820FC" w:rsidRDefault="00395E3C" w:rsidP="001820FC">
      <w:pPr>
        <w:pStyle w:val="Vnbnnidung0"/>
        <w:keepNext/>
        <w:tabs>
          <w:tab w:val="left" w:pos="1256"/>
        </w:tabs>
        <w:adjustRightInd w:val="0"/>
        <w:snapToGrid w:val="0"/>
        <w:spacing w:before="120" w:after="120" w:line="360" w:lineRule="exact"/>
        <w:ind w:firstLine="720"/>
        <w:jc w:val="center"/>
        <w:rPr>
          <w:b/>
          <w:sz w:val="28"/>
          <w:szCs w:val="28"/>
        </w:rPr>
      </w:pPr>
      <w:bookmarkStart w:id="216" w:name="_Toc123355348"/>
      <w:r w:rsidRPr="001820FC">
        <w:rPr>
          <w:b/>
          <w:sz w:val="28"/>
          <w:szCs w:val="28"/>
        </w:rPr>
        <w:t xml:space="preserve">Bảng </w:t>
      </w:r>
      <w:r w:rsidRPr="001820FC">
        <w:rPr>
          <w:b/>
          <w:sz w:val="28"/>
          <w:szCs w:val="28"/>
        </w:rPr>
        <w:fldChar w:fldCharType="begin"/>
      </w:r>
      <w:r w:rsidRPr="001820FC">
        <w:rPr>
          <w:b/>
          <w:sz w:val="28"/>
          <w:szCs w:val="28"/>
        </w:rPr>
        <w:instrText xml:space="preserve"> SEQ Bảng \* ARABIC </w:instrText>
      </w:r>
      <w:r w:rsidRPr="001820FC">
        <w:rPr>
          <w:b/>
          <w:sz w:val="28"/>
          <w:szCs w:val="28"/>
        </w:rPr>
        <w:fldChar w:fldCharType="separate"/>
      </w:r>
      <w:r w:rsidR="00B144AC" w:rsidRPr="001820FC">
        <w:rPr>
          <w:b/>
          <w:noProof/>
          <w:sz w:val="28"/>
          <w:szCs w:val="28"/>
        </w:rPr>
        <w:t>11</w:t>
      </w:r>
      <w:r w:rsidRPr="001820FC">
        <w:rPr>
          <w:b/>
          <w:sz w:val="28"/>
          <w:szCs w:val="28"/>
        </w:rPr>
        <w:fldChar w:fldCharType="end"/>
      </w:r>
      <w:r w:rsidR="00D14D95" w:rsidRPr="001820FC">
        <w:rPr>
          <w:b/>
          <w:sz w:val="28"/>
          <w:szCs w:val="28"/>
        </w:rPr>
        <w:t>: Diện tích đất chưa sử dụng đưa vào sử dụng</w:t>
      </w:r>
      <w:bookmarkEnd w:id="216"/>
    </w:p>
    <w:tbl>
      <w:tblPr>
        <w:tblW w:w="9082" w:type="dxa"/>
        <w:tblLook w:val="04A0" w:firstRow="1" w:lastRow="0" w:firstColumn="1" w:lastColumn="0" w:noHBand="0" w:noVBand="1"/>
      </w:tblPr>
      <w:tblGrid>
        <w:gridCol w:w="740"/>
        <w:gridCol w:w="5492"/>
        <w:gridCol w:w="1252"/>
        <w:gridCol w:w="1598"/>
      </w:tblGrid>
      <w:tr w:rsidR="001820FC" w:rsidRPr="001820FC" w14:paraId="79EB496B" w14:textId="77777777" w:rsidTr="00B856A8">
        <w:trPr>
          <w:trHeight w:val="517"/>
          <w:tblHead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5D55" w14:textId="77777777" w:rsidR="00B856A8" w:rsidRPr="001820FC" w:rsidRDefault="00B856A8"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STT</w:t>
            </w:r>
          </w:p>
        </w:tc>
        <w:tc>
          <w:tcPr>
            <w:tcW w:w="5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F3BF9" w14:textId="77777777" w:rsidR="00B856A8" w:rsidRPr="001820FC" w:rsidRDefault="00B856A8"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Chỉ tiêu</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CC534" w14:textId="77777777" w:rsidR="00B856A8" w:rsidRPr="001820FC" w:rsidRDefault="00B856A8"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Mã</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3953C" w14:textId="77777777" w:rsidR="00130CB2" w:rsidRPr="001820FC" w:rsidRDefault="00B856A8"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Tổng </w:t>
            </w:r>
          </w:p>
          <w:p w14:paraId="27AA001C" w14:textId="474FE010" w:rsidR="00B856A8" w:rsidRPr="001820FC" w:rsidRDefault="00B856A8"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diện tích </w:t>
            </w:r>
          </w:p>
          <w:p w14:paraId="17963E93" w14:textId="5A537D9D" w:rsidR="00B856A8" w:rsidRPr="001820FC" w:rsidRDefault="00B856A8" w:rsidP="001820FC">
            <w:pPr>
              <w:widowControl/>
              <w:jc w:val="center"/>
              <w:rPr>
                <w:rFonts w:ascii="Times New Roman" w:hAnsi="Times New Roman" w:cs="Times New Roman"/>
                <w:b/>
                <w:bCs/>
                <w:color w:val="auto"/>
                <w:lang w:eastAsia="en-US"/>
              </w:rPr>
            </w:pPr>
            <w:r w:rsidRPr="001820FC">
              <w:rPr>
                <w:rFonts w:ascii="Times New Roman" w:hAnsi="Times New Roman" w:cs="Times New Roman"/>
                <w:b/>
                <w:bCs/>
                <w:color w:val="auto"/>
                <w:lang w:eastAsia="en-US"/>
              </w:rPr>
              <w:t>(ha)</w:t>
            </w:r>
          </w:p>
        </w:tc>
      </w:tr>
      <w:tr w:rsidR="001820FC" w:rsidRPr="001820FC" w14:paraId="08A89FB3" w14:textId="77777777" w:rsidTr="00B856A8">
        <w:trPr>
          <w:trHeight w:val="588"/>
          <w:tblHead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526C7AAB" w14:textId="77777777" w:rsidR="00B856A8" w:rsidRPr="001820FC" w:rsidRDefault="00B856A8" w:rsidP="001820FC">
            <w:pPr>
              <w:widowControl/>
              <w:rPr>
                <w:rFonts w:ascii="Times New Roman" w:hAnsi="Times New Roman" w:cs="Times New Roman"/>
                <w:b/>
                <w:bCs/>
                <w:color w:val="auto"/>
                <w:lang w:val="en-US" w:eastAsia="en-US"/>
              </w:rPr>
            </w:pPr>
          </w:p>
        </w:tc>
        <w:tc>
          <w:tcPr>
            <w:tcW w:w="5492" w:type="dxa"/>
            <w:vMerge/>
            <w:tcBorders>
              <w:top w:val="single" w:sz="4" w:space="0" w:color="auto"/>
              <w:left w:val="single" w:sz="4" w:space="0" w:color="auto"/>
              <w:bottom w:val="single" w:sz="4" w:space="0" w:color="auto"/>
              <w:right w:val="single" w:sz="4" w:space="0" w:color="auto"/>
            </w:tcBorders>
            <w:vAlign w:val="center"/>
            <w:hideMark/>
          </w:tcPr>
          <w:p w14:paraId="26AAC212" w14:textId="77777777" w:rsidR="00B856A8" w:rsidRPr="001820FC" w:rsidRDefault="00B856A8" w:rsidP="001820FC">
            <w:pPr>
              <w:widowControl/>
              <w:rPr>
                <w:rFonts w:ascii="Times New Roman" w:hAnsi="Times New Roman" w:cs="Times New Roman"/>
                <w:b/>
                <w:bCs/>
                <w:color w:val="auto"/>
                <w:lang w:val="en-US" w:eastAsia="en-U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7FE3FF1B" w14:textId="77777777" w:rsidR="00B856A8" w:rsidRPr="001820FC" w:rsidRDefault="00B856A8" w:rsidP="001820FC">
            <w:pPr>
              <w:widowControl/>
              <w:rPr>
                <w:rFonts w:ascii="Times New Roman" w:hAnsi="Times New Roman" w:cs="Times New Roman"/>
                <w:b/>
                <w:bCs/>
                <w:color w:val="auto"/>
                <w:lang w:val="en-US" w:eastAsia="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14:paraId="68BEB574" w14:textId="77777777" w:rsidR="00B856A8" w:rsidRPr="001820FC" w:rsidRDefault="00B856A8" w:rsidP="001820FC">
            <w:pPr>
              <w:widowControl/>
              <w:rPr>
                <w:rFonts w:ascii="Times New Roman" w:hAnsi="Times New Roman" w:cs="Times New Roman"/>
                <w:b/>
                <w:bCs/>
                <w:color w:val="auto"/>
                <w:lang w:val="en-US" w:eastAsia="en-US"/>
              </w:rPr>
            </w:pPr>
          </w:p>
        </w:tc>
      </w:tr>
      <w:tr w:rsidR="001820FC" w:rsidRPr="001820FC" w14:paraId="60F13CD9" w14:textId="77777777" w:rsidTr="00B856A8">
        <w:trPr>
          <w:trHeight w:val="390"/>
          <w:tblHead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0359FD" w14:textId="77777777" w:rsidR="00B856A8" w:rsidRPr="001820FC" w:rsidRDefault="00B856A8"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p>
        </w:tc>
        <w:tc>
          <w:tcPr>
            <w:tcW w:w="5492" w:type="dxa"/>
            <w:tcBorders>
              <w:top w:val="nil"/>
              <w:left w:val="nil"/>
              <w:bottom w:val="single" w:sz="4" w:space="0" w:color="auto"/>
              <w:right w:val="single" w:sz="4" w:space="0" w:color="auto"/>
            </w:tcBorders>
            <w:shd w:val="clear" w:color="auto" w:fill="auto"/>
            <w:vAlign w:val="center"/>
            <w:hideMark/>
          </w:tcPr>
          <w:p w14:paraId="43A00F15" w14:textId="77777777" w:rsidR="00B856A8" w:rsidRPr="001820FC" w:rsidRDefault="00B856A8"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p>
        </w:tc>
        <w:tc>
          <w:tcPr>
            <w:tcW w:w="1252" w:type="dxa"/>
            <w:tcBorders>
              <w:top w:val="nil"/>
              <w:left w:val="nil"/>
              <w:bottom w:val="single" w:sz="4" w:space="0" w:color="auto"/>
              <w:right w:val="single" w:sz="4" w:space="0" w:color="auto"/>
            </w:tcBorders>
            <w:shd w:val="clear" w:color="auto" w:fill="auto"/>
            <w:vAlign w:val="center"/>
            <w:hideMark/>
          </w:tcPr>
          <w:p w14:paraId="6E6F801A" w14:textId="77777777" w:rsidR="00B856A8" w:rsidRPr="001820FC" w:rsidRDefault="00B856A8"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p>
        </w:tc>
        <w:tc>
          <w:tcPr>
            <w:tcW w:w="1598" w:type="dxa"/>
            <w:tcBorders>
              <w:top w:val="nil"/>
              <w:left w:val="nil"/>
              <w:bottom w:val="single" w:sz="4" w:space="0" w:color="auto"/>
              <w:right w:val="single" w:sz="4" w:space="0" w:color="auto"/>
            </w:tcBorders>
            <w:shd w:val="clear" w:color="auto" w:fill="auto"/>
            <w:vAlign w:val="center"/>
            <w:hideMark/>
          </w:tcPr>
          <w:p w14:paraId="46925FBA" w14:textId="0E7E2D90" w:rsidR="00B856A8" w:rsidRPr="001820FC" w:rsidRDefault="00B856A8"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p>
        </w:tc>
      </w:tr>
      <w:tr w:rsidR="001820FC" w:rsidRPr="001820FC" w14:paraId="1110A6DF"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DF4081C" w14:textId="77777777"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2</w:t>
            </w:r>
          </w:p>
        </w:tc>
        <w:tc>
          <w:tcPr>
            <w:tcW w:w="5492" w:type="dxa"/>
            <w:tcBorders>
              <w:top w:val="nil"/>
              <w:left w:val="nil"/>
              <w:bottom w:val="single" w:sz="4" w:space="0" w:color="auto"/>
              <w:right w:val="single" w:sz="4" w:space="0" w:color="auto"/>
            </w:tcBorders>
            <w:shd w:val="clear" w:color="auto" w:fill="auto"/>
            <w:vAlign w:val="center"/>
            <w:hideMark/>
          </w:tcPr>
          <w:p w14:paraId="15E81C53" w14:textId="77777777" w:rsidR="00AA5E7D" w:rsidRPr="001820FC" w:rsidRDefault="00AA5E7D" w:rsidP="001820FC">
            <w:pPr>
              <w:widowControl/>
              <w:jc w:val="both"/>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Đất phi nông nghiệp</w:t>
            </w:r>
          </w:p>
        </w:tc>
        <w:tc>
          <w:tcPr>
            <w:tcW w:w="1252" w:type="dxa"/>
            <w:tcBorders>
              <w:top w:val="nil"/>
              <w:left w:val="nil"/>
              <w:bottom w:val="single" w:sz="4" w:space="0" w:color="auto"/>
              <w:right w:val="single" w:sz="4" w:space="0" w:color="auto"/>
            </w:tcBorders>
            <w:shd w:val="clear" w:color="auto" w:fill="auto"/>
            <w:vAlign w:val="center"/>
            <w:hideMark/>
          </w:tcPr>
          <w:p w14:paraId="04936343" w14:textId="77777777"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PNN</w:t>
            </w:r>
          </w:p>
        </w:tc>
        <w:tc>
          <w:tcPr>
            <w:tcW w:w="1598" w:type="dxa"/>
            <w:tcBorders>
              <w:top w:val="nil"/>
              <w:left w:val="nil"/>
              <w:bottom w:val="single" w:sz="4" w:space="0" w:color="auto"/>
              <w:right w:val="single" w:sz="4" w:space="0" w:color="auto"/>
            </w:tcBorders>
            <w:shd w:val="clear" w:color="auto" w:fill="auto"/>
            <w:vAlign w:val="center"/>
            <w:hideMark/>
          </w:tcPr>
          <w:p w14:paraId="2553C347" w14:textId="0041A009" w:rsidR="00AA5E7D" w:rsidRPr="001820FC" w:rsidRDefault="00AA5E7D" w:rsidP="001820FC">
            <w:pPr>
              <w:widowControl/>
              <w:jc w:val="right"/>
              <w:rPr>
                <w:rFonts w:ascii="Times New Roman" w:hAnsi="Times New Roman" w:cs="Times New Roman"/>
                <w:b/>
                <w:bCs/>
                <w:color w:val="auto"/>
                <w:lang w:val="en-US" w:eastAsia="en-US"/>
              </w:rPr>
            </w:pPr>
            <w:r w:rsidRPr="001820FC">
              <w:rPr>
                <w:rFonts w:ascii="Times New Roman" w:hAnsi="Times New Roman" w:cs="Times New Roman"/>
                <w:b/>
                <w:bCs/>
                <w:color w:val="auto"/>
              </w:rPr>
              <w:t>54,06</w:t>
            </w:r>
          </w:p>
        </w:tc>
      </w:tr>
      <w:tr w:rsidR="001820FC" w:rsidRPr="001820FC" w14:paraId="11F7D297"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6DE82D1" w14:textId="77777777" w:rsidR="00AA5E7D" w:rsidRPr="001820FC" w:rsidRDefault="00AA5E7D"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5492" w:type="dxa"/>
            <w:tcBorders>
              <w:top w:val="nil"/>
              <w:left w:val="nil"/>
              <w:bottom w:val="single" w:sz="4" w:space="0" w:color="auto"/>
              <w:right w:val="single" w:sz="4" w:space="0" w:color="auto"/>
            </w:tcBorders>
            <w:shd w:val="clear" w:color="auto" w:fill="auto"/>
            <w:vAlign w:val="center"/>
            <w:hideMark/>
          </w:tcPr>
          <w:p w14:paraId="614D628B" w14:textId="77777777" w:rsidR="00AA5E7D" w:rsidRPr="001820FC" w:rsidRDefault="00AA5E7D" w:rsidP="001820FC">
            <w:pPr>
              <w:widowControl/>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w:t>
            </w:r>
          </w:p>
        </w:tc>
        <w:tc>
          <w:tcPr>
            <w:tcW w:w="1252" w:type="dxa"/>
            <w:tcBorders>
              <w:top w:val="nil"/>
              <w:left w:val="nil"/>
              <w:bottom w:val="single" w:sz="4" w:space="0" w:color="auto"/>
              <w:right w:val="single" w:sz="4" w:space="0" w:color="auto"/>
            </w:tcBorders>
            <w:shd w:val="clear" w:color="auto" w:fill="auto"/>
            <w:vAlign w:val="center"/>
            <w:hideMark/>
          </w:tcPr>
          <w:p w14:paraId="70CA476F" w14:textId="77777777" w:rsidR="00AA5E7D" w:rsidRPr="001820FC" w:rsidRDefault="00AA5E7D"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598" w:type="dxa"/>
            <w:tcBorders>
              <w:top w:val="nil"/>
              <w:left w:val="nil"/>
              <w:bottom w:val="single" w:sz="4" w:space="0" w:color="auto"/>
              <w:right w:val="single" w:sz="4" w:space="0" w:color="auto"/>
            </w:tcBorders>
            <w:shd w:val="clear" w:color="auto" w:fill="auto"/>
            <w:vAlign w:val="center"/>
            <w:hideMark/>
          </w:tcPr>
          <w:p w14:paraId="1B235E78" w14:textId="092E8A08" w:rsidR="00AA5E7D" w:rsidRPr="001820FC" w:rsidRDefault="00AA5E7D" w:rsidP="001820FC">
            <w:pPr>
              <w:widowControl/>
              <w:rPr>
                <w:rFonts w:ascii="Times New Roman" w:hAnsi="Times New Roman" w:cs="Times New Roman"/>
                <w:i/>
                <w:iCs/>
                <w:color w:val="auto"/>
                <w:lang w:val="en-US" w:eastAsia="en-US"/>
              </w:rPr>
            </w:pPr>
            <w:r w:rsidRPr="001820FC">
              <w:rPr>
                <w:rFonts w:ascii="Times New Roman" w:hAnsi="Times New Roman" w:cs="Times New Roman"/>
                <w:i/>
                <w:iCs/>
                <w:color w:val="auto"/>
              </w:rPr>
              <w:t> </w:t>
            </w:r>
          </w:p>
        </w:tc>
      </w:tr>
      <w:tr w:rsidR="001820FC" w:rsidRPr="001820FC" w14:paraId="3423C492"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B56B243"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w:t>
            </w:r>
          </w:p>
        </w:tc>
        <w:tc>
          <w:tcPr>
            <w:tcW w:w="5492" w:type="dxa"/>
            <w:tcBorders>
              <w:top w:val="nil"/>
              <w:left w:val="nil"/>
              <w:bottom w:val="single" w:sz="4" w:space="0" w:color="auto"/>
              <w:right w:val="single" w:sz="4" w:space="0" w:color="auto"/>
            </w:tcBorders>
            <w:shd w:val="clear" w:color="auto" w:fill="auto"/>
            <w:vAlign w:val="center"/>
            <w:hideMark/>
          </w:tcPr>
          <w:p w14:paraId="78019226"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quốc phòng</w:t>
            </w:r>
          </w:p>
        </w:tc>
        <w:tc>
          <w:tcPr>
            <w:tcW w:w="1252" w:type="dxa"/>
            <w:tcBorders>
              <w:top w:val="nil"/>
              <w:left w:val="nil"/>
              <w:bottom w:val="single" w:sz="4" w:space="0" w:color="auto"/>
              <w:right w:val="single" w:sz="4" w:space="0" w:color="auto"/>
            </w:tcBorders>
            <w:shd w:val="clear" w:color="auto" w:fill="auto"/>
            <w:vAlign w:val="center"/>
            <w:hideMark/>
          </w:tcPr>
          <w:p w14:paraId="6F50A587"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CQP</w:t>
            </w:r>
          </w:p>
        </w:tc>
        <w:tc>
          <w:tcPr>
            <w:tcW w:w="1598" w:type="dxa"/>
            <w:tcBorders>
              <w:top w:val="nil"/>
              <w:left w:val="nil"/>
              <w:bottom w:val="single" w:sz="4" w:space="0" w:color="auto"/>
              <w:right w:val="single" w:sz="4" w:space="0" w:color="auto"/>
            </w:tcBorders>
            <w:shd w:val="clear" w:color="auto" w:fill="auto"/>
            <w:vAlign w:val="center"/>
            <w:hideMark/>
          </w:tcPr>
          <w:p w14:paraId="03EB1146" w14:textId="092B0D16"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0,56</w:t>
            </w:r>
          </w:p>
        </w:tc>
      </w:tr>
      <w:tr w:rsidR="001820FC" w:rsidRPr="001820FC" w14:paraId="6E66CB90"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B38F1E0"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2.2</w:t>
            </w:r>
          </w:p>
        </w:tc>
        <w:tc>
          <w:tcPr>
            <w:tcW w:w="5492" w:type="dxa"/>
            <w:tcBorders>
              <w:top w:val="nil"/>
              <w:left w:val="nil"/>
              <w:bottom w:val="single" w:sz="4" w:space="0" w:color="auto"/>
              <w:right w:val="single" w:sz="4" w:space="0" w:color="auto"/>
            </w:tcBorders>
            <w:shd w:val="clear" w:color="auto" w:fill="auto"/>
            <w:vAlign w:val="center"/>
            <w:hideMark/>
          </w:tcPr>
          <w:p w14:paraId="32A3FA3D"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an ninh</w:t>
            </w:r>
          </w:p>
        </w:tc>
        <w:tc>
          <w:tcPr>
            <w:tcW w:w="1252" w:type="dxa"/>
            <w:tcBorders>
              <w:top w:val="nil"/>
              <w:left w:val="nil"/>
              <w:bottom w:val="single" w:sz="4" w:space="0" w:color="auto"/>
              <w:right w:val="single" w:sz="4" w:space="0" w:color="auto"/>
            </w:tcBorders>
            <w:shd w:val="clear" w:color="auto" w:fill="auto"/>
            <w:vAlign w:val="center"/>
            <w:hideMark/>
          </w:tcPr>
          <w:p w14:paraId="57C3C429"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CAN</w:t>
            </w:r>
          </w:p>
        </w:tc>
        <w:tc>
          <w:tcPr>
            <w:tcW w:w="1598" w:type="dxa"/>
            <w:tcBorders>
              <w:top w:val="nil"/>
              <w:left w:val="nil"/>
              <w:bottom w:val="single" w:sz="4" w:space="0" w:color="auto"/>
              <w:right w:val="single" w:sz="4" w:space="0" w:color="auto"/>
            </w:tcBorders>
            <w:shd w:val="clear" w:color="auto" w:fill="auto"/>
            <w:vAlign w:val="center"/>
            <w:hideMark/>
          </w:tcPr>
          <w:p w14:paraId="0C49361C" w14:textId="7BB641B7"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0,40</w:t>
            </w:r>
          </w:p>
        </w:tc>
      </w:tr>
      <w:tr w:rsidR="001820FC" w:rsidRPr="001820FC" w14:paraId="354C5EF2"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9C328B"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2.3</w:t>
            </w:r>
          </w:p>
        </w:tc>
        <w:tc>
          <w:tcPr>
            <w:tcW w:w="5492" w:type="dxa"/>
            <w:tcBorders>
              <w:top w:val="nil"/>
              <w:left w:val="nil"/>
              <w:bottom w:val="single" w:sz="4" w:space="0" w:color="auto"/>
              <w:right w:val="single" w:sz="4" w:space="0" w:color="auto"/>
            </w:tcBorders>
            <w:shd w:val="clear" w:color="auto" w:fill="auto"/>
            <w:vAlign w:val="center"/>
            <w:hideMark/>
          </w:tcPr>
          <w:p w14:paraId="1B4BF99B"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khu công nghiệp</w:t>
            </w:r>
          </w:p>
        </w:tc>
        <w:tc>
          <w:tcPr>
            <w:tcW w:w="1252" w:type="dxa"/>
            <w:tcBorders>
              <w:top w:val="nil"/>
              <w:left w:val="nil"/>
              <w:bottom w:val="single" w:sz="4" w:space="0" w:color="auto"/>
              <w:right w:val="single" w:sz="4" w:space="0" w:color="auto"/>
            </w:tcBorders>
            <w:shd w:val="clear" w:color="auto" w:fill="auto"/>
            <w:vAlign w:val="center"/>
            <w:hideMark/>
          </w:tcPr>
          <w:p w14:paraId="4CB37391"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SKK</w:t>
            </w:r>
          </w:p>
        </w:tc>
        <w:tc>
          <w:tcPr>
            <w:tcW w:w="1598" w:type="dxa"/>
            <w:tcBorders>
              <w:top w:val="nil"/>
              <w:left w:val="nil"/>
              <w:bottom w:val="single" w:sz="4" w:space="0" w:color="auto"/>
              <w:right w:val="single" w:sz="4" w:space="0" w:color="auto"/>
            </w:tcBorders>
            <w:shd w:val="clear" w:color="auto" w:fill="auto"/>
            <w:vAlign w:val="center"/>
            <w:hideMark/>
          </w:tcPr>
          <w:p w14:paraId="1B656DBA" w14:textId="25C6A96A"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13,33</w:t>
            </w:r>
          </w:p>
        </w:tc>
      </w:tr>
      <w:tr w:rsidR="001820FC" w:rsidRPr="001820FC" w14:paraId="1B12D351"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DE34673"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2.4</w:t>
            </w:r>
          </w:p>
        </w:tc>
        <w:tc>
          <w:tcPr>
            <w:tcW w:w="5492" w:type="dxa"/>
            <w:tcBorders>
              <w:top w:val="nil"/>
              <w:left w:val="nil"/>
              <w:bottom w:val="single" w:sz="4" w:space="0" w:color="auto"/>
              <w:right w:val="single" w:sz="4" w:space="0" w:color="auto"/>
            </w:tcBorders>
            <w:shd w:val="clear" w:color="auto" w:fill="auto"/>
            <w:vAlign w:val="center"/>
            <w:hideMark/>
          </w:tcPr>
          <w:p w14:paraId="23129022"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cụm công nghiệp</w:t>
            </w:r>
          </w:p>
        </w:tc>
        <w:tc>
          <w:tcPr>
            <w:tcW w:w="1252" w:type="dxa"/>
            <w:tcBorders>
              <w:top w:val="nil"/>
              <w:left w:val="nil"/>
              <w:bottom w:val="single" w:sz="4" w:space="0" w:color="auto"/>
              <w:right w:val="single" w:sz="4" w:space="0" w:color="auto"/>
            </w:tcBorders>
            <w:shd w:val="clear" w:color="auto" w:fill="auto"/>
            <w:vAlign w:val="center"/>
            <w:hideMark/>
          </w:tcPr>
          <w:p w14:paraId="1A30207A"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SKN</w:t>
            </w:r>
          </w:p>
        </w:tc>
        <w:tc>
          <w:tcPr>
            <w:tcW w:w="1598" w:type="dxa"/>
            <w:tcBorders>
              <w:top w:val="nil"/>
              <w:left w:val="nil"/>
              <w:bottom w:val="single" w:sz="4" w:space="0" w:color="auto"/>
              <w:right w:val="single" w:sz="4" w:space="0" w:color="auto"/>
            </w:tcBorders>
            <w:shd w:val="clear" w:color="auto" w:fill="auto"/>
            <w:vAlign w:val="center"/>
            <w:hideMark/>
          </w:tcPr>
          <w:p w14:paraId="435A9DAB" w14:textId="1D80C693"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1,56</w:t>
            </w:r>
          </w:p>
        </w:tc>
      </w:tr>
      <w:tr w:rsidR="001820FC" w:rsidRPr="001820FC" w14:paraId="7C7950AA"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417BA7"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2.5</w:t>
            </w:r>
          </w:p>
        </w:tc>
        <w:tc>
          <w:tcPr>
            <w:tcW w:w="5492" w:type="dxa"/>
            <w:tcBorders>
              <w:top w:val="nil"/>
              <w:left w:val="nil"/>
              <w:bottom w:val="single" w:sz="4" w:space="0" w:color="auto"/>
              <w:right w:val="single" w:sz="4" w:space="0" w:color="auto"/>
            </w:tcBorders>
            <w:shd w:val="clear" w:color="auto" w:fill="auto"/>
            <w:vAlign w:val="center"/>
            <w:hideMark/>
          </w:tcPr>
          <w:p w14:paraId="37319C78"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thương mại, dịch vụ</w:t>
            </w:r>
          </w:p>
        </w:tc>
        <w:tc>
          <w:tcPr>
            <w:tcW w:w="1252" w:type="dxa"/>
            <w:tcBorders>
              <w:top w:val="nil"/>
              <w:left w:val="nil"/>
              <w:bottom w:val="single" w:sz="4" w:space="0" w:color="auto"/>
              <w:right w:val="single" w:sz="4" w:space="0" w:color="auto"/>
            </w:tcBorders>
            <w:shd w:val="clear" w:color="auto" w:fill="auto"/>
            <w:vAlign w:val="center"/>
            <w:hideMark/>
          </w:tcPr>
          <w:p w14:paraId="054C8987"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TMD</w:t>
            </w:r>
          </w:p>
        </w:tc>
        <w:tc>
          <w:tcPr>
            <w:tcW w:w="1598" w:type="dxa"/>
            <w:tcBorders>
              <w:top w:val="nil"/>
              <w:left w:val="nil"/>
              <w:bottom w:val="single" w:sz="4" w:space="0" w:color="auto"/>
              <w:right w:val="single" w:sz="4" w:space="0" w:color="auto"/>
            </w:tcBorders>
            <w:shd w:val="clear" w:color="auto" w:fill="auto"/>
            <w:vAlign w:val="center"/>
            <w:hideMark/>
          </w:tcPr>
          <w:p w14:paraId="6444C307" w14:textId="1749938A"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8,88</w:t>
            </w:r>
          </w:p>
        </w:tc>
      </w:tr>
      <w:tr w:rsidR="001820FC" w:rsidRPr="001820FC" w14:paraId="32B66A89"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5187F2B"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2.6</w:t>
            </w:r>
          </w:p>
        </w:tc>
        <w:tc>
          <w:tcPr>
            <w:tcW w:w="5492" w:type="dxa"/>
            <w:tcBorders>
              <w:top w:val="nil"/>
              <w:left w:val="nil"/>
              <w:bottom w:val="single" w:sz="4" w:space="0" w:color="auto"/>
              <w:right w:val="single" w:sz="4" w:space="0" w:color="auto"/>
            </w:tcBorders>
            <w:shd w:val="clear" w:color="auto" w:fill="auto"/>
            <w:vAlign w:val="center"/>
            <w:hideMark/>
          </w:tcPr>
          <w:p w14:paraId="27D386BD"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cơ sở sản xuất phi nông nghiệp</w:t>
            </w:r>
          </w:p>
        </w:tc>
        <w:tc>
          <w:tcPr>
            <w:tcW w:w="1252" w:type="dxa"/>
            <w:tcBorders>
              <w:top w:val="nil"/>
              <w:left w:val="nil"/>
              <w:bottom w:val="single" w:sz="4" w:space="0" w:color="auto"/>
              <w:right w:val="single" w:sz="4" w:space="0" w:color="auto"/>
            </w:tcBorders>
            <w:shd w:val="clear" w:color="auto" w:fill="auto"/>
            <w:vAlign w:val="center"/>
            <w:hideMark/>
          </w:tcPr>
          <w:p w14:paraId="78E4CCA2"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SKC</w:t>
            </w:r>
          </w:p>
        </w:tc>
        <w:tc>
          <w:tcPr>
            <w:tcW w:w="1598" w:type="dxa"/>
            <w:tcBorders>
              <w:top w:val="nil"/>
              <w:left w:val="nil"/>
              <w:bottom w:val="single" w:sz="4" w:space="0" w:color="auto"/>
              <w:right w:val="single" w:sz="4" w:space="0" w:color="auto"/>
            </w:tcBorders>
            <w:shd w:val="clear" w:color="auto" w:fill="auto"/>
            <w:vAlign w:val="center"/>
            <w:hideMark/>
          </w:tcPr>
          <w:p w14:paraId="7C8B6A18" w14:textId="32F88EB5"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13F38216"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21D7B3"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2.7</w:t>
            </w:r>
          </w:p>
        </w:tc>
        <w:tc>
          <w:tcPr>
            <w:tcW w:w="5492" w:type="dxa"/>
            <w:tcBorders>
              <w:top w:val="nil"/>
              <w:left w:val="nil"/>
              <w:bottom w:val="single" w:sz="4" w:space="0" w:color="auto"/>
              <w:right w:val="single" w:sz="4" w:space="0" w:color="auto"/>
            </w:tcBorders>
            <w:shd w:val="clear" w:color="auto" w:fill="auto"/>
            <w:vAlign w:val="center"/>
            <w:hideMark/>
          </w:tcPr>
          <w:p w14:paraId="7C5C9DE7"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sử dụng cho hoạt động khoáng sản</w:t>
            </w:r>
          </w:p>
        </w:tc>
        <w:tc>
          <w:tcPr>
            <w:tcW w:w="1252" w:type="dxa"/>
            <w:tcBorders>
              <w:top w:val="nil"/>
              <w:left w:val="nil"/>
              <w:bottom w:val="single" w:sz="4" w:space="0" w:color="auto"/>
              <w:right w:val="single" w:sz="4" w:space="0" w:color="auto"/>
            </w:tcBorders>
            <w:shd w:val="clear" w:color="auto" w:fill="auto"/>
            <w:vAlign w:val="center"/>
            <w:hideMark/>
          </w:tcPr>
          <w:p w14:paraId="0822A9BF"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SKS</w:t>
            </w:r>
          </w:p>
        </w:tc>
        <w:tc>
          <w:tcPr>
            <w:tcW w:w="1598" w:type="dxa"/>
            <w:tcBorders>
              <w:top w:val="nil"/>
              <w:left w:val="nil"/>
              <w:bottom w:val="single" w:sz="4" w:space="0" w:color="auto"/>
              <w:right w:val="single" w:sz="4" w:space="0" w:color="auto"/>
            </w:tcBorders>
            <w:shd w:val="clear" w:color="auto" w:fill="auto"/>
            <w:vAlign w:val="center"/>
            <w:hideMark/>
          </w:tcPr>
          <w:p w14:paraId="34D6BD8F" w14:textId="5BB438E5"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0,38</w:t>
            </w:r>
          </w:p>
        </w:tc>
      </w:tr>
      <w:tr w:rsidR="001820FC" w:rsidRPr="001820FC" w14:paraId="41EC6753" w14:textId="77777777" w:rsidTr="00B856A8">
        <w:trPr>
          <w:trHeight w:val="624"/>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D24A53"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2.8</w:t>
            </w:r>
          </w:p>
        </w:tc>
        <w:tc>
          <w:tcPr>
            <w:tcW w:w="5492" w:type="dxa"/>
            <w:tcBorders>
              <w:top w:val="nil"/>
              <w:left w:val="nil"/>
              <w:bottom w:val="single" w:sz="4" w:space="0" w:color="auto"/>
              <w:right w:val="single" w:sz="4" w:space="0" w:color="auto"/>
            </w:tcBorders>
            <w:shd w:val="clear" w:color="auto" w:fill="auto"/>
            <w:vAlign w:val="center"/>
            <w:hideMark/>
          </w:tcPr>
          <w:p w14:paraId="417A452B"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sản xuất vật liệu xây dựng, làm đồ gốm</w:t>
            </w:r>
          </w:p>
        </w:tc>
        <w:tc>
          <w:tcPr>
            <w:tcW w:w="1252" w:type="dxa"/>
            <w:tcBorders>
              <w:top w:val="nil"/>
              <w:left w:val="nil"/>
              <w:bottom w:val="single" w:sz="4" w:space="0" w:color="auto"/>
              <w:right w:val="single" w:sz="4" w:space="0" w:color="auto"/>
            </w:tcBorders>
            <w:shd w:val="clear" w:color="auto" w:fill="auto"/>
            <w:vAlign w:val="center"/>
            <w:hideMark/>
          </w:tcPr>
          <w:p w14:paraId="0ABC5592"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SKX</w:t>
            </w:r>
          </w:p>
        </w:tc>
        <w:tc>
          <w:tcPr>
            <w:tcW w:w="1598" w:type="dxa"/>
            <w:tcBorders>
              <w:top w:val="nil"/>
              <w:left w:val="nil"/>
              <w:bottom w:val="single" w:sz="4" w:space="0" w:color="auto"/>
              <w:right w:val="single" w:sz="4" w:space="0" w:color="auto"/>
            </w:tcBorders>
            <w:shd w:val="clear" w:color="auto" w:fill="auto"/>
            <w:vAlign w:val="center"/>
            <w:hideMark/>
          </w:tcPr>
          <w:p w14:paraId="762B786F" w14:textId="538CC301"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22,46</w:t>
            </w:r>
          </w:p>
        </w:tc>
      </w:tr>
      <w:tr w:rsidR="001820FC" w:rsidRPr="001820FC" w14:paraId="3B0D119E" w14:textId="77777777" w:rsidTr="00B856A8">
        <w:trPr>
          <w:trHeight w:val="624"/>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44BF09"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2.9</w:t>
            </w:r>
          </w:p>
        </w:tc>
        <w:tc>
          <w:tcPr>
            <w:tcW w:w="5492" w:type="dxa"/>
            <w:tcBorders>
              <w:top w:val="nil"/>
              <w:left w:val="nil"/>
              <w:bottom w:val="single" w:sz="4" w:space="0" w:color="auto"/>
              <w:right w:val="single" w:sz="4" w:space="0" w:color="auto"/>
            </w:tcBorders>
            <w:shd w:val="clear" w:color="auto" w:fill="auto"/>
            <w:vAlign w:val="center"/>
            <w:hideMark/>
          </w:tcPr>
          <w:p w14:paraId="5961749D"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phát triển hạ tầng cấp quốc gia, cấp tỉnh, cấp huyện, cấp xã</w:t>
            </w:r>
          </w:p>
        </w:tc>
        <w:tc>
          <w:tcPr>
            <w:tcW w:w="1252" w:type="dxa"/>
            <w:tcBorders>
              <w:top w:val="nil"/>
              <w:left w:val="nil"/>
              <w:bottom w:val="single" w:sz="4" w:space="0" w:color="auto"/>
              <w:right w:val="single" w:sz="4" w:space="0" w:color="auto"/>
            </w:tcBorders>
            <w:shd w:val="clear" w:color="auto" w:fill="auto"/>
            <w:vAlign w:val="center"/>
            <w:hideMark/>
          </w:tcPr>
          <w:p w14:paraId="0AC39BA8"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DHT</w:t>
            </w:r>
          </w:p>
        </w:tc>
        <w:tc>
          <w:tcPr>
            <w:tcW w:w="1598" w:type="dxa"/>
            <w:tcBorders>
              <w:top w:val="nil"/>
              <w:left w:val="nil"/>
              <w:bottom w:val="single" w:sz="4" w:space="0" w:color="auto"/>
              <w:right w:val="single" w:sz="4" w:space="0" w:color="auto"/>
            </w:tcBorders>
            <w:shd w:val="clear" w:color="auto" w:fill="auto"/>
            <w:vAlign w:val="center"/>
            <w:hideMark/>
          </w:tcPr>
          <w:p w14:paraId="0D372FBC" w14:textId="629C9148"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5,92</w:t>
            </w:r>
          </w:p>
        </w:tc>
      </w:tr>
      <w:tr w:rsidR="001820FC" w:rsidRPr="001820FC" w14:paraId="5FB6A6FB"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69A9BE" w14:textId="77777777" w:rsidR="00AA5E7D" w:rsidRPr="001820FC" w:rsidRDefault="00AA5E7D"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lastRenderedPageBreak/>
              <w:t> </w:t>
            </w:r>
          </w:p>
        </w:tc>
        <w:tc>
          <w:tcPr>
            <w:tcW w:w="5492" w:type="dxa"/>
            <w:tcBorders>
              <w:top w:val="nil"/>
              <w:left w:val="nil"/>
              <w:bottom w:val="single" w:sz="4" w:space="0" w:color="auto"/>
              <w:right w:val="single" w:sz="4" w:space="0" w:color="auto"/>
            </w:tcBorders>
            <w:shd w:val="clear" w:color="auto" w:fill="auto"/>
            <w:vAlign w:val="center"/>
            <w:hideMark/>
          </w:tcPr>
          <w:p w14:paraId="13A1EBF1" w14:textId="77777777" w:rsidR="00AA5E7D" w:rsidRPr="001820FC" w:rsidRDefault="00AA5E7D" w:rsidP="001820FC">
            <w:pPr>
              <w:widowControl/>
              <w:jc w:val="both"/>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Trong đó:</w:t>
            </w:r>
          </w:p>
        </w:tc>
        <w:tc>
          <w:tcPr>
            <w:tcW w:w="1252" w:type="dxa"/>
            <w:tcBorders>
              <w:top w:val="nil"/>
              <w:left w:val="nil"/>
              <w:bottom w:val="single" w:sz="4" w:space="0" w:color="auto"/>
              <w:right w:val="single" w:sz="4" w:space="0" w:color="auto"/>
            </w:tcBorders>
            <w:shd w:val="clear" w:color="auto" w:fill="auto"/>
            <w:vAlign w:val="center"/>
            <w:hideMark/>
          </w:tcPr>
          <w:p w14:paraId="45E5313A" w14:textId="77777777" w:rsidR="00AA5E7D" w:rsidRPr="001820FC" w:rsidRDefault="00AA5E7D" w:rsidP="001820FC">
            <w:pPr>
              <w:widowControl/>
              <w:jc w:val="center"/>
              <w:rPr>
                <w:rFonts w:ascii="Times New Roman" w:hAnsi="Times New Roman" w:cs="Times New Roman"/>
                <w:i/>
                <w:iCs/>
                <w:color w:val="auto"/>
                <w:lang w:val="en-US" w:eastAsia="en-US"/>
              </w:rPr>
            </w:pPr>
            <w:r w:rsidRPr="001820FC">
              <w:rPr>
                <w:rFonts w:ascii="Times New Roman" w:hAnsi="Times New Roman" w:cs="Times New Roman"/>
                <w:i/>
                <w:iCs/>
                <w:color w:val="auto"/>
                <w:lang w:val="en-US" w:eastAsia="en-US"/>
              </w:rPr>
              <w:t> </w:t>
            </w:r>
          </w:p>
        </w:tc>
        <w:tc>
          <w:tcPr>
            <w:tcW w:w="1598" w:type="dxa"/>
            <w:tcBorders>
              <w:top w:val="nil"/>
              <w:left w:val="nil"/>
              <w:bottom w:val="single" w:sz="4" w:space="0" w:color="auto"/>
              <w:right w:val="single" w:sz="4" w:space="0" w:color="auto"/>
            </w:tcBorders>
            <w:shd w:val="clear" w:color="auto" w:fill="auto"/>
            <w:vAlign w:val="center"/>
            <w:hideMark/>
          </w:tcPr>
          <w:p w14:paraId="049E4C26" w14:textId="290FCBA3" w:rsidR="00AA5E7D" w:rsidRPr="001820FC" w:rsidRDefault="00AA5E7D" w:rsidP="001820FC">
            <w:pPr>
              <w:widowControl/>
              <w:rPr>
                <w:rFonts w:ascii="Times New Roman" w:hAnsi="Times New Roman" w:cs="Times New Roman"/>
                <w:i/>
                <w:iCs/>
                <w:color w:val="auto"/>
                <w:lang w:val="en-US" w:eastAsia="en-US"/>
              </w:rPr>
            </w:pPr>
            <w:r w:rsidRPr="001820FC">
              <w:rPr>
                <w:rFonts w:ascii="Times New Roman" w:hAnsi="Times New Roman" w:cs="Times New Roman"/>
                <w:i/>
                <w:iCs/>
                <w:color w:val="auto"/>
              </w:rPr>
              <w:t> </w:t>
            </w:r>
          </w:p>
        </w:tc>
      </w:tr>
      <w:tr w:rsidR="001820FC" w:rsidRPr="001820FC" w14:paraId="4C7317D9"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D30CB50"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53F4BDFD"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giao thông</w:t>
            </w:r>
          </w:p>
        </w:tc>
        <w:tc>
          <w:tcPr>
            <w:tcW w:w="1252" w:type="dxa"/>
            <w:tcBorders>
              <w:top w:val="nil"/>
              <w:left w:val="nil"/>
              <w:bottom w:val="single" w:sz="4" w:space="0" w:color="auto"/>
              <w:right w:val="single" w:sz="4" w:space="0" w:color="auto"/>
            </w:tcBorders>
            <w:shd w:val="clear" w:color="auto" w:fill="auto"/>
            <w:vAlign w:val="center"/>
            <w:hideMark/>
          </w:tcPr>
          <w:p w14:paraId="6F296B8C"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DGT</w:t>
            </w:r>
          </w:p>
        </w:tc>
        <w:tc>
          <w:tcPr>
            <w:tcW w:w="1598" w:type="dxa"/>
            <w:tcBorders>
              <w:top w:val="nil"/>
              <w:left w:val="nil"/>
              <w:bottom w:val="single" w:sz="4" w:space="0" w:color="auto"/>
              <w:right w:val="single" w:sz="4" w:space="0" w:color="auto"/>
            </w:tcBorders>
            <w:shd w:val="clear" w:color="auto" w:fill="auto"/>
            <w:vAlign w:val="center"/>
            <w:hideMark/>
          </w:tcPr>
          <w:p w14:paraId="230FD57E" w14:textId="584FBC73"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1,39</w:t>
            </w:r>
          </w:p>
        </w:tc>
      </w:tr>
      <w:tr w:rsidR="001820FC" w:rsidRPr="001820FC" w14:paraId="628D00AA"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666B552"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5D4714A8"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thủy lợi</w:t>
            </w:r>
          </w:p>
        </w:tc>
        <w:tc>
          <w:tcPr>
            <w:tcW w:w="1252" w:type="dxa"/>
            <w:tcBorders>
              <w:top w:val="nil"/>
              <w:left w:val="nil"/>
              <w:bottom w:val="single" w:sz="4" w:space="0" w:color="auto"/>
              <w:right w:val="single" w:sz="4" w:space="0" w:color="auto"/>
            </w:tcBorders>
            <w:shd w:val="clear" w:color="auto" w:fill="auto"/>
            <w:vAlign w:val="center"/>
            <w:hideMark/>
          </w:tcPr>
          <w:p w14:paraId="0AF05344"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DTL</w:t>
            </w:r>
          </w:p>
        </w:tc>
        <w:tc>
          <w:tcPr>
            <w:tcW w:w="1598" w:type="dxa"/>
            <w:tcBorders>
              <w:top w:val="nil"/>
              <w:left w:val="nil"/>
              <w:bottom w:val="single" w:sz="4" w:space="0" w:color="auto"/>
              <w:right w:val="single" w:sz="4" w:space="0" w:color="auto"/>
            </w:tcBorders>
            <w:shd w:val="clear" w:color="auto" w:fill="auto"/>
            <w:vAlign w:val="center"/>
            <w:hideMark/>
          </w:tcPr>
          <w:p w14:paraId="40B71033" w14:textId="683FD1E8"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0,38</w:t>
            </w:r>
          </w:p>
        </w:tc>
      </w:tr>
      <w:tr w:rsidR="001820FC" w:rsidRPr="001820FC" w14:paraId="67E5C0CE"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65F6115"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241C4EFA"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văn hóa</w:t>
            </w:r>
          </w:p>
        </w:tc>
        <w:tc>
          <w:tcPr>
            <w:tcW w:w="1252" w:type="dxa"/>
            <w:tcBorders>
              <w:top w:val="nil"/>
              <w:left w:val="nil"/>
              <w:bottom w:val="single" w:sz="4" w:space="0" w:color="auto"/>
              <w:right w:val="single" w:sz="4" w:space="0" w:color="auto"/>
            </w:tcBorders>
            <w:shd w:val="clear" w:color="auto" w:fill="auto"/>
            <w:vAlign w:val="center"/>
            <w:hideMark/>
          </w:tcPr>
          <w:p w14:paraId="6D0E9952"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DVH</w:t>
            </w:r>
          </w:p>
        </w:tc>
        <w:tc>
          <w:tcPr>
            <w:tcW w:w="1598" w:type="dxa"/>
            <w:tcBorders>
              <w:top w:val="nil"/>
              <w:left w:val="nil"/>
              <w:bottom w:val="single" w:sz="4" w:space="0" w:color="auto"/>
              <w:right w:val="single" w:sz="4" w:space="0" w:color="auto"/>
            </w:tcBorders>
            <w:shd w:val="clear" w:color="auto" w:fill="auto"/>
            <w:vAlign w:val="center"/>
            <w:hideMark/>
          </w:tcPr>
          <w:p w14:paraId="641CCA16" w14:textId="78CBB5C9"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69AF4A76"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4229DFD"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6F13D61D"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y tế</w:t>
            </w:r>
          </w:p>
        </w:tc>
        <w:tc>
          <w:tcPr>
            <w:tcW w:w="1252" w:type="dxa"/>
            <w:tcBorders>
              <w:top w:val="nil"/>
              <w:left w:val="nil"/>
              <w:bottom w:val="single" w:sz="4" w:space="0" w:color="auto"/>
              <w:right w:val="single" w:sz="4" w:space="0" w:color="auto"/>
            </w:tcBorders>
            <w:shd w:val="clear" w:color="auto" w:fill="auto"/>
            <w:vAlign w:val="center"/>
            <w:hideMark/>
          </w:tcPr>
          <w:p w14:paraId="670A0341"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DYT</w:t>
            </w:r>
          </w:p>
        </w:tc>
        <w:tc>
          <w:tcPr>
            <w:tcW w:w="1598" w:type="dxa"/>
            <w:tcBorders>
              <w:top w:val="nil"/>
              <w:left w:val="nil"/>
              <w:bottom w:val="single" w:sz="4" w:space="0" w:color="auto"/>
              <w:right w:val="single" w:sz="4" w:space="0" w:color="auto"/>
            </w:tcBorders>
            <w:shd w:val="clear" w:color="auto" w:fill="auto"/>
            <w:vAlign w:val="center"/>
            <w:hideMark/>
          </w:tcPr>
          <w:p w14:paraId="062BC409" w14:textId="26424F99"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458BE127" w14:textId="77777777" w:rsidTr="00B856A8">
        <w:trPr>
          <w:trHeight w:val="62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4C87E44"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1AA0B1AD"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giáo dục và đào tạo</w:t>
            </w:r>
          </w:p>
        </w:tc>
        <w:tc>
          <w:tcPr>
            <w:tcW w:w="1252" w:type="dxa"/>
            <w:tcBorders>
              <w:top w:val="nil"/>
              <w:left w:val="nil"/>
              <w:bottom w:val="single" w:sz="4" w:space="0" w:color="auto"/>
              <w:right w:val="single" w:sz="4" w:space="0" w:color="auto"/>
            </w:tcBorders>
            <w:shd w:val="clear" w:color="auto" w:fill="auto"/>
            <w:vAlign w:val="center"/>
            <w:hideMark/>
          </w:tcPr>
          <w:p w14:paraId="21CCEB74"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DGD</w:t>
            </w:r>
          </w:p>
        </w:tc>
        <w:tc>
          <w:tcPr>
            <w:tcW w:w="1598" w:type="dxa"/>
            <w:tcBorders>
              <w:top w:val="nil"/>
              <w:left w:val="nil"/>
              <w:bottom w:val="single" w:sz="4" w:space="0" w:color="auto"/>
              <w:right w:val="single" w:sz="4" w:space="0" w:color="auto"/>
            </w:tcBorders>
            <w:shd w:val="clear" w:color="auto" w:fill="auto"/>
            <w:vAlign w:val="center"/>
            <w:hideMark/>
          </w:tcPr>
          <w:p w14:paraId="4D717E0F" w14:textId="30AE3099"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0,34</w:t>
            </w:r>
          </w:p>
        </w:tc>
      </w:tr>
      <w:tr w:rsidR="001820FC" w:rsidRPr="001820FC" w14:paraId="07718679"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2496C3D"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75CA162E"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thể dục thể thao</w:t>
            </w:r>
          </w:p>
        </w:tc>
        <w:tc>
          <w:tcPr>
            <w:tcW w:w="1252" w:type="dxa"/>
            <w:tcBorders>
              <w:top w:val="nil"/>
              <w:left w:val="nil"/>
              <w:bottom w:val="single" w:sz="4" w:space="0" w:color="auto"/>
              <w:right w:val="single" w:sz="4" w:space="0" w:color="auto"/>
            </w:tcBorders>
            <w:shd w:val="clear" w:color="auto" w:fill="auto"/>
            <w:vAlign w:val="center"/>
            <w:hideMark/>
          </w:tcPr>
          <w:p w14:paraId="64C1E17D"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DTT</w:t>
            </w:r>
          </w:p>
        </w:tc>
        <w:tc>
          <w:tcPr>
            <w:tcW w:w="1598" w:type="dxa"/>
            <w:tcBorders>
              <w:top w:val="nil"/>
              <w:left w:val="nil"/>
              <w:bottom w:val="single" w:sz="4" w:space="0" w:color="auto"/>
              <w:right w:val="single" w:sz="4" w:space="0" w:color="auto"/>
            </w:tcBorders>
            <w:shd w:val="clear" w:color="auto" w:fill="auto"/>
            <w:vAlign w:val="center"/>
            <w:hideMark/>
          </w:tcPr>
          <w:p w14:paraId="7CF45F22" w14:textId="646A8EFD"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55EC6435"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9407978"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2980BC33"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công trình năng lượng</w:t>
            </w:r>
          </w:p>
        </w:tc>
        <w:tc>
          <w:tcPr>
            <w:tcW w:w="1252" w:type="dxa"/>
            <w:tcBorders>
              <w:top w:val="nil"/>
              <w:left w:val="nil"/>
              <w:bottom w:val="single" w:sz="4" w:space="0" w:color="auto"/>
              <w:right w:val="single" w:sz="4" w:space="0" w:color="auto"/>
            </w:tcBorders>
            <w:shd w:val="clear" w:color="auto" w:fill="auto"/>
            <w:vAlign w:val="center"/>
            <w:hideMark/>
          </w:tcPr>
          <w:p w14:paraId="4AC0AE91"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DNL</w:t>
            </w:r>
          </w:p>
        </w:tc>
        <w:tc>
          <w:tcPr>
            <w:tcW w:w="1598" w:type="dxa"/>
            <w:tcBorders>
              <w:top w:val="nil"/>
              <w:left w:val="nil"/>
              <w:bottom w:val="single" w:sz="4" w:space="0" w:color="auto"/>
              <w:right w:val="single" w:sz="4" w:space="0" w:color="auto"/>
            </w:tcBorders>
            <w:shd w:val="clear" w:color="auto" w:fill="auto"/>
            <w:vAlign w:val="center"/>
            <w:hideMark/>
          </w:tcPr>
          <w:p w14:paraId="5CF5D9CC" w14:textId="7C75F09D"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0,12</w:t>
            </w:r>
          </w:p>
        </w:tc>
      </w:tr>
      <w:tr w:rsidR="001820FC" w:rsidRPr="001820FC" w14:paraId="1569A033"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8CD398A"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24255FBE"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công trình bưu chính viễn thông</w:t>
            </w:r>
          </w:p>
        </w:tc>
        <w:tc>
          <w:tcPr>
            <w:tcW w:w="1252" w:type="dxa"/>
            <w:tcBorders>
              <w:top w:val="nil"/>
              <w:left w:val="nil"/>
              <w:bottom w:val="single" w:sz="4" w:space="0" w:color="auto"/>
              <w:right w:val="single" w:sz="4" w:space="0" w:color="auto"/>
            </w:tcBorders>
            <w:shd w:val="clear" w:color="auto" w:fill="auto"/>
            <w:vAlign w:val="center"/>
            <w:hideMark/>
          </w:tcPr>
          <w:p w14:paraId="48D6B21F"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DBV</w:t>
            </w:r>
          </w:p>
        </w:tc>
        <w:tc>
          <w:tcPr>
            <w:tcW w:w="1598" w:type="dxa"/>
            <w:tcBorders>
              <w:top w:val="nil"/>
              <w:left w:val="nil"/>
              <w:bottom w:val="single" w:sz="4" w:space="0" w:color="auto"/>
              <w:right w:val="single" w:sz="4" w:space="0" w:color="auto"/>
            </w:tcBorders>
            <w:shd w:val="clear" w:color="auto" w:fill="auto"/>
            <w:vAlign w:val="center"/>
            <w:hideMark/>
          </w:tcPr>
          <w:p w14:paraId="6F7C2EA5" w14:textId="3D9057F2"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48B2FAD1"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033881E"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23F9943B"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kho dự trữ quốc gia</w:t>
            </w:r>
          </w:p>
        </w:tc>
        <w:tc>
          <w:tcPr>
            <w:tcW w:w="1252" w:type="dxa"/>
            <w:tcBorders>
              <w:top w:val="nil"/>
              <w:left w:val="nil"/>
              <w:bottom w:val="single" w:sz="4" w:space="0" w:color="auto"/>
              <w:right w:val="single" w:sz="4" w:space="0" w:color="auto"/>
            </w:tcBorders>
            <w:shd w:val="clear" w:color="auto" w:fill="auto"/>
            <w:vAlign w:val="center"/>
            <w:hideMark/>
          </w:tcPr>
          <w:p w14:paraId="38B87127"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DKG</w:t>
            </w:r>
          </w:p>
        </w:tc>
        <w:tc>
          <w:tcPr>
            <w:tcW w:w="1598" w:type="dxa"/>
            <w:tcBorders>
              <w:top w:val="nil"/>
              <w:left w:val="nil"/>
              <w:bottom w:val="single" w:sz="4" w:space="0" w:color="auto"/>
              <w:right w:val="single" w:sz="4" w:space="0" w:color="auto"/>
            </w:tcBorders>
            <w:shd w:val="clear" w:color="auto" w:fill="auto"/>
            <w:vAlign w:val="center"/>
            <w:hideMark/>
          </w:tcPr>
          <w:p w14:paraId="16D9B738" w14:textId="15463CA4"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461A39B5"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54CF18E"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43DB8EF5"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có di tích lịch sử - văn hóa</w:t>
            </w:r>
          </w:p>
        </w:tc>
        <w:tc>
          <w:tcPr>
            <w:tcW w:w="1252" w:type="dxa"/>
            <w:tcBorders>
              <w:top w:val="nil"/>
              <w:left w:val="nil"/>
              <w:bottom w:val="single" w:sz="4" w:space="0" w:color="auto"/>
              <w:right w:val="single" w:sz="4" w:space="0" w:color="auto"/>
            </w:tcBorders>
            <w:shd w:val="clear" w:color="auto" w:fill="auto"/>
            <w:vAlign w:val="center"/>
            <w:hideMark/>
          </w:tcPr>
          <w:p w14:paraId="59081396"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DDT</w:t>
            </w:r>
          </w:p>
        </w:tc>
        <w:tc>
          <w:tcPr>
            <w:tcW w:w="1598" w:type="dxa"/>
            <w:tcBorders>
              <w:top w:val="nil"/>
              <w:left w:val="nil"/>
              <w:bottom w:val="single" w:sz="4" w:space="0" w:color="auto"/>
              <w:right w:val="single" w:sz="4" w:space="0" w:color="auto"/>
            </w:tcBorders>
            <w:shd w:val="clear" w:color="auto" w:fill="auto"/>
            <w:vAlign w:val="center"/>
            <w:hideMark/>
          </w:tcPr>
          <w:p w14:paraId="25E43F61" w14:textId="5680049F"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6715962A"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724B735"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56956004"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bãi thải, xử lý chất thải</w:t>
            </w:r>
          </w:p>
        </w:tc>
        <w:tc>
          <w:tcPr>
            <w:tcW w:w="1252" w:type="dxa"/>
            <w:tcBorders>
              <w:top w:val="nil"/>
              <w:left w:val="nil"/>
              <w:bottom w:val="single" w:sz="4" w:space="0" w:color="auto"/>
              <w:right w:val="single" w:sz="4" w:space="0" w:color="auto"/>
            </w:tcBorders>
            <w:shd w:val="clear" w:color="auto" w:fill="auto"/>
            <w:vAlign w:val="center"/>
            <w:hideMark/>
          </w:tcPr>
          <w:p w14:paraId="3B916BB8"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DRA</w:t>
            </w:r>
          </w:p>
        </w:tc>
        <w:tc>
          <w:tcPr>
            <w:tcW w:w="1598" w:type="dxa"/>
            <w:tcBorders>
              <w:top w:val="nil"/>
              <w:left w:val="nil"/>
              <w:bottom w:val="single" w:sz="4" w:space="0" w:color="auto"/>
              <w:right w:val="single" w:sz="4" w:space="0" w:color="auto"/>
            </w:tcBorders>
            <w:shd w:val="clear" w:color="auto" w:fill="auto"/>
            <w:vAlign w:val="center"/>
            <w:hideMark/>
          </w:tcPr>
          <w:p w14:paraId="54DE4BC2" w14:textId="5578E1A3"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3,50</w:t>
            </w:r>
          </w:p>
        </w:tc>
      </w:tr>
      <w:tr w:rsidR="001820FC" w:rsidRPr="001820FC" w14:paraId="07B47119"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22EBE5F"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164A18AF"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cơ sở tôn giáo</w:t>
            </w:r>
          </w:p>
        </w:tc>
        <w:tc>
          <w:tcPr>
            <w:tcW w:w="1252" w:type="dxa"/>
            <w:tcBorders>
              <w:top w:val="nil"/>
              <w:left w:val="nil"/>
              <w:bottom w:val="single" w:sz="4" w:space="0" w:color="auto"/>
              <w:right w:val="single" w:sz="4" w:space="0" w:color="auto"/>
            </w:tcBorders>
            <w:shd w:val="clear" w:color="auto" w:fill="auto"/>
            <w:vAlign w:val="center"/>
            <w:hideMark/>
          </w:tcPr>
          <w:p w14:paraId="33A1A0B5"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TON</w:t>
            </w:r>
          </w:p>
        </w:tc>
        <w:tc>
          <w:tcPr>
            <w:tcW w:w="1598" w:type="dxa"/>
            <w:tcBorders>
              <w:top w:val="nil"/>
              <w:left w:val="nil"/>
              <w:bottom w:val="single" w:sz="4" w:space="0" w:color="auto"/>
              <w:right w:val="single" w:sz="4" w:space="0" w:color="auto"/>
            </w:tcBorders>
            <w:shd w:val="clear" w:color="auto" w:fill="auto"/>
            <w:vAlign w:val="center"/>
            <w:hideMark/>
          </w:tcPr>
          <w:p w14:paraId="5A9EFCE5" w14:textId="3C961750"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0,20</w:t>
            </w:r>
          </w:p>
        </w:tc>
      </w:tr>
      <w:tr w:rsidR="001820FC" w:rsidRPr="001820FC" w14:paraId="72D4BA56" w14:textId="77777777" w:rsidTr="00B856A8">
        <w:trPr>
          <w:trHeight w:val="62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0637DE9"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73E22577"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làm nghĩa trang, nhà tang lễ, nhà hỏa táng</w:t>
            </w:r>
          </w:p>
        </w:tc>
        <w:tc>
          <w:tcPr>
            <w:tcW w:w="1252" w:type="dxa"/>
            <w:tcBorders>
              <w:top w:val="nil"/>
              <w:left w:val="nil"/>
              <w:bottom w:val="single" w:sz="4" w:space="0" w:color="auto"/>
              <w:right w:val="single" w:sz="4" w:space="0" w:color="auto"/>
            </w:tcBorders>
            <w:shd w:val="clear" w:color="auto" w:fill="auto"/>
            <w:vAlign w:val="center"/>
            <w:hideMark/>
          </w:tcPr>
          <w:p w14:paraId="45C42D8E"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NTD</w:t>
            </w:r>
          </w:p>
        </w:tc>
        <w:tc>
          <w:tcPr>
            <w:tcW w:w="1598" w:type="dxa"/>
            <w:tcBorders>
              <w:top w:val="nil"/>
              <w:left w:val="nil"/>
              <w:bottom w:val="single" w:sz="4" w:space="0" w:color="auto"/>
              <w:right w:val="single" w:sz="4" w:space="0" w:color="auto"/>
            </w:tcBorders>
            <w:shd w:val="clear" w:color="auto" w:fill="auto"/>
            <w:vAlign w:val="center"/>
            <w:hideMark/>
          </w:tcPr>
          <w:p w14:paraId="12148D03" w14:textId="2E16CDB8"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711B58D5" w14:textId="77777777" w:rsidTr="00B856A8">
        <w:trPr>
          <w:trHeight w:val="62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5FD7A03"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483EC032"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khoa học công nghệ</w:t>
            </w:r>
          </w:p>
        </w:tc>
        <w:tc>
          <w:tcPr>
            <w:tcW w:w="1252" w:type="dxa"/>
            <w:tcBorders>
              <w:top w:val="nil"/>
              <w:left w:val="nil"/>
              <w:bottom w:val="single" w:sz="4" w:space="0" w:color="auto"/>
              <w:right w:val="single" w:sz="4" w:space="0" w:color="auto"/>
            </w:tcBorders>
            <w:shd w:val="clear" w:color="auto" w:fill="auto"/>
            <w:vAlign w:val="center"/>
            <w:hideMark/>
          </w:tcPr>
          <w:p w14:paraId="2A6028B7"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DKH</w:t>
            </w:r>
          </w:p>
        </w:tc>
        <w:tc>
          <w:tcPr>
            <w:tcW w:w="1598" w:type="dxa"/>
            <w:tcBorders>
              <w:top w:val="nil"/>
              <w:left w:val="nil"/>
              <w:bottom w:val="single" w:sz="4" w:space="0" w:color="auto"/>
              <w:right w:val="single" w:sz="4" w:space="0" w:color="auto"/>
            </w:tcBorders>
            <w:shd w:val="clear" w:color="auto" w:fill="auto"/>
            <w:vAlign w:val="center"/>
            <w:hideMark/>
          </w:tcPr>
          <w:p w14:paraId="4606B332" w14:textId="6F04B46D"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78CE71EA"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12BE9CD"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4CB53237"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xây dựng cơ sở dịch vụ xã hội</w:t>
            </w:r>
          </w:p>
        </w:tc>
        <w:tc>
          <w:tcPr>
            <w:tcW w:w="1252" w:type="dxa"/>
            <w:tcBorders>
              <w:top w:val="nil"/>
              <w:left w:val="nil"/>
              <w:bottom w:val="single" w:sz="4" w:space="0" w:color="auto"/>
              <w:right w:val="single" w:sz="4" w:space="0" w:color="auto"/>
            </w:tcBorders>
            <w:shd w:val="clear" w:color="auto" w:fill="auto"/>
            <w:vAlign w:val="center"/>
            <w:hideMark/>
          </w:tcPr>
          <w:p w14:paraId="5E545287"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DXH</w:t>
            </w:r>
          </w:p>
        </w:tc>
        <w:tc>
          <w:tcPr>
            <w:tcW w:w="1598" w:type="dxa"/>
            <w:tcBorders>
              <w:top w:val="nil"/>
              <w:left w:val="nil"/>
              <w:bottom w:val="single" w:sz="4" w:space="0" w:color="auto"/>
              <w:right w:val="single" w:sz="4" w:space="0" w:color="auto"/>
            </w:tcBorders>
            <w:shd w:val="clear" w:color="auto" w:fill="auto"/>
            <w:vAlign w:val="center"/>
            <w:hideMark/>
          </w:tcPr>
          <w:p w14:paraId="63EEEA1F" w14:textId="3F76DA40"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0195F4F9"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2F5246E"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 </w:t>
            </w:r>
          </w:p>
        </w:tc>
        <w:tc>
          <w:tcPr>
            <w:tcW w:w="5492" w:type="dxa"/>
            <w:tcBorders>
              <w:top w:val="nil"/>
              <w:left w:val="nil"/>
              <w:bottom w:val="single" w:sz="4" w:space="0" w:color="auto"/>
              <w:right w:val="single" w:sz="4" w:space="0" w:color="auto"/>
            </w:tcBorders>
            <w:shd w:val="clear" w:color="auto" w:fill="auto"/>
            <w:vAlign w:val="center"/>
            <w:hideMark/>
          </w:tcPr>
          <w:p w14:paraId="318364B5"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Đất chợ</w:t>
            </w:r>
          </w:p>
        </w:tc>
        <w:tc>
          <w:tcPr>
            <w:tcW w:w="1252" w:type="dxa"/>
            <w:tcBorders>
              <w:top w:val="nil"/>
              <w:left w:val="nil"/>
              <w:bottom w:val="single" w:sz="4" w:space="0" w:color="auto"/>
              <w:right w:val="single" w:sz="4" w:space="0" w:color="auto"/>
            </w:tcBorders>
            <w:shd w:val="clear" w:color="auto" w:fill="auto"/>
            <w:vAlign w:val="center"/>
            <w:hideMark/>
          </w:tcPr>
          <w:p w14:paraId="18BB37F1"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DCH</w:t>
            </w:r>
          </w:p>
        </w:tc>
        <w:tc>
          <w:tcPr>
            <w:tcW w:w="1598" w:type="dxa"/>
            <w:tcBorders>
              <w:top w:val="nil"/>
              <w:left w:val="nil"/>
              <w:bottom w:val="single" w:sz="4" w:space="0" w:color="auto"/>
              <w:right w:val="single" w:sz="4" w:space="0" w:color="auto"/>
            </w:tcBorders>
            <w:shd w:val="clear" w:color="auto" w:fill="auto"/>
            <w:vAlign w:val="center"/>
            <w:hideMark/>
          </w:tcPr>
          <w:p w14:paraId="615DD744" w14:textId="012F104C"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5B4031EE"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E3AE26"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2.10</w:t>
            </w:r>
          </w:p>
        </w:tc>
        <w:tc>
          <w:tcPr>
            <w:tcW w:w="5492" w:type="dxa"/>
            <w:tcBorders>
              <w:top w:val="nil"/>
              <w:left w:val="nil"/>
              <w:bottom w:val="single" w:sz="4" w:space="0" w:color="auto"/>
              <w:right w:val="single" w:sz="4" w:space="0" w:color="auto"/>
            </w:tcBorders>
            <w:shd w:val="clear" w:color="auto" w:fill="auto"/>
            <w:vAlign w:val="center"/>
            <w:hideMark/>
          </w:tcPr>
          <w:p w14:paraId="699CE2C3"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danh lam thắng cảnh</w:t>
            </w:r>
          </w:p>
        </w:tc>
        <w:tc>
          <w:tcPr>
            <w:tcW w:w="1252" w:type="dxa"/>
            <w:tcBorders>
              <w:top w:val="nil"/>
              <w:left w:val="nil"/>
              <w:bottom w:val="single" w:sz="4" w:space="0" w:color="auto"/>
              <w:right w:val="single" w:sz="4" w:space="0" w:color="auto"/>
            </w:tcBorders>
            <w:shd w:val="clear" w:color="auto" w:fill="auto"/>
            <w:vAlign w:val="center"/>
            <w:hideMark/>
          </w:tcPr>
          <w:p w14:paraId="42B43B11"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DDL</w:t>
            </w:r>
          </w:p>
        </w:tc>
        <w:tc>
          <w:tcPr>
            <w:tcW w:w="1598" w:type="dxa"/>
            <w:tcBorders>
              <w:top w:val="nil"/>
              <w:left w:val="nil"/>
              <w:bottom w:val="single" w:sz="4" w:space="0" w:color="auto"/>
              <w:right w:val="single" w:sz="4" w:space="0" w:color="auto"/>
            </w:tcBorders>
            <w:shd w:val="clear" w:color="auto" w:fill="auto"/>
            <w:vAlign w:val="center"/>
            <w:hideMark/>
          </w:tcPr>
          <w:p w14:paraId="174AC80E" w14:textId="236863E2"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4B72D0FD"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C85199"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2.11</w:t>
            </w:r>
          </w:p>
        </w:tc>
        <w:tc>
          <w:tcPr>
            <w:tcW w:w="5492" w:type="dxa"/>
            <w:tcBorders>
              <w:top w:val="nil"/>
              <w:left w:val="nil"/>
              <w:bottom w:val="single" w:sz="4" w:space="0" w:color="auto"/>
              <w:right w:val="single" w:sz="4" w:space="0" w:color="auto"/>
            </w:tcBorders>
            <w:shd w:val="clear" w:color="auto" w:fill="auto"/>
            <w:vAlign w:val="center"/>
            <w:hideMark/>
          </w:tcPr>
          <w:p w14:paraId="47EF4821"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sinh hoạt cộng đồng</w:t>
            </w:r>
          </w:p>
        </w:tc>
        <w:tc>
          <w:tcPr>
            <w:tcW w:w="1252" w:type="dxa"/>
            <w:tcBorders>
              <w:top w:val="nil"/>
              <w:left w:val="nil"/>
              <w:bottom w:val="single" w:sz="4" w:space="0" w:color="auto"/>
              <w:right w:val="single" w:sz="4" w:space="0" w:color="auto"/>
            </w:tcBorders>
            <w:shd w:val="clear" w:color="auto" w:fill="auto"/>
            <w:vAlign w:val="center"/>
            <w:hideMark/>
          </w:tcPr>
          <w:p w14:paraId="41AEE2E5"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DSH</w:t>
            </w:r>
          </w:p>
        </w:tc>
        <w:tc>
          <w:tcPr>
            <w:tcW w:w="1598" w:type="dxa"/>
            <w:tcBorders>
              <w:top w:val="nil"/>
              <w:left w:val="nil"/>
              <w:bottom w:val="single" w:sz="4" w:space="0" w:color="auto"/>
              <w:right w:val="single" w:sz="4" w:space="0" w:color="auto"/>
            </w:tcBorders>
            <w:shd w:val="clear" w:color="auto" w:fill="auto"/>
            <w:vAlign w:val="center"/>
            <w:hideMark/>
          </w:tcPr>
          <w:p w14:paraId="6D433AEA" w14:textId="216D94AD"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01777FE8"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EC86942"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2.12</w:t>
            </w:r>
          </w:p>
        </w:tc>
        <w:tc>
          <w:tcPr>
            <w:tcW w:w="5492" w:type="dxa"/>
            <w:tcBorders>
              <w:top w:val="nil"/>
              <w:left w:val="nil"/>
              <w:bottom w:val="single" w:sz="4" w:space="0" w:color="auto"/>
              <w:right w:val="single" w:sz="4" w:space="0" w:color="auto"/>
            </w:tcBorders>
            <w:shd w:val="clear" w:color="auto" w:fill="auto"/>
            <w:vAlign w:val="center"/>
            <w:hideMark/>
          </w:tcPr>
          <w:p w14:paraId="397AB94E"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khu vui chơi, giải trí công cộng</w:t>
            </w:r>
          </w:p>
        </w:tc>
        <w:tc>
          <w:tcPr>
            <w:tcW w:w="1252" w:type="dxa"/>
            <w:tcBorders>
              <w:top w:val="nil"/>
              <w:left w:val="nil"/>
              <w:bottom w:val="single" w:sz="4" w:space="0" w:color="auto"/>
              <w:right w:val="single" w:sz="4" w:space="0" w:color="auto"/>
            </w:tcBorders>
            <w:shd w:val="clear" w:color="auto" w:fill="auto"/>
            <w:vAlign w:val="center"/>
            <w:hideMark/>
          </w:tcPr>
          <w:p w14:paraId="3423C53F"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DKV</w:t>
            </w:r>
          </w:p>
        </w:tc>
        <w:tc>
          <w:tcPr>
            <w:tcW w:w="1598" w:type="dxa"/>
            <w:tcBorders>
              <w:top w:val="nil"/>
              <w:left w:val="nil"/>
              <w:bottom w:val="single" w:sz="4" w:space="0" w:color="auto"/>
              <w:right w:val="single" w:sz="4" w:space="0" w:color="auto"/>
            </w:tcBorders>
            <w:shd w:val="clear" w:color="auto" w:fill="auto"/>
            <w:vAlign w:val="center"/>
            <w:hideMark/>
          </w:tcPr>
          <w:p w14:paraId="5B52C88B" w14:textId="495625F9"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0,11</w:t>
            </w:r>
          </w:p>
        </w:tc>
      </w:tr>
      <w:tr w:rsidR="001820FC" w:rsidRPr="001820FC" w14:paraId="4BF1C6EC"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72A253"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2.13</w:t>
            </w:r>
          </w:p>
        </w:tc>
        <w:tc>
          <w:tcPr>
            <w:tcW w:w="5492" w:type="dxa"/>
            <w:tcBorders>
              <w:top w:val="nil"/>
              <w:left w:val="nil"/>
              <w:bottom w:val="single" w:sz="4" w:space="0" w:color="auto"/>
              <w:right w:val="single" w:sz="4" w:space="0" w:color="auto"/>
            </w:tcBorders>
            <w:shd w:val="clear" w:color="auto" w:fill="auto"/>
            <w:vAlign w:val="center"/>
            <w:hideMark/>
          </w:tcPr>
          <w:p w14:paraId="28CA2917"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ở tại nông thôn</w:t>
            </w:r>
          </w:p>
        </w:tc>
        <w:tc>
          <w:tcPr>
            <w:tcW w:w="1252" w:type="dxa"/>
            <w:tcBorders>
              <w:top w:val="nil"/>
              <w:left w:val="nil"/>
              <w:bottom w:val="single" w:sz="4" w:space="0" w:color="auto"/>
              <w:right w:val="single" w:sz="4" w:space="0" w:color="auto"/>
            </w:tcBorders>
            <w:shd w:val="clear" w:color="auto" w:fill="auto"/>
            <w:vAlign w:val="center"/>
            <w:hideMark/>
          </w:tcPr>
          <w:p w14:paraId="6E971B9D"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ONT</w:t>
            </w:r>
          </w:p>
        </w:tc>
        <w:tc>
          <w:tcPr>
            <w:tcW w:w="1598" w:type="dxa"/>
            <w:tcBorders>
              <w:top w:val="nil"/>
              <w:left w:val="nil"/>
              <w:bottom w:val="single" w:sz="4" w:space="0" w:color="auto"/>
              <w:right w:val="single" w:sz="4" w:space="0" w:color="auto"/>
            </w:tcBorders>
            <w:shd w:val="clear" w:color="auto" w:fill="auto"/>
            <w:vAlign w:val="center"/>
            <w:hideMark/>
          </w:tcPr>
          <w:p w14:paraId="360B4215" w14:textId="38E5F43F"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44ECC4E9"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692008"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2.14</w:t>
            </w:r>
          </w:p>
        </w:tc>
        <w:tc>
          <w:tcPr>
            <w:tcW w:w="5492" w:type="dxa"/>
            <w:tcBorders>
              <w:top w:val="nil"/>
              <w:left w:val="nil"/>
              <w:bottom w:val="single" w:sz="4" w:space="0" w:color="auto"/>
              <w:right w:val="single" w:sz="4" w:space="0" w:color="auto"/>
            </w:tcBorders>
            <w:shd w:val="clear" w:color="auto" w:fill="auto"/>
            <w:vAlign w:val="center"/>
            <w:hideMark/>
          </w:tcPr>
          <w:p w14:paraId="7CFE93A4"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ở tại đô thị</w:t>
            </w:r>
          </w:p>
        </w:tc>
        <w:tc>
          <w:tcPr>
            <w:tcW w:w="1252" w:type="dxa"/>
            <w:tcBorders>
              <w:top w:val="nil"/>
              <w:left w:val="nil"/>
              <w:bottom w:val="single" w:sz="4" w:space="0" w:color="auto"/>
              <w:right w:val="single" w:sz="4" w:space="0" w:color="auto"/>
            </w:tcBorders>
            <w:shd w:val="clear" w:color="auto" w:fill="auto"/>
            <w:vAlign w:val="center"/>
            <w:hideMark/>
          </w:tcPr>
          <w:p w14:paraId="4D72F862"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ODT</w:t>
            </w:r>
          </w:p>
        </w:tc>
        <w:tc>
          <w:tcPr>
            <w:tcW w:w="1598" w:type="dxa"/>
            <w:tcBorders>
              <w:top w:val="nil"/>
              <w:left w:val="nil"/>
              <w:bottom w:val="single" w:sz="4" w:space="0" w:color="auto"/>
              <w:right w:val="single" w:sz="4" w:space="0" w:color="auto"/>
            </w:tcBorders>
            <w:shd w:val="clear" w:color="auto" w:fill="auto"/>
            <w:vAlign w:val="center"/>
            <w:hideMark/>
          </w:tcPr>
          <w:p w14:paraId="4EAFA08A" w14:textId="3D057D3A" w:rsidR="00AA5E7D" w:rsidRPr="001820FC" w:rsidRDefault="00AA5E7D" w:rsidP="001820FC">
            <w:pPr>
              <w:widowControl/>
              <w:jc w:val="right"/>
              <w:rPr>
                <w:rFonts w:ascii="Times New Roman" w:hAnsi="Times New Roman" w:cs="Times New Roman"/>
                <w:color w:val="auto"/>
                <w:lang w:val="en-US" w:eastAsia="en-US"/>
              </w:rPr>
            </w:pPr>
            <w:r w:rsidRPr="001820FC">
              <w:rPr>
                <w:rFonts w:ascii="Times New Roman" w:hAnsi="Times New Roman" w:cs="Times New Roman"/>
                <w:color w:val="auto"/>
              </w:rPr>
              <w:t>0,46</w:t>
            </w:r>
          </w:p>
        </w:tc>
      </w:tr>
      <w:tr w:rsidR="001820FC" w:rsidRPr="001820FC" w14:paraId="45A4DEEB"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A4AE860"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2.15</w:t>
            </w:r>
          </w:p>
        </w:tc>
        <w:tc>
          <w:tcPr>
            <w:tcW w:w="5492" w:type="dxa"/>
            <w:tcBorders>
              <w:top w:val="nil"/>
              <w:left w:val="nil"/>
              <w:bottom w:val="single" w:sz="4" w:space="0" w:color="auto"/>
              <w:right w:val="single" w:sz="4" w:space="0" w:color="auto"/>
            </w:tcBorders>
            <w:shd w:val="clear" w:color="auto" w:fill="auto"/>
            <w:vAlign w:val="center"/>
            <w:hideMark/>
          </w:tcPr>
          <w:p w14:paraId="36C17A86"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trụ sở cơ quan</w:t>
            </w:r>
          </w:p>
        </w:tc>
        <w:tc>
          <w:tcPr>
            <w:tcW w:w="1252" w:type="dxa"/>
            <w:tcBorders>
              <w:top w:val="nil"/>
              <w:left w:val="nil"/>
              <w:bottom w:val="single" w:sz="4" w:space="0" w:color="auto"/>
              <w:right w:val="single" w:sz="4" w:space="0" w:color="auto"/>
            </w:tcBorders>
            <w:shd w:val="clear" w:color="auto" w:fill="auto"/>
            <w:vAlign w:val="center"/>
            <w:hideMark/>
          </w:tcPr>
          <w:p w14:paraId="378643BE"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TSC</w:t>
            </w:r>
          </w:p>
        </w:tc>
        <w:tc>
          <w:tcPr>
            <w:tcW w:w="1598" w:type="dxa"/>
            <w:tcBorders>
              <w:top w:val="nil"/>
              <w:left w:val="nil"/>
              <w:bottom w:val="single" w:sz="4" w:space="0" w:color="auto"/>
              <w:right w:val="single" w:sz="4" w:space="0" w:color="auto"/>
            </w:tcBorders>
            <w:shd w:val="clear" w:color="auto" w:fill="auto"/>
            <w:vAlign w:val="center"/>
            <w:hideMark/>
          </w:tcPr>
          <w:p w14:paraId="34E19A6E" w14:textId="5F86F2C3"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4D5D260F" w14:textId="77777777" w:rsidTr="00B856A8">
        <w:trPr>
          <w:trHeight w:val="624"/>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08AB25"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2.16</w:t>
            </w:r>
          </w:p>
        </w:tc>
        <w:tc>
          <w:tcPr>
            <w:tcW w:w="5492" w:type="dxa"/>
            <w:tcBorders>
              <w:top w:val="nil"/>
              <w:left w:val="nil"/>
              <w:bottom w:val="single" w:sz="4" w:space="0" w:color="auto"/>
              <w:right w:val="single" w:sz="4" w:space="0" w:color="auto"/>
            </w:tcBorders>
            <w:shd w:val="clear" w:color="auto" w:fill="auto"/>
            <w:vAlign w:val="center"/>
            <w:hideMark/>
          </w:tcPr>
          <w:p w14:paraId="249A991D"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trụ sở của tổ chức sự nghiệp</w:t>
            </w:r>
          </w:p>
        </w:tc>
        <w:tc>
          <w:tcPr>
            <w:tcW w:w="1252" w:type="dxa"/>
            <w:tcBorders>
              <w:top w:val="nil"/>
              <w:left w:val="nil"/>
              <w:bottom w:val="single" w:sz="4" w:space="0" w:color="auto"/>
              <w:right w:val="single" w:sz="4" w:space="0" w:color="auto"/>
            </w:tcBorders>
            <w:shd w:val="clear" w:color="auto" w:fill="auto"/>
            <w:vAlign w:val="center"/>
            <w:hideMark/>
          </w:tcPr>
          <w:p w14:paraId="59F0ABE0"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DTS</w:t>
            </w:r>
          </w:p>
        </w:tc>
        <w:tc>
          <w:tcPr>
            <w:tcW w:w="1598" w:type="dxa"/>
            <w:tcBorders>
              <w:top w:val="nil"/>
              <w:left w:val="nil"/>
              <w:bottom w:val="single" w:sz="4" w:space="0" w:color="auto"/>
              <w:right w:val="single" w:sz="4" w:space="0" w:color="auto"/>
            </w:tcBorders>
            <w:shd w:val="clear" w:color="auto" w:fill="auto"/>
            <w:vAlign w:val="center"/>
            <w:hideMark/>
          </w:tcPr>
          <w:p w14:paraId="00FE8F03" w14:textId="6918211A"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653488D5"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989FF1E"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2.17</w:t>
            </w:r>
          </w:p>
        </w:tc>
        <w:tc>
          <w:tcPr>
            <w:tcW w:w="5492" w:type="dxa"/>
            <w:tcBorders>
              <w:top w:val="nil"/>
              <w:left w:val="nil"/>
              <w:bottom w:val="single" w:sz="4" w:space="0" w:color="auto"/>
              <w:right w:val="single" w:sz="4" w:space="0" w:color="auto"/>
            </w:tcBorders>
            <w:shd w:val="clear" w:color="auto" w:fill="auto"/>
            <w:vAlign w:val="center"/>
            <w:hideMark/>
          </w:tcPr>
          <w:p w14:paraId="0E0CEA6F"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xây dựng cơ sở ngoại giao</w:t>
            </w:r>
          </w:p>
        </w:tc>
        <w:tc>
          <w:tcPr>
            <w:tcW w:w="1252" w:type="dxa"/>
            <w:tcBorders>
              <w:top w:val="nil"/>
              <w:left w:val="nil"/>
              <w:bottom w:val="single" w:sz="4" w:space="0" w:color="auto"/>
              <w:right w:val="single" w:sz="4" w:space="0" w:color="auto"/>
            </w:tcBorders>
            <w:shd w:val="clear" w:color="auto" w:fill="auto"/>
            <w:vAlign w:val="center"/>
            <w:hideMark/>
          </w:tcPr>
          <w:p w14:paraId="208A5135"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DNG</w:t>
            </w:r>
          </w:p>
        </w:tc>
        <w:tc>
          <w:tcPr>
            <w:tcW w:w="1598" w:type="dxa"/>
            <w:tcBorders>
              <w:top w:val="nil"/>
              <w:left w:val="nil"/>
              <w:bottom w:val="single" w:sz="4" w:space="0" w:color="auto"/>
              <w:right w:val="single" w:sz="4" w:space="0" w:color="auto"/>
            </w:tcBorders>
            <w:shd w:val="clear" w:color="auto" w:fill="auto"/>
            <w:vAlign w:val="center"/>
            <w:hideMark/>
          </w:tcPr>
          <w:p w14:paraId="755A3086" w14:textId="64E953BC"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21E541F7"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724F76"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2.18</w:t>
            </w:r>
          </w:p>
        </w:tc>
        <w:tc>
          <w:tcPr>
            <w:tcW w:w="5492" w:type="dxa"/>
            <w:tcBorders>
              <w:top w:val="nil"/>
              <w:left w:val="nil"/>
              <w:bottom w:val="single" w:sz="4" w:space="0" w:color="auto"/>
              <w:right w:val="single" w:sz="4" w:space="0" w:color="auto"/>
            </w:tcBorders>
            <w:shd w:val="clear" w:color="auto" w:fill="auto"/>
            <w:vAlign w:val="center"/>
            <w:hideMark/>
          </w:tcPr>
          <w:p w14:paraId="5B5F33EA"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tín ngưỡng</w:t>
            </w:r>
          </w:p>
        </w:tc>
        <w:tc>
          <w:tcPr>
            <w:tcW w:w="1252" w:type="dxa"/>
            <w:tcBorders>
              <w:top w:val="nil"/>
              <w:left w:val="nil"/>
              <w:bottom w:val="single" w:sz="4" w:space="0" w:color="auto"/>
              <w:right w:val="single" w:sz="4" w:space="0" w:color="auto"/>
            </w:tcBorders>
            <w:shd w:val="clear" w:color="auto" w:fill="auto"/>
            <w:vAlign w:val="center"/>
            <w:hideMark/>
          </w:tcPr>
          <w:p w14:paraId="6E576DE0"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TIN</w:t>
            </w:r>
          </w:p>
        </w:tc>
        <w:tc>
          <w:tcPr>
            <w:tcW w:w="1598" w:type="dxa"/>
            <w:tcBorders>
              <w:top w:val="nil"/>
              <w:left w:val="nil"/>
              <w:bottom w:val="single" w:sz="4" w:space="0" w:color="auto"/>
              <w:right w:val="single" w:sz="4" w:space="0" w:color="auto"/>
            </w:tcBorders>
            <w:shd w:val="clear" w:color="auto" w:fill="auto"/>
            <w:vAlign w:val="center"/>
            <w:hideMark/>
          </w:tcPr>
          <w:p w14:paraId="2B1F0A5C" w14:textId="7CD48CAC"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77A3BBC3"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3206330"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2.19</w:t>
            </w:r>
          </w:p>
        </w:tc>
        <w:tc>
          <w:tcPr>
            <w:tcW w:w="5492" w:type="dxa"/>
            <w:tcBorders>
              <w:top w:val="nil"/>
              <w:left w:val="nil"/>
              <w:bottom w:val="single" w:sz="4" w:space="0" w:color="auto"/>
              <w:right w:val="single" w:sz="4" w:space="0" w:color="auto"/>
            </w:tcBorders>
            <w:shd w:val="clear" w:color="auto" w:fill="auto"/>
            <w:vAlign w:val="center"/>
            <w:hideMark/>
          </w:tcPr>
          <w:p w14:paraId="3C8A2D10"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sông, ngòi, kênh, rạch, suối</w:t>
            </w:r>
          </w:p>
        </w:tc>
        <w:tc>
          <w:tcPr>
            <w:tcW w:w="1252" w:type="dxa"/>
            <w:tcBorders>
              <w:top w:val="nil"/>
              <w:left w:val="nil"/>
              <w:bottom w:val="single" w:sz="4" w:space="0" w:color="auto"/>
              <w:right w:val="single" w:sz="4" w:space="0" w:color="auto"/>
            </w:tcBorders>
            <w:shd w:val="clear" w:color="auto" w:fill="auto"/>
            <w:vAlign w:val="center"/>
            <w:hideMark/>
          </w:tcPr>
          <w:p w14:paraId="1BEF85C6"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SON</w:t>
            </w:r>
          </w:p>
        </w:tc>
        <w:tc>
          <w:tcPr>
            <w:tcW w:w="1598" w:type="dxa"/>
            <w:tcBorders>
              <w:top w:val="nil"/>
              <w:left w:val="nil"/>
              <w:bottom w:val="single" w:sz="4" w:space="0" w:color="auto"/>
              <w:right w:val="single" w:sz="4" w:space="0" w:color="auto"/>
            </w:tcBorders>
            <w:shd w:val="clear" w:color="auto" w:fill="auto"/>
            <w:vAlign w:val="center"/>
            <w:hideMark/>
          </w:tcPr>
          <w:p w14:paraId="4EEBB0EE" w14:textId="1CAE0260"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0A6F95CA"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F671F0D"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2.20</w:t>
            </w:r>
          </w:p>
        </w:tc>
        <w:tc>
          <w:tcPr>
            <w:tcW w:w="5492" w:type="dxa"/>
            <w:tcBorders>
              <w:top w:val="nil"/>
              <w:left w:val="nil"/>
              <w:bottom w:val="single" w:sz="4" w:space="0" w:color="auto"/>
              <w:right w:val="single" w:sz="4" w:space="0" w:color="auto"/>
            </w:tcBorders>
            <w:shd w:val="clear" w:color="auto" w:fill="auto"/>
            <w:vAlign w:val="center"/>
            <w:hideMark/>
          </w:tcPr>
          <w:p w14:paraId="121F0F44"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có mặt nước chuyên dùng</w:t>
            </w:r>
          </w:p>
        </w:tc>
        <w:tc>
          <w:tcPr>
            <w:tcW w:w="1252" w:type="dxa"/>
            <w:tcBorders>
              <w:top w:val="nil"/>
              <w:left w:val="nil"/>
              <w:bottom w:val="single" w:sz="4" w:space="0" w:color="auto"/>
              <w:right w:val="single" w:sz="4" w:space="0" w:color="auto"/>
            </w:tcBorders>
            <w:shd w:val="clear" w:color="auto" w:fill="auto"/>
            <w:vAlign w:val="center"/>
            <w:hideMark/>
          </w:tcPr>
          <w:p w14:paraId="4C995980"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MNC</w:t>
            </w:r>
          </w:p>
        </w:tc>
        <w:tc>
          <w:tcPr>
            <w:tcW w:w="1598" w:type="dxa"/>
            <w:tcBorders>
              <w:top w:val="nil"/>
              <w:left w:val="nil"/>
              <w:bottom w:val="single" w:sz="4" w:space="0" w:color="auto"/>
              <w:right w:val="single" w:sz="4" w:space="0" w:color="auto"/>
            </w:tcBorders>
            <w:shd w:val="clear" w:color="auto" w:fill="auto"/>
            <w:vAlign w:val="center"/>
            <w:hideMark/>
          </w:tcPr>
          <w:p w14:paraId="320B6D60" w14:textId="75CFED07"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r w:rsidR="001820FC" w:rsidRPr="001820FC" w14:paraId="26D7DC30" w14:textId="77777777" w:rsidTr="00B856A8">
        <w:trPr>
          <w:trHeight w:val="3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5D211C3"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xml:space="preserve"> 2.21</w:t>
            </w:r>
          </w:p>
        </w:tc>
        <w:tc>
          <w:tcPr>
            <w:tcW w:w="5492" w:type="dxa"/>
            <w:tcBorders>
              <w:top w:val="nil"/>
              <w:left w:val="nil"/>
              <w:bottom w:val="single" w:sz="4" w:space="0" w:color="auto"/>
              <w:right w:val="single" w:sz="4" w:space="0" w:color="auto"/>
            </w:tcBorders>
            <w:shd w:val="clear" w:color="auto" w:fill="auto"/>
            <w:vAlign w:val="center"/>
            <w:hideMark/>
          </w:tcPr>
          <w:p w14:paraId="17006C90"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phi nông nghiệp khác</w:t>
            </w:r>
          </w:p>
        </w:tc>
        <w:tc>
          <w:tcPr>
            <w:tcW w:w="1252" w:type="dxa"/>
            <w:tcBorders>
              <w:top w:val="nil"/>
              <w:left w:val="nil"/>
              <w:bottom w:val="single" w:sz="4" w:space="0" w:color="auto"/>
              <w:right w:val="single" w:sz="4" w:space="0" w:color="auto"/>
            </w:tcBorders>
            <w:shd w:val="clear" w:color="auto" w:fill="auto"/>
            <w:vAlign w:val="center"/>
            <w:hideMark/>
          </w:tcPr>
          <w:p w14:paraId="06519A92"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PNK</w:t>
            </w:r>
          </w:p>
        </w:tc>
        <w:tc>
          <w:tcPr>
            <w:tcW w:w="1598" w:type="dxa"/>
            <w:tcBorders>
              <w:top w:val="nil"/>
              <w:left w:val="nil"/>
              <w:bottom w:val="single" w:sz="4" w:space="0" w:color="auto"/>
              <w:right w:val="single" w:sz="4" w:space="0" w:color="auto"/>
            </w:tcBorders>
            <w:shd w:val="clear" w:color="auto" w:fill="auto"/>
            <w:vAlign w:val="center"/>
            <w:hideMark/>
          </w:tcPr>
          <w:p w14:paraId="03A386BE" w14:textId="56EA68BA"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rPr>
              <w:t> </w:t>
            </w:r>
          </w:p>
        </w:tc>
      </w:tr>
    </w:tbl>
    <w:p w14:paraId="62CCD1BF" w14:textId="77777777" w:rsidR="00D14D95" w:rsidRPr="001820FC" w:rsidRDefault="00D14D95" w:rsidP="001820FC">
      <w:pPr>
        <w:spacing w:before="60" w:after="60" w:line="360" w:lineRule="exact"/>
        <w:ind w:firstLine="720"/>
        <w:jc w:val="center"/>
        <w:rPr>
          <w:rFonts w:ascii="Times New Roman" w:eastAsia="Calibri" w:hAnsi="Times New Roman" w:cs="Times New Roman"/>
          <w:i/>
          <w:color w:val="auto"/>
          <w:sz w:val="28"/>
          <w:szCs w:val="28"/>
          <w:lang w:val="en-US" w:eastAsia="en-US"/>
        </w:rPr>
      </w:pPr>
      <w:r w:rsidRPr="001820FC">
        <w:rPr>
          <w:rFonts w:ascii="Times New Roman" w:eastAsia="Calibri" w:hAnsi="Times New Roman" w:cs="Times New Roman"/>
          <w:i/>
          <w:color w:val="auto"/>
          <w:sz w:val="28"/>
          <w:szCs w:val="28"/>
          <w:lang w:val="en-US" w:eastAsia="en-US"/>
        </w:rPr>
        <w:t>(Chi tiết xem biểu 09/CH</w:t>
      </w:r>
      <w:r w:rsidRPr="001820FC">
        <w:rPr>
          <w:rFonts w:ascii="Times New Roman" w:eastAsia="Calibri" w:hAnsi="Times New Roman" w:cs="Times New Roman"/>
          <w:i/>
          <w:color w:val="auto"/>
          <w:sz w:val="28"/>
          <w:szCs w:val="28"/>
          <w:lang w:val="en-US" w:eastAsia="en-US"/>
        </w:rPr>
        <w:fldChar w:fldCharType="begin"/>
      </w:r>
      <w:r w:rsidRPr="001820FC">
        <w:rPr>
          <w:rFonts w:ascii="Times New Roman" w:eastAsia="Calibri" w:hAnsi="Times New Roman" w:cs="Times New Roman"/>
          <w:i/>
          <w:color w:val="auto"/>
          <w:sz w:val="28"/>
          <w:szCs w:val="28"/>
          <w:lang w:val="en-US" w:eastAsia="en-US"/>
        </w:rPr>
        <w:instrText xml:space="preserve"> LINK Excel.Sheet.8 "E:\\C. My\\KH2021\\Bieu KH2021 Chuong My.xls" H7!R1C15 \a \f 4 \r  \* MERGEFORMAT </w:instrText>
      </w:r>
      <w:r w:rsidRPr="001820FC">
        <w:rPr>
          <w:rFonts w:ascii="Times New Roman" w:hAnsi="Times New Roman" w:cs="Times New Roman"/>
          <w:color w:val="auto"/>
          <w:sz w:val="20"/>
          <w:szCs w:val="20"/>
          <w:lang w:val="en-US" w:eastAsia="en-US"/>
        </w:rPr>
        <w:fldChar w:fldCharType="end"/>
      </w:r>
      <w:r w:rsidRPr="001820FC">
        <w:rPr>
          <w:rFonts w:ascii="Times New Roman" w:eastAsia="Calibri" w:hAnsi="Times New Roman" w:cs="Times New Roman"/>
          <w:i/>
          <w:color w:val="auto"/>
          <w:sz w:val="28"/>
          <w:szCs w:val="28"/>
          <w:lang w:val="en-US" w:eastAsia="en-US"/>
        </w:rPr>
        <w:t>)</w:t>
      </w:r>
    </w:p>
    <w:p w14:paraId="669781CC" w14:textId="48CD5804" w:rsidR="00D14D95" w:rsidRPr="001820FC" w:rsidRDefault="00D14D95" w:rsidP="001820FC">
      <w:pPr>
        <w:pStyle w:val="20"/>
        <w:rPr>
          <w:rStyle w:val="Vnbnnidung"/>
          <w:sz w:val="28"/>
          <w:szCs w:val="28"/>
        </w:rPr>
      </w:pPr>
      <w:bookmarkStart w:id="217" w:name="_Toc127084175"/>
      <w:bookmarkEnd w:id="215"/>
      <w:r w:rsidRPr="001820FC">
        <w:rPr>
          <w:rStyle w:val="Vnbnnidung"/>
          <w:sz w:val="28"/>
          <w:szCs w:val="28"/>
        </w:rPr>
        <w:t>3.</w:t>
      </w:r>
      <w:r w:rsidR="00994893" w:rsidRPr="001820FC">
        <w:rPr>
          <w:rStyle w:val="Vnbnnidung"/>
          <w:sz w:val="28"/>
          <w:szCs w:val="28"/>
        </w:rPr>
        <w:t>6</w:t>
      </w:r>
      <w:r w:rsidRPr="001820FC">
        <w:rPr>
          <w:rStyle w:val="Vnbnnidung"/>
          <w:sz w:val="28"/>
          <w:szCs w:val="28"/>
        </w:rPr>
        <w:t>. Danh mục các công trình, dự án trong năm kế hoạch</w:t>
      </w:r>
      <w:bookmarkStart w:id="218" w:name="bookmark1024"/>
      <w:r w:rsidR="0058359E" w:rsidRPr="001820FC">
        <w:rPr>
          <w:rStyle w:val="Vnbnnidung"/>
          <w:sz w:val="28"/>
          <w:szCs w:val="28"/>
        </w:rPr>
        <w:t xml:space="preserve"> 2023</w:t>
      </w:r>
      <w:bookmarkEnd w:id="217"/>
    </w:p>
    <w:p w14:paraId="5D5B6126" w14:textId="77777777" w:rsidR="00D14D95" w:rsidRPr="001820FC" w:rsidRDefault="00D14D95" w:rsidP="001820FC">
      <w:pPr>
        <w:spacing w:before="120" w:line="340" w:lineRule="exact"/>
        <w:ind w:firstLine="720"/>
        <w:jc w:val="center"/>
        <w:rPr>
          <w:rStyle w:val="Vnbnnidung"/>
          <w:rFonts w:eastAsia="Calibri"/>
          <w:i/>
          <w:color w:val="auto"/>
          <w:sz w:val="28"/>
          <w:szCs w:val="22"/>
          <w:lang w:val="en-US" w:eastAsia="x-none"/>
        </w:rPr>
      </w:pPr>
      <w:r w:rsidRPr="001820FC">
        <w:rPr>
          <w:rFonts w:ascii="Times New Roman" w:eastAsia="Calibri" w:hAnsi="Times New Roman" w:cs="Times New Roman"/>
          <w:i/>
          <w:color w:val="auto"/>
          <w:sz w:val="28"/>
          <w:szCs w:val="22"/>
          <w:lang w:val="en-US" w:eastAsia="x-none"/>
        </w:rPr>
        <w:lastRenderedPageBreak/>
        <w:t>(Chi tiết xem biểu 10/CH)</w:t>
      </w:r>
    </w:p>
    <w:p w14:paraId="15AADA2E" w14:textId="5A52E180" w:rsidR="00D14D95" w:rsidRPr="001820FC" w:rsidRDefault="00D14D95" w:rsidP="001820FC">
      <w:pPr>
        <w:pStyle w:val="20"/>
        <w:spacing w:line="390" w:lineRule="exact"/>
        <w:rPr>
          <w:rStyle w:val="Vnbnnidung"/>
          <w:sz w:val="28"/>
          <w:szCs w:val="28"/>
        </w:rPr>
      </w:pPr>
      <w:bookmarkStart w:id="219" w:name="_Toc127084176"/>
      <w:bookmarkEnd w:id="218"/>
      <w:r w:rsidRPr="001820FC">
        <w:rPr>
          <w:rStyle w:val="Vnbnnidung"/>
          <w:sz w:val="28"/>
          <w:szCs w:val="28"/>
        </w:rPr>
        <w:t>3.</w:t>
      </w:r>
      <w:r w:rsidR="00994893" w:rsidRPr="001820FC">
        <w:rPr>
          <w:rStyle w:val="Vnbnnidung"/>
          <w:sz w:val="28"/>
          <w:szCs w:val="28"/>
        </w:rPr>
        <w:t>7</w:t>
      </w:r>
      <w:r w:rsidRPr="001820FC">
        <w:rPr>
          <w:rStyle w:val="Vnbnnidung"/>
          <w:sz w:val="28"/>
          <w:szCs w:val="28"/>
        </w:rPr>
        <w:t>. Dự kiến các khoản thu, chi liên quan đến đất đai trong năm kế hoạch sử dụng đất</w:t>
      </w:r>
      <w:bookmarkEnd w:id="219"/>
    </w:p>
    <w:p w14:paraId="5680D55A" w14:textId="34FEFF88" w:rsidR="00D14D95" w:rsidRPr="001820FC" w:rsidRDefault="00D14D95" w:rsidP="001820FC">
      <w:pPr>
        <w:pStyle w:val="30"/>
        <w:spacing w:line="390" w:lineRule="exact"/>
        <w:rPr>
          <w:i/>
          <w:lang w:val="sv-SE"/>
        </w:rPr>
      </w:pPr>
      <w:bookmarkStart w:id="220" w:name="_Toc86056213"/>
      <w:bookmarkStart w:id="221" w:name="_Toc127084177"/>
      <w:r w:rsidRPr="001820FC">
        <w:rPr>
          <w:i/>
          <w:lang w:val="sv-SE"/>
        </w:rPr>
        <w:t>3.</w:t>
      </w:r>
      <w:r w:rsidR="00994893" w:rsidRPr="001820FC">
        <w:rPr>
          <w:i/>
          <w:lang w:val="sv-SE"/>
        </w:rPr>
        <w:t>7</w:t>
      </w:r>
      <w:r w:rsidRPr="001820FC">
        <w:rPr>
          <w:i/>
          <w:lang w:val="sv-SE"/>
        </w:rPr>
        <w:t>.1. Căn cứ pháp lý hình thành các nguồn thu, chi liên quan đến đất đai</w:t>
      </w:r>
      <w:bookmarkEnd w:id="220"/>
      <w:bookmarkEnd w:id="221"/>
    </w:p>
    <w:p w14:paraId="2785B1D7" w14:textId="77777777" w:rsidR="00D14D95" w:rsidRPr="001820FC" w:rsidRDefault="00D14D95" w:rsidP="001820FC">
      <w:pPr>
        <w:spacing w:before="120" w:after="120" w:line="390" w:lineRule="exact"/>
        <w:ind w:firstLine="720"/>
        <w:jc w:val="both"/>
        <w:rPr>
          <w:rFonts w:ascii="Times New Roman" w:eastAsia="Calibri" w:hAnsi="Times New Roman" w:cs="Times New Roman"/>
          <w:color w:val="auto"/>
          <w:sz w:val="28"/>
          <w:szCs w:val="28"/>
          <w:lang w:val="en-US" w:eastAsia="en-US"/>
        </w:rPr>
      </w:pPr>
      <w:r w:rsidRPr="001820FC">
        <w:rPr>
          <w:rFonts w:ascii="Times New Roman" w:eastAsia="Calibri" w:hAnsi="Times New Roman" w:cs="Times New Roman"/>
          <w:color w:val="auto"/>
          <w:sz w:val="28"/>
          <w:szCs w:val="28"/>
          <w:lang w:val="en-US" w:eastAsia="en-US"/>
        </w:rPr>
        <w:t>Để xác định các nguồn thu, chi liên quan đến đất đai trong kế hoạch sử dụng đất năm 2022 dựa trên các căn cứ sau:</w:t>
      </w:r>
    </w:p>
    <w:p w14:paraId="30652330" w14:textId="77777777" w:rsidR="007D0352" w:rsidRPr="001820FC" w:rsidRDefault="007D0352" w:rsidP="001820FC">
      <w:pPr>
        <w:spacing w:before="120" w:after="120" w:line="390" w:lineRule="exact"/>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Luật Đất đai 2013;</w:t>
      </w:r>
    </w:p>
    <w:p w14:paraId="3303C739" w14:textId="77777777" w:rsidR="007D0352" w:rsidRPr="001820FC" w:rsidRDefault="007D0352" w:rsidP="001820FC">
      <w:pPr>
        <w:spacing w:before="120" w:after="120" w:line="390" w:lineRule="exact"/>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 Nghị định số 43/2014/NĐ-CP ngày 15/05/2014 của Chính phủ Quy định chi tiết thi hành một số điều của Luật Đất đai; </w:t>
      </w:r>
    </w:p>
    <w:p w14:paraId="75A15CBF" w14:textId="1AF9EAE3" w:rsidR="00D14D95" w:rsidRPr="001820FC" w:rsidRDefault="00D14D95" w:rsidP="001820FC">
      <w:pPr>
        <w:spacing w:before="120" w:after="120" w:line="390" w:lineRule="exact"/>
        <w:ind w:firstLine="720"/>
        <w:jc w:val="both"/>
        <w:rPr>
          <w:rFonts w:ascii="Times New Roman" w:eastAsia="Calibri" w:hAnsi="Times New Roman" w:cs="Times New Roman"/>
          <w:color w:val="auto"/>
          <w:sz w:val="28"/>
          <w:szCs w:val="28"/>
          <w:lang w:val="en-US" w:eastAsia="en-US"/>
        </w:rPr>
      </w:pPr>
      <w:r w:rsidRPr="001820FC">
        <w:rPr>
          <w:rFonts w:ascii="Times New Roman" w:eastAsia="Calibri" w:hAnsi="Times New Roman" w:cs="Times New Roman"/>
          <w:color w:val="auto"/>
          <w:sz w:val="28"/>
          <w:szCs w:val="28"/>
          <w:lang w:val="en-US" w:eastAsia="en-US"/>
        </w:rPr>
        <w:t>- Nghị định số 47/2014/NĐ-CP ngày 15 tháng 5 năm 2015 của Chính phủ quy định về bồi thường, hỗ trợ, tái định cư khi Nhà nước thu hồi đất</w:t>
      </w:r>
    </w:p>
    <w:p w14:paraId="4A7009DE" w14:textId="77777777" w:rsidR="00D14D95" w:rsidRPr="001820FC" w:rsidRDefault="00D14D95" w:rsidP="001820FC">
      <w:pPr>
        <w:spacing w:before="120" w:after="120" w:line="390" w:lineRule="exact"/>
        <w:ind w:firstLine="720"/>
        <w:jc w:val="both"/>
        <w:rPr>
          <w:rFonts w:ascii="Times New Roman" w:eastAsia="Calibri" w:hAnsi="Times New Roman" w:cs="Times New Roman"/>
          <w:color w:val="auto"/>
          <w:sz w:val="28"/>
          <w:szCs w:val="28"/>
          <w:lang w:val="en-US" w:eastAsia="en-US"/>
        </w:rPr>
      </w:pPr>
      <w:r w:rsidRPr="001820FC">
        <w:rPr>
          <w:rFonts w:ascii="Times New Roman" w:eastAsia="Calibri" w:hAnsi="Times New Roman" w:cs="Times New Roman"/>
          <w:color w:val="auto"/>
          <w:sz w:val="28"/>
          <w:szCs w:val="28"/>
          <w:lang w:val="en-US" w:eastAsia="en-US"/>
        </w:rPr>
        <w:t xml:space="preserve">- Nghị định số 46/2014/NĐ-CP ngày 15 tháng 5 năm 2015 của Chính phủ quy định về thu tiền thuê đất, thuê mặt nước </w:t>
      </w:r>
    </w:p>
    <w:p w14:paraId="47375480" w14:textId="77777777" w:rsidR="00D14D95" w:rsidRPr="001820FC" w:rsidRDefault="00D14D95" w:rsidP="001820FC">
      <w:pPr>
        <w:spacing w:before="120" w:after="120" w:line="390" w:lineRule="exact"/>
        <w:ind w:firstLine="720"/>
        <w:jc w:val="both"/>
        <w:rPr>
          <w:rFonts w:ascii="Times New Roman" w:eastAsia="Calibri" w:hAnsi="Times New Roman" w:cs="Times New Roman"/>
          <w:color w:val="auto"/>
          <w:sz w:val="28"/>
          <w:szCs w:val="28"/>
          <w:lang w:val="en-US" w:eastAsia="en-US"/>
        </w:rPr>
      </w:pPr>
      <w:r w:rsidRPr="001820FC">
        <w:rPr>
          <w:rFonts w:ascii="Times New Roman" w:eastAsia="Calibri" w:hAnsi="Times New Roman" w:cs="Times New Roman"/>
          <w:color w:val="auto"/>
          <w:sz w:val="28"/>
          <w:szCs w:val="28"/>
          <w:lang w:val="en-US" w:eastAsia="en-US"/>
        </w:rPr>
        <w:t>- Nghị định số 45/2014/NĐ-CP ngày 15 tháng 5 năm 2015 của Chính phủ quy định về thu tiền sử dụng đất.</w:t>
      </w:r>
    </w:p>
    <w:p w14:paraId="30B19DF3" w14:textId="77777777" w:rsidR="00D14D95" w:rsidRPr="001820FC" w:rsidRDefault="00D14D95" w:rsidP="001820FC">
      <w:pPr>
        <w:spacing w:before="120" w:after="120" w:line="390" w:lineRule="exact"/>
        <w:ind w:firstLine="720"/>
        <w:jc w:val="both"/>
        <w:rPr>
          <w:rFonts w:ascii="Times New Roman" w:eastAsia="Calibri" w:hAnsi="Times New Roman" w:cs="Times New Roman"/>
          <w:color w:val="auto"/>
          <w:sz w:val="28"/>
          <w:szCs w:val="28"/>
          <w:lang w:val="en-US" w:eastAsia="en-US"/>
        </w:rPr>
      </w:pPr>
      <w:r w:rsidRPr="001820FC">
        <w:rPr>
          <w:rFonts w:ascii="Times New Roman" w:eastAsia="Calibri" w:hAnsi="Times New Roman" w:cs="Times New Roman"/>
          <w:color w:val="auto"/>
          <w:sz w:val="28"/>
          <w:szCs w:val="28"/>
          <w:lang w:val="en-US" w:eastAsia="en-US"/>
        </w:rPr>
        <w:t>- Nghị định số 44/2014/NĐ-CP ngày 15 tháng 5 năm 2015 của Chính phủ quy định về giá đất.</w:t>
      </w:r>
    </w:p>
    <w:p w14:paraId="290538E3" w14:textId="77777777" w:rsidR="00D14D95" w:rsidRPr="001820FC" w:rsidRDefault="00D14D95" w:rsidP="001820FC">
      <w:pPr>
        <w:spacing w:before="120" w:after="120" w:line="390" w:lineRule="exact"/>
        <w:ind w:firstLine="720"/>
        <w:jc w:val="both"/>
        <w:rPr>
          <w:rFonts w:ascii="Times New Roman" w:eastAsia="Calibri" w:hAnsi="Times New Roman" w:cs="Times New Roman"/>
          <w:color w:val="auto"/>
          <w:sz w:val="28"/>
          <w:szCs w:val="28"/>
          <w:lang w:val="en-US" w:eastAsia="en-US"/>
        </w:rPr>
      </w:pPr>
      <w:r w:rsidRPr="001820FC">
        <w:rPr>
          <w:rFonts w:ascii="Times New Roman" w:eastAsia="Calibri" w:hAnsi="Times New Roman" w:cs="Times New Roman"/>
          <w:color w:val="auto"/>
          <w:sz w:val="28"/>
          <w:szCs w:val="28"/>
          <w:lang w:val="en-US" w:eastAsia="en-US"/>
        </w:rPr>
        <w:t>- Thông tư số 37/2014/TT-BTNMT ngày 30 tháng 6 năm 2015 của Bộ Tài nguyên và Môi trường quy định chi tiết về bồi thường, hỗ trợ, tái định cư khi Nhà nước thu hồi đất</w:t>
      </w:r>
    </w:p>
    <w:p w14:paraId="48642C7D" w14:textId="77777777" w:rsidR="00D14D95" w:rsidRPr="001820FC" w:rsidRDefault="00D14D95" w:rsidP="001820FC">
      <w:pPr>
        <w:spacing w:before="120" w:after="120" w:line="390" w:lineRule="exact"/>
        <w:ind w:firstLine="720"/>
        <w:jc w:val="both"/>
        <w:rPr>
          <w:rFonts w:ascii="Times New Roman" w:eastAsia="Calibri" w:hAnsi="Times New Roman" w:cs="Times New Roman"/>
          <w:color w:val="auto"/>
          <w:sz w:val="28"/>
          <w:szCs w:val="28"/>
          <w:lang w:val="en-US" w:eastAsia="en-US"/>
        </w:rPr>
      </w:pPr>
      <w:r w:rsidRPr="001820FC">
        <w:rPr>
          <w:rFonts w:ascii="Times New Roman" w:eastAsia="Calibri" w:hAnsi="Times New Roman" w:cs="Times New Roman"/>
          <w:color w:val="auto"/>
          <w:sz w:val="28"/>
          <w:szCs w:val="28"/>
          <w:lang w:val="en-US" w:eastAsia="en-US"/>
        </w:rPr>
        <w:t>- Thông tư số 77/2014/TT-BTC ngày 16 tháng 6 năm 2015 của Bộ Tài chính hướng dẫn một số điều của Nghị định số 46/2014/NĐ-CP ngày 15 tháng 5 năm 2015 của Chính phủ quy định về thu tiền thuê đất, thuê mặt n</w:t>
      </w:r>
      <w:r w:rsidR="00517183" w:rsidRPr="001820FC">
        <w:rPr>
          <w:rFonts w:ascii="Times New Roman" w:eastAsia="Calibri" w:hAnsi="Times New Roman" w:cs="Times New Roman"/>
          <w:color w:val="auto"/>
          <w:sz w:val="28"/>
          <w:szCs w:val="28"/>
          <w:lang w:val="en-US" w:eastAsia="en-US"/>
        </w:rPr>
        <w:t>ước</w:t>
      </w:r>
      <w:r w:rsidRPr="001820FC">
        <w:rPr>
          <w:rFonts w:ascii="Times New Roman" w:eastAsia="Calibri" w:hAnsi="Times New Roman" w:cs="Times New Roman"/>
          <w:color w:val="auto"/>
          <w:sz w:val="28"/>
          <w:szCs w:val="28"/>
          <w:lang w:val="en-US" w:eastAsia="en-US"/>
        </w:rPr>
        <w:t>.</w:t>
      </w:r>
    </w:p>
    <w:p w14:paraId="460B90F3" w14:textId="23DB38E9" w:rsidR="00D14D95" w:rsidRPr="001820FC" w:rsidRDefault="00D14D95" w:rsidP="001820FC">
      <w:pPr>
        <w:spacing w:before="120" w:after="120" w:line="390" w:lineRule="exact"/>
        <w:ind w:firstLine="720"/>
        <w:jc w:val="both"/>
        <w:rPr>
          <w:rFonts w:ascii="Times New Roman" w:eastAsia="Calibri" w:hAnsi="Times New Roman" w:cs="Times New Roman"/>
          <w:color w:val="auto"/>
          <w:sz w:val="28"/>
          <w:szCs w:val="28"/>
          <w:lang w:val="en-US" w:eastAsia="en-US"/>
        </w:rPr>
      </w:pPr>
      <w:r w:rsidRPr="001820FC">
        <w:rPr>
          <w:rFonts w:ascii="Times New Roman" w:eastAsia="Calibri" w:hAnsi="Times New Roman" w:cs="Times New Roman"/>
          <w:color w:val="auto"/>
          <w:sz w:val="28"/>
          <w:szCs w:val="28"/>
          <w:lang w:val="en-US" w:eastAsia="en-US"/>
        </w:rPr>
        <w:t>- Thông tư số 76/2014/TT-BTC ngày 16 tháng 6 năm 2015 của Bộ Tài chính hướng dẫn một số điều của Nghị định số 45/2014/NĐ-CP ngày 15 tháng 5 năm 2015 của Chính phủ quy định về thu tiền sử dụng đất.</w:t>
      </w:r>
    </w:p>
    <w:p w14:paraId="0D183CA0" w14:textId="77777777" w:rsidR="008C087F" w:rsidRPr="001820FC" w:rsidRDefault="008C087F" w:rsidP="001820FC">
      <w:pPr>
        <w:spacing w:before="120" w:after="120" w:line="390" w:lineRule="exact"/>
        <w:ind w:firstLine="720"/>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Nghị định số 01/2017/NĐ-CP ngày 06/01/2017 của Chính phủ sửa đổi bổ sung một số Nghị định quy định chi tiết thi hành Luật đất đai.</w:t>
      </w:r>
    </w:p>
    <w:p w14:paraId="75DA776D" w14:textId="6312DEA5" w:rsidR="008C087F" w:rsidRPr="001820FC" w:rsidRDefault="008C087F" w:rsidP="001820FC">
      <w:pPr>
        <w:spacing w:before="120" w:after="120" w:line="390" w:lineRule="exact"/>
        <w:ind w:firstLine="720"/>
        <w:jc w:val="both"/>
        <w:rPr>
          <w:rFonts w:ascii="Times New Roman" w:hAnsi="Times New Roman" w:cs="Times New Roman"/>
          <w:color w:val="auto"/>
          <w:spacing w:val="4"/>
          <w:sz w:val="28"/>
          <w:szCs w:val="28"/>
        </w:rPr>
      </w:pPr>
      <w:r w:rsidRPr="001820FC">
        <w:rPr>
          <w:rFonts w:ascii="Times New Roman" w:hAnsi="Times New Roman" w:cs="Times New Roman"/>
          <w:color w:val="auto"/>
          <w:spacing w:val="4"/>
          <w:sz w:val="28"/>
          <w:szCs w:val="28"/>
        </w:rPr>
        <w:t>- Quyết định số 48/2019/QĐ-UBND ngày 27/12/2019 của UBND tỉnh Ninh Bình ban hành bảng giá các loại đất giai đoạn 2020 - 2024 trên địa bàn tỉnh Ninh Bình.</w:t>
      </w:r>
    </w:p>
    <w:p w14:paraId="5DF9F41F" w14:textId="77777777" w:rsidR="00AA5E7D" w:rsidRPr="001820FC" w:rsidRDefault="00AA5E7D" w:rsidP="001820FC">
      <w:pPr>
        <w:pStyle w:val="30"/>
        <w:rPr>
          <w:i/>
          <w:lang w:val="sv-SE"/>
        </w:rPr>
      </w:pPr>
      <w:bookmarkStart w:id="222" w:name="_Toc86056214"/>
    </w:p>
    <w:p w14:paraId="44C49670" w14:textId="1CB4C518" w:rsidR="00D14D95" w:rsidRPr="001820FC" w:rsidRDefault="00D14D95" w:rsidP="001820FC">
      <w:pPr>
        <w:pStyle w:val="30"/>
        <w:rPr>
          <w:i/>
          <w:lang w:val="sv-SE"/>
        </w:rPr>
      </w:pPr>
      <w:bookmarkStart w:id="223" w:name="_Toc127084178"/>
      <w:r w:rsidRPr="001820FC">
        <w:rPr>
          <w:i/>
          <w:lang w:val="sv-SE"/>
        </w:rPr>
        <w:lastRenderedPageBreak/>
        <w:t>3.</w:t>
      </w:r>
      <w:r w:rsidR="00994893" w:rsidRPr="001820FC">
        <w:rPr>
          <w:i/>
          <w:lang w:val="sv-SE"/>
        </w:rPr>
        <w:t>7</w:t>
      </w:r>
      <w:r w:rsidRPr="001820FC">
        <w:rPr>
          <w:i/>
          <w:lang w:val="sv-SE"/>
        </w:rPr>
        <w:t>.2. Dự kiến các nguồn thu, chi liên quan đến đất đai</w:t>
      </w:r>
      <w:bookmarkEnd w:id="222"/>
      <w:bookmarkEnd w:id="223"/>
    </w:p>
    <w:tbl>
      <w:tblPr>
        <w:tblW w:w="9251" w:type="dxa"/>
        <w:tblLook w:val="04A0" w:firstRow="1" w:lastRow="0" w:firstColumn="1" w:lastColumn="0" w:noHBand="0" w:noVBand="1"/>
      </w:tblPr>
      <w:tblGrid>
        <w:gridCol w:w="960"/>
        <w:gridCol w:w="3571"/>
        <w:gridCol w:w="1460"/>
        <w:gridCol w:w="1400"/>
        <w:gridCol w:w="1860"/>
      </w:tblGrid>
      <w:tr w:rsidR="001820FC" w:rsidRPr="001820FC" w14:paraId="540C56A8" w14:textId="77777777" w:rsidTr="00B13E26">
        <w:trPr>
          <w:trHeight w:val="454"/>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86F76" w14:textId="77777777" w:rsidR="00B13E26" w:rsidRPr="001820FC" w:rsidRDefault="00B13E26"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STT</w:t>
            </w:r>
          </w:p>
        </w:tc>
        <w:tc>
          <w:tcPr>
            <w:tcW w:w="3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8BB0A" w14:textId="77777777" w:rsidR="00B13E26" w:rsidRPr="001820FC" w:rsidRDefault="00B13E26"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Hạng Mục</w:t>
            </w:r>
          </w:p>
        </w:tc>
        <w:tc>
          <w:tcPr>
            <w:tcW w:w="47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AC38CF" w14:textId="77777777" w:rsidR="00B13E26" w:rsidRPr="001820FC" w:rsidRDefault="00B13E26"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THU CHI TỪ ĐẤT TRONG NĂM 2022</w:t>
            </w:r>
          </w:p>
        </w:tc>
      </w:tr>
      <w:tr w:rsidR="001820FC" w:rsidRPr="001820FC" w14:paraId="0A898C63" w14:textId="77777777" w:rsidTr="00B13E26">
        <w:trPr>
          <w:trHeight w:val="454"/>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86555CD" w14:textId="77777777" w:rsidR="00B13E26" w:rsidRPr="001820FC" w:rsidRDefault="00B13E26" w:rsidP="001820FC">
            <w:pPr>
              <w:widowControl/>
              <w:rPr>
                <w:rFonts w:ascii="Times New Roman" w:hAnsi="Times New Roman" w:cs="Times New Roman"/>
                <w:b/>
                <w:bCs/>
                <w:color w:val="auto"/>
                <w:lang w:val="en-US" w:eastAsia="en-US"/>
              </w:rPr>
            </w:pPr>
          </w:p>
        </w:tc>
        <w:tc>
          <w:tcPr>
            <w:tcW w:w="3571" w:type="dxa"/>
            <w:vMerge/>
            <w:tcBorders>
              <w:top w:val="single" w:sz="4" w:space="0" w:color="auto"/>
              <w:left w:val="single" w:sz="4" w:space="0" w:color="auto"/>
              <w:bottom w:val="single" w:sz="4" w:space="0" w:color="auto"/>
              <w:right w:val="single" w:sz="4" w:space="0" w:color="auto"/>
            </w:tcBorders>
            <w:vAlign w:val="center"/>
            <w:hideMark/>
          </w:tcPr>
          <w:p w14:paraId="62999374" w14:textId="77777777" w:rsidR="00B13E26" w:rsidRPr="001820FC" w:rsidRDefault="00B13E26" w:rsidP="001820FC">
            <w:pPr>
              <w:widowControl/>
              <w:rPr>
                <w:rFonts w:ascii="Times New Roman" w:hAnsi="Times New Roman" w:cs="Times New Roman"/>
                <w:b/>
                <w:bCs/>
                <w:color w:val="auto"/>
                <w:lang w:val="en-US" w:eastAsia="en-US"/>
              </w:rPr>
            </w:pPr>
          </w:p>
        </w:tc>
        <w:tc>
          <w:tcPr>
            <w:tcW w:w="1460" w:type="dxa"/>
            <w:tcBorders>
              <w:top w:val="nil"/>
              <w:left w:val="nil"/>
              <w:bottom w:val="single" w:sz="4" w:space="0" w:color="auto"/>
              <w:right w:val="single" w:sz="4" w:space="0" w:color="auto"/>
            </w:tcBorders>
            <w:shd w:val="clear" w:color="auto" w:fill="auto"/>
            <w:vAlign w:val="center"/>
            <w:hideMark/>
          </w:tcPr>
          <w:p w14:paraId="38BABE41" w14:textId="5EE2A613" w:rsidR="00B13E26" w:rsidRPr="001820FC" w:rsidRDefault="00B13E26" w:rsidP="001820FC">
            <w:pPr>
              <w:widowControl/>
              <w:jc w:val="center"/>
              <w:rPr>
                <w:rFonts w:ascii="Times New Roman" w:hAnsi="Times New Roman" w:cs="Times New Roman"/>
                <w:b/>
                <w:bCs/>
                <w:color w:val="auto"/>
                <w:lang w:eastAsia="en-US"/>
              </w:rPr>
            </w:pPr>
            <w:r w:rsidRPr="001820FC">
              <w:rPr>
                <w:rFonts w:ascii="Times New Roman" w:hAnsi="Times New Roman" w:cs="Times New Roman"/>
                <w:b/>
                <w:bCs/>
                <w:color w:val="auto"/>
                <w:lang w:val="en-US" w:eastAsia="en-US"/>
              </w:rPr>
              <w:t xml:space="preserve"> Diện tích</w:t>
            </w:r>
            <w:r w:rsidRPr="001820FC">
              <w:rPr>
                <w:rFonts w:ascii="Times New Roman" w:hAnsi="Times New Roman" w:cs="Times New Roman"/>
                <w:b/>
                <w:bCs/>
                <w:color w:val="auto"/>
                <w:lang w:eastAsia="en-US"/>
              </w:rPr>
              <w:t xml:space="preserve"> (ha)</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6F2199C7" w14:textId="77777777" w:rsidR="00B13E26" w:rsidRPr="001820FC" w:rsidRDefault="00B13E26"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xml:space="preserve">  Đơn giá (nghìn đồng/m2)  </w:t>
            </w:r>
          </w:p>
        </w:tc>
        <w:tc>
          <w:tcPr>
            <w:tcW w:w="1860" w:type="dxa"/>
            <w:tcBorders>
              <w:top w:val="nil"/>
              <w:left w:val="single" w:sz="4" w:space="0" w:color="auto"/>
              <w:bottom w:val="single" w:sz="4" w:space="0" w:color="auto"/>
              <w:right w:val="single" w:sz="4" w:space="0" w:color="auto"/>
            </w:tcBorders>
            <w:shd w:val="clear" w:color="auto" w:fill="auto"/>
            <w:vAlign w:val="center"/>
            <w:hideMark/>
          </w:tcPr>
          <w:p w14:paraId="77156325" w14:textId="77777777" w:rsidR="00B13E26" w:rsidRPr="001820FC" w:rsidRDefault="00B13E26" w:rsidP="001820FC">
            <w:pPr>
              <w:widowControl/>
              <w:jc w:val="right"/>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Thành tiền (nghìn đồng)</w:t>
            </w:r>
          </w:p>
        </w:tc>
      </w:tr>
      <w:tr w:rsidR="001820FC" w:rsidRPr="001820FC" w14:paraId="6D5D18E2"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A033E1" w14:textId="77777777"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A</w:t>
            </w:r>
          </w:p>
        </w:tc>
        <w:tc>
          <w:tcPr>
            <w:tcW w:w="3571" w:type="dxa"/>
            <w:tcBorders>
              <w:top w:val="nil"/>
              <w:left w:val="nil"/>
              <w:bottom w:val="single" w:sz="4" w:space="0" w:color="auto"/>
              <w:right w:val="single" w:sz="4" w:space="0" w:color="auto"/>
            </w:tcBorders>
            <w:shd w:val="clear" w:color="auto" w:fill="auto"/>
            <w:vAlign w:val="center"/>
            <w:hideMark/>
          </w:tcPr>
          <w:p w14:paraId="2BF3253E" w14:textId="77777777"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TỔNG NGUỒN THU TỪ ĐẤT</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9E88195" w14:textId="52D7033C"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 </w:t>
            </w:r>
          </w:p>
        </w:tc>
        <w:tc>
          <w:tcPr>
            <w:tcW w:w="1400" w:type="dxa"/>
            <w:tcBorders>
              <w:top w:val="nil"/>
              <w:left w:val="nil"/>
              <w:bottom w:val="single" w:sz="4" w:space="0" w:color="auto"/>
              <w:right w:val="single" w:sz="4" w:space="0" w:color="auto"/>
            </w:tcBorders>
            <w:shd w:val="clear" w:color="auto" w:fill="auto"/>
            <w:vAlign w:val="center"/>
            <w:hideMark/>
          </w:tcPr>
          <w:p w14:paraId="57C00499" w14:textId="1DA3EE1D"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 </w:t>
            </w:r>
          </w:p>
        </w:tc>
        <w:tc>
          <w:tcPr>
            <w:tcW w:w="1860" w:type="dxa"/>
            <w:tcBorders>
              <w:top w:val="nil"/>
              <w:left w:val="nil"/>
              <w:bottom w:val="single" w:sz="4" w:space="0" w:color="auto"/>
              <w:right w:val="single" w:sz="4" w:space="0" w:color="auto"/>
            </w:tcBorders>
            <w:shd w:val="clear" w:color="auto" w:fill="auto"/>
            <w:vAlign w:val="center"/>
            <w:hideMark/>
          </w:tcPr>
          <w:p w14:paraId="7C7D48C1" w14:textId="59695C9E"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rPr>
              <w:t>1.573.527</w:t>
            </w:r>
          </w:p>
        </w:tc>
      </w:tr>
      <w:tr w:rsidR="001820FC" w:rsidRPr="001820FC" w14:paraId="4BA048BA"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909136"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1</w:t>
            </w:r>
          </w:p>
        </w:tc>
        <w:tc>
          <w:tcPr>
            <w:tcW w:w="3571" w:type="dxa"/>
            <w:tcBorders>
              <w:top w:val="nil"/>
              <w:left w:val="nil"/>
              <w:bottom w:val="single" w:sz="4" w:space="0" w:color="auto"/>
              <w:right w:val="single" w:sz="4" w:space="0" w:color="auto"/>
            </w:tcBorders>
            <w:shd w:val="clear" w:color="auto" w:fill="auto"/>
            <w:vAlign w:val="center"/>
            <w:hideMark/>
          </w:tcPr>
          <w:p w14:paraId="701F88E0" w14:textId="77777777"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Giao đất ở đô thị</w:t>
            </w:r>
          </w:p>
        </w:tc>
        <w:tc>
          <w:tcPr>
            <w:tcW w:w="1460" w:type="dxa"/>
            <w:tcBorders>
              <w:top w:val="nil"/>
              <w:left w:val="nil"/>
              <w:bottom w:val="single" w:sz="4" w:space="0" w:color="auto"/>
              <w:right w:val="single" w:sz="4" w:space="0" w:color="auto"/>
            </w:tcBorders>
            <w:shd w:val="clear" w:color="auto" w:fill="auto"/>
            <w:vAlign w:val="center"/>
            <w:hideMark/>
          </w:tcPr>
          <w:p w14:paraId="04D2E56D" w14:textId="07A7D331"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36,23</w:t>
            </w:r>
          </w:p>
        </w:tc>
        <w:tc>
          <w:tcPr>
            <w:tcW w:w="1400" w:type="dxa"/>
            <w:tcBorders>
              <w:top w:val="nil"/>
              <w:left w:val="nil"/>
              <w:bottom w:val="single" w:sz="4" w:space="0" w:color="auto"/>
              <w:right w:val="single" w:sz="4" w:space="0" w:color="auto"/>
            </w:tcBorders>
            <w:shd w:val="clear" w:color="auto" w:fill="auto"/>
            <w:vAlign w:val="center"/>
            <w:hideMark/>
          </w:tcPr>
          <w:p w14:paraId="29B83761" w14:textId="43D78515"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6.250</w:t>
            </w:r>
          </w:p>
        </w:tc>
        <w:tc>
          <w:tcPr>
            <w:tcW w:w="1860" w:type="dxa"/>
            <w:tcBorders>
              <w:top w:val="nil"/>
              <w:left w:val="nil"/>
              <w:bottom w:val="single" w:sz="4" w:space="0" w:color="auto"/>
              <w:right w:val="single" w:sz="4" w:space="0" w:color="auto"/>
            </w:tcBorders>
            <w:shd w:val="clear" w:color="auto" w:fill="auto"/>
            <w:vAlign w:val="center"/>
            <w:hideMark/>
          </w:tcPr>
          <w:p w14:paraId="1B31413C" w14:textId="6C9E1859"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226.457</w:t>
            </w:r>
          </w:p>
        </w:tc>
      </w:tr>
      <w:tr w:rsidR="001820FC" w:rsidRPr="001820FC" w14:paraId="08FED596"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12EEAC"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2</w:t>
            </w:r>
          </w:p>
        </w:tc>
        <w:tc>
          <w:tcPr>
            <w:tcW w:w="3571" w:type="dxa"/>
            <w:tcBorders>
              <w:top w:val="nil"/>
              <w:left w:val="nil"/>
              <w:bottom w:val="single" w:sz="4" w:space="0" w:color="auto"/>
              <w:right w:val="single" w:sz="4" w:space="0" w:color="auto"/>
            </w:tcBorders>
            <w:shd w:val="clear" w:color="auto" w:fill="auto"/>
            <w:vAlign w:val="center"/>
            <w:hideMark/>
          </w:tcPr>
          <w:p w14:paraId="745B13EC" w14:textId="77777777"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Giao đất ở nông thôn</w:t>
            </w:r>
          </w:p>
        </w:tc>
        <w:tc>
          <w:tcPr>
            <w:tcW w:w="1460" w:type="dxa"/>
            <w:tcBorders>
              <w:top w:val="nil"/>
              <w:left w:val="nil"/>
              <w:bottom w:val="single" w:sz="4" w:space="0" w:color="auto"/>
              <w:right w:val="single" w:sz="4" w:space="0" w:color="auto"/>
            </w:tcBorders>
            <w:shd w:val="clear" w:color="auto" w:fill="auto"/>
            <w:vAlign w:val="center"/>
            <w:hideMark/>
          </w:tcPr>
          <w:p w14:paraId="651843F6" w14:textId="43C575B9"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26,62</w:t>
            </w:r>
          </w:p>
        </w:tc>
        <w:tc>
          <w:tcPr>
            <w:tcW w:w="1400" w:type="dxa"/>
            <w:tcBorders>
              <w:top w:val="nil"/>
              <w:left w:val="nil"/>
              <w:bottom w:val="single" w:sz="4" w:space="0" w:color="auto"/>
              <w:right w:val="single" w:sz="4" w:space="0" w:color="auto"/>
            </w:tcBorders>
            <w:shd w:val="clear" w:color="auto" w:fill="auto"/>
            <w:vAlign w:val="center"/>
            <w:hideMark/>
          </w:tcPr>
          <w:p w14:paraId="6EF41EB0" w14:textId="48E7EC6F"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1.475</w:t>
            </w:r>
          </w:p>
        </w:tc>
        <w:tc>
          <w:tcPr>
            <w:tcW w:w="1860" w:type="dxa"/>
            <w:tcBorders>
              <w:top w:val="nil"/>
              <w:left w:val="nil"/>
              <w:bottom w:val="single" w:sz="4" w:space="0" w:color="auto"/>
              <w:right w:val="single" w:sz="4" w:space="0" w:color="auto"/>
            </w:tcBorders>
            <w:shd w:val="clear" w:color="auto" w:fill="auto"/>
            <w:vAlign w:val="center"/>
            <w:hideMark/>
          </w:tcPr>
          <w:p w14:paraId="264A3C7A" w14:textId="60CD51B2"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39.268</w:t>
            </w:r>
          </w:p>
        </w:tc>
      </w:tr>
      <w:tr w:rsidR="001820FC" w:rsidRPr="001820FC" w14:paraId="62F06796"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5496FD"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3</w:t>
            </w:r>
          </w:p>
        </w:tc>
        <w:tc>
          <w:tcPr>
            <w:tcW w:w="3571" w:type="dxa"/>
            <w:tcBorders>
              <w:top w:val="nil"/>
              <w:left w:val="nil"/>
              <w:bottom w:val="single" w:sz="4" w:space="0" w:color="auto"/>
              <w:right w:val="single" w:sz="4" w:space="0" w:color="auto"/>
            </w:tcBorders>
            <w:shd w:val="clear" w:color="auto" w:fill="auto"/>
            <w:vAlign w:val="center"/>
            <w:hideMark/>
          </w:tcPr>
          <w:p w14:paraId="4F3123ED" w14:textId="77777777"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Đất khu công nghiệp</w:t>
            </w:r>
          </w:p>
        </w:tc>
        <w:tc>
          <w:tcPr>
            <w:tcW w:w="1460" w:type="dxa"/>
            <w:tcBorders>
              <w:top w:val="nil"/>
              <w:left w:val="nil"/>
              <w:bottom w:val="single" w:sz="4" w:space="0" w:color="auto"/>
              <w:right w:val="single" w:sz="4" w:space="0" w:color="auto"/>
            </w:tcBorders>
            <w:shd w:val="clear" w:color="auto" w:fill="auto"/>
            <w:vAlign w:val="center"/>
            <w:hideMark/>
          </w:tcPr>
          <w:p w14:paraId="2B3C27E5" w14:textId="5D1EF97D"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364,38</w:t>
            </w:r>
          </w:p>
        </w:tc>
        <w:tc>
          <w:tcPr>
            <w:tcW w:w="1400" w:type="dxa"/>
            <w:tcBorders>
              <w:top w:val="nil"/>
              <w:left w:val="nil"/>
              <w:bottom w:val="single" w:sz="4" w:space="0" w:color="auto"/>
              <w:right w:val="single" w:sz="4" w:space="0" w:color="auto"/>
            </w:tcBorders>
            <w:shd w:val="clear" w:color="auto" w:fill="auto"/>
            <w:vAlign w:val="center"/>
            <w:hideMark/>
          </w:tcPr>
          <w:p w14:paraId="3DD34C24" w14:textId="69C5548C"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3.100</w:t>
            </w:r>
          </w:p>
        </w:tc>
        <w:tc>
          <w:tcPr>
            <w:tcW w:w="1860" w:type="dxa"/>
            <w:tcBorders>
              <w:top w:val="nil"/>
              <w:left w:val="nil"/>
              <w:bottom w:val="single" w:sz="4" w:space="0" w:color="auto"/>
              <w:right w:val="single" w:sz="4" w:space="0" w:color="auto"/>
            </w:tcBorders>
            <w:shd w:val="clear" w:color="auto" w:fill="auto"/>
            <w:vAlign w:val="center"/>
            <w:hideMark/>
          </w:tcPr>
          <w:p w14:paraId="6E1CD3A6" w14:textId="652FA1ED"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1.129.578</w:t>
            </w:r>
          </w:p>
        </w:tc>
      </w:tr>
      <w:tr w:rsidR="001820FC" w:rsidRPr="001820FC" w14:paraId="39D2650D"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C2CF11"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4</w:t>
            </w:r>
          </w:p>
        </w:tc>
        <w:tc>
          <w:tcPr>
            <w:tcW w:w="3571" w:type="dxa"/>
            <w:tcBorders>
              <w:top w:val="nil"/>
              <w:left w:val="nil"/>
              <w:bottom w:val="single" w:sz="4" w:space="0" w:color="auto"/>
              <w:right w:val="single" w:sz="4" w:space="0" w:color="auto"/>
            </w:tcBorders>
            <w:shd w:val="clear" w:color="auto" w:fill="auto"/>
            <w:vAlign w:val="center"/>
            <w:hideMark/>
          </w:tcPr>
          <w:p w14:paraId="3B8E9665" w14:textId="77777777"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Cụm công nghiệp</w:t>
            </w:r>
          </w:p>
        </w:tc>
        <w:tc>
          <w:tcPr>
            <w:tcW w:w="1460" w:type="dxa"/>
            <w:tcBorders>
              <w:top w:val="nil"/>
              <w:left w:val="nil"/>
              <w:bottom w:val="single" w:sz="4" w:space="0" w:color="auto"/>
              <w:right w:val="single" w:sz="4" w:space="0" w:color="auto"/>
            </w:tcBorders>
            <w:shd w:val="clear" w:color="auto" w:fill="auto"/>
            <w:vAlign w:val="center"/>
            <w:hideMark/>
          </w:tcPr>
          <w:p w14:paraId="682C64A6" w14:textId="6925A911"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45,00</w:t>
            </w:r>
          </w:p>
        </w:tc>
        <w:tc>
          <w:tcPr>
            <w:tcW w:w="1400" w:type="dxa"/>
            <w:tcBorders>
              <w:top w:val="nil"/>
              <w:left w:val="nil"/>
              <w:bottom w:val="single" w:sz="4" w:space="0" w:color="auto"/>
              <w:right w:val="single" w:sz="4" w:space="0" w:color="auto"/>
            </w:tcBorders>
            <w:shd w:val="clear" w:color="auto" w:fill="auto"/>
            <w:vAlign w:val="center"/>
            <w:hideMark/>
          </w:tcPr>
          <w:p w14:paraId="0A1E2AD8" w14:textId="2FC3803A"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3.100</w:t>
            </w:r>
          </w:p>
        </w:tc>
        <w:tc>
          <w:tcPr>
            <w:tcW w:w="1860" w:type="dxa"/>
            <w:tcBorders>
              <w:top w:val="nil"/>
              <w:left w:val="nil"/>
              <w:bottom w:val="single" w:sz="4" w:space="0" w:color="auto"/>
              <w:right w:val="single" w:sz="4" w:space="0" w:color="auto"/>
            </w:tcBorders>
            <w:shd w:val="clear" w:color="auto" w:fill="auto"/>
            <w:vAlign w:val="center"/>
            <w:hideMark/>
          </w:tcPr>
          <w:p w14:paraId="425E6195" w14:textId="75CCD45F"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139.500</w:t>
            </w:r>
          </w:p>
        </w:tc>
      </w:tr>
      <w:tr w:rsidR="001820FC" w:rsidRPr="001820FC" w14:paraId="7FB9AE42"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7B67FB"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5</w:t>
            </w:r>
          </w:p>
        </w:tc>
        <w:tc>
          <w:tcPr>
            <w:tcW w:w="3571" w:type="dxa"/>
            <w:tcBorders>
              <w:top w:val="nil"/>
              <w:left w:val="nil"/>
              <w:bottom w:val="single" w:sz="4" w:space="0" w:color="auto"/>
              <w:right w:val="single" w:sz="4" w:space="0" w:color="auto"/>
            </w:tcBorders>
            <w:shd w:val="clear" w:color="auto" w:fill="auto"/>
            <w:vAlign w:val="center"/>
            <w:hideMark/>
          </w:tcPr>
          <w:p w14:paraId="3450F43B" w14:textId="77777777"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Sản xuất kinh doanh</w:t>
            </w:r>
          </w:p>
        </w:tc>
        <w:tc>
          <w:tcPr>
            <w:tcW w:w="1460" w:type="dxa"/>
            <w:tcBorders>
              <w:top w:val="nil"/>
              <w:left w:val="nil"/>
              <w:bottom w:val="single" w:sz="4" w:space="0" w:color="auto"/>
              <w:right w:val="single" w:sz="4" w:space="0" w:color="auto"/>
            </w:tcBorders>
            <w:shd w:val="clear" w:color="auto" w:fill="auto"/>
            <w:vAlign w:val="center"/>
            <w:hideMark/>
          </w:tcPr>
          <w:p w14:paraId="20B6526D" w14:textId="60AA8578"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0,82</w:t>
            </w:r>
          </w:p>
        </w:tc>
        <w:tc>
          <w:tcPr>
            <w:tcW w:w="1400" w:type="dxa"/>
            <w:tcBorders>
              <w:top w:val="nil"/>
              <w:left w:val="nil"/>
              <w:bottom w:val="single" w:sz="4" w:space="0" w:color="auto"/>
              <w:right w:val="single" w:sz="4" w:space="0" w:color="auto"/>
            </w:tcBorders>
            <w:shd w:val="clear" w:color="auto" w:fill="auto"/>
            <w:vAlign w:val="center"/>
            <w:hideMark/>
          </w:tcPr>
          <w:p w14:paraId="0D84F505" w14:textId="0F1355B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3.100</w:t>
            </w:r>
          </w:p>
        </w:tc>
        <w:tc>
          <w:tcPr>
            <w:tcW w:w="1860" w:type="dxa"/>
            <w:tcBorders>
              <w:top w:val="nil"/>
              <w:left w:val="nil"/>
              <w:bottom w:val="single" w:sz="4" w:space="0" w:color="auto"/>
              <w:right w:val="single" w:sz="4" w:space="0" w:color="auto"/>
            </w:tcBorders>
            <w:shd w:val="clear" w:color="auto" w:fill="auto"/>
            <w:vAlign w:val="center"/>
            <w:hideMark/>
          </w:tcPr>
          <w:p w14:paraId="40B876FD" w14:textId="730E770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2.542</w:t>
            </w:r>
          </w:p>
        </w:tc>
      </w:tr>
      <w:tr w:rsidR="001820FC" w:rsidRPr="001820FC" w14:paraId="524A054F"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5F1ED4"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6</w:t>
            </w:r>
          </w:p>
        </w:tc>
        <w:tc>
          <w:tcPr>
            <w:tcW w:w="3571" w:type="dxa"/>
            <w:tcBorders>
              <w:top w:val="nil"/>
              <w:left w:val="nil"/>
              <w:bottom w:val="single" w:sz="4" w:space="0" w:color="auto"/>
              <w:right w:val="single" w:sz="4" w:space="0" w:color="auto"/>
            </w:tcBorders>
            <w:shd w:val="clear" w:color="auto" w:fill="auto"/>
            <w:vAlign w:val="center"/>
            <w:hideMark/>
          </w:tcPr>
          <w:p w14:paraId="092E6071" w14:textId="77777777" w:rsidR="00AA5E7D" w:rsidRPr="001820FC" w:rsidRDefault="00AA5E7D" w:rsidP="001820FC">
            <w:pPr>
              <w:widowControl/>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Thương mại dịch vụ</w:t>
            </w:r>
          </w:p>
        </w:tc>
        <w:tc>
          <w:tcPr>
            <w:tcW w:w="1460" w:type="dxa"/>
            <w:tcBorders>
              <w:top w:val="nil"/>
              <w:left w:val="nil"/>
              <w:bottom w:val="single" w:sz="4" w:space="0" w:color="auto"/>
              <w:right w:val="single" w:sz="4" w:space="0" w:color="auto"/>
            </w:tcBorders>
            <w:shd w:val="clear" w:color="auto" w:fill="auto"/>
            <w:vAlign w:val="center"/>
            <w:hideMark/>
          </w:tcPr>
          <w:p w14:paraId="53369615" w14:textId="51C3C1D3"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314,65</w:t>
            </w:r>
          </w:p>
        </w:tc>
        <w:tc>
          <w:tcPr>
            <w:tcW w:w="1400" w:type="dxa"/>
            <w:tcBorders>
              <w:top w:val="nil"/>
              <w:left w:val="nil"/>
              <w:bottom w:val="single" w:sz="4" w:space="0" w:color="auto"/>
              <w:right w:val="single" w:sz="4" w:space="0" w:color="auto"/>
            </w:tcBorders>
            <w:shd w:val="clear" w:color="auto" w:fill="auto"/>
            <w:vAlign w:val="center"/>
            <w:hideMark/>
          </w:tcPr>
          <w:p w14:paraId="702884F5" w14:textId="4AAE7B4D"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3.705</w:t>
            </w:r>
          </w:p>
        </w:tc>
        <w:tc>
          <w:tcPr>
            <w:tcW w:w="1860" w:type="dxa"/>
            <w:tcBorders>
              <w:top w:val="nil"/>
              <w:left w:val="nil"/>
              <w:bottom w:val="single" w:sz="4" w:space="0" w:color="auto"/>
              <w:right w:val="single" w:sz="4" w:space="0" w:color="auto"/>
            </w:tcBorders>
            <w:shd w:val="clear" w:color="auto" w:fill="auto"/>
            <w:vAlign w:val="center"/>
            <w:hideMark/>
          </w:tcPr>
          <w:p w14:paraId="5D81A955" w14:textId="48B2FC50"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1.165.761</w:t>
            </w:r>
          </w:p>
        </w:tc>
      </w:tr>
      <w:tr w:rsidR="001820FC" w:rsidRPr="001820FC" w14:paraId="45D68143"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BA82F5" w14:textId="77777777"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B</w:t>
            </w:r>
          </w:p>
        </w:tc>
        <w:tc>
          <w:tcPr>
            <w:tcW w:w="3571" w:type="dxa"/>
            <w:tcBorders>
              <w:top w:val="nil"/>
              <w:left w:val="nil"/>
              <w:bottom w:val="single" w:sz="4" w:space="0" w:color="auto"/>
              <w:right w:val="single" w:sz="4" w:space="0" w:color="auto"/>
            </w:tcBorders>
            <w:shd w:val="clear" w:color="auto" w:fill="auto"/>
            <w:vAlign w:val="center"/>
            <w:hideMark/>
          </w:tcPr>
          <w:p w14:paraId="1A3EFA5A" w14:textId="77777777" w:rsidR="00AA5E7D" w:rsidRPr="001820FC" w:rsidRDefault="00AA5E7D" w:rsidP="001820FC">
            <w:pPr>
              <w:widowControl/>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CHI BỒI THƯỜNG THU HỒI ĐẤT ĐỂ ĐẤU GIÁ ĐẤT, GIAO ĐẤT Ở</w:t>
            </w:r>
          </w:p>
        </w:tc>
        <w:tc>
          <w:tcPr>
            <w:tcW w:w="1460" w:type="dxa"/>
            <w:tcBorders>
              <w:top w:val="nil"/>
              <w:left w:val="nil"/>
              <w:bottom w:val="single" w:sz="4" w:space="0" w:color="auto"/>
              <w:right w:val="single" w:sz="4" w:space="0" w:color="auto"/>
            </w:tcBorders>
            <w:shd w:val="clear" w:color="auto" w:fill="auto"/>
            <w:vAlign w:val="center"/>
            <w:hideMark/>
          </w:tcPr>
          <w:p w14:paraId="7D170038" w14:textId="4FF1DA2A" w:rsidR="00AA5E7D" w:rsidRPr="001820FC" w:rsidRDefault="00AA5E7D" w:rsidP="001820FC">
            <w:pPr>
              <w:widowControl/>
              <w:jc w:val="center"/>
              <w:rPr>
                <w:rFonts w:ascii="Times New Roman" w:hAnsi="Times New Roman" w:cs="Times New Roman"/>
                <w:color w:val="auto"/>
                <w:lang w:val="en-US" w:eastAsia="en-US"/>
              </w:rPr>
            </w:pPr>
          </w:p>
        </w:tc>
        <w:tc>
          <w:tcPr>
            <w:tcW w:w="1400" w:type="dxa"/>
            <w:tcBorders>
              <w:top w:val="nil"/>
              <w:left w:val="nil"/>
              <w:bottom w:val="single" w:sz="4" w:space="0" w:color="auto"/>
              <w:right w:val="single" w:sz="4" w:space="0" w:color="auto"/>
            </w:tcBorders>
            <w:shd w:val="clear" w:color="auto" w:fill="auto"/>
            <w:vAlign w:val="center"/>
            <w:hideMark/>
          </w:tcPr>
          <w:p w14:paraId="76706704" w14:textId="0C4B66FC" w:rsidR="00AA5E7D" w:rsidRPr="001820FC" w:rsidRDefault="00AA5E7D" w:rsidP="001820FC">
            <w:pPr>
              <w:widowControl/>
              <w:jc w:val="center"/>
              <w:rPr>
                <w:rFonts w:ascii="Times New Roman" w:hAnsi="Times New Roman" w:cs="Times New Roman"/>
                <w:color w:val="auto"/>
                <w:lang w:val="en-US" w:eastAsia="en-US"/>
              </w:rPr>
            </w:pPr>
          </w:p>
        </w:tc>
        <w:tc>
          <w:tcPr>
            <w:tcW w:w="1860" w:type="dxa"/>
            <w:tcBorders>
              <w:top w:val="nil"/>
              <w:left w:val="nil"/>
              <w:bottom w:val="single" w:sz="4" w:space="0" w:color="auto"/>
              <w:right w:val="single" w:sz="4" w:space="0" w:color="auto"/>
            </w:tcBorders>
            <w:shd w:val="clear" w:color="auto" w:fill="auto"/>
            <w:vAlign w:val="center"/>
            <w:hideMark/>
          </w:tcPr>
          <w:p w14:paraId="512CFC43" w14:textId="626A089C"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rPr>
              <w:t>146.439</w:t>
            </w:r>
          </w:p>
        </w:tc>
      </w:tr>
      <w:tr w:rsidR="001820FC" w:rsidRPr="001820FC" w14:paraId="474A7FF4"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29C8E5"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w:t>
            </w:r>
          </w:p>
        </w:tc>
        <w:tc>
          <w:tcPr>
            <w:tcW w:w="3571" w:type="dxa"/>
            <w:tcBorders>
              <w:top w:val="nil"/>
              <w:left w:val="nil"/>
              <w:bottom w:val="single" w:sz="4" w:space="0" w:color="auto"/>
              <w:right w:val="single" w:sz="4" w:space="0" w:color="auto"/>
            </w:tcBorders>
            <w:shd w:val="clear" w:color="auto" w:fill="auto"/>
            <w:vAlign w:val="center"/>
            <w:hideMark/>
          </w:tcPr>
          <w:p w14:paraId="4B0CE610"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Chi bồi thường thu hồi đất trồng lúa</w:t>
            </w:r>
          </w:p>
        </w:tc>
        <w:tc>
          <w:tcPr>
            <w:tcW w:w="1460" w:type="dxa"/>
            <w:tcBorders>
              <w:top w:val="nil"/>
              <w:left w:val="nil"/>
              <w:bottom w:val="single" w:sz="4" w:space="0" w:color="auto"/>
              <w:right w:val="single" w:sz="4" w:space="0" w:color="auto"/>
            </w:tcBorders>
            <w:shd w:val="clear" w:color="auto" w:fill="auto"/>
            <w:vAlign w:val="center"/>
            <w:hideMark/>
          </w:tcPr>
          <w:p w14:paraId="48E2CABB" w14:textId="607A85D1"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123,70</w:t>
            </w:r>
          </w:p>
        </w:tc>
        <w:tc>
          <w:tcPr>
            <w:tcW w:w="1400" w:type="dxa"/>
            <w:tcBorders>
              <w:top w:val="nil"/>
              <w:left w:val="nil"/>
              <w:bottom w:val="single" w:sz="4" w:space="0" w:color="auto"/>
              <w:right w:val="single" w:sz="4" w:space="0" w:color="auto"/>
            </w:tcBorders>
            <w:shd w:val="clear" w:color="auto" w:fill="auto"/>
            <w:vAlign w:val="center"/>
            <w:hideMark/>
          </w:tcPr>
          <w:p w14:paraId="3F883662" w14:textId="7945CE00"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70</w:t>
            </w:r>
          </w:p>
        </w:tc>
        <w:tc>
          <w:tcPr>
            <w:tcW w:w="1860" w:type="dxa"/>
            <w:tcBorders>
              <w:top w:val="nil"/>
              <w:left w:val="nil"/>
              <w:bottom w:val="single" w:sz="4" w:space="0" w:color="auto"/>
              <w:right w:val="single" w:sz="4" w:space="0" w:color="auto"/>
            </w:tcBorders>
            <w:shd w:val="clear" w:color="auto" w:fill="auto"/>
            <w:vAlign w:val="center"/>
            <w:hideMark/>
          </w:tcPr>
          <w:p w14:paraId="679B2E42" w14:textId="4D98D2BF"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8.659</w:t>
            </w:r>
          </w:p>
        </w:tc>
      </w:tr>
      <w:tr w:rsidR="001820FC" w:rsidRPr="001820FC" w14:paraId="3AE8C0AE"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1B95A6"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w:t>
            </w:r>
          </w:p>
        </w:tc>
        <w:tc>
          <w:tcPr>
            <w:tcW w:w="3571" w:type="dxa"/>
            <w:tcBorders>
              <w:top w:val="nil"/>
              <w:left w:val="nil"/>
              <w:bottom w:val="single" w:sz="4" w:space="0" w:color="auto"/>
              <w:right w:val="single" w:sz="4" w:space="0" w:color="auto"/>
            </w:tcBorders>
            <w:shd w:val="clear" w:color="auto" w:fill="auto"/>
            <w:vAlign w:val="center"/>
            <w:hideMark/>
          </w:tcPr>
          <w:p w14:paraId="0D48CB43"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Chi bồi thường thu hồi đất, hoa màu trên đất đối với đất trồng cây hàng năm</w:t>
            </w:r>
          </w:p>
        </w:tc>
        <w:tc>
          <w:tcPr>
            <w:tcW w:w="1460" w:type="dxa"/>
            <w:tcBorders>
              <w:top w:val="nil"/>
              <w:left w:val="nil"/>
              <w:bottom w:val="single" w:sz="4" w:space="0" w:color="auto"/>
              <w:right w:val="single" w:sz="4" w:space="0" w:color="auto"/>
            </w:tcBorders>
            <w:shd w:val="clear" w:color="auto" w:fill="auto"/>
            <w:vAlign w:val="center"/>
            <w:hideMark/>
          </w:tcPr>
          <w:p w14:paraId="3CAA8788" w14:textId="0F9374B4"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82,13</w:t>
            </w:r>
          </w:p>
        </w:tc>
        <w:tc>
          <w:tcPr>
            <w:tcW w:w="1400" w:type="dxa"/>
            <w:tcBorders>
              <w:top w:val="nil"/>
              <w:left w:val="nil"/>
              <w:bottom w:val="single" w:sz="4" w:space="0" w:color="auto"/>
              <w:right w:val="single" w:sz="4" w:space="0" w:color="auto"/>
            </w:tcBorders>
            <w:shd w:val="clear" w:color="auto" w:fill="auto"/>
            <w:vAlign w:val="center"/>
            <w:hideMark/>
          </w:tcPr>
          <w:p w14:paraId="751E3D1A" w14:textId="7E647382"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70</w:t>
            </w:r>
          </w:p>
        </w:tc>
        <w:tc>
          <w:tcPr>
            <w:tcW w:w="1860" w:type="dxa"/>
            <w:tcBorders>
              <w:top w:val="nil"/>
              <w:left w:val="nil"/>
              <w:bottom w:val="single" w:sz="4" w:space="0" w:color="auto"/>
              <w:right w:val="single" w:sz="4" w:space="0" w:color="auto"/>
            </w:tcBorders>
            <w:shd w:val="clear" w:color="auto" w:fill="auto"/>
            <w:vAlign w:val="center"/>
            <w:hideMark/>
          </w:tcPr>
          <w:p w14:paraId="241B0057" w14:textId="7AA0CB53"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5.749</w:t>
            </w:r>
          </w:p>
        </w:tc>
      </w:tr>
      <w:tr w:rsidR="001820FC" w:rsidRPr="001820FC" w14:paraId="11FB96B7"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349A19"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w:t>
            </w:r>
          </w:p>
        </w:tc>
        <w:tc>
          <w:tcPr>
            <w:tcW w:w="3571" w:type="dxa"/>
            <w:tcBorders>
              <w:top w:val="nil"/>
              <w:left w:val="nil"/>
              <w:bottom w:val="single" w:sz="4" w:space="0" w:color="auto"/>
              <w:right w:val="single" w:sz="4" w:space="0" w:color="auto"/>
            </w:tcBorders>
            <w:shd w:val="clear" w:color="auto" w:fill="auto"/>
            <w:vAlign w:val="center"/>
            <w:hideMark/>
          </w:tcPr>
          <w:p w14:paraId="13085E1E"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Chi bồi thường thu hồi đất đối với đất trồng cây lâu năm</w:t>
            </w:r>
          </w:p>
        </w:tc>
        <w:tc>
          <w:tcPr>
            <w:tcW w:w="1460" w:type="dxa"/>
            <w:tcBorders>
              <w:top w:val="nil"/>
              <w:left w:val="nil"/>
              <w:bottom w:val="single" w:sz="4" w:space="0" w:color="auto"/>
              <w:right w:val="single" w:sz="4" w:space="0" w:color="auto"/>
            </w:tcBorders>
            <w:shd w:val="clear" w:color="auto" w:fill="auto"/>
            <w:vAlign w:val="center"/>
            <w:hideMark/>
          </w:tcPr>
          <w:p w14:paraId="430F5EBE" w14:textId="2E1EFBE9"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664,557</w:t>
            </w:r>
          </w:p>
        </w:tc>
        <w:tc>
          <w:tcPr>
            <w:tcW w:w="1400" w:type="dxa"/>
            <w:tcBorders>
              <w:top w:val="nil"/>
              <w:left w:val="nil"/>
              <w:bottom w:val="single" w:sz="4" w:space="0" w:color="auto"/>
              <w:right w:val="single" w:sz="4" w:space="0" w:color="auto"/>
            </w:tcBorders>
            <w:shd w:val="clear" w:color="auto" w:fill="auto"/>
            <w:vAlign w:val="center"/>
            <w:hideMark/>
          </w:tcPr>
          <w:p w14:paraId="3FB2818E" w14:textId="691A7CEC"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100</w:t>
            </w:r>
          </w:p>
        </w:tc>
        <w:tc>
          <w:tcPr>
            <w:tcW w:w="1860" w:type="dxa"/>
            <w:tcBorders>
              <w:top w:val="nil"/>
              <w:left w:val="nil"/>
              <w:bottom w:val="single" w:sz="4" w:space="0" w:color="auto"/>
              <w:right w:val="single" w:sz="4" w:space="0" w:color="auto"/>
            </w:tcBorders>
            <w:shd w:val="clear" w:color="auto" w:fill="auto"/>
            <w:vAlign w:val="center"/>
            <w:hideMark/>
          </w:tcPr>
          <w:p w14:paraId="3E20F8F5" w14:textId="3C4D62E2"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66.456</w:t>
            </w:r>
          </w:p>
        </w:tc>
      </w:tr>
      <w:tr w:rsidR="001820FC" w:rsidRPr="001820FC" w14:paraId="68826FE7"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D1976F"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w:t>
            </w:r>
          </w:p>
        </w:tc>
        <w:tc>
          <w:tcPr>
            <w:tcW w:w="3571" w:type="dxa"/>
            <w:tcBorders>
              <w:top w:val="nil"/>
              <w:left w:val="nil"/>
              <w:bottom w:val="single" w:sz="4" w:space="0" w:color="auto"/>
              <w:right w:val="single" w:sz="4" w:space="0" w:color="auto"/>
            </w:tcBorders>
            <w:shd w:val="clear" w:color="auto" w:fill="auto"/>
            <w:vAlign w:val="center"/>
            <w:hideMark/>
          </w:tcPr>
          <w:p w14:paraId="32AB7CEE"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Chi bồi thường thu hồi đất, thủy sản trên đất nuôi trồng thủy sản</w:t>
            </w:r>
          </w:p>
        </w:tc>
        <w:tc>
          <w:tcPr>
            <w:tcW w:w="1460" w:type="dxa"/>
            <w:tcBorders>
              <w:top w:val="nil"/>
              <w:left w:val="nil"/>
              <w:bottom w:val="single" w:sz="4" w:space="0" w:color="auto"/>
              <w:right w:val="single" w:sz="4" w:space="0" w:color="auto"/>
            </w:tcBorders>
            <w:shd w:val="clear" w:color="auto" w:fill="auto"/>
            <w:vAlign w:val="center"/>
            <w:hideMark/>
          </w:tcPr>
          <w:p w14:paraId="77E476D2" w14:textId="029D5A28"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201,79</w:t>
            </w:r>
          </w:p>
        </w:tc>
        <w:tc>
          <w:tcPr>
            <w:tcW w:w="1400" w:type="dxa"/>
            <w:tcBorders>
              <w:top w:val="nil"/>
              <w:left w:val="nil"/>
              <w:bottom w:val="single" w:sz="4" w:space="0" w:color="auto"/>
              <w:right w:val="single" w:sz="4" w:space="0" w:color="auto"/>
            </w:tcBorders>
            <w:shd w:val="clear" w:color="auto" w:fill="auto"/>
            <w:vAlign w:val="center"/>
            <w:hideMark/>
          </w:tcPr>
          <w:p w14:paraId="12AF579E" w14:textId="17D3E04C"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92</w:t>
            </w:r>
          </w:p>
        </w:tc>
        <w:tc>
          <w:tcPr>
            <w:tcW w:w="1860" w:type="dxa"/>
            <w:tcBorders>
              <w:top w:val="nil"/>
              <w:left w:val="nil"/>
              <w:bottom w:val="single" w:sz="4" w:space="0" w:color="auto"/>
              <w:right w:val="single" w:sz="4" w:space="0" w:color="auto"/>
            </w:tcBorders>
            <w:shd w:val="clear" w:color="auto" w:fill="auto"/>
            <w:vAlign w:val="center"/>
            <w:hideMark/>
          </w:tcPr>
          <w:p w14:paraId="6BC10FA7" w14:textId="4B1D1453"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18.565</w:t>
            </w:r>
          </w:p>
        </w:tc>
      </w:tr>
      <w:tr w:rsidR="001820FC" w:rsidRPr="001820FC" w14:paraId="0E0E70B4"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0BE308"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 +</w:t>
            </w:r>
          </w:p>
        </w:tc>
        <w:tc>
          <w:tcPr>
            <w:tcW w:w="3571" w:type="dxa"/>
            <w:tcBorders>
              <w:top w:val="nil"/>
              <w:left w:val="nil"/>
              <w:bottom w:val="single" w:sz="4" w:space="0" w:color="auto"/>
              <w:right w:val="single" w:sz="4" w:space="0" w:color="auto"/>
            </w:tcBorders>
            <w:shd w:val="clear" w:color="auto" w:fill="auto"/>
            <w:vAlign w:val="center"/>
            <w:hideMark/>
          </w:tcPr>
          <w:p w14:paraId="36119C3F"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Chi bồi thường thu hồi đất ở đô thị, tài sản gắn liền với đất</w:t>
            </w:r>
          </w:p>
        </w:tc>
        <w:tc>
          <w:tcPr>
            <w:tcW w:w="1460" w:type="dxa"/>
            <w:tcBorders>
              <w:top w:val="nil"/>
              <w:left w:val="nil"/>
              <w:bottom w:val="single" w:sz="4" w:space="0" w:color="auto"/>
              <w:right w:val="single" w:sz="4" w:space="0" w:color="auto"/>
            </w:tcBorders>
            <w:shd w:val="clear" w:color="auto" w:fill="auto"/>
            <w:vAlign w:val="center"/>
            <w:hideMark/>
          </w:tcPr>
          <w:p w14:paraId="5CA3FDEB" w14:textId="10AEC803"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5,89</w:t>
            </w:r>
          </w:p>
        </w:tc>
        <w:tc>
          <w:tcPr>
            <w:tcW w:w="1400" w:type="dxa"/>
            <w:tcBorders>
              <w:top w:val="nil"/>
              <w:left w:val="nil"/>
              <w:bottom w:val="single" w:sz="4" w:space="0" w:color="auto"/>
              <w:right w:val="single" w:sz="4" w:space="0" w:color="auto"/>
            </w:tcBorders>
            <w:shd w:val="clear" w:color="auto" w:fill="auto"/>
            <w:vAlign w:val="center"/>
            <w:hideMark/>
          </w:tcPr>
          <w:p w14:paraId="1A5102D4" w14:textId="3C81CD15"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6.250</w:t>
            </w:r>
          </w:p>
        </w:tc>
        <w:tc>
          <w:tcPr>
            <w:tcW w:w="1860" w:type="dxa"/>
            <w:tcBorders>
              <w:top w:val="nil"/>
              <w:left w:val="nil"/>
              <w:bottom w:val="single" w:sz="4" w:space="0" w:color="auto"/>
              <w:right w:val="single" w:sz="4" w:space="0" w:color="auto"/>
            </w:tcBorders>
            <w:shd w:val="clear" w:color="auto" w:fill="auto"/>
            <w:vAlign w:val="center"/>
            <w:hideMark/>
          </w:tcPr>
          <w:p w14:paraId="30E64C6B" w14:textId="187E8B9B"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36.838</w:t>
            </w:r>
          </w:p>
        </w:tc>
      </w:tr>
      <w:tr w:rsidR="001820FC" w:rsidRPr="001820FC" w14:paraId="4696EB23"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0655F9" w14:textId="77777777"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w:t>
            </w:r>
          </w:p>
        </w:tc>
        <w:tc>
          <w:tcPr>
            <w:tcW w:w="3571" w:type="dxa"/>
            <w:tcBorders>
              <w:top w:val="nil"/>
              <w:left w:val="nil"/>
              <w:bottom w:val="single" w:sz="4" w:space="0" w:color="auto"/>
              <w:right w:val="single" w:sz="4" w:space="0" w:color="auto"/>
            </w:tcBorders>
            <w:shd w:val="clear" w:color="auto" w:fill="auto"/>
            <w:vAlign w:val="center"/>
            <w:hideMark/>
          </w:tcPr>
          <w:p w14:paraId="1D1D0E39" w14:textId="77777777" w:rsidR="00AA5E7D" w:rsidRPr="001820FC" w:rsidRDefault="00AA5E7D" w:rsidP="001820FC">
            <w:pPr>
              <w:widowControl/>
              <w:jc w:val="both"/>
              <w:rPr>
                <w:rFonts w:ascii="Times New Roman" w:hAnsi="Times New Roman" w:cs="Times New Roman"/>
                <w:color w:val="auto"/>
                <w:lang w:val="en-US" w:eastAsia="en-US"/>
              </w:rPr>
            </w:pPr>
            <w:r w:rsidRPr="001820FC">
              <w:rPr>
                <w:rFonts w:ascii="Times New Roman" w:hAnsi="Times New Roman" w:cs="Times New Roman"/>
                <w:color w:val="auto"/>
                <w:lang w:val="en-US" w:eastAsia="en-US"/>
              </w:rPr>
              <w:t>Chi bồi thường thu hồi đất ở nông thôn tài sản gắn liền với đất</w:t>
            </w:r>
          </w:p>
        </w:tc>
        <w:tc>
          <w:tcPr>
            <w:tcW w:w="1460" w:type="dxa"/>
            <w:tcBorders>
              <w:top w:val="nil"/>
              <w:left w:val="nil"/>
              <w:bottom w:val="single" w:sz="4" w:space="0" w:color="auto"/>
              <w:right w:val="single" w:sz="4" w:space="0" w:color="auto"/>
            </w:tcBorders>
            <w:shd w:val="clear" w:color="auto" w:fill="auto"/>
            <w:vAlign w:val="center"/>
            <w:hideMark/>
          </w:tcPr>
          <w:p w14:paraId="7EB74F3C" w14:textId="2AD2FC03"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6,89676</w:t>
            </w:r>
          </w:p>
        </w:tc>
        <w:tc>
          <w:tcPr>
            <w:tcW w:w="1400" w:type="dxa"/>
            <w:tcBorders>
              <w:top w:val="nil"/>
              <w:left w:val="nil"/>
              <w:bottom w:val="single" w:sz="4" w:space="0" w:color="auto"/>
              <w:right w:val="single" w:sz="4" w:space="0" w:color="auto"/>
            </w:tcBorders>
            <w:shd w:val="clear" w:color="auto" w:fill="auto"/>
            <w:vAlign w:val="center"/>
            <w:hideMark/>
          </w:tcPr>
          <w:p w14:paraId="5967A948" w14:textId="4B01CDAF"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1.475</w:t>
            </w:r>
          </w:p>
        </w:tc>
        <w:tc>
          <w:tcPr>
            <w:tcW w:w="1860" w:type="dxa"/>
            <w:tcBorders>
              <w:top w:val="nil"/>
              <w:left w:val="nil"/>
              <w:bottom w:val="single" w:sz="4" w:space="0" w:color="auto"/>
              <w:right w:val="single" w:sz="4" w:space="0" w:color="auto"/>
            </w:tcBorders>
            <w:shd w:val="clear" w:color="auto" w:fill="auto"/>
            <w:vAlign w:val="center"/>
            <w:hideMark/>
          </w:tcPr>
          <w:p w14:paraId="78D60BFD" w14:textId="6FB2DDE3"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10.173</w:t>
            </w:r>
          </w:p>
        </w:tc>
      </w:tr>
      <w:tr w:rsidR="001820FC" w:rsidRPr="001820FC" w14:paraId="7205260F" w14:textId="77777777" w:rsidTr="0035044C">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C76BDE" w14:textId="77777777"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 </w:t>
            </w:r>
          </w:p>
        </w:tc>
        <w:tc>
          <w:tcPr>
            <w:tcW w:w="3571" w:type="dxa"/>
            <w:tcBorders>
              <w:top w:val="nil"/>
              <w:left w:val="nil"/>
              <w:bottom w:val="single" w:sz="4" w:space="0" w:color="auto"/>
              <w:right w:val="single" w:sz="4" w:space="0" w:color="auto"/>
            </w:tcBorders>
            <w:shd w:val="clear" w:color="auto" w:fill="auto"/>
            <w:vAlign w:val="center"/>
            <w:hideMark/>
          </w:tcPr>
          <w:p w14:paraId="4B81E86F" w14:textId="77777777" w:rsidR="00AA5E7D" w:rsidRPr="001820FC" w:rsidRDefault="00AA5E7D" w:rsidP="001820FC">
            <w:pPr>
              <w:widowControl/>
              <w:rPr>
                <w:rFonts w:ascii="Times New Roman" w:hAnsi="Times New Roman" w:cs="Times New Roman"/>
                <w:b/>
                <w:bCs/>
                <w:color w:val="auto"/>
                <w:lang w:val="en-US" w:eastAsia="en-US"/>
              </w:rPr>
            </w:pPr>
            <w:r w:rsidRPr="001820FC">
              <w:rPr>
                <w:rFonts w:ascii="Times New Roman" w:hAnsi="Times New Roman" w:cs="Times New Roman"/>
                <w:b/>
                <w:bCs/>
                <w:color w:val="auto"/>
                <w:lang w:val="en-US" w:eastAsia="en-US"/>
              </w:rPr>
              <w:t>Cân đối thu - chi (A- B)</w:t>
            </w:r>
          </w:p>
        </w:tc>
        <w:tc>
          <w:tcPr>
            <w:tcW w:w="1460" w:type="dxa"/>
            <w:tcBorders>
              <w:top w:val="nil"/>
              <w:left w:val="nil"/>
              <w:bottom w:val="single" w:sz="4" w:space="0" w:color="auto"/>
              <w:right w:val="single" w:sz="4" w:space="0" w:color="auto"/>
            </w:tcBorders>
            <w:shd w:val="clear" w:color="auto" w:fill="auto"/>
            <w:vAlign w:val="center"/>
            <w:hideMark/>
          </w:tcPr>
          <w:p w14:paraId="51BEBA6C" w14:textId="3BF735B1"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 </w:t>
            </w:r>
          </w:p>
        </w:tc>
        <w:tc>
          <w:tcPr>
            <w:tcW w:w="1400" w:type="dxa"/>
            <w:tcBorders>
              <w:top w:val="nil"/>
              <w:left w:val="nil"/>
              <w:bottom w:val="single" w:sz="4" w:space="0" w:color="auto"/>
              <w:right w:val="single" w:sz="4" w:space="0" w:color="auto"/>
            </w:tcBorders>
            <w:shd w:val="clear" w:color="auto" w:fill="auto"/>
            <w:vAlign w:val="center"/>
            <w:hideMark/>
          </w:tcPr>
          <w:p w14:paraId="1D02A1BF" w14:textId="15D39441" w:rsidR="00AA5E7D" w:rsidRPr="001820FC" w:rsidRDefault="00AA5E7D" w:rsidP="001820FC">
            <w:pPr>
              <w:widowControl/>
              <w:jc w:val="center"/>
              <w:rPr>
                <w:rFonts w:ascii="Times New Roman" w:hAnsi="Times New Roman" w:cs="Times New Roman"/>
                <w:color w:val="auto"/>
                <w:lang w:val="en-US" w:eastAsia="en-US"/>
              </w:rPr>
            </w:pPr>
            <w:r w:rsidRPr="001820FC">
              <w:rPr>
                <w:rFonts w:ascii="Times New Roman" w:hAnsi="Times New Roman" w:cs="Times New Roman"/>
                <w:color w:val="auto"/>
              </w:rPr>
              <w:t> </w:t>
            </w:r>
          </w:p>
        </w:tc>
        <w:tc>
          <w:tcPr>
            <w:tcW w:w="1860" w:type="dxa"/>
            <w:tcBorders>
              <w:top w:val="nil"/>
              <w:left w:val="nil"/>
              <w:bottom w:val="single" w:sz="4" w:space="0" w:color="auto"/>
              <w:right w:val="single" w:sz="4" w:space="0" w:color="auto"/>
            </w:tcBorders>
            <w:shd w:val="clear" w:color="auto" w:fill="auto"/>
            <w:vAlign w:val="center"/>
            <w:hideMark/>
          </w:tcPr>
          <w:p w14:paraId="0903CE11" w14:textId="0D8280F3" w:rsidR="00AA5E7D" w:rsidRPr="001820FC" w:rsidRDefault="00AA5E7D" w:rsidP="001820FC">
            <w:pPr>
              <w:widowControl/>
              <w:jc w:val="center"/>
              <w:rPr>
                <w:rFonts w:ascii="Times New Roman" w:hAnsi="Times New Roman" w:cs="Times New Roman"/>
                <w:b/>
                <w:bCs/>
                <w:color w:val="auto"/>
                <w:lang w:val="en-US" w:eastAsia="en-US"/>
              </w:rPr>
            </w:pPr>
            <w:r w:rsidRPr="001820FC">
              <w:rPr>
                <w:rFonts w:ascii="Times New Roman" w:hAnsi="Times New Roman" w:cs="Times New Roman"/>
                <w:b/>
                <w:bCs/>
                <w:color w:val="auto"/>
              </w:rPr>
              <w:t>1.427.088</w:t>
            </w:r>
          </w:p>
        </w:tc>
      </w:tr>
    </w:tbl>
    <w:p w14:paraId="5834B32F" w14:textId="77777777" w:rsidR="00994893" w:rsidRPr="001820FC" w:rsidRDefault="005A3F32" w:rsidP="001820FC">
      <w:pPr>
        <w:pStyle w:val="10"/>
        <w:keepNext w:val="0"/>
        <w:widowControl w:val="0"/>
        <w:jc w:val="left"/>
        <w:rPr>
          <w:rStyle w:val="Tiu4"/>
          <w:rFonts w:eastAsiaTheme="majorEastAsia"/>
          <w:b/>
          <w:bCs/>
          <w:sz w:val="26"/>
          <w:szCs w:val="26"/>
        </w:rPr>
      </w:pPr>
      <w:bookmarkStart w:id="224" w:name="_Toc127084179"/>
      <w:r w:rsidRPr="001820FC">
        <w:rPr>
          <w:sz w:val="26"/>
          <w:szCs w:val="26"/>
        </w:rPr>
        <w:t xml:space="preserve">IV. </w:t>
      </w:r>
      <w:r w:rsidR="006338C0" w:rsidRPr="001820FC">
        <w:rPr>
          <w:rStyle w:val="Tiu4"/>
          <w:rFonts w:eastAsiaTheme="majorEastAsia"/>
          <w:b/>
          <w:bCs/>
          <w:sz w:val="26"/>
          <w:szCs w:val="26"/>
        </w:rPr>
        <w:t>GIẢI PHÁP TỔ CHỨC THỰC HIỆN KẾ HOẠCH SỬ DỤNG ĐẤT</w:t>
      </w:r>
      <w:bookmarkEnd w:id="205"/>
      <w:bookmarkEnd w:id="206"/>
      <w:bookmarkEnd w:id="207"/>
      <w:bookmarkEnd w:id="224"/>
    </w:p>
    <w:p w14:paraId="6DE5B059" w14:textId="2A63F82E" w:rsidR="002B17DE" w:rsidRPr="001820FC" w:rsidRDefault="006338C0" w:rsidP="001820FC">
      <w:pPr>
        <w:pStyle w:val="10"/>
        <w:keepNext w:val="0"/>
        <w:widowControl w:val="0"/>
        <w:jc w:val="left"/>
        <w:rPr>
          <w:rFonts w:eastAsia="Calibri"/>
          <w:iCs/>
        </w:rPr>
      </w:pPr>
      <w:bookmarkStart w:id="225" w:name="_Toc127084180"/>
      <w:r w:rsidRPr="001820FC">
        <w:rPr>
          <w:rFonts w:eastAsia="Calibri"/>
          <w:iCs/>
        </w:rPr>
        <w:t>4</w:t>
      </w:r>
      <w:r w:rsidR="00EB3F20" w:rsidRPr="001820FC">
        <w:rPr>
          <w:rFonts w:eastAsia="Calibri"/>
          <w:iCs/>
        </w:rPr>
        <w:t xml:space="preserve">.1. </w:t>
      </w:r>
      <w:r w:rsidR="002B17DE" w:rsidRPr="001820FC">
        <w:rPr>
          <w:rFonts w:eastAsia="Calibri"/>
          <w:iCs/>
        </w:rPr>
        <w:t xml:space="preserve">Giải pháp bảo vệ, cải tạo </w:t>
      </w:r>
      <w:r w:rsidR="00D3521A" w:rsidRPr="001820FC">
        <w:rPr>
          <w:rFonts w:eastAsia="Calibri"/>
          <w:iCs/>
        </w:rPr>
        <w:t>đ</w:t>
      </w:r>
      <w:r w:rsidR="002B17DE" w:rsidRPr="001820FC">
        <w:rPr>
          <w:rFonts w:eastAsia="Calibri"/>
          <w:iCs/>
        </w:rPr>
        <w:t>ất và bảo vệ môi trườ</w:t>
      </w:r>
      <w:r w:rsidR="00EB3F20" w:rsidRPr="001820FC">
        <w:rPr>
          <w:rFonts w:eastAsia="Calibri"/>
          <w:iCs/>
        </w:rPr>
        <w:t>ng</w:t>
      </w:r>
      <w:bookmarkEnd w:id="225"/>
    </w:p>
    <w:p w14:paraId="1FAB47A9" w14:textId="77777777" w:rsidR="00EB3F20" w:rsidRPr="001820FC" w:rsidRDefault="00EB3F20" w:rsidP="003650D6">
      <w:pPr>
        <w:spacing w:before="80" w:after="80" w:line="360" w:lineRule="exact"/>
        <w:ind w:firstLine="720"/>
        <w:jc w:val="both"/>
        <w:rPr>
          <w:rFonts w:ascii="Times New Roman" w:eastAsia="Calibri" w:hAnsi="Times New Roman" w:cs="Times New Roman"/>
          <w:color w:val="auto"/>
          <w:spacing w:val="-2"/>
          <w:sz w:val="28"/>
          <w:szCs w:val="28"/>
          <w:lang w:val="nl-NL" w:eastAsia="en-US"/>
        </w:rPr>
      </w:pPr>
      <w:r w:rsidRPr="001820FC">
        <w:rPr>
          <w:rFonts w:ascii="Times New Roman" w:eastAsia="Calibri" w:hAnsi="Times New Roman" w:cs="Times New Roman"/>
          <w:color w:val="auto"/>
          <w:spacing w:val="-2"/>
          <w:sz w:val="28"/>
          <w:szCs w:val="28"/>
          <w:lang w:val="nl-NL" w:eastAsia="en-US"/>
        </w:rPr>
        <w:t xml:space="preserve">- Khai thác hợp lý các nguồn tài nguyên thiên nhiên, </w:t>
      </w:r>
      <w:r w:rsidR="00D3521A" w:rsidRPr="001820FC">
        <w:rPr>
          <w:rFonts w:ascii="Times New Roman" w:eastAsia="Calibri" w:hAnsi="Times New Roman" w:cs="Times New Roman"/>
          <w:color w:val="auto"/>
          <w:spacing w:val="-2"/>
          <w:sz w:val="28"/>
          <w:szCs w:val="28"/>
          <w:lang w:val="nl-NL" w:eastAsia="en-US"/>
        </w:rPr>
        <w:t>đ</w:t>
      </w:r>
      <w:r w:rsidRPr="001820FC">
        <w:rPr>
          <w:rFonts w:ascii="Times New Roman" w:eastAsia="Calibri" w:hAnsi="Times New Roman" w:cs="Times New Roman"/>
          <w:color w:val="auto"/>
          <w:spacing w:val="-2"/>
          <w:sz w:val="28"/>
          <w:szCs w:val="28"/>
          <w:lang w:val="nl-NL" w:eastAsia="en-US"/>
        </w:rPr>
        <w:t>ưa tiến bộ khoa học kỹ thuật vào sản xuất nông nghiệp, lâm nghiệp, tích cực trồng rừng, bảo vệ rừng, bảo vệ nguồn lợi thuỷ sản. Xử lý nghiêm các hành vi huỷ hoại môi trường sinh thái.</w:t>
      </w:r>
    </w:p>
    <w:p w14:paraId="08E8E5A8" w14:textId="77777777" w:rsidR="00EB3F20" w:rsidRPr="001820FC" w:rsidRDefault="00EB3F20" w:rsidP="003650D6">
      <w:pPr>
        <w:spacing w:before="80" w:after="80" w:line="360" w:lineRule="exact"/>
        <w:ind w:firstLine="720"/>
        <w:jc w:val="both"/>
        <w:rPr>
          <w:rFonts w:ascii="Times New Roman" w:hAnsi="Times New Roman" w:cs="Times New Roman"/>
          <w:color w:val="auto"/>
          <w:sz w:val="28"/>
          <w:szCs w:val="28"/>
          <w:lang w:val="nl-NL" w:eastAsia="x-none"/>
        </w:rPr>
      </w:pPr>
      <w:r w:rsidRPr="001820FC">
        <w:rPr>
          <w:rFonts w:ascii="Times New Roman" w:hAnsi="Times New Roman" w:cs="Times New Roman"/>
          <w:color w:val="auto"/>
          <w:sz w:val="28"/>
          <w:szCs w:val="28"/>
          <w:lang w:val="nl-NL" w:eastAsia="x-none"/>
        </w:rPr>
        <w:t xml:space="preserve">-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ối với các khu vực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ồi núi cao, cần bảo vệ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ất, chống xói mòn, suy thoái bằng biện pháp tăng cường tỷ lệ che phủ rừng, bảo vệ rừng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ầu nguồn.</w:t>
      </w:r>
    </w:p>
    <w:p w14:paraId="69BF078A" w14:textId="77777777" w:rsidR="00EB3F20" w:rsidRPr="001820FC" w:rsidRDefault="00EB3F20" w:rsidP="003650D6">
      <w:pPr>
        <w:spacing w:before="80" w:after="80" w:line="360" w:lineRule="exact"/>
        <w:ind w:firstLine="720"/>
        <w:jc w:val="both"/>
        <w:rPr>
          <w:rFonts w:ascii="Times New Roman" w:hAnsi="Times New Roman" w:cs="Times New Roman"/>
          <w:color w:val="auto"/>
          <w:spacing w:val="2"/>
          <w:sz w:val="28"/>
          <w:szCs w:val="28"/>
          <w:lang w:val="nl-NL" w:eastAsia="x-none"/>
        </w:rPr>
      </w:pPr>
      <w:r w:rsidRPr="001820FC">
        <w:rPr>
          <w:rFonts w:ascii="Times New Roman" w:hAnsi="Times New Roman" w:cs="Times New Roman"/>
          <w:color w:val="auto"/>
          <w:spacing w:val="2"/>
          <w:sz w:val="28"/>
          <w:szCs w:val="28"/>
          <w:lang w:val="nl-NL" w:eastAsia="x-none"/>
        </w:rPr>
        <w:t xml:space="preserve">- </w:t>
      </w:r>
      <w:r w:rsidR="000B637A" w:rsidRPr="001820FC">
        <w:rPr>
          <w:rFonts w:ascii="Times New Roman" w:hAnsi="Times New Roman" w:cs="Times New Roman"/>
          <w:color w:val="auto"/>
          <w:spacing w:val="2"/>
          <w:sz w:val="28"/>
          <w:szCs w:val="28"/>
          <w:lang w:val="nl-NL" w:eastAsia="x-none"/>
        </w:rPr>
        <w:t>Có</w:t>
      </w:r>
      <w:r w:rsidRPr="001820FC">
        <w:rPr>
          <w:rFonts w:ascii="Times New Roman" w:hAnsi="Times New Roman" w:cs="Times New Roman"/>
          <w:color w:val="auto"/>
          <w:spacing w:val="2"/>
          <w:sz w:val="28"/>
          <w:szCs w:val="28"/>
          <w:lang w:val="nl-NL" w:eastAsia="x-none"/>
        </w:rPr>
        <w:t xml:space="preserve"> các giải pháp cơ bản lâu dài xử lý</w:t>
      </w:r>
      <w:r w:rsidR="00E31B82" w:rsidRPr="001820FC">
        <w:rPr>
          <w:rFonts w:ascii="Times New Roman" w:hAnsi="Times New Roman" w:cs="Times New Roman"/>
          <w:color w:val="auto"/>
          <w:spacing w:val="2"/>
          <w:sz w:val="28"/>
          <w:szCs w:val="28"/>
          <w:lang w:val="nl-NL" w:eastAsia="x-none"/>
        </w:rPr>
        <w:t xml:space="preserve"> nước </w:t>
      </w:r>
      <w:r w:rsidRPr="001820FC">
        <w:rPr>
          <w:rFonts w:ascii="Times New Roman" w:hAnsi="Times New Roman" w:cs="Times New Roman"/>
          <w:color w:val="auto"/>
          <w:spacing w:val="2"/>
          <w:sz w:val="28"/>
          <w:szCs w:val="28"/>
          <w:lang w:val="nl-NL" w:eastAsia="x-none"/>
        </w:rPr>
        <w:t>thải ở các khu sản xuất, bệnh viện, hệ thống thoát</w:t>
      </w:r>
      <w:r w:rsidR="00E31B82" w:rsidRPr="001820FC">
        <w:rPr>
          <w:rFonts w:ascii="Times New Roman" w:hAnsi="Times New Roman" w:cs="Times New Roman"/>
          <w:color w:val="auto"/>
          <w:spacing w:val="2"/>
          <w:sz w:val="28"/>
          <w:szCs w:val="28"/>
          <w:lang w:val="nl-NL" w:eastAsia="x-none"/>
        </w:rPr>
        <w:t xml:space="preserve"> nước </w:t>
      </w:r>
      <w:r w:rsidRPr="001820FC">
        <w:rPr>
          <w:rFonts w:ascii="Times New Roman" w:hAnsi="Times New Roman" w:cs="Times New Roman"/>
          <w:color w:val="auto"/>
          <w:spacing w:val="2"/>
          <w:sz w:val="28"/>
          <w:szCs w:val="28"/>
          <w:lang w:val="nl-NL" w:eastAsia="x-none"/>
        </w:rPr>
        <w:t xml:space="preserve">các khu dân cư </w:t>
      </w:r>
      <w:r w:rsidR="00D3521A" w:rsidRPr="001820FC">
        <w:rPr>
          <w:rFonts w:ascii="Times New Roman" w:hAnsi="Times New Roman" w:cs="Times New Roman"/>
          <w:color w:val="auto"/>
          <w:spacing w:val="2"/>
          <w:sz w:val="28"/>
          <w:szCs w:val="28"/>
          <w:lang w:val="nl-NL" w:eastAsia="x-none"/>
        </w:rPr>
        <w:t>đ</w:t>
      </w:r>
      <w:r w:rsidRPr="001820FC">
        <w:rPr>
          <w:rFonts w:ascii="Times New Roman" w:hAnsi="Times New Roman" w:cs="Times New Roman"/>
          <w:color w:val="auto"/>
          <w:spacing w:val="2"/>
          <w:sz w:val="28"/>
          <w:szCs w:val="28"/>
          <w:lang w:val="nl-NL" w:eastAsia="x-none"/>
        </w:rPr>
        <w:t xml:space="preserve">ặc biệt là các khu dân cư </w:t>
      </w:r>
      <w:r w:rsidR="00D3521A" w:rsidRPr="001820FC">
        <w:rPr>
          <w:rFonts w:ascii="Times New Roman" w:hAnsi="Times New Roman" w:cs="Times New Roman"/>
          <w:color w:val="auto"/>
          <w:spacing w:val="2"/>
          <w:sz w:val="28"/>
          <w:szCs w:val="28"/>
          <w:lang w:val="nl-NL" w:eastAsia="x-none"/>
        </w:rPr>
        <w:t>đ</w:t>
      </w:r>
      <w:r w:rsidRPr="001820FC">
        <w:rPr>
          <w:rFonts w:ascii="Times New Roman" w:hAnsi="Times New Roman" w:cs="Times New Roman"/>
          <w:color w:val="auto"/>
          <w:spacing w:val="2"/>
          <w:sz w:val="28"/>
          <w:szCs w:val="28"/>
          <w:lang w:val="nl-NL" w:eastAsia="x-none"/>
        </w:rPr>
        <w:t xml:space="preserve">ô thị, các khu tái </w:t>
      </w:r>
      <w:r w:rsidR="00D3521A" w:rsidRPr="001820FC">
        <w:rPr>
          <w:rFonts w:ascii="Times New Roman" w:hAnsi="Times New Roman" w:cs="Times New Roman"/>
          <w:color w:val="auto"/>
          <w:spacing w:val="2"/>
          <w:sz w:val="28"/>
          <w:szCs w:val="28"/>
          <w:lang w:val="nl-NL" w:eastAsia="x-none"/>
        </w:rPr>
        <w:t>đ</w:t>
      </w:r>
      <w:r w:rsidRPr="001820FC">
        <w:rPr>
          <w:rFonts w:ascii="Times New Roman" w:hAnsi="Times New Roman" w:cs="Times New Roman"/>
          <w:color w:val="auto"/>
          <w:spacing w:val="2"/>
          <w:sz w:val="28"/>
          <w:szCs w:val="28"/>
          <w:lang w:val="nl-NL" w:eastAsia="x-none"/>
        </w:rPr>
        <w:t>ịnh cư.</w:t>
      </w:r>
    </w:p>
    <w:p w14:paraId="60912B19" w14:textId="77777777" w:rsidR="00EB3F20" w:rsidRPr="001820FC" w:rsidRDefault="00EB3F20" w:rsidP="003650D6">
      <w:pPr>
        <w:spacing w:before="80" w:after="80" w:line="360" w:lineRule="exact"/>
        <w:ind w:firstLine="720"/>
        <w:jc w:val="both"/>
        <w:rPr>
          <w:rFonts w:ascii="Times New Roman" w:eastAsia="Calibri" w:hAnsi="Times New Roman" w:cs="Times New Roman"/>
          <w:color w:val="auto"/>
          <w:sz w:val="28"/>
          <w:szCs w:val="28"/>
          <w:lang w:val="nl-NL" w:eastAsia="en-US"/>
        </w:rPr>
      </w:pPr>
      <w:r w:rsidRPr="001820FC">
        <w:rPr>
          <w:rFonts w:ascii="Times New Roman" w:eastAsia="Calibri" w:hAnsi="Times New Roman" w:cs="Times New Roman"/>
          <w:color w:val="auto"/>
          <w:sz w:val="28"/>
          <w:szCs w:val="28"/>
          <w:lang w:val="nl-NL" w:eastAsia="en-US"/>
        </w:rPr>
        <w:t xml:space="preserve">- Giao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ất theo tiến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ộ, năng lực khai thác sử dụng thực tế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ối với tất cả các </w:t>
      </w:r>
      <w:r w:rsidRPr="001820FC">
        <w:rPr>
          <w:rFonts w:ascii="Times New Roman" w:eastAsia="Calibri" w:hAnsi="Times New Roman" w:cs="Times New Roman"/>
          <w:color w:val="auto"/>
          <w:sz w:val="28"/>
          <w:szCs w:val="28"/>
          <w:lang w:val="nl-NL" w:eastAsia="en-US"/>
        </w:rPr>
        <w:lastRenderedPageBreak/>
        <w:t xml:space="preserve">trường hợp </w:t>
      </w:r>
      <w:r w:rsidR="000B637A" w:rsidRPr="001820FC">
        <w:rPr>
          <w:rFonts w:ascii="Times New Roman" w:eastAsia="Calibri" w:hAnsi="Times New Roman" w:cs="Times New Roman"/>
          <w:color w:val="auto"/>
          <w:sz w:val="28"/>
          <w:szCs w:val="28"/>
          <w:lang w:val="nl-NL" w:eastAsia="en-US"/>
        </w:rPr>
        <w:t>có</w:t>
      </w:r>
      <w:r w:rsidRPr="001820FC">
        <w:rPr>
          <w:rFonts w:ascii="Times New Roman" w:eastAsia="Calibri" w:hAnsi="Times New Roman" w:cs="Times New Roman"/>
          <w:color w:val="auto"/>
          <w:sz w:val="28"/>
          <w:szCs w:val="28"/>
          <w:lang w:val="nl-NL" w:eastAsia="en-US"/>
        </w:rPr>
        <w:t xml:space="preserve"> nhu cầu sử dụng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ất mới.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ất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ã giao khi hết hạn sử dụng phải thu hồi kịp thời.</w:t>
      </w:r>
    </w:p>
    <w:p w14:paraId="3C2F427D" w14:textId="77777777" w:rsidR="00F27685" w:rsidRPr="001820FC" w:rsidRDefault="00F27685" w:rsidP="003650D6">
      <w:pPr>
        <w:spacing w:before="80" w:after="80" w:line="360" w:lineRule="exact"/>
        <w:ind w:firstLine="720"/>
        <w:jc w:val="both"/>
        <w:rPr>
          <w:rFonts w:ascii="Times New Roman" w:eastAsia="Calibri" w:hAnsi="Times New Roman" w:cs="Times New Roman"/>
          <w:color w:val="auto"/>
          <w:sz w:val="28"/>
          <w:szCs w:val="28"/>
          <w:lang w:val="nl-NL" w:eastAsia="en-US"/>
        </w:rPr>
      </w:pPr>
      <w:r w:rsidRPr="001820FC">
        <w:rPr>
          <w:rFonts w:ascii="Times New Roman" w:eastAsia="Calibri" w:hAnsi="Times New Roman" w:cs="Times New Roman"/>
          <w:color w:val="auto"/>
          <w:sz w:val="28"/>
          <w:szCs w:val="28"/>
          <w:lang w:val="nl-NL" w:eastAsia="en-US"/>
        </w:rPr>
        <w:t xml:space="preserve">- Kiểm soát chặt chẽ công tác phê duyệt báo cáo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ánh giá tác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ộng môi trường của các dự án; chỉ cấp phép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ầu tư cho các dự án khi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ã </w:t>
      </w:r>
      <w:r w:rsidR="000B637A" w:rsidRPr="001820FC">
        <w:rPr>
          <w:rFonts w:ascii="Times New Roman" w:eastAsia="Calibri" w:hAnsi="Times New Roman" w:cs="Times New Roman"/>
          <w:color w:val="auto"/>
          <w:sz w:val="28"/>
          <w:szCs w:val="28"/>
          <w:lang w:val="nl-NL" w:eastAsia="en-US"/>
        </w:rPr>
        <w:t>có</w:t>
      </w:r>
      <w:r w:rsidRPr="001820FC">
        <w:rPr>
          <w:rFonts w:ascii="Times New Roman" w:eastAsia="Calibri" w:hAnsi="Times New Roman" w:cs="Times New Roman"/>
          <w:color w:val="auto"/>
          <w:sz w:val="28"/>
          <w:szCs w:val="28"/>
          <w:lang w:val="nl-NL" w:eastAsia="en-US"/>
        </w:rPr>
        <w:t xml:space="preserve">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ầy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ủ báo cáo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ánh giá tác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ộng môi trường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 xml:space="preserve">ã </w:t>
      </w:r>
      <w:r w:rsidR="00D3521A" w:rsidRPr="001820FC">
        <w:rPr>
          <w:rFonts w:ascii="Times New Roman" w:eastAsia="Calibri" w:hAnsi="Times New Roman" w:cs="Times New Roman"/>
          <w:color w:val="auto"/>
          <w:sz w:val="28"/>
          <w:szCs w:val="28"/>
          <w:lang w:val="nl-NL" w:eastAsia="en-US"/>
        </w:rPr>
        <w:t>đ</w:t>
      </w:r>
      <w:r w:rsidRPr="001820FC">
        <w:rPr>
          <w:rFonts w:ascii="Times New Roman" w:eastAsia="Calibri" w:hAnsi="Times New Roman" w:cs="Times New Roman"/>
          <w:color w:val="auto"/>
          <w:sz w:val="28"/>
          <w:szCs w:val="28"/>
          <w:lang w:val="nl-NL" w:eastAsia="en-US"/>
        </w:rPr>
        <w:t>ược phê duyệt. Thường xuyên kiểm tra, giám sát và xử lý nghiêm các trường hợp vi phạm pháp luật về bảo vệ môi trường.</w:t>
      </w:r>
    </w:p>
    <w:p w14:paraId="7C16782B" w14:textId="77777777" w:rsidR="002B17DE" w:rsidRPr="001820FC" w:rsidRDefault="006338C0" w:rsidP="003650D6">
      <w:pPr>
        <w:pStyle w:val="30"/>
        <w:spacing w:before="80" w:after="80"/>
        <w:rPr>
          <w:rFonts w:eastAsia="Calibri"/>
          <w:iCs/>
          <w:lang w:val="nl-NL"/>
        </w:rPr>
      </w:pPr>
      <w:bookmarkStart w:id="226" w:name="_Toc127084181"/>
      <w:r w:rsidRPr="001820FC">
        <w:rPr>
          <w:rFonts w:eastAsia="Calibri"/>
          <w:iCs/>
          <w:lang w:val="nl-NL"/>
        </w:rPr>
        <w:t>4</w:t>
      </w:r>
      <w:r w:rsidR="00EB3F20" w:rsidRPr="001820FC">
        <w:rPr>
          <w:rFonts w:eastAsia="Calibri"/>
          <w:iCs/>
          <w:lang w:val="nl-NL"/>
        </w:rPr>
        <w:t xml:space="preserve">.2. </w:t>
      </w:r>
      <w:r w:rsidR="002B17DE" w:rsidRPr="001820FC">
        <w:rPr>
          <w:rFonts w:eastAsia="Calibri"/>
          <w:iCs/>
          <w:lang w:val="nl-NL"/>
        </w:rPr>
        <w:t>Giải pháp về nguồn lực</w:t>
      </w:r>
      <w:r w:rsidR="001A044A" w:rsidRPr="001820FC">
        <w:rPr>
          <w:rFonts w:eastAsia="Calibri"/>
          <w:iCs/>
          <w:lang w:val="nl-NL"/>
        </w:rPr>
        <w:t xml:space="preserve"> thực hiện kế hoạch sử dụng </w:t>
      </w:r>
      <w:r w:rsidR="00D3521A" w:rsidRPr="001820FC">
        <w:rPr>
          <w:rFonts w:eastAsia="Calibri"/>
          <w:iCs/>
          <w:lang w:val="nl-NL"/>
        </w:rPr>
        <w:t>đ</w:t>
      </w:r>
      <w:r w:rsidR="001A044A" w:rsidRPr="001820FC">
        <w:rPr>
          <w:rFonts w:eastAsia="Calibri"/>
          <w:iCs/>
          <w:lang w:val="nl-NL"/>
        </w:rPr>
        <w:t>ất</w:t>
      </w:r>
      <w:bookmarkEnd w:id="226"/>
    </w:p>
    <w:p w14:paraId="050D03C2" w14:textId="77777777" w:rsidR="00047A82" w:rsidRPr="001820FC" w:rsidRDefault="00047A82" w:rsidP="003650D6">
      <w:pPr>
        <w:spacing w:before="80" w:after="8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Thường xuyên bồi dưỡng nghiệp vụ, kiến thức quản lý Nhà</w:t>
      </w:r>
      <w:r w:rsidR="00E31B82" w:rsidRPr="001820FC">
        <w:rPr>
          <w:rFonts w:ascii="Times New Roman" w:hAnsi="Times New Roman"/>
          <w:color w:val="auto"/>
          <w:sz w:val="28"/>
          <w:szCs w:val="28"/>
        </w:rPr>
        <w:t xml:space="preserve"> nước </w:t>
      </w:r>
      <w:r w:rsidRPr="001820FC">
        <w:rPr>
          <w:rFonts w:ascii="Times New Roman" w:hAnsi="Times New Roman"/>
          <w:color w:val="auto"/>
          <w:sz w:val="28"/>
          <w:szCs w:val="28"/>
        </w:rPr>
        <w:t xml:space="preserve">mới và kỹ năng sử dụng công nghệ thông tin cho </w:t>
      </w:r>
      <w:r w:rsidR="00D3521A" w:rsidRPr="001820FC">
        <w:rPr>
          <w:rFonts w:ascii="Times New Roman" w:hAnsi="Times New Roman"/>
          <w:color w:val="auto"/>
          <w:sz w:val="28"/>
          <w:szCs w:val="28"/>
        </w:rPr>
        <w:t>đ</w:t>
      </w:r>
      <w:r w:rsidRPr="001820FC">
        <w:rPr>
          <w:rFonts w:ascii="Times New Roman" w:hAnsi="Times New Roman"/>
          <w:color w:val="auto"/>
          <w:sz w:val="28"/>
          <w:szCs w:val="28"/>
        </w:rPr>
        <w:t>ội ngũ cán bộ, công chức quản lý Nhà n</w:t>
      </w:r>
      <w:r w:rsidR="00517183" w:rsidRPr="001820FC">
        <w:rPr>
          <w:rFonts w:ascii="Times New Roman" w:hAnsi="Times New Roman"/>
          <w:color w:val="auto"/>
          <w:sz w:val="28"/>
          <w:szCs w:val="28"/>
          <w:lang w:val="en-US"/>
        </w:rPr>
        <w:t>ước</w:t>
      </w:r>
      <w:r w:rsidRPr="001820FC">
        <w:rPr>
          <w:rFonts w:ascii="Times New Roman" w:hAnsi="Times New Roman"/>
          <w:color w:val="auto"/>
          <w:sz w:val="28"/>
          <w:szCs w:val="28"/>
        </w:rPr>
        <w:t xml:space="preserve">. Xây dựng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ội ngũ cán bộ công chức </w:t>
      </w:r>
      <w:r w:rsidR="000B637A" w:rsidRPr="001820FC">
        <w:rPr>
          <w:rFonts w:ascii="Times New Roman" w:hAnsi="Times New Roman"/>
          <w:color w:val="auto"/>
          <w:sz w:val="28"/>
          <w:szCs w:val="28"/>
          <w:lang w:val="nl-NL"/>
        </w:rPr>
        <w:t>có</w:t>
      </w:r>
      <w:r w:rsidRPr="001820FC">
        <w:rPr>
          <w:rFonts w:ascii="Times New Roman" w:hAnsi="Times New Roman"/>
          <w:color w:val="auto"/>
          <w:sz w:val="28"/>
          <w:szCs w:val="28"/>
        </w:rPr>
        <w:t xml:space="preserve"> phẩm chất và năng lực tốt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ể </w:t>
      </w:r>
      <w:r w:rsidR="00D3521A" w:rsidRPr="001820FC">
        <w:rPr>
          <w:rFonts w:ascii="Times New Roman" w:hAnsi="Times New Roman"/>
          <w:color w:val="auto"/>
          <w:sz w:val="28"/>
          <w:szCs w:val="28"/>
        </w:rPr>
        <w:t>đ</w:t>
      </w:r>
      <w:r w:rsidRPr="001820FC">
        <w:rPr>
          <w:rFonts w:ascii="Times New Roman" w:hAnsi="Times New Roman"/>
          <w:color w:val="auto"/>
          <w:sz w:val="28"/>
          <w:szCs w:val="28"/>
        </w:rPr>
        <w:t>áp ứng nhu cầu phát triển của các ngành.</w:t>
      </w:r>
    </w:p>
    <w:p w14:paraId="5F55DFF3" w14:textId="77777777" w:rsidR="00047A82" w:rsidRPr="001820FC" w:rsidRDefault="00047A82" w:rsidP="003650D6">
      <w:pPr>
        <w:spacing w:before="80" w:after="80" w:line="360" w:lineRule="exact"/>
        <w:ind w:firstLine="720"/>
        <w:jc w:val="both"/>
        <w:rPr>
          <w:rFonts w:ascii="Times New Roman" w:hAnsi="Times New Roman"/>
          <w:bCs/>
          <w:color w:val="auto"/>
          <w:sz w:val="28"/>
          <w:szCs w:val="28"/>
        </w:rPr>
      </w:pPr>
      <w:r w:rsidRPr="001820FC">
        <w:rPr>
          <w:rFonts w:ascii="Times New Roman" w:hAnsi="Times New Roman"/>
          <w:bCs/>
          <w:color w:val="auto"/>
          <w:sz w:val="28"/>
          <w:szCs w:val="28"/>
        </w:rPr>
        <w:t xml:space="preserve">- Nghiên cứu, ban hành các chính sách </w:t>
      </w:r>
      <w:r w:rsidR="00D3521A" w:rsidRPr="001820FC">
        <w:rPr>
          <w:rFonts w:ascii="Times New Roman" w:hAnsi="Times New Roman"/>
          <w:bCs/>
          <w:color w:val="auto"/>
          <w:sz w:val="28"/>
          <w:szCs w:val="28"/>
        </w:rPr>
        <w:t>đ</w:t>
      </w:r>
      <w:r w:rsidRPr="001820FC">
        <w:rPr>
          <w:rFonts w:ascii="Times New Roman" w:hAnsi="Times New Roman"/>
          <w:bCs/>
          <w:color w:val="auto"/>
          <w:sz w:val="28"/>
          <w:szCs w:val="28"/>
        </w:rPr>
        <w:t xml:space="preserve">ào tạo, nâng cao năng lực cho </w:t>
      </w:r>
      <w:r w:rsidR="00D3521A" w:rsidRPr="001820FC">
        <w:rPr>
          <w:rFonts w:ascii="Times New Roman" w:hAnsi="Times New Roman"/>
          <w:bCs/>
          <w:color w:val="auto"/>
          <w:sz w:val="28"/>
          <w:szCs w:val="28"/>
        </w:rPr>
        <w:t>đ</w:t>
      </w:r>
      <w:r w:rsidRPr="001820FC">
        <w:rPr>
          <w:rFonts w:ascii="Times New Roman" w:hAnsi="Times New Roman"/>
          <w:bCs/>
          <w:color w:val="auto"/>
          <w:sz w:val="28"/>
          <w:szCs w:val="28"/>
        </w:rPr>
        <w:t xml:space="preserve">ội ngũ cán bộ cơ sở, tập huấn, </w:t>
      </w:r>
      <w:r w:rsidR="00D3521A" w:rsidRPr="001820FC">
        <w:rPr>
          <w:rFonts w:ascii="Times New Roman" w:hAnsi="Times New Roman"/>
          <w:bCs/>
          <w:color w:val="auto"/>
          <w:sz w:val="28"/>
          <w:szCs w:val="28"/>
        </w:rPr>
        <w:t>đ</w:t>
      </w:r>
      <w:r w:rsidRPr="001820FC">
        <w:rPr>
          <w:rFonts w:ascii="Times New Roman" w:hAnsi="Times New Roman"/>
          <w:bCs/>
          <w:color w:val="auto"/>
          <w:sz w:val="28"/>
          <w:szCs w:val="28"/>
        </w:rPr>
        <w:t xml:space="preserve">ào tạo ngắn hạn, dài hạn cho </w:t>
      </w:r>
      <w:r w:rsidR="00D3521A" w:rsidRPr="001820FC">
        <w:rPr>
          <w:rFonts w:ascii="Times New Roman" w:hAnsi="Times New Roman"/>
          <w:bCs/>
          <w:color w:val="auto"/>
          <w:sz w:val="28"/>
          <w:szCs w:val="28"/>
        </w:rPr>
        <w:t>đ</w:t>
      </w:r>
      <w:r w:rsidRPr="001820FC">
        <w:rPr>
          <w:rFonts w:ascii="Times New Roman" w:hAnsi="Times New Roman"/>
          <w:bCs/>
          <w:color w:val="auto"/>
          <w:sz w:val="28"/>
          <w:szCs w:val="28"/>
        </w:rPr>
        <w:t>ội ngũ cán bộ thôn, xã, phường, thành phố về kiến thức quản lý kinh tế - xã hội, xây dựng và quản lý chương trình, dự án; kỹ năng xây dựng và tổ chức thực hiện kế hoạch.</w:t>
      </w:r>
    </w:p>
    <w:p w14:paraId="7C7D4923" w14:textId="77777777" w:rsidR="00E20A16" w:rsidRPr="001820FC" w:rsidRDefault="00E20A16" w:rsidP="003650D6">
      <w:pPr>
        <w:spacing w:before="80" w:after="80" w:line="360" w:lineRule="exact"/>
        <w:ind w:firstLine="709"/>
        <w:jc w:val="both"/>
        <w:rPr>
          <w:rFonts w:ascii="Times New Roman" w:hAnsi="Times New Roman"/>
          <w:color w:val="auto"/>
          <w:spacing w:val="-6"/>
          <w:sz w:val="28"/>
          <w:szCs w:val="28"/>
        </w:rPr>
      </w:pPr>
      <w:r w:rsidRPr="001820FC">
        <w:rPr>
          <w:rFonts w:ascii="Times New Roman" w:hAnsi="Times New Roman"/>
          <w:color w:val="auto"/>
          <w:sz w:val="28"/>
          <w:szCs w:val="28"/>
        </w:rPr>
        <w:t xml:space="preserve">- </w:t>
      </w:r>
      <w:r w:rsidR="000B637A" w:rsidRPr="001820FC">
        <w:rPr>
          <w:rFonts w:ascii="Times New Roman" w:hAnsi="Times New Roman"/>
          <w:color w:val="auto"/>
          <w:sz w:val="28"/>
          <w:szCs w:val="28"/>
        </w:rPr>
        <w:t>Có</w:t>
      </w:r>
      <w:r w:rsidRPr="001820FC">
        <w:rPr>
          <w:rFonts w:ascii="Times New Roman" w:hAnsi="Times New Roman"/>
          <w:color w:val="auto"/>
          <w:sz w:val="28"/>
          <w:szCs w:val="28"/>
        </w:rPr>
        <w:t xml:space="preserve"> chính sách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ẩy mạnh phát triển nguồn nhân lực, nhất là nhân lực chất lượng cao,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áp ứng yêu cầu của cách mạng công nghiệp lần thứ tư; </w:t>
      </w:r>
      <w:r w:rsidRPr="001820FC">
        <w:rPr>
          <w:rFonts w:ascii="Times New Roman" w:hAnsi="Times New Roman"/>
          <w:color w:val="auto"/>
          <w:spacing w:val="-6"/>
          <w:sz w:val="28"/>
          <w:szCs w:val="28"/>
        </w:rPr>
        <w:t xml:space="preserve">nguồn nhân lực là người </w:t>
      </w:r>
      <w:r w:rsidR="00D3521A" w:rsidRPr="001820FC">
        <w:rPr>
          <w:rFonts w:ascii="Times New Roman" w:hAnsi="Times New Roman"/>
          <w:color w:val="auto"/>
          <w:spacing w:val="-6"/>
          <w:sz w:val="28"/>
          <w:szCs w:val="28"/>
        </w:rPr>
        <w:t>đ</w:t>
      </w:r>
      <w:r w:rsidRPr="001820FC">
        <w:rPr>
          <w:rFonts w:ascii="Times New Roman" w:hAnsi="Times New Roman"/>
          <w:color w:val="auto"/>
          <w:spacing w:val="-6"/>
          <w:sz w:val="28"/>
          <w:szCs w:val="28"/>
        </w:rPr>
        <w:t xml:space="preserve">ịa phương tại chỗ, sử dụng họ vào các doanh nghiệp </w:t>
      </w:r>
      <w:r w:rsidR="00D3521A" w:rsidRPr="001820FC">
        <w:rPr>
          <w:rFonts w:ascii="Times New Roman" w:hAnsi="Times New Roman"/>
          <w:color w:val="auto"/>
          <w:spacing w:val="-6"/>
          <w:sz w:val="28"/>
          <w:szCs w:val="28"/>
        </w:rPr>
        <w:t>đ</w:t>
      </w:r>
      <w:r w:rsidRPr="001820FC">
        <w:rPr>
          <w:rFonts w:ascii="Times New Roman" w:hAnsi="Times New Roman"/>
          <w:color w:val="auto"/>
          <w:spacing w:val="-6"/>
          <w:sz w:val="28"/>
          <w:szCs w:val="28"/>
        </w:rPr>
        <w:t xml:space="preserve">óng trên </w:t>
      </w:r>
      <w:r w:rsidR="00D3521A" w:rsidRPr="001820FC">
        <w:rPr>
          <w:rFonts w:ascii="Times New Roman" w:hAnsi="Times New Roman"/>
          <w:color w:val="auto"/>
          <w:spacing w:val="-6"/>
          <w:sz w:val="28"/>
          <w:szCs w:val="28"/>
        </w:rPr>
        <w:t>đ</w:t>
      </w:r>
      <w:r w:rsidRPr="001820FC">
        <w:rPr>
          <w:rFonts w:ascii="Times New Roman" w:hAnsi="Times New Roman"/>
          <w:color w:val="auto"/>
          <w:spacing w:val="-6"/>
          <w:sz w:val="28"/>
          <w:szCs w:val="28"/>
        </w:rPr>
        <w:t>ịa bàn.</w:t>
      </w:r>
    </w:p>
    <w:p w14:paraId="6D6BB813" w14:textId="77777777" w:rsidR="002B17DE" w:rsidRPr="001820FC" w:rsidRDefault="006338C0" w:rsidP="003650D6">
      <w:pPr>
        <w:pStyle w:val="30"/>
        <w:spacing w:before="80" w:after="80"/>
        <w:rPr>
          <w:rFonts w:eastAsia="Calibri"/>
          <w:iCs/>
        </w:rPr>
      </w:pPr>
      <w:bookmarkStart w:id="227" w:name="_Toc127084182"/>
      <w:r w:rsidRPr="001820FC">
        <w:rPr>
          <w:rFonts w:eastAsia="Calibri"/>
          <w:iCs/>
        </w:rPr>
        <w:t>4</w:t>
      </w:r>
      <w:r w:rsidR="00EB3F20" w:rsidRPr="001820FC">
        <w:rPr>
          <w:rFonts w:eastAsia="Calibri"/>
          <w:iCs/>
        </w:rPr>
        <w:t xml:space="preserve">.3. </w:t>
      </w:r>
      <w:r w:rsidR="0049670E" w:rsidRPr="001820FC">
        <w:rPr>
          <w:rFonts w:eastAsia="Calibri"/>
          <w:iCs/>
        </w:rPr>
        <w:t xml:space="preserve">Giải </w:t>
      </w:r>
      <w:r w:rsidR="002B17DE" w:rsidRPr="001820FC">
        <w:rPr>
          <w:rFonts w:eastAsia="Calibri"/>
          <w:iCs/>
        </w:rPr>
        <w:t xml:space="preserve">pháp tổ chức thực hiện và giám sát thực hiện kế hoạch sử dụng </w:t>
      </w:r>
      <w:r w:rsidR="00D3521A" w:rsidRPr="001820FC">
        <w:rPr>
          <w:rFonts w:eastAsia="Calibri"/>
          <w:iCs/>
        </w:rPr>
        <w:t>đ</w:t>
      </w:r>
      <w:r w:rsidR="002B17DE" w:rsidRPr="001820FC">
        <w:rPr>
          <w:rFonts w:eastAsia="Calibri"/>
          <w:iCs/>
        </w:rPr>
        <w:t>ất</w:t>
      </w:r>
      <w:bookmarkEnd w:id="227"/>
    </w:p>
    <w:p w14:paraId="5881B48D" w14:textId="77777777" w:rsidR="00526F0E" w:rsidRPr="001820FC" w:rsidRDefault="00526F0E" w:rsidP="003650D6">
      <w:pPr>
        <w:pStyle w:val="PA"/>
        <w:spacing w:before="80" w:after="80"/>
        <w:rPr>
          <w:b/>
          <w:color w:val="auto"/>
        </w:rPr>
      </w:pPr>
      <w:r w:rsidRPr="001820FC">
        <w:rPr>
          <w:color w:val="auto"/>
        </w:rPr>
        <w:t xml:space="preserve">- Việc tổ chức thực hiện kế hoạch sử dụng </w:t>
      </w:r>
      <w:r w:rsidR="00D3521A" w:rsidRPr="001820FC">
        <w:rPr>
          <w:color w:val="auto"/>
        </w:rPr>
        <w:t>đ</w:t>
      </w:r>
      <w:r w:rsidRPr="001820FC">
        <w:rPr>
          <w:color w:val="auto"/>
        </w:rPr>
        <w:t xml:space="preserve">ất phải thống nhất chặt chẽ từ </w:t>
      </w:r>
      <w:r w:rsidR="00E20A16" w:rsidRPr="001820FC">
        <w:rPr>
          <w:color w:val="auto"/>
        </w:rPr>
        <w:t>thành phố</w:t>
      </w:r>
      <w:r w:rsidRPr="001820FC">
        <w:rPr>
          <w:color w:val="auto"/>
        </w:rPr>
        <w:t xml:space="preserve"> </w:t>
      </w:r>
      <w:r w:rsidR="00D3521A" w:rsidRPr="001820FC">
        <w:rPr>
          <w:color w:val="auto"/>
        </w:rPr>
        <w:t>đ</w:t>
      </w:r>
      <w:r w:rsidRPr="001820FC">
        <w:rPr>
          <w:color w:val="auto"/>
        </w:rPr>
        <w:t xml:space="preserve">ến các xã, </w:t>
      </w:r>
      <w:r w:rsidR="00E20A16" w:rsidRPr="001820FC">
        <w:rPr>
          <w:color w:val="auto"/>
        </w:rPr>
        <w:t xml:space="preserve">phường, </w:t>
      </w:r>
      <w:r w:rsidRPr="001820FC">
        <w:rPr>
          <w:color w:val="auto"/>
        </w:rPr>
        <w:t xml:space="preserve">nhằm </w:t>
      </w:r>
      <w:r w:rsidR="00D3521A" w:rsidRPr="001820FC">
        <w:rPr>
          <w:color w:val="auto"/>
        </w:rPr>
        <w:t>đ</w:t>
      </w:r>
      <w:r w:rsidRPr="001820FC">
        <w:rPr>
          <w:color w:val="auto"/>
        </w:rPr>
        <w:t xml:space="preserve">áp ứng yêu cầu phát triển kinh tế - xã hội, </w:t>
      </w:r>
      <w:r w:rsidR="00D3521A" w:rsidRPr="001820FC">
        <w:rPr>
          <w:color w:val="auto"/>
        </w:rPr>
        <w:t>đ</w:t>
      </w:r>
      <w:r w:rsidRPr="001820FC">
        <w:rPr>
          <w:color w:val="auto"/>
        </w:rPr>
        <w:t xml:space="preserve">ảm bảo quốc phòng, an ninh trên </w:t>
      </w:r>
      <w:r w:rsidR="00D3521A" w:rsidRPr="001820FC">
        <w:rPr>
          <w:color w:val="auto"/>
        </w:rPr>
        <w:t>đ</w:t>
      </w:r>
      <w:r w:rsidRPr="001820FC">
        <w:rPr>
          <w:color w:val="auto"/>
        </w:rPr>
        <w:t xml:space="preserve">ịa bàn </w:t>
      </w:r>
      <w:r w:rsidR="00E20A16" w:rsidRPr="001820FC">
        <w:rPr>
          <w:color w:val="auto"/>
        </w:rPr>
        <w:t>thành phố</w:t>
      </w:r>
      <w:r w:rsidRPr="001820FC">
        <w:rPr>
          <w:color w:val="auto"/>
        </w:rPr>
        <w:t>.</w:t>
      </w:r>
    </w:p>
    <w:p w14:paraId="02F8649C" w14:textId="77777777" w:rsidR="00526F0E" w:rsidRPr="001820FC" w:rsidRDefault="00526F0E" w:rsidP="003650D6">
      <w:pPr>
        <w:pStyle w:val="PA"/>
        <w:spacing w:before="80" w:after="80"/>
        <w:rPr>
          <w:b/>
          <w:color w:val="auto"/>
        </w:rPr>
      </w:pPr>
      <w:r w:rsidRPr="001820FC">
        <w:rPr>
          <w:color w:val="auto"/>
        </w:rPr>
        <w:t xml:space="preserve">- Áp dụng các biện pháp cụ thể </w:t>
      </w:r>
      <w:r w:rsidR="00D3521A" w:rsidRPr="001820FC">
        <w:rPr>
          <w:color w:val="auto"/>
        </w:rPr>
        <w:t>đ</w:t>
      </w:r>
      <w:r w:rsidRPr="001820FC">
        <w:rPr>
          <w:color w:val="auto"/>
        </w:rPr>
        <w:t xml:space="preserve">ể quản lý, thực hiện và kiểm tra việc thực hiện kế hoạch sử dụng </w:t>
      </w:r>
      <w:r w:rsidR="00D3521A" w:rsidRPr="001820FC">
        <w:rPr>
          <w:color w:val="auto"/>
        </w:rPr>
        <w:t>đ</w:t>
      </w:r>
      <w:r w:rsidRPr="001820FC">
        <w:rPr>
          <w:color w:val="auto"/>
        </w:rPr>
        <w:t xml:space="preserve">ất nhằm </w:t>
      </w:r>
      <w:r w:rsidR="00D3521A" w:rsidRPr="001820FC">
        <w:rPr>
          <w:color w:val="auto"/>
        </w:rPr>
        <w:t>đ</w:t>
      </w:r>
      <w:r w:rsidRPr="001820FC">
        <w:rPr>
          <w:color w:val="auto"/>
        </w:rPr>
        <w:t xml:space="preserve">ảm bảo tính thống nhất, </w:t>
      </w:r>
      <w:r w:rsidR="00D3521A" w:rsidRPr="001820FC">
        <w:rPr>
          <w:color w:val="auto"/>
        </w:rPr>
        <w:t>đ</w:t>
      </w:r>
      <w:r w:rsidRPr="001820FC">
        <w:rPr>
          <w:color w:val="auto"/>
        </w:rPr>
        <w:t xml:space="preserve">úng tiến </w:t>
      </w:r>
      <w:r w:rsidR="00D3521A" w:rsidRPr="001820FC">
        <w:rPr>
          <w:color w:val="auto"/>
        </w:rPr>
        <w:t>đ</w:t>
      </w:r>
      <w:r w:rsidRPr="001820FC">
        <w:rPr>
          <w:color w:val="auto"/>
        </w:rPr>
        <w:t xml:space="preserve">ộ và </w:t>
      </w:r>
      <w:r w:rsidR="00D3521A" w:rsidRPr="001820FC">
        <w:rPr>
          <w:color w:val="auto"/>
        </w:rPr>
        <w:t>đ</w:t>
      </w:r>
      <w:r w:rsidRPr="001820FC">
        <w:rPr>
          <w:color w:val="auto"/>
        </w:rPr>
        <w:t xml:space="preserve">úng mục </w:t>
      </w:r>
      <w:r w:rsidR="00D3521A" w:rsidRPr="001820FC">
        <w:rPr>
          <w:color w:val="auto"/>
        </w:rPr>
        <w:t>đ</w:t>
      </w:r>
      <w:r w:rsidRPr="001820FC">
        <w:rPr>
          <w:color w:val="auto"/>
        </w:rPr>
        <w:t xml:space="preserve">ích sử dụng </w:t>
      </w:r>
      <w:r w:rsidR="00D3521A" w:rsidRPr="001820FC">
        <w:rPr>
          <w:color w:val="auto"/>
        </w:rPr>
        <w:t>đ</w:t>
      </w:r>
      <w:r w:rsidRPr="001820FC">
        <w:rPr>
          <w:color w:val="auto"/>
        </w:rPr>
        <w:t xml:space="preserve">ất </w:t>
      </w:r>
      <w:r w:rsidR="00D3521A" w:rsidRPr="001820FC">
        <w:rPr>
          <w:color w:val="auto"/>
        </w:rPr>
        <w:t>đ</w:t>
      </w:r>
      <w:r w:rsidRPr="001820FC">
        <w:rPr>
          <w:color w:val="auto"/>
        </w:rPr>
        <w:t xml:space="preserve">ược duyệt, khắc phục tình trạng “dự án treo”, sử dụng </w:t>
      </w:r>
      <w:r w:rsidR="00D3521A" w:rsidRPr="001820FC">
        <w:rPr>
          <w:color w:val="auto"/>
        </w:rPr>
        <w:t>đ</w:t>
      </w:r>
      <w:r w:rsidRPr="001820FC">
        <w:rPr>
          <w:color w:val="auto"/>
        </w:rPr>
        <w:t xml:space="preserve">ất không hiệu quả; Kiên quyết thu hồi diện tích </w:t>
      </w:r>
      <w:r w:rsidR="00D3521A" w:rsidRPr="001820FC">
        <w:rPr>
          <w:color w:val="auto"/>
        </w:rPr>
        <w:t>đ</w:t>
      </w:r>
      <w:r w:rsidRPr="001820FC">
        <w:rPr>
          <w:color w:val="auto"/>
        </w:rPr>
        <w:t xml:space="preserve">ất các dự án không sử dụng, chậm tiến </w:t>
      </w:r>
      <w:r w:rsidR="00D3521A" w:rsidRPr="001820FC">
        <w:rPr>
          <w:color w:val="auto"/>
        </w:rPr>
        <w:t>đ</w:t>
      </w:r>
      <w:r w:rsidRPr="001820FC">
        <w:rPr>
          <w:color w:val="auto"/>
        </w:rPr>
        <w:t xml:space="preserve">ộ, sử dụng sai mục </w:t>
      </w:r>
      <w:r w:rsidR="00D3521A" w:rsidRPr="001820FC">
        <w:rPr>
          <w:color w:val="auto"/>
        </w:rPr>
        <w:t>đ</w:t>
      </w:r>
      <w:r w:rsidRPr="001820FC">
        <w:rPr>
          <w:color w:val="auto"/>
        </w:rPr>
        <w:t xml:space="preserve">ích theo </w:t>
      </w:r>
      <w:r w:rsidR="00D3521A" w:rsidRPr="001820FC">
        <w:rPr>
          <w:color w:val="auto"/>
        </w:rPr>
        <w:t>đ</w:t>
      </w:r>
      <w:r w:rsidRPr="001820FC">
        <w:rPr>
          <w:color w:val="auto"/>
        </w:rPr>
        <w:t xml:space="preserve">úng quy </w:t>
      </w:r>
      <w:r w:rsidR="00D3521A" w:rsidRPr="001820FC">
        <w:rPr>
          <w:color w:val="auto"/>
        </w:rPr>
        <w:t>đ</w:t>
      </w:r>
      <w:r w:rsidRPr="001820FC">
        <w:rPr>
          <w:color w:val="auto"/>
        </w:rPr>
        <w:t xml:space="preserve">ịnh của Luật </w:t>
      </w:r>
      <w:r w:rsidR="00D3521A" w:rsidRPr="001820FC">
        <w:rPr>
          <w:color w:val="auto"/>
        </w:rPr>
        <w:t>Đ</w:t>
      </w:r>
      <w:r w:rsidRPr="001820FC">
        <w:rPr>
          <w:color w:val="auto"/>
        </w:rPr>
        <w:t xml:space="preserve">ất </w:t>
      </w:r>
      <w:r w:rsidR="00D3521A" w:rsidRPr="001820FC">
        <w:rPr>
          <w:color w:val="auto"/>
        </w:rPr>
        <w:t>đ</w:t>
      </w:r>
      <w:r w:rsidRPr="001820FC">
        <w:rPr>
          <w:color w:val="auto"/>
        </w:rPr>
        <w:t>ai.</w:t>
      </w:r>
    </w:p>
    <w:p w14:paraId="0E3870EB" w14:textId="77777777" w:rsidR="002B17DE" w:rsidRPr="001820FC" w:rsidRDefault="006338C0" w:rsidP="003650D6">
      <w:pPr>
        <w:pStyle w:val="30"/>
        <w:spacing w:before="80" w:after="80"/>
        <w:rPr>
          <w:rFonts w:eastAsia="Calibri"/>
          <w:iCs/>
          <w:lang w:val="zu-ZA"/>
        </w:rPr>
      </w:pPr>
      <w:bookmarkStart w:id="228" w:name="_Toc127084183"/>
      <w:r w:rsidRPr="001820FC">
        <w:rPr>
          <w:rFonts w:eastAsia="Calibri"/>
          <w:iCs/>
          <w:lang w:val="zu-ZA"/>
        </w:rPr>
        <w:t>4</w:t>
      </w:r>
      <w:r w:rsidR="00EB3F20" w:rsidRPr="001820FC">
        <w:rPr>
          <w:rFonts w:eastAsia="Calibri"/>
          <w:iCs/>
          <w:lang w:val="zu-ZA"/>
        </w:rPr>
        <w:t xml:space="preserve">.4. </w:t>
      </w:r>
      <w:r w:rsidR="002B17DE" w:rsidRPr="001820FC">
        <w:rPr>
          <w:rFonts w:eastAsia="Calibri"/>
          <w:iCs/>
          <w:lang w:val="zu-ZA"/>
        </w:rPr>
        <w:t>Các giải pháp khác</w:t>
      </w:r>
      <w:bookmarkEnd w:id="228"/>
    </w:p>
    <w:p w14:paraId="26509C5A" w14:textId="77777777" w:rsidR="00526F0E" w:rsidRPr="001820FC" w:rsidRDefault="00526F0E" w:rsidP="003650D6">
      <w:pPr>
        <w:pStyle w:val="PA"/>
        <w:spacing w:before="80" w:after="80"/>
        <w:rPr>
          <w:color w:val="auto"/>
        </w:rPr>
      </w:pPr>
      <w:r w:rsidRPr="001820FC">
        <w:rPr>
          <w:color w:val="auto"/>
        </w:rPr>
        <w:t xml:space="preserve">- Nghiên cứu, xây dựng hoàn thiện các cơ chế, chính sách ưu tiên, hỗ trợ thu hút </w:t>
      </w:r>
      <w:r w:rsidR="00D3521A" w:rsidRPr="001820FC">
        <w:rPr>
          <w:color w:val="auto"/>
        </w:rPr>
        <w:t>đ</w:t>
      </w:r>
      <w:r w:rsidRPr="001820FC">
        <w:rPr>
          <w:color w:val="auto"/>
        </w:rPr>
        <w:t xml:space="preserve">ầu tư trên </w:t>
      </w:r>
      <w:r w:rsidR="00D3521A" w:rsidRPr="001820FC">
        <w:rPr>
          <w:color w:val="auto"/>
        </w:rPr>
        <w:t>đ</w:t>
      </w:r>
      <w:r w:rsidRPr="001820FC">
        <w:rPr>
          <w:color w:val="auto"/>
        </w:rPr>
        <w:t xml:space="preserve">ịa bàn thành phố theo hướng khuyến khích thu hút các dự án </w:t>
      </w:r>
      <w:r w:rsidR="00D3521A" w:rsidRPr="001820FC">
        <w:rPr>
          <w:color w:val="auto"/>
        </w:rPr>
        <w:t>đ</w:t>
      </w:r>
      <w:r w:rsidRPr="001820FC">
        <w:rPr>
          <w:color w:val="auto"/>
        </w:rPr>
        <w:t>ầu tư công nghệ cao, công nghệ sạch thân thiện với môi trường, công nghiệp hỗ trợ, công nghiệp phục vụ nông nghiệp nông thôn.</w:t>
      </w:r>
    </w:p>
    <w:p w14:paraId="7D8ADCEB" w14:textId="77777777" w:rsidR="00E20A16" w:rsidRPr="001820FC" w:rsidRDefault="00E20A16" w:rsidP="003650D6">
      <w:pPr>
        <w:spacing w:before="80" w:after="80" w:line="360" w:lineRule="exact"/>
        <w:ind w:firstLine="720"/>
        <w:jc w:val="both"/>
        <w:rPr>
          <w:rFonts w:ascii="Times New Roman" w:hAnsi="Times New Roman"/>
          <w:color w:val="auto"/>
          <w:sz w:val="28"/>
          <w:szCs w:val="28"/>
        </w:rPr>
      </w:pPr>
      <w:r w:rsidRPr="001820FC">
        <w:rPr>
          <w:rFonts w:ascii="Times New Roman" w:hAnsi="Times New Roman"/>
          <w:color w:val="auto"/>
          <w:sz w:val="28"/>
          <w:szCs w:val="28"/>
        </w:rPr>
        <w:t xml:space="preserve">- Tăng cường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ầu tư trong việc ứng dụng những tiến bộ kỹ thuật, công nghệ tiên tiến trong công tác quản lý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ất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ai và sử dụng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ất như kỹ thuật công nghệ số trong thống kê, xây dựng bản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ồ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ịa chính; những tiến bộ sử dụng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ất dốc bảo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ảm môi trường sinh thái, tiến bộ kỹ thuật trong xây dựng, trong sản xuất nông - lâm nghiệp... </w:t>
      </w:r>
      <w:r w:rsidR="00D3521A" w:rsidRPr="001820FC">
        <w:rPr>
          <w:rFonts w:ascii="Times New Roman" w:hAnsi="Times New Roman"/>
          <w:color w:val="auto"/>
          <w:sz w:val="28"/>
          <w:szCs w:val="28"/>
        </w:rPr>
        <w:t>đ</w:t>
      </w:r>
      <w:r w:rsidRPr="001820FC">
        <w:rPr>
          <w:rFonts w:ascii="Times New Roman" w:hAnsi="Times New Roman"/>
          <w:color w:val="auto"/>
          <w:sz w:val="28"/>
          <w:szCs w:val="28"/>
        </w:rPr>
        <w:t xml:space="preserve">ể nâng cao hiệu quả sử dụng </w:t>
      </w:r>
      <w:r w:rsidR="00D3521A" w:rsidRPr="001820FC">
        <w:rPr>
          <w:rFonts w:ascii="Times New Roman" w:hAnsi="Times New Roman"/>
          <w:color w:val="auto"/>
          <w:sz w:val="28"/>
          <w:szCs w:val="28"/>
        </w:rPr>
        <w:t>đ</w:t>
      </w:r>
      <w:r w:rsidRPr="001820FC">
        <w:rPr>
          <w:rFonts w:ascii="Times New Roman" w:hAnsi="Times New Roman"/>
          <w:color w:val="auto"/>
          <w:sz w:val="28"/>
          <w:szCs w:val="28"/>
        </w:rPr>
        <w:t>ất.</w:t>
      </w:r>
    </w:p>
    <w:bookmarkEnd w:id="169"/>
    <w:p w14:paraId="534A145D" w14:textId="77777777" w:rsidR="00C80A80" w:rsidRPr="001820FC" w:rsidRDefault="00C80A80" w:rsidP="001820FC">
      <w:pPr>
        <w:pStyle w:val="Vnbnnidung0"/>
        <w:adjustRightInd w:val="0"/>
        <w:snapToGrid w:val="0"/>
        <w:spacing w:after="120" w:line="240" w:lineRule="auto"/>
        <w:ind w:firstLine="0"/>
        <w:jc w:val="center"/>
        <w:rPr>
          <w:rStyle w:val="Vnbnnidung"/>
          <w:b/>
          <w:bCs/>
          <w:sz w:val="28"/>
          <w:szCs w:val="28"/>
          <w:lang w:val="zu-ZA" w:eastAsia="vi-VN"/>
        </w:rPr>
        <w:sectPr w:rsidR="00C80A80" w:rsidRPr="001820FC" w:rsidSect="00A05CF9">
          <w:pgSz w:w="11907" w:h="16839" w:code="9"/>
          <w:pgMar w:top="1134" w:right="1134" w:bottom="993" w:left="1701" w:header="720" w:footer="720" w:gutter="0"/>
          <w:cols w:space="720"/>
          <w:docGrid w:linePitch="360"/>
        </w:sectPr>
      </w:pPr>
    </w:p>
    <w:p w14:paraId="5BFC0A53" w14:textId="77777777" w:rsidR="002B17DE" w:rsidRPr="001820FC" w:rsidRDefault="002B17DE" w:rsidP="001820FC">
      <w:pPr>
        <w:pStyle w:val="10"/>
        <w:keepNext w:val="0"/>
        <w:widowControl w:val="0"/>
        <w:rPr>
          <w:rStyle w:val="Vnbnnidung"/>
          <w:sz w:val="32"/>
          <w:szCs w:val="28"/>
          <w:lang w:val="zu-ZA"/>
        </w:rPr>
      </w:pPr>
      <w:bookmarkStart w:id="229" w:name="_Toc127084184"/>
      <w:bookmarkStart w:id="230" w:name="_Hlk85998702"/>
      <w:r w:rsidRPr="001820FC">
        <w:rPr>
          <w:rStyle w:val="Vnbnnidung"/>
          <w:sz w:val="32"/>
          <w:szCs w:val="28"/>
          <w:lang w:val="zu-ZA"/>
        </w:rPr>
        <w:lastRenderedPageBreak/>
        <w:t>KẾT LUẬN VÀ KIẾN NGHỊ</w:t>
      </w:r>
      <w:bookmarkEnd w:id="229"/>
    </w:p>
    <w:p w14:paraId="6F250A7C" w14:textId="77777777" w:rsidR="00C80A80" w:rsidRPr="001820FC" w:rsidRDefault="00C80A80" w:rsidP="001820FC">
      <w:pPr>
        <w:spacing w:before="120" w:after="120" w:line="360" w:lineRule="exact"/>
        <w:ind w:firstLine="720"/>
        <w:jc w:val="both"/>
        <w:outlineLvl w:val="0"/>
        <w:rPr>
          <w:rFonts w:ascii="Times New Roman" w:hAnsi="Times New Roman" w:cs="Times New Roman"/>
          <w:b/>
          <w:bCs/>
          <w:color w:val="auto"/>
          <w:kern w:val="32"/>
          <w:sz w:val="26"/>
          <w:szCs w:val="26"/>
          <w:lang w:val="nl-NL" w:eastAsia="x-none"/>
        </w:rPr>
      </w:pPr>
      <w:bookmarkStart w:id="231" w:name="_Toc401642444"/>
      <w:bookmarkStart w:id="232" w:name="_Toc74818236"/>
      <w:r w:rsidRPr="001820FC">
        <w:rPr>
          <w:rFonts w:ascii="Times New Roman" w:hAnsi="Times New Roman" w:cs="Times New Roman"/>
          <w:b/>
          <w:bCs/>
          <w:color w:val="auto"/>
          <w:kern w:val="32"/>
          <w:sz w:val="26"/>
          <w:szCs w:val="26"/>
          <w:lang w:val="nl-NL" w:eastAsia="x-none"/>
        </w:rPr>
        <w:t>1. KẾT LUẬN</w:t>
      </w:r>
      <w:bookmarkEnd w:id="231"/>
      <w:bookmarkEnd w:id="232"/>
    </w:p>
    <w:p w14:paraId="7B102C4E" w14:textId="1465B47E" w:rsidR="00C80A80" w:rsidRPr="001820FC" w:rsidRDefault="00C80A80" w:rsidP="001820FC">
      <w:pPr>
        <w:spacing w:before="120" w:after="120" w:line="312" w:lineRule="auto"/>
        <w:ind w:firstLine="720"/>
        <w:jc w:val="both"/>
        <w:rPr>
          <w:rFonts w:ascii="Times New Roman" w:hAnsi="Times New Roman" w:cs="Times New Roman"/>
          <w:color w:val="auto"/>
          <w:sz w:val="28"/>
          <w:szCs w:val="28"/>
          <w:lang w:val="nl-NL" w:eastAsia="x-none"/>
        </w:rPr>
      </w:pPr>
      <w:r w:rsidRPr="001820FC">
        <w:rPr>
          <w:rFonts w:ascii="Times New Roman" w:hAnsi="Times New Roman" w:cs="Times New Roman"/>
          <w:color w:val="auto"/>
          <w:sz w:val="28"/>
          <w:szCs w:val="28"/>
          <w:lang w:val="nl-NL" w:eastAsia="x-none"/>
        </w:rPr>
        <w:t xml:space="preserve">Kế hoạch sử dụng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ất năm 202</w:t>
      </w:r>
      <w:r w:rsidR="00A5794F" w:rsidRPr="001820FC">
        <w:rPr>
          <w:rFonts w:ascii="Times New Roman" w:hAnsi="Times New Roman" w:cs="Times New Roman"/>
          <w:color w:val="auto"/>
          <w:sz w:val="28"/>
          <w:szCs w:val="28"/>
          <w:lang w:val="nl-NL" w:eastAsia="x-none"/>
        </w:rPr>
        <w:t>3</w:t>
      </w:r>
      <w:r w:rsidRPr="001820FC">
        <w:rPr>
          <w:rFonts w:ascii="Times New Roman" w:hAnsi="Times New Roman" w:cs="Times New Roman"/>
          <w:color w:val="auto"/>
          <w:sz w:val="28"/>
          <w:szCs w:val="28"/>
          <w:lang w:val="nl-NL" w:eastAsia="x-none"/>
        </w:rPr>
        <w:t xml:space="preserve"> thành phố Tam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iệp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ược xây dựng dựa trên cơ sở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ánh giá thực trạng sử dụng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ất, tình hình phát triển kinh tế - xã hội của </w:t>
      </w:r>
      <w:r w:rsidR="009A3ABC" w:rsidRPr="001820FC">
        <w:rPr>
          <w:rFonts w:ascii="Times New Roman" w:hAnsi="Times New Roman" w:cs="Times New Roman"/>
          <w:color w:val="auto"/>
          <w:sz w:val="28"/>
          <w:szCs w:val="28"/>
          <w:lang w:val="nl-NL" w:eastAsia="x-none"/>
        </w:rPr>
        <w:t>thành phố</w:t>
      </w:r>
      <w:r w:rsidRPr="001820FC">
        <w:rPr>
          <w:rFonts w:ascii="Times New Roman" w:hAnsi="Times New Roman" w:cs="Times New Roman"/>
          <w:color w:val="auto"/>
          <w:sz w:val="28"/>
          <w:szCs w:val="28"/>
          <w:lang w:val="nl-NL" w:eastAsia="x-none"/>
        </w:rPr>
        <w:t xml:space="preserve"> trong năm 202</w:t>
      </w:r>
      <w:r w:rsidR="00A5794F" w:rsidRPr="001820FC">
        <w:rPr>
          <w:rFonts w:ascii="Times New Roman" w:hAnsi="Times New Roman" w:cs="Times New Roman"/>
          <w:color w:val="auto"/>
          <w:sz w:val="28"/>
          <w:szCs w:val="28"/>
          <w:lang w:val="nl-NL" w:eastAsia="x-none"/>
        </w:rPr>
        <w:t>2</w:t>
      </w:r>
      <w:r w:rsidRPr="001820FC">
        <w:rPr>
          <w:rFonts w:ascii="Times New Roman" w:hAnsi="Times New Roman" w:cs="Times New Roman"/>
          <w:color w:val="auto"/>
          <w:sz w:val="28"/>
          <w:szCs w:val="28"/>
          <w:lang w:val="nl-NL" w:eastAsia="x-none"/>
        </w:rPr>
        <w:t xml:space="preserve"> và những tiềm năng hiện </w:t>
      </w:r>
      <w:r w:rsidR="000B637A" w:rsidRPr="001820FC">
        <w:rPr>
          <w:rFonts w:ascii="Times New Roman" w:hAnsi="Times New Roman" w:cs="Times New Roman"/>
          <w:color w:val="auto"/>
          <w:sz w:val="28"/>
          <w:szCs w:val="28"/>
          <w:lang w:val="nl-NL" w:eastAsia="x-none"/>
        </w:rPr>
        <w:t>có</w:t>
      </w:r>
      <w:r w:rsidRPr="001820FC">
        <w:rPr>
          <w:rFonts w:ascii="Times New Roman" w:hAnsi="Times New Roman" w:cs="Times New Roman"/>
          <w:color w:val="auto"/>
          <w:sz w:val="28"/>
          <w:szCs w:val="28"/>
          <w:lang w:val="nl-NL" w:eastAsia="x-none"/>
        </w:rPr>
        <w:t xml:space="preserve"> về tài nguyên thiên nhiên, con người cũng như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ịnh hướng phát triển kinh tế - xã hội của </w:t>
      </w:r>
      <w:r w:rsidR="009A3ABC" w:rsidRPr="001820FC">
        <w:rPr>
          <w:rFonts w:ascii="Times New Roman" w:hAnsi="Times New Roman" w:cs="Times New Roman"/>
          <w:color w:val="auto"/>
          <w:sz w:val="28"/>
          <w:szCs w:val="28"/>
          <w:lang w:val="nl-NL" w:eastAsia="x-none"/>
        </w:rPr>
        <w:t>thành phố</w:t>
      </w:r>
      <w:r w:rsidRPr="001820FC">
        <w:rPr>
          <w:rFonts w:ascii="Times New Roman" w:hAnsi="Times New Roman" w:cs="Times New Roman"/>
          <w:color w:val="auto"/>
          <w:sz w:val="28"/>
          <w:szCs w:val="28"/>
          <w:lang w:val="nl-NL" w:eastAsia="x-none"/>
        </w:rPr>
        <w:t xml:space="preserve"> cũng như các xã, </w:t>
      </w:r>
      <w:r w:rsidR="009A3ABC" w:rsidRPr="001820FC">
        <w:rPr>
          <w:rFonts w:ascii="Times New Roman" w:hAnsi="Times New Roman" w:cs="Times New Roman"/>
          <w:color w:val="auto"/>
          <w:sz w:val="28"/>
          <w:szCs w:val="28"/>
          <w:lang w:val="nl-NL" w:eastAsia="x-none"/>
        </w:rPr>
        <w:t>phường</w:t>
      </w:r>
      <w:r w:rsidRPr="001820FC">
        <w:rPr>
          <w:rFonts w:ascii="Times New Roman" w:hAnsi="Times New Roman" w:cs="Times New Roman"/>
          <w:color w:val="auto"/>
          <w:sz w:val="28"/>
          <w:szCs w:val="28"/>
          <w:lang w:val="nl-NL" w:eastAsia="x-none"/>
        </w:rPr>
        <w:t xml:space="preserve"> trong năm 202</w:t>
      </w:r>
      <w:r w:rsidR="00A5794F" w:rsidRPr="001820FC">
        <w:rPr>
          <w:rFonts w:ascii="Times New Roman" w:hAnsi="Times New Roman" w:cs="Times New Roman"/>
          <w:color w:val="auto"/>
          <w:sz w:val="28"/>
          <w:szCs w:val="28"/>
          <w:lang w:val="nl-NL" w:eastAsia="x-none"/>
        </w:rPr>
        <w:t>3</w:t>
      </w:r>
      <w:r w:rsidRPr="001820FC">
        <w:rPr>
          <w:rFonts w:ascii="Times New Roman" w:hAnsi="Times New Roman" w:cs="Times New Roman"/>
          <w:color w:val="auto"/>
          <w:sz w:val="28"/>
          <w:szCs w:val="28"/>
          <w:lang w:val="nl-NL" w:eastAsia="x-none"/>
        </w:rPr>
        <w:t xml:space="preserve">. </w:t>
      </w:r>
    </w:p>
    <w:p w14:paraId="3680B6E1" w14:textId="0CF88C14" w:rsidR="00C80A80" w:rsidRPr="001820FC" w:rsidRDefault="00C80A80" w:rsidP="001820FC">
      <w:pPr>
        <w:spacing w:before="120" w:after="120" w:line="312" w:lineRule="auto"/>
        <w:ind w:firstLine="720"/>
        <w:jc w:val="both"/>
        <w:rPr>
          <w:rFonts w:ascii="Times New Roman" w:hAnsi="Times New Roman" w:cs="Times New Roman"/>
          <w:color w:val="auto"/>
          <w:sz w:val="28"/>
          <w:szCs w:val="28"/>
          <w:lang w:val="nl-NL" w:eastAsia="x-none"/>
        </w:rPr>
      </w:pPr>
      <w:r w:rsidRPr="001820FC">
        <w:rPr>
          <w:rFonts w:ascii="Times New Roman" w:hAnsi="Times New Roman" w:cs="Times New Roman"/>
          <w:color w:val="auto"/>
          <w:sz w:val="28"/>
          <w:szCs w:val="28"/>
          <w:lang w:val="nl-NL" w:eastAsia="x-none"/>
        </w:rPr>
        <w:t xml:space="preserve">Kế hoạch sử dụng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ất năm 202</w:t>
      </w:r>
      <w:r w:rsidR="00A5794F" w:rsidRPr="001820FC">
        <w:rPr>
          <w:rFonts w:ascii="Times New Roman" w:hAnsi="Times New Roman" w:cs="Times New Roman"/>
          <w:color w:val="auto"/>
          <w:sz w:val="28"/>
          <w:szCs w:val="28"/>
          <w:lang w:val="nl-NL" w:eastAsia="x-none"/>
        </w:rPr>
        <w:t>3</w:t>
      </w:r>
      <w:r w:rsidR="009A3ABC" w:rsidRPr="001820FC">
        <w:rPr>
          <w:rFonts w:ascii="Times New Roman" w:hAnsi="Times New Roman" w:cs="Times New Roman"/>
          <w:color w:val="auto"/>
          <w:sz w:val="28"/>
          <w:szCs w:val="28"/>
          <w:lang w:val="nl-NL" w:eastAsia="x-none"/>
        </w:rPr>
        <w:t xml:space="preserve"> </w:t>
      </w:r>
      <w:r w:rsidRPr="001820FC">
        <w:rPr>
          <w:rFonts w:ascii="Times New Roman" w:hAnsi="Times New Roman" w:cs="Times New Roman"/>
          <w:color w:val="auto"/>
          <w:sz w:val="28"/>
          <w:szCs w:val="28"/>
          <w:lang w:val="nl-NL" w:eastAsia="x-none"/>
        </w:rPr>
        <w:t xml:space="preserve">của </w:t>
      </w:r>
      <w:r w:rsidR="009A3ABC" w:rsidRPr="001820FC">
        <w:rPr>
          <w:rFonts w:ascii="Times New Roman" w:hAnsi="Times New Roman" w:cs="Times New Roman"/>
          <w:color w:val="auto"/>
          <w:sz w:val="28"/>
          <w:szCs w:val="28"/>
          <w:lang w:val="nl-NL" w:eastAsia="x-none"/>
        </w:rPr>
        <w:t>thành phố</w:t>
      </w:r>
      <w:r w:rsidRPr="001820FC">
        <w:rPr>
          <w:rFonts w:ascii="Times New Roman" w:hAnsi="Times New Roman" w:cs="Times New Roman"/>
          <w:color w:val="auto"/>
          <w:sz w:val="28"/>
          <w:szCs w:val="28"/>
          <w:lang w:val="nl-NL" w:eastAsia="x-none"/>
        </w:rPr>
        <w:t xml:space="preserve">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ã thể hiện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ược:</w:t>
      </w:r>
    </w:p>
    <w:p w14:paraId="02F4AA09" w14:textId="77777777" w:rsidR="00C80A80" w:rsidRPr="001820FC" w:rsidRDefault="00C80A80" w:rsidP="001820FC">
      <w:pPr>
        <w:spacing w:before="120" w:after="120" w:line="312" w:lineRule="auto"/>
        <w:ind w:firstLine="720"/>
        <w:jc w:val="both"/>
        <w:rPr>
          <w:rFonts w:ascii="Times New Roman" w:hAnsi="Times New Roman" w:cs="Times New Roman"/>
          <w:color w:val="auto"/>
          <w:sz w:val="28"/>
          <w:szCs w:val="28"/>
          <w:lang w:val="nl-NL" w:eastAsia="x-none"/>
        </w:rPr>
      </w:pPr>
      <w:r w:rsidRPr="001820FC">
        <w:rPr>
          <w:rFonts w:ascii="Times New Roman" w:hAnsi="Times New Roman" w:cs="Times New Roman"/>
          <w:color w:val="auto"/>
          <w:sz w:val="28"/>
          <w:szCs w:val="28"/>
          <w:lang w:val="nl-NL" w:eastAsia="x-none"/>
        </w:rPr>
        <w:t xml:space="preserve">- Phân bố hợp lý dân cư, lao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ộng cũng như hệ thống hạ tầng cơ sở, khai thác hiệu quả nguồn tài nguyên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ất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ai, tạo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iều kiện thuận lợi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ể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ảm bảo yêu cầu giữ vững quốc phòng an ninh và phát triển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ồng bộ các ngành kinh tế.</w:t>
      </w:r>
    </w:p>
    <w:p w14:paraId="7F2BDC01" w14:textId="77777777" w:rsidR="00C80A80" w:rsidRPr="001820FC" w:rsidRDefault="00C80A80" w:rsidP="001820FC">
      <w:pPr>
        <w:spacing w:before="120" w:after="120" w:line="312" w:lineRule="auto"/>
        <w:ind w:firstLine="720"/>
        <w:jc w:val="both"/>
        <w:rPr>
          <w:rFonts w:ascii="Times New Roman" w:hAnsi="Times New Roman" w:cs="Times New Roman"/>
          <w:color w:val="auto"/>
          <w:sz w:val="28"/>
          <w:szCs w:val="28"/>
          <w:lang w:val="nl-NL" w:eastAsia="x-none"/>
        </w:rPr>
      </w:pPr>
      <w:r w:rsidRPr="001820FC">
        <w:rPr>
          <w:rFonts w:ascii="Times New Roman" w:hAnsi="Times New Roman" w:cs="Times New Roman"/>
          <w:color w:val="auto"/>
          <w:sz w:val="28"/>
          <w:szCs w:val="28"/>
          <w:lang w:val="nl-NL" w:eastAsia="x-none"/>
        </w:rPr>
        <w:t xml:space="preserve">- Hiệu quả sử dụng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ất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ược nâng cao với sự chuyển dịch cơ cấu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ất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ai hợp lý, các loại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ất phi nông nghiệp,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 xml:space="preserve">ất ở, </w:t>
      </w:r>
      <w:r w:rsidR="00D3521A" w:rsidRPr="001820FC">
        <w:rPr>
          <w:rFonts w:ascii="Times New Roman" w:hAnsi="Times New Roman" w:cs="Times New Roman"/>
          <w:color w:val="auto"/>
          <w:sz w:val="28"/>
          <w:szCs w:val="28"/>
          <w:lang w:val="nl-NL" w:eastAsia="x-none"/>
        </w:rPr>
        <w:t>đ</w:t>
      </w:r>
      <w:r w:rsidRPr="001820FC">
        <w:rPr>
          <w:rFonts w:ascii="Times New Roman" w:hAnsi="Times New Roman" w:cs="Times New Roman"/>
          <w:color w:val="auto"/>
          <w:sz w:val="28"/>
          <w:szCs w:val="28"/>
          <w:lang w:val="nl-NL" w:eastAsia="x-none"/>
        </w:rPr>
        <w:t>ất nông nghiệp.</w:t>
      </w:r>
    </w:p>
    <w:p w14:paraId="50A4102B" w14:textId="77777777" w:rsidR="00C80A80" w:rsidRPr="001820FC" w:rsidRDefault="00C80A80" w:rsidP="001820FC">
      <w:pPr>
        <w:spacing w:before="120" w:after="120" w:line="312" w:lineRule="auto"/>
        <w:ind w:firstLine="720"/>
        <w:jc w:val="both"/>
        <w:outlineLvl w:val="0"/>
        <w:rPr>
          <w:rFonts w:ascii="Times New Roman" w:hAnsi="Times New Roman" w:cs="Times New Roman"/>
          <w:b/>
          <w:bCs/>
          <w:color w:val="auto"/>
          <w:kern w:val="32"/>
          <w:sz w:val="26"/>
          <w:szCs w:val="26"/>
          <w:lang w:val="nl-NL" w:eastAsia="x-none"/>
        </w:rPr>
      </w:pPr>
      <w:bookmarkStart w:id="233" w:name="_Toc401642445"/>
      <w:bookmarkStart w:id="234" w:name="_Toc74818237"/>
      <w:r w:rsidRPr="001820FC">
        <w:rPr>
          <w:rFonts w:ascii="Times New Roman" w:hAnsi="Times New Roman" w:cs="Times New Roman"/>
          <w:b/>
          <w:bCs/>
          <w:color w:val="auto"/>
          <w:kern w:val="32"/>
          <w:sz w:val="26"/>
          <w:szCs w:val="26"/>
          <w:lang w:val="nl-NL" w:eastAsia="x-none"/>
        </w:rPr>
        <w:t>2. KIẾN NGHỊ</w:t>
      </w:r>
      <w:bookmarkEnd w:id="233"/>
      <w:bookmarkEnd w:id="234"/>
    </w:p>
    <w:p w14:paraId="410D317D" w14:textId="7D8D150E" w:rsidR="00C80A80" w:rsidRPr="001820FC" w:rsidRDefault="00D3521A" w:rsidP="001820FC">
      <w:pPr>
        <w:spacing w:before="120" w:after="120" w:line="312" w:lineRule="auto"/>
        <w:ind w:firstLine="720"/>
        <w:jc w:val="both"/>
        <w:rPr>
          <w:rFonts w:ascii="Times New Roman" w:eastAsia="Calibri" w:hAnsi="Times New Roman" w:cs="Times New Roman"/>
          <w:color w:val="auto"/>
          <w:sz w:val="28"/>
          <w:szCs w:val="28"/>
          <w:lang w:val="nl-NL" w:eastAsia="en-US"/>
        </w:rPr>
      </w:pP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 xml:space="preserve">ề nghị UBND </w:t>
      </w:r>
      <w:r w:rsidR="009A3ABC" w:rsidRPr="001820FC">
        <w:rPr>
          <w:rFonts w:ascii="Times New Roman" w:eastAsia="Calibri" w:hAnsi="Times New Roman" w:cs="Times New Roman"/>
          <w:color w:val="auto"/>
          <w:sz w:val="28"/>
          <w:szCs w:val="28"/>
          <w:lang w:val="nl-NL" w:eastAsia="en-US"/>
        </w:rPr>
        <w:t>tỉnh Ninh Bình</w:t>
      </w:r>
      <w:r w:rsidR="00C80A80" w:rsidRPr="001820FC">
        <w:rPr>
          <w:rFonts w:ascii="Times New Roman" w:eastAsia="Calibri" w:hAnsi="Times New Roman" w:cs="Times New Roman"/>
          <w:color w:val="auto"/>
          <w:sz w:val="28"/>
          <w:szCs w:val="28"/>
          <w:lang w:val="nl-NL" w:eastAsia="en-US"/>
        </w:rPr>
        <w:t xml:space="preserve"> xem xét phê duyệt Kế hoạch sử dụng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ất năm 202</w:t>
      </w:r>
      <w:r w:rsidR="00A5794F" w:rsidRPr="001820FC">
        <w:rPr>
          <w:rFonts w:ascii="Times New Roman" w:eastAsia="Calibri" w:hAnsi="Times New Roman" w:cs="Times New Roman"/>
          <w:color w:val="auto"/>
          <w:sz w:val="28"/>
          <w:szCs w:val="28"/>
          <w:lang w:val="nl-NL" w:eastAsia="en-US"/>
        </w:rPr>
        <w:t>3</w:t>
      </w:r>
      <w:r w:rsidR="00C80A80" w:rsidRPr="001820FC">
        <w:rPr>
          <w:rFonts w:ascii="Times New Roman" w:eastAsia="Calibri" w:hAnsi="Times New Roman" w:cs="Times New Roman"/>
          <w:color w:val="auto"/>
          <w:sz w:val="28"/>
          <w:szCs w:val="28"/>
          <w:lang w:val="nl-NL" w:eastAsia="en-US"/>
        </w:rPr>
        <w:t xml:space="preserve"> của </w:t>
      </w:r>
      <w:r w:rsidR="009A3ABC" w:rsidRPr="001820FC">
        <w:rPr>
          <w:rFonts w:ascii="Times New Roman" w:eastAsia="Calibri" w:hAnsi="Times New Roman" w:cs="Times New Roman"/>
          <w:color w:val="auto"/>
          <w:sz w:val="28"/>
          <w:szCs w:val="28"/>
          <w:lang w:val="nl-NL" w:eastAsia="en-US"/>
        </w:rPr>
        <w:t>thành phố</w:t>
      </w:r>
      <w:r w:rsidR="00C80A80" w:rsidRPr="001820FC">
        <w:rPr>
          <w:rFonts w:ascii="Times New Roman" w:eastAsia="Calibri" w:hAnsi="Times New Roman" w:cs="Times New Roman"/>
          <w:color w:val="auto"/>
          <w:sz w:val="28"/>
          <w:szCs w:val="28"/>
          <w:lang w:val="nl-NL" w:eastAsia="en-US"/>
        </w:rPr>
        <w:t xml:space="preserve"> </w:t>
      </w:r>
      <w:r w:rsidR="009A3ABC" w:rsidRPr="001820FC">
        <w:rPr>
          <w:rFonts w:ascii="Times New Roman" w:eastAsia="Calibri" w:hAnsi="Times New Roman" w:cs="Times New Roman"/>
          <w:color w:val="auto"/>
          <w:sz w:val="28"/>
          <w:szCs w:val="28"/>
          <w:lang w:val="nl-NL" w:eastAsia="en-US"/>
        </w:rPr>
        <w:t xml:space="preserve">Tam </w:t>
      </w:r>
      <w:r w:rsidRPr="001820FC">
        <w:rPr>
          <w:rFonts w:ascii="Times New Roman" w:eastAsia="Calibri" w:hAnsi="Times New Roman" w:cs="Times New Roman"/>
          <w:color w:val="auto"/>
          <w:sz w:val="28"/>
          <w:szCs w:val="28"/>
          <w:lang w:val="nl-NL" w:eastAsia="en-US"/>
        </w:rPr>
        <w:t>Đ</w:t>
      </w:r>
      <w:r w:rsidR="009A3ABC" w:rsidRPr="001820FC">
        <w:rPr>
          <w:rFonts w:ascii="Times New Roman" w:eastAsia="Calibri" w:hAnsi="Times New Roman" w:cs="Times New Roman"/>
          <w:color w:val="auto"/>
          <w:sz w:val="28"/>
          <w:szCs w:val="28"/>
          <w:lang w:val="nl-NL" w:eastAsia="en-US"/>
        </w:rPr>
        <w:t>iệp</w:t>
      </w:r>
      <w:r w:rsidR="00C80A80" w:rsidRPr="001820FC">
        <w:rPr>
          <w:rFonts w:ascii="Times New Roman" w:eastAsia="Calibri" w:hAnsi="Times New Roman" w:cs="Times New Roman"/>
          <w:color w:val="auto"/>
          <w:sz w:val="28"/>
          <w:szCs w:val="28"/>
          <w:lang w:val="nl-NL" w:eastAsia="en-US"/>
        </w:rPr>
        <w:t xml:space="preserve">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 xml:space="preserve">ể làm căn cứ cho việc giao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 xml:space="preserve">ất, cho thuê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ất,</w:t>
      </w:r>
      <w:r w:rsidR="009A3ABC" w:rsidRPr="001820FC">
        <w:rPr>
          <w:rFonts w:ascii="Times New Roman" w:eastAsia="Calibri" w:hAnsi="Times New Roman" w:cs="Times New Roman"/>
          <w:color w:val="auto"/>
          <w:sz w:val="28"/>
          <w:szCs w:val="28"/>
          <w:lang w:val="nl-NL" w:eastAsia="en-US"/>
        </w:rPr>
        <w:t xml:space="preserve"> thu hồi </w:t>
      </w:r>
      <w:r w:rsidRPr="001820FC">
        <w:rPr>
          <w:rFonts w:ascii="Times New Roman" w:eastAsia="Calibri" w:hAnsi="Times New Roman" w:cs="Times New Roman"/>
          <w:color w:val="auto"/>
          <w:sz w:val="28"/>
          <w:szCs w:val="28"/>
          <w:lang w:val="nl-NL" w:eastAsia="en-US"/>
        </w:rPr>
        <w:t>đ</w:t>
      </w:r>
      <w:r w:rsidR="009A3ABC" w:rsidRPr="001820FC">
        <w:rPr>
          <w:rFonts w:ascii="Times New Roman" w:eastAsia="Calibri" w:hAnsi="Times New Roman" w:cs="Times New Roman"/>
          <w:color w:val="auto"/>
          <w:sz w:val="28"/>
          <w:szCs w:val="28"/>
          <w:lang w:val="nl-NL" w:eastAsia="en-US"/>
        </w:rPr>
        <w:t>ất,</w:t>
      </w:r>
      <w:r w:rsidR="00C80A80" w:rsidRPr="001820FC">
        <w:rPr>
          <w:rFonts w:ascii="Times New Roman" w:eastAsia="Calibri" w:hAnsi="Times New Roman" w:cs="Times New Roman"/>
          <w:color w:val="auto"/>
          <w:sz w:val="28"/>
          <w:szCs w:val="28"/>
          <w:lang w:val="nl-NL" w:eastAsia="en-US"/>
        </w:rPr>
        <w:t xml:space="preserve"> chuyển mục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 xml:space="preserve">ích sử dụng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ất trong năm 202</w:t>
      </w:r>
      <w:r w:rsidR="00A5794F" w:rsidRPr="001820FC">
        <w:rPr>
          <w:rFonts w:ascii="Times New Roman" w:eastAsia="Calibri" w:hAnsi="Times New Roman" w:cs="Times New Roman"/>
          <w:color w:val="auto"/>
          <w:sz w:val="28"/>
          <w:szCs w:val="28"/>
          <w:lang w:val="nl-NL" w:eastAsia="en-US"/>
        </w:rPr>
        <w:t>3</w:t>
      </w:r>
      <w:r w:rsidR="00C80A80" w:rsidRPr="001820FC">
        <w:rPr>
          <w:rFonts w:ascii="Times New Roman" w:eastAsia="Calibri" w:hAnsi="Times New Roman" w:cs="Times New Roman"/>
          <w:color w:val="auto"/>
          <w:sz w:val="28"/>
          <w:szCs w:val="28"/>
          <w:lang w:val="nl-NL" w:eastAsia="en-US"/>
        </w:rPr>
        <w:t xml:space="preserve"> trên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 xml:space="preserve">ịa bàn các xã, </w:t>
      </w:r>
      <w:r w:rsidR="009A3ABC" w:rsidRPr="001820FC">
        <w:rPr>
          <w:rFonts w:ascii="Times New Roman" w:eastAsia="Calibri" w:hAnsi="Times New Roman" w:cs="Times New Roman"/>
          <w:color w:val="auto"/>
          <w:sz w:val="28"/>
          <w:szCs w:val="28"/>
          <w:lang w:val="nl-NL" w:eastAsia="en-US"/>
        </w:rPr>
        <w:t>phường</w:t>
      </w:r>
      <w:r w:rsidR="00C80A80" w:rsidRPr="001820FC">
        <w:rPr>
          <w:rFonts w:ascii="Times New Roman" w:eastAsia="Calibri" w:hAnsi="Times New Roman" w:cs="Times New Roman"/>
          <w:color w:val="auto"/>
          <w:sz w:val="28"/>
          <w:szCs w:val="28"/>
          <w:lang w:val="nl-NL" w:eastAsia="en-US"/>
        </w:rPr>
        <w:t xml:space="preserve"> góp phần thúc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 xml:space="preserve">ẩy phát triển kinh tế - xã hội và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 xml:space="preserve">áp ứng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 xml:space="preserve">ược các mục tiêu phát triển kinh tế - xã hội của </w:t>
      </w:r>
      <w:r w:rsidRPr="001820FC">
        <w:rPr>
          <w:rFonts w:ascii="Times New Roman" w:eastAsia="Calibri" w:hAnsi="Times New Roman" w:cs="Times New Roman"/>
          <w:color w:val="auto"/>
          <w:sz w:val="28"/>
          <w:szCs w:val="28"/>
          <w:lang w:val="nl-NL" w:eastAsia="en-US"/>
        </w:rPr>
        <w:t>đ</w:t>
      </w:r>
      <w:r w:rsidR="00C80A80" w:rsidRPr="001820FC">
        <w:rPr>
          <w:rFonts w:ascii="Times New Roman" w:eastAsia="Calibri" w:hAnsi="Times New Roman" w:cs="Times New Roman"/>
          <w:color w:val="auto"/>
          <w:sz w:val="28"/>
          <w:szCs w:val="28"/>
          <w:lang w:val="nl-NL" w:eastAsia="en-US"/>
        </w:rPr>
        <w:t>ịa phương./.</w:t>
      </w:r>
    </w:p>
    <w:p w14:paraId="286DBA97" w14:textId="2DC0BF79" w:rsidR="00976B3E" w:rsidRPr="001820FC" w:rsidRDefault="00976B3E" w:rsidP="001820FC">
      <w:pPr>
        <w:spacing w:before="120" w:after="120" w:line="312" w:lineRule="auto"/>
        <w:ind w:firstLine="720"/>
        <w:jc w:val="both"/>
        <w:rPr>
          <w:rFonts w:ascii="Times New Roman" w:eastAsia="Calibri" w:hAnsi="Times New Roman" w:cs="Times New Roman"/>
          <w:color w:val="auto"/>
          <w:sz w:val="28"/>
          <w:szCs w:val="28"/>
          <w:lang w:val="nl-NL" w:eastAsia="en-US"/>
        </w:rPr>
      </w:pPr>
    </w:p>
    <w:p w14:paraId="567E60D1" w14:textId="165C4E57" w:rsidR="00976B3E" w:rsidRPr="001820FC" w:rsidRDefault="00976B3E" w:rsidP="001820FC">
      <w:pPr>
        <w:spacing w:before="120" w:after="120" w:line="312" w:lineRule="auto"/>
        <w:ind w:firstLine="720"/>
        <w:jc w:val="both"/>
        <w:rPr>
          <w:rFonts w:ascii="Times New Roman" w:eastAsia="Calibri" w:hAnsi="Times New Roman" w:cs="Times New Roman"/>
          <w:color w:val="auto"/>
          <w:sz w:val="28"/>
          <w:szCs w:val="28"/>
          <w:lang w:val="nl-NL" w:eastAsia="en-US"/>
        </w:rPr>
      </w:pPr>
    </w:p>
    <w:p w14:paraId="6E362510" w14:textId="753AC91A" w:rsidR="00976B3E" w:rsidRPr="001820FC" w:rsidRDefault="00976B3E" w:rsidP="001820FC">
      <w:pPr>
        <w:spacing w:before="120" w:after="120" w:line="312" w:lineRule="auto"/>
        <w:ind w:firstLine="720"/>
        <w:jc w:val="both"/>
        <w:rPr>
          <w:rFonts w:ascii="Times New Roman" w:eastAsia="Calibri" w:hAnsi="Times New Roman" w:cs="Times New Roman"/>
          <w:color w:val="auto"/>
          <w:sz w:val="28"/>
          <w:szCs w:val="28"/>
          <w:lang w:val="nl-NL" w:eastAsia="en-US"/>
        </w:rPr>
      </w:pPr>
    </w:p>
    <w:p w14:paraId="6B41DC7C" w14:textId="1D435273" w:rsidR="00976B3E" w:rsidRPr="001820FC" w:rsidRDefault="00976B3E" w:rsidP="001820FC">
      <w:pPr>
        <w:spacing w:before="120" w:after="120" w:line="312" w:lineRule="auto"/>
        <w:ind w:firstLine="720"/>
        <w:jc w:val="both"/>
        <w:rPr>
          <w:rFonts w:ascii="Times New Roman" w:eastAsia="Calibri" w:hAnsi="Times New Roman" w:cs="Times New Roman"/>
          <w:color w:val="auto"/>
          <w:sz w:val="28"/>
          <w:szCs w:val="28"/>
          <w:lang w:val="nl-NL" w:eastAsia="en-US"/>
        </w:rPr>
      </w:pPr>
    </w:p>
    <w:p w14:paraId="3ABEBFC6" w14:textId="3DCA3D1B" w:rsidR="00976B3E" w:rsidRPr="001820FC" w:rsidRDefault="00976B3E" w:rsidP="001820FC">
      <w:pPr>
        <w:spacing w:before="120" w:after="120" w:line="312" w:lineRule="auto"/>
        <w:ind w:firstLine="720"/>
        <w:jc w:val="both"/>
        <w:rPr>
          <w:rFonts w:ascii="Times New Roman" w:eastAsia="Calibri" w:hAnsi="Times New Roman" w:cs="Times New Roman"/>
          <w:color w:val="auto"/>
          <w:sz w:val="28"/>
          <w:szCs w:val="28"/>
          <w:lang w:val="nl-NL" w:eastAsia="en-US"/>
        </w:rPr>
      </w:pPr>
    </w:p>
    <w:p w14:paraId="129712EC" w14:textId="04571F44" w:rsidR="00976B3E" w:rsidRPr="001820FC" w:rsidRDefault="00976B3E" w:rsidP="001820FC">
      <w:pPr>
        <w:spacing w:after="200" w:line="276" w:lineRule="auto"/>
        <w:rPr>
          <w:rFonts w:ascii="Times New Roman" w:eastAsia="Calibri" w:hAnsi="Times New Roman" w:cs="Times New Roman"/>
          <w:color w:val="auto"/>
          <w:sz w:val="28"/>
          <w:szCs w:val="28"/>
          <w:lang w:val="nl-NL" w:eastAsia="en-US"/>
        </w:rPr>
      </w:pPr>
      <w:r w:rsidRPr="001820FC">
        <w:rPr>
          <w:rFonts w:ascii="Times New Roman" w:eastAsia="Calibri" w:hAnsi="Times New Roman" w:cs="Times New Roman"/>
          <w:color w:val="auto"/>
          <w:sz w:val="28"/>
          <w:szCs w:val="28"/>
          <w:lang w:val="nl-NL" w:eastAsia="en-US"/>
        </w:rPr>
        <w:br w:type="page"/>
      </w:r>
    </w:p>
    <w:p w14:paraId="461BEA67"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63EE7F83"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1341F2DC"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208024F8"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5EB6FA47"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6C352BF7"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3303CB51"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7536D50A"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05375C74"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0A1FDEB8" w14:textId="77777777" w:rsidR="00976B3E" w:rsidRPr="001820FC" w:rsidRDefault="00976B3E" w:rsidP="001820FC">
      <w:pPr>
        <w:spacing w:before="60" w:after="60" w:line="312" w:lineRule="auto"/>
        <w:ind w:firstLine="720"/>
        <w:jc w:val="center"/>
        <w:rPr>
          <w:rFonts w:ascii="Times New Roman" w:hAnsi="Times New Roman" w:cs="Times New Roman"/>
          <w:b/>
          <w:color w:val="auto"/>
          <w:sz w:val="28"/>
          <w:szCs w:val="28"/>
        </w:rPr>
      </w:pPr>
    </w:p>
    <w:p w14:paraId="59844E8A" w14:textId="1E493C4B" w:rsidR="00EA085A" w:rsidRPr="001820FC" w:rsidRDefault="00976B3E" w:rsidP="001820FC">
      <w:pPr>
        <w:spacing w:before="60" w:after="60" w:line="312" w:lineRule="auto"/>
        <w:ind w:firstLine="720"/>
        <w:jc w:val="center"/>
        <w:rPr>
          <w:rFonts w:ascii="Times New Roman" w:hAnsi="Times New Roman" w:cs="Times New Roman"/>
          <w:b/>
          <w:color w:val="auto"/>
          <w:sz w:val="28"/>
          <w:szCs w:val="28"/>
        </w:rPr>
      </w:pPr>
      <w:r w:rsidRPr="001820FC">
        <w:rPr>
          <w:rFonts w:ascii="Times New Roman" w:hAnsi="Times New Roman" w:cs="Times New Roman"/>
          <w:b/>
          <w:color w:val="auto"/>
          <w:sz w:val="28"/>
          <w:szCs w:val="28"/>
        </w:rPr>
        <w:t>PHẦN BIỂU VÀ PHỤ BIỂU</w:t>
      </w:r>
    </w:p>
    <w:p w14:paraId="7A9AB8AC" w14:textId="77777777" w:rsidR="00EA085A" w:rsidRPr="001820FC" w:rsidRDefault="00EA085A" w:rsidP="001820FC">
      <w:pPr>
        <w:spacing w:after="200" w:line="276" w:lineRule="auto"/>
        <w:rPr>
          <w:rFonts w:ascii="Times New Roman" w:hAnsi="Times New Roman" w:cs="Times New Roman"/>
          <w:b/>
          <w:color w:val="auto"/>
          <w:sz w:val="28"/>
          <w:szCs w:val="28"/>
        </w:rPr>
      </w:pPr>
      <w:r w:rsidRPr="001820FC">
        <w:rPr>
          <w:rFonts w:ascii="Times New Roman" w:hAnsi="Times New Roman" w:cs="Times New Roman"/>
          <w:b/>
          <w:color w:val="auto"/>
          <w:sz w:val="28"/>
          <w:szCs w:val="28"/>
        </w:rPr>
        <w:br w:type="page"/>
      </w:r>
    </w:p>
    <w:p w14:paraId="1D571BA4" w14:textId="77777777" w:rsidR="00976B3E" w:rsidRPr="001820FC" w:rsidRDefault="00976B3E" w:rsidP="001820FC">
      <w:pPr>
        <w:spacing w:before="120" w:after="120" w:line="312" w:lineRule="auto"/>
        <w:ind w:firstLine="720"/>
        <w:jc w:val="both"/>
        <w:rPr>
          <w:rFonts w:ascii="Times New Roman" w:eastAsia="Calibri" w:hAnsi="Times New Roman" w:cs="Times New Roman"/>
          <w:color w:val="auto"/>
          <w:sz w:val="28"/>
          <w:szCs w:val="28"/>
          <w:lang w:val="nl-NL" w:eastAsia="en-US"/>
        </w:rPr>
      </w:pPr>
    </w:p>
    <w:bookmarkEnd w:id="0"/>
    <w:bookmarkEnd w:id="230"/>
    <w:p w14:paraId="39208025" w14:textId="77777777" w:rsidR="00EA085A" w:rsidRPr="001820FC" w:rsidRDefault="00EA085A" w:rsidP="001820FC">
      <w:pPr>
        <w:spacing w:after="200" w:line="276" w:lineRule="auto"/>
        <w:jc w:val="center"/>
        <w:rPr>
          <w:rFonts w:ascii="Times New Roman" w:hAnsi="Times New Roman" w:cs="Times New Roman"/>
          <w:b/>
          <w:color w:val="auto"/>
          <w:sz w:val="28"/>
          <w:szCs w:val="28"/>
          <w:lang w:val="en-US"/>
        </w:rPr>
      </w:pPr>
      <w:r w:rsidRPr="001820FC">
        <w:rPr>
          <w:rFonts w:ascii="Times New Roman" w:hAnsi="Times New Roman" w:cs="Times New Roman"/>
          <w:b/>
          <w:color w:val="auto"/>
          <w:sz w:val="28"/>
          <w:szCs w:val="28"/>
          <w:lang w:val="en-US"/>
        </w:rPr>
        <w:t>DANH MỤC HỆ</w:t>
      </w:r>
      <w:r w:rsidRPr="001820FC">
        <w:rPr>
          <w:rFonts w:ascii="Times New Roman" w:hAnsi="Times New Roman" w:cs="Times New Roman"/>
          <w:b/>
          <w:color w:val="auto"/>
          <w:sz w:val="28"/>
          <w:szCs w:val="28"/>
        </w:rPr>
        <w:t xml:space="preserve"> THỐNG BIỂU SỐ LIỆU</w:t>
      </w:r>
      <w:r w:rsidRPr="001820FC">
        <w:rPr>
          <w:rFonts w:ascii="Times New Roman" w:hAnsi="Times New Roman" w:cs="Times New Roman"/>
          <w:b/>
          <w:color w:val="auto"/>
          <w:sz w:val="28"/>
          <w:szCs w:val="28"/>
          <w:lang w:val="en-US"/>
        </w:rPr>
        <w:t xml:space="preserve">  </w:t>
      </w:r>
    </w:p>
    <w:tbl>
      <w:tblPr>
        <w:tblW w:w="9370" w:type="dxa"/>
        <w:tblInd w:w="94" w:type="dxa"/>
        <w:tblLook w:val="04A0" w:firstRow="1" w:lastRow="0" w:firstColumn="1" w:lastColumn="0" w:noHBand="0" w:noVBand="1"/>
      </w:tblPr>
      <w:tblGrid>
        <w:gridCol w:w="746"/>
        <w:gridCol w:w="1820"/>
        <w:gridCol w:w="6804"/>
      </w:tblGrid>
      <w:tr w:rsidR="001820FC" w:rsidRPr="001820FC" w14:paraId="19E52AAC" w14:textId="77777777" w:rsidTr="00312541">
        <w:trPr>
          <w:trHeight w:val="6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0E701" w14:textId="77777777" w:rsidR="00EA085A" w:rsidRPr="001820FC" w:rsidRDefault="00EA085A" w:rsidP="001820FC">
            <w:pPr>
              <w:spacing w:before="60" w:after="60" w:line="360" w:lineRule="exact"/>
              <w:jc w:val="center"/>
              <w:rPr>
                <w:rFonts w:ascii="Times New Roman" w:hAnsi="Times New Roman" w:cs="Times New Roman"/>
                <w:b/>
                <w:bCs/>
                <w:color w:val="auto"/>
                <w:sz w:val="28"/>
                <w:szCs w:val="28"/>
              </w:rPr>
            </w:pPr>
            <w:r w:rsidRPr="001820FC">
              <w:rPr>
                <w:rFonts w:ascii="Times New Roman" w:hAnsi="Times New Roman" w:cs="Times New Roman"/>
                <w:b/>
                <w:bCs/>
                <w:color w:val="auto"/>
                <w:sz w:val="28"/>
                <w:szCs w:val="28"/>
              </w:rPr>
              <w:t>STT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50AE9DC" w14:textId="77777777" w:rsidR="00EA085A" w:rsidRPr="001820FC" w:rsidRDefault="00EA085A" w:rsidP="001820FC">
            <w:pPr>
              <w:spacing w:before="60" w:after="60" w:line="360" w:lineRule="exact"/>
              <w:jc w:val="center"/>
              <w:rPr>
                <w:rFonts w:ascii="Times New Roman" w:hAnsi="Times New Roman" w:cs="Times New Roman"/>
                <w:b/>
                <w:bCs/>
                <w:color w:val="auto"/>
                <w:sz w:val="28"/>
                <w:szCs w:val="28"/>
              </w:rPr>
            </w:pPr>
            <w:r w:rsidRPr="001820FC">
              <w:rPr>
                <w:rFonts w:ascii="Times New Roman" w:hAnsi="Times New Roman" w:cs="Times New Roman"/>
                <w:b/>
                <w:bCs/>
                <w:color w:val="auto"/>
                <w:sz w:val="28"/>
                <w:szCs w:val="28"/>
              </w:rPr>
              <w:t>Ký hiệu biểu</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0EBA3DE5" w14:textId="77777777" w:rsidR="00EA085A" w:rsidRPr="001820FC" w:rsidRDefault="00EA085A" w:rsidP="001820FC">
            <w:pPr>
              <w:spacing w:before="60" w:after="60" w:line="360" w:lineRule="exact"/>
              <w:jc w:val="center"/>
              <w:rPr>
                <w:rFonts w:ascii="Times New Roman" w:hAnsi="Times New Roman" w:cs="Times New Roman"/>
                <w:b/>
                <w:bCs/>
                <w:color w:val="auto"/>
                <w:sz w:val="28"/>
                <w:szCs w:val="28"/>
              </w:rPr>
            </w:pPr>
            <w:r w:rsidRPr="001820FC">
              <w:rPr>
                <w:rFonts w:ascii="Times New Roman" w:hAnsi="Times New Roman" w:cs="Times New Roman"/>
                <w:b/>
                <w:bCs/>
                <w:color w:val="auto"/>
                <w:sz w:val="28"/>
                <w:szCs w:val="28"/>
              </w:rPr>
              <w:t>Tên biểu</w:t>
            </w:r>
          </w:p>
        </w:tc>
      </w:tr>
      <w:tr w:rsidR="001820FC" w:rsidRPr="001820FC" w14:paraId="038CBD8C"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A2CFF8"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1</w:t>
            </w:r>
          </w:p>
        </w:tc>
        <w:tc>
          <w:tcPr>
            <w:tcW w:w="1820" w:type="dxa"/>
            <w:tcBorders>
              <w:top w:val="nil"/>
              <w:left w:val="nil"/>
              <w:bottom w:val="single" w:sz="4" w:space="0" w:color="auto"/>
              <w:right w:val="single" w:sz="4" w:space="0" w:color="auto"/>
            </w:tcBorders>
            <w:shd w:val="clear" w:color="auto" w:fill="auto"/>
            <w:noWrap/>
            <w:vAlign w:val="center"/>
            <w:hideMark/>
          </w:tcPr>
          <w:p w14:paraId="0C111B83"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01/CH</w:t>
            </w:r>
          </w:p>
        </w:tc>
        <w:tc>
          <w:tcPr>
            <w:tcW w:w="6804" w:type="dxa"/>
            <w:tcBorders>
              <w:top w:val="nil"/>
              <w:left w:val="nil"/>
              <w:bottom w:val="single" w:sz="4" w:space="0" w:color="auto"/>
              <w:right w:val="single" w:sz="4" w:space="0" w:color="auto"/>
            </w:tcBorders>
            <w:shd w:val="clear" w:color="auto" w:fill="auto"/>
            <w:noWrap/>
            <w:vAlign w:val="center"/>
            <w:hideMark/>
          </w:tcPr>
          <w:p w14:paraId="07592FD5" w14:textId="77777777" w:rsidR="00EA085A" w:rsidRPr="001820FC" w:rsidRDefault="00EA085A" w:rsidP="001820FC">
            <w:pPr>
              <w:spacing w:before="60" w:after="60" w:line="360" w:lineRule="exact"/>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Hiện trạng sử dụng đất năm 2022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hành phố Tam Điệp -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ỉnh Ninh Bình</w:t>
            </w:r>
          </w:p>
        </w:tc>
      </w:tr>
      <w:tr w:rsidR="001820FC" w:rsidRPr="001820FC" w14:paraId="5CA3DD0D"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505C0E"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2</w:t>
            </w:r>
          </w:p>
        </w:tc>
        <w:tc>
          <w:tcPr>
            <w:tcW w:w="1820" w:type="dxa"/>
            <w:tcBorders>
              <w:top w:val="nil"/>
              <w:left w:val="nil"/>
              <w:bottom w:val="single" w:sz="4" w:space="0" w:color="auto"/>
              <w:right w:val="single" w:sz="4" w:space="0" w:color="auto"/>
            </w:tcBorders>
            <w:shd w:val="clear" w:color="auto" w:fill="auto"/>
            <w:noWrap/>
            <w:vAlign w:val="center"/>
            <w:hideMark/>
          </w:tcPr>
          <w:p w14:paraId="2AE867C5"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02/CH</w:t>
            </w:r>
          </w:p>
        </w:tc>
        <w:tc>
          <w:tcPr>
            <w:tcW w:w="6804" w:type="dxa"/>
            <w:tcBorders>
              <w:top w:val="nil"/>
              <w:left w:val="nil"/>
              <w:bottom w:val="single" w:sz="4" w:space="0" w:color="auto"/>
              <w:right w:val="single" w:sz="4" w:space="0" w:color="auto"/>
            </w:tcBorders>
            <w:shd w:val="clear" w:color="auto" w:fill="auto"/>
            <w:vAlign w:val="center"/>
            <w:hideMark/>
          </w:tcPr>
          <w:p w14:paraId="30E1AC83" w14:textId="77777777" w:rsidR="00EA085A" w:rsidRPr="001820FC" w:rsidRDefault="00EA085A" w:rsidP="001820FC">
            <w:pPr>
              <w:spacing w:before="60" w:after="60" w:line="360" w:lineRule="exact"/>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Kết quả thực hiện kế hoạch sử dụng đất năm 2022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hành phố Tam Điệp -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ỉnh Ninh Bình</w:t>
            </w:r>
          </w:p>
        </w:tc>
      </w:tr>
      <w:tr w:rsidR="001820FC" w:rsidRPr="001820FC" w14:paraId="12566F9F"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5643629"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3</w:t>
            </w:r>
          </w:p>
        </w:tc>
        <w:tc>
          <w:tcPr>
            <w:tcW w:w="1820" w:type="dxa"/>
            <w:tcBorders>
              <w:top w:val="nil"/>
              <w:left w:val="nil"/>
              <w:bottom w:val="single" w:sz="4" w:space="0" w:color="auto"/>
              <w:right w:val="single" w:sz="4" w:space="0" w:color="auto"/>
            </w:tcBorders>
            <w:shd w:val="clear" w:color="auto" w:fill="auto"/>
            <w:noWrap/>
            <w:vAlign w:val="center"/>
            <w:hideMark/>
          </w:tcPr>
          <w:p w14:paraId="407E6EBA"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06/CH</w:t>
            </w:r>
          </w:p>
        </w:tc>
        <w:tc>
          <w:tcPr>
            <w:tcW w:w="6804" w:type="dxa"/>
            <w:tcBorders>
              <w:top w:val="nil"/>
              <w:left w:val="nil"/>
              <w:bottom w:val="single" w:sz="4" w:space="0" w:color="auto"/>
              <w:right w:val="single" w:sz="4" w:space="0" w:color="auto"/>
            </w:tcBorders>
            <w:shd w:val="clear" w:color="auto" w:fill="auto"/>
            <w:noWrap/>
            <w:vAlign w:val="center"/>
            <w:hideMark/>
          </w:tcPr>
          <w:p w14:paraId="4D6AB960" w14:textId="77777777" w:rsidR="00EA085A" w:rsidRPr="001820FC" w:rsidRDefault="00EA085A" w:rsidP="001820FC">
            <w:pPr>
              <w:spacing w:before="60" w:after="60" w:line="360" w:lineRule="exact"/>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Kế hoạch sử dụng đất năm 2023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hành phố Tam Điệp - Tỉnh Ninh Bình</w:t>
            </w:r>
          </w:p>
        </w:tc>
      </w:tr>
      <w:tr w:rsidR="001820FC" w:rsidRPr="001820FC" w14:paraId="617037C4"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04CEC7"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4</w:t>
            </w:r>
          </w:p>
        </w:tc>
        <w:tc>
          <w:tcPr>
            <w:tcW w:w="1820" w:type="dxa"/>
            <w:tcBorders>
              <w:top w:val="nil"/>
              <w:left w:val="nil"/>
              <w:bottom w:val="single" w:sz="4" w:space="0" w:color="auto"/>
              <w:right w:val="single" w:sz="4" w:space="0" w:color="auto"/>
            </w:tcBorders>
            <w:shd w:val="clear" w:color="auto" w:fill="auto"/>
            <w:noWrap/>
            <w:vAlign w:val="center"/>
            <w:hideMark/>
          </w:tcPr>
          <w:p w14:paraId="687D5B9E"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07/CH</w:t>
            </w:r>
          </w:p>
        </w:tc>
        <w:tc>
          <w:tcPr>
            <w:tcW w:w="6804" w:type="dxa"/>
            <w:tcBorders>
              <w:top w:val="nil"/>
              <w:left w:val="nil"/>
              <w:bottom w:val="single" w:sz="4" w:space="0" w:color="auto"/>
              <w:right w:val="single" w:sz="4" w:space="0" w:color="auto"/>
            </w:tcBorders>
            <w:shd w:val="clear" w:color="auto" w:fill="auto"/>
            <w:noWrap/>
            <w:vAlign w:val="center"/>
            <w:hideMark/>
          </w:tcPr>
          <w:p w14:paraId="2C30A680" w14:textId="77777777" w:rsidR="00EA085A" w:rsidRPr="001820FC" w:rsidRDefault="00EA085A" w:rsidP="001820FC">
            <w:pPr>
              <w:spacing w:before="60" w:after="60" w:line="360" w:lineRule="exact"/>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Kế hoạch chuyển mục đích sử dụng đất năm 2023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hành phố Tam Điệp -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ỉnh Ninh Bình</w:t>
            </w:r>
          </w:p>
        </w:tc>
      </w:tr>
      <w:tr w:rsidR="001820FC" w:rsidRPr="001820FC" w14:paraId="6DD08E2C"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9184E0B"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5</w:t>
            </w:r>
          </w:p>
        </w:tc>
        <w:tc>
          <w:tcPr>
            <w:tcW w:w="1820" w:type="dxa"/>
            <w:tcBorders>
              <w:top w:val="nil"/>
              <w:left w:val="nil"/>
              <w:bottom w:val="single" w:sz="4" w:space="0" w:color="auto"/>
              <w:right w:val="single" w:sz="4" w:space="0" w:color="auto"/>
            </w:tcBorders>
            <w:shd w:val="clear" w:color="auto" w:fill="auto"/>
            <w:noWrap/>
            <w:vAlign w:val="center"/>
            <w:hideMark/>
          </w:tcPr>
          <w:p w14:paraId="2476CECB"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08/CH</w:t>
            </w:r>
          </w:p>
        </w:tc>
        <w:tc>
          <w:tcPr>
            <w:tcW w:w="6804" w:type="dxa"/>
            <w:tcBorders>
              <w:top w:val="nil"/>
              <w:left w:val="nil"/>
              <w:bottom w:val="single" w:sz="4" w:space="0" w:color="auto"/>
              <w:right w:val="single" w:sz="4" w:space="0" w:color="auto"/>
            </w:tcBorders>
            <w:shd w:val="clear" w:color="auto" w:fill="auto"/>
            <w:noWrap/>
            <w:vAlign w:val="center"/>
            <w:hideMark/>
          </w:tcPr>
          <w:p w14:paraId="7CE81091" w14:textId="77777777" w:rsidR="00EA085A" w:rsidRPr="001820FC" w:rsidRDefault="00EA085A" w:rsidP="001820FC">
            <w:pPr>
              <w:spacing w:before="60" w:after="60" w:line="360" w:lineRule="exact"/>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Kế hoạch thu hồi đất năm 2023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hành phố Tam Điệp -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ỉnh Ninh Bình</w:t>
            </w:r>
          </w:p>
        </w:tc>
      </w:tr>
      <w:tr w:rsidR="001820FC" w:rsidRPr="001820FC" w14:paraId="2950D5AA"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EB25CB"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6</w:t>
            </w:r>
          </w:p>
        </w:tc>
        <w:tc>
          <w:tcPr>
            <w:tcW w:w="1820" w:type="dxa"/>
            <w:tcBorders>
              <w:top w:val="nil"/>
              <w:left w:val="nil"/>
              <w:bottom w:val="single" w:sz="4" w:space="0" w:color="auto"/>
              <w:right w:val="single" w:sz="4" w:space="0" w:color="auto"/>
            </w:tcBorders>
            <w:shd w:val="clear" w:color="auto" w:fill="auto"/>
            <w:noWrap/>
            <w:vAlign w:val="center"/>
            <w:hideMark/>
          </w:tcPr>
          <w:p w14:paraId="7C15C7AA"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09/CH</w:t>
            </w:r>
          </w:p>
        </w:tc>
        <w:tc>
          <w:tcPr>
            <w:tcW w:w="6804" w:type="dxa"/>
            <w:tcBorders>
              <w:top w:val="nil"/>
              <w:left w:val="nil"/>
              <w:bottom w:val="single" w:sz="4" w:space="0" w:color="auto"/>
              <w:right w:val="single" w:sz="4" w:space="0" w:color="auto"/>
            </w:tcBorders>
            <w:shd w:val="clear" w:color="auto" w:fill="auto"/>
            <w:noWrap/>
            <w:vAlign w:val="center"/>
            <w:hideMark/>
          </w:tcPr>
          <w:p w14:paraId="6A99CCC0" w14:textId="77777777" w:rsidR="00EA085A" w:rsidRPr="001820FC" w:rsidRDefault="00EA085A" w:rsidP="001820FC">
            <w:pPr>
              <w:spacing w:before="60" w:after="60" w:line="360" w:lineRule="exact"/>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Kế hoạch đất chưa sử dụng vào sử dụng năm 2023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hành phố Tam Điệp -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ỉnh Ninh Bình</w:t>
            </w:r>
          </w:p>
        </w:tc>
      </w:tr>
      <w:tr w:rsidR="001820FC" w:rsidRPr="001820FC" w14:paraId="3FBBFA63"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D21B486"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7</w:t>
            </w:r>
          </w:p>
        </w:tc>
        <w:tc>
          <w:tcPr>
            <w:tcW w:w="1820" w:type="dxa"/>
            <w:tcBorders>
              <w:top w:val="nil"/>
              <w:left w:val="nil"/>
              <w:bottom w:val="single" w:sz="4" w:space="0" w:color="auto"/>
              <w:right w:val="single" w:sz="4" w:space="0" w:color="auto"/>
            </w:tcBorders>
            <w:shd w:val="clear" w:color="auto" w:fill="auto"/>
            <w:noWrap/>
            <w:vAlign w:val="center"/>
            <w:hideMark/>
          </w:tcPr>
          <w:p w14:paraId="31174362"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10/CH</w:t>
            </w:r>
          </w:p>
        </w:tc>
        <w:tc>
          <w:tcPr>
            <w:tcW w:w="6804" w:type="dxa"/>
            <w:tcBorders>
              <w:top w:val="nil"/>
              <w:left w:val="nil"/>
              <w:bottom w:val="single" w:sz="4" w:space="0" w:color="auto"/>
              <w:right w:val="single" w:sz="4" w:space="0" w:color="auto"/>
            </w:tcBorders>
            <w:shd w:val="clear" w:color="auto" w:fill="auto"/>
            <w:vAlign w:val="center"/>
            <w:hideMark/>
          </w:tcPr>
          <w:p w14:paraId="6480E41C"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Danh mục các công trình, dự án thực hiện trong năm 2023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hành phố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am Điệp -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ỉnh Ninh Bình</w:t>
            </w:r>
          </w:p>
        </w:tc>
      </w:tr>
      <w:tr w:rsidR="001820FC" w:rsidRPr="001820FC" w14:paraId="26DF8809"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981773E"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8</w:t>
            </w:r>
          </w:p>
        </w:tc>
        <w:tc>
          <w:tcPr>
            <w:tcW w:w="1820" w:type="dxa"/>
            <w:tcBorders>
              <w:top w:val="nil"/>
              <w:left w:val="nil"/>
              <w:bottom w:val="single" w:sz="4" w:space="0" w:color="auto"/>
              <w:right w:val="single" w:sz="4" w:space="0" w:color="auto"/>
            </w:tcBorders>
            <w:shd w:val="clear" w:color="auto" w:fill="auto"/>
            <w:noWrap/>
            <w:vAlign w:val="center"/>
            <w:hideMark/>
          </w:tcPr>
          <w:p w14:paraId="66C83FBE"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11/CH</w:t>
            </w:r>
          </w:p>
        </w:tc>
        <w:tc>
          <w:tcPr>
            <w:tcW w:w="6804" w:type="dxa"/>
            <w:tcBorders>
              <w:top w:val="nil"/>
              <w:left w:val="nil"/>
              <w:bottom w:val="single" w:sz="4" w:space="0" w:color="auto"/>
              <w:right w:val="single" w:sz="4" w:space="0" w:color="auto"/>
            </w:tcBorders>
            <w:shd w:val="clear" w:color="auto" w:fill="auto"/>
            <w:vAlign w:val="center"/>
            <w:hideMark/>
          </w:tcPr>
          <w:p w14:paraId="2B423B09" w14:textId="77777777" w:rsidR="00EA085A" w:rsidRPr="001820FC" w:rsidRDefault="00EA085A" w:rsidP="001820FC">
            <w:pPr>
              <w:spacing w:before="60" w:after="60" w:line="360" w:lineRule="exact"/>
              <w:jc w:val="both"/>
              <w:rPr>
                <w:rFonts w:ascii="Times New Roman" w:hAnsi="Times New Roman" w:cs="Times New Roman"/>
                <w:color w:val="auto"/>
                <w:sz w:val="28"/>
                <w:szCs w:val="28"/>
              </w:rPr>
            </w:pPr>
            <w:r w:rsidRPr="001820FC">
              <w:rPr>
                <w:rFonts w:ascii="Times New Roman" w:hAnsi="Times New Roman" w:cs="Times New Roman"/>
                <w:color w:val="auto"/>
                <w:sz w:val="28"/>
                <w:szCs w:val="28"/>
              </w:rPr>
              <w:t xml:space="preserve">Diện tích, cơ cấu sử dụng đất các khu chức năng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hành phố Tam Điệp -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ỉnh Ninh Bình</w:t>
            </w:r>
          </w:p>
        </w:tc>
      </w:tr>
      <w:tr w:rsidR="00D02C85" w:rsidRPr="001820FC" w14:paraId="45FC2726" w14:textId="77777777" w:rsidTr="00312541">
        <w:trPr>
          <w:trHeight w:val="11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728AD9" w14:textId="77777777" w:rsidR="00EA085A" w:rsidRPr="001820FC" w:rsidRDefault="00EA085A" w:rsidP="001820FC">
            <w:pPr>
              <w:spacing w:before="60" w:after="60" w:line="360" w:lineRule="exact"/>
              <w:jc w:val="center"/>
              <w:rPr>
                <w:rFonts w:ascii="Times New Roman" w:hAnsi="Times New Roman" w:cs="Times New Roman"/>
                <w:color w:val="auto"/>
                <w:sz w:val="28"/>
                <w:szCs w:val="28"/>
              </w:rPr>
            </w:pPr>
            <w:r w:rsidRPr="001820FC">
              <w:rPr>
                <w:rFonts w:ascii="Times New Roman" w:hAnsi="Times New Roman" w:cs="Times New Roman"/>
                <w:color w:val="auto"/>
                <w:sz w:val="28"/>
                <w:szCs w:val="28"/>
              </w:rPr>
              <w:t>9</w:t>
            </w:r>
          </w:p>
        </w:tc>
        <w:tc>
          <w:tcPr>
            <w:tcW w:w="1820" w:type="dxa"/>
            <w:tcBorders>
              <w:top w:val="nil"/>
              <w:left w:val="nil"/>
              <w:bottom w:val="single" w:sz="4" w:space="0" w:color="auto"/>
              <w:right w:val="single" w:sz="4" w:space="0" w:color="auto"/>
            </w:tcBorders>
            <w:shd w:val="clear" w:color="auto" w:fill="auto"/>
            <w:noWrap/>
            <w:vAlign w:val="center"/>
            <w:hideMark/>
          </w:tcPr>
          <w:p w14:paraId="0D458EE9"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Biểu 13/CH</w:t>
            </w:r>
          </w:p>
        </w:tc>
        <w:tc>
          <w:tcPr>
            <w:tcW w:w="6804" w:type="dxa"/>
            <w:tcBorders>
              <w:top w:val="nil"/>
              <w:left w:val="nil"/>
              <w:bottom w:val="single" w:sz="4" w:space="0" w:color="auto"/>
              <w:right w:val="single" w:sz="4" w:space="0" w:color="auto"/>
            </w:tcBorders>
            <w:shd w:val="clear" w:color="auto" w:fill="auto"/>
            <w:vAlign w:val="center"/>
            <w:hideMark/>
          </w:tcPr>
          <w:p w14:paraId="40883F96" w14:textId="77777777" w:rsidR="00EA085A" w:rsidRPr="001820FC" w:rsidRDefault="00EA085A" w:rsidP="001820FC">
            <w:pPr>
              <w:spacing w:before="60" w:after="60" w:line="360" w:lineRule="exact"/>
              <w:rPr>
                <w:rFonts w:ascii="Times New Roman" w:hAnsi="Times New Roman" w:cs="Times New Roman"/>
                <w:color w:val="auto"/>
                <w:sz w:val="28"/>
                <w:szCs w:val="28"/>
              </w:rPr>
            </w:pPr>
            <w:r w:rsidRPr="001820FC">
              <w:rPr>
                <w:rFonts w:ascii="Times New Roman" w:hAnsi="Times New Roman" w:cs="Times New Roman"/>
                <w:color w:val="auto"/>
                <w:sz w:val="28"/>
                <w:szCs w:val="28"/>
              </w:rPr>
              <w:t>Chu chuyển đất đai trong kế hoạch sử dụng đất năm 202</w:t>
            </w:r>
            <w:r w:rsidRPr="001820FC">
              <w:rPr>
                <w:rFonts w:ascii="Times New Roman" w:hAnsi="Times New Roman" w:cs="Times New Roman"/>
                <w:color w:val="auto"/>
                <w:sz w:val="28"/>
                <w:szCs w:val="28"/>
                <w:lang w:val="en-US"/>
              </w:rPr>
              <w:t>3</w:t>
            </w:r>
            <w:r w:rsidRPr="001820FC">
              <w:rPr>
                <w:rFonts w:ascii="Times New Roman" w:hAnsi="Times New Roman" w:cs="Times New Roman"/>
                <w:color w:val="auto"/>
                <w:sz w:val="28"/>
                <w:szCs w:val="28"/>
              </w:rPr>
              <w:t xml:space="preserve">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 xml:space="preserve">hành phố Tam Điệp </w:t>
            </w:r>
            <w:r w:rsidRPr="001820FC">
              <w:rPr>
                <w:rFonts w:ascii="Times New Roman" w:hAnsi="Times New Roman" w:cs="Times New Roman"/>
                <w:color w:val="auto"/>
                <w:sz w:val="28"/>
                <w:szCs w:val="28"/>
                <w:lang w:val="en-US"/>
              </w:rPr>
              <w:t>t</w:t>
            </w:r>
            <w:r w:rsidRPr="001820FC">
              <w:rPr>
                <w:rFonts w:ascii="Times New Roman" w:hAnsi="Times New Roman" w:cs="Times New Roman"/>
                <w:color w:val="auto"/>
                <w:sz w:val="28"/>
                <w:szCs w:val="28"/>
              </w:rPr>
              <w:t>ỉnh Ninh Bình</w:t>
            </w:r>
          </w:p>
        </w:tc>
      </w:tr>
    </w:tbl>
    <w:p w14:paraId="32306985" w14:textId="0F4676AE" w:rsidR="00E830CA" w:rsidRPr="001820FC" w:rsidRDefault="00E830CA" w:rsidP="001820FC">
      <w:pPr>
        <w:spacing w:before="120" w:after="120" w:line="312" w:lineRule="auto"/>
        <w:rPr>
          <w:rFonts w:ascii="Times New Roman" w:hAnsi="Times New Roman" w:cs="Times New Roman"/>
          <w:color w:val="auto"/>
          <w:lang w:val="nl-NL"/>
        </w:rPr>
      </w:pPr>
    </w:p>
    <w:sectPr w:rsidR="00E830CA" w:rsidRPr="001820FC" w:rsidSect="00F41B53">
      <w:footerReference w:type="default" r:id="rId15"/>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B3F4" w14:textId="77777777" w:rsidR="000303B3" w:rsidRDefault="000303B3" w:rsidP="00FB6535">
      <w:r>
        <w:separator/>
      </w:r>
    </w:p>
  </w:endnote>
  <w:endnote w:type="continuationSeparator" w:id="0">
    <w:p w14:paraId="0AD802B3" w14:textId="77777777" w:rsidR="000303B3" w:rsidRDefault="000303B3" w:rsidP="00FB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H">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I-Times">
    <w:altName w:val="Calibri"/>
    <w:charset w:val="00"/>
    <w:family w:val="auto"/>
    <w:pitch w:val="variable"/>
    <w:sig w:usb0="00000007" w:usb1="00000000" w:usb2="00000000" w:usb3="00000000" w:csb0="00000013" w:csb1="00000000"/>
  </w:font>
  <w:font w:name=".VnArial Narrow">
    <w:altName w:val="Calibri"/>
    <w:charset w:val="00"/>
    <w:family w:val="swiss"/>
    <w:pitch w:val="variable"/>
    <w:sig w:usb0="00000007" w:usb1="00000000" w:usb2="00000000" w:usb3="00000000" w:csb0="00000003" w:csb1="00000000"/>
  </w:font>
  <w:font w:name=".VnTime">
    <w:charset w:val="00"/>
    <w:family w:val="swiss"/>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I-Ariston">
    <w:charset w:val="00"/>
    <w:family w:val="auto"/>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Avant">
    <w:charset w:val="00"/>
    <w:family w:val="swiss"/>
    <w:pitch w:val="variable"/>
    <w:sig w:usb0="00000003" w:usb1="00000000" w:usb2="00000000" w:usb3="00000000" w:csb0="00000001" w:csb1="00000000"/>
  </w:font>
  <w:font w:name=".VnBook-Antiqua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540A" w14:textId="77777777" w:rsidR="001B2C4F" w:rsidRDefault="001B2C4F">
    <w:pPr>
      <w:pStyle w:val="Footer"/>
      <w:jc w:val="center"/>
    </w:pPr>
  </w:p>
  <w:p w14:paraId="0327DB61" w14:textId="77777777" w:rsidR="001B2C4F" w:rsidRDefault="001B2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B773" w14:textId="77777777" w:rsidR="001B2C4F" w:rsidRDefault="001B2C4F">
    <w:pPr>
      <w:pStyle w:val="Footer"/>
      <w:jc w:val="center"/>
      <w:rPr>
        <w:lang w:val="en-US"/>
      </w:rPr>
    </w:pPr>
  </w:p>
  <w:p w14:paraId="24688514" w14:textId="25DFC319" w:rsidR="001B2C4F" w:rsidRPr="0012752B" w:rsidRDefault="001B2C4F">
    <w:pPr>
      <w:pStyle w:val="Footer"/>
      <w:jc w:val="center"/>
      <w:rPr>
        <w:rFonts w:ascii="Times New Roman" w:hAnsi="Times New Roman"/>
        <w:sz w:val="28"/>
        <w:szCs w:val="28"/>
      </w:rPr>
    </w:pPr>
  </w:p>
  <w:p w14:paraId="58C622FC" w14:textId="1870F2BC" w:rsidR="001B2C4F" w:rsidRDefault="00A05CF9" w:rsidP="00A05CF9">
    <w:pPr>
      <w:pStyle w:val="Footer"/>
      <w:tabs>
        <w:tab w:val="clear" w:pos="4320"/>
        <w:tab w:val="clear" w:pos="8640"/>
        <w:tab w:val="left" w:pos="821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5D6D" w14:textId="77777777" w:rsidR="00F17488" w:rsidRPr="0012752B" w:rsidRDefault="00000000">
    <w:pPr>
      <w:pStyle w:val="Footer"/>
      <w:jc w:val="center"/>
      <w:rPr>
        <w:rFonts w:ascii="Times New Roman" w:hAnsi="Times New Roman"/>
        <w:sz w:val="28"/>
        <w:szCs w:val="28"/>
      </w:rPr>
    </w:pPr>
    <w:sdt>
      <w:sdtPr>
        <w:id w:val="643620710"/>
        <w:docPartObj>
          <w:docPartGallery w:val="Page Numbers (Bottom of Page)"/>
          <w:docPartUnique/>
        </w:docPartObj>
      </w:sdtPr>
      <w:sdtEndPr>
        <w:rPr>
          <w:rFonts w:ascii="Times New Roman" w:hAnsi="Times New Roman"/>
          <w:noProof/>
          <w:sz w:val="28"/>
          <w:szCs w:val="28"/>
        </w:rPr>
      </w:sdtEndPr>
      <w:sdtContent>
        <w:r w:rsidR="00F17488" w:rsidRPr="0012752B">
          <w:rPr>
            <w:rFonts w:ascii="Times New Roman" w:hAnsi="Times New Roman"/>
            <w:sz w:val="28"/>
            <w:szCs w:val="28"/>
          </w:rPr>
          <w:fldChar w:fldCharType="begin"/>
        </w:r>
        <w:r w:rsidR="00F17488" w:rsidRPr="0012752B">
          <w:rPr>
            <w:rFonts w:ascii="Times New Roman" w:hAnsi="Times New Roman"/>
            <w:sz w:val="28"/>
            <w:szCs w:val="28"/>
          </w:rPr>
          <w:instrText xml:space="preserve"> PAGE   \* MERGEFORMAT </w:instrText>
        </w:r>
        <w:r w:rsidR="00F17488" w:rsidRPr="0012752B">
          <w:rPr>
            <w:rFonts w:ascii="Times New Roman" w:hAnsi="Times New Roman"/>
            <w:sz w:val="28"/>
            <w:szCs w:val="28"/>
          </w:rPr>
          <w:fldChar w:fldCharType="separate"/>
        </w:r>
        <w:r w:rsidR="00F17488" w:rsidRPr="0012752B">
          <w:rPr>
            <w:rFonts w:ascii="Times New Roman" w:hAnsi="Times New Roman"/>
            <w:noProof/>
            <w:sz w:val="28"/>
            <w:szCs w:val="28"/>
          </w:rPr>
          <w:t>62</w:t>
        </w:r>
        <w:r w:rsidR="00F17488" w:rsidRPr="0012752B">
          <w:rPr>
            <w:rFonts w:ascii="Times New Roman" w:hAnsi="Times New Roman"/>
            <w:noProof/>
            <w:sz w:val="28"/>
            <w:szCs w:val="28"/>
          </w:rPr>
          <w:fldChar w:fldCharType="end"/>
        </w:r>
      </w:sdtContent>
    </w:sdt>
  </w:p>
  <w:p w14:paraId="407CDAB1" w14:textId="77777777" w:rsidR="00F17488" w:rsidRDefault="00F17488" w:rsidP="00A05CF9">
    <w:pPr>
      <w:pStyle w:val="Footer"/>
      <w:tabs>
        <w:tab w:val="clear" w:pos="4320"/>
        <w:tab w:val="clear" w:pos="8640"/>
        <w:tab w:val="left" w:pos="8219"/>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494700"/>
      <w:docPartObj>
        <w:docPartGallery w:val="Page Numbers (Bottom of Page)"/>
        <w:docPartUnique/>
      </w:docPartObj>
    </w:sdtPr>
    <w:sdtEndPr>
      <w:rPr>
        <w:noProof/>
      </w:rPr>
    </w:sdtEndPr>
    <w:sdtContent>
      <w:p w14:paraId="5B853F75" w14:textId="77777777" w:rsidR="001B2C4F" w:rsidRDefault="001B2C4F">
        <w:pPr>
          <w:pStyle w:val="Footer"/>
          <w:jc w:val="center"/>
        </w:pPr>
        <w:r>
          <w:fldChar w:fldCharType="begin"/>
        </w:r>
        <w:r>
          <w:instrText xml:space="preserve"> PAGE   \* MERGEFORMAT </w:instrText>
        </w:r>
        <w:r>
          <w:fldChar w:fldCharType="separate"/>
        </w:r>
        <w:r w:rsidR="00BA681F">
          <w:rPr>
            <w:noProof/>
          </w:rPr>
          <w:t>63</w:t>
        </w:r>
        <w:r>
          <w:rPr>
            <w:noProof/>
          </w:rPr>
          <w:fldChar w:fldCharType="end"/>
        </w:r>
      </w:p>
    </w:sdtContent>
  </w:sdt>
  <w:p w14:paraId="21E062DE" w14:textId="77777777" w:rsidR="001B2C4F" w:rsidRDefault="001B2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D1D8" w14:textId="77777777" w:rsidR="000303B3" w:rsidRDefault="000303B3" w:rsidP="00FB6535">
      <w:r>
        <w:separator/>
      </w:r>
    </w:p>
  </w:footnote>
  <w:footnote w:type="continuationSeparator" w:id="0">
    <w:p w14:paraId="7EE57FF7" w14:textId="77777777" w:rsidR="000303B3" w:rsidRDefault="000303B3" w:rsidP="00FB6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pt;height:11pt" o:bullet="t">
        <v:imagedata r:id="rId1" o:title=""/>
      </v:shape>
    </w:pict>
  </w:numPicBullet>
  <w:abstractNum w:abstractNumId="0" w15:restartNumberingAfterBreak="0">
    <w:nsid w:val="FFFFFF80"/>
    <w:multiLevelType w:val="singleLevel"/>
    <w:tmpl w:val="3738C550"/>
    <w:styleLink w:val="1ai3111"/>
    <w:lvl w:ilvl="0">
      <w:start w:val="1"/>
      <w:numFmt w:val="bullet"/>
      <w:pStyle w:val="ListNumber5"/>
      <w:lvlText w:val=""/>
      <w:lvlJc w:val="left"/>
      <w:pPr>
        <w:tabs>
          <w:tab w:val="num" w:pos="1800"/>
        </w:tabs>
        <w:ind w:left="1800" w:hanging="360"/>
      </w:pPr>
      <w:rPr>
        <w:rFonts w:ascii=".VnTimeH" w:hAnsi=".VnTimeH" w:hint="default"/>
        <w:b/>
        <w:i w:val="0"/>
        <w:sz w:val="28"/>
      </w:rPr>
    </w:lvl>
  </w:abstractNum>
  <w:abstractNum w:abstractNumId="1" w15:restartNumberingAfterBreak="0">
    <w:nsid w:val="FFFFFF81"/>
    <w:multiLevelType w:val="singleLevel"/>
    <w:tmpl w:val="44C6D91E"/>
    <w:lvl w:ilvl="0">
      <w:start w:val="1"/>
      <w:numFmt w:val="bullet"/>
      <w:pStyle w:val="ListNumber4"/>
      <w:lvlText w:val=""/>
      <w:lvlJc w:val="left"/>
      <w:pPr>
        <w:tabs>
          <w:tab w:val="num" w:pos="1440"/>
        </w:tabs>
        <w:ind w:left="1440" w:hanging="360"/>
      </w:pPr>
      <w:rPr>
        <w:rFonts w:ascii=".VnTimeH" w:hAnsi=".VnTimeH" w:hint="default"/>
        <w:b/>
        <w:i w:val="0"/>
        <w:sz w:val="28"/>
      </w:rPr>
    </w:lvl>
  </w:abstractNum>
  <w:abstractNum w:abstractNumId="2" w15:restartNumberingAfterBreak="0">
    <w:nsid w:val="FFFFFF83"/>
    <w:multiLevelType w:val="singleLevel"/>
    <w:tmpl w:val="D7A692C4"/>
    <w:styleLink w:val="1ai331"/>
    <w:lvl w:ilvl="0">
      <w:start w:val="1"/>
      <w:numFmt w:val="bullet"/>
      <w:pStyle w:val="TOAHeading1"/>
      <w:lvlText w:val=""/>
      <w:lvlJc w:val="left"/>
      <w:pPr>
        <w:tabs>
          <w:tab w:val="num" w:pos="644"/>
        </w:tabs>
        <w:ind w:left="644" w:hanging="360"/>
      </w:pPr>
      <w:rPr>
        <w:rFonts w:ascii=".VnTimeH" w:hAnsi=".VnTimeH" w:hint="default"/>
      </w:rPr>
    </w:lvl>
  </w:abstractNum>
  <w:abstractNum w:abstractNumId="3" w15:restartNumberingAfterBreak="0">
    <w:nsid w:val="01D566B1"/>
    <w:multiLevelType w:val="hybridMultilevel"/>
    <w:tmpl w:val="75CECB64"/>
    <w:lvl w:ilvl="0" w:tplc="FFFFFFFF">
      <w:start w:val="1"/>
      <w:numFmt w:val="bullet"/>
      <w:pStyle w:val="TNN-Bullet3"/>
      <w:lvlText w:val=""/>
      <w:lvlJc w:val="left"/>
      <w:pPr>
        <w:tabs>
          <w:tab w:val="num" w:pos="1191"/>
        </w:tabs>
        <w:ind w:left="1191" w:hanging="227"/>
      </w:pPr>
      <w:rPr>
        <w:rFonts w:ascii="Symbol" w:hAnsi="Symbol" w:hint="default"/>
        <w:b w:val="0"/>
        <w:i w:val="0"/>
        <w:color w:val="auto"/>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8C684D"/>
    <w:multiLevelType w:val="hybridMultilevel"/>
    <w:tmpl w:val="1CE02C9C"/>
    <w:lvl w:ilvl="0" w:tplc="4816EF66">
      <w:numFmt w:val="bullet"/>
      <w:pStyle w:val="McNidung"/>
      <w:lvlText w:val=""/>
      <w:lvlJc w:val="left"/>
      <w:pPr>
        <w:tabs>
          <w:tab w:val="num" w:pos="832"/>
        </w:tabs>
        <w:ind w:left="152" w:firstLine="284"/>
      </w:pPr>
      <w:rPr>
        <w:rFonts w:ascii="Symbol" w:hAnsi="Symbol" w:hint="default"/>
        <w:sz w:val="18"/>
      </w:rPr>
    </w:lvl>
    <w:lvl w:ilvl="1" w:tplc="04090003" w:tentative="1">
      <w:start w:val="1"/>
      <w:numFmt w:val="bullet"/>
      <w:lvlText w:val="o"/>
      <w:lvlJc w:val="left"/>
      <w:pPr>
        <w:tabs>
          <w:tab w:val="num" w:pos="1592"/>
        </w:tabs>
        <w:ind w:left="1592" w:hanging="360"/>
      </w:pPr>
      <w:rPr>
        <w:rFonts w:ascii="Courier New" w:hAnsi="Courier New" w:cs="Courier New" w:hint="default"/>
      </w:rPr>
    </w:lvl>
    <w:lvl w:ilvl="2" w:tplc="04090005" w:tentative="1">
      <w:start w:val="1"/>
      <w:numFmt w:val="bullet"/>
      <w:lvlText w:val=""/>
      <w:lvlJc w:val="left"/>
      <w:pPr>
        <w:tabs>
          <w:tab w:val="num" w:pos="2312"/>
        </w:tabs>
        <w:ind w:left="2312" w:hanging="360"/>
      </w:pPr>
      <w:rPr>
        <w:rFonts w:ascii="Wingdings" w:hAnsi="Wingdings" w:hint="default"/>
      </w:rPr>
    </w:lvl>
    <w:lvl w:ilvl="3" w:tplc="04090001" w:tentative="1">
      <w:start w:val="1"/>
      <w:numFmt w:val="bullet"/>
      <w:lvlText w:val=""/>
      <w:lvlJc w:val="left"/>
      <w:pPr>
        <w:tabs>
          <w:tab w:val="num" w:pos="3032"/>
        </w:tabs>
        <w:ind w:left="3032" w:hanging="360"/>
      </w:pPr>
      <w:rPr>
        <w:rFonts w:ascii="Symbol" w:hAnsi="Symbol" w:hint="default"/>
      </w:rPr>
    </w:lvl>
    <w:lvl w:ilvl="4" w:tplc="04090003" w:tentative="1">
      <w:start w:val="1"/>
      <w:numFmt w:val="bullet"/>
      <w:lvlText w:val="o"/>
      <w:lvlJc w:val="left"/>
      <w:pPr>
        <w:tabs>
          <w:tab w:val="num" w:pos="3752"/>
        </w:tabs>
        <w:ind w:left="3752" w:hanging="360"/>
      </w:pPr>
      <w:rPr>
        <w:rFonts w:ascii="Courier New" w:hAnsi="Courier New" w:cs="Courier New" w:hint="default"/>
      </w:rPr>
    </w:lvl>
    <w:lvl w:ilvl="5" w:tplc="04090005" w:tentative="1">
      <w:start w:val="1"/>
      <w:numFmt w:val="bullet"/>
      <w:lvlText w:val=""/>
      <w:lvlJc w:val="left"/>
      <w:pPr>
        <w:tabs>
          <w:tab w:val="num" w:pos="4472"/>
        </w:tabs>
        <w:ind w:left="4472" w:hanging="360"/>
      </w:pPr>
      <w:rPr>
        <w:rFonts w:ascii="Wingdings" w:hAnsi="Wingdings" w:hint="default"/>
      </w:rPr>
    </w:lvl>
    <w:lvl w:ilvl="6" w:tplc="04090001" w:tentative="1">
      <w:start w:val="1"/>
      <w:numFmt w:val="bullet"/>
      <w:lvlText w:val=""/>
      <w:lvlJc w:val="left"/>
      <w:pPr>
        <w:tabs>
          <w:tab w:val="num" w:pos="5192"/>
        </w:tabs>
        <w:ind w:left="5192" w:hanging="360"/>
      </w:pPr>
      <w:rPr>
        <w:rFonts w:ascii="Symbol" w:hAnsi="Symbol" w:hint="default"/>
      </w:rPr>
    </w:lvl>
    <w:lvl w:ilvl="7" w:tplc="04090003" w:tentative="1">
      <w:start w:val="1"/>
      <w:numFmt w:val="bullet"/>
      <w:lvlText w:val="o"/>
      <w:lvlJc w:val="left"/>
      <w:pPr>
        <w:tabs>
          <w:tab w:val="num" w:pos="5912"/>
        </w:tabs>
        <w:ind w:left="5912" w:hanging="360"/>
      </w:pPr>
      <w:rPr>
        <w:rFonts w:ascii="Courier New" w:hAnsi="Courier New" w:cs="Courier New" w:hint="default"/>
      </w:rPr>
    </w:lvl>
    <w:lvl w:ilvl="8" w:tplc="04090005" w:tentative="1">
      <w:start w:val="1"/>
      <w:numFmt w:val="bullet"/>
      <w:lvlText w:val=""/>
      <w:lvlJc w:val="left"/>
      <w:pPr>
        <w:tabs>
          <w:tab w:val="num" w:pos="6632"/>
        </w:tabs>
        <w:ind w:left="6632" w:hanging="360"/>
      </w:pPr>
      <w:rPr>
        <w:rFonts w:ascii="Wingdings" w:hAnsi="Wingdings" w:hint="default"/>
      </w:rPr>
    </w:lvl>
  </w:abstractNum>
  <w:abstractNum w:abstractNumId="5" w15:restartNumberingAfterBreak="0">
    <w:nsid w:val="034107DF"/>
    <w:multiLevelType w:val="hybridMultilevel"/>
    <w:tmpl w:val="3A3808B8"/>
    <w:styleLink w:val="CurrentList1121"/>
    <w:lvl w:ilvl="0" w:tplc="F0D23CD6">
      <w:start w:val="1"/>
      <w:numFmt w:val="decimal"/>
      <w:pStyle w:val="Number2"/>
      <w:lvlText w:val="%1."/>
      <w:lvlJc w:val="left"/>
      <w:pPr>
        <w:tabs>
          <w:tab w:val="num" w:pos="1080"/>
        </w:tabs>
        <w:ind w:left="1080" w:hanging="360"/>
      </w:pPr>
      <w:rPr>
        <w:rFonts w:ascii="Times New Roman" w:hAnsi="Times New Roman" w:hint="default"/>
        <w:b w:val="0"/>
        <w:i w:val="0"/>
        <w:sz w:val="26"/>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036D190A"/>
    <w:multiLevelType w:val="hybridMultilevel"/>
    <w:tmpl w:val="A88692EA"/>
    <w:lvl w:ilvl="0" w:tplc="7E9A3AD2">
      <w:start w:val="1"/>
      <w:numFmt w:val="decimal"/>
      <w:pStyle w:val="Tnhnh"/>
      <w:lvlText w:val="Hình %1."/>
      <w:lvlJc w:val="left"/>
      <w:pPr>
        <w:tabs>
          <w:tab w:val="num" w:pos="0"/>
        </w:tabs>
        <w:ind w:left="567" w:hanging="567"/>
      </w:pPr>
      <w:rPr>
        <w:rFonts w:ascii="Times New Roman" w:hAnsi="Times New Roman" w:cs="Times New Roman" w:hint="default"/>
        <w:b w:val="0"/>
        <w:i w:val="0"/>
        <w:color w:val="auto"/>
        <w:sz w:val="24"/>
        <w:szCs w:val="24"/>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4B705BC"/>
    <w:multiLevelType w:val="hybridMultilevel"/>
    <w:tmpl w:val="0B6442C4"/>
    <w:lvl w:ilvl="0" w:tplc="2C867DBE">
      <w:start w:val="1"/>
      <w:numFmt w:val="decimal"/>
      <w:pStyle w:val="MucIII-1"/>
      <w:lvlText w:val=" III.%1"/>
      <w:lvlJc w:val="left"/>
      <w:pPr>
        <w:tabs>
          <w:tab w:val="num" w:pos="1134"/>
        </w:tabs>
        <w:ind w:left="1134" w:hanging="850"/>
      </w:pPr>
      <w:rPr>
        <w:rFonts w:ascii="Arial" w:hAnsi="Arial" w:cs="Times New Roman" w:hint="default"/>
        <w:b/>
        <w:i w:val="0"/>
        <w:color w:val="000000"/>
        <w:sz w:val="28"/>
        <w:szCs w:val="28"/>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58A29A5"/>
    <w:multiLevelType w:val="multilevel"/>
    <w:tmpl w:val="04090023"/>
    <w:styleLink w:val="ArticleSection13"/>
    <w:lvl w:ilvl="0">
      <w:start w:val="1"/>
      <w:numFmt w:val="upperRoman"/>
      <w:lvlText w:val="rticle ."/>
      <w:lvlJc w:val="left"/>
      <w:pPr>
        <w:tabs>
          <w:tab w:val="num" w:pos="1440"/>
        </w:tabs>
      </w:pPr>
      <w:rPr>
        <w:rFonts w:cs="Times New Roman"/>
      </w:rPr>
    </w:lvl>
    <w:lvl w:ilvl="1">
      <w:start w:val="1"/>
      <w:numFmt w:val="decimalZero"/>
      <w:isLgl/>
      <w:lvlText w:val="Section .%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15:restartNumberingAfterBreak="0">
    <w:nsid w:val="05C63B83"/>
    <w:multiLevelType w:val="hybridMultilevel"/>
    <w:tmpl w:val="7196FBCA"/>
    <w:lvl w:ilvl="0" w:tplc="FFFFFFFF">
      <w:start w:val="1"/>
      <w:numFmt w:val="decimal"/>
      <w:pStyle w:val="Style31"/>
      <w:lvlText w:val="3.%1."/>
      <w:lvlJc w:val="left"/>
      <w:pPr>
        <w:tabs>
          <w:tab w:val="num" w:pos="567"/>
        </w:tabs>
        <w:ind w:left="567" w:hanging="567"/>
      </w:pPr>
      <w:rPr>
        <w:rFonts w:cs="Times New Roman"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084912CB"/>
    <w:multiLevelType w:val="hybridMultilevel"/>
    <w:tmpl w:val="429CBDC4"/>
    <w:lvl w:ilvl="0" w:tplc="FFFFFFFF">
      <w:start w:val="1"/>
      <w:numFmt w:val="decimal"/>
      <w:pStyle w:val="MucIII1"/>
      <w:lvlText w:val=" V.%1"/>
      <w:lvlJc w:val="left"/>
      <w:pPr>
        <w:tabs>
          <w:tab w:val="num" w:pos="1134"/>
        </w:tabs>
        <w:ind w:left="1134" w:hanging="850"/>
      </w:pPr>
      <w:rPr>
        <w:rFonts w:ascii="Arial" w:hAnsi="Arial" w:cs="Times New Roman" w:hint="default"/>
        <w:b/>
        <w:i w:val="0"/>
        <w:sz w:val="28"/>
        <w:szCs w:val="28"/>
      </w:rPr>
    </w:lvl>
    <w:lvl w:ilvl="1" w:tplc="FFFFFFFF">
      <w:start w:val="1"/>
      <w:numFmt w:val="lowerLetter"/>
      <w:lvlText w:val="%2."/>
      <w:lvlJc w:val="left"/>
      <w:pPr>
        <w:tabs>
          <w:tab w:val="num" w:pos="1725"/>
        </w:tabs>
        <w:ind w:left="1725" w:hanging="64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0B16EC"/>
    <w:multiLevelType w:val="hybridMultilevel"/>
    <w:tmpl w:val="47AA9A5A"/>
    <w:styleLink w:val="CH3f3f3f3f3f3fNG111111131"/>
    <w:lvl w:ilvl="0" w:tplc="C24C597A">
      <w:start w:val="1"/>
      <w:numFmt w:val="bullet"/>
      <w:pStyle w:val="ListContinue2"/>
      <w:lvlText w:val=""/>
      <w:lvlJc w:val="left"/>
      <w:pPr>
        <w:tabs>
          <w:tab w:val="num" w:pos="720"/>
        </w:tabs>
        <w:ind w:left="720" w:hanging="360"/>
      </w:pPr>
      <w:rPr>
        <w:rFonts w:ascii=".VnTimeH" w:hAnsi=".VnTimeH" w:hint="default"/>
      </w:rPr>
    </w:lvl>
    <w:lvl w:ilvl="1" w:tplc="04090003" w:tentative="1">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Arial Unicode MS" w:hAnsi="Arial Unicode MS" w:hint="default"/>
      </w:rPr>
    </w:lvl>
    <w:lvl w:ilvl="3" w:tplc="04090001" w:tentative="1">
      <w:start w:val="1"/>
      <w:numFmt w:val="bullet"/>
      <w:lvlText w:val=""/>
      <w:lvlJc w:val="left"/>
      <w:pPr>
        <w:tabs>
          <w:tab w:val="num" w:pos="2880"/>
        </w:tabs>
        <w:ind w:left="2880" w:hanging="360"/>
      </w:pPr>
      <w:rPr>
        <w:rFonts w:ascii=".VnTimeH" w:hAnsi=".VnTimeH"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Arial Unicode MS" w:hAnsi="Arial Unicode MS" w:hint="default"/>
      </w:rPr>
    </w:lvl>
    <w:lvl w:ilvl="6" w:tplc="04090001" w:tentative="1">
      <w:start w:val="1"/>
      <w:numFmt w:val="bullet"/>
      <w:lvlText w:val=""/>
      <w:lvlJc w:val="left"/>
      <w:pPr>
        <w:tabs>
          <w:tab w:val="num" w:pos="5040"/>
        </w:tabs>
        <w:ind w:left="5040" w:hanging="360"/>
      </w:pPr>
      <w:rPr>
        <w:rFonts w:ascii=".VnTimeH" w:hAnsi=".VnTimeH"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Arial Unicode MS" w:hAnsi="Arial Unicode MS" w:hint="default"/>
      </w:rPr>
    </w:lvl>
  </w:abstractNum>
  <w:abstractNum w:abstractNumId="12" w15:restartNumberingAfterBreak="0">
    <w:nsid w:val="0ABF639B"/>
    <w:multiLevelType w:val="hybridMultilevel"/>
    <w:tmpl w:val="700AC8EE"/>
    <w:lvl w:ilvl="0" w:tplc="EC04F8A6">
      <w:numFmt w:val="bullet"/>
      <w:pStyle w:val="Nhanmanh"/>
      <w:lvlText w:val="-"/>
      <w:lvlJc w:val="left"/>
      <w:pPr>
        <w:tabs>
          <w:tab w:val="num" w:pos="1069"/>
        </w:tabs>
        <w:ind w:left="1069" w:hanging="360"/>
      </w:pPr>
      <w:rPr>
        <w:rFonts w:ascii="Times New Roman" w:eastAsia="Times New Roman" w:hAnsi="Times New Roman" w:cs="Times New Roman" w:hint="default"/>
      </w:rPr>
    </w:lvl>
    <w:lvl w:ilvl="1" w:tplc="04090019">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C7937DF"/>
    <w:multiLevelType w:val="hybridMultilevel"/>
    <w:tmpl w:val="868C24F0"/>
    <w:lvl w:ilvl="0" w:tplc="FFFFFFFF">
      <w:start w:val="1"/>
      <w:numFmt w:val="decimal"/>
      <w:pStyle w:val="MucIX"/>
      <w:lvlText w:val=" XI.%1"/>
      <w:lvlJc w:val="left"/>
      <w:pPr>
        <w:tabs>
          <w:tab w:val="num" w:pos="1134"/>
        </w:tabs>
        <w:ind w:left="1134" w:hanging="850"/>
      </w:pPr>
      <w:rPr>
        <w:rFonts w:ascii="Arial" w:hAnsi="Arial" w:cs="Times New Roman" w:hint="default"/>
        <w:b/>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4E1107"/>
    <w:multiLevelType w:val="hybridMultilevel"/>
    <w:tmpl w:val="C0E4817E"/>
    <w:lvl w:ilvl="0" w:tplc="2C867DBE">
      <w:start w:val="1"/>
      <w:numFmt w:val="decimal"/>
      <w:pStyle w:val="MucIX0"/>
      <w:lvlText w:val=" IX.2.%1"/>
      <w:lvlJc w:val="left"/>
      <w:pPr>
        <w:tabs>
          <w:tab w:val="num" w:pos="1191"/>
        </w:tabs>
        <w:ind w:left="1191" w:hanging="907"/>
      </w:pPr>
      <w:rPr>
        <w:rFonts w:ascii="Arial" w:hAnsi="Arial" w:cs="Times New Roman" w:hint="default"/>
        <w:b w:val="0"/>
        <w:i/>
        <w:sz w:val="28"/>
        <w:szCs w:val="28"/>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CE4D2E"/>
    <w:multiLevelType w:val="hybridMultilevel"/>
    <w:tmpl w:val="A1DAC9A0"/>
    <w:styleLink w:val="1ai9"/>
    <w:lvl w:ilvl="0" w:tplc="F57C4622">
      <w:start w:val="1"/>
      <w:numFmt w:val="lowerLetter"/>
      <w:pStyle w:val="styleheading4"/>
      <w:lvlText w:val="%1."/>
      <w:lvlJc w:val="left"/>
      <w:pPr>
        <w:tabs>
          <w:tab w:val="num" w:pos="1429"/>
        </w:tabs>
        <w:ind w:left="1429"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6" w15:restartNumberingAfterBreak="0">
    <w:nsid w:val="1166225A"/>
    <w:multiLevelType w:val="hybridMultilevel"/>
    <w:tmpl w:val="4E28A620"/>
    <w:lvl w:ilvl="0" w:tplc="FFFFFFFF">
      <w:start w:val="1"/>
      <w:numFmt w:val="decimal"/>
      <w:pStyle w:val="MucVI"/>
      <w:lvlText w:val=" VIII.%1"/>
      <w:lvlJc w:val="left"/>
      <w:pPr>
        <w:tabs>
          <w:tab w:val="num" w:pos="1134"/>
        </w:tabs>
        <w:ind w:left="1134" w:hanging="850"/>
      </w:pPr>
      <w:rPr>
        <w:rFonts w:ascii="Arial" w:hAnsi="Arial" w:cs="Times New Roman" w:hint="default"/>
        <w:b/>
        <w:i w:val="0"/>
        <w:sz w:val="28"/>
        <w:szCs w:val="28"/>
      </w:rPr>
    </w:lvl>
    <w:lvl w:ilvl="1" w:tplc="FFFFFFFF">
      <w:start w:val="1"/>
      <w:numFmt w:val="bullet"/>
      <w:lvlText w:val=""/>
      <w:lvlJc w:val="left"/>
      <w:pPr>
        <w:tabs>
          <w:tab w:val="num" w:pos="1363"/>
        </w:tabs>
        <w:ind w:left="1363" w:hanging="283"/>
      </w:pPr>
      <w:rPr>
        <w:rFonts w:ascii="Times New Roman" w:hAnsi="Times New Roman" w:hint="default"/>
        <w:b/>
        <w:i w:val="0"/>
        <w:sz w:val="28"/>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121024A9"/>
    <w:multiLevelType w:val="hybridMultilevel"/>
    <w:tmpl w:val="60BA2E58"/>
    <w:lvl w:ilvl="0" w:tplc="FFFFFFFF">
      <w:start w:val="1"/>
      <w:numFmt w:val="decimal"/>
      <w:pStyle w:val="bieudoCharCharCharCharChar"/>
      <w:lvlText w:val="iể3fu đ3fồ3f ."/>
      <w:lvlJc w:val="left"/>
      <w:pPr>
        <w:tabs>
          <w:tab w:val="num" w:pos="720"/>
        </w:tabs>
        <w:ind w:left="720"/>
      </w:pPr>
      <w:rPr>
        <w:rFonts w:ascii="Times New Roman" w:hAnsi="Times New Roman" w:cs="Times New Roman" w:hint="default"/>
        <w:b w:val="0"/>
        <w:i w:val="0"/>
        <w:sz w:val="26"/>
        <w:szCs w:val="26"/>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520DF9"/>
    <w:multiLevelType w:val="singleLevel"/>
    <w:tmpl w:val="6F2AFBE0"/>
    <w:lvl w:ilvl="0">
      <w:start w:val="1"/>
      <w:numFmt w:val="decimal"/>
      <w:pStyle w:val="StyleCaptionJustified"/>
      <w:lvlText w:val="VII.%1"/>
      <w:lvlJc w:val="left"/>
      <w:pPr>
        <w:tabs>
          <w:tab w:val="num" w:pos="680"/>
        </w:tabs>
        <w:ind w:left="680" w:hanging="680"/>
      </w:pPr>
      <w:rPr>
        <w:rFonts w:ascii="Times New Roman" w:hAnsi="Times New Roman" w:cs="Times New Roman" w:hint="default"/>
        <w:b/>
        <w:i/>
        <w:sz w:val="28"/>
      </w:rPr>
    </w:lvl>
  </w:abstractNum>
  <w:abstractNum w:abstractNumId="19" w15:restartNumberingAfterBreak="0">
    <w:nsid w:val="16957A04"/>
    <w:multiLevelType w:val="hybridMultilevel"/>
    <w:tmpl w:val="A612708C"/>
    <w:styleLink w:val="1ai211"/>
    <w:lvl w:ilvl="0" w:tplc="23BA052C">
      <w:start w:val="1"/>
      <w:numFmt w:val="upperRoman"/>
      <w:pStyle w:val="StyleHeading1After6pt"/>
      <w:lvlText w:val="%1."/>
      <w:lvlJc w:val="right"/>
      <w:pPr>
        <w:tabs>
          <w:tab w:val="num" w:pos="510"/>
        </w:tabs>
        <w:ind w:left="510" w:hanging="226"/>
      </w:p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upperRoman"/>
      <w:lvlText w:val="%7."/>
      <w:lvlJc w:val="right"/>
      <w:pPr>
        <w:tabs>
          <w:tab w:val="num" w:pos="4906"/>
        </w:tabs>
        <w:ind w:left="4906" w:hanging="226"/>
      </w:pPr>
    </w:lvl>
    <w:lvl w:ilvl="7" w:tplc="04090003">
      <w:start w:val="1"/>
      <w:numFmt w:val="decimal"/>
      <w:lvlText w:val="I.%8."/>
      <w:lvlJc w:val="left"/>
      <w:pPr>
        <w:tabs>
          <w:tab w:val="num" w:pos="284"/>
        </w:tabs>
        <w:ind w:left="284" w:hanging="284"/>
      </w:pPr>
    </w:lvl>
    <w:lvl w:ilvl="8" w:tplc="04090005">
      <w:start w:val="1"/>
      <w:numFmt w:val="decimal"/>
      <w:lvlText w:val="I.2.%9."/>
      <w:lvlJc w:val="left"/>
      <w:pPr>
        <w:tabs>
          <w:tab w:val="num" w:pos="284"/>
        </w:tabs>
        <w:ind w:left="284" w:hanging="284"/>
      </w:pPr>
    </w:lvl>
  </w:abstractNum>
  <w:abstractNum w:abstractNumId="20" w15:restartNumberingAfterBreak="0">
    <w:nsid w:val="170C671D"/>
    <w:multiLevelType w:val="hybridMultilevel"/>
    <w:tmpl w:val="78FE15FE"/>
    <w:lvl w:ilvl="0" w:tplc="FFFFFFFF">
      <w:start w:val="1"/>
      <w:numFmt w:val="lowerLetter"/>
      <w:pStyle w:val="aMuca"/>
      <w:lvlText w:val="%1."/>
      <w:lvlJc w:val="left"/>
      <w:pPr>
        <w:tabs>
          <w:tab w:val="num" w:pos="1021"/>
        </w:tabs>
        <w:ind w:left="964" w:hanging="244"/>
      </w:pPr>
      <w:rPr>
        <w:rFonts w:ascii="Times New Roman" w:hAnsi="Times New Roman" w:cs="Times New Roman" w:hint="default"/>
        <w:b/>
        <w:i w:val="0"/>
        <w:color w:val="auto"/>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17FD6DEC"/>
    <w:multiLevelType w:val="hybridMultilevel"/>
    <w:tmpl w:val="6DB2B462"/>
    <w:lvl w:ilvl="0" w:tplc="FFFFFFFF">
      <w:start w:val="1"/>
      <w:numFmt w:val="decimal"/>
      <w:pStyle w:val="Style3-1"/>
      <w:lvlText w:val="I.%1."/>
      <w:lvlJc w:val="left"/>
      <w:pPr>
        <w:tabs>
          <w:tab w:val="num" w:pos="567"/>
        </w:tabs>
        <w:ind w:left="567" w:hanging="567"/>
      </w:pPr>
      <w:rPr>
        <w:rFonts w:cs="Times New Roman"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1817553E"/>
    <w:multiLevelType w:val="hybridMultilevel"/>
    <w:tmpl w:val="BDBC7FC2"/>
    <w:lvl w:ilvl="0" w:tplc="ACF8439E">
      <w:start w:val="1"/>
      <w:numFmt w:val="bullet"/>
      <w:pStyle w:val="TNN-Bullet2"/>
      <w:lvlText w:val="-"/>
      <w:lvlJc w:val="left"/>
      <w:pPr>
        <w:tabs>
          <w:tab w:val="num" w:pos="0"/>
        </w:tabs>
        <w:ind w:left="0" w:firstLine="397"/>
      </w:pPr>
      <w:rPr>
        <w:rFonts w:ascii="Times New Roman" w:hAnsi="Times New Roman" w:cs="Times New Roman" w:hint="default"/>
        <w:b w:val="0"/>
        <w:i w:val="0"/>
        <w:sz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454A35"/>
    <w:multiLevelType w:val="hybridMultilevel"/>
    <w:tmpl w:val="07EAFFDE"/>
    <w:lvl w:ilvl="0" w:tplc="FFFFFFFF">
      <w:start w:val="1"/>
      <w:numFmt w:val="decimal"/>
      <w:pStyle w:val="TnhnhCharChar1CharCharCharCharChar"/>
      <w:lvlText w:val="Hình %1."/>
      <w:lvlJc w:val="left"/>
      <w:pPr>
        <w:tabs>
          <w:tab w:val="num" w:pos="120"/>
        </w:tabs>
        <w:ind w:left="1027" w:hanging="907"/>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680"/>
        </w:tabs>
        <w:ind w:left="1680" w:hanging="360"/>
      </w:pPr>
      <w:rPr>
        <w:rFonts w:cs="Times New Roman"/>
      </w:rPr>
    </w:lvl>
    <w:lvl w:ilvl="2" w:tplc="FFFFFFFF" w:tentative="1">
      <w:start w:val="1"/>
      <w:numFmt w:val="lowerRoman"/>
      <w:lvlText w:val="%3."/>
      <w:lvlJc w:val="right"/>
      <w:pPr>
        <w:tabs>
          <w:tab w:val="num" w:pos="2400"/>
        </w:tabs>
        <w:ind w:left="2400" w:hanging="180"/>
      </w:pPr>
      <w:rPr>
        <w:rFonts w:cs="Times New Roman"/>
      </w:rPr>
    </w:lvl>
    <w:lvl w:ilvl="3" w:tplc="FFFFFFFF" w:tentative="1">
      <w:start w:val="1"/>
      <w:numFmt w:val="decimal"/>
      <w:lvlText w:val="%4."/>
      <w:lvlJc w:val="left"/>
      <w:pPr>
        <w:tabs>
          <w:tab w:val="num" w:pos="3120"/>
        </w:tabs>
        <w:ind w:left="3120" w:hanging="360"/>
      </w:pPr>
      <w:rPr>
        <w:rFonts w:cs="Times New Roman"/>
      </w:rPr>
    </w:lvl>
    <w:lvl w:ilvl="4" w:tplc="FFFFFFFF" w:tentative="1">
      <w:start w:val="1"/>
      <w:numFmt w:val="lowerLetter"/>
      <w:lvlText w:val="%5."/>
      <w:lvlJc w:val="left"/>
      <w:pPr>
        <w:tabs>
          <w:tab w:val="num" w:pos="3840"/>
        </w:tabs>
        <w:ind w:left="3840" w:hanging="360"/>
      </w:pPr>
      <w:rPr>
        <w:rFonts w:cs="Times New Roman"/>
      </w:rPr>
    </w:lvl>
    <w:lvl w:ilvl="5" w:tplc="FFFFFFFF" w:tentative="1">
      <w:start w:val="1"/>
      <w:numFmt w:val="lowerRoman"/>
      <w:lvlText w:val="%6."/>
      <w:lvlJc w:val="right"/>
      <w:pPr>
        <w:tabs>
          <w:tab w:val="num" w:pos="4560"/>
        </w:tabs>
        <w:ind w:left="4560" w:hanging="180"/>
      </w:pPr>
      <w:rPr>
        <w:rFonts w:cs="Times New Roman"/>
      </w:rPr>
    </w:lvl>
    <w:lvl w:ilvl="6" w:tplc="FFFFFFFF" w:tentative="1">
      <w:start w:val="1"/>
      <w:numFmt w:val="decimal"/>
      <w:lvlText w:val="%7."/>
      <w:lvlJc w:val="left"/>
      <w:pPr>
        <w:tabs>
          <w:tab w:val="num" w:pos="5280"/>
        </w:tabs>
        <w:ind w:left="5280" w:hanging="360"/>
      </w:pPr>
      <w:rPr>
        <w:rFonts w:cs="Times New Roman"/>
      </w:rPr>
    </w:lvl>
    <w:lvl w:ilvl="7" w:tplc="FFFFFFFF" w:tentative="1">
      <w:start w:val="1"/>
      <w:numFmt w:val="lowerLetter"/>
      <w:lvlText w:val="%8."/>
      <w:lvlJc w:val="left"/>
      <w:pPr>
        <w:tabs>
          <w:tab w:val="num" w:pos="6000"/>
        </w:tabs>
        <w:ind w:left="6000" w:hanging="360"/>
      </w:pPr>
      <w:rPr>
        <w:rFonts w:cs="Times New Roman"/>
      </w:rPr>
    </w:lvl>
    <w:lvl w:ilvl="8" w:tplc="FFFFFFFF" w:tentative="1">
      <w:start w:val="1"/>
      <w:numFmt w:val="lowerRoman"/>
      <w:lvlText w:val="%9."/>
      <w:lvlJc w:val="right"/>
      <w:pPr>
        <w:tabs>
          <w:tab w:val="num" w:pos="6720"/>
        </w:tabs>
        <w:ind w:left="6720" w:hanging="180"/>
      </w:pPr>
      <w:rPr>
        <w:rFonts w:cs="Times New Roman"/>
      </w:rPr>
    </w:lvl>
  </w:abstractNum>
  <w:abstractNum w:abstractNumId="24" w15:restartNumberingAfterBreak="0">
    <w:nsid w:val="1A2D5379"/>
    <w:multiLevelType w:val="hybridMultilevel"/>
    <w:tmpl w:val="FD8EFB60"/>
    <w:lvl w:ilvl="0" w:tplc="FFFFFFFF">
      <w:start w:val="1"/>
      <w:numFmt w:val="decimal"/>
      <w:pStyle w:val="Quote"/>
      <w:lvlText w:val="Biểu %1."/>
      <w:lvlJc w:val="left"/>
      <w:pPr>
        <w:ind w:left="720" w:hanging="360"/>
      </w:pPr>
      <w:rPr>
        <w:rFonts w:ascii="Times New Roman" w:hAnsi="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8C1C58"/>
    <w:multiLevelType w:val="multilevel"/>
    <w:tmpl w:val="0409001D"/>
    <w:styleLink w:val="1ai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B1C3C3E"/>
    <w:multiLevelType w:val="hybridMultilevel"/>
    <w:tmpl w:val="BAD2C270"/>
    <w:lvl w:ilvl="0" w:tplc="B2BC8260">
      <w:start w:val="1"/>
      <w:numFmt w:val="lowerLetter"/>
      <w:pStyle w:val="style4"/>
      <w:lvlText w:val="%1."/>
      <w:lvlJc w:val="left"/>
      <w:pPr>
        <w:tabs>
          <w:tab w:val="num" w:pos="192"/>
        </w:tabs>
        <w:ind w:left="120" w:firstLine="72"/>
      </w:pPr>
      <w:rPr>
        <w:rFonts w:ascii="Times New Roman" w:hAnsi="Times New Roman" w:hint="default"/>
        <w:b/>
      </w:rPr>
    </w:lvl>
    <w:lvl w:ilvl="1" w:tplc="04090003" w:tentative="1">
      <w:start w:val="1"/>
      <w:numFmt w:val="lowerLetter"/>
      <w:lvlText w:val="%2."/>
      <w:lvlJc w:val="left"/>
      <w:pPr>
        <w:tabs>
          <w:tab w:val="num" w:pos="1500"/>
        </w:tabs>
        <w:ind w:left="1500" w:hanging="360"/>
      </w:p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abstractNum w:abstractNumId="27" w15:restartNumberingAfterBreak="0">
    <w:nsid w:val="1B4A1856"/>
    <w:multiLevelType w:val="hybridMultilevel"/>
    <w:tmpl w:val="784A1C74"/>
    <w:lvl w:ilvl="0" w:tplc="FFFFFFFF">
      <w:start w:val="1"/>
      <w:numFmt w:val="decimal"/>
      <w:pStyle w:val="Style1-III1"/>
      <w:lvlText w:val="III.%1"/>
      <w:lvlJc w:val="left"/>
      <w:pPr>
        <w:tabs>
          <w:tab w:val="num" w:pos="567"/>
        </w:tabs>
        <w:ind w:left="567" w:hanging="567"/>
      </w:pPr>
      <w:rPr>
        <w:rFonts w:cs="Times New Roman" w:hint="default"/>
        <w:b/>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1CE93DA2"/>
    <w:multiLevelType w:val="hybridMultilevel"/>
    <w:tmpl w:val="9D2A010C"/>
    <w:lvl w:ilvl="0" w:tplc="FFFFFFFF">
      <w:start w:val="1"/>
      <w:numFmt w:val="decimal"/>
      <w:pStyle w:val="Style01"/>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CE95941"/>
    <w:multiLevelType w:val="hybridMultilevel"/>
    <w:tmpl w:val="4D763E4A"/>
    <w:lvl w:ilvl="0" w:tplc="E6A6F1F0">
      <w:start w:val="4"/>
      <w:numFmt w:val="bullet"/>
      <w:pStyle w:val="StyleStyleBoldItalicJustifiedLinespacingExactly20ptFi"/>
      <w:lvlText w:val="–"/>
      <w:lvlJc w:val="left"/>
      <w:pPr>
        <w:tabs>
          <w:tab w:val="num" w:pos="1134"/>
        </w:tabs>
        <w:ind w:left="1134" w:firstLine="0"/>
      </w:pPr>
      <w:rPr>
        <w:rFonts w:ascii="VNI-Times" w:eastAsia="Times New Roman" w:hAnsi="VNI-Times" w:cs="VNI-Times" w:hint="default"/>
      </w:rPr>
    </w:lvl>
    <w:lvl w:ilvl="1" w:tplc="04090019">
      <w:start w:val="4"/>
      <w:numFmt w:val="bullet"/>
      <w:pStyle w:val="gachdaudong"/>
      <w:lvlText w:val="-"/>
      <w:lvlJc w:val="left"/>
      <w:pPr>
        <w:tabs>
          <w:tab w:val="num" w:pos="284"/>
        </w:tabs>
        <w:ind w:left="0" w:firstLine="1021"/>
      </w:pPr>
      <w:rPr>
        <w:rFonts w:ascii="VNI-Times" w:eastAsia="Times New Roman" w:hAnsi="VNI-Times" w:cs="VNI-Times" w:hint="default"/>
      </w:rPr>
    </w:lvl>
    <w:lvl w:ilvl="2" w:tplc="0409001B">
      <w:start w:val="4"/>
      <w:numFmt w:val="bullet"/>
      <w:pStyle w:val="Congauong"/>
      <w:lvlText w:val="+"/>
      <w:lvlJc w:val="left"/>
      <w:pPr>
        <w:tabs>
          <w:tab w:val="num" w:pos="1404"/>
        </w:tabs>
        <w:ind w:left="1120" w:firstLine="680"/>
      </w:pPr>
      <w:rPr>
        <w:rFonts w:ascii="VNI-Times" w:eastAsia="Times New Roman" w:hAnsi="VNI-Times" w:cs="VNI-Time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1D7A185B"/>
    <w:multiLevelType w:val="multilevel"/>
    <w:tmpl w:val="1348369A"/>
    <w:lvl w:ilvl="0">
      <w:start w:val="1"/>
      <w:numFmt w:val="upperLetter"/>
      <w:pStyle w:val="Phuluc2"/>
      <w:lvlText w:val="PHỤ LỤC %1. "/>
      <w:lvlJc w:val="left"/>
      <w:pPr>
        <w:tabs>
          <w:tab w:val="num" w:pos="600"/>
        </w:tabs>
        <w:ind w:left="240" w:firstLine="0"/>
      </w:pPr>
      <w:rPr>
        <w:rFonts w:ascii="Times New Roman" w:hAnsi="Times New Roman" w:hint="default"/>
        <w:b/>
        <w:i w:val="0"/>
        <w:color w:val="auto"/>
        <w:sz w:val="26"/>
      </w:rPr>
    </w:lvl>
    <w:lvl w:ilvl="1">
      <w:start w:val="1"/>
      <w:numFmt w:val="decimal"/>
      <w:pStyle w:val="Phuluc2"/>
      <w:lvlText w:val="%1.%2 "/>
      <w:lvlJc w:val="left"/>
      <w:pPr>
        <w:tabs>
          <w:tab w:val="num" w:pos="597"/>
        </w:tabs>
        <w:ind w:left="694" w:hanging="454"/>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104"/>
        </w:tabs>
        <w:ind w:left="1104" w:hanging="864"/>
      </w:pPr>
      <w:rPr>
        <w:rFonts w:ascii="Times New Roman" w:hAnsi="Times New Roman" w:cs="Times New Roman" w:hint="default"/>
        <w:b/>
        <w:i/>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248"/>
        </w:tabs>
        <w:ind w:left="1248" w:hanging="1008"/>
      </w:pPr>
      <w:rPr>
        <w:rFonts w:hint="default"/>
      </w:rPr>
    </w:lvl>
    <w:lvl w:ilvl="5">
      <w:start w:val="1"/>
      <w:numFmt w:val="decimal"/>
      <w:lvlText w:val="%1.%2.%3.%4.%5.%6"/>
      <w:lvlJc w:val="left"/>
      <w:pPr>
        <w:tabs>
          <w:tab w:val="num" w:pos="1392"/>
        </w:tabs>
        <w:ind w:left="1392" w:hanging="1152"/>
      </w:pPr>
      <w:rPr>
        <w:rFonts w:hint="default"/>
      </w:rPr>
    </w:lvl>
    <w:lvl w:ilvl="6">
      <w:start w:val="1"/>
      <w:numFmt w:val="decimal"/>
      <w:lvlText w:val="%1.%2.%3.%4.%5.%6.%7"/>
      <w:lvlJc w:val="left"/>
      <w:pPr>
        <w:tabs>
          <w:tab w:val="num" w:pos="1536"/>
        </w:tabs>
        <w:ind w:left="1536" w:hanging="1296"/>
      </w:pPr>
      <w:rPr>
        <w:rFonts w:hint="default"/>
      </w:rPr>
    </w:lvl>
    <w:lvl w:ilvl="7">
      <w:start w:val="1"/>
      <w:numFmt w:val="decimal"/>
      <w:lvlText w:val="%1.%2.%3.%4.%5.%6.%7.%8"/>
      <w:lvlJc w:val="left"/>
      <w:pPr>
        <w:tabs>
          <w:tab w:val="num" w:pos="1680"/>
        </w:tabs>
        <w:ind w:left="1680" w:hanging="1440"/>
      </w:pPr>
      <w:rPr>
        <w:rFonts w:hint="default"/>
      </w:rPr>
    </w:lvl>
    <w:lvl w:ilvl="8">
      <w:start w:val="1"/>
      <w:numFmt w:val="decimal"/>
      <w:lvlText w:val="%1.%2.%3.%4.%5.%6.%7.%8.%9"/>
      <w:lvlJc w:val="left"/>
      <w:pPr>
        <w:tabs>
          <w:tab w:val="num" w:pos="1824"/>
        </w:tabs>
        <w:ind w:left="1824" w:hanging="1584"/>
      </w:pPr>
      <w:rPr>
        <w:rFonts w:hint="default"/>
      </w:rPr>
    </w:lvl>
  </w:abstractNum>
  <w:abstractNum w:abstractNumId="31" w15:restartNumberingAfterBreak="0">
    <w:nsid w:val="1E2935EA"/>
    <w:multiLevelType w:val="singleLevel"/>
    <w:tmpl w:val="A3C43A62"/>
    <w:styleLink w:val="1ai3121"/>
    <w:lvl w:ilvl="0">
      <w:start w:val="1"/>
      <w:numFmt w:val="decimal"/>
      <w:pStyle w:val="Normald"/>
      <w:lvlText w:val="%1."/>
      <w:lvlJc w:val="left"/>
      <w:pPr>
        <w:tabs>
          <w:tab w:val="num" w:pos="360"/>
        </w:tabs>
        <w:ind w:left="360" w:hanging="360"/>
      </w:pPr>
    </w:lvl>
  </w:abstractNum>
  <w:abstractNum w:abstractNumId="32" w15:restartNumberingAfterBreak="0">
    <w:nsid w:val="20BF7289"/>
    <w:multiLevelType w:val="hybridMultilevel"/>
    <w:tmpl w:val="CCBAA9CC"/>
    <w:lvl w:ilvl="0" w:tplc="FFFFFFFF">
      <w:start w:val="1"/>
      <w:numFmt w:val="bullet"/>
      <w:pStyle w:val="Bullet2-TNN"/>
      <w:lvlText w:val="-"/>
      <w:lvlJc w:val="left"/>
      <w:pPr>
        <w:tabs>
          <w:tab w:val="num" w:pos="680"/>
        </w:tabs>
        <w:ind w:left="680" w:hanging="323"/>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23BD44EA"/>
    <w:multiLevelType w:val="hybridMultilevel"/>
    <w:tmpl w:val="282A3C84"/>
    <w:lvl w:ilvl="0" w:tplc="2FE6E456">
      <w:start w:val="1"/>
      <w:numFmt w:val="decimal"/>
      <w:pStyle w:val="TNN-Bullet-TLTK"/>
      <w:lvlText w:val="%1."/>
      <w:lvlJc w:val="left"/>
      <w:pPr>
        <w:tabs>
          <w:tab w:val="num" w:pos="720"/>
        </w:tabs>
        <w:ind w:left="720" w:hanging="360"/>
      </w:pPr>
      <w:rPr>
        <w:rFonts w:ascii="Times New Roman" w:hAnsi="Times New Roman" w:hint="default"/>
        <w:b w:val="0"/>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5B54385"/>
    <w:multiLevelType w:val="hybridMultilevel"/>
    <w:tmpl w:val="B9AEC4EC"/>
    <w:lvl w:ilvl="0" w:tplc="9566FCF6">
      <w:start w:val="1"/>
      <w:numFmt w:val="decimal"/>
      <w:pStyle w:val="MucVI0"/>
      <w:lvlText w:val=" V.%1"/>
      <w:lvlJc w:val="left"/>
      <w:pPr>
        <w:tabs>
          <w:tab w:val="num" w:pos="1134"/>
        </w:tabs>
        <w:ind w:left="1134" w:hanging="850"/>
      </w:pPr>
      <w:rPr>
        <w:rFonts w:ascii="Arial" w:hAnsi="Arial" w:cs="Times New Roman" w:hint="default"/>
        <w:b/>
        <w:i w:val="0"/>
        <w:sz w:val="28"/>
        <w:szCs w:val="28"/>
      </w:rPr>
    </w:lvl>
    <w:lvl w:ilvl="1" w:tplc="CCA8043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60C5ABC"/>
    <w:multiLevelType w:val="multilevel"/>
    <w:tmpl w:val="68D414AE"/>
    <w:styleLink w:val="CH3f3f3f3f3f3fNG111111111"/>
    <w:lvl w:ilvl="0">
      <w:start w:val="1"/>
      <w:numFmt w:val="decimal"/>
      <w:suff w:val="space"/>
      <w:lvlText w:val="CHƯƠNG %1."/>
      <w:lvlJc w:val="left"/>
      <w:pPr>
        <w:ind w:left="357" w:hanging="357"/>
      </w:pPr>
      <w:rPr>
        <w:rFonts w:ascii="Times New Roman" w:hAnsi="Times New Roman" w:cs="Times New Roman" w:hint="default"/>
        <w:b/>
        <w:i w:val="0"/>
        <w:sz w:val="28"/>
      </w:rPr>
    </w:lvl>
    <w:lvl w:ilvl="1">
      <w:start w:val="1"/>
      <w:numFmt w:val="decimal"/>
      <w:pStyle w:val="TNN-level2"/>
      <w:suff w:val="space"/>
      <w:lvlText w:val="%1.%2."/>
      <w:lvlJc w:val="left"/>
      <w:pPr>
        <w:ind w:left="0" w:firstLine="0"/>
      </w:pPr>
      <w:rPr>
        <w:rFonts w:ascii="Times New Roman" w:hAnsi="Times New Roman" w:cs="Times New Roman" w:hint="default"/>
        <w:b w:val="0"/>
        <w:i w:val="0"/>
        <w:sz w:val="26"/>
      </w:rPr>
    </w:lvl>
    <w:lvl w:ilvl="2">
      <w:start w:val="1"/>
      <w:numFmt w:val="decimal"/>
      <w:suff w:val="space"/>
      <w:lvlText w:val="%1.%2.%3."/>
      <w:lvlJc w:val="left"/>
      <w:pPr>
        <w:ind w:left="0" w:firstLine="0"/>
      </w:pPr>
      <w:rPr>
        <w:rFonts w:ascii="Times New Roman" w:hAnsi="Times New Roman" w:cs="Times New Roman" w:hint="default"/>
        <w:b/>
        <w:i w:val="0"/>
        <w:sz w:val="26"/>
      </w:rPr>
    </w:lvl>
    <w:lvl w:ilvl="3">
      <w:start w:val="1"/>
      <w:numFmt w:val="decimal"/>
      <w:suff w:val="space"/>
      <w:lvlText w:val="%1.%2.%3.%4."/>
      <w:lvlJc w:val="left"/>
      <w:pPr>
        <w:ind w:left="650" w:firstLine="0"/>
      </w:pPr>
      <w:rPr>
        <w:rFonts w:ascii="Times New Roman" w:hAnsi="Times New Roman" w:cs="Times New Roman" w:hint="default"/>
        <w:b/>
        <w:i/>
        <w:sz w:val="26"/>
      </w:rPr>
    </w:lvl>
    <w:lvl w:ilvl="4">
      <w:start w:val="1"/>
      <w:numFmt w:val="decimal"/>
      <w:lvlText w:val="%1.%2.%3.%4.%5."/>
      <w:lvlJc w:val="left"/>
      <w:pPr>
        <w:tabs>
          <w:tab w:val="num" w:pos="2297"/>
        </w:tabs>
        <w:ind w:left="929" w:hanging="792"/>
      </w:pPr>
    </w:lvl>
    <w:lvl w:ilvl="5">
      <w:start w:val="1"/>
      <w:numFmt w:val="decimal"/>
      <w:lvlText w:val="%1.%2.%3.%4.%5.%6."/>
      <w:lvlJc w:val="left"/>
      <w:pPr>
        <w:tabs>
          <w:tab w:val="num" w:pos="3017"/>
        </w:tabs>
        <w:ind w:left="1433" w:hanging="936"/>
      </w:pPr>
    </w:lvl>
    <w:lvl w:ilvl="6">
      <w:start w:val="1"/>
      <w:numFmt w:val="decimal"/>
      <w:lvlText w:val="%1.%2.%3.%4.%5.%6.%7."/>
      <w:lvlJc w:val="left"/>
      <w:pPr>
        <w:tabs>
          <w:tab w:val="num" w:pos="4097"/>
        </w:tabs>
        <w:ind w:left="1937" w:hanging="1080"/>
      </w:pPr>
    </w:lvl>
    <w:lvl w:ilvl="7">
      <w:start w:val="1"/>
      <w:numFmt w:val="decimal"/>
      <w:lvlText w:val="%1.%2.%3.%4.%5.%6.%7.%8."/>
      <w:lvlJc w:val="left"/>
      <w:pPr>
        <w:tabs>
          <w:tab w:val="num" w:pos="4817"/>
        </w:tabs>
        <w:ind w:left="2441" w:hanging="1224"/>
      </w:pPr>
    </w:lvl>
    <w:lvl w:ilvl="8">
      <w:start w:val="1"/>
      <w:numFmt w:val="decimal"/>
      <w:lvlText w:val="%1.%2.%3.%4.%5.%6.%7.%8.%9."/>
      <w:lvlJc w:val="left"/>
      <w:pPr>
        <w:tabs>
          <w:tab w:val="num" w:pos="5537"/>
        </w:tabs>
        <w:ind w:left="3017" w:hanging="1440"/>
      </w:pPr>
    </w:lvl>
  </w:abstractNum>
  <w:abstractNum w:abstractNumId="36" w15:restartNumberingAfterBreak="0">
    <w:nsid w:val="26246834"/>
    <w:multiLevelType w:val="multilevel"/>
    <w:tmpl w:val="0409001D"/>
    <w:styleLink w:val="1ai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28283E17"/>
    <w:multiLevelType w:val="singleLevel"/>
    <w:tmpl w:val="F0C8AEEA"/>
    <w:lvl w:ilvl="0">
      <w:start w:val="1"/>
      <w:numFmt w:val="decimal"/>
      <w:pStyle w:val="MucIV-1"/>
      <w:lvlText w:val="IV.%1"/>
      <w:lvlJc w:val="left"/>
      <w:pPr>
        <w:tabs>
          <w:tab w:val="num" w:pos="680"/>
        </w:tabs>
        <w:ind w:left="680" w:hanging="680"/>
      </w:pPr>
      <w:rPr>
        <w:rFonts w:ascii="Times New Roman" w:hAnsi="Times New Roman" w:cs="Times New Roman" w:hint="default"/>
        <w:b/>
        <w:i w:val="0"/>
        <w:sz w:val="28"/>
        <w:szCs w:val="28"/>
      </w:rPr>
    </w:lvl>
  </w:abstractNum>
  <w:abstractNum w:abstractNumId="38" w15:restartNumberingAfterBreak="0">
    <w:nsid w:val="28A744ED"/>
    <w:multiLevelType w:val="hybridMultilevel"/>
    <w:tmpl w:val="9670BC3A"/>
    <w:lvl w:ilvl="0" w:tplc="FFFFFFFF">
      <w:start w:val="1"/>
      <w:numFmt w:val="decimal"/>
      <w:pStyle w:val="MucVIII"/>
      <w:lvlText w:val=" X.%1"/>
      <w:lvlJc w:val="left"/>
      <w:pPr>
        <w:tabs>
          <w:tab w:val="num" w:pos="1134"/>
        </w:tabs>
        <w:ind w:left="1134" w:hanging="850"/>
      </w:pPr>
      <w:rPr>
        <w:rFonts w:ascii="Arial" w:hAnsi="Arial" w:cs="Times New Roman" w:hint="default"/>
        <w:b/>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290F61BA"/>
    <w:multiLevelType w:val="singleLevel"/>
    <w:tmpl w:val="E2428BCA"/>
    <w:styleLink w:val="1ai81"/>
    <w:lvl w:ilvl="0">
      <w:start w:val="1"/>
      <w:numFmt w:val="ordinal"/>
      <w:lvlText w:val="%1."/>
      <w:lvlJc w:val="left"/>
      <w:pPr>
        <w:tabs>
          <w:tab w:val="num" w:pos="1080"/>
        </w:tabs>
        <w:ind w:left="720" w:hanging="720"/>
      </w:pPr>
    </w:lvl>
  </w:abstractNum>
  <w:abstractNum w:abstractNumId="40" w15:restartNumberingAfterBreak="0">
    <w:nsid w:val="29EC0885"/>
    <w:multiLevelType w:val="singleLevel"/>
    <w:tmpl w:val="1CE85AE8"/>
    <w:lvl w:ilvl="0">
      <w:start w:val="1"/>
      <w:numFmt w:val="decimal"/>
      <w:pStyle w:val="normaL-Bang"/>
      <w:lvlText w:val="I.%1"/>
      <w:lvlJc w:val="left"/>
      <w:pPr>
        <w:tabs>
          <w:tab w:val="num" w:pos="680"/>
        </w:tabs>
        <w:ind w:left="680" w:hanging="680"/>
      </w:pPr>
      <w:rPr>
        <w:rFonts w:ascii="Times New Roman" w:hAnsi="Times New Roman" w:cs="Times New Roman" w:hint="default"/>
        <w:b/>
        <w:i/>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A40167C"/>
    <w:multiLevelType w:val="hybridMultilevel"/>
    <w:tmpl w:val="6DDC2940"/>
    <w:lvl w:ilvl="0" w:tplc="2990FA14">
      <w:start w:val="1"/>
      <w:numFmt w:val="bullet"/>
      <w:pStyle w:val="BulletVan"/>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C9B7BA1"/>
    <w:multiLevelType w:val="hybridMultilevel"/>
    <w:tmpl w:val="570A7404"/>
    <w:lvl w:ilvl="0" w:tplc="CA78E680">
      <w:start w:val="1"/>
      <w:numFmt w:val="decimal"/>
      <w:pStyle w:val="TnbngIICharCharCharCharCharChar"/>
      <w:lvlText w:val="ả3fng II.."/>
      <w:lvlJc w:val="left"/>
      <w:pPr>
        <w:tabs>
          <w:tab w:val="num" w:pos="113"/>
        </w:tabs>
        <w:ind w:left="1134" w:hanging="1134"/>
      </w:pPr>
      <w:rPr>
        <w:rFonts w:ascii="Times New Roman" w:hAnsi="Times New Roman" w:cs="Times New Roman" w:hint="default"/>
        <w:b w:val="0"/>
        <w:i w:val="0"/>
        <w:color w:val="auto"/>
        <w:sz w:val="24"/>
        <w:szCs w:val="24"/>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FEF1D9C"/>
    <w:multiLevelType w:val="hybridMultilevel"/>
    <w:tmpl w:val="BDDE6F4A"/>
    <w:lvl w:ilvl="0" w:tplc="FFFFFFFF">
      <w:start w:val="1"/>
      <w:numFmt w:val="decimal"/>
      <w:pStyle w:val="NumberVan"/>
      <w:lvlText w:val="%1."/>
      <w:lvlJc w:val="left"/>
      <w:pPr>
        <w:tabs>
          <w:tab w:val="num" w:pos="1080"/>
        </w:tabs>
        <w:ind w:left="1080" w:hanging="360"/>
      </w:pPr>
      <w:rPr>
        <w:rFonts w:ascii="Times New Roman" w:hAnsi="Times New Roman" w:hint="default"/>
        <w:b w:val="0"/>
        <w:i w:val="0"/>
        <w:sz w:val="26"/>
        <w:szCs w:val="2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15:restartNumberingAfterBreak="0">
    <w:nsid w:val="30B1456E"/>
    <w:multiLevelType w:val="singleLevel"/>
    <w:tmpl w:val="32E83D6A"/>
    <w:lvl w:ilvl="0">
      <w:start w:val="1"/>
      <w:numFmt w:val="bullet"/>
      <w:pStyle w:val="Cutrc2"/>
      <w:lvlText w:val="–"/>
      <w:lvlJc w:val="left"/>
      <w:pPr>
        <w:tabs>
          <w:tab w:val="num" w:pos="576"/>
        </w:tabs>
        <w:ind w:left="576" w:hanging="576"/>
      </w:pPr>
      <w:rPr>
        <w:rFonts w:ascii=".VnArial Narrow" w:hAnsi=".VnArial Narrow" w:hint="default"/>
        <w:b w:val="0"/>
        <w:i w:val="0"/>
        <w:sz w:val="24"/>
      </w:rPr>
    </w:lvl>
  </w:abstractNum>
  <w:abstractNum w:abstractNumId="45" w15:restartNumberingAfterBreak="0">
    <w:nsid w:val="318864FC"/>
    <w:multiLevelType w:val="hybridMultilevel"/>
    <w:tmpl w:val="87A2C7BE"/>
    <w:styleLink w:val="ArticleSection51"/>
    <w:lvl w:ilvl="0" w:tplc="51D618DA">
      <w:start w:val="1"/>
      <w:numFmt w:val="bullet"/>
      <w:pStyle w:val="StyleTitle13pt1"/>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1D60F13"/>
    <w:multiLevelType w:val="hybridMultilevel"/>
    <w:tmpl w:val="B5924FE6"/>
    <w:lvl w:ilvl="0" w:tplc="C3728324">
      <w:start w:val="1"/>
      <w:numFmt w:val="bullet"/>
      <w:pStyle w:val="mca"/>
      <w:lvlText w:val=""/>
      <w:lvlJc w:val="left"/>
      <w:pPr>
        <w:tabs>
          <w:tab w:val="num" w:pos="720"/>
        </w:tabs>
        <w:ind w:left="720" w:hanging="360"/>
      </w:pPr>
      <w:rPr>
        <w:rFonts w:ascii="Wingdings" w:hAnsi="Wingdings" w:hint="default"/>
      </w:rPr>
    </w:lvl>
    <w:lvl w:ilvl="1" w:tplc="F8D6DCE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28A189A"/>
    <w:multiLevelType w:val="multilevel"/>
    <w:tmpl w:val="04090023"/>
    <w:styleLink w:val="ArticleSection4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3325437C"/>
    <w:multiLevelType w:val="singleLevel"/>
    <w:tmpl w:val="B718BA70"/>
    <w:lvl w:ilvl="0">
      <w:start w:val="1"/>
      <w:numFmt w:val="decimal"/>
      <w:pStyle w:val="StyleVnArial12ptVioletCenteredBefore2ptAfter2pt"/>
      <w:lvlText w:val="VI.%1"/>
      <w:lvlJc w:val="left"/>
      <w:pPr>
        <w:tabs>
          <w:tab w:val="num" w:pos="680"/>
        </w:tabs>
        <w:ind w:left="680" w:hanging="680"/>
      </w:pPr>
      <w:rPr>
        <w:rFonts w:ascii="Times New Roman" w:hAnsi="Times New Roman" w:cs="Times New Roman" w:hint="default"/>
        <w:b/>
        <w:i/>
        <w:sz w:val="28"/>
      </w:rPr>
    </w:lvl>
  </w:abstractNum>
  <w:abstractNum w:abstractNumId="49" w15:restartNumberingAfterBreak="0">
    <w:nsid w:val="346C4C9F"/>
    <w:multiLevelType w:val="hybridMultilevel"/>
    <w:tmpl w:val="498CF854"/>
    <w:styleLink w:val="1ai34"/>
    <w:lvl w:ilvl="0" w:tplc="C3728324">
      <w:start w:val="1"/>
      <w:numFmt w:val="bullet"/>
      <w:lvlText w:val=""/>
      <w:lvlJc w:val="left"/>
      <w:pPr>
        <w:ind w:left="1440" w:hanging="360"/>
      </w:pPr>
      <w:rPr>
        <w:rFonts w:ascii="Symbol" w:hAnsi="Symbol" w:hint="default"/>
      </w:rPr>
    </w:lvl>
    <w:lvl w:ilvl="1" w:tplc="F8D6DCEC">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34EC05DF"/>
    <w:multiLevelType w:val="multilevel"/>
    <w:tmpl w:val="2ECA7A76"/>
    <w:styleLink w:val="ArticleSection31"/>
    <w:lvl w:ilvl="0">
      <w:start w:val="1"/>
      <w:numFmt w:val="upperLetter"/>
      <w:pStyle w:val="Phuluc1"/>
      <w:lvlText w:val="PHỤ LỤC %1. "/>
      <w:lvlJc w:val="left"/>
      <w:pPr>
        <w:tabs>
          <w:tab w:val="num" w:pos="600"/>
        </w:tabs>
        <w:ind w:left="240" w:firstLine="0"/>
      </w:pPr>
      <w:rPr>
        <w:rFonts w:ascii="Times New Roman" w:hAnsi="Times New Roman" w:hint="default"/>
        <w:b/>
        <w:i w:val="0"/>
        <w:color w:val="auto"/>
        <w:sz w:val="26"/>
      </w:rPr>
    </w:lvl>
    <w:lvl w:ilvl="1">
      <w:start w:val="1"/>
      <w:numFmt w:val="decimal"/>
      <w:lvlText w:val="%1.%2 "/>
      <w:lvlJc w:val="left"/>
      <w:pPr>
        <w:tabs>
          <w:tab w:val="num" w:pos="597"/>
        </w:tabs>
        <w:ind w:left="694" w:hanging="454"/>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104"/>
        </w:tabs>
        <w:ind w:left="1104" w:hanging="864"/>
      </w:pPr>
      <w:rPr>
        <w:rFonts w:ascii="Times New Roman" w:hAnsi="Times New Roman" w:cs="Times New Roman" w:hint="default"/>
        <w:b/>
        <w:i/>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248"/>
        </w:tabs>
        <w:ind w:left="1248" w:hanging="1008"/>
      </w:pPr>
      <w:rPr>
        <w:rFonts w:hint="default"/>
      </w:rPr>
    </w:lvl>
    <w:lvl w:ilvl="5">
      <w:start w:val="1"/>
      <w:numFmt w:val="decimal"/>
      <w:lvlText w:val="%1.%2.%3.%4.%5.%6"/>
      <w:lvlJc w:val="left"/>
      <w:pPr>
        <w:tabs>
          <w:tab w:val="num" w:pos="1392"/>
        </w:tabs>
        <w:ind w:left="1392" w:hanging="1152"/>
      </w:pPr>
      <w:rPr>
        <w:rFonts w:hint="default"/>
      </w:rPr>
    </w:lvl>
    <w:lvl w:ilvl="6">
      <w:start w:val="1"/>
      <w:numFmt w:val="decimal"/>
      <w:lvlText w:val="%1.%2.%3.%4.%5.%6.%7"/>
      <w:lvlJc w:val="left"/>
      <w:pPr>
        <w:tabs>
          <w:tab w:val="num" w:pos="1536"/>
        </w:tabs>
        <w:ind w:left="1536" w:hanging="1296"/>
      </w:pPr>
      <w:rPr>
        <w:rFonts w:hint="default"/>
      </w:rPr>
    </w:lvl>
    <w:lvl w:ilvl="7">
      <w:start w:val="1"/>
      <w:numFmt w:val="decimal"/>
      <w:lvlText w:val="%1.%2.%3.%4.%5.%6.%7.%8"/>
      <w:lvlJc w:val="left"/>
      <w:pPr>
        <w:tabs>
          <w:tab w:val="num" w:pos="1680"/>
        </w:tabs>
        <w:ind w:left="1680" w:hanging="1440"/>
      </w:pPr>
      <w:rPr>
        <w:rFonts w:hint="default"/>
      </w:rPr>
    </w:lvl>
    <w:lvl w:ilvl="8">
      <w:start w:val="1"/>
      <w:numFmt w:val="decimal"/>
      <w:lvlText w:val="%1.%2.%3.%4.%5.%6.%7.%8.%9"/>
      <w:lvlJc w:val="left"/>
      <w:pPr>
        <w:tabs>
          <w:tab w:val="num" w:pos="1824"/>
        </w:tabs>
        <w:ind w:left="1824" w:hanging="1584"/>
      </w:pPr>
      <w:rPr>
        <w:rFonts w:hint="default"/>
      </w:rPr>
    </w:lvl>
  </w:abstractNum>
  <w:abstractNum w:abstractNumId="51" w15:restartNumberingAfterBreak="0">
    <w:nsid w:val="3757356E"/>
    <w:multiLevelType w:val="hybridMultilevel"/>
    <w:tmpl w:val="A7E80F9A"/>
    <w:styleLink w:val="ArticleSection6"/>
    <w:lvl w:ilvl="0" w:tplc="FFFFFFFF">
      <w:start w:val="1"/>
      <w:numFmt w:val="lowerLetter"/>
      <w:pStyle w:val="Style2cap4"/>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2" w15:restartNumberingAfterBreak="0">
    <w:nsid w:val="376D06B5"/>
    <w:multiLevelType w:val="hybridMultilevel"/>
    <w:tmpl w:val="A24A5D68"/>
    <w:lvl w:ilvl="0" w:tplc="C3728324">
      <w:start w:val="1"/>
      <w:numFmt w:val="upperRoman"/>
      <w:pStyle w:val="Style2mucI"/>
      <w:lvlText w:val="%1."/>
      <w:lvlJc w:val="left"/>
      <w:pPr>
        <w:tabs>
          <w:tab w:val="num" w:pos="567"/>
        </w:tabs>
        <w:ind w:left="567" w:hanging="454"/>
      </w:pPr>
      <w:rPr>
        <w:rFonts w:cs="Times New Roman" w:hint="default"/>
        <w:b/>
        <w:i w:val="0"/>
        <w:sz w:val="28"/>
        <w:szCs w:val="28"/>
      </w:rPr>
    </w:lvl>
    <w:lvl w:ilvl="1" w:tplc="F8D6DCEC"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38403422"/>
    <w:multiLevelType w:val="hybridMultilevel"/>
    <w:tmpl w:val="72D0F74E"/>
    <w:lvl w:ilvl="0" w:tplc="FFFFFFFF">
      <w:start w:val="1"/>
      <w:numFmt w:val="decimal"/>
      <w:pStyle w:val="Style21"/>
      <w:lvlText w:val="2.%1."/>
      <w:lvlJc w:val="left"/>
      <w:pPr>
        <w:tabs>
          <w:tab w:val="num" w:pos="567"/>
        </w:tabs>
        <w:ind w:left="567" w:hanging="567"/>
      </w:pPr>
      <w:rPr>
        <w:rFonts w:cs="Times New Roman" w:hint="default"/>
        <w:b/>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38FF4841"/>
    <w:multiLevelType w:val="singleLevel"/>
    <w:tmpl w:val="8EEEE92A"/>
    <w:lvl w:ilvl="0">
      <w:start w:val="1"/>
      <w:numFmt w:val="bullet"/>
      <w:pStyle w:val="a-Gachdaudong"/>
      <w:lvlText w:val=""/>
      <w:lvlJc w:val="left"/>
      <w:pPr>
        <w:tabs>
          <w:tab w:val="num" w:pos="644"/>
        </w:tabs>
        <w:ind w:left="227" w:firstLine="57"/>
      </w:pPr>
      <w:rPr>
        <w:rFonts w:ascii="Times New Roman" w:hAnsi="Times New Roman" w:hint="default"/>
      </w:rPr>
    </w:lvl>
  </w:abstractNum>
  <w:abstractNum w:abstractNumId="55" w15:restartNumberingAfterBreak="0">
    <w:nsid w:val="3A4F2A6E"/>
    <w:multiLevelType w:val="hybridMultilevel"/>
    <w:tmpl w:val="E9BC6CF8"/>
    <w:lvl w:ilvl="0" w:tplc="FFFFFFFF">
      <w:start w:val="1"/>
      <w:numFmt w:val="upperRoman"/>
      <w:pStyle w:val="StyleI"/>
      <w:lvlText w:val="%1."/>
      <w:lvlJc w:val="left"/>
      <w:pPr>
        <w:tabs>
          <w:tab w:val="num" w:pos="567"/>
        </w:tabs>
        <w:ind w:left="567" w:hanging="567"/>
      </w:pPr>
      <w:rPr>
        <w:rFonts w:cs="Times New Roman" w:hint="default"/>
        <w:b/>
        <w:i w:val="0"/>
        <w:sz w:val="28"/>
        <w:szCs w:val="28"/>
      </w:rPr>
    </w:lvl>
    <w:lvl w:ilvl="1" w:tplc="FFFFFFFF">
      <w:start w:val="1"/>
      <w:numFmt w:val="bullet"/>
      <w:lvlText w:val=""/>
      <w:lvlJc w:val="left"/>
      <w:pPr>
        <w:tabs>
          <w:tab w:val="num" w:pos="1440"/>
        </w:tabs>
        <w:ind w:left="1080"/>
      </w:pPr>
      <w:rPr>
        <w:rFonts w:ascii="Times New Roman" w:hAnsi="Times New Roman" w:hint="default"/>
        <w:b/>
        <w:i w:val="0"/>
        <w:sz w:val="28"/>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67276C"/>
    <w:multiLevelType w:val="singleLevel"/>
    <w:tmpl w:val="2FAA0BEA"/>
    <w:lvl w:ilvl="0">
      <w:start w:val="1"/>
      <w:numFmt w:val="decimal"/>
      <w:pStyle w:val="normal-bang0"/>
      <w:lvlText w:val="II.%1"/>
      <w:lvlJc w:val="left"/>
      <w:pPr>
        <w:tabs>
          <w:tab w:val="num" w:pos="680"/>
        </w:tabs>
        <w:ind w:left="680" w:hanging="680"/>
      </w:pPr>
      <w:rPr>
        <w:rFonts w:ascii="Times New Roman" w:hAnsi="Times New Roman" w:cs="Times New Roman" w:hint="default"/>
        <w:b/>
        <w:i/>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E96353B"/>
    <w:multiLevelType w:val="hybridMultilevel"/>
    <w:tmpl w:val="24401C32"/>
    <w:lvl w:ilvl="0" w:tplc="FFFFFFFF">
      <w:start w:val="1"/>
      <w:numFmt w:val="decimal"/>
      <w:pStyle w:val="TnhnhII"/>
      <w:lvlText w:val="ình II.."/>
      <w:lvlJc w:val="left"/>
      <w:pPr>
        <w:tabs>
          <w:tab w:val="num" w:pos="113"/>
        </w:tabs>
        <w:ind w:left="1134" w:hanging="1134"/>
      </w:pPr>
      <w:rPr>
        <w:rFonts w:ascii="Times New Roman" w:hAnsi="Times New Roman" w:cs="Times New Roman" w:hint="default"/>
        <w:b w:val="0"/>
        <w:i w:val="0"/>
        <w:color w:val="auto"/>
        <w:sz w:val="24"/>
        <w:szCs w:val="24"/>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41BA4003"/>
    <w:multiLevelType w:val="hybridMultilevel"/>
    <w:tmpl w:val="D13695F0"/>
    <w:lvl w:ilvl="0" w:tplc="C3728324">
      <w:start w:val="1"/>
      <w:numFmt w:val="lowerLetter"/>
      <w:pStyle w:val="a-Chamdaudong"/>
      <w:lvlText w:val="%1."/>
      <w:lvlJc w:val="left"/>
      <w:pPr>
        <w:tabs>
          <w:tab w:val="num" w:pos="927"/>
        </w:tabs>
        <w:ind w:left="927" w:hanging="360"/>
      </w:pPr>
      <w:rPr>
        <w:rFonts w:ascii="Arial" w:hAnsi="Arial" w:cs="Times New Roman" w:hint="default"/>
        <w:color w:val="800000"/>
        <w:sz w:val="28"/>
      </w:rPr>
    </w:lvl>
    <w:lvl w:ilvl="1" w:tplc="F8D6DCEC" w:tentative="1">
      <w:start w:val="1"/>
      <w:numFmt w:val="lowerLetter"/>
      <w:lvlText w:val="%2."/>
      <w:lvlJc w:val="left"/>
      <w:pPr>
        <w:tabs>
          <w:tab w:val="num" w:pos="1647"/>
        </w:tabs>
        <w:ind w:left="1647" w:hanging="360"/>
      </w:pPr>
      <w:rPr>
        <w:rFonts w:cs="Times New Roman"/>
      </w:rPr>
    </w:lvl>
    <w:lvl w:ilvl="2" w:tplc="04090005" w:tentative="1">
      <w:start w:val="1"/>
      <w:numFmt w:val="lowerRoman"/>
      <w:lvlText w:val="%3."/>
      <w:lvlJc w:val="right"/>
      <w:pPr>
        <w:tabs>
          <w:tab w:val="num" w:pos="2367"/>
        </w:tabs>
        <w:ind w:left="2367" w:hanging="180"/>
      </w:pPr>
      <w:rPr>
        <w:rFonts w:cs="Times New Roman"/>
      </w:rPr>
    </w:lvl>
    <w:lvl w:ilvl="3" w:tplc="04090001" w:tentative="1">
      <w:start w:val="1"/>
      <w:numFmt w:val="decimal"/>
      <w:lvlText w:val="%4."/>
      <w:lvlJc w:val="left"/>
      <w:pPr>
        <w:tabs>
          <w:tab w:val="num" w:pos="3087"/>
        </w:tabs>
        <w:ind w:left="3087" w:hanging="360"/>
      </w:pPr>
      <w:rPr>
        <w:rFonts w:cs="Times New Roman"/>
      </w:rPr>
    </w:lvl>
    <w:lvl w:ilvl="4" w:tplc="04090003" w:tentative="1">
      <w:start w:val="1"/>
      <w:numFmt w:val="lowerLetter"/>
      <w:lvlText w:val="%5."/>
      <w:lvlJc w:val="left"/>
      <w:pPr>
        <w:tabs>
          <w:tab w:val="num" w:pos="3807"/>
        </w:tabs>
        <w:ind w:left="3807" w:hanging="360"/>
      </w:pPr>
      <w:rPr>
        <w:rFonts w:cs="Times New Roman"/>
      </w:rPr>
    </w:lvl>
    <w:lvl w:ilvl="5" w:tplc="04090005" w:tentative="1">
      <w:start w:val="1"/>
      <w:numFmt w:val="lowerRoman"/>
      <w:lvlText w:val="%6."/>
      <w:lvlJc w:val="right"/>
      <w:pPr>
        <w:tabs>
          <w:tab w:val="num" w:pos="4527"/>
        </w:tabs>
        <w:ind w:left="4527" w:hanging="180"/>
      </w:pPr>
      <w:rPr>
        <w:rFonts w:cs="Times New Roman"/>
      </w:rPr>
    </w:lvl>
    <w:lvl w:ilvl="6" w:tplc="04090001" w:tentative="1">
      <w:start w:val="1"/>
      <w:numFmt w:val="decimal"/>
      <w:lvlText w:val="%7."/>
      <w:lvlJc w:val="left"/>
      <w:pPr>
        <w:tabs>
          <w:tab w:val="num" w:pos="5247"/>
        </w:tabs>
        <w:ind w:left="5247" w:hanging="360"/>
      </w:pPr>
      <w:rPr>
        <w:rFonts w:cs="Times New Roman"/>
      </w:rPr>
    </w:lvl>
    <w:lvl w:ilvl="7" w:tplc="04090003" w:tentative="1">
      <w:start w:val="1"/>
      <w:numFmt w:val="lowerLetter"/>
      <w:lvlText w:val="%8."/>
      <w:lvlJc w:val="left"/>
      <w:pPr>
        <w:tabs>
          <w:tab w:val="num" w:pos="5967"/>
        </w:tabs>
        <w:ind w:left="5967" w:hanging="360"/>
      </w:pPr>
      <w:rPr>
        <w:rFonts w:cs="Times New Roman"/>
      </w:rPr>
    </w:lvl>
    <w:lvl w:ilvl="8" w:tplc="04090005" w:tentative="1">
      <w:start w:val="1"/>
      <w:numFmt w:val="lowerRoman"/>
      <w:lvlText w:val="%9."/>
      <w:lvlJc w:val="right"/>
      <w:pPr>
        <w:tabs>
          <w:tab w:val="num" w:pos="6687"/>
        </w:tabs>
        <w:ind w:left="6687" w:hanging="180"/>
      </w:pPr>
      <w:rPr>
        <w:rFonts w:cs="Times New Roman"/>
      </w:rPr>
    </w:lvl>
  </w:abstractNum>
  <w:abstractNum w:abstractNumId="59" w15:restartNumberingAfterBreak="0">
    <w:nsid w:val="41DD74EA"/>
    <w:multiLevelType w:val="hybridMultilevel"/>
    <w:tmpl w:val="DE481640"/>
    <w:lvl w:ilvl="0" w:tplc="C3728324">
      <w:start w:val="1"/>
      <w:numFmt w:val="decimal"/>
      <w:pStyle w:val="a-Muc1H"/>
      <w:lvlText w:val="%1."/>
      <w:lvlJc w:val="left"/>
      <w:pPr>
        <w:tabs>
          <w:tab w:val="num" w:pos="720"/>
        </w:tabs>
        <w:ind w:left="720" w:hanging="360"/>
      </w:pPr>
      <w:rPr>
        <w:rFonts w:cs="Times New Roman" w:hint="default"/>
      </w:rPr>
    </w:lvl>
    <w:lvl w:ilvl="1" w:tplc="F8D6DCEC">
      <w:numFmt w:val="none"/>
      <w:pStyle w:val="a-Muc11-H"/>
      <w:lvlText w:val=""/>
      <w:lvlJc w:val="left"/>
      <w:pPr>
        <w:tabs>
          <w:tab w:val="num" w:pos="360"/>
        </w:tabs>
      </w:pPr>
      <w:rPr>
        <w:rFonts w:cs="Times New Roman"/>
      </w:rPr>
    </w:lvl>
    <w:lvl w:ilvl="2" w:tplc="04090005">
      <w:numFmt w:val="none"/>
      <w:lvlText w:val=""/>
      <w:lvlJc w:val="left"/>
      <w:pPr>
        <w:tabs>
          <w:tab w:val="num" w:pos="360"/>
        </w:tabs>
      </w:pPr>
      <w:rPr>
        <w:rFonts w:cs="Times New Roman"/>
      </w:rPr>
    </w:lvl>
    <w:lvl w:ilvl="3" w:tplc="04090001">
      <w:numFmt w:val="none"/>
      <w:lvlText w:val=""/>
      <w:lvlJc w:val="left"/>
      <w:pPr>
        <w:tabs>
          <w:tab w:val="num" w:pos="360"/>
        </w:tabs>
      </w:pPr>
      <w:rPr>
        <w:rFonts w:cs="Times New Roman"/>
      </w:rPr>
    </w:lvl>
    <w:lvl w:ilvl="4" w:tplc="04090003">
      <w:numFmt w:val="none"/>
      <w:lvlText w:val=""/>
      <w:lvlJc w:val="left"/>
      <w:pPr>
        <w:tabs>
          <w:tab w:val="num" w:pos="360"/>
        </w:tabs>
      </w:pPr>
      <w:rPr>
        <w:rFonts w:cs="Times New Roman"/>
      </w:rPr>
    </w:lvl>
    <w:lvl w:ilvl="5" w:tplc="04090005">
      <w:numFmt w:val="none"/>
      <w:lvlText w:val=""/>
      <w:lvlJc w:val="left"/>
      <w:pPr>
        <w:tabs>
          <w:tab w:val="num" w:pos="360"/>
        </w:tabs>
      </w:pPr>
      <w:rPr>
        <w:rFonts w:cs="Times New Roman"/>
      </w:rPr>
    </w:lvl>
    <w:lvl w:ilvl="6" w:tplc="04090001">
      <w:numFmt w:val="none"/>
      <w:lvlText w:val=""/>
      <w:lvlJc w:val="left"/>
      <w:pPr>
        <w:tabs>
          <w:tab w:val="num" w:pos="360"/>
        </w:tabs>
      </w:pPr>
      <w:rPr>
        <w:rFonts w:cs="Times New Roman"/>
      </w:rPr>
    </w:lvl>
    <w:lvl w:ilvl="7" w:tplc="04090003">
      <w:numFmt w:val="none"/>
      <w:lvlText w:val=""/>
      <w:lvlJc w:val="left"/>
      <w:pPr>
        <w:tabs>
          <w:tab w:val="num" w:pos="360"/>
        </w:tabs>
      </w:pPr>
      <w:rPr>
        <w:rFonts w:cs="Times New Roman"/>
      </w:rPr>
    </w:lvl>
    <w:lvl w:ilvl="8" w:tplc="04090005">
      <w:numFmt w:val="none"/>
      <w:lvlText w:val=""/>
      <w:lvlJc w:val="left"/>
      <w:pPr>
        <w:tabs>
          <w:tab w:val="num" w:pos="360"/>
        </w:tabs>
      </w:pPr>
      <w:rPr>
        <w:rFonts w:cs="Times New Roman"/>
      </w:rPr>
    </w:lvl>
  </w:abstractNum>
  <w:abstractNum w:abstractNumId="60" w15:restartNumberingAfterBreak="0">
    <w:nsid w:val="42173C79"/>
    <w:multiLevelType w:val="singleLevel"/>
    <w:tmpl w:val="119ABB12"/>
    <w:lvl w:ilvl="0">
      <w:start w:val="1"/>
      <w:numFmt w:val="decimal"/>
      <w:pStyle w:val="Style4Van"/>
      <w:lvlText w:val="%1."/>
      <w:lvlJc w:val="left"/>
      <w:pPr>
        <w:tabs>
          <w:tab w:val="num" w:pos="1080"/>
        </w:tabs>
        <w:ind w:left="113" w:firstLine="607"/>
      </w:pPr>
    </w:lvl>
  </w:abstractNum>
  <w:abstractNum w:abstractNumId="61" w15:restartNumberingAfterBreak="0">
    <w:nsid w:val="42557D7B"/>
    <w:multiLevelType w:val="singleLevel"/>
    <w:tmpl w:val="B3D0DEA2"/>
    <w:styleLink w:val="11111121"/>
    <w:lvl w:ilvl="0">
      <w:start w:val="1"/>
      <w:numFmt w:val="ordinalText"/>
      <w:pStyle w:val="normali"/>
      <w:lvlText w:val="%1."/>
      <w:lvlJc w:val="left"/>
      <w:pPr>
        <w:tabs>
          <w:tab w:val="num" w:pos="720"/>
        </w:tabs>
        <w:ind w:left="720" w:hanging="720"/>
      </w:pPr>
    </w:lvl>
  </w:abstractNum>
  <w:abstractNum w:abstractNumId="62" w15:restartNumberingAfterBreak="0">
    <w:nsid w:val="43710407"/>
    <w:multiLevelType w:val="multilevel"/>
    <w:tmpl w:val="7EA2AA2C"/>
    <w:styleLink w:val="CurrentList11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09"/>
        </w:tabs>
        <w:ind w:left="709" w:hanging="425"/>
      </w:pPr>
      <w:rPr>
        <w:rFonts w:ascii="Times New Roman" w:eastAsia="Times New Roman" w:hAnsi="Times New Roman" w:cs="Times New Roman" w:hint="default"/>
      </w:rPr>
    </w:lvl>
    <w:lvl w:ilvl="2">
      <w:start w:val="1"/>
      <w:numFmt w:val="bullet"/>
      <w:lvlText w:val="-"/>
      <w:lvlJc w:val="left"/>
      <w:pPr>
        <w:tabs>
          <w:tab w:val="num" w:pos="709"/>
        </w:tabs>
        <w:ind w:left="709" w:hanging="425"/>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46DE6949"/>
    <w:multiLevelType w:val="hybridMultilevel"/>
    <w:tmpl w:val="2C2021C0"/>
    <w:styleLink w:val="1ai221"/>
    <w:lvl w:ilvl="0" w:tplc="2FA8B094">
      <w:start w:val="1"/>
      <w:numFmt w:val="bullet"/>
      <w:pStyle w:val="gachdaudongCharCharChar"/>
      <w:lvlText w:val=""/>
      <w:lvlJc w:val="left"/>
      <w:pPr>
        <w:tabs>
          <w:tab w:val="num" w:pos="465"/>
        </w:tabs>
        <w:ind w:left="465" w:hanging="284"/>
      </w:pPr>
      <w:rPr>
        <w:rFonts w:ascii="Symbol" w:hAnsi="Symbol" w:hint="default"/>
        <w:color w:val="auto"/>
      </w:rPr>
    </w:lvl>
    <w:lvl w:ilvl="1" w:tplc="974E2EBE">
      <w:start w:val="6"/>
      <w:numFmt w:val="bullet"/>
      <w:lvlText w:val="-"/>
      <w:lvlJc w:val="left"/>
      <w:pPr>
        <w:tabs>
          <w:tab w:val="num" w:pos="1440"/>
        </w:tabs>
        <w:ind w:left="1440" w:hanging="360"/>
      </w:pPr>
      <w:rPr>
        <w:rFonts w:ascii=".VnTime" w:eastAsia="Times New Roman" w:hAnsi=".VnTime" w:cs="Times New Roman" w:hint="default"/>
        <w:color w:val="auto"/>
      </w:rPr>
    </w:lvl>
    <w:lvl w:ilvl="2" w:tplc="8A844FB6">
      <w:start w:val="1"/>
      <w:numFmt w:val="bullet"/>
      <w:lvlText w:val=""/>
      <w:lvlJc w:val="left"/>
      <w:pPr>
        <w:tabs>
          <w:tab w:val="num" w:pos="2160"/>
        </w:tabs>
        <w:ind w:left="2160" w:hanging="360"/>
      </w:pPr>
      <w:rPr>
        <w:rFonts w:ascii="Wingdings" w:hAnsi="Wingdings" w:hint="default"/>
      </w:rPr>
    </w:lvl>
    <w:lvl w:ilvl="3" w:tplc="6CC2B6FA">
      <w:start w:val="1"/>
      <w:numFmt w:val="decimal"/>
      <w:lvlText w:val="%4."/>
      <w:lvlJc w:val="left"/>
      <w:pPr>
        <w:tabs>
          <w:tab w:val="num" w:pos="2880"/>
        </w:tabs>
        <w:ind w:left="2880" w:hanging="360"/>
      </w:pPr>
    </w:lvl>
    <w:lvl w:ilvl="4" w:tplc="39500D46">
      <w:start w:val="1"/>
      <w:numFmt w:val="decimal"/>
      <w:lvlText w:val="%5."/>
      <w:lvlJc w:val="left"/>
      <w:pPr>
        <w:tabs>
          <w:tab w:val="num" w:pos="3600"/>
        </w:tabs>
        <w:ind w:left="3600" w:hanging="360"/>
      </w:pPr>
    </w:lvl>
    <w:lvl w:ilvl="5" w:tplc="ACE8D16E">
      <w:start w:val="1"/>
      <w:numFmt w:val="decimal"/>
      <w:lvlText w:val="%6."/>
      <w:lvlJc w:val="left"/>
      <w:pPr>
        <w:tabs>
          <w:tab w:val="num" w:pos="4320"/>
        </w:tabs>
        <w:ind w:left="4320" w:hanging="360"/>
      </w:pPr>
    </w:lvl>
    <w:lvl w:ilvl="6" w:tplc="113C8AB6">
      <w:start w:val="1"/>
      <w:numFmt w:val="decimal"/>
      <w:lvlText w:val="%7."/>
      <w:lvlJc w:val="left"/>
      <w:pPr>
        <w:tabs>
          <w:tab w:val="num" w:pos="5040"/>
        </w:tabs>
        <w:ind w:left="5040" w:hanging="360"/>
      </w:pPr>
    </w:lvl>
    <w:lvl w:ilvl="7" w:tplc="DF8CAFF2">
      <w:start w:val="1"/>
      <w:numFmt w:val="decimal"/>
      <w:lvlText w:val="%8."/>
      <w:lvlJc w:val="left"/>
      <w:pPr>
        <w:tabs>
          <w:tab w:val="num" w:pos="5760"/>
        </w:tabs>
        <w:ind w:left="5760" w:hanging="360"/>
      </w:pPr>
    </w:lvl>
    <w:lvl w:ilvl="8" w:tplc="8D94E3DA">
      <w:start w:val="1"/>
      <w:numFmt w:val="decimal"/>
      <w:lvlText w:val="%9."/>
      <w:lvlJc w:val="left"/>
      <w:pPr>
        <w:tabs>
          <w:tab w:val="num" w:pos="6480"/>
        </w:tabs>
        <w:ind w:left="6480" w:hanging="360"/>
      </w:pPr>
    </w:lvl>
  </w:abstractNum>
  <w:abstractNum w:abstractNumId="64" w15:restartNumberingAfterBreak="0">
    <w:nsid w:val="4A57352C"/>
    <w:multiLevelType w:val="hybridMultilevel"/>
    <w:tmpl w:val="822C6AAA"/>
    <w:lvl w:ilvl="0" w:tplc="71C2B2D8">
      <w:start w:val="1"/>
      <w:numFmt w:val="upperRoman"/>
      <w:pStyle w:val="Normal2"/>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AAE3503"/>
    <w:multiLevelType w:val="singleLevel"/>
    <w:tmpl w:val="B7B4E5FC"/>
    <w:lvl w:ilvl="0">
      <w:start w:val="1"/>
      <w:numFmt w:val="decimal"/>
      <w:pStyle w:val="a-Number123"/>
      <w:lvlText w:val="%1. "/>
      <w:lvlJc w:val="left"/>
      <w:pPr>
        <w:tabs>
          <w:tab w:val="num" w:pos="644"/>
        </w:tabs>
        <w:ind w:firstLine="284"/>
      </w:pPr>
      <w:rPr>
        <w:rFonts w:cs="Times New Roman"/>
      </w:rPr>
    </w:lvl>
  </w:abstractNum>
  <w:abstractNum w:abstractNumId="66" w15:restartNumberingAfterBreak="0">
    <w:nsid w:val="4B030244"/>
    <w:multiLevelType w:val="hybridMultilevel"/>
    <w:tmpl w:val="AE3CCEB0"/>
    <w:lvl w:ilvl="0" w:tplc="FFFFFFFF">
      <w:start w:val="1"/>
      <w:numFmt w:val="bullet"/>
      <w:pStyle w:val="TNN-Bullet4"/>
      <w:lvlText w:val=""/>
      <w:lvlJc w:val="left"/>
      <w:pPr>
        <w:tabs>
          <w:tab w:val="num" w:pos="1418"/>
        </w:tabs>
        <w:ind w:left="1418" w:hanging="284"/>
      </w:pPr>
      <w:rPr>
        <w:rFonts w:ascii="Wingdings" w:hAnsi="Wingdings" w:hint="default"/>
        <w:lang w:val="en-U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A42109"/>
    <w:multiLevelType w:val="hybridMultilevel"/>
    <w:tmpl w:val="196E19AA"/>
    <w:lvl w:ilvl="0" w:tplc="EAF0A0F4">
      <w:start w:val="1"/>
      <w:numFmt w:val="decimal"/>
      <w:pStyle w:val="Style41"/>
      <w:lvlText w:val="4.%1."/>
      <w:lvlJc w:val="left"/>
      <w:pPr>
        <w:tabs>
          <w:tab w:val="num" w:pos="567"/>
        </w:tabs>
        <w:ind w:left="567" w:hanging="567"/>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E013898"/>
    <w:multiLevelType w:val="hybridMultilevel"/>
    <w:tmpl w:val="02D6415C"/>
    <w:lvl w:ilvl="0" w:tplc="FFFFFFFF">
      <w:start w:val="1"/>
      <w:numFmt w:val="lowerLetter"/>
      <w:pStyle w:val="VP-Bullet"/>
      <w:lvlText w:val="%1."/>
      <w:lvlJc w:val="left"/>
      <w:pPr>
        <w:tabs>
          <w:tab w:val="num" w:pos="720"/>
        </w:tabs>
        <w:ind w:left="720" w:hanging="360"/>
      </w:pPr>
      <w:rPr>
        <w:rFonts w:ascii="Times New Roman" w:hAnsi="Times New Roman" w:hint="default"/>
        <w:b w:val="0"/>
        <w:i w:val="0"/>
        <w:sz w:val="26"/>
        <w:szCs w:val="2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4F1C1A81"/>
    <w:multiLevelType w:val="hybridMultilevel"/>
    <w:tmpl w:val="629A2B36"/>
    <w:lvl w:ilvl="0" w:tplc="0409000F">
      <w:start w:val="1"/>
      <w:numFmt w:val="upperRoman"/>
      <w:pStyle w:val="StyleHeading1VnTime14ptItalicLeft"/>
      <w:lvlText w:val=" %1"/>
      <w:lvlJc w:val="left"/>
      <w:pPr>
        <w:tabs>
          <w:tab w:val="num" w:pos="567"/>
        </w:tabs>
        <w:ind w:left="567" w:hanging="567"/>
      </w:pPr>
      <w:rPr>
        <w:rFonts w:ascii="Times New Roman" w:hAnsi="Times New Roman" w:cs="Times New Roman" w:hint="default"/>
        <w:b/>
        <w:i w:val="0"/>
        <w:sz w:val="28"/>
        <w:szCs w:val="28"/>
        <w:effect w:val="none"/>
      </w:rPr>
    </w:lvl>
    <w:lvl w:ilvl="1" w:tplc="04090019">
      <w:start w:val="1"/>
      <w:numFmt w:val="decimal"/>
      <w:lvlText w:val=" I.%2"/>
      <w:lvlJc w:val="left"/>
      <w:pPr>
        <w:tabs>
          <w:tab w:val="num" w:pos="851"/>
        </w:tabs>
        <w:ind w:left="851" w:hanging="567"/>
      </w:pPr>
      <w:rPr>
        <w:rFonts w:ascii="Arial" w:hAnsi="Arial" w:cs="Times New Roman" w:hint="default"/>
        <w:b/>
        <w:i w:val="0"/>
        <w:sz w:val="28"/>
        <w:szCs w:val="28"/>
        <w:effect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002217F"/>
    <w:multiLevelType w:val="singleLevel"/>
    <w:tmpl w:val="BF04A072"/>
    <w:lvl w:ilvl="0">
      <w:start w:val="1"/>
      <w:numFmt w:val="decimal"/>
      <w:pStyle w:val="StyleHeading10"/>
      <w:lvlText w:val="VIII.%1"/>
      <w:lvlJc w:val="left"/>
      <w:pPr>
        <w:tabs>
          <w:tab w:val="num" w:pos="851"/>
        </w:tabs>
        <w:ind w:left="851" w:hanging="851"/>
      </w:pPr>
      <w:rPr>
        <w:rFonts w:ascii="Times New Roman" w:hAnsi="Times New Roman" w:cs="Times New Roman" w:hint="default"/>
        <w:b/>
        <w:i/>
        <w:sz w:val="28"/>
      </w:rPr>
    </w:lvl>
  </w:abstractNum>
  <w:abstractNum w:abstractNumId="71" w15:restartNumberingAfterBreak="0">
    <w:nsid w:val="505523DF"/>
    <w:multiLevelType w:val="hybridMultilevel"/>
    <w:tmpl w:val="CE1CB720"/>
    <w:lvl w:ilvl="0" w:tplc="FFFFFFFF">
      <w:start w:val="1"/>
      <w:numFmt w:val="upperRoman"/>
      <w:pStyle w:val="banG-Chu"/>
      <w:lvlText w:val=" %1"/>
      <w:lvlJc w:val="left"/>
      <w:pPr>
        <w:tabs>
          <w:tab w:val="num" w:pos="851"/>
        </w:tabs>
        <w:ind w:left="851" w:hanging="567"/>
      </w:pPr>
      <w:rPr>
        <w:rFonts w:ascii="Times New Roman" w:hAnsi="Times New Roman" w:cs="Times New Roman" w:hint="default"/>
        <w:b/>
        <w:i w:val="0"/>
        <w:sz w:val="28"/>
        <w:szCs w:val="28"/>
        <w:effect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2" w15:restartNumberingAfterBreak="0">
    <w:nsid w:val="508E2727"/>
    <w:multiLevelType w:val="multilevel"/>
    <w:tmpl w:val="6008733E"/>
    <w:lvl w:ilvl="0">
      <w:start w:val="1"/>
      <w:numFmt w:val="decimal"/>
      <w:pStyle w:val="Style1TNN"/>
      <w:lvlText w:val="CHƯƠNG %1. "/>
      <w:lvlJc w:val="left"/>
      <w:pPr>
        <w:tabs>
          <w:tab w:val="num" w:pos="360"/>
        </w:tabs>
        <w:ind w:left="0" w:firstLine="0"/>
      </w:pPr>
      <w:rPr>
        <w:rFonts w:hint="default"/>
        <w:color w:val="auto"/>
      </w:rPr>
    </w:lvl>
    <w:lvl w:ilvl="1">
      <w:start w:val="1"/>
      <w:numFmt w:val="decimal"/>
      <w:lvlText w:val="%1.%2 "/>
      <w:lvlJc w:val="left"/>
      <w:pPr>
        <w:tabs>
          <w:tab w:val="num" w:pos="357"/>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hint="default"/>
        <w:b/>
        <w:i/>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53174DBB"/>
    <w:multiLevelType w:val="hybridMultilevel"/>
    <w:tmpl w:val="93F81C42"/>
    <w:lvl w:ilvl="0" w:tplc="FFFFFFFF">
      <w:start w:val="1"/>
      <w:numFmt w:val="decimal"/>
      <w:pStyle w:val="Mcphlc"/>
      <w:lvlText w:val="hụ3f lụ3fc :"/>
      <w:lvlJc w:val="left"/>
      <w:pPr>
        <w:tabs>
          <w:tab w:val="num" w:pos="0"/>
        </w:tabs>
      </w:pPr>
      <w:rPr>
        <w:rFonts w:ascii="Times New Roman" w:hAnsi="Times New Roman" w:cs="Times New Roman" w:hint="default"/>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531B75BC"/>
    <w:multiLevelType w:val="hybridMultilevel"/>
    <w:tmpl w:val="EF60EA36"/>
    <w:lvl w:ilvl="0" w:tplc="12083CD0">
      <w:start w:val="1"/>
      <w:numFmt w:val="decimal"/>
      <w:pStyle w:val="MucX"/>
      <w:lvlText w:val=" XII.%1"/>
      <w:lvlJc w:val="left"/>
      <w:pPr>
        <w:tabs>
          <w:tab w:val="num" w:pos="1134"/>
        </w:tabs>
        <w:ind w:left="1134" w:hanging="850"/>
      </w:pPr>
      <w:rPr>
        <w:rFonts w:ascii="Arial" w:hAnsi="Arial" w:cs="Times New Roman" w:hint="default"/>
        <w:b/>
        <w:i w:val="0"/>
        <w:sz w:val="28"/>
        <w:szCs w:val="28"/>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5" w15:restartNumberingAfterBreak="0">
    <w:nsid w:val="54E928AC"/>
    <w:multiLevelType w:val="hybridMultilevel"/>
    <w:tmpl w:val="D0B091E0"/>
    <w:lvl w:ilvl="0" w:tplc="FFFFFFFF">
      <w:start w:val="1"/>
      <w:numFmt w:val="decimal"/>
      <w:pStyle w:val="MucVII1"/>
      <w:lvlText w:val=" VII.5.%1"/>
      <w:lvlJc w:val="left"/>
      <w:pPr>
        <w:tabs>
          <w:tab w:val="num" w:pos="1134"/>
        </w:tabs>
        <w:ind w:left="1134" w:hanging="1134"/>
      </w:pPr>
      <w:rPr>
        <w:rFonts w:ascii="Times New Roman" w:hAnsi="Times New Roman" w:cs="Times New Roman" w:hint="default"/>
        <w:b w:val="0"/>
        <w:i/>
        <w:sz w:val="28"/>
        <w:szCs w:val="28"/>
      </w:rPr>
    </w:lvl>
    <w:lvl w:ilvl="1" w:tplc="FFFFFFFF">
      <w:start w:val="1"/>
      <w:numFmt w:val="bullet"/>
      <w:lvlText w:val=""/>
      <w:lvlJc w:val="left"/>
      <w:pPr>
        <w:tabs>
          <w:tab w:val="num" w:pos="1440"/>
        </w:tabs>
        <w:ind w:left="1440" w:hanging="360"/>
      </w:pPr>
      <w:rPr>
        <w:rFonts w:ascii="Times New Roman" w:hAnsi="Times New Roman" w:hint="default"/>
        <w:b w:val="0"/>
        <w:i/>
        <w:sz w:val="28"/>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6" w15:restartNumberingAfterBreak="0">
    <w:nsid w:val="5779078E"/>
    <w:multiLevelType w:val="hybridMultilevel"/>
    <w:tmpl w:val="104444E2"/>
    <w:styleLink w:val="CurrentList14"/>
    <w:lvl w:ilvl="0" w:tplc="AD507434">
      <w:start w:val="1"/>
      <w:numFmt w:val="decimal"/>
      <w:pStyle w:val="VP-Numbering"/>
      <w:lvlText w:val="%1."/>
      <w:lvlJc w:val="left"/>
      <w:pPr>
        <w:tabs>
          <w:tab w:val="num" w:pos="720"/>
        </w:tabs>
        <w:ind w:left="720" w:hanging="360"/>
      </w:pPr>
      <w:rPr>
        <w:rFonts w:ascii="Times New Roman" w:hAnsi="Times New Roman" w:hint="default"/>
        <w:b w:val="0"/>
        <w:i w:val="0"/>
        <w:sz w:val="26"/>
        <w:szCs w:val="26"/>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57C0168D"/>
    <w:multiLevelType w:val="singleLevel"/>
    <w:tmpl w:val="6C546818"/>
    <w:lvl w:ilvl="0">
      <w:start w:val="1"/>
      <w:numFmt w:val="decimal"/>
      <w:pStyle w:val="Normalddong"/>
      <w:lvlText w:val="%1)"/>
      <w:lvlJc w:val="left"/>
      <w:pPr>
        <w:tabs>
          <w:tab w:val="num" w:pos="500"/>
        </w:tabs>
        <w:ind w:left="500" w:hanging="360"/>
      </w:pPr>
      <w:rPr>
        <w:b w:val="0"/>
      </w:rPr>
    </w:lvl>
  </w:abstractNum>
  <w:abstractNum w:abstractNumId="78" w15:restartNumberingAfterBreak="0">
    <w:nsid w:val="5B0D485D"/>
    <w:multiLevelType w:val="hybridMultilevel"/>
    <w:tmpl w:val="48FE9FEE"/>
    <w:lvl w:ilvl="0" w:tplc="FFFFFFFF">
      <w:start w:val="1"/>
      <w:numFmt w:val="bullet"/>
      <w:pStyle w:val="T7"/>
      <w:lvlText w:val=""/>
      <w:lvlJc w:val="left"/>
      <w:pPr>
        <w:tabs>
          <w:tab w:val="num" w:pos="142"/>
        </w:tabs>
        <w:ind w:left="142" w:hanging="360"/>
      </w:pPr>
      <w:rPr>
        <w:rFonts w:ascii="Wingdings" w:hAnsi="Wingdings"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7564BA"/>
    <w:multiLevelType w:val="hybridMultilevel"/>
    <w:tmpl w:val="C0D0A5B8"/>
    <w:lvl w:ilvl="0" w:tplc="FFFFFFFF">
      <w:start w:val="1"/>
      <w:numFmt w:val="lowerLetter"/>
      <w:pStyle w:val="Bullet1-TNN"/>
      <w:lvlText w:val="%1."/>
      <w:lvlJc w:val="left"/>
      <w:pPr>
        <w:tabs>
          <w:tab w:val="num" w:pos="416"/>
        </w:tabs>
        <w:ind w:left="76" w:firstLine="284"/>
      </w:pPr>
      <w:rPr>
        <w:rFonts w:ascii="Times New Roman" w:hAnsi="Times New Roman" w:hint="default"/>
        <w:b w:val="0"/>
        <w:i w:val="0"/>
        <w:color w:val="auto"/>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5B947485"/>
    <w:multiLevelType w:val="multilevel"/>
    <w:tmpl w:val="E4C61F2E"/>
    <w:styleLink w:val="ArticleSection121"/>
    <w:lvl w:ilvl="0">
      <w:start w:val="1"/>
      <w:numFmt w:val="decimal"/>
      <w:pStyle w:val="StyleHeading1HeadingHeading1CharchngCharChng1Heading"/>
      <w:suff w:val="space"/>
      <w:lvlText w:val="CHƯƠNG %1: "/>
      <w:lvlJc w:val="left"/>
      <w:pPr>
        <w:ind w:left="0" w:firstLine="0"/>
      </w:pPr>
      <w:rPr>
        <w:rFonts w:ascii="Times New Roman" w:hAnsi="Times New Roman" w:hint="default"/>
        <w:color w:val="auto"/>
        <w:sz w:val="30"/>
        <w:szCs w:val="3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hint="default"/>
        <w:b/>
        <w:i/>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0986521"/>
    <w:multiLevelType w:val="hybridMultilevel"/>
    <w:tmpl w:val="9CE0B2BE"/>
    <w:lvl w:ilvl="0" w:tplc="04090009">
      <w:start w:val="1"/>
      <w:numFmt w:val="bullet"/>
      <w:pStyle w:val="Bullet3-TNN"/>
      <w:lvlText w:val=""/>
      <w:lvlJc w:val="left"/>
      <w:pPr>
        <w:tabs>
          <w:tab w:val="num" w:pos="907"/>
        </w:tabs>
        <w:ind w:left="907" w:hanging="227"/>
      </w:pPr>
      <w:rPr>
        <w:rFonts w:ascii="Symbol" w:hAnsi="Symbol" w:hint="default"/>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D971C1"/>
    <w:multiLevelType w:val="hybridMultilevel"/>
    <w:tmpl w:val="0F044B1E"/>
    <w:lvl w:ilvl="0" w:tplc="3A1CA6C0">
      <w:start w:val="1"/>
      <w:numFmt w:val="decimal"/>
      <w:pStyle w:val="MucIII2"/>
      <w:lvlText w:val=" II.%1"/>
      <w:lvlJc w:val="left"/>
      <w:pPr>
        <w:tabs>
          <w:tab w:val="num" w:pos="1134"/>
        </w:tabs>
        <w:ind w:left="1134" w:hanging="567"/>
      </w:pPr>
      <w:rPr>
        <w:rFonts w:ascii="Times New Roman" w:hAnsi="Times New Roman" w:cs="Times New Roman" w:hint="default"/>
        <w:b/>
        <w:i w:val="0"/>
        <w:sz w:val="28"/>
        <w:szCs w:val="28"/>
      </w:rPr>
    </w:lvl>
    <w:lvl w:ilvl="1" w:tplc="1EB42DEA">
      <w:start w:val="1"/>
      <w:numFmt w:val="bullet"/>
      <w:lvlText w:val=""/>
      <w:lvlPicBulletId w:val="0"/>
      <w:lvlJc w:val="left"/>
      <w:pPr>
        <w:tabs>
          <w:tab w:val="num" w:pos="567"/>
        </w:tabs>
        <w:ind w:left="567" w:hanging="283"/>
      </w:pPr>
      <w:rPr>
        <w:rFonts w:ascii="Times New Roman" w:hAnsi="Times New Roman" w:hint="default"/>
        <w:b/>
        <w:i w:val="0"/>
        <w:sz w:val="28"/>
      </w:rPr>
    </w:lvl>
    <w:lvl w:ilvl="2" w:tplc="04090005">
      <w:numFmt w:val="bullet"/>
      <w:lvlText w:val="-"/>
      <w:lvlJc w:val="left"/>
      <w:pPr>
        <w:tabs>
          <w:tab w:val="num" w:pos="2340"/>
        </w:tabs>
        <w:ind w:left="2340" w:hanging="360"/>
      </w:pPr>
      <w:rPr>
        <w:rFonts w:ascii="Times New Roman" w:eastAsia="Times New Roman" w:hAnsi="Times New Roman" w:hint="default"/>
      </w:rPr>
    </w:lvl>
    <w:lvl w:ilvl="3" w:tplc="04090001">
      <w:start w:val="2"/>
      <w:numFmt w:val="upperRoman"/>
      <w:lvlText w:val="%4."/>
      <w:lvlJc w:val="left"/>
      <w:pPr>
        <w:tabs>
          <w:tab w:val="num" w:pos="3240"/>
        </w:tabs>
        <w:ind w:left="3240" w:hanging="720"/>
      </w:pPr>
      <w:rPr>
        <w:rFonts w:cs="Times New Roman" w:hint="default"/>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3" w15:restartNumberingAfterBreak="0">
    <w:nsid w:val="63C00501"/>
    <w:multiLevelType w:val="multilevel"/>
    <w:tmpl w:val="04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4" w15:restartNumberingAfterBreak="0">
    <w:nsid w:val="64C22B77"/>
    <w:multiLevelType w:val="hybridMultilevel"/>
    <w:tmpl w:val="46AEF152"/>
    <w:lvl w:ilvl="0" w:tplc="450E7AC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AB56277"/>
    <w:multiLevelType w:val="hybridMultilevel"/>
    <w:tmpl w:val="7F2675DE"/>
    <w:lvl w:ilvl="0" w:tplc="2FF2DB26">
      <w:start w:val="1"/>
      <w:numFmt w:val="decimal"/>
      <w:pStyle w:val="Tnhnh1"/>
      <w:lvlText w:val="Hình III.."/>
      <w:lvlJc w:val="left"/>
      <w:pPr>
        <w:tabs>
          <w:tab w:val="num" w:pos="0"/>
        </w:tabs>
        <w:ind w:left="907" w:hanging="907"/>
      </w:pPr>
      <w:rPr>
        <w:rFonts w:ascii="Times New Roman" w:hAnsi="Times New Roman" w:cs="Times New Roman" w:hint="default"/>
        <w:b w:val="0"/>
        <w:i w:val="0"/>
        <w:color w:val="auto"/>
        <w:sz w:val="24"/>
        <w:szCs w:val="24"/>
        <w:u w:val="single"/>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6" w15:restartNumberingAfterBreak="0">
    <w:nsid w:val="6DB765E1"/>
    <w:multiLevelType w:val="hybridMultilevel"/>
    <w:tmpl w:val="CF5A6D4A"/>
    <w:styleLink w:val="1ai121"/>
    <w:lvl w:ilvl="0" w:tplc="96085410">
      <w:numFmt w:val="none"/>
      <w:pStyle w:val="Mcbng"/>
      <w:lvlText w:val=""/>
      <w:lvlJc w:val="left"/>
      <w:pPr>
        <w:tabs>
          <w:tab w:val="num" w:pos="360"/>
        </w:tabs>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87" w15:restartNumberingAfterBreak="0">
    <w:nsid w:val="720C10A1"/>
    <w:multiLevelType w:val="multilevel"/>
    <w:tmpl w:val="0409001D"/>
    <w:styleLink w:val="1ai6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74FF3EC6"/>
    <w:multiLevelType w:val="singleLevel"/>
    <w:tmpl w:val="69E4A9BA"/>
    <w:lvl w:ilvl="0">
      <w:start w:val="1"/>
      <w:numFmt w:val="bullet"/>
      <w:pStyle w:val="Cham1"/>
      <w:lvlText w:val=""/>
      <w:lvlJc w:val="left"/>
      <w:pPr>
        <w:tabs>
          <w:tab w:val="num" w:pos="360"/>
        </w:tabs>
        <w:ind w:left="360" w:hanging="360"/>
      </w:pPr>
      <w:rPr>
        <w:rFonts w:ascii="Times New Roman" w:hAnsi="Times New Roman" w:hint="default"/>
        <w:color w:val="auto"/>
      </w:rPr>
    </w:lvl>
  </w:abstractNum>
  <w:abstractNum w:abstractNumId="89" w15:restartNumberingAfterBreak="0">
    <w:nsid w:val="7529002D"/>
    <w:multiLevelType w:val="singleLevel"/>
    <w:tmpl w:val="9EA0F98C"/>
    <w:lvl w:ilvl="0">
      <w:start w:val="1"/>
      <w:numFmt w:val="decimal"/>
      <w:pStyle w:val="ShortReturnAddress"/>
      <w:lvlText w:val="IX.%1"/>
      <w:lvlJc w:val="left"/>
      <w:pPr>
        <w:tabs>
          <w:tab w:val="num" w:pos="680"/>
        </w:tabs>
        <w:ind w:left="680" w:hanging="680"/>
      </w:pPr>
      <w:rPr>
        <w:rFonts w:ascii="Times New Roman" w:hAnsi="Times New Roman" w:cs="Times New Roman" w:hint="default"/>
        <w:b/>
        <w:i/>
        <w:sz w:val="28"/>
      </w:rPr>
    </w:lvl>
  </w:abstractNum>
  <w:abstractNum w:abstractNumId="90" w15:restartNumberingAfterBreak="0">
    <w:nsid w:val="75DA0FCE"/>
    <w:multiLevelType w:val="hybridMultilevel"/>
    <w:tmpl w:val="A2AC33A0"/>
    <w:lvl w:ilvl="0" w:tplc="2FF2DB26">
      <w:start w:val="1"/>
      <w:numFmt w:val="decimal"/>
      <w:pStyle w:val="TnhnhCharChar"/>
      <w:lvlText w:val="Hình %1."/>
      <w:lvlJc w:val="left"/>
      <w:pPr>
        <w:tabs>
          <w:tab w:val="num" w:pos="0"/>
        </w:tabs>
      </w:pPr>
      <w:rPr>
        <w:rFonts w:cs="Times New Roman" w:hint="default"/>
        <w:color w:val="auto"/>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91" w15:restartNumberingAfterBreak="0">
    <w:nsid w:val="77DF67FB"/>
    <w:multiLevelType w:val="singleLevel"/>
    <w:tmpl w:val="0876FA1C"/>
    <w:lvl w:ilvl="0">
      <w:start w:val="1"/>
      <w:numFmt w:val="bullet"/>
      <w:pStyle w:val="Cutrc3"/>
      <w:lvlText w:val=""/>
      <w:lvlJc w:val="left"/>
      <w:pPr>
        <w:tabs>
          <w:tab w:val="num" w:pos="576"/>
        </w:tabs>
        <w:ind w:left="576" w:hanging="432"/>
      </w:pPr>
      <w:rPr>
        <w:rFonts w:ascii="Symbol" w:hAnsi="Symbol" w:hint="default"/>
        <w:b w:val="0"/>
        <w:i w:val="0"/>
        <w:sz w:val="18"/>
      </w:rPr>
    </w:lvl>
  </w:abstractNum>
  <w:abstractNum w:abstractNumId="92" w15:restartNumberingAfterBreak="0">
    <w:nsid w:val="788E4425"/>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3" w15:restartNumberingAfterBreak="0">
    <w:nsid w:val="798A700E"/>
    <w:multiLevelType w:val="hybridMultilevel"/>
    <w:tmpl w:val="EC5C245C"/>
    <w:styleLink w:val="1ai321"/>
    <w:lvl w:ilvl="0" w:tplc="FFFFFFFF">
      <w:start w:val="1"/>
      <w:numFmt w:val="bullet"/>
      <w:pStyle w:val="ListBullet5"/>
      <w:lvlText w:val="*"/>
      <w:lvlJc w:val="left"/>
      <w:pPr>
        <w:tabs>
          <w:tab w:val="num" w:pos="720"/>
        </w:tabs>
        <w:ind w:left="720" w:hanging="360"/>
      </w:pPr>
      <w:rPr>
        <w:rFonts w:ascii="MS Reference Specialty" w:hAnsi="MS Reference Specialty" w:hint="default"/>
      </w:rPr>
    </w:lvl>
    <w:lvl w:ilvl="1" w:tplc="FFFFFFFF" w:tentative="1">
      <w:start w:val="1"/>
      <w:numFmt w:val="bullet"/>
      <w:lvlText w:val="o"/>
      <w:lvlJc w:val="left"/>
      <w:pPr>
        <w:tabs>
          <w:tab w:val="num" w:pos="1440"/>
        </w:tabs>
        <w:ind w:left="1440" w:hanging="360"/>
      </w:pPr>
      <w:rPr>
        <w:rFonts w:ascii="Tahoma" w:hAnsi="Tahoma" w:cs="Tahoma" w:hint="default"/>
      </w:rPr>
    </w:lvl>
    <w:lvl w:ilvl="2" w:tplc="FFFFFFFF" w:tentative="1">
      <w:start w:val="1"/>
      <w:numFmt w:val="bullet"/>
      <w:lvlText w:val=""/>
      <w:lvlJc w:val="left"/>
      <w:pPr>
        <w:tabs>
          <w:tab w:val="num" w:pos="2160"/>
        </w:tabs>
        <w:ind w:left="2160" w:hanging="360"/>
      </w:pPr>
      <w:rPr>
        <w:rFonts w:ascii="Arial Unicode MS" w:hAnsi="Arial Unicode MS" w:hint="default"/>
      </w:rPr>
    </w:lvl>
    <w:lvl w:ilvl="3" w:tplc="FFFFFFFF" w:tentative="1">
      <w:start w:val="1"/>
      <w:numFmt w:val="bullet"/>
      <w:lvlText w:val=""/>
      <w:lvlJc w:val="left"/>
      <w:pPr>
        <w:tabs>
          <w:tab w:val="num" w:pos="2880"/>
        </w:tabs>
        <w:ind w:left="2880" w:hanging="360"/>
      </w:pPr>
      <w:rPr>
        <w:rFonts w:ascii=".VnTimeH" w:hAnsi=".VnTimeH" w:hint="default"/>
      </w:rPr>
    </w:lvl>
    <w:lvl w:ilvl="4" w:tplc="FFFFFFFF" w:tentative="1">
      <w:start w:val="1"/>
      <w:numFmt w:val="bullet"/>
      <w:lvlText w:val="o"/>
      <w:lvlJc w:val="left"/>
      <w:pPr>
        <w:tabs>
          <w:tab w:val="num" w:pos="3600"/>
        </w:tabs>
        <w:ind w:left="3600" w:hanging="360"/>
      </w:pPr>
      <w:rPr>
        <w:rFonts w:ascii="Tahoma" w:hAnsi="Tahoma" w:cs="Tahoma" w:hint="default"/>
      </w:rPr>
    </w:lvl>
    <w:lvl w:ilvl="5" w:tplc="FFFFFFFF" w:tentative="1">
      <w:start w:val="1"/>
      <w:numFmt w:val="bullet"/>
      <w:lvlText w:val=""/>
      <w:lvlJc w:val="left"/>
      <w:pPr>
        <w:tabs>
          <w:tab w:val="num" w:pos="4320"/>
        </w:tabs>
        <w:ind w:left="4320" w:hanging="360"/>
      </w:pPr>
      <w:rPr>
        <w:rFonts w:ascii="Arial Unicode MS" w:hAnsi="Arial Unicode MS" w:hint="default"/>
      </w:rPr>
    </w:lvl>
    <w:lvl w:ilvl="6" w:tplc="FFFFFFFF" w:tentative="1">
      <w:start w:val="1"/>
      <w:numFmt w:val="bullet"/>
      <w:lvlText w:val=""/>
      <w:lvlJc w:val="left"/>
      <w:pPr>
        <w:tabs>
          <w:tab w:val="num" w:pos="5040"/>
        </w:tabs>
        <w:ind w:left="5040" w:hanging="360"/>
      </w:pPr>
      <w:rPr>
        <w:rFonts w:ascii=".VnTimeH" w:hAnsi=".VnTimeH" w:hint="default"/>
      </w:rPr>
    </w:lvl>
    <w:lvl w:ilvl="7" w:tplc="FFFFFFFF" w:tentative="1">
      <w:start w:val="1"/>
      <w:numFmt w:val="bullet"/>
      <w:lvlText w:val="o"/>
      <w:lvlJc w:val="left"/>
      <w:pPr>
        <w:tabs>
          <w:tab w:val="num" w:pos="5760"/>
        </w:tabs>
        <w:ind w:left="5760" w:hanging="360"/>
      </w:pPr>
      <w:rPr>
        <w:rFonts w:ascii="Tahoma" w:hAnsi="Tahoma" w:cs="Tahoma" w:hint="default"/>
      </w:rPr>
    </w:lvl>
    <w:lvl w:ilvl="8" w:tplc="FFFFFFFF" w:tentative="1">
      <w:start w:val="1"/>
      <w:numFmt w:val="bullet"/>
      <w:lvlText w:val=""/>
      <w:lvlJc w:val="left"/>
      <w:pPr>
        <w:tabs>
          <w:tab w:val="num" w:pos="6480"/>
        </w:tabs>
        <w:ind w:left="6480" w:hanging="360"/>
      </w:pPr>
      <w:rPr>
        <w:rFonts w:ascii="Arial Unicode MS" w:hAnsi="Arial Unicode MS" w:hint="default"/>
      </w:rPr>
    </w:lvl>
  </w:abstractNum>
  <w:abstractNum w:abstractNumId="94" w15:restartNumberingAfterBreak="0">
    <w:nsid w:val="7A4F03E0"/>
    <w:multiLevelType w:val="hybridMultilevel"/>
    <w:tmpl w:val="9EF24A08"/>
    <w:lvl w:ilvl="0" w:tplc="0409000F">
      <w:start w:val="1"/>
      <w:numFmt w:val="decimal"/>
      <w:pStyle w:val="banG-Header"/>
      <w:lvlText w:val=" IV.%1"/>
      <w:lvlJc w:val="left"/>
      <w:pPr>
        <w:tabs>
          <w:tab w:val="num" w:pos="1134"/>
        </w:tabs>
        <w:ind w:left="1134" w:hanging="850"/>
      </w:pPr>
      <w:rPr>
        <w:rFonts w:ascii="Arial" w:hAnsi="Arial" w:cs="Times New Roman" w:hint="default"/>
        <w:b/>
        <w:i w:val="0"/>
        <w:sz w:val="28"/>
        <w:szCs w:val="28"/>
      </w:rPr>
    </w:lvl>
    <w:lvl w:ilvl="1" w:tplc="04090019">
      <w:start w:val="1"/>
      <w:numFmt w:val="bullet"/>
      <w:lvlText w:val=""/>
      <w:lvlJc w:val="left"/>
      <w:pPr>
        <w:tabs>
          <w:tab w:val="num" w:pos="1440"/>
        </w:tabs>
        <w:ind w:left="1440" w:hanging="360"/>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7C3F5C9E"/>
    <w:multiLevelType w:val="singleLevel"/>
    <w:tmpl w:val="E1E6E8B6"/>
    <w:lvl w:ilvl="0">
      <w:start w:val="1"/>
      <w:numFmt w:val="decimal"/>
      <w:pStyle w:val="StyleHeading3LatinTimesNewRoman11ptItalicJustified"/>
      <w:lvlText w:val="X.%1"/>
      <w:lvlJc w:val="left"/>
      <w:pPr>
        <w:tabs>
          <w:tab w:val="num" w:pos="680"/>
        </w:tabs>
        <w:ind w:left="680" w:hanging="680"/>
      </w:pPr>
      <w:rPr>
        <w:rFonts w:ascii="Times New Roman" w:hAnsi="Times New Roman" w:cs="Times New Roman" w:hint="default"/>
        <w:b/>
        <w:i/>
        <w:sz w:val="28"/>
      </w:rPr>
    </w:lvl>
  </w:abstractNum>
  <w:abstractNum w:abstractNumId="96" w15:restartNumberingAfterBreak="0">
    <w:nsid w:val="7DA611FF"/>
    <w:multiLevelType w:val="hybridMultilevel"/>
    <w:tmpl w:val="1C82F6A0"/>
    <w:lvl w:ilvl="0" w:tplc="3A1CA6C0">
      <w:start w:val="1"/>
      <w:numFmt w:val="bullet"/>
      <w:pStyle w:val="Bullet4-TNN"/>
      <w:lvlText w:val=""/>
      <w:lvlJc w:val="left"/>
      <w:pPr>
        <w:tabs>
          <w:tab w:val="num" w:pos="964"/>
        </w:tabs>
        <w:ind w:left="1304" w:hanging="170"/>
      </w:pPr>
      <w:rPr>
        <w:rFonts w:ascii="Wingdings" w:hAnsi="Wingdings" w:hint="default"/>
      </w:rPr>
    </w:lvl>
    <w:lvl w:ilvl="1" w:tplc="1EB42DEA"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7E7A67F9"/>
    <w:multiLevelType w:val="hybridMultilevel"/>
    <w:tmpl w:val="E3BE7A44"/>
    <w:lvl w:ilvl="0" w:tplc="FFFFFFFF">
      <w:start w:val="1"/>
      <w:numFmt w:val="decimal"/>
      <w:pStyle w:val="TNN-Bullet-Number"/>
      <w:lvlText w:val="%1."/>
      <w:lvlJc w:val="left"/>
      <w:pPr>
        <w:tabs>
          <w:tab w:val="num" w:pos="700"/>
        </w:tabs>
        <w:ind w:left="700" w:hanging="360"/>
      </w:pPr>
      <w:rPr>
        <w:rFonts w:ascii="Times New Roman" w:hAnsi="Times New Roman" w:hint="default"/>
        <w:b w:val="0"/>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7EAD7403"/>
    <w:multiLevelType w:val="multilevel"/>
    <w:tmpl w:val="850466AE"/>
    <w:styleLink w:val="CurrentList13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i w:val="0"/>
        <w:sz w:val="26"/>
      </w:rPr>
    </w:lvl>
    <w:lvl w:ilvl="2">
      <w:start w:val="1"/>
      <w:numFmt w:val="decimal"/>
      <w:lvlRestart w:val="1"/>
      <w:pStyle w:val="Style3TNN"/>
      <w:lvlText w:val="%1.%2.%3."/>
      <w:lvlJc w:val="left"/>
      <w:pPr>
        <w:tabs>
          <w:tab w:val="num" w:pos="624"/>
        </w:tabs>
        <w:ind w:left="1224" w:hanging="1224"/>
      </w:pPr>
      <w:rPr>
        <w:rFonts w:ascii="Times New Roman" w:hAnsi="Times New Roman" w:hint="default"/>
        <w:b/>
        <w:i/>
        <w:sz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F3E47D9"/>
    <w:multiLevelType w:val="hybridMultilevel"/>
    <w:tmpl w:val="830CF26A"/>
    <w:lvl w:ilvl="0" w:tplc="FFFFFFFF">
      <w:start w:val="1"/>
      <w:numFmt w:val="decimal"/>
      <w:pStyle w:val="MucII2"/>
      <w:lvlText w:val=" III.%1"/>
      <w:lvlJc w:val="left"/>
      <w:pPr>
        <w:tabs>
          <w:tab w:val="num" w:pos="1134"/>
        </w:tabs>
        <w:ind w:left="1134" w:hanging="850"/>
      </w:pPr>
      <w:rPr>
        <w:rFonts w:ascii="Arial" w:hAnsi="Arial" w:cs="Times New Roman" w:hint="default"/>
        <w:b/>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F54164E"/>
    <w:multiLevelType w:val="hybridMultilevel"/>
    <w:tmpl w:val="B96CF7CE"/>
    <w:lvl w:ilvl="0" w:tplc="FFFFFFFF">
      <w:start w:val="1"/>
      <w:numFmt w:val="decimal"/>
      <w:pStyle w:val="Style22"/>
      <w:lvlText w:val="2.%1."/>
      <w:lvlJc w:val="left"/>
      <w:pPr>
        <w:tabs>
          <w:tab w:val="num" w:pos="567"/>
        </w:tabs>
        <w:ind w:left="567" w:hanging="567"/>
      </w:pPr>
      <w:rPr>
        <w:rFonts w:cs="Times New Roman" w:hint="default"/>
        <w:b/>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178351045">
    <w:abstractNumId w:val="64"/>
  </w:num>
  <w:num w:numId="2" w16cid:durableId="1805350781">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982216">
    <w:abstractNumId w:val="24"/>
  </w:num>
  <w:num w:numId="4" w16cid:durableId="1479150585">
    <w:abstractNumId w:val="83"/>
  </w:num>
  <w:num w:numId="5" w16cid:durableId="1069570445">
    <w:abstractNumId w:val="93"/>
  </w:num>
  <w:num w:numId="6" w16cid:durableId="337929561">
    <w:abstractNumId w:val="2"/>
  </w:num>
  <w:num w:numId="7" w16cid:durableId="434832665">
    <w:abstractNumId w:val="11"/>
  </w:num>
  <w:num w:numId="8" w16cid:durableId="1391929125">
    <w:abstractNumId w:val="1"/>
  </w:num>
  <w:num w:numId="9" w16cid:durableId="1896312484">
    <w:abstractNumId w:val="0"/>
  </w:num>
  <w:num w:numId="10" w16cid:durableId="1308364785">
    <w:abstractNumId w:val="31"/>
  </w:num>
  <w:num w:numId="11" w16cid:durableId="587150904">
    <w:abstractNumId w:val="77"/>
  </w:num>
  <w:num w:numId="12" w16cid:durableId="632714248">
    <w:abstractNumId w:val="61"/>
  </w:num>
  <w:num w:numId="13" w16cid:durableId="369650493">
    <w:abstractNumId w:val="39"/>
  </w:num>
  <w:num w:numId="14" w16cid:durableId="846410611">
    <w:abstractNumId w:val="45"/>
  </w:num>
  <w:num w:numId="15" w16cid:durableId="1369185391">
    <w:abstractNumId w:val="68"/>
  </w:num>
  <w:num w:numId="16" w16cid:durableId="268512446">
    <w:abstractNumId w:val="76"/>
  </w:num>
  <w:num w:numId="17" w16cid:durableId="1221284695">
    <w:abstractNumId w:val="35"/>
  </w:num>
  <w:num w:numId="18" w16cid:durableId="652875975">
    <w:abstractNumId w:val="41"/>
  </w:num>
  <w:num w:numId="19" w16cid:durableId="1458330044">
    <w:abstractNumId w:val="98"/>
  </w:num>
  <w:num w:numId="20" w16cid:durableId="1156645665">
    <w:abstractNumId w:val="5"/>
  </w:num>
  <w:num w:numId="21" w16cid:durableId="1225138677">
    <w:abstractNumId w:val="43"/>
  </w:num>
  <w:num w:numId="22" w16cid:durableId="1432244151">
    <w:abstractNumId w:val="72"/>
  </w:num>
  <w:num w:numId="23" w16cid:durableId="1346861450">
    <w:abstractNumId w:val="81"/>
  </w:num>
  <w:num w:numId="24" w16cid:durableId="1549144409">
    <w:abstractNumId w:val="96"/>
  </w:num>
  <w:num w:numId="25" w16cid:durableId="1064911887">
    <w:abstractNumId w:val="32"/>
  </w:num>
  <w:num w:numId="26" w16cid:durableId="763762396">
    <w:abstractNumId w:val="22"/>
  </w:num>
  <w:num w:numId="27" w16cid:durableId="81414319">
    <w:abstractNumId w:val="3"/>
  </w:num>
  <w:num w:numId="28" w16cid:durableId="1196502147">
    <w:abstractNumId w:val="26"/>
  </w:num>
  <w:num w:numId="29" w16cid:durableId="35282083">
    <w:abstractNumId w:val="28"/>
  </w:num>
  <w:num w:numId="30" w16cid:durableId="371468117">
    <w:abstractNumId w:val="51"/>
  </w:num>
  <w:num w:numId="31" w16cid:durableId="1475180569">
    <w:abstractNumId w:val="62"/>
  </w:num>
  <w:num w:numId="32" w16cid:durableId="1777944198">
    <w:abstractNumId w:val="15"/>
  </w:num>
  <w:num w:numId="33" w16cid:durableId="734426521">
    <w:abstractNumId w:val="30"/>
  </w:num>
  <w:num w:numId="34" w16cid:durableId="942422578">
    <w:abstractNumId w:val="50"/>
  </w:num>
  <w:num w:numId="35" w16cid:durableId="1764765651">
    <w:abstractNumId w:val="80"/>
  </w:num>
  <w:num w:numId="36" w16cid:durableId="11348454">
    <w:abstractNumId w:val="86"/>
  </w:num>
  <w:num w:numId="37" w16cid:durableId="1294558091">
    <w:abstractNumId w:val="4"/>
  </w:num>
  <w:num w:numId="38" w16cid:durableId="1898666519">
    <w:abstractNumId w:val="8"/>
  </w:num>
  <w:num w:numId="39" w16cid:durableId="1459764677">
    <w:abstractNumId w:val="25"/>
  </w:num>
  <w:num w:numId="40" w16cid:durableId="1086419645">
    <w:abstractNumId w:val="99"/>
  </w:num>
  <w:num w:numId="41" w16cid:durableId="1665359217">
    <w:abstractNumId w:val="82"/>
  </w:num>
  <w:num w:numId="42" w16cid:durableId="3677881">
    <w:abstractNumId w:val="7"/>
  </w:num>
  <w:num w:numId="43" w16cid:durableId="153376570">
    <w:abstractNumId w:val="10"/>
  </w:num>
  <w:num w:numId="44" w16cid:durableId="1985428658">
    <w:abstractNumId w:val="16"/>
  </w:num>
  <w:num w:numId="45" w16cid:durableId="1296716698">
    <w:abstractNumId w:val="38"/>
  </w:num>
  <w:num w:numId="46" w16cid:durableId="627006738">
    <w:abstractNumId w:val="14"/>
  </w:num>
  <w:num w:numId="47" w16cid:durableId="39210602">
    <w:abstractNumId w:val="13"/>
  </w:num>
  <w:num w:numId="48" w16cid:durableId="319893661">
    <w:abstractNumId w:val="74"/>
  </w:num>
  <w:num w:numId="49" w16cid:durableId="1731996844">
    <w:abstractNumId w:val="34"/>
  </w:num>
  <w:num w:numId="50" w16cid:durableId="1342701883">
    <w:abstractNumId w:val="88"/>
  </w:num>
  <w:num w:numId="51" w16cid:durableId="1198008612">
    <w:abstractNumId w:val="40"/>
  </w:num>
  <w:num w:numId="52" w16cid:durableId="1966421932">
    <w:abstractNumId w:val="56"/>
  </w:num>
  <w:num w:numId="53" w16cid:durableId="1745953557">
    <w:abstractNumId w:val="37"/>
  </w:num>
  <w:num w:numId="54" w16cid:durableId="1473711480">
    <w:abstractNumId w:val="89"/>
  </w:num>
  <w:num w:numId="55" w16cid:durableId="970788408">
    <w:abstractNumId w:val="48"/>
  </w:num>
  <w:num w:numId="56" w16cid:durableId="1723551852">
    <w:abstractNumId w:val="18"/>
  </w:num>
  <w:num w:numId="57" w16cid:durableId="508522804">
    <w:abstractNumId w:val="70"/>
  </w:num>
  <w:num w:numId="58" w16cid:durableId="1218471129">
    <w:abstractNumId w:val="95"/>
  </w:num>
  <w:num w:numId="59" w16cid:durableId="2054848093">
    <w:abstractNumId w:val="69"/>
  </w:num>
  <w:num w:numId="60" w16cid:durableId="673148904">
    <w:abstractNumId w:val="75"/>
  </w:num>
  <w:num w:numId="61" w16cid:durableId="391776131">
    <w:abstractNumId w:val="57"/>
  </w:num>
  <w:num w:numId="62" w16cid:durableId="880557240">
    <w:abstractNumId w:val="42"/>
  </w:num>
  <w:num w:numId="63" w16cid:durableId="2060006607">
    <w:abstractNumId w:val="85"/>
  </w:num>
  <w:num w:numId="64" w16cid:durableId="1043334764">
    <w:abstractNumId w:val="58"/>
  </w:num>
  <w:num w:numId="65" w16cid:durableId="1642925130">
    <w:abstractNumId w:val="65"/>
  </w:num>
  <w:num w:numId="66" w16cid:durableId="806900798">
    <w:abstractNumId w:val="54"/>
  </w:num>
  <w:num w:numId="67" w16cid:durableId="1795098153">
    <w:abstractNumId w:val="59"/>
  </w:num>
  <w:num w:numId="68" w16cid:durableId="1764567724">
    <w:abstractNumId w:val="71"/>
  </w:num>
  <w:num w:numId="69" w16cid:durableId="1482308452">
    <w:abstractNumId w:val="94"/>
  </w:num>
  <w:num w:numId="70" w16cid:durableId="282343616">
    <w:abstractNumId w:val="20"/>
  </w:num>
  <w:num w:numId="71" w16cid:durableId="470367196">
    <w:abstractNumId w:val="73"/>
  </w:num>
  <w:num w:numId="72" w16cid:durableId="522520611">
    <w:abstractNumId w:val="17"/>
  </w:num>
  <w:num w:numId="73" w16cid:durableId="1857226126">
    <w:abstractNumId w:val="23"/>
  </w:num>
  <w:num w:numId="74" w16cid:durableId="1889996428">
    <w:abstractNumId w:val="6"/>
  </w:num>
  <w:num w:numId="75" w16cid:durableId="747774732">
    <w:abstractNumId w:val="90"/>
  </w:num>
  <w:num w:numId="76" w16cid:durableId="2052534146">
    <w:abstractNumId w:val="55"/>
  </w:num>
  <w:num w:numId="77" w16cid:durableId="1138763424">
    <w:abstractNumId w:val="53"/>
  </w:num>
  <w:num w:numId="78" w16cid:durableId="693187774">
    <w:abstractNumId w:val="100"/>
  </w:num>
  <w:num w:numId="79" w16cid:durableId="2055886448">
    <w:abstractNumId w:val="9"/>
  </w:num>
  <w:num w:numId="80" w16cid:durableId="97263767">
    <w:abstractNumId w:val="27"/>
  </w:num>
  <w:num w:numId="81" w16cid:durableId="1382559389">
    <w:abstractNumId w:val="52"/>
  </w:num>
  <w:num w:numId="82" w16cid:durableId="532157561">
    <w:abstractNumId w:val="21"/>
  </w:num>
  <w:num w:numId="83" w16cid:durableId="469832628">
    <w:abstractNumId w:val="67"/>
  </w:num>
  <w:num w:numId="84" w16cid:durableId="866141371">
    <w:abstractNumId w:val="46"/>
  </w:num>
  <w:num w:numId="85" w16cid:durableId="1711800949">
    <w:abstractNumId w:val="78"/>
  </w:num>
  <w:num w:numId="86" w16cid:durableId="1977098466">
    <w:abstractNumId w:val="33"/>
  </w:num>
  <w:num w:numId="87" w16cid:durableId="1981961442">
    <w:abstractNumId w:val="66"/>
  </w:num>
  <w:num w:numId="88" w16cid:durableId="1373578174">
    <w:abstractNumId w:val="97"/>
  </w:num>
  <w:num w:numId="89" w16cid:durableId="1136607076">
    <w:abstractNumId w:val="79"/>
  </w:num>
  <w:num w:numId="90" w16cid:durableId="1015693788">
    <w:abstractNumId w:val="44"/>
  </w:num>
  <w:num w:numId="91" w16cid:durableId="137308009">
    <w:abstractNumId w:val="91"/>
  </w:num>
  <w:num w:numId="92" w16cid:durableId="1964843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1105544">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66035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0482563">
    <w:abstractNumId w:val="36"/>
  </w:num>
  <w:num w:numId="96" w16cid:durableId="485628374">
    <w:abstractNumId w:val="60"/>
    <w:lvlOverride w:ilvl="0">
      <w:startOverride w:val="1"/>
    </w:lvlOverride>
  </w:num>
  <w:num w:numId="97" w16cid:durableId="306667217">
    <w:abstractNumId w:val="92"/>
  </w:num>
  <w:num w:numId="98" w16cid:durableId="1657806850">
    <w:abstractNumId w:val="87"/>
  </w:num>
  <w:num w:numId="99" w16cid:durableId="532572693">
    <w:abstractNumId w:val="47"/>
  </w:num>
  <w:num w:numId="100" w16cid:durableId="1078133971">
    <w:abstractNumId w:val="19"/>
  </w:num>
  <w:num w:numId="101" w16cid:durableId="1683629172">
    <w:abstractNumId w:val="49"/>
  </w:num>
  <w:num w:numId="102" w16cid:durableId="1380009045">
    <w:abstractNumId w:val="63"/>
  </w:num>
  <w:num w:numId="103" w16cid:durableId="1912234067">
    <w:abstractNumId w:val="8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defaultTabStop w:val="720"/>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DE"/>
    <w:rsid w:val="00001A60"/>
    <w:rsid w:val="00002ED2"/>
    <w:rsid w:val="00004480"/>
    <w:rsid w:val="000047CC"/>
    <w:rsid w:val="000052D0"/>
    <w:rsid w:val="00010CB4"/>
    <w:rsid w:val="00010D02"/>
    <w:rsid w:val="000114B2"/>
    <w:rsid w:val="000122F2"/>
    <w:rsid w:val="00013C9E"/>
    <w:rsid w:val="000144ED"/>
    <w:rsid w:val="0001521C"/>
    <w:rsid w:val="00016B8D"/>
    <w:rsid w:val="00017393"/>
    <w:rsid w:val="00020B9B"/>
    <w:rsid w:val="00021039"/>
    <w:rsid w:val="00023E4E"/>
    <w:rsid w:val="00025970"/>
    <w:rsid w:val="0002646B"/>
    <w:rsid w:val="000303B3"/>
    <w:rsid w:val="00033A3C"/>
    <w:rsid w:val="0003450B"/>
    <w:rsid w:val="000351AD"/>
    <w:rsid w:val="00036765"/>
    <w:rsid w:val="00037E21"/>
    <w:rsid w:val="00040DDC"/>
    <w:rsid w:val="000417CF"/>
    <w:rsid w:val="000420D5"/>
    <w:rsid w:val="000435A8"/>
    <w:rsid w:val="00043AD2"/>
    <w:rsid w:val="0004550A"/>
    <w:rsid w:val="00047A82"/>
    <w:rsid w:val="00050EF9"/>
    <w:rsid w:val="00053C87"/>
    <w:rsid w:val="000549F7"/>
    <w:rsid w:val="00054F60"/>
    <w:rsid w:val="00056E3B"/>
    <w:rsid w:val="000575F8"/>
    <w:rsid w:val="00057FCE"/>
    <w:rsid w:val="00060065"/>
    <w:rsid w:val="00061515"/>
    <w:rsid w:val="00061DC6"/>
    <w:rsid w:val="0006277E"/>
    <w:rsid w:val="000639E9"/>
    <w:rsid w:val="00063DE6"/>
    <w:rsid w:val="000660E0"/>
    <w:rsid w:val="000716F1"/>
    <w:rsid w:val="000736BD"/>
    <w:rsid w:val="00074312"/>
    <w:rsid w:val="00076AD2"/>
    <w:rsid w:val="0007718C"/>
    <w:rsid w:val="00077AF3"/>
    <w:rsid w:val="000803B7"/>
    <w:rsid w:val="0008081F"/>
    <w:rsid w:val="0008092D"/>
    <w:rsid w:val="00080E0E"/>
    <w:rsid w:val="000810D9"/>
    <w:rsid w:val="0008296F"/>
    <w:rsid w:val="00082C2F"/>
    <w:rsid w:val="00082DCC"/>
    <w:rsid w:val="00083832"/>
    <w:rsid w:val="000851D5"/>
    <w:rsid w:val="00087279"/>
    <w:rsid w:val="00090420"/>
    <w:rsid w:val="00090D78"/>
    <w:rsid w:val="00092B6C"/>
    <w:rsid w:val="00092DA4"/>
    <w:rsid w:val="000951A1"/>
    <w:rsid w:val="000951E7"/>
    <w:rsid w:val="00095FC8"/>
    <w:rsid w:val="0009667F"/>
    <w:rsid w:val="00096763"/>
    <w:rsid w:val="000A0A1F"/>
    <w:rsid w:val="000A0E0D"/>
    <w:rsid w:val="000A151C"/>
    <w:rsid w:val="000A16BF"/>
    <w:rsid w:val="000A1DF0"/>
    <w:rsid w:val="000A267C"/>
    <w:rsid w:val="000A35FF"/>
    <w:rsid w:val="000A5F06"/>
    <w:rsid w:val="000A64BB"/>
    <w:rsid w:val="000A6773"/>
    <w:rsid w:val="000A6ED9"/>
    <w:rsid w:val="000A75BF"/>
    <w:rsid w:val="000A7C1D"/>
    <w:rsid w:val="000A7E93"/>
    <w:rsid w:val="000B1E1D"/>
    <w:rsid w:val="000B23BB"/>
    <w:rsid w:val="000B348A"/>
    <w:rsid w:val="000B39AB"/>
    <w:rsid w:val="000B3A51"/>
    <w:rsid w:val="000B3ED8"/>
    <w:rsid w:val="000B4968"/>
    <w:rsid w:val="000B636D"/>
    <w:rsid w:val="000B637A"/>
    <w:rsid w:val="000B7659"/>
    <w:rsid w:val="000C2037"/>
    <w:rsid w:val="000C3CB2"/>
    <w:rsid w:val="000C3DD0"/>
    <w:rsid w:val="000C47DD"/>
    <w:rsid w:val="000C519E"/>
    <w:rsid w:val="000C6B8B"/>
    <w:rsid w:val="000D32BC"/>
    <w:rsid w:val="000D577F"/>
    <w:rsid w:val="000D5C4B"/>
    <w:rsid w:val="000D60A8"/>
    <w:rsid w:val="000D6153"/>
    <w:rsid w:val="000D7644"/>
    <w:rsid w:val="000D7DA4"/>
    <w:rsid w:val="000E0A9E"/>
    <w:rsid w:val="000E0E49"/>
    <w:rsid w:val="000E1360"/>
    <w:rsid w:val="000E1608"/>
    <w:rsid w:val="000E17EF"/>
    <w:rsid w:val="000E1A0A"/>
    <w:rsid w:val="000E291F"/>
    <w:rsid w:val="000E2D5B"/>
    <w:rsid w:val="000E4281"/>
    <w:rsid w:val="000E4A5A"/>
    <w:rsid w:val="000E7A8D"/>
    <w:rsid w:val="000F02D9"/>
    <w:rsid w:val="000F0EE9"/>
    <w:rsid w:val="000F22A0"/>
    <w:rsid w:val="000F22BC"/>
    <w:rsid w:val="000F3500"/>
    <w:rsid w:val="000F41BF"/>
    <w:rsid w:val="000F43F2"/>
    <w:rsid w:val="000F59B2"/>
    <w:rsid w:val="000F651C"/>
    <w:rsid w:val="000F68FC"/>
    <w:rsid w:val="000F6EA3"/>
    <w:rsid w:val="000F7AEE"/>
    <w:rsid w:val="001008AA"/>
    <w:rsid w:val="0010183F"/>
    <w:rsid w:val="00102919"/>
    <w:rsid w:val="00102CD1"/>
    <w:rsid w:val="00105BB2"/>
    <w:rsid w:val="00105E8A"/>
    <w:rsid w:val="00106629"/>
    <w:rsid w:val="00107542"/>
    <w:rsid w:val="001103B0"/>
    <w:rsid w:val="00110515"/>
    <w:rsid w:val="00111030"/>
    <w:rsid w:val="00114BD3"/>
    <w:rsid w:val="00115D04"/>
    <w:rsid w:val="00116706"/>
    <w:rsid w:val="00116C22"/>
    <w:rsid w:val="00116F81"/>
    <w:rsid w:val="0011720E"/>
    <w:rsid w:val="001202E1"/>
    <w:rsid w:val="0012275C"/>
    <w:rsid w:val="0012607A"/>
    <w:rsid w:val="00127024"/>
    <w:rsid w:val="0012752B"/>
    <w:rsid w:val="00127DB3"/>
    <w:rsid w:val="00130CB2"/>
    <w:rsid w:val="00131221"/>
    <w:rsid w:val="00133709"/>
    <w:rsid w:val="001341E3"/>
    <w:rsid w:val="00135617"/>
    <w:rsid w:val="00135830"/>
    <w:rsid w:val="00137A49"/>
    <w:rsid w:val="0014541D"/>
    <w:rsid w:val="00145918"/>
    <w:rsid w:val="00151724"/>
    <w:rsid w:val="00151F6B"/>
    <w:rsid w:val="0015265A"/>
    <w:rsid w:val="00153C5C"/>
    <w:rsid w:val="001556FE"/>
    <w:rsid w:val="00155CF3"/>
    <w:rsid w:val="00156295"/>
    <w:rsid w:val="00156763"/>
    <w:rsid w:val="00160EBE"/>
    <w:rsid w:val="001614F6"/>
    <w:rsid w:val="00161652"/>
    <w:rsid w:val="001617E8"/>
    <w:rsid w:val="001637EF"/>
    <w:rsid w:val="00164EC2"/>
    <w:rsid w:val="00166884"/>
    <w:rsid w:val="00167C51"/>
    <w:rsid w:val="00170463"/>
    <w:rsid w:val="00170A47"/>
    <w:rsid w:val="0017170E"/>
    <w:rsid w:val="00172A0F"/>
    <w:rsid w:val="00172BD3"/>
    <w:rsid w:val="00174696"/>
    <w:rsid w:val="00175594"/>
    <w:rsid w:val="00177359"/>
    <w:rsid w:val="00177F3B"/>
    <w:rsid w:val="001820FC"/>
    <w:rsid w:val="0018414C"/>
    <w:rsid w:val="001843D4"/>
    <w:rsid w:val="00186C2E"/>
    <w:rsid w:val="00187866"/>
    <w:rsid w:val="00187A96"/>
    <w:rsid w:val="00187AEA"/>
    <w:rsid w:val="00187D5F"/>
    <w:rsid w:val="00192468"/>
    <w:rsid w:val="00196A71"/>
    <w:rsid w:val="00196D4A"/>
    <w:rsid w:val="00196D9F"/>
    <w:rsid w:val="00197399"/>
    <w:rsid w:val="001A044A"/>
    <w:rsid w:val="001A0E1B"/>
    <w:rsid w:val="001A2A9D"/>
    <w:rsid w:val="001A3211"/>
    <w:rsid w:val="001A33C2"/>
    <w:rsid w:val="001A606C"/>
    <w:rsid w:val="001A6B0E"/>
    <w:rsid w:val="001B0C24"/>
    <w:rsid w:val="001B1187"/>
    <w:rsid w:val="001B1FFA"/>
    <w:rsid w:val="001B2754"/>
    <w:rsid w:val="001B2C4F"/>
    <w:rsid w:val="001B2C69"/>
    <w:rsid w:val="001B3D05"/>
    <w:rsid w:val="001B4B38"/>
    <w:rsid w:val="001B654F"/>
    <w:rsid w:val="001B6B13"/>
    <w:rsid w:val="001B77EA"/>
    <w:rsid w:val="001B7CF6"/>
    <w:rsid w:val="001C10D4"/>
    <w:rsid w:val="001C1BC8"/>
    <w:rsid w:val="001C29F7"/>
    <w:rsid w:val="001C5973"/>
    <w:rsid w:val="001D06FB"/>
    <w:rsid w:val="001D1413"/>
    <w:rsid w:val="001D14E3"/>
    <w:rsid w:val="001D2894"/>
    <w:rsid w:val="001D3A79"/>
    <w:rsid w:val="001D400E"/>
    <w:rsid w:val="001D4418"/>
    <w:rsid w:val="001D4EFE"/>
    <w:rsid w:val="001D60A9"/>
    <w:rsid w:val="001D657C"/>
    <w:rsid w:val="001D66FC"/>
    <w:rsid w:val="001E0869"/>
    <w:rsid w:val="001E1421"/>
    <w:rsid w:val="001E156B"/>
    <w:rsid w:val="001E18D0"/>
    <w:rsid w:val="001E1D15"/>
    <w:rsid w:val="001E1FA9"/>
    <w:rsid w:val="001E25E9"/>
    <w:rsid w:val="001E3BA8"/>
    <w:rsid w:val="001E3F13"/>
    <w:rsid w:val="001E404B"/>
    <w:rsid w:val="001E4651"/>
    <w:rsid w:val="001E6CF9"/>
    <w:rsid w:val="001F0DEB"/>
    <w:rsid w:val="001F28EF"/>
    <w:rsid w:val="001F2F84"/>
    <w:rsid w:val="001F3067"/>
    <w:rsid w:val="001F364E"/>
    <w:rsid w:val="001F40F7"/>
    <w:rsid w:val="001F49E4"/>
    <w:rsid w:val="001F4D2C"/>
    <w:rsid w:val="001F56AC"/>
    <w:rsid w:val="001F618E"/>
    <w:rsid w:val="001F6B2F"/>
    <w:rsid w:val="001F6F2A"/>
    <w:rsid w:val="001F7EA3"/>
    <w:rsid w:val="00201A9E"/>
    <w:rsid w:val="00202049"/>
    <w:rsid w:val="00203995"/>
    <w:rsid w:val="00204FB4"/>
    <w:rsid w:val="0020522F"/>
    <w:rsid w:val="00205BE7"/>
    <w:rsid w:val="00206047"/>
    <w:rsid w:val="002064FD"/>
    <w:rsid w:val="002066CE"/>
    <w:rsid w:val="002077B9"/>
    <w:rsid w:val="0021088B"/>
    <w:rsid w:val="002111C3"/>
    <w:rsid w:val="002133C7"/>
    <w:rsid w:val="002137EE"/>
    <w:rsid w:val="002164C5"/>
    <w:rsid w:val="00216EAB"/>
    <w:rsid w:val="002202AC"/>
    <w:rsid w:val="002205A3"/>
    <w:rsid w:val="002217B6"/>
    <w:rsid w:val="00224203"/>
    <w:rsid w:val="002245DA"/>
    <w:rsid w:val="00224D75"/>
    <w:rsid w:val="0022535A"/>
    <w:rsid w:val="002274C0"/>
    <w:rsid w:val="002329BE"/>
    <w:rsid w:val="002334D1"/>
    <w:rsid w:val="00233518"/>
    <w:rsid w:val="00233890"/>
    <w:rsid w:val="00234EF9"/>
    <w:rsid w:val="00240FAF"/>
    <w:rsid w:val="00242B2C"/>
    <w:rsid w:val="00242C82"/>
    <w:rsid w:val="00242E9B"/>
    <w:rsid w:val="00243E12"/>
    <w:rsid w:val="002449AB"/>
    <w:rsid w:val="00245E14"/>
    <w:rsid w:val="002460E2"/>
    <w:rsid w:val="00250A10"/>
    <w:rsid w:val="00251517"/>
    <w:rsid w:val="002515CB"/>
    <w:rsid w:val="0025202C"/>
    <w:rsid w:val="002533B2"/>
    <w:rsid w:val="002535FA"/>
    <w:rsid w:val="002542CD"/>
    <w:rsid w:val="00255C26"/>
    <w:rsid w:val="002565A5"/>
    <w:rsid w:val="002573A4"/>
    <w:rsid w:val="0026074E"/>
    <w:rsid w:val="00261452"/>
    <w:rsid w:val="00262D6F"/>
    <w:rsid w:val="00263517"/>
    <w:rsid w:val="00263A1D"/>
    <w:rsid w:val="0026422F"/>
    <w:rsid w:val="0026557D"/>
    <w:rsid w:val="002655A2"/>
    <w:rsid w:val="00270260"/>
    <w:rsid w:val="00271B38"/>
    <w:rsid w:val="002721A6"/>
    <w:rsid w:val="00272658"/>
    <w:rsid w:val="00273E55"/>
    <w:rsid w:val="0027459B"/>
    <w:rsid w:val="002765CA"/>
    <w:rsid w:val="00276BEC"/>
    <w:rsid w:val="002816DD"/>
    <w:rsid w:val="00282579"/>
    <w:rsid w:val="00282D2A"/>
    <w:rsid w:val="00283B73"/>
    <w:rsid w:val="002847C0"/>
    <w:rsid w:val="00285965"/>
    <w:rsid w:val="00286C94"/>
    <w:rsid w:val="0028737C"/>
    <w:rsid w:val="002874E3"/>
    <w:rsid w:val="00287C95"/>
    <w:rsid w:val="00291473"/>
    <w:rsid w:val="0029190E"/>
    <w:rsid w:val="00291EAF"/>
    <w:rsid w:val="00292F88"/>
    <w:rsid w:val="00293024"/>
    <w:rsid w:val="0029403D"/>
    <w:rsid w:val="002940A4"/>
    <w:rsid w:val="002942FE"/>
    <w:rsid w:val="0029481B"/>
    <w:rsid w:val="00294E3D"/>
    <w:rsid w:val="002958B5"/>
    <w:rsid w:val="002A1870"/>
    <w:rsid w:val="002A2723"/>
    <w:rsid w:val="002A29F1"/>
    <w:rsid w:val="002A2EC3"/>
    <w:rsid w:val="002A4520"/>
    <w:rsid w:val="002A4ABD"/>
    <w:rsid w:val="002A52E7"/>
    <w:rsid w:val="002A58A9"/>
    <w:rsid w:val="002A60A5"/>
    <w:rsid w:val="002A6A91"/>
    <w:rsid w:val="002A7485"/>
    <w:rsid w:val="002A7BB6"/>
    <w:rsid w:val="002A7F35"/>
    <w:rsid w:val="002B0A52"/>
    <w:rsid w:val="002B0D78"/>
    <w:rsid w:val="002B17DE"/>
    <w:rsid w:val="002B1870"/>
    <w:rsid w:val="002B26D6"/>
    <w:rsid w:val="002B4313"/>
    <w:rsid w:val="002B46D6"/>
    <w:rsid w:val="002B5296"/>
    <w:rsid w:val="002B5A9A"/>
    <w:rsid w:val="002B5BA2"/>
    <w:rsid w:val="002B7167"/>
    <w:rsid w:val="002B7220"/>
    <w:rsid w:val="002B74BB"/>
    <w:rsid w:val="002B7EDD"/>
    <w:rsid w:val="002C17E0"/>
    <w:rsid w:val="002C4228"/>
    <w:rsid w:val="002C4A49"/>
    <w:rsid w:val="002C57BC"/>
    <w:rsid w:val="002C7369"/>
    <w:rsid w:val="002C7D90"/>
    <w:rsid w:val="002D0A07"/>
    <w:rsid w:val="002D0F58"/>
    <w:rsid w:val="002D20A5"/>
    <w:rsid w:val="002D28CC"/>
    <w:rsid w:val="002D2CF6"/>
    <w:rsid w:val="002D3417"/>
    <w:rsid w:val="002D35E8"/>
    <w:rsid w:val="002D4B6A"/>
    <w:rsid w:val="002D5B61"/>
    <w:rsid w:val="002D621A"/>
    <w:rsid w:val="002D7EE7"/>
    <w:rsid w:val="002D7F68"/>
    <w:rsid w:val="002E0041"/>
    <w:rsid w:val="002E0B77"/>
    <w:rsid w:val="002E1FA6"/>
    <w:rsid w:val="002E330E"/>
    <w:rsid w:val="002E4A80"/>
    <w:rsid w:val="002E5659"/>
    <w:rsid w:val="002E582D"/>
    <w:rsid w:val="002E6E52"/>
    <w:rsid w:val="002F1D4B"/>
    <w:rsid w:val="002F1E72"/>
    <w:rsid w:val="002F2882"/>
    <w:rsid w:val="002F377D"/>
    <w:rsid w:val="002F42CE"/>
    <w:rsid w:val="002F4307"/>
    <w:rsid w:val="002F462B"/>
    <w:rsid w:val="002F4EB9"/>
    <w:rsid w:val="002F6996"/>
    <w:rsid w:val="002F7404"/>
    <w:rsid w:val="002F7406"/>
    <w:rsid w:val="002F7626"/>
    <w:rsid w:val="002F7676"/>
    <w:rsid w:val="00302133"/>
    <w:rsid w:val="00302997"/>
    <w:rsid w:val="00303699"/>
    <w:rsid w:val="003045E9"/>
    <w:rsid w:val="003046D5"/>
    <w:rsid w:val="00304CB4"/>
    <w:rsid w:val="00305190"/>
    <w:rsid w:val="00305449"/>
    <w:rsid w:val="00307606"/>
    <w:rsid w:val="00307DDB"/>
    <w:rsid w:val="00310B24"/>
    <w:rsid w:val="00310FF5"/>
    <w:rsid w:val="0031372E"/>
    <w:rsid w:val="00313ED2"/>
    <w:rsid w:val="00315907"/>
    <w:rsid w:val="00315935"/>
    <w:rsid w:val="003162E6"/>
    <w:rsid w:val="003203F5"/>
    <w:rsid w:val="0032075B"/>
    <w:rsid w:val="00321B87"/>
    <w:rsid w:val="00325394"/>
    <w:rsid w:val="0032642B"/>
    <w:rsid w:val="003267A7"/>
    <w:rsid w:val="00327730"/>
    <w:rsid w:val="00327FE4"/>
    <w:rsid w:val="003301E6"/>
    <w:rsid w:val="00331337"/>
    <w:rsid w:val="00331CFE"/>
    <w:rsid w:val="003330B5"/>
    <w:rsid w:val="00333C2D"/>
    <w:rsid w:val="00337601"/>
    <w:rsid w:val="00337DA4"/>
    <w:rsid w:val="00340015"/>
    <w:rsid w:val="00340617"/>
    <w:rsid w:val="00341583"/>
    <w:rsid w:val="00341B93"/>
    <w:rsid w:val="0034279D"/>
    <w:rsid w:val="0034402E"/>
    <w:rsid w:val="003441FD"/>
    <w:rsid w:val="00345FB4"/>
    <w:rsid w:val="003474FE"/>
    <w:rsid w:val="00347E57"/>
    <w:rsid w:val="0035044C"/>
    <w:rsid w:val="00351333"/>
    <w:rsid w:val="003514A6"/>
    <w:rsid w:val="003524F3"/>
    <w:rsid w:val="0035442C"/>
    <w:rsid w:val="00354FAF"/>
    <w:rsid w:val="00355242"/>
    <w:rsid w:val="0035583A"/>
    <w:rsid w:val="003627CA"/>
    <w:rsid w:val="0036306A"/>
    <w:rsid w:val="0036353F"/>
    <w:rsid w:val="003650D6"/>
    <w:rsid w:val="00367054"/>
    <w:rsid w:val="0036737E"/>
    <w:rsid w:val="00370A2D"/>
    <w:rsid w:val="00370A7D"/>
    <w:rsid w:val="00370BBA"/>
    <w:rsid w:val="00376039"/>
    <w:rsid w:val="003762DE"/>
    <w:rsid w:val="0037670E"/>
    <w:rsid w:val="003770B9"/>
    <w:rsid w:val="003776F1"/>
    <w:rsid w:val="00381CAC"/>
    <w:rsid w:val="00381D25"/>
    <w:rsid w:val="00381E09"/>
    <w:rsid w:val="00383495"/>
    <w:rsid w:val="00383E03"/>
    <w:rsid w:val="00384E81"/>
    <w:rsid w:val="00385DAF"/>
    <w:rsid w:val="003864A6"/>
    <w:rsid w:val="003866BE"/>
    <w:rsid w:val="003866F9"/>
    <w:rsid w:val="003871D0"/>
    <w:rsid w:val="00387E0B"/>
    <w:rsid w:val="0039062D"/>
    <w:rsid w:val="00393FB7"/>
    <w:rsid w:val="00395E3C"/>
    <w:rsid w:val="003972FE"/>
    <w:rsid w:val="003A3D35"/>
    <w:rsid w:val="003A49F8"/>
    <w:rsid w:val="003A5B44"/>
    <w:rsid w:val="003A7859"/>
    <w:rsid w:val="003B1B2E"/>
    <w:rsid w:val="003B302E"/>
    <w:rsid w:val="003B4313"/>
    <w:rsid w:val="003B5A0F"/>
    <w:rsid w:val="003C0070"/>
    <w:rsid w:val="003C12B2"/>
    <w:rsid w:val="003C2030"/>
    <w:rsid w:val="003C2751"/>
    <w:rsid w:val="003C2A45"/>
    <w:rsid w:val="003C4608"/>
    <w:rsid w:val="003C49DF"/>
    <w:rsid w:val="003C6CF4"/>
    <w:rsid w:val="003C7C73"/>
    <w:rsid w:val="003D1178"/>
    <w:rsid w:val="003D13FC"/>
    <w:rsid w:val="003E0D79"/>
    <w:rsid w:val="003E19B2"/>
    <w:rsid w:val="003E1A4A"/>
    <w:rsid w:val="003E1DD6"/>
    <w:rsid w:val="003E27C9"/>
    <w:rsid w:val="003E3AD7"/>
    <w:rsid w:val="003E3CE1"/>
    <w:rsid w:val="003E4F28"/>
    <w:rsid w:val="003E51B1"/>
    <w:rsid w:val="003E6852"/>
    <w:rsid w:val="003E6C3F"/>
    <w:rsid w:val="003E6CEA"/>
    <w:rsid w:val="003E7973"/>
    <w:rsid w:val="003F03C6"/>
    <w:rsid w:val="003F06AF"/>
    <w:rsid w:val="003F0FDC"/>
    <w:rsid w:val="003F1271"/>
    <w:rsid w:val="003F163E"/>
    <w:rsid w:val="003F2A9F"/>
    <w:rsid w:val="003F4EEA"/>
    <w:rsid w:val="003F56C2"/>
    <w:rsid w:val="003F5714"/>
    <w:rsid w:val="003F6AB2"/>
    <w:rsid w:val="003F6C3D"/>
    <w:rsid w:val="003F6ED1"/>
    <w:rsid w:val="003F6F76"/>
    <w:rsid w:val="00400117"/>
    <w:rsid w:val="00401417"/>
    <w:rsid w:val="0040180C"/>
    <w:rsid w:val="00401A4C"/>
    <w:rsid w:val="004029B0"/>
    <w:rsid w:val="00403617"/>
    <w:rsid w:val="00406B4E"/>
    <w:rsid w:val="00410A5A"/>
    <w:rsid w:val="0041238C"/>
    <w:rsid w:val="00414E65"/>
    <w:rsid w:val="0041506B"/>
    <w:rsid w:val="004162CF"/>
    <w:rsid w:val="004173FD"/>
    <w:rsid w:val="004205E2"/>
    <w:rsid w:val="004215E3"/>
    <w:rsid w:val="00423824"/>
    <w:rsid w:val="004243E1"/>
    <w:rsid w:val="00424415"/>
    <w:rsid w:val="00424C12"/>
    <w:rsid w:val="00424F5F"/>
    <w:rsid w:val="0042675D"/>
    <w:rsid w:val="00426854"/>
    <w:rsid w:val="004268DC"/>
    <w:rsid w:val="00426FB6"/>
    <w:rsid w:val="00426FFE"/>
    <w:rsid w:val="00427818"/>
    <w:rsid w:val="00427DC6"/>
    <w:rsid w:val="00432195"/>
    <w:rsid w:val="0043367C"/>
    <w:rsid w:val="00436A91"/>
    <w:rsid w:val="004378F1"/>
    <w:rsid w:val="0044005D"/>
    <w:rsid w:val="004427B5"/>
    <w:rsid w:val="004428CC"/>
    <w:rsid w:val="00443140"/>
    <w:rsid w:val="00443DE0"/>
    <w:rsid w:val="00444A24"/>
    <w:rsid w:val="00445AC6"/>
    <w:rsid w:val="00445BD7"/>
    <w:rsid w:val="00445C19"/>
    <w:rsid w:val="004460E6"/>
    <w:rsid w:val="00446CFF"/>
    <w:rsid w:val="00446D7E"/>
    <w:rsid w:val="00450182"/>
    <w:rsid w:val="004513C5"/>
    <w:rsid w:val="00451E67"/>
    <w:rsid w:val="00452298"/>
    <w:rsid w:val="00452BAB"/>
    <w:rsid w:val="00453705"/>
    <w:rsid w:val="004541A5"/>
    <w:rsid w:val="00454772"/>
    <w:rsid w:val="00454942"/>
    <w:rsid w:val="004558AE"/>
    <w:rsid w:val="00456D9E"/>
    <w:rsid w:val="0046023F"/>
    <w:rsid w:val="004618FF"/>
    <w:rsid w:val="00461D10"/>
    <w:rsid w:val="004628BA"/>
    <w:rsid w:val="00462A7F"/>
    <w:rsid w:val="00463CAA"/>
    <w:rsid w:val="004667B8"/>
    <w:rsid w:val="00466C6D"/>
    <w:rsid w:val="00466DC6"/>
    <w:rsid w:val="004706CC"/>
    <w:rsid w:val="00470D13"/>
    <w:rsid w:val="00471519"/>
    <w:rsid w:val="00471A53"/>
    <w:rsid w:val="00473148"/>
    <w:rsid w:val="0047373F"/>
    <w:rsid w:val="00473DB0"/>
    <w:rsid w:val="0047585B"/>
    <w:rsid w:val="004770C4"/>
    <w:rsid w:val="00482669"/>
    <w:rsid w:val="00482B5B"/>
    <w:rsid w:val="00484183"/>
    <w:rsid w:val="004864F2"/>
    <w:rsid w:val="00491DCC"/>
    <w:rsid w:val="0049303D"/>
    <w:rsid w:val="004955B0"/>
    <w:rsid w:val="0049670E"/>
    <w:rsid w:val="004978F9"/>
    <w:rsid w:val="004A2B59"/>
    <w:rsid w:val="004A2E06"/>
    <w:rsid w:val="004A36F6"/>
    <w:rsid w:val="004A3763"/>
    <w:rsid w:val="004A4311"/>
    <w:rsid w:val="004A59AF"/>
    <w:rsid w:val="004A6106"/>
    <w:rsid w:val="004A62AD"/>
    <w:rsid w:val="004A6BDE"/>
    <w:rsid w:val="004B0FBC"/>
    <w:rsid w:val="004B28A4"/>
    <w:rsid w:val="004B2B8B"/>
    <w:rsid w:val="004B3193"/>
    <w:rsid w:val="004B32A1"/>
    <w:rsid w:val="004B3A08"/>
    <w:rsid w:val="004B5C73"/>
    <w:rsid w:val="004B5D51"/>
    <w:rsid w:val="004C1B55"/>
    <w:rsid w:val="004C1E62"/>
    <w:rsid w:val="004C2876"/>
    <w:rsid w:val="004C5195"/>
    <w:rsid w:val="004C591A"/>
    <w:rsid w:val="004C5926"/>
    <w:rsid w:val="004C69B8"/>
    <w:rsid w:val="004C7132"/>
    <w:rsid w:val="004C73F3"/>
    <w:rsid w:val="004D2D45"/>
    <w:rsid w:val="004D433B"/>
    <w:rsid w:val="004D45BB"/>
    <w:rsid w:val="004D61A4"/>
    <w:rsid w:val="004D6271"/>
    <w:rsid w:val="004D6E12"/>
    <w:rsid w:val="004D7184"/>
    <w:rsid w:val="004D79CF"/>
    <w:rsid w:val="004E1BEF"/>
    <w:rsid w:val="004E322E"/>
    <w:rsid w:val="004E4E91"/>
    <w:rsid w:val="004E51B1"/>
    <w:rsid w:val="004E55D6"/>
    <w:rsid w:val="004E5644"/>
    <w:rsid w:val="004E5729"/>
    <w:rsid w:val="004E7DB3"/>
    <w:rsid w:val="004F0104"/>
    <w:rsid w:val="004F10BF"/>
    <w:rsid w:val="004F18FC"/>
    <w:rsid w:val="004F1B69"/>
    <w:rsid w:val="004F1FCD"/>
    <w:rsid w:val="004F36B4"/>
    <w:rsid w:val="004F64AB"/>
    <w:rsid w:val="0050293B"/>
    <w:rsid w:val="00502DAF"/>
    <w:rsid w:val="00503160"/>
    <w:rsid w:val="0050447D"/>
    <w:rsid w:val="00504811"/>
    <w:rsid w:val="00504DB4"/>
    <w:rsid w:val="00505969"/>
    <w:rsid w:val="0050632A"/>
    <w:rsid w:val="00506B10"/>
    <w:rsid w:val="00507FE7"/>
    <w:rsid w:val="00510DF0"/>
    <w:rsid w:val="0051134C"/>
    <w:rsid w:val="005113A8"/>
    <w:rsid w:val="005128DD"/>
    <w:rsid w:val="00512F89"/>
    <w:rsid w:val="00512F94"/>
    <w:rsid w:val="00513889"/>
    <w:rsid w:val="00515D0A"/>
    <w:rsid w:val="00516E9E"/>
    <w:rsid w:val="00517183"/>
    <w:rsid w:val="00517408"/>
    <w:rsid w:val="0051788B"/>
    <w:rsid w:val="00521DDE"/>
    <w:rsid w:val="005223E1"/>
    <w:rsid w:val="00522AB9"/>
    <w:rsid w:val="00524486"/>
    <w:rsid w:val="00524E1D"/>
    <w:rsid w:val="005250DB"/>
    <w:rsid w:val="00525A45"/>
    <w:rsid w:val="00526F0E"/>
    <w:rsid w:val="0052747F"/>
    <w:rsid w:val="005308DA"/>
    <w:rsid w:val="005309D8"/>
    <w:rsid w:val="005329F4"/>
    <w:rsid w:val="005339FE"/>
    <w:rsid w:val="005343B0"/>
    <w:rsid w:val="00534CD9"/>
    <w:rsid w:val="00534DAD"/>
    <w:rsid w:val="0053527A"/>
    <w:rsid w:val="00536302"/>
    <w:rsid w:val="005365AB"/>
    <w:rsid w:val="005371DB"/>
    <w:rsid w:val="00542341"/>
    <w:rsid w:val="00544409"/>
    <w:rsid w:val="00544B0A"/>
    <w:rsid w:val="00546BEC"/>
    <w:rsid w:val="005477FF"/>
    <w:rsid w:val="00553639"/>
    <w:rsid w:val="005541DB"/>
    <w:rsid w:val="00555E86"/>
    <w:rsid w:val="0055763C"/>
    <w:rsid w:val="00560EDC"/>
    <w:rsid w:val="005612A3"/>
    <w:rsid w:val="00561732"/>
    <w:rsid w:val="00563A6D"/>
    <w:rsid w:val="005649C4"/>
    <w:rsid w:val="00571188"/>
    <w:rsid w:val="00571B05"/>
    <w:rsid w:val="00573CAE"/>
    <w:rsid w:val="00575BA4"/>
    <w:rsid w:val="00576023"/>
    <w:rsid w:val="00577EF9"/>
    <w:rsid w:val="005801AF"/>
    <w:rsid w:val="00580DCE"/>
    <w:rsid w:val="00581B02"/>
    <w:rsid w:val="00581CCA"/>
    <w:rsid w:val="00582D18"/>
    <w:rsid w:val="0058359E"/>
    <w:rsid w:val="0058367B"/>
    <w:rsid w:val="00584F44"/>
    <w:rsid w:val="00585039"/>
    <w:rsid w:val="0058537F"/>
    <w:rsid w:val="00585AF7"/>
    <w:rsid w:val="00585D0D"/>
    <w:rsid w:val="00587CC3"/>
    <w:rsid w:val="00591655"/>
    <w:rsid w:val="005943F8"/>
    <w:rsid w:val="00595CA7"/>
    <w:rsid w:val="005977D3"/>
    <w:rsid w:val="00597861"/>
    <w:rsid w:val="005A1393"/>
    <w:rsid w:val="005A180E"/>
    <w:rsid w:val="005A3F32"/>
    <w:rsid w:val="005A5296"/>
    <w:rsid w:val="005A619C"/>
    <w:rsid w:val="005A61BC"/>
    <w:rsid w:val="005A6865"/>
    <w:rsid w:val="005A7E89"/>
    <w:rsid w:val="005B0F6A"/>
    <w:rsid w:val="005B1205"/>
    <w:rsid w:val="005B30CA"/>
    <w:rsid w:val="005B30E3"/>
    <w:rsid w:val="005B3AF2"/>
    <w:rsid w:val="005B4A69"/>
    <w:rsid w:val="005B619C"/>
    <w:rsid w:val="005C038A"/>
    <w:rsid w:val="005C0AA1"/>
    <w:rsid w:val="005C0AE2"/>
    <w:rsid w:val="005C27DD"/>
    <w:rsid w:val="005C365C"/>
    <w:rsid w:val="005C4447"/>
    <w:rsid w:val="005C586C"/>
    <w:rsid w:val="005C6607"/>
    <w:rsid w:val="005C6D92"/>
    <w:rsid w:val="005D00EC"/>
    <w:rsid w:val="005D04AC"/>
    <w:rsid w:val="005D0A44"/>
    <w:rsid w:val="005D0A88"/>
    <w:rsid w:val="005D195C"/>
    <w:rsid w:val="005D20AB"/>
    <w:rsid w:val="005D2224"/>
    <w:rsid w:val="005D244C"/>
    <w:rsid w:val="005D2A32"/>
    <w:rsid w:val="005D2D56"/>
    <w:rsid w:val="005D49E9"/>
    <w:rsid w:val="005D511D"/>
    <w:rsid w:val="005D5423"/>
    <w:rsid w:val="005D7CD5"/>
    <w:rsid w:val="005E055F"/>
    <w:rsid w:val="005E2841"/>
    <w:rsid w:val="005E514A"/>
    <w:rsid w:val="005E6154"/>
    <w:rsid w:val="005E733E"/>
    <w:rsid w:val="005F014C"/>
    <w:rsid w:val="005F027A"/>
    <w:rsid w:val="005F0B81"/>
    <w:rsid w:val="005F10A2"/>
    <w:rsid w:val="005F19F4"/>
    <w:rsid w:val="005F31F5"/>
    <w:rsid w:val="005F5E09"/>
    <w:rsid w:val="005F6105"/>
    <w:rsid w:val="006000AE"/>
    <w:rsid w:val="00600D55"/>
    <w:rsid w:val="00601A1E"/>
    <w:rsid w:val="00603C8F"/>
    <w:rsid w:val="00604B4F"/>
    <w:rsid w:val="006059D2"/>
    <w:rsid w:val="00606397"/>
    <w:rsid w:val="00607633"/>
    <w:rsid w:val="00610F03"/>
    <w:rsid w:val="0061289C"/>
    <w:rsid w:val="00613044"/>
    <w:rsid w:val="0061328A"/>
    <w:rsid w:val="00613480"/>
    <w:rsid w:val="00614E8F"/>
    <w:rsid w:val="006158B2"/>
    <w:rsid w:val="00615DA7"/>
    <w:rsid w:val="0061789A"/>
    <w:rsid w:val="00617958"/>
    <w:rsid w:val="00620FB5"/>
    <w:rsid w:val="00620FD2"/>
    <w:rsid w:val="00622609"/>
    <w:rsid w:val="006229A3"/>
    <w:rsid w:val="00622B42"/>
    <w:rsid w:val="00624314"/>
    <w:rsid w:val="00626F07"/>
    <w:rsid w:val="00627B64"/>
    <w:rsid w:val="00630569"/>
    <w:rsid w:val="00630D49"/>
    <w:rsid w:val="006338C0"/>
    <w:rsid w:val="006338D6"/>
    <w:rsid w:val="00635A25"/>
    <w:rsid w:val="0063679F"/>
    <w:rsid w:val="00636B56"/>
    <w:rsid w:val="0063732D"/>
    <w:rsid w:val="00640CAB"/>
    <w:rsid w:val="0064165E"/>
    <w:rsid w:val="00643181"/>
    <w:rsid w:val="00643D89"/>
    <w:rsid w:val="00645749"/>
    <w:rsid w:val="00646A3D"/>
    <w:rsid w:val="006478D0"/>
    <w:rsid w:val="00650AFE"/>
    <w:rsid w:val="00650D95"/>
    <w:rsid w:val="00651A7B"/>
    <w:rsid w:val="00652B46"/>
    <w:rsid w:val="00654549"/>
    <w:rsid w:val="006556A0"/>
    <w:rsid w:val="006574EA"/>
    <w:rsid w:val="00661C43"/>
    <w:rsid w:val="006666E6"/>
    <w:rsid w:val="006667E8"/>
    <w:rsid w:val="006670EB"/>
    <w:rsid w:val="00667319"/>
    <w:rsid w:val="006674BB"/>
    <w:rsid w:val="00667977"/>
    <w:rsid w:val="00671EA0"/>
    <w:rsid w:val="00672378"/>
    <w:rsid w:val="006727A9"/>
    <w:rsid w:val="00673886"/>
    <w:rsid w:val="00674C82"/>
    <w:rsid w:val="00674CBD"/>
    <w:rsid w:val="00674FF2"/>
    <w:rsid w:val="006753E0"/>
    <w:rsid w:val="00675944"/>
    <w:rsid w:val="0067644D"/>
    <w:rsid w:val="006765A7"/>
    <w:rsid w:val="00682995"/>
    <w:rsid w:val="00684175"/>
    <w:rsid w:val="00684C70"/>
    <w:rsid w:val="006853A0"/>
    <w:rsid w:val="00685E0D"/>
    <w:rsid w:val="00691A75"/>
    <w:rsid w:val="00692D32"/>
    <w:rsid w:val="00693EA4"/>
    <w:rsid w:val="0069478D"/>
    <w:rsid w:val="00695091"/>
    <w:rsid w:val="006957EF"/>
    <w:rsid w:val="0069612C"/>
    <w:rsid w:val="006A1AA9"/>
    <w:rsid w:val="006A1EE6"/>
    <w:rsid w:val="006A57E1"/>
    <w:rsid w:val="006A6BB6"/>
    <w:rsid w:val="006B1346"/>
    <w:rsid w:val="006B2A9C"/>
    <w:rsid w:val="006B35AC"/>
    <w:rsid w:val="006B4F34"/>
    <w:rsid w:val="006B510E"/>
    <w:rsid w:val="006B53C0"/>
    <w:rsid w:val="006B5C1F"/>
    <w:rsid w:val="006B5CE2"/>
    <w:rsid w:val="006B6BC2"/>
    <w:rsid w:val="006B6FAC"/>
    <w:rsid w:val="006B75DA"/>
    <w:rsid w:val="006C0C23"/>
    <w:rsid w:val="006C1C55"/>
    <w:rsid w:val="006C296B"/>
    <w:rsid w:val="006C2B7E"/>
    <w:rsid w:val="006C445B"/>
    <w:rsid w:val="006C56BD"/>
    <w:rsid w:val="006D0736"/>
    <w:rsid w:val="006D08F1"/>
    <w:rsid w:val="006D3364"/>
    <w:rsid w:val="006D33CC"/>
    <w:rsid w:val="006D3B55"/>
    <w:rsid w:val="006D4499"/>
    <w:rsid w:val="006D5FC8"/>
    <w:rsid w:val="006E0D8F"/>
    <w:rsid w:val="006E3631"/>
    <w:rsid w:val="006E3BB9"/>
    <w:rsid w:val="006E4379"/>
    <w:rsid w:val="006E49E4"/>
    <w:rsid w:val="006E62BC"/>
    <w:rsid w:val="006E6456"/>
    <w:rsid w:val="006E724F"/>
    <w:rsid w:val="006F0E9F"/>
    <w:rsid w:val="006F1C19"/>
    <w:rsid w:val="006F282B"/>
    <w:rsid w:val="006F43A3"/>
    <w:rsid w:val="006F49B2"/>
    <w:rsid w:val="006F4BA6"/>
    <w:rsid w:val="00700F75"/>
    <w:rsid w:val="00701335"/>
    <w:rsid w:val="007037E1"/>
    <w:rsid w:val="00703B2F"/>
    <w:rsid w:val="00703BAD"/>
    <w:rsid w:val="00704270"/>
    <w:rsid w:val="00705BFE"/>
    <w:rsid w:val="00705C8B"/>
    <w:rsid w:val="00710887"/>
    <w:rsid w:val="00710D47"/>
    <w:rsid w:val="00711D31"/>
    <w:rsid w:val="0071233C"/>
    <w:rsid w:val="00712A57"/>
    <w:rsid w:val="007135FF"/>
    <w:rsid w:val="007145E5"/>
    <w:rsid w:val="00715DEB"/>
    <w:rsid w:val="007169D4"/>
    <w:rsid w:val="00717ABD"/>
    <w:rsid w:val="0072004F"/>
    <w:rsid w:val="0072014C"/>
    <w:rsid w:val="0072105B"/>
    <w:rsid w:val="007225C2"/>
    <w:rsid w:val="007225FC"/>
    <w:rsid w:val="00722E54"/>
    <w:rsid w:val="0072321B"/>
    <w:rsid w:val="00724454"/>
    <w:rsid w:val="00724947"/>
    <w:rsid w:val="0072616C"/>
    <w:rsid w:val="007274CF"/>
    <w:rsid w:val="007274DF"/>
    <w:rsid w:val="00731562"/>
    <w:rsid w:val="00732F33"/>
    <w:rsid w:val="00733469"/>
    <w:rsid w:val="0073548B"/>
    <w:rsid w:val="007354EC"/>
    <w:rsid w:val="007378ED"/>
    <w:rsid w:val="00737C04"/>
    <w:rsid w:val="007400F7"/>
    <w:rsid w:val="00740E14"/>
    <w:rsid w:val="00741655"/>
    <w:rsid w:val="00741ED9"/>
    <w:rsid w:val="007424CD"/>
    <w:rsid w:val="0074330D"/>
    <w:rsid w:val="00743C27"/>
    <w:rsid w:val="007440F4"/>
    <w:rsid w:val="00745900"/>
    <w:rsid w:val="00745A70"/>
    <w:rsid w:val="00747CB5"/>
    <w:rsid w:val="00747F5F"/>
    <w:rsid w:val="00750FAC"/>
    <w:rsid w:val="00752058"/>
    <w:rsid w:val="00752491"/>
    <w:rsid w:val="00752F33"/>
    <w:rsid w:val="00753A81"/>
    <w:rsid w:val="00754577"/>
    <w:rsid w:val="007548FD"/>
    <w:rsid w:val="007554FC"/>
    <w:rsid w:val="00756154"/>
    <w:rsid w:val="00756857"/>
    <w:rsid w:val="00756B6D"/>
    <w:rsid w:val="0075767B"/>
    <w:rsid w:val="00757DAD"/>
    <w:rsid w:val="00760032"/>
    <w:rsid w:val="00763565"/>
    <w:rsid w:val="00765C0D"/>
    <w:rsid w:val="00765C2E"/>
    <w:rsid w:val="0077089E"/>
    <w:rsid w:val="00770D86"/>
    <w:rsid w:val="00771479"/>
    <w:rsid w:val="007716F6"/>
    <w:rsid w:val="0077247D"/>
    <w:rsid w:val="00773B75"/>
    <w:rsid w:val="0077475C"/>
    <w:rsid w:val="007766D7"/>
    <w:rsid w:val="00776C47"/>
    <w:rsid w:val="00777B7A"/>
    <w:rsid w:val="00782941"/>
    <w:rsid w:val="00784704"/>
    <w:rsid w:val="00784985"/>
    <w:rsid w:val="00785700"/>
    <w:rsid w:val="007878A6"/>
    <w:rsid w:val="00787F9C"/>
    <w:rsid w:val="007904BB"/>
    <w:rsid w:val="007905CA"/>
    <w:rsid w:val="00790CC2"/>
    <w:rsid w:val="00791192"/>
    <w:rsid w:val="00791F60"/>
    <w:rsid w:val="00792E15"/>
    <w:rsid w:val="00794B4E"/>
    <w:rsid w:val="00795B96"/>
    <w:rsid w:val="00796161"/>
    <w:rsid w:val="00796DE5"/>
    <w:rsid w:val="00797818"/>
    <w:rsid w:val="007A112A"/>
    <w:rsid w:val="007A16B7"/>
    <w:rsid w:val="007A1BC7"/>
    <w:rsid w:val="007A2975"/>
    <w:rsid w:val="007A3142"/>
    <w:rsid w:val="007A354A"/>
    <w:rsid w:val="007A6220"/>
    <w:rsid w:val="007A7F6B"/>
    <w:rsid w:val="007B0277"/>
    <w:rsid w:val="007B19A7"/>
    <w:rsid w:val="007B2631"/>
    <w:rsid w:val="007B31DF"/>
    <w:rsid w:val="007B3C8B"/>
    <w:rsid w:val="007B4174"/>
    <w:rsid w:val="007B5B08"/>
    <w:rsid w:val="007B5B66"/>
    <w:rsid w:val="007B6B45"/>
    <w:rsid w:val="007C213E"/>
    <w:rsid w:val="007C4344"/>
    <w:rsid w:val="007C73EC"/>
    <w:rsid w:val="007C76C4"/>
    <w:rsid w:val="007D0352"/>
    <w:rsid w:val="007D1389"/>
    <w:rsid w:val="007D4B4B"/>
    <w:rsid w:val="007D509C"/>
    <w:rsid w:val="007D51F3"/>
    <w:rsid w:val="007D5A25"/>
    <w:rsid w:val="007D664A"/>
    <w:rsid w:val="007D7C00"/>
    <w:rsid w:val="007D7EFC"/>
    <w:rsid w:val="007E09E5"/>
    <w:rsid w:val="007E0E3F"/>
    <w:rsid w:val="007E1A3B"/>
    <w:rsid w:val="007E1BE6"/>
    <w:rsid w:val="007E315C"/>
    <w:rsid w:val="007E5AE3"/>
    <w:rsid w:val="007F2929"/>
    <w:rsid w:val="007F2DB4"/>
    <w:rsid w:val="007F31AD"/>
    <w:rsid w:val="007F7D20"/>
    <w:rsid w:val="00802038"/>
    <w:rsid w:val="00803943"/>
    <w:rsid w:val="00807A69"/>
    <w:rsid w:val="0081052B"/>
    <w:rsid w:val="0081268C"/>
    <w:rsid w:val="00813963"/>
    <w:rsid w:val="00814F54"/>
    <w:rsid w:val="008153F3"/>
    <w:rsid w:val="0081582C"/>
    <w:rsid w:val="008161D2"/>
    <w:rsid w:val="00817765"/>
    <w:rsid w:val="00817807"/>
    <w:rsid w:val="00820127"/>
    <w:rsid w:val="008211C6"/>
    <w:rsid w:val="00821D07"/>
    <w:rsid w:val="00823628"/>
    <w:rsid w:val="00824D2E"/>
    <w:rsid w:val="0082611C"/>
    <w:rsid w:val="0082780E"/>
    <w:rsid w:val="00827943"/>
    <w:rsid w:val="00827BC8"/>
    <w:rsid w:val="008312E6"/>
    <w:rsid w:val="008313DF"/>
    <w:rsid w:val="00831BB3"/>
    <w:rsid w:val="008323D8"/>
    <w:rsid w:val="00832AB3"/>
    <w:rsid w:val="00832B5A"/>
    <w:rsid w:val="00834C1B"/>
    <w:rsid w:val="00835477"/>
    <w:rsid w:val="00837650"/>
    <w:rsid w:val="0084035E"/>
    <w:rsid w:val="008407D6"/>
    <w:rsid w:val="008415CD"/>
    <w:rsid w:val="00841B6A"/>
    <w:rsid w:val="00843A7C"/>
    <w:rsid w:val="00844568"/>
    <w:rsid w:val="008451F5"/>
    <w:rsid w:val="00845D1A"/>
    <w:rsid w:val="008466D4"/>
    <w:rsid w:val="008503B5"/>
    <w:rsid w:val="00851B63"/>
    <w:rsid w:val="00851FFA"/>
    <w:rsid w:val="008522CA"/>
    <w:rsid w:val="008545B3"/>
    <w:rsid w:val="0085478C"/>
    <w:rsid w:val="0085554A"/>
    <w:rsid w:val="00855DC7"/>
    <w:rsid w:val="00857940"/>
    <w:rsid w:val="00861C66"/>
    <w:rsid w:val="00861CDE"/>
    <w:rsid w:val="008620F7"/>
    <w:rsid w:val="00862FCF"/>
    <w:rsid w:val="00864214"/>
    <w:rsid w:val="008649E4"/>
    <w:rsid w:val="00864FE4"/>
    <w:rsid w:val="00865CE4"/>
    <w:rsid w:val="00866118"/>
    <w:rsid w:val="0086673C"/>
    <w:rsid w:val="0087038B"/>
    <w:rsid w:val="00870C7C"/>
    <w:rsid w:val="00870E20"/>
    <w:rsid w:val="00870FE5"/>
    <w:rsid w:val="00871E32"/>
    <w:rsid w:val="00872629"/>
    <w:rsid w:val="0087364B"/>
    <w:rsid w:val="00873C63"/>
    <w:rsid w:val="00875EE6"/>
    <w:rsid w:val="0087713C"/>
    <w:rsid w:val="008772D0"/>
    <w:rsid w:val="00877B85"/>
    <w:rsid w:val="00880C34"/>
    <w:rsid w:val="00884B94"/>
    <w:rsid w:val="00884CCC"/>
    <w:rsid w:val="00884F0C"/>
    <w:rsid w:val="00885C77"/>
    <w:rsid w:val="00885CB9"/>
    <w:rsid w:val="0088671A"/>
    <w:rsid w:val="008901C0"/>
    <w:rsid w:val="0089116C"/>
    <w:rsid w:val="00892D0B"/>
    <w:rsid w:val="00894077"/>
    <w:rsid w:val="00894C45"/>
    <w:rsid w:val="00896EBF"/>
    <w:rsid w:val="008A0274"/>
    <w:rsid w:val="008A0EF9"/>
    <w:rsid w:val="008A16F8"/>
    <w:rsid w:val="008A277E"/>
    <w:rsid w:val="008A278C"/>
    <w:rsid w:val="008A2C4C"/>
    <w:rsid w:val="008A32B3"/>
    <w:rsid w:val="008A3A40"/>
    <w:rsid w:val="008A3F4A"/>
    <w:rsid w:val="008A56EB"/>
    <w:rsid w:val="008A7308"/>
    <w:rsid w:val="008A7C54"/>
    <w:rsid w:val="008B0F93"/>
    <w:rsid w:val="008B158F"/>
    <w:rsid w:val="008B20EE"/>
    <w:rsid w:val="008B2D68"/>
    <w:rsid w:val="008C087F"/>
    <w:rsid w:val="008C4484"/>
    <w:rsid w:val="008C4544"/>
    <w:rsid w:val="008C4601"/>
    <w:rsid w:val="008C4C23"/>
    <w:rsid w:val="008C57A9"/>
    <w:rsid w:val="008C5C04"/>
    <w:rsid w:val="008D1DA4"/>
    <w:rsid w:val="008D7430"/>
    <w:rsid w:val="008D7E9C"/>
    <w:rsid w:val="008E0E0B"/>
    <w:rsid w:val="008E21B9"/>
    <w:rsid w:val="008E4295"/>
    <w:rsid w:val="008E460A"/>
    <w:rsid w:val="008E5CF5"/>
    <w:rsid w:val="008E760C"/>
    <w:rsid w:val="008F06CB"/>
    <w:rsid w:val="008F1055"/>
    <w:rsid w:val="008F107C"/>
    <w:rsid w:val="008F1B21"/>
    <w:rsid w:val="008F2A39"/>
    <w:rsid w:val="008F3D29"/>
    <w:rsid w:val="008F55E0"/>
    <w:rsid w:val="008F5665"/>
    <w:rsid w:val="008F6290"/>
    <w:rsid w:val="009001E8"/>
    <w:rsid w:val="00900335"/>
    <w:rsid w:val="00900FE9"/>
    <w:rsid w:val="00902434"/>
    <w:rsid w:val="009037CB"/>
    <w:rsid w:val="00903BFE"/>
    <w:rsid w:val="00903FB5"/>
    <w:rsid w:val="00904EDB"/>
    <w:rsid w:val="00905C86"/>
    <w:rsid w:val="009069D5"/>
    <w:rsid w:val="00906CD8"/>
    <w:rsid w:val="00906E48"/>
    <w:rsid w:val="00911537"/>
    <w:rsid w:val="009133CB"/>
    <w:rsid w:val="0091384A"/>
    <w:rsid w:val="0091502F"/>
    <w:rsid w:val="00915109"/>
    <w:rsid w:val="0092004C"/>
    <w:rsid w:val="009203B4"/>
    <w:rsid w:val="00920E0D"/>
    <w:rsid w:val="009220CE"/>
    <w:rsid w:val="00922907"/>
    <w:rsid w:val="00924241"/>
    <w:rsid w:val="00924B68"/>
    <w:rsid w:val="00925022"/>
    <w:rsid w:val="00925036"/>
    <w:rsid w:val="00926E18"/>
    <w:rsid w:val="0092709D"/>
    <w:rsid w:val="0093139D"/>
    <w:rsid w:val="009330E5"/>
    <w:rsid w:val="00934322"/>
    <w:rsid w:val="009376D7"/>
    <w:rsid w:val="009418B8"/>
    <w:rsid w:val="00941C7A"/>
    <w:rsid w:val="00941C9F"/>
    <w:rsid w:val="0094242B"/>
    <w:rsid w:val="00942EFF"/>
    <w:rsid w:val="00943D7E"/>
    <w:rsid w:val="00943DDF"/>
    <w:rsid w:val="00943E8E"/>
    <w:rsid w:val="0094427E"/>
    <w:rsid w:val="00945D31"/>
    <w:rsid w:val="00946F74"/>
    <w:rsid w:val="00947DEC"/>
    <w:rsid w:val="00950E0F"/>
    <w:rsid w:val="009519E3"/>
    <w:rsid w:val="00953528"/>
    <w:rsid w:val="009540FB"/>
    <w:rsid w:val="009542F5"/>
    <w:rsid w:val="00954C96"/>
    <w:rsid w:val="009647A3"/>
    <w:rsid w:val="00964BB8"/>
    <w:rsid w:val="00965F9C"/>
    <w:rsid w:val="00966981"/>
    <w:rsid w:val="00966B0A"/>
    <w:rsid w:val="00966EB8"/>
    <w:rsid w:val="0097128A"/>
    <w:rsid w:val="00971839"/>
    <w:rsid w:val="0097595D"/>
    <w:rsid w:val="009761F4"/>
    <w:rsid w:val="009769F9"/>
    <w:rsid w:val="00976B3E"/>
    <w:rsid w:val="00980722"/>
    <w:rsid w:val="00980F1B"/>
    <w:rsid w:val="009820DB"/>
    <w:rsid w:val="009823CA"/>
    <w:rsid w:val="0098265D"/>
    <w:rsid w:val="00982F4C"/>
    <w:rsid w:val="009840A8"/>
    <w:rsid w:val="00984545"/>
    <w:rsid w:val="009876A4"/>
    <w:rsid w:val="0099025F"/>
    <w:rsid w:val="0099032D"/>
    <w:rsid w:val="009925FE"/>
    <w:rsid w:val="0099288D"/>
    <w:rsid w:val="00993189"/>
    <w:rsid w:val="009933D1"/>
    <w:rsid w:val="00993976"/>
    <w:rsid w:val="00993F85"/>
    <w:rsid w:val="00994056"/>
    <w:rsid w:val="00994893"/>
    <w:rsid w:val="00994FF7"/>
    <w:rsid w:val="0099661B"/>
    <w:rsid w:val="009975A2"/>
    <w:rsid w:val="009A19D8"/>
    <w:rsid w:val="009A36EE"/>
    <w:rsid w:val="009A3ABC"/>
    <w:rsid w:val="009A4C74"/>
    <w:rsid w:val="009A648F"/>
    <w:rsid w:val="009B0B4F"/>
    <w:rsid w:val="009B0F9F"/>
    <w:rsid w:val="009B1CC5"/>
    <w:rsid w:val="009B271B"/>
    <w:rsid w:val="009B4E1D"/>
    <w:rsid w:val="009B50A0"/>
    <w:rsid w:val="009B718C"/>
    <w:rsid w:val="009B7715"/>
    <w:rsid w:val="009C0B9A"/>
    <w:rsid w:val="009C0E5F"/>
    <w:rsid w:val="009C272D"/>
    <w:rsid w:val="009C2BD9"/>
    <w:rsid w:val="009C4D3A"/>
    <w:rsid w:val="009D0801"/>
    <w:rsid w:val="009D15C7"/>
    <w:rsid w:val="009D2816"/>
    <w:rsid w:val="009D2A6C"/>
    <w:rsid w:val="009D3731"/>
    <w:rsid w:val="009D3BF3"/>
    <w:rsid w:val="009D3C37"/>
    <w:rsid w:val="009D46BB"/>
    <w:rsid w:val="009D5285"/>
    <w:rsid w:val="009D607A"/>
    <w:rsid w:val="009D79F6"/>
    <w:rsid w:val="009D7B06"/>
    <w:rsid w:val="009D7E3A"/>
    <w:rsid w:val="009E0804"/>
    <w:rsid w:val="009E0BAF"/>
    <w:rsid w:val="009E1DE7"/>
    <w:rsid w:val="009E2749"/>
    <w:rsid w:val="009E2D39"/>
    <w:rsid w:val="009E3579"/>
    <w:rsid w:val="009E3DC6"/>
    <w:rsid w:val="009E4742"/>
    <w:rsid w:val="009F0898"/>
    <w:rsid w:val="009F0C6D"/>
    <w:rsid w:val="009F158D"/>
    <w:rsid w:val="009F1DAC"/>
    <w:rsid w:val="009F4163"/>
    <w:rsid w:val="009F588A"/>
    <w:rsid w:val="009F6846"/>
    <w:rsid w:val="009F6B20"/>
    <w:rsid w:val="009F6CBE"/>
    <w:rsid w:val="00A00262"/>
    <w:rsid w:val="00A00833"/>
    <w:rsid w:val="00A021FE"/>
    <w:rsid w:val="00A04310"/>
    <w:rsid w:val="00A04B17"/>
    <w:rsid w:val="00A05CF9"/>
    <w:rsid w:val="00A07519"/>
    <w:rsid w:val="00A1043D"/>
    <w:rsid w:val="00A10C34"/>
    <w:rsid w:val="00A1104A"/>
    <w:rsid w:val="00A11D17"/>
    <w:rsid w:val="00A1415E"/>
    <w:rsid w:val="00A15120"/>
    <w:rsid w:val="00A16728"/>
    <w:rsid w:val="00A1683B"/>
    <w:rsid w:val="00A1773B"/>
    <w:rsid w:val="00A235EA"/>
    <w:rsid w:val="00A23F6B"/>
    <w:rsid w:val="00A247E8"/>
    <w:rsid w:val="00A25EAB"/>
    <w:rsid w:val="00A26697"/>
    <w:rsid w:val="00A27D0B"/>
    <w:rsid w:val="00A3048F"/>
    <w:rsid w:val="00A31CB2"/>
    <w:rsid w:val="00A32209"/>
    <w:rsid w:val="00A34DCE"/>
    <w:rsid w:val="00A35178"/>
    <w:rsid w:val="00A3586E"/>
    <w:rsid w:val="00A36820"/>
    <w:rsid w:val="00A36A65"/>
    <w:rsid w:val="00A374D3"/>
    <w:rsid w:val="00A37BC9"/>
    <w:rsid w:val="00A37F22"/>
    <w:rsid w:val="00A41399"/>
    <w:rsid w:val="00A41417"/>
    <w:rsid w:val="00A41929"/>
    <w:rsid w:val="00A43928"/>
    <w:rsid w:val="00A43C12"/>
    <w:rsid w:val="00A43D52"/>
    <w:rsid w:val="00A460CD"/>
    <w:rsid w:val="00A46D3F"/>
    <w:rsid w:val="00A47F3C"/>
    <w:rsid w:val="00A502FB"/>
    <w:rsid w:val="00A511E3"/>
    <w:rsid w:val="00A53F8F"/>
    <w:rsid w:val="00A54EC6"/>
    <w:rsid w:val="00A56D1A"/>
    <w:rsid w:val="00A5794F"/>
    <w:rsid w:val="00A6044B"/>
    <w:rsid w:val="00A62443"/>
    <w:rsid w:val="00A63479"/>
    <w:rsid w:val="00A64A12"/>
    <w:rsid w:val="00A65686"/>
    <w:rsid w:val="00A67484"/>
    <w:rsid w:val="00A67B57"/>
    <w:rsid w:val="00A70BEB"/>
    <w:rsid w:val="00A71FA4"/>
    <w:rsid w:val="00A720F9"/>
    <w:rsid w:val="00A721A4"/>
    <w:rsid w:val="00A7220B"/>
    <w:rsid w:val="00A723BB"/>
    <w:rsid w:val="00A73271"/>
    <w:rsid w:val="00A73C4F"/>
    <w:rsid w:val="00A73E98"/>
    <w:rsid w:val="00A74863"/>
    <w:rsid w:val="00A749B6"/>
    <w:rsid w:val="00A75ABD"/>
    <w:rsid w:val="00A75EFF"/>
    <w:rsid w:val="00A761A3"/>
    <w:rsid w:val="00A767F7"/>
    <w:rsid w:val="00A7776B"/>
    <w:rsid w:val="00A827FB"/>
    <w:rsid w:val="00A83727"/>
    <w:rsid w:val="00A84796"/>
    <w:rsid w:val="00A849BD"/>
    <w:rsid w:val="00A84D62"/>
    <w:rsid w:val="00A8589A"/>
    <w:rsid w:val="00A86FD1"/>
    <w:rsid w:val="00A90A09"/>
    <w:rsid w:val="00A90E1B"/>
    <w:rsid w:val="00A911B8"/>
    <w:rsid w:val="00A93771"/>
    <w:rsid w:val="00A94B51"/>
    <w:rsid w:val="00AA0493"/>
    <w:rsid w:val="00AA07C2"/>
    <w:rsid w:val="00AA07FF"/>
    <w:rsid w:val="00AA0B4F"/>
    <w:rsid w:val="00AA24E3"/>
    <w:rsid w:val="00AA36D8"/>
    <w:rsid w:val="00AA396F"/>
    <w:rsid w:val="00AA398F"/>
    <w:rsid w:val="00AA5E2D"/>
    <w:rsid w:val="00AA5E7D"/>
    <w:rsid w:val="00AA665E"/>
    <w:rsid w:val="00AA6EF6"/>
    <w:rsid w:val="00AA76CD"/>
    <w:rsid w:val="00AB0043"/>
    <w:rsid w:val="00AB224B"/>
    <w:rsid w:val="00AB2ED9"/>
    <w:rsid w:val="00AB3FE0"/>
    <w:rsid w:val="00AB6D98"/>
    <w:rsid w:val="00AB7B5D"/>
    <w:rsid w:val="00AC0C52"/>
    <w:rsid w:val="00AC0E59"/>
    <w:rsid w:val="00AC5838"/>
    <w:rsid w:val="00AC6A78"/>
    <w:rsid w:val="00AC6F0C"/>
    <w:rsid w:val="00AD0DB1"/>
    <w:rsid w:val="00AD1386"/>
    <w:rsid w:val="00AD236F"/>
    <w:rsid w:val="00AD436B"/>
    <w:rsid w:val="00AD43E7"/>
    <w:rsid w:val="00AD670A"/>
    <w:rsid w:val="00AD6DC9"/>
    <w:rsid w:val="00AE05BB"/>
    <w:rsid w:val="00AE0FB5"/>
    <w:rsid w:val="00AE28E4"/>
    <w:rsid w:val="00AE314C"/>
    <w:rsid w:val="00AE39D4"/>
    <w:rsid w:val="00AE4B89"/>
    <w:rsid w:val="00AE5A3B"/>
    <w:rsid w:val="00AE62EA"/>
    <w:rsid w:val="00AE63CF"/>
    <w:rsid w:val="00AF1A23"/>
    <w:rsid w:val="00AF1F8B"/>
    <w:rsid w:val="00AF2FA0"/>
    <w:rsid w:val="00AF3299"/>
    <w:rsid w:val="00AF34C2"/>
    <w:rsid w:val="00AF3D27"/>
    <w:rsid w:val="00AF49C8"/>
    <w:rsid w:val="00AF5DBF"/>
    <w:rsid w:val="00AF752C"/>
    <w:rsid w:val="00AF7941"/>
    <w:rsid w:val="00B017BC"/>
    <w:rsid w:val="00B02026"/>
    <w:rsid w:val="00B02E1A"/>
    <w:rsid w:val="00B0516A"/>
    <w:rsid w:val="00B069DD"/>
    <w:rsid w:val="00B10E68"/>
    <w:rsid w:val="00B12A58"/>
    <w:rsid w:val="00B133E3"/>
    <w:rsid w:val="00B13E26"/>
    <w:rsid w:val="00B1429C"/>
    <w:rsid w:val="00B144AC"/>
    <w:rsid w:val="00B145E6"/>
    <w:rsid w:val="00B1491B"/>
    <w:rsid w:val="00B15431"/>
    <w:rsid w:val="00B15CD6"/>
    <w:rsid w:val="00B164B9"/>
    <w:rsid w:val="00B168B6"/>
    <w:rsid w:val="00B16AA9"/>
    <w:rsid w:val="00B17C35"/>
    <w:rsid w:val="00B20AF4"/>
    <w:rsid w:val="00B20D4C"/>
    <w:rsid w:val="00B21B84"/>
    <w:rsid w:val="00B22982"/>
    <w:rsid w:val="00B22E52"/>
    <w:rsid w:val="00B23BBA"/>
    <w:rsid w:val="00B241AE"/>
    <w:rsid w:val="00B2460A"/>
    <w:rsid w:val="00B258B4"/>
    <w:rsid w:val="00B27A3C"/>
    <w:rsid w:val="00B319BC"/>
    <w:rsid w:val="00B31DA3"/>
    <w:rsid w:val="00B32B89"/>
    <w:rsid w:val="00B339F0"/>
    <w:rsid w:val="00B34978"/>
    <w:rsid w:val="00B35FC3"/>
    <w:rsid w:val="00B36402"/>
    <w:rsid w:val="00B36770"/>
    <w:rsid w:val="00B36996"/>
    <w:rsid w:val="00B37E35"/>
    <w:rsid w:val="00B40795"/>
    <w:rsid w:val="00B40ECC"/>
    <w:rsid w:val="00B414FD"/>
    <w:rsid w:val="00B420B3"/>
    <w:rsid w:val="00B43E66"/>
    <w:rsid w:val="00B449F9"/>
    <w:rsid w:val="00B44D23"/>
    <w:rsid w:val="00B45543"/>
    <w:rsid w:val="00B4666D"/>
    <w:rsid w:val="00B51031"/>
    <w:rsid w:val="00B51571"/>
    <w:rsid w:val="00B516E9"/>
    <w:rsid w:val="00B51D2D"/>
    <w:rsid w:val="00B51F46"/>
    <w:rsid w:val="00B527F2"/>
    <w:rsid w:val="00B54DD4"/>
    <w:rsid w:val="00B57550"/>
    <w:rsid w:val="00B60717"/>
    <w:rsid w:val="00B62023"/>
    <w:rsid w:val="00B628A6"/>
    <w:rsid w:val="00B64F62"/>
    <w:rsid w:val="00B653BA"/>
    <w:rsid w:val="00B6570C"/>
    <w:rsid w:val="00B65B09"/>
    <w:rsid w:val="00B66BF9"/>
    <w:rsid w:val="00B67B94"/>
    <w:rsid w:val="00B71AB9"/>
    <w:rsid w:val="00B722D3"/>
    <w:rsid w:val="00B73989"/>
    <w:rsid w:val="00B75225"/>
    <w:rsid w:val="00B767CF"/>
    <w:rsid w:val="00B773DE"/>
    <w:rsid w:val="00B77991"/>
    <w:rsid w:val="00B807A0"/>
    <w:rsid w:val="00B809C7"/>
    <w:rsid w:val="00B81D7C"/>
    <w:rsid w:val="00B8355F"/>
    <w:rsid w:val="00B836C6"/>
    <w:rsid w:val="00B8553E"/>
    <w:rsid w:val="00B856A8"/>
    <w:rsid w:val="00B85F45"/>
    <w:rsid w:val="00B86AF0"/>
    <w:rsid w:val="00B86F97"/>
    <w:rsid w:val="00B9076F"/>
    <w:rsid w:val="00B92998"/>
    <w:rsid w:val="00B9726E"/>
    <w:rsid w:val="00BA1318"/>
    <w:rsid w:val="00BA29BF"/>
    <w:rsid w:val="00BA3D3D"/>
    <w:rsid w:val="00BA44DA"/>
    <w:rsid w:val="00BA56E5"/>
    <w:rsid w:val="00BA5B81"/>
    <w:rsid w:val="00BA653D"/>
    <w:rsid w:val="00BA681F"/>
    <w:rsid w:val="00BA709F"/>
    <w:rsid w:val="00BA71AF"/>
    <w:rsid w:val="00BA76D6"/>
    <w:rsid w:val="00BA7F08"/>
    <w:rsid w:val="00BB1C52"/>
    <w:rsid w:val="00BB29CD"/>
    <w:rsid w:val="00BB3EB1"/>
    <w:rsid w:val="00BB440B"/>
    <w:rsid w:val="00BB5252"/>
    <w:rsid w:val="00BB5331"/>
    <w:rsid w:val="00BB5C80"/>
    <w:rsid w:val="00BB7D8A"/>
    <w:rsid w:val="00BC0CA3"/>
    <w:rsid w:val="00BC1891"/>
    <w:rsid w:val="00BC28A1"/>
    <w:rsid w:val="00BC4715"/>
    <w:rsid w:val="00BC5A16"/>
    <w:rsid w:val="00BC663D"/>
    <w:rsid w:val="00BC7688"/>
    <w:rsid w:val="00BD08EB"/>
    <w:rsid w:val="00BD1AFF"/>
    <w:rsid w:val="00BD1C85"/>
    <w:rsid w:val="00BD296F"/>
    <w:rsid w:val="00BD353C"/>
    <w:rsid w:val="00BD5D4C"/>
    <w:rsid w:val="00BD672A"/>
    <w:rsid w:val="00BD7319"/>
    <w:rsid w:val="00BE134F"/>
    <w:rsid w:val="00BE168B"/>
    <w:rsid w:val="00BE373C"/>
    <w:rsid w:val="00BE4C07"/>
    <w:rsid w:val="00BE4DDF"/>
    <w:rsid w:val="00BF3AAE"/>
    <w:rsid w:val="00BF3DE0"/>
    <w:rsid w:val="00BF470C"/>
    <w:rsid w:val="00BF5E70"/>
    <w:rsid w:val="00BF660C"/>
    <w:rsid w:val="00C0025F"/>
    <w:rsid w:val="00C041EA"/>
    <w:rsid w:val="00C04E8C"/>
    <w:rsid w:val="00C04EE3"/>
    <w:rsid w:val="00C053C8"/>
    <w:rsid w:val="00C05605"/>
    <w:rsid w:val="00C05B43"/>
    <w:rsid w:val="00C05BBA"/>
    <w:rsid w:val="00C11911"/>
    <w:rsid w:val="00C129EC"/>
    <w:rsid w:val="00C13A7B"/>
    <w:rsid w:val="00C145FC"/>
    <w:rsid w:val="00C14765"/>
    <w:rsid w:val="00C14A32"/>
    <w:rsid w:val="00C15A5B"/>
    <w:rsid w:val="00C16891"/>
    <w:rsid w:val="00C1694C"/>
    <w:rsid w:val="00C177C0"/>
    <w:rsid w:val="00C178EA"/>
    <w:rsid w:val="00C20C19"/>
    <w:rsid w:val="00C21CD7"/>
    <w:rsid w:val="00C2312F"/>
    <w:rsid w:val="00C231F4"/>
    <w:rsid w:val="00C236BD"/>
    <w:rsid w:val="00C23A75"/>
    <w:rsid w:val="00C2716A"/>
    <w:rsid w:val="00C2750D"/>
    <w:rsid w:val="00C279A5"/>
    <w:rsid w:val="00C27A48"/>
    <w:rsid w:val="00C30CF3"/>
    <w:rsid w:val="00C315F5"/>
    <w:rsid w:val="00C328EB"/>
    <w:rsid w:val="00C34263"/>
    <w:rsid w:val="00C343D0"/>
    <w:rsid w:val="00C34C55"/>
    <w:rsid w:val="00C35DC6"/>
    <w:rsid w:val="00C3778C"/>
    <w:rsid w:val="00C3779A"/>
    <w:rsid w:val="00C40449"/>
    <w:rsid w:val="00C40E3D"/>
    <w:rsid w:val="00C41DA3"/>
    <w:rsid w:val="00C423A6"/>
    <w:rsid w:val="00C434EE"/>
    <w:rsid w:val="00C4356A"/>
    <w:rsid w:val="00C438B3"/>
    <w:rsid w:val="00C445AB"/>
    <w:rsid w:val="00C47D71"/>
    <w:rsid w:val="00C510E2"/>
    <w:rsid w:val="00C5164E"/>
    <w:rsid w:val="00C525C7"/>
    <w:rsid w:val="00C529CC"/>
    <w:rsid w:val="00C52C62"/>
    <w:rsid w:val="00C52F34"/>
    <w:rsid w:val="00C540A7"/>
    <w:rsid w:val="00C55128"/>
    <w:rsid w:val="00C556A7"/>
    <w:rsid w:val="00C5653C"/>
    <w:rsid w:val="00C60690"/>
    <w:rsid w:val="00C60AD3"/>
    <w:rsid w:val="00C62AE7"/>
    <w:rsid w:val="00C64533"/>
    <w:rsid w:val="00C64A1E"/>
    <w:rsid w:val="00C67067"/>
    <w:rsid w:val="00C679B7"/>
    <w:rsid w:val="00C705A0"/>
    <w:rsid w:val="00C730F6"/>
    <w:rsid w:val="00C73C64"/>
    <w:rsid w:val="00C743EC"/>
    <w:rsid w:val="00C74966"/>
    <w:rsid w:val="00C761BC"/>
    <w:rsid w:val="00C76F88"/>
    <w:rsid w:val="00C800B6"/>
    <w:rsid w:val="00C802A4"/>
    <w:rsid w:val="00C80A80"/>
    <w:rsid w:val="00C81F8A"/>
    <w:rsid w:val="00C83B52"/>
    <w:rsid w:val="00C83CD0"/>
    <w:rsid w:val="00C852A9"/>
    <w:rsid w:val="00C86785"/>
    <w:rsid w:val="00C86E2B"/>
    <w:rsid w:val="00C87A2D"/>
    <w:rsid w:val="00C90592"/>
    <w:rsid w:val="00C9062D"/>
    <w:rsid w:val="00C910EC"/>
    <w:rsid w:val="00C9334B"/>
    <w:rsid w:val="00C93A71"/>
    <w:rsid w:val="00C9700F"/>
    <w:rsid w:val="00C97D13"/>
    <w:rsid w:val="00CA30A2"/>
    <w:rsid w:val="00CA34AD"/>
    <w:rsid w:val="00CA3EEB"/>
    <w:rsid w:val="00CA42AB"/>
    <w:rsid w:val="00CA54EB"/>
    <w:rsid w:val="00CA7324"/>
    <w:rsid w:val="00CA7359"/>
    <w:rsid w:val="00CB1139"/>
    <w:rsid w:val="00CB1AEF"/>
    <w:rsid w:val="00CB26D3"/>
    <w:rsid w:val="00CB2E36"/>
    <w:rsid w:val="00CB58D2"/>
    <w:rsid w:val="00CB5ABE"/>
    <w:rsid w:val="00CB5FE5"/>
    <w:rsid w:val="00CC14CE"/>
    <w:rsid w:val="00CC21E2"/>
    <w:rsid w:val="00CC5087"/>
    <w:rsid w:val="00CC5C0F"/>
    <w:rsid w:val="00CC690F"/>
    <w:rsid w:val="00CC6D7D"/>
    <w:rsid w:val="00CC7340"/>
    <w:rsid w:val="00CC7856"/>
    <w:rsid w:val="00CC7D22"/>
    <w:rsid w:val="00CC7ED9"/>
    <w:rsid w:val="00CC7F58"/>
    <w:rsid w:val="00CD12E3"/>
    <w:rsid w:val="00CD229D"/>
    <w:rsid w:val="00CD30FE"/>
    <w:rsid w:val="00CD3B90"/>
    <w:rsid w:val="00CD3E84"/>
    <w:rsid w:val="00CD42D8"/>
    <w:rsid w:val="00CD4B7B"/>
    <w:rsid w:val="00CD607B"/>
    <w:rsid w:val="00CD7388"/>
    <w:rsid w:val="00CE0EF4"/>
    <w:rsid w:val="00CE122E"/>
    <w:rsid w:val="00CE26A3"/>
    <w:rsid w:val="00CE340D"/>
    <w:rsid w:val="00CE393E"/>
    <w:rsid w:val="00CE396C"/>
    <w:rsid w:val="00CE4310"/>
    <w:rsid w:val="00CE4E78"/>
    <w:rsid w:val="00CF00B2"/>
    <w:rsid w:val="00CF1CA7"/>
    <w:rsid w:val="00CF2FE7"/>
    <w:rsid w:val="00CF41EB"/>
    <w:rsid w:val="00CF5687"/>
    <w:rsid w:val="00CF5E4A"/>
    <w:rsid w:val="00CF7209"/>
    <w:rsid w:val="00CF755A"/>
    <w:rsid w:val="00D0177C"/>
    <w:rsid w:val="00D02887"/>
    <w:rsid w:val="00D02C85"/>
    <w:rsid w:val="00D04455"/>
    <w:rsid w:val="00D049EA"/>
    <w:rsid w:val="00D06776"/>
    <w:rsid w:val="00D10F3C"/>
    <w:rsid w:val="00D11A15"/>
    <w:rsid w:val="00D11D10"/>
    <w:rsid w:val="00D12002"/>
    <w:rsid w:val="00D13FE1"/>
    <w:rsid w:val="00D14D95"/>
    <w:rsid w:val="00D14F50"/>
    <w:rsid w:val="00D15668"/>
    <w:rsid w:val="00D17BAD"/>
    <w:rsid w:val="00D17BB3"/>
    <w:rsid w:val="00D207B9"/>
    <w:rsid w:val="00D21A3A"/>
    <w:rsid w:val="00D2298B"/>
    <w:rsid w:val="00D23DA9"/>
    <w:rsid w:val="00D24501"/>
    <w:rsid w:val="00D2498B"/>
    <w:rsid w:val="00D264FD"/>
    <w:rsid w:val="00D26B12"/>
    <w:rsid w:val="00D303F8"/>
    <w:rsid w:val="00D30AEE"/>
    <w:rsid w:val="00D34894"/>
    <w:rsid w:val="00D3521A"/>
    <w:rsid w:val="00D361DF"/>
    <w:rsid w:val="00D36400"/>
    <w:rsid w:val="00D36616"/>
    <w:rsid w:val="00D41079"/>
    <w:rsid w:val="00D46254"/>
    <w:rsid w:val="00D466F9"/>
    <w:rsid w:val="00D47848"/>
    <w:rsid w:val="00D501FB"/>
    <w:rsid w:val="00D50E74"/>
    <w:rsid w:val="00D51062"/>
    <w:rsid w:val="00D5281D"/>
    <w:rsid w:val="00D53244"/>
    <w:rsid w:val="00D5334C"/>
    <w:rsid w:val="00D55518"/>
    <w:rsid w:val="00D55FCD"/>
    <w:rsid w:val="00D56E2B"/>
    <w:rsid w:val="00D60A58"/>
    <w:rsid w:val="00D60BB5"/>
    <w:rsid w:val="00D61838"/>
    <w:rsid w:val="00D62180"/>
    <w:rsid w:val="00D632F6"/>
    <w:rsid w:val="00D675D0"/>
    <w:rsid w:val="00D67915"/>
    <w:rsid w:val="00D70F5A"/>
    <w:rsid w:val="00D71351"/>
    <w:rsid w:val="00D7141A"/>
    <w:rsid w:val="00D72259"/>
    <w:rsid w:val="00D72F77"/>
    <w:rsid w:val="00D72FB1"/>
    <w:rsid w:val="00D73107"/>
    <w:rsid w:val="00D73BB2"/>
    <w:rsid w:val="00D756A6"/>
    <w:rsid w:val="00D81068"/>
    <w:rsid w:val="00D81904"/>
    <w:rsid w:val="00D828BD"/>
    <w:rsid w:val="00D83383"/>
    <w:rsid w:val="00D83EEB"/>
    <w:rsid w:val="00D84412"/>
    <w:rsid w:val="00D84D36"/>
    <w:rsid w:val="00D85621"/>
    <w:rsid w:val="00D8718D"/>
    <w:rsid w:val="00D90D1F"/>
    <w:rsid w:val="00D91D56"/>
    <w:rsid w:val="00D92769"/>
    <w:rsid w:val="00D92845"/>
    <w:rsid w:val="00D93ACB"/>
    <w:rsid w:val="00D95231"/>
    <w:rsid w:val="00D963BA"/>
    <w:rsid w:val="00D96571"/>
    <w:rsid w:val="00D971D5"/>
    <w:rsid w:val="00DA10CE"/>
    <w:rsid w:val="00DA2B3F"/>
    <w:rsid w:val="00DA34E0"/>
    <w:rsid w:val="00DA35E6"/>
    <w:rsid w:val="00DA3D50"/>
    <w:rsid w:val="00DA43BF"/>
    <w:rsid w:val="00DA520E"/>
    <w:rsid w:val="00DA7E5A"/>
    <w:rsid w:val="00DB2E24"/>
    <w:rsid w:val="00DB3131"/>
    <w:rsid w:val="00DB34B8"/>
    <w:rsid w:val="00DB3550"/>
    <w:rsid w:val="00DB3ECF"/>
    <w:rsid w:val="00DB6DA4"/>
    <w:rsid w:val="00DB6F11"/>
    <w:rsid w:val="00DB7BFF"/>
    <w:rsid w:val="00DC155C"/>
    <w:rsid w:val="00DC2ABE"/>
    <w:rsid w:val="00DC2AF6"/>
    <w:rsid w:val="00DC3CCA"/>
    <w:rsid w:val="00DC52B6"/>
    <w:rsid w:val="00DC615E"/>
    <w:rsid w:val="00DC62ED"/>
    <w:rsid w:val="00DD1E7E"/>
    <w:rsid w:val="00DD1F9F"/>
    <w:rsid w:val="00DD2E60"/>
    <w:rsid w:val="00DD63DF"/>
    <w:rsid w:val="00DD7142"/>
    <w:rsid w:val="00DE5199"/>
    <w:rsid w:val="00DE5F20"/>
    <w:rsid w:val="00DE69DE"/>
    <w:rsid w:val="00DF001E"/>
    <w:rsid w:val="00DF0223"/>
    <w:rsid w:val="00DF37DA"/>
    <w:rsid w:val="00DF388F"/>
    <w:rsid w:val="00DF5549"/>
    <w:rsid w:val="00DF680D"/>
    <w:rsid w:val="00DF7E90"/>
    <w:rsid w:val="00E00B2C"/>
    <w:rsid w:val="00E02A93"/>
    <w:rsid w:val="00E03187"/>
    <w:rsid w:val="00E04010"/>
    <w:rsid w:val="00E0433D"/>
    <w:rsid w:val="00E04A54"/>
    <w:rsid w:val="00E06B2E"/>
    <w:rsid w:val="00E076B7"/>
    <w:rsid w:val="00E07A92"/>
    <w:rsid w:val="00E11E5A"/>
    <w:rsid w:val="00E123CE"/>
    <w:rsid w:val="00E14DD3"/>
    <w:rsid w:val="00E1513C"/>
    <w:rsid w:val="00E16D8F"/>
    <w:rsid w:val="00E17066"/>
    <w:rsid w:val="00E209F9"/>
    <w:rsid w:val="00E20A16"/>
    <w:rsid w:val="00E20DAA"/>
    <w:rsid w:val="00E225F2"/>
    <w:rsid w:val="00E22F4E"/>
    <w:rsid w:val="00E23A9F"/>
    <w:rsid w:val="00E24853"/>
    <w:rsid w:val="00E25E47"/>
    <w:rsid w:val="00E264E1"/>
    <w:rsid w:val="00E26F47"/>
    <w:rsid w:val="00E306FC"/>
    <w:rsid w:val="00E3090A"/>
    <w:rsid w:val="00E30D85"/>
    <w:rsid w:val="00E319FE"/>
    <w:rsid w:val="00E31B82"/>
    <w:rsid w:val="00E31F3C"/>
    <w:rsid w:val="00E32AEC"/>
    <w:rsid w:val="00E3568B"/>
    <w:rsid w:val="00E36A0C"/>
    <w:rsid w:val="00E40CFC"/>
    <w:rsid w:val="00E425F5"/>
    <w:rsid w:val="00E42E60"/>
    <w:rsid w:val="00E42F3A"/>
    <w:rsid w:val="00E44039"/>
    <w:rsid w:val="00E44518"/>
    <w:rsid w:val="00E44ACC"/>
    <w:rsid w:val="00E468DC"/>
    <w:rsid w:val="00E47495"/>
    <w:rsid w:val="00E47848"/>
    <w:rsid w:val="00E47BEA"/>
    <w:rsid w:val="00E5099E"/>
    <w:rsid w:val="00E514B8"/>
    <w:rsid w:val="00E514EF"/>
    <w:rsid w:val="00E51E5B"/>
    <w:rsid w:val="00E53456"/>
    <w:rsid w:val="00E57386"/>
    <w:rsid w:val="00E60561"/>
    <w:rsid w:val="00E61024"/>
    <w:rsid w:val="00E61060"/>
    <w:rsid w:val="00E61096"/>
    <w:rsid w:val="00E613AB"/>
    <w:rsid w:val="00E628E1"/>
    <w:rsid w:val="00E62FF3"/>
    <w:rsid w:val="00E637DA"/>
    <w:rsid w:val="00E638AB"/>
    <w:rsid w:val="00E64F24"/>
    <w:rsid w:val="00E6689E"/>
    <w:rsid w:val="00E67430"/>
    <w:rsid w:val="00E71B64"/>
    <w:rsid w:val="00E73C8F"/>
    <w:rsid w:val="00E74119"/>
    <w:rsid w:val="00E74694"/>
    <w:rsid w:val="00E75322"/>
    <w:rsid w:val="00E756CE"/>
    <w:rsid w:val="00E764EF"/>
    <w:rsid w:val="00E76EB2"/>
    <w:rsid w:val="00E82BF3"/>
    <w:rsid w:val="00E82E2B"/>
    <w:rsid w:val="00E82EC9"/>
    <w:rsid w:val="00E830CA"/>
    <w:rsid w:val="00E83A1E"/>
    <w:rsid w:val="00E84ED5"/>
    <w:rsid w:val="00E86711"/>
    <w:rsid w:val="00E86B58"/>
    <w:rsid w:val="00E874F3"/>
    <w:rsid w:val="00E9012B"/>
    <w:rsid w:val="00E90157"/>
    <w:rsid w:val="00E9135C"/>
    <w:rsid w:val="00E92024"/>
    <w:rsid w:val="00E9243E"/>
    <w:rsid w:val="00E9362C"/>
    <w:rsid w:val="00E93BF0"/>
    <w:rsid w:val="00E95094"/>
    <w:rsid w:val="00E96CDA"/>
    <w:rsid w:val="00EA085A"/>
    <w:rsid w:val="00EA0DBB"/>
    <w:rsid w:val="00EA113E"/>
    <w:rsid w:val="00EA1553"/>
    <w:rsid w:val="00EA372D"/>
    <w:rsid w:val="00EA3B99"/>
    <w:rsid w:val="00EA44C2"/>
    <w:rsid w:val="00EA4E8A"/>
    <w:rsid w:val="00EA5933"/>
    <w:rsid w:val="00EA6406"/>
    <w:rsid w:val="00EA6887"/>
    <w:rsid w:val="00EA7728"/>
    <w:rsid w:val="00EB0D80"/>
    <w:rsid w:val="00EB0FB2"/>
    <w:rsid w:val="00EB11D6"/>
    <w:rsid w:val="00EB1246"/>
    <w:rsid w:val="00EB3697"/>
    <w:rsid w:val="00EB3C89"/>
    <w:rsid w:val="00EB3F20"/>
    <w:rsid w:val="00EB4700"/>
    <w:rsid w:val="00EB5969"/>
    <w:rsid w:val="00EB6E41"/>
    <w:rsid w:val="00EB714B"/>
    <w:rsid w:val="00EB74F4"/>
    <w:rsid w:val="00EB7DFA"/>
    <w:rsid w:val="00EC07E2"/>
    <w:rsid w:val="00EC0885"/>
    <w:rsid w:val="00EC1043"/>
    <w:rsid w:val="00EC18D6"/>
    <w:rsid w:val="00EC1BFF"/>
    <w:rsid w:val="00EC411B"/>
    <w:rsid w:val="00EC6AAE"/>
    <w:rsid w:val="00ED08A9"/>
    <w:rsid w:val="00ED1008"/>
    <w:rsid w:val="00ED1439"/>
    <w:rsid w:val="00ED2106"/>
    <w:rsid w:val="00ED3860"/>
    <w:rsid w:val="00ED51B2"/>
    <w:rsid w:val="00ED59DC"/>
    <w:rsid w:val="00ED6A83"/>
    <w:rsid w:val="00ED6EC6"/>
    <w:rsid w:val="00EE0262"/>
    <w:rsid w:val="00EE07C2"/>
    <w:rsid w:val="00EE1650"/>
    <w:rsid w:val="00EE1FBF"/>
    <w:rsid w:val="00EE2741"/>
    <w:rsid w:val="00EE289D"/>
    <w:rsid w:val="00EE320B"/>
    <w:rsid w:val="00EE4918"/>
    <w:rsid w:val="00EE6EB5"/>
    <w:rsid w:val="00EE7685"/>
    <w:rsid w:val="00EE7F7E"/>
    <w:rsid w:val="00EE7F8A"/>
    <w:rsid w:val="00EF20D5"/>
    <w:rsid w:val="00EF261F"/>
    <w:rsid w:val="00EF29C4"/>
    <w:rsid w:val="00EF2C7F"/>
    <w:rsid w:val="00EF4B74"/>
    <w:rsid w:val="00EF6B69"/>
    <w:rsid w:val="00EF7742"/>
    <w:rsid w:val="00F000F4"/>
    <w:rsid w:val="00F006A6"/>
    <w:rsid w:val="00F05631"/>
    <w:rsid w:val="00F05BEA"/>
    <w:rsid w:val="00F066BF"/>
    <w:rsid w:val="00F0700C"/>
    <w:rsid w:val="00F074B1"/>
    <w:rsid w:val="00F11715"/>
    <w:rsid w:val="00F144F4"/>
    <w:rsid w:val="00F14911"/>
    <w:rsid w:val="00F16816"/>
    <w:rsid w:val="00F16A21"/>
    <w:rsid w:val="00F16AE2"/>
    <w:rsid w:val="00F16C21"/>
    <w:rsid w:val="00F17488"/>
    <w:rsid w:val="00F179B7"/>
    <w:rsid w:val="00F22B1E"/>
    <w:rsid w:val="00F23530"/>
    <w:rsid w:val="00F23DF6"/>
    <w:rsid w:val="00F24160"/>
    <w:rsid w:val="00F24412"/>
    <w:rsid w:val="00F24635"/>
    <w:rsid w:val="00F26F7D"/>
    <w:rsid w:val="00F2728F"/>
    <w:rsid w:val="00F27685"/>
    <w:rsid w:val="00F2775B"/>
    <w:rsid w:val="00F27B8C"/>
    <w:rsid w:val="00F27DA9"/>
    <w:rsid w:val="00F3137F"/>
    <w:rsid w:val="00F32661"/>
    <w:rsid w:val="00F326C8"/>
    <w:rsid w:val="00F3325A"/>
    <w:rsid w:val="00F34C3B"/>
    <w:rsid w:val="00F34FA2"/>
    <w:rsid w:val="00F35453"/>
    <w:rsid w:val="00F36275"/>
    <w:rsid w:val="00F36403"/>
    <w:rsid w:val="00F4043A"/>
    <w:rsid w:val="00F40A8E"/>
    <w:rsid w:val="00F40AC4"/>
    <w:rsid w:val="00F418FD"/>
    <w:rsid w:val="00F419CC"/>
    <w:rsid w:val="00F41B53"/>
    <w:rsid w:val="00F41C51"/>
    <w:rsid w:val="00F42BD4"/>
    <w:rsid w:val="00F42C40"/>
    <w:rsid w:val="00F4409F"/>
    <w:rsid w:val="00F44947"/>
    <w:rsid w:val="00F47304"/>
    <w:rsid w:val="00F479F9"/>
    <w:rsid w:val="00F511C9"/>
    <w:rsid w:val="00F515A6"/>
    <w:rsid w:val="00F53282"/>
    <w:rsid w:val="00F53EE9"/>
    <w:rsid w:val="00F545F4"/>
    <w:rsid w:val="00F54683"/>
    <w:rsid w:val="00F54B44"/>
    <w:rsid w:val="00F55D36"/>
    <w:rsid w:val="00F560FC"/>
    <w:rsid w:val="00F6141F"/>
    <w:rsid w:val="00F61716"/>
    <w:rsid w:val="00F618E9"/>
    <w:rsid w:val="00F6695C"/>
    <w:rsid w:val="00F66F5E"/>
    <w:rsid w:val="00F6765F"/>
    <w:rsid w:val="00F67CDF"/>
    <w:rsid w:val="00F71FD3"/>
    <w:rsid w:val="00F727A9"/>
    <w:rsid w:val="00F7300A"/>
    <w:rsid w:val="00F7515E"/>
    <w:rsid w:val="00F75381"/>
    <w:rsid w:val="00F75C5A"/>
    <w:rsid w:val="00F81E4C"/>
    <w:rsid w:val="00F820B1"/>
    <w:rsid w:val="00F826E7"/>
    <w:rsid w:val="00F826FE"/>
    <w:rsid w:val="00F85F23"/>
    <w:rsid w:val="00F862FF"/>
    <w:rsid w:val="00F8656C"/>
    <w:rsid w:val="00F8670A"/>
    <w:rsid w:val="00F924C5"/>
    <w:rsid w:val="00F93071"/>
    <w:rsid w:val="00F93D09"/>
    <w:rsid w:val="00F9482B"/>
    <w:rsid w:val="00F953E9"/>
    <w:rsid w:val="00FA0BE2"/>
    <w:rsid w:val="00FA26CC"/>
    <w:rsid w:val="00FA603B"/>
    <w:rsid w:val="00FA74AD"/>
    <w:rsid w:val="00FA77E4"/>
    <w:rsid w:val="00FA79DD"/>
    <w:rsid w:val="00FB4905"/>
    <w:rsid w:val="00FB4B01"/>
    <w:rsid w:val="00FB4FB8"/>
    <w:rsid w:val="00FB56BA"/>
    <w:rsid w:val="00FB579F"/>
    <w:rsid w:val="00FB6535"/>
    <w:rsid w:val="00FB6EA9"/>
    <w:rsid w:val="00FB758A"/>
    <w:rsid w:val="00FC0ED7"/>
    <w:rsid w:val="00FC18B5"/>
    <w:rsid w:val="00FC3B56"/>
    <w:rsid w:val="00FC5382"/>
    <w:rsid w:val="00FC57E0"/>
    <w:rsid w:val="00FC66D5"/>
    <w:rsid w:val="00FC6E56"/>
    <w:rsid w:val="00FD1FC9"/>
    <w:rsid w:val="00FD2F5E"/>
    <w:rsid w:val="00FD524A"/>
    <w:rsid w:val="00FD7B73"/>
    <w:rsid w:val="00FE0339"/>
    <w:rsid w:val="00FE228B"/>
    <w:rsid w:val="00FE44FE"/>
    <w:rsid w:val="00FE4ADC"/>
    <w:rsid w:val="00FE57D3"/>
    <w:rsid w:val="00FE717A"/>
    <w:rsid w:val="00FE7992"/>
    <w:rsid w:val="00FF0557"/>
    <w:rsid w:val="00FF064A"/>
    <w:rsid w:val="00FF1599"/>
    <w:rsid w:val="00FF2F4E"/>
    <w:rsid w:val="00FF5557"/>
    <w:rsid w:val="00FF59C0"/>
    <w:rsid w:val="00FF5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90AB2"/>
  <w15:docId w15:val="{91BFB8C3-1C48-4675-AEA1-B3926129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7DE"/>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aliases w:val="VP-Level 1,Heading 1. VP-LV1,ch­¬ng Char,Chương 1,Heading,heading,MVA,VN,h1,Heading 11,heading1,proj,proj1,proj5,proj6,proj7,proj8,proj9,proj10,proj11,proj12,proj13,proj14,proj15,proj51,proj61,proj71,proj81,proj91,proj101,proj111,proj121"/>
    <w:basedOn w:val="Normal"/>
    <w:next w:val="Normal"/>
    <w:link w:val="Heading1Char"/>
    <w:uiPriority w:val="9"/>
    <w:qFormat/>
    <w:rsid w:val="00FB6535"/>
    <w:pPr>
      <w:keepNext/>
      <w:keepLines/>
      <w:spacing w:before="480"/>
      <w:outlineLvl w:val="0"/>
    </w:pPr>
    <w:rPr>
      <w:rFonts w:ascii="Times New Roman" w:eastAsiaTheme="majorEastAsia" w:hAnsi="Times New Roman" w:cstheme="majorBidi"/>
      <w:b/>
      <w:bCs/>
      <w:color w:val="000000" w:themeColor="text1"/>
      <w:sz w:val="28"/>
      <w:szCs w:val="28"/>
    </w:rPr>
  </w:style>
  <w:style w:type="paragraph" w:styleId="Heading2">
    <w:name w:val="heading 2"/>
    <w:aliases w:val="bo,l2,proj2,proj21,proj22,proj23,proj24,proj25,proj26,proj27,proj28,proj29,proj210,proj211,proj212,proj221,proj231,proj241,proj251,proj261,proj271,proj281,proj291,proj2101,proj2111,proj213,proj222,proj232,proj242,proj252,proj262,proj272"/>
    <w:basedOn w:val="Normal"/>
    <w:next w:val="Normal"/>
    <w:link w:val="Heading2Char"/>
    <w:uiPriority w:val="9"/>
    <w:unhideWhenUsed/>
    <w:qFormat/>
    <w:rsid w:val="00127D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La ma,Char1 Char,Char1,bo + Black,Heading 3 Char Char Char Char,MucI/1,Muc I-1 Char"/>
    <w:basedOn w:val="Normal"/>
    <w:next w:val="Normal"/>
    <w:link w:val="Heading3Char"/>
    <w:uiPriority w:val="9"/>
    <w:qFormat/>
    <w:rsid w:val="00585039"/>
    <w:pPr>
      <w:keepNext/>
      <w:widowControl/>
      <w:spacing w:before="120" w:line="340" w:lineRule="exact"/>
      <w:jc w:val="both"/>
      <w:outlineLvl w:val="2"/>
    </w:pPr>
    <w:rPr>
      <w:rFonts w:ascii="Times New Roman" w:eastAsia="Calibri" w:hAnsi="Times New Roman" w:cs="Times New Roman"/>
      <w:b/>
      <w:bCs/>
      <w:color w:val="auto"/>
      <w:sz w:val="28"/>
      <w:szCs w:val="26"/>
      <w:lang w:val="x-none" w:eastAsia="x-none"/>
    </w:rPr>
  </w:style>
  <w:style w:type="paragraph" w:styleId="Heading4">
    <w:name w:val="heading 4"/>
    <w:aliases w:val="Heading 4 Char Char Char Char Char Char Char Char Char Char Char Char,Heading 4 Char Char Char Char Char Char Char Char Char Char Char,Heading 4 Char Char Char Char Char Char Char Char Char Char Char Char Char,Heading 41 Char Char,MucII-1 Char"/>
    <w:basedOn w:val="Normal"/>
    <w:next w:val="Normal"/>
    <w:link w:val="Heading4Char"/>
    <w:uiPriority w:val="9"/>
    <w:qFormat/>
    <w:rsid w:val="00127DB3"/>
    <w:pPr>
      <w:keepNext/>
      <w:widowControl/>
      <w:spacing w:before="120" w:line="340" w:lineRule="exact"/>
      <w:jc w:val="both"/>
      <w:outlineLvl w:val="3"/>
    </w:pPr>
    <w:rPr>
      <w:rFonts w:ascii="Times New Roman" w:eastAsia="Calibri" w:hAnsi="Times New Roman" w:cs="Times New Roman"/>
      <w:b/>
      <w:bCs/>
      <w:color w:val="auto"/>
      <w:sz w:val="28"/>
      <w:szCs w:val="28"/>
      <w:lang w:val="x-none" w:eastAsia="x-none"/>
    </w:rPr>
  </w:style>
  <w:style w:type="paragraph" w:styleId="Heading5">
    <w:name w:val="heading 5"/>
    <w:basedOn w:val="Normal"/>
    <w:next w:val="Normal"/>
    <w:link w:val="Heading5Char"/>
    <w:qFormat/>
    <w:rsid w:val="00671EA0"/>
    <w:pPr>
      <w:keepNext/>
      <w:widowControl/>
      <w:tabs>
        <w:tab w:val="num" w:pos="1080"/>
      </w:tabs>
      <w:ind w:left="720" w:right="-108" w:hanging="720"/>
      <w:jc w:val="both"/>
      <w:outlineLvl w:val="4"/>
    </w:pPr>
    <w:rPr>
      <w:rFonts w:ascii=".VnTime" w:hAnsi=".VnTime" w:cs="Times New Roman"/>
      <w:b/>
      <w:color w:val="auto"/>
      <w:sz w:val="26"/>
      <w:szCs w:val="20"/>
      <w:lang w:val="en-US" w:eastAsia="en-US"/>
    </w:rPr>
  </w:style>
  <w:style w:type="paragraph" w:styleId="Heading6">
    <w:name w:val="heading 6"/>
    <w:aliases w:val="China6,?? 6,MucIV-1"/>
    <w:basedOn w:val="Normal"/>
    <w:next w:val="Normal"/>
    <w:link w:val="Heading6Char"/>
    <w:qFormat/>
    <w:rsid w:val="00671EA0"/>
    <w:pPr>
      <w:keepNext/>
      <w:widowControl/>
      <w:tabs>
        <w:tab w:val="num" w:pos="1080"/>
      </w:tabs>
      <w:ind w:left="720" w:hanging="720"/>
      <w:jc w:val="center"/>
      <w:outlineLvl w:val="5"/>
    </w:pPr>
    <w:rPr>
      <w:rFonts w:ascii=".VnTime" w:hAnsi=".VnTime" w:cs="Times New Roman"/>
      <w:b/>
      <w:color w:val="auto"/>
      <w:sz w:val="26"/>
      <w:szCs w:val="20"/>
      <w:lang w:val="en-US" w:eastAsia="en-US"/>
    </w:rPr>
  </w:style>
  <w:style w:type="paragraph" w:styleId="Heading7">
    <w:name w:val="heading 7"/>
    <w:aliases w:val="Figure,Heading 71 Char,Heading 71,Heading 71 Char1 Char Char,Heading 7-I"/>
    <w:basedOn w:val="Normal"/>
    <w:next w:val="Normal"/>
    <w:link w:val="Heading7Char"/>
    <w:qFormat/>
    <w:rsid w:val="00671EA0"/>
    <w:pPr>
      <w:keepNext/>
      <w:widowControl/>
      <w:tabs>
        <w:tab w:val="num" w:pos="1080"/>
      </w:tabs>
      <w:ind w:left="720" w:right="-108" w:hanging="720"/>
      <w:jc w:val="center"/>
      <w:outlineLvl w:val="6"/>
    </w:pPr>
    <w:rPr>
      <w:rFonts w:ascii=".VnTime" w:hAnsi=".VnTime" w:cs="Times New Roman"/>
      <w:b/>
      <w:color w:val="auto"/>
      <w:sz w:val="26"/>
      <w:szCs w:val="20"/>
      <w:lang w:val="en-US" w:eastAsia="en-US"/>
    </w:rPr>
  </w:style>
  <w:style w:type="paragraph" w:styleId="Heading8">
    <w:name w:val="heading 8"/>
    <w:aliases w:val="Heading 8-I.1"/>
    <w:basedOn w:val="Normal"/>
    <w:next w:val="Normal"/>
    <w:link w:val="Heading8Char"/>
    <w:qFormat/>
    <w:rsid w:val="00671EA0"/>
    <w:pPr>
      <w:keepNext/>
      <w:widowControl/>
      <w:tabs>
        <w:tab w:val="num" w:pos="1080"/>
      </w:tabs>
      <w:ind w:left="720" w:right="-174" w:hanging="720"/>
      <w:jc w:val="both"/>
      <w:outlineLvl w:val="7"/>
    </w:pPr>
    <w:rPr>
      <w:rFonts w:ascii=".VnTime" w:hAnsi=".VnTime" w:cs="Times New Roman"/>
      <w:b/>
      <w:color w:val="auto"/>
      <w:sz w:val="26"/>
      <w:szCs w:val="20"/>
      <w:lang w:val="en-US" w:eastAsia="en-US"/>
    </w:rPr>
  </w:style>
  <w:style w:type="paragraph" w:styleId="Heading9">
    <w:name w:val="heading 9"/>
    <w:aliases w:val="Heading 9-II.1"/>
    <w:basedOn w:val="Normal"/>
    <w:next w:val="Normal"/>
    <w:link w:val="Heading9Char"/>
    <w:qFormat/>
    <w:rsid w:val="00671EA0"/>
    <w:pPr>
      <w:keepNext/>
      <w:widowControl/>
      <w:tabs>
        <w:tab w:val="num" w:pos="1080"/>
      </w:tabs>
      <w:ind w:left="720" w:hanging="720"/>
      <w:jc w:val="center"/>
      <w:outlineLvl w:val="8"/>
    </w:pPr>
    <w:rPr>
      <w:rFonts w:ascii=".VnTime" w:hAnsi=".VnTime" w:cs="Times New Roman"/>
      <w:b/>
      <w:color w:val="auto"/>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2B17DE"/>
    <w:rPr>
      <w:rFonts w:ascii="Times New Roman" w:hAnsi="Times New Roman" w:cs="Times New Roman"/>
      <w:sz w:val="26"/>
      <w:szCs w:val="26"/>
    </w:rPr>
  </w:style>
  <w:style w:type="character" w:customStyle="1" w:styleId="Tiu4">
    <w:name w:val="Tiêu đề #4_"/>
    <w:link w:val="Tiu40"/>
    <w:uiPriority w:val="99"/>
    <w:rsid w:val="002B17DE"/>
    <w:rPr>
      <w:rFonts w:ascii="Times New Roman" w:hAnsi="Times New Roman" w:cs="Times New Roman"/>
      <w:b/>
      <w:bCs/>
    </w:rPr>
  </w:style>
  <w:style w:type="paragraph" w:customStyle="1" w:styleId="Vnbnnidung0">
    <w:name w:val="Văn bản nội dung"/>
    <w:basedOn w:val="Normal"/>
    <w:link w:val="Vnbnnidung"/>
    <w:rsid w:val="002B17DE"/>
    <w:pPr>
      <w:spacing w:after="100" w:line="293" w:lineRule="auto"/>
      <w:ind w:firstLine="400"/>
    </w:pPr>
    <w:rPr>
      <w:rFonts w:ascii="Times New Roman" w:eastAsiaTheme="minorHAnsi" w:hAnsi="Times New Roman" w:cs="Times New Roman"/>
      <w:color w:val="auto"/>
      <w:sz w:val="26"/>
      <w:szCs w:val="26"/>
      <w:lang w:val="en-US" w:eastAsia="en-US"/>
    </w:rPr>
  </w:style>
  <w:style w:type="paragraph" w:customStyle="1" w:styleId="Tiu40">
    <w:name w:val="Tiêu đề #4"/>
    <w:basedOn w:val="Normal"/>
    <w:link w:val="Tiu4"/>
    <w:uiPriority w:val="99"/>
    <w:rsid w:val="002B17DE"/>
    <w:pPr>
      <w:spacing w:after="110"/>
      <w:jc w:val="center"/>
      <w:outlineLvl w:val="3"/>
    </w:pPr>
    <w:rPr>
      <w:rFonts w:ascii="Times New Roman" w:eastAsiaTheme="minorHAnsi" w:hAnsi="Times New Roman" w:cs="Times New Roman"/>
      <w:b/>
      <w:bCs/>
      <w:color w:val="auto"/>
      <w:sz w:val="22"/>
      <w:szCs w:val="22"/>
      <w:lang w:val="en-US" w:eastAsia="en-US"/>
    </w:rPr>
  </w:style>
  <w:style w:type="character" w:customStyle="1" w:styleId="fontstyle01">
    <w:name w:val="fontstyle01"/>
    <w:rsid w:val="002B17DE"/>
    <w:rPr>
      <w:rFonts w:ascii="Times New Roman" w:hAnsi="Times New Roman" w:cs="Times New Roman" w:hint="default"/>
      <w:b/>
      <w:bCs/>
      <w:i w:val="0"/>
      <w:iCs w:val="0"/>
      <w:color w:val="000000"/>
      <w:sz w:val="24"/>
      <w:szCs w:val="24"/>
    </w:rPr>
  </w:style>
  <w:style w:type="character" w:customStyle="1" w:styleId="Heading3Char">
    <w:name w:val="Heading 3 Char"/>
    <w:aliases w:val="La ma Char1,Char1 Char Char2,Char1 Char2,bo + Black Char2,Heading 3 Char Char Char Char Char1,MucI/1 Char2,Muc I-1 Char Char"/>
    <w:basedOn w:val="DefaultParagraphFont"/>
    <w:link w:val="Heading3"/>
    <w:uiPriority w:val="9"/>
    <w:rsid w:val="00585039"/>
    <w:rPr>
      <w:rFonts w:ascii="Times New Roman" w:eastAsia="Calibri" w:hAnsi="Times New Roman" w:cs="Times New Roman"/>
      <w:b/>
      <w:bCs/>
      <w:sz w:val="28"/>
      <w:szCs w:val="26"/>
      <w:lang w:val="x-none" w:eastAsia="x-none"/>
    </w:rPr>
  </w:style>
  <w:style w:type="character" w:customStyle="1" w:styleId="Heading4Char">
    <w:name w:val="Heading 4 Char"/>
    <w:aliases w:val="Heading 4 Char Char Char Char Char Char Char Char Char Char Char Char Char1,Heading 4 Char Char Char Char Char Char Char Char Char Char Char Char1,Heading 4 Char Char Char Char Char Char Char Char Char Char Char Char Char Char"/>
    <w:basedOn w:val="DefaultParagraphFont"/>
    <w:link w:val="Heading4"/>
    <w:uiPriority w:val="9"/>
    <w:rsid w:val="00127DB3"/>
    <w:rPr>
      <w:rFonts w:ascii="Times New Roman" w:eastAsia="Calibri" w:hAnsi="Times New Roman" w:cs="Times New Roman"/>
      <w:b/>
      <w:bCs/>
      <w:sz w:val="28"/>
      <w:szCs w:val="28"/>
      <w:lang w:val="x-none" w:eastAsia="x-none"/>
    </w:rPr>
  </w:style>
  <w:style w:type="character" w:customStyle="1" w:styleId="Heading1Char">
    <w:name w:val="Heading 1 Char"/>
    <w:aliases w:val="VP-Level 1 Char2,Heading 1. VP-LV1 Char2,ch­¬ng Char Char3,Chương 1 Char3,Heading Char3,heading Char3,MVA Char3,VN Char3,h1 Char3,Heading 11 Char3,heading1 Char3,proj Char3,proj1 Char3,proj5 Char3,proj6 Char3,proj7 Char3,proj8 Char3"/>
    <w:basedOn w:val="DefaultParagraphFont"/>
    <w:link w:val="Heading1"/>
    <w:uiPriority w:val="9"/>
    <w:rsid w:val="00FB6535"/>
    <w:rPr>
      <w:rFonts w:ascii="Times New Roman" w:eastAsiaTheme="majorEastAsia" w:hAnsi="Times New Roman" w:cstheme="majorBidi"/>
      <w:b/>
      <w:bCs/>
      <w:color w:val="000000" w:themeColor="text1"/>
      <w:sz w:val="28"/>
      <w:szCs w:val="28"/>
      <w:lang w:val="vi-VN" w:eastAsia="vi-VN"/>
    </w:rPr>
  </w:style>
  <w:style w:type="character" w:customStyle="1" w:styleId="Heading2Char">
    <w:name w:val="Heading 2 Char"/>
    <w:aliases w:val="bo Char3,l2 Char3,proj2 Char3,proj21 Char3,proj22 Char3,proj23 Char3,proj24 Char3,proj25 Char3,proj26 Char3,proj27 Char3,proj28 Char3,proj29 Char3,proj210 Char3,proj211 Char3,proj212 Char3,proj221 Char3,proj231 Char3,proj241 Char3"/>
    <w:basedOn w:val="DefaultParagraphFont"/>
    <w:link w:val="Heading2"/>
    <w:uiPriority w:val="9"/>
    <w:rsid w:val="00127DB3"/>
    <w:rPr>
      <w:rFonts w:asciiTheme="majorHAnsi" w:eastAsiaTheme="majorEastAsia" w:hAnsiTheme="majorHAnsi" w:cstheme="majorBidi"/>
      <w:b/>
      <w:bCs/>
      <w:color w:val="4F81BD" w:themeColor="accent1"/>
      <w:sz w:val="26"/>
      <w:szCs w:val="26"/>
      <w:lang w:val="vi-VN" w:eastAsia="vi-VN"/>
    </w:rPr>
  </w:style>
  <w:style w:type="character" w:customStyle="1" w:styleId="Heading5Char">
    <w:name w:val="Heading 5 Char"/>
    <w:basedOn w:val="DefaultParagraphFont"/>
    <w:link w:val="Heading5"/>
    <w:rsid w:val="00671EA0"/>
    <w:rPr>
      <w:rFonts w:ascii=".VnTime" w:eastAsia="Times New Roman" w:hAnsi=".VnTime" w:cs="Times New Roman"/>
      <w:b/>
      <w:sz w:val="26"/>
      <w:szCs w:val="20"/>
    </w:rPr>
  </w:style>
  <w:style w:type="character" w:customStyle="1" w:styleId="Heading6Char">
    <w:name w:val="Heading 6 Char"/>
    <w:aliases w:val="China6 Char,?? 6 Char,MucIV-1 Char"/>
    <w:basedOn w:val="DefaultParagraphFont"/>
    <w:link w:val="Heading6"/>
    <w:rsid w:val="00671EA0"/>
    <w:rPr>
      <w:rFonts w:ascii=".VnTime" w:eastAsia="Times New Roman" w:hAnsi=".VnTime" w:cs="Times New Roman"/>
      <w:b/>
      <w:sz w:val="26"/>
      <w:szCs w:val="20"/>
    </w:rPr>
  </w:style>
  <w:style w:type="character" w:customStyle="1" w:styleId="Heading7Char">
    <w:name w:val="Heading 7 Char"/>
    <w:aliases w:val="Figure Char,Heading 71 Char Char1,Heading 71 Char2,Heading 71 Char1 Char Char Char,Heading 7-I Char"/>
    <w:basedOn w:val="DefaultParagraphFont"/>
    <w:link w:val="Heading7"/>
    <w:rsid w:val="00671EA0"/>
    <w:rPr>
      <w:rFonts w:ascii=".VnTime" w:eastAsia="Times New Roman" w:hAnsi=".VnTime" w:cs="Times New Roman"/>
      <w:b/>
      <w:sz w:val="26"/>
      <w:szCs w:val="20"/>
    </w:rPr>
  </w:style>
  <w:style w:type="character" w:customStyle="1" w:styleId="Heading8Char">
    <w:name w:val="Heading 8 Char"/>
    <w:aliases w:val="Heading 8-I.1 Char"/>
    <w:basedOn w:val="DefaultParagraphFont"/>
    <w:link w:val="Heading8"/>
    <w:rsid w:val="00671EA0"/>
    <w:rPr>
      <w:rFonts w:ascii=".VnTime" w:eastAsia="Times New Roman" w:hAnsi=".VnTime" w:cs="Times New Roman"/>
      <w:b/>
      <w:sz w:val="26"/>
      <w:szCs w:val="20"/>
    </w:rPr>
  </w:style>
  <w:style w:type="character" w:customStyle="1" w:styleId="Heading9Char">
    <w:name w:val="Heading 9 Char"/>
    <w:aliases w:val="Heading 9-II.1 Char"/>
    <w:basedOn w:val="DefaultParagraphFont"/>
    <w:link w:val="Heading9"/>
    <w:rsid w:val="00671EA0"/>
    <w:rPr>
      <w:rFonts w:ascii=".VnTime" w:eastAsia="Times New Roman" w:hAnsi=".VnTime" w:cs="Times New Roman"/>
      <w:b/>
      <w:sz w:val="28"/>
      <w:szCs w:val="20"/>
    </w:rPr>
  </w:style>
  <w:style w:type="paragraph" w:styleId="BodyTextIndent">
    <w:name w:val="Body Text Indent"/>
    <w:aliases w:val="Body Text Indent Char Char,Body Text Indent Char Char Char Char Char Char,Body Text Indent Char Char Char Char,Body Text Indent Char1"/>
    <w:basedOn w:val="Normal"/>
    <w:link w:val="BodyTextIndentChar"/>
    <w:rsid w:val="00671EA0"/>
    <w:pPr>
      <w:widowControl/>
      <w:ind w:left="360"/>
      <w:jc w:val="both"/>
    </w:pPr>
    <w:rPr>
      <w:rFonts w:ascii=".VnTime" w:hAnsi=".VnTime" w:cs="Times New Roman"/>
      <w:color w:val="auto"/>
      <w:sz w:val="26"/>
      <w:szCs w:val="20"/>
      <w:lang w:val="x-none" w:eastAsia="x-none"/>
    </w:rPr>
  </w:style>
  <w:style w:type="character" w:customStyle="1" w:styleId="BodyTextIndentChar">
    <w:name w:val="Body Text Indent Char"/>
    <w:aliases w:val="Body Text Indent Char Char Char,Body Text Indent Char Char Char Char Char Char Char,Body Text Indent Char Char Char Char Char,Body Text Indent Char1 Char"/>
    <w:basedOn w:val="DefaultParagraphFont"/>
    <w:link w:val="BodyTextIndent"/>
    <w:rsid w:val="00671EA0"/>
    <w:rPr>
      <w:rFonts w:ascii=".VnTime" w:eastAsia="Times New Roman" w:hAnsi=".VnTime" w:cs="Times New Roman"/>
      <w:sz w:val="26"/>
      <w:szCs w:val="20"/>
      <w:lang w:val="x-none" w:eastAsia="x-none"/>
    </w:rPr>
  </w:style>
  <w:style w:type="paragraph" w:styleId="BodyText">
    <w:name w:val="Body Text"/>
    <w:aliases w:val="Body Text Char Char Char Char,Body Text Char Char Char Char Char Char Char Char,Body Text Char Char Char Char Char,Body Text Char Char,Body Text Char Char Char,Body Text Char1 Char Char Char Char Char Char Char"/>
    <w:basedOn w:val="Normal"/>
    <w:link w:val="BodyTextChar1"/>
    <w:uiPriority w:val="99"/>
    <w:rsid w:val="00671EA0"/>
    <w:pPr>
      <w:widowControl/>
      <w:jc w:val="both"/>
    </w:pPr>
    <w:rPr>
      <w:rFonts w:ascii=".VnTimeH" w:hAnsi=".VnTimeH" w:cs="Times New Roman"/>
      <w:b/>
      <w:bCs/>
      <w:color w:val="auto"/>
      <w:sz w:val="26"/>
      <w:szCs w:val="20"/>
      <w:lang w:val="en-US" w:eastAsia="en-US"/>
    </w:rPr>
  </w:style>
  <w:style w:type="character" w:customStyle="1" w:styleId="BodyTextChar">
    <w:name w:val="Body Text Char"/>
    <w:basedOn w:val="DefaultParagraphFont"/>
    <w:uiPriority w:val="99"/>
    <w:rsid w:val="00671EA0"/>
    <w:rPr>
      <w:rFonts w:ascii="Courier New" w:eastAsia="Times New Roman" w:hAnsi="Courier New" w:cs="Courier New"/>
      <w:color w:val="000000"/>
      <w:sz w:val="24"/>
      <w:szCs w:val="24"/>
      <w:lang w:val="vi-VN" w:eastAsia="vi-VN"/>
    </w:rPr>
  </w:style>
  <w:style w:type="paragraph" w:styleId="BodyTextIndent2">
    <w:name w:val="Body Text Indent 2"/>
    <w:aliases w:val="Heading 71 Char Char,Heading 71 Char1,Heading 71 Char1 Char Char Char Char"/>
    <w:basedOn w:val="Normal"/>
    <w:link w:val="BodyTextIndent2Char"/>
    <w:rsid w:val="00671EA0"/>
    <w:pPr>
      <w:widowControl/>
      <w:ind w:left="360"/>
      <w:jc w:val="center"/>
    </w:pPr>
    <w:rPr>
      <w:rFonts w:ascii=".VnTimeH" w:hAnsi=".VnTimeH" w:cs="Times New Roman"/>
      <w:b/>
      <w:bCs/>
      <w:color w:val="auto"/>
      <w:sz w:val="36"/>
      <w:szCs w:val="20"/>
      <w:lang w:val="en-US" w:eastAsia="en-US"/>
    </w:rPr>
  </w:style>
  <w:style w:type="character" w:customStyle="1" w:styleId="BodyTextIndent2Char">
    <w:name w:val="Body Text Indent 2 Char"/>
    <w:aliases w:val="Heading 71 Char Char Char1,Heading 71 Char1 Char1,Heading 71 Char1 Char Char Char Char Char"/>
    <w:basedOn w:val="DefaultParagraphFont"/>
    <w:link w:val="BodyTextIndent2"/>
    <w:rsid w:val="00671EA0"/>
    <w:rPr>
      <w:rFonts w:ascii=".VnTimeH" w:eastAsia="Times New Roman" w:hAnsi=".VnTimeH" w:cs="Times New Roman"/>
      <w:b/>
      <w:bCs/>
      <w:sz w:val="36"/>
      <w:szCs w:val="20"/>
    </w:rPr>
  </w:style>
  <w:style w:type="paragraph" w:styleId="BodyText2">
    <w:name w:val="Body Text 2"/>
    <w:basedOn w:val="Normal"/>
    <w:link w:val="BodyText2Char"/>
    <w:rsid w:val="00671EA0"/>
    <w:pPr>
      <w:widowControl/>
      <w:jc w:val="both"/>
    </w:pPr>
    <w:rPr>
      <w:rFonts w:ascii=".VnTime" w:hAnsi=".VnTime" w:cs="Times New Roman"/>
      <w:color w:val="auto"/>
      <w:sz w:val="26"/>
      <w:szCs w:val="20"/>
      <w:lang w:val="en-US" w:eastAsia="en-US"/>
    </w:rPr>
  </w:style>
  <w:style w:type="character" w:customStyle="1" w:styleId="BodyText2Char">
    <w:name w:val="Body Text 2 Char"/>
    <w:basedOn w:val="DefaultParagraphFont"/>
    <w:link w:val="BodyText2"/>
    <w:rsid w:val="00671EA0"/>
    <w:rPr>
      <w:rFonts w:ascii=".VnTime" w:eastAsia="Times New Roman" w:hAnsi=".VnTime" w:cs="Times New Roman"/>
      <w:sz w:val="26"/>
      <w:szCs w:val="20"/>
    </w:rPr>
  </w:style>
  <w:style w:type="paragraph" w:styleId="Caption">
    <w:name w:val="caption"/>
    <w:aliases w:val="図表番号 Char Char,Caption Char1 Char,Caption Char Char Char,Caption Char Char Char Char Char Char Char Char,Caption Char Char Char Char Char Char1 Char,Caption (table) Char Char,Caption (tab Char Char,Caption (table) Char1,Caption (tab Char1"/>
    <w:basedOn w:val="Normal"/>
    <w:next w:val="Normal"/>
    <w:link w:val="CaptionChar"/>
    <w:uiPriority w:val="99"/>
    <w:qFormat/>
    <w:rsid w:val="00671EA0"/>
    <w:pPr>
      <w:widowControl/>
      <w:jc w:val="both"/>
    </w:pPr>
    <w:rPr>
      <w:rFonts w:ascii=".VnTime" w:hAnsi=".VnTime" w:cs="Times New Roman"/>
      <w:i/>
      <w:color w:val="auto"/>
      <w:sz w:val="26"/>
      <w:szCs w:val="20"/>
      <w:lang w:val="en-US" w:eastAsia="en-US"/>
    </w:rPr>
  </w:style>
  <w:style w:type="paragraph" w:styleId="BodyText3">
    <w:name w:val="Body Text 3"/>
    <w:basedOn w:val="Normal"/>
    <w:link w:val="BodyText3Char"/>
    <w:rsid w:val="00671EA0"/>
    <w:pPr>
      <w:widowControl/>
      <w:jc w:val="both"/>
    </w:pPr>
    <w:rPr>
      <w:rFonts w:ascii=".VnTime" w:hAnsi=".VnTime" w:cs="Times New Roman"/>
      <w:color w:val="auto"/>
      <w:sz w:val="28"/>
      <w:szCs w:val="20"/>
      <w:lang w:val="x-none" w:eastAsia="x-none"/>
    </w:rPr>
  </w:style>
  <w:style w:type="character" w:customStyle="1" w:styleId="BodyText3Char">
    <w:name w:val="Body Text 3 Char"/>
    <w:basedOn w:val="DefaultParagraphFont"/>
    <w:link w:val="BodyText3"/>
    <w:rsid w:val="00671EA0"/>
    <w:rPr>
      <w:rFonts w:ascii=".VnTime" w:eastAsia="Times New Roman" w:hAnsi=".VnTime" w:cs="Times New Roman"/>
      <w:sz w:val="28"/>
      <w:szCs w:val="20"/>
      <w:lang w:val="x-none" w:eastAsia="x-none"/>
    </w:rPr>
  </w:style>
  <w:style w:type="paragraph" w:styleId="Header">
    <w:name w:val="header"/>
    <w:basedOn w:val="Normal"/>
    <w:link w:val="HeaderChar"/>
    <w:uiPriority w:val="99"/>
    <w:rsid w:val="00671EA0"/>
    <w:pPr>
      <w:widowControl/>
      <w:tabs>
        <w:tab w:val="center" w:pos="4320"/>
        <w:tab w:val="right" w:pos="8640"/>
      </w:tabs>
    </w:pPr>
    <w:rPr>
      <w:rFonts w:ascii="VNI-Times" w:hAnsi="VNI-Times" w:cs="Times New Roman"/>
      <w:color w:val="auto"/>
      <w:sz w:val="26"/>
      <w:szCs w:val="20"/>
      <w:lang w:val="x-none" w:eastAsia="x-none"/>
    </w:rPr>
  </w:style>
  <w:style w:type="character" w:customStyle="1" w:styleId="HeaderChar">
    <w:name w:val="Header Char"/>
    <w:basedOn w:val="DefaultParagraphFont"/>
    <w:link w:val="Header"/>
    <w:uiPriority w:val="99"/>
    <w:rsid w:val="00671EA0"/>
    <w:rPr>
      <w:rFonts w:ascii="VNI-Times" w:eastAsia="Times New Roman" w:hAnsi="VNI-Times" w:cs="Times New Roman"/>
      <w:sz w:val="26"/>
      <w:szCs w:val="20"/>
      <w:lang w:val="x-none" w:eastAsia="x-none"/>
    </w:rPr>
  </w:style>
  <w:style w:type="paragraph" w:styleId="Footer">
    <w:name w:val="footer"/>
    <w:basedOn w:val="Normal"/>
    <w:link w:val="FooterChar"/>
    <w:uiPriority w:val="99"/>
    <w:rsid w:val="00671EA0"/>
    <w:pPr>
      <w:widowControl/>
      <w:tabs>
        <w:tab w:val="center" w:pos="4320"/>
        <w:tab w:val="right" w:pos="8640"/>
      </w:tabs>
    </w:pPr>
    <w:rPr>
      <w:rFonts w:ascii="VNI-Times" w:hAnsi="VNI-Times" w:cs="Times New Roman"/>
      <w:color w:val="auto"/>
      <w:sz w:val="26"/>
      <w:szCs w:val="20"/>
      <w:lang w:val="x-none" w:eastAsia="x-none"/>
    </w:rPr>
  </w:style>
  <w:style w:type="character" w:customStyle="1" w:styleId="FooterChar">
    <w:name w:val="Footer Char"/>
    <w:basedOn w:val="DefaultParagraphFont"/>
    <w:link w:val="Footer"/>
    <w:uiPriority w:val="99"/>
    <w:rsid w:val="00671EA0"/>
    <w:rPr>
      <w:rFonts w:ascii="VNI-Times" w:eastAsia="Times New Roman" w:hAnsi="VNI-Times" w:cs="Times New Roman"/>
      <w:sz w:val="26"/>
      <w:szCs w:val="20"/>
      <w:lang w:val="x-none" w:eastAsia="x-none"/>
    </w:rPr>
  </w:style>
  <w:style w:type="character" w:styleId="PageNumber">
    <w:name w:val="page number"/>
    <w:basedOn w:val="DefaultParagraphFont"/>
    <w:rsid w:val="00671EA0"/>
  </w:style>
  <w:style w:type="paragraph" w:styleId="BodyTextIndent3">
    <w:name w:val="Body Text Indent 3"/>
    <w:basedOn w:val="Normal"/>
    <w:link w:val="BodyTextIndent3Char"/>
    <w:rsid w:val="00671EA0"/>
    <w:pPr>
      <w:widowControl/>
      <w:spacing w:before="60" w:after="60"/>
      <w:ind w:left="120"/>
      <w:jc w:val="both"/>
    </w:pPr>
    <w:rPr>
      <w:rFonts w:ascii=".VnTime" w:hAnsi=".VnTime" w:cs="Times New Roman"/>
      <w:color w:val="auto"/>
      <w:sz w:val="28"/>
      <w:szCs w:val="20"/>
      <w:lang w:val="en-US" w:eastAsia="en-US"/>
    </w:rPr>
  </w:style>
  <w:style w:type="character" w:customStyle="1" w:styleId="BodyTextIndent3Char">
    <w:name w:val="Body Text Indent 3 Char"/>
    <w:basedOn w:val="DefaultParagraphFont"/>
    <w:link w:val="BodyTextIndent3"/>
    <w:rsid w:val="00671EA0"/>
    <w:rPr>
      <w:rFonts w:ascii=".VnTime" w:eastAsia="Times New Roman" w:hAnsi=".VnTime" w:cs="Times New Roman"/>
      <w:sz w:val="28"/>
      <w:szCs w:val="20"/>
    </w:rPr>
  </w:style>
  <w:style w:type="table" w:styleId="TableGrid">
    <w:name w:val="Table Grid"/>
    <w:basedOn w:val="TableNormal"/>
    <w:rsid w:val="00671E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671EA0"/>
    <w:pPr>
      <w:outlineLvl w:val="0"/>
    </w:pPr>
    <w:rPr>
      <w:rFonts w:ascii=".VnTimeH" w:hAnsi=".VnTimeH" w:cs="Times New Roman"/>
      <w:bCs/>
      <w:color w:val="auto"/>
      <w:sz w:val="28"/>
      <w:szCs w:val="28"/>
      <w:lang w:val="en-US" w:eastAsia="en-US"/>
    </w:rPr>
  </w:style>
  <w:style w:type="paragraph" w:customStyle="1" w:styleId="2">
    <w:name w:val="2"/>
    <w:aliases w:val="Phan 1"/>
    <w:basedOn w:val="Normal"/>
    <w:link w:val="2Char1"/>
    <w:rsid w:val="00671EA0"/>
    <w:pPr>
      <w:outlineLvl w:val="1"/>
    </w:pPr>
    <w:rPr>
      <w:rFonts w:ascii=".VnTime" w:hAnsi=".VnTime" w:cs="Times New Roman"/>
      <w:b/>
      <w:color w:val="auto"/>
      <w:sz w:val="28"/>
      <w:szCs w:val="28"/>
      <w:lang w:val="en-US" w:eastAsia="en-US"/>
    </w:rPr>
  </w:style>
  <w:style w:type="paragraph" w:customStyle="1" w:styleId="3">
    <w:name w:val="3"/>
    <w:aliases w:val="Phan 12,22"/>
    <w:basedOn w:val="Normal"/>
    <w:link w:val="3Char1"/>
    <w:rsid w:val="00671EA0"/>
    <w:pPr>
      <w:outlineLvl w:val="2"/>
    </w:pPr>
    <w:rPr>
      <w:rFonts w:ascii=".VnTime" w:hAnsi=".VnTime" w:cs="Times New Roman"/>
      <w:b/>
      <w:color w:val="auto"/>
      <w:sz w:val="28"/>
      <w:szCs w:val="28"/>
      <w:lang w:val="x-none" w:eastAsia="x-none"/>
    </w:rPr>
  </w:style>
  <w:style w:type="paragraph" w:styleId="TOC1">
    <w:name w:val="toc 1"/>
    <w:basedOn w:val="Normal"/>
    <w:next w:val="Normal"/>
    <w:autoRedefine/>
    <w:uiPriority w:val="39"/>
    <w:rsid w:val="00671EA0"/>
    <w:pPr>
      <w:widowControl/>
      <w:tabs>
        <w:tab w:val="right" w:leader="dot" w:pos="9072"/>
      </w:tabs>
      <w:jc w:val="both"/>
    </w:pPr>
    <w:rPr>
      <w:rFonts w:ascii="Times New Roman" w:hAnsi="Times New Roman" w:cs="Times New Roman"/>
      <w:b/>
      <w:noProof/>
      <w:color w:val="auto"/>
      <w:sz w:val="26"/>
      <w:szCs w:val="26"/>
      <w:lang w:eastAsia="en-US"/>
    </w:rPr>
  </w:style>
  <w:style w:type="paragraph" w:styleId="TOC2">
    <w:name w:val="toc 2"/>
    <w:basedOn w:val="Normal"/>
    <w:next w:val="Normal"/>
    <w:autoRedefine/>
    <w:uiPriority w:val="39"/>
    <w:rsid w:val="00B40ECC"/>
    <w:pPr>
      <w:tabs>
        <w:tab w:val="right" w:leader="dot" w:pos="9072"/>
      </w:tabs>
      <w:spacing w:before="120" w:line="300" w:lineRule="exact"/>
      <w:jc w:val="both"/>
    </w:pPr>
    <w:rPr>
      <w:rFonts w:ascii="Times New Roman Bold" w:hAnsi="Times New Roman Bold" w:cs="Times New Roman"/>
      <w:bCs/>
      <w:noProof/>
      <w:color w:val="auto"/>
      <w:spacing w:val="-6"/>
      <w:sz w:val="26"/>
      <w:szCs w:val="26"/>
      <w:lang w:val="en-US"/>
    </w:rPr>
  </w:style>
  <w:style w:type="paragraph" w:styleId="TOC3">
    <w:name w:val="toc 3"/>
    <w:basedOn w:val="Normal"/>
    <w:next w:val="Normal"/>
    <w:autoRedefine/>
    <w:uiPriority w:val="39"/>
    <w:rsid w:val="00224203"/>
    <w:pPr>
      <w:widowControl/>
      <w:tabs>
        <w:tab w:val="right" w:leader="dot" w:pos="9072"/>
        <w:tab w:val="right" w:leader="dot" w:pos="9508"/>
        <w:tab w:val="right" w:leader="dot" w:pos="9540"/>
      </w:tabs>
      <w:jc w:val="both"/>
    </w:pPr>
    <w:rPr>
      <w:rFonts w:ascii="Times New Roman" w:eastAsia="Calibri" w:hAnsi="Times New Roman" w:cs="Times New Roman"/>
      <w:noProof/>
      <w:color w:val="auto"/>
      <w:sz w:val="26"/>
      <w:szCs w:val="20"/>
      <w:lang w:val="en-US" w:eastAsia="en-US"/>
    </w:rPr>
  </w:style>
  <w:style w:type="character" w:styleId="Hyperlink">
    <w:name w:val="Hyperlink"/>
    <w:uiPriority w:val="99"/>
    <w:rsid w:val="00671EA0"/>
    <w:rPr>
      <w:color w:val="0000FF"/>
      <w:u w:val="single"/>
    </w:rPr>
  </w:style>
  <w:style w:type="paragraph" w:customStyle="1" w:styleId="I">
    <w:name w:val="I"/>
    <w:basedOn w:val="Normal"/>
    <w:rsid w:val="00671EA0"/>
    <w:pPr>
      <w:outlineLvl w:val="0"/>
    </w:pPr>
    <w:rPr>
      <w:rFonts w:ascii=".VnTimeH" w:hAnsi=".VnTimeH" w:cs="Times New Roman"/>
      <w:b/>
      <w:color w:val="auto"/>
      <w:sz w:val="28"/>
      <w:szCs w:val="28"/>
      <w:lang w:val="en-US" w:eastAsia="en-US"/>
    </w:rPr>
  </w:style>
  <w:style w:type="paragraph" w:customStyle="1" w:styleId="II">
    <w:name w:val="II"/>
    <w:basedOn w:val="Normal"/>
    <w:rsid w:val="00671EA0"/>
    <w:pPr>
      <w:outlineLvl w:val="1"/>
    </w:pPr>
    <w:rPr>
      <w:rFonts w:ascii=".VnTime" w:hAnsi=".VnTime" w:cs="Times New Roman"/>
      <w:b/>
      <w:color w:val="auto"/>
      <w:sz w:val="28"/>
      <w:szCs w:val="28"/>
      <w:lang w:val="en-US" w:eastAsia="en-US"/>
    </w:rPr>
  </w:style>
  <w:style w:type="paragraph" w:customStyle="1" w:styleId="a">
    <w:name w:val="a"/>
    <w:basedOn w:val="I"/>
    <w:rsid w:val="00671EA0"/>
    <w:rPr>
      <w:rFonts w:eastAsia="Arial Unicode MS"/>
    </w:rPr>
  </w:style>
  <w:style w:type="paragraph" w:customStyle="1" w:styleId="b">
    <w:name w:val="b"/>
    <w:basedOn w:val="II"/>
    <w:uiPriority w:val="99"/>
    <w:rsid w:val="00671EA0"/>
    <w:rPr>
      <w:rFonts w:eastAsia="Arial Unicode MS"/>
    </w:rPr>
  </w:style>
  <w:style w:type="paragraph" w:styleId="NormalIndent">
    <w:name w:val="Normal Indent"/>
    <w:basedOn w:val="Normal"/>
    <w:autoRedefine/>
    <w:rsid w:val="00671EA0"/>
    <w:pPr>
      <w:widowControl/>
      <w:tabs>
        <w:tab w:val="left" w:pos="900"/>
      </w:tabs>
      <w:ind w:left="-108" w:right="-108"/>
      <w:jc w:val="both"/>
    </w:pPr>
    <w:rPr>
      <w:rFonts w:ascii=".VnTime" w:hAnsi=".VnTime" w:cs="Times New Roman"/>
      <w:color w:val="auto"/>
      <w:sz w:val="26"/>
      <w:szCs w:val="26"/>
      <w:lang w:val="en-US" w:eastAsia="en-US"/>
    </w:rPr>
  </w:style>
  <w:style w:type="paragraph" w:styleId="Subtitle">
    <w:name w:val="Subtitle"/>
    <w:basedOn w:val="Normal"/>
    <w:link w:val="SubtitleChar"/>
    <w:qFormat/>
    <w:rsid w:val="00671EA0"/>
    <w:pPr>
      <w:widowControl/>
      <w:jc w:val="center"/>
    </w:pPr>
    <w:rPr>
      <w:rFonts w:ascii=".VnTimeH" w:hAnsi=".VnTimeH" w:cs="Times New Roman"/>
      <w:b/>
      <w:color w:val="auto"/>
      <w:lang w:val="en-US" w:eastAsia="en-US"/>
    </w:rPr>
  </w:style>
  <w:style w:type="character" w:customStyle="1" w:styleId="SubtitleChar">
    <w:name w:val="Subtitle Char"/>
    <w:basedOn w:val="DefaultParagraphFont"/>
    <w:link w:val="Subtitle"/>
    <w:rsid w:val="00671EA0"/>
    <w:rPr>
      <w:rFonts w:ascii=".VnTimeH" w:eastAsia="Times New Roman" w:hAnsi=".VnTimeH" w:cs="Times New Roman"/>
      <w:b/>
      <w:sz w:val="24"/>
      <w:szCs w:val="24"/>
    </w:rPr>
  </w:style>
  <w:style w:type="paragraph" w:customStyle="1" w:styleId="CharCharCharChar">
    <w:name w:val="Char Char Char Char"/>
    <w:basedOn w:val="Normal"/>
    <w:link w:val="CharCharCharCharChar1"/>
    <w:rsid w:val="00671EA0"/>
    <w:pPr>
      <w:widowControl/>
      <w:spacing w:after="160" w:line="240" w:lineRule="exact"/>
    </w:pPr>
    <w:rPr>
      <w:rFonts w:ascii="Verdana" w:hAnsi="Verdana" w:cs="Times New Roman"/>
      <w:color w:val="auto"/>
      <w:sz w:val="20"/>
      <w:szCs w:val="20"/>
      <w:lang w:val="en-US" w:eastAsia="en-US"/>
    </w:rPr>
  </w:style>
  <w:style w:type="paragraph" w:customStyle="1" w:styleId="4">
    <w:name w:val="4"/>
    <w:aliases w:val="Phan 11,21,31"/>
    <w:basedOn w:val="Normal"/>
    <w:rsid w:val="00671EA0"/>
    <w:pPr>
      <w:widowControl/>
      <w:spacing w:before="120"/>
      <w:ind w:firstLine="709"/>
      <w:jc w:val="both"/>
    </w:pPr>
    <w:rPr>
      <w:rFonts w:ascii="Times New Roman" w:hAnsi="Times New Roman" w:cs="Times New Roman"/>
      <w:b/>
      <w:bCs/>
      <w:color w:val="auto"/>
      <w:sz w:val="28"/>
      <w:szCs w:val="28"/>
      <w:lang w:eastAsia="en-US"/>
    </w:rPr>
  </w:style>
  <w:style w:type="paragraph" w:customStyle="1" w:styleId="n-dieund">
    <w:name w:val="n-dieund"/>
    <w:basedOn w:val="Normal"/>
    <w:uiPriority w:val="99"/>
    <w:rsid w:val="00671EA0"/>
    <w:pPr>
      <w:widowControl/>
      <w:spacing w:after="120"/>
      <w:ind w:firstLine="709"/>
      <w:jc w:val="both"/>
    </w:pPr>
    <w:rPr>
      <w:rFonts w:ascii=".VnTime" w:hAnsi=".VnTime" w:cs="Times New Roman"/>
      <w:b/>
      <w:color w:val="auto"/>
      <w:sz w:val="28"/>
      <w:szCs w:val="20"/>
      <w:lang w:val="en-US" w:eastAsia="en-US"/>
    </w:rPr>
  </w:style>
  <w:style w:type="character" w:styleId="FollowedHyperlink">
    <w:name w:val="FollowedHyperlink"/>
    <w:uiPriority w:val="99"/>
    <w:rsid w:val="00671EA0"/>
    <w:rPr>
      <w:color w:val="800080"/>
      <w:u w:val="single"/>
    </w:rPr>
  </w:style>
  <w:style w:type="paragraph" w:customStyle="1" w:styleId="xl143">
    <w:name w:val="xl143"/>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auto"/>
      <w:sz w:val="18"/>
      <w:szCs w:val="18"/>
      <w:lang w:val="en-US" w:eastAsia="en-US"/>
    </w:rPr>
  </w:style>
  <w:style w:type="paragraph" w:customStyle="1" w:styleId="xl144">
    <w:name w:val="xl144"/>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b/>
      <w:bCs/>
      <w:i/>
      <w:iCs/>
      <w:color w:val="auto"/>
      <w:sz w:val="22"/>
      <w:szCs w:val="22"/>
      <w:lang w:val="en-US" w:eastAsia="en-US"/>
    </w:rPr>
  </w:style>
  <w:style w:type="paragraph" w:customStyle="1" w:styleId="xl145">
    <w:name w:val="xl145"/>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both"/>
      <w:textAlignment w:val="center"/>
    </w:pPr>
    <w:rPr>
      <w:rFonts w:ascii="Arial Narrow" w:hAnsi="Arial Narrow" w:cs="Times New Roman"/>
      <w:color w:val="auto"/>
      <w:sz w:val="22"/>
      <w:szCs w:val="22"/>
      <w:lang w:val="en-US" w:eastAsia="en-US"/>
    </w:rPr>
  </w:style>
  <w:style w:type="paragraph" w:customStyle="1" w:styleId="xl146">
    <w:name w:val="xl146"/>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color w:val="auto"/>
      <w:sz w:val="22"/>
      <w:szCs w:val="22"/>
      <w:lang w:val="en-US" w:eastAsia="en-US"/>
    </w:rPr>
  </w:style>
  <w:style w:type="paragraph" w:customStyle="1" w:styleId="xl147">
    <w:name w:val="xl147"/>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b/>
      <w:bCs/>
      <w:color w:val="auto"/>
      <w:sz w:val="22"/>
      <w:szCs w:val="22"/>
      <w:lang w:val="en-US" w:eastAsia="en-US"/>
    </w:rPr>
  </w:style>
  <w:style w:type="paragraph" w:customStyle="1" w:styleId="xl148">
    <w:name w:val="xl148"/>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both"/>
      <w:textAlignment w:val="center"/>
    </w:pPr>
    <w:rPr>
      <w:rFonts w:ascii="Arial Narrow" w:hAnsi="Arial Narrow" w:cs="Times New Roman"/>
      <w:b/>
      <w:bCs/>
      <w:color w:val="auto"/>
      <w:sz w:val="22"/>
      <w:szCs w:val="22"/>
      <w:lang w:val="en-US" w:eastAsia="en-US"/>
    </w:rPr>
  </w:style>
  <w:style w:type="paragraph" w:customStyle="1" w:styleId="xl149">
    <w:name w:val="xl14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auto"/>
      <w:sz w:val="18"/>
      <w:szCs w:val="18"/>
      <w:lang w:val="en-US" w:eastAsia="en-US"/>
    </w:rPr>
  </w:style>
  <w:style w:type="paragraph" w:customStyle="1" w:styleId="xl150">
    <w:name w:val="xl150"/>
    <w:basedOn w:val="Normal"/>
    <w:rsid w:val="00671EA0"/>
    <w:pPr>
      <w:widowControl/>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sz w:val="22"/>
      <w:szCs w:val="22"/>
      <w:lang w:val="en-US" w:eastAsia="en-US"/>
    </w:rPr>
  </w:style>
  <w:style w:type="paragraph" w:customStyle="1" w:styleId="xl151">
    <w:name w:val="xl151"/>
    <w:basedOn w:val="Normal"/>
    <w:rsid w:val="00671EA0"/>
    <w:pPr>
      <w:widowControl/>
      <w:pBdr>
        <w:top w:val="single"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Arial Narrow" w:hAnsi="Arial Narrow" w:cs="Times New Roman"/>
      <w:b/>
      <w:bCs/>
      <w:color w:val="auto"/>
      <w:sz w:val="22"/>
      <w:szCs w:val="22"/>
      <w:lang w:val="en-US" w:eastAsia="en-US"/>
    </w:rPr>
  </w:style>
  <w:style w:type="paragraph" w:customStyle="1" w:styleId="xl152">
    <w:name w:val="xl152"/>
    <w:basedOn w:val="Normal"/>
    <w:rsid w:val="00671EA0"/>
    <w:pPr>
      <w:widowControl/>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sz w:val="22"/>
      <w:szCs w:val="22"/>
      <w:lang w:val="en-US" w:eastAsia="en-US"/>
    </w:rPr>
  </w:style>
  <w:style w:type="paragraph" w:customStyle="1" w:styleId="xl153">
    <w:name w:val="xl153"/>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Arial Narrow" w:hAnsi="Arial Narrow" w:cs="Times New Roman"/>
      <w:b/>
      <w:bCs/>
      <w:color w:val="auto"/>
      <w:sz w:val="22"/>
      <w:szCs w:val="22"/>
      <w:lang w:val="en-US" w:eastAsia="en-US"/>
    </w:rPr>
  </w:style>
  <w:style w:type="paragraph" w:customStyle="1" w:styleId="xl154">
    <w:name w:val="xl154"/>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color w:val="auto"/>
      <w:sz w:val="22"/>
      <w:szCs w:val="22"/>
      <w:lang w:val="en-US" w:eastAsia="en-US"/>
    </w:rPr>
  </w:style>
  <w:style w:type="paragraph" w:customStyle="1" w:styleId="xl155">
    <w:name w:val="xl155"/>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b/>
      <w:bCs/>
      <w:i/>
      <w:iCs/>
      <w:color w:val="auto"/>
      <w:sz w:val="22"/>
      <w:szCs w:val="22"/>
      <w:lang w:val="en-US" w:eastAsia="en-US"/>
    </w:rPr>
  </w:style>
  <w:style w:type="paragraph" w:customStyle="1" w:styleId="xl156">
    <w:name w:val="xl156"/>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Arial Narrow" w:hAnsi="Arial Narrow" w:cs="Times New Roman"/>
      <w:color w:val="auto"/>
      <w:lang w:val="en-US" w:eastAsia="en-US"/>
    </w:rPr>
  </w:style>
  <w:style w:type="paragraph" w:customStyle="1" w:styleId="xl157">
    <w:name w:val="xl157"/>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Arial Narrow" w:hAnsi="Arial Narrow" w:cs="Times New Roman"/>
      <w:color w:val="auto"/>
      <w:lang w:val="en-US" w:eastAsia="en-US"/>
    </w:rPr>
  </w:style>
  <w:style w:type="paragraph" w:customStyle="1" w:styleId="xl158">
    <w:name w:val="xl158"/>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b/>
      <w:bCs/>
      <w:color w:val="auto"/>
      <w:sz w:val="22"/>
      <w:szCs w:val="22"/>
      <w:lang w:val="en-US" w:eastAsia="en-US"/>
    </w:rPr>
  </w:style>
  <w:style w:type="paragraph" w:customStyle="1" w:styleId="xl159">
    <w:name w:val="xl159"/>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color w:val="auto"/>
      <w:lang w:val="en-US" w:eastAsia="en-US"/>
    </w:rPr>
  </w:style>
  <w:style w:type="paragraph" w:customStyle="1" w:styleId="xl160">
    <w:name w:val="xl160"/>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Arial Narrow" w:hAnsi="Arial Narrow" w:cs="Times New Roman"/>
      <w:color w:val="auto"/>
      <w:lang w:val="en-US" w:eastAsia="en-US"/>
    </w:rPr>
  </w:style>
  <w:style w:type="paragraph" w:customStyle="1" w:styleId="xl161">
    <w:name w:val="xl161"/>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color w:val="auto"/>
      <w:lang w:val="en-US" w:eastAsia="en-US"/>
    </w:rPr>
  </w:style>
  <w:style w:type="paragraph" w:customStyle="1" w:styleId="xl162">
    <w:name w:val="xl162"/>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color w:val="auto"/>
      <w:lang w:val="en-US" w:eastAsia="en-US"/>
    </w:rPr>
  </w:style>
  <w:style w:type="paragraph" w:customStyle="1" w:styleId="xl163">
    <w:name w:val="xl163"/>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Arial Narrow" w:hAnsi="Arial Narrow" w:cs="Times New Roman"/>
      <w:b/>
      <w:bCs/>
      <w:color w:val="auto"/>
      <w:lang w:val="en-US" w:eastAsia="en-US"/>
    </w:rPr>
  </w:style>
  <w:style w:type="paragraph" w:customStyle="1" w:styleId="xl164">
    <w:name w:val="xl164"/>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right"/>
      <w:textAlignment w:val="center"/>
    </w:pPr>
    <w:rPr>
      <w:rFonts w:ascii="Arial Narrow" w:hAnsi="Arial Narrow" w:cs="Times New Roman"/>
      <w:color w:val="auto"/>
      <w:sz w:val="22"/>
      <w:szCs w:val="22"/>
      <w:lang w:val="en-US" w:eastAsia="en-US"/>
    </w:rPr>
  </w:style>
  <w:style w:type="paragraph" w:customStyle="1" w:styleId="xl165">
    <w:name w:val="xl165"/>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Arial Narrow" w:hAnsi="Arial Narrow" w:cs="Times New Roman"/>
      <w:color w:val="auto"/>
      <w:sz w:val="22"/>
      <w:szCs w:val="22"/>
      <w:lang w:val="en-US" w:eastAsia="en-US"/>
    </w:rPr>
  </w:style>
  <w:style w:type="paragraph" w:customStyle="1" w:styleId="xl166">
    <w:name w:val="xl16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Times New Roman"/>
      <w:color w:val="auto"/>
      <w:sz w:val="18"/>
      <w:szCs w:val="18"/>
      <w:lang w:val="en-US" w:eastAsia="en-US"/>
    </w:rPr>
  </w:style>
  <w:style w:type="paragraph" w:customStyle="1" w:styleId="xl167">
    <w:name w:val="xl167"/>
    <w:basedOn w:val="Normal"/>
    <w:rsid w:val="00671EA0"/>
    <w:pPr>
      <w:widowControl/>
      <w:pBdr>
        <w:top w:val="single"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Arial Narrow" w:hAnsi="Arial Narrow" w:cs="Times New Roman"/>
      <w:b/>
      <w:bCs/>
      <w:color w:val="auto"/>
      <w:sz w:val="22"/>
      <w:szCs w:val="22"/>
      <w:lang w:val="en-US" w:eastAsia="en-US"/>
    </w:rPr>
  </w:style>
  <w:style w:type="paragraph" w:customStyle="1" w:styleId="xl168">
    <w:name w:val="xl168"/>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right"/>
      <w:textAlignment w:val="center"/>
    </w:pPr>
    <w:rPr>
      <w:rFonts w:ascii="Arial Narrow" w:hAnsi="Arial Narrow" w:cs="Times New Roman"/>
      <w:b/>
      <w:bCs/>
      <w:color w:val="auto"/>
      <w:sz w:val="22"/>
      <w:szCs w:val="22"/>
      <w:lang w:val="en-US" w:eastAsia="en-US"/>
    </w:rPr>
  </w:style>
  <w:style w:type="paragraph" w:customStyle="1" w:styleId="xl169">
    <w:name w:val="xl169"/>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Arial Narrow" w:hAnsi="Arial Narrow" w:cs="Times New Roman"/>
      <w:color w:val="auto"/>
      <w:lang w:val="en-US" w:eastAsia="en-US"/>
    </w:rPr>
  </w:style>
  <w:style w:type="paragraph" w:customStyle="1" w:styleId="xl170">
    <w:name w:val="xl170"/>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Arial Narrow" w:hAnsi="Arial Narrow" w:cs="Times New Roman"/>
      <w:b/>
      <w:bCs/>
      <w:color w:val="auto"/>
      <w:sz w:val="22"/>
      <w:szCs w:val="22"/>
      <w:lang w:val="en-US" w:eastAsia="en-US"/>
    </w:rPr>
  </w:style>
  <w:style w:type="paragraph" w:customStyle="1" w:styleId="xl171">
    <w:name w:val="xl17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Times New Roman"/>
      <w:color w:val="auto"/>
      <w:sz w:val="18"/>
      <w:szCs w:val="18"/>
      <w:lang w:val="en-US" w:eastAsia="en-US"/>
    </w:rPr>
  </w:style>
  <w:style w:type="paragraph" w:customStyle="1" w:styleId="xl172">
    <w:name w:val="xl172"/>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color w:val="auto"/>
      <w:sz w:val="22"/>
      <w:szCs w:val="22"/>
      <w:lang w:val="en-US" w:eastAsia="en-US"/>
    </w:rPr>
  </w:style>
  <w:style w:type="paragraph" w:customStyle="1" w:styleId="xl173">
    <w:name w:val="xl173"/>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b/>
      <w:bCs/>
      <w:color w:val="auto"/>
      <w:sz w:val="22"/>
      <w:szCs w:val="22"/>
      <w:lang w:val="en-US" w:eastAsia="en-US"/>
    </w:rPr>
  </w:style>
  <w:style w:type="paragraph" w:customStyle="1" w:styleId="xl174">
    <w:name w:val="xl174"/>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color w:val="auto"/>
      <w:lang w:val="en-US" w:eastAsia="en-US"/>
    </w:rPr>
  </w:style>
  <w:style w:type="paragraph" w:customStyle="1" w:styleId="xl175">
    <w:name w:val="xl175"/>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color w:val="auto"/>
      <w:lang w:val="en-US" w:eastAsia="en-US"/>
    </w:rPr>
  </w:style>
  <w:style w:type="paragraph" w:customStyle="1" w:styleId="xl176">
    <w:name w:val="xl176"/>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lang w:val="en-US" w:eastAsia="en-US"/>
    </w:rPr>
  </w:style>
  <w:style w:type="paragraph" w:customStyle="1" w:styleId="xl177">
    <w:name w:val="xl177"/>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color w:val="auto"/>
      <w:lang w:val="en-US" w:eastAsia="en-US"/>
    </w:rPr>
  </w:style>
  <w:style w:type="paragraph" w:customStyle="1" w:styleId="xl178">
    <w:name w:val="xl178"/>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color w:val="auto"/>
      <w:lang w:val="en-US" w:eastAsia="en-US"/>
    </w:rPr>
  </w:style>
  <w:style w:type="paragraph" w:customStyle="1" w:styleId="xl179">
    <w:name w:val="xl179"/>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color w:val="auto"/>
      <w:lang w:val="en-US" w:eastAsia="en-US"/>
    </w:rPr>
  </w:style>
  <w:style w:type="paragraph" w:customStyle="1" w:styleId="xl180">
    <w:name w:val="xl180"/>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color w:val="auto"/>
      <w:lang w:val="en-US" w:eastAsia="en-US"/>
    </w:rPr>
  </w:style>
  <w:style w:type="paragraph" w:customStyle="1" w:styleId="xl181">
    <w:name w:val="xl181"/>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hAnsi="Arial" w:cs="Arial"/>
      <w:color w:val="auto"/>
      <w:lang w:val="en-US" w:eastAsia="en-US"/>
    </w:rPr>
  </w:style>
  <w:style w:type="paragraph" w:customStyle="1" w:styleId="xl182">
    <w:name w:val="xl182"/>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color w:val="auto"/>
      <w:lang w:val="en-US" w:eastAsia="en-US"/>
    </w:rPr>
  </w:style>
  <w:style w:type="paragraph" w:customStyle="1" w:styleId="xl183">
    <w:name w:val="xl183"/>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Narrow" w:hAnsi="Arial Narrow" w:cs="Times New Roman"/>
      <w:color w:val="auto"/>
      <w:lang w:val="en-US" w:eastAsia="en-US"/>
    </w:rPr>
  </w:style>
  <w:style w:type="paragraph" w:customStyle="1" w:styleId="xl184">
    <w:name w:val="xl184"/>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Narrow" w:hAnsi="Arial Narrow" w:cs="Times New Roman"/>
      <w:color w:val="auto"/>
      <w:lang w:val="en-US" w:eastAsia="en-US"/>
    </w:rPr>
  </w:style>
  <w:style w:type="paragraph" w:customStyle="1" w:styleId="xl185">
    <w:name w:val="xl185"/>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hAnsi="Arial" w:cs="Arial"/>
      <w:color w:val="auto"/>
      <w:lang w:val="en-US" w:eastAsia="en-US"/>
    </w:rPr>
  </w:style>
  <w:style w:type="paragraph" w:customStyle="1" w:styleId="xl186">
    <w:name w:val="xl186"/>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color w:val="auto"/>
      <w:lang w:val="en-US" w:eastAsia="en-US"/>
    </w:rPr>
  </w:style>
  <w:style w:type="paragraph" w:customStyle="1" w:styleId="xl187">
    <w:name w:val="xl187"/>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color w:val="auto"/>
      <w:lang w:val="en-US" w:eastAsia="en-US"/>
    </w:rPr>
  </w:style>
  <w:style w:type="paragraph" w:customStyle="1" w:styleId="xl188">
    <w:name w:val="xl188"/>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Arial Narrow" w:hAnsi="Arial Narrow" w:cs="Times New Roman"/>
      <w:lang w:val="en-US" w:eastAsia="en-US"/>
    </w:rPr>
  </w:style>
  <w:style w:type="paragraph" w:customStyle="1" w:styleId="xl189">
    <w:name w:val="xl189"/>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w:hAnsi="Arial" w:cs="Arial"/>
      <w:color w:val="auto"/>
      <w:lang w:val="en-US" w:eastAsia="en-US"/>
    </w:rPr>
  </w:style>
  <w:style w:type="paragraph" w:customStyle="1" w:styleId="xl190">
    <w:name w:val="xl190"/>
    <w:basedOn w:val="Normal"/>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color w:val="auto"/>
      <w:sz w:val="22"/>
      <w:szCs w:val="22"/>
      <w:lang w:val="en-US" w:eastAsia="en-US"/>
    </w:rPr>
  </w:style>
  <w:style w:type="paragraph" w:customStyle="1" w:styleId="xl191">
    <w:name w:val="xl191"/>
    <w:basedOn w:val="Normal"/>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Times New Roman"/>
      <w:color w:val="auto"/>
      <w:sz w:val="22"/>
      <w:szCs w:val="22"/>
      <w:lang w:val="en-US" w:eastAsia="en-US"/>
    </w:rPr>
  </w:style>
  <w:style w:type="paragraph" w:customStyle="1" w:styleId="xl192">
    <w:name w:val="xl192"/>
    <w:basedOn w:val="Normal"/>
    <w:rsid w:val="00671EA0"/>
    <w:pPr>
      <w:widowControl/>
      <w:pBdr>
        <w:top w:val="dotted" w:sz="4" w:space="0" w:color="auto"/>
        <w:left w:val="single" w:sz="4" w:space="0" w:color="auto"/>
        <w:right w:val="single" w:sz="4" w:space="0" w:color="auto"/>
      </w:pBdr>
      <w:spacing w:before="100" w:beforeAutospacing="1" w:after="100" w:afterAutospacing="1"/>
    </w:pPr>
    <w:rPr>
      <w:rFonts w:ascii="Arial Narrow" w:hAnsi="Arial Narrow" w:cs="Times New Roman"/>
      <w:color w:val="auto"/>
      <w:lang w:val="en-US" w:eastAsia="en-US"/>
    </w:rPr>
  </w:style>
  <w:style w:type="paragraph" w:customStyle="1" w:styleId="xl193">
    <w:name w:val="xl193"/>
    <w:basedOn w:val="Normal"/>
    <w:rsid w:val="00671EA0"/>
    <w:pPr>
      <w:widowControl/>
      <w:pBdr>
        <w:top w:val="dotted" w:sz="4" w:space="0" w:color="auto"/>
        <w:left w:val="single" w:sz="4" w:space="0" w:color="auto"/>
        <w:right w:val="single" w:sz="4" w:space="0" w:color="auto"/>
      </w:pBdr>
      <w:spacing w:before="100" w:beforeAutospacing="1" w:after="100" w:afterAutospacing="1"/>
      <w:jc w:val="right"/>
      <w:textAlignment w:val="center"/>
    </w:pPr>
    <w:rPr>
      <w:rFonts w:ascii="Arial Narrow" w:hAnsi="Arial Narrow" w:cs="Times New Roman"/>
      <w:color w:val="auto"/>
      <w:sz w:val="22"/>
      <w:szCs w:val="22"/>
      <w:lang w:val="en-US" w:eastAsia="en-US"/>
    </w:rPr>
  </w:style>
  <w:style w:type="paragraph" w:customStyle="1" w:styleId="xl194">
    <w:name w:val="xl194"/>
    <w:basedOn w:val="Normal"/>
    <w:rsid w:val="00671EA0"/>
    <w:pPr>
      <w:widowControl/>
      <w:pBdr>
        <w:top w:val="dotted" w:sz="4" w:space="0" w:color="auto"/>
        <w:left w:val="single" w:sz="4" w:space="0" w:color="auto"/>
        <w:right w:val="single" w:sz="4" w:space="0" w:color="auto"/>
      </w:pBdr>
      <w:spacing w:before="100" w:beforeAutospacing="1" w:after="100" w:afterAutospacing="1"/>
      <w:jc w:val="right"/>
    </w:pPr>
    <w:rPr>
      <w:rFonts w:ascii="Arial Narrow" w:hAnsi="Arial Narrow" w:cs="Times New Roman"/>
      <w:color w:val="auto"/>
      <w:sz w:val="22"/>
      <w:szCs w:val="22"/>
      <w:lang w:val="en-US" w:eastAsia="en-US"/>
    </w:rPr>
  </w:style>
  <w:style w:type="paragraph" w:customStyle="1" w:styleId="xl195">
    <w:name w:val="xl195"/>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color w:val="auto"/>
      <w:lang w:val="en-US" w:eastAsia="en-US"/>
    </w:rPr>
  </w:style>
  <w:style w:type="paragraph" w:customStyle="1" w:styleId="xl196">
    <w:name w:val="xl196"/>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b/>
      <w:bCs/>
      <w:color w:val="auto"/>
      <w:lang w:val="en-US" w:eastAsia="en-US"/>
    </w:rPr>
  </w:style>
  <w:style w:type="paragraph" w:customStyle="1" w:styleId="xl197">
    <w:name w:val="xl197"/>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Arial Narrow" w:hAnsi="Arial Narrow" w:cs="Times New Roman"/>
      <w:lang w:val="en-US" w:eastAsia="en-US"/>
    </w:rPr>
  </w:style>
  <w:style w:type="paragraph" w:customStyle="1" w:styleId="xl198">
    <w:name w:val="xl198"/>
    <w:basedOn w:val="Normal"/>
    <w:rsid w:val="00671EA0"/>
    <w:pPr>
      <w:widowControl/>
      <w:pBdr>
        <w:top w:val="dotted" w:sz="4" w:space="0" w:color="auto"/>
        <w:left w:val="single" w:sz="4" w:space="0" w:color="auto"/>
        <w:right w:val="single" w:sz="4" w:space="0" w:color="auto"/>
      </w:pBdr>
      <w:shd w:val="clear" w:color="auto" w:fill="FFFFFF"/>
      <w:spacing w:before="100" w:beforeAutospacing="1" w:after="100" w:afterAutospacing="1"/>
      <w:jc w:val="right"/>
      <w:textAlignment w:val="center"/>
    </w:pPr>
    <w:rPr>
      <w:rFonts w:ascii="Arial Narrow" w:hAnsi="Arial Narrow" w:cs="Times New Roman"/>
      <w:color w:val="auto"/>
      <w:sz w:val="22"/>
      <w:szCs w:val="22"/>
      <w:lang w:val="en-US" w:eastAsia="en-US"/>
    </w:rPr>
  </w:style>
  <w:style w:type="paragraph" w:customStyle="1" w:styleId="xl199">
    <w:name w:val="xl199"/>
    <w:basedOn w:val="Normal"/>
    <w:rsid w:val="00671EA0"/>
    <w:pPr>
      <w:widowControl/>
      <w:pBdr>
        <w:top w:val="dotted" w:sz="4" w:space="0" w:color="auto"/>
        <w:left w:val="single" w:sz="4" w:space="0" w:color="auto"/>
        <w:right w:val="single" w:sz="4" w:space="0" w:color="auto"/>
      </w:pBdr>
      <w:spacing w:before="100" w:beforeAutospacing="1" w:after="100" w:afterAutospacing="1"/>
    </w:pPr>
    <w:rPr>
      <w:rFonts w:ascii="Arial Narrow" w:hAnsi="Arial Narrow" w:cs="Times New Roman"/>
      <w:b/>
      <w:bCs/>
      <w:color w:val="auto"/>
      <w:lang w:val="en-US" w:eastAsia="en-US"/>
    </w:rPr>
  </w:style>
  <w:style w:type="paragraph" w:customStyle="1" w:styleId="xl200">
    <w:name w:val="xl200"/>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Arial Narrow" w:hAnsi="Arial Narrow" w:cs="Times New Roman"/>
      <w:b/>
      <w:bCs/>
      <w:color w:val="auto"/>
      <w:lang w:val="en-US" w:eastAsia="en-US"/>
    </w:rPr>
  </w:style>
  <w:style w:type="paragraph" w:customStyle="1" w:styleId="xl201">
    <w:name w:val="xl201"/>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Arial Narrow" w:hAnsi="Arial Narrow" w:cs="Times New Roman"/>
      <w:b/>
      <w:bCs/>
      <w:color w:val="auto"/>
      <w:lang w:val="en-US" w:eastAsia="en-US"/>
    </w:rPr>
  </w:style>
  <w:style w:type="paragraph" w:customStyle="1" w:styleId="xl202">
    <w:name w:val="xl202"/>
    <w:basedOn w:val="Normal"/>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Times New Roman"/>
      <w:color w:val="auto"/>
      <w:lang w:val="en-US" w:eastAsia="en-US"/>
    </w:rPr>
  </w:style>
  <w:style w:type="paragraph" w:customStyle="1" w:styleId="xl203">
    <w:name w:val="xl203"/>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b/>
      <w:bCs/>
      <w:color w:val="auto"/>
      <w:lang w:val="en-US" w:eastAsia="en-US"/>
    </w:rPr>
  </w:style>
  <w:style w:type="paragraph" w:customStyle="1" w:styleId="xl204">
    <w:name w:val="xl204"/>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color w:val="auto"/>
      <w:lang w:val="en-US" w:eastAsia="en-US"/>
    </w:rPr>
  </w:style>
  <w:style w:type="paragraph" w:customStyle="1" w:styleId="xl205">
    <w:name w:val="xl205"/>
    <w:basedOn w:val="Normal"/>
    <w:rsid w:val="00671EA0"/>
    <w:pPr>
      <w:widowControl/>
      <w:pBdr>
        <w:top w:val="dotted" w:sz="4" w:space="0" w:color="auto"/>
        <w:left w:val="single" w:sz="4" w:space="0" w:color="auto"/>
        <w:right w:val="single" w:sz="4" w:space="0" w:color="auto"/>
      </w:pBdr>
      <w:spacing w:before="100" w:beforeAutospacing="1" w:after="100" w:afterAutospacing="1"/>
    </w:pPr>
    <w:rPr>
      <w:rFonts w:ascii="Arial Narrow" w:hAnsi="Arial Narrow" w:cs="Times New Roman"/>
      <w:b/>
      <w:bCs/>
      <w:color w:val="auto"/>
      <w:lang w:val="en-US" w:eastAsia="en-US"/>
    </w:rPr>
  </w:style>
  <w:style w:type="paragraph" w:customStyle="1" w:styleId="xl206">
    <w:name w:val="xl206"/>
    <w:basedOn w:val="Normal"/>
    <w:rsid w:val="00671EA0"/>
    <w:pPr>
      <w:widowControl/>
      <w:pBdr>
        <w:top w:val="dotted" w:sz="4" w:space="0" w:color="auto"/>
        <w:left w:val="single" w:sz="4" w:space="0" w:color="auto"/>
        <w:right w:val="single" w:sz="4" w:space="0" w:color="auto"/>
      </w:pBdr>
      <w:spacing w:before="100" w:beforeAutospacing="1" w:after="100" w:afterAutospacing="1"/>
    </w:pPr>
    <w:rPr>
      <w:rFonts w:ascii="Arial Narrow" w:hAnsi="Arial Narrow" w:cs="Times New Roman"/>
      <w:color w:val="auto"/>
      <w:lang w:val="en-US" w:eastAsia="en-US"/>
    </w:rPr>
  </w:style>
  <w:style w:type="paragraph" w:customStyle="1" w:styleId="xl207">
    <w:name w:val="xl207"/>
    <w:basedOn w:val="Normal"/>
    <w:rsid w:val="00671EA0"/>
    <w:pPr>
      <w:widowControl/>
      <w:pBdr>
        <w:top w:val="dotted" w:sz="4" w:space="0" w:color="auto"/>
        <w:left w:val="single" w:sz="4" w:space="0" w:color="auto"/>
        <w:right w:val="single" w:sz="4" w:space="0" w:color="auto"/>
      </w:pBdr>
      <w:spacing w:before="100" w:beforeAutospacing="1" w:after="100" w:afterAutospacing="1"/>
      <w:textAlignment w:val="center"/>
    </w:pPr>
    <w:rPr>
      <w:rFonts w:ascii="Arial Narrow" w:hAnsi="Arial Narrow" w:cs="Times New Roman"/>
      <w:b/>
      <w:bCs/>
      <w:color w:val="auto"/>
      <w:lang w:val="en-US" w:eastAsia="en-US"/>
    </w:rPr>
  </w:style>
  <w:style w:type="paragraph" w:customStyle="1" w:styleId="xl208">
    <w:name w:val="xl208"/>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textAlignment w:val="center"/>
    </w:pPr>
    <w:rPr>
      <w:rFonts w:ascii="Arial Narrow" w:hAnsi="Arial Narrow" w:cs="Times New Roman"/>
      <w:b/>
      <w:bCs/>
      <w:color w:val="auto"/>
      <w:lang w:val="en-US" w:eastAsia="en-US"/>
    </w:rPr>
  </w:style>
  <w:style w:type="paragraph" w:customStyle="1" w:styleId="xl209">
    <w:name w:val="xl209"/>
    <w:basedOn w:val="Normal"/>
    <w:rsid w:val="00671EA0"/>
    <w:pPr>
      <w:widowControl/>
      <w:pBdr>
        <w:top w:val="dotted"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color w:val="auto"/>
      <w:lang w:val="en-US" w:eastAsia="en-US"/>
    </w:rPr>
  </w:style>
  <w:style w:type="paragraph" w:customStyle="1" w:styleId="xl210">
    <w:name w:val="xl21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lang w:val="en-US" w:eastAsia="en-US"/>
    </w:rPr>
  </w:style>
  <w:style w:type="paragraph" w:customStyle="1" w:styleId="xl211">
    <w:name w:val="xl211"/>
    <w:basedOn w:val="Normal"/>
    <w:rsid w:val="00671EA0"/>
    <w:pPr>
      <w:widowControl/>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color w:val="auto"/>
      <w:lang w:val="en-US" w:eastAsia="en-US"/>
    </w:rPr>
  </w:style>
  <w:style w:type="paragraph" w:customStyle="1" w:styleId="xl212">
    <w:name w:val="xl212"/>
    <w:basedOn w:val="Normal"/>
    <w:rsid w:val="00671EA0"/>
    <w:pPr>
      <w:widowControl/>
      <w:pBdr>
        <w:top w:val="dotted"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auto"/>
      <w:lang w:val="en-US" w:eastAsia="en-US"/>
    </w:rPr>
  </w:style>
  <w:style w:type="paragraph" w:customStyle="1" w:styleId="xl213">
    <w:name w:val="xl213"/>
    <w:basedOn w:val="Normal"/>
    <w:rsid w:val="00671EA0"/>
    <w:pPr>
      <w:widowControl/>
      <w:pBdr>
        <w:top w:val="dotted"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Times New Roman"/>
      <w:color w:val="auto"/>
      <w:lang w:val="en-US" w:eastAsia="en-US"/>
    </w:rPr>
  </w:style>
  <w:style w:type="paragraph" w:customStyle="1" w:styleId="xl214">
    <w:name w:val="xl214"/>
    <w:basedOn w:val="Normal"/>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Times New Roman"/>
      <w:color w:val="auto"/>
      <w:lang w:val="en-US" w:eastAsia="en-US"/>
    </w:rPr>
  </w:style>
  <w:style w:type="paragraph" w:customStyle="1" w:styleId="xl215">
    <w:name w:val="xl215"/>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Narrow" w:hAnsi="Arial Narrow" w:cs="Times New Roman"/>
      <w:color w:val="auto"/>
      <w:lang w:val="en-US" w:eastAsia="en-US"/>
    </w:rPr>
  </w:style>
  <w:style w:type="paragraph" w:customStyle="1" w:styleId="xl216">
    <w:name w:val="xl216"/>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Narrow" w:hAnsi="Arial Narrow" w:cs="Times New Roman"/>
      <w:color w:val="auto"/>
      <w:lang w:val="en-US" w:eastAsia="en-US"/>
    </w:rPr>
  </w:style>
  <w:style w:type="paragraph" w:customStyle="1" w:styleId="xl217">
    <w:name w:val="xl217"/>
    <w:basedOn w:val="Normal"/>
    <w:rsid w:val="00671E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lang w:val="en-US" w:eastAsia="en-US"/>
    </w:rPr>
  </w:style>
  <w:style w:type="paragraph" w:customStyle="1" w:styleId="xl218">
    <w:name w:val="xl218"/>
    <w:basedOn w:val="Normal"/>
    <w:rsid w:val="00671E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lang w:val="en-US" w:eastAsia="en-US"/>
    </w:rPr>
  </w:style>
  <w:style w:type="paragraph" w:customStyle="1" w:styleId="xl219">
    <w:name w:val="xl219"/>
    <w:basedOn w:val="Normal"/>
    <w:rsid w:val="00671E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sz w:val="22"/>
      <w:szCs w:val="22"/>
      <w:lang w:val="en-US" w:eastAsia="en-US"/>
    </w:rPr>
  </w:style>
  <w:style w:type="paragraph" w:customStyle="1" w:styleId="xl220">
    <w:name w:val="xl220"/>
    <w:basedOn w:val="Normal"/>
    <w:rsid w:val="00671E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sz w:val="22"/>
      <w:szCs w:val="22"/>
      <w:lang w:val="en-US" w:eastAsia="en-US"/>
    </w:rPr>
  </w:style>
  <w:style w:type="paragraph" w:customStyle="1" w:styleId="xl221">
    <w:name w:val="xl221"/>
    <w:basedOn w:val="Normal"/>
    <w:rsid w:val="00671E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sz w:val="22"/>
      <w:szCs w:val="22"/>
      <w:lang w:val="en-US" w:eastAsia="en-US"/>
    </w:rPr>
  </w:style>
  <w:style w:type="paragraph" w:customStyle="1" w:styleId="xl222">
    <w:name w:val="xl222"/>
    <w:basedOn w:val="Normal"/>
    <w:rsid w:val="00671E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sz w:val="22"/>
      <w:szCs w:val="22"/>
      <w:lang w:val="en-US" w:eastAsia="en-US"/>
    </w:rPr>
  </w:style>
  <w:style w:type="paragraph" w:customStyle="1" w:styleId="xl223">
    <w:name w:val="xl223"/>
    <w:basedOn w:val="Normal"/>
    <w:rsid w:val="00671EA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cs="Times New Roman"/>
      <w:b/>
      <w:bCs/>
      <w:color w:val="auto"/>
      <w:lang w:val="en-US" w:eastAsia="en-US"/>
    </w:rPr>
  </w:style>
  <w:style w:type="paragraph" w:customStyle="1" w:styleId="xl224">
    <w:name w:val="xl224"/>
    <w:basedOn w:val="Normal"/>
    <w:rsid w:val="00671EA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b/>
      <w:bCs/>
      <w:color w:val="auto"/>
      <w:lang w:val="en-US" w:eastAsia="en-US"/>
    </w:rPr>
  </w:style>
  <w:style w:type="paragraph" w:styleId="NormalWeb">
    <w:name w:val="Normal (Web)"/>
    <w:basedOn w:val="Normal"/>
    <w:link w:val="NormalWebChar"/>
    <w:qFormat/>
    <w:rsid w:val="00671EA0"/>
    <w:pPr>
      <w:widowControl/>
      <w:spacing w:before="100" w:beforeAutospacing="1" w:after="100" w:afterAutospacing="1"/>
    </w:pPr>
    <w:rPr>
      <w:rFonts w:ascii="Times New Roman" w:hAnsi="Times New Roman" w:cs="Times New Roman"/>
      <w:color w:val="auto"/>
      <w:lang w:val="en-US" w:eastAsia="en-US"/>
    </w:rPr>
  </w:style>
  <w:style w:type="paragraph" w:customStyle="1" w:styleId="Char">
    <w:name w:val="Char"/>
    <w:basedOn w:val="Normal"/>
    <w:link w:val="CharChar1"/>
    <w:rsid w:val="00671EA0"/>
    <w:pPr>
      <w:widowControl/>
      <w:spacing w:after="160" w:line="240" w:lineRule="exact"/>
    </w:pPr>
    <w:rPr>
      <w:rFonts w:ascii="Verdana" w:hAnsi="Verdana" w:cs="Times New Roman"/>
      <w:color w:val="auto"/>
      <w:sz w:val="20"/>
      <w:szCs w:val="20"/>
      <w:lang w:val="en-US" w:eastAsia="en-US"/>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fn,ft,Car"/>
    <w:basedOn w:val="Normal"/>
    <w:link w:val="FootnoteTextChar"/>
    <w:qFormat/>
    <w:rsid w:val="00671EA0"/>
    <w:pPr>
      <w:widowControl/>
      <w:autoSpaceDE w:val="0"/>
      <w:autoSpaceDN w:val="0"/>
      <w:jc w:val="both"/>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Car Char"/>
    <w:basedOn w:val="DefaultParagraphFont"/>
    <w:link w:val="FootnoteText"/>
    <w:qFormat/>
    <w:rsid w:val="00671EA0"/>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dich,SUPERS,R,E F"/>
    <w:link w:val="CarattereCarattereCharCharCharCharCharCharZchn"/>
    <w:uiPriority w:val="99"/>
    <w:qFormat/>
    <w:rsid w:val="00671EA0"/>
    <w:rPr>
      <w:vertAlign w:val="superscript"/>
    </w:rPr>
  </w:style>
  <w:style w:type="paragraph" w:customStyle="1" w:styleId="CharCharCharCharCharCharChar">
    <w:name w:val="Char Char Char Char Char Char Char"/>
    <w:basedOn w:val="DocumentMap"/>
    <w:autoRedefine/>
    <w:rsid w:val="00671EA0"/>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671EA0"/>
    <w:pPr>
      <w:widowControl/>
      <w:shd w:val="clear" w:color="auto" w:fill="000080"/>
    </w:pPr>
    <w:rPr>
      <w:rFonts w:ascii="Tahoma" w:hAnsi="Tahoma" w:cs="Tahoma"/>
      <w:color w:val="auto"/>
      <w:sz w:val="20"/>
      <w:szCs w:val="20"/>
      <w:lang w:val="en-US" w:eastAsia="en-US"/>
    </w:rPr>
  </w:style>
  <w:style w:type="character" w:customStyle="1" w:styleId="DocumentMapChar">
    <w:name w:val="Document Map Char"/>
    <w:basedOn w:val="DefaultParagraphFont"/>
    <w:link w:val="DocumentMap"/>
    <w:uiPriority w:val="99"/>
    <w:semiHidden/>
    <w:rsid w:val="00671EA0"/>
    <w:rPr>
      <w:rFonts w:ascii="Tahoma" w:eastAsia="Times New Roman" w:hAnsi="Tahoma" w:cs="Tahoma"/>
      <w:sz w:val="20"/>
      <w:szCs w:val="20"/>
      <w:shd w:val="clear" w:color="auto" w:fill="000080"/>
    </w:rPr>
  </w:style>
  <w:style w:type="paragraph" w:customStyle="1" w:styleId="CharCharCharCharCharCharCharCharChar1Char">
    <w:name w:val="Char Char Char Char Char Char Char Char Char1 Char"/>
    <w:basedOn w:val="Normal"/>
    <w:next w:val="Normal"/>
    <w:autoRedefine/>
    <w:semiHidden/>
    <w:rsid w:val="00671EA0"/>
    <w:pPr>
      <w:widowControl/>
      <w:spacing w:before="120" w:after="120" w:line="312" w:lineRule="auto"/>
    </w:pPr>
    <w:rPr>
      <w:rFonts w:ascii="Times New Roman" w:hAnsi="Times New Roman" w:cs="Times New Roman"/>
      <w:color w:val="auto"/>
      <w:sz w:val="28"/>
      <w:szCs w:val="22"/>
      <w:lang w:val="en-US" w:eastAsia="en-US"/>
    </w:rPr>
  </w:style>
  <w:style w:type="paragraph" w:customStyle="1" w:styleId="1Char">
    <w:name w:val="1 Char"/>
    <w:basedOn w:val="DocumentMap"/>
    <w:autoRedefine/>
    <w:uiPriority w:val="99"/>
    <w:rsid w:val="00671EA0"/>
    <w:pPr>
      <w:widowControl w:val="0"/>
      <w:jc w:val="both"/>
    </w:pPr>
    <w:rPr>
      <w:rFonts w:eastAsia="SimSun" w:cs="Times New Roman"/>
      <w:kern w:val="2"/>
      <w:sz w:val="24"/>
      <w:szCs w:val="24"/>
      <w:lang w:eastAsia="zh-CN"/>
    </w:rPr>
  </w:style>
  <w:style w:type="paragraph" w:customStyle="1" w:styleId="Char3">
    <w:name w:val="Char3"/>
    <w:basedOn w:val="DocumentMap"/>
    <w:autoRedefine/>
    <w:rsid w:val="00671EA0"/>
    <w:pPr>
      <w:widowControl w:val="0"/>
      <w:jc w:val="both"/>
    </w:pPr>
    <w:rPr>
      <w:rFonts w:eastAsia="SimSun" w:cs="Times New Roman"/>
      <w:kern w:val="2"/>
      <w:sz w:val="24"/>
      <w:szCs w:val="24"/>
      <w:lang w:eastAsia="zh-CN"/>
    </w:rPr>
  </w:style>
  <w:style w:type="paragraph" w:customStyle="1" w:styleId="CharCharChar1Char">
    <w:name w:val="Char Char Char1 Char"/>
    <w:basedOn w:val="Normal"/>
    <w:rsid w:val="00671EA0"/>
    <w:pPr>
      <w:widowControl/>
      <w:spacing w:after="160" w:line="240" w:lineRule="exact"/>
    </w:pPr>
    <w:rPr>
      <w:rFonts w:ascii="Verdana" w:hAnsi="Verdana" w:cs="Times New Roman"/>
      <w:color w:val="auto"/>
      <w:sz w:val="20"/>
      <w:szCs w:val="20"/>
      <w:lang w:val="en-US" w:eastAsia="en-US"/>
    </w:rPr>
  </w:style>
  <w:style w:type="paragraph" w:customStyle="1" w:styleId="DefaultParagraphFontParaCharCharCharCharChar">
    <w:name w:val="Default Paragraph Font Para Char Char Char Char Char"/>
    <w:autoRedefine/>
    <w:uiPriority w:val="99"/>
    <w:rsid w:val="00671EA0"/>
    <w:pPr>
      <w:tabs>
        <w:tab w:val="left" w:pos="1152"/>
      </w:tabs>
      <w:spacing w:before="120" w:after="120" w:line="312" w:lineRule="auto"/>
    </w:pPr>
    <w:rPr>
      <w:rFonts w:ascii="Arial" w:eastAsia="Times New Roman" w:hAnsi="Arial" w:cs="Arial"/>
      <w:sz w:val="26"/>
      <w:szCs w:val="26"/>
    </w:rPr>
  </w:style>
  <w:style w:type="character" w:styleId="Strong">
    <w:name w:val="Strong"/>
    <w:uiPriority w:val="22"/>
    <w:qFormat/>
    <w:rsid w:val="00671EA0"/>
    <w:rPr>
      <w:b/>
      <w:bCs/>
    </w:rPr>
  </w:style>
  <w:style w:type="paragraph" w:styleId="BalloonText">
    <w:name w:val="Balloon Text"/>
    <w:basedOn w:val="Normal"/>
    <w:link w:val="BalloonTextChar"/>
    <w:uiPriority w:val="99"/>
    <w:rsid w:val="00671EA0"/>
    <w:pPr>
      <w:widowControl/>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rsid w:val="00671EA0"/>
    <w:rPr>
      <w:rFonts w:ascii="Tahoma" w:eastAsia="Times New Roman" w:hAnsi="Tahoma" w:cs="Tahoma"/>
      <w:sz w:val="16"/>
      <w:szCs w:val="16"/>
    </w:rPr>
  </w:style>
  <w:style w:type="paragraph" w:customStyle="1" w:styleId="CharCharCharCharCharCharChar1">
    <w:name w:val="Char Char Char Char Char Char Char1"/>
    <w:basedOn w:val="DocumentMap"/>
    <w:autoRedefine/>
    <w:uiPriority w:val="99"/>
    <w:rsid w:val="00671EA0"/>
    <w:pPr>
      <w:widowControl w:val="0"/>
      <w:jc w:val="both"/>
    </w:pPr>
    <w:rPr>
      <w:rFonts w:eastAsia="SimSun" w:cs="Times New Roman"/>
      <w:kern w:val="2"/>
      <w:sz w:val="24"/>
      <w:szCs w:val="24"/>
      <w:lang w:eastAsia="zh-CN"/>
    </w:rPr>
  </w:style>
  <w:style w:type="paragraph" w:customStyle="1" w:styleId="102">
    <w:name w:val="102"/>
    <w:basedOn w:val="Normal"/>
    <w:rsid w:val="00671EA0"/>
    <w:pPr>
      <w:suppressLineNumbers/>
      <w:spacing w:before="120"/>
      <w:ind w:firstLine="709"/>
      <w:jc w:val="both"/>
    </w:pPr>
    <w:rPr>
      <w:rFonts w:ascii="Times New Roman" w:hAnsi="Times New Roman" w:cs="Times New Roman"/>
      <w:b/>
      <w:color w:val="auto"/>
      <w:sz w:val="28"/>
      <w:szCs w:val="28"/>
      <w:lang w:eastAsia="en-US"/>
    </w:rPr>
  </w:style>
  <w:style w:type="character" w:customStyle="1" w:styleId="3Char1">
    <w:name w:val="3 Char1"/>
    <w:link w:val="3"/>
    <w:rsid w:val="00671EA0"/>
    <w:rPr>
      <w:rFonts w:ascii=".VnTime" w:eastAsia="Times New Roman" w:hAnsi=".VnTime" w:cs="Times New Roman"/>
      <w:b/>
      <w:sz w:val="28"/>
      <w:szCs w:val="28"/>
      <w:lang w:val="x-none" w:eastAsia="x-none"/>
    </w:rPr>
  </w:style>
  <w:style w:type="paragraph" w:customStyle="1" w:styleId="5">
    <w:name w:val="5"/>
    <w:basedOn w:val="Normal"/>
    <w:link w:val="5Char1"/>
    <w:rsid w:val="00671EA0"/>
    <w:pPr>
      <w:suppressLineNumbers/>
      <w:spacing w:before="80"/>
      <w:jc w:val="center"/>
    </w:pPr>
    <w:rPr>
      <w:rFonts w:ascii="Times New Roman" w:hAnsi="Times New Roman" w:cs="Times New Roman"/>
      <w:b/>
      <w:color w:val="auto"/>
      <w:sz w:val="28"/>
      <w:szCs w:val="28"/>
      <w:lang w:eastAsia="en-US"/>
    </w:rPr>
  </w:style>
  <w:style w:type="paragraph" w:styleId="ListParagraph">
    <w:name w:val="List Paragraph"/>
    <w:basedOn w:val="Normal"/>
    <w:uiPriority w:val="34"/>
    <w:rsid w:val="00671EA0"/>
    <w:pPr>
      <w:widowControl/>
      <w:ind w:left="720"/>
      <w:contextualSpacing/>
    </w:pPr>
    <w:rPr>
      <w:rFonts w:ascii="Times New Roman" w:hAnsi="Times New Roman" w:cs="Times New Roman"/>
      <w:color w:val="auto"/>
      <w:sz w:val="28"/>
      <w:lang w:val="en-US" w:eastAsia="en-US"/>
    </w:rPr>
  </w:style>
  <w:style w:type="paragraph" w:customStyle="1" w:styleId="StyleHeading2Arial">
    <w:name w:val="Style Heading 2 + Arial"/>
    <w:basedOn w:val="Heading2"/>
    <w:autoRedefine/>
    <w:rsid w:val="00671EA0"/>
    <w:pPr>
      <w:keepLines w:val="0"/>
      <w:widowControl/>
      <w:tabs>
        <w:tab w:val="num" w:pos="1080"/>
      </w:tabs>
      <w:spacing w:before="120" w:after="120"/>
      <w:ind w:left="720" w:hanging="720"/>
      <w:jc w:val="both"/>
    </w:pPr>
    <w:rPr>
      <w:rFonts w:ascii="Times New Roman" w:eastAsia="Times New Roman" w:hAnsi="Times New Roman" w:cs="Times New Roman"/>
      <w:color w:val="auto"/>
      <w:sz w:val="28"/>
      <w:szCs w:val="28"/>
      <w:lang w:eastAsia="en-US"/>
    </w:rPr>
  </w:style>
  <w:style w:type="paragraph" w:styleId="TOCHeading">
    <w:name w:val="TOC Heading"/>
    <w:basedOn w:val="Heading1"/>
    <w:next w:val="Normal"/>
    <w:uiPriority w:val="39"/>
    <w:unhideWhenUsed/>
    <w:qFormat/>
    <w:rsid w:val="00671EA0"/>
    <w:pPr>
      <w:widowControl/>
      <w:spacing w:after="60" w:line="276" w:lineRule="auto"/>
      <w:outlineLvl w:val="9"/>
    </w:pPr>
    <w:rPr>
      <w:rFonts w:ascii="Cambria" w:eastAsia="Times New Roman" w:hAnsi="Cambria" w:cs="Times New Roman"/>
      <w:color w:val="365F91"/>
      <w:sz w:val="32"/>
      <w:lang w:val="en-US" w:eastAsia="en-US"/>
    </w:rPr>
  </w:style>
  <w:style w:type="character" w:styleId="CommentReference">
    <w:name w:val="annotation reference"/>
    <w:uiPriority w:val="99"/>
    <w:unhideWhenUsed/>
    <w:rsid w:val="00671EA0"/>
    <w:rPr>
      <w:sz w:val="16"/>
      <w:szCs w:val="16"/>
    </w:rPr>
  </w:style>
  <w:style w:type="paragraph" w:styleId="CommentText">
    <w:name w:val="annotation text"/>
    <w:basedOn w:val="Normal"/>
    <w:link w:val="CommentTextChar"/>
    <w:uiPriority w:val="99"/>
    <w:unhideWhenUsed/>
    <w:rsid w:val="00671EA0"/>
    <w:pPr>
      <w:widowControl/>
    </w:pPr>
    <w:rPr>
      <w:rFonts w:ascii="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rsid w:val="00671EA0"/>
    <w:rPr>
      <w:rFonts w:ascii="Times New Roman" w:eastAsia="Times New Roman" w:hAnsi="Times New Roman" w:cs="Times New Roman"/>
      <w:sz w:val="20"/>
      <w:szCs w:val="20"/>
    </w:rPr>
  </w:style>
  <w:style w:type="paragraph" w:customStyle="1" w:styleId="BodyTP">
    <w:name w:val="Body TP"/>
    <w:basedOn w:val="Normal"/>
    <w:rsid w:val="00671EA0"/>
    <w:pPr>
      <w:widowControl/>
      <w:spacing w:before="120" w:after="120" w:line="312" w:lineRule="auto"/>
      <w:jc w:val="both"/>
    </w:pPr>
    <w:rPr>
      <w:rFonts w:ascii="Times New Roman" w:hAnsi="Times New Roman" w:cs="Angsana New"/>
      <w:color w:val="auto"/>
      <w:szCs w:val="28"/>
      <w:lang w:val="fr-FR" w:eastAsia="en-US"/>
    </w:rPr>
  </w:style>
  <w:style w:type="paragraph" w:styleId="NoSpacing">
    <w:name w:val="No Spacing"/>
    <w:link w:val="NoSpacingChar"/>
    <w:uiPriority w:val="1"/>
    <w:rsid w:val="00671EA0"/>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671EA0"/>
    <w:rPr>
      <w:rFonts w:ascii="Calibri" w:eastAsia="MS Mincho" w:hAnsi="Calibri" w:cs="Arial"/>
      <w:lang w:eastAsia="ja-JP"/>
    </w:rPr>
  </w:style>
  <w:style w:type="character" w:customStyle="1" w:styleId="5Char1">
    <w:name w:val="5 Char1"/>
    <w:link w:val="5"/>
    <w:rsid w:val="00671EA0"/>
    <w:rPr>
      <w:rFonts w:ascii="Times New Roman" w:eastAsia="Times New Roman" w:hAnsi="Times New Roman" w:cs="Times New Roman"/>
      <w:b/>
      <w:sz w:val="28"/>
      <w:szCs w:val="28"/>
      <w:lang w:val="vi-VN"/>
    </w:rPr>
  </w:style>
  <w:style w:type="character" w:customStyle="1" w:styleId="CaptionChar">
    <w:name w:val="Caption Char"/>
    <w:aliases w:val="図表番号 Char Char Char,Caption Char1 Char Char2,Caption Char Char Char Char2,Caption Char Char Char Char Char Char Char Char Char2,Caption Char Char Char Char Char Char1 Char Char2,Caption (table) Char Char Char1,Caption (tab Char Char Char1"/>
    <w:link w:val="Caption"/>
    <w:uiPriority w:val="99"/>
    <w:locked/>
    <w:rsid w:val="00671EA0"/>
    <w:rPr>
      <w:rFonts w:ascii=".VnTime" w:eastAsia="Times New Roman" w:hAnsi=".VnTime" w:cs="Times New Roman"/>
      <w:i/>
      <w:sz w:val="26"/>
      <w:szCs w:val="20"/>
    </w:rPr>
  </w:style>
  <w:style w:type="paragraph" w:customStyle="1" w:styleId="StyleCaptionTimesNewRoman">
    <w:name w:val="Style Caption + Times New Roman"/>
    <w:basedOn w:val="Caption"/>
    <w:link w:val="StyleCaptionTimesNewRomanChar"/>
    <w:rsid w:val="00671EA0"/>
    <w:pPr>
      <w:jc w:val="left"/>
    </w:pPr>
    <w:rPr>
      <w:b/>
      <w:iCs/>
      <w:sz w:val="28"/>
      <w:szCs w:val="28"/>
      <w:lang w:val="nl-NL"/>
    </w:rPr>
  </w:style>
  <w:style w:type="character" w:customStyle="1" w:styleId="StyleCaptionTimesNewRomanChar">
    <w:name w:val="Style Caption + Times New Roman Char"/>
    <w:link w:val="StyleCaptionTimesNewRoman"/>
    <w:rsid w:val="00671EA0"/>
    <w:rPr>
      <w:rFonts w:ascii=".VnTime" w:eastAsia="Times New Roman" w:hAnsi=".VnTime" w:cs="Times New Roman"/>
      <w:b/>
      <w:i/>
      <w:iCs/>
      <w:sz w:val="28"/>
      <w:szCs w:val="28"/>
      <w:lang w:val="nl-NL"/>
    </w:rPr>
  </w:style>
  <w:style w:type="paragraph" w:customStyle="1" w:styleId="gachdaudong">
    <w:name w:val="gach_daudong"/>
    <w:basedOn w:val="BodyTextIndent"/>
    <w:rsid w:val="00671EA0"/>
    <w:pPr>
      <w:numPr>
        <w:ilvl w:val="1"/>
        <w:numId w:val="2"/>
      </w:numPr>
      <w:spacing w:before="60" w:after="60"/>
    </w:pPr>
    <w:rPr>
      <w:rFonts w:ascii="Times New Roman" w:hAnsi="Times New Roman"/>
      <w:szCs w:val="24"/>
      <w:lang w:val="vi-VN" w:eastAsia="en-US"/>
    </w:rPr>
  </w:style>
  <w:style w:type="paragraph" w:customStyle="1" w:styleId="Congauong">
    <w:name w:val="Cong_đauong"/>
    <w:basedOn w:val="Normal"/>
    <w:rsid w:val="00671EA0"/>
    <w:pPr>
      <w:widowControl/>
      <w:numPr>
        <w:ilvl w:val="2"/>
        <w:numId w:val="2"/>
      </w:numPr>
      <w:tabs>
        <w:tab w:val="num" w:pos="1260"/>
      </w:tabs>
      <w:spacing w:before="60" w:after="60"/>
      <w:ind w:left="0" w:firstLine="900"/>
      <w:jc w:val="both"/>
    </w:pPr>
    <w:rPr>
      <w:rFonts w:ascii="Times New Roman" w:hAnsi="Times New Roman" w:cs="Times New Roman"/>
      <w:color w:val="auto"/>
      <w:sz w:val="26"/>
      <w:szCs w:val="26"/>
      <w:lang w:eastAsia="en-US"/>
    </w:rPr>
  </w:style>
  <w:style w:type="paragraph" w:styleId="ListNumber2">
    <w:name w:val="List Number 2"/>
    <w:basedOn w:val="Normal"/>
    <w:rsid w:val="00671EA0"/>
    <w:pPr>
      <w:widowControl/>
      <w:tabs>
        <w:tab w:val="num" w:pos="360"/>
      </w:tabs>
      <w:spacing w:before="60"/>
      <w:ind w:left="360" w:hanging="360"/>
      <w:jc w:val="both"/>
    </w:pPr>
    <w:rPr>
      <w:rFonts w:ascii=".VnTime" w:hAnsi=".VnTime" w:cs="Times New Roman"/>
      <w:color w:val="auto"/>
      <w:sz w:val="28"/>
      <w:szCs w:val="20"/>
      <w:lang w:val="en-US" w:eastAsia="en-US"/>
    </w:rPr>
  </w:style>
  <w:style w:type="paragraph" w:customStyle="1" w:styleId="13">
    <w:name w:val="13"/>
    <w:aliases w:val="Muc-22,Muc-12,Muc IV Char1,Muc IV Char Char"/>
    <w:basedOn w:val="Normal"/>
    <w:link w:val="13Char"/>
    <w:rsid w:val="00671EA0"/>
    <w:pPr>
      <w:widowControl/>
      <w:spacing w:before="120"/>
      <w:ind w:firstLine="720"/>
      <w:jc w:val="both"/>
    </w:pPr>
    <w:rPr>
      <w:rFonts w:ascii="Times New Roman" w:hAnsi="Times New Roman" w:cs="Times New Roman"/>
      <w:b/>
      <w:color w:val="auto"/>
      <w:sz w:val="28"/>
      <w:szCs w:val="28"/>
      <w:lang w:eastAsia="en-US"/>
    </w:rPr>
  </w:style>
  <w:style w:type="character" w:customStyle="1" w:styleId="13Char">
    <w:name w:val="13 Char"/>
    <w:link w:val="13"/>
    <w:rsid w:val="00671EA0"/>
    <w:rPr>
      <w:rFonts w:ascii="Times New Roman" w:eastAsia="Times New Roman" w:hAnsi="Times New Roman" w:cs="Times New Roman"/>
      <w:b/>
      <w:sz w:val="28"/>
      <w:szCs w:val="28"/>
      <w:lang w:val="vi-VN"/>
    </w:rPr>
  </w:style>
  <w:style w:type="paragraph" w:customStyle="1" w:styleId="xl47">
    <w:name w:val="xl4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s="Times New Roman"/>
      <w:b/>
      <w:bCs/>
      <w:color w:val="auto"/>
      <w:lang w:val="en-US" w:eastAsia="en-US"/>
    </w:rPr>
  </w:style>
  <w:style w:type="character" w:customStyle="1" w:styleId="heading3Char0">
    <w:name w:val="heading 3 Char"/>
    <w:link w:val="Heading31"/>
    <w:locked/>
    <w:rsid w:val="00671EA0"/>
    <w:rPr>
      <w:b/>
      <w:bCs/>
      <w:i/>
      <w:color w:val="000000"/>
      <w:sz w:val="32"/>
      <w:szCs w:val="28"/>
      <w:lang w:val="da-DK" w:eastAsia="x-none"/>
    </w:rPr>
  </w:style>
  <w:style w:type="paragraph" w:customStyle="1" w:styleId="Heading31">
    <w:name w:val="Heading 31"/>
    <w:basedOn w:val="Heading1"/>
    <w:link w:val="heading3Char0"/>
    <w:rsid w:val="00671EA0"/>
    <w:pPr>
      <w:keepLines w:val="0"/>
      <w:widowControl/>
      <w:spacing w:before="60" w:after="60"/>
      <w:ind w:firstLine="284"/>
      <w:jc w:val="both"/>
    </w:pPr>
    <w:rPr>
      <w:rFonts w:asciiTheme="minorHAnsi" w:eastAsiaTheme="minorHAnsi" w:hAnsiTheme="minorHAnsi" w:cstheme="minorBidi"/>
      <w:i/>
      <w:color w:val="000000"/>
      <w:sz w:val="32"/>
      <w:lang w:val="da-DK" w:eastAsia="x-none"/>
    </w:rPr>
  </w:style>
  <w:style w:type="character" w:customStyle="1" w:styleId="Bodytext0">
    <w:name w:val="Body text_"/>
    <w:link w:val="BodyText1"/>
    <w:rsid w:val="00671EA0"/>
    <w:rPr>
      <w:sz w:val="31"/>
      <w:szCs w:val="31"/>
      <w:shd w:val="clear" w:color="auto" w:fill="FFFFFF"/>
    </w:rPr>
  </w:style>
  <w:style w:type="character" w:customStyle="1" w:styleId="Bodytext16">
    <w:name w:val="Body text + 16"/>
    <w:aliases w:val="5 pt,Body text (5) + 15,Văn bản nội dung + 9"/>
    <w:rsid w:val="00671EA0"/>
    <w:rPr>
      <w:rFonts w:ascii="Times New Roman" w:eastAsia="Times New Roman" w:hAnsi="Times New Roman" w:cs="Times New Roman"/>
      <w:b w:val="0"/>
      <w:bCs w:val="0"/>
      <w:i w:val="0"/>
      <w:iCs w:val="0"/>
      <w:smallCaps w:val="0"/>
      <w:strike w:val="0"/>
      <w:color w:val="000000"/>
      <w:spacing w:val="0"/>
      <w:w w:val="100"/>
      <w:position w:val="0"/>
      <w:sz w:val="33"/>
      <w:szCs w:val="33"/>
      <w:u w:val="none"/>
      <w:lang w:val="vi-VN"/>
    </w:rPr>
  </w:style>
  <w:style w:type="paragraph" w:customStyle="1" w:styleId="BodyText1">
    <w:name w:val="Body Text1"/>
    <w:basedOn w:val="Normal"/>
    <w:link w:val="Bodytext0"/>
    <w:rsid w:val="00671EA0"/>
    <w:pPr>
      <w:shd w:val="clear" w:color="auto" w:fill="FFFFFF"/>
      <w:spacing w:before="120" w:after="120" w:line="370" w:lineRule="exact"/>
      <w:jc w:val="both"/>
    </w:pPr>
    <w:rPr>
      <w:rFonts w:asciiTheme="minorHAnsi" w:eastAsiaTheme="minorHAnsi" w:hAnsiTheme="minorHAnsi" w:cstheme="minorBidi"/>
      <w:color w:val="auto"/>
      <w:sz w:val="31"/>
      <w:szCs w:val="31"/>
      <w:lang w:val="en-US" w:eastAsia="en-US"/>
    </w:rPr>
  </w:style>
  <w:style w:type="character" w:customStyle="1" w:styleId="Bodytext5">
    <w:name w:val="Body text (5)_"/>
    <w:link w:val="Bodytext50"/>
    <w:rsid w:val="00671EA0"/>
    <w:rPr>
      <w:sz w:val="33"/>
      <w:szCs w:val="33"/>
      <w:shd w:val="clear" w:color="auto" w:fill="FFFFFF"/>
    </w:rPr>
  </w:style>
  <w:style w:type="paragraph" w:customStyle="1" w:styleId="Bodytext50">
    <w:name w:val="Body text (5)"/>
    <w:basedOn w:val="Normal"/>
    <w:link w:val="Bodytext5"/>
    <w:rsid w:val="00671EA0"/>
    <w:pPr>
      <w:shd w:val="clear" w:color="auto" w:fill="FFFFFF"/>
      <w:spacing w:before="120" w:after="120" w:line="420" w:lineRule="exact"/>
      <w:ind w:firstLine="700"/>
      <w:jc w:val="both"/>
    </w:pPr>
    <w:rPr>
      <w:rFonts w:asciiTheme="minorHAnsi" w:eastAsiaTheme="minorHAnsi" w:hAnsiTheme="minorHAnsi" w:cstheme="minorBidi"/>
      <w:color w:val="auto"/>
      <w:sz w:val="33"/>
      <w:szCs w:val="33"/>
      <w:lang w:val="en-US" w:eastAsia="en-US"/>
    </w:rPr>
  </w:style>
  <w:style w:type="character" w:styleId="Emphasis">
    <w:name w:val="Emphasis"/>
    <w:aliases w:val="BIỂU"/>
    <w:qFormat/>
    <w:rsid w:val="00671EA0"/>
    <w:rPr>
      <w:rFonts w:ascii="Times New Roman" w:hAnsi="Times New Roman"/>
      <w:i/>
      <w:iCs/>
    </w:rPr>
  </w:style>
  <w:style w:type="paragraph" w:styleId="Quote">
    <w:name w:val="Quote"/>
    <w:aliases w:val="Biểu,bảng"/>
    <w:basedOn w:val="Normal"/>
    <w:next w:val="Normal"/>
    <w:link w:val="QuoteChar"/>
    <w:uiPriority w:val="29"/>
    <w:rsid w:val="00671EA0"/>
    <w:pPr>
      <w:widowControl/>
      <w:numPr>
        <w:numId w:val="3"/>
      </w:numPr>
      <w:spacing w:before="60" w:after="40" w:line="320" w:lineRule="atLeast"/>
      <w:jc w:val="center"/>
    </w:pPr>
    <w:rPr>
      <w:rFonts w:ascii="Times New Roman" w:hAnsi="Times New Roman" w:cs="Times New Roman"/>
      <w:b/>
      <w:i/>
      <w:iCs/>
      <w:sz w:val="28"/>
      <w:szCs w:val="20"/>
      <w:lang w:val="en-US" w:eastAsia="en-US"/>
    </w:rPr>
  </w:style>
  <w:style w:type="character" w:customStyle="1" w:styleId="QuoteChar">
    <w:name w:val="Quote Char"/>
    <w:aliases w:val="Biểu Char,bảng Char"/>
    <w:basedOn w:val="DefaultParagraphFont"/>
    <w:link w:val="Quote"/>
    <w:uiPriority w:val="29"/>
    <w:rsid w:val="00671EA0"/>
    <w:rPr>
      <w:rFonts w:ascii="Times New Roman" w:eastAsia="Times New Roman" w:hAnsi="Times New Roman" w:cs="Times New Roman"/>
      <w:b/>
      <w:i/>
      <w:iCs/>
      <w:color w:val="000000"/>
      <w:sz w:val="28"/>
      <w:szCs w:val="20"/>
    </w:rPr>
  </w:style>
  <w:style w:type="character" w:customStyle="1" w:styleId="Heading2Char1">
    <w:name w:val="Heading 2 Char1"/>
    <w:aliases w:val="bo Char2,l2 Char2,proj2 Char2,proj21 Char2,proj22 Char2,proj23 Char2,proj24 Char2,proj25 Char2,proj26 Char2,proj27 Char2,proj28 Char2,proj29 Char2,proj210 Char2,proj211 Char2,proj212 Char2,proj221 Char2,proj231 Char2,proj241 Char2"/>
    <w:rsid w:val="00671EA0"/>
    <w:rPr>
      <w:b/>
      <w:bCs/>
      <w:sz w:val="27"/>
      <w:szCs w:val="28"/>
      <w:lang w:val="vi-VN"/>
    </w:rPr>
  </w:style>
  <w:style w:type="paragraph" w:styleId="Title">
    <w:name w:val="Title"/>
    <w:basedOn w:val="Normal"/>
    <w:link w:val="TitleChar"/>
    <w:qFormat/>
    <w:rsid w:val="00671EA0"/>
    <w:pPr>
      <w:widowControl/>
      <w:jc w:val="center"/>
    </w:pPr>
    <w:rPr>
      <w:rFonts w:ascii="Microsoft Sans Serif" w:eastAsia=".VnArial Narrow" w:hAnsi="Microsoft Sans Serif" w:cs="Times New Roman"/>
      <w:b/>
      <w:color w:val="auto"/>
      <w:szCs w:val="20"/>
      <w:lang w:val="x-none" w:eastAsia="x-none"/>
    </w:rPr>
  </w:style>
  <w:style w:type="character" w:customStyle="1" w:styleId="TitleChar">
    <w:name w:val="Title Char"/>
    <w:basedOn w:val="DefaultParagraphFont"/>
    <w:link w:val="Title"/>
    <w:rsid w:val="00671EA0"/>
    <w:rPr>
      <w:rFonts w:ascii="Microsoft Sans Serif" w:eastAsia=".VnArial Narrow" w:hAnsi="Microsoft Sans Serif" w:cs="Times New Roman"/>
      <w:b/>
      <w:sz w:val="24"/>
      <w:szCs w:val="20"/>
      <w:lang w:val="x-none" w:eastAsia="x-none"/>
    </w:rPr>
  </w:style>
  <w:style w:type="paragraph" w:customStyle="1" w:styleId="xl29">
    <w:name w:val="xl29"/>
    <w:basedOn w:val="Normal"/>
    <w:rsid w:val="00671EA0"/>
    <w:pPr>
      <w:widowControl/>
      <w:pBdr>
        <w:left w:val="single" w:sz="8" w:space="0" w:color="auto"/>
        <w:bottom w:val="single" w:sz="4" w:space="0" w:color="auto"/>
        <w:right w:val="single" w:sz="4" w:space="0" w:color="auto"/>
      </w:pBdr>
      <w:spacing w:before="100" w:after="100"/>
      <w:jc w:val="center"/>
    </w:pPr>
    <w:rPr>
      <w:rFonts w:ascii="MS Mincho" w:eastAsia="MS Mincho" w:hAnsi="MS Mincho" w:cs=".VnArial Narrow"/>
      <w:b/>
      <w:color w:val="auto"/>
      <w:szCs w:val="20"/>
      <w:lang w:val="en-US" w:eastAsia="en-US"/>
    </w:rPr>
  </w:style>
  <w:style w:type="paragraph" w:customStyle="1" w:styleId="xl33">
    <w:name w:val="xl33"/>
    <w:basedOn w:val="Normal"/>
    <w:rsid w:val="00671EA0"/>
    <w:pPr>
      <w:widowControl/>
      <w:pBdr>
        <w:left w:val="single" w:sz="8" w:space="0" w:color="auto"/>
        <w:bottom w:val="single" w:sz="4" w:space="0" w:color="auto"/>
        <w:right w:val="single" w:sz="4" w:space="0" w:color="auto"/>
      </w:pBdr>
      <w:spacing w:before="100" w:after="100"/>
    </w:pPr>
    <w:rPr>
      <w:rFonts w:ascii="MS Mincho" w:eastAsia="MS Mincho" w:hAnsi="MS Mincho" w:cs=".VnArial Narrow"/>
      <w:b/>
      <w:color w:val="auto"/>
      <w:szCs w:val="20"/>
      <w:lang w:val="en-US" w:eastAsia="en-US"/>
    </w:rPr>
  </w:style>
  <w:style w:type="character" w:customStyle="1" w:styleId="3Char">
    <w:name w:val="3 Char"/>
    <w:rsid w:val="00671EA0"/>
    <w:rPr>
      <w:rFonts w:ascii="VNI-Times" w:hAnsi="VNI-Times"/>
      <w:b/>
      <w:sz w:val="28"/>
      <w:lang w:val="en-US" w:eastAsia="en-US" w:bidi="ar-SA"/>
    </w:rPr>
  </w:style>
  <w:style w:type="character" w:customStyle="1" w:styleId="5Char">
    <w:name w:val="5 Char"/>
    <w:rsid w:val="00671EA0"/>
    <w:rPr>
      <w:rFonts w:ascii="VNI-Times" w:hAnsi="VNI-Times"/>
      <w:b/>
      <w:bCs/>
      <w:sz w:val="26"/>
      <w:szCs w:val="26"/>
      <w:lang w:val="en-US" w:eastAsia="en-US" w:bidi="ar-SA"/>
    </w:rPr>
  </w:style>
  <w:style w:type="character" w:customStyle="1" w:styleId="4Char">
    <w:name w:val="4 Char"/>
    <w:rsid w:val="00671EA0"/>
    <w:rPr>
      <w:rFonts w:ascii="VNI-Times" w:hAnsi="VNI-Times"/>
      <w:b/>
      <w:sz w:val="28"/>
      <w:lang w:val="en-US" w:eastAsia="en-US" w:bidi="ar-SA"/>
    </w:rPr>
  </w:style>
  <w:style w:type="paragraph" w:customStyle="1" w:styleId="Heading3TimesNewRoman">
    <w:name w:val="Heading 3 + Times New Roman"/>
    <w:aliases w:val="14 pt,(Complex) Bold,No underline,Not All caps"/>
    <w:basedOn w:val="Heading2"/>
    <w:rsid w:val="00671EA0"/>
    <w:pPr>
      <w:keepLines w:val="0"/>
      <w:widowControl/>
      <w:tabs>
        <w:tab w:val="num" w:pos="1080"/>
      </w:tabs>
      <w:spacing w:before="60" w:after="160"/>
      <w:ind w:left="720"/>
      <w:jc w:val="both"/>
    </w:pPr>
    <w:rPr>
      <w:rFonts w:ascii=".VnArial Narrow" w:eastAsia=".VnArial Narrow" w:hAnsi=".VnArial Narrow" w:cs="Times New Roman"/>
      <w:color w:val="auto"/>
      <w:sz w:val="28"/>
      <w:szCs w:val="28"/>
      <w:lang w:eastAsia="en-US"/>
    </w:rPr>
  </w:style>
  <w:style w:type="paragraph" w:customStyle="1" w:styleId="Heading4TimesNewRoman13">
    <w:name w:val="Heading 4 + Times New Roman 13"/>
    <w:aliases w:val="5 pt (Complex) Bold No underl...1"/>
    <w:basedOn w:val="Normal"/>
    <w:rsid w:val="00671EA0"/>
    <w:pPr>
      <w:keepNext/>
      <w:widowControl/>
      <w:spacing w:before="40"/>
      <w:ind w:firstLine="720"/>
      <w:jc w:val="both"/>
      <w:outlineLvl w:val="1"/>
    </w:pPr>
    <w:rPr>
      <w:rFonts w:ascii=".VnArial Narrow" w:eastAsia=".VnArial Narrow" w:hAnsi=".VnArial Narrow" w:cs=".VnArial Narrow"/>
      <w:b/>
      <w:bCs/>
      <w:color w:val="auto"/>
      <w:sz w:val="27"/>
      <w:szCs w:val="27"/>
      <w:lang w:eastAsia="en-US"/>
    </w:rPr>
  </w:style>
  <w:style w:type="character" w:customStyle="1" w:styleId="2Char">
    <w:name w:val="2 Char"/>
    <w:rsid w:val="00671EA0"/>
    <w:rPr>
      <w:rFonts w:ascii=".VnArialH" w:hAnsi=".VnArialH"/>
      <w:b/>
      <w:sz w:val="26"/>
      <w:szCs w:val="26"/>
      <w:lang w:val="en-US" w:eastAsia="en-US" w:bidi="ar-SA"/>
    </w:rPr>
  </w:style>
  <w:style w:type="paragraph" w:styleId="TOC4">
    <w:name w:val="toc 4"/>
    <w:basedOn w:val="Normal"/>
    <w:next w:val="Normal"/>
    <w:autoRedefine/>
    <w:rsid w:val="00671EA0"/>
    <w:pPr>
      <w:widowControl/>
      <w:ind w:left="750"/>
    </w:pPr>
    <w:rPr>
      <w:rFonts w:ascii="VNI-Times" w:eastAsia=".VnArial Narrow" w:hAnsi="VNI-Times" w:cs=".VnArial Narrow"/>
      <w:color w:val="auto"/>
      <w:sz w:val="25"/>
      <w:szCs w:val="20"/>
      <w:lang w:val="en-US" w:eastAsia="en-US"/>
    </w:rPr>
  </w:style>
  <w:style w:type="paragraph" w:customStyle="1" w:styleId="2TimesNewRoman">
    <w:name w:val="2 + Times New Roman"/>
    <w:aliases w:val="First line:  0 cm,Before:  4 pt,Normal + Justified,First line:  1.27 cm,Before:  3 pt,After:  3 pt,Line s...,First line:  1,27 cm,After:  2 pt"/>
    <w:basedOn w:val="3"/>
    <w:rsid w:val="00671EA0"/>
    <w:pPr>
      <w:widowControl/>
      <w:spacing w:before="80"/>
      <w:outlineLvl w:val="9"/>
    </w:pPr>
    <w:rPr>
      <w:rFonts w:ascii=".VnArial Narrow" w:eastAsia=".VnArial Narrow" w:hAnsi=".VnArial Narrow" w:cs=".VnArial Narrow"/>
      <w:bCs/>
      <w:iCs/>
      <w:lang w:val="en-US" w:eastAsia="en-US"/>
    </w:rPr>
  </w:style>
  <w:style w:type="paragraph" w:styleId="TOC5">
    <w:name w:val="toc 5"/>
    <w:basedOn w:val="Normal"/>
    <w:next w:val="Normal"/>
    <w:autoRedefine/>
    <w:uiPriority w:val="39"/>
    <w:rsid w:val="00671EA0"/>
    <w:pPr>
      <w:widowControl/>
      <w:ind w:left="1000"/>
    </w:pPr>
    <w:rPr>
      <w:rFonts w:ascii="VNI-Times" w:eastAsia=".VnArial Narrow" w:hAnsi="VNI-Times" w:cs=".VnArial Narrow"/>
      <w:color w:val="auto"/>
      <w:sz w:val="25"/>
      <w:szCs w:val="20"/>
      <w:lang w:val="en-US" w:eastAsia="en-US"/>
    </w:rPr>
  </w:style>
  <w:style w:type="paragraph" w:customStyle="1" w:styleId="CharCharCharCharCharCharCharCharCharChar">
    <w:name w:val="Char Char Char Char Char Char Char Char Char Char"/>
    <w:basedOn w:val="Normal"/>
    <w:next w:val="Normal"/>
    <w:autoRedefine/>
    <w:semiHidden/>
    <w:rsid w:val="00671EA0"/>
    <w:pPr>
      <w:widowControl/>
      <w:spacing w:before="120" w:after="120" w:line="312" w:lineRule="auto"/>
    </w:pPr>
    <w:rPr>
      <w:rFonts w:ascii=".VnArial Narrow" w:eastAsia=".VnArial Narrow" w:hAnsi=".VnArial Narrow" w:cs=".VnArial Narrow"/>
      <w:color w:val="auto"/>
      <w:sz w:val="28"/>
      <w:szCs w:val="28"/>
      <w:lang w:val="en-US" w:eastAsia="en-US"/>
    </w:rPr>
  </w:style>
  <w:style w:type="character" w:customStyle="1" w:styleId="BodyTextChar1">
    <w:name w:val="Body Text Char1"/>
    <w:aliases w:val="Body Text Char Char Char Char Char3,Body Text Char Char Char Char Char Char Char Char Char2,Body Text Char Char Char Char Char Char2,Body Text Char Char Char3,Body Text Char Char Char Char3"/>
    <w:link w:val="BodyText"/>
    <w:uiPriority w:val="99"/>
    <w:rsid w:val="00671EA0"/>
    <w:rPr>
      <w:rFonts w:ascii=".VnTimeH" w:eastAsia="Times New Roman" w:hAnsi=".VnTimeH" w:cs="Times New Roman"/>
      <w:b/>
      <w:bCs/>
      <w:sz w:val="26"/>
      <w:szCs w:val="20"/>
    </w:rPr>
  </w:style>
  <w:style w:type="paragraph" w:customStyle="1" w:styleId="abc">
    <w:name w:val="abc"/>
    <w:basedOn w:val="Normal"/>
    <w:rsid w:val="00671EA0"/>
    <w:pPr>
      <w:widowControl/>
      <w:spacing w:before="100" w:beforeAutospacing="1" w:after="100" w:afterAutospacing="1"/>
    </w:pPr>
    <w:rPr>
      <w:rFonts w:ascii=".VnArial Narrow" w:eastAsia=".VnArial Narrow" w:hAnsi=".VnArial Narrow" w:cs=".VnArial Narrow"/>
      <w:color w:val="auto"/>
      <w:lang w:val="en-US" w:eastAsia="en-US"/>
    </w:rPr>
  </w:style>
  <w:style w:type="paragraph" w:customStyle="1" w:styleId="Style40">
    <w:name w:val="Style4"/>
    <w:basedOn w:val="Normal"/>
    <w:link w:val="Style4Char"/>
    <w:rsid w:val="00671EA0"/>
    <w:pPr>
      <w:widowControl/>
      <w:spacing w:before="90"/>
      <w:ind w:firstLine="709"/>
      <w:jc w:val="both"/>
    </w:pPr>
    <w:rPr>
      <w:rFonts w:ascii=".VnArial Narrow" w:eastAsia=".VnArial Narrow" w:hAnsi=".VnArial Narrow" w:cs=".VnArial Narrow"/>
      <w:b/>
      <w:color w:val="auto"/>
      <w:sz w:val="28"/>
      <w:szCs w:val="28"/>
      <w:lang w:val="pt-BR" w:eastAsia="en-US"/>
    </w:rPr>
  </w:style>
  <w:style w:type="character" w:customStyle="1" w:styleId="Style4Char">
    <w:name w:val="Style4 Char"/>
    <w:link w:val="Style40"/>
    <w:rsid w:val="00671EA0"/>
    <w:rPr>
      <w:rFonts w:ascii=".VnArial Narrow" w:eastAsia=".VnArial Narrow" w:hAnsi=".VnArial Narrow" w:cs=".VnArial Narrow"/>
      <w:b/>
      <w:sz w:val="28"/>
      <w:szCs w:val="28"/>
      <w:lang w:val="pt-BR"/>
    </w:rPr>
  </w:style>
  <w:style w:type="character" w:customStyle="1" w:styleId="CharChar7">
    <w:name w:val="Char Char7"/>
    <w:rsid w:val="00671EA0"/>
    <w:rPr>
      <w:rFonts w:ascii="Microsoft Sans Serif" w:hAnsi="Microsoft Sans Serif"/>
      <w:b/>
      <w:sz w:val="26"/>
      <w:lang w:val="en-US" w:eastAsia="en-US" w:bidi="ar-SA"/>
    </w:rPr>
  </w:style>
  <w:style w:type="paragraph" w:customStyle="1" w:styleId="Style3">
    <w:name w:val="Style3"/>
    <w:basedOn w:val="Normal"/>
    <w:link w:val="Style3Char"/>
    <w:rsid w:val="00671EA0"/>
    <w:pPr>
      <w:widowControl/>
      <w:spacing w:before="90"/>
      <w:ind w:firstLine="709"/>
      <w:jc w:val="both"/>
    </w:pPr>
    <w:rPr>
      <w:rFonts w:ascii=".VnArial Narrow" w:eastAsia=".VnArial Narrow" w:hAnsi=".VnArial Narrow" w:cs=".VnArial Narrow"/>
      <w:b/>
      <w:color w:val="auto"/>
      <w:sz w:val="28"/>
      <w:szCs w:val="28"/>
      <w:lang w:val="pt-BR" w:eastAsia="en-US"/>
    </w:rPr>
  </w:style>
  <w:style w:type="character" w:customStyle="1" w:styleId="Style3Char">
    <w:name w:val="Style3 Char"/>
    <w:link w:val="Style3"/>
    <w:rsid w:val="00671EA0"/>
    <w:rPr>
      <w:rFonts w:ascii=".VnArial Narrow" w:eastAsia=".VnArial Narrow" w:hAnsi=".VnArial Narrow" w:cs=".VnArial Narrow"/>
      <w:b/>
      <w:sz w:val="28"/>
      <w:szCs w:val="28"/>
      <w:lang w:val="pt-BR"/>
    </w:rPr>
  </w:style>
  <w:style w:type="paragraph" w:customStyle="1" w:styleId="tieudephu">
    <w:name w:val="tieudephu"/>
    <w:basedOn w:val="Normal"/>
    <w:rsid w:val="00671EA0"/>
    <w:pPr>
      <w:widowControl/>
      <w:spacing w:before="100" w:beforeAutospacing="1" w:after="100" w:afterAutospacing="1"/>
    </w:pPr>
    <w:rPr>
      <w:rFonts w:ascii="Wingdings" w:eastAsia=".VnArial Narrow" w:hAnsi="Wingdings" w:cs="Wingdings"/>
      <w:color w:val="666666"/>
      <w:sz w:val="18"/>
      <w:szCs w:val="18"/>
      <w:lang w:val="en-US" w:eastAsia="en-US"/>
    </w:rPr>
  </w:style>
  <w:style w:type="paragraph" w:customStyle="1" w:styleId="Normal1">
    <w:name w:val="Normal1"/>
    <w:basedOn w:val="Normal"/>
    <w:next w:val="Normal"/>
    <w:autoRedefine/>
    <w:uiPriority w:val="99"/>
    <w:rsid w:val="00671EA0"/>
    <w:pPr>
      <w:spacing w:before="120"/>
      <w:ind w:firstLine="720"/>
      <w:jc w:val="both"/>
    </w:pPr>
    <w:rPr>
      <w:rFonts w:ascii=".VnArial Narrow" w:eastAsia=".VnArial Narrow" w:hAnsi=".VnArial Narrow" w:cs=".VnArial Narrow"/>
      <w:i/>
      <w:color w:val="auto"/>
      <w:sz w:val="28"/>
      <w:szCs w:val="28"/>
      <w:lang w:val="pt-BR" w:eastAsia="en-US"/>
    </w:rPr>
  </w:style>
  <w:style w:type="paragraph" w:customStyle="1" w:styleId="Caption1">
    <w:name w:val="Caption1"/>
    <w:basedOn w:val="Normal"/>
    <w:next w:val="BodyText"/>
    <w:link w:val="captionChar0"/>
    <w:rsid w:val="00671EA0"/>
    <w:pPr>
      <w:keepNext/>
      <w:keepLines/>
      <w:widowControl/>
      <w:spacing w:line="360" w:lineRule="auto"/>
      <w:jc w:val="both"/>
    </w:pPr>
    <w:rPr>
      <w:rFonts w:ascii="VNI-Times" w:eastAsia=".VnArial Narrow" w:hAnsi="VNI-Times" w:cs=".VnArial Narrow"/>
      <w:b/>
      <w:i/>
      <w:color w:val="auto"/>
      <w:sz w:val="26"/>
      <w:szCs w:val="26"/>
      <w:lang w:val="en-US" w:eastAsia="en-US"/>
    </w:rPr>
  </w:style>
  <w:style w:type="paragraph" w:customStyle="1" w:styleId="TabNormal">
    <w:name w:val="TabNormal"/>
    <w:basedOn w:val="Normal"/>
    <w:rsid w:val="00671EA0"/>
    <w:pPr>
      <w:widowControl/>
      <w:jc w:val="both"/>
    </w:pPr>
    <w:rPr>
      <w:rFonts w:ascii="VNI-Times" w:eastAsia=".VnArial Narrow" w:hAnsi="VNI-Times" w:cs=".VnArial Narrow"/>
      <w:color w:val="auto"/>
      <w:sz w:val="26"/>
      <w:szCs w:val="26"/>
      <w:lang w:val="en-US" w:eastAsia="en-US"/>
    </w:rPr>
  </w:style>
  <w:style w:type="paragraph" w:customStyle="1" w:styleId="Style5">
    <w:name w:val="Style5"/>
    <w:basedOn w:val="Normal"/>
    <w:link w:val="Style5Char"/>
    <w:rsid w:val="00671EA0"/>
    <w:pPr>
      <w:widowControl/>
      <w:spacing w:before="120"/>
      <w:jc w:val="center"/>
    </w:pPr>
    <w:rPr>
      <w:rFonts w:ascii=".VnArial Narrow" w:eastAsia=".VnArial Narrow" w:hAnsi=".VnArial Narrow" w:cs=".VnArial Narrow"/>
      <w:b/>
      <w:color w:val="auto"/>
      <w:sz w:val="28"/>
      <w:szCs w:val="28"/>
      <w:lang w:val="en-US" w:eastAsia="en-US"/>
    </w:rPr>
  </w:style>
  <w:style w:type="character" w:customStyle="1" w:styleId="Style5Char">
    <w:name w:val="Style5 Char"/>
    <w:link w:val="Style5"/>
    <w:rsid w:val="00671EA0"/>
    <w:rPr>
      <w:rFonts w:ascii=".VnArial Narrow" w:eastAsia=".VnArial Narrow" w:hAnsi=".VnArial Narrow" w:cs=".VnArial Narrow"/>
      <w:b/>
      <w:sz w:val="28"/>
      <w:szCs w:val="28"/>
    </w:rPr>
  </w:style>
  <w:style w:type="paragraph" w:styleId="TOC8">
    <w:name w:val="toc 8"/>
    <w:basedOn w:val="Normal"/>
    <w:next w:val="Normal"/>
    <w:autoRedefine/>
    <w:uiPriority w:val="39"/>
    <w:rsid w:val="00671EA0"/>
    <w:pPr>
      <w:widowControl/>
      <w:ind w:left="1820"/>
    </w:pPr>
    <w:rPr>
      <w:rFonts w:ascii=".VnArial Narrow" w:eastAsia=".VnArial Narrow" w:hAnsi=".VnArial Narrow" w:cs=".VnArial Narrow"/>
      <w:color w:val="auto"/>
      <w:sz w:val="18"/>
      <w:szCs w:val="20"/>
      <w:lang w:val="en-US" w:eastAsia="en-US"/>
    </w:rPr>
  </w:style>
  <w:style w:type="character" w:customStyle="1" w:styleId="Heading3Char2">
    <w:name w:val="Heading 3 Char2"/>
    <w:aliases w:val="La ma Char,Char1 Char Char,Char1 Char1"/>
    <w:locked/>
    <w:rsid w:val="00671EA0"/>
    <w:rPr>
      <w:b/>
      <w:sz w:val="28"/>
      <w:szCs w:val="28"/>
    </w:rPr>
  </w:style>
  <w:style w:type="paragraph" w:styleId="TOC6">
    <w:name w:val="toc 6"/>
    <w:basedOn w:val="Normal"/>
    <w:next w:val="Normal"/>
    <w:autoRedefine/>
    <w:uiPriority w:val="39"/>
    <w:rsid w:val="00671EA0"/>
    <w:pPr>
      <w:widowControl/>
      <w:ind w:left="1300"/>
    </w:pPr>
    <w:rPr>
      <w:rFonts w:ascii=".VnArial Narrow" w:eastAsia=".VnArial Narrow" w:hAnsi=".VnArial Narrow" w:cs=".VnArial Narrow"/>
      <w:color w:val="auto"/>
      <w:sz w:val="18"/>
      <w:szCs w:val="20"/>
      <w:lang w:val="en-US" w:eastAsia="en-US"/>
    </w:rPr>
  </w:style>
  <w:style w:type="paragraph" w:styleId="TOC7">
    <w:name w:val="toc 7"/>
    <w:basedOn w:val="Normal"/>
    <w:next w:val="Normal"/>
    <w:autoRedefine/>
    <w:uiPriority w:val="39"/>
    <w:rsid w:val="00671EA0"/>
    <w:pPr>
      <w:widowControl/>
      <w:ind w:left="1560"/>
    </w:pPr>
    <w:rPr>
      <w:rFonts w:ascii=".VnArial Narrow" w:eastAsia=".VnArial Narrow" w:hAnsi=".VnArial Narrow" w:cs=".VnArial Narrow"/>
      <w:color w:val="auto"/>
      <w:sz w:val="18"/>
      <w:szCs w:val="20"/>
      <w:lang w:val="en-US" w:eastAsia="en-US"/>
    </w:rPr>
  </w:style>
  <w:style w:type="paragraph" w:styleId="TOC9">
    <w:name w:val="toc 9"/>
    <w:aliases w:val="t9"/>
    <w:basedOn w:val="Normal"/>
    <w:next w:val="Normal"/>
    <w:autoRedefine/>
    <w:uiPriority w:val="39"/>
    <w:rsid w:val="00671EA0"/>
    <w:pPr>
      <w:widowControl/>
      <w:ind w:left="2080"/>
    </w:pPr>
    <w:rPr>
      <w:rFonts w:ascii=".VnArial Narrow" w:eastAsia=".VnArial Narrow" w:hAnsi=".VnArial Narrow" w:cs=".VnArial Narrow"/>
      <w:color w:val="auto"/>
      <w:sz w:val="18"/>
      <w:szCs w:val="20"/>
      <w:lang w:val="en-US" w:eastAsia="en-US"/>
    </w:rPr>
  </w:style>
  <w:style w:type="paragraph" w:customStyle="1" w:styleId="toaheading">
    <w:name w:val="toaheading"/>
    <w:basedOn w:val="Normal"/>
    <w:rsid w:val="00671EA0"/>
    <w:pPr>
      <w:widowControl/>
      <w:spacing w:before="100" w:beforeAutospacing="1" w:after="100" w:afterAutospacing="1"/>
    </w:pPr>
    <w:rPr>
      <w:rFonts w:ascii=".VnArial Narrow" w:eastAsia=".VnArial Narrow" w:hAnsi=".VnArial Narrow" w:cs=".VnArial Narrow"/>
      <w:color w:val="auto"/>
      <w:lang w:val="en-US" w:eastAsia="en-US"/>
    </w:rPr>
  </w:style>
  <w:style w:type="paragraph" w:styleId="BlockText">
    <w:name w:val="Block Text"/>
    <w:basedOn w:val="Normal"/>
    <w:rsid w:val="00671EA0"/>
    <w:pPr>
      <w:widowControl/>
      <w:spacing w:before="100" w:beforeAutospacing="1" w:after="100" w:afterAutospacing="1"/>
    </w:pPr>
    <w:rPr>
      <w:rFonts w:ascii=".VnArial Narrow" w:eastAsia=".VnArial Narrow" w:hAnsi=".VnArial Narrow" w:cs=".VnArial Narrow"/>
      <w:color w:val="auto"/>
      <w:lang w:val="en-US" w:eastAsia="en-US"/>
    </w:rPr>
  </w:style>
  <w:style w:type="paragraph" w:customStyle="1" w:styleId="Default">
    <w:name w:val="Default"/>
    <w:rsid w:val="00671EA0"/>
    <w:pPr>
      <w:autoSpaceDE w:val="0"/>
      <w:autoSpaceDN w:val="0"/>
      <w:adjustRightInd w:val="0"/>
      <w:spacing w:after="0" w:line="240" w:lineRule="auto"/>
    </w:pPr>
    <w:rPr>
      <w:rFonts w:ascii="VNI-Times" w:eastAsia=".VnArial Narrow" w:hAnsi="VNI-Times" w:cs="VNI-Times"/>
      <w:color w:val="000000"/>
      <w:sz w:val="24"/>
      <w:szCs w:val="24"/>
    </w:rPr>
  </w:style>
  <w:style w:type="paragraph" w:customStyle="1" w:styleId="Style2">
    <w:name w:val="Style2"/>
    <w:basedOn w:val="Heading1"/>
    <w:link w:val="Style2Char"/>
    <w:rsid w:val="00671EA0"/>
    <w:pPr>
      <w:keepLines w:val="0"/>
      <w:widowControl/>
      <w:spacing w:before="60" w:after="200" w:line="360" w:lineRule="exact"/>
      <w:ind w:firstLine="709"/>
      <w:jc w:val="center"/>
    </w:pPr>
    <w:rPr>
      <w:rFonts w:ascii=".VnArial Narrow" w:eastAsia=".VnArial Narrow" w:hAnsi=".VnArial Narrow" w:cs=".VnArial Narrow"/>
      <w:b w:val="0"/>
      <w:color w:val="auto"/>
      <w:lang w:val="en-US" w:eastAsia="en-US"/>
    </w:rPr>
  </w:style>
  <w:style w:type="character" w:customStyle="1" w:styleId="Style2Char">
    <w:name w:val="Style2 Char"/>
    <w:link w:val="Style2"/>
    <w:rsid w:val="00671EA0"/>
    <w:rPr>
      <w:rFonts w:ascii=".VnArial Narrow" w:eastAsia=".VnArial Narrow" w:hAnsi=".VnArial Narrow" w:cs=".VnArial Narrow"/>
      <w:bCs/>
      <w:sz w:val="28"/>
      <w:szCs w:val="28"/>
    </w:rPr>
  </w:style>
  <w:style w:type="paragraph" w:customStyle="1" w:styleId="Style1">
    <w:name w:val="Style1"/>
    <w:basedOn w:val="Heading1"/>
    <w:link w:val="Style1Char"/>
    <w:autoRedefine/>
    <w:rsid w:val="00671EA0"/>
    <w:pPr>
      <w:keepLines w:val="0"/>
      <w:widowControl/>
      <w:spacing w:before="60" w:after="200" w:line="360" w:lineRule="exact"/>
      <w:ind w:firstLine="709"/>
      <w:jc w:val="center"/>
    </w:pPr>
    <w:rPr>
      <w:rFonts w:ascii=".VnArial Narrow" w:eastAsia=".VnArial Narrow" w:hAnsi=".VnArial Narrow" w:cs=".VnArial Narrow"/>
      <w:b w:val="0"/>
      <w:color w:val="auto"/>
      <w:lang w:val="en-US" w:eastAsia="en-US"/>
    </w:rPr>
  </w:style>
  <w:style w:type="character" w:customStyle="1" w:styleId="Style1Char">
    <w:name w:val="Style1 Char"/>
    <w:link w:val="Style1"/>
    <w:rsid w:val="00671EA0"/>
    <w:rPr>
      <w:rFonts w:ascii=".VnArial Narrow" w:eastAsia=".VnArial Narrow" w:hAnsi=".VnArial Narrow" w:cs=".VnArial Narrow"/>
      <w:bCs/>
      <w:sz w:val="28"/>
      <w:szCs w:val="28"/>
    </w:rPr>
  </w:style>
  <w:style w:type="paragraph" w:styleId="CommentSubject">
    <w:name w:val="annotation subject"/>
    <w:basedOn w:val="CommentText"/>
    <w:next w:val="CommentText"/>
    <w:link w:val="CommentSubjectChar"/>
    <w:uiPriority w:val="99"/>
    <w:rsid w:val="00671EA0"/>
    <w:rPr>
      <w:rFonts w:ascii="Microsoft Sans Serif" w:eastAsia=".VnArial Narrow" w:hAnsi="Microsoft Sans Serif" w:cs=".VnArial Narrow"/>
      <w:b/>
      <w:bCs/>
    </w:rPr>
  </w:style>
  <w:style w:type="character" w:customStyle="1" w:styleId="CommentSubjectChar">
    <w:name w:val="Comment Subject Char"/>
    <w:basedOn w:val="CommentTextChar"/>
    <w:link w:val="CommentSubject"/>
    <w:uiPriority w:val="99"/>
    <w:rsid w:val="00671EA0"/>
    <w:rPr>
      <w:rFonts w:ascii="Microsoft Sans Serif" w:eastAsia=".VnArial Narrow" w:hAnsi="Microsoft Sans Serif" w:cs=".VnArial Narrow"/>
      <w:b/>
      <w:bCs/>
      <w:sz w:val="20"/>
      <w:szCs w:val="20"/>
    </w:rPr>
  </w:style>
  <w:style w:type="paragraph" w:customStyle="1" w:styleId="KHbodyChar">
    <w:name w:val="KH_body Char"/>
    <w:basedOn w:val="Normal"/>
    <w:link w:val="KHbodyCharChar"/>
    <w:rsid w:val="00671EA0"/>
    <w:pPr>
      <w:widowControl/>
      <w:spacing w:before="40" w:after="40" w:line="252" w:lineRule="auto"/>
      <w:ind w:firstLine="567"/>
      <w:jc w:val="both"/>
    </w:pPr>
    <w:rPr>
      <w:rFonts w:ascii="VNI-Times" w:eastAsia=".VnArial Narrow" w:hAnsi="VNI-Times" w:cs=".VnArial Narrow"/>
      <w:color w:val="auto"/>
      <w:sz w:val="28"/>
      <w:szCs w:val="28"/>
      <w:lang w:val="en-US" w:eastAsia="en-US"/>
    </w:rPr>
  </w:style>
  <w:style w:type="character" w:customStyle="1" w:styleId="KHbodyCharChar">
    <w:name w:val="KH_body Char Char"/>
    <w:link w:val="KHbodyChar"/>
    <w:rsid w:val="00671EA0"/>
    <w:rPr>
      <w:rFonts w:ascii="VNI-Times" w:eastAsia=".VnArial Narrow" w:hAnsi="VNI-Times" w:cs=".VnArial Narrow"/>
      <w:sz w:val="28"/>
      <w:szCs w:val="28"/>
    </w:rPr>
  </w:style>
  <w:style w:type="paragraph" w:customStyle="1" w:styleId="abcChar">
    <w:name w:val="abc Char"/>
    <w:basedOn w:val="Normal"/>
    <w:rsid w:val="00671EA0"/>
    <w:pPr>
      <w:ind w:firstLine="567"/>
      <w:jc w:val="both"/>
    </w:pPr>
    <w:rPr>
      <w:rFonts w:ascii="VNI-Times" w:eastAsia=".VnArial Narrow" w:hAnsi="VNI-Times" w:cs="Cambria Math"/>
      <w:color w:val="auto"/>
      <w:sz w:val="28"/>
      <w:szCs w:val="20"/>
      <w:lang w:val="en-US" w:eastAsia="en-US"/>
    </w:rPr>
  </w:style>
  <w:style w:type="paragraph" w:styleId="Index1">
    <w:name w:val="index 1"/>
    <w:basedOn w:val="Normal"/>
    <w:next w:val="Normal"/>
    <w:autoRedefine/>
    <w:rsid w:val="00671EA0"/>
    <w:pPr>
      <w:widowControl/>
      <w:ind w:left="260" w:hanging="260"/>
    </w:pPr>
    <w:rPr>
      <w:rFonts w:ascii="Microsoft Sans Serif" w:eastAsia=".VnArial Narrow" w:hAnsi="Microsoft Sans Serif" w:cs=".VnArial Narrow"/>
      <w:color w:val="auto"/>
      <w:sz w:val="26"/>
      <w:szCs w:val="20"/>
      <w:lang w:val="en-US" w:eastAsia="en-US"/>
    </w:rPr>
  </w:style>
  <w:style w:type="paragraph" w:styleId="IndexHeading">
    <w:name w:val="index heading"/>
    <w:basedOn w:val="Normal"/>
    <w:next w:val="Index1"/>
    <w:rsid w:val="00671EA0"/>
    <w:pPr>
      <w:widowControl/>
      <w:spacing w:before="120" w:line="360" w:lineRule="atLeast"/>
      <w:ind w:firstLine="720"/>
      <w:jc w:val="both"/>
    </w:pPr>
    <w:rPr>
      <w:rFonts w:ascii=".VnArial Narrow" w:eastAsia=".VnArial Narrow" w:hAnsi=".VnArial Narrow" w:cs=".VnArial Narrow"/>
      <w:b/>
      <w:color w:val="auto"/>
      <w:sz w:val="28"/>
      <w:szCs w:val="20"/>
      <w:lang w:val="en-US" w:eastAsia="en-US"/>
    </w:rPr>
  </w:style>
  <w:style w:type="paragraph" w:customStyle="1" w:styleId="abcd">
    <w:name w:val="abcd"/>
    <w:basedOn w:val="Normal"/>
    <w:rsid w:val="00671EA0"/>
    <w:pPr>
      <w:widowControl/>
      <w:tabs>
        <w:tab w:val="num" w:pos="540"/>
      </w:tabs>
      <w:spacing w:before="120" w:after="120" w:line="312" w:lineRule="auto"/>
      <w:jc w:val="both"/>
    </w:pPr>
    <w:rPr>
      <w:rFonts w:ascii=".VnArial Narrow" w:eastAsia=".VnArial Narrow" w:hAnsi=".VnArial Narrow" w:cs=".VnArial Narrow"/>
      <w:b/>
      <w:i/>
      <w:color w:val="auto"/>
      <w:sz w:val="26"/>
      <w:lang w:val="fr-FR" w:eastAsia="en-US"/>
    </w:rPr>
  </w:style>
  <w:style w:type="paragraph" w:customStyle="1" w:styleId="NormalTimesNewRoman">
    <w:name w:val="Normal + Times New Roman"/>
    <w:basedOn w:val="Normal"/>
    <w:rsid w:val="00671EA0"/>
    <w:pPr>
      <w:widowControl/>
      <w:spacing w:before="120"/>
      <w:ind w:firstLine="284"/>
      <w:jc w:val="both"/>
      <w:outlineLvl w:val="0"/>
    </w:pPr>
    <w:rPr>
      <w:rFonts w:ascii=".VnArial Narrow" w:eastAsia=".VnArial Narrow" w:hAnsi=".VnArial Narrow" w:cs=".VnArial Narrow"/>
      <w:i/>
      <w:color w:val="auto"/>
      <w:sz w:val="28"/>
      <w:szCs w:val="28"/>
      <w:lang w:val="en-US" w:eastAsia="en-US"/>
    </w:rPr>
  </w:style>
  <w:style w:type="character" w:customStyle="1" w:styleId="Heading3Char1">
    <w:name w:val="Heading 3 Char1"/>
    <w:rsid w:val="00671EA0"/>
    <w:rPr>
      <w:rFonts w:ascii="VNI-Ariston" w:hAnsi="VNI-Ariston"/>
      <w:b/>
      <w:bCs/>
      <w:sz w:val="26"/>
      <w:szCs w:val="26"/>
    </w:rPr>
  </w:style>
  <w:style w:type="paragraph" w:customStyle="1" w:styleId="BodyText21">
    <w:name w:val="Body Text 21"/>
    <w:basedOn w:val="Normal"/>
    <w:rsid w:val="00671EA0"/>
    <w:pPr>
      <w:autoSpaceDE w:val="0"/>
      <w:autoSpaceDN w:val="0"/>
      <w:jc w:val="both"/>
    </w:pPr>
    <w:rPr>
      <w:rFonts w:ascii="VNI-Times" w:eastAsia=".VnArial Narrow" w:hAnsi="VNI-Times" w:cs=".VnArial Narrow"/>
      <w:color w:val="auto"/>
      <w:sz w:val="26"/>
      <w:szCs w:val="20"/>
      <w:lang w:val="en-US" w:eastAsia="en-US"/>
    </w:rPr>
  </w:style>
  <w:style w:type="paragraph" w:customStyle="1" w:styleId="CharCharChar1CharCharCharCharCharCharCharCharCharChar">
    <w:name w:val="Char Char Char1 Char Char Char Char Char Char Char Char Char Char"/>
    <w:basedOn w:val="Normal"/>
    <w:semiHidden/>
    <w:rsid w:val="00671EA0"/>
    <w:pPr>
      <w:widowControl/>
      <w:spacing w:after="160" w:line="240" w:lineRule="exact"/>
    </w:pPr>
    <w:rPr>
      <w:rFonts w:ascii="Wingdings" w:eastAsia=".VnArial Narrow" w:hAnsi="Wingdings" w:cs=".VnArial Narrow"/>
      <w:color w:val="auto"/>
      <w:sz w:val="22"/>
      <w:szCs w:val="22"/>
      <w:lang w:val="en-US" w:eastAsia="en-US"/>
    </w:rPr>
  </w:style>
  <w:style w:type="paragraph" w:customStyle="1" w:styleId="Blockquote">
    <w:name w:val="Blockquote"/>
    <w:basedOn w:val="Normal"/>
    <w:rsid w:val="00671EA0"/>
    <w:pPr>
      <w:widowControl/>
      <w:spacing w:before="100" w:after="100"/>
      <w:ind w:left="360" w:right="360"/>
    </w:pPr>
    <w:rPr>
      <w:rFonts w:ascii=".VnArial Narrow" w:eastAsia=".VnArial Narrow" w:hAnsi=".VnArial Narrow" w:cs=".VnArial Narrow"/>
      <w:snapToGrid w:val="0"/>
      <w:color w:val="auto"/>
      <w:lang w:val="en-US" w:eastAsia="en-US"/>
    </w:rPr>
  </w:style>
  <w:style w:type="paragraph" w:customStyle="1" w:styleId="xl44">
    <w:name w:val="xl44"/>
    <w:basedOn w:val="Normal"/>
    <w:rsid w:val="00671EA0"/>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pecialty" w:eastAsia=".VnArial Narrow" w:hAnsi="MS Reference Specialty" w:cs=".VnArial Narrow"/>
      <w:color w:val="auto"/>
      <w:sz w:val="22"/>
      <w:szCs w:val="22"/>
      <w:lang w:val="en-US" w:eastAsia="en-US"/>
    </w:rPr>
  </w:style>
  <w:style w:type="paragraph" w:customStyle="1" w:styleId="xl30">
    <w:name w:val="xl30"/>
    <w:basedOn w:val="Normal"/>
    <w:uiPriority w:val="99"/>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pecialty" w:eastAsia=".VnArial Narrow" w:hAnsi="MS Reference Specialty" w:cs=".VnArial Narrow"/>
      <w:color w:val="auto"/>
      <w:sz w:val="22"/>
      <w:szCs w:val="22"/>
      <w:lang w:val="en-US" w:eastAsia="en-US"/>
    </w:rPr>
  </w:style>
  <w:style w:type="paragraph" w:customStyle="1" w:styleId="xl31">
    <w:name w:val="xl3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pecialty" w:eastAsia=".VnArial Narrow" w:hAnsi="MS Reference Specialty" w:cs=".VnArial Narrow"/>
      <w:color w:val="auto"/>
      <w:sz w:val="22"/>
      <w:szCs w:val="22"/>
      <w:lang w:val="en-US" w:eastAsia="en-US"/>
    </w:rPr>
  </w:style>
  <w:style w:type="paragraph" w:customStyle="1" w:styleId="xl32">
    <w:name w:val="xl3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pecialty" w:eastAsia=".VnArial Narrow" w:hAnsi="MS Reference Specialty" w:cs=".VnArial Narrow"/>
      <w:color w:val="auto"/>
      <w:sz w:val="22"/>
      <w:szCs w:val="22"/>
      <w:lang w:val="en-US" w:eastAsia="en-US"/>
    </w:rPr>
  </w:style>
  <w:style w:type="paragraph" w:customStyle="1" w:styleId="xl34">
    <w:name w:val="xl34"/>
    <w:basedOn w:val="Normal"/>
    <w:rsid w:val="00671E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pecialty" w:eastAsia=".VnArial Narrow" w:hAnsi="MS Reference Specialty" w:cs=".VnArial Narrow"/>
      <w:color w:val="auto"/>
      <w:sz w:val="22"/>
      <w:szCs w:val="22"/>
      <w:lang w:val="en-US" w:eastAsia="en-US"/>
    </w:rPr>
  </w:style>
  <w:style w:type="paragraph" w:customStyle="1" w:styleId="xl35">
    <w:name w:val="xl35"/>
    <w:basedOn w:val="Normal"/>
    <w:uiPriority w:val="99"/>
    <w:rsid w:val="00671EA0"/>
    <w:pPr>
      <w:widowControl/>
      <w:pBdr>
        <w:top w:val="single" w:sz="4" w:space="0" w:color="auto"/>
        <w:left w:val="single" w:sz="8" w:space="0" w:color="auto"/>
        <w:right w:val="single" w:sz="4" w:space="0" w:color="auto"/>
      </w:pBdr>
      <w:spacing w:before="100" w:beforeAutospacing="1" w:after="100" w:afterAutospacing="1"/>
      <w:textAlignment w:val="center"/>
    </w:pPr>
    <w:rPr>
      <w:rFonts w:ascii=".VnArial Narrow" w:eastAsia=".VnArial Narrow" w:hAnsi=".VnArial Narrow" w:cs=".VnArial Narrow"/>
      <w:b/>
      <w:bCs/>
      <w:color w:val="auto"/>
      <w:sz w:val="22"/>
      <w:szCs w:val="22"/>
      <w:lang w:val="en-US" w:eastAsia="en-US"/>
    </w:rPr>
  </w:style>
  <w:style w:type="paragraph" w:customStyle="1" w:styleId="xl36">
    <w:name w:val="xl36"/>
    <w:basedOn w:val="Normal"/>
    <w:rsid w:val="00671EA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pecialty" w:eastAsia=".VnArial Narrow" w:hAnsi="MS Reference Specialty" w:cs=".VnArial Narrow"/>
      <w:b/>
      <w:bCs/>
      <w:color w:val="auto"/>
      <w:sz w:val="22"/>
      <w:szCs w:val="22"/>
      <w:lang w:val="en-US" w:eastAsia="en-US"/>
    </w:rPr>
  </w:style>
  <w:style w:type="paragraph" w:customStyle="1" w:styleId="xl37">
    <w:name w:val="xl37"/>
    <w:basedOn w:val="Normal"/>
    <w:rsid w:val="00671EA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pecialty" w:eastAsia=".VnArial Narrow" w:hAnsi="MS Reference Specialty" w:cs=".VnArial Narrow"/>
      <w:color w:val="auto"/>
      <w:sz w:val="22"/>
      <w:szCs w:val="22"/>
      <w:lang w:val="en-US" w:eastAsia="en-US"/>
    </w:rPr>
  </w:style>
  <w:style w:type="paragraph" w:customStyle="1" w:styleId="xl38">
    <w:name w:val="xl38"/>
    <w:basedOn w:val="Normal"/>
    <w:rsid w:val="00671EA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pecialty" w:eastAsia=".VnArial Narrow" w:hAnsi="MS Reference Specialty" w:cs=".VnArial Narrow"/>
      <w:i/>
      <w:iCs/>
      <w:color w:val="auto"/>
      <w:sz w:val="22"/>
      <w:szCs w:val="22"/>
      <w:lang w:val="en-US" w:eastAsia="en-US"/>
    </w:rPr>
  </w:style>
  <w:style w:type="paragraph" w:customStyle="1" w:styleId="xl39">
    <w:name w:val="xl39"/>
    <w:basedOn w:val="Normal"/>
    <w:rsid w:val="00671EA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pecialty" w:eastAsia=".VnArial Narrow" w:hAnsi="MS Reference Specialty" w:cs=".VnArial Narrow"/>
      <w:color w:val="auto"/>
      <w:sz w:val="22"/>
      <w:szCs w:val="22"/>
      <w:lang w:val="en-US" w:eastAsia="en-US"/>
    </w:rPr>
  </w:style>
  <w:style w:type="paragraph" w:customStyle="1" w:styleId="xl40">
    <w:name w:val="xl40"/>
    <w:basedOn w:val="Normal"/>
    <w:rsid w:val="00671EA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pecialty" w:eastAsia=".VnArial Narrow" w:hAnsi="MS Reference Specialty" w:cs=".VnArial Narrow"/>
      <w:b/>
      <w:bCs/>
      <w:color w:val="auto"/>
      <w:sz w:val="22"/>
      <w:szCs w:val="22"/>
      <w:lang w:val="en-US" w:eastAsia="en-US"/>
    </w:rPr>
  </w:style>
  <w:style w:type="paragraph" w:customStyle="1" w:styleId="xl41">
    <w:name w:val="xl41"/>
    <w:basedOn w:val="Normal"/>
    <w:rsid w:val="00671EA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NI-Times" w:eastAsia=".VnArial Narrow" w:hAnsi="VNI-Times" w:cs=".VnArial Narrow"/>
      <w:b/>
      <w:bCs/>
      <w:color w:val="auto"/>
      <w:sz w:val="22"/>
      <w:szCs w:val="22"/>
      <w:lang w:val="en-US" w:eastAsia="en-US"/>
    </w:rPr>
  </w:style>
  <w:style w:type="paragraph" w:customStyle="1" w:styleId="xl42">
    <w:name w:val="xl42"/>
    <w:basedOn w:val="Normal"/>
    <w:rsid w:val="00671EA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pecialty" w:eastAsia=".VnArial Narrow" w:hAnsi="MS Reference Specialty" w:cs=".VnArial Narrow"/>
      <w:b/>
      <w:bCs/>
      <w:color w:val="auto"/>
      <w:sz w:val="22"/>
      <w:szCs w:val="22"/>
      <w:lang w:val="en-US" w:eastAsia="en-US"/>
    </w:rPr>
  </w:style>
  <w:style w:type="paragraph" w:customStyle="1" w:styleId="xl43">
    <w:name w:val="xl43"/>
    <w:basedOn w:val="Normal"/>
    <w:rsid w:val="00671EA0"/>
    <w:pPr>
      <w:widowControl/>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MS Reference Specialty" w:eastAsia=".VnArial Narrow" w:hAnsi="MS Reference Specialty" w:cs=".VnArial Narrow"/>
      <w:b/>
      <w:bCs/>
      <w:color w:val="auto"/>
      <w:sz w:val="22"/>
      <w:szCs w:val="22"/>
      <w:lang w:val="en-US" w:eastAsia="en-US"/>
    </w:rPr>
  </w:style>
  <w:style w:type="paragraph" w:customStyle="1" w:styleId="xl45">
    <w:name w:val="xl4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eastAsia=".VnArial Narrow" w:hAnsi="VNI-Times" w:cs=".VnArial Narrow"/>
      <w:color w:val="auto"/>
      <w:sz w:val="22"/>
      <w:szCs w:val="22"/>
      <w:lang w:val="en-US" w:eastAsia="en-US"/>
    </w:rPr>
  </w:style>
  <w:style w:type="paragraph" w:customStyle="1" w:styleId="xl46">
    <w:name w:val="xl46"/>
    <w:basedOn w:val="Normal"/>
    <w:rsid w:val="00671EA0"/>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VNI-Times" w:eastAsia=".VnArial Narrow" w:hAnsi="VNI-Times" w:cs=".VnArial Narrow"/>
      <w:color w:val="auto"/>
      <w:sz w:val="22"/>
      <w:szCs w:val="22"/>
      <w:lang w:val="en-US" w:eastAsia="en-US"/>
    </w:rPr>
  </w:style>
  <w:style w:type="paragraph" w:customStyle="1" w:styleId="xl48">
    <w:name w:val="xl48"/>
    <w:basedOn w:val="Normal"/>
    <w:rsid w:val="00671EA0"/>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MS Reference Specialty" w:eastAsia=".VnArial Narrow" w:hAnsi="MS Reference Specialty" w:cs=".VnArial Narrow"/>
      <w:color w:val="auto"/>
      <w:sz w:val="22"/>
      <w:szCs w:val="22"/>
      <w:lang w:val="en-US" w:eastAsia="en-US"/>
    </w:rPr>
  </w:style>
  <w:style w:type="paragraph" w:customStyle="1" w:styleId="xl49">
    <w:name w:val="xl49"/>
    <w:basedOn w:val="Normal"/>
    <w:rsid w:val="00671EA0"/>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MS Reference Specialty" w:eastAsia=".VnArial Narrow" w:hAnsi="MS Reference Specialty" w:cs=".VnArial Narrow"/>
      <w:color w:val="auto"/>
      <w:sz w:val="22"/>
      <w:szCs w:val="22"/>
      <w:lang w:val="en-US" w:eastAsia="en-US"/>
    </w:rPr>
  </w:style>
  <w:style w:type="paragraph" w:customStyle="1" w:styleId="xl50">
    <w:name w:val="xl50"/>
    <w:basedOn w:val="Normal"/>
    <w:rsid w:val="00671EA0"/>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MS Reference Specialty" w:eastAsia=".VnArial Narrow" w:hAnsi="MS Reference Specialty" w:cs=".VnArial Narrow"/>
      <w:color w:val="auto"/>
      <w:sz w:val="22"/>
      <w:szCs w:val="22"/>
      <w:lang w:val="en-US" w:eastAsia="en-US"/>
    </w:rPr>
  </w:style>
  <w:style w:type="paragraph" w:customStyle="1" w:styleId="xl51">
    <w:name w:val="xl51"/>
    <w:basedOn w:val="Normal"/>
    <w:rsid w:val="00671EA0"/>
    <w:pPr>
      <w:widowControl/>
      <w:pBdr>
        <w:left w:val="single" w:sz="4" w:space="0" w:color="auto"/>
        <w:bottom w:val="single" w:sz="8" w:space="0" w:color="auto"/>
        <w:right w:val="single" w:sz="4" w:space="0" w:color="auto"/>
      </w:pBdr>
      <w:spacing w:before="100" w:beforeAutospacing="1" w:after="100" w:afterAutospacing="1"/>
      <w:jc w:val="right"/>
    </w:pPr>
    <w:rPr>
      <w:rFonts w:ascii="MS Reference Specialty" w:eastAsia=".VnArial Narrow" w:hAnsi="MS Reference Specialty" w:cs=".VnArial Narrow"/>
      <w:color w:val="auto"/>
      <w:sz w:val="22"/>
      <w:szCs w:val="22"/>
      <w:lang w:val="en-US" w:eastAsia="en-US"/>
    </w:rPr>
  </w:style>
  <w:style w:type="paragraph" w:customStyle="1" w:styleId="xl52">
    <w:name w:val="xl5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MS Reference Specialty" w:eastAsia=".VnArial Narrow" w:hAnsi="MS Reference Specialty" w:cs=".VnArial Narrow"/>
      <w:color w:val="auto"/>
      <w:sz w:val="22"/>
      <w:szCs w:val="22"/>
      <w:lang w:val="en-US" w:eastAsia="en-US"/>
    </w:rPr>
  </w:style>
  <w:style w:type="paragraph" w:customStyle="1" w:styleId="xl53">
    <w:name w:val="xl53"/>
    <w:basedOn w:val="Normal"/>
    <w:rsid w:val="00671EA0"/>
    <w:pPr>
      <w:widowControl/>
      <w:pBdr>
        <w:left w:val="single" w:sz="8" w:space="0" w:color="auto"/>
        <w:bottom w:val="single" w:sz="4" w:space="0" w:color="auto"/>
      </w:pBdr>
      <w:spacing w:before="100" w:beforeAutospacing="1" w:after="100" w:afterAutospacing="1"/>
      <w:textAlignment w:val="center"/>
    </w:pPr>
    <w:rPr>
      <w:rFonts w:ascii="MS Reference Specialty" w:eastAsia=".VnArial Narrow" w:hAnsi="MS Reference Specialty" w:cs=".VnArial Narrow"/>
      <w:color w:val="auto"/>
      <w:sz w:val="22"/>
      <w:szCs w:val="22"/>
      <w:lang w:val="en-US" w:eastAsia="en-US"/>
    </w:rPr>
  </w:style>
  <w:style w:type="paragraph" w:customStyle="1" w:styleId="xl54">
    <w:name w:val="xl54"/>
    <w:basedOn w:val="Normal"/>
    <w:rsid w:val="00671EA0"/>
    <w:pPr>
      <w:widowControl/>
      <w:pBdr>
        <w:top w:val="single" w:sz="4" w:space="0" w:color="auto"/>
        <w:left w:val="single" w:sz="8" w:space="0" w:color="auto"/>
      </w:pBdr>
      <w:spacing w:before="100" w:beforeAutospacing="1" w:after="100" w:afterAutospacing="1"/>
      <w:textAlignment w:val="center"/>
    </w:pPr>
    <w:rPr>
      <w:rFonts w:ascii=".VnArial Narrow" w:eastAsia=".VnArial Narrow" w:hAnsi=".VnArial Narrow" w:cs=".VnArial Narrow"/>
      <w:color w:val="auto"/>
      <w:sz w:val="22"/>
      <w:szCs w:val="22"/>
      <w:lang w:val="en-US" w:eastAsia="en-US"/>
    </w:rPr>
  </w:style>
  <w:style w:type="paragraph" w:customStyle="1" w:styleId="xl55">
    <w:name w:val="xl55"/>
    <w:basedOn w:val="Normal"/>
    <w:rsid w:val="00671EA0"/>
    <w:pPr>
      <w:widowControl/>
      <w:pBdr>
        <w:top w:val="single" w:sz="4" w:space="0" w:color="auto"/>
        <w:left w:val="single" w:sz="8" w:space="0" w:color="auto"/>
        <w:bottom w:val="single" w:sz="4" w:space="0" w:color="auto"/>
      </w:pBdr>
      <w:spacing w:before="100" w:beforeAutospacing="1" w:after="100" w:afterAutospacing="1"/>
      <w:textAlignment w:val="center"/>
    </w:pPr>
    <w:rPr>
      <w:rFonts w:ascii=".VnArial Narrow" w:eastAsia=".VnArial Narrow" w:hAnsi=".VnArial Narrow" w:cs=".VnArial Narrow"/>
      <w:color w:val="auto"/>
      <w:sz w:val="22"/>
      <w:szCs w:val="22"/>
      <w:lang w:val="en-US" w:eastAsia="en-US"/>
    </w:rPr>
  </w:style>
  <w:style w:type="paragraph" w:customStyle="1" w:styleId="xl56">
    <w:name w:val="xl56"/>
    <w:basedOn w:val="Normal"/>
    <w:rsid w:val="00671EA0"/>
    <w:pPr>
      <w:widowControl/>
      <w:pBdr>
        <w:left w:val="single" w:sz="8" w:space="0" w:color="auto"/>
        <w:bottom w:val="single" w:sz="8" w:space="0" w:color="auto"/>
      </w:pBdr>
      <w:spacing w:before="100" w:beforeAutospacing="1" w:after="100" w:afterAutospacing="1"/>
      <w:textAlignment w:val="center"/>
    </w:pPr>
    <w:rPr>
      <w:rFonts w:ascii=".VnArial Narrow" w:eastAsia=".VnArial Narrow" w:hAnsi=".VnArial Narrow" w:cs=".VnArial Narrow"/>
      <w:color w:val="auto"/>
      <w:sz w:val="22"/>
      <w:szCs w:val="22"/>
      <w:lang w:val="en-US" w:eastAsia="en-US"/>
    </w:rPr>
  </w:style>
  <w:style w:type="paragraph" w:customStyle="1" w:styleId="xl57">
    <w:name w:val="xl57"/>
    <w:basedOn w:val="Normal"/>
    <w:rsid w:val="00671E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pecialty" w:eastAsia=".VnArial Narrow" w:hAnsi="MS Reference Specialty" w:cs=".VnArial Narrow"/>
      <w:color w:val="auto"/>
      <w:sz w:val="22"/>
      <w:szCs w:val="22"/>
      <w:lang w:val="en-US" w:eastAsia="en-US"/>
    </w:rPr>
  </w:style>
  <w:style w:type="paragraph" w:customStyle="1" w:styleId="xl58">
    <w:name w:val="xl58"/>
    <w:basedOn w:val="Normal"/>
    <w:rsid w:val="00671EA0"/>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pecialty" w:eastAsia=".VnArial Narrow" w:hAnsi="MS Reference Specialty" w:cs=".VnArial Narrow"/>
      <w:color w:val="auto"/>
      <w:sz w:val="22"/>
      <w:szCs w:val="22"/>
      <w:lang w:val="en-US" w:eastAsia="en-US"/>
    </w:rPr>
  </w:style>
  <w:style w:type="paragraph" w:customStyle="1" w:styleId="xl59">
    <w:name w:val="xl59"/>
    <w:basedOn w:val="Normal"/>
    <w:rsid w:val="00671EA0"/>
    <w:pPr>
      <w:widowControl/>
      <w:pBdr>
        <w:top w:val="single" w:sz="8" w:space="0" w:color="auto"/>
        <w:left w:val="single" w:sz="8" w:space="0" w:color="auto"/>
        <w:bottom w:val="single" w:sz="4" w:space="0" w:color="auto"/>
      </w:pBdr>
      <w:spacing w:before="100" w:beforeAutospacing="1" w:after="100" w:afterAutospacing="1"/>
      <w:textAlignment w:val="center"/>
    </w:pPr>
    <w:rPr>
      <w:rFonts w:ascii="MS Reference Specialty" w:eastAsia=".VnArial Narrow" w:hAnsi="MS Reference Specialty" w:cs=".VnArial Narrow"/>
      <w:color w:val="auto"/>
      <w:sz w:val="22"/>
      <w:szCs w:val="22"/>
      <w:lang w:val="en-US" w:eastAsia="en-US"/>
    </w:rPr>
  </w:style>
  <w:style w:type="paragraph" w:customStyle="1" w:styleId="xl60">
    <w:name w:val="xl60"/>
    <w:basedOn w:val="Normal"/>
    <w:uiPriority w:val="99"/>
    <w:rsid w:val="00671EA0"/>
    <w:pPr>
      <w:widowControl/>
      <w:pBdr>
        <w:top w:val="single" w:sz="4" w:space="0" w:color="auto"/>
        <w:left w:val="single" w:sz="8" w:space="0" w:color="auto"/>
        <w:bottom w:val="single" w:sz="4" w:space="0" w:color="auto"/>
      </w:pBdr>
      <w:spacing w:before="100" w:beforeAutospacing="1" w:after="100" w:afterAutospacing="1"/>
      <w:textAlignment w:val="center"/>
    </w:pPr>
    <w:rPr>
      <w:rFonts w:ascii="MS Reference Specialty" w:eastAsia=".VnArial Narrow" w:hAnsi="MS Reference Specialty" w:cs=".VnArial Narrow"/>
      <w:color w:val="auto"/>
      <w:sz w:val="22"/>
      <w:szCs w:val="22"/>
      <w:lang w:val="en-US" w:eastAsia="en-US"/>
    </w:rPr>
  </w:style>
  <w:style w:type="paragraph" w:customStyle="1" w:styleId="xl61">
    <w:name w:val="xl61"/>
    <w:basedOn w:val="Normal"/>
    <w:uiPriority w:val="99"/>
    <w:rsid w:val="00671E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I-Times" w:eastAsia=".VnArial Narrow" w:hAnsi="VNI-Times" w:cs=".VnArial Narrow"/>
      <w:b/>
      <w:bCs/>
      <w:color w:val="auto"/>
      <w:sz w:val="22"/>
      <w:szCs w:val="22"/>
      <w:lang w:val="en-US" w:eastAsia="en-US"/>
    </w:rPr>
  </w:style>
  <w:style w:type="paragraph" w:customStyle="1" w:styleId="font5">
    <w:name w:val="font5"/>
    <w:basedOn w:val="Normal"/>
    <w:rsid w:val="00671EA0"/>
    <w:pPr>
      <w:widowControl/>
      <w:spacing w:before="100" w:beforeAutospacing="1" w:after="100" w:afterAutospacing="1"/>
    </w:pPr>
    <w:rPr>
      <w:rFonts w:ascii="MS Reference Specialty" w:eastAsia=".VnArial Narrow" w:hAnsi="MS Reference Specialty" w:cs=".VnArial Narrow"/>
      <w:color w:val="auto"/>
      <w:sz w:val="22"/>
      <w:szCs w:val="22"/>
      <w:lang w:val="en-US" w:eastAsia="en-US"/>
    </w:rPr>
  </w:style>
  <w:style w:type="paragraph" w:customStyle="1" w:styleId="font6">
    <w:name w:val="font6"/>
    <w:basedOn w:val="Normal"/>
    <w:rsid w:val="00671EA0"/>
    <w:pPr>
      <w:widowControl/>
      <w:spacing w:before="100" w:beforeAutospacing="1" w:after="100" w:afterAutospacing="1"/>
    </w:pPr>
    <w:rPr>
      <w:rFonts w:ascii="VNI-Times" w:eastAsia=".VnArial Narrow" w:hAnsi="VNI-Times" w:cs=".VnArial Narrow"/>
      <w:color w:val="auto"/>
      <w:sz w:val="22"/>
      <w:szCs w:val="22"/>
      <w:lang w:val="en-US" w:eastAsia="en-US"/>
    </w:rPr>
  </w:style>
  <w:style w:type="paragraph" w:customStyle="1" w:styleId="font7">
    <w:name w:val="font7"/>
    <w:basedOn w:val="Normal"/>
    <w:uiPriority w:val="99"/>
    <w:rsid w:val="00671EA0"/>
    <w:pPr>
      <w:widowControl/>
      <w:spacing w:before="100" w:beforeAutospacing="1" w:after="100" w:afterAutospacing="1"/>
    </w:pPr>
    <w:rPr>
      <w:rFonts w:ascii="MS Reference Specialty" w:eastAsia=".VnArial Narrow" w:hAnsi="MS Reference Specialty" w:cs=".VnArial Narrow"/>
      <w:color w:val="auto"/>
      <w:sz w:val="22"/>
      <w:szCs w:val="22"/>
      <w:lang w:val="en-US" w:eastAsia="en-US"/>
    </w:rPr>
  </w:style>
  <w:style w:type="paragraph" w:styleId="TableofFigures">
    <w:name w:val="table of figures"/>
    <w:aliases w:val="Danh muc hinh"/>
    <w:basedOn w:val="Normal"/>
    <w:next w:val="Normal"/>
    <w:uiPriority w:val="99"/>
    <w:rsid w:val="008A278C"/>
    <w:pPr>
      <w:widowControl/>
      <w:autoSpaceDE w:val="0"/>
      <w:autoSpaceDN w:val="0"/>
      <w:ind w:left="560" w:hanging="560"/>
    </w:pPr>
    <w:rPr>
      <w:rFonts w:ascii="Times New Roman" w:eastAsia=".VnArial Narrow" w:hAnsi="Times New Roman" w:cs=".VnArial Narrow"/>
      <w:color w:val="auto"/>
      <w:sz w:val="22"/>
      <w:szCs w:val="28"/>
      <w:lang w:val="en-US" w:eastAsia="en-US"/>
    </w:rPr>
  </w:style>
  <w:style w:type="character" w:customStyle="1" w:styleId="2Char1">
    <w:name w:val="2 Char1"/>
    <w:link w:val="2"/>
    <w:rsid w:val="00671EA0"/>
    <w:rPr>
      <w:rFonts w:ascii=".VnTime" w:eastAsia="Times New Roman" w:hAnsi=".VnTime" w:cs="Times New Roman"/>
      <w:b/>
      <w:sz w:val="28"/>
      <w:szCs w:val="28"/>
    </w:rPr>
  </w:style>
  <w:style w:type="paragraph" w:customStyle="1" w:styleId="p">
    <w:name w:val="p"/>
    <w:basedOn w:val="Normal"/>
    <w:rsid w:val="00671EA0"/>
    <w:pPr>
      <w:widowControl/>
      <w:spacing w:before="120" w:after="120"/>
      <w:jc w:val="center"/>
      <w:outlineLvl w:val="0"/>
    </w:pPr>
    <w:rPr>
      <w:rFonts w:ascii=".VnArialH" w:eastAsia=".VnArial Narrow" w:hAnsi=".VnArialH" w:cs=".VnArial Narrow"/>
      <w:b/>
      <w:color w:val="auto"/>
      <w:sz w:val="36"/>
      <w:szCs w:val="20"/>
      <w:lang w:val="en-US" w:eastAsia="en-US"/>
    </w:rPr>
  </w:style>
  <w:style w:type="paragraph" w:customStyle="1" w:styleId="StyleArialNarrowBlackJustified">
    <w:name w:val="Style Arial Narrow Black Justified"/>
    <w:basedOn w:val="Normal"/>
    <w:autoRedefine/>
    <w:rsid w:val="00671EA0"/>
    <w:pPr>
      <w:widowControl/>
      <w:overflowPunct w:val="0"/>
      <w:autoSpaceDE w:val="0"/>
      <w:autoSpaceDN w:val="0"/>
      <w:adjustRightInd w:val="0"/>
      <w:jc w:val="both"/>
      <w:textAlignment w:val="baseline"/>
    </w:pPr>
    <w:rPr>
      <w:rFonts w:ascii=".VnArial Narrow" w:eastAsia=".VnArial Narrow" w:hAnsi=".VnArial Narrow" w:cs=".VnArial Narrow"/>
      <w:sz w:val="26"/>
      <w:szCs w:val="20"/>
      <w:lang w:val="en-GB" w:eastAsia="en-US"/>
    </w:rPr>
  </w:style>
  <w:style w:type="paragraph" w:customStyle="1" w:styleId="mt">
    <w:name w:val="mt"/>
    <w:basedOn w:val="Normal"/>
    <w:link w:val="mtChar"/>
    <w:autoRedefine/>
    <w:rsid w:val="00671EA0"/>
    <w:pPr>
      <w:widowControl/>
      <w:overflowPunct w:val="0"/>
      <w:autoSpaceDE w:val="0"/>
      <w:autoSpaceDN w:val="0"/>
      <w:adjustRightInd w:val="0"/>
      <w:ind w:left="1276" w:right="765" w:hanging="1276"/>
      <w:jc w:val="both"/>
      <w:textAlignment w:val="baseline"/>
    </w:pPr>
    <w:rPr>
      <w:rFonts w:ascii=".VnArial Narrow" w:eastAsia="Microsoft Sans Serif" w:hAnsi=".VnArial Narrow" w:cs="Microsoft Sans Serif"/>
      <w:color w:val="auto"/>
      <w:sz w:val="26"/>
      <w:szCs w:val="26"/>
      <w:lang w:val="en-GB" w:eastAsia="en-US"/>
    </w:rPr>
  </w:style>
  <w:style w:type="character" w:customStyle="1" w:styleId="mtChar">
    <w:name w:val="mt Char"/>
    <w:link w:val="mt"/>
    <w:rsid w:val="00671EA0"/>
    <w:rPr>
      <w:rFonts w:ascii=".VnArial Narrow" w:eastAsia="Microsoft Sans Serif" w:hAnsi=".VnArial Narrow" w:cs="Microsoft Sans Serif"/>
      <w:sz w:val="26"/>
      <w:szCs w:val="26"/>
      <w:lang w:val="en-GB"/>
    </w:rPr>
  </w:style>
  <w:style w:type="paragraph" w:customStyle="1" w:styleId="4VnTimeH">
    <w:name w:val="4 + .VnTimeH"/>
    <w:aliases w:val="13 pt,Justified,First line:  0&quot; + Bold,Italic,Normal + 14 pt"/>
    <w:basedOn w:val="Normal"/>
    <w:link w:val="Normal14ptChar"/>
    <w:rsid w:val="00671EA0"/>
    <w:pPr>
      <w:widowControl/>
      <w:spacing w:before="120" w:line="264" w:lineRule="auto"/>
      <w:ind w:firstLine="720"/>
      <w:jc w:val="both"/>
    </w:pPr>
    <w:rPr>
      <w:rFonts w:ascii="VNI-Times" w:eastAsia=".VnArial Narrow" w:hAnsi="VNI-Times" w:cs="Times New Roman"/>
      <w:color w:val="auto"/>
      <w:sz w:val="26"/>
      <w:szCs w:val="20"/>
      <w:lang w:val="x-none" w:eastAsia="x-none"/>
    </w:rPr>
  </w:style>
  <w:style w:type="character" w:customStyle="1" w:styleId="captionChar0">
    <w:name w:val="caption Char"/>
    <w:link w:val="Caption1"/>
    <w:rsid w:val="00671EA0"/>
    <w:rPr>
      <w:rFonts w:ascii="VNI-Times" w:eastAsia=".VnArial Narrow" w:hAnsi="VNI-Times" w:cs=".VnArial Narrow"/>
      <w:b/>
      <w:i/>
      <w:sz w:val="26"/>
      <w:szCs w:val="26"/>
    </w:rPr>
  </w:style>
  <w:style w:type="paragraph" w:customStyle="1" w:styleId="8">
    <w:name w:val="8"/>
    <w:basedOn w:val="Normal"/>
    <w:link w:val="8Char"/>
    <w:rsid w:val="00671EA0"/>
    <w:pPr>
      <w:widowControl/>
      <w:spacing w:before="120"/>
      <w:ind w:firstLine="720"/>
      <w:jc w:val="both"/>
    </w:pPr>
    <w:rPr>
      <w:rFonts w:ascii=".VnArial Narrow" w:eastAsia=".VnArial Narrow" w:hAnsi=".VnArial Narrow" w:cs=".VnArial Narrow"/>
      <w:b/>
      <w:noProof/>
      <w:color w:val="auto"/>
      <w:sz w:val="28"/>
      <w:szCs w:val="28"/>
      <w:lang w:val="en-US" w:eastAsia="en-US"/>
    </w:rPr>
  </w:style>
  <w:style w:type="character" w:customStyle="1" w:styleId="8Char">
    <w:name w:val="8 Char"/>
    <w:link w:val="8"/>
    <w:rsid w:val="00671EA0"/>
    <w:rPr>
      <w:rFonts w:ascii=".VnArial Narrow" w:eastAsia=".VnArial Narrow" w:hAnsi=".VnArial Narrow" w:cs=".VnArial Narrow"/>
      <w:b/>
      <w:noProof/>
      <w:sz w:val="28"/>
      <w:szCs w:val="28"/>
    </w:rPr>
  </w:style>
  <w:style w:type="paragraph" w:customStyle="1" w:styleId="9">
    <w:name w:val="9"/>
    <w:basedOn w:val="Normal"/>
    <w:link w:val="9Char"/>
    <w:rsid w:val="00671EA0"/>
    <w:pPr>
      <w:widowControl/>
      <w:spacing w:before="120"/>
      <w:jc w:val="both"/>
    </w:pPr>
    <w:rPr>
      <w:rFonts w:ascii="VNI-Times" w:eastAsia=".VnArial Narrow" w:hAnsi="VNI-Times" w:cs=".VnArial Narrow"/>
      <w:b/>
      <w:iCs/>
      <w:sz w:val="27"/>
      <w:szCs w:val="27"/>
      <w:lang w:val="en-US" w:eastAsia="en-US"/>
    </w:rPr>
  </w:style>
  <w:style w:type="character" w:customStyle="1" w:styleId="9Char">
    <w:name w:val="9 Char"/>
    <w:link w:val="9"/>
    <w:rsid w:val="00671EA0"/>
    <w:rPr>
      <w:rFonts w:ascii="VNI-Times" w:eastAsia=".VnArial Narrow" w:hAnsi="VNI-Times" w:cs=".VnArial Narrow"/>
      <w:b/>
      <w:iCs/>
      <w:color w:val="000000"/>
      <w:sz w:val="27"/>
      <w:szCs w:val="27"/>
    </w:rPr>
  </w:style>
  <w:style w:type="paragraph" w:customStyle="1" w:styleId="Mucnho3">
    <w:name w:val="Muc nho 3"/>
    <w:basedOn w:val="Heading1"/>
    <w:rsid w:val="00671EA0"/>
    <w:pPr>
      <w:keepNext w:val="0"/>
      <w:keepLines w:val="0"/>
      <w:spacing w:before="60" w:after="60" w:line="-460" w:lineRule="auto"/>
      <w:ind w:firstLine="567"/>
      <w:jc w:val="center"/>
      <w:outlineLvl w:val="9"/>
    </w:pPr>
    <w:rPr>
      <w:rFonts w:eastAsia=".VnArial Narrow" w:cs="Times New Roman"/>
      <w:b w:val="0"/>
      <w:i/>
      <w:color w:val="auto"/>
      <w:kern w:val="28"/>
      <w:lang w:val="da-DK" w:eastAsia="x-none"/>
    </w:rPr>
  </w:style>
  <w:style w:type="paragraph" w:customStyle="1" w:styleId="ChuongTitle">
    <w:name w:val="Chuong Title"/>
    <w:basedOn w:val="Normal"/>
    <w:rsid w:val="00671EA0"/>
    <w:pPr>
      <w:spacing w:before="480" w:after="120" w:line="-600" w:lineRule="auto"/>
      <w:jc w:val="center"/>
    </w:pPr>
    <w:rPr>
      <w:rFonts w:ascii="VNI-Times" w:eastAsia=".VnArial Narrow" w:hAnsi="VNI-Times" w:cs=".VnArial Narrow"/>
      <w:b/>
      <w:color w:val="auto"/>
      <w:spacing w:val="24"/>
      <w:sz w:val="44"/>
      <w:szCs w:val="20"/>
      <w:lang w:val="en-US" w:eastAsia="en-US"/>
    </w:rPr>
  </w:style>
  <w:style w:type="paragraph" w:customStyle="1" w:styleId="Muclon">
    <w:name w:val="Muc lon"/>
    <w:basedOn w:val="Heading1"/>
    <w:rsid w:val="00671EA0"/>
    <w:pPr>
      <w:keepNext w:val="0"/>
      <w:keepLines w:val="0"/>
      <w:spacing w:before="80" w:after="60" w:line="-480" w:lineRule="auto"/>
      <w:ind w:firstLine="454"/>
      <w:jc w:val="center"/>
      <w:outlineLvl w:val="9"/>
    </w:pPr>
    <w:rPr>
      <w:rFonts w:eastAsia=".VnArial Narrow" w:cs="Times New Roman"/>
      <w:color w:val="auto"/>
      <w:kern w:val="28"/>
      <w:sz w:val="29"/>
      <w:lang w:val="da-DK" w:eastAsia="x-none"/>
    </w:rPr>
  </w:style>
  <w:style w:type="paragraph" w:customStyle="1" w:styleId="BodyText23">
    <w:name w:val="Body Text 23"/>
    <w:basedOn w:val="Normal"/>
    <w:rsid w:val="00671EA0"/>
    <w:pPr>
      <w:jc w:val="both"/>
    </w:pPr>
    <w:rPr>
      <w:rFonts w:ascii="VNI-Times" w:eastAsia=".VnArial Narrow" w:hAnsi="VNI-Times" w:cs=".VnArial Narrow"/>
      <w:i/>
      <w:color w:val="auto"/>
      <w:sz w:val="28"/>
      <w:szCs w:val="20"/>
      <w:lang w:val="en-US" w:eastAsia="en-US"/>
    </w:rPr>
  </w:style>
  <w:style w:type="paragraph" w:customStyle="1" w:styleId="Macdinh">
    <w:name w:val="Mac dinh"/>
    <w:basedOn w:val="Heading1"/>
    <w:uiPriority w:val="99"/>
    <w:rsid w:val="00671EA0"/>
    <w:pPr>
      <w:keepNext w:val="0"/>
      <w:keepLines w:val="0"/>
      <w:spacing w:before="60" w:after="60" w:line="-400" w:lineRule="auto"/>
      <w:ind w:firstLine="680"/>
      <w:jc w:val="center"/>
      <w:outlineLvl w:val="9"/>
    </w:pPr>
    <w:rPr>
      <w:rFonts w:eastAsia=".VnArial Narrow" w:cs="Times New Roman"/>
      <w:b w:val="0"/>
      <w:color w:val="auto"/>
      <w:kern w:val="28"/>
      <w:sz w:val="32"/>
      <w:lang w:val="da-DK" w:eastAsia="x-none"/>
    </w:rPr>
  </w:style>
  <w:style w:type="paragraph" w:customStyle="1" w:styleId="xl24">
    <w:name w:val="xl24"/>
    <w:basedOn w:val="Normal"/>
    <w:uiPriority w:val="99"/>
    <w:rsid w:val="00671EA0"/>
    <w:pPr>
      <w:widowControl/>
      <w:spacing w:before="100" w:beforeAutospacing="1" w:after="100" w:afterAutospacing="1"/>
      <w:jc w:val="center"/>
    </w:pPr>
    <w:rPr>
      <w:rFonts w:ascii=".VnArial Narrow" w:eastAsia=".VnArial Narrow" w:hAnsi=".VnArial Narrow" w:cs=".VnArial Narrow"/>
      <w:color w:val="auto"/>
      <w:lang w:val="en-AU" w:eastAsia="en-US"/>
    </w:rPr>
  </w:style>
  <w:style w:type="paragraph" w:customStyle="1" w:styleId="xl25">
    <w:name w:val="xl25"/>
    <w:basedOn w:val="Normal"/>
    <w:uiPriority w:val="99"/>
    <w:rsid w:val="00671EA0"/>
    <w:pPr>
      <w:widowControl/>
      <w:spacing w:before="100" w:beforeAutospacing="1" w:after="100" w:afterAutospacing="1"/>
    </w:pPr>
    <w:rPr>
      <w:rFonts w:ascii=".VnArial Narrow" w:eastAsia=".VnArial Narrow" w:hAnsi=".VnArial Narrow" w:cs=".VnArial Narrow"/>
      <w:b/>
      <w:bCs/>
      <w:color w:val="auto"/>
      <w:lang w:val="en-AU" w:eastAsia="en-US"/>
    </w:rPr>
  </w:style>
  <w:style w:type="paragraph" w:customStyle="1" w:styleId="xl26">
    <w:name w:val="xl26"/>
    <w:basedOn w:val="Normal"/>
    <w:uiPriority w:val="99"/>
    <w:rsid w:val="00671EA0"/>
    <w:pPr>
      <w:widowControl/>
      <w:spacing w:before="100" w:beforeAutospacing="1" w:after="100" w:afterAutospacing="1"/>
    </w:pPr>
    <w:rPr>
      <w:rFonts w:ascii="VNI-Times" w:eastAsia=".VnArial Narrow" w:hAnsi="VNI-Times" w:cs=".VnArial Narrow"/>
      <w:b/>
      <w:bCs/>
      <w:color w:val="auto"/>
      <w:lang w:val="en-AU" w:eastAsia="en-US"/>
    </w:rPr>
  </w:style>
  <w:style w:type="paragraph" w:customStyle="1" w:styleId="xl27">
    <w:name w:val="xl27"/>
    <w:basedOn w:val="Normal"/>
    <w:uiPriority w:val="99"/>
    <w:rsid w:val="00671EA0"/>
    <w:pPr>
      <w:widowControl/>
      <w:spacing w:before="100" w:beforeAutospacing="1" w:after="100" w:afterAutospacing="1"/>
    </w:pPr>
    <w:rPr>
      <w:rFonts w:ascii="VNI-Times" w:eastAsia=".VnArial Narrow" w:hAnsi="VNI-Times" w:cs=".VnArial Narrow"/>
      <w:i/>
      <w:iCs/>
      <w:color w:val="auto"/>
      <w:lang w:val="en-AU" w:eastAsia="en-US"/>
    </w:rPr>
  </w:style>
  <w:style w:type="paragraph" w:customStyle="1" w:styleId="xl28">
    <w:name w:val="xl28"/>
    <w:basedOn w:val="Normal"/>
    <w:rsid w:val="00671EA0"/>
    <w:pPr>
      <w:widowControl/>
      <w:spacing w:before="100" w:beforeAutospacing="1" w:after="100" w:afterAutospacing="1"/>
    </w:pPr>
    <w:rPr>
      <w:rFonts w:ascii="VNI-Times" w:eastAsia=".VnArial Narrow" w:hAnsi="VNI-Times" w:cs=".VnArial Narrow"/>
      <w:color w:val="auto"/>
      <w:lang w:val="en-AU" w:eastAsia="en-US"/>
    </w:rPr>
  </w:style>
  <w:style w:type="paragraph" w:customStyle="1" w:styleId="Bang">
    <w:name w:val="Bang"/>
    <w:basedOn w:val="Normal"/>
    <w:rsid w:val="00671EA0"/>
    <w:pPr>
      <w:keepNext/>
      <w:spacing w:before="240" w:after="180" w:line="360" w:lineRule="auto"/>
      <w:ind w:firstLine="720"/>
      <w:jc w:val="both"/>
    </w:pPr>
    <w:rPr>
      <w:rFonts w:ascii="VNI-Times" w:eastAsia=".VnArial Narrow" w:hAnsi="VNI-Times" w:cs=".VnArial Narrow"/>
      <w:b/>
      <w:i/>
      <w:sz w:val="27"/>
      <w:szCs w:val="20"/>
      <w:lang w:val="en-US" w:eastAsia="en-US"/>
    </w:rPr>
  </w:style>
  <w:style w:type="paragraph" w:customStyle="1" w:styleId="Bieu">
    <w:name w:val="Bieu"/>
    <w:basedOn w:val="Normal"/>
    <w:qFormat/>
    <w:rsid w:val="00671EA0"/>
    <w:pPr>
      <w:keepNext/>
      <w:spacing w:before="240" w:after="120" w:line="360" w:lineRule="auto"/>
      <w:jc w:val="center"/>
    </w:pPr>
    <w:rPr>
      <w:rFonts w:ascii="VNI-Times" w:eastAsia=".VnArial Narrow" w:hAnsi="VNI-Times" w:cs=".VnArial Narrow"/>
      <w:i/>
      <w:sz w:val="28"/>
      <w:szCs w:val="20"/>
      <w:lang w:val="en-US" w:eastAsia="en-US"/>
    </w:rPr>
  </w:style>
  <w:style w:type="paragraph" w:customStyle="1" w:styleId="Nguon">
    <w:name w:val="Nguon"/>
    <w:basedOn w:val="Caption"/>
    <w:link w:val="NguonChar"/>
    <w:rsid w:val="00671EA0"/>
    <w:pPr>
      <w:widowControl w:val="0"/>
      <w:spacing w:before="240" w:after="120" w:line="360" w:lineRule="auto"/>
      <w:jc w:val="left"/>
    </w:pPr>
    <w:rPr>
      <w:rFonts w:ascii="VNI-Times" w:eastAsia=".VnArial Narrow" w:hAnsi="VNI-Times" w:cs=".VnArial Narrow"/>
      <w:b/>
      <w:szCs w:val="28"/>
    </w:rPr>
  </w:style>
  <w:style w:type="paragraph" w:customStyle="1" w:styleId="cvbody">
    <w:name w:val="cvbody"/>
    <w:basedOn w:val="Normal"/>
    <w:rsid w:val="00671EA0"/>
    <w:pPr>
      <w:widowControl/>
      <w:spacing w:before="120" w:after="120" w:line="288" w:lineRule="auto"/>
      <w:jc w:val="both"/>
    </w:pPr>
    <w:rPr>
      <w:rFonts w:ascii="VNI-Times" w:eastAsia=".VnArial Narrow" w:hAnsi="VNI-Times" w:cs=".VnArial Narrow"/>
      <w:snapToGrid w:val="0"/>
      <w:color w:val="auto"/>
      <w:sz w:val="28"/>
      <w:szCs w:val="28"/>
      <w:lang w:val="en-US" w:eastAsia="en-US"/>
    </w:rPr>
  </w:style>
  <w:style w:type="paragraph" w:customStyle="1" w:styleId="BodyText22">
    <w:name w:val="Body Text 22"/>
    <w:basedOn w:val="Normal"/>
    <w:uiPriority w:val="99"/>
    <w:rsid w:val="00671EA0"/>
    <w:pPr>
      <w:ind w:firstLine="720"/>
      <w:jc w:val="both"/>
    </w:pPr>
    <w:rPr>
      <w:rFonts w:ascii="VNI-Times" w:eastAsia=".VnArial Narrow" w:hAnsi="VNI-Times" w:cs=".VnArial Narrow"/>
      <w:i/>
      <w:iCs/>
      <w:color w:val="auto"/>
      <w:sz w:val="28"/>
      <w:szCs w:val="28"/>
      <w:lang w:val="en-US" w:eastAsia="en-US"/>
    </w:rPr>
  </w:style>
  <w:style w:type="paragraph" w:styleId="ListNumber3">
    <w:name w:val="List Number 3"/>
    <w:basedOn w:val="Normal"/>
    <w:rsid w:val="00671EA0"/>
    <w:pPr>
      <w:widowControl/>
      <w:tabs>
        <w:tab w:val="left" w:pos="720"/>
        <w:tab w:val="num" w:pos="1080"/>
      </w:tabs>
      <w:spacing w:before="60"/>
      <w:ind w:left="360" w:hanging="360"/>
      <w:jc w:val="both"/>
    </w:pPr>
    <w:rPr>
      <w:rFonts w:ascii="VNI-Times" w:eastAsia=".VnArial Narrow" w:hAnsi="VNI-Times" w:cs=".VnArial Narrow"/>
      <w:color w:val="auto"/>
      <w:sz w:val="28"/>
      <w:szCs w:val="28"/>
      <w:lang w:val="en-US" w:eastAsia="en-US"/>
    </w:rPr>
  </w:style>
  <w:style w:type="paragraph" w:customStyle="1" w:styleId="Heading10">
    <w:name w:val="Heading1"/>
    <w:basedOn w:val="Heading1"/>
    <w:link w:val="Heading1Char0"/>
    <w:rsid w:val="00671EA0"/>
    <w:pPr>
      <w:keepLines w:val="0"/>
      <w:widowControl/>
      <w:spacing w:before="200" w:after="60" w:line="360" w:lineRule="exact"/>
      <w:ind w:firstLine="720"/>
      <w:jc w:val="center"/>
    </w:pPr>
    <w:rPr>
      <w:rFonts w:ascii=".VnArialH" w:eastAsia=".VnArial Narrow" w:hAnsi=".VnArialH" w:cs="Times New Roman"/>
      <w:color w:val="auto"/>
      <w:lang w:val="da-DK" w:eastAsia="x-none"/>
    </w:rPr>
  </w:style>
  <w:style w:type="paragraph" w:customStyle="1" w:styleId="Heading20">
    <w:name w:val="Heading2"/>
    <w:next w:val="Normal"/>
    <w:rsid w:val="00671EA0"/>
    <w:pPr>
      <w:spacing w:before="60" w:after="60" w:line="360" w:lineRule="exact"/>
    </w:pPr>
    <w:rPr>
      <w:rFonts w:ascii=".VnArialH" w:eastAsia=".VnArial Narrow" w:hAnsi=".VnArialH" w:cs=".VnArial Narrow"/>
      <w:b/>
      <w:bCs/>
      <w:sz w:val="26"/>
      <w:szCs w:val="26"/>
    </w:rPr>
  </w:style>
  <w:style w:type="paragraph" w:customStyle="1" w:styleId="Heading30">
    <w:name w:val="Heading3"/>
    <w:basedOn w:val="Normal"/>
    <w:next w:val="Normal"/>
    <w:rsid w:val="00671EA0"/>
    <w:pPr>
      <w:widowControl/>
      <w:spacing w:before="60" w:after="60" w:line="360" w:lineRule="exact"/>
    </w:pPr>
    <w:rPr>
      <w:rFonts w:ascii="VNI-Times" w:eastAsia=".VnArial Narrow" w:hAnsi="VNI-Times" w:cs=".VnArial Narrow"/>
      <w:b/>
      <w:color w:val="auto"/>
      <w:sz w:val="28"/>
      <w:szCs w:val="20"/>
      <w:lang w:val="pt-BR" w:eastAsia="en-US"/>
    </w:rPr>
  </w:style>
  <w:style w:type="paragraph" w:customStyle="1" w:styleId="StyleCaptionBold">
    <w:name w:val="Style Caption + Bold"/>
    <w:basedOn w:val="Caption"/>
    <w:link w:val="StyleCaptionBoldChar"/>
    <w:rsid w:val="00671EA0"/>
    <w:pPr>
      <w:widowControl w:val="0"/>
      <w:spacing w:before="120" w:after="120" w:line="360" w:lineRule="exact"/>
      <w:jc w:val="center"/>
    </w:pPr>
    <w:rPr>
      <w:rFonts w:ascii="VNI-Times" w:eastAsia=".VnArial Narrow" w:hAnsi="VNI-Times" w:cs=".VnAvantH"/>
      <w:bCs/>
      <w:iCs/>
      <w:sz w:val="28"/>
      <w:szCs w:val="28"/>
    </w:rPr>
  </w:style>
  <w:style w:type="character" w:customStyle="1" w:styleId="StyleCaptionBoldChar">
    <w:name w:val="Style Caption + Bold Char"/>
    <w:link w:val="StyleCaptionBold"/>
    <w:rsid w:val="00671EA0"/>
    <w:rPr>
      <w:rFonts w:ascii="VNI-Times" w:eastAsia=".VnArial Narrow" w:hAnsi="VNI-Times" w:cs=".VnAvantH"/>
      <w:bCs/>
      <w:i/>
      <w:iCs/>
      <w:sz w:val="28"/>
      <w:szCs w:val="28"/>
    </w:rPr>
  </w:style>
  <w:style w:type="paragraph" w:customStyle="1" w:styleId="Heading40">
    <w:name w:val="Heading4"/>
    <w:basedOn w:val="Normal"/>
    <w:next w:val="Normal"/>
    <w:rsid w:val="00671EA0"/>
    <w:pPr>
      <w:widowControl/>
      <w:spacing w:before="60" w:after="60" w:line="360" w:lineRule="exact"/>
      <w:ind w:firstLine="720"/>
      <w:jc w:val="both"/>
    </w:pPr>
    <w:rPr>
      <w:rFonts w:ascii="VNI-Times" w:eastAsia=".VnArial Narrow" w:hAnsi="VNI-Times" w:cs=".VnArial Narrow"/>
      <w:b/>
      <w:i/>
      <w:color w:val="auto"/>
      <w:sz w:val="28"/>
      <w:szCs w:val="28"/>
      <w:lang w:val="en-US" w:eastAsia="en-US"/>
    </w:rPr>
  </w:style>
  <w:style w:type="paragraph" w:customStyle="1" w:styleId="xl93">
    <w:name w:val="xl93"/>
    <w:basedOn w:val="Normal"/>
    <w:rsid w:val="00671EA0"/>
    <w:pPr>
      <w:widowControl/>
      <w:pBdr>
        <w:left w:val="single" w:sz="4" w:space="0" w:color="auto"/>
        <w:bottom w:val="single" w:sz="4" w:space="0" w:color="auto"/>
        <w:right w:val="single" w:sz="4" w:space="0" w:color="auto"/>
      </w:pBdr>
      <w:spacing w:before="100" w:beforeAutospacing="1" w:after="100" w:afterAutospacing="1"/>
      <w:jc w:val="center"/>
    </w:pPr>
    <w:rPr>
      <w:rFonts w:ascii="VNI-Times" w:eastAsia="MS Mincho" w:hAnsi="VNI-Times" w:cs="MS Mincho"/>
      <w:color w:val="auto"/>
      <w:lang w:val="en-US" w:eastAsia="en-US"/>
    </w:rPr>
  </w:style>
  <w:style w:type="paragraph" w:customStyle="1" w:styleId="xl71">
    <w:name w:val="xl71"/>
    <w:basedOn w:val="Normal"/>
    <w:uiPriority w:val="99"/>
    <w:rsid w:val="00671EA0"/>
    <w:pPr>
      <w:widowControl/>
      <w:pBdr>
        <w:left w:val="single" w:sz="8" w:space="0" w:color="auto"/>
        <w:bottom w:val="double" w:sz="6" w:space="0" w:color="auto"/>
        <w:right w:val="single" w:sz="4" w:space="0" w:color="auto"/>
      </w:pBdr>
      <w:spacing w:before="100" w:beforeAutospacing="1" w:after="100" w:afterAutospacing="1"/>
      <w:jc w:val="center"/>
      <w:textAlignment w:val="center"/>
    </w:pPr>
    <w:rPr>
      <w:rFonts w:ascii="VNI-Times" w:eastAsia=".VnArial Narrow" w:hAnsi="VNI-Times" w:cs=".VnArial Narrow"/>
      <w:color w:val="auto"/>
      <w:sz w:val="26"/>
      <w:szCs w:val="26"/>
      <w:lang w:val="en-US" w:eastAsia="en-US"/>
    </w:rPr>
  </w:style>
  <w:style w:type="paragraph" w:customStyle="1" w:styleId="xl120">
    <w:name w:val="xl120"/>
    <w:basedOn w:val="Normal"/>
    <w:rsid w:val="00671EA0"/>
    <w:pPr>
      <w:widowControl/>
      <w:pBdr>
        <w:left w:val="single" w:sz="8" w:space="0" w:color="auto"/>
        <w:bottom w:val="double" w:sz="6" w:space="0" w:color="auto"/>
        <w:right w:val="single" w:sz="4" w:space="0" w:color="auto"/>
      </w:pBdr>
      <w:spacing w:before="100" w:beforeAutospacing="1" w:after="100" w:afterAutospacing="1"/>
      <w:jc w:val="center"/>
      <w:textAlignment w:val="center"/>
    </w:pPr>
    <w:rPr>
      <w:rFonts w:ascii="VNI-Times" w:eastAsia=".VnArial Narrow" w:hAnsi="VNI-Times" w:cs=".VnArial Narrow"/>
      <w:b/>
      <w:bCs/>
      <w:color w:val="auto"/>
      <w:sz w:val="26"/>
      <w:szCs w:val="26"/>
      <w:lang w:val="en-US" w:eastAsia="en-US"/>
    </w:rPr>
  </w:style>
  <w:style w:type="paragraph" w:customStyle="1" w:styleId="n">
    <w:name w:val="n"/>
    <w:basedOn w:val="Normal"/>
    <w:rsid w:val="00671EA0"/>
    <w:pPr>
      <w:widowControl/>
      <w:spacing w:before="120" w:line="360" w:lineRule="auto"/>
      <w:ind w:firstLine="567"/>
      <w:jc w:val="both"/>
    </w:pPr>
    <w:rPr>
      <w:rFonts w:ascii="VNI-Times" w:eastAsia=".VnArial Narrow" w:hAnsi="VNI-Times" w:cs=".VnArial Narrow"/>
      <w:color w:val="auto"/>
      <w:sz w:val="28"/>
      <w:szCs w:val="28"/>
      <w:lang w:val="en-US" w:eastAsia="en-US"/>
    </w:rPr>
  </w:style>
  <w:style w:type="paragraph" w:customStyle="1" w:styleId="A3">
    <w:name w:val="A3"/>
    <w:basedOn w:val="Normal"/>
    <w:rsid w:val="00671EA0"/>
    <w:pPr>
      <w:widowControl/>
      <w:overflowPunct w:val="0"/>
      <w:autoSpaceDE w:val="0"/>
      <w:autoSpaceDN w:val="0"/>
      <w:adjustRightInd w:val="0"/>
      <w:spacing w:before="120" w:after="120"/>
      <w:jc w:val="both"/>
      <w:textAlignment w:val="baseline"/>
    </w:pPr>
    <w:rPr>
      <w:rFonts w:ascii=".VnArialH" w:eastAsia="VNI-Ariston" w:hAnsi=".VnArialH" w:cs=".VnArial Narrow"/>
      <w:color w:val="auto"/>
      <w:sz w:val="28"/>
      <w:szCs w:val="28"/>
      <w:lang w:val="fr-FR" w:eastAsia="en-US"/>
    </w:rPr>
  </w:style>
  <w:style w:type="paragraph" w:customStyle="1" w:styleId="Baocao">
    <w:name w:val="Baocao"/>
    <w:basedOn w:val="Normal"/>
    <w:rsid w:val="00671EA0"/>
    <w:pPr>
      <w:spacing w:before="120" w:after="120"/>
      <w:ind w:firstLine="720"/>
      <w:jc w:val="both"/>
    </w:pPr>
    <w:rPr>
      <w:rFonts w:ascii="VNI-Times" w:eastAsia=".VnArial Narrow" w:hAnsi="VNI-Times" w:cs=".VnArial Narrow"/>
      <w:color w:val="auto"/>
      <w:sz w:val="28"/>
      <w:szCs w:val="28"/>
      <w:lang w:val="en-US" w:eastAsia="en-US"/>
    </w:rPr>
  </w:style>
  <w:style w:type="paragraph" w:styleId="List">
    <w:name w:val="List"/>
    <w:basedOn w:val="Normal"/>
    <w:rsid w:val="00671EA0"/>
    <w:pPr>
      <w:widowControl/>
      <w:tabs>
        <w:tab w:val="left" w:pos="1800"/>
      </w:tabs>
      <w:spacing w:before="60" w:after="60" w:line="360" w:lineRule="atLeast"/>
      <w:ind w:left="1800" w:hanging="360"/>
      <w:jc w:val="both"/>
    </w:pPr>
    <w:rPr>
      <w:rFonts w:ascii="VNI-Times" w:eastAsia=".VnArial Narrow" w:hAnsi="VNI-Times" w:cs=".VnArial Narrow"/>
      <w:color w:val="auto"/>
      <w:sz w:val="26"/>
      <w:szCs w:val="26"/>
      <w:lang w:val="en-US" w:eastAsia="en-US"/>
    </w:rPr>
  </w:style>
  <w:style w:type="paragraph" w:styleId="List2">
    <w:name w:val="List 2"/>
    <w:basedOn w:val="Normal"/>
    <w:rsid w:val="00671EA0"/>
    <w:pPr>
      <w:widowControl/>
      <w:spacing w:before="120" w:after="60" w:line="360" w:lineRule="atLeast"/>
      <w:ind w:left="360" w:hanging="360"/>
      <w:jc w:val="both"/>
    </w:pPr>
    <w:rPr>
      <w:rFonts w:ascii="VNI-Times" w:eastAsia=".VnArial Narrow" w:hAnsi="VNI-Times" w:cs=".VnArial Narrow"/>
      <w:color w:val="auto"/>
      <w:sz w:val="28"/>
      <w:szCs w:val="26"/>
      <w:lang w:val="en-US" w:eastAsia="en-US"/>
    </w:rPr>
  </w:style>
  <w:style w:type="paragraph" w:styleId="List3">
    <w:name w:val="List 3"/>
    <w:basedOn w:val="Normal"/>
    <w:rsid w:val="00671EA0"/>
    <w:pPr>
      <w:widowControl/>
      <w:spacing w:before="120" w:after="60" w:line="360" w:lineRule="atLeast"/>
      <w:ind w:left="714" w:hanging="357"/>
      <w:jc w:val="both"/>
    </w:pPr>
    <w:rPr>
      <w:rFonts w:ascii="VNI-Times" w:eastAsia=".VnArial Narrow" w:hAnsi="VNI-Times" w:cs=".VnArial Narrow"/>
      <w:color w:val="auto"/>
      <w:sz w:val="28"/>
      <w:szCs w:val="26"/>
      <w:lang w:val="en-US" w:eastAsia="en-US"/>
    </w:rPr>
  </w:style>
  <w:style w:type="paragraph" w:styleId="List4">
    <w:name w:val="List 4"/>
    <w:basedOn w:val="Normal"/>
    <w:rsid w:val="00671EA0"/>
    <w:pPr>
      <w:widowControl/>
      <w:spacing w:before="120" w:after="60" w:line="360" w:lineRule="atLeast"/>
      <w:ind w:left="1080" w:hanging="360"/>
      <w:jc w:val="both"/>
    </w:pPr>
    <w:rPr>
      <w:rFonts w:ascii="VNI-Times" w:eastAsia=".VnArial Narrow" w:hAnsi="VNI-Times" w:cs=".VnArial Narrow"/>
      <w:color w:val="auto"/>
      <w:sz w:val="28"/>
      <w:szCs w:val="26"/>
      <w:lang w:val="en-US" w:eastAsia="en-US"/>
    </w:rPr>
  </w:style>
  <w:style w:type="paragraph" w:styleId="List5">
    <w:name w:val="List 5"/>
    <w:basedOn w:val="Normal"/>
    <w:rsid w:val="00671EA0"/>
    <w:pPr>
      <w:widowControl/>
      <w:spacing w:before="120" w:after="60" w:line="360" w:lineRule="atLeast"/>
      <w:ind w:left="1440" w:hanging="360"/>
      <w:jc w:val="both"/>
    </w:pPr>
    <w:rPr>
      <w:rFonts w:ascii="VNI-Times" w:eastAsia=".VnArial Narrow" w:hAnsi="VNI-Times" w:cs=".VnArial Narrow"/>
      <w:color w:val="auto"/>
      <w:sz w:val="28"/>
      <w:szCs w:val="26"/>
      <w:lang w:val="en-US" w:eastAsia="en-US"/>
    </w:rPr>
  </w:style>
  <w:style w:type="paragraph" w:styleId="ListBullet">
    <w:name w:val="List Bullet"/>
    <w:basedOn w:val="Normal"/>
    <w:autoRedefine/>
    <w:rsid w:val="00671EA0"/>
    <w:pPr>
      <w:widowControl/>
      <w:tabs>
        <w:tab w:val="num" w:pos="720"/>
        <w:tab w:val="num" w:pos="1440"/>
      </w:tabs>
      <w:spacing w:before="60" w:line="360" w:lineRule="atLeast"/>
      <w:ind w:left="1440" w:hanging="720"/>
      <w:jc w:val="both"/>
    </w:pPr>
    <w:rPr>
      <w:rFonts w:ascii="VNI-Times" w:eastAsia=".VnArial Narrow" w:hAnsi="VNI-Times" w:cs=".VnArial Narrow"/>
      <w:color w:val="auto"/>
      <w:sz w:val="28"/>
      <w:szCs w:val="26"/>
      <w:lang w:val="en-US" w:eastAsia="en-US"/>
    </w:rPr>
  </w:style>
  <w:style w:type="paragraph" w:styleId="ListBullet2">
    <w:name w:val="List Bullet 2"/>
    <w:aliases w:val="List Bullet 1"/>
    <w:basedOn w:val="Normal"/>
    <w:link w:val="ListBullet2Char"/>
    <w:rsid w:val="00671EA0"/>
    <w:pPr>
      <w:widowControl/>
      <w:tabs>
        <w:tab w:val="num" w:pos="1440"/>
      </w:tabs>
      <w:spacing w:before="60" w:line="360" w:lineRule="atLeast"/>
      <w:ind w:left="1440" w:hanging="720"/>
      <w:jc w:val="both"/>
    </w:pPr>
    <w:rPr>
      <w:rFonts w:ascii="VNI-Times" w:eastAsia=".VnArial Narrow" w:hAnsi="VNI-Times" w:cs=".VnArial Narrow"/>
      <w:color w:val="auto"/>
      <w:sz w:val="26"/>
      <w:szCs w:val="26"/>
      <w:lang w:val="en-US" w:eastAsia="en-US"/>
    </w:rPr>
  </w:style>
  <w:style w:type="character" w:customStyle="1" w:styleId="ListBullet2Char">
    <w:name w:val="List Bullet 2 Char"/>
    <w:aliases w:val="List Bullet 1 Char"/>
    <w:link w:val="ListBullet2"/>
    <w:rsid w:val="00671EA0"/>
    <w:rPr>
      <w:rFonts w:ascii="VNI-Times" w:eastAsia=".VnArial Narrow" w:hAnsi="VNI-Times" w:cs=".VnArial Narrow"/>
      <w:sz w:val="26"/>
      <w:szCs w:val="26"/>
    </w:rPr>
  </w:style>
  <w:style w:type="paragraph" w:styleId="ListBullet3">
    <w:name w:val="List Bullet 3"/>
    <w:basedOn w:val="Normal"/>
    <w:autoRedefine/>
    <w:rsid w:val="00671EA0"/>
    <w:pPr>
      <w:widowControl/>
      <w:tabs>
        <w:tab w:val="left" w:pos="284"/>
        <w:tab w:val="num" w:pos="720"/>
        <w:tab w:val="left" w:pos="936"/>
        <w:tab w:val="num" w:pos="1080"/>
      </w:tabs>
      <w:spacing w:before="60" w:after="60" w:line="360" w:lineRule="atLeast"/>
      <w:ind w:left="720" w:hanging="720"/>
      <w:jc w:val="both"/>
    </w:pPr>
    <w:rPr>
      <w:rFonts w:ascii="VNI-Times" w:eastAsia=".VnArial Narrow" w:hAnsi="VNI-Times" w:cs=".VnArial Narrow"/>
      <w:color w:val="auto"/>
      <w:sz w:val="26"/>
      <w:szCs w:val="26"/>
      <w:lang w:val="en-GB" w:eastAsia="en-US"/>
    </w:rPr>
  </w:style>
  <w:style w:type="paragraph" w:styleId="ListBullet4">
    <w:name w:val="List Bullet 4"/>
    <w:basedOn w:val="Normal"/>
    <w:autoRedefine/>
    <w:rsid w:val="00671EA0"/>
    <w:pPr>
      <w:widowControl/>
      <w:tabs>
        <w:tab w:val="num" w:pos="500"/>
        <w:tab w:val="num" w:pos="720"/>
      </w:tabs>
      <w:spacing w:before="60" w:line="360" w:lineRule="atLeast"/>
      <w:ind w:left="500" w:hanging="720"/>
      <w:contextualSpacing/>
      <w:jc w:val="both"/>
    </w:pPr>
    <w:rPr>
      <w:rFonts w:ascii="VNI-Times" w:eastAsia=".VnArial Narrow" w:hAnsi="VNI-Times" w:cs=".VnArial Narrow"/>
      <w:color w:val="auto"/>
      <w:sz w:val="26"/>
      <w:szCs w:val="26"/>
      <w:lang w:val="en-GB" w:eastAsia="en-US"/>
    </w:rPr>
  </w:style>
  <w:style w:type="paragraph" w:styleId="ListBullet5">
    <w:name w:val="List Bullet 5"/>
    <w:basedOn w:val="Normal"/>
    <w:autoRedefine/>
    <w:rsid w:val="00671EA0"/>
    <w:pPr>
      <w:widowControl/>
      <w:numPr>
        <w:numId w:val="5"/>
      </w:numPr>
      <w:tabs>
        <w:tab w:val="clear" w:pos="720"/>
        <w:tab w:val="num" w:pos="360"/>
      </w:tabs>
      <w:spacing w:before="60" w:line="360" w:lineRule="atLeast"/>
      <w:ind w:left="360"/>
      <w:contextualSpacing/>
      <w:jc w:val="both"/>
    </w:pPr>
    <w:rPr>
      <w:rFonts w:ascii="VNI-Times" w:eastAsia=".VnArial Narrow" w:hAnsi="VNI-Times" w:cs=".VnArial Narrow"/>
      <w:color w:val="auto"/>
      <w:sz w:val="26"/>
      <w:szCs w:val="26"/>
      <w:lang w:val="en-GB" w:eastAsia="en-US"/>
    </w:rPr>
  </w:style>
  <w:style w:type="paragraph" w:styleId="ListContinue2">
    <w:name w:val="List Continue 2"/>
    <w:basedOn w:val="Normal"/>
    <w:rsid w:val="00671EA0"/>
    <w:pPr>
      <w:widowControl/>
      <w:numPr>
        <w:numId w:val="7"/>
      </w:numPr>
      <w:tabs>
        <w:tab w:val="clear" w:pos="720"/>
        <w:tab w:val="left" w:pos="1800"/>
      </w:tabs>
      <w:spacing w:before="60" w:after="60" w:line="360" w:lineRule="atLeast"/>
      <w:ind w:left="1800"/>
      <w:jc w:val="both"/>
    </w:pPr>
    <w:rPr>
      <w:rFonts w:ascii="VNI-Times" w:eastAsia=".VnArial Narrow" w:hAnsi="VNI-Times" w:cs=".VnArial Narrow"/>
      <w:color w:val="auto"/>
      <w:sz w:val="26"/>
      <w:szCs w:val="26"/>
      <w:lang w:val="en-US" w:eastAsia="en-US"/>
    </w:rPr>
  </w:style>
  <w:style w:type="paragraph" w:styleId="ListNumber">
    <w:name w:val="List Number"/>
    <w:basedOn w:val="Normal"/>
    <w:rsid w:val="00671EA0"/>
    <w:pPr>
      <w:widowControl/>
      <w:tabs>
        <w:tab w:val="num" w:pos="720"/>
        <w:tab w:val="left" w:pos="1440"/>
      </w:tabs>
      <w:spacing w:before="60" w:after="60" w:line="360" w:lineRule="atLeast"/>
      <w:ind w:left="720" w:hanging="720"/>
      <w:jc w:val="both"/>
    </w:pPr>
    <w:rPr>
      <w:rFonts w:ascii="VNI-Times" w:eastAsia=".VnArial Narrow" w:hAnsi="VNI-Times" w:cs=".VnArial Narrow"/>
      <w:color w:val="auto"/>
      <w:sz w:val="26"/>
      <w:szCs w:val="26"/>
      <w:lang w:val="en-US" w:eastAsia="en-US"/>
    </w:rPr>
  </w:style>
  <w:style w:type="paragraph" w:styleId="ListNumber4">
    <w:name w:val="List Number 4"/>
    <w:basedOn w:val="Normal"/>
    <w:rsid w:val="00671EA0"/>
    <w:pPr>
      <w:widowControl/>
      <w:numPr>
        <w:numId w:val="8"/>
      </w:numPr>
      <w:tabs>
        <w:tab w:val="clear" w:pos="1440"/>
        <w:tab w:val="num" w:pos="720"/>
      </w:tabs>
      <w:spacing w:before="60" w:after="60" w:line="360" w:lineRule="atLeast"/>
      <w:ind w:left="720"/>
      <w:jc w:val="both"/>
    </w:pPr>
    <w:rPr>
      <w:rFonts w:ascii="VNI-Times" w:eastAsia=".VnArial Narrow" w:hAnsi="VNI-Times" w:cs=".VnArial Narrow"/>
      <w:color w:val="auto"/>
      <w:sz w:val="26"/>
      <w:szCs w:val="26"/>
      <w:lang w:val="en-US" w:eastAsia="en-US"/>
    </w:rPr>
  </w:style>
  <w:style w:type="paragraph" w:styleId="ListNumber5">
    <w:name w:val="List Number 5"/>
    <w:basedOn w:val="Normal"/>
    <w:rsid w:val="00671EA0"/>
    <w:pPr>
      <w:framePr w:hSpace="181" w:vSpace="181" w:wrap="around" w:vAnchor="text" w:hAnchor="text" w:y="1"/>
      <w:widowControl/>
      <w:numPr>
        <w:numId w:val="9"/>
      </w:numPr>
      <w:tabs>
        <w:tab w:val="clear" w:pos="1800"/>
        <w:tab w:val="num" w:pos="720"/>
      </w:tabs>
      <w:spacing w:before="60" w:after="60" w:line="360" w:lineRule="atLeast"/>
      <w:ind w:left="720"/>
      <w:jc w:val="both"/>
    </w:pPr>
    <w:rPr>
      <w:rFonts w:ascii="VNI-Times" w:eastAsia=".VnArial Narrow" w:hAnsi="VNI-Times" w:cs=".VnArial Narrow"/>
      <w:color w:val="auto"/>
      <w:sz w:val="26"/>
      <w:szCs w:val="26"/>
      <w:lang w:val="en-US" w:eastAsia="en-US"/>
    </w:rPr>
  </w:style>
  <w:style w:type="paragraph" w:customStyle="1" w:styleId="MacroText1">
    <w:name w:val="Macro Text1"/>
    <w:basedOn w:val="BodyText"/>
    <w:rsid w:val="00671EA0"/>
    <w:pPr>
      <w:spacing w:before="120" w:after="60" w:line="360" w:lineRule="atLeast"/>
    </w:pPr>
    <w:rPr>
      <w:rFonts w:ascii="Tahoma" w:eastAsia=".VnArial Narrow" w:hAnsi="Tahoma" w:cs=".VnArial Narrow"/>
      <w:b w:val="0"/>
      <w:bCs w:val="0"/>
      <w:szCs w:val="26"/>
      <w:lang w:val="en-GB"/>
    </w:rPr>
  </w:style>
  <w:style w:type="paragraph" w:customStyle="1" w:styleId="Normald">
    <w:name w:val="Normald"/>
    <w:basedOn w:val="Normal"/>
    <w:rsid w:val="00671EA0"/>
    <w:pPr>
      <w:widowControl/>
      <w:numPr>
        <w:numId w:val="10"/>
      </w:numPr>
      <w:tabs>
        <w:tab w:val="clear" w:pos="360"/>
      </w:tabs>
      <w:spacing w:before="60" w:after="60" w:line="360" w:lineRule="atLeast"/>
      <w:ind w:left="0" w:firstLine="0"/>
      <w:jc w:val="both"/>
    </w:pPr>
    <w:rPr>
      <w:rFonts w:ascii="VNI-Times" w:eastAsia=".VnArial Narrow" w:hAnsi="VNI-Times" w:cs=".VnArial Narrow"/>
      <w:color w:val="auto"/>
      <w:sz w:val="26"/>
      <w:szCs w:val="26"/>
      <w:lang w:val="en-US" w:eastAsia="en-US"/>
    </w:rPr>
  </w:style>
  <w:style w:type="paragraph" w:customStyle="1" w:styleId="Normalddong">
    <w:name w:val="Normalddong"/>
    <w:basedOn w:val="Normal"/>
    <w:rsid w:val="00671EA0"/>
    <w:pPr>
      <w:widowControl/>
      <w:numPr>
        <w:numId w:val="11"/>
      </w:numPr>
      <w:tabs>
        <w:tab w:val="clear" w:pos="500"/>
      </w:tabs>
      <w:spacing w:before="60" w:after="60" w:line="360" w:lineRule="atLeast"/>
      <w:ind w:left="0" w:firstLine="0"/>
      <w:jc w:val="both"/>
    </w:pPr>
    <w:rPr>
      <w:rFonts w:ascii="VNI-Times" w:eastAsia=".VnArial Narrow" w:hAnsi="VNI-Times" w:cs=".VnArial Narrow"/>
      <w:color w:val="auto"/>
      <w:sz w:val="26"/>
      <w:szCs w:val="26"/>
      <w:lang w:val="en-US" w:eastAsia="en-US"/>
    </w:rPr>
  </w:style>
  <w:style w:type="paragraph" w:customStyle="1" w:styleId="normali">
    <w:name w:val="normali"/>
    <w:basedOn w:val="BodyTextIndent3"/>
    <w:rsid w:val="00671EA0"/>
    <w:pPr>
      <w:numPr>
        <w:numId w:val="12"/>
      </w:numPr>
      <w:tabs>
        <w:tab w:val="clear" w:pos="720"/>
      </w:tabs>
      <w:spacing w:after="0" w:line="360" w:lineRule="atLeast"/>
      <w:ind w:left="0" w:firstLine="567"/>
    </w:pPr>
    <w:rPr>
      <w:rFonts w:ascii="VNI-Times" w:eastAsia=".VnArial Narrow" w:hAnsi="VNI-Times"/>
      <w:i/>
      <w:sz w:val="26"/>
      <w:szCs w:val="26"/>
      <w:lang w:val="x-none" w:eastAsia="x-none"/>
    </w:rPr>
  </w:style>
  <w:style w:type="paragraph" w:customStyle="1" w:styleId="Normali0">
    <w:name w:val="Normali"/>
    <w:basedOn w:val="Normal"/>
    <w:rsid w:val="00671EA0"/>
    <w:pPr>
      <w:widowControl/>
      <w:spacing w:before="60" w:after="60" w:line="360" w:lineRule="atLeast"/>
      <w:ind w:firstLine="567"/>
      <w:jc w:val="both"/>
    </w:pPr>
    <w:rPr>
      <w:rFonts w:ascii="VNI-Times" w:eastAsia=".VnArial Narrow" w:hAnsi="VNI-Times" w:cs=".VnArial Narrow"/>
      <w:i/>
      <w:color w:val="auto"/>
      <w:sz w:val="26"/>
      <w:szCs w:val="26"/>
      <w:lang w:val="en-US" w:eastAsia="en-US"/>
    </w:rPr>
  </w:style>
  <w:style w:type="paragraph" w:styleId="PlainText">
    <w:name w:val="Plain Text"/>
    <w:basedOn w:val="Normal"/>
    <w:link w:val="PlainTextChar"/>
    <w:rsid w:val="00671EA0"/>
    <w:pPr>
      <w:widowControl/>
      <w:spacing w:before="60" w:after="60" w:line="360" w:lineRule="atLeast"/>
      <w:ind w:firstLine="567"/>
      <w:jc w:val="both"/>
    </w:pPr>
    <w:rPr>
      <w:rFonts w:ascii="Tahoma" w:eastAsia=".VnArial Narrow" w:hAnsi="Tahoma" w:cs="Times New Roman"/>
      <w:color w:val="auto"/>
      <w:sz w:val="20"/>
      <w:szCs w:val="26"/>
      <w:lang w:val="x-none" w:eastAsia="x-none"/>
    </w:rPr>
  </w:style>
  <w:style w:type="character" w:customStyle="1" w:styleId="PlainTextChar">
    <w:name w:val="Plain Text Char"/>
    <w:basedOn w:val="DefaultParagraphFont"/>
    <w:link w:val="PlainText"/>
    <w:rsid w:val="00671EA0"/>
    <w:rPr>
      <w:rFonts w:ascii="Tahoma" w:eastAsia=".VnArial Narrow" w:hAnsi="Tahoma" w:cs="Times New Roman"/>
      <w:sz w:val="20"/>
      <w:szCs w:val="26"/>
      <w:lang w:val="x-none" w:eastAsia="x-none"/>
    </w:rPr>
  </w:style>
  <w:style w:type="paragraph" w:customStyle="1" w:styleId="StyleHeading1Centered">
    <w:name w:val="Style Heading 1 + Centered"/>
    <w:basedOn w:val="Heading1"/>
    <w:rsid w:val="00671EA0"/>
    <w:pPr>
      <w:keepLines w:val="0"/>
      <w:widowControl/>
      <w:spacing w:before="60" w:after="60" w:line="360" w:lineRule="atLeast"/>
      <w:ind w:firstLine="720"/>
      <w:jc w:val="center"/>
    </w:pPr>
    <w:rPr>
      <w:rFonts w:ascii=".VnArialH" w:eastAsia=".VnArial Narrow" w:hAnsi=".VnArialH" w:cs="Times New Roman"/>
      <w:b w:val="0"/>
      <w:bCs w:val="0"/>
      <w:color w:val="auto"/>
      <w:kern w:val="28"/>
      <w:sz w:val="24"/>
      <w:lang w:val="en-GB" w:eastAsia="x-none"/>
    </w:rPr>
  </w:style>
  <w:style w:type="paragraph" w:customStyle="1" w:styleId="StyleHeading3Before6ptAfter6pt">
    <w:name w:val="Style Heading 3 + Before:  6 pt After:  6 pt"/>
    <w:basedOn w:val="Heading3"/>
    <w:rsid w:val="00671EA0"/>
    <w:pPr>
      <w:tabs>
        <w:tab w:val="num" w:pos="1080"/>
      </w:tabs>
      <w:spacing w:after="120" w:line="360" w:lineRule="atLeast"/>
      <w:ind w:left="284" w:hanging="284"/>
      <w:jc w:val="left"/>
    </w:pPr>
    <w:rPr>
      <w:rFonts w:ascii="VNI-Times" w:eastAsia=".VnArial Narrow" w:hAnsi="VNI-Times" w:cs=".VnArial Narrow"/>
      <w:sz w:val="26"/>
      <w:szCs w:val="20"/>
      <w:lang w:val="en-GB" w:eastAsia="en-US"/>
    </w:rPr>
  </w:style>
  <w:style w:type="character" w:customStyle="1" w:styleId="StyleItalic">
    <w:name w:val="Style Italic"/>
    <w:rsid w:val="00671EA0"/>
    <w:rPr>
      <w:i/>
      <w:iCs/>
    </w:rPr>
  </w:style>
  <w:style w:type="paragraph" w:customStyle="1" w:styleId="StyleListBullet2Italic">
    <w:name w:val="Style List Bullet 2 + Italic"/>
    <w:basedOn w:val="ListBullet2"/>
    <w:link w:val="StyleListBullet2ItalicChar"/>
    <w:rsid w:val="00671EA0"/>
    <w:pPr>
      <w:tabs>
        <w:tab w:val="clear" w:pos="1440"/>
        <w:tab w:val="num" w:pos="720"/>
      </w:tabs>
      <w:ind w:left="720"/>
    </w:pPr>
    <w:rPr>
      <w:i/>
      <w:iCs/>
    </w:rPr>
  </w:style>
  <w:style w:type="character" w:customStyle="1" w:styleId="StyleListBullet2ItalicChar">
    <w:name w:val="Style List Bullet 2 + Italic Char"/>
    <w:link w:val="StyleListBullet2Italic"/>
    <w:rsid w:val="00671EA0"/>
    <w:rPr>
      <w:rFonts w:ascii="VNI-Times" w:eastAsia=".VnArial Narrow" w:hAnsi="VNI-Times" w:cs=".VnArial Narrow"/>
      <w:i/>
      <w:iCs/>
      <w:sz w:val="26"/>
      <w:szCs w:val="26"/>
    </w:rPr>
  </w:style>
  <w:style w:type="paragraph" w:customStyle="1" w:styleId="TOAHeading1">
    <w:name w:val="TOA Heading1"/>
    <w:basedOn w:val="Normal"/>
    <w:next w:val="Normal"/>
    <w:rsid w:val="00671EA0"/>
    <w:pPr>
      <w:widowControl/>
      <w:numPr>
        <w:numId w:val="6"/>
      </w:numPr>
      <w:tabs>
        <w:tab w:val="clear" w:pos="644"/>
      </w:tabs>
      <w:spacing w:before="120" w:after="60" w:line="360" w:lineRule="atLeast"/>
      <w:ind w:left="0" w:firstLine="567"/>
      <w:jc w:val="both"/>
    </w:pPr>
    <w:rPr>
      <w:rFonts w:ascii="MS Reference Specialty" w:eastAsia=".VnArial Narrow" w:hAnsi="MS Reference Specialty" w:cs=".VnArial Narrow"/>
      <w:b/>
      <w:color w:val="auto"/>
      <w:sz w:val="26"/>
      <w:szCs w:val="26"/>
      <w:lang w:val="en-US" w:eastAsia="en-US"/>
    </w:rPr>
  </w:style>
  <w:style w:type="paragraph" w:customStyle="1" w:styleId="StyleHeading4Firstline127cm">
    <w:name w:val="Style Heading 4 + First line:  127 cm"/>
    <w:basedOn w:val="Heading4"/>
    <w:rsid w:val="00671EA0"/>
    <w:pPr>
      <w:tabs>
        <w:tab w:val="num" w:pos="1080"/>
      </w:tabs>
      <w:spacing w:before="60" w:after="120" w:line="360" w:lineRule="exact"/>
      <w:ind w:firstLine="720"/>
    </w:pPr>
    <w:rPr>
      <w:rFonts w:eastAsia=".VnArial Narrow"/>
      <w:b w:val="0"/>
      <w:i/>
      <w:lang w:val="en-GB" w:eastAsia="en-US"/>
    </w:rPr>
  </w:style>
  <w:style w:type="paragraph" w:customStyle="1" w:styleId="StyleTOC1Before0pt">
    <w:name w:val="Style TOC 1 + Before:  0 pt"/>
    <w:basedOn w:val="TOC1"/>
    <w:rsid w:val="00671EA0"/>
    <w:pPr>
      <w:keepNext/>
      <w:tabs>
        <w:tab w:val="right" w:leader="dot" w:pos="9240"/>
      </w:tabs>
      <w:spacing w:after="60" w:line="360" w:lineRule="exact"/>
    </w:pPr>
    <w:rPr>
      <w:rFonts w:ascii="VNI-Times" w:eastAsia=".VnArial Narrow" w:hAnsi="VNI-Times" w:cs="Wingdings"/>
      <w:b w:val="0"/>
      <w:bCs/>
      <w:lang w:val="en-GB"/>
    </w:rPr>
  </w:style>
  <w:style w:type="paragraph" w:customStyle="1" w:styleId="StyleHeading3Firstline127cm">
    <w:name w:val="Style Heading 3 + First line:  127 cm"/>
    <w:basedOn w:val="Heading3"/>
    <w:rsid w:val="00671EA0"/>
    <w:pPr>
      <w:tabs>
        <w:tab w:val="num" w:pos="1080"/>
      </w:tabs>
      <w:spacing w:before="60" w:after="60" w:line="360" w:lineRule="exact"/>
      <w:ind w:left="720"/>
    </w:pPr>
    <w:rPr>
      <w:rFonts w:ascii=".VnArialH" w:eastAsia=".VnArial Narrow" w:hAnsi=".VnArialH" w:cs=".VnArial Narrow"/>
      <w:sz w:val="26"/>
      <w:szCs w:val="20"/>
      <w:lang w:val="en-GB" w:eastAsia="en-US"/>
    </w:rPr>
  </w:style>
  <w:style w:type="paragraph" w:customStyle="1" w:styleId="StyleLeft012cmFirstline115cmBefore3ptLinespa">
    <w:name w:val="Style Left:  012 cm First line:  115 cm Before:  3 pt Line spa..."/>
    <w:basedOn w:val="Normal"/>
    <w:link w:val="StyleLeft012cmFirstline115cmBefore3ptLinespaChar"/>
    <w:rsid w:val="00671EA0"/>
    <w:pPr>
      <w:widowControl/>
      <w:spacing w:before="60" w:after="60" w:line="360" w:lineRule="exact"/>
      <w:ind w:firstLine="720"/>
      <w:jc w:val="both"/>
    </w:pPr>
    <w:rPr>
      <w:rFonts w:ascii="VNI-Times" w:eastAsia=".VnArial Narrow" w:hAnsi="VNI-Times" w:cs=".VnArial Narrow"/>
      <w:color w:val="auto"/>
      <w:sz w:val="28"/>
      <w:szCs w:val="20"/>
      <w:lang w:val="en-US" w:eastAsia="en-US"/>
    </w:rPr>
  </w:style>
  <w:style w:type="character" w:customStyle="1" w:styleId="StyleLeft012cmFirstline115cmBefore3ptLinespaChar">
    <w:name w:val="Style Left:  012 cm First line:  115 cm Before:  3 pt Line spa... Char"/>
    <w:link w:val="StyleLeft012cmFirstline115cmBefore3ptLinespa"/>
    <w:rsid w:val="00671EA0"/>
    <w:rPr>
      <w:rFonts w:ascii="VNI-Times" w:eastAsia=".VnArial Narrow" w:hAnsi="VNI-Times" w:cs=".VnArial Narrow"/>
      <w:sz w:val="28"/>
      <w:szCs w:val="20"/>
    </w:rPr>
  </w:style>
  <w:style w:type="paragraph" w:customStyle="1" w:styleId="xl62">
    <w:name w:val="xl62"/>
    <w:basedOn w:val="Normal"/>
    <w:uiPriority w:val="99"/>
    <w:rsid w:val="00671EA0"/>
    <w:pPr>
      <w:widowControl/>
      <w:spacing w:before="100" w:beforeAutospacing="1" w:after="100" w:afterAutospacing="1"/>
    </w:pPr>
    <w:rPr>
      <w:rFonts w:ascii="VNI-Times" w:eastAsia=".VnArial Narrow" w:hAnsi="VNI-Times" w:cs=".VnArial Narrow"/>
      <w:color w:val="auto"/>
      <w:sz w:val="26"/>
      <w:szCs w:val="26"/>
      <w:lang w:val="en-US" w:eastAsia="en-US"/>
    </w:rPr>
  </w:style>
  <w:style w:type="character" w:customStyle="1" w:styleId="StyleTimesNewRoman">
    <w:name w:val="Style Times New Roman"/>
    <w:rsid w:val="00671EA0"/>
    <w:rPr>
      <w:rFonts w:ascii=".VnArial Narrow" w:hAnsi=".VnArial Narrow"/>
      <w:sz w:val="28"/>
    </w:rPr>
  </w:style>
  <w:style w:type="paragraph" w:customStyle="1" w:styleId="Styley1">
    <w:name w:val="Style y1"/>
    <w:basedOn w:val="Normal"/>
    <w:link w:val="Styley1Char"/>
    <w:autoRedefine/>
    <w:rsid w:val="00671EA0"/>
    <w:pPr>
      <w:spacing w:before="120" w:line="264" w:lineRule="auto"/>
      <w:ind w:firstLine="697"/>
      <w:jc w:val="both"/>
    </w:pPr>
    <w:rPr>
      <w:rFonts w:ascii=".VnArial Narrow" w:eastAsia=".VnArial Narrow" w:hAnsi=".VnArial Narrow" w:cs=".VnArial Narrow"/>
      <w:sz w:val="28"/>
      <w:szCs w:val="28"/>
      <w:lang w:val="en-US" w:eastAsia="en-US"/>
    </w:rPr>
  </w:style>
  <w:style w:type="character" w:customStyle="1" w:styleId="Styley1Char">
    <w:name w:val="Style y1 Char"/>
    <w:link w:val="Styley1"/>
    <w:rsid w:val="00671EA0"/>
    <w:rPr>
      <w:rFonts w:ascii=".VnArial Narrow" w:eastAsia=".VnArial Narrow" w:hAnsi=".VnArial Narrow" w:cs=".VnArial Narrow"/>
      <w:color w:val="000000"/>
      <w:sz w:val="28"/>
      <w:szCs w:val="28"/>
    </w:rPr>
  </w:style>
  <w:style w:type="paragraph" w:customStyle="1" w:styleId="Styley2">
    <w:name w:val="Style y2"/>
    <w:basedOn w:val="Styley1"/>
    <w:link w:val="Styley2Char"/>
    <w:autoRedefine/>
    <w:rsid w:val="00671EA0"/>
    <w:pPr>
      <w:ind w:firstLine="840"/>
    </w:pPr>
    <w:rPr>
      <w:spacing w:val="-18"/>
    </w:rPr>
  </w:style>
  <w:style w:type="character" w:customStyle="1" w:styleId="Styley2Char">
    <w:name w:val="Style y2 Char"/>
    <w:link w:val="Styley2"/>
    <w:rsid w:val="00671EA0"/>
    <w:rPr>
      <w:rFonts w:ascii=".VnArial Narrow" w:eastAsia=".VnArial Narrow" w:hAnsi=".VnArial Narrow" w:cs=".VnArial Narrow"/>
      <w:color w:val="000000"/>
      <w:spacing w:val="-18"/>
      <w:sz w:val="28"/>
      <w:szCs w:val="28"/>
    </w:rPr>
  </w:style>
  <w:style w:type="paragraph" w:customStyle="1" w:styleId="StyleStyle1-Normal">
    <w:name w:val="Style Style1-Normal"/>
    <w:basedOn w:val="Normal"/>
    <w:autoRedefine/>
    <w:rsid w:val="00671EA0"/>
    <w:pPr>
      <w:spacing w:before="80"/>
      <w:ind w:firstLine="720"/>
      <w:jc w:val="both"/>
    </w:pPr>
    <w:rPr>
      <w:rFonts w:ascii=".VnArial Narrow" w:eastAsia=".VnArial Narrow" w:hAnsi=".VnArial Narrow" w:cs=".VnArial Narrow"/>
      <w:spacing w:val="-10"/>
      <w:sz w:val="28"/>
      <w:szCs w:val="28"/>
      <w:lang w:val="de-DE" w:eastAsia="en-US"/>
    </w:rPr>
  </w:style>
  <w:style w:type="character" w:customStyle="1" w:styleId="Styley2CharChar">
    <w:name w:val="Style y2 Char Char"/>
    <w:rsid w:val="00671EA0"/>
  </w:style>
  <w:style w:type="character" w:customStyle="1" w:styleId="Styley1CharChar">
    <w:name w:val="Style y1 Char Char"/>
    <w:rsid w:val="00671EA0"/>
    <w:rPr>
      <w:sz w:val="28"/>
      <w:szCs w:val="28"/>
      <w:lang w:val="en-US" w:eastAsia="en-US" w:bidi="ar-SA"/>
    </w:rPr>
  </w:style>
  <w:style w:type="paragraph" w:customStyle="1" w:styleId="mucnho">
    <w:name w:val="muc nho."/>
    <w:basedOn w:val="Normal"/>
    <w:rsid w:val="00671EA0"/>
    <w:pPr>
      <w:widowControl/>
      <w:spacing w:line="288" w:lineRule="auto"/>
      <w:ind w:firstLine="720"/>
      <w:jc w:val="both"/>
    </w:pPr>
    <w:rPr>
      <w:rFonts w:ascii="VNI-Times" w:eastAsia=".VnArial Narrow" w:hAnsi="VNI-Times" w:cs=".VnArial Narrow"/>
      <w:b/>
      <w:color w:val="auto"/>
      <w:sz w:val="28"/>
      <w:szCs w:val="28"/>
      <w:lang w:val="en-US" w:eastAsia="en-US"/>
    </w:rPr>
  </w:style>
  <w:style w:type="paragraph" w:customStyle="1" w:styleId="nhonghieng">
    <w:name w:val="nho nghieng."/>
    <w:basedOn w:val="Normal"/>
    <w:rsid w:val="00671EA0"/>
    <w:pPr>
      <w:widowControl/>
      <w:spacing w:line="288" w:lineRule="auto"/>
      <w:ind w:firstLine="720"/>
      <w:jc w:val="both"/>
    </w:pPr>
    <w:rPr>
      <w:rFonts w:ascii="VNI-Times" w:eastAsia=".VnArial Narrow" w:hAnsi="VNI-Times" w:cs=".VnArial Narrow"/>
      <w:b/>
      <w:i/>
      <w:color w:val="auto"/>
      <w:sz w:val="28"/>
      <w:szCs w:val="28"/>
      <w:lang w:val="en-US" w:eastAsia="en-US"/>
    </w:rPr>
  </w:style>
  <w:style w:type="paragraph" w:customStyle="1" w:styleId="muclon0">
    <w:name w:val="muc lon"/>
    <w:basedOn w:val="Normal"/>
    <w:link w:val="muclonChar"/>
    <w:rsid w:val="00671EA0"/>
    <w:pPr>
      <w:widowControl/>
      <w:spacing w:line="288" w:lineRule="auto"/>
      <w:ind w:firstLine="720"/>
      <w:jc w:val="both"/>
    </w:pPr>
    <w:rPr>
      <w:rFonts w:ascii=".VnArialH" w:eastAsia=".VnArial Narrow" w:hAnsi=".VnArialH" w:cs=".VnArial Narrow"/>
      <w:b/>
      <w:color w:val="auto"/>
      <w:sz w:val="26"/>
      <w:szCs w:val="28"/>
      <w:lang w:val="en-US" w:eastAsia="en-US"/>
    </w:rPr>
  </w:style>
  <w:style w:type="character" w:customStyle="1" w:styleId="muclonChar">
    <w:name w:val="muc lon Char"/>
    <w:link w:val="muclon0"/>
    <w:rsid w:val="00671EA0"/>
    <w:rPr>
      <w:rFonts w:ascii=".VnArialH" w:eastAsia=".VnArial Narrow" w:hAnsi=".VnArialH" w:cs=".VnArial Narrow"/>
      <w:b/>
      <w:sz w:val="26"/>
      <w:szCs w:val="28"/>
    </w:rPr>
  </w:style>
  <w:style w:type="character" w:customStyle="1" w:styleId="content">
    <w:name w:val="content"/>
    <w:rsid w:val="00671EA0"/>
  </w:style>
  <w:style w:type="paragraph" w:customStyle="1" w:styleId="StyleTieu-DeCentered">
    <w:name w:val="Style Tieu-De + Centered"/>
    <w:basedOn w:val="Normal"/>
    <w:rsid w:val="00671EA0"/>
    <w:pPr>
      <w:tabs>
        <w:tab w:val="center" w:pos="1418"/>
        <w:tab w:val="center" w:pos="7088"/>
      </w:tabs>
      <w:jc w:val="center"/>
    </w:pPr>
    <w:rPr>
      <w:rFonts w:ascii=".VnArial Narrow" w:eastAsia=".VnArial Narrow" w:hAnsi=".VnArial Narrow" w:cs=".VnArial Narrow"/>
      <w:b/>
      <w:bCs/>
      <w:color w:val="0000FF"/>
      <w:sz w:val="30"/>
      <w:szCs w:val="20"/>
      <w:lang w:val="en-US" w:eastAsia="en-US"/>
    </w:rPr>
  </w:style>
  <w:style w:type="character" w:customStyle="1" w:styleId="CharCharChar1">
    <w:name w:val="Char Char Char1"/>
    <w:aliases w:val=" Char Char Char2"/>
    <w:rsid w:val="00671EA0"/>
    <w:rPr>
      <w:b/>
      <w:sz w:val="22"/>
      <w:szCs w:val="22"/>
      <w:lang w:val="en-US" w:eastAsia="en-US" w:bidi="ar-SA"/>
    </w:rPr>
  </w:style>
  <w:style w:type="character" w:customStyle="1" w:styleId="Styley2CharCharChar">
    <w:name w:val="Style y2 Char Char Char"/>
    <w:rsid w:val="00671EA0"/>
    <w:rPr>
      <w:color w:val="000000"/>
      <w:sz w:val="28"/>
      <w:szCs w:val="28"/>
      <w:lang w:val="nl-NL" w:eastAsia="en-US" w:bidi="ar-SA"/>
    </w:rPr>
  </w:style>
  <w:style w:type="character" w:customStyle="1" w:styleId="Char1CharCharChar">
    <w:name w:val="Char1 Char Char Char"/>
    <w:rsid w:val="00671EA0"/>
    <w:rPr>
      <w:b/>
      <w:sz w:val="22"/>
      <w:szCs w:val="22"/>
      <w:lang w:val="en-US" w:eastAsia="en-US" w:bidi="ar-SA"/>
    </w:rPr>
  </w:style>
  <w:style w:type="character" w:customStyle="1" w:styleId="Styley1CharCharChar">
    <w:name w:val="Style y1 Char Char Char"/>
    <w:rsid w:val="00671EA0"/>
    <w:rPr>
      <w:sz w:val="28"/>
      <w:szCs w:val="28"/>
      <w:lang w:val="nl-NL" w:eastAsia="en-US" w:bidi="ar-SA"/>
    </w:rPr>
  </w:style>
  <w:style w:type="character" w:customStyle="1" w:styleId="Styley1CharChar1">
    <w:name w:val="Style y1 Char Char1"/>
    <w:rsid w:val="00671EA0"/>
    <w:rPr>
      <w:sz w:val="28"/>
      <w:szCs w:val="28"/>
      <w:lang w:val="en-US" w:eastAsia="en-US" w:bidi="ar-SA"/>
    </w:rPr>
  </w:style>
  <w:style w:type="paragraph" w:customStyle="1" w:styleId="muclonCharChar">
    <w:name w:val="muc lon Char Char"/>
    <w:basedOn w:val="Normal"/>
    <w:link w:val="muclonCharCharChar"/>
    <w:rsid w:val="00671EA0"/>
    <w:pPr>
      <w:widowControl/>
      <w:spacing w:line="288" w:lineRule="auto"/>
      <w:ind w:firstLine="720"/>
      <w:jc w:val="both"/>
    </w:pPr>
    <w:rPr>
      <w:rFonts w:ascii=".VnArialH" w:eastAsia=".VnArial Narrow" w:hAnsi=".VnArialH" w:cs=".VnArial Narrow"/>
      <w:b/>
      <w:color w:val="auto"/>
      <w:sz w:val="26"/>
      <w:szCs w:val="28"/>
      <w:lang w:val="en-US" w:eastAsia="en-US"/>
    </w:rPr>
  </w:style>
  <w:style w:type="character" w:customStyle="1" w:styleId="muclonCharCharChar">
    <w:name w:val="muc lon Char Char Char"/>
    <w:link w:val="muclonCharChar"/>
    <w:rsid w:val="00671EA0"/>
    <w:rPr>
      <w:rFonts w:ascii=".VnArialH" w:eastAsia=".VnArial Narrow" w:hAnsi=".VnArialH" w:cs=".VnArial Narrow"/>
      <w:b/>
      <w:sz w:val="26"/>
      <w:szCs w:val="28"/>
    </w:rPr>
  </w:style>
  <w:style w:type="paragraph" w:customStyle="1" w:styleId="xl63">
    <w:name w:val="xl63"/>
    <w:basedOn w:val="Normal"/>
    <w:uiPriority w:val="99"/>
    <w:rsid w:val="00671EA0"/>
    <w:pPr>
      <w:widowControl/>
      <w:pBdr>
        <w:left w:val="single" w:sz="4" w:space="0" w:color="auto"/>
        <w:bottom w:val="dotted" w:sz="4" w:space="0" w:color="auto"/>
        <w:right w:val="single" w:sz="4" w:space="0" w:color="auto"/>
      </w:pBdr>
      <w:spacing w:before="100" w:beforeAutospacing="1" w:after="100" w:afterAutospacing="1"/>
    </w:pPr>
    <w:rPr>
      <w:rFonts w:ascii="Wingdings" w:eastAsia=".VnArial Narrow" w:hAnsi="Wingdings" w:cs="Wingdings"/>
      <w:color w:val="auto"/>
      <w:sz w:val="16"/>
      <w:szCs w:val="16"/>
      <w:lang w:val="en-US" w:eastAsia="en-US"/>
    </w:rPr>
  </w:style>
  <w:style w:type="paragraph" w:customStyle="1" w:styleId="xl64">
    <w:name w:val="xl64"/>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Wingdings" w:eastAsia=".VnArial Narrow" w:hAnsi="Wingdings" w:cs="Wingdings"/>
      <w:b/>
      <w:bCs/>
      <w:color w:val="auto"/>
      <w:sz w:val="16"/>
      <w:szCs w:val="16"/>
      <w:lang w:val="en-US" w:eastAsia="en-US"/>
    </w:rPr>
  </w:style>
  <w:style w:type="paragraph" w:customStyle="1" w:styleId="xl65">
    <w:name w:val="xl65"/>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Wingdings" w:eastAsia=".VnArial Narrow" w:hAnsi="Wingdings" w:cs="Wingdings"/>
      <w:b/>
      <w:bCs/>
      <w:color w:val="auto"/>
      <w:sz w:val="16"/>
      <w:szCs w:val="16"/>
      <w:lang w:val="en-US" w:eastAsia="en-US"/>
    </w:rPr>
  </w:style>
  <w:style w:type="paragraph" w:customStyle="1" w:styleId="xl66">
    <w:name w:val="xl66"/>
    <w:basedOn w:val="Normal"/>
    <w:uiPriority w:val="99"/>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pPr>
    <w:rPr>
      <w:rFonts w:ascii="Wingdings" w:eastAsia=".VnArial Narrow" w:hAnsi="Wingdings" w:cs="Wingdings"/>
      <w:color w:val="auto"/>
      <w:sz w:val="16"/>
      <w:szCs w:val="16"/>
      <w:lang w:val="en-US" w:eastAsia="en-US"/>
    </w:rPr>
  </w:style>
  <w:style w:type="paragraph" w:customStyle="1" w:styleId="xl67">
    <w:name w:val="xl67"/>
    <w:basedOn w:val="Normal"/>
    <w:uiPriority w:val="99"/>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jc w:val="center"/>
    </w:pPr>
    <w:rPr>
      <w:rFonts w:ascii="Wingdings" w:eastAsia=".VnArial Narrow" w:hAnsi="Wingdings" w:cs="Wingdings"/>
      <w:color w:val="auto"/>
      <w:sz w:val="16"/>
      <w:szCs w:val="16"/>
      <w:lang w:val="en-US" w:eastAsia="en-US"/>
    </w:rPr>
  </w:style>
  <w:style w:type="paragraph" w:customStyle="1" w:styleId="xl68">
    <w:name w:val="xl68"/>
    <w:basedOn w:val="Normal"/>
    <w:uiPriority w:val="99"/>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pPr>
    <w:rPr>
      <w:rFonts w:ascii="Wingdings" w:eastAsia=".VnArial Narrow" w:hAnsi="Wingdings" w:cs="Wingdings"/>
      <w:color w:val="auto"/>
      <w:sz w:val="16"/>
      <w:szCs w:val="16"/>
      <w:lang w:val="en-US" w:eastAsia="en-US"/>
    </w:rPr>
  </w:style>
  <w:style w:type="paragraph" w:customStyle="1" w:styleId="xl69">
    <w:name w:val="xl69"/>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Wingdings" w:eastAsia=".VnArial Narrow" w:hAnsi="Wingdings" w:cs="Wingdings"/>
      <w:color w:val="auto"/>
      <w:sz w:val="16"/>
      <w:szCs w:val="16"/>
      <w:lang w:val="en-US" w:eastAsia="en-US"/>
    </w:rPr>
  </w:style>
  <w:style w:type="paragraph" w:customStyle="1" w:styleId="xl70">
    <w:name w:val="xl70"/>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Wingdings" w:eastAsia=".VnArial Narrow" w:hAnsi="Wingdings" w:cs="Wingdings"/>
      <w:i/>
      <w:iCs/>
      <w:color w:val="auto"/>
      <w:sz w:val="16"/>
      <w:szCs w:val="16"/>
      <w:lang w:val="en-US" w:eastAsia="en-US"/>
    </w:rPr>
  </w:style>
  <w:style w:type="paragraph" w:customStyle="1" w:styleId="xl72">
    <w:name w:val="xl72"/>
    <w:basedOn w:val="Normal"/>
    <w:uiPriority w:val="99"/>
    <w:rsid w:val="00671EA0"/>
    <w:pPr>
      <w:widowControl/>
      <w:pBdr>
        <w:top w:val="single" w:sz="4" w:space="0" w:color="auto"/>
        <w:left w:val="single" w:sz="4" w:space="0" w:color="auto"/>
        <w:bottom w:val="single" w:sz="4" w:space="0" w:color="auto"/>
      </w:pBdr>
      <w:spacing w:before="100" w:beforeAutospacing="1" w:after="100" w:afterAutospacing="1"/>
      <w:jc w:val="center"/>
    </w:pPr>
    <w:rPr>
      <w:rFonts w:ascii="Wingdings" w:eastAsia=".VnArial Narrow" w:hAnsi="Wingdings" w:cs="Wingdings"/>
      <w:color w:val="auto"/>
      <w:sz w:val="16"/>
      <w:szCs w:val="16"/>
      <w:lang w:val="en-US" w:eastAsia="en-US"/>
    </w:rPr>
  </w:style>
  <w:style w:type="paragraph" w:customStyle="1" w:styleId="xl73">
    <w:name w:val="xl73"/>
    <w:basedOn w:val="Normal"/>
    <w:uiPriority w:val="99"/>
    <w:rsid w:val="00671EA0"/>
    <w:pPr>
      <w:widowControl/>
      <w:pBdr>
        <w:top w:val="single" w:sz="4" w:space="0" w:color="auto"/>
        <w:bottom w:val="single" w:sz="4" w:space="0" w:color="auto"/>
      </w:pBdr>
      <w:spacing w:before="100" w:beforeAutospacing="1" w:after="100" w:afterAutospacing="1"/>
      <w:jc w:val="center"/>
    </w:pPr>
    <w:rPr>
      <w:rFonts w:ascii="Wingdings" w:eastAsia=".VnArial Narrow" w:hAnsi="Wingdings" w:cs="Wingdings"/>
      <w:color w:val="auto"/>
      <w:sz w:val="16"/>
      <w:szCs w:val="16"/>
      <w:lang w:val="en-US" w:eastAsia="en-US"/>
    </w:rPr>
  </w:style>
  <w:style w:type="paragraph" w:customStyle="1" w:styleId="xl74">
    <w:name w:val="xl74"/>
    <w:basedOn w:val="Normal"/>
    <w:uiPriority w:val="99"/>
    <w:rsid w:val="00671EA0"/>
    <w:pPr>
      <w:widowControl/>
      <w:pBdr>
        <w:top w:val="single" w:sz="4" w:space="0" w:color="auto"/>
        <w:bottom w:val="single" w:sz="4" w:space="0" w:color="auto"/>
        <w:right w:val="single" w:sz="4" w:space="0" w:color="auto"/>
      </w:pBdr>
      <w:spacing w:before="100" w:beforeAutospacing="1" w:after="100" w:afterAutospacing="1"/>
      <w:jc w:val="center"/>
    </w:pPr>
    <w:rPr>
      <w:rFonts w:ascii="Wingdings" w:eastAsia=".VnArial Narrow" w:hAnsi="Wingdings" w:cs="Wingdings"/>
      <w:color w:val="auto"/>
      <w:sz w:val="16"/>
      <w:szCs w:val="16"/>
      <w:lang w:val="en-US" w:eastAsia="en-US"/>
    </w:rPr>
  </w:style>
  <w:style w:type="paragraph" w:customStyle="1" w:styleId="xl75">
    <w:name w:val="xl75"/>
    <w:basedOn w:val="Normal"/>
    <w:uiPriority w:val="99"/>
    <w:rsid w:val="00671EA0"/>
    <w:pPr>
      <w:widowControl/>
      <w:pBdr>
        <w:left w:val="single" w:sz="4" w:space="0" w:color="auto"/>
        <w:right w:val="single" w:sz="4" w:space="0" w:color="auto"/>
      </w:pBdr>
      <w:spacing w:before="100" w:beforeAutospacing="1" w:after="100" w:afterAutospacing="1"/>
      <w:jc w:val="center"/>
    </w:pPr>
    <w:rPr>
      <w:rFonts w:ascii="Wingdings" w:eastAsia=".VnArial Narrow" w:hAnsi="Wingdings" w:cs="Wingdings"/>
      <w:b/>
      <w:bCs/>
      <w:color w:val="auto"/>
      <w:sz w:val="16"/>
      <w:szCs w:val="16"/>
      <w:lang w:val="en-US" w:eastAsia="en-US"/>
    </w:rPr>
  </w:style>
  <w:style w:type="paragraph" w:customStyle="1" w:styleId="xl76">
    <w:name w:val="xl76"/>
    <w:basedOn w:val="Normal"/>
    <w:uiPriority w:val="99"/>
    <w:rsid w:val="00671EA0"/>
    <w:pPr>
      <w:widowControl/>
      <w:pBdr>
        <w:top w:val="dotted" w:sz="4" w:space="0" w:color="auto"/>
        <w:left w:val="single" w:sz="4" w:space="0" w:color="auto"/>
        <w:right w:val="single" w:sz="4" w:space="0" w:color="auto"/>
      </w:pBdr>
      <w:spacing w:before="100" w:beforeAutospacing="1" w:after="100" w:afterAutospacing="1"/>
      <w:jc w:val="center"/>
    </w:pPr>
    <w:rPr>
      <w:rFonts w:ascii="Wingdings" w:eastAsia=".VnArial Narrow" w:hAnsi="Wingdings" w:cs="Wingdings"/>
      <w:i/>
      <w:iCs/>
      <w:color w:val="auto"/>
      <w:sz w:val="16"/>
      <w:szCs w:val="16"/>
      <w:lang w:val="en-US" w:eastAsia="en-US"/>
    </w:rPr>
  </w:style>
  <w:style w:type="paragraph" w:customStyle="1" w:styleId="xl77">
    <w:name w:val="xl77"/>
    <w:basedOn w:val="Normal"/>
    <w:uiPriority w:val="99"/>
    <w:rsid w:val="00671EA0"/>
    <w:pPr>
      <w:widowControl/>
      <w:pBdr>
        <w:top w:val="dotted" w:sz="4" w:space="0" w:color="auto"/>
        <w:left w:val="single" w:sz="4" w:space="0" w:color="auto"/>
        <w:right w:val="single" w:sz="4" w:space="0" w:color="auto"/>
      </w:pBdr>
      <w:spacing w:before="100" w:beforeAutospacing="1" w:after="100" w:afterAutospacing="1"/>
      <w:jc w:val="center"/>
    </w:pPr>
    <w:rPr>
      <w:rFonts w:ascii="Wingdings" w:eastAsia=".VnArial Narrow" w:hAnsi="Wingdings" w:cs="Wingdings"/>
      <w:color w:val="auto"/>
      <w:sz w:val="16"/>
      <w:szCs w:val="16"/>
      <w:lang w:val="en-US" w:eastAsia="en-US"/>
    </w:rPr>
  </w:style>
  <w:style w:type="paragraph" w:customStyle="1" w:styleId="xl78">
    <w:name w:val="xl78"/>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Wingdings" w:eastAsia=".VnArial Narrow" w:hAnsi="Wingdings" w:cs="Wingdings"/>
      <w:b/>
      <w:bCs/>
      <w:color w:val="auto"/>
      <w:sz w:val="16"/>
      <w:szCs w:val="16"/>
      <w:lang w:val="en-US" w:eastAsia="en-US"/>
    </w:rPr>
  </w:style>
  <w:style w:type="paragraph" w:customStyle="1" w:styleId="xl79">
    <w:name w:val="xl79"/>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Wingdings" w:eastAsia=".VnArial Narrow" w:hAnsi="Wingdings" w:cs="Wingdings"/>
      <w:b/>
      <w:bCs/>
      <w:i/>
      <w:iCs/>
      <w:color w:val="FF0000"/>
      <w:sz w:val="16"/>
      <w:szCs w:val="16"/>
      <w:lang w:val="en-US" w:eastAsia="en-US"/>
    </w:rPr>
  </w:style>
  <w:style w:type="paragraph" w:customStyle="1" w:styleId="xl80">
    <w:name w:val="xl80"/>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Wingdings" w:eastAsia=".VnArial Narrow" w:hAnsi="Wingdings" w:cs="Wingdings"/>
      <w:i/>
      <w:iCs/>
      <w:color w:val="auto"/>
      <w:sz w:val="16"/>
      <w:szCs w:val="16"/>
      <w:lang w:val="en-US" w:eastAsia="en-US"/>
    </w:rPr>
  </w:style>
  <w:style w:type="paragraph" w:customStyle="1" w:styleId="xl81">
    <w:name w:val="xl81"/>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Wingdings" w:eastAsia=".VnArial Narrow" w:hAnsi="Wingdings" w:cs="Wingdings"/>
      <w:color w:val="auto"/>
      <w:sz w:val="16"/>
      <w:szCs w:val="16"/>
      <w:lang w:val="en-US" w:eastAsia="en-US"/>
    </w:rPr>
  </w:style>
  <w:style w:type="paragraph" w:customStyle="1" w:styleId="xl82">
    <w:name w:val="xl82"/>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Wingdings" w:eastAsia=".VnArial Narrow" w:hAnsi="Wingdings" w:cs="Wingdings"/>
      <w:b/>
      <w:bCs/>
      <w:color w:val="auto"/>
      <w:sz w:val="16"/>
      <w:szCs w:val="16"/>
      <w:lang w:val="en-US" w:eastAsia="en-US"/>
    </w:rPr>
  </w:style>
  <w:style w:type="paragraph" w:customStyle="1" w:styleId="xl83">
    <w:name w:val="xl83"/>
    <w:basedOn w:val="Normal"/>
    <w:uiPriority w:val="99"/>
    <w:rsid w:val="00671EA0"/>
    <w:pPr>
      <w:widowControl/>
      <w:pBdr>
        <w:top w:val="single" w:sz="4" w:space="0" w:color="auto"/>
        <w:left w:val="single" w:sz="4" w:space="0" w:color="auto"/>
        <w:bottom w:val="dotted" w:sz="4" w:space="0" w:color="auto"/>
        <w:right w:val="single" w:sz="4" w:space="0" w:color="auto"/>
      </w:pBdr>
      <w:spacing w:before="100" w:beforeAutospacing="1" w:after="100" w:afterAutospacing="1"/>
      <w:jc w:val="right"/>
    </w:pPr>
    <w:rPr>
      <w:rFonts w:ascii="Wingdings" w:eastAsia=".VnArial Narrow" w:hAnsi="Wingdings" w:cs="Wingdings"/>
      <w:b/>
      <w:bCs/>
      <w:color w:val="auto"/>
      <w:sz w:val="16"/>
      <w:szCs w:val="16"/>
      <w:u w:val="single"/>
      <w:lang w:val="en-US" w:eastAsia="en-US"/>
    </w:rPr>
  </w:style>
  <w:style w:type="paragraph" w:customStyle="1" w:styleId="xl84">
    <w:name w:val="xl84"/>
    <w:basedOn w:val="Normal"/>
    <w:uiPriority w:val="99"/>
    <w:rsid w:val="00671EA0"/>
    <w:pPr>
      <w:widowControl/>
      <w:pBdr>
        <w:left w:val="single" w:sz="4" w:space="0" w:color="auto"/>
        <w:bottom w:val="dotted" w:sz="4" w:space="0" w:color="auto"/>
        <w:right w:val="single" w:sz="4" w:space="0" w:color="auto"/>
      </w:pBdr>
      <w:spacing w:before="100" w:beforeAutospacing="1" w:after="100" w:afterAutospacing="1"/>
    </w:pPr>
    <w:rPr>
      <w:rFonts w:ascii="Wingdings" w:eastAsia=".VnArial Narrow" w:hAnsi="Wingdings" w:cs="Wingdings"/>
      <w:b/>
      <w:bCs/>
      <w:color w:val="auto"/>
      <w:sz w:val="16"/>
      <w:szCs w:val="16"/>
      <w:lang w:val="en-US" w:eastAsia="en-US"/>
    </w:rPr>
  </w:style>
  <w:style w:type="paragraph" w:customStyle="1" w:styleId="xl85">
    <w:name w:val="xl85"/>
    <w:basedOn w:val="Normal"/>
    <w:uiPriority w:val="99"/>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Wingdings" w:eastAsia=".VnArial Narrow" w:hAnsi="Wingdings" w:cs="Wingdings"/>
      <w:b/>
      <w:bCs/>
      <w:i/>
      <w:iCs/>
      <w:color w:val="auto"/>
      <w:sz w:val="16"/>
      <w:szCs w:val="16"/>
      <w:lang w:val="en-US" w:eastAsia="en-US"/>
    </w:rPr>
  </w:style>
  <w:style w:type="paragraph" w:customStyle="1" w:styleId="xl86">
    <w:name w:val="xl86"/>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Wingdings" w:eastAsia=".VnArial Narrow" w:hAnsi="Wingdings" w:cs="Wingdings"/>
      <w:b/>
      <w:bCs/>
      <w:i/>
      <w:iCs/>
      <w:color w:val="auto"/>
      <w:sz w:val="16"/>
      <w:szCs w:val="16"/>
      <w:lang w:val="en-US" w:eastAsia="en-US"/>
    </w:rPr>
  </w:style>
  <w:style w:type="paragraph" w:customStyle="1" w:styleId="xl87">
    <w:name w:val="xl87"/>
    <w:basedOn w:val="Normal"/>
    <w:rsid w:val="00671EA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Wingdings" w:eastAsia=".VnArial Narrow" w:hAnsi="Wingdings" w:cs="Wingdings"/>
      <w:color w:val="FF0000"/>
      <w:sz w:val="16"/>
      <w:szCs w:val="16"/>
      <w:lang w:val="en-US" w:eastAsia="en-US"/>
    </w:rPr>
  </w:style>
  <w:style w:type="paragraph" w:customStyle="1" w:styleId="xl88">
    <w:name w:val="xl88"/>
    <w:basedOn w:val="Normal"/>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pPr>
    <w:rPr>
      <w:rFonts w:ascii="Wingdings" w:eastAsia=".VnArial Narrow" w:hAnsi="Wingdings" w:cs="Wingdings"/>
      <w:color w:val="auto"/>
      <w:sz w:val="16"/>
      <w:szCs w:val="16"/>
      <w:lang w:val="en-US" w:eastAsia="en-US"/>
    </w:rPr>
  </w:style>
  <w:style w:type="paragraph" w:customStyle="1" w:styleId="xl89">
    <w:name w:val="xl89"/>
    <w:basedOn w:val="Normal"/>
    <w:rsid w:val="00671EA0"/>
    <w:pPr>
      <w:widowControl/>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Wingdings" w:eastAsia=".VnArial Narrow" w:hAnsi="Wingdings" w:cs="Wingdings"/>
      <w:color w:val="auto"/>
      <w:sz w:val="16"/>
      <w:szCs w:val="16"/>
      <w:lang w:val="en-US" w:eastAsia="en-US"/>
    </w:rPr>
  </w:style>
  <w:style w:type="character" w:customStyle="1" w:styleId="tomtatdetail">
    <w:name w:val="tomtat_detail"/>
    <w:rsid w:val="00671EA0"/>
  </w:style>
  <w:style w:type="character" w:customStyle="1" w:styleId="Char1CharChar1">
    <w:name w:val="Char1 Char Char1"/>
    <w:aliases w:val=" Char1 Char Char2"/>
    <w:rsid w:val="00671EA0"/>
    <w:rPr>
      <w:b/>
      <w:sz w:val="22"/>
      <w:szCs w:val="22"/>
      <w:lang w:val="en-US" w:eastAsia="en-US" w:bidi="ar-SA"/>
    </w:rPr>
  </w:style>
  <w:style w:type="paragraph" w:customStyle="1" w:styleId="StyleCentered">
    <w:name w:val="Style Centered"/>
    <w:basedOn w:val="Normal"/>
    <w:rsid w:val="00671EA0"/>
    <w:pPr>
      <w:widowControl/>
      <w:tabs>
        <w:tab w:val="left" w:pos="3120"/>
      </w:tabs>
      <w:spacing w:line="400" w:lineRule="exact"/>
      <w:jc w:val="both"/>
    </w:pPr>
    <w:rPr>
      <w:rFonts w:ascii=".VnArial Narrow" w:eastAsia="Microsoft Sans Serif" w:hAnsi=".VnArial Narrow" w:cs=".VnArial Narrow"/>
      <w:color w:val="auto"/>
      <w:sz w:val="26"/>
      <w:szCs w:val="20"/>
      <w:lang w:val="en-US" w:eastAsia="en-US"/>
    </w:rPr>
  </w:style>
  <w:style w:type="paragraph" w:customStyle="1" w:styleId="StyleBangJustified">
    <w:name w:val="Style Bang + Justified"/>
    <w:basedOn w:val="Bang"/>
    <w:rsid w:val="00671EA0"/>
    <w:pPr>
      <w:keepNext w:val="0"/>
      <w:widowControl/>
      <w:tabs>
        <w:tab w:val="left" w:pos="3120"/>
      </w:tabs>
      <w:spacing w:before="0" w:after="0" w:line="400" w:lineRule="exact"/>
      <w:ind w:firstLine="0"/>
    </w:pPr>
    <w:rPr>
      <w:rFonts w:ascii=".VnArial Narrow" w:hAnsi=".VnArial Narrow"/>
      <w:b w:val="0"/>
      <w:i w:val="0"/>
      <w:color w:val="auto"/>
      <w:sz w:val="26"/>
    </w:rPr>
  </w:style>
  <w:style w:type="character" w:customStyle="1" w:styleId="mw-headline">
    <w:name w:val="mw-headline"/>
    <w:rsid w:val="00671EA0"/>
  </w:style>
  <w:style w:type="character" w:customStyle="1" w:styleId="editsection">
    <w:name w:val="editsection"/>
    <w:rsid w:val="00671EA0"/>
  </w:style>
  <w:style w:type="paragraph" w:customStyle="1" w:styleId="StyleHeading215ptBold">
    <w:name w:val="Style Heading 2 + 15 pt Bold"/>
    <w:basedOn w:val="Heading2"/>
    <w:rsid w:val="00671EA0"/>
    <w:pPr>
      <w:keepLines w:val="0"/>
      <w:widowControl/>
      <w:tabs>
        <w:tab w:val="num" w:pos="1080"/>
      </w:tabs>
      <w:spacing w:before="120" w:after="160"/>
      <w:ind w:left="720"/>
      <w:jc w:val="both"/>
    </w:pPr>
    <w:rPr>
      <w:rFonts w:ascii=".VnArial Narrow" w:eastAsia=".VnArial Narrow" w:hAnsi=".VnArial Narrow" w:cs="Times New Roman"/>
      <w:i/>
      <w:iCs/>
      <w:snapToGrid w:val="0"/>
      <w:color w:val="auto"/>
      <w:sz w:val="28"/>
      <w:szCs w:val="28"/>
      <w:lang w:val="da-DK" w:eastAsia="en-US"/>
    </w:rPr>
  </w:style>
  <w:style w:type="paragraph" w:customStyle="1" w:styleId="6">
    <w:name w:val="6"/>
    <w:basedOn w:val="Normal"/>
    <w:autoRedefine/>
    <w:rsid w:val="00671EA0"/>
    <w:pPr>
      <w:widowControl/>
      <w:jc w:val="center"/>
    </w:pPr>
    <w:rPr>
      <w:rFonts w:ascii=".VnArial Narrow" w:eastAsia=".VnArial Narrow" w:hAnsi=".VnArial Narrow" w:cs=".VnArial Narrow"/>
      <w:bCs/>
      <w:i/>
      <w:sz w:val="26"/>
      <w:szCs w:val="26"/>
      <w:lang w:val="nb-NO" w:eastAsia="en-US"/>
    </w:rPr>
  </w:style>
  <w:style w:type="character" w:customStyle="1" w:styleId="Heading3CharChar">
    <w:name w:val="Heading 3 Char Char"/>
    <w:rsid w:val="00671EA0"/>
    <w:rPr>
      <w:rFonts w:ascii="Microsoft Sans Serif" w:hAnsi="Microsoft Sans Serif"/>
      <w:sz w:val="26"/>
      <w:szCs w:val="24"/>
      <w:lang w:val="en-US" w:eastAsia="en-US" w:bidi="ar-SA"/>
    </w:rPr>
  </w:style>
  <w:style w:type="paragraph" w:customStyle="1" w:styleId="CharCharCharCharCharCharCharCharChar">
    <w:name w:val="Char Char Char Char Char Char Char Char Char"/>
    <w:basedOn w:val="Normal"/>
    <w:semiHidden/>
    <w:rsid w:val="00671EA0"/>
    <w:pPr>
      <w:widowControl/>
      <w:spacing w:after="160" w:line="240" w:lineRule="exact"/>
    </w:pPr>
    <w:rPr>
      <w:rFonts w:ascii="Wingdings" w:eastAsia=".VnArial Narrow" w:hAnsi="Wingdings" w:cs=".VnArial Narrow"/>
      <w:color w:val="auto"/>
      <w:sz w:val="22"/>
      <w:szCs w:val="22"/>
      <w:lang w:val="en-US" w:eastAsia="en-US"/>
    </w:rPr>
  </w:style>
  <w:style w:type="paragraph" w:customStyle="1" w:styleId="112">
    <w:name w:val="1.1.2."/>
    <w:basedOn w:val="Normal"/>
    <w:rsid w:val="00671EA0"/>
    <w:pPr>
      <w:widowControl/>
      <w:spacing w:before="240"/>
      <w:jc w:val="both"/>
    </w:pPr>
    <w:rPr>
      <w:rFonts w:ascii="MS Reference Specialty" w:eastAsia=".VnArial Narrow" w:hAnsi="MS Reference Specialty" w:cs=".VnArial Narrow"/>
      <w:b/>
      <w:color w:val="auto"/>
      <w:sz w:val="30"/>
      <w:szCs w:val="20"/>
      <w:lang w:val="en-US" w:eastAsia="en-US"/>
    </w:rPr>
  </w:style>
  <w:style w:type="paragraph" w:customStyle="1" w:styleId="Normal0">
    <w:name w:val="[Normal]"/>
    <w:uiPriority w:val="99"/>
    <w:rsid w:val="00671EA0"/>
    <w:pPr>
      <w:spacing w:after="0" w:line="240" w:lineRule="auto"/>
    </w:pPr>
    <w:rPr>
      <w:rFonts w:ascii="Wingdings" w:eastAsia="Wingdings" w:hAnsi="Wingdings" w:cs=".VnArial Narrow"/>
      <w:noProof/>
      <w:sz w:val="24"/>
      <w:szCs w:val="20"/>
    </w:rPr>
  </w:style>
  <w:style w:type="paragraph" w:customStyle="1" w:styleId="MacroText11">
    <w:name w:val="Macro Text11"/>
    <w:basedOn w:val="BodyText"/>
    <w:uiPriority w:val="99"/>
    <w:rsid w:val="00671EA0"/>
    <w:pPr>
      <w:keepNext/>
      <w:spacing w:before="120" w:line="360" w:lineRule="atLeast"/>
    </w:pPr>
    <w:rPr>
      <w:rFonts w:ascii="Tahoma" w:eastAsia=".VnArial Narrow" w:hAnsi="Tahoma" w:cs="Wingdings"/>
      <w:b w:val="0"/>
      <w:bCs w:val="0"/>
      <w:sz w:val="28"/>
      <w:szCs w:val="28"/>
      <w:lang w:val="en-GB"/>
    </w:rPr>
  </w:style>
  <w:style w:type="character" w:customStyle="1" w:styleId="highlightedsearchterm">
    <w:name w:val="highlightedsearchterm"/>
    <w:rsid w:val="00671EA0"/>
  </w:style>
  <w:style w:type="paragraph" w:customStyle="1" w:styleId="CharCharChar">
    <w:name w:val="Char Char Char"/>
    <w:basedOn w:val="Normal"/>
    <w:rsid w:val="00671EA0"/>
    <w:pPr>
      <w:widowControl/>
      <w:spacing w:after="160" w:line="240" w:lineRule="exact"/>
    </w:pPr>
    <w:rPr>
      <w:rFonts w:ascii=".VnAvantH" w:eastAsia=".VnArial Narrow" w:hAnsi=".VnAvantH" w:cs=".VnAvantH"/>
      <w:color w:val="auto"/>
      <w:sz w:val="20"/>
      <w:szCs w:val="20"/>
      <w:lang w:val="en-US" w:eastAsia="en-US"/>
    </w:rPr>
  </w:style>
  <w:style w:type="paragraph" w:customStyle="1" w:styleId="Athantime">
    <w:name w:val="A than time"/>
    <w:basedOn w:val="Normal"/>
    <w:rsid w:val="00671EA0"/>
    <w:pPr>
      <w:widowControl/>
      <w:adjustRightInd w:val="0"/>
      <w:spacing w:before="57" w:line="336" w:lineRule="auto"/>
      <w:ind w:firstLine="397"/>
      <w:jc w:val="both"/>
    </w:pPr>
    <w:rPr>
      <w:rFonts w:ascii="VNI-Times" w:eastAsia=".VnArial Narrow" w:hAnsi="VNI-Times" w:cs="VNI-Times"/>
      <w:sz w:val="22"/>
      <w:szCs w:val="22"/>
      <w:lang w:val="en-US" w:eastAsia="en-US"/>
    </w:rPr>
  </w:style>
  <w:style w:type="paragraph" w:customStyle="1" w:styleId="CharCharCharChar2">
    <w:name w:val="Char Char Char Char2"/>
    <w:basedOn w:val="Normal"/>
    <w:rsid w:val="00671EA0"/>
    <w:pPr>
      <w:widowControl/>
      <w:spacing w:after="160" w:line="240" w:lineRule="exact"/>
    </w:pPr>
    <w:rPr>
      <w:rFonts w:eastAsia=".VnArial Narrow" w:cs=".VnArial Narrow"/>
      <w:color w:val="auto"/>
      <w:sz w:val="20"/>
      <w:szCs w:val="20"/>
      <w:lang w:val="en-US" w:eastAsia="en-US"/>
    </w:rPr>
  </w:style>
  <w:style w:type="paragraph" w:customStyle="1" w:styleId="text">
    <w:name w:val="text"/>
    <w:basedOn w:val="Normal"/>
    <w:rsid w:val="00671EA0"/>
    <w:pPr>
      <w:widowControl/>
      <w:spacing w:before="100" w:beforeAutospacing="1" w:after="100" w:afterAutospacing="1"/>
      <w:jc w:val="both"/>
    </w:pPr>
    <w:rPr>
      <w:rFonts w:ascii="Wingdings" w:eastAsia=".VnArial Narrow" w:hAnsi="Wingdings" w:cs="Wingdings"/>
      <w:sz w:val="20"/>
      <w:szCs w:val="20"/>
      <w:lang w:val="en-US" w:eastAsia="en-US"/>
    </w:rPr>
  </w:style>
  <w:style w:type="character" w:customStyle="1" w:styleId="bodyitem2">
    <w:name w:val="bodyitem2"/>
    <w:rsid w:val="00671EA0"/>
    <w:rPr>
      <w:rFonts w:ascii="Courier New" w:hAnsi="Courier New" w:hint="default"/>
      <w:b w:val="0"/>
      <w:bCs w:val="0"/>
      <w:i w:val="0"/>
      <w:iCs w:val="0"/>
      <w:color w:val="000033"/>
      <w:sz w:val="18"/>
      <w:szCs w:val="18"/>
    </w:rPr>
  </w:style>
  <w:style w:type="character" w:customStyle="1" w:styleId="Normal14ptChar">
    <w:name w:val="Normal + 14 pt Char"/>
    <w:aliases w:val="Justified Char Char"/>
    <w:link w:val="4VnTimeH"/>
    <w:rsid w:val="00671EA0"/>
    <w:rPr>
      <w:rFonts w:ascii="VNI-Times" w:eastAsia=".VnArial Narrow" w:hAnsi="VNI-Times" w:cs="Times New Roman"/>
      <w:sz w:val="26"/>
      <w:szCs w:val="20"/>
      <w:lang w:val="x-none" w:eastAsia="x-none"/>
    </w:rPr>
  </w:style>
  <w:style w:type="character" w:customStyle="1" w:styleId="normal-h1">
    <w:name w:val="normal-h1"/>
    <w:rsid w:val="00671EA0"/>
    <w:rPr>
      <w:rFonts w:ascii="VNI-Times" w:hAnsi="VNI-Times" w:hint="default"/>
      <w:color w:val="0000FF"/>
      <w:sz w:val="24"/>
      <w:szCs w:val="24"/>
    </w:rPr>
  </w:style>
  <w:style w:type="paragraph" w:customStyle="1" w:styleId="xl126">
    <w:name w:val="xl126"/>
    <w:basedOn w:val="Normal"/>
    <w:rsid w:val="00671EA0"/>
    <w:pPr>
      <w:widowControl/>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27">
    <w:name w:val="xl127"/>
    <w:basedOn w:val="Normal"/>
    <w:rsid w:val="00671EA0"/>
    <w:pPr>
      <w:widowControl/>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28">
    <w:name w:val="xl128"/>
    <w:basedOn w:val="Normal"/>
    <w:rsid w:val="00671EA0"/>
    <w:pPr>
      <w:widowControl/>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29">
    <w:name w:val="xl129"/>
    <w:basedOn w:val="Normal"/>
    <w:rsid w:val="00671E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30">
    <w:name w:val="xl130"/>
    <w:basedOn w:val="Normal"/>
    <w:rsid w:val="00671EA0"/>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31">
    <w:name w:val="xl131"/>
    <w:basedOn w:val="Normal"/>
    <w:rsid w:val="00671EA0"/>
    <w:pPr>
      <w:widowControl/>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32">
    <w:name w:val="xl13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33">
    <w:name w:val="xl133"/>
    <w:basedOn w:val="Normal"/>
    <w:rsid w:val="00671EA0"/>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cs="Times New Roman"/>
      <w:b/>
      <w:bCs/>
      <w:color w:val="auto"/>
      <w:sz w:val="26"/>
      <w:szCs w:val="26"/>
      <w:lang w:val="en-US" w:eastAsia="en-US"/>
    </w:rPr>
  </w:style>
  <w:style w:type="paragraph" w:customStyle="1" w:styleId="xl134">
    <w:name w:val="xl13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35">
    <w:name w:val="xl13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36">
    <w:name w:val="xl13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37">
    <w:name w:val="xl13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38">
    <w:name w:val="xl13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39">
    <w:name w:val="xl13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40">
    <w:name w:val="xl14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41">
    <w:name w:val="xl14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auto"/>
      <w:sz w:val="26"/>
      <w:szCs w:val="26"/>
      <w:lang w:val="en-US" w:eastAsia="en-US"/>
    </w:rPr>
  </w:style>
  <w:style w:type="paragraph" w:customStyle="1" w:styleId="xl142">
    <w:name w:val="xl142"/>
    <w:basedOn w:val="Normal"/>
    <w:rsid w:val="00671E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character" w:customStyle="1" w:styleId="noidunggioithieu1">
    <w:name w:val="noidunggioithieu1"/>
    <w:rsid w:val="00671EA0"/>
  </w:style>
  <w:style w:type="paragraph" w:customStyle="1" w:styleId="xl225">
    <w:name w:val="xl225"/>
    <w:basedOn w:val="Normal"/>
    <w:rsid w:val="00671E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26">
    <w:name w:val="xl226"/>
    <w:basedOn w:val="Normal"/>
    <w:rsid w:val="00671EA0"/>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27">
    <w:name w:val="xl227"/>
    <w:basedOn w:val="Normal"/>
    <w:rsid w:val="00671E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28">
    <w:name w:val="xl228"/>
    <w:basedOn w:val="Normal"/>
    <w:rsid w:val="00671EA0"/>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29">
    <w:name w:val="xl229"/>
    <w:basedOn w:val="Normal"/>
    <w:rsid w:val="00671E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30">
    <w:name w:val="xl230"/>
    <w:basedOn w:val="Normal"/>
    <w:rsid w:val="00671E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31">
    <w:name w:val="xl231"/>
    <w:basedOn w:val="Normal"/>
    <w:rsid w:val="00671EA0"/>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32">
    <w:name w:val="xl232"/>
    <w:basedOn w:val="Normal"/>
    <w:rsid w:val="00671E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33">
    <w:name w:val="xl233"/>
    <w:basedOn w:val="Normal"/>
    <w:rsid w:val="00671EA0"/>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34">
    <w:name w:val="xl234"/>
    <w:basedOn w:val="Normal"/>
    <w:rsid w:val="00671EA0"/>
    <w:pPr>
      <w:widowControl/>
      <w:pBdr>
        <w:lef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35">
    <w:name w:val="xl23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236">
    <w:name w:val="xl236"/>
    <w:basedOn w:val="Normal"/>
    <w:rsid w:val="00671EA0"/>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237">
    <w:name w:val="xl237"/>
    <w:basedOn w:val="Normal"/>
    <w:rsid w:val="00671EA0"/>
    <w:pPr>
      <w:widowControl/>
      <w:pBdr>
        <w:lef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character" w:customStyle="1" w:styleId="NormalWebChar">
    <w:name w:val="Normal (Web) Char"/>
    <w:link w:val="NormalWeb"/>
    <w:rsid w:val="00671EA0"/>
    <w:rPr>
      <w:rFonts w:ascii="Times New Roman" w:eastAsia="Times New Roman" w:hAnsi="Times New Roman" w:cs="Times New Roman"/>
      <w:sz w:val="24"/>
      <w:szCs w:val="24"/>
    </w:rPr>
  </w:style>
  <w:style w:type="character" w:customStyle="1" w:styleId="st1">
    <w:name w:val="st1"/>
    <w:rsid w:val="00671EA0"/>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semiHidden/>
    <w:rsid w:val="00671EA0"/>
    <w:pPr>
      <w:widowControl/>
      <w:spacing w:after="160" w:line="240" w:lineRule="exact"/>
    </w:pPr>
    <w:rPr>
      <w:rFonts w:ascii="Arial" w:hAnsi="Arial" w:cs="Times New Roman"/>
      <w:color w:val="auto"/>
      <w:sz w:val="22"/>
      <w:szCs w:val="22"/>
      <w:lang w:val="en-US" w:eastAsia="en-US"/>
    </w:rPr>
  </w:style>
  <w:style w:type="character" w:customStyle="1" w:styleId="CaptionChar1">
    <w:name w:val="Caption Char1"/>
    <w:aliases w:val="Caption Char Char,Caption Char1 Char Char,Caption Char Char Char Char,Caption Char Char Char Char Char Char Char Char Char,Caption Char Char Char Char Char Char1 Char Char"/>
    <w:locked/>
    <w:rsid w:val="00671EA0"/>
    <w:rPr>
      <w:rFonts w:ascii="VNI-Times" w:hAnsi="VNI-Times"/>
      <w:i/>
      <w:sz w:val="24"/>
    </w:rPr>
  </w:style>
  <w:style w:type="paragraph" w:customStyle="1" w:styleId="StyleStyleCaptionCaptionCharTimesNewRoman14ptNotBold">
    <w:name w:val="Style Style CaptionCaption Char + Times New Roman 14 pt Not Bold + ..."/>
    <w:basedOn w:val="Normal"/>
    <w:link w:val="StyleStyleCaptionCaptionCharTimesNewRoman14ptNotBoldChar"/>
    <w:autoRedefine/>
    <w:rsid w:val="00671EA0"/>
    <w:pPr>
      <w:widowControl/>
      <w:spacing w:before="120" w:after="60"/>
    </w:pPr>
    <w:rPr>
      <w:rFonts w:ascii="Times New Roman Bold" w:hAnsi="Times New Roman Bold" w:cs="Times New Roman"/>
      <w:b/>
      <w:bCs/>
      <w:i/>
      <w:color w:val="auto"/>
      <w:sz w:val="28"/>
      <w:szCs w:val="28"/>
      <w:lang w:val="en-US" w:eastAsia="en-US"/>
    </w:rPr>
  </w:style>
  <w:style w:type="character" w:customStyle="1" w:styleId="StyleStyleCaptionCaptionCharTimesNewRoman14ptNotBoldChar">
    <w:name w:val="Style Style CaptionCaption Char + Times New Roman 14 pt Not Bold + ... Char"/>
    <w:link w:val="StyleStyleCaptionCaptionCharTimesNewRoman14ptNotBold"/>
    <w:rsid w:val="00671EA0"/>
    <w:rPr>
      <w:rFonts w:ascii="Times New Roman Bold" w:eastAsia="Times New Roman" w:hAnsi="Times New Roman Bold" w:cs="Times New Roman"/>
      <w:b/>
      <w:bCs/>
      <w:i/>
      <w:sz w:val="28"/>
      <w:szCs w:val="28"/>
    </w:rPr>
  </w:style>
  <w:style w:type="paragraph" w:customStyle="1" w:styleId="StyleStyleStyleCaptionCaptionCharTimesNewRoman14ptNotB">
    <w:name w:val="Style Style Style CaptionCaption Char + Times New Roman 14 pt Not B..."/>
    <w:basedOn w:val="StyleStyleCaptionCaptionCharTimesNewRoman14ptNotBold"/>
    <w:link w:val="StyleStyleStyleCaptionCaptionCharTimesNewRoman14ptNotBChar"/>
    <w:autoRedefine/>
    <w:rsid w:val="00671EA0"/>
    <w:rPr>
      <w:iCs/>
    </w:rPr>
  </w:style>
  <w:style w:type="character" w:customStyle="1" w:styleId="StyleStyleStyleCaptionCaptionCharTimesNewRoman14ptNotBChar">
    <w:name w:val="Style Style Style CaptionCaption Char + Times New Roman 14 pt Not B... Char"/>
    <w:link w:val="StyleStyleStyleCaptionCaptionCharTimesNewRoman14ptNotB"/>
    <w:rsid w:val="00671EA0"/>
    <w:rPr>
      <w:rFonts w:ascii="Times New Roman Bold" w:eastAsia="Times New Roman" w:hAnsi="Times New Roman Bold" w:cs="Times New Roman"/>
      <w:b/>
      <w:bCs/>
      <w:i/>
      <w:iCs/>
      <w:sz w:val="28"/>
      <w:szCs w:val="28"/>
    </w:rPr>
  </w:style>
  <w:style w:type="paragraph" w:customStyle="1" w:styleId="StyleStyleHeading215ptBoldNotItalic">
    <w:name w:val="Style Style Heading 2 + 15 pt Bold + Not Italic"/>
    <w:basedOn w:val="StyleHeading215ptBold"/>
    <w:link w:val="StyleStyleHeading215ptBoldNotItalicChar"/>
    <w:autoRedefine/>
    <w:rsid w:val="00671EA0"/>
    <w:pPr>
      <w:spacing w:after="120"/>
    </w:pPr>
    <w:rPr>
      <w:rFonts w:ascii="Times New Roman Bold" w:eastAsia="Times New Roman" w:hAnsi="Times New Roman Bold"/>
      <w:i w:val="0"/>
      <w:iCs w:val="0"/>
      <w:spacing w:val="-10"/>
    </w:rPr>
  </w:style>
  <w:style w:type="character" w:customStyle="1" w:styleId="StyleStyleHeading215ptBoldNotItalicChar">
    <w:name w:val="Style Style Heading 2 + 15 pt Bold + Not Italic Char"/>
    <w:link w:val="StyleStyleHeading215ptBoldNotItalic"/>
    <w:rsid w:val="00671EA0"/>
    <w:rPr>
      <w:rFonts w:ascii="Times New Roman Bold" w:eastAsia="Times New Roman" w:hAnsi="Times New Roman Bold" w:cs="Times New Roman"/>
      <w:b/>
      <w:bCs/>
      <w:snapToGrid w:val="0"/>
      <w:spacing w:val="-10"/>
      <w:sz w:val="28"/>
      <w:szCs w:val="28"/>
      <w:lang w:val="da-DK"/>
    </w:rPr>
  </w:style>
  <w:style w:type="paragraph" w:customStyle="1" w:styleId="StyleCaptionCaptionCharTimesNewRoman14ptNotBold">
    <w:name w:val="Style CaptionCaption Char + Times New Roman 14 pt Not Bold"/>
    <w:basedOn w:val="Caption"/>
    <w:link w:val="StyleCaptionCaptionCharTimesNewRoman14ptNotBoldCharChar"/>
    <w:autoRedefine/>
    <w:rsid w:val="00671EA0"/>
    <w:pPr>
      <w:spacing w:before="120" w:after="60"/>
      <w:jc w:val="left"/>
    </w:pPr>
    <w:rPr>
      <w:rFonts w:ascii="Times New Roman Bold" w:hAnsi="Times New Roman Bold"/>
      <w:b/>
      <w:bCs/>
      <w:i w:val="0"/>
      <w:sz w:val="28"/>
      <w:szCs w:val="28"/>
    </w:rPr>
  </w:style>
  <w:style w:type="character" w:customStyle="1" w:styleId="StyleCaptionCaptionCharTimesNewRoman14ptNotBoldCharChar">
    <w:name w:val="Style CaptionCaption Char + Times New Roman 14 pt Not Bold Char Char"/>
    <w:link w:val="StyleCaptionCaptionCharTimesNewRoman14ptNotBold"/>
    <w:rsid w:val="00671EA0"/>
    <w:rPr>
      <w:rFonts w:ascii="Times New Roman Bold" w:eastAsia="Times New Roman" w:hAnsi="Times New Roman Bold" w:cs="Times New Roman"/>
      <w:b/>
      <w:bCs/>
      <w:sz w:val="28"/>
      <w:szCs w:val="28"/>
    </w:rPr>
  </w:style>
  <w:style w:type="paragraph" w:customStyle="1" w:styleId="x3">
    <w:name w:val="x3"/>
    <w:basedOn w:val="Normal"/>
    <w:autoRedefine/>
    <w:rsid w:val="00671EA0"/>
    <w:pPr>
      <w:widowControl/>
      <w:spacing w:before="120" w:after="120"/>
      <w:ind w:firstLine="720"/>
      <w:jc w:val="both"/>
      <w:outlineLvl w:val="0"/>
    </w:pPr>
    <w:rPr>
      <w:rFonts w:ascii="Times New Roman" w:hAnsi="Times New Roman" w:cs="Times New Roman"/>
      <w:color w:val="0000FF"/>
      <w:spacing w:val="6"/>
      <w:sz w:val="28"/>
      <w:szCs w:val="28"/>
      <w:lang w:val="en-CA" w:eastAsia="en-US"/>
    </w:rPr>
  </w:style>
  <w:style w:type="character" w:customStyle="1" w:styleId="Heading6Char1">
    <w:name w:val="Heading 6 Char1"/>
    <w:aliases w:val="China6 Char1,?? 6 Char1"/>
    <w:semiHidden/>
    <w:rsid w:val="00671EA0"/>
    <w:rPr>
      <w:rFonts w:ascii="Cambria" w:eastAsia="Times New Roman" w:hAnsi="Cambria" w:cs="Times New Roman"/>
      <w:i/>
      <w:iCs/>
      <w:color w:val="243F60"/>
      <w:sz w:val="25"/>
    </w:rPr>
  </w:style>
  <w:style w:type="character" w:customStyle="1" w:styleId="FootnoteTextChar1">
    <w:name w:val="Footnote Text Char1"/>
    <w:aliases w:val="Footnote Text Char Tegn Char Char1"/>
    <w:semiHidden/>
    <w:rsid w:val="00671EA0"/>
    <w:rPr>
      <w:rFonts w:ascii="VNI-Times" w:eastAsia=".VnArial Narrow" w:hAnsi="VNI-Times" w:cs=".VnArial Narrow"/>
    </w:rPr>
  </w:style>
  <w:style w:type="paragraph" w:customStyle="1" w:styleId="CharCharCharCharCharCharCharCharCharChar1">
    <w:name w:val="Char Char Char Char Char Char Char Char Char Char1"/>
    <w:basedOn w:val="Normal"/>
    <w:next w:val="Normal"/>
    <w:autoRedefine/>
    <w:semiHidden/>
    <w:rsid w:val="00671EA0"/>
    <w:pPr>
      <w:widowControl/>
      <w:spacing w:before="120" w:after="120" w:line="312" w:lineRule="auto"/>
    </w:pPr>
    <w:rPr>
      <w:rFonts w:ascii=".VnArial Narrow" w:eastAsia=".VnArial Narrow" w:hAnsi=".VnArial Narrow" w:cs=".VnArial Narrow"/>
      <w:color w:val="auto"/>
      <w:sz w:val="28"/>
      <w:szCs w:val="28"/>
      <w:lang w:val="en-US" w:eastAsia="en-US"/>
    </w:rPr>
  </w:style>
  <w:style w:type="paragraph" w:customStyle="1" w:styleId="CharCharChar1CharCharCharCharCharCharCharCharCharChar1">
    <w:name w:val="Char Char Char1 Char Char Char Char Char Char Char Char Char Char1"/>
    <w:basedOn w:val="Normal"/>
    <w:rsid w:val="00671EA0"/>
    <w:pPr>
      <w:widowControl/>
      <w:spacing w:after="160" w:line="240" w:lineRule="exact"/>
    </w:pPr>
    <w:rPr>
      <w:rFonts w:ascii="Wingdings" w:eastAsia=".VnArial Narrow" w:hAnsi="Wingdings" w:cs=".VnArial Narrow"/>
      <w:color w:val="auto"/>
      <w:sz w:val="22"/>
      <w:szCs w:val="22"/>
      <w:lang w:val="en-US" w:eastAsia="en-US"/>
    </w:rPr>
  </w:style>
  <w:style w:type="paragraph" w:customStyle="1" w:styleId="CharCharCharCharCharCharCharCharChar1">
    <w:name w:val="Char Char Char Char Char Char Char Char Char1"/>
    <w:basedOn w:val="Normal"/>
    <w:semiHidden/>
    <w:rsid w:val="00671EA0"/>
    <w:pPr>
      <w:widowControl/>
      <w:spacing w:after="160" w:line="240" w:lineRule="exact"/>
    </w:pPr>
    <w:rPr>
      <w:rFonts w:ascii="Wingdings" w:eastAsia=".VnArial Narrow" w:hAnsi="Wingdings" w:cs=".VnArial Narrow"/>
      <w:color w:val="auto"/>
      <w:sz w:val="22"/>
      <w:szCs w:val="22"/>
      <w:lang w:val="en-US" w:eastAsia="en-US"/>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semiHidden/>
    <w:rsid w:val="00671EA0"/>
    <w:pPr>
      <w:widowControl/>
      <w:spacing w:after="160" w:line="240" w:lineRule="exact"/>
    </w:pPr>
    <w:rPr>
      <w:rFonts w:ascii="Arial" w:hAnsi="Arial" w:cs="Times New Roman"/>
      <w:color w:val="auto"/>
      <w:sz w:val="22"/>
      <w:szCs w:val="22"/>
      <w:lang w:val="en-US" w:eastAsia="en-US"/>
    </w:rPr>
  </w:style>
  <w:style w:type="character" w:customStyle="1" w:styleId="CharChar71">
    <w:name w:val="Char Char71"/>
    <w:rsid w:val="00671EA0"/>
    <w:rPr>
      <w:rFonts w:ascii="Microsoft Sans Serif" w:hAnsi="Microsoft Sans Serif" w:cs="Microsoft Sans Serif" w:hint="default"/>
      <w:b/>
      <w:bCs w:val="0"/>
      <w:sz w:val="26"/>
      <w:lang w:val="en-US" w:eastAsia="en-US" w:bidi="ar-SA"/>
    </w:rPr>
  </w:style>
  <w:style w:type="character" w:customStyle="1" w:styleId="CharCharChar11">
    <w:name w:val="Char Char Char11"/>
    <w:aliases w:val="Char Char Char2,Heading 71 Char Char Char,Char Char Char Char Char,Heading 71 Char1 Char,Heading 71 Char1 Char Char Char Char Char Char"/>
    <w:rsid w:val="00671EA0"/>
    <w:rPr>
      <w:b/>
      <w:bCs w:val="0"/>
      <w:sz w:val="22"/>
      <w:szCs w:val="22"/>
      <w:lang w:val="en-US" w:eastAsia="en-US" w:bidi="ar-SA"/>
    </w:rPr>
  </w:style>
  <w:style w:type="character" w:customStyle="1" w:styleId="CharCharCharChar1">
    <w:name w:val="Char Char Char Char1"/>
    <w:rsid w:val="00671EA0"/>
    <w:rPr>
      <w:b/>
      <w:bCs w:val="0"/>
      <w:sz w:val="22"/>
      <w:szCs w:val="22"/>
      <w:lang w:val="en-US" w:eastAsia="en-US" w:bidi="ar-SA"/>
    </w:rPr>
  </w:style>
  <w:style w:type="character" w:customStyle="1" w:styleId="Char1CharCharChar1">
    <w:name w:val="Char1 Char Char Char1"/>
    <w:rsid w:val="00671EA0"/>
    <w:rPr>
      <w:b/>
      <w:bCs w:val="0"/>
      <w:sz w:val="22"/>
      <w:szCs w:val="22"/>
      <w:lang w:val="en-US" w:eastAsia="en-US" w:bidi="ar-SA"/>
    </w:rPr>
  </w:style>
  <w:style w:type="character" w:customStyle="1" w:styleId="apple-converted-space">
    <w:name w:val="apple-converted-space"/>
    <w:rsid w:val="00671EA0"/>
  </w:style>
  <w:style w:type="paragraph" w:customStyle="1" w:styleId="Normal2">
    <w:name w:val="Normal2"/>
    <w:basedOn w:val="Normal"/>
    <w:rsid w:val="00671EA0"/>
    <w:pPr>
      <w:widowControl/>
      <w:numPr>
        <w:numId w:val="1"/>
      </w:numPr>
      <w:spacing w:before="280"/>
      <w:jc w:val="both"/>
    </w:pPr>
    <w:rPr>
      <w:rFonts w:ascii=".VnTime" w:hAnsi=".VnTime" w:cs="Times New Roman"/>
      <w:color w:val="auto"/>
      <w:sz w:val="28"/>
      <w:szCs w:val="20"/>
      <w:lang w:val="en-US" w:eastAsia="en-US"/>
    </w:rPr>
  </w:style>
  <w:style w:type="paragraph" w:customStyle="1" w:styleId="Char4">
    <w:name w:val="Char4"/>
    <w:basedOn w:val="DocumentMap"/>
    <w:autoRedefine/>
    <w:rsid w:val="00671EA0"/>
    <w:pPr>
      <w:widowControl w:val="0"/>
      <w:jc w:val="both"/>
    </w:pPr>
    <w:rPr>
      <w:rFonts w:eastAsia="SimSun" w:cs="Times New Roman"/>
      <w:kern w:val="2"/>
      <w:sz w:val="24"/>
      <w:szCs w:val="24"/>
      <w:lang w:eastAsia="zh-CN"/>
    </w:rPr>
  </w:style>
  <w:style w:type="paragraph" w:customStyle="1" w:styleId="StyleHeading4VnTimeLeftLinespacingMultiple13li">
    <w:name w:val="Style Heading 4 + .VnTime Left Line spacing:  Multiple 1.3 li"/>
    <w:basedOn w:val="Heading4"/>
    <w:rsid w:val="00671EA0"/>
    <w:pPr>
      <w:tabs>
        <w:tab w:val="num" w:pos="1080"/>
      </w:tabs>
      <w:spacing w:before="0" w:line="312" w:lineRule="auto"/>
      <w:ind w:firstLine="567"/>
      <w:jc w:val="left"/>
    </w:pPr>
    <w:rPr>
      <w:rFonts w:ascii=".VnTime" w:eastAsia="Times New Roman" w:hAnsi=".VnTime"/>
      <w:szCs w:val="20"/>
      <w:lang w:val="en-US" w:eastAsia="en-US"/>
    </w:rPr>
  </w:style>
  <w:style w:type="paragraph" w:customStyle="1" w:styleId="xl90">
    <w:name w:val="xl9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2"/>
      <w:szCs w:val="22"/>
      <w:lang w:val="en-US" w:eastAsia="en-US"/>
    </w:rPr>
  </w:style>
  <w:style w:type="paragraph" w:customStyle="1" w:styleId="xl91">
    <w:name w:val="xl91"/>
    <w:basedOn w:val="Normal"/>
    <w:rsid w:val="00671E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color w:val="auto"/>
      <w:sz w:val="20"/>
      <w:szCs w:val="20"/>
      <w:lang w:val="en-US" w:eastAsia="en-US"/>
    </w:rPr>
  </w:style>
  <w:style w:type="paragraph" w:customStyle="1" w:styleId="xl92">
    <w:name w:val="xl92"/>
    <w:basedOn w:val="Normal"/>
    <w:rsid w:val="00671E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color w:val="auto"/>
      <w:sz w:val="20"/>
      <w:szCs w:val="20"/>
      <w:lang w:val="en-US" w:eastAsia="en-US"/>
    </w:rPr>
  </w:style>
  <w:style w:type="paragraph" w:customStyle="1" w:styleId="xl94">
    <w:name w:val="xl94"/>
    <w:basedOn w:val="Normal"/>
    <w:rsid w:val="00671E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hAnsi="Times New Roman" w:cs="Times New Roman"/>
      <w:color w:val="auto"/>
      <w:sz w:val="20"/>
      <w:szCs w:val="20"/>
      <w:lang w:val="en-US" w:eastAsia="en-US"/>
    </w:rPr>
  </w:style>
  <w:style w:type="paragraph" w:customStyle="1" w:styleId="xl95">
    <w:name w:val="xl95"/>
    <w:basedOn w:val="Normal"/>
    <w:rsid w:val="00671E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color w:val="auto"/>
      <w:sz w:val="20"/>
      <w:szCs w:val="20"/>
      <w:lang w:val="en-US" w:eastAsia="en-US"/>
    </w:rPr>
  </w:style>
  <w:style w:type="paragraph" w:customStyle="1" w:styleId="xl96">
    <w:name w:val="xl96"/>
    <w:basedOn w:val="Normal"/>
    <w:rsid w:val="00671E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color w:val="auto"/>
      <w:sz w:val="20"/>
      <w:szCs w:val="20"/>
      <w:lang w:val="en-US" w:eastAsia="en-US"/>
    </w:rPr>
  </w:style>
  <w:style w:type="paragraph" w:customStyle="1" w:styleId="xl97">
    <w:name w:val="xl97"/>
    <w:basedOn w:val="Normal"/>
    <w:rsid w:val="00671EA0"/>
    <w:pPr>
      <w:widowControl/>
      <w:shd w:val="clear" w:color="000000" w:fill="FFFF00"/>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98">
    <w:name w:val="xl9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20"/>
      <w:szCs w:val="20"/>
      <w:lang w:val="en-US" w:eastAsia="en-US"/>
    </w:rPr>
  </w:style>
  <w:style w:type="paragraph" w:customStyle="1" w:styleId="xl99">
    <w:name w:val="xl9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FF0000"/>
      <w:sz w:val="20"/>
      <w:szCs w:val="20"/>
      <w:lang w:val="en-US" w:eastAsia="en-US"/>
    </w:rPr>
  </w:style>
  <w:style w:type="paragraph" w:customStyle="1" w:styleId="xl100">
    <w:name w:val="xl10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22"/>
      <w:szCs w:val="22"/>
      <w:lang w:val="en-US" w:eastAsia="en-US"/>
    </w:rPr>
  </w:style>
  <w:style w:type="paragraph" w:customStyle="1" w:styleId="xl101">
    <w:name w:val="xl10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20"/>
      <w:szCs w:val="20"/>
      <w:lang w:val="en-US" w:eastAsia="en-US"/>
    </w:rPr>
  </w:style>
  <w:style w:type="paragraph" w:customStyle="1" w:styleId="xl102">
    <w:name w:val="xl10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FF0000"/>
      <w:sz w:val="20"/>
      <w:szCs w:val="20"/>
      <w:lang w:val="en-US" w:eastAsia="en-US"/>
    </w:rPr>
  </w:style>
  <w:style w:type="paragraph" w:customStyle="1" w:styleId="xl103">
    <w:name w:val="xl103"/>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FF0000"/>
      <w:sz w:val="20"/>
      <w:szCs w:val="20"/>
      <w:lang w:val="en-US" w:eastAsia="en-US"/>
    </w:rPr>
  </w:style>
  <w:style w:type="paragraph" w:customStyle="1" w:styleId="xl104">
    <w:name w:val="xl10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FF0000"/>
      <w:sz w:val="20"/>
      <w:szCs w:val="20"/>
      <w:lang w:val="en-US" w:eastAsia="en-US"/>
    </w:rPr>
  </w:style>
  <w:style w:type="paragraph" w:customStyle="1" w:styleId="xl105">
    <w:name w:val="xl105"/>
    <w:basedOn w:val="Normal"/>
    <w:rsid w:val="00671EA0"/>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22"/>
      <w:szCs w:val="22"/>
      <w:lang w:val="en-US" w:eastAsia="en-US"/>
    </w:rPr>
  </w:style>
  <w:style w:type="paragraph" w:customStyle="1" w:styleId="xl106">
    <w:name w:val="xl10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FF0000"/>
      <w:sz w:val="20"/>
      <w:szCs w:val="20"/>
      <w:lang w:val="en-US" w:eastAsia="en-US"/>
    </w:rPr>
  </w:style>
  <w:style w:type="paragraph" w:customStyle="1" w:styleId="xl107">
    <w:name w:val="xl10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FF0000"/>
      <w:sz w:val="20"/>
      <w:szCs w:val="20"/>
      <w:lang w:val="en-US" w:eastAsia="en-US"/>
    </w:rPr>
  </w:style>
  <w:style w:type="paragraph" w:customStyle="1" w:styleId="xl108">
    <w:name w:val="xl10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FF0000"/>
      <w:sz w:val="20"/>
      <w:szCs w:val="20"/>
      <w:lang w:val="en-US" w:eastAsia="en-US"/>
    </w:rPr>
  </w:style>
  <w:style w:type="paragraph" w:customStyle="1" w:styleId="xl109">
    <w:name w:val="xl10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FF0000"/>
      <w:sz w:val="20"/>
      <w:szCs w:val="20"/>
      <w:lang w:val="en-US" w:eastAsia="en-US"/>
    </w:rPr>
  </w:style>
  <w:style w:type="paragraph" w:customStyle="1" w:styleId="xl110">
    <w:name w:val="xl11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FF0000"/>
      <w:sz w:val="20"/>
      <w:szCs w:val="20"/>
      <w:lang w:val="en-US" w:eastAsia="en-US"/>
    </w:rPr>
  </w:style>
  <w:style w:type="paragraph" w:customStyle="1" w:styleId="xl111">
    <w:name w:val="xl111"/>
    <w:basedOn w:val="Normal"/>
    <w:rsid w:val="00671E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2"/>
      <w:szCs w:val="22"/>
      <w:lang w:val="en-US" w:eastAsia="en-US"/>
    </w:rPr>
  </w:style>
  <w:style w:type="paragraph" w:customStyle="1" w:styleId="xl112">
    <w:name w:val="xl11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en-US" w:eastAsia="en-US"/>
    </w:rPr>
  </w:style>
  <w:style w:type="paragraph" w:customStyle="1" w:styleId="xl113">
    <w:name w:val="xl113"/>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FF0000"/>
      <w:sz w:val="20"/>
      <w:szCs w:val="20"/>
      <w:lang w:val="en-US" w:eastAsia="en-US"/>
    </w:rPr>
  </w:style>
  <w:style w:type="paragraph" w:customStyle="1" w:styleId="xl114">
    <w:name w:val="xl11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auto"/>
      <w:sz w:val="20"/>
      <w:szCs w:val="20"/>
      <w:lang w:val="en-US" w:eastAsia="en-US"/>
    </w:rPr>
  </w:style>
  <w:style w:type="paragraph" w:customStyle="1" w:styleId="xl115">
    <w:name w:val="xl11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auto"/>
      <w:sz w:val="20"/>
      <w:szCs w:val="20"/>
      <w:lang w:val="en-US" w:eastAsia="en-US"/>
    </w:rPr>
  </w:style>
  <w:style w:type="paragraph" w:customStyle="1" w:styleId="xl116">
    <w:name w:val="xl11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auto"/>
      <w:sz w:val="20"/>
      <w:szCs w:val="20"/>
      <w:lang w:val="en-US" w:eastAsia="en-US"/>
    </w:rPr>
  </w:style>
  <w:style w:type="paragraph" w:customStyle="1" w:styleId="xl117">
    <w:name w:val="xl11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auto"/>
      <w:sz w:val="20"/>
      <w:szCs w:val="20"/>
      <w:lang w:val="en-US" w:eastAsia="en-US"/>
    </w:rPr>
  </w:style>
  <w:style w:type="paragraph" w:customStyle="1" w:styleId="xl118">
    <w:name w:val="xl11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i/>
      <w:iCs/>
      <w:color w:val="auto"/>
      <w:sz w:val="20"/>
      <w:szCs w:val="20"/>
      <w:lang w:val="en-US" w:eastAsia="en-US"/>
    </w:rPr>
  </w:style>
  <w:style w:type="paragraph" w:customStyle="1" w:styleId="xl119">
    <w:name w:val="xl119"/>
    <w:basedOn w:val="Normal"/>
    <w:rsid w:val="00671EA0"/>
    <w:pPr>
      <w:widowControl/>
      <w:spacing w:before="100" w:beforeAutospacing="1" w:after="100" w:afterAutospacing="1"/>
      <w:jc w:val="center"/>
      <w:textAlignment w:val="center"/>
    </w:pPr>
    <w:rPr>
      <w:rFonts w:ascii="Times New Roman" w:hAnsi="Times New Roman" w:cs="Times New Roman"/>
      <w:b/>
      <w:bCs/>
      <w:i/>
      <w:iCs/>
      <w:color w:val="auto"/>
      <w:lang w:val="en-US" w:eastAsia="en-US"/>
    </w:rPr>
  </w:style>
  <w:style w:type="paragraph" w:customStyle="1" w:styleId="xl121">
    <w:name w:val="xl121"/>
    <w:basedOn w:val="Normal"/>
    <w:rsid w:val="00671EA0"/>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b/>
      <w:bCs/>
      <w:sz w:val="22"/>
      <w:szCs w:val="22"/>
      <w:lang w:val="en-US" w:eastAsia="en-US"/>
    </w:rPr>
  </w:style>
  <w:style w:type="paragraph" w:customStyle="1" w:styleId="xl122">
    <w:name w:val="xl122"/>
    <w:basedOn w:val="Normal"/>
    <w:rsid w:val="00671EA0"/>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b/>
      <w:bCs/>
      <w:color w:val="FF0000"/>
      <w:sz w:val="20"/>
      <w:szCs w:val="20"/>
      <w:lang w:val="en-US" w:eastAsia="en-US"/>
    </w:rPr>
  </w:style>
  <w:style w:type="paragraph" w:customStyle="1" w:styleId="xl123">
    <w:name w:val="xl123"/>
    <w:basedOn w:val="Normal"/>
    <w:rsid w:val="00671EA0"/>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FF0000"/>
      <w:sz w:val="20"/>
      <w:szCs w:val="20"/>
      <w:lang w:val="en-US" w:eastAsia="en-US"/>
    </w:rPr>
  </w:style>
  <w:style w:type="paragraph" w:customStyle="1" w:styleId="xl124">
    <w:name w:val="xl124"/>
    <w:basedOn w:val="Normal"/>
    <w:rsid w:val="00671EA0"/>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b/>
      <w:bCs/>
      <w:color w:val="auto"/>
      <w:sz w:val="22"/>
      <w:szCs w:val="22"/>
      <w:lang w:val="en-US" w:eastAsia="en-US"/>
    </w:rPr>
  </w:style>
  <w:style w:type="paragraph" w:customStyle="1" w:styleId="xl125">
    <w:name w:val="xl125"/>
    <w:basedOn w:val="Normal"/>
    <w:rsid w:val="00671EA0"/>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2"/>
      <w:szCs w:val="22"/>
      <w:lang w:val="en-US" w:eastAsia="en-US"/>
    </w:rPr>
  </w:style>
  <w:style w:type="character" w:styleId="LineNumber">
    <w:name w:val="line number"/>
    <w:rsid w:val="00671EA0"/>
  </w:style>
  <w:style w:type="table" w:styleId="LightList">
    <w:name w:val="Light List"/>
    <w:basedOn w:val="TableNormal"/>
    <w:uiPriority w:val="61"/>
    <w:rsid w:val="00671EA0"/>
    <w:pPr>
      <w:spacing w:after="0" w:line="240" w:lineRule="auto"/>
    </w:pPr>
    <w:rPr>
      <w:rFonts w:ascii="Calibri" w:eastAsia="MS Mincho" w:hAnsi="Calibri" w:cs="Arial"/>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A4"/>
    <w:basedOn w:val="BodyTextIndent"/>
    <w:rsid w:val="00671EA0"/>
    <w:pPr>
      <w:spacing w:before="240" w:line="360" w:lineRule="auto"/>
      <w:ind w:left="0"/>
    </w:pPr>
    <w:rPr>
      <w:b/>
      <w:i/>
      <w:sz w:val="28"/>
      <w:lang w:val="it-IT" w:eastAsia="en-US"/>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671EA0"/>
    <w:pPr>
      <w:pageBreakBefore/>
      <w:widowControl/>
      <w:spacing w:before="100" w:beforeAutospacing="1" w:after="100" w:afterAutospacing="1"/>
    </w:pPr>
    <w:rPr>
      <w:rFonts w:ascii="Tahoma" w:hAnsi="Tahoma" w:cs="Tahoma"/>
      <w:color w:val="auto"/>
      <w:sz w:val="20"/>
      <w:szCs w:val="20"/>
      <w:lang w:val="en-US" w:eastAsia="en-US"/>
    </w:rPr>
  </w:style>
  <w:style w:type="paragraph" w:customStyle="1" w:styleId="CharCharChar4">
    <w:name w:val="Char Char Char4"/>
    <w:basedOn w:val="Normal"/>
    <w:autoRedefine/>
    <w:rsid w:val="00671EA0"/>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VP-Level 1 Char1,Heading 1. VP-LV1 Char1,ch­¬ng Char Char2,Chương 1 Char2,Heading Char2,heading Char2,MVA Char2,VN Char2,h1 Char2,Heading 11 Char2,heading1 Char2,proj Char2,proj1 Char2,proj5 Char2,proj6 Char2,proj7 Char2,proj8 Char2"/>
    <w:rsid w:val="00671EA0"/>
    <w:rPr>
      <w:sz w:val="28"/>
      <w:szCs w:val="28"/>
      <w:lang w:val="en-US" w:eastAsia="en-US" w:bidi="ar-SA"/>
    </w:rPr>
  </w:style>
  <w:style w:type="character" w:customStyle="1" w:styleId="BodyTextChar2">
    <w:name w:val="Body Text Char2"/>
    <w:aliases w:val="Body Text Char Char Char Char Char2,Body Text Char Char Char Char Char Char Char Char Char1,Body Text Char Char Char Char Char Char1,Body Text Char Char Char2,Body Text Char1 Char2,Body Text Char Char Char Char2"/>
    <w:rsid w:val="00671EA0"/>
    <w:rPr>
      <w:spacing w:val="8"/>
      <w:sz w:val="28"/>
      <w:lang w:val="en-US" w:eastAsia="en-US" w:bidi="ar-SA"/>
    </w:rPr>
  </w:style>
  <w:style w:type="table" w:customStyle="1" w:styleId="TableGrid1">
    <w:name w:val="Table Grid1"/>
    <w:basedOn w:val="TableNormal"/>
    <w:next w:val="TableGrid"/>
    <w:rsid w:val="00671EA0"/>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Char">
    <w:name w:val="Giua Char"/>
    <w:basedOn w:val="Normal"/>
    <w:link w:val="GiuaCharChar"/>
    <w:autoRedefine/>
    <w:rsid w:val="00671EA0"/>
    <w:pPr>
      <w:widowControl/>
      <w:spacing w:before="60" w:after="60" w:line="380" w:lineRule="exact"/>
      <w:ind w:firstLine="720"/>
      <w:jc w:val="both"/>
    </w:pPr>
    <w:rPr>
      <w:rFonts w:ascii="Times New Roman" w:hAnsi="Times New Roman" w:cs="Arial"/>
      <w:b/>
      <w:color w:val="auto"/>
      <w:lang w:val="de-DE" w:eastAsia="en-US"/>
    </w:rPr>
  </w:style>
  <w:style w:type="character" w:customStyle="1" w:styleId="GiuaCharChar">
    <w:name w:val="Giua Char Char"/>
    <w:link w:val="GiuaChar"/>
    <w:rsid w:val="00671EA0"/>
    <w:rPr>
      <w:rFonts w:ascii="Times New Roman" w:eastAsia="Times New Roman" w:hAnsi="Times New Roman" w:cs="Arial"/>
      <w:b/>
      <w:sz w:val="24"/>
      <w:szCs w:val="24"/>
      <w:lang w:val="de-DE"/>
    </w:rPr>
  </w:style>
  <w:style w:type="paragraph" w:customStyle="1" w:styleId="Text0">
    <w:name w:val="Text"/>
    <w:basedOn w:val="Normal"/>
    <w:rsid w:val="00671EA0"/>
    <w:pPr>
      <w:widowControl/>
      <w:spacing w:before="60" w:after="60" w:line="312" w:lineRule="auto"/>
      <w:ind w:left="567" w:firstLine="567"/>
      <w:jc w:val="both"/>
    </w:pPr>
    <w:rPr>
      <w:rFonts w:ascii="Times New Roman" w:hAnsi="Times New Roman" w:cs="Times New Roman"/>
      <w:color w:val="auto"/>
      <w:sz w:val="26"/>
      <w:szCs w:val="26"/>
      <w:lang w:val="en-US" w:eastAsia="en-US"/>
    </w:rPr>
  </w:style>
  <w:style w:type="character" w:customStyle="1" w:styleId="fftimenewsromanfs12pt">
    <w:name w:val="fftimenewsromanfs12pt"/>
    <w:rsid w:val="00671EA0"/>
  </w:style>
  <w:style w:type="character" w:customStyle="1" w:styleId="CharChar1">
    <w:name w:val="Char Char1"/>
    <w:link w:val="Char"/>
    <w:rsid w:val="00671EA0"/>
    <w:rPr>
      <w:rFonts w:ascii="Verdana" w:eastAsia="Times New Roman" w:hAnsi="Verdana" w:cs="Times New Roman"/>
      <w:sz w:val="20"/>
      <w:szCs w:val="20"/>
    </w:rPr>
  </w:style>
  <w:style w:type="paragraph" w:customStyle="1" w:styleId="chung1charchar">
    <w:name w:val="chung1charchar"/>
    <w:basedOn w:val="Normal"/>
    <w:rsid w:val="00671EA0"/>
    <w:pPr>
      <w:widowControl/>
      <w:spacing w:before="100" w:beforeAutospacing="1" w:after="100" w:afterAutospacing="1"/>
    </w:pPr>
    <w:rPr>
      <w:rFonts w:ascii="Times New Roman" w:hAnsi="Times New Roman" w:cs="Times New Roman"/>
      <w:color w:val="auto"/>
      <w:lang w:val="en-US" w:eastAsia="en-US"/>
    </w:rPr>
  </w:style>
  <w:style w:type="character" w:customStyle="1" w:styleId="CharCharCharCharChar1">
    <w:name w:val="Char Char Char Char Char1"/>
    <w:link w:val="CharCharCharChar"/>
    <w:rsid w:val="00671EA0"/>
    <w:rPr>
      <w:rFonts w:ascii="Verdana" w:eastAsia="Times New Roman" w:hAnsi="Verdana" w:cs="Times New Roman"/>
      <w:sz w:val="20"/>
      <w:szCs w:val="20"/>
    </w:rPr>
  </w:style>
  <w:style w:type="paragraph" w:customStyle="1" w:styleId="StyleTitle13pt1">
    <w:name w:val="Style Title + 13 pt1"/>
    <w:basedOn w:val="Title"/>
    <w:autoRedefine/>
    <w:rsid w:val="00671EA0"/>
    <w:pPr>
      <w:numPr>
        <w:numId w:val="14"/>
      </w:numPr>
      <w:tabs>
        <w:tab w:val="clear" w:pos="720"/>
      </w:tabs>
      <w:spacing w:line="400" w:lineRule="exact"/>
      <w:ind w:left="0" w:firstLine="0"/>
    </w:pPr>
    <w:rPr>
      <w:rFonts w:ascii=".VnTimeH" w:eastAsia="Times New Roman" w:hAnsi=".VnTimeH"/>
      <w:bCs/>
      <w:sz w:val="36"/>
      <w:szCs w:val="28"/>
      <w:lang w:val="pt-BR" w:eastAsia="en-US"/>
    </w:rPr>
  </w:style>
  <w:style w:type="paragraph" w:customStyle="1" w:styleId="StyleBoldUnderlineJustifiedFirstline127cmLinespacin">
    <w:name w:val="Style Bold Underline Justified First line:  1.27 cm Line spacin..."/>
    <w:basedOn w:val="Normal"/>
    <w:autoRedefine/>
    <w:rsid w:val="00671EA0"/>
    <w:pPr>
      <w:widowControl/>
    </w:pPr>
    <w:rPr>
      <w:rFonts w:ascii=".VnTime" w:hAnsi=".VnTime" w:cs="Times New Roman"/>
      <w:b/>
      <w:bCs/>
      <w:color w:val="auto"/>
      <w:sz w:val="28"/>
      <w:lang w:val="pt-BR" w:eastAsia="en-US"/>
    </w:rPr>
  </w:style>
  <w:style w:type="paragraph" w:customStyle="1" w:styleId="StyleStyleItalicJustifiedFirstline127cmLinespacingEx">
    <w:name w:val="Style Style Italic Justified First line:  1.27 cm Line spacing:  Ex..."/>
    <w:basedOn w:val="Normal"/>
    <w:autoRedefine/>
    <w:rsid w:val="00671EA0"/>
    <w:pPr>
      <w:widowControl/>
      <w:spacing w:line="400" w:lineRule="exact"/>
    </w:pPr>
    <w:rPr>
      <w:rFonts w:ascii=".VnTime" w:hAnsi=".VnTime" w:cs="Times New Roman"/>
      <w:b/>
      <w:iCs/>
      <w:color w:val="auto"/>
      <w:sz w:val="28"/>
      <w:szCs w:val="28"/>
      <w:lang w:val="es-ES" w:eastAsia="en-US"/>
    </w:rPr>
  </w:style>
  <w:style w:type="paragraph" w:customStyle="1" w:styleId="StyleJustifiedFirstline127cmLinespacingExactly20pt">
    <w:name w:val="Style Justified First line:  1.27 cm Line spacing:  Exactly 20 pt"/>
    <w:basedOn w:val="Normal"/>
    <w:autoRedefine/>
    <w:rsid w:val="00671EA0"/>
    <w:pPr>
      <w:widowControl/>
      <w:spacing w:line="400" w:lineRule="exact"/>
      <w:jc w:val="both"/>
    </w:pPr>
    <w:rPr>
      <w:rFonts w:ascii=".VnTime" w:hAnsi=".VnTime" w:cs="Times New Roman"/>
      <w:color w:val="auto"/>
      <w:sz w:val="28"/>
      <w:szCs w:val="28"/>
      <w:lang w:val="es-ES" w:eastAsia="en-US"/>
    </w:rPr>
  </w:style>
  <w:style w:type="paragraph" w:customStyle="1" w:styleId="StyleStyleBoldItalicJustifiedLinespacingExactly20ptFi">
    <w:name w:val="Style Style Bold Italic Justified Line spacing:  Exactly 20 pt + Fi..."/>
    <w:basedOn w:val="Normal"/>
    <w:autoRedefine/>
    <w:rsid w:val="00671EA0"/>
    <w:pPr>
      <w:widowControl/>
      <w:numPr>
        <w:numId w:val="2"/>
      </w:numPr>
      <w:spacing w:line="400" w:lineRule="exact"/>
      <w:jc w:val="both"/>
    </w:pPr>
    <w:rPr>
      <w:rFonts w:ascii=".VnTime" w:hAnsi=".VnTime" w:cs="Times New Roman"/>
      <w:b/>
      <w:bCs/>
      <w:color w:val="auto"/>
      <w:sz w:val="28"/>
      <w:szCs w:val="28"/>
      <w:lang w:val="it-IT" w:eastAsia="en-US"/>
    </w:rPr>
  </w:style>
  <w:style w:type="paragraph" w:customStyle="1" w:styleId="StyleTitle16ptLinespacingExactly20pt">
    <w:name w:val="Style Title + 16 pt Line spacing:  Exactly 20 pt"/>
    <w:basedOn w:val="Title"/>
    <w:rsid w:val="00671EA0"/>
    <w:pPr>
      <w:spacing w:line="400" w:lineRule="exact"/>
    </w:pPr>
    <w:rPr>
      <w:rFonts w:ascii=".VnArialH" w:eastAsia="Times New Roman" w:hAnsi=".VnArialH"/>
      <w:bCs/>
      <w:sz w:val="32"/>
      <w:lang w:val="en-US" w:eastAsia="en-US"/>
    </w:rPr>
  </w:style>
  <w:style w:type="paragraph" w:customStyle="1" w:styleId="StyleTitle12ptLeftLinespacingExactly20pt">
    <w:name w:val="Style Title + 12 pt Left Line spacing:  Exactly 20 pt"/>
    <w:basedOn w:val="Title"/>
    <w:autoRedefine/>
    <w:rsid w:val="00671EA0"/>
    <w:pPr>
      <w:spacing w:line="400" w:lineRule="exact"/>
      <w:jc w:val="left"/>
    </w:pPr>
    <w:rPr>
      <w:rFonts w:ascii=".VnArialH" w:eastAsia="Times New Roman" w:hAnsi=".VnArialH"/>
      <w:bCs/>
      <w:lang w:val="en-US" w:eastAsia="en-US"/>
    </w:rPr>
  </w:style>
  <w:style w:type="paragraph" w:customStyle="1" w:styleId="StyleTitleVnTimeNotBoldLeftFirstline058cmLines">
    <w:name w:val="Style Title + .VnTime Not Bold Left First line:  0.58 cm Line s..."/>
    <w:basedOn w:val="Title"/>
    <w:autoRedefine/>
    <w:rsid w:val="00671EA0"/>
    <w:pPr>
      <w:spacing w:line="400" w:lineRule="exact"/>
      <w:ind w:left="1308" w:hanging="588"/>
      <w:jc w:val="left"/>
    </w:pPr>
    <w:rPr>
      <w:rFonts w:ascii=".VnArial" w:eastAsia="Times New Roman" w:hAnsi=".VnArial"/>
      <w:b w:val="0"/>
      <w:sz w:val="26"/>
      <w:lang w:val="en-US" w:eastAsia="en-US"/>
    </w:rPr>
  </w:style>
  <w:style w:type="paragraph" w:customStyle="1" w:styleId="StyleTitle13pt">
    <w:name w:val="Style Title + 13 pt"/>
    <w:basedOn w:val="Title"/>
    <w:autoRedefine/>
    <w:rsid w:val="00671EA0"/>
    <w:rPr>
      <w:rFonts w:ascii=".VnArialH" w:eastAsia="Times New Roman" w:hAnsi=".VnArialH"/>
      <w:bCs/>
      <w:sz w:val="26"/>
      <w:szCs w:val="24"/>
      <w:lang w:val="en-US" w:eastAsia="en-US"/>
    </w:rPr>
  </w:style>
  <w:style w:type="paragraph" w:customStyle="1" w:styleId="StyleJustifiedLeft0cmHanging135cmLinespacingExa">
    <w:name w:val="Style Justified Left:  0 cm Hanging:  1.35 cm Line spacing:  Exa..."/>
    <w:basedOn w:val="Normal"/>
    <w:autoRedefine/>
    <w:rsid w:val="00671EA0"/>
    <w:pPr>
      <w:widowControl/>
      <w:spacing w:line="400" w:lineRule="exact"/>
      <w:ind w:left="763" w:hanging="763"/>
      <w:jc w:val="both"/>
    </w:pPr>
    <w:rPr>
      <w:rFonts w:ascii=".VnArial" w:hAnsi=".VnArial" w:cs="Times New Roman"/>
      <w:color w:val="auto"/>
      <w:sz w:val="26"/>
      <w:szCs w:val="20"/>
      <w:lang w:val="en-US" w:eastAsia="en-US"/>
    </w:rPr>
  </w:style>
  <w:style w:type="paragraph" w:customStyle="1" w:styleId="StyleJustifiedLinespacingExactly20pt">
    <w:name w:val="Style Justified Line spacing:  Exactly 20 pt"/>
    <w:basedOn w:val="Normal"/>
    <w:autoRedefine/>
    <w:rsid w:val="00671EA0"/>
    <w:pPr>
      <w:widowControl/>
      <w:spacing w:line="400" w:lineRule="exact"/>
      <w:jc w:val="both"/>
    </w:pPr>
    <w:rPr>
      <w:rFonts w:ascii=".VnArial" w:hAnsi=".VnArial" w:cs="Times New Roman"/>
      <w:color w:val="auto"/>
      <w:sz w:val="26"/>
      <w:szCs w:val="20"/>
      <w:lang w:val="en-US" w:eastAsia="en-US"/>
    </w:rPr>
  </w:style>
  <w:style w:type="paragraph" w:customStyle="1" w:styleId="StyleItalicJustifiedFirstline127cmLinespacingExact">
    <w:name w:val="Style Italic Justified First line:  1.27 cm Line spacing:  Exact..."/>
    <w:basedOn w:val="Normal"/>
    <w:autoRedefine/>
    <w:rsid w:val="00671EA0"/>
    <w:pPr>
      <w:widowControl/>
      <w:spacing w:line="400" w:lineRule="exact"/>
      <w:ind w:firstLine="720"/>
      <w:jc w:val="both"/>
    </w:pPr>
    <w:rPr>
      <w:rFonts w:ascii=".VnArial" w:hAnsi=".VnArial" w:cs="Times New Roman"/>
      <w:iCs/>
      <w:color w:val="auto"/>
      <w:sz w:val="26"/>
      <w:szCs w:val="20"/>
      <w:lang w:val="en-US" w:eastAsia="en-US"/>
    </w:rPr>
  </w:style>
  <w:style w:type="paragraph" w:customStyle="1" w:styleId="StyleBoldItalicJustifiedLinespacingExactly20pt">
    <w:name w:val="Style Bold Italic Justified Line spacing:  Exactly 20 pt"/>
    <w:basedOn w:val="Normal"/>
    <w:autoRedefine/>
    <w:rsid w:val="00671EA0"/>
    <w:pPr>
      <w:widowControl/>
      <w:spacing w:line="400" w:lineRule="exact"/>
      <w:ind w:firstLine="720"/>
      <w:jc w:val="both"/>
    </w:pPr>
    <w:rPr>
      <w:rFonts w:ascii=".VnArial" w:hAnsi=".VnArial" w:cs="Times New Roman"/>
      <w:b/>
      <w:bCs/>
      <w:iCs/>
      <w:color w:val="auto"/>
      <w:sz w:val="28"/>
      <w:szCs w:val="20"/>
      <w:lang w:val="en-US" w:eastAsia="en-US"/>
    </w:rPr>
  </w:style>
  <w:style w:type="character" w:customStyle="1" w:styleId="CharChar">
    <w:name w:val="Char Char"/>
    <w:aliases w:val="Heading 5 Char1"/>
    <w:locked/>
    <w:rsid w:val="00671EA0"/>
    <w:rPr>
      <w:sz w:val="28"/>
      <w:szCs w:val="28"/>
      <w:lang w:val="en-US" w:eastAsia="en-US"/>
    </w:rPr>
  </w:style>
  <w:style w:type="character" w:customStyle="1" w:styleId="CharChar3">
    <w:name w:val="Char Char3"/>
    <w:locked/>
    <w:rsid w:val="00671EA0"/>
    <w:rPr>
      <w:spacing w:val="8"/>
      <w:sz w:val="28"/>
      <w:szCs w:val="28"/>
      <w:lang w:val="en-US" w:eastAsia="en-US"/>
    </w:rPr>
  </w:style>
  <w:style w:type="paragraph" w:customStyle="1" w:styleId="VP-MucLuc">
    <w:name w:val="VP-MucLuc"/>
    <w:basedOn w:val="Normal"/>
    <w:autoRedefine/>
    <w:rsid w:val="00671EA0"/>
    <w:pPr>
      <w:widowControl/>
      <w:spacing w:before="240" w:after="240" w:line="312" w:lineRule="auto"/>
      <w:jc w:val="center"/>
    </w:pPr>
    <w:rPr>
      <w:rFonts w:ascii="Times New Roman" w:hAnsi="Times New Roman" w:cs="Times New Roman"/>
      <w:b/>
      <w:color w:val="auto"/>
      <w:sz w:val="26"/>
      <w:lang w:val="en-US" w:eastAsia="en-US"/>
    </w:rPr>
  </w:style>
  <w:style w:type="paragraph" w:customStyle="1" w:styleId="VP-Level2">
    <w:name w:val="VP-Level 2"/>
    <w:basedOn w:val="Normal"/>
    <w:link w:val="VP-Level2Char"/>
    <w:autoRedefine/>
    <w:rsid w:val="00671EA0"/>
    <w:pPr>
      <w:widowControl/>
      <w:spacing w:before="240" w:after="240" w:line="312" w:lineRule="auto"/>
      <w:ind w:left="576" w:hanging="576"/>
      <w:jc w:val="both"/>
    </w:pPr>
    <w:rPr>
      <w:rFonts w:ascii="Times New Roman" w:hAnsi="Times New Roman" w:cs="Times New Roman"/>
      <w:color w:val="auto"/>
      <w:sz w:val="26"/>
      <w:szCs w:val="26"/>
      <w:lang w:val="en-US" w:eastAsia="en-US"/>
    </w:rPr>
  </w:style>
  <w:style w:type="paragraph" w:customStyle="1" w:styleId="VP-Level3">
    <w:name w:val="VP-Level 3"/>
    <w:basedOn w:val="Normal"/>
    <w:link w:val="VP-Level3Char"/>
    <w:autoRedefine/>
    <w:rsid w:val="00671EA0"/>
    <w:pPr>
      <w:widowControl/>
      <w:spacing w:before="240" w:after="240" w:line="312" w:lineRule="auto"/>
      <w:ind w:left="720" w:hanging="720"/>
      <w:jc w:val="both"/>
    </w:pPr>
    <w:rPr>
      <w:rFonts w:ascii="Times New Roman Bold" w:hAnsi="Times New Roman Bold" w:cs="Times New Roman"/>
      <w:b/>
      <w:bCs/>
      <w:iCs/>
      <w:color w:val="auto"/>
      <w:sz w:val="26"/>
      <w:szCs w:val="26"/>
      <w:lang w:val="en-US" w:eastAsia="en-US"/>
    </w:rPr>
  </w:style>
  <w:style w:type="paragraph" w:customStyle="1" w:styleId="VP-Level4">
    <w:name w:val="VP-Level 4"/>
    <w:basedOn w:val="Normal"/>
    <w:link w:val="VP-Level4Char"/>
    <w:autoRedefine/>
    <w:rsid w:val="00671EA0"/>
    <w:pPr>
      <w:widowControl/>
      <w:spacing w:before="120" w:after="120" w:line="288" w:lineRule="auto"/>
      <w:ind w:left="862" w:hanging="862"/>
      <w:jc w:val="both"/>
    </w:pPr>
    <w:rPr>
      <w:rFonts w:ascii="Times New Roman Bold" w:hAnsi="Times New Roman Bold" w:cs="Times New Roman"/>
      <w:b/>
      <w:i/>
      <w:color w:val="auto"/>
      <w:sz w:val="26"/>
      <w:szCs w:val="26"/>
      <w:lang w:eastAsia="en-US"/>
    </w:rPr>
  </w:style>
  <w:style w:type="paragraph" w:customStyle="1" w:styleId="VP-Para">
    <w:name w:val="VP-Para"/>
    <w:basedOn w:val="Normal"/>
    <w:link w:val="VP-ParaChar"/>
    <w:autoRedefine/>
    <w:rsid w:val="00671EA0"/>
    <w:pPr>
      <w:widowControl/>
      <w:spacing w:before="120" w:line="288" w:lineRule="auto"/>
      <w:ind w:firstLine="720"/>
      <w:jc w:val="both"/>
    </w:pPr>
    <w:rPr>
      <w:rFonts w:ascii="Times New Roman" w:hAnsi="Times New Roman" w:cs="Times New Roman"/>
      <w:i/>
      <w:color w:val="auto"/>
      <w:sz w:val="28"/>
      <w:szCs w:val="28"/>
      <w:lang w:eastAsia="en-US"/>
    </w:rPr>
  </w:style>
  <w:style w:type="paragraph" w:customStyle="1" w:styleId="VP-Bang">
    <w:name w:val="VP-Bang"/>
    <w:basedOn w:val="Normal"/>
    <w:autoRedefine/>
    <w:rsid w:val="00671EA0"/>
    <w:pPr>
      <w:widowControl/>
      <w:spacing w:before="120" w:line="288" w:lineRule="auto"/>
      <w:jc w:val="center"/>
    </w:pPr>
    <w:rPr>
      <w:rFonts w:ascii="Times New Roman" w:hAnsi="Times New Roman" w:cs="Times New Roman"/>
      <w:b/>
      <w:color w:val="auto"/>
      <w:sz w:val="26"/>
      <w:lang w:val="en-US" w:eastAsia="en-US"/>
    </w:rPr>
  </w:style>
  <w:style w:type="paragraph" w:customStyle="1" w:styleId="VP-Bullet">
    <w:name w:val="VP-Bullet"/>
    <w:basedOn w:val="Normal"/>
    <w:autoRedefine/>
    <w:rsid w:val="00671EA0"/>
    <w:pPr>
      <w:widowControl/>
      <w:numPr>
        <w:numId w:val="15"/>
      </w:numPr>
      <w:spacing w:before="120" w:line="288" w:lineRule="auto"/>
      <w:jc w:val="both"/>
    </w:pPr>
    <w:rPr>
      <w:rFonts w:ascii="Times New Roman" w:hAnsi="Times New Roman" w:cs="Times New Roman"/>
      <w:color w:val="auto"/>
      <w:sz w:val="26"/>
      <w:u w:val="single"/>
      <w:lang w:val="en-US" w:eastAsia="en-US"/>
    </w:rPr>
  </w:style>
  <w:style w:type="paragraph" w:customStyle="1" w:styleId="VP-Numbering">
    <w:name w:val="VP-Numbering"/>
    <w:basedOn w:val="Normal"/>
    <w:autoRedefine/>
    <w:rsid w:val="00671EA0"/>
    <w:pPr>
      <w:widowControl/>
      <w:numPr>
        <w:numId w:val="16"/>
      </w:numPr>
      <w:tabs>
        <w:tab w:val="clear" w:pos="720"/>
        <w:tab w:val="num" w:pos="480"/>
      </w:tabs>
      <w:spacing w:before="120" w:line="264" w:lineRule="auto"/>
      <w:ind w:left="0" w:firstLine="0"/>
      <w:jc w:val="both"/>
    </w:pPr>
    <w:rPr>
      <w:rFonts w:ascii="Times New Roman" w:hAnsi="Times New Roman" w:cs="Times New Roman"/>
      <w:color w:val="auto"/>
      <w:sz w:val="26"/>
      <w:lang w:val="en-US" w:eastAsia="en-US"/>
    </w:rPr>
  </w:style>
  <w:style w:type="paragraph" w:customStyle="1" w:styleId="VP-L2">
    <w:name w:val="VP-L2"/>
    <w:basedOn w:val="Normal"/>
    <w:autoRedefine/>
    <w:rsid w:val="00671EA0"/>
    <w:pPr>
      <w:widowControl/>
      <w:spacing w:after="200" w:line="276" w:lineRule="auto"/>
    </w:pPr>
    <w:rPr>
      <w:rFonts w:ascii="Times New Roman" w:eastAsia="Calibri" w:hAnsi="Times New Roman" w:cs="Times New Roman"/>
      <w:color w:val="auto"/>
      <w:sz w:val="26"/>
      <w:szCs w:val="22"/>
      <w:lang w:val="en-US" w:eastAsia="en-US"/>
    </w:rPr>
  </w:style>
  <w:style w:type="paragraph" w:customStyle="1" w:styleId="TVantext">
    <w:name w:val="TVan_text"/>
    <w:rsid w:val="00671EA0"/>
    <w:pPr>
      <w:spacing w:before="120" w:after="0" w:line="300" w:lineRule="auto"/>
      <w:ind w:firstLine="720"/>
      <w:jc w:val="both"/>
    </w:pPr>
    <w:rPr>
      <w:rFonts w:ascii="Times New Roman" w:eastAsia="Times New Roman" w:hAnsi="Times New Roman" w:cs="Times New Roman"/>
      <w:bCs/>
      <w:iCs/>
      <w:sz w:val="26"/>
      <w:szCs w:val="26"/>
    </w:rPr>
  </w:style>
  <w:style w:type="paragraph" w:customStyle="1" w:styleId="VP-nguon">
    <w:name w:val="VP-nguon"/>
    <w:basedOn w:val="VP-Bang"/>
    <w:autoRedefine/>
    <w:rsid w:val="00671EA0"/>
    <w:pPr>
      <w:jc w:val="right"/>
    </w:pPr>
    <w:rPr>
      <w:b w:val="0"/>
      <w:i/>
      <w:iCs/>
      <w:sz w:val="22"/>
      <w:szCs w:val="20"/>
    </w:rPr>
  </w:style>
  <w:style w:type="paragraph" w:customStyle="1" w:styleId="VP-L3">
    <w:name w:val="VP-L3"/>
    <w:basedOn w:val="VP-L2"/>
    <w:autoRedefine/>
    <w:rsid w:val="00671EA0"/>
    <w:pPr>
      <w:ind w:firstLine="1247"/>
    </w:pPr>
  </w:style>
  <w:style w:type="paragraph" w:customStyle="1" w:styleId="VP-L4">
    <w:name w:val="VP-L4"/>
    <w:basedOn w:val="VP-L3"/>
    <w:autoRedefine/>
    <w:rsid w:val="00671EA0"/>
    <w:pPr>
      <w:ind w:firstLine="0"/>
    </w:pPr>
  </w:style>
  <w:style w:type="paragraph" w:customStyle="1" w:styleId="VP-Bullet1">
    <w:name w:val="VP-Bullet1"/>
    <w:basedOn w:val="Normal"/>
    <w:autoRedefine/>
    <w:rsid w:val="00671EA0"/>
    <w:pPr>
      <w:widowControl/>
      <w:spacing w:after="200" w:line="276" w:lineRule="auto"/>
    </w:pPr>
    <w:rPr>
      <w:rFonts w:ascii="Calibri" w:eastAsia="Calibri" w:hAnsi="Calibri" w:cs="Times New Roman"/>
      <w:color w:val="auto"/>
      <w:sz w:val="22"/>
      <w:szCs w:val="22"/>
      <w:lang w:val="en-US" w:eastAsia="en-US"/>
    </w:rPr>
  </w:style>
  <w:style w:type="paragraph" w:customStyle="1" w:styleId="VP-Bullet2">
    <w:name w:val="VP-Bullet2"/>
    <w:basedOn w:val="VP-Bullet1"/>
    <w:autoRedefine/>
    <w:rsid w:val="00671EA0"/>
    <w:pPr>
      <w:ind w:firstLine="284"/>
    </w:pPr>
  </w:style>
  <w:style w:type="paragraph" w:customStyle="1" w:styleId="VP-Paragraph">
    <w:name w:val="VP-Paragraph"/>
    <w:basedOn w:val="Normal"/>
    <w:autoRedefine/>
    <w:rsid w:val="00671EA0"/>
    <w:pPr>
      <w:widowControl/>
      <w:spacing w:before="120" w:after="120" w:line="288" w:lineRule="auto"/>
      <w:ind w:firstLine="851"/>
      <w:jc w:val="both"/>
    </w:pPr>
    <w:rPr>
      <w:rFonts w:ascii="Times New Roman" w:eastAsia="Calibri" w:hAnsi="Times New Roman" w:cs="Times New Roman"/>
      <w:color w:val="auto"/>
      <w:sz w:val="26"/>
      <w:szCs w:val="22"/>
      <w:lang w:val="en-US" w:eastAsia="en-US"/>
    </w:rPr>
  </w:style>
  <w:style w:type="paragraph" w:customStyle="1" w:styleId="VP-Phanlon">
    <w:name w:val="VP-Phan lon"/>
    <w:basedOn w:val="Normal"/>
    <w:autoRedefine/>
    <w:rsid w:val="00671EA0"/>
    <w:pPr>
      <w:widowControl/>
      <w:spacing w:after="200" w:line="288" w:lineRule="auto"/>
      <w:jc w:val="both"/>
    </w:pPr>
    <w:rPr>
      <w:rFonts w:ascii="Times New Roman" w:eastAsia="Calibri" w:hAnsi="Times New Roman" w:cs="Times New Roman"/>
      <w:b/>
      <w:color w:val="auto"/>
      <w:sz w:val="28"/>
      <w:szCs w:val="22"/>
      <w:lang w:val="en-US" w:eastAsia="en-US"/>
    </w:rPr>
  </w:style>
  <w:style w:type="paragraph" w:customStyle="1" w:styleId="VP">
    <w:name w:val="VP"/>
    <w:basedOn w:val="Normal"/>
    <w:autoRedefine/>
    <w:rsid w:val="00671EA0"/>
    <w:pPr>
      <w:widowControl/>
      <w:spacing w:before="120" w:line="264" w:lineRule="auto"/>
      <w:jc w:val="both"/>
    </w:pPr>
    <w:rPr>
      <w:rFonts w:ascii="Times New Roman" w:hAnsi="Times New Roman" w:cs="Times New Roman"/>
      <w:color w:val="auto"/>
      <w:sz w:val="26"/>
      <w:lang w:val="en-US" w:eastAsia="en-US"/>
    </w:rPr>
  </w:style>
  <w:style w:type="paragraph" w:customStyle="1" w:styleId="VP-TLTK">
    <w:name w:val="VP-TLTK"/>
    <w:basedOn w:val="Normal"/>
    <w:autoRedefine/>
    <w:rsid w:val="00671EA0"/>
    <w:pPr>
      <w:widowControl/>
      <w:spacing w:before="120" w:line="264" w:lineRule="auto"/>
      <w:jc w:val="both"/>
    </w:pPr>
    <w:rPr>
      <w:rFonts w:ascii="Times New Roman" w:hAnsi="Times New Roman" w:cs="Times New Roman"/>
      <w:color w:val="auto"/>
      <w:sz w:val="26"/>
      <w:lang w:val="en-US" w:eastAsia="en-US"/>
    </w:rPr>
  </w:style>
  <w:style w:type="paragraph" w:customStyle="1" w:styleId="S4">
    <w:name w:val="S_4"/>
    <w:basedOn w:val="Normal"/>
    <w:rsid w:val="00671EA0"/>
    <w:pPr>
      <w:widowControl/>
      <w:spacing w:line="288" w:lineRule="auto"/>
      <w:jc w:val="center"/>
    </w:pPr>
    <w:rPr>
      <w:rFonts w:ascii="Times New Roman" w:eastAsia="Calibri" w:hAnsi="Times New Roman" w:cs="Times New Roman"/>
      <w:b/>
      <w:color w:val="auto"/>
      <w:sz w:val="26"/>
      <w:szCs w:val="26"/>
      <w:lang w:val="en-US" w:eastAsia="en-US"/>
    </w:rPr>
  </w:style>
  <w:style w:type="character" w:customStyle="1" w:styleId="TNN-HinhCaptionChar">
    <w:name w:val="TNN-HinhCaption Char"/>
    <w:link w:val="TNN-HinhCaption"/>
    <w:locked/>
    <w:rsid w:val="00671EA0"/>
    <w:rPr>
      <w:b/>
      <w:sz w:val="24"/>
      <w:szCs w:val="26"/>
      <w:lang w:val="vi-VN"/>
    </w:rPr>
  </w:style>
  <w:style w:type="paragraph" w:customStyle="1" w:styleId="TNN-HinhCaption">
    <w:name w:val="TNN-HinhCaption"/>
    <w:basedOn w:val="Normal"/>
    <w:link w:val="TNN-HinhCaptionChar"/>
    <w:autoRedefine/>
    <w:rsid w:val="00671EA0"/>
    <w:pPr>
      <w:widowControl/>
      <w:spacing w:before="120" w:after="120" w:line="264" w:lineRule="auto"/>
      <w:jc w:val="center"/>
    </w:pPr>
    <w:rPr>
      <w:rFonts w:asciiTheme="minorHAnsi" w:eastAsiaTheme="minorHAnsi" w:hAnsiTheme="minorHAnsi" w:cstheme="minorBidi"/>
      <w:b/>
      <w:color w:val="auto"/>
      <w:szCs w:val="26"/>
      <w:lang w:eastAsia="en-US"/>
    </w:rPr>
  </w:style>
  <w:style w:type="character" w:customStyle="1" w:styleId="TNN-ParagraphChar">
    <w:name w:val="TNN-Paragraph Char"/>
    <w:link w:val="TNN-Paragraph"/>
    <w:locked/>
    <w:rsid w:val="00671EA0"/>
    <w:rPr>
      <w:sz w:val="26"/>
    </w:rPr>
  </w:style>
  <w:style w:type="paragraph" w:customStyle="1" w:styleId="TNN-Paragraph">
    <w:name w:val="TNN-Paragraph"/>
    <w:basedOn w:val="Normal"/>
    <w:link w:val="TNN-ParagraphChar"/>
    <w:rsid w:val="00671EA0"/>
    <w:pPr>
      <w:widowControl/>
      <w:spacing w:before="60" w:after="60" w:line="264" w:lineRule="auto"/>
      <w:ind w:firstLine="720"/>
      <w:jc w:val="both"/>
    </w:pPr>
    <w:rPr>
      <w:rFonts w:asciiTheme="minorHAnsi" w:eastAsiaTheme="minorHAnsi" w:hAnsiTheme="minorHAnsi" w:cstheme="minorBidi"/>
      <w:color w:val="auto"/>
      <w:sz w:val="26"/>
      <w:szCs w:val="22"/>
      <w:lang w:val="en-US" w:eastAsia="en-US"/>
    </w:rPr>
  </w:style>
  <w:style w:type="paragraph" w:customStyle="1" w:styleId="TNN-level2">
    <w:name w:val="TNN-level2"/>
    <w:basedOn w:val="Normal"/>
    <w:autoRedefine/>
    <w:rsid w:val="00671EA0"/>
    <w:pPr>
      <w:widowControl/>
      <w:numPr>
        <w:ilvl w:val="1"/>
        <w:numId w:val="17"/>
      </w:numPr>
      <w:spacing w:before="120" w:line="360" w:lineRule="auto"/>
      <w:ind w:left="480"/>
      <w:jc w:val="both"/>
    </w:pPr>
    <w:rPr>
      <w:rFonts w:ascii="Times New Roman" w:hAnsi="Times New Roman" w:cs="Times New Roman"/>
      <w:b/>
      <w:color w:val="auto"/>
      <w:sz w:val="26"/>
      <w:szCs w:val="26"/>
      <w:lang w:eastAsia="en-US"/>
    </w:rPr>
  </w:style>
  <w:style w:type="paragraph" w:customStyle="1" w:styleId="TNN-level3">
    <w:name w:val="TNN-level3"/>
    <w:basedOn w:val="Normal"/>
    <w:link w:val="TNN-level3Char"/>
    <w:autoRedefine/>
    <w:rsid w:val="00671EA0"/>
    <w:pPr>
      <w:widowControl/>
      <w:spacing w:before="120" w:after="120" w:line="312" w:lineRule="auto"/>
      <w:ind w:firstLine="360"/>
      <w:jc w:val="both"/>
    </w:pPr>
    <w:rPr>
      <w:rFonts w:ascii="Times New Roman" w:hAnsi="Times New Roman" w:cs="Times New Roman"/>
      <w:i/>
      <w:color w:val="auto"/>
      <w:sz w:val="26"/>
      <w:szCs w:val="26"/>
      <w:lang w:val="en-US" w:eastAsia="en-US"/>
    </w:rPr>
  </w:style>
  <w:style w:type="character" w:customStyle="1" w:styleId="TNN-level4CharChar">
    <w:name w:val="TNN-level4 Char Char"/>
    <w:link w:val="TNN-level4"/>
    <w:locked/>
    <w:rsid w:val="00671EA0"/>
    <w:rPr>
      <w:b/>
      <w:i/>
      <w:sz w:val="26"/>
      <w:szCs w:val="26"/>
      <w:lang w:val="x-none" w:eastAsia="x-none"/>
    </w:rPr>
  </w:style>
  <w:style w:type="paragraph" w:customStyle="1" w:styleId="TNN-level4">
    <w:name w:val="TNN-level4"/>
    <w:basedOn w:val="Normal"/>
    <w:link w:val="TNN-level4CharChar"/>
    <w:autoRedefine/>
    <w:rsid w:val="00671EA0"/>
    <w:pPr>
      <w:widowControl/>
      <w:spacing w:before="120" w:line="264" w:lineRule="auto"/>
      <w:ind w:firstLine="576"/>
      <w:jc w:val="both"/>
    </w:pPr>
    <w:rPr>
      <w:rFonts w:asciiTheme="minorHAnsi" w:eastAsiaTheme="minorHAnsi" w:hAnsiTheme="minorHAnsi" w:cstheme="minorBidi"/>
      <w:b/>
      <w:i/>
      <w:color w:val="auto"/>
      <w:sz w:val="26"/>
      <w:szCs w:val="26"/>
      <w:lang w:val="x-none" w:eastAsia="x-none"/>
    </w:rPr>
  </w:style>
  <w:style w:type="character" w:customStyle="1" w:styleId="TNN-BangCaptionChar">
    <w:name w:val="TNN-BangCaption Char"/>
    <w:link w:val="TNN-BangCaption"/>
    <w:locked/>
    <w:rsid w:val="00671EA0"/>
    <w:rPr>
      <w:b/>
      <w:bCs/>
      <w:sz w:val="24"/>
      <w:szCs w:val="26"/>
      <w:lang w:val="vi-VN"/>
    </w:rPr>
  </w:style>
  <w:style w:type="paragraph" w:customStyle="1" w:styleId="TNN-BangCaption">
    <w:name w:val="TNN-BangCaption"/>
    <w:basedOn w:val="Normal"/>
    <w:link w:val="TNN-BangCaptionChar"/>
    <w:autoRedefine/>
    <w:rsid w:val="00671EA0"/>
    <w:pPr>
      <w:widowControl/>
      <w:spacing w:before="120" w:after="120" w:line="264" w:lineRule="auto"/>
      <w:jc w:val="center"/>
    </w:pPr>
    <w:rPr>
      <w:rFonts w:asciiTheme="minorHAnsi" w:eastAsiaTheme="minorHAnsi" w:hAnsiTheme="minorHAnsi" w:cstheme="minorBidi"/>
      <w:b/>
      <w:bCs/>
      <w:color w:val="auto"/>
      <w:szCs w:val="26"/>
      <w:lang w:eastAsia="en-US"/>
    </w:rPr>
  </w:style>
  <w:style w:type="character" w:customStyle="1" w:styleId="TNN-nguonChar">
    <w:name w:val="TNN-nguon Char"/>
    <w:link w:val="TNN-nguon"/>
    <w:locked/>
    <w:rsid w:val="00671EA0"/>
    <w:rPr>
      <w:i/>
      <w:szCs w:val="26"/>
    </w:rPr>
  </w:style>
  <w:style w:type="paragraph" w:customStyle="1" w:styleId="TNN-nguon">
    <w:name w:val="TNN-nguon"/>
    <w:basedOn w:val="Normal"/>
    <w:link w:val="TNN-nguonChar"/>
    <w:autoRedefine/>
    <w:rsid w:val="00671EA0"/>
    <w:pPr>
      <w:widowControl/>
      <w:spacing w:before="120" w:after="120"/>
      <w:ind w:firstLine="720"/>
      <w:jc w:val="right"/>
    </w:pPr>
    <w:rPr>
      <w:rFonts w:asciiTheme="minorHAnsi" w:eastAsiaTheme="minorHAnsi" w:hAnsiTheme="minorHAnsi" w:cstheme="minorBidi"/>
      <w:i/>
      <w:color w:val="auto"/>
      <w:sz w:val="22"/>
      <w:szCs w:val="26"/>
      <w:lang w:val="en-US" w:eastAsia="en-US"/>
    </w:rPr>
  </w:style>
  <w:style w:type="character" w:customStyle="1" w:styleId="TNN-level3Char">
    <w:name w:val="TNN-level3 Char"/>
    <w:link w:val="TNN-level3"/>
    <w:locked/>
    <w:rsid w:val="00671EA0"/>
    <w:rPr>
      <w:rFonts w:ascii="Times New Roman" w:eastAsia="Times New Roman" w:hAnsi="Times New Roman" w:cs="Times New Roman"/>
      <w:i/>
      <w:sz w:val="26"/>
      <w:szCs w:val="26"/>
    </w:rPr>
  </w:style>
  <w:style w:type="character" w:customStyle="1" w:styleId="vietadtextlink">
    <w:name w:val="vietadtextlink"/>
    <w:rsid w:val="00671EA0"/>
  </w:style>
  <w:style w:type="character" w:customStyle="1" w:styleId="longtext">
    <w:name w:val="long_text"/>
    <w:rsid w:val="00671EA0"/>
  </w:style>
  <w:style w:type="paragraph" w:customStyle="1" w:styleId="Normal3">
    <w:name w:val="Normal3"/>
    <w:basedOn w:val="Normal"/>
    <w:link w:val="normalChar"/>
    <w:rsid w:val="00671EA0"/>
    <w:pPr>
      <w:widowControl/>
      <w:spacing w:before="100" w:beforeAutospacing="1" w:after="100" w:afterAutospacing="1"/>
    </w:pPr>
    <w:rPr>
      <w:rFonts w:ascii="Times New Roman" w:eastAsia="SimSun" w:hAnsi="Times New Roman" w:cs="Times New Roman"/>
      <w:lang w:val="en-US" w:eastAsia="zh-CN"/>
    </w:rPr>
  </w:style>
  <w:style w:type="character" w:customStyle="1" w:styleId="normalChar">
    <w:name w:val="normal Char"/>
    <w:link w:val="Normal3"/>
    <w:rsid w:val="00671EA0"/>
    <w:rPr>
      <w:rFonts w:ascii="Times New Roman" w:eastAsia="SimSun" w:hAnsi="Times New Roman" w:cs="Times New Roman"/>
      <w:color w:val="000000"/>
      <w:sz w:val="24"/>
      <w:szCs w:val="24"/>
      <w:lang w:eastAsia="zh-CN"/>
    </w:rPr>
  </w:style>
  <w:style w:type="paragraph" w:customStyle="1" w:styleId="BulletVan">
    <w:name w:val="Bullet_Van"/>
    <w:basedOn w:val="Normal"/>
    <w:autoRedefine/>
    <w:rsid w:val="00671EA0"/>
    <w:pPr>
      <w:widowControl/>
      <w:numPr>
        <w:numId w:val="18"/>
      </w:numPr>
      <w:spacing w:before="120" w:line="312" w:lineRule="auto"/>
      <w:jc w:val="both"/>
    </w:pPr>
    <w:rPr>
      <w:rFonts w:ascii="Times New Roman" w:hAnsi="Times New Roman" w:cs="Times New Roman"/>
      <w:color w:val="auto"/>
      <w:sz w:val="26"/>
      <w:lang w:val="en-US" w:eastAsia="en-US"/>
    </w:rPr>
  </w:style>
  <w:style w:type="paragraph" w:customStyle="1" w:styleId="Style3TNN">
    <w:name w:val="Style3_TNN"/>
    <w:basedOn w:val="Normal"/>
    <w:autoRedefine/>
    <w:rsid w:val="00671EA0"/>
    <w:pPr>
      <w:widowControl/>
      <w:numPr>
        <w:ilvl w:val="2"/>
        <w:numId w:val="19"/>
      </w:numPr>
      <w:spacing w:before="120" w:line="312" w:lineRule="auto"/>
      <w:jc w:val="both"/>
    </w:pPr>
    <w:rPr>
      <w:rFonts w:ascii="Times New Roman" w:hAnsi="Times New Roman" w:cs="Times New Roman"/>
      <w:b/>
      <w:i/>
      <w:color w:val="auto"/>
      <w:sz w:val="26"/>
      <w:szCs w:val="26"/>
      <w:lang w:val="en-US" w:eastAsia="en-US"/>
    </w:rPr>
  </w:style>
  <w:style w:type="character" w:customStyle="1" w:styleId="chngCharChar">
    <w:name w:val="ch­¬ng Char Char"/>
    <w:aliases w:val="Chương 1 Char,Heading Char,heading Char,MVA Char,VN Char,h1 Char,Heading 11 Char,heading1 Char,proj Char,proj1 Char,proj5 Char,proj6 Char,proj7 Char,proj8 Char,proj9 Char,proj10 Char,proj11 Char,proj12 Char,proj13 Char,proj14 Char"/>
    <w:locked/>
    <w:rsid w:val="00671EA0"/>
    <w:rPr>
      <w:rFonts w:eastAsia="Times New Roman" w:cs="Arial"/>
      <w:b/>
      <w:bCs/>
      <w:kern w:val="32"/>
      <w:sz w:val="28"/>
      <w:szCs w:val="32"/>
      <w:lang w:val="vi-VN"/>
    </w:rPr>
  </w:style>
  <w:style w:type="character" w:customStyle="1" w:styleId="hilite6">
    <w:name w:val="hilite6"/>
    <w:rsid w:val="00671EA0"/>
  </w:style>
  <w:style w:type="character" w:customStyle="1" w:styleId="hilite7">
    <w:name w:val="hilite7"/>
    <w:rsid w:val="00671EA0"/>
  </w:style>
  <w:style w:type="character" w:customStyle="1" w:styleId="hilite1">
    <w:name w:val="hilite1"/>
    <w:rsid w:val="00671EA0"/>
  </w:style>
  <w:style w:type="character" w:customStyle="1" w:styleId="hilite2">
    <w:name w:val="hilite2"/>
    <w:rsid w:val="00671EA0"/>
  </w:style>
  <w:style w:type="paragraph" w:customStyle="1" w:styleId="Nidung">
    <w:name w:val="Néi dung"/>
    <w:basedOn w:val="Normal"/>
    <w:rsid w:val="00671EA0"/>
    <w:pPr>
      <w:widowControl/>
      <w:spacing w:after="120"/>
      <w:ind w:firstLine="720"/>
      <w:jc w:val="both"/>
    </w:pPr>
    <w:rPr>
      <w:rFonts w:ascii="Times New Roman" w:hAnsi="Times New Roman" w:cs="Times New Roman"/>
      <w:color w:val="auto"/>
      <w:sz w:val="28"/>
      <w:szCs w:val="20"/>
      <w:lang w:val="pt-BR" w:eastAsia="en-US"/>
    </w:rPr>
  </w:style>
  <w:style w:type="paragraph" w:customStyle="1" w:styleId="ParagraphVan">
    <w:name w:val="Paragraph_Van"/>
    <w:basedOn w:val="Normal"/>
    <w:autoRedefine/>
    <w:rsid w:val="00671EA0"/>
    <w:pPr>
      <w:widowControl/>
      <w:spacing w:before="120" w:line="312" w:lineRule="auto"/>
      <w:ind w:firstLine="720"/>
      <w:jc w:val="both"/>
    </w:pPr>
    <w:rPr>
      <w:rFonts w:ascii="Times New Roman" w:hAnsi="Times New Roman" w:cs="Times New Roman"/>
      <w:color w:val="auto"/>
      <w:sz w:val="26"/>
      <w:lang w:val="en-US" w:eastAsia="en-US"/>
    </w:rPr>
  </w:style>
  <w:style w:type="paragraph" w:customStyle="1" w:styleId="BangVan">
    <w:name w:val="Bang_Van"/>
    <w:basedOn w:val="ParagraphVan"/>
    <w:autoRedefine/>
    <w:rsid w:val="00671EA0"/>
    <w:pPr>
      <w:spacing w:after="120"/>
      <w:ind w:firstLine="0"/>
      <w:jc w:val="center"/>
    </w:pPr>
    <w:rPr>
      <w:b/>
    </w:rPr>
  </w:style>
  <w:style w:type="paragraph" w:customStyle="1" w:styleId="NguonVan">
    <w:name w:val="Nguon_Van"/>
    <w:basedOn w:val="Normal"/>
    <w:autoRedefine/>
    <w:rsid w:val="00671EA0"/>
    <w:pPr>
      <w:widowControl/>
      <w:tabs>
        <w:tab w:val="left" w:pos="3675"/>
        <w:tab w:val="right" w:pos="9072"/>
      </w:tabs>
      <w:spacing w:line="340" w:lineRule="exact"/>
      <w:jc w:val="right"/>
    </w:pPr>
    <w:rPr>
      <w:rFonts w:ascii="Times New Roman" w:hAnsi="Times New Roman" w:cs="Times New Roman"/>
      <w:i/>
      <w:color w:val="auto"/>
      <w:sz w:val="22"/>
      <w:szCs w:val="26"/>
      <w:lang w:val="en-US" w:eastAsia="en-US"/>
    </w:rPr>
  </w:style>
  <w:style w:type="paragraph" w:customStyle="1" w:styleId="NumberVan">
    <w:name w:val="Number_Van"/>
    <w:basedOn w:val="Normal"/>
    <w:autoRedefine/>
    <w:rsid w:val="00671EA0"/>
    <w:pPr>
      <w:widowControl/>
      <w:numPr>
        <w:numId w:val="21"/>
      </w:numPr>
      <w:spacing w:before="120" w:line="312" w:lineRule="auto"/>
      <w:jc w:val="both"/>
    </w:pPr>
    <w:rPr>
      <w:rFonts w:ascii="Times New Roman" w:hAnsi="Times New Roman" w:cs="Times New Roman"/>
      <w:color w:val="auto"/>
      <w:sz w:val="26"/>
      <w:szCs w:val="26"/>
      <w:lang w:val="en-US" w:eastAsia="en-US"/>
    </w:rPr>
  </w:style>
  <w:style w:type="paragraph" w:customStyle="1" w:styleId="Style3Van">
    <w:name w:val="Style3_Van"/>
    <w:basedOn w:val="Normal"/>
    <w:autoRedefine/>
    <w:rsid w:val="00671EA0"/>
    <w:pPr>
      <w:widowControl/>
      <w:tabs>
        <w:tab w:val="left" w:pos="3717"/>
      </w:tabs>
      <w:spacing w:before="120" w:line="312" w:lineRule="auto"/>
      <w:jc w:val="both"/>
    </w:pPr>
    <w:rPr>
      <w:rFonts w:ascii="Times New Roman" w:hAnsi="Times New Roman" w:cs="Times New Roman"/>
      <w:b/>
      <w:i/>
      <w:color w:val="auto"/>
      <w:sz w:val="26"/>
      <w:lang w:val="en-US" w:eastAsia="en-US"/>
    </w:rPr>
  </w:style>
  <w:style w:type="paragraph" w:customStyle="1" w:styleId="Style4Van">
    <w:name w:val="Style4_Van"/>
    <w:basedOn w:val="ParagraphVan"/>
    <w:autoRedefine/>
    <w:rsid w:val="00671EA0"/>
    <w:pPr>
      <w:numPr>
        <w:numId w:val="96"/>
      </w:numPr>
      <w:tabs>
        <w:tab w:val="clear" w:pos="1080"/>
      </w:tabs>
      <w:ind w:left="0" w:firstLine="0"/>
    </w:pPr>
    <w:rPr>
      <w:i/>
    </w:rPr>
  </w:style>
  <w:style w:type="paragraph" w:customStyle="1" w:styleId="Number2">
    <w:name w:val="Number2"/>
    <w:basedOn w:val="Normal"/>
    <w:autoRedefine/>
    <w:rsid w:val="00671EA0"/>
    <w:pPr>
      <w:widowControl/>
      <w:numPr>
        <w:numId w:val="20"/>
      </w:numPr>
      <w:spacing w:line="312" w:lineRule="auto"/>
      <w:jc w:val="both"/>
    </w:pPr>
    <w:rPr>
      <w:rFonts w:ascii="Times New Roman" w:hAnsi="Times New Roman" w:cs="Times New Roman"/>
      <w:color w:val="auto"/>
      <w:sz w:val="26"/>
      <w:lang w:val="en-US" w:eastAsia="en-US"/>
    </w:rPr>
  </w:style>
  <w:style w:type="paragraph" w:customStyle="1" w:styleId="StyleParagraphVanCondensedby02pt">
    <w:name w:val="Style Paragraph_Van + Condensed by  0.2 pt"/>
    <w:basedOn w:val="ParagraphVan"/>
    <w:autoRedefine/>
    <w:rsid w:val="00671EA0"/>
    <w:rPr>
      <w:bCs/>
      <w:spacing w:val="-4"/>
    </w:rPr>
  </w:style>
  <w:style w:type="paragraph" w:customStyle="1" w:styleId="StyleNumberVanLeft127cmFirstline0cm">
    <w:name w:val="Style Number_Van + Left:  1.27 cm First line:  0 cm"/>
    <w:basedOn w:val="NumberVan"/>
    <w:rsid w:val="00671EA0"/>
    <w:rPr>
      <w:szCs w:val="20"/>
    </w:rPr>
  </w:style>
  <w:style w:type="paragraph" w:customStyle="1" w:styleId="Numberthem">
    <w:name w:val="Number_them"/>
    <w:basedOn w:val="NumberVan"/>
    <w:autoRedefine/>
    <w:rsid w:val="00671EA0"/>
    <w:pPr>
      <w:numPr>
        <w:numId w:val="0"/>
      </w:numPr>
      <w:spacing w:before="0" w:line="264" w:lineRule="auto"/>
    </w:pPr>
    <w:rPr>
      <w:lang w:val="nb-NO"/>
    </w:rPr>
  </w:style>
  <w:style w:type="paragraph" w:customStyle="1" w:styleId="Paragraphthem">
    <w:name w:val="Paragraph_them"/>
    <w:basedOn w:val="Normal"/>
    <w:autoRedefine/>
    <w:rsid w:val="00671EA0"/>
    <w:pPr>
      <w:widowControl/>
      <w:spacing w:before="60" w:line="288" w:lineRule="auto"/>
      <w:ind w:firstLine="720"/>
      <w:jc w:val="both"/>
    </w:pPr>
    <w:rPr>
      <w:rFonts w:ascii="Times New Roman" w:hAnsi="Times New Roman" w:cs="Times New Roman"/>
      <w:color w:val="auto"/>
      <w:sz w:val="26"/>
      <w:lang w:val="en-US" w:eastAsia="en-US"/>
    </w:rPr>
  </w:style>
  <w:style w:type="paragraph" w:customStyle="1" w:styleId="Style1TNN">
    <w:name w:val="Style1_TNN"/>
    <w:basedOn w:val="Normal"/>
    <w:autoRedefine/>
    <w:rsid w:val="00671EA0"/>
    <w:pPr>
      <w:widowControl/>
      <w:numPr>
        <w:numId w:val="22"/>
      </w:numPr>
      <w:spacing w:before="120" w:line="312" w:lineRule="auto"/>
      <w:jc w:val="center"/>
    </w:pPr>
    <w:rPr>
      <w:rFonts w:ascii="Times New Roman" w:hAnsi="Times New Roman" w:cs="Times New Roman"/>
      <w:b/>
      <w:color w:val="auto"/>
      <w:sz w:val="26"/>
      <w:szCs w:val="26"/>
      <w:lang w:val="en-US" w:eastAsia="en-US"/>
    </w:rPr>
  </w:style>
  <w:style w:type="paragraph" w:customStyle="1" w:styleId="Mucluc-TNN">
    <w:name w:val="Mucluc-TNN"/>
    <w:basedOn w:val="Normal"/>
    <w:link w:val="Mucluc-TNNChar"/>
    <w:autoRedefine/>
    <w:rsid w:val="00671EA0"/>
    <w:pPr>
      <w:widowControl/>
      <w:spacing w:before="120" w:line="264" w:lineRule="auto"/>
      <w:jc w:val="center"/>
    </w:pPr>
    <w:rPr>
      <w:rFonts w:ascii="Times New Roman" w:hAnsi="Times New Roman" w:cs="Times New Roman"/>
      <w:b/>
      <w:color w:val="auto"/>
      <w:sz w:val="26"/>
      <w:szCs w:val="26"/>
      <w:lang w:val="en-US" w:eastAsia="en-US"/>
    </w:rPr>
  </w:style>
  <w:style w:type="paragraph" w:customStyle="1" w:styleId="Level1-TNN">
    <w:name w:val="Level1-TNN"/>
    <w:basedOn w:val="Normal"/>
    <w:autoRedefine/>
    <w:rsid w:val="00671EA0"/>
    <w:pPr>
      <w:widowControl/>
      <w:spacing w:after="120" w:line="312" w:lineRule="auto"/>
      <w:jc w:val="center"/>
    </w:pPr>
    <w:rPr>
      <w:rFonts w:ascii="Times New Roman" w:hAnsi="Times New Roman" w:cs="Times New Roman"/>
      <w:b/>
      <w:color w:val="auto"/>
      <w:sz w:val="26"/>
      <w:szCs w:val="26"/>
      <w:lang w:val="en-US" w:eastAsia="en-US"/>
    </w:rPr>
  </w:style>
  <w:style w:type="paragraph" w:customStyle="1" w:styleId="Level2-TNN">
    <w:name w:val="Level2-TNN"/>
    <w:basedOn w:val="Normal"/>
    <w:autoRedefine/>
    <w:rsid w:val="00671EA0"/>
    <w:pPr>
      <w:widowControl/>
      <w:spacing w:before="120" w:line="264" w:lineRule="auto"/>
      <w:jc w:val="both"/>
    </w:pPr>
    <w:rPr>
      <w:rFonts w:ascii="Times New Roman" w:hAnsi="Times New Roman" w:cs="Times New Roman"/>
      <w:b/>
      <w:color w:val="auto"/>
      <w:sz w:val="26"/>
      <w:szCs w:val="26"/>
      <w:lang w:val="en-US" w:eastAsia="en-US"/>
    </w:rPr>
  </w:style>
  <w:style w:type="paragraph" w:customStyle="1" w:styleId="Level3-TNN">
    <w:name w:val="Level3-TNN"/>
    <w:basedOn w:val="Normal"/>
    <w:link w:val="Level3-TNNChar"/>
    <w:autoRedefine/>
    <w:rsid w:val="00671EA0"/>
    <w:pPr>
      <w:widowControl/>
      <w:spacing w:before="120" w:line="264" w:lineRule="auto"/>
      <w:jc w:val="both"/>
    </w:pPr>
    <w:rPr>
      <w:rFonts w:ascii="Times New Roman" w:hAnsi="Times New Roman" w:cs="Times New Roman"/>
      <w:b/>
      <w:i/>
      <w:color w:val="auto"/>
      <w:sz w:val="26"/>
      <w:szCs w:val="26"/>
      <w:lang w:val="en-US" w:eastAsia="en-US"/>
    </w:rPr>
  </w:style>
  <w:style w:type="paragraph" w:customStyle="1" w:styleId="Level4-TNN">
    <w:name w:val="Level4-TNN"/>
    <w:basedOn w:val="Normal"/>
    <w:link w:val="Level4-TNNChar"/>
    <w:autoRedefine/>
    <w:rsid w:val="00671EA0"/>
    <w:pPr>
      <w:widowControl/>
      <w:spacing w:before="120" w:line="264" w:lineRule="auto"/>
      <w:jc w:val="both"/>
    </w:pPr>
    <w:rPr>
      <w:rFonts w:ascii="Times New Roman" w:hAnsi="Times New Roman" w:cs="Times New Roman"/>
      <w:i/>
      <w:color w:val="auto"/>
      <w:sz w:val="26"/>
      <w:szCs w:val="26"/>
      <w:lang w:val="en-US" w:eastAsia="en-US"/>
    </w:rPr>
  </w:style>
  <w:style w:type="paragraph" w:customStyle="1" w:styleId="Paragraph-TNN">
    <w:name w:val="Paragraph-TNN"/>
    <w:basedOn w:val="Normal"/>
    <w:link w:val="Paragraph-TNNChar"/>
    <w:autoRedefine/>
    <w:rsid w:val="00671EA0"/>
    <w:pPr>
      <w:widowControl/>
      <w:spacing w:before="120" w:line="288" w:lineRule="auto"/>
      <w:ind w:firstLine="720"/>
      <w:jc w:val="both"/>
    </w:pPr>
    <w:rPr>
      <w:rFonts w:ascii="Times New Roman" w:hAnsi="Times New Roman" w:cs="Times New Roman"/>
      <w:color w:val="auto"/>
      <w:sz w:val="26"/>
      <w:szCs w:val="26"/>
      <w:lang w:val="en-US" w:eastAsia="en-US"/>
    </w:rPr>
  </w:style>
  <w:style w:type="paragraph" w:customStyle="1" w:styleId="Heading1-TNN">
    <w:name w:val="Heading1-TNN"/>
    <w:basedOn w:val="Heading1"/>
    <w:next w:val="Heading1"/>
    <w:autoRedefine/>
    <w:rsid w:val="00671EA0"/>
    <w:pPr>
      <w:keepLines w:val="0"/>
      <w:widowControl/>
      <w:spacing w:before="60" w:after="60" w:line="360" w:lineRule="exact"/>
      <w:jc w:val="center"/>
    </w:pPr>
    <w:rPr>
      <w:rFonts w:eastAsia="Times New Roman" w:cs="Times New Roman"/>
      <w:color w:val="auto"/>
      <w:sz w:val="32"/>
      <w:lang w:val="en-US" w:eastAsia="en-US"/>
    </w:rPr>
  </w:style>
  <w:style w:type="paragraph" w:customStyle="1" w:styleId="HinhCaption-TNN">
    <w:name w:val="HinhCaption-TNN"/>
    <w:basedOn w:val="Caption"/>
    <w:link w:val="HinhCaption-TNNChar"/>
    <w:autoRedefine/>
    <w:rsid w:val="00671EA0"/>
    <w:pPr>
      <w:spacing w:before="120" w:line="264" w:lineRule="auto"/>
      <w:jc w:val="center"/>
    </w:pPr>
    <w:rPr>
      <w:rFonts w:ascii="Times New Roman" w:hAnsi="Times New Roman"/>
      <w:b/>
      <w:bCs/>
      <w:i w:val="0"/>
      <w:sz w:val="24"/>
    </w:rPr>
  </w:style>
  <w:style w:type="paragraph" w:customStyle="1" w:styleId="BangCaption-TNN">
    <w:name w:val="BangCaption-TNN"/>
    <w:basedOn w:val="Caption"/>
    <w:link w:val="BangCaption-TNNChar"/>
    <w:autoRedefine/>
    <w:rsid w:val="00671EA0"/>
    <w:pPr>
      <w:spacing w:before="120" w:line="312" w:lineRule="auto"/>
      <w:jc w:val="center"/>
    </w:pPr>
    <w:rPr>
      <w:rFonts w:ascii="Times New Roman" w:hAnsi="Times New Roman"/>
      <w:b/>
      <w:bCs/>
      <w:i w:val="0"/>
      <w:sz w:val="22"/>
      <w:szCs w:val="22"/>
    </w:rPr>
  </w:style>
  <w:style w:type="paragraph" w:customStyle="1" w:styleId="ReferenceCaption-TNN">
    <w:name w:val="ReferenceCaption-TNN"/>
    <w:basedOn w:val="Caption"/>
    <w:autoRedefine/>
    <w:rsid w:val="00671EA0"/>
    <w:pPr>
      <w:spacing w:before="120" w:line="264" w:lineRule="auto"/>
    </w:pPr>
    <w:rPr>
      <w:rFonts w:ascii="Times New Roman" w:hAnsi="Times New Roman"/>
      <w:bCs/>
      <w:i w:val="0"/>
    </w:rPr>
  </w:style>
  <w:style w:type="paragraph" w:customStyle="1" w:styleId="Para-TNN">
    <w:name w:val="Para-TNN"/>
    <w:basedOn w:val="Normal"/>
    <w:link w:val="Para-TNNChar"/>
    <w:autoRedefine/>
    <w:rsid w:val="00671EA0"/>
    <w:pPr>
      <w:widowControl/>
      <w:spacing w:before="120" w:line="264" w:lineRule="auto"/>
      <w:ind w:firstLine="720"/>
      <w:jc w:val="both"/>
    </w:pPr>
    <w:rPr>
      <w:rFonts w:ascii="Times New Roman" w:hAnsi="Times New Roman" w:cs="Times New Roman"/>
      <w:color w:val="auto"/>
      <w:sz w:val="26"/>
      <w:szCs w:val="26"/>
      <w:lang w:val="pt-BR" w:eastAsia="en-US"/>
    </w:rPr>
  </w:style>
  <w:style w:type="paragraph" w:customStyle="1" w:styleId="Bullet-TNN">
    <w:name w:val="Bullet-TNN"/>
    <w:basedOn w:val="Normal"/>
    <w:autoRedefine/>
    <w:rsid w:val="00671EA0"/>
    <w:pPr>
      <w:widowControl/>
      <w:spacing w:before="120" w:line="264" w:lineRule="auto"/>
      <w:jc w:val="both"/>
    </w:pPr>
    <w:rPr>
      <w:rFonts w:ascii="Times New Roman" w:hAnsi="Times New Roman" w:cs="Times New Roman"/>
      <w:color w:val="auto"/>
      <w:sz w:val="26"/>
      <w:szCs w:val="26"/>
      <w:lang w:val="en-US" w:eastAsia="en-US"/>
    </w:rPr>
  </w:style>
  <w:style w:type="paragraph" w:customStyle="1" w:styleId="StyleMcnidungbngTimesNewRomanBoldAutoLeftLines">
    <w:name w:val="Style Môc néi dung b¶ng + Times New Roman Bold Auto Left Line s..."/>
    <w:basedOn w:val="Normal"/>
    <w:rsid w:val="00671EA0"/>
    <w:pPr>
      <w:widowControl/>
      <w:spacing w:line="264" w:lineRule="auto"/>
    </w:pPr>
    <w:rPr>
      <w:rFonts w:ascii="Times New Roman" w:hAnsi="Times New Roman" w:cs="Times New Roman"/>
      <w:b/>
      <w:bCs/>
      <w:color w:val="auto"/>
      <w:sz w:val="26"/>
      <w:szCs w:val="20"/>
      <w:lang w:val="en-US" w:eastAsia="en-US"/>
    </w:rPr>
  </w:style>
  <w:style w:type="paragraph" w:customStyle="1" w:styleId="Bullet2-TNN">
    <w:name w:val="Bullet2-TNN"/>
    <w:basedOn w:val="Normal"/>
    <w:link w:val="Bullet2-TNNCharChar"/>
    <w:autoRedefine/>
    <w:rsid w:val="00671EA0"/>
    <w:pPr>
      <w:widowControl/>
      <w:numPr>
        <w:numId w:val="25"/>
      </w:numPr>
      <w:spacing w:before="120" w:line="264" w:lineRule="auto"/>
      <w:jc w:val="both"/>
    </w:pPr>
    <w:rPr>
      <w:rFonts w:ascii="Times New Roman" w:hAnsi="Times New Roman" w:cs="Times New Roman"/>
      <w:color w:val="auto"/>
      <w:sz w:val="26"/>
      <w:szCs w:val="26"/>
      <w:lang w:val="en-US" w:eastAsia="en-US"/>
    </w:rPr>
  </w:style>
  <w:style w:type="paragraph" w:customStyle="1" w:styleId="PhulucCaption-TNN">
    <w:name w:val="PhulucCaption-TNN"/>
    <w:basedOn w:val="Caption"/>
    <w:autoRedefine/>
    <w:rsid w:val="00671EA0"/>
    <w:pPr>
      <w:spacing w:before="120" w:line="264" w:lineRule="auto"/>
      <w:jc w:val="center"/>
    </w:pPr>
    <w:rPr>
      <w:rFonts w:ascii="Times New Roman" w:hAnsi="Times New Roman"/>
      <w:b/>
      <w:bCs/>
      <w:i w:val="0"/>
      <w:sz w:val="24"/>
    </w:rPr>
  </w:style>
  <w:style w:type="paragraph" w:customStyle="1" w:styleId="Nguon-TNN">
    <w:name w:val="Nguon-TNN"/>
    <w:basedOn w:val="Normal"/>
    <w:link w:val="Nguon-TNNChar"/>
    <w:autoRedefine/>
    <w:rsid w:val="00671EA0"/>
    <w:pPr>
      <w:widowControl/>
      <w:spacing w:before="120" w:line="264" w:lineRule="auto"/>
    </w:pPr>
    <w:rPr>
      <w:rFonts w:ascii="Times New Roman" w:hAnsi="Times New Roman" w:cs="Times New Roman"/>
      <w:i/>
      <w:color w:val="auto"/>
      <w:sz w:val="22"/>
      <w:szCs w:val="26"/>
      <w:lang w:val="en-US" w:eastAsia="en-US"/>
    </w:rPr>
  </w:style>
  <w:style w:type="paragraph" w:customStyle="1" w:styleId="Bullet1-TNN">
    <w:name w:val="Bullet1-TNN"/>
    <w:basedOn w:val="Normal"/>
    <w:autoRedefine/>
    <w:rsid w:val="00671EA0"/>
    <w:pPr>
      <w:widowControl/>
      <w:numPr>
        <w:numId w:val="89"/>
      </w:numPr>
      <w:spacing w:before="120" w:line="264" w:lineRule="auto"/>
      <w:jc w:val="both"/>
    </w:pPr>
    <w:rPr>
      <w:rFonts w:ascii="Times New Roman" w:hAnsi="Times New Roman" w:cs="Times New Roman"/>
      <w:color w:val="auto"/>
      <w:sz w:val="26"/>
      <w:szCs w:val="26"/>
      <w:u w:val="single"/>
      <w:lang w:val="fr-FR" w:eastAsia="en-US"/>
    </w:rPr>
  </w:style>
  <w:style w:type="paragraph" w:customStyle="1" w:styleId="Bullet3-TNN">
    <w:name w:val="Bullet3-TNN"/>
    <w:basedOn w:val="Normal"/>
    <w:autoRedefine/>
    <w:rsid w:val="00671EA0"/>
    <w:pPr>
      <w:widowControl/>
      <w:numPr>
        <w:numId w:val="23"/>
      </w:numPr>
      <w:spacing w:before="120" w:line="264" w:lineRule="auto"/>
      <w:jc w:val="both"/>
    </w:pPr>
    <w:rPr>
      <w:rFonts w:ascii="Times New Roman" w:hAnsi="Times New Roman" w:cs="Times New Roman"/>
      <w:sz w:val="26"/>
      <w:szCs w:val="26"/>
      <w:lang w:val="en-US" w:eastAsia="en-US"/>
    </w:rPr>
  </w:style>
  <w:style w:type="paragraph" w:customStyle="1" w:styleId="Bullet22">
    <w:name w:val="Bullet22"/>
    <w:basedOn w:val="Bullet2-TNN"/>
    <w:autoRedefine/>
    <w:rsid w:val="00671EA0"/>
    <w:pPr>
      <w:numPr>
        <w:numId w:val="0"/>
      </w:numPr>
    </w:pPr>
  </w:style>
  <w:style w:type="paragraph" w:customStyle="1" w:styleId="Bullet22-TNN">
    <w:name w:val="Bullet22-TNN"/>
    <w:basedOn w:val="Bullet2-TNN"/>
    <w:link w:val="Bullet22-TNNChar"/>
    <w:autoRedefine/>
    <w:rsid w:val="00671EA0"/>
    <w:pPr>
      <w:numPr>
        <w:numId w:val="0"/>
      </w:numPr>
    </w:pPr>
  </w:style>
  <w:style w:type="paragraph" w:customStyle="1" w:styleId="Bullet4-TNN">
    <w:name w:val="Bullet4-TNN"/>
    <w:basedOn w:val="Normal"/>
    <w:link w:val="Bullet4-TNNChar"/>
    <w:autoRedefine/>
    <w:rsid w:val="00671EA0"/>
    <w:pPr>
      <w:widowControl/>
      <w:numPr>
        <w:numId w:val="24"/>
      </w:numPr>
      <w:spacing w:before="120" w:line="264" w:lineRule="auto"/>
      <w:jc w:val="both"/>
    </w:pPr>
    <w:rPr>
      <w:rFonts w:ascii="Times New Roman" w:hAnsi="Times New Roman" w:cs="Times New Roman"/>
      <w:color w:val="auto"/>
      <w:sz w:val="26"/>
      <w:szCs w:val="26"/>
      <w:lang w:val="en-US" w:eastAsia="en-US"/>
    </w:rPr>
  </w:style>
  <w:style w:type="paragraph" w:customStyle="1" w:styleId="Para2-TNN">
    <w:name w:val="Para2-TNN"/>
    <w:basedOn w:val="Para-TNN"/>
    <w:autoRedefine/>
    <w:rsid w:val="00671EA0"/>
    <w:pPr>
      <w:spacing w:before="0"/>
      <w:ind w:firstLine="0"/>
    </w:pPr>
  </w:style>
  <w:style w:type="paragraph" w:customStyle="1" w:styleId="TNN-Mucluc">
    <w:name w:val="TNN-Mucluc"/>
    <w:basedOn w:val="Normal"/>
    <w:autoRedefine/>
    <w:rsid w:val="00671EA0"/>
    <w:pPr>
      <w:widowControl/>
      <w:spacing w:line="264" w:lineRule="auto"/>
      <w:jc w:val="center"/>
    </w:pPr>
    <w:rPr>
      <w:rFonts w:ascii="Times New Roman" w:hAnsi="Times New Roman" w:cs="Times New Roman"/>
      <w:b/>
      <w:color w:val="auto"/>
      <w:sz w:val="32"/>
      <w:szCs w:val="26"/>
      <w:lang w:val="en-US" w:eastAsia="en-US"/>
    </w:rPr>
  </w:style>
  <w:style w:type="paragraph" w:customStyle="1" w:styleId="TNN-Bullet1">
    <w:name w:val="TNN-Bullet1"/>
    <w:basedOn w:val="Normal"/>
    <w:link w:val="TNN-Bullet1CharChar"/>
    <w:autoRedefine/>
    <w:rsid w:val="00671EA0"/>
    <w:pPr>
      <w:widowControl/>
      <w:tabs>
        <w:tab w:val="left" w:pos="3380"/>
      </w:tabs>
      <w:spacing w:before="240" w:after="240" w:line="264" w:lineRule="auto"/>
      <w:ind w:left="391"/>
      <w:jc w:val="both"/>
    </w:pPr>
    <w:rPr>
      <w:rFonts w:ascii="Times New Roman" w:hAnsi="Times New Roman" w:cs="Times New Roman"/>
      <w:i/>
      <w:color w:val="auto"/>
      <w:sz w:val="26"/>
      <w:szCs w:val="26"/>
      <w:lang w:eastAsia="en-US"/>
    </w:rPr>
  </w:style>
  <w:style w:type="paragraph" w:customStyle="1" w:styleId="TNN-Bullet2">
    <w:name w:val="TNN-Bullet2"/>
    <w:basedOn w:val="Normal"/>
    <w:link w:val="TNN-Bullet2CharChar"/>
    <w:autoRedefine/>
    <w:rsid w:val="00671EA0"/>
    <w:pPr>
      <w:widowControl/>
      <w:numPr>
        <w:numId w:val="26"/>
      </w:numPr>
      <w:spacing w:before="120" w:line="264" w:lineRule="auto"/>
      <w:jc w:val="both"/>
    </w:pPr>
    <w:rPr>
      <w:rFonts w:ascii="Times New Roman" w:hAnsi="Times New Roman" w:cs="Times New Roman"/>
      <w:color w:val="auto"/>
      <w:sz w:val="26"/>
      <w:szCs w:val="26"/>
      <w:lang w:eastAsia="en-US"/>
    </w:rPr>
  </w:style>
  <w:style w:type="paragraph" w:customStyle="1" w:styleId="TNN-Bullet3">
    <w:name w:val="TNN-Bullet3"/>
    <w:basedOn w:val="Normal"/>
    <w:link w:val="TNN-Bullet3CharChar"/>
    <w:autoRedefine/>
    <w:rsid w:val="00671EA0"/>
    <w:pPr>
      <w:widowControl/>
      <w:numPr>
        <w:numId w:val="27"/>
      </w:numPr>
      <w:spacing w:before="120" w:after="120" w:line="264" w:lineRule="auto"/>
      <w:jc w:val="both"/>
    </w:pPr>
    <w:rPr>
      <w:rFonts w:ascii="Times New Roman" w:hAnsi="Times New Roman" w:cs="Times New Roman"/>
      <w:bCs/>
      <w:color w:val="auto"/>
      <w:sz w:val="26"/>
      <w:szCs w:val="26"/>
      <w:lang w:eastAsia="en-US"/>
    </w:rPr>
  </w:style>
  <w:style w:type="paragraph" w:customStyle="1" w:styleId="TNN-Para">
    <w:name w:val="TNN-Para"/>
    <w:basedOn w:val="Normal"/>
    <w:link w:val="TNN-ParaChar"/>
    <w:autoRedefine/>
    <w:rsid w:val="00671EA0"/>
    <w:pPr>
      <w:widowControl/>
      <w:spacing w:before="120" w:line="264" w:lineRule="auto"/>
      <w:ind w:firstLine="720"/>
      <w:jc w:val="both"/>
    </w:pPr>
    <w:rPr>
      <w:rFonts w:ascii="Times New Roman" w:hAnsi="Times New Roman" w:cs="Times New Roman"/>
      <w:bCs/>
      <w:color w:val="auto"/>
      <w:sz w:val="26"/>
      <w:szCs w:val="26"/>
      <w:lang w:eastAsia="en-US"/>
    </w:rPr>
  </w:style>
  <w:style w:type="character" w:customStyle="1" w:styleId="TNN-Bullet1CharChar">
    <w:name w:val="TNN-Bullet1 Char Char"/>
    <w:link w:val="TNN-Bullet1"/>
    <w:rsid w:val="00671EA0"/>
    <w:rPr>
      <w:rFonts w:ascii="Times New Roman" w:eastAsia="Times New Roman" w:hAnsi="Times New Roman" w:cs="Times New Roman"/>
      <w:i/>
      <w:sz w:val="26"/>
      <w:szCs w:val="26"/>
      <w:lang w:val="vi-VN"/>
    </w:rPr>
  </w:style>
  <w:style w:type="paragraph" w:customStyle="1" w:styleId="NidungChar">
    <w:name w:val="Néi dung Char"/>
    <w:basedOn w:val="Normal"/>
    <w:link w:val="NidungCharChar"/>
    <w:autoRedefine/>
    <w:rsid w:val="00671EA0"/>
    <w:pPr>
      <w:widowControl/>
      <w:jc w:val="center"/>
    </w:pPr>
    <w:rPr>
      <w:rFonts w:ascii="Times New Roman" w:hAnsi="Times New Roman" w:cs="Times New Roman"/>
      <w:b/>
      <w:snapToGrid w:val="0"/>
      <w:color w:val="auto"/>
      <w:sz w:val="26"/>
      <w:szCs w:val="28"/>
      <w:lang w:val="pt-BR" w:eastAsia="en-US"/>
    </w:rPr>
  </w:style>
  <w:style w:type="character" w:customStyle="1" w:styleId="NidungCharChar">
    <w:name w:val="Néi dung Char Char"/>
    <w:link w:val="NidungChar"/>
    <w:rsid w:val="00671EA0"/>
    <w:rPr>
      <w:rFonts w:ascii="Times New Roman" w:eastAsia="Times New Roman" w:hAnsi="Times New Roman" w:cs="Times New Roman"/>
      <w:b/>
      <w:snapToGrid w:val="0"/>
      <w:sz w:val="26"/>
      <w:szCs w:val="28"/>
      <w:lang w:val="pt-BR"/>
    </w:rPr>
  </w:style>
  <w:style w:type="paragraph" w:customStyle="1" w:styleId="Style13ptJustified">
    <w:name w:val="Style 13 pt Justified"/>
    <w:basedOn w:val="Normal"/>
    <w:link w:val="Style13ptJustifiedChar"/>
    <w:rsid w:val="00671EA0"/>
    <w:pPr>
      <w:widowControl/>
      <w:spacing w:before="60" w:after="60" w:line="288" w:lineRule="auto"/>
      <w:ind w:firstLine="709"/>
      <w:jc w:val="both"/>
    </w:pPr>
    <w:rPr>
      <w:rFonts w:ascii="Times New Roman" w:hAnsi="Times New Roman" w:cs="Times New Roman"/>
      <w:color w:val="auto"/>
      <w:sz w:val="26"/>
      <w:szCs w:val="20"/>
      <w:lang w:val="en-US" w:eastAsia="en-US"/>
    </w:rPr>
  </w:style>
  <w:style w:type="character" w:customStyle="1" w:styleId="Style13ptJustifiedChar">
    <w:name w:val="Style 13 pt Justified Char"/>
    <w:link w:val="Style13ptJustified"/>
    <w:rsid w:val="00671EA0"/>
    <w:rPr>
      <w:rFonts w:ascii="Times New Roman" w:eastAsia="Times New Roman" w:hAnsi="Times New Roman" w:cs="Times New Roman"/>
      <w:sz w:val="26"/>
      <w:szCs w:val="20"/>
    </w:rPr>
  </w:style>
  <w:style w:type="table" w:customStyle="1" w:styleId="McFormatbng1">
    <w:name w:val="Môc Format  b¶ng1"/>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2">
    <w:name w:val="Môc Format  b¶ng2"/>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paragraph" w:customStyle="1" w:styleId="nguon0">
    <w:name w:val="nguon"/>
    <w:basedOn w:val="Normal"/>
    <w:autoRedefine/>
    <w:rsid w:val="00671EA0"/>
    <w:pPr>
      <w:widowControl/>
      <w:spacing w:before="120" w:after="240" w:line="288" w:lineRule="auto"/>
    </w:pPr>
    <w:rPr>
      <w:rFonts w:ascii="Times New Roman" w:hAnsi="Times New Roman" w:cs="Times New Roman"/>
      <w:i/>
      <w:iCs/>
      <w:color w:val="auto"/>
      <w:szCs w:val="28"/>
      <w:lang w:val="en-US" w:eastAsia="en-US"/>
    </w:rPr>
  </w:style>
  <w:style w:type="table" w:customStyle="1" w:styleId="McFormatbng3">
    <w:name w:val="Môc Format  b¶ng3"/>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4">
    <w:name w:val="Môc Format  b¶ng4"/>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5">
    <w:name w:val="Môc Format  b¶ng5"/>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character" w:customStyle="1" w:styleId="NguonChar">
    <w:name w:val="Nguon Char"/>
    <w:link w:val="Nguon"/>
    <w:rsid w:val="00671EA0"/>
    <w:rPr>
      <w:rFonts w:ascii="VNI-Times" w:eastAsia=".VnArial Narrow" w:hAnsi="VNI-Times" w:cs=".VnArial Narrow"/>
      <w:b/>
      <w:i/>
      <w:sz w:val="26"/>
      <w:szCs w:val="28"/>
    </w:rPr>
  </w:style>
  <w:style w:type="table" w:customStyle="1" w:styleId="McFormatbng6">
    <w:name w:val="Môc Format  b¶ng6"/>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character" w:customStyle="1" w:styleId="Para-TNNChar">
    <w:name w:val="Para-TNN Char"/>
    <w:link w:val="Para-TNN"/>
    <w:rsid w:val="00671EA0"/>
    <w:rPr>
      <w:rFonts w:ascii="Times New Roman" w:eastAsia="Times New Roman" w:hAnsi="Times New Roman" w:cs="Times New Roman"/>
      <w:sz w:val="26"/>
      <w:szCs w:val="26"/>
      <w:lang w:val="pt-BR"/>
    </w:rPr>
  </w:style>
  <w:style w:type="table" w:customStyle="1" w:styleId="McFormatbng">
    <w:name w:val="Môc Format  b¶ng"/>
    <w:basedOn w:val="TableNormal"/>
    <w:rsid w:val="00671EA0"/>
    <w:pPr>
      <w:spacing w:after="0" w:line="240" w:lineRule="auto"/>
      <w:jc w:val="center"/>
    </w:pPr>
    <w:rPr>
      <w:rFonts w:ascii=".VnTime" w:eastAsia="Times New Roman" w:hAnsi=".VnTime" w:cs="Times New Roman"/>
      <w:szCs w:val="24"/>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7" w:type="dxa"/>
        <w:right w:w="28" w:type="dxa"/>
      </w:tblCellMar>
    </w:tblPr>
    <w:trPr>
      <w:cantSplit/>
      <w:jc w:val="center"/>
    </w:trPr>
    <w:tcPr>
      <w:shd w:val="clear" w:color="auto" w:fill="auto"/>
      <w:vAlign w:val="center"/>
    </w:tcPr>
    <w:tblStylePr w:type="firstRow">
      <w:rPr>
        <w:rFonts w:ascii="Arial Unicode MS" w:hAnsi="Arial Unicode MS"/>
        <w:b/>
        <w:color w:val="auto"/>
        <w:sz w:val="24"/>
      </w:rPr>
      <w:tblPr/>
      <w:trPr>
        <w:cantSplit w:val="0"/>
        <w:tblHeader/>
      </w:trPr>
    </w:tblStylePr>
  </w:style>
  <w:style w:type="paragraph" w:customStyle="1" w:styleId="Mcnidungbng">
    <w:name w:val="Môc néi dung b¶ng"/>
    <w:basedOn w:val="Normal"/>
    <w:link w:val="McnidungbngChar"/>
    <w:rsid w:val="00671EA0"/>
    <w:pPr>
      <w:widowControl/>
      <w:jc w:val="center"/>
    </w:pPr>
    <w:rPr>
      <w:rFonts w:ascii=".VnTime" w:hAnsi=".VnTime" w:cs="Times New Roman"/>
      <w:color w:val="0000FF"/>
      <w:sz w:val="26"/>
      <w:szCs w:val="26"/>
      <w:lang w:val="en-US" w:eastAsia="en-US"/>
    </w:rPr>
  </w:style>
  <w:style w:type="character" w:customStyle="1" w:styleId="McnidungbngChar">
    <w:name w:val="Môc néi dung b¶ng Char"/>
    <w:link w:val="Mcnidungbng"/>
    <w:rsid w:val="00671EA0"/>
    <w:rPr>
      <w:rFonts w:ascii=".VnTime" w:eastAsia="Times New Roman" w:hAnsi=".VnTime" w:cs="Times New Roman"/>
      <w:color w:val="0000FF"/>
      <w:sz w:val="26"/>
      <w:szCs w:val="26"/>
    </w:rPr>
  </w:style>
  <w:style w:type="character" w:customStyle="1" w:styleId="Nguon-TNNChar">
    <w:name w:val="Nguon-TNN Char"/>
    <w:link w:val="Nguon-TNN"/>
    <w:rsid w:val="00671EA0"/>
    <w:rPr>
      <w:rFonts w:ascii="Times New Roman" w:eastAsia="Times New Roman" w:hAnsi="Times New Roman" w:cs="Times New Roman"/>
      <w:i/>
      <w:szCs w:val="26"/>
    </w:rPr>
  </w:style>
  <w:style w:type="paragraph" w:customStyle="1" w:styleId="style4">
    <w:name w:val="style 4"/>
    <w:basedOn w:val="Heading4"/>
    <w:next w:val="Style13ptJustified"/>
    <w:link w:val="style4CharChar"/>
    <w:autoRedefine/>
    <w:rsid w:val="00671EA0"/>
    <w:pPr>
      <w:numPr>
        <w:numId w:val="28"/>
      </w:numPr>
      <w:tabs>
        <w:tab w:val="clear" w:pos="192"/>
      </w:tabs>
      <w:spacing w:after="120" w:line="240" w:lineRule="auto"/>
      <w:ind w:left="864" w:hanging="144"/>
      <w:jc w:val="left"/>
    </w:pPr>
    <w:rPr>
      <w:rFonts w:eastAsia="Times New Roman"/>
      <w:bCs w:val="0"/>
      <w:i/>
      <w:szCs w:val="20"/>
      <w:lang w:val="en-US" w:eastAsia="en-US"/>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table) Char Char Char,Caption (tab Char Char Char"/>
    <w:rsid w:val="00671EA0"/>
    <w:rPr>
      <w:b/>
      <w:bCs/>
      <w:lang w:val="en-US" w:eastAsia="en-US" w:bidi="ar-SA"/>
    </w:rPr>
  </w:style>
  <w:style w:type="character" w:customStyle="1" w:styleId="style4CharChar">
    <w:name w:val="style 4 Char Char"/>
    <w:link w:val="style4"/>
    <w:rsid w:val="00671EA0"/>
    <w:rPr>
      <w:rFonts w:ascii="Times New Roman" w:eastAsia="Times New Roman" w:hAnsi="Times New Roman" w:cs="Times New Roman"/>
      <w:b/>
      <w:i/>
      <w:sz w:val="28"/>
      <w:szCs w:val="20"/>
    </w:rPr>
  </w:style>
  <w:style w:type="paragraph" w:customStyle="1" w:styleId="Style01">
    <w:name w:val="Style01"/>
    <w:basedOn w:val="Normal"/>
    <w:link w:val="Style01Char"/>
    <w:rsid w:val="00671EA0"/>
    <w:pPr>
      <w:widowControl/>
      <w:numPr>
        <w:numId w:val="29"/>
      </w:numPr>
      <w:spacing w:before="240" w:after="120" w:line="276" w:lineRule="auto"/>
      <w:jc w:val="both"/>
      <w:outlineLvl w:val="1"/>
    </w:pPr>
    <w:rPr>
      <w:rFonts w:ascii=".VnTime" w:eastAsia=".VnTime" w:hAnsi=".VnTime" w:cs="Times New Roman"/>
      <w:b/>
      <w:bCs/>
      <w:color w:val="auto"/>
      <w:sz w:val="26"/>
      <w:szCs w:val="26"/>
      <w:lang w:val="en-US" w:eastAsia="en-US"/>
    </w:rPr>
  </w:style>
  <w:style w:type="paragraph" w:customStyle="1" w:styleId="StyleHeading1HeadingTimesNewRomanAutoLeft0cm">
    <w:name w:val="Style Heading 1Heading + Times New Roman Auto Left:  0 cm"/>
    <w:basedOn w:val="Heading1"/>
    <w:autoRedefine/>
    <w:rsid w:val="00671EA0"/>
    <w:pPr>
      <w:keepLines w:val="0"/>
      <w:widowControl/>
      <w:spacing w:before="60" w:after="60" w:line="360" w:lineRule="exact"/>
      <w:jc w:val="center"/>
    </w:pPr>
    <w:rPr>
      <w:rFonts w:eastAsia="Times New Roman" w:cs="Times New Roman"/>
      <w:color w:val="auto"/>
      <w:sz w:val="32"/>
      <w:lang w:val="en-US" w:eastAsia="en-US"/>
    </w:rPr>
  </w:style>
  <w:style w:type="paragraph" w:customStyle="1" w:styleId="GDD">
    <w:name w:val="GDD"/>
    <w:basedOn w:val="Normal"/>
    <w:rsid w:val="00671EA0"/>
    <w:pPr>
      <w:widowControl/>
      <w:tabs>
        <w:tab w:val="left" w:pos="1134"/>
      </w:tabs>
      <w:spacing w:before="120"/>
      <w:jc w:val="both"/>
      <w:outlineLvl w:val="0"/>
    </w:pPr>
    <w:rPr>
      <w:rFonts w:ascii=".VnTime" w:hAnsi=".VnTime" w:cs="Times New Roman"/>
      <w:color w:val="auto"/>
      <w:sz w:val="26"/>
      <w:szCs w:val="20"/>
      <w:lang w:val="en-US" w:eastAsia="en-US"/>
    </w:rPr>
  </w:style>
  <w:style w:type="paragraph" w:customStyle="1" w:styleId="Style03">
    <w:name w:val="Style03"/>
    <w:basedOn w:val="Normal"/>
    <w:link w:val="Style03Char"/>
    <w:rsid w:val="00671EA0"/>
    <w:pPr>
      <w:widowControl/>
      <w:spacing w:before="60" w:after="60" w:line="360" w:lineRule="exact"/>
      <w:jc w:val="center"/>
    </w:pPr>
    <w:rPr>
      <w:rFonts w:ascii=".VnTime" w:eastAsia=".VnTime" w:hAnsi=".VnTime" w:cs="Times New Roman"/>
      <w:b/>
      <w:bCs/>
      <w:iCs/>
      <w:color w:val="auto"/>
      <w:lang w:eastAsia="en-US"/>
    </w:rPr>
  </w:style>
  <w:style w:type="character" w:customStyle="1" w:styleId="Style03Char">
    <w:name w:val="Style03 Char"/>
    <w:link w:val="Style03"/>
    <w:rsid w:val="00671EA0"/>
    <w:rPr>
      <w:rFonts w:ascii=".VnTime" w:eastAsia=".VnTime" w:hAnsi=".VnTime" w:cs="Times New Roman"/>
      <w:b/>
      <w:bCs/>
      <w:iCs/>
      <w:sz w:val="24"/>
      <w:szCs w:val="24"/>
      <w:lang w:val="vi-VN"/>
    </w:rPr>
  </w:style>
  <w:style w:type="paragraph" w:customStyle="1" w:styleId="StyleHeading22headlinehHeading2CharCharCharMVA2Heading1">
    <w:name w:val="Style Heading 22 headlinehHeading 2 Char Char CharMVA2Heading ...1"/>
    <w:basedOn w:val="Normal"/>
    <w:autoRedefine/>
    <w:rsid w:val="00671EA0"/>
    <w:pPr>
      <w:widowControl/>
      <w:tabs>
        <w:tab w:val="num" w:pos="1440"/>
      </w:tabs>
      <w:spacing w:before="240" w:after="120"/>
      <w:ind w:left="1440" w:hanging="360"/>
      <w:outlineLvl w:val="1"/>
    </w:pPr>
    <w:rPr>
      <w:rFonts w:ascii=".VnTime" w:eastAsia=".VnTime" w:hAnsi=".VnTime" w:cs="Times New Roman"/>
      <w:b/>
      <w:bCs/>
      <w:color w:val="auto"/>
      <w:sz w:val="26"/>
      <w:szCs w:val="26"/>
      <w:lang w:val="en-US" w:eastAsia="en-US"/>
    </w:rPr>
  </w:style>
  <w:style w:type="paragraph" w:customStyle="1" w:styleId="StyleHeading3Heading3CharCharCharCharLinespacingsing">
    <w:name w:val="Style Heading 3Heading 3 Char Char Char Char + Line spacing:  sing..."/>
    <w:basedOn w:val="Heading3"/>
    <w:autoRedefine/>
    <w:rsid w:val="00671EA0"/>
    <w:pPr>
      <w:keepNext w:val="0"/>
      <w:widowControl w:val="0"/>
      <w:tabs>
        <w:tab w:val="num" w:pos="1080"/>
      </w:tabs>
      <w:spacing w:after="120" w:line="240" w:lineRule="auto"/>
      <w:ind w:left="720" w:hanging="720"/>
    </w:pPr>
    <w:rPr>
      <w:rFonts w:eastAsia="Times New Roman"/>
      <w:bCs w:val="0"/>
      <w:szCs w:val="28"/>
      <w:lang w:val="en-US" w:eastAsia="en-US"/>
    </w:rPr>
  </w:style>
  <w:style w:type="paragraph" w:customStyle="1" w:styleId="centerplain">
    <w:name w:val="center plain"/>
    <w:aliases w:val="cp"/>
    <w:basedOn w:val="Normal"/>
    <w:rsid w:val="00671EA0"/>
    <w:pPr>
      <w:widowControl/>
      <w:spacing w:after="120"/>
      <w:jc w:val="center"/>
    </w:pPr>
    <w:rPr>
      <w:rFonts w:ascii=".VnTime" w:eastAsia=".VnTime" w:hAnsi=".VnTime" w:cs=".VnTime"/>
      <w:color w:val="auto"/>
      <w:sz w:val="26"/>
      <w:szCs w:val="26"/>
      <w:lang w:val="en-US" w:eastAsia="en-US"/>
    </w:rPr>
  </w:style>
  <w:style w:type="paragraph" w:customStyle="1" w:styleId="N0">
    <w:name w:val="N"/>
    <w:basedOn w:val="Normal"/>
    <w:rsid w:val="00671EA0"/>
    <w:pPr>
      <w:widowControl/>
    </w:pPr>
    <w:rPr>
      <w:rFonts w:ascii=".VnArial" w:eastAsia=".VnTime" w:hAnsi=".VnArial" w:cs=".VnArial"/>
      <w:color w:val="auto"/>
      <w:sz w:val="26"/>
      <w:szCs w:val="26"/>
      <w:lang w:val="en-US" w:eastAsia="en-US"/>
    </w:rPr>
  </w:style>
  <w:style w:type="paragraph" w:customStyle="1" w:styleId="noidung">
    <w:name w:val="noidung"/>
    <w:basedOn w:val="Normal"/>
    <w:rsid w:val="00671EA0"/>
    <w:pPr>
      <w:widowControl/>
      <w:spacing w:before="100" w:beforeAutospacing="1" w:after="100" w:afterAutospacing="1"/>
    </w:pPr>
    <w:rPr>
      <w:rFonts w:ascii=".VnTime" w:eastAsia=".VnTime" w:hAnsi=".VnTime" w:cs="Times New Roman"/>
      <w:color w:val="auto"/>
      <w:lang w:val="en-US" w:eastAsia="en-US"/>
    </w:rPr>
  </w:style>
  <w:style w:type="paragraph" w:customStyle="1" w:styleId="Style11">
    <w:name w:val="Style11"/>
    <w:basedOn w:val="Normal"/>
    <w:rsid w:val="00671EA0"/>
    <w:pPr>
      <w:widowControl/>
      <w:tabs>
        <w:tab w:val="num" w:pos="1440"/>
      </w:tabs>
      <w:spacing w:before="240" w:after="120" w:line="276" w:lineRule="auto"/>
      <w:ind w:left="1440" w:hanging="360"/>
      <w:jc w:val="both"/>
      <w:outlineLvl w:val="1"/>
    </w:pPr>
    <w:rPr>
      <w:rFonts w:ascii=".VnTime" w:eastAsia=".VnTime" w:hAnsi=".VnTime" w:cs="Times New Roman"/>
      <w:b/>
      <w:bCs/>
      <w:color w:val="auto"/>
      <w:sz w:val="26"/>
      <w:szCs w:val="26"/>
      <w:lang w:val="en-US" w:eastAsia="en-US"/>
    </w:rPr>
  </w:style>
  <w:style w:type="paragraph" w:customStyle="1" w:styleId="Style00">
    <w:name w:val="Style00"/>
    <w:basedOn w:val="Normal"/>
    <w:rsid w:val="00671EA0"/>
    <w:pPr>
      <w:widowControl/>
      <w:spacing w:before="240" w:after="120" w:line="276" w:lineRule="auto"/>
      <w:jc w:val="center"/>
      <w:outlineLvl w:val="1"/>
    </w:pPr>
    <w:rPr>
      <w:rFonts w:ascii=".VnTimeH" w:eastAsia=".VnTime" w:hAnsi=".VnTimeH" w:cs=".VnTime"/>
      <w:b/>
      <w:bCs/>
      <w:color w:val="auto"/>
      <w:sz w:val="26"/>
      <w:szCs w:val="26"/>
      <w:lang w:val="en-US" w:eastAsia="en-US"/>
    </w:rPr>
  </w:style>
  <w:style w:type="character" w:customStyle="1" w:styleId="Style01Char">
    <w:name w:val="Style01 Char"/>
    <w:link w:val="Style01"/>
    <w:rsid w:val="00671EA0"/>
    <w:rPr>
      <w:rFonts w:ascii=".VnTime" w:eastAsia=".VnTime" w:hAnsi=".VnTime" w:cs="Times New Roman"/>
      <w:b/>
      <w:bCs/>
      <w:sz w:val="26"/>
      <w:szCs w:val="26"/>
    </w:rPr>
  </w:style>
  <w:style w:type="table" w:styleId="TableGrid10">
    <w:name w:val="Table Grid 1"/>
    <w:basedOn w:val="TableNormal"/>
    <w:rsid w:val="00671EA0"/>
    <w:pPr>
      <w:spacing w:after="0" w:line="240" w:lineRule="auto"/>
    </w:pPr>
    <w:rPr>
      <w:rFonts w:ascii=".VnTime" w:eastAsia=".VnTime" w:hAnsi=".VnTime"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K3">
    <w:name w:val="K3"/>
    <w:basedOn w:val="Normal"/>
    <w:rsid w:val="00671EA0"/>
    <w:pPr>
      <w:widowControl/>
      <w:spacing w:before="120"/>
      <w:ind w:firstLine="709"/>
      <w:jc w:val="both"/>
    </w:pPr>
    <w:rPr>
      <w:rFonts w:ascii=".VnAvant" w:hAnsi=".VnAvant" w:cs="Times New Roman"/>
      <w:b/>
      <w:iCs/>
      <w:color w:val="auto"/>
      <w:lang w:val="en-US" w:eastAsia="en-US"/>
    </w:rPr>
  </w:style>
  <w:style w:type="paragraph" w:customStyle="1" w:styleId="basicparagraph">
    <w:name w:val="basic paragraph"/>
    <w:rsid w:val="00671EA0"/>
    <w:pPr>
      <w:widowControl w:val="0"/>
      <w:spacing w:after="0" w:line="240" w:lineRule="auto"/>
    </w:pPr>
    <w:rPr>
      <w:rFonts w:ascii="Arial" w:eastAsia="Times New Roman" w:hAnsi="Arial" w:cs="Times New Roman"/>
      <w:sz w:val="20"/>
      <w:szCs w:val="20"/>
    </w:rPr>
  </w:style>
  <w:style w:type="character" w:customStyle="1" w:styleId="Style01CharChar">
    <w:name w:val="Style01 Char Char"/>
    <w:rsid w:val="00671EA0"/>
    <w:rPr>
      <w:rFonts w:ascii=".VnTime" w:eastAsia=".VnTime" w:hAnsi=".VnTime"/>
      <w:b/>
      <w:bCs/>
      <w:sz w:val="26"/>
      <w:szCs w:val="26"/>
      <w:lang w:val="en-US" w:eastAsia="en-US" w:bidi="ar-SA"/>
    </w:rPr>
  </w:style>
  <w:style w:type="character" w:customStyle="1" w:styleId="Style03CharChar">
    <w:name w:val="Style03 Char Char"/>
    <w:rsid w:val="00671EA0"/>
    <w:rPr>
      <w:rFonts w:ascii=".VnTime" w:eastAsia=".VnTime" w:hAnsi=".VnTime"/>
      <w:b/>
      <w:bCs/>
      <w:iCs/>
      <w:sz w:val="24"/>
      <w:szCs w:val="24"/>
      <w:lang w:val="vi-VN" w:eastAsia="en-US" w:bidi="ar-SA"/>
    </w:rPr>
  </w:style>
  <w:style w:type="paragraph" w:customStyle="1" w:styleId="chng11">
    <w:name w:val="chương11"/>
    <w:basedOn w:val="Heading1"/>
    <w:autoRedefine/>
    <w:rsid w:val="00671EA0"/>
    <w:pPr>
      <w:keepLines w:val="0"/>
      <w:widowControl/>
      <w:spacing w:before="60" w:after="60" w:line="360" w:lineRule="exact"/>
      <w:jc w:val="center"/>
    </w:pPr>
    <w:rPr>
      <w:rFonts w:eastAsia="Times New Roman" w:cs="Times New Roman"/>
      <w:color w:val="auto"/>
      <w:sz w:val="32"/>
      <w:lang w:val="en-US" w:eastAsia="en-US"/>
    </w:rPr>
  </w:style>
  <w:style w:type="paragraph" w:customStyle="1" w:styleId="Style13ptBoldCenteredBefore3ptAfter3ptLinespac">
    <w:name w:val="Style 13 pt Bold Centered Before:  3 pt After:  3 pt Line spac..."/>
    <w:basedOn w:val="Normal"/>
    <w:autoRedefine/>
    <w:rsid w:val="00671EA0"/>
    <w:pPr>
      <w:widowControl/>
      <w:spacing w:before="120" w:after="120" w:line="288" w:lineRule="auto"/>
      <w:jc w:val="center"/>
    </w:pPr>
    <w:rPr>
      <w:rFonts w:ascii="Times New Roman" w:hAnsi="Times New Roman" w:cs="Times New Roman"/>
      <w:b/>
      <w:bCs/>
      <w:color w:val="auto"/>
      <w:sz w:val="26"/>
      <w:szCs w:val="20"/>
      <w:lang w:val="en-US" w:eastAsia="en-US"/>
    </w:rPr>
  </w:style>
  <w:style w:type="paragraph" w:customStyle="1" w:styleId="StyleHeading3boBlackHeading3CharCharCharCharTimesNe">
    <w:name w:val="Style Heading 3bo + BlackHeading 3 Char Char Char Char + Times Ne..."/>
    <w:basedOn w:val="Heading3"/>
    <w:autoRedefine/>
    <w:rsid w:val="00671EA0"/>
    <w:pPr>
      <w:keepNext w:val="0"/>
      <w:widowControl w:val="0"/>
      <w:tabs>
        <w:tab w:val="num" w:pos="1080"/>
      </w:tabs>
      <w:spacing w:after="120" w:line="240" w:lineRule="auto"/>
      <w:ind w:left="720" w:hanging="720"/>
    </w:pPr>
    <w:rPr>
      <w:rFonts w:eastAsia="Times New Roman"/>
      <w:bCs w:val="0"/>
      <w:szCs w:val="28"/>
      <w:lang w:val="en-US" w:eastAsia="en-US"/>
    </w:rPr>
  </w:style>
  <w:style w:type="paragraph" w:customStyle="1" w:styleId="StyleHeading3Heading3CharCharCharCharBlack">
    <w:name w:val="Style Heading 3Heading 3 Char Char Char Char + Black"/>
    <w:basedOn w:val="Heading3"/>
    <w:rsid w:val="00671EA0"/>
    <w:pPr>
      <w:keepNext w:val="0"/>
      <w:widowControl w:val="0"/>
      <w:tabs>
        <w:tab w:val="num" w:pos="1080"/>
      </w:tabs>
      <w:spacing w:after="120" w:line="240" w:lineRule="auto"/>
      <w:ind w:left="720" w:hanging="720"/>
    </w:pPr>
    <w:rPr>
      <w:rFonts w:eastAsia="Times New Roman"/>
      <w:bCs w:val="0"/>
      <w:szCs w:val="28"/>
      <w:lang w:val="en-US" w:eastAsia="en-US"/>
    </w:rPr>
  </w:style>
  <w:style w:type="paragraph" w:customStyle="1" w:styleId="basicparagraphChar1">
    <w:name w:val="basic paragraph Char1"/>
    <w:basedOn w:val="Normal"/>
    <w:semiHidden/>
    <w:rsid w:val="00671EA0"/>
    <w:rPr>
      <w:rFonts w:ascii="Arial" w:hAnsi="Arial" w:cs="Times New Roman"/>
      <w:color w:val="auto"/>
      <w:sz w:val="20"/>
      <w:szCs w:val="20"/>
      <w:lang w:val="en-US" w:eastAsia="en-US"/>
    </w:rPr>
  </w:style>
  <w:style w:type="paragraph" w:customStyle="1" w:styleId="basicparagraphChar1CharChar">
    <w:name w:val="basic paragraph Char1 Char Char"/>
    <w:basedOn w:val="Normal"/>
    <w:semiHidden/>
    <w:rsid w:val="00671EA0"/>
    <w:rPr>
      <w:rFonts w:ascii="Arial" w:hAnsi="Arial" w:cs="Times New Roman"/>
      <w:color w:val="auto"/>
      <w:sz w:val="20"/>
      <w:szCs w:val="20"/>
      <w:lang w:val="en-US" w:eastAsia="en-US"/>
    </w:rPr>
  </w:style>
  <w:style w:type="paragraph" w:customStyle="1" w:styleId="Style2cap4">
    <w:name w:val="Style2 cap 4"/>
    <w:basedOn w:val="Style13ptJustified"/>
    <w:autoRedefine/>
    <w:rsid w:val="00671EA0"/>
    <w:pPr>
      <w:numPr>
        <w:numId w:val="30"/>
      </w:numPr>
      <w:tabs>
        <w:tab w:val="clear" w:pos="1069"/>
        <w:tab w:val="num" w:pos="360"/>
        <w:tab w:val="num" w:pos="720"/>
      </w:tabs>
      <w:ind w:left="180" w:firstLine="180"/>
    </w:pPr>
    <w:rPr>
      <w:b/>
      <w:color w:val="000000"/>
      <w:lang w:val="fr-FR"/>
    </w:rPr>
  </w:style>
  <w:style w:type="paragraph" w:customStyle="1" w:styleId="styleheading4">
    <w:name w:val="style heading4"/>
    <w:basedOn w:val="Style13ptJustified"/>
    <w:link w:val="styleheading4Char"/>
    <w:autoRedefine/>
    <w:rsid w:val="00671EA0"/>
    <w:pPr>
      <w:numPr>
        <w:numId w:val="32"/>
      </w:numPr>
      <w:tabs>
        <w:tab w:val="clear" w:pos="1429"/>
      </w:tabs>
      <w:ind w:left="900" w:hanging="540"/>
    </w:pPr>
    <w:rPr>
      <w:b/>
      <w:bCs/>
      <w:color w:val="000000"/>
    </w:rPr>
  </w:style>
  <w:style w:type="paragraph" w:customStyle="1" w:styleId="style50">
    <w:name w:val="style 5"/>
    <w:basedOn w:val="Style13ptJustified"/>
    <w:autoRedefine/>
    <w:rsid w:val="00671EA0"/>
    <w:rPr>
      <w:b/>
      <w:bCs/>
      <w:color w:val="000000"/>
      <w:u w:val="single"/>
    </w:rPr>
  </w:style>
  <w:style w:type="paragraph" w:customStyle="1" w:styleId="Phuluc1">
    <w:name w:val="Phu luc 1"/>
    <w:basedOn w:val="Index1"/>
    <w:autoRedefine/>
    <w:rsid w:val="00671EA0"/>
    <w:pPr>
      <w:numPr>
        <w:numId w:val="34"/>
      </w:numPr>
      <w:tabs>
        <w:tab w:val="right" w:pos="1800"/>
      </w:tabs>
      <w:jc w:val="center"/>
    </w:pPr>
    <w:rPr>
      <w:rFonts w:ascii="Times New Roman" w:eastAsia="Times New Roman" w:hAnsi="Times New Roman" w:cs="Times New Roman"/>
      <w:b/>
      <w:color w:val="000000"/>
      <w:szCs w:val="52"/>
      <w:lang w:val="fr-FR"/>
    </w:rPr>
  </w:style>
  <w:style w:type="paragraph" w:customStyle="1" w:styleId="Phuluc2">
    <w:name w:val="Phu luc 2"/>
    <w:basedOn w:val="Phuluc1"/>
    <w:autoRedefine/>
    <w:rsid w:val="00671EA0"/>
    <w:pPr>
      <w:numPr>
        <w:ilvl w:val="1"/>
        <w:numId w:val="33"/>
      </w:numPr>
      <w:tabs>
        <w:tab w:val="clear" w:pos="1800"/>
      </w:tabs>
      <w:jc w:val="left"/>
    </w:pPr>
  </w:style>
  <w:style w:type="character" w:customStyle="1" w:styleId="boChar1">
    <w:name w:val="bo Char1"/>
    <w:aliases w:val="l2 Char1,proj2 Char1,proj21 Char1,proj22 Char1,proj23 Char1,proj24 Char1,proj25 Char1,proj26 Char1,proj27 Char1,proj28 Char1,proj29 Char1,proj210 Char1,proj211 Char1,proj212 Char1,proj221 Char1,proj231 Char1,proj241 Char1,proj251 Char1"/>
    <w:rsid w:val="00671EA0"/>
    <w:rPr>
      <w:rFonts w:ascii="Times New Roman Bold" w:hAnsi="Times New Roman Bold" w:cs="Arial"/>
      <w:b/>
      <w:bCs/>
      <w:iCs/>
      <w:sz w:val="28"/>
      <w:szCs w:val="28"/>
      <w:lang w:val="en-US" w:eastAsia="en-US" w:bidi="ar-SA"/>
    </w:rPr>
  </w:style>
  <w:style w:type="paragraph" w:styleId="Index2">
    <w:name w:val="index 2"/>
    <w:basedOn w:val="Normal"/>
    <w:next w:val="Normal"/>
    <w:autoRedefine/>
    <w:rsid w:val="00671EA0"/>
    <w:pPr>
      <w:widowControl/>
      <w:ind w:left="480" w:hanging="240"/>
    </w:pPr>
    <w:rPr>
      <w:rFonts w:ascii="Times New Roman" w:hAnsi="Times New Roman" w:cs="Times New Roman"/>
      <w:color w:val="auto"/>
      <w:lang w:val="en-US" w:eastAsia="en-US"/>
    </w:rPr>
  </w:style>
  <w:style w:type="paragraph" w:customStyle="1" w:styleId="StyleCaptionCaptionCharCaptionChar1CharCaptionCharCharCha">
    <w:name w:val="Style CaptionCaption CharCaption Char1 CharCaption Char Char Cha..."/>
    <w:basedOn w:val="Caption"/>
    <w:link w:val="StyleCaptionCaptionCharCaptionChar1CharCaptionCharCharChaChar"/>
    <w:autoRedefine/>
    <w:rsid w:val="00671EA0"/>
    <w:pPr>
      <w:spacing w:before="120" w:after="120"/>
      <w:jc w:val="center"/>
    </w:pPr>
    <w:rPr>
      <w:rFonts w:ascii="Times New Roman" w:hAnsi="Times New Roman"/>
      <w:b/>
      <w:bCs/>
      <w:i w:val="0"/>
    </w:rPr>
  </w:style>
  <w:style w:type="character" w:customStyle="1" w:styleId="StyleCaptionCaptionCharCaptionChar1CharCaptionCharCharChaChar">
    <w:name w:val="Style CaptionCaption CharCaption Char1 CharCaption Char Char Cha... Char"/>
    <w:link w:val="StyleCaptionCaptionCharCaptionChar1CharCaptionCharCharCha"/>
    <w:rsid w:val="00671EA0"/>
    <w:rPr>
      <w:rFonts w:ascii="Times New Roman" w:eastAsia="Times New Roman" w:hAnsi="Times New Roman" w:cs="Times New Roman"/>
      <w:b/>
      <w:bCs/>
      <w:sz w:val="26"/>
      <w:szCs w:val="20"/>
    </w:rPr>
  </w:style>
  <w:style w:type="paragraph" w:customStyle="1" w:styleId="Heading2Left0">
    <w:name w:val="Heading 2 Left:  0&quot;"/>
    <w:basedOn w:val="Heading2"/>
    <w:next w:val="Heading2"/>
    <w:autoRedefine/>
    <w:rsid w:val="00671EA0"/>
    <w:pPr>
      <w:keepLines w:val="0"/>
      <w:widowControl/>
      <w:tabs>
        <w:tab w:val="num" w:pos="1080"/>
      </w:tabs>
      <w:spacing w:before="120" w:after="120"/>
      <w:ind w:left="720" w:hanging="720"/>
      <w:jc w:val="both"/>
    </w:pPr>
    <w:rPr>
      <w:rFonts w:ascii="Times New Roman" w:eastAsia="Times New Roman" w:hAnsi="Times New Roman" w:cs="Times New Roman"/>
      <w:color w:val="auto"/>
      <w:sz w:val="27"/>
      <w:szCs w:val="28"/>
      <w:lang w:eastAsia="en-US"/>
    </w:rPr>
  </w:style>
  <w:style w:type="paragraph" w:customStyle="1" w:styleId="StyleHeading1HeadingHeading1CharchngCharChng1Heading">
    <w:name w:val="Style Heading 1HeadingHeading 1 Charch­¬ng CharChương 1Heading..."/>
    <w:basedOn w:val="Heading1"/>
    <w:autoRedefine/>
    <w:rsid w:val="00671EA0"/>
    <w:pPr>
      <w:keepLines w:val="0"/>
      <w:widowControl/>
      <w:numPr>
        <w:numId w:val="35"/>
      </w:numPr>
      <w:spacing w:before="60" w:after="60" w:line="360" w:lineRule="exact"/>
      <w:jc w:val="center"/>
    </w:pPr>
    <w:rPr>
      <w:rFonts w:eastAsia="Times New Roman" w:cs="Times New Roman"/>
      <w:color w:val="auto"/>
      <w:sz w:val="32"/>
      <w:lang w:val="en-US" w:eastAsia="en-US"/>
    </w:rPr>
  </w:style>
  <w:style w:type="paragraph" w:styleId="TOAHeading0">
    <w:name w:val="toa heading"/>
    <w:basedOn w:val="Normal"/>
    <w:next w:val="Normal"/>
    <w:rsid w:val="00671EA0"/>
    <w:pPr>
      <w:widowControl/>
      <w:spacing w:before="120"/>
    </w:pPr>
    <w:rPr>
      <w:rFonts w:ascii="Arial" w:hAnsi="Arial" w:cs="Arial"/>
      <w:b/>
      <w:bCs/>
      <w:noProof/>
      <w:color w:val="auto"/>
      <w:sz w:val="26"/>
      <w:szCs w:val="26"/>
      <w:lang w:val="en-US" w:eastAsia="en-US"/>
    </w:rPr>
  </w:style>
  <w:style w:type="paragraph" w:customStyle="1" w:styleId="McNidung">
    <w:name w:val="Môc Néi dung"/>
    <w:basedOn w:val="Normal"/>
    <w:link w:val="McNidungChar"/>
    <w:rsid w:val="00671EA0"/>
    <w:pPr>
      <w:widowControl/>
      <w:numPr>
        <w:numId w:val="37"/>
      </w:numPr>
      <w:spacing w:after="120"/>
      <w:jc w:val="both"/>
    </w:pPr>
    <w:rPr>
      <w:rFonts w:ascii="Times New Roman" w:hAnsi="Times New Roman" w:cs="Times New Roman"/>
      <w:color w:val="0000FF"/>
      <w:sz w:val="28"/>
      <w:szCs w:val="28"/>
      <w:lang w:val="pt-BR" w:eastAsia="en-US"/>
    </w:rPr>
  </w:style>
  <w:style w:type="character" w:customStyle="1" w:styleId="McNidungChar">
    <w:name w:val="Môc Néi dung Char"/>
    <w:link w:val="McNidung"/>
    <w:locked/>
    <w:rsid w:val="00671EA0"/>
    <w:rPr>
      <w:rFonts w:ascii="Times New Roman" w:eastAsia="Times New Roman" w:hAnsi="Times New Roman" w:cs="Times New Roman"/>
      <w:color w:val="0000FF"/>
      <w:sz w:val="28"/>
      <w:szCs w:val="28"/>
      <w:lang w:val="pt-BR"/>
    </w:rPr>
  </w:style>
  <w:style w:type="character" w:customStyle="1" w:styleId="McngunsliuChar">
    <w:name w:val="Môc nguån sè liªu Char"/>
    <w:link w:val="Mcngunsliu"/>
    <w:locked/>
    <w:rsid w:val="00671EA0"/>
    <w:rPr>
      <w:color w:val="FF0000"/>
      <w:sz w:val="28"/>
      <w:szCs w:val="28"/>
    </w:rPr>
  </w:style>
  <w:style w:type="paragraph" w:customStyle="1" w:styleId="Mcngunsliu">
    <w:name w:val="Môc nguån sè liªu"/>
    <w:basedOn w:val="Normal"/>
    <w:link w:val="McngunsliuChar"/>
    <w:rsid w:val="00671EA0"/>
    <w:pPr>
      <w:widowControl/>
      <w:spacing w:after="240"/>
    </w:pPr>
    <w:rPr>
      <w:rFonts w:asciiTheme="minorHAnsi" w:eastAsiaTheme="minorHAnsi" w:hAnsiTheme="minorHAnsi" w:cstheme="minorBidi"/>
      <w:color w:val="FF0000"/>
      <w:sz w:val="28"/>
      <w:szCs w:val="28"/>
      <w:lang w:val="en-US" w:eastAsia="en-US"/>
    </w:rPr>
  </w:style>
  <w:style w:type="paragraph" w:customStyle="1" w:styleId="Mcbng">
    <w:name w:val="Môc b¶ng"/>
    <w:basedOn w:val="Normal"/>
    <w:link w:val="McbngChar"/>
    <w:rsid w:val="00671EA0"/>
    <w:pPr>
      <w:keepNext/>
      <w:numPr>
        <w:numId w:val="36"/>
      </w:numPr>
      <w:tabs>
        <w:tab w:val="num" w:pos="500"/>
      </w:tabs>
      <w:spacing w:before="120" w:after="120"/>
      <w:jc w:val="both"/>
    </w:pPr>
    <w:rPr>
      <w:rFonts w:ascii="Times New Roman" w:hAnsi="Times New Roman" w:cs="Times New Roman"/>
      <w:color w:val="FF0000"/>
      <w:sz w:val="26"/>
      <w:szCs w:val="26"/>
      <w:lang w:val="en-US" w:eastAsia="en-US"/>
    </w:rPr>
  </w:style>
  <w:style w:type="table" w:customStyle="1" w:styleId="McFormatbng7">
    <w:name w:val="Môc Format  b¶ng7"/>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8">
    <w:name w:val="Môc Format  b¶ng8"/>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9">
    <w:name w:val="Môc Format  b¶ng9"/>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table" w:customStyle="1" w:styleId="McFormatbng10">
    <w:name w:val="Môc Format  b¶ng10"/>
    <w:rsid w:val="00671EA0"/>
    <w:pPr>
      <w:spacing w:after="0" w:line="240" w:lineRule="auto"/>
      <w:jc w:val="center"/>
    </w:pPr>
    <w:rPr>
      <w:rFonts w:ascii="Times New Roman" w:eastAsia="Times New Roman" w:hAnsi="Times New Roman" w:cs="Times New Roman"/>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character" w:customStyle="1" w:styleId="boBlackChar1">
    <w:name w:val="bo + Black Char1"/>
    <w:aliases w:val="Heading 3 Char Char Char Char Char,MucI/1 Char1,Muc I-1 Char Char Char1"/>
    <w:rsid w:val="00671EA0"/>
    <w:rPr>
      <w:rFonts w:ascii="Arial" w:hAnsi="Arial" w:cs="Arial"/>
      <w:b/>
      <w:bCs/>
      <w:sz w:val="26"/>
      <w:szCs w:val="26"/>
      <w:lang w:val="en-US" w:eastAsia="en-US" w:bidi="ar-SA"/>
    </w:rPr>
  </w:style>
  <w:style w:type="paragraph" w:customStyle="1" w:styleId="style17">
    <w:name w:val="style17"/>
    <w:basedOn w:val="Normal"/>
    <w:rsid w:val="00671EA0"/>
    <w:pPr>
      <w:widowControl/>
      <w:spacing w:before="100" w:beforeAutospacing="1" w:after="100" w:afterAutospacing="1"/>
    </w:pPr>
    <w:rPr>
      <w:rFonts w:ascii="Times New Roman" w:hAnsi="Times New Roman" w:cs="Times New Roman"/>
      <w:color w:val="auto"/>
      <w:sz w:val="26"/>
      <w:szCs w:val="26"/>
      <w:lang w:val="en-US" w:eastAsia="en-US"/>
    </w:rPr>
  </w:style>
  <w:style w:type="character" w:customStyle="1" w:styleId="styleheading4Char">
    <w:name w:val="style heading4 Char"/>
    <w:link w:val="styleheading4"/>
    <w:rsid w:val="00671EA0"/>
    <w:rPr>
      <w:rFonts w:ascii="Times New Roman" w:eastAsia="Times New Roman" w:hAnsi="Times New Roman" w:cs="Times New Roman"/>
      <w:b/>
      <w:bCs/>
      <w:color w:val="000000"/>
      <w:sz w:val="26"/>
      <w:szCs w:val="20"/>
    </w:rPr>
  </w:style>
  <w:style w:type="paragraph" w:customStyle="1" w:styleId="Mca0">
    <w:name w:val="Môc a"/>
    <w:basedOn w:val="Normal"/>
    <w:link w:val="McaCharChar"/>
    <w:autoRedefine/>
    <w:rsid w:val="00671EA0"/>
    <w:pPr>
      <w:keepNext/>
      <w:widowControl/>
      <w:spacing w:before="120" w:after="120"/>
      <w:jc w:val="both"/>
    </w:pPr>
    <w:rPr>
      <w:rFonts w:ascii="Times New Roman" w:eastAsia="MS Mincho" w:hAnsi="Times New Roman" w:cs="Times New Roman"/>
      <w:b/>
      <w:iCs/>
      <w:color w:val="auto"/>
      <w:sz w:val="26"/>
      <w:szCs w:val="26"/>
      <w:u w:val="single"/>
      <w:lang w:val="en-US" w:eastAsia="en-US"/>
    </w:rPr>
  </w:style>
  <w:style w:type="paragraph" w:customStyle="1" w:styleId="Mcbng1">
    <w:name w:val="Môc b¶ng1"/>
    <w:basedOn w:val="Normal"/>
    <w:autoRedefine/>
    <w:rsid w:val="00671EA0"/>
    <w:pPr>
      <w:keepNext/>
      <w:widowControl/>
      <w:tabs>
        <w:tab w:val="left" w:pos="981"/>
      </w:tabs>
      <w:spacing w:before="120" w:after="120"/>
      <w:jc w:val="center"/>
    </w:pPr>
    <w:rPr>
      <w:rFonts w:ascii="Times New Roman" w:hAnsi="Times New Roman" w:cs="Times New Roman"/>
      <w:i/>
      <w:color w:val="auto"/>
      <w:sz w:val="28"/>
      <w:szCs w:val="28"/>
      <w:lang w:val="pt-BR" w:eastAsia="en-US"/>
    </w:rPr>
  </w:style>
  <w:style w:type="paragraph" w:customStyle="1" w:styleId="Mc1111">
    <w:name w:val="Môc 1.1.1.1"/>
    <w:basedOn w:val="Normal"/>
    <w:link w:val="Mc1111Char"/>
    <w:autoRedefine/>
    <w:rsid w:val="00671EA0"/>
    <w:pPr>
      <w:keepNext/>
      <w:widowControl/>
      <w:spacing w:before="120" w:after="120"/>
      <w:jc w:val="both"/>
    </w:pPr>
    <w:rPr>
      <w:rFonts w:ascii="Times New Roman" w:eastAsia="MS Mincho" w:hAnsi="Times New Roman" w:cs="Times New Roman"/>
      <w:i/>
      <w:color w:val="FF0000"/>
      <w:sz w:val="28"/>
      <w:lang w:val="en-US" w:eastAsia="en-US"/>
    </w:rPr>
  </w:style>
  <w:style w:type="paragraph" w:customStyle="1" w:styleId="a-Abstract">
    <w:name w:val="a- Abstract"/>
    <w:basedOn w:val="Normal"/>
    <w:autoRedefine/>
    <w:semiHidden/>
    <w:rsid w:val="00671EA0"/>
    <w:pPr>
      <w:widowControl/>
      <w:jc w:val="both"/>
    </w:pPr>
    <w:rPr>
      <w:rFonts w:ascii=".VnTime" w:hAnsi=".VnTime" w:cs="Times New Roman"/>
      <w:color w:val="auto"/>
      <w:sz w:val="28"/>
      <w:szCs w:val="28"/>
      <w:lang w:val="en-US" w:eastAsia="en-US"/>
    </w:rPr>
  </w:style>
  <w:style w:type="paragraph" w:customStyle="1" w:styleId="Mcnidunghnh">
    <w:name w:val="Môc néi dung h×nh"/>
    <w:basedOn w:val="Normal"/>
    <w:link w:val="McnidunghnhCharChar"/>
    <w:rsid w:val="00671EA0"/>
    <w:pPr>
      <w:widowControl/>
      <w:jc w:val="center"/>
    </w:pPr>
    <w:rPr>
      <w:rFonts w:ascii=".VnTime" w:hAnsi=".VnTime" w:cs="Times New Roman"/>
      <w:color w:val="auto"/>
      <w:szCs w:val="28"/>
      <w:lang w:val="en-US" w:eastAsia="en-US"/>
    </w:rPr>
  </w:style>
  <w:style w:type="character" w:customStyle="1" w:styleId="McnidunghnhCharChar">
    <w:name w:val="Môc néi dung h×nh Char Char"/>
    <w:link w:val="Mcnidunghnh"/>
    <w:rsid w:val="00671EA0"/>
    <w:rPr>
      <w:rFonts w:ascii=".VnTime" w:eastAsia="Times New Roman" w:hAnsi=".VnTime" w:cs="Times New Roman"/>
      <w:sz w:val="24"/>
      <w:szCs w:val="28"/>
    </w:rPr>
  </w:style>
  <w:style w:type="character" w:customStyle="1" w:styleId="McbngChar">
    <w:name w:val="Môc b¶ng Char"/>
    <w:link w:val="Mcbng"/>
    <w:rsid w:val="00671EA0"/>
    <w:rPr>
      <w:rFonts w:ascii="Times New Roman" w:eastAsia="Times New Roman" w:hAnsi="Times New Roman" w:cs="Times New Roman"/>
      <w:color w:val="FF0000"/>
      <w:sz w:val="26"/>
      <w:szCs w:val="26"/>
    </w:rPr>
  </w:style>
  <w:style w:type="character" w:customStyle="1" w:styleId="McaCharChar">
    <w:name w:val="Môc a Char Char"/>
    <w:link w:val="Mca0"/>
    <w:rsid w:val="00671EA0"/>
    <w:rPr>
      <w:rFonts w:ascii="Times New Roman" w:eastAsia="MS Mincho" w:hAnsi="Times New Roman" w:cs="Times New Roman"/>
      <w:b/>
      <w:iCs/>
      <w:sz w:val="26"/>
      <w:szCs w:val="26"/>
      <w:u w:val="single"/>
    </w:rPr>
  </w:style>
  <w:style w:type="paragraph" w:customStyle="1" w:styleId="McHnh1">
    <w:name w:val="Môc H×nh1"/>
    <w:basedOn w:val="Normal"/>
    <w:link w:val="McHnh1CharChar"/>
    <w:autoRedefine/>
    <w:rsid w:val="00671EA0"/>
    <w:pPr>
      <w:keepLines/>
      <w:widowControl/>
      <w:jc w:val="center"/>
    </w:pPr>
    <w:rPr>
      <w:rFonts w:ascii="Times New Roman" w:eastAsia="MS Mincho" w:hAnsi="Times New Roman" w:cs="Times New Roman"/>
      <w:color w:val="auto"/>
      <w:lang w:val="en-US" w:eastAsia="en-US"/>
    </w:rPr>
  </w:style>
  <w:style w:type="character" w:customStyle="1" w:styleId="McnidungbngCharChar">
    <w:name w:val="Môc néi dung b¶ng Char Char"/>
    <w:rsid w:val="00671EA0"/>
    <w:rPr>
      <w:rFonts w:ascii=".VnTime" w:hAnsi=".VnTime"/>
      <w:sz w:val="22"/>
      <w:szCs w:val="24"/>
      <w:lang w:val="en-US" w:eastAsia="en-US" w:bidi="ar-SA"/>
    </w:rPr>
  </w:style>
  <w:style w:type="character" w:customStyle="1" w:styleId="Mc1111Char">
    <w:name w:val="Môc 1.1.1.1 Char"/>
    <w:link w:val="Mc1111"/>
    <w:rsid w:val="00671EA0"/>
    <w:rPr>
      <w:rFonts w:ascii="Times New Roman" w:eastAsia="MS Mincho" w:hAnsi="Times New Roman" w:cs="Times New Roman"/>
      <w:i/>
      <w:color w:val="FF0000"/>
      <w:sz w:val="28"/>
      <w:szCs w:val="24"/>
    </w:rPr>
  </w:style>
  <w:style w:type="character" w:customStyle="1" w:styleId="McHnh1CharChar">
    <w:name w:val="Môc H×nh1 Char Char"/>
    <w:link w:val="McHnh1"/>
    <w:rsid w:val="00671EA0"/>
    <w:rPr>
      <w:rFonts w:ascii="Times New Roman" w:eastAsia="MS Mincho" w:hAnsi="Times New Roman" w:cs="Times New Roman"/>
      <w:sz w:val="24"/>
      <w:szCs w:val="24"/>
    </w:rPr>
  </w:style>
  <w:style w:type="paragraph" w:customStyle="1" w:styleId="Noidung0">
    <w:name w:val="Noi_dung"/>
    <w:basedOn w:val="Normal"/>
    <w:semiHidden/>
    <w:rsid w:val="00671EA0"/>
    <w:pPr>
      <w:widowControl/>
      <w:spacing w:before="120" w:line="360" w:lineRule="auto"/>
      <w:ind w:firstLine="720"/>
      <w:jc w:val="both"/>
    </w:pPr>
    <w:rPr>
      <w:rFonts w:ascii=".VnTime" w:hAnsi=".VnTime" w:cs="Times New Roman"/>
      <w:color w:val="auto"/>
      <w:sz w:val="28"/>
      <w:lang w:val="en-US" w:eastAsia="en-US"/>
    </w:rPr>
  </w:style>
  <w:style w:type="paragraph" w:customStyle="1" w:styleId="TnbngCharChar">
    <w:name w:val="Tªn b¶ng Char Char"/>
    <w:basedOn w:val="Normal"/>
    <w:link w:val="TnbngCharCharChar"/>
    <w:semiHidden/>
    <w:rsid w:val="00671EA0"/>
    <w:pPr>
      <w:keepNext/>
      <w:widowControl/>
      <w:ind w:firstLine="720"/>
      <w:jc w:val="both"/>
    </w:pPr>
    <w:rPr>
      <w:rFonts w:ascii="Times New Roman" w:hAnsi="Times New Roman" w:cs="Times New Roman"/>
      <w:i/>
      <w:noProof/>
      <w:color w:val="auto"/>
      <w:szCs w:val="20"/>
      <w:lang w:val="en-US" w:eastAsia="en-US"/>
    </w:rPr>
  </w:style>
  <w:style w:type="character" w:customStyle="1" w:styleId="TnbngCharCharChar">
    <w:name w:val="Tªn b¶ng Char Char Char"/>
    <w:link w:val="TnbngCharChar"/>
    <w:semiHidden/>
    <w:locked/>
    <w:rsid w:val="00671EA0"/>
    <w:rPr>
      <w:rFonts w:ascii="Times New Roman" w:eastAsia="Times New Roman" w:hAnsi="Times New Roman" w:cs="Times New Roman"/>
      <w:i/>
      <w:noProof/>
      <w:sz w:val="24"/>
      <w:szCs w:val="20"/>
    </w:rPr>
  </w:style>
  <w:style w:type="character" w:customStyle="1" w:styleId="Mca1Char">
    <w:name w:val="Môc a1 Char"/>
    <w:link w:val="Mca1"/>
    <w:locked/>
    <w:rsid w:val="00671EA0"/>
    <w:rPr>
      <w:b/>
      <w:i/>
      <w:sz w:val="28"/>
      <w:szCs w:val="28"/>
    </w:rPr>
  </w:style>
  <w:style w:type="paragraph" w:customStyle="1" w:styleId="List1">
    <w:name w:val="List1"/>
    <w:basedOn w:val="Normal"/>
    <w:next w:val="BodyText"/>
    <w:semiHidden/>
    <w:rsid w:val="00671EA0"/>
    <w:pPr>
      <w:widowControl/>
      <w:spacing w:line="360" w:lineRule="auto"/>
      <w:jc w:val="center"/>
    </w:pPr>
    <w:rPr>
      <w:rFonts w:ascii="Times New Roman" w:hAnsi="Times New Roman" w:cs="Times New Roman"/>
      <w:b/>
      <w:i/>
      <w:color w:val="auto"/>
      <w:sz w:val="28"/>
      <w:lang w:val="en-US" w:eastAsia="en-US"/>
    </w:rPr>
  </w:style>
  <w:style w:type="character" w:customStyle="1" w:styleId="NoidungCharCharChar1">
    <w:name w:val="Noi_dung Char Char Char1"/>
    <w:semiHidden/>
    <w:rsid w:val="00671EA0"/>
    <w:rPr>
      <w:rFonts w:ascii="Times New Roman" w:eastAsia="Times New Roman" w:hAnsi="Times New Roman" w:cs="Times New Roman"/>
      <w:sz w:val="24"/>
      <w:szCs w:val="24"/>
      <w:lang w:val="pt-BR" w:eastAsia="en-US" w:bidi="ar-SA"/>
    </w:rPr>
  </w:style>
  <w:style w:type="character" w:customStyle="1" w:styleId="StyleTableItalicCharCharCharCharCharChar1">
    <w:name w:val="Style Table + Italic Char Char Char Char Char Char1"/>
    <w:semiHidden/>
    <w:rsid w:val="00671EA0"/>
    <w:rPr>
      <w:rFonts w:ascii="Arial" w:hAnsi="Arial" w:cs="Arial"/>
      <w:b/>
      <w:i/>
      <w:iCs/>
      <w:sz w:val="22"/>
      <w:szCs w:val="22"/>
      <w:lang w:val="en-US" w:eastAsia="en-US" w:bidi="ar-SA"/>
    </w:rPr>
  </w:style>
  <w:style w:type="paragraph" w:customStyle="1" w:styleId="Mc11">
    <w:name w:val="Môc 1.1"/>
    <w:basedOn w:val="Normal"/>
    <w:link w:val="Mc11Char"/>
    <w:rsid w:val="00671EA0"/>
    <w:pPr>
      <w:keepNext/>
      <w:widowControl/>
      <w:spacing w:before="120" w:after="120"/>
      <w:jc w:val="both"/>
    </w:pPr>
    <w:rPr>
      <w:rFonts w:ascii="Times New Roman" w:hAnsi="Times New Roman" w:cs="Times New Roman"/>
      <w:b/>
      <w:color w:val="auto"/>
      <w:sz w:val="28"/>
      <w:lang w:val="pt-BR" w:eastAsia="en-US"/>
    </w:rPr>
  </w:style>
  <w:style w:type="character" w:customStyle="1" w:styleId="TableCharChar1">
    <w:name w:val="Table Char Char1"/>
    <w:semiHidden/>
    <w:rsid w:val="00671EA0"/>
    <w:rPr>
      <w:rFonts w:ascii="Arial" w:hAnsi="Arial" w:cs="Arial"/>
      <w:b/>
      <w:bCs/>
      <w:sz w:val="22"/>
      <w:szCs w:val="22"/>
      <w:lang w:val="en-US" w:eastAsia="en-US" w:bidi="ar-SA"/>
    </w:rPr>
  </w:style>
  <w:style w:type="paragraph" w:customStyle="1" w:styleId="McChng">
    <w:name w:val="Môc Ch­¬ng"/>
    <w:basedOn w:val="Normal"/>
    <w:autoRedefine/>
    <w:rsid w:val="00671EA0"/>
    <w:pPr>
      <w:pageBreakBefore/>
      <w:widowControl/>
      <w:spacing w:after="240"/>
      <w:jc w:val="center"/>
    </w:pPr>
    <w:rPr>
      <w:rFonts w:ascii="Times New Roman" w:hAnsi="Times New Roman" w:cs="Times New Roman"/>
      <w:b/>
      <w:color w:val="auto"/>
      <w:sz w:val="28"/>
      <w:lang w:val="en-US" w:eastAsia="en-US"/>
    </w:rPr>
  </w:style>
  <w:style w:type="paragraph" w:customStyle="1" w:styleId="NoidungCharCharCharCharChar">
    <w:name w:val="Noi_dung Char Char Char Char Char"/>
    <w:basedOn w:val="BodyText"/>
    <w:link w:val="NoidungCharCharCharCharCharChar"/>
    <w:autoRedefine/>
    <w:semiHidden/>
    <w:rsid w:val="00671EA0"/>
    <w:pPr>
      <w:tabs>
        <w:tab w:val="left" w:pos="142"/>
      </w:tabs>
      <w:spacing w:before="120" w:after="120"/>
      <w:ind w:firstLine="720"/>
    </w:pPr>
    <w:rPr>
      <w:rFonts w:ascii="Times New Roman" w:hAnsi="Times New Roman"/>
      <w:b w:val="0"/>
      <w:bCs w:val="0"/>
      <w:sz w:val="28"/>
      <w:szCs w:val="24"/>
      <w:lang w:val="pt-BR"/>
    </w:rPr>
  </w:style>
  <w:style w:type="character" w:customStyle="1" w:styleId="NoidungCharCharCharCharCharChar">
    <w:name w:val="Noi_dung Char Char Char Char Char Char"/>
    <w:link w:val="NoidungCharCharCharCharChar"/>
    <w:semiHidden/>
    <w:locked/>
    <w:rsid w:val="00671EA0"/>
    <w:rPr>
      <w:rFonts w:ascii="Times New Roman" w:eastAsia="Times New Roman" w:hAnsi="Times New Roman" w:cs="Times New Roman"/>
      <w:sz w:val="28"/>
      <w:szCs w:val="24"/>
      <w:lang w:val="pt-BR"/>
    </w:rPr>
  </w:style>
  <w:style w:type="paragraph" w:customStyle="1" w:styleId="Hinh1">
    <w:name w:val="Hinh1"/>
    <w:basedOn w:val="Normal"/>
    <w:semiHidden/>
    <w:rsid w:val="00671EA0"/>
    <w:pPr>
      <w:widowControl/>
      <w:tabs>
        <w:tab w:val="num" w:pos="720"/>
      </w:tabs>
      <w:ind w:left="720" w:hanging="720"/>
    </w:pPr>
    <w:rPr>
      <w:rFonts w:ascii="Times New Roman" w:hAnsi="Times New Roman" w:cs="Times New Roman"/>
      <w:color w:val="auto"/>
      <w:sz w:val="28"/>
      <w:lang w:val="en-US" w:eastAsia="en-US"/>
    </w:rPr>
  </w:style>
  <w:style w:type="paragraph" w:styleId="EndnoteText">
    <w:name w:val="endnote text"/>
    <w:basedOn w:val="Normal"/>
    <w:link w:val="EndnoteTextChar"/>
    <w:rsid w:val="00671EA0"/>
    <w:rPr>
      <w:rFonts w:ascii="Times New Roman" w:hAnsi="Times New Roman" w:cs="Times New Roman"/>
      <w:color w:val="auto"/>
      <w:szCs w:val="20"/>
      <w:lang w:val="en-US" w:eastAsia="en-US"/>
    </w:rPr>
  </w:style>
  <w:style w:type="character" w:customStyle="1" w:styleId="EndnoteTextChar">
    <w:name w:val="Endnote Text Char"/>
    <w:basedOn w:val="DefaultParagraphFont"/>
    <w:link w:val="EndnoteText"/>
    <w:rsid w:val="00671EA0"/>
    <w:rPr>
      <w:rFonts w:ascii="Times New Roman" w:eastAsia="Times New Roman" w:hAnsi="Times New Roman" w:cs="Times New Roman"/>
      <w:sz w:val="24"/>
      <w:szCs w:val="20"/>
    </w:rPr>
  </w:style>
  <w:style w:type="character" w:customStyle="1" w:styleId="NidungCharChar1CharCharCharCharChar">
    <w:name w:val="Néi dung Char Char1 Char Char Char Char Char"/>
    <w:link w:val="NidungCharChar1CharCharCharChar"/>
    <w:semiHidden/>
    <w:locked/>
    <w:rsid w:val="00671EA0"/>
    <w:rPr>
      <w:sz w:val="28"/>
      <w:lang w:val="pt-BR"/>
    </w:rPr>
  </w:style>
  <w:style w:type="paragraph" w:customStyle="1" w:styleId="TOC21">
    <w:name w:val="TOC 21"/>
    <w:basedOn w:val="Normal"/>
    <w:next w:val="Normal"/>
    <w:autoRedefine/>
    <w:semiHidden/>
    <w:rsid w:val="00671EA0"/>
    <w:pPr>
      <w:widowControl/>
      <w:tabs>
        <w:tab w:val="right" w:leader="dot" w:pos="8682"/>
      </w:tabs>
    </w:pPr>
    <w:rPr>
      <w:rFonts w:ascii="Times New Roman" w:hAnsi="Times New Roman" w:cs="Times New Roman"/>
      <w:b/>
      <w:noProof/>
      <w:color w:val="auto"/>
      <w:lang w:val="pt-BR" w:eastAsia="en-US"/>
    </w:rPr>
  </w:style>
  <w:style w:type="paragraph" w:customStyle="1" w:styleId="Muc11">
    <w:name w:val="Muc 1.1"/>
    <w:basedOn w:val="Normal"/>
    <w:semiHidden/>
    <w:rsid w:val="00671EA0"/>
    <w:pPr>
      <w:widowControl/>
      <w:spacing w:line="360" w:lineRule="auto"/>
      <w:jc w:val="both"/>
    </w:pPr>
    <w:rPr>
      <w:rFonts w:ascii="Times New Roman" w:hAnsi="Times New Roman" w:cs="Times New Roman"/>
      <w:b/>
      <w:color w:val="FF0000"/>
      <w:sz w:val="28"/>
      <w:lang w:val="en-US" w:eastAsia="en-US"/>
    </w:rPr>
  </w:style>
  <w:style w:type="paragraph" w:customStyle="1" w:styleId="Muc111">
    <w:name w:val="Muc 1.1.1"/>
    <w:basedOn w:val="Normal"/>
    <w:semiHidden/>
    <w:rsid w:val="00671EA0"/>
    <w:pPr>
      <w:widowControl/>
      <w:spacing w:line="360" w:lineRule="auto"/>
      <w:jc w:val="both"/>
    </w:pPr>
    <w:rPr>
      <w:rFonts w:ascii="Times New Roman" w:hAnsi="Times New Roman" w:cs="Times New Roman"/>
      <w:b/>
      <w:color w:val="auto"/>
      <w:sz w:val="28"/>
      <w:lang w:val="en-US" w:eastAsia="en-US"/>
    </w:rPr>
  </w:style>
  <w:style w:type="paragraph" w:customStyle="1" w:styleId="Mcphn">
    <w:name w:val="Môc phÇn"/>
    <w:basedOn w:val="Normal"/>
    <w:rsid w:val="00671EA0"/>
    <w:pPr>
      <w:pageBreakBefore/>
      <w:widowControl/>
      <w:jc w:val="center"/>
    </w:pPr>
    <w:rPr>
      <w:rFonts w:ascii="Times New Roman" w:hAnsi="Times New Roman" w:cs="Times New Roman"/>
      <w:b/>
      <w:bCs/>
      <w:color w:val="FF0000"/>
      <w:sz w:val="28"/>
      <w:szCs w:val="40"/>
      <w:lang w:val="en-US" w:eastAsia="en-US"/>
    </w:rPr>
  </w:style>
  <w:style w:type="paragraph" w:customStyle="1" w:styleId="Muc1111">
    <w:name w:val="Muc 1.1.1.1"/>
    <w:basedOn w:val="Normal"/>
    <w:semiHidden/>
    <w:rsid w:val="00671EA0"/>
    <w:pPr>
      <w:widowControl/>
      <w:spacing w:after="120"/>
      <w:jc w:val="both"/>
    </w:pPr>
    <w:rPr>
      <w:rFonts w:ascii="Times New Roman" w:hAnsi="Times New Roman" w:cs="Times New Roman"/>
      <w:b/>
      <w:i/>
      <w:color w:val="auto"/>
      <w:sz w:val="28"/>
      <w:lang w:val="en-US" w:eastAsia="en-US"/>
    </w:rPr>
  </w:style>
  <w:style w:type="paragraph" w:customStyle="1" w:styleId="TieudeChuong">
    <w:name w:val="Tieu de_Chuong"/>
    <w:basedOn w:val="Normal"/>
    <w:autoRedefine/>
    <w:semiHidden/>
    <w:rsid w:val="00671EA0"/>
    <w:pPr>
      <w:widowControl/>
      <w:jc w:val="center"/>
    </w:pPr>
    <w:rPr>
      <w:rFonts w:ascii="Times New Roman" w:hAnsi="Times New Roman" w:cs="Times New Roman"/>
      <w:b/>
      <w:color w:val="auto"/>
      <w:sz w:val="32"/>
      <w:lang w:val="en-US" w:eastAsia="en-US"/>
    </w:rPr>
  </w:style>
  <w:style w:type="paragraph" w:customStyle="1" w:styleId="Muc1">
    <w:name w:val="Muc 1"/>
    <w:basedOn w:val="Normal"/>
    <w:autoRedefine/>
    <w:semiHidden/>
    <w:rsid w:val="00671EA0"/>
    <w:pPr>
      <w:widowControl/>
      <w:jc w:val="center"/>
    </w:pPr>
    <w:rPr>
      <w:rFonts w:ascii="Times New Roman" w:hAnsi="Times New Roman" w:cs="Times New Roman"/>
      <w:color w:val="auto"/>
      <w:sz w:val="28"/>
      <w:lang w:val="en-US" w:eastAsia="en-US"/>
    </w:rPr>
  </w:style>
  <w:style w:type="paragraph" w:customStyle="1" w:styleId="Tenbang">
    <w:name w:val="Ten_bang"/>
    <w:basedOn w:val="Normal"/>
    <w:semiHidden/>
    <w:rsid w:val="00671EA0"/>
    <w:pPr>
      <w:widowControl/>
      <w:spacing w:line="360" w:lineRule="auto"/>
      <w:ind w:firstLine="720"/>
      <w:jc w:val="both"/>
    </w:pPr>
    <w:rPr>
      <w:rFonts w:ascii="Times New Roman" w:hAnsi="Times New Roman" w:cs="Times New Roman"/>
      <w:i/>
      <w:color w:val="auto"/>
      <w:lang w:val="en-US" w:eastAsia="en-US"/>
    </w:rPr>
  </w:style>
  <w:style w:type="paragraph" w:customStyle="1" w:styleId="PHAN">
    <w:name w:val="PHAN"/>
    <w:basedOn w:val="Title"/>
    <w:semiHidden/>
    <w:rsid w:val="00671EA0"/>
    <w:rPr>
      <w:rFonts w:ascii="Times New Roman" w:eastAsia="Times New Roman" w:hAnsi="Times New Roman"/>
      <w:b w:val="0"/>
      <w:bCs/>
      <w:color w:val="FF0000"/>
      <w:sz w:val="40"/>
      <w:szCs w:val="40"/>
      <w:lang w:val="en-US" w:eastAsia="en-US"/>
    </w:rPr>
  </w:style>
  <w:style w:type="paragraph" w:customStyle="1" w:styleId="StyleJustifiedFirstline127cmBefore3ptAfter3pt">
    <w:name w:val="Style Justified First line:  1.27 cm Before:  3 pt After:  3 pt..."/>
    <w:basedOn w:val="Normal"/>
    <w:semiHidden/>
    <w:rsid w:val="00671EA0"/>
    <w:pPr>
      <w:widowControl/>
      <w:spacing w:after="120" w:line="360" w:lineRule="auto"/>
      <w:ind w:firstLine="720"/>
      <w:jc w:val="both"/>
    </w:pPr>
    <w:rPr>
      <w:rFonts w:ascii="Times New Roman" w:hAnsi="Times New Roman" w:cs="Times New Roman"/>
      <w:color w:val="auto"/>
      <w:sz w:val="28"/>
      <w:szCs w:val="20"/>
      <w:lang w:val="en-US" w:eastAsia="en-US"/>
    </w:rPr>
  </w:style>
  <w:style w:type="paragraph" w:customStyle="1" w:styleId="Muca">
    <w:name w:val="Muc a"/>
    <w:basedOn w:val="Normal"/>
    <w:semiHidden/>
    <w:rsid w:val="00671EA0"/>
    <w:pPr>
      <w:widowControl/>
    </w:pPr>
    <w:rPr>
      <w:rFonts w:ascii="Times New Roman" w:hAnsi="Times New Roman" w:cs="Times New Roman"/>
      <w:b/>
      <w:i/>
      <w:color w:val="auto"/>
      <w:sz w:val="28"/>
      <w:lang w:val="pt-BR" w:eastAsia="en-US"/>
    </w:rPr>
  </w:style>
  <w:style w:type="paragraph" w:customStyle="1" w:styleId="Tenhinh">
    <w:name w:val="Ten_hinh"/>
    <w:basedOn w:val="Normal"/>
    <w:semiHidden/>
    <w:rsid w:val="00671EA0"/>
    <w:pPr>
      <w:widowControl/>
      <w:spacing w:line="360" w:lineRule="auto"/>
      <w:ind w:firstLine="720"/>
    </w:pPr>
    <w:rPr>
      <w:rFonts w:ascii="Times New Roman" w:hAnsi="Times New Roman" w:cs="Times New Roman"/>
      <w:i/>
      <w:color w:val="auto"/>
      <w:lang w:val="en-US" w:eastAsia="en-US"/>
    </w:rPr>
  </w:style>
  <w:style w:type="paragraph" w:styleId="BodyTextFirstIndent">
    <w:name w:val="Body Text First Indent"/>
    <w:basedOn w:val="BodyText"/>
    <w:link w:val="BodyTextFirstIndentChar"/>
    <w:rsid w:val="00671EA0"/>
    <w:pPr>
      <w:spacing w:after="120"/>
      <w:ind w:firstLine="210"/>
      <w:jc w:val="left"/>
    </w:pPr>
    <w:rPr>
      <w:rFonts w:ascii="Times New Roman" w:hAnsi="Times New Roman"/>
      <w:b w:val="0"/>
      <w:bCs w:val="0"/>
      <w:sz w:val="28"/>
      <w:szCs w:val="24"/>
    </w:rPr>
  </w:style>
  <w:style w:type="character" w:customStyle="1" w:styleId="BodyTextFirstIndentChar">
    <w:name w:val="Body Text First Indent Char"/>
    <w:basedOn w:val="BodyTextChar"/>
    <w:link w:val="BodyTextFirstIndent"/>
    <w:rsid w:val="00671EA0"/>
    <w:rPr>
      <w:rFonts w:ascii="Times New Roman" w:eastAsia="Times New Roman" w:hAnsi="Times New Roman" w:cs="Times New Roman"/>
      <w:color w:val="000000"/>
      <w:sz w:val="28"/>
      <w:szCs w:val="24"/>
      <w:lang w:val="vi-VN" w:eastAsia="vi-VN"/>
    </w:rPr>
  </w:style>
  <w:style w:type="paragraph" w:styleId="BodyTextFirstIndent2">
    <w:name w:val="Body Text First Indent 2"/>
    <w:basedOn w:val="BodyTextIndent"/>
    <w:link w:val="BodyTextFirstIndent2Char"/>
    <w:rsid w:val="00671EA0"/>
    <w:pPr>
      <w:spacing w:after="120"/>
      <w:ind w:firstLine="210"/>
      <w:jc w:val="left"/>
    </w:pPr>
    <w:rPr>
      <w:rFonts w:ascii="Times New Roman" w:hAnsi="Times New Roman"/>
      <w:sz w:val="28"/>
      <w:szCs w:val="24"/>
      <w:lang w:val="en-US" w:eastAsia="en-US"/>
    </w:rPr>
  </w:style>
  <w:style w:type="character" w:customStyle="1" w:styleId="BodyTextFirstIndent2Char">
    <w:name w:val="Body Text First Indent 2 Char"/>
    <w:basedOn w:val="BodyTextIndentChar"/>
    <w:link w:val="BodyTextFirstIndent2"/>
    <w:rsid w:val="00671EA0"/>
    <w:rPr>
      <w:rFonts w:ascii="Times New Roman" w:eastAsia="Times New Roman" w:hAnsi="Times New Roman" w:cs="Times New Roman"/>
      <w:sz w:val="28"/>
      <w:szCs w:val="24"/>
      <w:lang w:val="x-none" w:eastAsia="x-none"/>
    </w:rPr>
  </w:style>
  <w:style w:type="paragraph" w:styleId="Closing">
    <w:name w:val="Closing"/>
    <w:basedOn w:val="Normal"/>
    <w:link w:val="ClosingChar"/>
    <w:rsid w:val="00671EA0"/>
    <w:pPr>
      <w:widowControl/>
      <w:ind w:left="4320"/>
    </w:pPr>
    <w:rPr>
      <w:rFonts w:ascii="Times New Roman" w:hAnsi="Times New Roman" w:cs="Times New Roman"/>
      <w:color w:val="auto"/>
      <w:sz w:val="28"/>
      <w:lang w:val="en-US" w:eastAsia="en-US"/>
    </w:rPr>
  </w:style>
  <w:style w:type="character" w:customStyle="1" w:styleId="ClosingChar">
    <w:name w:val="Closing Char"/>
    <w:basedOn w:val="DefaultParagraphFont"/>
    <w:link w:val="Closing"/>
    <w:rsid w:val="00671EA0"/>
    <w:rPr>
      <w:rFonts w:ascii="Times New Roman" w:eastAsia="Times New Roman" w:hAnsi="Times New Roman" w:cs="Times New Roman"/>
      <w:sz w:val="28"/>
      <w:szCs w:val="24"/>
    </w:rPr>
  </w:style>
  <w:style w:type="paragraph" w:styleId="Date">
    <w:name w:val="Date"/>
    <w:basedOn w:val="Normal"/>
    <w:next w:val="Normal"/>
    <w:link w:val="DateChar"/>
    <w:rsid w:val="00671EA0"/>
    <w:pPr>
      <w:widowControl/>
    </w:pPr>
    <w:rPr>
      <w:rFonts w:ascii="Times New Roman" w:hAnsi="Times New Roman" w:cs="Times New Roman"/>
      <w:color w:val="auto"/>
      <w:sz w:val="28"/>
      <w:lang w:val="en-US" w:eastAsia="en-US"/>
    </w:rPr>
  </w:style>
  <w:style w:type="character" w:customStyle="1" w:styleId="DateChar">
    <w:name w:val="Date Char"/>
    <w:basedOn w:val="DefaultParagraphFont"/>
    <w:link w:val="Date"/>
    <w:rsid w:val="00671EA0"/>
    <w:rPr>
      <w:rFonts w:ascii="Times New Roman" w:eastAsia="Times New Roman" w:hAnsi="Times New Roman" w:cs="Times New Roman"/>
      <w:sz w:val="28"/>
      <w:szCs w:val="24"/>
    </w:rPr>
  </w:style>
  <w:style w:type="paragraph" w:styleId="E-mailSignature">
    <w:name w:val="E-mail Signature"/>
    <w:basedOn w:val="Normal"/>
    <w:link w:val="E-mailSignatureChar"/>
    <w:rsid w:val="00671EA0"/>
    <w:pPr>
      <w:widowControl/>
    </w:pPr>
    <w:rPr>
      <w:rFonts w:ascii="Times New Roman" w:hAnsi="Times New Roman" w:cs="Times New Roman"/>
      <w:color w:val="auto"/>
      <w:sz w:val="28"/>
      <w:lang w:val="en-US" w:eastAsia="en-US"/>
    </w:rPr>
  </w:style>
  <w:style w:type="character" w:customStyle="1" w:styleId="E-mailSignatureChar">
    <w:name w:val="E-mail Signature Char"/>
    <w:basedOn w:val="DefaultParagraphFont"/>
    <w:link w:val="E-mailSignature"/>
    <w:rsid w:val="00671EA0"/>
    <w:rPr>
      <w:rFonts w:ascii="Times New Roman" w:eastAsia="Times New Roman" w:hAnsi="Times New Roman" w:cs="Times New Roman"/>
      <w:sz w:val="28"/>
      <w:szCs w:val="24"/>
    </w:rPr>
  </w:style>
  <w:style w:type="paragraph" w:styleId="EnvelopeAddress">
    <w:name w:val="envelope address"/>
    <w:basedOn w:val="Normal"/>
    <w:rsid w:val="00671EA0"/>
    <w:pPr>
      <w:framePr w:w="7920" w:h="1980" w:hRule="exact" w:hSpace="180" w:wrap="auto" w:hAnchor="page" w:xAlign="center" w:yAlign="bottom"/>
      <w:widowControl/>
      <w:ind w:left="2880"/>
    </w:pPr>
    <w:rPr>
      <w:rFonts w:ascii="Arial" w:hAnsi="Arial" w:cs="Arial"/>
      <w:color w:val="auto"/>
      <w:lang w:val="en-US" w:eastAsia="en-US"/>
    </w:rPr>
  </w:style>
  <w:style w:type="paragraph" w:styleId="EnvelopeReturn">
    <w:name w:val="envelope return"/>
    <w:basedOn w:val="Normal"/>
    <w:rsid w:val="00671EA0"/>
    <w:pPr>
      <w:widowControl/>
    </w:pPr>
    <w:rPr>
      <w:rFonts w:ascii="Arial" w:hAnsi="Arial" w:cs="Arial"/>
      <w:color w:val="auto"/>
      <w:sz w:val="20"/>
      <w:szCs w:val="20"/>
      <w:lang w:val="en-US" w:eastAsia="en-US"/>
    </w:rPr>
  </w:style>
  <w:style w:type="character" w:styleId="HTMLAcronym">
    <w:name w:val="HTML Acronym"/>
    <w:rsid w:val="00671EA0"/>
    <w:rPr>
      <w:rFonts w:cs="Times New Roman"/>
    </w:rPr>
  </w:style>
  <w:style w:type="paragraph" w:styleId="HTMLAddress">
    <w:name w:val="HTML Address"/>
    <w:basedOn w:val="Normal"/>
    <w:link w:val="HTMLAddressChar"/>
    <w:rsid w:val="00671EA0"/>
    <w:pPr>
      <w:widowControl/>
    </w:pPr>
    <w:rPr>
      <w:rFonts w:ascii="Times New Roman" w:hAnsi="Times New Roman" w:cs="Times New Roman"/>
      <w:i/>
      <w:iCs/>
      <w:color w:val="auto"/>
      <w:sz w:val="28"/>
      <w:lang w:val="en-US" w:eastAsia="en-US"/>
    </w:rPr>
  </w:style>
  <w:style w:type="character" w:customStyle="1" w:styleId="HTMLAddressChar">
    <w:name w:val="HTML Address Char"/>
    <w:basedOn w:val="DefaultParagraphFont"/>
    <w:link w:val="HTMLAddress"/>
    <w:rsid w:val="00671EA0"/>
    <w:rPr>
      <w:rFonts w:ascii="Times New Roman" w:eastAsia="Times New Roman" w:hAnsi="Times New Roman" w:cs="Times New Roman"/>
      <w:i/>
      <w:iCs/>
      <w:sz w:val="28"/>
      <w:szCs w:val="24"/>
    </w:rPr>
  </w:style>
  <w:style w:type="character" w:styleId="HTMLCite">
    <w:name w:val="HTML Cite"/>
    <w:rsid w:val="00671EA0"/>
    <w:rPr>
      <w:rFonts w:cs="Times New Roman"/>
      <w:i/>
      <w:iCs/>
    </w:rPr>
  </w:style>
  <w:style w:type="character" w:styleId="HTMLCode">
    <w:name w:val="HTML Code"/>
    <w:rsid w:val="00671EA0"/>
    <w:rPr>
      <w:rFonts w:ascii="Courier New" w:hAnsi="Courier New" w:cs="Courier New"/>
      <w:sz w:val="20"/>
      <w:szCs w:val="20"/>
    </w:rPr>
  </w:style>
  <w:style w:type="character" w:styleId="HTMLDefinition">
    <w:name w:val="HTML Definition"/>
    <w:rsid w:val="00671EA0"/>
    <w:rPr>
      <w:rFonts w:cs="Times New Roman"/>
      <w:i/>
      <w:iCs/>
    </w:rPr>
  </w:style>
  <w:style w:type="character" w:styleId="HTMLKeyboard">
    <w:name w:val="HTML Keyboard"/>
    <w:rsid w:val="00671EA0"/>
    <w:rPr>
      <w:rFonts w:ascii="Courier New" w:hAnsi="Courier New" w:cs="Courier New"/>
      <w:sz w:val="20"/>
      <w:szCs w:val="20"/>
    </w:rPr>
  </w:style>
  <w:style w:type="paragraph" w:styleId="HTMLPreformatted">
    <w:name w:val="HTML Preformatted"/>
    <w:basedOn w:val="Normal"/>
    <w:link w:val="HTMLPreformattedChar"/>
    <w:rsid w:val="00671EA0"/>
    <w:pPr>
      <w:widowControl/>
    </w:pPr>
    <w:rPr>
      <w:color w:val="auto"/>
      <w:sz w:val="20"/>
      <w:szCs w:val="20"/>
      <w:lang w:val="en-US" w:eastAsia="en-US"/>
    </w:rPr>
  </w:style>
  <w:style w:type="character" w:customStyle="1" w:styleId="HTMLPreformattedChar">
    <w:name w:val="HTML Preformatted Char"/>
    <w:basedOn w:val="DefaultParagraphFont"/>
    <w:link w:val="HTMLPreformatted"/>
    <w:rsid w:val="00671EA0"/>
    <w:rPr>
      <w:rFonts w:ascii="Courier New" w:eastAsia="Times New Roman" w:hAnsi="Courier New" w:cs="Courier New"/>
      <w:sz w:val="20"/>
      <w:szCs w:val="20"/>
    </w:rPr>
  </w:style>
  <w:style w:type="character" w:styleId="HTMLSample">
    <w:name w:val="HTML Sample"/>
    <w:rsid w:val="00671EA0"/>
    <w:rPr>
      <w:rFonts w:ascii="Courier New" w:hAnsi="Courier New" w:cs="Courier New"/>
    </w:rPr>
  </w:style>
  <w:style w:type="character" w:styleId="HTMLTypewriter">
    <w:name w:val="HTML Typewriter"/>
    <w:rsid w:val="00671EA0"/>
    <w:rPr>
      <w:rFonts w:ascii="Courier New" w:hAnsi="Courier New" w:cs="Courier New"/>
      <w:sz w:val="20"/>
      <w:szCs w:val="20"/>
    </w:rPr>
  </w:style>
  <w:style w:type="character" w:styleId="HTMLVariable">
    <w:name w:val="HTML Variable"/>
    <w:rsid w:val="00671EA0"/>
    <w:rPr>
      <w:rFonts w:cs="Times New Roman"/>
      <w:i/>
      <w:iCs/>
    </w:rPr>
  </w:style>
  <w:style w:type="paragraph" w:styleId="ListContinue">
    <w:name w:val="List Continue"/>
    <w:basedOn w:val="Normal"/>
    <w:rsid w:val="00671EA0"/>
    <w:pPr>
      <w:widowControl/>
      <w:spacing w:after="120"/>
      <w:ind w:left="360"/>
    </w:pPr>
    <w:rPr>
      <w:rFonts w:ascii="Times New Roman" w:hAnsi="Times New Roman" w:cs="Times New Roman"/>
      <w:color w:val="auto"/>
      <w:sz w:val="28"/>
      <w:lang w:val="en-US" w:eastAsia="en-US"/>
    </w:rPr>
  </w:style>
  <w:style w:type="paragraph" w:styleId="ListContinue3">
    <w:name w:val="List Continue 3"/>
    <w:basedOn w:val="Normal"/>
    <w:rsid w:val="00671EA0"/>
    <w:pPr>
      <w:widowControl/>
      <w:spacing w:after="120"/>
      <w:ind w:left="1080"/>
    </w:pPr>
    <w:rPr>
      <w:rFonts w:ascii="Times New Roman" w:hAnsi="Times New Roman" w:cs="Times New Roman"/>
      <w:color w:val="auto"/>
      <w:sz w:val="28"/>
      <w:lang w:val="en-US" w:eastAsia="en-US"/>
    </w:rPr>
  </w:style>
  <w:style w:type="paragraph" w:styleId="ListContinue4">
    <w:name w:val="List Continue 4"/>
    <w:basedOn w:val="Normal"/>
    <w:rsid w:val="00671EA0"/>
    <w:pPr>
      <w:widowControl/>
      <w:spacing w:after="120"/>
      <w:ind w:left="1440"/>
    </w:pPr>
    <w:rPr>
      <w:rFonts w:ascii="Times New Roman" w:hAnsi="Times New Roman" w:cs="Times New Roman"/>
      <w:color w:val="auto"/>
      <w:sz w:val="28"/>
      <w:lang w:val="en-US" w:eastAsia="en-US"/>
    </w:rPr>
  </w:style>
  <w:style w:type="paragraph" w:styleId="ListContinue5">
    <w:name w:val="List Continue 5"/>
    <w:basedOn w:val="Normal"/>
    <w:rsid w:val="00671EA0"/>
    <w:pPr>
      <w:widowControl/>
      <w:spacing w:after="120"/>
      <w:ind w:left="1800"/>
    </w:pPr>
    <w:rPr>
      <w:rFonts w:ascii="Times New Roman" w:hAnsi="Times New Roman" w:cs="Times New Roman"/>
      <w:color w:val="auto"/>
      <w:sz w:val="28"/>
      <w:lang w:val="en-US" w:eastAsia="en-US"/>
    </w:rPr>
  </w:style>
  <w:style w:type="paragraph" w:styleId="MessageHeader">
    <w:name w:val="Message Header"/>
    <w:basedOn w:val="Normal"/>
    <w:link w:val="MessageHeaderChar"/>
    <w:rsid w:val="00671EA0"/>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color w:val="auto"/>
      <w:lang w:val="en-US" w:eastAsia="en-US"/>
    </w:rPr>
  </w:style>
  <w:style w:type="character" w:customStyle="1" w:styleId="MessageHeaderChar">
    <w:name w:val="Message Header Char"/>
    <w:basedOn w:val="DefaultParagraphFont"/>
    <w:link w:val="MessageHeader"/>
    <w:rsid w:val="00671EA0"/>
    <w:rPr>
      <w:rFonts w:ascii="Arial" w:eastAsia="Times New Roman" w:hAnsi="Arial" w:cs="Arial"/>
      <w:sz w:val="24"/>
      <w:szCs w:val="24"/>
      <w:shd w:val="pct20" w:color="auto" w:fill="auto"/>
    </w:rPr>
  </w:style>
  <w:style w:type="paragraph" w:styleId="NoteHeading">
    <w:name w:val="Note Heading"/>
    <w:basedOn w:val="Normal"/>
    <w:next w:val="Normal"/>
    <w:link w:val="NoteHeadingChar"/>
    <w:rsid w:val="00671EA0"/>
    <w:pPr>
      <w:widowControl/>
    </w:pPr>
    <w:rPr>
      <w:rFonts w:ascii="Times New Roman" w:hAnsi="Times New Roman" w:cs="Times New Roman"/>
      <w:color w:val="auto"/>
      <w:sz w:val="28"/>
      <w:lang w:val="en-US" w:eastAsia="en-US"/>
    </w:rPr>
  </w:style>
  <w:style w:type="character" w:customStyle="1" w:styleId="NoteHeadingChar">
    <w:name w:val="Note Heading Char"/>
    <w:basedOn w:val="DefaultParagraphFont"/>
    <w:link w:val="NoteHeading"/>
    <w:rsid w:val="00671EA0"/>
    <w:rPr>
      <w:rFonts w:ascii="Times New Roman" w:eastAsia="Times New Roman" w:hAnsi="Times New Roman" w:cs="Times New Roman"/>
      <w:sz w:val="28"/>
      <w:szCs w:val="24"/>
    </w:rPr>
  </w:style>
  <w:style w:type="paragraph" w:styleId="Salutation">
    <w:name w:val="Salutation"/>
    <w:basedOn w:val="Normal"/>
    <w:next w:val="Normal"/>
    <w:link w:val="SalutationChar"/>
    <w:rsid w:val="00671EA0"/>
    <w:pPr>
      <w:widowControl/>
    </w:pPr>
    <w:rPr>
      <w:rFonts w:ascii="Times New Roman" w:hAnsi="Times New Roman" w:cs="Times New Roman"/>
      <w:color w:val="auto"/>
      <w:sz w:val="28"/>
      <w:lang w:val="en-US" w:eastAsia="en-US"/>
    </w:rPr>
  </w:style>
  <w:style w:type="character" w:customStyle="1" w:styleId="SalutationChar">
    <w:name w:val="Salutation Char"/>
    <w:basedOn w:val="DefaultParagraphFont"/>
    <w:link w:val="Salutation"/>
    <w:rsid w:val="00671EA0"/>
    <w:rPr>
      <w:rFonts w:ascii="Times New Roman" w:eastAsia="Times New Roman" w:hAnsi="Times New Roman" w:cs="Times New Roman"/>
      <w:sz w:val="28"/>
      <w:szCs w:val="24"/>
    </w:rPr>
  </w:style>
  <w:style w:type="paragraph" w:styleId="Signature">
    <w:name w:val="Signature"/>
    <w:basedOn w:val="Normal"/>
    <w:link w:val="SignatureChar"/>
    <w:rsid w:val="00671EA0"/>
    <w:pPr>
      <w:widowControl/>
      <w:ind w:left="4320"/>
    </w:pPr>
    <w:rPr>
      <w:rFonts w:ascii="Times New Roman" w:hAnsi="Times New Roman" w:cs="Times New Roman"/>
      <w:color w:val="auto"/>
      <w:sz w:val="28"/>
      <w:lang w:val="en-US" w:eastAsia="en-US"/>
    </w:rPr>
  </w:style>
  <w:style w:type="character" w:customStyle="1" w:styleId="SignatureChar">
    <w:name w:val="Signature Char"/>
    <w:basedOn w:val="DefaultParagraphFont"/>
    <w:link w:val="Signature"/>
    <w:rsid w:val="00671EA0"/>
    <w:rPr>
      <w:rFonts w:ascii="Times New Roman" w:eastAsia="Times New Roman" w:hAnsi="Times New Roman" w:cs="Times New Roman"/>
      <w:sz w:val="28"/>
      <w:szCs w:val="24"/>
    </w:rPr>
  </w:style>
  <w:style w:type="table" w:styleId="Table3Deffects1">
    <w:name w:val="Table 3D effects 1"/>
    <w:basedOn w:val="TableNormal"/>
    <w:rsid w:val="00671EA0"/>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1EA0"/>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71EA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71EA0"/>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71EA0"/>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1EA0"/>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1EA0"/>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1EA0"/>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71EA0"/>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71EA0"/>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71EA0"/>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71EA0"/>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71EA0"/>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1EA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2">
    <w:name w:val="Table Grid 2"/>
    <w:basedOn w:val="TableNormal"/>
    <w:rsid w:val="00671EA0"/>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71EA0"/>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71EA0"/>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71EA0"/>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71EA0"/>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71EA0"/>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71EA0"/>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1EA0"/>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71EA0"/>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1EA0"/>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1EA0"/>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1EA0"/>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1EA0"/>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1EA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1EA0"/>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71EA0"/>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71E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71EA0"/>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71EA0"/>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71EA0"/>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ucI">
    <w:name w:val="Muc I"/>
    <w:basedOn w:val="Normal"/>
    <w:semiHidden/>
    <w:rsid w:val="00671EA0"/>
    <w:pPr>
      <w:widowControl/>
      <w:tabs>
        <w:tab w:val="num" w:pos="1440"/>
      </w:tabs>
      <w:spacing w:before="120" w:after="120"/>
    </w:pPr>
    <w:rPr>
      <w:rFonts w:ascii="Arial" w:hAnsi="Arial" w:cs="Times New Roman"/>
      <w:b/>
      <w:color w:val="auto"/>
      <w:sz w:val="28"/>
      <w:szCs w:val="28"/>
      <w:lang w:val="en-US" w:eastAsia="en-US"/>
    </w:rPr>
  </w:style>
  <w:style w:type="paragraph" w:customStyle="1" w:styleId="MucII2">
    <w:name w:val="Muc II.2"/>
    <w:basedOn w:val="Normal"/>
    <w:semiHidden/>
    <w:rsid w:val="00671EA0"/>
    <w:pPr>
      <w:widowControl/>
      <w:numPr>
        <w:numId w:val="40"/>
      </w:numPr>
      <w:tabs>
        <w:tab w:val="clear" w:pos="1134"/>
        <w:tab w:val="num" w:pos="1418"/>
      </w:tabs>
      <w:spacing w:before="120" w:after="120"/>
      <w:ind w:left="1418" w:hanging="851"/>
      <w:jc w:val="both"/>
    </w:pPr>
    <w:rPr>
      <w:rFonts w:ascii="Times New Roman" w:hAnsi="Times New Roman" w:cs="Times New Roman"/>
      <w:b/>
      <w:iCs/>
      <w:color w:val="auto"/>
      <w:sz w:val="28"/>
      <w:szCs w:val="28"/>
      <w:lang w:val="en-US" w:eastAsia="en-US"/>
    </w:rPr>
  </w:style>
  <w:style w:type="paragraph" w:customStyle="1" w:styleId="MucIII">
    <w:name w:val="Muc III"/>
    <w:basedOn w:val="Normal"/>
    <w:semiHidden/>
    <w:rsid w:val="00671EA0"/>
    <w:pPr>
      <w:keepNext/>
      <w:widowControl/>
      <w:tabs>
        <w:tab w:val="num" w:pos="0"/>
      </w:tabs>
      <w:spacing w:before="120" w:after="120"/>
      <w:outlineLvl w:val="0"/>
    </w:pPr>
    <w:rPr>
      <w:rFonts w:ascii="Arial" w:hAnsi="Arial" w:cs="Times New Roman"/>
      <w:b/>
      <w:bCs/>
      <w:i/>
      <w:iCs/>
      <w:color w:val="auto"/>
      <w:sz w:val="28"/>
      <w:szCs w:val="20"/>
      <w:lang w:val="en-US" w:eastAsia="en-US"/>
    </w:rPr>
  </w:style>
  <w:style w:type="paragraph" w:customStyle="1" w:styleId="StyleTableItalicChar">
    <w:name w:val="Style Table + Italic Char"/>
    <w:basedOn w:val="Normal"/>
    <w:link w:val="StyleTableItalicCharChar"/>
    <w:semiHidden/>
    <w:rsid w:val="00671EA0"/>
    <w:pPr>
      <w:keepNext/>
      <w:widowControl/>
      <w:tabs>
        <w:tab w:val="num" w:pos="1080"/>
      </w:tabs>
      <w:spacing w:before="120" w:after="120"/>
      <w:ind w:left="794" w:hanging="74"/>
      <w:outlineLvl w:val="2"/>
    </w:pPr>
    <w:rPr>
      <w:rFonts w:ascii="Arial" w:hAnsi="Arial" w:cs="Arial"/>
      <w:b/>
      <w:i/>
      <w:iCs/>
      <w:color w:val="auto"/>
      <w:sz w:val="28"/>
      <w:szCs w:val="22"/>
      <w:lang w:val="en-US" w:eastAsia="en-US"/>
    </w:rPr>
  </w:style>
  <w:style w:type="character" w:customStyle="1" w:styleId="StyleTableItalicCharChar">
    <w:name w:val="Style Table + Italic Char Char"/>
    <w:link w:val="StyleTableItalicChar"/>
    <w:semiHidden/>
    <w:locked/>
    <w:rsid w:val="00671EA0"/>
    <w:rPr>
      <w:rFonts w:ascii="Arial" w:eastAsia="Times New Roman" w:hAnsi="Arial" w:cs="Arial"/>
      <w:b/>
      <w:i/>
      <w:iCs/>
      <w:sz w:val="28"/>
    </w:rPr>
  </w:style>
  <w:style w:type="character" w:customStyle="1" w:styleId="CharChar2">
    <w:name w:val="Char Char2"/>
    <w:locked/>
    <w:rsid w:val="00671EA0"/>
    <w:rPr>
      <w:rFonts w:ascii="Arial" w:hAnsi="Arial" w:cs="Arial"/>
      <w:b/>
      <w:bCs/>
      <w:sz w:val="26"/>
      <w:szCs w:val="26"/>
      <w:lang w:val="en-US" w:eastAsia="en-US" w:bidi="ar-SA"/>
    </w:rPr>
  </w:style>
  <w:style w:type="paragraph" w:customStyle="1" w:styleId="MucII1">
    <w:name w:val="Muc II.1"/>
    <w:basedOn w:val="Normal"/>
    <w:semiHidden/>
    <w:rsid w:val="00671EA0"/>
    <w:pPr>
      <w:widowControl/>
      <w:spacing w:before="120" w:after="120"/>
      <w:jc w:val="both"/>
    </w:pPr>
    <w:rPr>
      <w:rFonts w:ascii="Times New Roman" w:hAnsi="Times New Roman" w:cs="Times New Roman"/>
      <w:b/>
      <w:i/>
      <w:color w:val="auto"/>
      <w:sz w:val="28"/>
      <w:szCs w:val="28"/>
      <w:lang w:val="en-US" w:eastAsia="en-US"/>
    </w:rPr>
  </w:style>
  <w:style w:type="paragraph" w:customStyle="1" w:styleId="MucIII1">
    <w:name w:val="Muc III.1"/>
    <w:basedOn w:val="Normal"/>
    <w:semiHidden/>
    <w:rsid w:val="00671EA0"/>
    <w:pPr>
      <w:widowControl/>
      <w:numPr>
        <w:numId w:val="43"/>
      </w:numPr>
      <w:tabs>
        <w:tab w:val="clear" w:pos="1134"/>
      </w:tabs>
      <w:spacing w:before="120" w:after="120"/>
      <w:ind w:left="0" w:firstLine="0"/>
      <w:jc w:val="both"/>
    </w:pPr>
    <w:rPr>
      <w:rFonts w:ascii="Times New Roman" w:hAnsi="Times New Roman" w:cs="Times New Roman"/>
      <w:b/>
      <w:i/>
      <w:color w:val="auto"/>
      <w:sz w:val="28"/>
      <w:szCs w:val="28"/>
      <w:lang w:val="en-US" w:eastAsia="en-US"/>
    </w:rPr>
  </w:style>
  <w:style w:type="paragraph" w:customStyle="1" w:styleId="MucIV1">
    <w:name w:val="Muc IV.1"/>
    <w:basedOn w:val="Heading6"/>
    <w:semiHidden/>
    <w:rsid w:val="00671EA0"/>
  </w:style>
  <w:style w:type="paragraph" w:customStyle="1" w:styleId="MucIII-1">
    <w:name w:val="Muc III-1"/>
    <w:basedOn w:val="Normal"/>
    <w:semiHidden/>
    <w:rsid w:val="00671EA0"/>
    <w:pPr>
      <w:widowControl/>
      <w:numPr>
        <w:numId w:val="42"/>
      </w:numPr>
      <w:spacing w:before="120" w:after="120"/>
      <w:jc w:val="both"/>
    </w:pPr>
    <w:rPr>
      <w:rFonts w:ascii="Arial" w:hAnsi="Arial" w:cs="Times New Roman"/>
      <w:b/>
      <w:i/>
      <w:color w:val="auto"/>
      <w:sz w:val="28"/>
      <w:szCs w:val="28"/>
      <w:lang w:val="en-US" w:eastAsia="en-US"/>
    </w:rPr>
  </w:style>
  <w:style w:type="paragraph" w:customStyle="1" w:styleId="MucII">
    <w:name w:val="Muc II"/>
    <w:basedOn w:val="Index1"/>
    <w:semiHidden/>
    <w:rsid w:val="00671EA0"/>
    <w:pPr>
      <w:tabs>
        <w:tab w:val="num" w:pos="1080"/>
      </w:tabs>
      <w:spacing w:before="120" w:after="120"/>
      <w:ind w:left="1080" w:hanging="360"/>
    </w:pPr>
    <w:rPr>
      <w:rFonts w:ascii="Arial" w:eastAsia="Times New Roman" w:hAnsi="Arial" w:cs="Times New Roman"/>
      <w:b/>
      <w:bCs/>
      <w:i/>
      <w:iCs/>
      <w:sz w:val="28"/>
      <w:szCs w:val="28"/>
    </w:rPr>
  </w:style>
  <w:style w:type="paragraph" w:customStyle="1" w:styleId="MucIII2">
    <w:name w:val="Muc III.2"/>
    <w:basedOn w:val="Normal"/>
    <w:semiHidden/>
    <w:rsid w:val="00671EA0"/>
    <w:pPr>
      <w:widowControl/>
      <w:numPr>
        <w:numId w:val="41"/>
      </w:numPr>
      <w:tabs>
        <w:tab w:val="clear" w:pos="1134"/>
        <w:tab w:val="num" w:pos="1020"/>
      </w:tabs>
      <w:ind w:left="1020" w:hanging="1020"/>
    </w:pPr>
    <w:rPr>
      <w:rFonts w:ascii="Times New Roman" w:hAnsi="Times New Roman" w:cs="Times New Roman"/>
      <w:b/>
      <w:bCs/>
      <w:i/>
      <w:iCs/>
      <w:color w:val="auto"/>
      <w:lang w:val="en-US" w:eastAsia="en-US"/>
    </w:rPr>
  </w:style>
  <w:style w:type="paragraph" w:customStyle="1" w:styleId="MucV">
    <w:name w:val="Muc V"/>
    <w:basedOn w:val="Normal"/>
    <w:semiHidden/>
    <w:rsid w:val="00671EA0"/>
    <w:pPr>
      <w:widowControl/>
      <w:tabs>
        <w:tab w:val="num" w:pos="720"/>
      </w:tabs>
      <w:spacing w:before="120" w:after="120"/>
      <w:ind w:left="720" w:hanging="360"/>
    </w:pPr>
    <w:rPr>
      <w:rFonts w:ascii="Arial" w:hAnsi="Arial" w:cs="Times New Roman"/>
      <w:b/>
      <w:i/>
      <w:color w:val="auto"/>
      <w:sz w:val="28"/>
      <w:szCs w:val="28"/>
      <w:lang w:val="en-US" w:eastAsia="en-US"/>
    </w:rPr>
  </w:style>
  <w:style w:type="paragraph" w:customStyle="1" w:styleId="MucVI">
    <w:name w:val="Muc VI"/>
    <w:basedOn w:val="Normal"/>
    <w:semiHidden/>
    <w:rsid w:val="00671EA0"/>
    <w:pPr>
      <w:widowControl/>
      <w:numPr>
        <w:numId w:val="44"/>
      </w:numPr>
      <w:spacing w:before="120" w:after="120"/>
    </w:pPr>
    <w:rPr>
      <w:rFonts w:ascii="Arial" w:hAnsi="Arial" w:cs="Times New Roman"/>
      <w:b/>
      <w:i/>
      <w:color w:val="auto"/>
      <w:sz w:val="28"/>
      <w:szCs w:val="28"/>
      <w:lang w:val="en-US" w:eastAsia="en-US"/>
    </w:rPr>
  </w:style>
  <w:style w:type="paragraph" w:customStyle="1" w:styleId="MucVII">
    <w:name w:val="Muc VII"/>
    <w:basedOn w:val="Normal"/>
    <w:semiHidden/>
    <w:rsid w:val="00671EA0"/>
    <w:pPr>
      <w:widowControl/>
      <w:tabs>
        <w:tab w:val="num" w:pos="567"/>
      </w:tabs>
      <w:spacing w:before="120" w:after="120"/>
      <w:ind w:left="57" w:hanging="57"/>
    </w:pPr>
    <w:rPr>
      <w:rFonts w:ascii="Arial" w:hAnsi="Arial" w:cs="Times New Roman"/>
      <w:b/>
      <w:i/>
      <w:color w:val="auto"/>
      <w:sz w:val="28"/>
      <w:szCs w:val="28"/>
      <w:lang w:val="en-US" w:eastAsia="en-US"/>
    </w:rPr>
  </w:style>
  <w:style w:type="paragraph" w:customStyle="1" w:styleId="MucVIII">
    <w:name w:val="Muc VIII"/>
    <w:basedOn w:val="Normal"/>
    <w:semiHidden/>
    <w:rsid w:val="00671EA0"/>
    <w:pPr>
      <w:widowControl/>
      <w:numPr>
        <w:numId w:val="45"/>
      </w:numPr>
      <w:spacing w:before="120" w:after="120"/>
      <w:jc w:val="both"/>
    </w:pPr>
    <w:rPr>
      <w:rFonts w:ascii="Arial" w:hAnsi="Arial" w:cs="Times New Roman"/>
      <w:b/>
      <w:i/>
      <w:color w:val="auto"/>
      <w:sz w:val="28"/>
      <w:szCs w:val="28"/>
      <w:lang w:val="en-US" w:eastAsia="en-US"/>
    </w:rPr>
  </w:style>
  <w:style w:type="paragraph" w:customStyle="1" w:styleId="MucIX0">
    <w:name w:val="Muc IX"/>
    <w:basedOn w:val="Normal"/>
    <w:semiHidden/>
    <w:rsid w:val="00671EA0"/>
    <w:pPr>
      <w:widowControl/>
      <w:numPr>
        <w:numId w:val="46"/>
      </w:numPr>
      <w:tabs>
        <w:tab w:val="clear" w:pos="1191"/>
        <w:tab w:val="num" w:pos="1134"/>
      </w:tabs>
      <w:spacing w:before="120" w:after="120"/>
      <w:ind w:left="1134" w:hanging="850"/>
      <w:jc w:val="both"/>
    </w:pPr>
    <w:rPr>
      <w:rFonts w:ascii="Arial" w:hAnsi="Arial" w:cs="Times New Roman"/>
      <w:b/>
      <w:bCs/>
      <w:i/>
      <w:color w:val="auto"/>
      <w:sz w:val="28"/>
      <w:szCs w:val="28"/>
      <w:lang w:val="en-US" w:eastAsia="en-US"/>
    </w:rPr>
  </w:style>
  <w:style w:type="paragraph" w:customStyle="1" w:styleId="MucIX">
    <w:name w:val="MucIX"/>
    <w:basedOn w:val="Normal"/>
    <w:semiHidden/>
    <w:rsid w:val="00671EA0"/>
    <w:pPr>
      <w:widowControl/>
      <w:numPr>
        <w:numId w:val="47"/>
      </w:numPr>
      <w:tabs>
        <w:tab w:val="clear" w:pos="1134"/>
        <w:tab w:val="num" w:pos="1191"/>
      </w:tabs>
      <w:spacing w:before="120" w:after="120"/>
      <w:ind w:left="1191" w:hanging="907"/>
    </w:pPr>
    <w:rPr>
      <w:rFonts w:ascii="Times New Roman" w:hAnsi="Times New Roman" w:cs="Times New Roman"/>
      <w:b/>
      <w:bCs/>
      <w:i/>
      <w:iCs/>
      <w:color w:val="auto"/>
      <w:sz w:val="28"/>
      <w:szCs w:val="28"/>
      <w:lang w:val="en-US" w:eastAsia="en-US"/>
    </w:rPr>
  </w:style>
  <w:style w:type="paragraph" w:customStyle="1" w:styleId="MucX">
    <w:name w:val="Muc X"/>
    <w:basedOn w:val="Heading2"/>
    <w:semiHidden/>
    <w:rsid w:val="00671EA0"/>
    <w:pPr>
      <w:keepLines w:val="0"/>
      <w:widowControl/>
      <w:numPr>
        <w:numId w:val="48"/>
      </w:numPr>
      <w:tabs>
        <w:tab w:val="clear" w:pos="1134"/>
      </w:tabs>
      <w:spacing w:before="120" w:after="120"/>
      <w:ind w:left="0" w:firstLine="0"/>
      <w:jc w:val="both"/>
    </w:pPr>
    <w:rPr>
      <w:rFonts w:ascii="Times New Roman" w:eastAsia="Times New Roman" w:hAnsi="Times New Roman" w:cs="Times New Roman"/>
      <w:color w:val="auto"/>
      <w:sz w:val="27"/>
      <w:szCs w:val="28"/>
      <w:lang w:eastAsia="en-US"/>
    </w:rPr>
  </w:style>
  <w:style w:type="paragraph" w:customStyle="1" w:styleId="MucXI">
    <w:name w:val="Muc XI"/>
    <w:basedOn w:val="Normal"/>
    <w:semiHidden/>
    <w:rsid w:val="00671EA0"/>
    <w:pPr>
      <w:widowControl/>
      <w:tabs>
        <w:tab w:val="num" w:pos="851"/>
      </w:tabs>
      <w:ind w:left="851" w:hanging="851"/>
    </w:pPr>
    <w:rPr>
      <w:rFonts w:ascii="Arial" w:hAnsi="Arial" w:cs="Times New Roman"/>
      <w:b/>
      <w:bCs/>
      <w:i/>
      <w:iCs/>
      <w:color w:val="auto"/>
      <w:sz w:val="28"/>
      <w:szCs w:val="28"/>
      <w:lang w:val="en-US" w:eastAsia="en-US"/>
    </w:rPr>
  </w:style>
  <w:style w:type="paragraph" w:customStyle="1" w:styleId="TableChar">
    <w:name w:val="Table Char"/>
    <w:basedOn w:val="Heading3"/>
    <w:link w:val="TableCharChar"/>
    <w:semiHidden/>
    <w:rsid w:val="00671EA0"/>
    <w:pPr>
      <w:keepNext w:val="0"/>
      <w:widowControl w:val="0"/>
      <w:tabs>
        <w:tab w:val="num" w:pos="1080"/>
      </w:tabs>
      <w:spacing w:after="120" w:line="240" w:lineRule="auto"/>
      <w:ind w:left="720" w:hanging="720"/>
    </w:pPr>
    <w:rPr>
      <w:rFonts w:eastAsia="Times New Roman"/>
      <w:bCs w:val="0"/>
      <w:szCs w:val="28"/>
      <w:lang w:val="en-US" w:eastAsia="en-US"/>
    </w:rPr>
  </w:style>
  <w:style w:type="character" w:customStyle="1" w:styleId="TableCharChar">
    <w:name w:val="Table Char Char"/>
    <w:link w:val="TableChar"/>
    <w:semiHidden/>
    <w:locked/>
    <w:rsid w:val="00671EA0"/>
    <w:rPr>
      <w:rFonts w:ascii="Times New Roman" w:eastAsia="Times New Roman" w:hAnsi="Times New Roman" w:cs="Times New Roman"/>
      <w:b/>
      <w:sz w:val="28"/>
      <w:szCs w:val="28"/>
    </w:rPr>
  </w:style>
  <w:style w:type="paragraph" w:customStyle="1" w:styleId="MucXIII">
    <w:name w:val="Muc XIII"/>
    <w:basedOn w:val="Normal"/>
    <w:semiHidden/>
    <w:rsid w:val="00671EA0"/>
    <w:pPr>
      <w:widowControl/>
      <w:tabs>
        <w:tab w:val="num" w:pos="500"/>
      </w:tabs>
      <w:spacing w:before="120" w:after="120"/>
      <w:ind w:left="500" w:hanging="360"/>
    </w:pPr>
    <w:rPr>
      <w:rFonts w:ascii="Arial" w:hAnsi="Arial" w:cs="Times New Roman"/>
      <w:b/>
      <w:i/>
      <w:color w:val="auto"/>
      <w:sz w:val="28"/>
      <w:szCs w:val="28"/>
      <w:lang w:val="en-US" w:eastAsia="en-US"/>
    </w:rPr>
  </w:style>
  <w:style w:type="paragraph" w:customStyle="1" w:styleId="MucVI0">
    <w:name w:val="Muc V_I"/>
    <w:basedOn w:val="Normal"/>
    <w:semiHidden/>
    <w:rsid w:val="00671EA0"/>
    <w:pPr>
      <w:widowControl/>
      <w:numPr>
        <w:numId w:val="49"/>
      </w:numPr>
      <w:spacing w:before="120" w:after="120"/>
    </w:pPr>
    <w:rPr>
      <w:rFonts w:ascii="Arial" w:hAnsi="Arial" w:cs="Times New Roman"/>
      <w:b/>
      <w:i/>
      <w:color w:val="auto"/>
      <w:sz w:val="28"/>
      <w:szCs w:val="28"/>
      <w:lang w:val="en-US" w:eastAsia="en-US"/>
    </w:rPr>
  </w:style>
  <w:style w:type="paragraph" w:customStyle="1" w:styleId="bang-DonVi">
    <w:name w:val="bang-Don Vi"/>
    <w:basedOn w:val="Normal"/>
    <w:next w:val="Normal"/>
    <w:autoRedefine/>
    <w:semiHidden/>
    <w:rsid w:val="00671EA0"/>
    <w:pPr>
      <w:widowControl/>
      <w:jc w:val="right"/>
      <w:outlineLvl w:val="8"/>
    </w:pPr>
    <w:rPr>
      <w:rFonts w:ascii="Times New Roman" w:hAnsi="Times New Roman" w:cs="Times New Roman"/>
      <w:i/>
      <w:color w:val="auto"/>
      <w:sz w:val="28"/>
      <w:szCs w:val="20"/>
      <w:lang w:val="en-US" w:eastAsia="en-US"/>
    </w:rPr>
  </w:style>
  <w:style w:type="paragraph" w:customStyle="1" w:styleId="banG-Ten">
    <w:name w:val="banG-Ten"/>
    <w:basedOn w:val="Normal"/>
    <w:next w:val="Normal"/>
    <w:autoRedefine/>
    <w:semiHidden/>
    <w:rsid w:val="00671EA0"/>
    <w:pPr>
      <w:widowControl/>
      <w:jc w:val="center"/>
      <w:outlineLvl w:val="8"/>
    </w:pPr>
    <w:rPr>
      <w:rFonts w:ascii="Times New Roman" w:hAnsi="Times New Roman" w:cs="Times New Roman"/>
      <w:color w:val="auto"/>
      <w:sz w:val="28"/>
      <w:szCs w:val="20"/>
      <w:lang w:val="en-US" w:eastAsia="en-US"/>
    </w:rPr>
  </w:style>
  <w:style w:type="paragraph" w:customStyle="1" w:styleId="CcList">
    <w:name w:val="Cc List"/>
    <w:basedOn w:val="Normal"/>
    <w:semiHidden/>
    <w:rsid w:val="00671EA0"/>
    <w:pPr>
      <w:widowControl/>
      <w:jc w:val="both"/>
    </w:pPr>
    <w:rPr>
      <w:rFonts w:ascii="Times New Roman" w:hAnsi="Times New Roman" w:cs="Times New Roman"/>
      <w:color w:val="auto"/>
      <w:sz w:val="28"/>
      <w:szCs w:val="20"/>
      <w:lang w:val="en-US" w:eastAsia="en-US"/>
    </w:rPr>
  </w:style>
  <w:style w:type="paragraph" w:customStyle="1" w:styleId="Cham0">
    <w:name w:val="Cham 0"/>
    <w:basedOn w:val="Normal"/>
    <w:next w:val="BodyText"/>
    <w:autoRedefine/>
    <w:semiHidden/>
    <w:rsid w:val="00671EA0"/>
    <w:pPr>
      <w:widowControl/>
      <w:tabs>
        <w:tab w:val="num" w:pos="500"/>
      </w:tabs>
      <w:spacing w:before="60" w:after="60" w:line="360" w:lineRule="exact"/>
      <w:ind w:left="500" w:hanging="360"/>
      <w:jc w:val="both"/>
    </w:pPr>
    <w:rPr>
      <w:rFonts w:ascii="Times New Roman" w:hAnsi="Times New Roman" w:cs="Times New Roman"/>
      <w:color w:val="auto"/>
      <w:sz w:val="28"/>
      <w:szCs w:val="20"/>
      <w:lang w:val="en-US" w:eastAsia="en-US"/>
    </w:rPr>
  </w:style>
  <w:style w:type="paragraph" w:customStyle="1" w:styleId="Cham1">
    <w:name w:val="Cham 1"/>
    <w:basedOn w:val="Normal"/>
    <w:next w:val="BodyText"/>
    <w:autoRedefine/>
    <w:rsid w:val="00671EA0"/>
    <w:pPr>
      <w:widowControl/>
      <w:numPr>
        <w:numId w:val="50"/>
      </w:numPr>
      <w:spacing w:line="360" w:lineRule="exact"/>
      <w:ind w:left="0" w:firstLine="0"/>
      <w:jc w:val="both"/>
    </w:pPr>
    <w:rPr>
      <w:rFonts w:ascii="Times New Roman" w:hAnsi="Times New Roman" w:cs="Times New Roman"/>
      <w:color w:val="auto"/>
      <w:sz w:val="28"/>
      <w:szCs w:val="20"/>
      <w:lang w:val="en-US" w:eastAsia="en-US"/>
    </w:rPr>
  </w:style>
  <w:style w:type="paragraph" w:customStyle="1" w:styleId="Cham2">
    <w:name w:val="Cham 2"/>
    <w:basedOn w:val="Normal"/>
    <w:next w:val="BodyText"/>
    <w:autoRedefine/>
    <w:semiHidden/>
    <w:rsid w:val="00671EA0"/>
    <w:pPr>
      <w:widowControl/>
      <w:tabs>
        <w:tab w:val="num" w:pos="360"/>
        <w:tab w:val="num" w:pos="500"/>
      </w:tabs>
      <w:spacing w:before="60" w:after="60"/>
      <w:jc w:val="both"/>
    </w:pPr>
    <w:rPr>
      <w:rFonts w:ascii="Times New Roman" w:hAnsi="Times New Roman" w:cs="Times New Roman"/>
      <w:color w:val="auto"/>
      <w:sz w:val="28"/>
      <w:szCs w:val="20"/>
      <w:lang w:val="en-US" w:eastAsia="en-US"/>
    </w:rPr>
  </w:style>
  <w:style w:type="paragraph" w:customStyle="1" w:styleId="Lietke">
    <w:name w:val="Liet ke"/>
    <w:basedOn w:val="Normal"/>
    <w:next w:val="BodyText"/>
    <w:autoRedefine/>
    <w:semiHidden/>
    <w:rsid w:val="00671EA0"/>
    <w:pPr>
      <w:widowControl/>
      <w:spacing w:line="360" w:lineRule="exact"/>
      <w:ind w:left="284"/>
      <w:jc w:val="both"/>
    </w:pPr>
    <w:rPr>
      <w:rFonts w:ascii="Times New Roman" w:hAnsi="Times New Roman" w:cs="Times New Roman"/>
      <w:color w:val="auto"/>
      <w:sz w:val="28"/>
      <w:szCs w:val="20"/>
      <w:lang w:val="en-US" w:eastAsia="en-US"/>
    </w:rPr>
  </w:style>
  <w:style w:type="paragraph" w:customStyle="1" w:styleId="LietKe0">
    <w:name w:val="Liet Ke"/>
    <w:basedOn w:val="Normal"/>
    <w:next w:val="BodyText"/>
    <w:autoRedefine/>
    <w:semiHidden/>
    <w:rsid w:val="00671EA0"/>
    <w:pPr>
      <w:widowControl/>
      <w:spacing w:before="60" w:after="60" w:line="360" w:lineRule="exact"/>
      <w:ind w:left="284"/>
      <w:jc w:val="both"/>
    </w:pPr>
    <w:rPr>
      <w:rFonts w:ascii="Times New Roman" w:hAnsi="Times New Roman" w:cs="Times New Roman"/>
      <w:color w:val="auto"/>
      <w:sz w:val="28"/>
      <w:szCs w:val="20"/>
      <w:lang w:val="en-US" w:eastAsia="en-US"/>
    </w:rPr>
  </w:style>
  <w:style w:type="paragraph" w:customStyle="1" w:styleId="Lietkeso">
    <w:name w:val="Liet ke so"/>
    <w:basedOn w:val="Normal"/>
    <w:next w:val="BodyText"/>
    <w:autoRedefine/>
    <w:semiHidden/>
    <w:rsid w:val="00671EA0"/>
    <w:pPr>
      <w:widowControl/>
      <w:tabs>
        <w:tab w:val="num" w:pos="0"/>
      </w:tabs>
      <w:spacing w:before="60" w:after="60" w:line="360" w:lineRule="exact"/>
      <w:jc w:val="both"/>
    </w:pPr>
    <w:rPr>
      <w:rFonts w:ascii="Times New Roman" w:hAnsi="Times New Roman" w:cs="Times New Roman"/>
      <w:color w:val="auto"/>
      <w:sz w:val="28"/>
      <w:szCs w:val="20"/>
      <w:lang w:val="en-US" w:eastAsia="en-US"/>
    </w:rPr>
  </w:style>
  <w:style w:type="paragraph" w:customStyle="1" w:styleId="mucI0">
    <w:name w:val="muc I...."/>
    <w:basedOn w:val="Normal"/>
    <w:next w:val="BodyText"/>
    <w:autoRedefine/>
    <w:semiHidden/>
    <w:rsid w:val="00671EA0"/>
    <w:pPr>
      <w:widowControl/>
      <w:tabs>
        <w:tab w:val="num" w:pos="360"/>
      </w:tabs>
      <w:spacing w:before="120" w:after="60" w:line="360" w:lineRule="auto"/>
      <w:jc w:val="both"/>
      <w:outlineLvl w:val="1"/>
    </w:pPr>
    <w:rPr>
      <w:rFonts w:ascii="Times New Roman" w:hAnsi="Times New Roman" w:cs="Times New Roman"/>
      <w:b/>
      <w:i/>
      <w:color w:val="auto"/>
      <w:sz w:val="28"/>
      <w:szCs w:val="20"/>
      <w:lang w:val="en-US" w:eastAsia="en-US"/>
    </w:rPr>
  </w:style>
  <w:style w:type="paragraph" w:customStyle="1" w:styleId="mucII0">
    <w:name w:val="muc II...."/>
    <w:basedOn w:val="Normal"/>
    <w:next w:val="BodyText"/>
    <w:autoRedefine/>
    <w:semiHidden/>
    <w:rsid w:val="00671EA0"/>
    <w:pPr>
      <w:widowControl/>
      <w:tabs>
        <w:tab w:val="num" w:pos="360"/>
      </w:tabs>
      <w:spacing w:before="120" w:after="60" w:line="360" w:lineRule="auto"/>
      <w:jc w:val="both"/>
      <w:outlineLvl w:val="1"/>
    </w:pPr>
    <w:rPr>
      <w:rFonts w:ascii="Times New Roman" w:hAnsi="Times New Roman" w:cs="Times New Roman"/>
      <w:b/>
      <w:i/>
      <w:color w:val="auto"/>
      <w:sz w:val="28"/>
      <w:szCs w:val="20"/>
      <w:lang w:val="en-US" w:eastAsia="en-US"/>
    </w:rPr>
  </w:style>
  <w:style w:type="paragraph" w:customStyle="1" w:styleId="MucIII0">
    <w:name w:val="Muc III..."/>
    <w:basedOn w:val="Normal"/>
    <w:next w:val="BodyText"/>
    <w:autoRedefine/>
    <w:semiHidden/>
    <w:rsid w:val="00671EA0"/>
    <w:pPr>
      <w:widowControl/>
      <w:tabs>
        <w:tab w:val="num" w:pos="360"/>
        <w:tab w:val="num" w:pos="1800"/>
      </w:tabs>
      <w:spacing w:before="240" w:after="60" w:line="360" w:lineRule="auto"/>
      <w:jc w:val="both"/>
      <w:outlineLvl w:val="1"/>
    </w:pPr>
    <w:rPr>
      <w:rFonts w:ascii="Times New Roman" w:hAnsi="Times New Roman" w:cs="Times New Roman"/>
      <w:b/>
      <w:i/>
      <w:color w:val="auto"/>
      <w:sz w:val="28"/>
      <w:szCs w:val="20"/>
      <w:lang w:val="en-US" w:eastAsia="en-US"/>
    </w:rPr>
  </w:style>
  <w:style w:type="paragraph" w:customStyle="1" w:styleId="MucIV-1">
    <w:name w:val="Muc IV-1"/>
    <w:basedOn w:val="Normal"/>
    <w:next w:val="BodyText"/>
    <w:autoRedefine/>
    <w:semiHidden/>
    <w:rsid w:val="00671EA0"/>
    <w:pPr>
      <w:widowControl/>
      <w:numPr>
        <w:numId w:val="53"/>
      </w:numPr>
      <w:tabs>
        <w:tab w:val="clear" w:pos="680"/>
        <w:tab w:val="num" w:pos="360"/>
      </w:tabs>
      <w:spacing w:before="120" w:after="60" w:line="360" w:lineRule="auto"/>
      <w:ind w:left="0" w:firstLine="0"/>
      <w:jc w:val="both"/>
      <w:outlineLvl w:val="1"/>
    </w:pPr>
    <w:rPr>
      <w:rFonts w:ascii="Times New Roman" w:hAnsi="Times New Roman" w:cs="Times New Roman"/>
      <w:b/>
      <w:color w:val="auto"/>
      <w:sz w:val="28"/>
      <w:szCs w:val="20"/>
      <w:lang w:val="en-US" w:eastAsia="en-US"/>
    </w:rPr>
  </w:style>
  <w:style w:type="paragraph" w:customStyle="1" w:styleId="MucIX1">
    <w:name w:val="Muc IX..."/>
    <w:basedOn w:val="Normal"/>
    <w:next w:val="BodyText"/>
    <w:autoRedefine/>
    <w:semiHidden/>
    <w:rsid w:val="00671EA0"/>
    <w:pPr>
      <w:widowControl/>
      <w:tabs>
        <w:tab w:val="num" w:pos="360"/>
        <w:tab w:val="num" w:pos="720"/>
      </w:tabs>
      <w:spacing w:before="120" w:after="60"/>
      <w:jc w:val="both"/>
      <w:outlineLvl w:val="1"/>
    </w:pPr>
    <w:rPr>
      <w:rFonts w:ascii="Times New Roman" w:hAnsi="Times New Roman" w:cs="Times New Roman"/>
      <w:b/>
      <w:i/>
      <w:color w:val="auto"/>
      <w:sz w:val="28"/>
      <w:szCs w:val="20"/>
      <w:lang w:val="en-US" w:eastAsia="en-US"/>
    </w:rPr>
  </w:style>
  <w:style w:type="paragraph" w:customStyle="1" w:styleId="MucV0">
    <w:name w:val="Muc V..."/>
    <w:basedOn w:val="Normal"/>
    <w:next w:val="BodyText"/>
    <w:autoRedefine/>
    <w:semiHidden/>
    <w:rsid w:val="00671EA0"/>
    <w:pPr>
      <w:widowControl/>
      <w:tabs>
        <w:tab w:val="num" w:pos="1080"/>
      </w:tabs>
      <w:spacing w:before="120" w:after="60" w:line="360" w:lineRule="auto"/>
      <w:jc w:val="both"/>
      <w:outlineLvl w:val="1"/>
    </w:pPr>
    <w:rPr>
      <w:rFonts w:ascii="Times New Roman" w:hAnsi="Times New Roman" w:cs="Times New Roman"/>
      <w:b/>
      <w:i/>
      <w:color w:val="auto"/>
      <w:sz w:val="28"/>
      <w:szCs w:val="20"/>
      <w:lang w:val="en-US" w:eastAsia="en-US"/>
    </w:rPr>
  </w:style>
  <w:style w:type="paragraph" w:customStyle="1" w:styleId="MucVI1">
    <w:name w:val="Muc VI..."/>
    <w:basedOn w:val="Normal"/>
    <w:next w:val="BodyText"/>
    <w:autoRedefine/>
    <w:semiHidden/>
    <w:rsid w:val="00671EA0"/>
    <w:pPr>
      <w:widowControl/>
      <w:tabs>
        <w:tab w:val="num" w:pos="360"/>
        <w:tab w:val="num" w:pos="1440"/>
      </w:tabs>
      <w:spacing w:before="120" w:after="60"/>
      <w:jc w:val="both"/>
      <w:outlineLvl w:val="1"/>
    </w:pPr>
    <w:rPr>
      <w:rFonts w:ascii="Times New Roman" w:hAnsi="Times New Roman" w:cs="Times New Roman"/>
      <w:b/>
      <w:i/>
      <w:color w:val="auto"/>
      <w:sz w:val="28"/>
      <w:szCs w:val="20"/>
      <w:lang w:val="en-US" w:eastAsia="en-US"/>
    </w:rPr>
  </w:style>
  <w:style w:type="paragraph" w:customStyle="1" w:styleId="MucVII0">
    <w:name w:val="Muc VII..."/>
    <w:basedOn w:val="Normal"/>
    <w:next w:val="BodyText"/>
    <w:autoRedefine/>
    <w:semiHidden/>
    <w:rsid w:val="00671EA0"/>
    <w:pPr>
      <w:widowControl/>
      <w:tabs>
        <w:tab w:val="num" w:pos="360"/>
        <w:tab w:val="num" w:pos="1800"/>
      </w:tabs>
      <w:spacing w:before="120" w:after="60"/>
      <w:jc w:val="both"/>
      <w:outlineLvl w:val="1"/>
    </w:pPr>
    <w:rPr>
      <w:rFonts w:ascii="Times New Roman" w:hAnsi="Times New Roman" w:cs="Times New Roman"/>
      <w:b/>
      <w:i/>
      <w:color w:val="auto"/>
      <w:sz w:val="28"/>
      <w:szCs w:val="20"/>
      <w:lang w:val="en-US" w:eastAsia="en-US"/>
    </w:rPr>
  </w:style>
  <w:style w:type="paragraph" w:customStyle="1" w:styleId="MucVIII0">
    <w:name w:val="Muc VIII..."/>
    <w:basedOn w:val="Normal"/>
    <w:next w:val="BodyText"/>
    <w:autoRedefine/>
    <w:semiHidden/>
    <w:rsid w:val="00671EA0"/>
    <w:pPr>
      <w:widowControl/>
      <w:tabs>
        <w:tab w:val="num" w:pos="360"/>
      </w:tabs>
      <w:spacing w:before="120" w:after="60"/>
      <w:jc w:val="both"/>
      <w:outlineLvl w:val="1"/>
    </w:pPr>
    <w:rPr>
      <w:rFonts w:ascii="Times New Roman" w:hAnsi="Times New Roman" w:cs="Times New Roman"/>
      <w:b/>
      <w:i/>
      <w:color w:val="auto"/>
      <w:sz w:val="28"/>
      <w:szCs w:val="20"/>
      <w:lang w:val="en-US" w:eastAsia="en-US"/>
    </w:rPr>
  </w:style>
  <w:style w:type="paragraph" w:customStyle="1" w:styleId="MucX0">
    <w:name w:val="Muc X..."/>
    <w:basedOn w:val="Normal"/>
    <w:next w:val="BodyText"/>
    <w:autoRedefine/>
    <w:semiHidden/>
    <w:rsid w:val="00671EA0"/>
    <w:pPr>
      <w:widowControl/>
      <w:tabs>
        <w:tab w:val="num" w:pos="360"/>
      </w:tabs>
      <w:spacing w:before="120" w:after="60"/>
      <w:jc w:val="both"/>
      <w:outlineLvl w:val="1"/>
    </w:pPr>
    <w:rPr>
      <w:rFonts w:ascii="Times New Roman" w:hAnsi="Times New Roman" w:cs="Times New Roman"/>
      <w:b/>
      <w:i/>
      <w:color w:val="auto"/>
      <w:sz w:val="28"/>
      <w:szCs w:val="20"/>
      <w:lang w:val="en-US" w:eastAsia="en-US"/>
    </w:rPr>
  </w:style>
  <w:style w:type="paragraph" w:customStyle="1" w:styleId="muc2">
    <w:name w:val="muc2"/>
    <w:basedOn w:val="Normal"/>
    <w:link w:val="muc2Char"/>
    <w:rsid w:val="00671EA0"/>
    <w:pPr>
      <w:widowControl/>
      <w:spacing w:before="120" w:after="120" w:line="312" w:lineRule="auto"/>
      <w:ind w:left="1287" w:hanging="567"/>
      <w:jc w:val="both"/>
    </w:pPr>
    <w:rPr>
      <w:rFonts w:ascii="Times New Roman" w:hAnsi="Times New Roman" w:cs="Times New Roman"/>
      <w:b/>
      <w:sz w:val="28"/>
      <w:szCs w:val="20"/>
      <w:lang w:val="en-US" w:eastAsia="en-US"/>
    </w:rPr>
  </w:style>
  <w:style w:type="paragraph" w:customStyle="1" w:styleId="mystyle">
    <w:name w:val="my style"/>
    <w:basedOn w:val="BodyText3"/>
    <w:autoRedefine/>
    <w:semiHidden/>
    <w:rsid w:val="00671EA0"/>
    <w:pPr>
      <w:spacing w:before="60" w:after="60" w:line="360" w:lineRule="exact"/>
      <w:ind w:firstLine="720"/>
    </w:pPr>
    <w:rPr>
      <w:rFonts w:ascii="Times New Roman" w:hAnsi="Times New Roman"/>
      <w:szCs w:val="16"/>
      <w:lang w:val="en-US" w:eastAsia="en-US"/>
    </w:rPr>
  </w:style>
  <w:style w:type="paragraph" w:customStyle="1" w:styleId="MyStyle0">
    <w:name w:val="My Style"/>
    <w:basedOn w:val="BodyText21"/>
    <w:autoRedefine/>
    <w:semiHidden/>
    <w:rsid w:val="00671EA0"/>
    <w:pPr>
      <w:tabs>
        <w:tab w:val="left" w:pos="567"/>
      </w:tabs>
      <w:autoSpaceDE/>
      <w:autoSpaceDN/>
      <w:spacing w:before="60" w:after="60"/>
    </w:pPr>
    <w:rPr>
      <w:rFonts w:ascii="Times New Roman" w:eastAsia="Times New Roman" w:hAnsi="Times New Roman" w:cs="Times New Roman"/>
      <w:i/>
      <w:sz w:val="16"/>
    </w:rPr>
  </w:style>
  <w:style w:type="paragraph" w:customStyle="1" w:styleId="normaL-Bang">
    <w:name w:val="normaL-Bang"/>
    <w:basedOn w:val="Normal"/>
    <w:semiHidden/>
    <w:rsid w:val="00671EA0"/>
    <w:pPr>
      <w:widowControl/>
      <w:numPr>
        <w:numId w:val="51"/>
      </w:numPr>
      <w:tabs>
        <w:tab w:val="clear" w:pos="680"/>
      </w:tabs>
      <w:ind w:left="0" w:firstLine="0"/>
      <w:jc w:val="both"/>
    </w:pPr>
    <w:rPr>
      <w:rFonts w:ascii="Times New Roman" w:hAnsi="Times New Roman" w:cs="Times New Roman"/>
      <w:color w:val="auto"/>
      <w:sz w:val="26"/>
      <w:szCs w:val="26"/>
      <w:lang w:val="en-US" w:eastAsia="en-US"/>
    </w:rPr>
  </w:style>
  <w:style w:type="paragraph" w:customStyle="1" w:styleId="normal-bang0">
    <w:name w:val="normal-bang"/>
    <w:basedOn w:val="Normal"/>
    <w:semiHidden/>
    <w:rsid w:val="00671EA0"/>
    <w:pPr>
      <w:widowControl/>
      <w:numPr>
        <w:numId w:val="52"/>
      </w:numPr>
      <w:tabs>
        <w:tab w:val="clear" w:pos="680"/>
      </w:tabs>
      <w:ind w:left="0" w:firstLine="0"/>
      <w:jc w:val="both"/>
    </w:pPr>
    <w:rPr>
      <w:rFonts w:ascii="Times New Roman" w:hAnsi="Times New Roman" w:cs="Times New Roman"/>
      <w:color w:val="auto"/>
      <w:sz w:val="26"/>
      <w:szCs w:val="26"/>
      <w:lang w:val="en-US" w:eastAsia="en-US"/>
    </w:rPr>
  </w:style>
  <w:style w:type="paragraph" w:customStyle="1" w:styleId="ShortReturnAddress">
    <w:name w:val="Short Return Address"/>
    <w:basedOn w:val="Normal"/>
    <w:semiHidden/>
    <w:rsid w:val="00671EA0"/>
    <w:pPr>
      <w:widowControl/>
      <w:numPr>
        <w:numId w:val="54"/>
      </w:numPr>
      <w:tabs>
        <w:tab w:val="clear" w:pos="680"/>
      </w:tabs>
      <w:ind w:left="0" w:firstLine="0"/>
      <w:jc w:val="both"/>
    </w:pPr>
    <w:rPr>
      <w:rFonts w:ascii="Times New Roman" w:hAnsi="Times New Roman" w:cs="Times New Roman"/>
      <w:color w:val="auto"/>
      <w:sz w:val="28"/>
      <w:szCs w:val="20"/>
      <w:lang w:val="en-US" w:eastAsia="en-US"/>
    </w:rPr>
  </w:style>
  <w:style w:type="paragraph" w:customStyle="1" w:styleId="StyleVnArial12ptBoldVioletCenteredBefore2ptAfter">
    <w:name w:val="Style .VnArial 12 pt Bold Violet Centered Before:  2 pt After..."/>
    <w:basedOn w:val="Normal"/>
    <w:semiHidden/>
    <w:rsid w:val="00671EA0"/>
    <w:pPr>
      <w:widowControl/>
      <w:spacing w:before="40" w:after="40"/>
      <w:jc w:val="center"/>
    </w:pPr>
    <w:rPr>
      <w:rFonts w:ascii="Arial" w:hAnsi="Arial" w:cs="Times New Roman"/>
      <w:b/>
      <w:bCs/>
      <w:color w:val="auto"/>
      <w:lang w:val="en-US" w:eastAsia="en-US"/>
    </w:rPr>
  </w:style>
  <w:style w:type="paragraph" w:customStyle="1" w:styleId="StyleVnArial12ptVioletCenteredBefore2ptAfter2pt">
    <w:name w:val="Style .VnArial 12 pt Violet Centered Before:  2 pt After:  2 pt"/>
    <w:basedOn w:val="Normal"/>
    <w:semiHidden/>
    <w:rsid w:val="00671EA0"/>
    <w:pPr>
      <w:widowControl/>
      <w:numPr>
        <w:numId w:val="55"/>
      </w:numPr>
      <w:tabs>
        <w:tab w:val="clear" w:pos="680"/>
      </w:tabs>
      <w:spacing w:before="40" w:after="40"/>
      <w:ind w:left="0" w:firstLine="0"/>
      <w:jc w:val="center"/>
    </w:pPr>
    <w:rPr>
      <w:rFonts w:ascii="Arial" w:hAnsi="Arial" w:cs="Times New Roman"/>
      <w:color w:val="auto"/>
      <w:lang w:val="en-US" w:eastAsia="en-US"/>
    </w:rPr>
  </w:style>
  <w:style w:type="paragraph" w:customStyle="1" w:styleId="Style13ptRight">
    <w:name w:val="Style 13 pt Right"/>
    <w:basedOn w:val="Normal"/>
    <w:semiHidden/>
    <w:rsid w:val="00671EA0"/>
    <w:pPr>
      <w:widowControl/>
      <w:jc w:val="right"/>
    </w:pPr>
    <w:rPr>
      <w:rFonts w:ascii="Times New Roman" w:hAnsi="Times New Roman" w:cs="Times New Roman"/>
      <w:color w:val="auto"/>
      <w:sz w:val="26"/>
      <w:szCs w:val="20"/>
      <w:lang w:val="en-US" w:eastAsia="en-US"/>
    </w:rPr>
  </w:style>
  <w:style w:type="paragraph" w:customStyle="1" w:styleId="StyleCaptionJustified">
    <w:name w:val="Style Caption + Justified"/>
    <w:basedOn w:val="bang-DonVi"/>
    <w:next w:val="BodyText"/>
    <w:semiHidden/>
    <w:rsid w:val="00671EA0"/>
    <w:pPr>
      <w:numPr>
        <w:numId w:val="56"/>
      </w:numPr>
      <w:tabs>
        <w:tab w:val="clear" w:pos="680"/>
      </w:tabs>
      <w:ind w:left="0" w:firstLine="0"/>
      <w:jc w:val="center"/>
      <w:outlineLvl w:val="9"/>
    </w:pPr>
    <w:rPr>
      <w:b/>
      <w:bCs/>
      <w:i w:val="0"/>
      <w:sz w:val="24"/>
      <w:szCs w:val="24"/>
    </w:rPr>
  </w:style>
  <w:style w:type="paragraph" w:customStyle="1" w:styleId="StyleHeading10">
    <w:name w:val="Style Heading 10"/>
    <w:basedOn w:val="Heading9"/>
    <w:semiHidden/>
    <w:rsid w:val="00671EA0"/>
    <w:pPr>
      <w:numPr>
        <w:numId w:val="57"/>
      </w:numPr>
      <w:tabs>
        <w:tab w:val="clear" w:pos="851"/>
      </w:tabs>
      <w:ind w:left="1584" w:hanging="144"/>
    </w:pPr>
  </w:style>
  <w:style w:type="paragraph" w:customStyle="1" w:styleId="StyleHeading3LatinTimesNewRoman11ptItalicJustified">
    <w:name w:val="Style Heading 3 + (Latin) Times New Roman 11 pt Italic Justified..."/>
    <w:basedOn w:val="Heading3"/>
    <w:semiHidden/>
    <w:rsid w:val="00671EA0"/>
    <w:pPr>
      <w:keepNext w:val="0"/>
      <w:widowControl w:val="0"/>
      <w:numPr>
        <w:numId w:val="58"/>
      </w:numPr>
      <w:tabs>
        <w:tab w:val="clear" w:pos="680"/>
      </w:tabs>
      <w:spacing w:after="120" w:line="240" w:lineRule="auto"/>
      <w:ind w:left="720" w:hanging="432"/>
    </w:pPr>
    <w:rPr>
      <w:rFonts w:eastAsia="Times New Roman"/>
      <w:bCs w:val="0"/>
      <w:szCs w:val="28"/>
      <w:lang w:val="en-US" w:eastAsia="en-US"/>
    </w:rPr>
  </w:style>
  <w:style w:type="paragraph" w:customStyle="1" w:styleId="tit3">
    <w:name w:val="tit3"/>
    <w:basedOn w:val="Normal"/>
    <w:semiHidden/>
    <w:rsid w:val="00671EA0"/>
    <w:pPr>
      <w:widowControl/>
      <w:spacing w:before="120" w:after="120" w:line="312" w:lineRule="auto"/>
      <w:jc w:val="center"/>
    </w:pPr>
    <w:rPr>
      <w:rFonts w:ascii="Times New Roman" w:hAnsi="Times New Roman" w:cs="Times New Roman"/>
      <w:color w:val="auto"/>
      <w:sz w:val="28"/>
      <w:szCs w:val="20"/>
      <w:lang w:val="en-US" w:eastAsia="en-US"/>
    </w:rPr>
  </w:style>
  <w:style w:type="paragraph" w:customStyle="1" w:styleId="Bang-donvi0">
    <w:name w:val="Bang-don vi"/>
    <w:basedOn w:val="Normal"/>
    <w:next w:val="Normal"/>
    <w:autoRedefine/>
    <w:semiHidden/>
    <w:rsid w:val="00671EA0"/>
    <w:pPr>
      <w:widowControl/>
      <w:jc w:val="right"/>
      <w:outlineLvl w:val="8"/>
    </w:pPr>
    <w:rPr>
      <w:rFonts w:ascii="Times New Roman" w:hAnsi="Times New Roman" w:cs="Times New Roman"/>
      <w:i/>
      <w:color w:val="auto"/>
      <w:sz w:val="28"/>
      <w:szCs w:val="20"/>
      <w:lang w:val="en-US" w:eastAsia="en-US"/>
    </w:rPr>
  </w:style>
  <w:style w:type="paragraph" w:customStyle="1" w:styleId="Bang-ten0">
    <w:name w:val="Bang-ten"/>
    <w:basedOn w:val="Normal"/>
    <w:next w:val="Normal"/>
    <w:autoRedefine/>
    <w:semiHidden/>
    <w:rsid w:val="00671EA0"/>
    <w:pPr>
      <w:widowControl/>
      <w:spacing w:line="360" w:lineRule="auto"/>
      <w:jc w:val="both"/>
      <w:outlineLvl w:val="8"/>
    </w:pPr>
    <w:rPr>
      <w:rFonts w:ascii="Times New Roman" w:hAnsi="Times New Roman" w:cs="Times New Roman"/>
      <w:color w:val="auto"/>
      <w:sz w:val="28"/>
      <w:szCs w:val="20"/>
      <w:lang w:val="en-US" w:eastAsia="en-US"/>
    </w:rPr>
  </w:style>
  <w:style w:type="paragraph" w:customStyle="1" w:styleId="StyleVNI-TimesFirstline15cm">
    <w:name w:val="Style VNI-Times First line:  1.5 cm"/>
    <w:basedOn w:val="Normal"/>
    <w:next w:val="BodyText"/>
    <w:semiHidden/>
    <w:rsid w:val="00671EA0"/>
    <w:pPr>
      <w:widowControl/>
      <w:spacing w:line="360" w:lineRule="auto"/>
      <w:ind w:firstLine="851"/>
      <w:jc w:val="both"/>
    </w:pPr>
    <w:rPr>
      <w:rFonts w:ascii="Times New Roman" w:hAnsi="Times New Roman" w:cs="Times New Roman"/>
      <w:color w:val="auto"/>
      <w:sz w:val="28"/>
      <w:szCs w:val="28"/>
      <w:lang w:val="en-US" w:eastAsia="en-US"/>
    </w:rPr>
  </w:style>
  <w:style w:type="paragraph" w:customStyle="1" w:styleId="StyleHeading1VnTime14ptItalicLeft">
    <w:name w:val="Style Heading 1 + .VnTime 14 pt Italic Left"/>
    <w:basedOn w:val="Heading1"/>
    <w:semiHidden/>
    <w:rsid w:val="00671EA0"/>
    <w:pPr>
      <w:keepLines w:val="0"/>
      <w:widowControl/>
      <w:numPr>
        <w:numId w:val="59"/>
      </w:numPr>
      <w:tabs>
        <w:tab w:val="clear" w:pos="567"/>
      </w:tabs>
      <w:spacing w:before="60" w:after="60" w:line="360" w:lineRule="exact"/>
      <w:ind w:left="0" w:firstLine="0"/>
      <w:jc w:val="center"/>
    </w:pPr>
    <w:rPr>
      <w:rFonts w:eastAsia="Times New Roman" w:cs="Times New Roman"/>
      <w:color w:val="auto"/>
      <w:sz w:val="32"/>
      <w:lang w:val="en-US" w:eastAsia="en-US"/>
    </w:rPr>
  </w:style>
  <w:style w:type="paragraph" w:customStyle="1" w:styleId="MucVII1">
    <w:name w:val="Muc VII 1"/>
    <w:semiHidden/>
    <w:rsid w:val="00671EA0"/>
    <w:pPr>
      <w:numPr>
        <w:numId w:val="60"/>
      </w:numPr>
      <w:spacing w:before="120" w:after="120" w:line="240" w:lineRule="auto"/>
    </w:pPr>
    <w:rPr>
      <w:rFonts w:ascii="Times New Roman" w:eastAsia="Times New Roman" w:hAnsi="Times New Roman" w:cs="Times New Roman"/>
      <w:i/>
      <w:sz w:val="28"/>
      <w:szCs w:val="28"/>
    </w:rPr>
  </w:style>
  <w:style w:type="paragraph" w:customStyle="1" w:styleId="MucVII2">
    <w:name w:val="Muc VI_I"/>
    <w:basedOn w:val="Normal"/>
    <w:semiHidden/>
    <w:rsid w:val="00671EA0"/>
    <w:pPr>
      <w:widowControl/>
      <w:tabs>
        <w:tab w:val="num" w:pos="1134"/>
      </w:tabs>
      <w:spacing w:before="120" w:after="120"/>
      <w:ind w:left="1134" w:hanging="850"/>
    </w:pPr>
    <w:rPr>
      <w:rFonts w:ascii="Arial" w:hAnsi="Arial" w:cs="Times New Roman"/>
      <w:b/>
      <w:i/>
      <w:color w:val="auto"/>
      <w:sz w:val="28"/>
      <w:szCs w:val="28"/>
      <w:lang w:val="en-US" w:eastAsia="en-US"/>
    </w:rPr>
  </w:style>
  <w:style w:type="character" w:customStyle="1" w:styleId="CharChar16">
    <w:name w:val="Char Char16"/>
    <w:rsid w:val="00671EA0"/>
    <w:rPr>
      <w:rFonts w:ascii="Arial" w:hAnsi="Arial" w:cs="Arial"/>
      <w:b/>
      <w:bCs/>
      <w:sz w:val="26"/>
      <w:szCs w:val="26"/>
      <w:lang w:val="en-US" w:eastAsia="en-US" w:bidi="ar-SA"/>
    </w:rPr>
  </w:style>
  <w:style w:type="paragraph" w:customStyle="1" w:styleId="aMuca">
    <w:name w:val="a Muc a"/>
    <w:basedOn w:val="Normal"/>
    <w:autoRedefine/>
    <w:semiHidden/>
    <w:rsid w:val="00671EA0"/>
    <w:pPr>
      <w:widowControl/>
      <w:numPr>
        <w:numId w:val="70"/>
      </w:numPr>
      <w:spacing w:after="120"/>
      <w:jc w:val="both"/>
    </w:pPr>
    <w:rPr>
      <w:rFonts w:ascii="Times New Roman" w:hAnsi="Times New Roman" w:cs="Times New Roman"/>
      <w:b/>
      <w:color w:val="auto"/>
      <w:sz w:val="28"/>
      <w:szCs w:val="28"/>
      <w:lang w:val="en-US" w:eastAsia="en-US"/>
    </w:rPr>
  </w:style>
  <w:style w:type="character" w:customStyle="1" w:styleId="Heading2CharCharChar1">
    <w:name w:val="Heading 2 Char Char Char1"/>
    <w:locked/>
    <w:rsid w:val="00671EA0"/>
    <w:rPr>
      <w:b/>
      <w:i/>
      <w:sz w:val="28"/>
      <w:lang w:val="en-US" w:eastAsia="en-US" w:bidi="ar-SA"/>
    </w:rPr>
  </w:style>
  <w:style w:type="paragraph" w:customStyle="1" w:styleId="font0">
    <w:name w:val="font0"/>
    <w:basedOn w:val="Normal"/>
    <w:semiHidden/>
    <w:rsid w:val="00671EA0"/>
    <w:pPr>
      <w:widowControl/>
      <w:spacing w:before="100" w:beforeAutospacing="1" w:after="100" w:afterAutospacing="1"/>
    </w:pPr>
    <w:rPr>
      <w:rFonts w:ascii="Times New Roman" w:hAnsi="Times New Roman" w:cs="Times New Roman"/>
      <w:color w:val="auto"/>
      <w:sz w:val="20"/>
      <w:szCs w:val="28"/>
      <w:lang w:val="en-US" w:eastAsia="en-US"/>
    </w:rPr>
  </w:style>
  <w:style w:type="paragraph" w:customStyle="1" w:styleId="List20">
    <w:name w:val="List2"/>
    <w:basedOn w:val="BodyText"/>
    <w:semiHidden/>
    <w:rsid w:val="00671EA0"/>
    <w:pPr>
      <w:widowControl w:val="0"/>
      <w:tabs>
        <w:tab w:val="left" w:pos="0"/>
      </w:tabs>
      <w:suppressAutoHyphens/>
      <w:spacing w:after="240" w:line="360" w:lineRule="auto"/>
      <w:jc w:val="center"/>
    </w:pPr>
    <w:rPr>
      <w:rFonts w:ascii="Times New Roman" w:hAnsi="Times New Roman"/>
      <w:bCs w:val="0"/>
      <w:spacing w:val="-3"/>
      <w:sz w:val="28"/>
      <w:szCs w:val="28"/>
    </w:rPr>
  </w:style>
  <w:style w:type="paragraph" w:customStyle="1" w:styleId="noi-dung">
    <w:name w:val="noi-dung"/>
    <w:basedOn w:val="Normal"/>
    <w:semiHidden/>
    <w:rsid w:val="00671EA0"/>
    <w:pPr>
      <w:widowControl/>
      <w:spacing w:before="180" w:line="400" w:lineRule="atLeast"/>
      <w:ind w:firstLine="720"/>
      <w:jc w:val="center"/>
    </w:pPr>
    <w:rPr>
      <w:rFonts w:ascii="Times New Roman" w:hAnsi="Times New Roman" w:cs="Arial"/>
      <w:color w:val="auto"/>
      <w:sz w:val="28"/>
      <w:szCs w:val="28"/>
      <w:lang w:val="en-US" w:eastAsia="en-US"/>
    </w:rPr>
  </w:style>
  <w:style w:type="character" w:customStyle="1" w:styleId="StyleTableItalicCharChar1">
    <w:name w:val="Style Table + Italic Char Char1"/>
    <w:semiHidden/>
    <w:rsid w:val="00671EA0"/>
    <w:rPr>
      <w:rFonts w:ascii="Arial" w:hAnsi="Arial" w:cs="Arial"/>
      <w:b/>
      <w:i/>
      <w:iCs/>
      <w:sz w:val="22"/>
      <w:szCs w:val="22"/>
      <w:lang w:val="en-US" w:eastAsia="en-US" w:bidi="ar-SA"/>
    </w:rPr>
  </w:style>
  <w:style w:type="character" w:customStyle="1" w:styleId="TnbngCharCharChar1">
    <w:name w:val="Tªn b¶ng Char Char Char1"/>
    <w:semiHidden/>
    <w:rsid w:val="00671EA0"/>
    <w:rPr>
      <w:rFonts w:ascii="Times New Roman" w:hAnsi="Times New Roman" w:cs="Times New Roman"/>
      <w:i/>
      <w:noProof/>
      <w:sz w:val="24"/>
      <w:lang w:val="en-US" w:eastAsia="en-US" w:bidi="ar-SA"/>
    </w:rPr>
  </w:style>
  <w:style w:type="character" w:customStyle="1" w:styleId="BodyTextCharCharCharCharChar1">
    <w:name w:val="Body Text Char Char Char Char Char1"/>
    <w:aliases w:val="Body Text Char Char Char Char Char Char Char Char Char,Body Text Char Char Char Char Char Char,Body Text Char Char Char1,Body Text Char1 Char1,Body Text Char Char Char Char1"/>
    <w:locked/>
    <w:rsid w:val="00671EA0"/>
    <w:rPr>
      <w:rFonts w:ascii=".VnTime" w:eastAsia=".VnTime" w:hAnsi=".VnTime"/>
      <w:sz w:val="28"/>
      <w:szCs w:val="28"/>
      <w:lang w:val="en-US" w:eastAsia="en-US" w:bidi="ar-SA"/>
    </w:rPr>
  </w:style>
  <w:style w:type="paragraph" w:customStyle="1" w:styleId="GhichCharCharChar">
    <w:name w:val="Ghi chó Char Char Char"/>
    <w:basedOn w:val="Normal"/>
    <w:link w:val="GhichCharCharCharChar"/>
    <w:semiHidden/>
    <w:rsid w:val="00671EA0"/>
    <w:pPr>
      <w:widowControl/>
      <w:spacing w:after="120"/>
      <w:ind w:firstLine="720"/>
      <w:jc w:val="both"/>
    </w:pPr>
    <w:rPr>
      <w:rFonts w:ascii="Times New Roman" w:hAnsi="Times New Roman" w:cs="Times New Roman"/>
      <w:i/>
      <w:color w:val="auto"/>
      <w:szCs w:val="28"/>
      <w:lang w:val="sv" w:eastAsia="en-US"/>
    </w:rPr>
  </w:style>
  <w:style w:type="character" w:customStyle="1" w:styleId="GhichCharCharCharChar">
    <w:name w:val="Ghi chó Char Char Char Char"/>
    <w:link w:val="GhichCharCharChar"/>
    <w:semiHidden/>
    <w:locked/>
    <w:rsid w:val="00671EA0"/>
    <w:rPr>
      <w:rFonts w:ascii="Times New Roman" w:eastAsia="Times New Roman" w:hAnsi="Times New Roman" w:cs="Times New Roman"/>
      <w:i/>
      <w:sz w:val="24"/>
      <w:szCs w:val="28"/>
      <w:lang w:val="sv"/>
    </w:rPr>
  </w:style>
  <w:style w:type="paragraph" w:customStyle="1" w:styleId="Style6">
    <w:name w:val="Style6"/>
    <w:basedOn w:val="Normal"/>
    <w:semiHidden/>
    <w:rsid w:val="00671EA0"/>
    <w:pPr>
      <w:widowControl/>
      <w:tabs>
        <w:tab w:val="num" w:pos="1134"/>
      </w:tabs>
      <w:ind w:left="1135" w:hanging="851"/>
    </w:pPr>
    <w:rPr>
      <w:rFonts w:ascii="Arial" w:hAnsi="Arial" w:cs="Times New Roman"/>
      <w:color w:val="auto"/>
      <w:sz w:val="28"/>
      <w:szCs w:val="20"/>
      <w:lang w:val="en-US" w:eastAsia="en-US"/>
    </w:rPr>
  </w:style>
  <w:style w:type="paragraph" w:customStyle="1" w:styleId="Tnhnh1">
    <w:name w:val="Tªn h×nh 1"/>
    <w:basedOn w:val="Normal"/>
    <w:semiHidden/>
    <w:rsid w:val="00671EA0"/>
    <w:pPr>
      <w:widowControl/>
      <w:numPr>
        <w:numId w:val="63"/>
      </w:numPr>
    </w:pPr>
    <w:rPr>
      <w:rFonts w:ascii="Times New Roman" w:hAnsi="Times New Roman" w:cs="Times New Roman"/>
      <w:i/>
      <w:color w:val="auto"/>
      <w:lang w:val="en-US" w:eastAsia="en-US"/>
    </w:rPr>
  </w:style>
  <w:style w:type="table" w:customStyle="1" w:styleId="TableGrid11">
    <w:name w:val="Table Grid11"/>
    <w:semiHidden/>
    <w:rsid w:val="00671EA0"/>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semiHidden/>
    <w:rsid w:val="00671EA0"/>
    <w:pPr>
      <w:spacing w:after="0" w:line="240" w:lineRule="auto"/>
      <w:jc w:val="center"/>
    </w:pPr>
    <w:rPr>
      <w:rFonts w:ascii="Times New Roman" w:eastAsia="Times New Roman" w:hAnsi="Times New Roman" w:cs="Times New Roman"/>
      <w:sz w:val="24"/>
      <w:szCs w:val="24"/>
    </w:rPr>
    <w:tblPr>
      <w:jc w:val="center"/>
      <w:tblInd w:w="0"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CellMar>
        <w:top w:w="0" w:type="dxa"/>
        <w:left w:w="108" w:type="dxa"/>
        <w:bottom w:w="0" w:type="dxa"/>
        <w:right w:w="108" w:type="dxa"/>
      </w:tblCellMar>
    </w:tblPr>
    <w:trPr>
      <w:tblHeader/>
      <w:jc w:val="center"/>
    </w:trPr>
  </w:style>
  <w:style w:type="table" w:customStyle="1" w:styleId="TableSimple11">
    <w:name w:val="Table Simple 11"/>
    <w:semiHidden/>
    <w:rsid w:val="00671EA0"/>
    <w:pPr>
      <w:spacing w:after="0" w:line="240" w:lineRule="auto"/>
      <w:jc w:val="center"/>
    </w:pPr>
    <w:rPr>
      <w:rFonts w:ascii="Times New Roman" w:eastAsia="Times New Roman" w:hAnsi="Times New Roman" w:cs="Times New Roman"/>
      <w:sz w:val="26"/>
      <w:szCs w:val="26"/>
    </w:rPr>
    <w:tblPr>
      <w:jc w:val="center"/>
      <w:tblInd w:w="0" w:type="dxa"/>
      <w:tblBorders>
        <w:top w:val="single" w:sz="12" w:space="0" w:color="008000"/>
        <w:bottom w:val="single" w:sz="12" w:space="0" w:color="008000"/>
      </w:tblBorders>
      <w:tblCellMar>
        <w:top w:w="0" w:type="dxa"/>
        <w:left w:w="108" w:type="dxa"/>
        <w:bottom w:w="0" w:type="dxa"/>
        <w:right w:w="108" w:type="dxa"/>
      </w:tblCellMar>
    </w:tblPr>
    <w:trPr>
      <w:jc w:val="center"/>
    </w:trPr>
  </w:style>
  <w:style w:type="table" w:customStyle="1" w:styleId="TableGrid20">
    <w:name w:val="Table Grid2"/>
    <w:semiHidden/>
    <w:rsid w:val="00671EA0"/>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1">
    <w:name w:val="Table Grid111"/>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semiHidden/>
    <w:rsid w:val="00671EA0"/>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TableStyle2">
    <w:name w:val="Table Style2"/>
    <w:basedOn w:val="TableStyle1"/>
    <w:semiHidden/>
    <w:rsid w:val="0067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1">
    <w:name w:val="Table Grid21"/>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0">
    <w:name w:val="Table Grid3"/>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3">
    <w:name w:val="Table Style3"/>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4">
    <w:name w:val="Table Style4"/>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5">
    <w:name w:val="Table Style5"/>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6">
    <w:name w:val="Table Style6"/>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8">
    <w:name w:val="Table Style8"/>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Style9">
    <w:name w:val="Table Style9"/>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40">
    <w:name w:val="Table Grid4"/>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BodyText"/>
    <w:semiHidden/>
    <w:rsid w:val="00671EA0"/>
    <w:pPr>
      <w:tabs>
        <w:tab w:val="left" w:pos="0"/>
        <w:tab w:val="left" w:pos="840"/>
      </w:tabs>
      <w:spacing w:before="80" w:after="80"/>
      <w:ind w:firstLine="839"/>
    </w:pPr>
    <w:rPr>
      <w:rFonts w:ascii="Times New Roman" w:hAnsi="Times New Roman"/>
      <w:bCs w:val="0"/>
      <w:i/>
      <w:iCs/>
      <w:color w:val="000000"/>
      <w:sz w:val="28"/>
      <w:lang w:val="fr-FR"/>
    </w:rPr>
  </w:style>
  <w:style w:type="paragraph" w:customStyle="1" w:styleId="StyleBodyTextFirstline0cm">
    <w:name w:val="Style Body Text + First line:  0 cm"/>
    <w:basedOn w:val="BodyText"/>
    <w:semiHidden/>
    <w:rsid w:val="00671EA0"/>
    <w:pPr>
      <w:tabs>
        <w:tab w:val="left" w:pos="0"/>
        <w:tab w:val="left" w:pos="840"/>
      </w:tabs>
      <w:spacing w:before="80" w:after="80"/>
      <w:ind w:firstLine="839"/>
    </w:pPr>
    <w:rPr>
      <w:rFonts w:ascii="Times New Roman" w:hAnsi="Times New Roman"/>
      <w:bCs w:val="0"/>
      <w:i/>
      <w:iCs/>
      <w:sz w:val="28"/>
      <w:lang w:val="fr-FR"/>
    </w:rPr>
  </w:style>
  <w:style w:type="paragraph" w:customStyle="1" w:styleId="Style8">
    <w:name w:val="Style8"/>
    <w:basedOn w:val="BodyText"/>
    <w:semiHidden/>
    <w:rsid w:val="00671EA0"/>
    <w:pPr>
      <w:tabs>
        <w:tab w:val="left" w:pos="0"/>
        <w:tab w:val="left" w:pos="840"/>
      </w:tabs>
      <w:spacing w:before="80" w:after="80"/>
      <w:ind w:firstLine="839"/>
    </w:pPr>
    <w:rPr>
      <w:rFonts w:ascii="Times New Roman" w:hAnsi="Times New Roman"/>
      <w:bCs w:val="0"/>
      <w:i/>
      <w:sz w:val="28"/>
      <w:szCs w:val="24"/>
      <w:lang w:val="fr-FR"/>
    </w:rPr>
  </w:style>
  <w:style w:type="table" w:customStyle="1" w:styleId="TableGrid50">
    <w:name w:val="Table Grid5"/>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ormal">
    <w:name w:val="a- Normal"/>
    <w:basedOn w:val="Normal"/>
    <w:autoRedefine/>
    <w:semiHidden/>
    <w:rsid w:val="00671EA0"/>
    <w:pPr>
      <w:widowControl/>
      <w:tabs>
        <w:tab w:val="left" w:leader="dot" w:pos="8902"/>
      </w:tabs>
      <w:jc w:val="both"/>
    </w:pPr>
    <w:rPr>
      <w:rFonts w:ascii="Arial" w:hAnsi="Arial" w:cs="Times New Roman"/>
      <w:color w:val="auto"/>
      <w:sz w:val="26"/>
      <w:szCs w:val="28"/>
      <w:lang w:val="en-US" w:eastAsia="en-US"/>
    </w:rPr>
  </w:style>
  <w:style w:type="paragraph" w:customStyle="1" w:styleId="abs">
    <w:name w:val="abs"/>
    <w:basedOn w:val="Heading1"/>
    <w:semiHidden/>
    <w:rsid w:val="00671EA0"/>
    <w:pPr>
      <w:keepLines w:val="0"/>
      <w:widowControl/>
      <w:spacing w:before="60" w:after="60" w:line="360" w:lineRule="exact"/>
      <w:jc w:val="center"/>
    </w:pPr>
    <w:rPr>
      <w:rFonts w:eastAsia="Times New Roman" w:cs="Times New Roman"/>
      <w:color w:val="auto"/>
      <w:sz w:val="32"/>
      <w:lang w:val="en-US" w:eastAsia="en-US"/>
    </w:rPr>
  </w:style>
  <w:style w:type="paragraph" w:customStyle="1" w:styleId="ack">
    <w:name w:val="ack"/>
    <w:semiHidden/>
    <w:rsid w:val="00671EA0"/>
    <w:pPr>
      <w:spacing w:after="0" w:line="240" w:lineRule="atLeast"/>
    </w:pPr>
    <w:rPr>
      <w:rFonts w:ascii="Times New Roman" w:eastAsia="Times New Roman" w:hAnsi="Times New Roman" w:cs="Times New Roman"/>
      <w:color w:val="000000"/>
      <w:sz w:val="20"/>
      <w:szCs w:val="20"/>
    </w:rPr>
  </w:style>
  <w:style w:type="paragraph" w:customStyle="1" w:styleId="a-Normal2">
    <w:name w:val="a-Normal2"/>
    <w:basedOn w:val="Normal"/>
    <w:autoRedefine/>
    <w:semiHidden/>
    <w:rsid w:val="00671EA0"/>
    <w:pPr>
      <w:widowControl/>
      <w:spacing w:line="240" w:lineRule="atLeast"/>
      <w:ind w:firstLine="680"/>
      <w:jc w:val="center"/>
    </w:pPr>
    <w:rPr>
      <w:rFonts w:ascii="Times New Roman" w:hAnsi="Times New Roman" w:cs="Times New Roman"/>
      <w:color w:val="auto"/>
      <w:sz w:val="28"/>
      <w:szCs w:val="28"/>
      <w:lang w:val="en-US" w:eastAsia="en-US"/>
    </w:rPr>
  </w:style>
  <w:style w:type="paragraph" w:customStyle="1" w:styleId="a-Sumary">
    <w:name w:val="a-Sumary"/>
    <w:basedOn w:val="Normal"/>
    <w:autoRedefine/>
    <w:semiHidden/>
    <w:rsid w:val="00671EA0"/>
    <w:pPr>
      <w:widowControl/>
      <w:tabs>
        <w:tab w:val="left" w:pos="0"/>
        <w:tab w:val="left" w:pos="426"/>
      </w:tabs>
      <w:ind w:firstLine="720"/>
      <w:jc w:val="both"/>
    </w:pPr>
    <w:rPr>
      <w:rFonts w:ascii="Times New Roman" w:hAnsi="Times New Roman" w:cs="Times New Roman"/>
      <w:i/>
      <w:color w:val="3366FF"/>
      <w:sz w:val="28"/>
      <w:szCs w:val="28"/>
      <w:lang w:val="en-US" w:eastAsia="en-US"/>
    </w:rPr>
  </w:style>
  <w:style w:type="paragraph" w:customStyle="1" w:styleId="bibcit">
    <w:name w:val="bibcit"/>
    <w:basedOn w:val="Heading1"/>
    <w:semiHidden/>
    <w:rsid w:val="00671EA0"/>
    <w:pPr>
      <w:keepLines w:val="0"/>
      <w:widowControl/>
      <w:spacing w:before="60" w:after="60" w:line="360" w:lineRule="exact"/>
      <w:jc w:val="center"/>
    </w:pPr>
    <w:rPr>
      <w:rFonts w:eastAsia="Times New Roman" w:cs="Times New Roman"/>
      <w:color w:val="auto"/>
      <w:sz w:val="32"/>
      <w:lang w:val="en-US" w:eastAsia="en-US"/>
    </w:rPr>
  </w:style>
  <w:style w:type="character" w:customStyle="1" w:styleId="StyleVnTimeH">
    <w:name w:val="Style .VnTimeH"/>
    <w:semiHidden/>
    <w:rsid w:val="00671EA0"/>
    <w:rPr>
      <w:rFonts w:ascii="Arial" w:hAnsi="Arial" w:cs="Times New Roman"/>
    </w:rPr>
  </w:style>
  <w:style w:type="paragraph" w:customStyle="1" w:styleId="TnhnhII">
    <w:name w:val="Tªn h×nh II"/>
    <w:basedOn w:val="Normal"/>
    <w:autoRedefine/>
    <w:semiHidden/>
    <w:rsid w:val="00671EA0"/>
    <w:pPr>
      <w:keepNext/>
      <w:widowControl/>
      <w:numPr>
        <w:numId w:val="61"/>
      </w:numPr>
    </w:pPr>
    <w:rPr>
      <w:rFonts w:ascii="Times New Roman" w:hAnsi="Times New Roman" w:cs="Times New Roman"/>
      <w:i/>
      <w:color w:val="auto"/>
      <w:szCs w:val="28"/>
      <w:lang w:val="sv" w:eastAsia="en-US"/>
    </w:rPr>
  </w:style>
  <w:style w:type="paragraph" w:customStyle="1" w:styleId="StyleTableItalicCharCharCharCharCharCharCharChar">
    <w:name w:val="Style Table + Italic Char Char Char Char Char Char Char Char"/>
    <w:basedOn w:val="Normal"/>
    <w:link w:val="StyleTableItalicCharCharCharCharCharCharCharCharChar"/>
    <w:semiHidden/>
    <w:rsid w:val="00671EA0"/>
    <w:pPr>
      <w:keepNext/>
      <w:widowControl/>
      <w:tabs>
        <w:tab w:val="num" w:pos="0"/>
        <w:tab w:val="num" w:pos="360"/>
      </w:tabs>
      <w:spacing w:before="120" w:after="120"/>
      <w:outlineLvl w:val="2"/>
    </w:pPr>
    <w:rPr>
      <w:rFonts w:ascii="Arial" w:hAnsi="Arial" w:cs="Arial"/>
      <w:b/>
      <w:i/>
      <w:iCs/>
      <w:color w:val="auto"/>
      <w:sz w:val="28"/>
      <w:szCs w:val="22"/>
      <w:lang w:val="en-US" w:eastAsia="en-US"/>
    </w:rPr>
  </w:style>
  <w:style w:type="character" w:customStyle="1" w:styleId="StyleTableItalicCharCharCharCharCharCharCharCharChar">
    <w:name w:val="Style Table + Italic Char Char Char Char Char Char Char Char Char"/>
    <w:link w:val="StyleTableItalicCharCharCharCharCharCharCharChar"/>
    <w:semiHidden/>
    <w:locked/>
    <w:rsid w:val="00671EA0"/>
    <w:rPr>
      <w:rFonts w:ascii="Arial" w:eastAsia="Times New Roman" w:hAnsi="Arial" w:cs="Arial"/>
      <w:b/>
      <w:i/>
      <w:iCs/>
      <w:sz w:val="28"/>
    </w:rPr>
  </w:style>
  <w:style w:type="paragraph" w:customStyle="1" w:styleId="TnbngIICharCharCharCharCharChar">
    <w:name w:val="Tªn b¶ng II Char Char Char Char Char Char"/>
    <w:basedOn w:val="Normal"/>
    <w:link w:val="TnbngIICharCharCharCharCharCharChar"/>
    <w:autoRedefine/>
    <w:semiHidden/>
    <w:rsid w:val="00671EA0"/>
    <w:pPr>
      <w:keepNext/>
      <w:widowControl/>
      <w:numPr>
        <w:numId w:val="62"/>
      </w:numPr>
    </w:pPr>
    <w:rPr>
      <w:rFonts w:ascii="Times New Roman" w:hAnsi="Times New Roman" w:cs="Times New Roman"/>
      <w:i/>
      <w:color w:val="auto"/>
      <w:szCs w:val="28"/>
      <w:lang w:val="sv" w:eastAsia="en-US"/>
    </w:rPr>
  </w:style>
  <w:style w:type="character" w:customStyle="1" w:styleId="TnbngIICharCharCharCharCharCharChar">
    <w:name w:val="Tªn b¶ng II Char Char Char Char Char Char Char"/>
    <w:link w:val="TnbngIICharCharCharCharCharChar"/>
    <w:semiHidden/>
    <w:locked/>
    <w:rsid w:val="00671EA0"/>
    <w:rPr>
      <w:rFonts w:ascii="Times New Roman" w:eastAsia="Times New Roman" w:hAnsi="Times New Roman" w:cs="Times New Roman"/>
      <w:i/>
      <w:sz w:val="24"/>
      <w:szCs w:val="28"/>
      <w:lang w:val="sv"/>
    </w:rPr>
  </w:style>
  <w:style w:type="character" w:customStyle="1" w:styleId="TableCharChar2">
    <w:name w:val="Table Char Char2"/>
    <w:semiHidden/>
    <w:rsid w:val="00671EA0"/>
    <w:rPr>
      <w:rFonts w:ascii="Arial" w:hAnsi="Arial" w:cs="Arial"/>
      <w:b/>
      <w:bCs/>
      <w:sz w:val="22"/>
      <w:szCs w:val="22"/>
      <w:lang w:val="en-US" w:eastAsia="en-US" w:bidi="ar-SA"/>
    </w:rPr>
  </w:style>
  <w:style w:type="table" w:customStyle="1" w:styleId="TableStyle7">
    <w:name w:val="Table Style7"/>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Char">
    <w:name w:val="Body Text Char1 Char"/>
    <w:semiHidden/>
    <w:rsid w:val="00671EA0"/>
    <w:rPr>
      <w:rFonts w:ascii="Times New Roman" w:hAnsi="Times New Roman" w:cs="Times New Roman"/>
      <w:b/>
      <w:sz w:val="24"/>
      <w:lang w:val="en-US" w:eastAsia="en-US" w:bidi="ar-SA"/>
    </w:rPr>
  </w:style>
  <w:style w:type="character" w:customStyle="1" w:styleId="TableCharCharCharCharCharCharCharChar">
    <w:name w:val="Table Char Char Char Char Char Char Char Char"/>
    <w:semiHidden/>
    <w:rsid w:val="00671EA0"/>
    <w:rPr>
      <w:rFonts w:ascii="Arial" w:hAnsi="Arial" w:cs="Arial"/>
      <w:b/>
      <w:bCs/>
      <w:sz w:val="22"/>
      <w:szCs w:val="22"/>
      <w:lang w:val="en-US" w:eastAsia="en-US" w:bidi="ar-SA"/>
    </w:rPr>
  </w:style>
  <w:style w:type="character" w:customStyle="1" w:styleId="Heading2CharChar1">
    <w:name w:val="Heading 2 Char Char1"/>
    <w:aliases w:val="Heading 2 Char Char Char"/>
    <w:semiHidden/>
    <w:rsid w:val="00671EA0"/>
    <w:rPr>
      <w:rFonts w:ascii="Arial" w:hAnsi="Arial" w:cs="Times New Roman"/>
      <w:i/>
      <w:sz w:val="28"/>
      <w:szCs w:val="28"/>
      <w:lang w:val="en-GB" w:eastAsia="en-US" w:bidi="ar-SA"/>
    </w:rPr>
  </w:style>
  <w:style w:type="character" w:customStyle="1" w:styleId="BodyTextChar1CharChar">
    <w:name w:val="Body Text Char1 Char Char"/>
    <w:semiHidden/>
    <w:rsid w:val="00671EA0"/>
    <w:rPr>
      <w:rFonts w:ascii="Times New Roman" w:hAnsi="Times New Roman" w:cs="Times New Roman"/>
      <w:b/>
      <w:sz w:val="28"/>
      <w:szCs w:val="28"/>
      <w:lang w:val="en-US" w:eastAsia="en-US" w:bidi="ar-SA"/>
    </w:rPr>
  </w:style>
  <w:style w:type="paragraph" w:customStyle="1" w:styleId="Phn">
    <w:name w:val="PhÇn"/>
    <w:basedOn w:val="Normal"/>
    <w:semiHidden/>
    <w:rsid w:val="00671EA0"/>
    <w:pPr>
      <w:keepNext/>
      <w:widowControl/>
      <w:spacing w:after="240"/>
      <w:jc w:val="center"/>
    </w:pPr>
    <w:rPr>
      <w:rFonts w:ascii="Arial" w:hAnsi="Arial" w:cs="Times New Roman"/>
      <w:noProof/>
      <w:color w:val="auto"/>
      <w:kern w:val="32"/>
      <w:sz w:val="36"/>
      <w:szCs w:val="20"/>
      <w:lang w:val="fr-FR" w:eastAsia="zh-CN"/>
    </w:rPr>
  </w:style>
  <w:style w:type="character" w:customStyle="1" w:styleId="Char2">
    <w:name w:val="Char2"/>
    <w:semiHidden/>
    <w:rsid w:val="00671EA0"/>
    <w:rPr>
      <w:rFonts w:ascii="Times New Roman" w:hAnsi="Times New Roman" w:cs="Times New Roman"/>
      <w:snapToGrid w:val="0"/>
      <w:spacing w:val="-3"/>
      <w:sz w:val="28"/>
      <w:lang w:val="en-US" w:eastAsia="en-US" w:bidi="ar-SA"/>
    </w:rPr>
  </w:style>
  <w:style w:type="character" w:customStyle="1" w:styleId="bang-NoiDung">
    <w:name w:val="bang-Noi Dung"/>
    <w:semiHidden/>
    <w:rsid w:val="00671EA0"/>
    <w:rPr>
      <w:rFonts w:ascii="Times New Roman" w:hAnsi="Times New Roman" w:cs="Times New Roman"/>
      <w:sz w:val="24"/>
      <w:szCs w:val="24"/>
      <w:u w:val="none"/>
    </w:rPr>
  </w:style>
  <w:style w:type="paragraph" w:customStyle="1" w:styleId="banG-Normal">
    <w:name w:val="banG-Normal"/>
    <w:basedOn w:val="Normal"/>
    <w:next w:val="Normal"/>
    <w:semiHidden/>
    <w:rsid w:val="00671EA0"/>
    <w:pPr>
      <w:widowControl/>
      <w:jc w:val="center"/>
    </w:pPr>
    <w:rPr>
      <w:rFonts w:ascii="Times New Roman" w:hAnsi="Times New Roman" w:cs="Times New Roman"/>
      <w:b/>
      <w:color w:val="auto"/>
      <w:sz w:val="26"/>
      <w:szCs w:val="26"/>
      <w:lang w:val="en-US" w:eastAsia="en-US"/>
    </w:rPr>
  </w:style>
  <w:style w:type="paragraph" w:customStyle="1" w:styleId="banG-Header">
    <w:name w:val="banG-Header"/>
    <w:basedOn w:val="Normal"/>
    <w:next w:val="Normal"/>
    <w:semiHidden/>
    <w:rsid w:val="00671EA0"/>
    <w:pPr>
      <w:widowControl/>
      <w:numPr>
        <w:numId w:val="69"/>
      </w:numPr>
      <w:tabs>
        <w:tab w:val="clear" w:pos="1134"/>
        <w:tab w:val="num" w:pos="360"/>
      </w:tabs>
      <w:ind w:left="0" w:firstLine="0"/>
      <w:jc w:val="center"/>
    </w:pPr>
    <w:rPr>
      <w:rFonts w:ascii="Times New Roman" w:hAnsi="Times New Roman" w:cs="Times New Roman"/>
      <w:color w:val="auto"/>
      <w:szCs w:val="20"/>
      <w:lang w:val="en-US" w:eastAsia="en-US"/>
    </w:rPr>
  </w:style>
  <w:style w:type="paragraph" w:customStyle="1" w:styleId="banG-So">
    <w:name w:val="banG-So"/>
    <w:basedOn w:val="Normal"/>
    <w:next w:val="Normal"/>
    <w:semiHidden/>
    <w:rsid w:val="00671EA0"/>
    <w:pPr>
      <w:widowControl/>
      <w:spacing w:before="100" w:beforeAutospacing="1" w:after="100" w:afterAutospacing="1"/>
      <w:jc w:val="right"/>
    </w:pPr>
    <w:rPr>
      <w:rFonts w:ascii="Times New Roman" w:hAnsi="Times New Roman" w:cs="Arial"/>
      <w:b/>
      <w:bCs/>
      <w:color w:val="auto"/>
      <w:szCs w:val="20"/>
      <w:lang w:val="en-US" w:eastAsia="en-US"/>
    </w:rPr>
  </w:style>
  <w:style w:type="paragraph" w:customStyle="1" w:styleId="banG-Chu">
    <w:name w:val="banG-Chu"/>
    <w:basedOn w:val="Normal"/>
    <w:next w:val="Normal"/>
    <w:semiHidden/>
    <w:rsid w:val="00671EA0"/>
    <w:pPr>
      <w:widowControl/>
      <w:numPr>
        <w:numId w:val="68"/>
      </w:numPr>
      <w:tabs>
        <w:tab w:val="clear" w:pos="851"/>
        <w:tab w:val="num" w:pos="360"/>
      </w:tabs>
      <w:spacing w:before="100" w:beforeAutospacing="1" w:after="100" w:afterAutospacing="1"/>
      <w:ind w:left="0" w:firstLine="0"/>
      <w:jc w:val="center"/>
    </w:pPr>
    <w:rPr>
      <w:rFonts w:ascii="Times New Roman" w:hAnsi="Times New Roman" w:cs="Times New Roman"/>
      <w:b/>
      <w:color w:val="auto"/>
      <w:szCs w:val="20"/>
      <w:lang w:val="en-US" w:eastAsia="en-US"/>
    </w:rPr>
  </w:style>
  <w:style w:type="paragraph" w:customStyle="1" w:styleId="a-Tennghiencuu">
    <w:name w:val="a- Ten nghien cuu"/>
    <w:basedOn w:val="Normal"/>
    <w:autoRedefine/>
    <w:semiHidden/>
    <w:rsid w:val="00671EA0"/>
    <w:pPr>
      <w:widowControl/>
      <w:jc w:val="center"/>
    </w:pPr>
    <w:rPr>
      <w:rFonts w:ascii="Times New Roman" w:hAnsi="Times New Roman" w:cs="Times New Roman"/>
      <w:i/>
      <w:color w:val="auto"/>
      <w:sz w:val="18"/>
      <w:szCs w:val="28"/>
      <w:lang w:val="en-US" w:eastAsia="en-US"/>
    </w:rPr>
  </w:style>
  <w:style w:type="paragraph" w:customStyle="1" w:styleId="a-Binhthuong">
    <w:name w:val="a- Binh thuong"/>
    <w:basedOn w:val="BodyText"/>
    <w:autoRedefine/>
    <w:semiHidden/>
    <w:rsid w:val="00671EA0"/>
    <w:pPr>
      <w:tabs>
        <w:tab w:val="left" w:pos="0"/>
      </w:tabs>
      <w:ind w:firstLine="720"/>
    </w:pPr>
    <w:rPr>
      <w:rFonts w:ascii="Times New Roman" w:hAnsi="Times New Roman"/>
      <w:b w:val="0"/>
      <w:bCs w:val="0"/>
      <w:sz w:val="24"/>
      <w:szCs w:val="28"/>
      <w:lang w:val="en-GB"/>
    </w:rPr>
  </w:style>
  <w:style w:type="paragraph" w:customStyle="1" w:styleId="a-Chamdaudong">
    <w:name w:val="a- Cham dau dong"/>
    <w:basedOn w:val="Normal"/>
    <w:autoRedefine/>
    <w:semiHidden/>
    <w:rsid w:val="00671EA0"/>
    <w:pPr>
      <w:widowControl/>
      <w:numPr>
        <w:numId w:val="64"/>
      </w:numPr>
      <w:tabs>
        <w:tab w:val="clear" w:pos="927"/>
        <w:tab w:val="num" w:pos="360"/>
      </w:tabs>
      <w:spacing w:line="360" w:lineRule="atLeast"/>
      <w:ind w:left="0" w:firstLine="0"/>
      <w:jc w:val="both"/>
    </w:pPr>
    <w:rPr>
      <w:rFonts w:ascii="Times New Roman" w:hAnsi="Times New Roman" w:cs="Times New Roman"/>
      <w:color w:val="auto"/>
      <w:szCs w:val="20"/>
      <w:lang w:val="en-US" w:eastAsia="en-US"/>
    </w:rPr>
  </w:style>
  <w:style w:type="paragraph" w:customStyle="1" w:styleId="a-Diachitacgia">
    <w:name w:val="a- Dia chi tac gia"/>
    <w:basedOn w:val="Normal"/>
    <w:autoRedefine/>
    <w:semiHidden/>
    <w:rsid w:val="00671EA0"/>
    <w:pPr>
      <w:widowControl/>
      <w:jc w:val="center"/>
    </w:pPr>
    <w:rPr>
      <w:rFonts w:ascii="Times New Roman" w:hAnsi="Times New Roman" w:cs="Times New Roman"/>
      <w:i/>
      <w:color w:val="auto"/>
      <w:szCs w:val="28"/>
      <w:lang w:val="en-US" w:eastAsia="en-US"/>
    </w:rPr>
  </w:style>
  <w:style w:type="paragraph" w:customStyle="1" w:styleId="a-Tieudebaiphatbieu">
    <w:name w:val="a-Tieu de bai phat bieu"/>
    <w:basedOn w:val="Normal"/>
    <w:autoRedefine/>
    <w:semiHidden/>
    <w:rsid w:val="00671EA0"/>
    <w:pPr>
      <w:widowControl/>
      <w:tabs>
        <w:tab w:val="left" w:leader="dot" w:pos="8902"/>
      </w:tabs>
      <w:jc w:val="center"/>
    </w:pPr>
    <w:rPr>
      <w:rFonts w:ascii="Verdana" w:hAnsi="Verdana" w:cs="Times New Roman"/>
      <w:b/>
      <w:color w:val="auto"/>
      <w:sz w:val="22"/>
      <w:szCs w:val="28"/>
      <w:lang w:val="en-US" w:eastAsia="en-US"/>
    </w:rPr>
  </w:style>
  <w:style w:type="paragraph" w:customStyle="1" w:styleId="a-Number123">
    <w:name w:val="a- Number 123"/>
    <w:basedOn w:val="a-Binhthuong"/>
    <w:autoRedefine/>
    <w:semiHidden/>
    <w:rsid w:val="00671EA0"/>
    <w:pPr>
      <w:numPr>
        <w:numId w:val="65"/>
      </w:numPr>
      <w:tabs>
        <w:tab w:val="clear" w:pos="644"/>
        <w:tab w:val="num" w:pos="360"/>
        <w:tab w:val="left" w:pos="426"/>
        <w:tab w:val="num" w:pos="927"/>
        <w:tab w:val="num" w:pos="1134"/>
      </w:tabs>
      <w:ind w:left="1134" w:firstLine="0"/>
    </w:pPr>
    <w:rPr>
      <w:color w:val="3366FF"/>
      <w:lang w:val="en-US"/>
    </w:rPr>
  </w:style>
  <w:style w:type="paragraph" w:customStyle="1" w:styleId="a-Tenbang">
    <w:name w:val="a- Ten bang"/>
    <w:basedOn w:val="BodyText"/>
    <w:autoRedefine/>
    <w:semiHidden/>
    <w:rsid w:val="00671EA0"/>
    <w:pPr>
      <w:widowControl w:val="0"/>
      <w:tabs>
        <w:tab w:val="left" w:pos="0"/>
      </w:tabs>
      <w:suppressAutoHyphens/>
      <w:spacing w:before="120" w:after="120"/>
      <w:outlineLvl w:val="3"/>
    </w:pPr>
    <w:rPr>
      <w:rFonts w:ascii="Times New Roman" w:hAnsi="Times New Roman"/>
      <w:b w:val="0"/>
      <w:bCs w:val="0"/>
      <w:color w:val="000080"/>
      <w:spacing w:val="-3"/>
      <w:sz w:val="24"/>
      <w:lang w:val="en-GB"/>
    </w:rPr>
  </w:style>
  <w:style w:type="paragraph" w:customStyle="1" w:styleId="a-TieudeI">
    <w:name w:val="a- Tieu de I"/>
    <w:basedOn w:val="Normal"/>
    <w:autoRedefine/>
    <w:semiHidden/>
    <w:rsid w:val="00671EA0"/>
    <w:pPr>
      <w:widowControl/>
      <w:jc w:val="center"/>
    </w:pPr>
    <w:rPr>
      <w:rFonts w:ascii="Times New Roman" w:hAnsi="Times New Roman" w:cs="Times New Roman"/>
      <w:b/>
      <w:color w:val="FF0000"/>
      <w:szCs w:val="28"/>
      <w:lang w:val="en-US" w:eastAsia="en-US"/>
    </w:rPr>
  </w:style>
  <w:style w:type="paragraph" w:customStyle="1" w:styleId="A-bang">
    <w:name w:val="A-bang"/>
    <w:basedOn w:val="Normal"/>
    <w:semiHidden/>
    <w:rsid w:val="00671EA0"/>
    <w:pPr>
      <w:widowControl/>
      <w:jc w:val="center"/>
    </w:pPr>
    <w:rPr>
      <w:rFonts w:ascii="Times New Roman" w:hAnsi="Times New Roman" w:cs="Times New Roman"/>
      <w:color w:val="auto"/>
      <w:szCs w:val="26"/>
      <w:lang w:val="en-US" w:eastAsia="en-US"/>
    </w:rPr>
  </w:style>
  <w:style w:type="paragraph" w:customStyle="1" w:styleId="a-Bang-H">
    <w:name w:val="a-Bang-H"/>
    <w:basedOn w:val="A-bang"/>
    <w:semiHidden/>
    <w:rsid w:val="00671EA0"/>
  </w:style>
  <w:style w:type="paragraph" w:customStyle="1" w:styleId="a-Gachdaudong">
    <w:name w:val="a-Gach dau dong"/>
    <w:basedOn w:val="Normal"/>
    <w:autoRedefine/>
    <w:semiHidden/>
    <w:rsid w:val="00671EA0"/>
    <w:pPr>
      <w:widowControl/>
      <w:numPr>
        <w:numId w:val="66"/>
      </w:numPr>
      <w:tabs>
        <w:tab w:val="clear" w:pos="644"/>
        <w:tab w:val="num" w:pos="360"/>
      </w:tabs>
      <w:ind w:left="0" w:firstLine="0"/>
      <w:jc w:val="center"/>
    </w:pPr>
    <w:rPr>
      <w:rFonts w:ascii="Times New Roman" w:hAnsi="Times New Roman" w:cs="Times New Roman"/>
      <w:color w:val="auto"/>
      <w:szCs w:val="28"/>
      <w:lang w:val="en-US" w:eastAsia="en-US"/>
    </w:rPr>
  </w:style>
  <w:style w:type="paragraph" w:customStyle="1" w:styleId="a-Muc1">
    <w:name w:val="a-Muc1."/>
    <w:basedOn w:val="Normal"/>
    <w:autoRedefine/>
    <w:semiHidden/>
    <w:rsid w:val="00671EA0"/>
    <w:pPr>
      <w:widowControl/>
      <w:spacing w:before="60" w:after="60"/>
      <w:jc w:val="center"/>
    </w:pPr>
    <w:rPr>
      <w:rFonts w:ascii="Times New Roman" w:hAnsi="Times New Roman" w:cs="Times New Roman"/>
      <w:b/>
      <w:color w:val="auto"/>
      <w:szCs w:val="28"/>
      <w:lang w:val="en-US" w:eastAsia="en-US"/>
    </w:rPr>
  </w:style>
  <w:style w:type="paragraph" w:customStyle="1" w:styleId="a-Muc11">
    <w:name w:val="a-Muc1.1"/>
    <w:basedOn w:val="Normal"/>
    <w:autoRedefine/>
    <w:semiHidden/>
    <w:rsid w:val="00671EA0"/>
    <w:pPr>
      <w:widowControl/>
      <w:spacing w:before="40" w:after="40" w:line="360" w:lineRule="atLeast"/>
      <w:ind w:left="680"/>
      <w:jc w:val="center"/>
    </w:pPr>
    <w:rPr>
      <w:rFonts w:ascii="Times New Roman" w:hAnsi="Times New Roman" w:cs="Times New Roman"/>
      <w:b/>
      <w:color w:val="auto"/>
      <w:szCs w:val="28"/>
      <w:lang w:val="en-US" w:eastAsia="en-US"/>
    </w:rPr>
  </w:style>
  <w:style w:type="paragraph" w:customStyle="1" w:styleId="a-Muc111">
    <w:name w:val="a-Muc1.1.1"/>
    <w:basedOn w:val="Normal"/>
    <w:autoRedefine/>
    <w:semiHidden/>
    <w:rsid w:val="00671EA0"/>
    <w:pPr>
      <w:widowControl/>
      <w:jc w:val="center"/>
    </w:pPr>
    <w:rPr>
      <w:rFonts w:ascii="Times New Roman" w:hAnsi="Times New Roman" w:cs="Times New Roman"/>
      <w:color w:val="auto"/>
      <w:szCs w:val="28"/>
      <w:lang w:val="en-US" w:eastAsia="en-US"/>
    </w:rPr>
  </w:style>
  <w:style w:type="paragraph" w:customStyle="1" w:styleId="a-Muc11-H">
    <w:name w:val="a-Muc1.1-H"/>
    <w:basedOn w:val="Normal"/>
    <w:autoRedefine/>
    <w:semiHidden/>
    <w:rsid w:val="00671EA0"/>
    <w:pPr>
      <w:widowControl/>
      <w:numPr>
        <w:ilvl w:val="1"/>
        <w:numId w:val="67"/>
      </w:numPr>
      <w:spacing w:line="360" w:lineRule="atLeast"/>
      <w:jc w:val="center"/>
    </w:pPr>
    <w:rPr>
      <w:rFonts w:ascii="Times New Roman" w:hAnsi="Times New Roman" w:cs="Times New Roman"/>
      <w:b/>
      <w:i/>
      <w:color w:val="auto"/>
      <w:szCs w:val="28"/>
      <w:lang w:val="en-US" w:eastAsia="en-US"/>
    </w:rPr>
  </w:style>
  <w:style w:type="paragraph" w:customStyle="1" w:styleId="a-Muc1H">
    <w:name w:val="a-Muc1.H"/>
    <w:basedOn w:val="Normal"/>
    <w:autoRedefine/>
    <w:semiHidden/>
    <w:rsid w:val="00671EA0"/>
    <w:pPr>
      <w:widowControl/>
      <w:numPr>
        <w:numId w:val="67"/>
      </w:numPr>
      <w:tabs>
        <w:tab w:val="clear" w:pos="720"/>
        <w:tab w:val="num" w:pos="360"/>
      </w:tabs>
      <w:ind w:left="0" w:firstLine="0"/>
      <w:jc w:val="center"/>
    </w:pPr>
    <w:rPr>
      <w:rFonts w:ascii="Times New Roman" w:hAnsi="Times New Roman" w:cs="Times New Roman"/>
      <w:b/>
      <w:color w:val="auto"/>
      <w:szCs w:val="28"/>
      <w:lang w:val="en-US" w:eastAsia="en-US"/>
    </w:rPr>
  </w:style>
  <w:style w:type="paragraph" w:customStyle="1" w:styleId="a-TenPhan">
    <w:name w:val="a-Ten Phan"/>
    <w:basedOn w:val="Normal"/>
    <w:semiHidden/>
    <w:rsid w:val="00671EA0"/>
    <w:pPr>
      <w:widowControl/>
      <w:ind w:left="2835" w:hanging="1701"/>
      <w:jc w:val="center"/>
    </w:pPr>
    <w:rPr>
      <w:rFonts w:ascii="Times New Roman" w:hAnsi="Times New Roman" w:cs="Times New Roman"/>
      <w:b/>
      <w:color w:val="auto"/>
      <w:sz w:val="30"/>
      <w:szCs w:val="28"/>
      <w:lang w:val="en-US" w:eastAsia="en-US"/>
    </w:rPr>
  </w:style>
  <w:style w:type="paragraph" w:customStyle="1" w:styleId="a-Tentacgia">
    <w:name w:val="a-Ten tac gia"/>
    <w:basedOn w:val="Normal"/>
    <w:next w:val="a-Tieudebaiphatbieu"/>
    <w:autoRedefine/>
    <w:semiHidden/>
    <w:rsid w:val="00671EA0"/>
    <w:pPr>
      <w:widowControl/>
      <w:jc w:val="center"/>
    </w:pPr>
    <w:rPr>
      <w:rFonts w:ascii="Times New Roman" w:hAnsi="Times New Roman" w:cs="Times New Roman"/>
      <w:b/>
      <w:i/>
      <w:color w:val="auto"/>
      <w:szCs w:val="28"/>
      <w:lang w:val="en-US" w:eastAsia="en-US"/>
    </w:rPr>
  </w:style>
  <w:style w:type="paragraph" w:customStyle="1" w:styleId="A-Tenphan-H">
    <w:name w:val="A-Tenphan-H"/>
    <w:basedOn w:val="Title"/>
    <w:autoRedefine/>
    <w:semiHidden/>
    <w:rsid w:val="00671EA0"/>
    <w:pPr>
      <w:ind w:left="3402" w:hanging="2268"/>
      <w:jc w:val="both"/>
    </w:pPr>
    <w:rPr>
      <w:rFonts w:ascii="Times New Roman" w:eastAsia="Times New Roman" w:hAnsi="Times New Roman"/>
      <w:color w:val="000000"/>
      <w:sz w:val="30"/>
      <w:szCs w:val="28"/>
      <w:lang w:val="en-US" w:eastAsia="en-US"/>
    </w:rPr>
  </w:style>
  <w:style w:type="paragraph" w:customStyle="1" w:styleId="a-Tieude3">
    <w:name w:val="a-Tieu de 3"/>
    <w:basedOn w:val="a-Binhthuong"/>
    <w:autoRedefine/>
    <w:semiHidden/>
    <w:rsid w:val="00671EA0"/>
    <w:pPr>
      <w:tabs>
        <w:tab w:val="left" w:pos="426"/>
      </w:tabs>
    </w:pPr>
    <w:rPr>
      <w:i/>
      <w:color w:val="3366FF"/>
      <w:u w:val="single"/>
      <w:lang w:val="en-US"/>
    </w:rPr>
  </w:style>
  <w:style w:type="paragraph" w:customStyle="1" w:styleId="a-TieudeI1">
    <w:name w:val="a-Tieu de I.1"/>
    <w:basedOn w:val="Normal"/>
    <w:autoRedefine/>
    <w:semiHidden/>
    <w:rsid w:val="00671EA0"/>
    <w:pPr>
      <w:widowControl/>
      <w:spacing w:before="120"/>
      <w:ind w:left="567"/>
      <w:jc w:val="center"/>
    </w:pPr>
    <w:rPr>
      <w:rFonts w:ascii="Times New Roman" w:hAnsi="Times New Roman" w:cs="Times New Roman"/>
      <w:b/>
      <w:i/>
      <w:color w:val="auto"/>
      <w:szCs w:val="28"/>
      <w:lang w:val="en-US" w:eastAsia="en-US"/>
    </w:rPr>
  </w:style>
  <w:style w:type="paragraph" w:customStyle="1" w:styleId="Bng">
    <w:name w:val="B¶ng"/>
    <w:basedOn w:val="BodyText"/>
    <w:semiHidden/>
    <w:rsid w:val="00671EA0"/>
    <w:pPr>
      <w:spacing w:line="312" w:lineRule="auto"/>
    </w:pPr>
    <w:rPr>
      <w:rFonts w:ascii="Times New Roman" w:hAnsi="Times New Roman"/>
      <w:b w:val="0"/>
      <w:bCs w:val="0"/>
      <w:i/>
      <w:sz w:val="24"/>
      <w:szCs w:val="28"/>
    </w:rPr>
  </w:style>
  <w:style w:type="paragraph" w:styleId="Index9">
    <w:name w:val="index 9"/>
    <w:basedOn w:val="Normal"/>
    <w:next w:val="Normal"/>
    <w:autoRedefine/>
    <w:rsid w:val="00671EA0"/>
    <w:pPr>
      <w:widowControl/>
      <w:ind w:left="2520" w:hanging="280"/>
    </w:pPr>
    <w:rPr>
      <w:rFonts w:ascii="Times New Roman" w:hAnsi="Times New Roman" w:cs="Times New Roman"/>
      <w:color w:val="auto"/>
      <w:sz w:val="28"/>
      <w:lang w:val="en-US" w:eastAsia="en-US"/>
    </w:rPr>
  </w:style>
  <w:style w:type="paragraph" w:customStyle="1" w:styleId="bngstandard">
    <w:name w:val="b¶ng standard"/>
    <w:basedOn w:val="Normal"/>
    <w:semiHidden/>
    <w:rsid w:val="00671EA0"/>
    <w:pPr>
      <w:autoSpaceDE w:val="0"/>
      <w:autoSpaceDN w:val="0"/>
      <w:adjustRightInd w:val="0"/>
      <w:jc w:val="center"/>
    </w:pPr>
    <w:rPr>
      <w:rFonts w:ascii="Times New Roman" w:hAnsi="Times New Roman" w:cs="Times New Roman"/>
      <w:color w:val="auto"/>
      <w:szCs w:val="28"/>
      <w:lang w:val="en-US" w:eastAsia="en-US"/>
    </w:rPr>
  </w:style>
  <w:style w:type="paragraph" w:customStyle="1" w:styleId="Bang-noidung0">
    <w:name w:val="Bang-noi dung"/>
    <w:basedOn w:val="Normal"/>
    <w:autoRedefine/>
    <w:semiHidden/>
    <w:rsid w:val="00671EA0"/>
    <w:pPr>
      <w:widowControl/>
      <w:spacing w:before="40" w:after="40"/>
      <w:jc w:val="center"/>
      <w:outlineLvl w:val="3"/>
    </w:pPr>
    <w:rPr>
      <w:rFonts w:ascii="Times New Roman" w:hAnsi="Times New Roman" w:cs="Times New Roman"/>
      <w:color w:val="auto"/>
      <w:szCs w:val="26"/>
      <w:lang w:val="en-US" w:eastAsia="en-US"/>
    </w:rPr>
  </w:style>
  <w:style w:type="paragraph" w:customStyle="1" w:styleId="Bang-cantrai">
    <w:name w:val="Bang-can trai"/>
    <w:basedOn w:val="Bang-noidung0"/>
    <w:autoRedefine/>
    <w:semiHidden/>
    <w:rsid w:val="00671EA0"/>
    <w:rPr>
      <w:rFonts w:ascii="Verdana" w:hAnsi="Verdana"/>
      <w:sz w:val="16"/>
      <w:szCs w:val="16"/>
    </w:rPr>
  </w:style>
  <w:style w:type="paragraph" w:customStyle="1" w:styleId="Bang-Ten1">
    <w:name w:val="Bang-Ten"/>
    <w:basedOn w:val="Normal"/>
    <w:next w:val="BodyText"/>
    <w:autoRedefine/>
    <w:semiHidden/>
    <w:rsid w:val="00671EA0"/>
    <w:pPr>
      <w:widowControl/>
      <w:jc w:val="center"/>
      <w:outlineLvl w:val="8"/>
    </w:pPr>
    <w:rPr>
      <w:rFonts w:ascii="Times New Roman" w:hAnsi="Times New Roman" w:cs="Times New Roman"/>
      <w:b/>
      <w:color w:val="auto"/>
      <w:szCs w:val="20"/>
      <w:lang w:val="en-US" w:eastAsia="en-US"/>
    </w:rPr>
  </w:style>
  <w:style w:type="paragraph" w:customStyle="1" w:styleId="Bang-Tieude">
    <w:name w:val="Bang-Tieu de"/>
    <w:basedOn w:val="Bang-noidung0"/>
    <w:autoRedefine/>
    <w:semiHidden/>
    <w:rsid w:val="00671EA0"/>
    <w:rPr>
      <w:rFonts w:ascii="Verdana" w:hAnsi="Verdana"/>
      <w:b/>
      <w:sz w:val="16"/>
      <w:szCs w:val="16"/>
    </w:rPr>
  </w:style>
  <w:style w:type="paragraph" w:customStyle="1" w:styleId="Chuong">
    <w:name w:val="Chuong"/>
    <w:basedOn w:val="Normal"/>
    <w:next w:val="Normal"/>
    <w:autoRedefine/>
    <w:semiHidden/>
    <w:rsid w:val="00671EA0"/>
    <w:pPr>
      <w:widowControl/>
      <w:jc w:val="center"/>
      <w:outlineLvl w:val="0"/>
    </w:pPr>
    <w:rPr>
      <w:rFonts w:ascii="Times New Roman" w:hAnsi="Times New Roman" w:cs="Times New Roman"/>
      <w:b/>
      <w:color w:val="auto"/>
      <w:sz w:val="26"/>
      <w:szCs w:val="28"/>
      <w:lang w:val="en-US" w:eastAsia="en-US"/>
    </w:rPr>
  </w:style>
  <w:style w:type="character" w:customStyle="1" w:styleId="TnbngIICharCharCharChar1">
    <w:name w:val="Tªn b¶ng II Char Char Char Char1"/>
    <w:semiHidden/>
    <w:rsid w:val="00671EA0"/>
    <w:rPr>
      <w:rFonts w:ascii="Times New Roman" w:hAnsi="Times New Roman" w:cs="Times New Roman"/>
      <w:i/>
      <w:sz w:val="28"/>
      <w:szCs w:val="28"/>
      <w:lang w:val="sv" w:eastAsia="en-US" w:bidi="ar-SA"/>
    </w:rPr>
  </w:style>
  <w:style w:type="paragraph" w:customStyle="1" w:styleId="MucIV">
    <w:name w:val="Muc IV..."/>
    <w:basedOn w:val="Normal"/>
    <w:next w:val="BodyText"/>
    <w:autoRedefine/>
    <w:semiHidden/>
    <w:rsid w:val="00671EA0"/>
    <w:pPr>
      <w:widowControl/>
      <w:tabs>
        <w:tab w:val="num" w:pos="360"/>
      </w:tabs>
      <w:spacing w:before="120" w:after="60" w:line="360" w:lineRule="auto"/>
      <w:jc w:val="both"/>
      <w:outlineLvl w:val="1"/>
    </w:pPr>
    <w:rPr>
      <w:rFonts w:ascii="Times New Roman" w:hAnsi="Times New Roman" w:cs="Times New Roman"/>
      <w:b/>
      <w:i/>
      <w:color w:val="auto"/>
      <w:sz w:val="28"/>
      <w:szCs w:val="20"/>
      <w:lang w:val="en-US" w:eastAsia="en-US"/>
    </w:rPr>
  </w:style>
  <w:style w:type="paragraph" w:customStyle="1" w:styleId="StyleTnbngCharCharCharChar">
    <w:name w:val="Style Tªn b¶ng Char Char Char Char"/>
    <w:basedOn w:val="Normal"/>
    <w:link w:val="StyleTnbngCharCharCharCharChar"/>
    <w:semiHidden/>
    <w:rsid w:val="00671EA0"/>
    <w:pPr>
      <w:widowControl/>
      <w:jc w:val="center"/>
    </w:pPr>
    <w:rPr>
      <w:rFonts w:ascii="Arial" w:hAnsi="Arial" w:cs="Times New Roman"/>
      <w:iCs/>
      <w:color w:val="auto"/>
      <w:sz w:val="20"/>
      <w:szCs w:val="20"/>
      <w:lang w:val="en-US" w:eastAsia="en-US"/>
    </w:rPr>
  </w:style>
  <w:style w:type="character" w:customStyle="1" w:styleId="StyleTnbngCharCharCharCharChar">
    <w:name w:val="Style Tªn b¶ng Char Char Char Char Char"/>
    <w:link w:val="StyleTnbngCharCharCharChar"/>
    <w:semiHidden/>
    <w:locked/>
    <w:rsid w:val="00671EA0"/>
    <w:rPr>
      <w:rFonts w:ascii="Arial" w:eastAsia="Times New Roman" w:hAnsi="Arial" w:cs="Times New Roman"/>
      <w:iCs/>
      <w:sz w:val="20"/>
      <w:szCs w:val="20"/>
    </w:rPr>
  </w:style>
  <w:style w:type="paragraph" w:customStyle="1" w:styleId="BodyText4">
    <w:name w:val="BodyText"/>
    <w:basedOn w:val="Normal"/>
    <w:semiHidden/>
    <w:rsid w:val="00671EA0"/>
    <w:pPr>
      <w:widowControl/>
      <w:spacing w:after="120"/>
      <w:ind w:left="547"/>
    </w:pPr>
    <w:rPr>
      <w:rFonts w:ascii="Arial" w:hAnsi="Arial" w:cs="Times New Roman"/>
      <w:color w:val="auto"/>
      <w:szCs w:val="28"/>
      <w:lang w:val="en-GB" w:eastAsia="en-US"/>
    </w:rPr>
  </w:style>
  <w:style w:type="paragraph" w:customStyle="1" w:styleId="Danbang">
    <w:name w:val="Dan bang"/>
    <w:basedOn w:val="Normal"/>
    <w:semiHidden/>
    <w:rsid w:val="00671EA0"/>
    <w:pPr>
      <w:widowControl/>
      <w:jc w:val="center"/>
    </w:pPr>
    <w:rPr>
      <w:rFonts w:ascii="Times New Roman" w:hAnsi="Times New Roman" w:cs="Arial"/>
      <w:b/>
      <w:sz w:val="26"/>
      <w:szCs w:val="28"/>
    </w:rPr>
  </w:style>
  <w:style w:type="character" w:styleId="EndnoteReference">
    <w:name w:val="endnote reference"/>
    <w:rsid w:val="00671EA0"/>
    <w:rPr>
      <w:rFonts w:cs="Times New Roman"/>
      <w:vertAlign w:val="superscript"/>
    </w:rPr>
  </w:style>
  <w:style w:type="paragraph" w:customStyle="1" w:styleId="I0">
    <w:name w:val="I."/>
    <w:basedOn w:val="Normal"/>
    <w:autoRedefine/>
    <w:semiHidden/>
    <w:rsid w:val="00671EA0"/>
    <w:pPr>
      <w:tabs>
        <w:tab w:val="left" w:pos="4820"/>
      </w:tabs>
      <w:spacing w:before="240" w:after="40" w:line="360" w:lineRule="atLeast"/>
      <w:ind w:firstLine="567"/>
      <w:jc w:val="both"/>
    </w:pPr>
    <w:rPr>
      <w:rFonts w:ascii="Times New Roman" w:hAnsi="Times New Roman" w:cs="Times New Roman"/>
      <w:b/>
      <w:color w:val="FF0000"/>
      <w:sz w:val="26"/>
      <w:szCs w:val="26"/>
      <w:lang w:val="en-US" w:eastAsia="en-US"/>
    </w:rPr>
  </w:style>
  <w:style w:type="paragraph" w:styleId="Index3">
    <w:name w:val="index 3"/>
    <w:basedOn w:val="Normal"/>
    <w:next w:val="Normal"/>
    <w:autoRedefine/>
    <w:rsid w:val="00671EA0"/>
    <w:pPr>
      <w:widowControl/>
      <w:ind w:left="720" w:hanging="240"/>
    </w:pPr>
    <w:rPr>
      <w:rFonts w:ascii="Times New Roman" w:hAnsi="Times New Roman" w:cs="Times New Roman"/>
      <w:color w:val="auto"/>
      <w:sz w:val="26"/>
      <w:szCs w:val="26"/>
      <w:lang w:val="en-US" w:eastAsia="en-US"/>
    </w:rPr>
  </w:style>
  <w:style w:type="paragraph" w:styleId="Index4">
    <w:name w:val="index 4"/>
    <w:basedOn w:val="Normal"/>
    <w:next w:val="Normal"/>
    <w:autoRedefine/>
    <w:rsid w:val="00671EA0"/>
    <w:pPr>
      <w:widowControl/>
      <w:ind w:left="960" w:hanging="240"/>
    </w:pPr>
    <w:rPr>
      <w:rFonts w:ascii="Times New Roman" w:hAnsi="Times New Roman" w:cs="Times New Roman"/>
      <w:color w:val="auto"/>
      <w:sz w:val="26"/>
      <w:szCs w:val="26"/>
      <w:lang w:val="en-US" w:eastAsia="en-US"/>
    </w:rPr>
  </w:style>
  <w:style w:type="paragraph" w:styleId="Index5">
    <w:name w:val="index 5"/>
    <w:basedOn w:val="Normal"/>
    <w:next w:val="Normal"/>
    <w:autoRedefine/>
    <w:rsid w:val="00671EA0"/>
    <w:pPr>
      <w:widowControl/>
      <w:ind w:left="1200" w:hanging="240"/>
    </w:pPr>
    <w:rPr>
      <w:rFonts w:ascii="Times New Roman" w:hAnsi="Times New Roman" w:cs="Times New Roman"/>
      <w:color w:val="auto"/>
      <w:sz w:val="26"/>
      <w:szCs w:val="26"/>
      <w:lang w:val="en-US" w:eastAsia="en-US"/>
    </w:rPr>
  </w:style>
  <w:style w:type="paragraph" w:styleId="Index6">
    <w:name w:val="index 6"/>
    <w:basedOn w:val="Normal"/>
    <w:next w:val="Normal"/>
    <w:autoRedefine/>
    <w:rsid w:val="00671EA0"/>
    <w:pPr>
      <w:widowControl/>
      <w:ind w:left="1440" w:hanging="240"/>
    </w:pPr>
    <w:rPr>
      <w:rFonts w:ascii="Times New Roman" w:hAnsi="Times New Roman" w:cs="Times New Roman"/>
      <w:color w:val="auto"/>
      <w:sz w:val="26"/>
      <w:szCs w:val="26"/>
      <w:lang w:val="en-US" w:eastAsia="en-US"/>
    </w:rPr>
  </w:style>
  <w:style w:type="paragraph" w:styleId="Index7">
    <w:name w:val="index 7"/>
    <w:basedOn w:val="Normal"/>
    <w:next w:val="Normal"/>
    <w:autoRedefine/>
    <w:rsid w:val="00671EA0"/>
    <w:pPr>
      <w:widowControl/>
      <w:ind w:left="1680" w:hanging="240"/>
    </w:pPr>
    <w:rPr>
      <w:rFonts w:ascii="Times New Roman" w:hAnsi="Times New Roman" w:cs="Times New Roman"/>
      <w:color w:val="auto"/>
      <w:sz w:val="26"/>
      <w:szCs w:val="26"/>
      <w:lang w:val="en-US" w:eastAsia="en-US"/>
    </w:rPr>
  </w:style>
  <w:style w:type="paragraph" w:styleId="Index8">
    <w:name w:val="index 8"/>
    <w:basedOn w:val="Normal"/>
    <w:next w:val="Normal"/>
    <w:autoRedefine/>
    <w:rsid w:val="00671EA0"/>
    <w:pPr>
      <w:widowControl/>
      <w:ind w:left="1920" w:hanging="240"/>
    </w:pPr>
    <w:rPr>
      <w:rFonts w:ascii="Times New Roman" w:hAnsi="Times New Roman" w:cs="Times New Roman"/>
      <w:color w:val="auto"/>
      <w:sz w:val="26"/>
      <w:szCs w:val="26"/>
      <w:lang w:val="en-US" w:eastAsia="en-US"/>
    </w:rPr>
  </w:style>
  <w:style w:type="paragraph" w:styleId="MacroText">
    <w:name w:val="macro"/>
    <w:link w:val="MacroTextChar"/>
    <w:rsid w:val="00671E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671EA0"/>
    <w:rPr>
      <w:rFonts w:ascii="Courier New" w:eastAsia="Times New Roman" w:hAnsi="Courier New" w:cs="Courier New"/>
      <w:sz w:val="20"/>
      <w:szCs w:val="20"/>
    </w:rPr>
  </w:style>
  <w:style w:type="paragraph" w:customStyle="1" w:styleId="meth1hd">
    <w:name w:val="meth1hd"/>
    <w:basedOn w:val="Normal"/>
    <w:semiHidden/>
    <w:rsid w:val="00671EA0"/>
    <w:pPr>
      <w:widowControl/>
      <w:spacing w:before="240" w:after="60" w:line="480" w:lineRule="atLeast"/>
      <w:jc w:val="center"/>
    </w:pPr>
    <w:rPr>
      <w:rFonts w:ascii="Times New Roman" w:hAnsi="Times New Roman" w:cs="Times New Roman"/>
      <w:szCs w:val="28"/>
      <w:lang w:val="en-US" w:eastAsia="en-US"/>
    </w:rPr>
  </w:style>
  <w:style w:type="paragraph" w:customStyle="1" w:styleId="n-abc">
    <w:name w:val="n-abc"/>
    <w:basedOn w:val="Normal"/>
    <w:semiHidden/>
    <w:rsid w:val="00671EA0"/>
    <w:pPr>
      <w:widowControl/>
      <w:spacing w:before="120" w:line="360" w:lineRule="atLeast"/>
      <w:ind w:firstLine="720"/>
      <w:jc w:val="center"/>
    </w:pPr>
    <w:rPr>
      <w:rFonts w:ascii="Times New Roman" w:hAnsi="Times New Roman" w:cs="Arial"/>
      <w:color w:val="auto"/>
      <w:sz w:val="26"/>
      <w:szCs w:val="26"/>
      <w:lang w:val="en-US" w:eastAsia="en-US"/>
    </w:rPr>
  </w:style>
  <w:style w:type="paragraph" w:customStyle="1" w:styleId="Normal-SD">
    <w:name w:val="Normal-SD"/>
    <w:basedOn w:val="Normal"/>
    <w:autoRedefine/>
    <w:semiHidden/>
    <w:rsid w:val="00671EA0"/>
    <w:pPr>
      <w:widowControl/>
      <w:spacing w:line="288" w:lineRule="auto"/>
      <w:jc w:val="center"/>
    </w:pPr>
    <w:rPr>
      <w:rFonts w:ascii="Times New Roman" w:hAnsi="Times New Roman" w:cs="Arial"/>
      <w:color w:val="auto"/>
      <w:sz w:val="26"/>
      <w:szCs w:val="26"/>
      <w:lang w:val="en-US" w:eastAsia="en-US"/>
    </w:rPr>
  </w:style>
  <w:style w:type="paragraph" w:customStyle="1" w:styleId="Regnumber2">
    <w:name w:val="Reg  number 2"/>
    <w:basedOn w:val="Normal"/>
    <w:semiHidden/>
    <w:rsid w:val="00671EA0"/>
    <w:pPr>
      <w:widowControl/>
      <w:spacing w:before="120" w:after="120" w:line="360" w:lineRule="atLeast"/>
      <w:ind w:firstLine="680"/>
      <w:jc w:val="center"/>
    </w:pPr>
    <w:rPr>
      <w:rFonts w:ascii="Arial" w:hAnsi="Arial" w:cs="Arial"/>
      <w:szCs w:val="28"/>
      <w:lang w:val="en-US" w:eastAsia="en-US"/>
    </w:rPr>
  </w:style>
  <w:style w:type="paragraph" w:customStyle="1" w:styleId="RegN3">
    <w:name w:val="Reg N3"/>
    <w:basedOn w:val="Normal"/>
    <w:semiHidden/>
    <w:rsid w:val="00671EA0"/>
    <w:pPr>
      <w:widowControl/>
      <w:spacing w:before="120" w:after="120" w:line="360" w:lineRule="atLeast"/>
      <w:ind w:firstLine="680"/>
      <w:jc w:val="center"/>
    </w:pPr>
    <w:rPr>
      <w:rFonts w:ascii="Arial" w:hAnsi="Arial" w:cs="Arial"/>
      <w:szCs w:val="28"/>
      <w:lang w:val="en-US" w:eastAsia="en-US"/>
    </w:rPr>
  </w:style>
  <w:style w:type="paragraph" w:customStyle="1" w:styleId="Regnumber1">
    <w:name w:val="Reg number 1"/>
    <w:basedOn w:val="Normal"/>
    <w:semiHidden/>
    <w:rsid w:val="00671EA0"/>
    <w:pPr>
      <w:widowControl/>
      <w:spacing w:before="240" w:after="120" w:line="360" w:lineRule="atLeast"/>
      <w:ind w:firstLine="680"/>
      <w:jc w:val="center"/>
    </w:pPr>
    <w:rPr>
      <w:rFonts w:ascii="Arial" w:hAnsi="Arial" w:cs="Arial"/>
      <w:b/>
      <w:szCs w:val="28"/>
      <w:lang w:val="en-US" w:eastAsia="en-US"/>
    </w:rPr>
  </w:style>
  <w:style w:type="paragraph" w:customStyle="1" w:styleId="SD-Muc111-nghieng">
    <w:name w:val="SD-Muc 1.1.1- nghieng"/>
    <w:basedOn w:val="Normal"/>
    <w:next w:val="Normal-SD"/>
    <w:autoRedefine/>
    <w:semiHidden/>
    <w:rsid w:val="00671EA0"/>
    <w:pPr>
      <w:widowControl/>
      <w:spacing w:before="60" w:after="60" w:line="360" w:lineRule="atLeast"/>
      <w:ind w:firstLine="680"/>
      <w:jc w:val="center"/>
    </w:pPr>
    <w:rPr>
      <w:rFonts w:ascii="Times New Roman" w:hAnsi="Times New Roman" w:cs="Arial"/>
      <w:b/>
      <w:i/>
      <w:color w:val="auto"/>
      <w:sz w:val="26"/>
      <w:szCs w:val="28"/>
      <w:lang w:val="en-US" w:eastAsia="en-US"/>
    </w:rPr>
  </w:style>
  <w:style w:type="paragraph" w:customStyle="1" w:styleId="SD-Muc111">
    <w:name w:val="SD-Muc(1.1.1)"/>
    <w:basedOn w:val="Normal"/>
    <w:autoRedefine/>
    <w:semiHidden/>
    <w:rsid w:val="00671EA0"/>
    <w:pPr>
      <w:widowControl/>
      <w:spacing w:before="60" w:after="60" w:line="360" w:lineRule="atLeast"/>
      <w:ind w:firstLine="680"/>
      <w:jc w:val="center"/>
    </w:pPr>
    <w:rPr>
      <w:rFonts w:ascii="Times New Roman" w:hAnsi="Times New Roman" w:cs="Arial"/>
      <w:b/>
      <w:color w:val="auto"/>
      <w:sz w:val="26"/>
      <w:szCs w:val="28"/>
      <w:lang w:val="en-US" w:eastAsia="en-US"/>
    </w:rPr>
  </w:style>
  <w:style w:type="paragraph" w:customStyle="1" w:styleId="SD-Muc11">
    <w:name w:val="SD-Muc1.1"/>
    <w:basedOn w:val="Normal"/>
    <w:autoRedefine/>
    <w:semiHidden/>
    <w:rsid w:val="00671EA0"/>
    <w:pPr>
      <w:widowControl/>
      <w:pBdr>
        <w:bottom w:val="single" w:sz="4" w:space="1" w:color="auto"/>
      </w:pBdr>
      <w:spacing w:before="240" w:line="360" w:lineRule="atLeast"/>
      <w:ind w:firstLine="680"/>
      <w:jc w:val="center"/>
    </w:pPr>
    <w:rPr>
      <w:rFonts w:ascii="Verdana" w:hAnsi="Verdana" w:cs="Arial"/>
      <w:b/>
      <w:bCs/>
      <w:color w:val="auto"/>
      <w:sz w:val="32"/>
      <w:szCs w:val="32"/>
      <w:lang w:val="en-US" w:eastAsia="en-US"/>
    </w:rPr>
  </w:style>
  <w:style w:type="paragraph" w:customStyle="1" w:styleId="SD-noidung11">
    <w:name w:val="SD-noidung (1.1)"/>
    <w:autoRedefine/>
    <w:semiHidden/>
    <w:rsid w:val="00671EA0"/>
    <w:pPr>
      <w:spacing w:after="180" w:line="240" w:lineRule="auto"/>
      <w:jc w:val="both"/>
    </w:pPr>
    <w:rPr>
      <w:rFonts w:ascii="Verdana" w:eastAsia="Times New Roman" w:hAnsi="Verdana" w:cs="Times New Roman"/>
      <w:b/>
      <w:bCs/>
      <w:sz w:val="24"/>
      <w:szCs w:val="32"/>
    </w:rPr>
  </w:style>
  <w:style w:type="character" w:customStyle="1" w:styleId="Sd-Noidung110">
    <w:name w:val="Sd-Noidung(1.1)"/>
    <w:semiHidden/>
    <w:rsid w:val="00671EA0"/>
    <w:rPr>
      <w:rFonts w:ascii="Verdana" w:hAnsi="Verdana"/>
      <w:b/>
      <w:sz w:val="24"/>
    </w:rPr>
  </w:style>
  <w:style w:type="paragraph" w:customStyle="1" w:styleId="SD-NoidungChuong">
    <w:name w:val="SD-NoidungChuong"/>
    <w:basedOn w:val="Normal"/>
    <w:autoRedefine/>
    <w:semiHidden/>
    <w:rsid w:val="00671EA0"/>
    <w:pPr>
      <w:widowControl/>
      <w:spacing w:before="60" w:after="60" w:line="360" w:lineRule="atLeast"/>
      <w:ind w:firstLine="680"/>
      <w:jc w:val="right"/>
    </w:pPr>
    <w:rPr>
      <w:rFonts w:ascii="Times New Roman" w:hAnsi="Times New Roman" w:cs="Arial"/>
      <w:b/>
      <w:bCs/>
      <w:color w:val="auto"/>
      <w:sz w:val="44"/>
      <w:szCs w:val="28"/>
      <w:lang w:val="en-US" w:eastAsia="en-US"/>
    </w:rPr>
  </w:style>
  <w:style w:type="paragraph" w:customStyle="1" w:styleId="SD-Sochuong">
    <w:name w:val="SD-Sochuong"/>
    <w:basedOn w:val="Normal"/>
    <w:autoRedefine/>
    <w:semiHidden/>
    <w:rsid w:val="00671EA0"/>
    <w:pPr>
      <w:widowControl/>
      <w:spacing w:before="120" w:after="120" w:line="360" w:lineRule="atLeast"/>
      <w:ind w:firstLine="680"/>
      <w:jc w:val="right"/>
    </w:pPr>
    <w:rPr>
      <w:rFonts w:ascii="Times New Roman" w:hAnsi="Times New Roman" w:cs="Arial"/>
      <w:b/>
      <w:bCs/>
      <w:color w:val="auto"/>
      <w:sz w:val="72"/>
      <w:szCs w:val="72"/>
      <w:lang w:val="en-US" w:eastAsia="en-US"/>
    </w:rPr>
  </w:style>
  <w:style w:type="paragraph" w:customStyle="1" w:styleId="SD-TenChuong">
    <w:name w:val="SD-TenChuong"/>
    <w:basedOn w:val="Normal"/>
    <w:autoRedefine/>
    <w:semiHidden/>
    <w:rsid w:val="00671EA0"/>
    <w:pPr>
      <w:widowControl/>
      <w:spacing w:before="120" w:after="120" w:line="360" w:lineRule="atLeast"/>
      <w:ind w:firstLine="680"/>
      <w:jc w:val="right"/>
    </w:pPr>
    <w:rPr>
      <w:rFonts w:ascii="Times New Roman" w:hAnsi="Times New Roman" w:cs="Arial"/>
      <w:b/>
      <w:color w:val="auto"/>
      <w:sz w:val="32"/>
      <w:szCs w:val="28"/>
      <w:lang w:val="en-US" w:eastAsia="en-US"/>
    </w:rPr>
  </w:style>
  <w:style w:type="paragraph" w:customStyle="1" w:styleId="StylebngBold">
    <w:name w:val="Style b¶ng + Bold"/>
    <w:basedOn w:val="Normal"/>
    <w:semiHidden/>
    <w:rsid w:val="00671EA0"/>
    <w:pPr>
      <w:autoSpaceDE w:val="0"/>
      <w:autoSpaceDN w:val="0"/>
      <w:adjustRightInd w:val="0"/>
      <w:jc w:val="center"/>
    </w:pPr>
    <w:rPr>
      <w:rFonts w:ascii="Times New Roman" w:hAnsi="Times New Roman" w:cs="Times New Roman"/>
      <w:bCs/>
      <w:color w:val="auto"/>
      <w:sz w:val="26"/>
      <w:szCs w:val="28"/>
      <w:lang w:val="en-US" w:eastAsia="en-US"/>
    </w:rPr>
  </w:style>
  <w:style w:type="paragraph" w:customStyle="1" w:styleId="StyleBodyText135pt">
    <w:name w:val="Style Body Text + 13.5 pt"/>
    <w:basedOn w:val="BodyText"/>
    <w:semiHidden/>
    <w:rsid w:val="00671EA0"/>
    <w:pPr>
      <w:jc w:val="left"/>
    </w:pPr>
    <w:rPr>
      <w:rFonts w:ascii="Times New Roman" w:hAnsi="Times New Roman"/>
      <w:b w:val="0"/>
      <w:bCs w:val="0"/>
      <w:szCs w:val="26"/>
    </w:rPr>
  </w:style>
  <w:style w:type="character" w:customStyle="1" w:styleId="StyleBodyText135ptChar">
    <w:name w:val="Style Body Text + 13.5 pt Char"/>
    <w:semiHidden/>
    <w:rsid w:val="00671EA0"/>
    <w:rPr>
      <w:rFonts w:cs="Times New Roman"/>
    </w:rPr>
  </w:style>
  <w:style w:type="paragraph" w:customStyle="1" w:styleId="Stylemuc11Left0cm">
    <w:name w:val="Style muc1.1 + Left:  0 cm"/>
    <w:basedOn w:val="Normal"/>
    <w:semiHidden/>
    <w:rsid w:val="00671EA0"/>
    <w:pPr>
      <w:widowControl/>
      <w:tabs>
        <w:tab w:val="left" w:pos="480"/>
        <w:tab w:val="left" w:pos="960"/>
        <w:tab w:val="left" w:pos="1440"/>
        <w:tab w:val="left" w:pos="1920"/>
        <w:tab w:val="left" w:pos="2400"/>
        <w:tab w:val="left" w:pos="2880"/>
        <w:tab w:val="left" w:pos="3360"/>
        <w:tab w:val="left" w:pos="3840"/>
        <w:tab w:val="left" w:pos="4320"/>
      </w:tabs>
      <w:ind w:left="480" w:firstLine="720"/>
    </w:pPr>
    <w:rPr>
      <w:rFonts w:ascii="Times New Roman" w:hAnsi="Times New Roman" w:cs="Times New Roman"/>
      <w:b/>
      <w:bCs/>
      <w:color w:val="auto"/>
      <w:sz w:val="26"/>
      <w:szCs w:val="26"/>
      <w:lang w:val="en-US" w:eastAsia="en-US"/>
    </w:rPr>
  </w:style>
  <w:style w:type="paragraph" w:styleId="TableofAuthorities">
    <w:name w:val="table of authorities"/>
    <w:basedOn w:val="Normal"/>
    <w:next w:val="Normal"/>
    <w:rsid w:val="00671EA0"/>
    <w:pPr>
      <w:widowControl/>
      <w:ind w:left="240" w:hanging="240"/>
    </w:pPr>
    <w:rPr>
      <w:rFonts w:ascii="Times New Roman" w:hAnsi="Times New Roman" w:cs="Times New Roman"/>
      <w:color w:val="auto"/>
      <w:sz w:val="26"/>
      <w:szCs w:val="26"/>
      <w:lang w:val="en-US" w:eastAsia="en-US"/>
    </w:rPr>
  </w:style>
  <w:style w:type="paragraph" w:customStyle="1" w:styleId="TBLFN">
    <w:name w:val="TBLFN"/>
    <w:basedOn w:val="TBLROW"/>
    <w:semiHidden/>
    <w:rsid w:val="00671EA0"/>
  </w:style>
  <w:style w:type="paragraph" w:customStyle="1" w:styleId="TBLROW">
    <w:name w:val="TBLROW"/>
    <w:basedOn w:val="TBLTTL"/>
    <w:semiHidden/>
    <w:rsid w:val="00671EA0"/>
  </w:style>
  <w:style w:type="paragraph" w:customStyle="1" w:styleId="TBLTTL">
    <w:name w:val="TBLTTL"/>
    <w:basedOn w:val="Normal"/>
    <w:semiHidden/>
    <w:rsid w:val="00671EA0"/>
    <w:pPr>
      <w:widowControl/>
      <w:spacing w:before="240" w:after="60" w:line="480" w:lineRule="atLeast"/>
      <w:jc w:val="center"/>
    </w:pPr>
    <w:rPr>
      <w:rFonts w:ascii="Arial" w:hAnsi="Arial" w:cs="Times New Roman"/>
      <w:szCs w:val="28"/>
      <w:lang w:val="en-US" w:eastAsia="en-US"/>
    </w:rPr>
  </w:style>
  <w:style w:type="paragraph" w:customStyle="1" w:styleId="xl22">
    <w:name w:val="xl22"/>
    <w:basedOn w:val="Normal"/>
    <w:rsid w:val="00671E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s="Times New Roman"/>
      <w:color w:val="auto"/>
      <w:szCs w:val="20"/>
    </w:rPr>
  </w:style>
  <w:style w:type="paragraph" w:customStyle="1" w:styleId="xl23">
    <w:name w:val="xl23"/>
    <w:basedOn w:val="Normal"/>
    <w:rsid w:val="00671E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auto"/>
      <w:szCs w:val="20"/>
    </w:rPr>
  </w:style>
  <w:style w:type="paragraph" w:customStyle="1" w:styleId="StyleVnTimeH12ptBoldCentered">
    <w:name w:val="Style .VnTimeH 12 pt Bold Centered"/>
    <w:basedOn w:val="Normal"/>
    <w:autoRedefine/>
    <w:semiHidden/>
    <w:rsid w:val="00671EA0"/>
    <w:pPr>
      <w:widowControl/>
      <w:ind w:firstLine="720"/>
      <w:jc w:val="center"/>
    </w:pPr>
    <w:rPr>
      <w:rFonts w:ascii="Arial" w:hAnsi="Arial" w:cs="Times New Roman"/>
      <w:b/>
      <w:bCs/>
      <w:color w:val="auto"/>
      <w:szCs w:val="28"/>
      <w:lang w:val="en-US" w:eastAsia="zh-CN"/>
    </w:rPr>
  </w:style>
  <w:style w:type="paragraph" w:customStyle="1" w:styleId="StyleBoldItalicLinespacing15lines">
    <w:name w:val="Style Bold Italic Line spacing:  1.5 lines"/>
    <w:basedOn w:val="Normal"/>
    <w:semiHidden/>
    <w:rsid w:val="00671EA0"/>
    <w:pPr>
      <w:widowControl/>
      <w:spacing w:line="360" w:lineRule="auto"/>
    </w:pPr>
    <w:rPr>
      <w:rFonts w:ascii="Times New Roman" w:hAnsi="Times New Roman" w:cs="Times New Roman"/>
      <w:b/>
      <w:bCs/>
      <w:i/>
      <w:iCs/>
      <w:color w:val="auto"/>
      <w:sz w:val="28"/>
      <w:szCs w:val="28"/>
      <w:lang w:val="en-US" w:eastAsia="en-US"/>
    </w:rPr>
  </w:style>
  <w:style w:type="paragraph" w:customStyle="1" w:styleId="StyleHeading1Firstline25cm">
    <w:name w:val="Style Heading 1 + First line:  2.5 cm"/>
    <w:basedOn w:val="Heading1"/>
    <w:semiHidden/>
    <w:rsid w:val="00671EA0"/>
    <w:pPr>
      <w:keepLines w:val="0"/>
      <w:widowControl/>
      <w:spacing w:before="60" w:after="60" w:line="360" w:lineRule="exact"/>
      <w:jc w:val="center"/>
    </w:pPr>
    <w:rPr>
      <w:rFonts w:eastAsia="Times New Roman" w:cs="Times New Roman"/>
      <w:color w:val="auto"/>
      <w:sz w:val="32"/>
      <w:lang w:val="en-US" w:eastAsia="en-US"/>
    </w:rPr>
  </w:style>
  <w:style w:type="character" w:customStyle="1" w:styleId="StyleHeading2ArialChar">
    <w:name w:val="Style Heading 2 + Arial Char"/>
    <w:semiHidden/>
    <w:rsid w:val="00671EA0"/>
    <w:rPr>
      <w:rFonts w:ascii="Arial" w:hAnsi="Arial" w:cs="Arial"/>
      <w:b/>
      <w:bCs/>
      <w:iCs/>
      <w:color w:val="000000"/>
      <w:sz w:val="26"/>
      <w:szCs w:val="26"/>
      <w:lang w:val="en-US" w:eastAsia="en-US" w:bidi="ar-SA"/>
    </w:rPr>
  </w:style>
  <w:style w:type="paragraph" w:customStyle="1" w:styleId="StyleJustified">
    <w:name w:val="Style Justified"/>
    <w:basedOn w:val="Normal"/>
    <w:semiHidden/>
    <w:rsid w:val="00671EA0"/>
    <w:pPr>
      <w:widowControl/>
      <w:jc w:val="both"/>
    </w:pPr>
    <w:rPr>
      <w:rFonts w:ascii="Times New Roman" w:hAnsi="Times New Roman" w:cs="Times New Roman"/>
      <w:b/>
      <w:bCs/>
      <w:color w:val="auto"/>
      <w:sz w:val="28"/>
      <w:szCs w:val="28"/>
      <w:lang w:val="en-US" w:eastAsia="en-US"/>
    </w:rPr>
  </w:style>
  <w:style w:type="character" w:customStyle="1" w:styleId="StyleTableItalicCharChar2">
    <w:name w:val="Style Table + Italic Char Char2"/>
    <w:semiHidden/>
    <w:rsid w:val="00671EA0"/>
    <w:rPr>
      <w:rFonts w:ascii="Arial" w:hAnsi="Arial" w:cs="Arial"/>
      <w:b/>
      <w:i/>
      <w:iCs/>
      <w:sz w:val="22"/>
      <w:szCs w:val="22"/>
      <w:lang w:val="en-US" w:eastAsia="en-US" w:bidi="ar-SA"/>
    </w:rPr>
  </w:style>
  <w:style w:type="paragraph" w:customStyle="1" w:styleId="StyleTOC1Linespacing15lines">
    <w:name w:val="Style TOC 1 + Line spacing:  1.5 lines"/>
    <w:basedOn w:val="TOC1"/>
    <w:semiHidden/>
    <w:rsid w:val="00671EA0"/>
    <w:pPr>
      <w:tabs>
        <w:tab w:val="clear" w:pos="9072"/>
        <w:tab w:val="right" w:leader="dot" w:pos="9100"/>
        <w:tab w:val="right" w:leader="dot" w:pos="9309"/>
      </w:tabs>
      <w:spacing w:before="120" w:after="120" w:line="360" w:lineRule="auto"/>
    </w:pPr>
    <w:rPr>
      <w:b w:val="0"/>
      <w:bCs/>
      <w:szCs w:val="20"/>
      <w:lang w:val="pt-BR"/>
    </w:rPr>
  </w:style>
  <w:style w:type="paragraph" w:customStyle="1" w:styleId="StyleTOC3">
    <w:name w:val="Style TOC 3 +"/>
    <w:basedOn w:val="TOC3"/>
    <w:semiHidden/>
    <w:rsid w:val="00671EA0"/>
    <w:pPr>
      <w:tabs>
        <w:tab w:val="clear" w:pos="9072"/>
        <w:tab w:val="clear" w:pos="9508"/>
        <w:tab w:val="clear" w:pos="9540"/>
        <w:tab w:val="right" w:leader="dot" w:pos="9062"/>
        <w:tab w:val="left" w:leader="dot" w:pos="9100"/>
        <w:tab w:val="left" w:leader="dot" w:pos="9240"/>
      </w:tabs>
      <w:spacing w:beforeLines="50" w:before="50"/>
      <w:ind w:left="454" w:right="112" w:hanging="454"/>
    </w:pPr>
    <w:rPr>
      <w:b/>
      <w:sz w:val="22"/>
      <w:szCs w:val="24"/>
      <w:lang w:val="pt-BR"/>
    </w:rPr>
  </w:style>
  <w:style w:type="paragraph" w:customStyle="1" w:styleId="b1">
    <w:name w:val="b1"/>
    <w:basedOn w:val="Normal"/>
    <w:semiHidden/>
    <w:rsid w:val="00671EA0"/>
    <w:pPr>
      <w:widowControl/>
      <w:spacing w:before="240" w:after="240"/>
      <w:jc w:val="center"/>
    </w:pPr>
    <w:rPr>
      <w:rFonts w:ascii="Times New Roman" w:hAnsi="Times New Roman" w:cs="Times New Roman"/>
      <w:color w:val="auto"/>
      <w:szCs w:val="28"/>
      <w:lang w:val="en-US" w:eastAsia="en-US"/>
    </w:rPr>
  </w:style>
  <w:style w:type="paragraph" w:customStyle="1" w:styleId="BangI">
    <w:name w:val="Bang I"/>
    <w:basedOn w:val="Normal"/>
    <w:autoRedefine/>
    <w:semiHidden/>
    <w:rsid w:val="00671EA0"/>
    <w:pPr>
      <w:keepNext/>
      <w:widowControl/>
      <w:jc w:val="both"/>
    </w:pPr>
    <w:rPr>
      <w:rFonts w:ascii="Times New Roman" w:hAnsi="Times New Roman" w:cs="Times New Roman"/>
      <w:i/>
      <w:color w:val="0000FF"/>
      <w:sz w:val="28"/>
      <w:lang w:val="pt-BR" w:eastAsia="en-US"/>
    </w:rPr>
  </w:style>
  <w:style w:type="paragraph" w:customStyle="1" w:styleId="chu">
    <w:name w:val="chu"/>
    <w:basedOn w:val="Normal"/>
    <w:semiHidden/>
    <w:rsid w:val="00671EA0"/>
    <w:pPr>
      <w:widowControl/>
      <w:spacing w:before="120" w:line="288" w:lineRule="auto"/>
      <w:ind w:firstLine="567"/>
      <w:jc w:val="both"/>
    </w:pPr>
    <w:rPr>
      <w:rFonts w:ascii="Times New Roman" w:hAnsi="Times New Roman" w:cs="Times New Roman"/>
      <w:color w:val="auto"/>
      <w:sz w:val="26"/>
      <w:szCs w:val="28"/>
      <w:lang w:val="en-US" w:eastAsia="en-US"/>
    </w:rPr>
  </w:style>
  <w:style w:type="paragraph" w:customStyle="1" w:styleId="Mci">
    <w:name w:val="Môc i"/>
    <w:basedOn w:val="Normal"/>
    <w:semiHidden/>
    <w:rsid w:val="00671EA0"/>
    <w:pPr>
      <w:widowControl/>
      <w:spacing w:after="120"/>
      <w:ind w:firstLine="720"/>
      <w:jc w:val="both"/>
    </w:pPr>
    <w:rPr>
      <w:rFonts w:ascii="Times New Roman" w:hAnsi="Times New Roman" w:cs="Times New Roman"/>
      <w:b/>
      <w:color w:val="auto"/>
      <w:sz w:val="26"/>
      <w:szCs w:val="28"/>
      <w:lang w:val="pt-BR" w:eastAsia="en-US"/>
    </w:rPr>
  </w:style>
  <w:style w:type="paragraph" w:customStyle="1" w:styleId="Normalc1">
    <w:name w:val="Normalc1"/>
    <w:basedOn w:val="Normal"/>
    <w:semiHidden/>
    <w:rsid w:val="00671EA0"/>
    <w:pPr>
      <w:widowControl/>
      <w:tabs>
        <w:tab w:val="num" w:pos="680"/>
      </w:tabs>
      <w:spacing w:before="40" w:after="40"/>
      <w:ind w:left="680" w:hanging="680"/>
      <w:jc w:val="both"/>
    </w:pPr>
    <w:rPr>
      <w:rFonts w:ascii="Times New Roman" w:hAnsi="Times New Roman" w:cs="Times New Roman"/>
      <w:color w:val="auto"/>
      <w:sz w:val="26"/>
      <w:szCs w:val="28"/>
      <w:lang w:val="en-US" w:eastAsia="en-US"/>
    </w:rPr>
  </w:style>
  <w:style w:type="paragraph" w:customStyle="1" w:styleId="StyleNidung13ptFirstline099cmBefore6ptAfter">
    <w:name w:val="Style Néi dung + 13 pt First line:  0.99 cm Before:  6 pt After:..."/>
    <w:basedOn w:val="Normal"/>
    <w:semiHidden/>
    <w:rsid w:val="00671EA0"/>
    <w:pPr>
      <w:widowControl/>
      <w:spacing w:before="120" w:line="288" w:lineRule="auto"/>
      <w:ind w:firstLine="567"/>
      <w:jc w:val="both"/>
    </w:pPr>
    <w:rPr>
      <w:rFonts w:ascii="Times New Roman" w:hAnsi="Times New Roman" w:cs="Times New Roman"/>
      <w:color w:val="auto"/>
      <w:sz w:val="26"/>
      <w:szCs w:val="26"/>
      <w:lang w:val="pt-BR" w:eastAsia="en-US"/>
    </w:rPr>
  </w:style>
  <w:style w:type="paragraph" w:customStyle="1" w:styleId="thu">
    <w:name w:val="thu"/>
    <w:basedOn w:val="Normal"/>
    <w:next w:val="normaL-Bang"/>
    <w:semiHidden/>
    <w:rsid w:val="00671EA0"/>
    <w:pPr>
      <w:widowControl/>
      <w:spacing w:line="360" w:lineRule="auto"/>
    </w:pPr>
    <w:rPr>
      <w:rFonts w:ascii="Times New Roman" w:hAnsi="Times New Roman" w:cs="Times New Roman"/>
      <w:i/>
      <w:iCs/>
      <w:color w:val="auto"/>
      <w:sz w:val="28"/>
      <w:szCs w:val="28"/>
      <w:lang w:val="en-US" w:eastAsia="en-US"/>
    </w:rPr>
  </w:style>
  <w:style w:type="paragraph" w:customStyle="1" w:styleId="thuChar">
    <w:name w:val="thu Char"/>
    <w:basedOn w:val="Normal"/>
    <w:next w:val="normaL-Bang"/>
    <w:semiHidden/>
    <w:rsid w:val="00671EA0"/>
    <w:pPr>
      <w:widowControl/>
      <w:spacing w:before="80" w:after="80"/>
    </w:pPr>
    <w:rPr>
      <w:rFonts w:ascii="Times New Roman" w:hAnsi="Times New Roman" w:cs="Times New Roman"/>
      <w:i/>
      <w:iCs/>
      <w:color w:val="auto"/>
      <w:sz w:val="28"/>
      <w:szCs w:val="28"/>
      <w:lang w:val="en-US" w:eastAsia="en-US"/>
    </w:rPr>
  </w:style>
  <w:style w:type="character" w:customStyle="1" w:styleId="thuCharCharChar">
    <w:name w:val="thu Char Char Char"/>
    <w:semiHidden/>
    <w:rsid w:val="00671EA0"/>
    <w:rPr>
      <w:rFonts w:ascii="Times New Roman" w:hAnsi="Times New Roman" w:cs="Times New Roman"/>
      <w:i/>
      <w:iCs/>
      <w:color w:val="000000"/>
      <w:sz w:val="28"/>
      <w:lang w:val="en-US" w:eastAsia="en-US" w:bidi="ar-SA"/>
    </w:rPr>
  </w:style>
  <w:style w:type="paragraph" w:customStyle="1" w:styleId="thuCharCharCharChar">
    <w:name w:val="thu Char Char Char Char"/>
    <w:basedOn w:val="Normal"/>
    <w:next w:val="Normal"/>
    <w:semiHidden/>
    <w:rsid w:val="00671EA0"/>
    <w:pPr>
      <w:widowControl/>
      <w:spacing w:after="120"/>
      <w:ind w:firstLine="720"/>
    </w:pPr>
    <w:rPr>
      <w:rFonts w:ascii="Times New Roman" w:hAnsi="Times New Roman" w:cs="Times New Roman"/>
      <w:i/>
      <w:iCs/>
      <w:color w:val="auto"/>
      <w:sz w:val="28"/>
      <w:szCs w:val="28"/>
      <w:lang w:val="en-US" w:eastAsia="en-US"/>
    </w:rPr>
  </w:style>
  <w:style w:type="paragraph" w:customStyle="1" w:styleId="thuCharCharCharCharChar">
    <w:name w:val="thu Char Char Char Char Char"/>
    <w:basedOn w:val="Normal"/>
    <w:next w:val="Normal"/>
    <w:semiHidden/>
    <w:rsid w:val="00671EA0"/>
    <w:pPr>
      <w:widowControl/>
      <w:spacing w:after="120"/>
      <w:ind w:firstLine="720"/>
    </w:pPr>
    <w:rPr>
      <w:rFonts w:ascii="Times New Roman" w:hAnsi="Times New Roman" w:cs="Times New Roman"/>
      <w:i/>
      <w:iCs/>
      <w:color w:val="auto"/>
      <w:sz w:val="28"/>
      <w:szCs w:val="28"/>
      <w:lang w:val="en-US" w:eastAsia="en-US"/>
    </w:rPr>
  </w:style>
  <w:style w:type="character" w:customStyle="1" w:styleId="StyleTnbngCharChar1">
    <w:name w:val="Style Tªn b¶ng Char Char1"/>
    <w:semiHidden/>
    <w:rsid w:val="00671EA0"/>
    <w:rPr>
      <w:rFonts w:ascii="Arial" w:hAnsi="Arial" w:cs="Times New Roman"/>
      <w:iCs/>
      <w:sz w:val="24"/>
      <w:szCs w:val="24"/>
      <w:lang w:val="en-US" w:eastAsia="en-US" w:bidi="ar-SA"/>
    </w:rPr>
  </w:style>
  <w:style w:type="character" w:customStyle="1" w:styleId="TnhnhCharChar1CharCharCharCharCharCharCharChar1">
    <w:name w:val="Tªn h×nh Char Char1 Char Char Char Char Char Char Char Char1"/>
    <w:semiHidden/>
    <w:rsid w:val="00671EA0"/>
    <w:rPr>
      <w:rFonts w:ascii="Times New Roman" w:hAnsi="Times New Roman" w:cs="Times New Roman"/>
      <w:i/>
      <w:noProof/>
      <w:sz w:val="24"/>
      <w:szCs w:val="24"/>
      <w:lang w:val="pt-BR" w:eastAsia="en-US" w:bidi="ar-SA"/>
    </w:rPr>
  </w:style>
  <w:style w:type="character" w:customStyle="1" w:styleId="Mc111Char">
    <w:name w:val="Môc 1.1.1 Char"/>
    <w:link w:val="Mc111"/>
    <w:locked/>
    <w:rsid w:val="00671EA0"/>
    <w:rPr>
      <w:b/>
      <w:sz w:val="24"/>
      <w:szCs w:val="24"/>
      <w:lang w:val="pt-BR"/>
    </w:rPr>
  </w:style>
  <w:style w:type="paragraph" w:customStyle="1" w:styleId="Tnbng">
    <w:name w:val="Tªn b¶ng"/>
    <w:basedOn w:val="Normal"/>
    <w:autoRedefine/>
    <w:semiHidden/>
    <w:rsid w:val="00671EA0"/>
    <w:pPr>
      <w:keepNext/>
      <w:widowControl/>
      <w:tabs>
        <w:tab w:val="num" w:pos="-680"/>
      </w:tabs>
      <w:ind w:left="-680" w:firstLine="680"/>
    </w:pPr>
    <w:rPr>
      <w:rFonts w:ascii="Times New Roman" w:hAnsi="Times New Roman" w:cs="Times New Roman"/>
      <w:i/>
      <w:color w:val="auto"/>
      <w:lang w:val="en-US"/>
    </w:rPr>
  </w:style>
  <w:style w:type="paragraph" w:customStyle="1" w:styleId="NidungCharChar1CharCharCharChar">
    <w:name w:val="Néi dung Char Char1 Char Char Char Char"/>
    <w:basedOn w:val="Normal"/>
    <w:link w:val="NidungCharChar1CharCharCharCharChar"/>
    <w:semiHidden/>
    <w:rsid w:val="00671EA0"/>
    <w:pPr>
      <w:widowControl/>
      <w:spacing w:after="120"/>
      <w:ind w:firstLine="720"/>
      <w:jc w:val="both"/>
    </w:pPr>
    <w:rPr>
      <w:rFonts w:asciiTheme="minorHAnsi" w:eastAsiaTheme="minorHAnsi" w:hAnsiTheme="minorHAnsi" w:cstheme="minorBidi"/>
      <w:color w:val="auto"/>
      <w:sz w:val="28"/>
      <w:szCs w:val="22"/>
      <w:lang w:val="pt-BR" w:eastAsia="en-US"/>
    </w:rPr>
  </w:style>
  <w:style w:type="paragraph" w:customStyle="1" w:styleId="TnhnhCharChar1CharCharCharCharCharCharCharCharCharChar">
    <w:name w:val="Tªn h×nh Char Char1 Char Char Char Char Char Char Char Char Char Char"/>
    <w:basedOn w:val="BodyTextIndent2"/>
    <w:link w:val="TnhnhCharChar1CharCharCharCharCharCharCharCharCharCharChar"/>
    <w:autoRedefine/>
    <w:semiHidden/>
    <w:rsid w:val="00671EA0"/>
    <w:pPr>
      <w:keepNext/>
      <w:tabs>
        <w:tab w:val="num" w:pos="120"/>
        <w:tab w:val="left" w:pos="480"/>
        <w:tab w:val="left" w:pos="960"/>
      </w:tabs>
      <w:ind w:left="0"/>
      <w:jc w:val="both"/>
    </w:pPr>
    <w:rPr>
      <w:rFonts w:ascii="Times New Roman" w:hAnsi="Times New Roman"/>
      <w:b w:val="0"/>
      <w:bCs w:val="0"/>
      <w:i/>
      <w:noProof/>
      <w:sz w:val="24"/>
      <w:szCs w:val="24"/>
      <w:lang w:val="pt-BR"/>
    </w:rPr>
  </w:style>
  <w:style w:type="character" w:customStyle="1" w:styleId="TnhnhCharChar1CharCharCharCharCharCharCharCharCharCharChar">
    <w:name w:val="Tªn h×nh Char Char1 Char Char Char Char Char Char Char Char Char Char Char"/>
    <w:link w:val="TnhnhCharChar1CharCharCharCharCharCharCharCharCharChar"/>
    <w:semiHidden/>
    <w:locked/>
    <w:rsid w:val="00671EA0"/>
    <w:rPr>
      <w:rFonts w:ascii="Times New Roman" w:eastAsia="Times New Roman" w:hAnsi="Times New Roman" w:cs="Times New Roman"/>
      <w:i/>
      <w:noProof/>
      <w:sz w:val="24"/>
      <w:szCs w:val="24"/>
      <w:lang w:val="pt-BR"/>
    </w:rPr>
  </w:style>
  <w:style w:type="character" w:customStyle="1" w:styleId="NidungChar2">
    <w:name w:val="Néi dung Char2"/>
    <w:semiHidden/>
    <w:rsid w:val="00671EA0"/>
    <w:rPr>
      <w:rFonts w:ascii="Times New Roman" w:hAnsi="Times New Roman" w:cs="Times New Roman"/>
      <w:sz w:val="28"/>
      <w:lang w:val="pt-BR" w:eastAsia="en-US" w:bidi="ar-SA"/>
    </w:rPr>
  </w:style>
  <w:style w:type="paragraph" w:customStyle="1" w:styleId="Mc11CharCharCharCharCharCharCharChar">
    <w:name w:val="Môc 1.1 Char Char Char Char Char Char Char Char"/>
    <w:basedOn w:val="Normal"/>
    <w:link w:val="Mc11CharCharCharCharCharCharCharCharChar"/>
    <w:autoRedefine/>
    <w:semiHidden/>
    <w:rsid w:val="00671EA0"/>
    <w:pPr>
      <w:keepNext/>
      <w:widowControl/>
      <w:spacing w:before="120" w:after="120"/>
      <w:jc w:val="both"/>
    </w:pPr>
    <w:rPr>
      <w:rFonts w:ascii="Times New Roman" w:hAnsi="Times New Roman" w:cs="Times New Roman"/>
      <w:b/>
      <w:color w:val="auto"/>
      <w:sz w:val="28"/>
      <w:lang w:val="en-US" w:eastAsia="en-US"/>
    </w:rPr>
  </w:style>
  <w:style w:type="character" w:customStyle="1" w:styleId="Mc11CharCharCharCharCharCharCharCharChar">
    <w:name w:val="Môc 1.1 Char Char Char Char Char Char Char Char Char"/>
    <w:link w:val="Mc11CharCharCharCharCharCharCharChar"/>
    <w:semiHidden/>
    <w:locked/>
    <w:rsid w:val="00671EA0"/>
    <w:rPr>
      <w:rFonts w:ascii="Times New Roman" w:eastAsia="Times New Roman" w:hAnsi="Times New Roman" w:cs="Times New Roman"/>
      <w:b/>
      <w:sz w:val="28"/>
      <w:szCs w:val="24"/>
    </w:rPr>
  </w:style>
  <w:style w:type="character" w:customStyle="1" w:styleId="NidungCharCharCharCharCharCharCharCharCharChar">
    <w:name w:val="Néi dung Char Char Char Char Char Char Char Char Char Char"/>
    <w:semiHidden/>
    <w:rsid w:val="00671EA0"/>
    <w:rPr>
      <w:rFonts w:ascii="Times New Roman" w:eastAsia="Times New Roman" w:hAnsi="Times New Roman" w:cs="Times New Roman"/>
      <w:b/>
      <w:sz w:val="24"/>
      <w:szCs w:val="24"/>
      <w:lang w:val="pt-BR" w:eastAsia="en-US" w:bidi="ar-SA"/>
    </w:rPr>
  </w:style>
  <w:style w:type="character" w:customStyle="1" w:styleId="Mc1111CharCharCharCharCharChar1">
    <w:name w:val="Môc 1.1.1.1 Char Char Char Char Char Char1"/>
    <w:semiHidden/>
    <w:rsid w:val="00671EA0"/>
    <w:rPr>
      <w:rFonts w:ascii="Times New Roman" w:hAnsi="Times New Roman" w:cs="Times New Roman"/>
      <w:i/>
      <w:sz w:val="26"/>
      <w:szCs w:val="26"/>
      <w:lang w:val="pt-BR" w:eastAsia="en-US" w:bidi="ar-SA"/>
    </w:rPr>
  </w:style>
  <w:style w:type="character" w:customStyle="1" w:styleId="TableCharCharCharCharChar">
    <w:name w:val="Table Char Char Char Char Char"/>
    <w:semiHidden/>
    <w:rsid w:val="00671EA0"/>
    <w:rPr>
      <w:rFonts w:ascii="Arial" w:hAnsi="Arial" w:cs="Arial"/>
      <w:b/>
      <w:bCs/>
      <w:sz w:val="22"/>
      <w:szCs w:val="22"/>
      <w:lang w:val="en-US" w:eastAsia="en-US" w:bidi="ar-SA"/>
    </w:rPr>
  </w:style>
  <w:style w:type="character" w:customStyle="1" w:styleId="NidungCharCharCharCharCharCharCharCharCharCharCharCharChar">
    <w:name w:val="Néi dung Char Char Char Char Char Char Char Char Char Char Char Char Char"/>
    <w:rsid w:val="00671EA0"/>
    <w:rPr>
      <w:rFonts w:ascii="Times New Roman" w:eastAsia="Times New Roman" w:hAnsi="Times New Roman" w:cs="Times New Roman"/>
      <w:b/>
      <w:sz w:val="24"/>
      <w:szCs w:val="24"/>
      <w:lang w:val="pt-BR" w:eastAsia="en-US" w:bidi="ar-SA"/>
    </w:rPr>
  </w:style>
  <w:style w:type="paragraph" w:customStyle="1" w:styleId="BngI">
    <w:name w:val="B¶ng I"/>
    <w:basedOn w:val="Normal"/>
    <w:autoRedefine/>
    <w:semiHidden/>
    <w:rsid w:val="00671EA0"/>
    <w:pPr>
      <w:keepNext/>
      <w:widowControl/>
    </w:pPr>
    <w:rPr>
      <w:rFonts w:ascii="Times New Roman" w:hAnsi="Times New Roman" w:cs="Times New Roman"/>
      <w:i/>
      <w:color w:val="auto"/>
      <w:sz w:val="28"/>
      <w:lang w:val="pt-BR" w:eastAsia="en-US"/>
    </w:rPr>
  </w:style>
  <w:style w:type="character" w:customStyle="1" w:styleId="NidungCharCharCharCharCharCharCharCharCharCharCharChar">
    <w:name w:val="Néi dung Char Char Char Char Char Char Char Char Char Char Char Char"/>
    <w:rsid w:val="00671EA0"/>
    <w:rPr>
      <w:rFonts w:ascii="Times New Roman" w:eastAsia="Times New Roman" w:hAnsi="Times New Roman" w:cs="Times New Roman"/>
      <w:b/>
      <w:sz w:val="24"/>
      <w:szCs w:val="24"/>
      <w:lang w:val="pt-BR" w:eastAsia="en-US" w:bidi="ar-SA"/>
    </w:rPr>
  </w:style>
  <w:style w:type="character" w:customStyle="1" w:styleId="Mc11Char">
    <w:name w:val="Môc 1.1 Char"/>
    <w:link w:val="Mc11"/>
    <w:locked/>
    <w:rsid w:val="00671EA0"/>
    <w:rPr>
      <w:rFonts w:ascii="Times New Roman" w:eastAsia="Times New Roman" w:hAnsi="Times New Roman" w:cs="Times New Roman"/>
      <w:b/>
      <w:sz w:val="28"/>
      <w:szCs w:val="24"/>
      <w:lang w:val="pt-BR"/>
    </w:rPr>
  </w:style>
  <w:style w:type="paragraph" w:customStyle="1" w:styleId="Muc-11">
    <w:name w:val="Muc-1.1"/>
    <w:basedOn w:val="Normal"/>
    <w:autoRedefine/>
    <w:semiHidden/>
    <w:rsid w:val="00671EA0"/>
    <w:pPr>
      <w:widowControl/>
      <w:tabs>
        <w:tab w:val="num" w:pos="0"/>
      </w:tabs>
      <w:spacing w:after="120"/>
      <w:ind w:left="340" w:hanging="340"/>
      <w:jc w:val="both"/>
    </w:pPr>
    <w:rPr>
      <w:rFonts w:ascii="Times New Roman" w:hAnsi="Times New Roman" w:cs="Times New Roman"/>
      <w:b/>
      <w:color w:val="auto"/>
      <w:szCs w:val="28"/>
      <w:lang w:val="pt-BR" w:eastAsia="en-US"/>
    </w:rPr>
  </w:style>
  <w:style w:type="character" w:customStyle="1" w:styleId="bieudoCharCharCharCharCharChar">
    <w:name w:val="bieu do Char Char Char Char Char Char"/>
    <w:link w:val="bieudoCharCharCharCharChar"/>
    <w:semiHidden/>
    <w:locked/>
    <w:rsid w:val="00671EA0"/>
    <w:rPr>
      <w:sz w:val="24"/>
      <w:szCs w:val="26"/>
      <w:lang w:val="pt-BR"/>
    </w:rPr>
  </w:style>
  <w:style w:type="paragraph" w:customStyle="1" w:styleId="bieudoCharCharCharCharChar">
    <w:name w:val="bieu do Char Char Char Char Char"/>
    <w:basedOn w:val="Normal"/>
    <w:link w:val="bieudoCharCharCharCharCharChar"/>
    <w:semiHidden/>
    <w:rsid w:val="00671EA0"/>
    <w:pPr>
      <w:keepNext/>
      <w:widowControl/>
      <w:numPr>
        <w:numId w:val="72"/>
      </w:numPr>
      <w:spacing w:before="120" w:line="288" w:lineRule="auto"/>
      <w:jc w:val="both"/>
    </w:pPr>
    <w:rPr>
      <w:rFonts w:asciiTheme="minorHAnsi" w:eastAsiaTheme="minorHAnsi" w:hAnsiTheme="minorHAnsi" w:cstheme="minorBidi"/>
      <w:color w:val="auto"/>
      <w:szCs w:val="26"/>
      <w:lang w:val="pt-BR" w:eastAsia="en-US"/>
    </w:rPr>
  </w:style>
  <w:style w:type="character" w:customStyle="1" w:styleId="NidungCharCharCharCharCharCharCharCharCharCharChar">
    <w:name w:val="Néi dung Char Char Char Char Char Char Char Char Char Char Char"/>
    <w:semiHidden/>
    <w:rsid w:val="00671EA0"/>
    <w:rPr>
      <w:rFonts w:ascii="Times New Roman" w:eastAsia="Times New Roman" w:hAnsi="Times New Roman" w:cs="Times New Roman"/>
      <w:b/>
      <w:sz w:val="24"/>
      <w:szCs w:val="24"/>
      <w:lang w:val="pt-BR" w:eastAsia="en-US" w:bidi="ar-SA"/>
    </w:rPr>
  </w:style>
  <w:style w:type="paragraph" w:customStyle="1" w:styleId="Mc1">
    <w:name w:val="Môc1"/>
    <w:basedOn w:val="Normal"/>
    <w:semiHidden/>
    <w:rsid w:val="00671EA0"/>
    <w:pPr>
      <w:widowControl/>
    </w:pPr>
    <w:rPr>
      <w:rFonts w:ascii="Times New Roman" w:hAnsi="Times New Roman" w:cs="Times New Roman"/>
      <w:color w:val="auto"/>
      <w:sz w:val="28"/>
      <w:szCs w:val="20"/>
      <w:lang w:val="en-US" w:eastAsia="en-US"/>
    </w:rPr>
  </w:style>
  <w:style w:type="character" w:customStyle="1" w:styleId="TableCharCharCharCharCharChar">
    <w:name w:val="Table Char Char Char Char Char Char"/>
    <w:semiHidden/>
    <w:rsid w:val="00671EA0"/>
    <w:rPr>
      <w:rFonts w:ascii="Arial" w:hAnsi="Arial" w:cs="Arial"/>
      <w:b/>
      <w:bCs/>
      <w:sz w:val="22"/>
      <w:szCs w:val="22"/>
      <w:lang w:val="en-US" w:eastAsia="en-US" w:bidi="ar-SA"/>
    </w:rPr>
  </w:style>
  <w:style w:type="character" w:customStyle="1" w:styleId="MucIVChar">
    <w:name w:val="Muc IV... Char"/>
    <w:semiHidden/>
    <w:rsid w:val="00671EA0"/>
    <w:rPr>
      <w:rFonts w:ascii="Times New Roman" w:hAnsi="Times New Roman" w:cs="Times New Roman"/>
      <w:b/>
      <w:i/>
      <w:sz w:val="28"/>
      <w:lang w:val="en-US" w:eastAsia="en-US" w:bidi="ar-SA"/>
    </w:rPr>
  </w:style>
  <w:style w:type="character" w:customStyle="1" w:styleId="MucVChar">
    <w:name w:val="Muc V... Char"/>
    <w:semiHidden/>
    <w:rsid w:val="00671EA0"/>
    <w:rPr>
      <w:rFonts w:ascii="Times New Roman" w:hAnsi="Times New Roman" w:cs="Times New Roman"/>
      <w:b/>
      <w:i/>
      <w:sz w:val="28"/>
      <w:lang w:val="en-US" w:eastAsia="en-US" w:bidi="ar-SA"/>
    </w:rPr>
  </w:style>
  <w:style w:type="character" w:customStyle="1" w:styleId="MucVIChar">
    <w:name w:val="Muc VI... Char"/>
    <w:semiHidden/>
    <w:rsid w:val="00671EA0"/>
    <w:rPr>
      <w:rFonts w:ascii="Times New Roman" w:hAnsi="Times New Roman" w:cs="Times New Roman"/>
      <w:b/>
      <w:i/>
      <w:sz w:val="28"/>
      <w:lang w:val="en-US" w:eastAsia="en-US" w:bidi="ar-SA"/>
    </w:rPr>
  </w:style>
  <w:style w:type="character" w:customStyle="1" w:styleId="Muc-2">
    <w:name w:val="Muc-2"/>
    <w:aliases w:val="Muc-1,Muc IV Char,Muc IV Char Char Char Char Char Char Char Char"/>
    <w:link w:val="15"/>
    <w:semiHidden/>
    <w:locked/>
    <w:rsid w:val="00671EA0"/>
    <w:rPr>
      <w:rFonts w:ascii="Arial" w:hAnsi="Arial"/>
      <w:b/>
      <w:bCs/>
      <w:sz w:val="24"/>
      <w:szCs w:val="24"/>
    </w:rPr>
  </w:style>
  <w:style w:type="paragraph" w:customStyle="1" w:styleId="StyleTableItalic">
    <w:name w:val="Style Table + Italic"/>
    <w:basedOn w:val="Normal"/>
    <w:semiHidden/>
    <w:rsid w:val="00671EA0"/>
    <w:pPr>
      <w:keepNext/>
      <w:widowControl/>
      <w:spacing w:before="120" w:after="120"/>
      <w:outlineLvl w:val="2"/>
    </w:pPr>
    <w:rPr>
      <w:rFonts w:ascii="Arial" w:hAnsi="Arial" w:cs="Arial"/>
      <w:b/>
      <w:i/>
      <w:iCs/>
      <w:color w:val="auto"/>
      <w:sz w:val="28"/>
      <w:szCs w:val="22"/>
      <w:lang w:val="en-US" w:eastAsia="en-US"/>
    </w:rPr>
  </w:style>
  <w:style w:type="paragraph" w:customStyle="1" w:styleId="Table">
    <w:name w:val="Table"/>
    <w:basedOn w:val="Heading3"/>
    <w:semiHidden/>
    <w:rsid w:val="00671EA0"/>
    <w:pPr>
      <w:keepNext w:val="0"/>
      <w:widowControl w:val="0"/>
      <w:tabs>
        <w:tab w:val="num" w:pos="1080"/>
      </w:tabs>
      <w:spacing w:after="120" w:line="240" w:lineRule="auto"/>
      <w:ind w:left="720" w:hanging="720"/>
    </w:pPr>
    <w:rPr>
      <w:rFonts w:eastAsia="Times New Roman"/>
      <w:bCs w:val="0"/>
      <w:szCs w:val="28"/>
      <w:lang w:val="en-US" w:eastAsia="en-US"/>
    </w:rPr>
  </w:style>
  <w:style w:type="paragraph" w:customStyle="1" w:styleId="Mcphlc">
    <w:name w:val="Môc phô lôc"/>
    <w:basedOn w:val="BodyTextIndent2"/>
    <w:autoRedefine/>
    <w:rsid w:val="00671EA0"/>
    <w:pPr>
      <w:keepNext/>
      <w:numPr>
        <w:numId w:val="71"/>
      </w:numPr>
      <w:tabs>
        <w:tab w:val="clear" w:pos="0"/>
        <w:tab w:val="num" w:pos="680"/>
      </w:tabs>
      <w:ind w:left="0"/>
      <w:jc w:val="both"/>
    </w:pPr>
    <w:rPr>
      <w:rFonts w:ascii="Times New Roman" w:hAnsi="Times New Roman"/>
      <w:b w:val="0"/>
      <w:bCs w:val="0"/>
      <w:noProof/>
      <w:color w:val="800080"/>
      <w:sz w:val="24"/>
      <w:lang w:val="pt-BR"/>
    </w:rPr>
  </w:style>
  <w:style w:type="paragraph" w:customStyle="1" w:styleId="StyleBodyTextViolet">
    <w:name w:val="Style Body Text + Violet"/>
    <w:basedOn w:val="Normal"/>
    <w:semiHidden/>
    <w:rsid w:val="00671EA0"/>
    <w:pPr>
      <w:widowControl/>
      <w:tabs>
        <w:tab w:val="left" w:pos="720"/>
      </w:tabs>
      <w:spacing w:line="360" w:lineRule="auto"/>
      <w:ind w:firstLine="720"/>
      <w:jc w:val="both"/>
    </w:pPr>
    <w:rPr>
      <w:rFonts w:ascii="Times New Roman" w:hAnsi="Times New Roman" w:cs="Times New Roman"/>
      <w:color w:val="auto"/>
      <w:szCs w:val="28"/>
      <w:lang w:val="en-US" w:eastAsia="en-US"/>
    </w:rPr>
  </w:style>
  <w:style w:type="paragraph" w:customStyle="1" w:styleId="StyleBodyTextVioletCharChar">
    <w:name w:val="Style Body Text + Violet Char Char"/>
    <w:basedOn w:val="Normal"/>
    <w:semiHidden/>
    <w:rsid w:val="00671EA0"/>
    <w:pPr>
      <w:widowControl/>
      <w:tabs>
        <w:tab w:val="left" w:pos="720"/>
      </w:tabs>
      <w:spacing w:line="360" w:lineRule="auto"/>
      <w:ind w:firstLine="720"/>
      <w:jc w:val="both"/>
    </w:pPr>
    <w:rPr>
      <w:rFonts w:ascii="Times New Roman" w:hAnsi="Times New Roman" w:cs="Times New Roman"/>
      <w:color w:val="auto"/>
      <w:szCs w:val="28"/>
      <w:lang w:val="en-US" w:eastAsia="en-US"/>
    </w:rPr>
  </w:style>
  <w:style w:type="character" w:customStyle="1" w:styleId="StyleBodyTextVioletCharCharChar">
    <w:name w:val="Style Body Text + Violet Char Char Char"/>
    <w:semiHidden/>
    <w:rsid w:val="00671EA0"/>
    <w:rPr>
      <w:rFonts w:ascii="Times New Roman" w:hAnsi="Times New Roman" w:cs="Times New Roman"/>
      <w:sz w:val="28"/>
      <w:szCs w:val="28"/>
      <w:lang w:val="en-US" w:eastAsia="en-US" w:bidi="ar-SA"/>
    </w:rPr>
  </w:style>
  <w:style w:type="paragraph" w:customStyle="1" w:styleId="NidungCharChar1CharChar">
    <w:name w:val="Néi dung Char Char1 Char Char"/>
    <w:basedOn w:val="Normal"/>
    <w:semiHidden/>
    <w:rsid w:val="00671EA0"/>
    <w:pPr>
      <w:widowControl/>
      <w:spacing w:after="120"/>
      <w:ind w:firstLine="720"/>
      <w:jc w:val="both"/>
    </w:pPr>
    <w:rPr>
      <w:rFonts w:ascii="Times New Roman" w:hAnsi="Times New Roman" w:cs="Times New Roman"/>
      <w:color w:val="auto"/>
      <w:sz w:val="28"/>
      <w:szCs w:val="20"/>
      <w:lang w:val="pt-BR" w:eastAsia="en-US"/>
    </w:rPr>
  </w:style>
  <w:style w:type="character" w:customStyle="1" w:styleId="Mc11CharCharCharChar1CharCharCharCharCharChar">
    <w:name w:val="Môc 1.1 Char Char Char Char1 Char Char Char Char Char Char"/>
    <w:semiHidden/>
    <w:rsid w:val="00671EA0"/>
    <w:rPr>
      <w:rFonts w:ascii="Times New Roman" w:hAnsi="Times New Roman" w:cs="Times New Roman"/>
      <w:b/>
      <w:sz w:val="26"/>
      <w:szCs w:val="26"/>
      <w:lang w:val="pt-BR" w:eastAsia="en-US" w:bidi="ar-SA"/>
    </w:rPr>
  </w:style>
  <w:style w:type="character" w:customStyle="1" w:styleId="Mc11CharCharCharChar1CharCharCharCharChar">
    <w:name w:val="Môc 1.1 Char Char Char Char1 Char Char Char Char Char"/>
    <w:rsid w:val="00671EA0"/>
    <w:rPr>
      <w:rFonts w:ascii="Times New Roman" w:eastAsia="Times New Roman" w:hAnsi="Times New Roman" w:cs="Times New Roman"/>
      <w:b/>
      <w:sz w:val="24"/>
      <w:szCs w:val="24"/>
      <w:lang w:val="en-US" w:eastAsia="en-US" w:bidi="ar-SA"/>
    </w:rPr>
  </w:style>
  <w:style w:type="paragraph" w:customStyle="1" w:styleId="TnbngChar">
    <w:name w:val="Tªn b¶ng Char"/>
    <w:basedOn w:val="Normal"/>
    <w:autoRedefine/>
    <w:semiHidden/>
    <w:rsid w:val="00671EA0"/>
    <w:pPr>
      <w:keepNext/>
      <w:widowControl/>
      <w:tabs>
        <w:tab w:val="left" w:pos="0"/>
        <w:tab w:val="num" w:pos="680"/>
      </w:tabs>
      <w:jc w:val="both"/>
    </w:pPr>
    <w:rPr>
      <w:rFonts w:ascii="Times New Roman" w:hAnsi="Times New Roman" w:cs="Times New Roman"/>
      <w:i/>
      <w:noProof/>
      <w:color w:val="auto"/>
      <w:szCs w:val="28"/>
      <w:lang w:val="en-US" w:eastAsia="en-US"/>
    </w:rPr>
  </w:style>
  <w:style w:type="paragraph" w:customStyle="1" w:styleId="Mc1111CharCharCharCharCharCharCharChar">
    <w:name w:val="Môc 1.1.1.1 Char Char Char Char Char Char Char Char"/>
    <w:basedOn w:val="Normal"/>
    <w:link w:val="Mc1111CharCharCharCharCharCharCharCharChar"/>
    <w:autoRedefine/>
    <w:semiHidden/>
    <w:rsid w:val="00671EA0"/>
    <w:pPr>
      <w:keepNext/>
      <w:widowControl/>
      <w:spacing w:after="120"/>
      <w:jc w:val="both"/>
    </w:pPr>
    <w:rPr>
      <w:rFonts w:ascii="Times New Roman" w:hAnsi="Times New Roman" w:cs="Times New Roman"/>
      <w:i/>
      <w:color w:val="auto"/>
      <w:szCs w:val="26"/>
      <w:lang w:val="pt-BR" w:eastAsia="en-US"/>
    </w:rPr>
  </w:style>
  <w:style w:type="character" w:customStyle="1" w:styleId="TableCharCharCharCharCharCharChar">
    <w:name w:val="Table Char Char Char Char Char Char Char"/>
    <w:rsid w:val="00671EA0"/>
    <w:rPr>
      <w:rFonts w:ascii="Arial" w:hAnsi="Arial" w:cs="Arial"/>
      <w:b/>
      <w:bCs/>
      <w:sz w:val="22"/>
      <w:szCs w:val="22"/>
      <w:lang w:val="en-US" w:eastAsia="en-US" w:bidi="ar-SA"/>
    </w:rPr>
  </w:style>
  <w:style w:type="paragraph" w:customStyle="1" w:styleId="Muc-21">
    <w:name w:val="Muc-2.1"/>
    <w:basedOn w:val="Normal"/>
    <w:semiHidden/>
    <w:rsid w:val="00671EA0"/>
    <w:pPr>
      <w:widowControl/>
      <w:tabs>
        <w:tab w:val="num" w:pos="680"/>
      </w:tabs>
      <w:spacing w:after="120"/>
      <w:ind w:left="340" w:hanging="340"/>
      <w:jc w:val="both"/>
    </w:pPr>
    <w:rPr>
      <w:rFonts w:ascii="Times New Roman" w:hAnsi="Times New Roman" w:cs="Times New Roman"/>
      <w:b/>
      <w:color w:val="auto"/>
      <w:szCs w:val="28"/>
      <w:lang w:val="en-US" w:eastAsia="en-US"/>
    </w:rPr>
  </w:style>
  <w:style w:type="character" w:customStyle="1" w:styleId="Mc111CharCharChar1">
    <w:name w:val="Môc 1.1.1 Char Char Char1"/>
    <w:semiHidden/>
    <w:rsid w:val="00671EA0"/>
    <w:rPr>
      <w:rFonts w:ascii="Times New Roman" w:eastAsia="Times New Roman" w:hAnsi="Times New Roman" w:cs="Times New Roman"/>
      <w:b/>
      <w:sz w:val="24"/>
      <w:szCs w:val="24"/>
      <w:lang w:val="pt-BR" w:eastAsia="en-US" w:bidi="ar-SA"/>
    </w:rPr>
  </w:style>
  <w:style w:type="paragraph" w:customStyle="1" w:styleId="Style9">
    <w:name w:val="Style9"/>
    <w:basedOn w:val="TOC3"/>
    <w:semiHidden/>
    <w:rsid w:val="00671EA0"/>
    <w:pPr>
      <w:tabs>
        <w:tab w:val="clear" w:pos="9508"/>
        <w:tab w:val="clear" w:pos="9540"/>
        <w:tab w:val="right" w:leader="dot" w:pos="8760"/>
        <w:tab w:val="left" w:leader="dot" w:pos="9100"/>
      </w:tabs>
      <w:spacing w:after="120"/>
      <w:ind w:left="561"/>
    </w:pPr>
    <w:rPr>
      <w:i/>
    </w:rPr>
  </w:style>
  <w:style w:type="character" w:customStyle="1" w:styleId="Mc1111CharCharCharCharCharCharCharCharChar">
    <w:name w:val="Môc 1.1.1.1 Char Char Char Char Char Char Char Char Char"/>
    <w:link w:val="Mc1111CharCharCharCharCharCharCharChar"/>
    <w:semiHidden/>
    <w:locked/>
    <w:rsid w:val="00671EA0"/>
    <w:rPr>
      <w:rFonts w:ascii="Times New Roman" w:eastAsia="Times New Roman" w:hAnsi="Times New Roman" w:cs="Times New Roman"/>
      <w:i/>
      <w:sz w:val="24"/>
      <w:szCs w:val="26"/>
      <w:lang w:val="pt-BR"/>
    </w:rPr>
  </w:style>
  <w:style w:type="paragraph" w:customStyle="1" w:styleId="Mc12">
    <w:name w:val="Môc 12"/>
    <w:aliases w:val="12"/>
    <w:basedOn w:val="Normal"/>
    <w:autoRedefine/>
    <w:rsid w:val="00671EA0"/>
    <w:pPr>
      <w:keepNext/>
      <w:widowControl/>
      <w:spacing w:after="120"/>
      <w:jc w:val="both"/>
    </w:pPr>
    <w:rPr>
      <w:rFonts w:ascii="Times New Roman" w:hAnsi="Times New Roman" w:cs="Times New Roman"/>
      <w:b/>
      <w:bCs/>
      <w:color w:val="auto"/>
      <w:szCs w:val="28"/>
      <w:lang w:val="en-US" w:eastAsia="en-US"/>
    </w:rPr>
  </w:style>
  <w:style w:type="paragraph" w:customStyle="1" w:styleId="15">
    <w:name w:val="15"/>
    <w:aliases w:val="Muc-24,Muc-14,Muc IV Char3,Muc IV Char Char Char Char Char Char Char"/>
    <w:basedOn w:val="Title"/>
    <w:link w:val="Muc-2"/>
    <w:semiHidden/>
    <w:rsid w:val="00671EA0"/>
    <w:pPr>
      <w:outlineLvl w:val="3"/>
    </w:pPr>
    <w:rPr>
      <w:rFonts w:ascii="Arial" w:eastAsiaTheme="minorHAnsi" w:hAnsi="Arial" w:cstheme="minorBidi"/>
      <w:bCs/>
      <w:szCs w:val="24"/>
      <w:lang w:val="en-US" w:eastAsia="en-US"/>
    </w:rPr>
  </w:style>
  <w:style w:type="table" w:customStyle="1" w:styleId="bangchuan">
    <w:name w:val="bang chuan"/>
    <w:semiHidden/>
    <w:rsid w:val="00671EA0"/>
    <w:pPr>
      <w:spacing w:after="0" w:line="240" w:lineRule="auto"/>
      <w:jc w:val="center"/>
    </w:pPr>
    <w:rPr>
      <w:rFonts w:ascii="Times New Roman" w:eastAsia="Times New Roman" w:hAnsi="Times New Roman" w:cs="Times New Roman"/>
      <w:sz w:val="24"/>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Muc-noidung">
    <w:name w:val="Muc-noi dung"/>
    <w:basedOn w:val="Normal"/>
    <w:semiHidden/>
    <w:rsid w:val="00671EA0"/>
    <w:pPr>
      <w:widowControl/>
      <w:spacing w:after="120"/>
      <w:ind w:firstLine="720"/>
      <w:jc w:val="both"/>
    </w:pPr>
    <w:rPr>
      <w:rFonts w:ascii="Times New Roman" w:hAnsi="Times New Roman" w:cs="Times New Roman"/>
      <w:color w:val="auto"/>
      <w:sz w:val="28"/>
      <w:szCs w:val="28"/>
      <w:lang w:val="en-US" w:eastAsia="en-US"/>
    </w:rPr>
  </w:style>
  <w:style w:type="paragraph" w:customStyle="1" w:styleId="Muc10">
    <w:name w:val="Muc1"/>
    <w:basedOn w:val="Normal"/>
    <w:semiHidden/>
    <w:rsid w:val="00671EA0"/>
    <w:pPr>
      <w:keepNext/>
      <w:widowControl/>
      <w:spacing w:before="120" w:after="120" w:line="360" w:lineRule="auto"/>
      <w:ind w:firstLine="720"/>
      <w:jc w:val="both"/>
    </w:pPr>
    <w:rPr>
      <w:rFonts w:ascii="Times New Roman" w:hAnsi="Times New Roman" w:cs="Times New Roman"/>
      <w:b/>
      <w:noProof/>
      <w:color w:val="auto"/>
      <w:sz w:val="28"/>
      <w:szCs w:val="28"/>
      <w:lang w:val="pt-BR" w:eastAsia="en-US"/>
    </w:rPr>
  </w:style>
  <w:style w:type="paragraph" w:customStyle="1" w:styleId="Muc110">
    <w:name w:val="Muc1.1"/>
    <w:basedOn w:val="Normal"/>
    <w:semiHidden/>
    <w:rsid w:val="00671EA0"/>
    <w:pPr>
      <w:widowControl/>
      <w:spacing w:line="360" w:lineRule="auto"/>
      <w:ind w:firstLine="720"/>
    </w:pPr>
    <w:rPr>
      <w:rFonts w:ascii="Times New Roman" w:hAnsi="Times New Roman" w:cs="Times New Roman"/>
      <w:b/>
      <w:noProof/>
      <w:color w:val="auto"/>
      <w:sz w:val="28"/>
      <w:szCs w:val="28"/>
      <w:lang w:val="pt-BR" w:eastAsia="en-US"/>
    </w:rPr>
  </w:style>
  <w:style w:type="paragraph" w:customStyle="1" w:styleId="Muc1110">
    <w:name w:val="Muc1.1.1"/>
    <w:basedOn w:val="NidungCharChar1CharCharCharChar"/>
    <w:semiHidden/>
    <w:rsid w:val="00671EA0"/>
    <w:pPr>
      <w:spacing w:before="40" w:after="0" w:line="360" w:lineRule="auto"/>
      <w:ind w:firstLine="0"/>
    </w:pPr>
    <w:rPr>
      <w:b/>
      <w:i/>
      <w:noProof/>
      <w:lang w:eastAsia="vi-VN"/>
    </w:rPr>
  </w:style>
  <w:style w:type="paragraph" w:customStyle="1" w:styleId="xl560">
    <w:name w:val="xl560"/>
    <w:basedOn w:val="Normal"/>
    <w:semiHidden/>
    <w:rsid w:val="00671E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en-US" w:eastAsia="en-US"/>
    </w:rPr>
  </w:style>
  <w:style w:type="paragraph" w:customStyle="1" w:styleId="Muc121">
    <w:name w:val="Muc1.2.1"/>
    <w:basedOn w:val="Muc11"/>
    <w:semiHidden/>
    <w:rsid w:val="00671EA0"/>
    <w:pPr>
      <w:ind w:firstLine="720"/>
    </w:pPr>
    <w:rPr>
      <w:i/>
      <w:noProof/>
      <w:color w:val="auto"/>
      <w:szCs w:val="28"/>
      <w:lang w:val="pt-BR"/>
    </w:rPr>
  </w:style>
  <w:style w:type="paragraph" w:customStyle="1" w:styleId="S40">
    <w:name w:val="S4"/>
    <w:basedOn w:val="Normal"/>
    <w:semiHidden/>
    <w:rsid w:val="00671EA0"/>
    <w:pPr>
      <w:widowControl/>
      <w:spacing w:before="240" w:after="120"/>
      <w:jc w:val="both"/>
    </w:pPr>
    <w:rPr>
      <w:rFonts w:ascii="Times New Roman" w:hAnsi="Times New Roman" w:cs="Times New Roman"/>
      <w:b/>
      <w:i/>
      <w:color w:val="auto"/>
      <w:sz w:val="28"/>
      <w:lang w:val="en-US" w:eastAsia="en-US"/>
    </w:rPr>
  </w:style>
  <w:style w:type="paragraph" w:customStyle="1" w:styleId="MucI1">
    <w:name w:val="MucI"/>
    <w:basedOn w:val="MucII"/>
    <w:semiHidden/>
    <w:rsid w:val="00671EA0"/>
    <w:pPr>
      <w:tabs>
        <w:tab w:val="clear" w:pos="1080"/>
      </w:tabs>
      <w:spacing w:before="0" w:after="0" w:line="360" w:lineRule="auto"/>
      <w:ind w:left="0" w:firstLine="720"/>
    </w:pPr>
    <w:rPr>
      <w:rFonts w:ascii="Times New Roman" w:hAnsi="Times New Roman"/>
      <w:bCs w:val="0"/>
      <w:i w:val="0"/>
      <w:iCs w:val="0"/>
      <w:noProof/>
      <w:sz w:val="24"/>
      <w:szCs w:val="24"/>
    </w:rPr>
  </w:style>
  <w:style w:type="character" w:customStyle="1" w:styleId="Cham0Char">
    <w:name w:val="Cham 0 Char"/>
    <w:semiHidden/>
    <w:rsid w:val="00671EA0"/>
    <w:rPr>
      <w:rFonts w:ascii="Times New Roman" w:hAnsi="Times New Roman" w:cs="Times New Roman"/>
      <w:sz w:val="28"/>
      <w:lang w:val="en-US" w:eastAsia="en-US" w:bidi="ar-SA"/>
    </w:rPr>
  </w:style>
  <w:style w:type="paragraph" w:customStyle="1" w:styleId="NidungCharCharChar1">
    <w:name w:val="Néi dung Char Char Char1"/>
    <w:basedOn w:val="Normal"/>
    <w:semiHidden/>
    <w:rsid w:val="00671EA0"/>
    <w:pPr>
      <w:widowControl/>
      <w:spacing w:after="120" w:line="360" w:lineRule="auto"/>
      <w:ind w:firstLine="720"/>
      <w:jc w:val="both"/>
    </w:pPr>
    <w:rPr>
      <w:rFonts w:ascii="Times New Roman" w:hAnsi="Times New Roman" w:cs="Times New Roman"/>
      <w:noProof/>
      <w:color w:val="auto"/>
      <w:sz w:val="28"/>
      <w:szCs w:val="28"/>
      <w:lang w:val="pt-BR" w:eastAsia="en-US"/>
    </w:rPr>
  </w:style>
  <w:style w:type="character" w:customStyle="1" w:styleId="bang-DonViChar">
    <w:name w:val="bang-Don Vi Char"/>
    <w:semiHidden/>
    <w:rsid w:val="00671EA0"/>
    <w:rPr>
      <w:rFonts w:ascii="Times New Roman" w:hAnsi="Times New Roman" w:cs="Times New Roman"/>
      <w:i/>
      <w:sz w:val="28"/>
      <w:lang w:val="en-US" w:eastAsia="en-US" w:bidi="ar-SA"/>
    </w:rPr>
  </w:style>
  <w:style w:type="paragraph" w:customStyle="1" w:styleId="StyleBodyText3VnArialNarrow13ptViolet">
    <w:name w:val="Style Body Text 3 + .VnArial Narrow 13 pt Violet"/>
    <w:basedOn w:val="BodyText3"/>
    <w:semiHidden/>
    <w:rsid w:val="00671EA0"/>
    <w:rPr>
      <w:rFonts w:ascii="Arial" w:hAnsi="Arial"/>
      <w:sz w:val="26"/>
      <w:szCs w:val="26"/>
      <w:lang w:val="en-US" w:eastAsia="en-US"/>
    </w:rPr>
  </w:style>
  <w:style w:type="paragraph" w:customStyle="1" w:styleId="StyleStyleBodyText3VnArialNarrow13ptVioletViolet">
    <w:name w:val="Style Style Body Text 3 + .VnArial Narrow 13 pt Violet + Violet"/>
    <w:basedOn w:val="StyleBodyText3VnArialNarrow13ptViolet"/>
    <w:semiHidden/>
    <w:rsid w:val="00671EA0"/>
  </w:style>
  <w:style w:type="paragraph" w:customStyle="1" w:styleId="BngII">
    <w:name w:val="B¶ng II"/>
    <w:basedOn w:val="Normal"/>
    <w:semiHidden/>
    <w:rsid w:val="00671EA0"/>
    <w:pPr>
      <w:keepNext/>
      <w:widowControl/>
      <w:jc w:val="both"/>
    </w:pPr>
    <w:rPr>
      <w:rFonts w:ascii="Times New Roman" w:hAnsi="Times New Roman" w:cs="Times New Roman"/>
      <w:i/>
      <w:color w:val="auto"/>
      <w:lang w:val="pt-BR" w:eastAsia="en-US"/>
    </w:rPr>
  </w:style>
  <w:style w:type="paragraph" w:customStyle="1" w:styleId="Hnh1">
    <w:name w:val="H×nh 1"/>
    <w:basedOn w:val="Normal"/>
    <w:semiHidden/>
    <w:rsid w:val="00671EA0"/>
    <w:pPr>
      <w:keepNext/>
      <w:widowControl/>
      <w:jc w:val="both"/>
    </w:pPr>
    <w:rPr>
      <w:rFonts w:ascii="Times New Roman" w:hAnsi="Times New Roman" w:cs="Times New Roman"/>
      <w:i/>
      <w:color w:val="auto"/>
      <w:lang w:val="en-US" w:eastAsia="en-US"/>
    </w:rPr>
  </w:style>
  <w:style w:type="paragraph" w:customStyle="1" w:styleId="Hnh2">
    <w:name w:val="H×nh 2"/>
    <w:basedOn w:val="Normal"/>
    <w:next w:val="Mcphlc"/>
    <w:autoRedefine/>
    <w:semiHidden/>
    <w:rsid w:val="00671EA0"/>
    <w:pPr>
      <w:keepNext/>
      <w:widowControl/>
      <w:tabs>
        <w:tab w:val="num" w:pos="0"/>
      </w:tabs>
      <w:ind w:left="907" w:hanging="907"/>
      <w:jc w:val="both"/>
    </w:pPr>
    <w:rPr>
      <w:rFonts w:ascii="Times New Roman" w:hAnsi="Times New Roman" w:cs="Times New Roman"/>
      <w:i/>
      <w:color w:val="auto"/>
      <w:lang w:val="pt-BR" w:eastAsia="en-US"/>
    </w:rPr>
  </w:style>
  <w:style w:type="character" w:customStyle="1" w:styleId="McaChar">
    <w:name w:val="Môc a Char"/>
    <w:semiHidden/>
    <w:rsid w:val="00671EA0"/>
    <w:rPr>
      <w:rFonts w:ascii="Times New Roman" w:hAnsi="Times New Roman" w:cs="Times New Roman"/>
      <w:i/>
      <w:sz w:val="28"/>
      <w:lang w:val="pt-BR" w:eastAsia="en-US" w:bidi="ar-SA"/>
    </w:rPr>
  </w:style>
  <w:style w:type="paragraph" w:customStyle="1" w:styleId="Muc111Char">
    <w:name w:val="Muc 1.1.1 Char"/>
    <w:basedOn w:val="Normal"/>
    <w:semiHidden/>
    <w:rsid w:val="00671EA0"/>
    <w:pPr>
      <w:widowControl/>
      <w:spacing w:line="360" w:lineRule="auto"/>
      <w:ind w:firstLine="720"/>
      <w:jc w:val="both"/>
    </w:pPr>
    <w:rPr>
      <w:rFonts w:ascii="Times New Roman" w:hAnsi="Times New Roman" w:cs="Times New Roman"/>
      <w:b/>
      <w:noProof/>
      <w:color w:val="auto"/>
      <w:sz w:val="28"/>
      <w:lang w:val="en-US" w:eastAsia="en-US"/>
    </w:rPr>
  </w:style>
  <w:style w:type="character" w:customStyle="1" w:styleId="Muc111CharChar">
    <w:name w:val="Muc 1.1.1 Char Char"/>
    <w:semiHidden/>
    <w:rsid w:val="00671EA0"/>
    <w:rPr>
      <w:rFonts w:ascii="Times New Roman" w:hAnsi="Times New Roman" w:cs="Times New Roman"/>
      <w:b/>
      <w:sz w:val="24"/>
      <w:szCs w:val="24"/>
      <w:lang w:val="en-US" w:eastAsia="en-US" w:bidi="ar-SA"/>
    </w:rPr>
  </w:style>
  <w:style w:type="paragraph" w:customStyle="1" w:styleId="Muc1111Char">
    <w:name w:val="Muc 1.1.1.1 Char"/>
    <w:basedOn w:val="Normal"/>
    <w:semiHidden/>
    <w:rsid w:val="00671EA0"/>
    <w:pPr>
      <w:widowControl/>
      <w:spacing w:line="360" w:lineRule="auto"/>
      <w:ind w:firstLine="720"/>
      <w:jc w:val="both"/>
    </w:pPr>
    <w:rPr>
      <w:rFonts w:ascii="Times New Roman" w:hAnsi="Times New Roman" w:cs="Times New Roman"/>
      <w:i/>
      <w:noProof/>
      <w:color w:val="auto"/>
      <w:sz w:val="28"/>
      <w:szCs w:val="20"/>
      <w:lang w:val="en-US" w:eastAsia="en-US"/>
    </w:rPr>
  </w:style>
  <w:style w:type="paragraph" w:customStyle="1" w:styleId="Muc1111CharChar">
    <w:name w:val="Muc 1.1.1.1 Char Char"/>
    <w:basedOn w:val="Normal"/>
    <w:semiHidden/>
    <w:rsid w:val="00671EA0"/>
    <w:pPr>
      <w:widowControl/>
      <w:spacing w:line="360" w:lineRule="auto"/>
      <w:ind w:firstLine="720"/>
      <w:jc w:val="both"/>
    </w:pPr>
    <w:rPr>
      <w:rFonts w:ascii="Times New Roman" w:hAnsi="Times New Roman" w:cs="Times New Roman"/>
      <w:i/>
      <w:noProof/>
      <w:color w:val="auto"/>
      <w:sz w:val="28"/>
      <w:szCs w:val="20"/>
      <w:lang w:val="en-US" w:eastAsia="en-US"/>
    </w:rPr>
  </w:style>
  <w:style w:type="character" w:customStyle="1" w:styleId="NidungChar1">
    <w:name w:val="Néi dung Char1"/>
    <w:semiHidden/>
    <w:rsid w:val="00671EA0"/>
    <w:rPr>
      <w:rFonts w:ascii="Times New Roman" w:eastAsia="Times New Roman" w:hAnsi="Times New Roman" w:cs="Times New Roman"/>
      <w:noProof/>
      <w:sz w:val="3276"/>
      <w:szCs w:val="3276"/>
      <w:lang w:val="pt-BR" w:eastAsia="vi-VN" w:bidi="ar-SA"/>
    </w:rPr>
  </w:style>
  <w:style w:type="paragraph" w:customStyle="1" w:styleId="StyleStyleTimesNewRomanFirstline127cmJustified">
    <w:name w:val="Style Style Times New Roman First line:  1.27 cm + Justified"/>
    <w:basedOn w:val="Normal"/>
    <w:autoRedefine/>
    <w:semiHidden/>
    <w:rsid w:val="00671EA0"/>
    <w:pPr>
      <w:widowControl/>
      <w:spacing w:before="120" w:line="360" w:lineRule="auto"/>
      <w:jc w:val="both"/>
    </w:pPr>
    <w:rPr>
      <w:rFonts w:ascii="Times New Roman" w:hAnsi="Times New Roman" w:cs="Times New Roman"/>
      <w:color w:val="auto"/>
      <w:sz w:val="28"/>
      <w:szCs w:val="20"/>
      <w:lang w:val="en-US" w:eastAsia="en-US"/>
    </w:rPr>
  </w:style>
  <w:style w:type="paragraph" w:customStyle="1" w:styleId="StyleTimesNewRoman12ptBoldCenteredLeft19cmRight">
    <w:name w:val="Style Times New Roman 12 pt Bold Centered Left:  1.9 cm Right:..."/>
    <w:basedOn w:val="Normal"/>
    <w:autoRedefine/>
    <w:semiHidden/>
    <w:rsid w:val="00671EA0"/>
    <w:pPr>
      <w:widowControl/>
      <w:spacing w:line="288" w:lineRule="auto"/>
      <w:jc w:val="center"/>
    </w:pPr>
    <w:rPr>
      <w:rFonts w:ascii="Times New Roman" w:hAnsi="Times New Roman" w:cs="Times New Roman"/>
      <w:bCs/>
      <w:i/>
      <w:color w:val="auto"/>
      <w:sz w:val="26"/>
      <w:szCs w:val="26"/>
      <w:lang w:val="en-US" w:eastAsia="en-US"/>
    </w:rPr>
  </w:style>
  <w:style w:type="paragraph" w:customStyle="1" w:styleId="StyleTimesNewRoman12ptBoldJustifiedFirstline127cm">
    <w:name w:val="Style Times New Roman 12 pt Bold Justified First line:  1.27 cm..."/>
    <w:basedOn w:val="Normal"/>
    <w:autoRedefine/>
    <w:semiHidden/>
    <w:rsid w:val="00671EA0"/>
    <w:pPr>
      <w:widowControl/>
      <w:spacing w:before="120" w:line="400" w:lineRule="atLeast"/>
      <w:ind w:firstLine="720"/>
      <w:jc w:val="both"/>
    </w:pPr>
    <w:rPr>
      <w:rFonts w:ascii="Times New Roman" w:hAnsi="Times New Roman" w:cs="Times New Roman"/>
      <w:b/>
      <w:bCs/>
      <w:color w:val="auto"/>
      <w:szCs w:val="20"/>
      <w:lang w:val="en-US" w:eastAsia="en-US"/>
    </w:rPr>
  </w:style>
  <w:style w:type="paragraph" w:customStyle="1" w:styleId="StyleTimesNewRomanBoldCenteredRight-041cm">
    <w:name w:val="Style Times New Roman Bold Centered Right:  -0.41 cm"/>
    <w:basedOn w:val="Normal"/>
    <w:autoRedefine/>
    <w:semiHidden/>
    <w:rsid w:val="00671EA0"/>
    <w:pPr>
      <w:widowControl/>
      <w:spacing w:before="120" w:line="400" w:lineRule="atLeast"/>
      <w:ind w:right="-232"/>
      <w:jc w:val="center"/>
    </w:pPr>
    <w:rPr>
      <w:rFonts w:ascii="Times New Roman" w:hAnsi="Times New Roman" w:cs="Times New Roman"/>
      <w:b/>
      <w:bCs/>
      <w:color w:val="auto"/>
      <w:sz w:val="28"/>
      <w:szCs w:val="20"/>
      <w:lang w:val="en-US" w:eastAsia="en-US"/>
    </w:rPr>
  </w:style>
  <w:style w:type="paragraph" w:customStyle="1" w:styleId="StyleTimesNewRomanBoldItalicCentered">
    <w:name w:val="Style Times New Roman Bold Italic Centered"/>
    <w:basedOn w:val="Normal"/>
    <w:autoRedefine/>
    <w:semiHidden/>
    <w:rsid w:val="00671EA0"/>
    <w:pPr>
      <w:widowControl/>
      <w:spacing w:before="120" w:line="360" w:lineRule="auto"/>
      <w:ind w:firstLine="567"/>
      <w:jc w:val="center"/>
    </w:pPr>
    <w:rPr>
      <w:rFonts w:ascii="Times New Roman" w:hAnsi="Times New Roman" w:cs="Times New Roman"/>
      <w:b/>
      <w:bCs/>
      <w:iCs/>
      <w:color w:val="auto"/>
      <w:sz w:val="28"/>
      <w:szCs w:val="28"/>
      <w:lang w:val="en-US" w:eastAsia="en-US"/>
    </w:rPr>
  </w:style>
  <w:style w:type="paragraph" w:customStyle="1" w:styleId="StyleTimesNewRomanBoldItalicJustifiedFirstline127c">
    <w:name w:val="Style Times New Roman Bold Italic Justified First line:  1.27 c..."/>
    <w:basedOn w:val="Normal"/>
    <w:autoRedefine/>
    <w:semiHidden/>
    <w:rsid w:val="00671EA0"/>
    <w:pPr>
      <w:widowControl/>
      <w:ind w:firstLine="720"/>
      <w:jc w:val="both"/>
    </w:pPr>
    <w:rPr>
      <w:rFonts w:ascii="Times New Roman" w:hAnsi="Times New Roman" w:cs="Times New Roman"/>
      <w:b/>
      <w:bCs/>
      <w:i/>
      <w:iCs/>
      <w:color w:val="auto"/>
      <w:sz w:val="28"/>
      <w:szCs w:val="20"/>
      <w:lang w:val="en-US" w:eastAsia="en-US"/>
    </w:rPr>
  </w:style>
  <w:style w:type="paragraph" w:customStyle="1" w:styleId="StyleTimesNewRomanBoldItalicJustifiedFirstline127c1">
    <w:name w:val="Style Times New Roman Bold Italic Justified First line:  1.27 c...1"/>
    <w:basedOn w:val="Normal"/>
    <w:autoRedefine/>
    <w:semiHidden/>
    <w:rsid w:val="00671EA0"/>
    <w:pPr>
      <w:widowControl/>
      <w:spacing w:before="120" w:after="120"/>
      <w:ind w:firstLine="720"/>
      <w:jc w:val="both"/>
    </w:pPr>
    <w:rPr>
      <w:rFonts w:ascii="Times New Roman" w:hAnsi="Times New Roman" w:cs="Times New Roman"/>
      <w:b/>
      <w:bCs/>
      <w:i/>
      <w:iCs/>
      <w:color w:val="auto"/>
      <w:sz w:val="28"/>
      <w:szCs w:val="20"/>
      <w:lang w:val="en-US" w:eastAsia="en-US"/>
    </w:rPr>
  </w:style>
  <w:style w:type="paragraph" w:customStyle="1" w:styleId="StyleTimesNewRomanBoldJustifiedFirstline127cmRight">
    <w:name w:val="Style Times New Roman Bold Justified First line:  1.27 cm Right..."/>
    <w:basedOn w:val="Normal"/>
    <w:autoRedefine/>
    <w:semiHidden/>
    <w:rsid w:val="00671EA0"/>
    <w:pPr>
      <w:widowControl/>
      <w:spacing w:before="120" w:line="360" w:lineRule="auto"/>
    </w:pPr>
    <w:rPr>
      <w:rFonts w:ascii="Times New Roman" w:hAnsi="Times New Roman" w:cs="Times New Roman"/>
      <w:b/>
      <w:bCs/>
      <w:color w:val="auto"/>
      <w:sz w:val="28"/>
      <w:szCs w:val="28"/>
      <w:lang w:val="en-US" w:eastAsia="en-US"/>
    </w:rPr>
  </w:style>
  <w:style w:type="paragraph" w:customStyle="1" w:styleId="StyleTimesNewRomanBoldJustifiedFirstline127cmRight1">
    <w:name w:val="Style Times New Roman Bold Justified First line:  1.27 cm Right...1"/>
    <w:basedOn w:val="Normal"/>
    <w:autoRedefine/>
    <w:semiHidden/>
    <w:rsid w:val="00671EA0"/>
    <w:pPr>
      <w:widowControl/>
      <w:spacing w:before="120" w:after="120" w:line="360" w:lineRule="auto"/>
      <w:ind w:firstLine="567"/>
      <w:jc w:val="both"/>
    </w:pPr>
    <w:rPr>
      <w:rFonts w:ascii="Times New Roman" w:hAnsi="Times New Roman" w:cs="Times New Roman"/>
      <w:bCs/>
      <w:i/>
      <w:color w:val="auto"/>
      <w:sz w:val="28"/>
      <w:szCs w:val="28"/>
      <w:lang w:val="en-US" w:eastAsia="en-US"/>
    </w:rPr>
  </w:style>
  <w:style w:type="paragraph" w:customStyle="1" w:styleId="StyleTimesNewRomanFirstline127cm">
    <w:name w:val="Style Times New Roman First line:  1.27 cm"/>
    <w:basedOn w:val="Normal"/>
    <w:autoRedefine/>
    <w:semiHidden/>
    <w:rsid w:val="00671EA0"/>
    <w:pPr>
      <w:widowControl/>
      <w:spacing w:before="120" w:line="360" w:lineRule="auto"/>
      <w:jc w:val="center"/>
    </w:pPr>
    <w:rPr>
      <w:rFonts w:ascii="Times New Roman" w:hAnsi="Times New Roman" w:cs="Times New Roman"/>
      <w:color w:val="auto"/>
      <w:sz w:val="28"/>
      <w:szCs w:val="20"/>
      <w:lang w:val="en-US" w:eastAsia="en-US"/>
    </w:rPr>
  </w:style>
  <w:style w:type="character" w:customStyle="1" w:styleId="StyleTimesNewRomanFirstline127cmChar">
    <w:name w:val="Style Times New Roman First line:  1.27 cm Char"/>
    <w:semiHidden/>
    <w:rsid w:val="00671EA0"/>
    <w:rPr>
      <w:rFonts w:cs="Times New Roman"/>
      <w:sz w:val="28"/>
      <w:lang w:val="en-US" w:eastAsia="en-US" w:bidi="ar-SA"/>
    </w:rPr>
  </w:style>
  <w:style w:type="paragraph" w:customStyle="1" w:styleId="StyleTimesNewRomanJustifiedFirstline127cmRight-0">
    <w:name w:val="Style Times New Roman Justified First line:  1.27 cm Right:  -0...."/>
    <w:basedOn w:val="Normal"/>
    <w:autoRedefine/>
    <w:semiHidden/>
    <w:rsid w:val="00671EA0"/>
    <w:pPr>
      <w:widowControl/>
      <w:tabs>
        <w:tab w:val="left" w:pos="720"/>
      </w:tabs>
      <w:spacing w:before="120" w:line="360" w:lineRule="auto"/>
      <w:ind w:firstLine="567"/>
      <w:jc w:val="both"/>
    </w:pPr>
    <w:rPr>
      <w:rFonts w:ascii="Times New Roman" w:hAnsi="Times New Roman" w:cs="Times New Roman"/>
      <w:color w:val="auto"/>
      <w:sz w:val="28"/>
      <w:szCs w:val="20"/>
      <w:lang w:val="en-US" w:eastAsia="en-US"/>
    </w:rPr>
  </w:style>
  <w:style w:type="character" w:customStyle="1" w:styleId="StyleTimesNewRomanJustifiedFirstline127cmRight-0Char">
    <w:name w:val="Style Times New Roman Justified First line:  1.27 cm Right:  -0.... Char"/>
    <w:semiHidden/>
    <w:rsid w:val="00671EA0"/>
    <w:rPr>
      <w:rFonts w:cs="Times New Roman"/>
      <w:sz w:val="28"/>
      <w:lang w:val="en-US" w:eastAsia="en-US" w:bidi="ar-SA"/>
    </w:rPr>
  </w:style>
  <w:style w:type="character" w:customStyle="1" w:styleId="TnbngCharCharChar2">
    <w:name w:val="Tªn b¶ng Char Char Char2"/>
    <w:semiHidden/>
    <w:rsid w:val="00671EA0"/>
    <w:rPr>
      <w:rFonts w:ascii="Times New Roman" w:hAnsi="Times New Roman" w:cs="Times New Roman"/>
      <w:i/>
      <w:noProof/>
      <w:sz w:val="24"/>
      <w:lang w:val="en-US" w:eastAsia="en-US" w:bidi="ar-SA"/>
    </w:rPr>
  </w:style>
  <w:style w:type="paragraph" w:customStyle="1" w:styleId="TnhnhCharCharChar1">
    <w:name w:val="Tªn h×nh Char Char Char1"/>
    <w:basedOn w:val="BodyTextIndent2"/>
    <w:semiHidden/>
    <w:rsid w:val="00671EA0"/>
    <w:pPr>
      <w:keepNext/>
      <w:ind w:left="0"/>
      <w:jc w:val="both"/>
    </w:pPr>
    <w:rPr>
      <w:rFonts w:ascii="Times New Roman" w:hAnsi="Times New Roman"/>
      <w:b w:val="0"/>
      <w:bCs w:val="0"/>
      <w:i/>
      <w:noProof/>
      <w:color w:val="FF00FF"/>
      <w:sz w:val="24"/>
    </w:rPr>
  </w:style>
  <w:style w:type="paragraph" w:customStyle="1" w:styleId="Tenphan">
    <w:name w:val="Ten phan"/>
    <w:basedOn w:val="Heading2"/>
    <w:autoRedefine/>
    <w:semiHidden/>
    <w:rsid w:val="00671EA0"/>
    <w:pPr>
      <w:keepLines w:val="0"/>
      <w:widowControl/>
      <w:tabs>
        <w:tab w:val="num" w:pos="1080"/>
      </w:tabs>
      <w:spacing w:before="120" w:after="120"/>
      <w:ind w:left="720" w:hanging="720"/>
      <w:jc w:val="both"/>
    </w:pPr>
    <w:rPr>
      <w:rFonts w:ascii="Times New Roman" w:eastAsia="Times New Roman" w:hAnsi="Times New Roman" w:cs="Times New Roman"/>
      <w:color w:val="auto"/>
      <w:sz w:val="27"/>
      <w:szCs w:val="28"/>
      <w:lang w:eastAsia="en-US"/>
    </w:rPr>
  </w:style>
  <w:style w:type="paragraph" w:customStyle="1" w:styleId="bieudoCharCharChar">
    <w:name w:val="bieu do Char Char Char"/>
    <w:basedOn w:val="Normal"/>
    <w:semiHidden/>
    <w:rsid w:val="00671EA0"/>
    <w:pPr>
      <w:keepNext/>
      <w:widowControl/>
      <w:tabs>
        <w:tab w:val="num" w:pos="720"/>
      </w:tabs>
      <w:spacing w:before="120" w:line="288" w:lineRule="auto"/>
      <w:ind w:left="720"/>
      <w:jc w:val="both"/>
    </w:pPr>
    <w:rPr>
      <w:rFonts w:ascii="Times New Roman" w:hAnsi="Times New Roman" w:cs="Times New Roman"/>
      <w:color w:val="auto"/>
      <w:szCs w:val="26"/>
      <w:lang w:val="pt-BR" w:eastAsia="en-US"/>
    </w:rPr>
  </w:style>
  <w:style w:type="paragraph" w:customStyle="1" w:styleId="BngIII">
    <w:name w:val="B¶ng III"/>
    <w:basedOn w:val="BangI"/>
    <w:autoRedefine/>
    <w:semiHidden/>
    <w:rsid w:val="00671EA0"/>
    <w:pPr>
      <w:tabs>
        <w:tab w:val="num" w:pos="432"/>
      </w:tabs>
      <w:ind w:left="431" w:hanging="431"/>
    </w:pPr>
    <w:rPr>
      <w:bCs/>
      <w:color w:val="auto"/>
      <w:spacing w:val="-10"/>
      <w:sz w:val="24"/>
      <w:szCs w:val="28"/>
      <w:lang w:val="en-US"/>
    </w:rPr>
  </w:style>
  <w:style w:type="table" w:customStyle="1" w:styleId="BngchunV">
    <w:name w:val="B¶ng chuÈn_V"/>
    <w:semiHidden/>
    <w:rsid w:val="00671EA0"/>
    <w:pPr>
      <w:spacing w:after="0" w:line="240" w:lineRule="auto"/>
      <w:jc w:val="center"/>
    </w:pPr>
    <w:rPr>
      <w:rFonts w:ascii="Times New Roman" w:eastAsia="Times New Roman" w:hAnsi="Times New Roman" w:cs="Times New Roman"/>
      <w:sz w:val="24"/>
      <w:szCs w:val="24"/>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108" w:type="dxa"/>
        <w:bottom w:w="0" w:type="dxa"/>
        <w:right w:w="108" w:type="dxa"/>
      </w:tblCellMar>
    </w:tblPr>
    <w:trPr>
      <w:jc w:val="center"/>
    </w:trPr>
  </w:style>
  <w:style w:type="paragraph" w:customStyle="1" w:styleId="Chng">
    <w:name w:val="Ch­¬ng"/>
    <w:basedOn w:val="Normal"/>
    <w:autoRedefine/>
    <w:semiHidden/>
    <w:rsid w:val="00671EA0"/>
    <w:pPr>
      <w:pageBreakBefore/>
      <w:widowControl/>
      <w:jc w:val="center"/>
    </w:pPr>
    <w:rPr>
      <w:rFonts w:ascii="Times New Roman" w:hAnsi="Times New Roman" w:cs="Times New Roman"/>
      <w:b/>
      <w:bCs/>
      <w:color w:val="auto"/>
      <w:sz w:val="26"/>
      <w:szCs w:val="26"/>
      <w:lang w:val="en-US" w:eastAsia="en-US"/>
    </w:rPr>
  </w:style>
  <w:style w:type="paragraph" w:customStyle="1" w:styleId="bang0">
    <w:name w:val="bang"/>
    <w:basedOn w:val="Normal"/>
    <w:semiHidden/>
    <w:rsid w:val="00671EA0"/>
    <w:pPr>
      <w:widowControl/>
    </w:pPr>
    <w:rPr>
      <w:rFonts w:ascii="Times New Roman" w:hAnsi="Times New Roman" w:cs="Times New Roman"/>
      <w:i/>
      <w:color w:val="auto"/>
      <w:lang w:val="pt-BR" w:eastAsia="en-US"/>
    </w:rPr>
  </w:style>
  <w:style w:type="paragraph" w:customStyle="1" w:styleId="text1">
    <w:name w:val="text1"/>
    <w:basedOn w:val="Normal"/>
    <w:semiHidden/>
    <w:rsid w:val="00671EA0"/>
    <w:pPr>
      <w:widowControl/>
      <w:spacing w:before="100" w:beforeAutospacing="1" w:after="100" w:afterAutospacing="1"/>
      <w:jc w:val="both"/>
    </w:pPr>
    <w:rPr>
      <w:rFonts w:ascii="Arial" w:hAnsi="Arial" w:cs="Arial"/>
      <w:color w:val="252525"/>
      <w:sz w:val="20"/>
      <w:szCs w:val="20"/>
      <w:lang w:val="en-US" w:eastAsia="en-US"/>
    </w:rPr>
  </w:style>
  <w:style w:type="paragraph" w:customStyle="1" w:styleId="MucIVCharCharCharCharChar">
    <w:name w:val="Muc IV Char Char Char Char Char"/>
    <w:aliases w:val="14,Muc-23,Muc-13,Muc IV Char2"/>
    <w:basedOn w:val="Title"/>
    <w:semiHidden/>
    <w:rsid w:val="00671EA0"/>
    <w:pPr>
      <w:outlineLvl w:val="3"/>
    </w:pPr>
    <w:rPr>
      <w:rFonts w:ascii="Arial" w:eastAsia="Times New Roman" w:hAnsi="Arial"/>
      <w:bCs/>
      <w:sz w:val="26"/>
      <w:szCs w:val="24"/>
      <w:lang w:val="en-US" w:eastAsia="en-US"/>
    </w:rPr>
  </w:style>
  <w:style w:type="character" w:customStyle="1" w:styleId="Mc11CharCharCharChar1Char1">
    <w:name w:val="Môc 1.1 Char Char Char Char1 Char1"/>
    <w:semiHidden/>
    <w:rsid w:val="00671EA0"/>
    <w:rPr>
      <w:rFonts w:ascii="Times New Roman" w:hAnsi="Times New Roman" w:cs="Times New Roman"/>
      <w:b/>
      <w:sz w:val="26"/>
      <w:szCs w:val="26"/>
      <w:lang w:val="pt-BR" w:eastAsia="en-US" w:bidi="ar-SA"/>
    </w:rPr>
  </w:style>
  <w:style w:type="paragraph" w:customStyle="1" w:styleId="11">
    <w:name w:val="11"/>
    <w:aliases w:val="Môc 11,Muc-21,Muc-11,Muc IV"/>
    <w:basedOn w:val="Title"/>
    <w:semiHidden/>
    <w:rsid w:val="00671EA0"/>
    <w:pPr>
      <w:outlineLvl w:val="3"/>
    </w:pPr>
    <w:rPr>
      <w:rFonts w:ascii="Arial" w:eastAsia="Times New Roman" w:hAnsi="Arial"/>
      <w:bCs/>
      <w:sz w:val="26"/>
      <w:lang w:val="en-US" w:eastAsia="en-US"/>
    </w:rPr>
  </w:style>
  <w:style w:type="paragraph" w:customStyle="1" w:styleId="NidungCharCharCharChar">
    <w:name w:val="Néi dung Char Char Char Char"/>
    <w:basedOn w:val="Normal"/>
    <w:link w:val="NidungCharCharCharCharChar"/>
    <w:semiHidden/>
    <w:rsid w:val="00671EA0"/>
    <w:pPr>
      <w:widowControl/>
      <w:spacing w:after="120"/>
      <w:ind w:firstLine="720"/>
      <w:jc w:val="both"/>
    </w:pPr>
    <w:rPr>
      <w:rFonts w:ascii="Times New Roman" w:hAnsi="Times New Roman" w:cs="Times New Roman"/>
      <w:color w:val="auto"/>
      <w:sz w:val="28"/>
      <w:szCs w:val="28"/>
      <w:lang w:val="pt-BR" w:eastAsia="en-US"/>
    </w:rPr>
  </w:style>
  <w:style w:type="character" w:customStyle="1" w:styleId="NidungCharCharCharCharChar">
    <w:name w:val="Néi dung Char Char Char Char Char"/>
    <w:link w:val="NidungCharCharCharChar"/>
    <w:semiHidden/>
    <w:locked/>
    <w:rsid w:val="00671EA0"/>
    <w:rPr>
      <w:rFonts w:ascii="Times New Roman" w:eastAsia="Times New Roman" w:hAnsi="Times New Roman" w:cs="Times New Roman"/>
      <w:sz w:val="28"/>
      <w:szCs w:val="28"/>
      <w:lang w:val="pt-BR"/>
    </w:rPr>
  </w:style>
  <w:style w:type="paragraph" w:customStyle="1" w:styleId="Mca1">
    <w:name w:val="Môc a1"/>
    <w:basedOn w:val="Normal"/>
    <w:link w:val="Mca1Char"/>
    <w:rsid w:val="00671EA0"/>
    <w:pPr>
      <w:widowControl/>
      <w:spacing w:before="120" w:after="60"/>
      <w:ind w:firstLine="720"/>
      <w:jc w:val="both"/>
    </w:pPr>
    <w:rPr>
      <w:rFonts w:asciiTheme="minorHAnsi" w:eastAsiaTheme="minorHAnsi" w:hAnsiTheme="minorHAnsi" w:cstheme="minorBidi"/>
      <w:b/>
      <w:i/>
      <w:color w:val="auto"/>
      <w:sz w:val="28"/>
      <w:szCs w:val="28"/>
      <w:lang w:val="en-US" w:eastAsia="en-US"/>
    </w:rPr>
  </w:style>
  <w:style w:type="paragraph" w:customStyle="1" w:styleId="NidungCharChar1">
    <w:name w:val="Néi dung Char Char1"/>
    <w:basedOn w:val="Normal"/>
    <w:semiHidden/>
    <w:rsid w:val="00671EA0"/>
    <w:pPr>
      <w:widowControl/>
      <w:spacing w:after="120"/>
      <w:ind w:firstLine="720"/>
      <w:jc w:val="both"/>
    </w:pPr>
    <w:rPr>
      <w:rFonts w:ascii="Times New Roman" w:hAnsi="Times New Roman" w:cs="Times New Roman"/>
      <w:color w:val="auto"/>
      <w:sz w:val="28"/>
      <w:szCs w:val="20"/>
      <w:lang w:val="pt-BR" w:eastAsia="en-US"/>
    </w:rPr>
  </w:style>
  <w:style w:type="paragraph" w:customStyle="1" w:styleId="Mcnidung0">
    <w:name w:val="Môc néi dung"/>
    <w:basedOn w:val="Normal"/>
    <w:semiHidden/>
    <w:rsid w:val="00671EA0"/>
    <w:pPr>
      <w:widowControl/>
      <w:spacing w:after="120"/>
      <w:ind w:firstLine="720"/>
      <w:jc w:val="both"/>
    </w:pPr>
    <w:rPr>
      <w:rFonts w:ascii="Times New Roman" w:hAnsi="Times New Roman" w:cs="Times New Roman"/>
      <w:color w:val="auto"/>
      <w:sz w:val="28"/>
      <w:szCs w:val="20"/>
      <w:lang w:val="pt-BR" w:eastAsia="en-US"/>
    </w:rPr>
  </w:style>
  <w:style w:type="paragraph" w:customStyle="1" w:styleId="bieudoChar">
    <w:name w:val="bieu do Char"/>
    <w:basedOn w:val="Normal"/>
    <w:semiHidden/>
    <w:rsid w:val="00671EA0"/>
    <w:pPr>
      <w:keepNext/>
      <w:widowControl/>
      <w:tabs>
        <w:tab w:val="num" w:pos="720"/>
      </w:tabs>
      <w:spacing w:before="120" w:line="288" w:lineRule="auto"/>
      <w:ind w:left="720"/>
      <w:jc w:val="both"/>
    </w:pPr>
    <w:rPr>
      <w:rFonts w:ascii="Times New Roman" w:hAnsi="Times New Roman" w:cs="Times New Roman"/>
      <w:color w:val="auto"/>
      <w:szCs w:val="26"/>
      <w:lang w:val="pt-BR" w:eastAsia="en-US"/>
    </w:rPr>
  </w:style>
  <w:style w:type="paragraph" w:customStyle="1" w:styleId="NidungCharChar1CharCharChar">
    <w:name w:val="Néi dung Char Char1 Char Char Char"/>
    <w:basedOn w:val="Normal"/>
    <w:semiHidden/>
    <w:rsid w:val="00671EA0"/>
    <w:pPr>
      <w:widowControl/>
      <w:spacing w:after="120"/>
      <w:ind w:firstLine="720"/>
      <w:jc w:val="both"/>
    </w:pPr>
    <w:rPr>
      <w:rFonts w:ascii="Times New Roman" w:hAnsi="Times New Roman" w:cs="Times New Roman"/>
      <w:color w:val="auto"/>
      <w:sz w:val="28"/>
      <w:szCs w:val="20"/>
      <w:lang w:val="pt-BR" w:eastAsia="en-US"/>
    </w:rPr>
  </w:style>
  <w:style w:type="paragraph" w:customStyle="1" w:styleId="Hnh">
    <w:name w:val="H×nh"/>
    <w:basedOn w:val="Normal"/>
    <w:semiHidden/>
    <w:rsid w:val="00671EA0"/>
    <w:pPr>
      <w:keepNext/>
      <w:widowControl/>
      <w:tabs>
        <w:tab w:val="num" w:pos="851"/>
      </w:tabs>
      <w:ind w:left="851" w:hanging="567"/>
      <w:jc w:val="both"/>
    </w:pPr>
    <w:rPr>
      <w:rFonts w:ascii="Times New Roman" w:hAnsi="Times New Roman" w:cs="Times New Roman"/>
      <w:i/>
      <w:color w:val="auto"/>
      <w:lang w:val="en-US" w:eastAsia="en-US"/>
    </w:rPr>
  </w:style>
  <w:style w:type="paragraph" w:customStyle="1" w:styleId="MucIVCharCharChar">
    <w:name w:val="Muc IV Char Char Char"/>
    <w:basedOn w:val="Title"/>
    <w:semiHidden/>
    <w:rsid w:val="00671EA0"/>
    <w:pPr>
      <w:outlineLvl w:val="3"/>
    </w:pPr>
    <w:rPr>
      <w:rFonts w:ascii="Arial" w:eastAsia="Times New Roman" w:hAnsi="Arial"/>
      <w:bCs/>
      <w:sz w:val="26"/>
      <w:szCs w:val="24"/>
      <w:lang w:val="en-US" w:eastAsia="en-US"/>
    </w:rPr>
  </w:style>
  <w:style w:type="paragraph" w:customStyle="1" w:styleId="bieudoCharCharCharChar">
    <w:name w:val="bieu do Char Char Char Char"/>
    <w:basedOn w:val="Normal"/>
    <w:semiHidden/>
    <w:rsid w:val="00671EA0"/>
    <w:pPr>
      <w:keepNext/>
      <w:widowControl/>
      <w:tabs>
        <w:tab w:val="num" w:pos="720"/>
      </w:tabs>
      <w:spacing w:before="120" w:line="288" w:lineRule="auto"/>
      <w:ind w:left="720"/>
      <w:jc w:val="both"/>
    </w:pPr>
    <w:rPr>
      <w:rFonts w:ascii="Times New Roman" w:hAnsi="Times New Roman" w:cs="Times New Roman"/>
      <w:color w:val="auto"/>
      <w:szCs w:val="26"/>
      <w:lang w:val="pt-BR" w:eastAsia="en-US"/>
    </w:rPr>
  </w:style>
  <w:style w:type="character" w:customStyle="1" w:styleId="Mc1Char">
    <w:name w:val="Môc 1 Char"/>
    <w:link w:val="Mc10"/>
    <w:locked/>
    <w:rsid w:val="00671EA0"/>
    <w:rPr>
      <w:b/>
      <w:color w:val="FF0000"/>
      <w:sz w:val="28"/>
      <w:szCs w:val="28"/>
    </w:rPr>
  </w:style>
  <w:style w:type="character" w:customStyle="1" w:styleId="McNidungCharChar">
    <w:name w:val="Môc Néi dung Char Char"/>
    <w:rsid w:val="00671EA0"/>
    <w:rPr>
      <w:rFonts w:ascii="Times New Roman" w:eastAsia="Times New Roman" w:hAnsi="Times New Roman" w:cs="Times New Roman"/>
      <w:color w:val="0000FF"/>
      <w:sz w:val="24"/>
      <w:szCs w:val="24"/>
      <w:lang w:val="pt-BR" w:eastAsia="en-US" w:bidi="ar-SA"/>
    </w:rPr>
  </w:style>
  <w:style w:type="paragraph" w:customStyle="1" w:styleId="NidungCharChar1Char">
    <w:name w:val="Néi dung Char Char1 Char"/>
    <w:basedOn w:val="Normal"/>
    <w:semiHidden/>
    <w:rsid w:val="00671EA0"/>
    <w:pPr>
      <w:widowControl/>
      <w:spacing w:after="120"/>
      <w:ind w:firstLine="720"/>
      <w:jc w:val="both"/>
    </w:pPr>
    <w:rPr>
      <w:rFonts w:ascii="Times New Roman" w:hAnsi="Times New Roman" w:cs="Times New Roman"/>
      <w:color w:val="auto"/>
      <w:sz w:val="28"/>
      <w:szCs w:val="20"/>
      <w:lang w:val="pt-BR" w:eastAsia="en-US"/>
    </w:rPr>
  </w:style>
  <w:style w:type="paragraph" w:customStyle="1" w:styleId="bieudoCharChar">
    <w:name w:val="bieu do Char Char"/>
    <w:basedOn w:val="Normal"/>
    <w:semiHidden/>
    <w:rsid w:val="00671EA0"/>
    <w:pPr>
      <w:keepNext/>
      <w:widowControl/>
      <w:tabs>
        <w:tab w:val="num" w:pos="720"/>
      </w:tabs>
      <w:spacing w:before="120" w:line="288" w:lineRule="auto"/>
      <w:ind w:left="720"/>
      <w:jc w:val="both"/>
    </w:pPr>
    <w:rPr>
      <w:rFonts w:ascii="Times New Roman" w:hAnsi="Times New Roman" w:cs="Times New Roman"/>
      <w:color w:val="auto"/>
      <w:szCs w:val="26"/>
      <w:lang w:val="pt-BR" w:eastAsia="en-US"/>
    </w:rPr>
  </w:style>
  <w:style w:type="paragraph" w:customStyle="1" w:styleId="MucIVCharCharCharCharCharChar">
    <w:name w:val="Muc IV Char Char Char Char Char Char"/>
    <w:basedOn w:val="Title"/>
    <w:semiHidden/>
    <w:rsid w:val="00671EA0"/>
    <w:pPr>
      <w:outlineLvl w:val="3"/>
    </w:pPr>
    <w:rPr>
      <w:rFonts w:ascii="Arial" w:eastAsia="Times New Roman" w:hAnsi="Arial"/>
      <w:bCs/>
      <w:sz w:val="26"/>
      <w:szCs w:val="24"/>
      <w:lang w:val="en-US" w:eastAsia="en-US"/>
    </w:rPr>
  </w:style>
  <w:style w:type="character" w:customStyle="1" w:styleId="McNidungCharCharCharCharCharCharCharCharCharChar1">
    <w:name w:val="Môc Néi dung Char Char Char Char Char Char Char Char Char Char1"/>
    <w:link w:val="McNidungCharCharCharCharCharCharCharCharChar"/>
    <w:semiHidden/>
    <w:locked/>
    <w:rsid w:val="00671EA0"/>
    <w:rPr>
      <w:sz w:val="28"/>
      <w:lang w:val="pt-BR"/>
    </w:rPr>
  </w:style>
  <w:style w:type="paragraph" w:customStyle="1" w:styleId="MucIVCharCharCharChar">
    <w:name w:val="Muc IV Char Char Char Char"/>
    <w:basedOn w:val="Title"/>
    <w:semiHidden/>
    <w:rsid w:val="00671EA0"/>
    <w:pPr>
      <w:outlineLvl w:val="3"/>
    </w:pPr>
    <w:rPr>
      <w:rFonts w:ascii="Arial" w:eastAsia="Times New Roman" w:hAnsi="Arial"/>
      <w:bCs/>
      <w:sz w:val="26"/>
      <w:szCs w:val="24"/>
      <w:lang w:val="en-US" w:eastAsia="en-US"/>
    </w:rPr>
  </w:style>
  <w:style w:type="paragraph" w:customStyle="1" w:styleId="Mc10">
    <w:name w:val="Môc 1"/>
    <w:basedOn w:val="Normal"/>
    <w:link w:val="Mc1Char"/>
    <w:rsid w:val="00671EA0"/>
    <w:pPr>
      <w:widowControl/>
      <w:spacing w:before="60" w:after="60"/>
      <w:jc w:val="both"/>
    </w:pPr>
    <w:rPr>
      <w:rFonts w:asciiTheme="minorHAnsi" w:eastAsiaTheme="minorHAnsi" w:hAnsiTheme="minorHAnsi" w:cstheme="minorBidi"/>
      <w:b/>
      <w:color w:val="FF0000"/>
      <w:sz w:val="28"/>
      <w:szCs w:val="28"/>
      <w:lang w:val="en-US" w:eastAsia="en-US"/>
    </w:rPr>
  </w:style>
  <w:style w:type="paragraph" w:customStyle="1" w:styleId="TnhnhCharChar1CharCharCharCharChar">
    <w:name w:val="Tªn h×nh Char Char1 Char Char Char Char Char"/>
    <w:basedOn w:val="BodyTextIndent2"/>
    <w:link w:val="TnhnhCharChar1CharCharCharCharCharChar"/>
    <w:autoRedefine/>
    <w:semiHidden/>
    <w:rsid w:val="00671EA0"/>
    <w:pPr>
      <w:keepNext/>
      <w:widowControl w:val="0"/>
      <w:numPr>
        <w:numId w:val="73"/>
      </w:numPr>
      <w:tabs>
        <w:tab w:val="left" w:pos="480"/>
        <w:tab w:val="left" w:pos="960"/>
      </w:tabs>
      <w:adjustRightInd w:val="0"/>
      <w:ind w:left="0" w:firstLine="0"/>
      <w:jc w:val="both"/>
      <w:textAlignment w:val="baseline"/>
    </w:pPr>
    <w:rPr>
      <w:rFonts w:ascii="Times New Roman" w:hAnsi="Times New Roman"/>
      <w:b w:val="0"/>
      <w:bCs w:val="0"/>
      <w:i/>
      <w:noProof/>
      <w:sz w:val="28"/>
      <w:szCs w:val="28"/>
      <w:lang w:val="pt-BR"/>
    </w:rPr>
  </w:style>
  <w:style w:type="paragraph" w:customStyle="1" w:styleId="NoidungCharCharCharChar">
    <w:name w:val="Noi_dung Char Char Char Char"/>
    <w:basedOn w:val="BodyText"/>
    <w:link w:val="NoidungCharCharCharCharChar1"/>
    <w:autoRedefine/>
    <w:semiHidden/>
    <w:rsid w:val="00671EA0"/>
    <w:pPr>
      <w:tabs>
        <w:tab w:val="left" w:pos="142"/>
      </w:tabs>
      <w:spacing w:before="120" w:after="120"/>
      <w:ind w:firstLine="720"/>
    </w:pPr>
    <w:rPr>
      <w:rFonts w:ascii="Times New Roman" w:hAnsi="Times New Roman"/>
      <w:b w:val="0"/>
      <w:bCs w:val="0"/>
      <w:sz w:val="28"/>
      <w:szCs w:val="24"/>
      <w:lang w:val="pt-BR"/>
    </w:rPr>
  </w:style>
  <w:style w:type="character" w:customStyle="1" w:styleId="NoidungCharCharCharCharChar1">
    <w:name w:val="Noi_dung Char Char Char Char Char1"/>
    <w:link w:val="NoidungCharCharCharChar"/>
    <w:semiHidden/>
    <w:locked/>
    <w:rsid w:val="00671EA0"/>
    <w:rPr>
      <w:rFonts w:ascii="Times New Roman" w:eastAsia="Times New Roman" w:hAnsi="Times New Roman" w:cs="Times New Roman"/>
      <w:sz w:val="28"/>
      <w:szCs w:val="24"/>
      <w:lang w:val="pt-BR"/>
    </w:rPr>
  </w:style>
  <w:style w:type="paragraph" w:customStyle="1" w:styleId="StyleTableItalicCharCharCharCharCharCharChar">
    <w:name w:val="Style Table + Italic Char Char Char Char Char Char Char"/>
    <w:basedOn w:val="Normal"/>
    <w:link w:val="StyleTableItalicCharCharCharCharCharCharCharChar1"/>
    <w:semiHidden/>
    <w:rsid w:val="00671EA0"/>
    <w:pPr>
      <w:keepNext/>
      <w:widowControl/>
      <w:tabs>
        <w:tab w:val="num" w:pos="0"/>
        <w:tab w:val="num" w:pos="360"/>
      </w:tabs>
      <w:spacing w:before="120" w:after="120"/>
      <w:outlineLvl w:val="2"/>
    </w:pPr>
    <w:rPr>
      <w:rFonts w:ascii="Arial" w:hAnsi="Arial" w:cs="Arial"/>
      <w:b/>
      <w:i/>
      <w:iCs/>
      <w:color w:val="auto"/>
      <w:sz w:val="28"/>
      <w:szCs w:val="22"/>
      <w:lang w:val="en-US" w:eastAsia="en-US"/>
    </w:rPr>
  </w:style>
  <w:style w:type="character" w:customStyle="1" w:styleId="StyleTableItalicCharCharCharCharCharCharCharChar1">
    <w:name w:val="Style Table + Italic Char Char Char Char Char Char Char Char1"/>
    <w:link w:val="StyleTableItalicCharCharCharCharCharCharChar"/>
    <w:semiHidden/>
    <w:locked/>
    <w:rsid w:val="00671EA0"/>
    <w:rPr>
      <w:rFonts w:ascii="Arial" w:eastAsia="Times New Roman" w:hAnsi="Arial" w:cs="Arial"/>
      <w:b/>
      <w:i/>
      <w:iCs/>
      <w:sz w:val="28"/>
    </w:rPr>
  </w:style>
  <w:style w:type="paragraph" w:customStyle="1" w:styleId="TnbngIICharCharCharCharChar">
    <w:name w:val="Tªn b¶ng II Char Char Char Char Char"/>
    <w:basedOn w:val="Normal"/>
    <w:link w:val="TnbngIICharCharCharCharCharChar1"/>
    <w:autoRedefine/>
    <w:semiHidden/>
    <w:rsid w:val="00671EA0"/>
    <w:pPr>
      <w:keepNext/>
      <w:widowControl/>
      <w:tabs>
        <w:tab w:val="num" w:pos="113"/>
      </w:tabs>
      <w:ind w:left="1134" w:hanging="1134"/>
    </w:pPr>
    <w:rPr>
      <w:rFonts w:ascii="Times New Roman" w:hAnsi="Times New Roman" w:cs="Times New Roman"/>
      <w:i/>
      <w:color w:val="auto"/>
      <w:szCs w:val="28"/>
      <w:lang w:val="sv" w:eastAsia="en-US"/>
    </w:rPr>
  </w:style>
  <w:style w:type="character" w:customStyle="1" w:styleId="TnbngIICharCharCharCharCharChar1">
    <w:name w:val="Tªn b¶ng II Char Char Char Char Char Char1"/>
    <w:link w:val="TnbngIICharCharCharCharChar"/>
    <w:semiHidden/>
    <w:locked/>
    <w:rsid w:val="00671EA0"/>
    <w:rPr>
      <w:rFonts w:ascii="Times New Roman" w:eastAsia="Times New Roman" w:hAnsi="Times New Roman" w:cs="Times New Roman"/>
      <w:i/>
      <w:sz w:val="24"/>
      <w:szCs w:val="28"/>
      <w:lang w:val="sv"/>
    </w:rPr>
  </w:style>
  <w:style w:type="paragraph" w:customStyle="1" w:styleId="StyleTnbngCharCharChar">
    <w:name w:val="Style Tªn b¶ng Char Char Char"/>
    <w:basedOn w:val="Normal"/>
    <w:link w:val="StyleTnbngCharCharCharChar1"/>
    <w:semiHidden/>
    <w:rsid w:val="00671EA0"/>
    <w:pPr>
      <w:widowControl/>
      <w:jc w:val="center"/>
    </w:pPr>
    <w:rPr>
      <w:rFonts w:ascii="Arial" w:hAnsi="Arial" w:cs="Times New Roman"/>
      <w:iCs/>
      <w:color w:val="auto"/>
      <w:sz w:val="28"/>
      <w:lang w:val="en-US" w:eastAsia="en-US"/>
    </w:rPr>
  </w:style>
  <w:style w:type="character" w:customStyle="1" w:styleId="StyleTnbngCharCharCharChar1">
    <w:name w:val="Style Tªn b¶ng Char Char Char Char1"/>
    <w:link w:val="StyleTnbngCharCharChar"/>
    <w:semiHidden/>
    <w:locked/>
    <w:rsid w:val="00671EA0"/>
    <w:rPr>
      <w:rFonts w:ascii="Arial" w:eastAsia="Times New Roman" w:hAnsi="Arial" w:cs="Times New Roman"/>
      <w:iCs/>
      <w:sz w:val="28"/>
      <w:szCs w:val="24"/>
    </w:rPr>
  </w:style>
  <w:style w:type="character" w:customStyle="1" w:styleId="TnhnhCharChar1CharCharCharCharCharChar">
    <w:name w:val="Tªn h×nh Char Char1 Char Char Char Char Char Char"/>
    <w:link w:val="TnhnhCharChar1CharCharCharCharChar"/>
    <w:semiHidden/>
    <w:locked/>
    <w:rsid w:val="00671EA0"/>
    <w:rPr>
      <w:rFonts w:ascii="Times New Roman" w:eastAsia="Times New Roman" w:hAnsi="Times New Roman" w:cs="Times New Roman"/>
      <w:i/>
      <w:noProof/>
      <w:sz w:val="28"/>
      <w:szCs w:val="28"/>
      <w:lang w:val="pt-BR"/>
    </w:rPr>
  </w:style>
  <w:style w:type="paragraph" w:customStyle="1" w:styleId="Mc11CharCharChar">
    <w:name w:val="Môc 1.1 Char Char Char"/>
    <w:basedOn w:val="Normal"/>
    <w:link w:val="Mc11CharCharCharChar"/>
    <w:autoRedefine/>
    <w:semiHidden/>
    <w:rsid w:val="00671EA0"/>
    <w:pPr>
      <w:keepNext/>
      <w:adjustRightInd w:val="0"/>
      <w:spacing w:before="120" w:after="120" w:line="360" w:lineRule="atLeast"/>
      <w:jc w:val="both"/>
      <w:textAlignment w:val="baseline"/>
    </w:pPr>
    <w:rPr>
      <w:rFonts w:ascii="Times New Roman" w:hAnsi="Times New Roman" w:cs="Times New Roman"/>
      <w:b/>
      <w:color w:val="auto"/>
      <w:sz w:val="28"/>
      <w:szCs w:val="28"/>
      <w:lang w:val="en-US" w:eastAsia="en-US"/>
    </w:rPr>
  </w:style>
  <w:style w:type="paragraph" w:customStyle="1" w:styleId="TnhnhCharChar1CharCharCharCharCharCharCharCharChar">
    <w:name w:val="Tªn h×nh Char Char1 Char Char Char Char Char Char Char Char Char"/>
    <w:basedOn w:val="BodyTextIndent2"/>
    <w:link w:val="TnhnhCharChar1CharCharCharCharCharCharCharCharCharChar1"/>
    <w:autoRedefine/>
    <w:semiHidden/>
    <w:rsid w:val="00671EA0"/>
    <w:pPr>
      <w:keepNext/>
      <w:tabs>
        <w:tab w:val="num" w:pos="120"/>
        <w:tab w:val="left" w:pos="480"/>
        <w:tab w:val="left" w:pos="960"/>
      </w:tabs>
      <w:ind w:left="0"/>
      <w:jc w:val="both"/>
    </w:pPr>
    <w:rPr>
      <w:rFonts w:ascii="Times New Roman" w:hAnsi="Times New Roman"/>
      <w:b w:val="0"/>
      <w:bCs w:val="0"/>
      <w:i/>
      <w:noProof/>
      <w:sz w:val="24"/>
      <w:szCs w:val="24"/>
      <w:lang w:val="pt-BR"/>
    </w:rPr>
  </w:style>
  <w:style w:type="character" w:customStyle="1" w:styleId="TnhnhCharChar1CharCharCharCharCharCharCharCharCharChar1">
    <w:name w:val="Tªn h×nh Char Char1 Char Char Char Char Char Char Char Char Char Char1"/>
    <w:link w:val="TnhnhCharChar1CharCharCharCharCharCharCharCharChar"/>
    <w:semiHidden/>
    <w:locked/>
    <w:rsid w:val="00671EA0"/>
    <w:rPr>
      <w:rFonts w:ascii="Times New Roman" w:eastAsia="Times New Roman" w:hAnsi="Times New Roman" w:cs="Times New Roman"/>
      <w:i/>
      <w:noProof/>
      <w:sz w:val="24"/>
      <w:szCs w:val="24"/>
      <w:lang w:val="pt-BR"/>
    </w:rPr>
  </w:style>
  <w:style w:type="paragraph" w:customStyle="1" w:styleId="Mc11CharCharCharCharCharCharChar">
    <w:name w:val="Môc 1.1 Char Char Char Char Char Char Char"/>
    <w:basedOn w:val="Normal"/>
    <w:link w:val="Mc11CharCharCharCharCharCharCharChar1"/>
    <w:autoRedefine/>
    <w:semiHidden/>
    <w:rsid w:val="00671EA0"/>
    <w:pPr>
      <w:keepNext/>
      <w:widowControl/>
      <w:spacing w:before="120" w:after="120"/>
      <w:jc w:val="both"/>
    </w:pPr>
    <w:rPr>
      <w:rFonts w:ascii="Times New Roman" w:hAnsi="Times New Roman" w:cs="Times New Roman"/>
      <w:b/>
      <w:color w:val="auto"/>
      <w:sz w:val="28"/>
      <w:lang w:val="en-US" w:eastAsia="en-US"/>
    </w:rPr>
  </w:style>
  <w:style w:type="character" w:customStyle="1" w:styleId="Mc11CharCharCharCharCharCharCharChar1">
    <w:name w:val="Môc 1.1 Char Char Char Char Char Char Char Char1"/>
    <w:link w:val="Mc11CharCharCharCharCharCharChar"/>
    <w:semiHidden/>
    <w:locked/>
    <w:rsid w:val="00671EA0"/>
    <w:rPr>
      <w:rFonts w:ascii="Times New Roman" w:eastAsia="Times New Roman" w:hAnsi="Times New Roman" w:cs="Times New Roman"/>
      <w:b/>
      <w:sz w:val="28"/>
      <w:szCs w:val="24"/>
    </w:rPr>
  </w:style>
  <w:style w:type="character" w:customStyle="1" w:styleId="Mc11CharCharCharChar">
    <w:name w:val="Môc 1.1 Char Char Char Char"/>
    <w:link w:val="Mc11CharCharChar"/>
    <w:semiHidden/>
    <w:locked/>
    <w:rsid w:val="00671EA0"/>
    <w:rPr>
      <w:rFonts w:ascii="Times New Roman" w:eastAsia="Times New Roman" w:hAnsi="Times New Roman" w:cs="Times New Roman"/>
      <w:b/>
      <w:sz w:val="28"/>
      <w:szCs w:val="28"/>
    </w:rPr>
  </w:style>
  <w:style w:type="paragraph" w:customStyle="1" w:styleId="Mc111">
    <w:name w:val="Môc 1.1.1"/>
    <w:basedOn w:val="Normal"/>
    <w:link w:val="Mc111Char"/>
    <w:rsid w:val="00671EA0"/>
    <w:pPr>
      <w:keepNext/>
      <w:widowControl/>
      <w:spacing w:before="120" w:after="120"/>
      <w:jc w:val="both"/>
    </w:pPr>
    <w:rPr>
      <w:rFonts w:asciiTheme="minorHAnsi" w:eastAsiaTheme="minorHAnsi" w:hAnsiTheme="minorHAnsi" w:cstheme="minorBidi"/>
      <w:b/>
      <w:color w:val="auto"/>
      <w:lang w:val="pt-BR" w:eastAsia="en-US"/>
    </w:rPr>
  </w:style>
  <w:style w:type="paragraph" w:customStyle="1" w:styleId="Mc1111CharCharCharCharCharCharChar">
    <w:name w:val="Môc 1.1.1.1 Char Char Char Char Char Char Char"/>
    <w:basedOn w:val="Normal"/>
    <w:link w:val="Mc1111CharCharCharCharCharCharCharChar1"/>
    <w:autoRedefine/>
    <w:semiHidden/>
    <w:rsid w:val="00671EA0"/>
    <w:pPr>
      <w:keepNext/>
      <w:widowControl/>
      <w:spacing w:after="120"/>
      <w:jc w:val="both"/>
    </w:pPr>
    <w:rPr>
      <w:rFonts w:ascii="Times New Roman" w:hAnsi="Times New Roman" w:cs="Times New Roman"/>
      <w:i/>
      <w:color w:val="auto"/>
      <w:szCs w:val="26"/>
      <w:lang w:val="pt-BR" w:eastAsia="en-US"/>
    </w:rPr>
  </w:style>
  <w:style w:type="character" w:customStyle="1" w:styleId="Mc1111CharCharCharCharCharCharCharChar1">
    <w:name w:val="Môc 1.1.1.1 Char Char Char Char Char Char Char Char1"/>
    <w:link w:val="Mc1111CharCharCharCharCharCharChar"/>
    <w:semiHidden/>
    <w:locked/>
    <w:rsid w:val="00671EA0"/>
    <w:rPr>
      <w:rFonts w:ascii="Times New Roman" w:eastAsia="Times New Roman" w:hAnsi="Times New Roman" w:cs="Times New Roman"/>
      <w:i/>
      <w:sz w:val="24"/>
      <w:szCs w:val="26"/>
      <w:lang w:val="pt-BR"/>
    </w:rPr>
  </w:style>
  <w:style w:type="paragraph" w:customStyle="1" w:styleId="GhichChar">
    <w:name w:val="Ghi chó Char"/>
    <w:basedOn w:val="Normal"/>
    <w:link w:val="GhichCharChar"/>
    <w:semiHidden/>
    <w:rsid w:val="00671EA0"/>
    <w:pPr>
      <w:adjustRightInd w:val="0"/>
      <w:spacing w:line="360" w:lineRule="atLeast"/>
      <w:jc w:val="both"/>
      <w:textAlignment w:val="baseline"/>
    </w:pPr>
    <w:rPr>
      <w:rFonts w:ascii="Times New Roman" w:hAnsi="Times New Roman" w:cs="Times New Roman"/>
      <w:i/>
      <w:color w:val="auto"/>
      <w:sz w:val="28"/>
      <w:szCs w:val="28"/>
      <w:lang w:val="pt-BR" w:eastAsia="en-US"/>
    </w:rPr>
  </w:style>
  <w:style w:type="character" w:customStyle="1" w:styleId="GhichCharChar">
    <w:name w:val="Ghi chó Char Char"/>
    <w:link w:val="GhichChar"/>
    <w:semiHidden/>
    <w:locked/>
    <w:rsid w:val="00671EA0"/>
    <w:rPr>
      <w:rFonts w:ascii="Times New Roman" w:eastAsia="Times New Roman" w:hAnsi="Times New Roman" w:cs="Times New Roman"/>
      <w:i/>
      <w:sz w:val="28"/>
      <w:szCs w:val="28"/>
      <w:lang w:val="pt-BR"/>
    </w:rPr>
  </w:style>
  <w:style w:type="character" w:customStyle="1" w:styleId="Mc11CharCharCharChar1Char">
    <w:name w:val="Môc 1.1 Char Char Char Char1 Char"/>
    <w:semiHidden/>
    <w:rsid w:val="00671EA0"/>
    <w:rPr>
      <w:rFonts w:ascii="Times New Roman" w:hAnsi="Times New Roman" w:cs="Times New Roman"/>
      <w:b/>
      <w:sz w:val="26"/>
      <w:szCs w:val="26"/>
      <w:lang w:val="pt-BR" w:eastAsia="en-US" w:bidi="ar-SA"/>
    </w:rPr>
  </w:style>
  <w:style w:type="paragraph" w:customStyle="1" w:styleId="McNidungCharCharCharCharCharCharCharCharChar">
    <w:name w:val="Môc Néi dung Char Char Char Char Char Char Char Char Char"/>
    <w:basedOn w:val="Normal"/>
    <w:link w:val="McNidungCharCharCharCharCharCharCharCharCharChar1"/>
    <w:semiHidden/>
    <w:rsid w:val="00671EA0"/>
    <w:pPr>
      <w:widowControl/>
      <w:spacing w:after="120"/>
      <w:ind w:firstLine="720"/>
      <w:jc w:val="both"/>
    </w:pPr>
    <w:rPr>
      <w:rFonts w:asciiTheme="minorHAnsi" w:eastAsiaTheme="minorHAnsi" w:hAnsiTheme="minorHAnsi" w:cstheme="minorBidi"/>
      <w:color w:val="auto"/>
      <w:sz w:val="28"/>
      <w:szCs w:val="22"/>
      <w:lang w:val="pt-BR" w:eastAsia="en-US"/>
    </w:rPr>
  </w:style>
  <w:style w:type="paragraph" w:customStyle="1" w:styleId="StyleTableItalicCharCharChar">
    <w:name w:val="Style Table + Italic Char Char Char"/>
    <w:basedOn w:val="Normal"/>
    <w:link w:val="StyleTableItalicCharCharCharChar"/>
    <w:semiHidden/>
    <w:rsid w:val="00671EA0"/>
    <w:pPr>
      <w:keepNext/>
      <w:tabs>
        <w:tab w:val="num" w:pos="0"/>
        <w:tab w:val="num" w:pos="360"/>
      </w:tabs>
      <w:adjustRightInd w:val="0"/>
      <w:spacing w:before="120" w:after="120" w:line="360" w:lineRule="atLeast"/>
      <w:jc w:val="both"/>
      <w:textAlignment w:val="baseline"/>
      <w:outlineLvl w:val="2"/>
    </w:pPr>
    <w:rPr>
      <w:rFonts w:ascii="Arial" w:hAnsi="Arial" w:cs="Arial"/>
      <w:b/>
      <w:i/>
      <w:iCs/>
      <w:color w:val="auto"/>
      <w:sz w:val="28"/>
      <w:szCs w:val="22"/>
      <w:lang w:val="en-US" w:eastAsia="en-US"/>
    </w:rPr>
  </w:style>
  <w:style w:type="character" w:customStyle="1" w:styleId="StyleTableItalicCharCharCharChar">
    <w:name w:val="Style Table + Italic Char Char Char Char"/>
    <w:link w:val="StyleTableItalicCharCharChar"/>
    <w:semiHidden/>
    <w:locked/>
    <w:rsid w:val="00671EA0"/>
    <w:rPr>
      <w:rFonts w:ascii="Arial" w:eastAsia="Times New Roman" w:hAnsi="Arial" w:cs="Arial"/>
      <w:b/>
      <w:i/>
      <w:iCs/>
      <w:sz w:val="28"/>
    </w:rPr>
  </w:style>
  <w:style w:type="paragraph" w:customStyle="1" w:styleId="Mc1111CharCharChar">
    <w:name w:val="Môc 1.1.1.1 Char Char Char"/>
    <w:basedOn w:val="Normal"/>
    <w:link w:val="Mc1111CharCharCharChar"/>
    <w:autoRedefine/>
    <w:semiHidden/>
    <w:rsid w:val="00671EA0"/>
    <w:pPr>
      <w:keepNext/>
      <w:adjustRightInd w:val="0"/>
      <w:spacing w:after="120" w:line="360" w:lineRule="atLeast"/>
      <w:jc w:val="both"/>
      <w:textAlignment w:val="baseline"/>
    </w:pPr>
    <w:rPr>
      <w:rFonts w:ascii="Times New Roman" w:hAnsi="Times New Roman" w:cs="Times New Roman"/>
      <w:i/>
      <w:color w:val="auto"/>
      <w:sz w:val="28"/>
      <w:szCs w:val="26"/>
      <w:lang w:val="pt-BR" w:eastAsia="en-US"/>
    </w:rPr>
  </w:style>
  <w:style w:type="character" w:customStyle="1" w:styleId="Mc1111CharCharCharChar">
    <w:name w:val="Môc 1.1.1.1 Char Char Char Char"/>
    <w:link w:val="Mc1111CharCharChar"/>
    <w:semiHidden/>
    <w:locked/>
    <w:rsid w:val="00671EA0"/>
    <w:rPr>
      <w:rFonts w:ascii="Times New Roman" w:eastAsia="Times New Roman" w:hAnsi="Times New Roman" w:cs="Times New Roman"/>
      <w:i/>
      <w:sz w:val="28"/>
      <w:szCs w:val="26"/>
      <w:lang w:val="pt-BR"/>
    </w:rPr>
  </w:style>
  <w:style w:type="character" w:customStyle="1" w:styleId="Char1CharChar11">
    <w:name w:val="Char1 Char Char11"/>
    <w:semiHidden/>
    <w:rsid w:val="00671EA0"/>
    <w:rPr>
      <w:rFonts w:ascii="Times New Roman" w:hAnsi="Times New Roman" w:cs="Times New Roman"/>
      <w:b/>
      <w:sz w:val="24"/>
      <w:lang w:val="en-US" w:eastAsia="en-US" w:bidi="ar-SA"/>
    </w:rPr>
  </w:style>
  <w:style w:type="paragraph" w:customStyle="1" w:styleId="TnbngII">
    <w:name w:val="Tªn b¶ng II"/>
    <w:basedOn w:val="Normal"/>
    <w:autoRedefine/>
    <w:semiHidden/>
    <w:rsid w:val="00671EA0"/>
    <w:pPr>
      <w:keepNext/>
      <w:tabs>
        <w:tab w:val="num" w:pos="113"/>
      </w:tabs>
      <w:adjustRightInd w:val="0"/>
      <w:spacing w:line="360" w:lineRule="atLeast"/>
      <w:ind w:left="1134" w:hanging="1134"/>
      <w:jc w:val="both"/>
      <w:textAlignment w:val="baseline"/>
    </w:pPr>
    <w:rPr>
      <w:rFonts w:ascii="Times New Roman" w:hAnsi="Times New Roman" w:cs="Times New Roman"/>
      <w:i/>
      <w:noProof/>
      <w:color w:val="auto"/>
      <w:sz w:val="28"/>
      <w:szCs w:val="20"/>
      <w:lang w:val="pt-BR" w:eastAsia="en-US"/>
    </w:rPr>
  </w:style>
  <w:style w:type="character" w:customStyle="1" w:styleId="TnbngIIChar">
    <w:name w:val="Tªn b¶ng II Char"/>
    <w:semiHidden/>
    <w:rsid w:val="00671EA0"/>
    <w:rPr>
      <w:rFonts w:ascii="Times New Roman" w:hAnsi="Times New Roman" w:cs="Times New Roman"/>
      <w:i/>
      <w:noProof/>
      <w:sz w:val="24"/>
      <w:lang w:val="pt-BR" w:eastAsia="en-US" w:bidi="ar-SA"/>
    </w:rPr>
  </w:style>
  <w:style w:type="character" w:customStyle="1" w:styleId="TnbngIICharChar">
    <w:name w:val="Tªn b¶ng II Char Char"/>
    <w:semiHidden/>
    <w:rsid w:val="00671EA0"/>
    <w:rPr>
      <w:rFonts w:cs="Times New Roman"/>
      <w:i/>
      <w:sz w:val="24"/>
    </w:rPr>
  </w:style>
  <w:style w:type="character" w:customStyle="1" w:styleId="TnhnhCharCharCharChar">
    <w:name w:val="Tªn h×nh Char Char Char Char"/>
    <w:semiHidden/>
    <w:rsid w:val="00671EA0"/>
    <w:rPr>
      <w:rFonts w:ascii="Times New Roman" w:hAnsi="Times New Roman" w:cs="Times New Roman"/>
      <w:i/>
      <w:noProof/>
      <w:color w:val="FF00FF"/>
      <w:sz w:val="24"/>
      <w:lang w:val="en-US" w:eastAsia="en-US" w:bidi="ar-SA"/>
    </w:rPr>
  </w:style>
  <w:style w:type="character" w:customStyle="1" w:styleId="TNN-Bullet3CharChar">
    <w:name w:val="TNN-Bullet3 Char Char"/>
    <w:link w:val="TNN-Bullet3"/>
    <w:rsid w:val="00671EA0"/>
    <w:rPr>
      <w:rFonts w:ascii="Times New Roman" w:eastAsia="Times New Roman" w:hAnsi="Times New Roman" w:cs="Times New Roman"/>
      <w:bCs/>
      <w:sz w:val="26"/>
      <w:szCs w:val="26"/>
      <w:lang w:val="vi-VN"/>
    </w:rPr>
  </w:style>
  <w:style w:type="character" w:customStyle="1" w:styleId="TNN-ParaChar">
    <w:name w:val="TNN-Para Char"/>
    <w:link w:val="TNN-Para"/>
    <w:rsid w:val="00671EA0"/>
    <w:rPr>
      <w:rFonts w:ascii="Times New Roman" w:eastAsia="Times New Roman" w:hAnsi="Times New Roman" w:cs="Times New Roman"/>
      <w:bCs/>
      <w:sz w:val="26"/>
      <w:szCs w:val="26"/>
      <w:lang w:val="vi-VN"/>
    </w:rPr>
  </w:style>
  <w:style w:type="character" w:customStyle="1" w:styleId="CharChar9">
    <w:name w:val="Char Char9"/>
    <w:rsid w:val="00671EA0"/>
    <w:rPr>
      <w:rFonts w:ascii="Arial" w:eastAsia="Times New Roman" w:hAnsi="Arial" w:cs="Arial"/>
      <w:b/>
      <w:bCs/>
      <w:i/>
      <w:iCs/>
      <w:sz w:val="28"/>
      <w:szCs w:val="28"/>
    </w:rPr>
  </w:style>
  <w:style w:type="character" w:customStyle="1" w:styleId="CharChar8">
    <w:name w:val="Char Char8"/>
    <w:rsid w:val="00671EA0"/>
    <w:rPr>
      <w:rFonts w:ascii="Arial" w:eastAsia="Times New Roman" w:hAnsi="Arial" w:cs="Arial"/>
      <w:b/>
      <w:bCs/>
      <w:szCs w:val="26"/>
    </w:rPr>
  </w:style>
  <w:style w:type="character" w:customStyle="1" w:styleId="TNN-Bullet2CharChar">
    <w:name w:val="TNN-Bullet2 Char Char"/>
    <w:link w:val="TNN-Bullet2"/>
    <w:rsid w:val="00671EA0"/>
    <w:rPr>
      <w:rFonts w:ascii="Times New Roman" w:eastAsia="Times New Roman" w:hAnsi="Times New Roman" w:cs="Times New Roman"/>
      <w:sz w:val="26"/>
      <w:szCs w:val="26"/>
      <w:lang w:val="vi-VN"/>
    </w:rPr>
  </w:style>
  <w:style w:type="character" w:customStyle="1" w:styleId="boChar">
    <w:name w:val="bo Char"/>
    <w:aliases w:val="l2 Char,proj2 Char,proj21 Char,proj22 Char,proj23 Char,proj24 Char,proj25 Char,proj26 Char,proj27 Char,proj28 Char,proj29 Char,proj210 Char,proj211 Char,proj212 Char,proj221 Char,proj231 Char,proj241 Char,proj251 Char,proj261 Char,proj271 Char"/>
    <w:rsid w:val="00671EA0"/>
    <w:rPr>
      <w:rFonts w:ascii="Arial" w:hAnsi="Arial" w:cs="Arial"/>
      <w:b/>
      <w:bCs/>
      <w:i/>
      <w:iCs/>
      <w:sz w:val="28"/>
      <w:szCs w:val="28"/>
      <w:lang w:val="en-US" w:eastAsia="en-US" w:bidi="ar-SA"/>
    </w:rPr>
  </w:style>
  <w:style w:type="character" w:customStyle="1" w:styleId="boBlackChar">
    <w:name w:val="bo + Black Char"/>
    <w:aliases w:val="Heading 3 Char Char Char Char Char Char"/>
    <w:rsid w:val="00671EA0"/>
    <w:rPr>
      <w:rFonts w:ascii="Arial" w:hAnsi="Arial" w:cs="Arial"/>
      <w:b/>
      <w:bCs/>
      <w:sz w:val="26"/>
      <w:szCs w:val="26"/>
      <w:lang w:val="en-US" w:eastAsia="en-US" w:bidi="ar-SA"/>
    </w:rPr>
  </w:style>
  <w:style w:type="paragraph" w:customStyle="1" w:styleId="TNN-TLTK-Caption">
    <w:name w:val="TNN-TLTK-Caption"/>
    <w:basedOn w:val="Normal"/>
    <w:autoRedefine/>
    <w:rsid w:val="00671EA0"/>
    <w:pPr>
      <w:widowControl/>
      <w:spacing w:before="120" w:line="264" w:lineRule="auto"/>
      <w:jc w:val="both"/>
    </w:pPr>
    <w:rPr>
      <w:rFonts w:ascii="Times New Roman" w:hAnsi="Times New Roman" w:cs="Times New Roman"/>
      <w:color w:val="auto"/>
      <w:sz w:val="26"/>
      <w:szCs w:val="26"/>
      <w:lang w:val="en-US" w:eastAsia="en-US"/>
    </w:rPr>
  </w:style>
  <w:style w:type="paragraph" w:customStyle="1" w:styleId="TNN-Phuluc">
    <w:name w:val="TNN-Phuluc"/>
    <w:basedOn w:val="Caption"/>
    <w:autoRedefine/>
    <w:rsid w:val="00671EA0"/>
    <w:pPr>
      <w:spacing w:before="120" w:after="120" w:line="264" w:lineRule="auto"/>
    </w:pPr>
    <w:rPr>
      <w:rFonts w:ascii="Times New Roman" w:hAnsi="Times New Roman"/>
      <w:b/>
      <w:bCs/>
      <w:i w:val="0"/>
      <w:sz w:val="24"/>
    </w:rPr>
  </w:style>
  <w:style w:type="character" w:customStyle="1" w:styleId="BangCaption-TNNChar">
    <w:name w:val="BangCaption-TNN Char"/>
    <w:link w:val="BangCaption-TNN"/>
    <w:rsid w:val="00671EA0"/>
    <w:rPr>
      <w:rFonts w:ascii="Times New Roman" w:eastAsia="Times New Roman" w:hAnsi="Times New Roman" w:cs="Times New Roman"/>
      <w:b/>
      <w:bCs/>
    </w:rPr>
  </w:style>
  <w:style w:type="character" w:customStyle="1" w:styleId="Level4-TNNChar">
    <w:name w:val="Level4-TNN Char"/>
    <w:link w:val="Level4-TNN"/>
    <w:rsid w:val="00671EA0"/>
    <w:rPr>
      <w:rFonts w:ascii="Times New Roman" w:eastAsia="Times New Roman" w:hAnsi="Times New Roman" w:cs="Times New Roman"/>
      <w:i/>
      <w:sz w:val="26"/>
      <w:szCs w:val="26"/>
    </w:rPr>
  </w:style>
  <w:style w:type="character" w:customStyle="1" w:styleId="Mucluc-TNNChar">
    <w:name w:val="Mucluc-TNN Char"/>
    <w:link w:val="Mucluc-TNN"/>
    <w:rsid w:val="00671EA0"/>
    <w:rPr>
      <w:rFonts w:ascii="Times New Roman" w:eastAsia="Times New Roman" w:hAnsi="Times New Roman" w:cs="Times New Roman"/>
      <w:b/>
      <w:sz w:val="26"/>
      <w:szCs w:val="26"/>
    </w:rPr>
  </w:style>
  <w:style w:type="character" w:customStyle="1" w:styleId="Level3-TNNChar">
    <w:name w:val="Level3-TNN Char"/>
    <w:link w:val="Level3-TNN"/>
    <w:rsid w:val="00671EA0"/>
    <w:rPr>
      <w:rFonts w:ascii="Times New Roman" w:eastAsia="Times New Roman" w:hAnsi="Times New Roman" w:cs="Times New Roman"/>
      <w:b/>
      <w:i/>
      <w:sz w:val="26"/>
      <w:szCs w:val="26"/>
    </w:rPr>
  </w:style>
  <w:style w:type="character" w:customStyle="1" w:styleId="HinhCaption-TNNChar">
    <w:name w:val="HinhCaption-TNN Char"/>
    <w:link w:val="HinhCaption-TNN"/>
    <w:rsid w:val="00671EA0"/>
    <w:rPr>
      <w:rFonts w:ascii="Times New Roman" w:eastAsia="Times New Roman" w:hAnsi="Times New Roman" w:cs="Times New Roman"/>
      <w:b/>
      <w:bCs/>
      <w:sz w:val="24"/>
      <w:szCs w:val="20"/>
    </w:rPr>
  </w:style>
  <w:style w:type="character" w:customStyle="1" w:styleId="McnidunghnhChar">
    <w:name w:val="Môc néi dung h×nh Char"/>
    <w:rsid w:val="00671EA0"/>
    <w:rPr>
      <w:color w:val="FF0000"/>
      <w:sz w:val="24"/>
      <w:szCs w:val="24"/>
      <w:lang w:val="en-US" w:eastAsia="en-US" w:bidi="ar-SA"/>
    </w:rPr>
  </w:style>
  <w:style w:type="paragraph" w:customStyle="1" w:styleId="StyleStyle13ptJustifiedBlack">
    <w:name w:val="Style Style 13 pt Justified + Black"/>
    <w:basedOn w:val="Style13ptJustified"/>
    <w:link w:val="StyleStyle13ptJustifiedBlackChar"/>
    <w:rsid w:val="00671EA0"/>
    <w:rPr>
      <w:color w:val="000000"/>
    </w:rPr>
  </w:style>
  <w:style w:type="character" w:customStyle="1" w:styleId="StyleStyle13ptJustifiedBlackChar">
    <w:name w:val="Style Style 13 pt Justified + Black Char"/>
    <w:link w:val="StyleStyle13ptJustifiedBlack"/>
    <w:rsid w:val="00671EA0"/>
    <w:rPr>
      <w:rFonts w:ascii="Times New Roman" w:eastAsia="Times New Roman" w:hAnsi="Times New Roman" w:cs="Times New Roman"/>
      <w:color w:val="000000"/>
      <w:sz w:val="26"/>
      <w:szCs w:val="20"/>
    </w:rPr>
  </w:style>
  <w:style w:type="paragraph" w:customStyle="1" w:styleId="StyleVnTime13ptJustifiedFirstline127cm">
    <w:name w:val="Style .VnTime 13 pt Justified First line:  1.27 cm"/>
    <w:basedOn w:val="Normal"/>
    <w:rsid w:val="00671EA0"/>
    <w:pPr>
      <w:widowControl/>
      <w:ind w:firstLine="720"/>
      <w:jc w:val="both"/>
      <w:outlineLvl w:val="0"/>
    </w:pPr>
    <w:rPr>
      <w:rFonts w:ascii="Times New Roman" w:hAnsi="Times New Roman" w:cs="Times New Roman"/>
      <w:color w:val="auto"/>
      <w:sz w:val="26"/>
      <w:szCs w:val="26"/>
      <w:lang w:val="en-US" w:eastAsia="en-US"/>
    </w:rPr>
  </w:style>
  <w:style w:type="paragraph" w:customStyle="1" w:styleId="II11">
    <w:name w:val="II.1.1"/>
    <w:basedOn w:val="Normal"/>
    <w:rsid w:val="00671EA0"/>
    <w:pPr>
      <w:widowControl/>
      <w:spacing w:before="240" w:line="360" w:lineRule="auto"/>
      <w:ind w:firstLine="284"/>
    </w:pPr>
    <w:rPr>
      <w:rFonts w:ascii="Verdana" w:hAnsi="Verdana" w:cs="Verdana"/>
      <w:b/>
      <w:bCs/>
      <w:color w:val="auto"/>
      <w:sz w:val="26"/>
      <w:szCs w:val="26"/>
      <w:lang w:val="en-US" w:eastAsia="en-US"/>
    </w:rPr>
  </w:style>
  <w:style w:type="paragraph" w:customStyle="1" w:styleId="StyleVnTime13ptJustifiedLeft0cmHanging063cm">
    <w:name w:val="Style .VnTime 13 pt Justified Left:  0 cm Hanging:  0.63 cm"/>
    <w:basedOn w:val="Normal"/>
    <w:rsid w:val="00671EA0"/>
    <w:pPr>
      <w:widowControl/>
      <w:ind w:left="357" w:hanging="357"/>
      <w:jc w:val="both"/>
    </w:pPr>
    <w:rPr>
      <w:rFonts w:ascii="Times New Roman" w:hAnsi="Times New Roman" w:cs="Times New Roman"/>
      <w:color w:val="auto"/>
      <w:sz w:val="26"/>
      <w:szCs w:val="26"/>
      <w:lang w:val="en-US" w:eastAsia="en-US"/>
    </w:rPr>
  </w:style>
  <w:style w:type="paragraph" w:customStyle="1" w:styleId="bt">
    <w:name w:val="bt"/>
    <w:basedOn w:val="BodyTextIndent"/>
    <w:rsid w:val="00671EA0"/>
    <w:pPr>
      <w:spacing w:before="120" w:line="312" w:lineRule="auto"/>
      <w:ind w:left="0" w:firstLine="567"/>
    </w:pPr>
    <w:rPr>
      <w:rFonts w:ascii="Times New Roman" w:hAnsi="Times New Roman"/>
      <w:szCs w:val="26"/>
      <w:lang w:val="en-US" w:eastAsia="en-US"/>
    </w:rPr>
  </w:style>
  <w:style w:type="paragraph" w:customStyle="1" w:styleId="Bang1">
    <w:name w:val="Bang1"/>
    <w:basedOn w:val="Normal"/>
    <w:autoRedefine/>
    <w:semiHidden/>
    <w:rsid w:val="00671EA0"/>
    <w:pPr>
      <w:keepNext/>
      <w:widowControl/>
      <w:spacing w:before="120" w:after="120"/>
      <w:jc w:val="both"/>
    </w:pPr>
    <w:rPr>
      <w:rFonts w:ascii="Times New Roman" w:hAnsi="Times New Roman" w:cs="Times New Roman"/>
      <w:i/>
      <w:iCs/>
      <w:color w:val="auto"/>
      <w:sz w:val="28"/>
      <w:szCs w:val="28"/>
      <w:lang w:val="en-US" w:eastAsia="en-US"/>
    </w:rPr>
  </w:style>
  <w:style w:type="character" w:customStyle="1" w:styleId="Heading1CharCharChar">
    <w:name w:val="Heading 1 Char Char Char"/>
    <w:locked/>
    <w:rsid w:val="00671EA0"/>
    <w:rPr>
      <w:rFonts w:ascii="Arial" w:eastAsia="Times New Roman" w:hAnsi="Arial" w:cs="Arial"/>
      <w:b/>
      <w:bCs/>
      <w:kern w:val="32"/>
      <w:sz w:val="32"/>
      <w:szCs w:val="32"/>
      <w:lang w:val="en-US" w:eastAsia="en-US" w:bidi="ar-SA"/>
    </w:rPr>
  </w:style>
  <w:style w:type="paragraph" w:customStyle="1" w:styleId="McI0">
    <w:name w:val="Môc I"/>
    <w:basedOn w:val="Mc111"/>
    <w:autoRedefine/>
    <w:rsid w:val="00671EA0"/>
    <w:pPr>
      <w:spacing w:before="0"/>
      <w:jc w:val="left"/>
    </w:pPr>
    <w:rPr>
      <w:bCs/>
      <w:sz w:val="28"/>
      <w:szCs w:val="28"/>
    </w:rPr>
  </w:style>
  <w:style w:type="paragraph" w:customStyle="1" w:styleId="NidungCharCharChar">
    <w:name w:val="Néi dung Char Char Char"/>
    <w:basedOn w:val="Normal"/>
    <w:semiHidden/>
    <w:rsid w:val="00671EA0"/>
    <w:pPr>
      <w:widowControl/>
      <w:spacing w:after="120" w:line="360" w:lineRule="auto"/>
      <w:ind w:firstLine="720"/>
      <w:jc w:val="both"/>
    </w:pPr>
    <w:rPr>
      <w:rFonts w:ascii="Times New Roman" w:hAnsi="Times New Roman" w:cs="Times New Roman"/>
      <w:color w:val="auto"/>
      <w:sz w:val="28"/>
      <w:szCs w:val="28"/>
      <w:lang w:val="pt-BR" w:eastAsia="en-US"/>
    </w:rPr>
  </w:style>
  <w:style w:type="paragraph" w:customStyle="1" w:styleId="Tnhnh">
    <w:name w:val="Tªn h×nh"/>
    <w:basedOn w:val="BodyTextIndent2"/>
    <w:link w:val="TnhnhChar"/>
    <w:autoRedefine/>
    <w:rsid w:val="00671EA0"/>
    <w:pPr>
      <w:keepNext/>
      <w:numPr>
        <w:numId w:val="74"/>
      </w:numPr>
      <w:jc w:val="both"/>
    </w:pPr>
    <w:rPr>
      <w:rFonts w:ascii="Times New Roman" w:hAnsi="Times New Roman"/>
      <w:b w:val="0"/>
      <w:bCs w:val="0"/>
      <w:i/>
      <w:iCs/>
      <w:noProof/>
      <w:sz w:val="24"/>
      <w:szCs w:val="24"/>
      <w:lang w:val="pt-BR"/>
    </w:rPr>
  </w:style>
  <w:style w:type="character" w:customStyle="1" w:styleId="TnhnhChar">
    <w:name w:val="Tªn h×nh Char"/>
    <w:link w:val="Tnhnh"/>
    <w:locked/>
    <w:rsid w:val="00671EA0"/>
    <w:rPr>
      <w:rFonts w:ascii="Times New Roman" w:eastAsia="Times New Roman" w:hAnsi="Times New Roman" w:cs="Times New Roman"/>
      <w:i/>
      <w:iCs/>
      <w:noProof/>
      <w:sz w:val="24"/>
      <w:szCs w:val="24"/>
      <w:lang w:val="pt-BR"/>
    </w:rPr>
  </w:style>
  <w:style w:type="paragraph" w:customStyle="1" w:styleId="Chubang">
    <w:name w:val="Ch­u bang"/>
    <w:basedOn w:val="TOC4"/>
    <w:next w:val="TOC4"/>
    <w:semiHidden/>
    <w:rsid w:val="00671EA0"/>
    <w:pPr>
      <w:tabs>
        <w:tab w:val="left" w:leader="dot" w:pos="8680"/>
        <w:tab w:val="left" w:leader="dot" w:pos="9380"/>
      </w:tabs>
      <w:ind w:left="0"/>
      <w:jc w:val="center"/>
    </w:pPr>
    <w:rPr>
      <w:rFonts w:ascii="Times New Roman" w:eastAsia="Times New Roman" w:hAnsi="Times New Roman" w:cs="Times New Roman"/>
      <w:noProof/>
      <w:sz w:val="24"/>
      <w:szCs w:val="28"/>
      <w:lang w:val="pt-BR"/>
    </w:rPr>
  </w:style>
  <w:style w:type="character" w:customStyle="1" w:styleId="Mc111CharChar">
    <w:name w:val="Môc 1.1.1 Char Char"/>
    <w:semiHidden/>
    <w:rsid w:val="00671EA0"/>
    <w:rPr>
      <w:rFonts w:ascii="Times New Roman" w:hAnsi="Times New Roman" w:cs="Times New Roman"/>
      <w:b/>
      <w:noProof/>
      <w:sz w:val="26"/>
      <w:szCs w:val="26"/>
      <w:lang w:val="pt-BR" w:eastAsia="en-US" w:bidi="ar-SA"/>
    </w:rPr>
  </w:style>
  <w:style w:type="paragraph" w:customStyle="1" w:styleId="MucI10">
    <w:name w:val="Muc I.1"/>
    <w:basedOn w:val="Normal"/>
    <w:semiHidden/>
    <w:rsid w:val="00671EA0"/>
    <w:pPr>
      <w:widowControl/>
      <w:spacing w:after="120"/>
      <w:jc w:val="both"/>
    </w:pPr>
    <w:rPr>
      <w:rFonts w:ascii="Times New Roman" w:hAnsi="Times New Roman" w:cs="Times New Roman"/>
      <w:b/>
      <w:sz w:val="28"/>
      <w:szCs w:val="28"/>
      <w:lang w:val="en-US" w:eastAsia="en-US"/>
    </w:rPr>
  </w:style>
  <w:style w:type="paragraph" w:customStyle="1" w:styleId="MucI1Char">
    <w:name w:val="Muc I.1 Char"/>
    <w:basedOn w:val="Normal"/>
    <w:semiHidden/>
    <w:rsid w:val="00671EA0"/>
    <w:pPr>
      <w:widowControl/>
      <w:spacing w:after="120"/>
      <w:jc w:val="both"/>
    </w:pPr>
    <w:rPr>
      <w:rFonts w:ascii="Times New Roman" w:hAnsi="Times New Roman" w:cs="Times New Roman"/>
      <w:b/>
      <w:sz w:val="28"/>
      <w:szCs w:val="28"/>
      <w:lang w:val="en-US" w:eastAsia="en-US"/>
    </w:rPr>
  </w:style>
  <w:style w:type="paragraph" w:customStyle="1" w:styleId="MucI11">
    <w:name w:val="Muc I.1.1"/>
    <w:basedOn w:val="Normal"/>
    <w:autoRedefine/>
    <w:semiHidden/>
    <w:rsid w:val="00671EA0"/>
    <w:pPr>
      <w:keepNext/>
      <w:widowControl/>
      <w:spacing w:before="120" w:after="120"/>
      <w:jc w:val="both"/>
    </w:pPr>
    <w:rPr>
      <w:rFonts w:ascii="Times New Roman" w:hAnsi="Times New Roman" w:cs="Times New Roman"/>
      <w:b/>
      <w:i/>
      <w:sz w:val="28"/>
      <w:szCs w:val="28"/>
      <w:lang w:val="pt-BR" w:eastAsia="en-US"/>
    </w:rPr>
  </w:style>
  <w:style w:type="character" w:customStyle="1" w:styleId="MucI11CharChar">
    <w:name w:val="Muc I.1.1 Char Char"/>
    <w:semiHidden/>
    <w:rsid w:val="00671EA0"/>
    <w:rPr>
      <w:rFonts w:ascii="Times New Roman" w:eastAsia="Times New Roman" w:hAnsi="Times New Roman" w:cs="Times New Roman"/>
      <w:b/>
      <w:i/>
      <w:color w:val="000000"/>
      <w:sz w:val="24"/>
      <w:szCs w:val="24"/>
      <w:lang w:val="pt-BR" w:eastAsia="en-US" w:bidi="ar-SA"/>
    </w:rPr>
  </w:style>
  <w:style w:type="paragraph" w:customStyle="1" w:styleId="MucI111">
    <w:name w:val="Muc I.1.1.1"/>
    <w:basedOn w:val="Normal"/>
    <w:autoRedefine/>
    <w:semiHidden/>
    <w:rsid w:val="00671EA0"/>
    <w:pPr>
      <w:widowControl/>
      <w:spacing w:after="120" w:line="360" w:lineRule="auto"/>
      <w:jc w:val="both"/>
    </w:pPr>
    <w:rPr>
      <w:rFonts w:ascii="Times New Roman" w:hAnsi="Times New Roman" w:cs="Times New Roman"/>
      <w:i/>
      <w:sz w:val="28"/>
      <w:szCs w:val="26"/>
      <w:lang w:val="en-US" w:eastAsia="en-US"/>
    </w:rPr>
  </w:style>
  <w:style w:type="paragraph" w:customStyle="1" w:styleId="chubang0">
    <w:name w:val="chu bang"/>
    <w:basedOn w:val="Normal"/>
    <w:autoRedefine/>
    <w:rsid w:val="00671EA0"/>
    <w:pPr>
      <w:widowControl/>
    </w:pPr>
    <w:rPr>
      <w:rFonts w:ascii="Times New Roman" w:hAnsi="Times New Roman" w:cs="Times New Roman"/>
      <w:color w:val="auto"/>
      <w:szCs w:val="28"/>
      <w:lang w:val="en-US" w:eastAsia="en-US"/>
    </w:rPr>
  </w:style>
  <w:style w:type="paragraph" w:customStyle="1" w:styleId="chubangden">
    <w:name w:val="chu bang den"/>
    <w:basedOn w:val="chubang0"/>
    <w:autoRedefine/>
    <w:rsid w:val="00671EA0"/>
    <w:pPr>
      <w:jc w:val="center"/>
    </w:pPr>
    <w:rPr>
      <w:b/>
    </w:rPr>
  </w:style>
  <w:style w:type="paragraph" w:customStyle="1" w:styleId="TnbngCharCharCharChar">
    <w:name w:val="Tªn b¶ng Char Char Char Char"/>
    <w:basedOn w:val="Normal"/>
    <w:autoRedefine/>
    <w:semiHidden/>
    <w:rsid w:val="00671EA0"/>
    <w:pPr>
      <w:keepNext/>
      <w:widowControl/>
      <w:jc w:val="both"/>
    </w:pPr>
    <w:rPr>
      <w:rFonts w:ascii="Times New Roman" w:hAnsi="Times New Roman" w:cs="Times New Roman"/>
      <w:i/>
      <w:color w:val="auto"/>
      <w:lang w:val="en-US" w:eastAsia="en-US"/>
    </w:rPr>
  </w:style>
  <w:style w:type="paragraph" w:customStyle="1" w:styleId="TnhnhCharCharChar">
    <w:name w:val="Tªn h×nh Char Char Char"/>
    <w:basedOn w:val="BodyTextIndent2"/>
    <w:semiHidden/>
    <w:rsid w:val="00671EA0"/>
    <w:pPr>
      <w:keepNext/>
      <w:spacing w:after="120" w:line="480" w:lineRule="auto"/>
      <w:jc w:val="left"/>
    </w:pPr>
    <w:rPr>
      <w:rFonts w:ascii="Times New Roman" w:hAnsi="Times New Roman"/>
      <w:b w:val="0"/>
      <w:bCs w:val="0"/>
      <w:i/>
      <w:color w:val="FF00FF"/>
      <w:sz w:val="24"/>
      <w:szCs w:val="28"/>
    </w:rPr>
  </w:style>
  <w:style w:type="paragraph" w:customStyle="1" w:styleId="TnbngCharCharCharCharCharChar">
    <w:name w:val="Tªn b¶ng Char Char Char Char Char Char"/>
    <w:basedOn w:val="Normal"/>
    <w:autoRedefine/>
    <w:semiHidden/>
    <w:rsid w:val="00671EA0"/>
    <w:pPr>
      <w:keepNext/>
      <w:widowControl/>
      <w:tabs>
        <w:tab w:val="num" w:pos="0"/>
      </w:tabs>
      <w:ind w:left="964" w:hanging="964"/>
      <w:jc w:val="both"/>
    </w:pPr>
    <w:rPr>
      <w:rFonts w:ascii="Times New Roman" w:hAnsi="Times New Roman" w:cs="Times New Roman"/>
      <w:i/>
      <w:color w:val="auto"/>
      <w:lang w:val="en-US" w:eastAsia="en-US"/>
    </w:rPr>
  </w:style>
  <w:style w:type="paragraph" w:customStyle="1" w:styleId="TnhnhCharChar">
    <w:name w:val="Tªn h×nh Char Char"/>
    <w:basedOn w:val="BodyTextIndent2"/>
    <w:semiHidden/>
    <w:rsid w:val="00671EA0"/>
    <w:pPr>
      <w:keepNext/>
      <w:numPr>
        <w:numId w:val="75"/>
      </w:numPr>
      <w:spacing w:after="120" w:line="480" w:lineRule="auto"/>
      <w:ind w:left="0"/>
      <w:jc w:val="left"/>
    </w:pPr>
    <w:rPr>
      <w:rFonts w:ascii="Times New Roman" w:hAnsi="Times New Roman"/>
      <w:b w:val="0"/>
      <w:bCs w:val="0"/>
      <w:i/>
      <w:color w:val="FF00FF"/>
      <w:sz w:val="24"/>
      <w:szCs w:val="28"/>
    </w:rPr>
  </w:style>
  <w:style w:type="character" w:customStyle="1" w:styleId="Muc11CharChar1">
    <w:name w:val="Muc 1.1 Char Char1"/>
    <w:aliases w:val="Muc I Char Char Char Char1"/>
    <w:locked/>
    <w:rsid w:val="00671EA0"/>
    <w:rPr>
      <w:rFonts w:ascii="Arial" w:hAnsi="Arial" w:cs="Arial"/>
      <w:b/>
      <w:bCs/>
      <w:i/>
      <w:iCs/>
      <w:noProof/>
      <w:sz w:val="28"/>
      <w:szCs w:val="28"/>
      <w:lang w:val="en-US" w:eastAsia="en-US" w:bidi="ar-SA"/>
    </w:rPr>
  </w:style>
  <w:style w:type="character" w:customStyle="1" w:styleId="MucI1Char0">
    <w:name w:val="MucI/1 Char"/>
    <w:aliases w:val="Muc I-1 Char Char Char"/>
    <w:locked/>
    <w:rsid w:val="00671EA0"/>
    <w:rPr>
      <w:rFonts w:ascii="Arial" w:hAnsi="Arial" w:cs="Arial"/>
      <w:b/>
      <w:bCs/>
      <w:noProof/>
      <w:sz w:val="26"/>
      <w:szCs w:val="26"/>
      <w:lang w:val="en-US" w:eastAsia="en-US" w:bidi="ar-SA"/>
    </w:rPr>
  </w:style>
  <w:style w:type="paragraph" w:customStyle="1" w:styleId="Normal31">
    <w:name w:val="Normal31"/>
    <w:basedOn w:val="Normal"/>
    <w:rsid w:val="00671EA0"/>
    <w:pPr>
      <w:spacing w:before="120"/>
      <w:ind w:right="-16" w:firstLine="567"/>
      <w:jc w:val="both"/>
    </w:pPr>
    <w:rPr>
      <w:rFonts w:ascii="Times New Roman" w:hAnsi="Times New Roman" w:cs="Times New Roman"/>
      <w:i/>
      <w:color w:val="auto"/>
      <w:sz w:val="26"/>
      <w:szCs w:val="20"/>
      <w:lang w:val="en-US" w:eastAsia="en-US"/>
    </w:rPr>
  </w:style>
  <w:style w:type="paragraph" w:customStyle="1" w:styleId="StyleI">
    <w:name w:val="StyleI"/>
    <w:basedOn w:val="Normal"/>
    <w:semiHidden/>
    <w:rsid w:val="00671EA0"/>
    <w:pPr>
      <w:widowControl/>
      <w:numPr>
        <w:numId w:val="76"/>
      </w:numPr>
      <w:spacing w:before="120" w:after="120"/>
    </w:pPr>
    <w:rPr>
      <w:rFonts w:ascii="Times New Roman" w:hAnsi="Times New Roman" w:cs="Times New Roman"/>
      <w:b/>
      <w:color w:val="auto"/>
      <w:sz w:val="28"/>
      <w:szCs w:val="28"/>
      <w:lang w:val="en-US" w:eastAsia="en-US"/>
    </w:rPr>
  </w:style>
  <w:style w:type="paragraph" w:customStyle="1" w:styleId="Style21">
    <w:name w:val="Style2/1"/>
    <w:basedOn w:val="BodyText"/>
    <w:semiHidden/>
    <w:rsid w:val="00671EA0"/>
    <w:pPr>
      <w:numPr>
        <w:numId w:val="77"/>
      </w:numPr>
      <w:overflowPunct w:val="0"/>
      <w:autoSpaceDE w:val="0"/>
      <w:autoSpaceDN w:val="0"/>
      <w:adjustRightInd w:val="0"/>
      <w:spacing w:before="120" w:after="120"/>
      <w:textAlignment w:val="baseline"/>
    </w:pPr>
    <w:rPr>
      <w:rFonts w:ascii="Times New Roman" w:hAnsi="Times New Roman"/>
      <w:bCs w:val="0"/>
      <w:i/>
      <w:sz w:val="28"/>
      <w:szCs w:val="28"/>
    </w:rPr>
  </w:style>
  <w:style w:type="paragraph" w:customStyle="1" w:styleId="Style22">
    <w:name w:val="Style2/2"/>
    <w:basedOn w:val="Normal"/>
    <w:semiHidden/>
    <w:rsid w:val="00671EA0"/>
    <w:pPr>
      <w:widowControl/>
      <w:numPr>
        <w:numId w:val="78"/>
      </w:numPr>
      <w:spacing w:before="120" w:after="120"/>
    </w:pPr>
    <w:rPr>
      <w:rFonts w:ascii="Times New Roman" w:hAnsi="Times New Roman" w:cs="Times New Roman"/>
      <w:b/>
      <w:i/>
      <w:color w:val="auto"/>
      <w:sz w:val="28"/>
      <w:szCs w:val="28"/>
      <w:lang w:val="en-US" w:eastAsia="en-US"/>
    </w:rPr>
  </w:style>
  <w:style w:type="character" w:customStyle="1" w:styleId="MucII-1CharCharChar">
    <w:name w:val="MucII-1 Char Char Char"/>
    <w:locked/>
    <w:rsid w:val="00671EA0"/>
    <w:rPr>
      <w:rFonts w:ascii="Times New Roman" w:eastAsia="Times New Roman" w:hAnsi="Times New Roman" w:cs="Times New Roman"/>
      <w:b/>
      <w:bCs/>
      <w:sz w:val="28"/>
      <w:szCs w:val="28"/>
      <w:lang w:val="en-US" w:eastAsia="en-US" w:bidi="ar-SA"/>
    </w:rPr>
  </w:style>
  <w:style w:type="paragraph" w:customStyle="1" w:styleId="Normal6">
    <w:name w:val="Normal6"/>
    <w:basedOn w:val="Normal"/>
    <w:semiHidden/>
    <w:rsid w:val="00671EA0"/>
    <w:pPr>
      <w:jc w:val="both"/>
    </w:pPr>
    <w:rPr>
      <w:rFonts w:ascii="Times New Roman" w:hAnsi="Times New Roman" w:cs="Times New Roman"/>
      <w:b/>
      <w:color w:val="auto"/>
      <w:szCs w:val="20"/>
      <w:lang w:val="en-US" w:eastAsia="en-US"/>
    </w:rPr>
  </w:style>
  <w:style w:type="paragraph" w:customStyle="1" w:styleId="Style1-III1">
    <w:name w:val="Style1-III.1"/>
    <w:basedOn w:val="Heading6"/>
    <w:semiHidden/>
    <w:rsid w:val="00671EA0"/>
    <w:pPr>
      <w:keepNext w:val="0"/>
      <w:widowControl w:val="0"/>
      <w:numPr>
        <w:numId w:val="80"/>
      </w:numPr>
      <w:tabs>
        <w:tab w:val="clear" w:pos="567"/>
        <w:tab w:val="num" w:pos="360"/>
        <w:tab w:val="num" w:pos="680"/>
      </w:tabs>
      <w:spacing w:before="120" w:after="120"/>
      <w:ind w:left="0" w:firstLine="0"/>
      <w:jc w:val="left"/>
    </w:pPr>
    <w:rPr>
      <w:rFonts w:ascii="Times New Roman" w:hAnsi="Times New Roman"/>
      <w:b w:val="0"/>
      <w:bCs/>
      <w:sz w:val="28"/>
      <w:szCs w:val="28"/>
    </w:rPr>
  </w:style>
  <w:style w:type="paragraph" w:customStyle="1" w:styleId="StyleB-21">
    <w:name w:val="StyleB-2.1."/>
    <w:basedOn w:val="Normal"/>
    <w:link w:val="StyleB-21Char"/>
    <w:semiHidden/>
    <w:rsid w:val="00671EA0"/>
    <w:pPr>
      <w:widowControl/>
      <w:spacing w:before="120" w:after="120"/>
    </w:pPr>
    <w:rPr>
      <w:rFonts w:ascii="Times New Roman" w:hAnsi="Times New Roman" w:cs="Times New Roman"/>
      <w:b/>
      <w:color w:val="auto"/>
      <w:sz w:val="28"/>
      <w:szCs w:val="28"/>
      <w:lang w:val="en-US" w:eastAsia="en-US"/>
    </w:rPr>
  </w:style>
  <w:style w:type="character" w:customStyle="1" w:styleId="StyleB-21Char">
    <w:name w:val="StyleB-2.1. Char"/>
    <w:link w:val="StyleB-21"/>
    <w:semiHidden/>
    <w:locked/>
    <w:rsid w:val="00671EA0"/>
    <w:rPr>
      <w:rFonts w:ascii="Times New Roman" w:eastAsia="Times New Roman" w:hAnsi="Times New Roman" w:cs="Times New Roman"/>
      <w:b/>
      <w:sz w:val="28"/>
      <w:szCs w:val="28"/>
    </w:rPr>
  </w:style>
  <w:style w:type="paragraph" w:customStyle="1" w:styleId="Style2mucI">
    <w:name w:val="Style2 mucI"/>
    <w:basedOn w:val="Normal"/>
    <w:link w:val="Style2mucIChar"/>
    <w:semiHidden/>
    <w:rsid w:val="00671EA0"/>
    <w:pPr>
      <w:widowControl/>
      <w:numPr>
        <w:numId w:val="81"/>
      </w:numPr>
      <w:spacing w:before="120" w:after="120"/>
    </w:pPr>
    <w:rPr>
      <w:rFonts w:ascii="Times New Roman" w:hAnsi="Times New Roman" w:cs="Arial"/>
      <w:b/>
      <w:bCs/>
      <w:i/>
      <w:color w:val="auto"/>
      <w:kern w:val="32"/>
      <w:sz w:val="28"/>
      <w:szCs w:val="28"/>
      <w:lang w:val="en-US" w:eastAsia="en-US"/>
    </w:rPr>
  </w:style>
  <w:style w:type="character" w:customStyle="1" w:styleId="Style2mucIChar">
    <w:name w:val="Style2 mucI Char"/>
    <w:link w:val="Style2mucI"/>
    <w:semiHidden/>
    <w:locked/>
    <w:rsid w:val="00671EA0"/>
    <w:rPr>
      <w:rFonts w:ascii="Times New Roman" w:eastAsia="Times New Roman" w:hAnsi="Times New Roman" w:cs="Arial"/>
      <w:b/>
      <w:bCs/>
      <w:i/>
      <w:kern w:val="32"/>
      <w:sz w:val="28"/>
      <w:szCs w:val="28"/>
    </w:rPr>
  </w:style>
  <w:style w:type="paragraph" w:customStyle="1" w:styleId="Style2-I">
    <w:name w:val="Style2-I"/>
    <w:basedOn w:val="Normal"/>
    <w:link w:val="Style2-IChar"/>
    <w:semiHidden/>
    <w:rsid w:val="00671EA0"/>
    <w:pPr>
      <w:widowControl/>
    </w:pPr>
    <w:rPr>
      <w:rFonts w:ascii="Times New Roman" w:hAnsi="Times New Roman" w:cs="Times New Roman"/>
      <w:b/>
      <w:i/>
      <w:color w:val="auto"/>
      <w:sz w:val="28"/>
      <w:szCs w:val="28"/>
      <w:lang w:val="en-US" w:eastAsia="en-US"/>
    </w:rPr>
  </w:style>
  <w:style w:type="character" w:customStyle="1" w:styleId="Style2-IChar">
    <w:name w:val="Style2-I Char"/>
    <w:link w:val="Style2-I"/>
    <w:semiHidden/>
    <w:locked/>
    <w:rsid w:val="00671EA0"/>
    <w:rPr>
      <w:rFonts w:ascii="Times New Roman" w:eastAsia="Times New Roman" w:hAnsi="Times New Roman" w:cs="Times New Roman"/>
      <w:b/>
      <w:i/>
      <w:sz w:val="28"/>
      <w:szCs w:val="28"/>
    </w:rPr>
  </w:style>
  <w:style w:type="paragraph" w:customStyle="1" w:styleId="Style3-1">
    <w:name w:val="Style3-1"/>
    <w:basedOn w:val="Normal"/>
    <w:link w:val="Style3-1Char"/>
    <w:semiHidden/>
    <w:rsid w:val="00671EA0"/>
    <w:pPr>
      <w:widowControl/>
      <w:numPr>
        <w:numId w:val="82"/>
      </w:numPr>
      <w:spacing w:before="120" w:after="120"/>
      <w:jc w:val="both"/>
    </w:pPr>
    <w:rPr>
      <w:rFonts w:ascii="Times New Roman" w:hAnsi="Times New Roman" w:cs="Times New Roman"/>
      <w:b/>
      <w:color w:val="auto"/>
      <w:sz w:val="28"/>
      <w:szCs w:val="28"/>
      <w:lang w:val="en-US" w:eastAsia="en-US"/>
    </w:rPr>
  </w:style>
  <w:style w:type="character" w:customStyle="1" w:styleId="Style3-1Char">
    <w:name w:val="Style3-1 Char"/>
    <w:link w:val="Style3-1"/>
    <w:semiHidden/>
    <w:locked/>
    <w:rsid w:val="00671EA0"/>
    <w:rPr>
      <w:rFonts w:ascii="Times New Roman" w:eastAsia="Times New Roman" w:hAnsi="Times New Roman" w:cs="Times New Roman"/>
      <w:b/>
      <w:sz w:val="28"/>
      <w:szCs w:val="28"/>
    </w:rPr>
  </w:style>
  <w:style w:type="paragraph" w:customStyle="1" w:styleId="Style31">
    <w:name w:val="Style3.1"/>
    <w:basedOn w:val="Normal"/>
    <w:semiHidden/>
    <w:rsid w:val="00671EA0"/>
    <w:pPr>
      <w:widowControl/>
      <w:numPr>
        <w:numId w:val="79"/>
      </w:numPr>
      <w:spacing w:before="120" w:after="120"/>
    </w:pPr>
    <w:rPr>
      <w:rFonts w:ascii="Times New Roman" w:hAnsi="Times New Roman" w:cs="Times New Roman"/>
      <w:b/>
      <w:color w:val="auto"/>
      <w:sz w:val="28"/>
      <w:szCs w:val="28"/>
      <w:lang w:val="en-US" w:eastAsia="en-US"/>
    </w:rPr>
  </w:style>
  <w:style w:type="paragraph" w:customStyle="1" w:styleId="Style41">
    <w:name w:val="Style4.1"/>
    <w:basedOn w:val="Normal"/>
    <w:link w:val="Style41Char"/>
    <w:semiHidden/>
    <w:rsid w:val="00671EA0"/>
    <w:pPr>
      <w:widowControl/>
      <w:numPr>
        <w:numId w:val="83"/>
      </w:numPr>
      <w:spacing w:before="120" w:after="120"/>
    </w:pPr>
    <w:rPr>
      <w:rFonts w:ascii="Times New Roman" w:hAnsi="Times New Roman" w:cs="Times New Roman"/>
      <w:b/>
      <w:color w:val="auto"/>
      <w:sz w:val="28"/>
      <w:szCs w:val="28"/>
      <w:lang w:val="en-US" w:eastAsia="en-US"/>
    </w:rPr>
  </w:style>
  <w:style w:type="character" w:customStyle="1" w:styleId="Style41Char">
    <w:name w:val="Style4.1 Char"/>
    <w:link w:val="Style41"/>
    <w:semiHidden/>
    <w:locked/>
    <w:rsid w:val="00671EA0"/>
    <w:rPr>
      <w:rFonts w:ascii="Times New Roman" w:eastAsia="Times New Roman" w:hAnsi="Times New Roman" w:cs="Times New Roman"/>
      <w:b/>
      <w:sz w:val="28"/>
      <w:szCs w:val="28"/>
    </w:rPr>
  </w:style>
  <w:style w:type="paragraph" w:customStyle="1" w:styleId="xl558">
    <w:name w:val="xl558"/>
    <w:basedOn w:val="Normal"/>
    <w:semiHidden/>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en-US" w:eastAsia="en-US"/>
    </w:rPr>
  </w:style>
  <w:style w:type="paragraph" w:customStyle="1" w:styleId="xl559">
    <w:name w:val="xl559"/>
    <w:basedOn w:val="Normal"/>
    <w:semiHidden/>
    <w:rsid w:val="00671E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auto"/>
      <w:lang w:val="en-US" w:eastAsia="en-US"/>
    </w:rPr>
  </w:style>
  <w:style w:type="paragraph" w:customStyle="1" w:styleId="xl561">
    <w:name w:val="xl561"/>
    <w:basedOn w:val="Normal"/>
    <w:semiHidden/>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en-US" w:eastAsia="en-US"/>
    </w:rPr>
  </w:style>
  <w:style w:type="paragraph" w:customStyle="1" w:styleId="xl562">
    <w:name w:val="xl562"/>
    <w:basedOn w:val="Normal"/>
    <w:semiHidden/>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en-US" w:eastAsia="en-US"/>
    </w:rPr>
  </w:style>
  <w:style w:type="paragraph" w:customStyle="1" w:styleId="xl563">
    <w:name w:val="xl563"/>
    <w:basedOn w:val="Normal"/>
    <w:semiHidden/>
    <w:rsid w:val="00671EA0"/>
    <w:pPr>
      <w:widowControl/>
      <w:spacing w:before="100" w:beforeAutospacing="1" w:after="100" w:afterAutospacing="1"/>
      <w:jc w:val="center"/>
    </w:pPr>
    <w:rPr>
      <w:rFonts w:ascii="Times New Roman" w:hAnsi="Times New Roman" w:cs="Times New Roman"/>
      <w:b/>
      <w:bCs/>
      <w:color w:val="auto"/>
      <w:lang w:val="en-US" w:eastAsia="en-US"/>
    </w:rPr>
  </w:style>
  <w:style w:type="paragraph" w:customStyle="1" w:styleId="xl564">
    <w:name w:val="xl564"/>
    <w:basedOn w:val="Normal"/>
    <w:semiHidden/>
    <w:rsid w:val="00671EA0"/>
    <w:pPr>
      <w:widowControl/>
      <w:spacing w:before="100" w:beforeAutospacing="1" w:after="100" w:afterAutospacing="1"/>
    </w:pPr>
    <w:rPr>
      <w:rFonts w:ascii="Times New Roman" w:hAnsi="Times New Roman" w:cs="Times New Roman"/>
      <w:color w:val="auto"/>
      <w:lang w:val="en-US" w:eastAsia="en-US"/>
    </w:rPr>
  </w:style>
  <w:style w:type="paragraph" w:customStyle="1" w:styleId="xl565">
    <w:name w:val="xl565"/>
    <w:basedOn w:val="Normal"/>
    <w:semiHidden/>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lang w:val="en-US" w:eastAsia="en-US"/>
    </w:rPr>
  </w:style>
  <w:style w:type="paragraph" w:customStyle="1" w:styleId="xl566">
    <w:name w:val="xl566"/>
    <w:basedOn w:val="Normal"/>
    <w:semiHidden/>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lang w:val="en-US" w:eastAsia="en-US"/>
    </w:rPr>
  </w:style>
  <w:style w:type="character" w:customStyle="1" w:styleId="Heading7-ICharChar">
    <w:name w:val="Heading 7-I Char Char"/>
    <w:locked/>
    <w:rsid w:val="00671EA0"/>
    <w:rPr>
      <w:rFonts w:ascii="Times New Roman" w:hAnsi="Times New Roman" w:cs="Times New Roman"/>
      <w:b/>
      <w:bCs/>
      <w:i/>
      <w:iCs/>
      <w:sz w:val="26"/>
      <w:szCs w:val="26"/>
      <w:lang w:val="en-US" w:eastAsia="en-US" w:bidi="ar-SA"/>
    </w:rPr>
  </w:style>
  <w:style w:type="character" w:customStyle="1" w:styleId="StyleBodyTextVioletCharCharCharChar">
    <w:name w:val="Style Body Text + Violet Char Char Char Char"/>
    <w:locked/>
    <w:rsid w:val="00671EA0"/>
    <w:rPr>
      <w:rFonts w:ascii="Times New Roman" w:hAnsi="Times New Roman" w:cs="Times New Roman"/>
      <w:sz w:val="28"/>
      <w:szCs w:val="28"/>
      <w:lang w:val="en-US" w:eastAsia="en-US" w:bidi="ar-SA"/>
    </w:rPr>
  </w:style>
  <w:style w:type="paragraph" w:customStyle="1" w:styleId="ChngCharChar0">
    <w:name w:val="Ch­¬ng Char Char"/>
    <w:basedOn w:val="Normal"/>
    <w:autoRedefine/>
    <w:semiHidden/>
    <w:rsid w:val="00671EA0"/>
    <w:pPr>
      <w:widowControl/>
      <w:spacing w:after="240"/>
      <w:jc w:val="center"/>
    </w:pPr>
    <w:rPr>
      <w:rFonts w:ascii="Times New Roman" w:hAnsi="Times New Roman" w:cs="Times New Roman"/>
      <w:b/>
      <w:color w:val="auto"/>
      <w:sz w:val="28"/>
      <w:szCs w:val="28"/>
      <w:lang w:val="en-US" w:eastAsia="en-US"/>
    </w:rPr>
  </w:style>
  <w:style w:type="character" w:customStyle="1" w:styleId="NidungCharCharCharCharCharChar">
    <w:name w:val="Néi dung Char Char Char Char Char Char"/>
    <w:locked/>
    <w:rsid w:val="00671EA0"/>
    <w:rPr>
      <w:sz w:val="28"/>
      <w:szCs w:val="28"/>
      <w:lang w:val="pt-BR" w:eastAsia="en-US" w:bidi="ar-SA"/>
    </w:rPr>
  </w:style>
  <w:style w:type="character" w:customStyle="1" w:styleId="Muc11CharChar">
    <w:name w:val="Muc 1.1 Char Char"/>
    <w:aliases w:val="Muc I Char Char Char Char"/>
    <w:semiHidden/>
    <w:rsid w:val="00671EA0"/>
    <w:rPr>
      <w:rFonts w:ascii="Times New Roman" w:hAnsi="Times New Roman" w:cs="Arial"/>
      <w:b/>
      <w:bCs/>
      <w:i/>
      <w:iCs/>
      <w:sz w:val="28"/>
      <w:szCs w:val="28"/>
      <w:lang w:val="en-US" w:eastAsia="en-US" w:bidi="ar-SA"/>
    </w:rPr>
  </w:style>
  <w:style w:type="paragraph" w:customStyle="1" w:styleId="Title1">
    <w:name w:val="Title1"/>
    <w:basedOn w:val="Normal"/>
    <w:rsid w:val="00671EA0"/>
    <w:pPr>
      <w:widowControl/>
      <w:spacing w:after="240"/>
      <w:jc w:val="center"/>
    </w:pPr>
    <w:rPr>
      <w:rFonts w:ascii=".VnBook-AntiquaH" w:hAnsi=".VnBook-AntiquaH" w:cs="Times New Roman"/>
      <w:b/>
      <w:bCs/>
      <w:color w:val="auto"/>
      <w:sz w:val="28"/>
      <w:szCs w:val="28"/>
      <w:lang w:val="en-US" w:eastAsia="en-US"/>
    </w:rPr>
  </w:style>
  <w:style w:type="paragraph" w:customStyle="1" w:styleId="font8">
    <w:name w:val="font8"/>
    <w:basedOn w:val="Normal"/>
    <w:uiPriority w:val="99"/>
    <w:rsid w:val="00671EA0"/>
    <w:pPr>
      <w:widowControl/>
      <w:spacing w:before="100" w:beforeAutospacing="1" w:after="100" w:afterAutospacing="1"/>
    </w:pPr>
    <w:rPr>
      <w:rFonts w:ascii="Times New Roman" w:hAnsi="Times New Roman" w:cs="Times New Roman"/>
      <w:i/>
      <w:iCs/>
      <w:color w:val="FF0000"/>
      <w:sz w:val="22"/>
      <w:szCs w:val="22"/>
      <w:lang w:val="en-US" w:eastAsia="en-US"/>
    </w:rPr>
  </w:style>
  <w:style w:type="paragraph" w:customStyle="1" w:styleId="CM40">
    <w:name w:val="CM40"/>
    <w:basedOn w:val="Normal"/>
    <w:next w:val="Normal"/>
    <w:rsid w:val="00671EA0"/>
    <w:pPr>
      <w:autoSpaceDE w:val="0"/>
      <w:autoSpaceDN w:val="0"/>
      <w:adjustRightInd w:val="0"/>
    </w:pPr>
    <w:rPr>
      <w:rFonts w:ascii=".VnTime" w:hAnsi=".VnTime" w:cs="Times New Roman"/>
      <w:color w:val="auto"/>
      <w:lang w:val="en-US" w:eastAsia="en-US"/>
    </w:rPr>
  </w:style>
  <w:style w:type="paragraph" w:customStyle="1" w:styleId="CM3">
    <w:name w:val="CM3"/>
    <w:basedOn w:val="Default"/>
    <w:next w:val="Default"/>
    <w:rsid w:val="00671EA0"/>
    <w:pPr>
      <w:widowControl w:val="0"/>
      <w:spacing w:line="300" w:lineRule="atLeast"/>
    </w:pPr>
    <w:rPr>
      <w:rFonts w:ascii=".VnTime" w:eastAsia="Times New Roman" w:hAnsi=".VnTime" w:cs="Times New Roman"/>
      <w:color w:val="auto"/>
    </w:rPr>
  </w:style>
  <w:style w:type="paragraph" w:customStyle="1" w:styleId="mca">
    <w:name w:val="môc a"/>
    <w:basedOn w:val="Normal"/>
    <w:next w:val="Mca0"/>
    <w:autoRedefine/>
    <w:rsid w:val="00671EA0"/>
    <w:pPr>
      <w:widowControl/>
      <w:numPr>
        <w:numId w:val="84"/>
      </w:numPr>
    </w:pPr>
    <w:rPr>
      <w:rFonts w:ascii=".VnTime" w:hAnsi=".VnTime" w:cs="Times New Roman"/>
      <w:i/>
      <w:color w:val="auto"/>
      <w:sz w:val="28"/>
      <w:szCs w:val="28"/>
      <w:lang w:val="pt-BR" w:eastAsia="en-US"/>
    </w:rPr>
  </w:style>
  <w:style w:type="paragraph" w:customStyle="1" w:styleId="A1">
    <w:name w:val="A1"/>
    <w:basedOn w:val="BodyText"/>
    <w:rsid w:val="00671EA0"/>
    <w:pPr>
      <w:widowControl w:val="0"/>
      <w:numPr>
        <w:ilvl w:val="12"/>
      </w:numPr>
      <w:spacing w:before="120" w:after="120" w:line="360" w:lineRule="exact"/>
      <w:ind w:firstLine="720"/>
    </w:pPr>
    <w:rPr>
      <w:rFonts w:ascii=".VnTime" w:eastAsia=".VnTime" w:hAnsi=".VnTime" w:cs=".VnTime"/>
      <w:b w:val="0"/>
      <w:bCs w:val="0"/>
    </w:rPr>
  </w:style>
  <w:style w:type="paragraph" w:customStyle="1" w:styleId="T4">
    <w:name w:val="T4"/>
    <w:basedOn w:val="Normal"/>
    <w:link w:val="T4Char"/>
    <w:autoRedefine/>
    <w:rsid w:val="00671EA0"/>
    <w:pPr>
      <w:spacing w:before="240" w:after="60" w:line="360" w:lineRule="atLeast"/>
      <w:outlineLvl w:val="2"/>
    </w:pPr>
    <w:rPr>
      <w:rFonts w:ascii=".VnArial Narrow" w:hAnsi=".VnArial Narrow" w:cs="Arial"/>
      <w:b/>
      <w:bCs/>
      <w:color w:val="auto"/>
      <w:sz w:val="26"/>
      <w:szCs w:val="26"/>
      <w:lang w:val="en-US" w:eastAsia="en-US"/>
    </w:rPr>
  </w:style>
  <w:style w:type="paragraph" w:customStyle="1" w:styleId="T7">
    <w:name w:val="T7"/>
    <w:basedOn w:val="Normal"/>
    <w:rsid w:val="00671EA0"/>
    <w:pPr>
      <w:widowControl/>
      <w:numPr>
        <w:numId w:val="85"/>
      </w:numPr>
      <w:spacing w:line="340" w:lineRule="exact"/>
      <w:jc w:val="both"/>
    </w:pPr>
    <w:rPr>
      <w:rFonts w:ascii=".VnTime" w:hAnsi=".VnTime" w:cs="Times New Roman"/>
      <w:i/>
      <w:iCs/>
      <w:color w:val="auto"/>
      <w:sz w:val="26"/>
      <w:lang w:val="fr-BE" w:eastAsia="en-US"/>
    </w:rPr>
  </w:style>
  <w:style w:type="paragraph" w:customStyle="1" w:styleId="font9">
    <w:name w:val="font9"/>
    <w:basedOn w:val="Normal"/>
    <w:rsid w:val="00671EA0"/>
    <w:pPr>
      <w:widowControl/>
      <w:spacing w:before="100" w:beforeAutospacing="1" w:after="100" w:afterAutospacing="1"/>
    </w:pPr>
    <w:rPr>
      <w:rFonts w:ascii="Tahoma" w:hAnsi="Tahoma" w:cs="Tahoma"/>
      <w:b/>
      <w:bCs/>
      <w:sz w:val="16"/>
      <w:szCs w:val="16"/>
      <w:lang w:val="en-US" w:eastAsia="en-US"/>
    </w:rPr>
  </w:style>
  <w:style w:type="paragraph" w:customStyle="1" w:styleId="TNN-Bullet-TLTK">
    <w:name w:val="TNN-Bullet-TLTK"/>
    <w:basedOn w:val="Normal"/>
    <w:autoRedefine/>
    <w:rsid w:val="00671EA0"/>
    <w:pPr>
      <w:widowControl/>
      <w:numPr>
        <w:numId w:val="86"/>
      </w:numPr>
      <w:spacing w:before="120" w:line="264" w:lineRule="auto"/>
      <w:ind w:left="714" w:hanging="357"/>
      <w:jc w:val="both"/>
    </w:pPr>
    <w:rPr>
      <w:rFonts w:ascii="Times New Roman" w:hAnsi="Times New Roman" w:cs="Times New Roman"/>
      <w:color w:val="auto"/>
      <w:sz w:val="26"/>
      <w:szCs w:val="26"/>
      <w:lang w:val="en-US" w:eastAsia="en-US"/>
    </w:rPr>
  </w:style>
  <w:style w:type="paragraph" w:customStyle="1" w:styleId="hinh">
    <w:name w:val="hinh"/>
    <w:basedOn w:val="bang0"/>
    <w:rsid w:val="00671EA0"/>
    <w:pPr>
      <w:spacing w:before="120" w:after="120" w:line="264" w:lineRule="auto"/>
      <w:jc w:val="center"/>
    </w:pPr>
    <w:rPr>
      <w:b/>
      <w:i w:val="0"/>
      <w:szCs w:val="20"/>
      <w:lang w:val="vi-VN"/>
    </w:rPr>
  </w:style>
  <w:style w:type="paragraph" w:customStyle="1" w:styleId="M2">
    <w:name w:val="M2"/>
    <w:basedOn w:val="Normal"/>
    <w:rsid w:val="00671EA0"/>
    <w:pPr>
      <w:widowControl/>
      <w:spacing w:before="120" w:line="360" w:lineRule="exact"/>
      <w:jc w:val="both"/>
    </w:pPr>
    <w:rPr>
      <w:rFonts w:ascii="Times New Roman" w:hAnsi="Times New Roman" w:cs="Times New Roman"/>
      <w:b/>
      <w:i/>
      <w:color w:val="auto"/>
      <w:sz w:val="28"/>
      <w:szCs w:val="28"/>
      <w:lang w:val="en-US" w:eastAsia="en-US"/>
    </w:rPr>
  </w:style>
  <w:style w:type="paragraph" w:customStyle="1" w:styleId="kl">
    <w:name w:val="kl"/>
    <w:basedOn w:val="Normal"/>
    <w:rsid w:val="00671EA0"/>
    <w:pPr>
      <w:widowControl/>
      <w:suppressAutoHyphens/>
      <w:jc w:val="both"/>
    </w:pPr>
    <w:rPr>
      <w:rFonts w:ascii=".VnTime" w:hAnsi=".VnTime" w:cs="Times New Roman"/>
      <w:color w:val="auto"/>
      <w:szCs w:val="20"/>
      <w:lang w:val="en-US" w:eastAsia="ar-SA"/>
    </w:rPr>
  </w:style>
  <w:style w:type="character" w:customStyle="1" w:styleId="Bullet2-TNNCharChar">
    <w:name w:val="Bullet2-TNN Char Char"/>
    <w:link w:val="Bullet2-TNN"/>
    <w:rsid w:val="00671EA0"/>
    <w:rPr>
      <w:rFonts w:ascii="Times New Roman" w:eastAsia="Times New Roman" w:hAnsi="Times New Roman" w:cs="Times New Roman"/>
      <w:sz w:val="26"/>
      <w:szCs w:val="26"/>
    </w:rPr>
  </w:style>
  <w:style w:type="character" w:customStyle="1" w:styleId="mainbodyheadlines2">
    <w:name w:val="mainbodyheadlines2"/>
    <w:rsid w:val="00671EA0"/>
  </w:style>
  <w:style w:type="paragraph" w:customStyle="1" w:styleId="clearformatting">
    <w:name w:val="clearformatting"/>
    <w:basedOn w:val="Normal"/>
    <w:rsid w:val="00671EA0"/>
    <w:pPr>
      <w:widowControl/>
      <w:spacing w:before="100" w:beforeAutospacing="1" w:after="100" w:afterAutospacing="1"/>
    </w:pPr>
    <w:rPr>
      <w:rFonts w:ascii="Times New Roman" w:hAnsi="Times New Roman" w:cs="Times New Roman"/>
      <w:color w:val="auto"/>
      <w:lang w:val="en-US" w:eastAsia="en-US"/>
    </w:rPr>
  </w:style>
  <w:style w:type="paragraph" w:customStyle="1" w:styleId="pbody">
    <w:name w:val="pbody"/>
    <w:basedOn w:val="Normal"/>
    <w:rsid w:val="00671EA0"/>
    <w:pPr>
      <w:widowControl/>
      <w:spacing w:before="100" w:beforeAutospacing="1" w:after="100" w:afterAutospacing="1"/>
    </w:pPr>
    <w:rPr>
      <w:rFonts w:ascii="Times New Roman" w:hAnsi="Times New Roman" w:cs="Times New Roman"/>
      <w:color w:val="auto"/>
      <w:lang w:val="en-US" w:eastAsia="en-US"/>
    </w:rPr>
  </w:style>
  <w:style w:type="character" w:customStyle="1" w:styleId="Mcbng1CharCharChar">
    <w:name w:val="Môc b¶ng1 Char Char Char"/>
    <w:link w:val="Mcbng1CharChar"/>
    <w:locked/>
    <w:rsid w:val="00671EA0"/>
    <w:rPr>
      <w:color w:val="FF0000"/>
      <w:sz w:val="24"/>
      <w:szCs w:val="24"/>
      <w:lang w:val="pt-BR"/>
    </w:rPr>
  </w:style>
  <w:style w:type="paragraph" w:customStyle="1" w:styleId="Mcbng1CharChar">
    <w:name w:val="Môc b¶ng1 Char Char"/>
    <w:basedOn w:val="Normal"/>
    <w:link w:val="Mcbng1CharCharChar"/>
    <w:autoRedefine/>
    <w:rsid w:val="00671EA0"/>
    <w:pPr>
      <w:keepNext/>
      <w:widowControl/>
      <w:tabs>
        <w:tab w:val="num" w:pos="720"/>
      </w:tabs>
      <w:spacing w:before="120" w:after="120"/>
      <w:ind w:left="357" w:hanging="357"/>
    </w:pPr>
    <w:rPr>
      <w:rFonts w:asciiTheme="minorHAnsi" w:eastAsiaTheme="minorHAnsi" w:hAnsiTheme="minorHAnsi" w:cstheme="minorBidi"/>
      <w:color w:val="FF0000"/>
      <w:lang w:val="pt-BR" w:eastAsia="en-US"/>
    </w:rPr>
  </w:style>
  <w:style w:type="paragraph" w:customStyle="1" w:styleId="McHnh">
    <w:name w:val="Môc H×nh"/>
    <w:basedOn w:val="Normal"/>
    <w:link w:val="McHnhChar"/>
    <w:rsid w:val="00671EA0"/>
    <w:pPr>
      <w:keepNext/>
      <w:widowControl/>
      <w:tabs>
        <w:tab w:val="num" w:pos="360"/>
      </w:tabs>
      <w:ind w:left="360" w:hanging="360"/>
      <w:jc w:val="both"/>
    </w:pPr>
    <w:rPr>
      <w:rFonts w:ascii="Times New Roman" w:hAnsi="Times New Roman" w:cs="Times New Roman"/>
      <w:color w:val="FF0000"/>
      <w:lang w:eastAsia="en-US"/>
    </w:rPr>
  </w:style>
  <w:style w:type="character" w:customStyle="1" w:styleId="McHnhChar">
    <w:name w:val="Môc H×nh Char"/>
    <w:link w:val="McHnh"/>
    <w:locked/>
    <w:rsid w:val="00671EA0"/>
    <w:rPr>
      <w:rFonts w:ascii="Times New Roman" w:eastAsia="Times New Roman" w:hAnsi="Times New Roman" w:cs="Times New Roman"/>
      <w:color w:val="FF0000"/>
      <w:sz w:val="24"/>
      <w:szCs w:val="24"/>
      <w:lang w:val="vi-VN"/>
    </w:rPr>
  </w:style>
  <w:style w:type="character" w:customStyle="1" w:styleId="McngunsliuCharChar">
    <w:name w:val="Môc nguån sè liªu Char Char"/>
    <w:locked/>
    <w:rsid w:val="00671EA0"/>
    <w:rPr>
      <w:color w:val="FF0000"/>
      <w:lang w:val="en-US" w:eastAsia="en-US" w:bidi="ar-SA"/>
    </w:rPr>
  </w:style>
  <w:style w:type="paragraph" w:customStyle="1" w:styleId="table0">
    <w:name w:val="table"/>
    <w:basedOn w:val="Normal"/>
    <w:rsid w:val="00671EA0"/>
    <w:pPr>
      <w:tabs>
        <w:tab w:val="left" w:pos="360"/>
        <w:tab w:val="left" w:pos="6096"/>
      </w:tabs>
      <w:spacing w:before="600" w:after="600" w:line="300" w:lineRule="atLeast"/>
      <w:jc w:val="center"/>
    </w:pPr>
    <w:rPr>
      <w:rFonts w:ascii="Arial" w:hAnsi="Arial" w:cs="Times New Roman"/>
      <w:b/>
      <w:color w:val="auto"/>
      <w:spacing w:val="50"/>
      <w:sz w:val="28"/>
      <w:szCs w:val="20"/>
      <w:lang w:val="en-US" w:eastAsia="en-US"/>
    </w:rPr>
  </w:style>
  <w:style w:type="paragraph" w:customStyle="1" w:styleId="bordure">
    <w:name w:val="bordure"/>
    <w:basedOn w:val="Normal"/>
    <w:rsid w:val="00671EA0"/>
    <w:pPr>
      <w:pBdr>
        <w:top w:val="thinThickLargeGap" w:sz="8" w:space="1" w:color="808080"/>
        <w:bottom w:val="thickThinLargeGap" w:sz="8" w:space="1" w:color="FF0000"/>
      </w:pBdr>
      <w:shd w:val="pct20" w:color="0000FF" w:fill="FFFF00"/>
      <w:tabs>
        <w:tab w:val="left" w:pos="360"/>
        <w:tab w:val="left" w:pos="6096"/>
      </w:tabs>
      <w:spacing w:before="240" w:after="240" w:line="20" w:lineRule="exact"/>
      <w:jc w:val="center"/>
    </w:pPr>
    <w:rPr>
      <w:rFonts w:ascii="Arial" w:hAnsi="Arial" w:cs="Times New Roman"/>
      <w:color w:val="auto"/>
      <w:sz w:val="16"/>
      <w:szCs w:val="20"/>
      <w:lang w:val="en-US" w:eastAsia="en-US"/>
    </w:rPr>
  </w:style>
  <w:style w:type="character" w:customStyle="1" w:styleId="sapeau">
    <w:name w:val="sapeau"/>
    <w:rsid w:val="00671EA0"/>
  </w:style>
  <w:style w:type="character" w:customStyle="1" w:styleId="textbox">
    <w:name w:val="text_box"/>
    <w:rsid w:val="00671EA0"/>
  </w:style>
  <w:style w:type="paragraph" w:customStyle="1" w:styleId="newsdetaillead">
    <w:name w:val="newsdetaillead"/>
    <w:basedOn w:val="Normal"/>
    <w:rsid w:val="00671EA0"/>
    <w:pPr>
      <w:widowControl/>
      <w:spacing w:before="100" w:beforeAutospacing="1" w:after="100" w:afterAutospacing="1"/>
      <w:jc w:val="both"/>
    </w:pPr>
    <w:rPr>
      <w:rFonts w:ascii="Times New Roman" w:hAnsi="Times New Roman" w:cs="Times New Roman"/>
      <w:b/>
      <w:bCs/>
      <w:color w:val="5F5F5F"/>
      <w:sz w:val="22"/>
      <w:szCs w:val="22"/>
      <w:lang w:val="en-US" w:eastAsia="en-US"/>
    </w:rPr>
  </w:style>
  <w:style w:type="paragraph" w:customStyle="1" w:styleId="thuong">
    <w:name w:val="thuong"/>
    <w:basedOn w:val="Normal"/>
    <w:rsid w:val="00671EA0"/>
    <w:pPr>
      <w:widowControl/>
      <w:autoSpaceDE w:val="0"/>
      <w:autoSpaceDN w:val="0"/>
      <w:adjustRightInd w:val="0"/>
      <w:spacing w:after="120" w:line="360" w:lineRule="auto"/>
      <w:ind w:firstLine="720"/>
      <w:jc w:val="both"/>
      <w:outlineLvl w:val="0"/>
    </w:pPr>
    <w:rPr>
      <w:rFonts w:ascii=".VnTime" w:eastAsia="Batang" w:hAnsi=".VnTime" w:cs="Times New Roman"/>
      <w:color w:val="auto"/>
      <w:sz w:val="26"/>
      <w:szCs w:val="20"/>
      <w:lang w:val="en-US" w:eastAsia="en-US"/>
    </w:rPr>
  </w:style>
  <w:style w:type="paragraph" w:customStyle="1" w:styleId="muc112">
    <w:name w:val="muc11"/>
    <w:basedOn w:val="Normal"/>
    <w:rsid w:val="00671EA0"/>
    <w:pPr>
      <w:widowControl/>
      <w:autoSpaceDE w:val="0"/>
      <w:autoSpaceDN w:val="0"/>
      <w:adjustRightInd w:val="0"/>
      <w:ind w:left="720" w:hanging="720"/>
      <w:jc w:val="both"/>
      <w:outlineLvl w:val="0"/>
    </w:pPr>
    <w:rPr>
      <w:rFonts w:ascii=".VnTime" w:eastAsia="Batang" w:hAnsi=".VnTime" w:cs="Times New Roman"/>
      <w:b/>
      <w:color w:val="auto"/>
      <w:sz w:val="28"/>
      <w:szCs w:val="20"/>
      <w:lang w:val="en-US" w:eastAsia="en-US"/>
    </w:rPr>
  </w:style>
  <w:style w:type="paragraph" w:customStyle="1" w:styleId="1nho">
    <w:name w:val="1nho"/>
    <w:basedOn w:val="Normal"/>
    <w:rsid w:val="00671EA0"/>
    <w:pPr>
      <w:widowControl/>
      <w:autoSpaceDE w:val="0"/>
      <w:autoSpaceDN w:val="0"/>
      <w:adjustRightInd w:val="0"/>
      <w:spacing w:after="120" w:line="360" w:lineRule="auto"/>
      <w:jc w:val="both"/>
      <w:outlineLvl w:val="0"/>
    </w:pPr>
    <w:rPr>
      <w:rFonts w:ascii=".VnTime" w:eastAsia="Batang" w:hAnsi=".VnTime" w:cs="Times New Roman"/>
      <w:b/>
      <w:i/>
      <w:color w:val="auto"/>
      <w:sz w:val="26"/>
      <w:szCs w:val="20"/>
      <w:lang w:val="en-US" w:eastAsia="en-US"/>
    </w:rPr>
  </w:style>
  <w:style w:type="paragraph" w:customStyle="1" w:styleId="muc113">
    <w:name w:val="muc1_1"/>
    <w:basedOn w:val="Normal"/>
    <w:rsid w:val="00671EA0"/>
    <w:pPr>
      <w:widowControl/>
      <w:autoSpaceDE w:val="0"/>
      <w:autoSpaceDN w:val="0"/>
      <w:adjustRightInd w:val="0"/>
      <w:ind w:left="720" w:hanging="720"/>
      <w:jc w:val="both"/>
      <w:outlineLvl w:val="0"/>
    </w:pPr>
    <w:rPr>
      <w:rFonts w:ascii=".VnTime" w:eastAsia="Batang" w:hAnsi=".VnTime" w:cs="Times New Roman"/>
      <w:i/>
      <w:color w:val="auto"/>
      <w:sz w:val="28"/>
      <w:szCs w:val="20"/>
      <w:lang w:val="en-US" w:eastAsia="en-US"/>
    </w:rPr>
  </w:style>
  <w:style w:type="paragraph" w:customStyle="1" w:styleId="63">
    <w:name w:val="63"/>
    <w:aliases w:val="0"/>
    <w:basedOn w:val="Normal"/>
    <w:rsid w:val="00671EA0"/>
    <w:pPr>
      <w:widowControl/>
      <w:autoSpaceDE w:val="0"/>
      <w:autoSpaceDN w:val="0"/>
      <w:adjustRightInd w:val="0"/>
      <w:ind w:left="357" w:hanging="357"/>
      <w:jc w:val="both"/>
      <w:outlineLvl w:val="0"/>
    </w:pPr>
    <w:rPr>
      <w:rFonts w:ascii=".VnTime" w:eastAsia="Batang" w:hAnsi=".VnTime" w:cs="Times New Roman"/>
      <w:color w:val="auto"/>
      <w:sz w:val="28"/>
      <w:szCs w:val="20"/>
      <w:lang w:val="en-US" w:eastAsia="en-US"/>
    </w:rPr>
  </w:style>
  <w:style w:type="paragraph" w:customStyle="1" w:styleId="110">
    <w:name w:val="1.1"/>
    <w:basedOn w:val="Normal"/>
    <w:rsid w:val="00671EA0"/>
    <w:pPr>
      <w:widowControl/>
      <w:ind w:left="720" w:hanging="720"/>
      <w:jc w:val="both"/>
    </w:pPr>
    <w:rPr>
      <w:rFonts w:ascii=".VnTime" w:hAnsi=".VnTime" w:cs="Times New Roman"/>
      <w:b/>
      <w:i/>
      <w:color w:val="auto"/>
      <w:sz w:val="26"/>
      <w:szCs w:val="20"/>
      <w:lang w:val="en-US" w:eastAsia="en-US"/>
    </w:rPr>
  </w:style>
  <w:style w:type="paragraph" w:customStyle="1" w:styleId="127">
    <w:name w:val="1.27"/>
    <w:basedOn w:val="Normal"/>
    <w:rsid w:val="00671EA0"/>
    <w:pPr>
      <w:widowControl/>
      <w:ind w:left="714" w:hanging="357"/>
      <w:jc w:val="both"/>
    </w:pPr>
    <w:rPr>
      <w:rFonts w:ascii=".VnTime" w:hAnsi=".VnTime" w:cs="Times New Roman"/>
      <w:color w:val="auto"/>
      <w:sz w:val="26"/>
      <w:szCs w:val="20"/>
      <w:lang w:val="en-US" w:eastAsia="en-US"/>
    </w:rPr>
  </w:style>
  <w:style w:type="paragraph" w:customStyle="1" w:styleId="nametab">
    <w:name w:val="name_tab"/>
    <w:basedOn w:val="Normal"/>
    <w:rsid w:val="00671EA0"/>
    <w:pPr>
      <w:widowControl/>
      <w:spacing w:line="312" w:lineRule="auto"/>
      <w:jc w:val="center"/>
    </w:pPr>
    <w:rPr>
      <w:rFonts w:ascii=".VnTime" w:hAnsi=".VnTime" w:cs="Times New Roman"/>
      <w:b/>
      <w:i/>
      <w:sz w:val="26"/>
      <w:szCs w:val="20"/>
      <w:lang w:val="en-US" w:eastAsia="en-US"/>
    </w:rPr>
  </w:style>
  <w:style w:type="paragraph" w:customStyle="1" w:styleId="063">
    <w:name w:val="0.63"/>
    <w:basedOn w:val="Normal"/>
    <w:autoRedefine/>
    <w:rsid w:val="00671EA0"/>
    <w:pPr>
      <w:widowControl/>
      <w:spacing w:line="360" w:lineRule="auto"/>
      <w:jc w:val="both"/>
      <w:outlineLvl w:val="0"/>
    </w:pPr>
    <w:rPr>
      <w:rFonts w:ascii=".VnTime" w:hAnsi=".VnTime" w:cs="Times New Roman"/>
      <w:color w:val="auto"/>
      <w:sz w:val="26"/>
      <w:szCs w:val="20"/>
      <w:lang w:val="en-US" w:eastAsia="en-US"/>
    </w:rPr>
  </w:style>
  <w:style w:type="paragraph" w:customStyle="1" w:styleId="lui">
    <w:name w:val="lui"/>
    <w:basedOn w:val="Normal"/>
    <w:rsid w:val="00671EA0"/>
    <w:pPr>
      <w:widowControl/>
      <w:autoSpaceDE w:val="0"/>
      <w:autoSpaceDN w:val="0"/>
      <w:adjustRightInd w:val="0"/>
      <w:spacing w:line="360" w:lineRule="auto"/>
      <w:ind w:left="357" w:right="28" w:hanging="357"/>
      <w:jc w:val="both"/>
    </w:pPr>
    <w:rPr>
      <w:rFonts w:ascii=".VnTime" w:hAnsi=".VnTime" w:cs="Times New Roman"/>
      <w:color w:val="auto"/>
      <w:sz w:val="26"/>
      <w:szCs w:val="20"/>
      <w:lang w:val="en-GB" w:eastAsia="en-US"/>
    </w:rPr>
  </w:style>
  <w:style w:type="paragraph" w:customStyle="1" w:styleId="maintext">
    <w:name w:val="maintext"/>
    <w:basedOn w:val="Normal"/>
    <w:rsid w:val="00671EA0"/>
    <w:pPr>
      <w:widowControl/>
      <w:spacing w:after="100"/>
      <w:jc w:val="both"/>
    </w:pPr>
    <w:rPr>
      <w:rFonts w:ascii="Verdana" w:eastAsia="Arial Unicode MS" w:hAnsi="Verdana" w:cs="Times New Roman"/>
      <w:color w:val="000080"/>
      <w:sz w:val="20"/>
      <w:szCs w:val="20"/>
      <w:lang w:val="en-US" w:eastAsia="en-US"/>
    </w:rPr>
  </w:style>
  <w:style w:type="paragraph" w:customStyle="1" w:styleId="muc12">
    <w:name w:val="muc1"/>
    <w:basedOn w:val="Normal"/>
    <w:rsid w:val="00671EA0"/>
    <w:pPr>
      <w:widowControl/>
    </w:pPr>
    <w:rPr>
      <w:rFonts w:ascii=".VnTimeH" w:hAnsi=".VnTimeH" w:cs="Times New Roman"/>
      <w:b/>
      <w:i/>
      <w:color w:val="auto"/>
      <w:szCs w:val="20"/>
      <w:lang w:val="en-US" w:eastAsia="en-US"/>
    </w:rPr>
  </w:style>
  <w:style w:type="paragraph" w:customStyle="1" w:styleId="StyleHeading1CenteredBefore6ptAfter3ptLinespaci">
    <w:name w:val="Style Heading 1 + Centered Before:  6 pt After:  3 pt Line spaci..."/>
    <w:basedOn w:val="Header"/>
    <w:next w:val="Header"/>
    <w:autoRedefine/>
    <w:rsid w:val="00671EA0"/>
    <w:pPr>
      <w:keepNext/>
      <w:tabs>
        <w:tab w:val="clear" w:pos="4320"/>
        <w:tab w:val="clear" w:pos="8640"/>
      </w:tabs>
      <w:spacing w:before="120" w:after="60" w:line="312" w:lineRule="auto"/>
      <w:jc w:val="center"/>
      <w:outlineLvl w:val="0"/>
    </w:pPr>
    <w:rPr>
      <w:rFonts w:ascii="Times New Roman" w:hAnsi="Times New Roman"/>
      <w:b/>
      <w:bCs/>
      <w:iCs/>
      <w:caps/>
      <w:sz w:val="24"/>
      <w:szCs w:val="24"/>
      <w:lang w:val="en-US" w:eastAsia="en-US"/>
    </w:rPr>
  </w:style>
  <w:style w:type="paragraph" w:customStyle="1" w:styleId="StyleHeading1NotBold">
    <w:name w:val="Style Heading 1 + Not Bold"/>
    <w:basedOn w:val="Heading1"/>
    <w:next w:val="Heading1"/>
    <w:autoRedefine/>
    <w:rsid w:val="00671EA0"/>
    <w:pPr>
      <w:keepLines w:val="0"/>
      <w:widowControl/>
      <w:spacing w:before="60" w:after="60" w:line="312" w:lineRule="auto"/>
      <w:ind w:firstLine="720"/>
      <w:jc w:val="both"/>
    </w:pPr>
    <w:rPr>
      <w:rFonts w:eastAsia="Times New Roman" w:cs="Times New Roman"/>
      <w:b w:val="0"/>
      <w:bCs w:val="0"/>
      <w:iCs/>
      <w:caps/>
      <w:color w:val="auto"/>
      <w:sz w:val="24"/>
      <w:szCs w:val="24"/>
      <w:lang w:eastAsia="en-US"/>
    </w:rPr>
  </w:style>
  <w:style w:type="paragraph" w:customStyle="1" w:styleId="StyleHeading1CenteredBefore6ptAfter3ptLinespaci1">
    <w:name w:val="Style Heading 1 + Centered Before:  6 pt After:  3 pt Line spaci...1"/>
    <w:basedOn w:val="Header"/>
    <w:next w:val="Header"/>
    <w:autoRedefine/>
    <w:rsid w:val="00671EA0"/>
    <w:pPr>
      <w:keepNext/>
      <w:tabs>
        <w:tab w:val="clear" w:pos="4320"/>
        <w:tab w:val="clear" w:pos="8640"/>
      </w:tabs>
      <w:spacing w:before="120" w:after="60" w:line="312" w:lineRule="auto"/>
      <w:jc w:val="center"/>
      <w:outlineLvl w:val="0"/>
    </w:pPr>
    <w:rPr>
      <w:rFonts w:ascii="Times New Roman" w:hAnsi="Times New Roman"/>
      <w:b/>
      <w:bCs/>
      <w:iCs/>
      <w:sz w:val="24"/>
      <w:szCs w:val="24"/>
      <w:lang w:val="en-US" w:eastAsia="en-US"/>
    </w:rPr>
  </w:style>
  <w:style w:type="paragraph" w:customStyle="1" w:styleId="Mtnh">
    <w:name w:val="Mét nhá"/>
    <w:basedOn w:val="Nidung"/>
    <w:autoRedefine/>
    <w:rsid w:val="00671EA0"/>
    <w:pPr>
      <w:tabs>
        <w:tab w:val="left" w:pos="3500"/>
      </w:tabs>
      <w:spacing w:before="120" w:after="0" w:line="360" w:lineRule="auto"/>
      <w:jc w:val="left"/>
    </w:pPr>
    <w:rPr>
      <w:rFonts w:eastAsia="SimSun"/>
      <w:b/>
      <w:i/>
      <w:sz w:val="26"/>
      <w:szCs w:val="26"/>
      <w:lang w:eastAsia="vi-VN"/>
    </w:rPr>
  </w:style>
  <w:style w:type="paragraph" w:customStyle="1" w:styleId="Muc-111">
    <w:name w:val="Muc-1.1.1"/>
    <w:basedOn w:val="Normal"/>
    <w:semiHidden/>
    <w:rsid w:val="00671EA0"/>
    <w:pPr>
      <w:widowControl/>
      <w:spacing w:after="120"/>
      <w:ind w:firstLine="720"/>
      <w:jc w:val="both"/>
    </w:pPr>
    <w:rPr>
      <w:rFonts w:ascii=".VnTime" w:hAnsi=".VnTime" w:cs="Times New Roman"/>
      <w:color w:val="auto"/>
      <w:sz w:val="28"/>
      <w:szCs w:val="28"/>
      <w:lang w:val="en-US" w:eastAsia="en-US"/>
    </w:rPr>
  </w:style>
  <w:style w:type="character" w:customStyle="1" w:styleId="Char1CharChar3">
    <w:name w:val="Char1 Char Char3"/>
    <w:semiHidden/>
    <w:rsid w:val="00671EA0"/>
    <w:rPr>
      <w:rFonts w:ascii=".VnTime" w:hAnsi=".VnTime"/>
      <w:b/>
      <w:sz w:val="24"/>
      <w:lang w:val="en-US" w:eastAsia="en-US" w:bidi="ar-SA"/>
    </w:rPr>
  </w:style>
  <w:style w:type="paragraph" w:customStyle="1" w:styleId="Muc-111a">
    <w:name w:val="Muc-1.1.1.a"/>
    <w:basedOn w:val="Normal"/>
    <w:semiHidden/>
    <w:rsid w:val="00671EA0"/>
    <w:pPr>
      <w:widowControl/>
      <w:spacing w:after="120"/>
      <w:ind w:firstLine="720"/>
      <w:jc w:val="both"/>
    </w:pPr>
    <w:rPr>
      <w:rFonts w:ascii=".VnTime" w:hAnsi=".VnTime" w:cs="Times New Roman"/>
      <w:color w:val="auto"/>
      <w:sz w:val="28"/>
      <w:szCs w:val="28"/>
      <w:lang w:val="en-US" w:eastAsia="en-US"/>
    </w:rPr>
  </w:style>
  <w:style w:type="paragraph" w:customStyle="1" w:styleId="thuCharCharCharCharCharCharCharCharCharChar">
    <w:name w:val="thu Char Char Char Char Char Char Char Char Char Char"/>
    <w:basedOn w:val="Normal"/>
    <w:next w:val="Normal"/>
    <w:semiHidden/>
    <w:rsid w:val="00671EA0"/>
    <w:pPr>
      <w:widowControl/>
      <w:spacing w:after="120"/>
      <w:ind w:firstLine="720"/>
      <w:jc w:val="both"/>
    </w:pPr>
    <w:rPr>
      <w:rFonts w:ascii=".VnTime" w:hAnsi=".VnTime" w:cs="Times New Roman"/>
      <w:i/>
      <w:iCs/>
      <w:sz w:val="28"/>
      <w:szCs w:val="28"/>
      <w:lang w:val="en-US" w:eastAsia="en-US"/>
    </w:rPr>
  </w:style>
  <w:style w:type="paragraph" w:customStyle="1" w:styleId="Bti">
    <w:name w:val="Bti"/>
    <w:basedOn w:val="bt"/>
    <w:rsid w:val="00671EA0"/>
    <w:pPr>
      <w:spacing w:line="360" w:lineRule="exact"/>
    </w:pPr>
    <w:rPr>
      <w:i/>
      <w:sz w:val="28"/>
      <w:szCs w:val="28"/>
    </w:rPr>
  </w:style>
  <w:style w:type="character" w:customStyle="1" w:styleId="body1">
    <w:name w:val="body1"/>
    <w:rsid w:val="00671EA0"/>
    <w:rPr>
      <w:color w:val="000000"/>
      <w:sz w:val="18"/>
      <w:szCs w:val="18"/>
    </w:rPr>
  </w:style>
  <w:style w:type="character" w:customStyle="1" w:styleId="McHnh1Char">
    <w:name w:val="Môc H×nh1 Char"/>
    <w:rsid w:val="00671EA0"/>
    <w:rPr>
      <w:rFonts w:ascii=".VnTime" w:eastAsia="MS Mincho" w:hAnsi=".VnTime"/>
      <w:color w:val="FF0000"/>
      <w:sz w:val="24"/>
      <w:szCs w:val="24"/>
      <w:lang w:val="en-US" w:eastAsia="en-US" w:bidi="ar-SA"/>
    </w:rPr>
  </w:style>
  <w:style w:type="character" w:customStyle="1" w:styleId="Bullet4-TNNChar">
    <w:name w:val="Bullet4-TNN Char"/>
    <w:link w:val="Bullet4-TNN"/>
    <w:rsid w:val="00671EA0"/>
    <w:rPr>
      <w:rFonts w:ascii="Times New Roman" w:eastAsia="Times New Roman" w:hAnsi="Times New Roman" w:cs="Times New Roman"/>
      <w:sz w:val="26"/>
      <w:szCs w:val="26"/>
    </w:rPr>
  </w:style>
  <w:style w:type="character" w:customStyle="1" w:styleId="Bullet22-TNNChar">
    <w:name w:val="Bullet22-TNN Char"/>
    <w:link w:val="Bullet22-TNN"/>
    <w:rsid w:val="00671EA0"/>
    <w:rPr>
      <w:rFonts w:ascii="Times New Roman" w:eastAsia="Times New Roman" w:hAnsi="Times New Roman" w:cs="Times New Roman"/>
      <w:sz w:val="26"/>
      <w:szCs w:val="26"/>
    </w:rPr>
  </w:style>
  <w:style w:type="paragraph" w:customStyle="1" w:styleId="nomal">
    <w:name w:val="nomal"/>
    <w:basedOn w:val="Heading4"/>
    <w:link w:val="nomalChar"/>
    <w:uiPriority w:val="99"/>
    <w:rsid w:val="00671EA0"/>
    <w:pPr>
      <w:tabs>
        <w:tab w:val="left" w:pos="960"/>
      </w:tabs>
      <w:spacing w:after="120" w:line="300" w:lineRule="auto"/>
      <w:ind w:right="-108"/>
    </w:pPr>
    <w:rPr>
      <w:rFonts w:eastAsia="Times New Roman"/>
      <w:bCs w:val="0"/>
      <w:sz w:val="26"/>
      <w:szCs w:val="26"/>
      <w:lang w:val="en-US" w:eastAsia="en-US"/>
    </w:rPr>
  </w:style>
  <w:style w:type="paragraph" w:customStyle="1" w:styleId="TNN-TLTK">
    <w:name w:val="TNN-TLTK"/>
    <w:basedOn w:val="Normal"/>
    <w:autoRedefine/>
    <w:rsid w:val="00671EA0"/>
    <w:pPr>
      <w:widowControl/>
      <w:spacing w:before="120" w:line="264" w:lineRule="auto"/>
      <w:jc w:val="both"/>
    </w:pPr>
    <w:rPr>
      <w:rFonts w:ascii="Times New Roman" w:hAnsi="Times New Roman" w:cs="Times New Roman"/>
      <w:color w:val="auto"/>
      <w:sz w:val="26"/>
      <w:szCs w:val="26"/>
      <w:lang w:val="en-US" w:eastAsia="en-US"/>
    </w:rPr>
  </w:style>
  <w:style w:type="paragraph" w:customStyle="1" w:styleId="TNN-Bullet4">
    <w:name w:val="TNN-Bullet4"/>
    <w:basedOn w:val="Normal"/>
    <w:autoRedefine/>
    <w:rsid w:val="00671EA0"/>
    <w:pPr>
      <w:widowControl/>
      <w:numPr>
        <w:numId w:val="87"/>
      </w:numPr>
      <w:spacing w:before="120" w:line="264" w:lineRule="auto"/>
      <w:jc w:val="both"/>
    </w:pPr>
    <w:rPr>
      <w:rFonts w:ascii="Times New Roman" w:hAnsi="Times New Roman" w:cs="Times New Roman"/>
      <w:color w:val="auto"/>
      <w:sz w:val="26"/>
      <w:szCs w:val="26"/>
      <w:lang w:eastAsia="en-US"/>
    </w:rPr>
  </w:style>
  <w:style w:type="character" w:customStyle="1" w:styleId="TNN-Bullet3Char">
    <w:name w:val="TNN-Bullet3 Char"/>
    <w:rsid w:val="00671EA0"/>
    <w:rPr>
      <w:sz w:val="26"/>
      <w:szCs w:val="26"/>
      <w:lang w:val="en-US" w:eastAsia="en-US" w:bidi="ar-SA"/>
    </w:rPr>
  </w:style>
  <w:style w:type="character" w:customStyle="1" w:styleId="TNN-Bullet2Char">
    <w:name w:val="TNN-Bullet2 Char"/>
    <w:rsid w:val="00671EA0"/>
    <w:rPr>
      <w:sz w:val="26"/>
      <w:szCs w:val="26"/>
      <w:lang w:val="en-US" w:eastAsia="en-US" w:bidi="ar-SA"/>
    </w:rPr>
  </w:style>
  <w:style w:type="paragraph" w:customStyle="1" w:styleId="TNN-Bullet-Number">
    <w:name w:val="TNN-Bullet-Number"/>
    <w:basedOn w:val="Normal"/>
    <w:autoRedefine/>
    <w:rsid w:val="00671EA0"/>
    <w:pPr>
      <w:widowControl/>
      <w:numPr>
        <w:numId w:val="88"/>
      </w:numPr>
      <w:spacing w:before="120" w:line="264" w:lineRule="auto"/>
      <w:jc w:val="both"/>
    </w:pPr>
    <w:rPr>
      <w:rFonts w:ascii="Times New Roman" w:hAnsi="Times New Roman" w:cs="Times New Roman"/>
      <w:color w:val="auto"/>
      <w:sz w:val="26"/>
      <w:szCs w:val="26"/>
      <w:lang w:val="en-US" w:eastAsia="en-US"/>
    </w:rPr>
  </w:style>
  <w:style w:type="character" w:customStyle="1" w:styleId="TNN-Bullet1Char">
    <w:name w:val="TNN-Bullet1 Char"/>
    <w:rsid w:val="00671EA0"/>
    <w:rPr>
      <w:sz w:val="26"/>
      <w:szCs w:val="26"/>
      <w:u w:val="single"/>
      <w:lang w:val="en-US" w:eastAsia="en-US" w:bidi="ar-SA"/>
    </w:rPr>
  </w:style>
  <w:style w:type="character" w:customStyle="1" w:styleId="Paragraph-TNNChar">
    <w:name w:val="Paragraph-TNN Char"/>
    <w:link w:val="Paragraph-TNN"/>
    <w:rsid w:val="00671EA0"/>
    <w:rPr>
      <w:rFonts w:ascii="Times New Roman" w:eastAsia="Times New Roman" w:hAnsi="Times New Roman" w:cs="Times New Roman"/>
      <w:sz w:val="26"/>
      <w:szCs w:val="26"/>
    </w:rPr>
  </w:style>
  <w:style w:type="character" w:customStyle="1" w:styleId="nomalChar">
    <w:name w:val="nomal Char"/>
    <w:link w:val="nomal"/>
    <w:uiPriority w:val="99"/>
    <w:rsid w:val="00671EA0"/>
    <w:rPr>
      <w:rFonts w:ascii="Times New Roman" w:eastAsia="Times New Roman" w:hAnsi="Times New Roman" w:cs="Times New Roman"/>
      <w:b/>
      <w:sz w:val="26"/>
      <w:szCs w:val="26"/>
    </w:rPr>
  </w:style>
  <w:style w:type="character" w:customStyle="1" w:styleId="CharChar14">
    <w:name w:val="Char Char14"/>
    <w:rsid w:val="00671EA0"/>
    <w:rPr>
      <w:rFonts w:ascii=".VnTimeH" w:eastAsia="Times New Roman" w:hAnsi=".VnTimeH" w:cs="Times New Roman"/>
      <w:b/>
      <w:color w:val="000000"/>
      <w:sz w:val="20"/>
      <w:szCs w:val="20"/>
    </w:rPr>
  </w:style>
  <w:style w:type="character" w:customStyle="1" w:styleId="CharChar13">
    <w:name w:val="Char Char13"/>
    <w:rsid w:val="00671EA0"/>
    <w:rPr>
      <w:rFonts w:ascii=".VnTimeH" w:eastAsia="Times New Roman" w:hAnsi=".VnTimeH" w:cs="Times New Roman"/>
      <w:b/>
      <w:sz w:val="20"/>
      <w:szCs w:val="20"/>
    </w:rPr>
  </w:style>
  <w:style w:type="character" w:customStyle="1" w:styleId="CharChar12">
    <w:name w:val="Char Char12"/>
    <w:rsid w:val="00671EA0"/>
    <w:rPr>
      <w:rFonts w:ascii=".VnTime" w:eastAsia="Times New Roman" w:hAnsi=".VnTime" w:cs="Times New Roman"/>
      <w:b/>
      <w:bCs/>
      <w:sz w:val="26"/>
      <w:szCs w:val="24"/>
    </w:rPr>
  </w:style>
  <w:style w:type="character" w:customStyle="1" w:styleId="CharChar11">
    <w:name w:val="Char Char11"/>
    <w:rsid w:val="00671EA0"/>
    <w:rPr>
      <w:rFonts w:ascii=".VnArialH" w:eastAsia="Times New Roman" w:hAnsi=".VnArialH" w:cs="Times New Roman"/>
      <w:b/>
      <w:bCs/>
      <w:sz w:val="24"/>
      <w:szCs w:val="24"/>
    </w:rPr>
  </w:style>
  <w:style w:type="character" w:customStyle="1" w:styleId="CharChar10">
    <w:name w:val="Char Char10"/>
    <w:rsid w:val="00671EA0"/>
    <w:rPr>
      <w:rFonts w:ascii=".VnTime" w:eastAsia="Times New Roman" w:hAnsi=".VnTime" w:cs="Times New Roman"/>
      <w:b/>
      <w:bCs/>
      <w:sz w:val="28"/>
      <w:szCs w:val="24"/>
      <w:lang w:val="de-DE"/>
    </w:rPr>
  </w:style>
  <w:style w:type="character" w:customStyle="1" w:styleId="VP-Level3Char">
    <w:name w:val="VP-Level 3 Char"/>
    <w:link w:val="VP-Level3"/>
    <w:rsid w:val="00671EA0"/>
    <w:rPr>
      <w:rFonts w:ascii="Times New Roman Bold" w:eastAsia="Times New Roman" w:hAnsi="Times New Roman Bold" w:cs="Times New Roman"/>
      <w:b/>
      <w:bCs/>
      <w:iCs/>
      <w:sz w:val="26"/>
      <w:szCs w:val="26"/>
    </w:rPr>
  </w:style>
  <w:style w:type="character" w:customStyle="1" w:styleId="apple-style-span">
    <w:name w:val="apple-style-span"/>
    <w:rsid w:val="00671EA0"/>
  </w:style>
  <w:style w:type="character" w:customStyle="1" w:styleId="hilite12">
    <w:name w:val="hilite12"/>
    <w:rsid w:val="00671EA0"/>
  </w:style>
  <w:style w:type="character" w:customStyle="1" w:styleId="hilite18">
    <w:name w:val="hilite18"/>
    <w:rsid w:val="00671EA0"/>
  </w:style>
  <w:style w:type="character" w:customStyle="1" w:styleId="hilite15">
    <w:name w:val="hilite15"/>
    <w:rsid w:val="00671EA0"/>
  </w:style>
  <w:style w:type="character" w:customStyle="1" w:styleId="hilite16">
    <w:name w:val="hilite16"/>
    <w:rsid w:val="00671EA0"/>
  </w:style>
  <w:style w:type="character" w:customStyle="1" w:styleId="VP-Level4Char">
    <w:name w:val="VP-Level 4 Char"/>
    <w:link w:val="VP-Level4"/>
    <w:rsid w:val="00671EA0"/>
    <w:rPr>
      <w:rFonts w:ascii="Times New Roman Bold" w:eastAsia="Times New Roman" w:hAnsi="Times New Roman Bold" w:cs="Times New Roman"/>
      <w:b/>
      <w:i/>
      <w:sz w:val="26"/>
      <w:szCs w:val="26"/>
      <w:lang w:val="vi-VN"/>
    </w:rPr>
  </w:style>
  <w:style w:type="character" w:customStyle="1" w:styleId="VP-Level2Char">
    <w:name w:val="VP-Level 2 Char"/>
    <w:link w:val="VP-Level2"/>
    <w:rsid w:val="00671EA0"/>
    <w:rPr>
      <w:rFonts w:ascii="Times New Roman" w:eastAsia="Times New Roman" w:hAnsi="Times New Roman" w:cs="Times New Roman"/>
      <w:sz w:val="26"/>
      <w:szCs w:val="26"/>
    </w:rPr>
  </w:style>
  <w:style w:type="character" w:customStyle="1" w:styleId="source">
    <w:name w:val="source"/>
    <w:rsid w:val="00671EA0"/>
  </w:style>
  <w:style w:type="paragraph" w:customStyle="1" w:styleId="backtop">
    <w:name w:val="backtop"/>
    <w:basedOn w:val="Normal"/>
    <w:rsid w:val="00671EA0"/>
    <w:pPr>
      <w:widowControl/>
      <w:spacing w:before="100" w:beforeAutospacing="1" w:after="100" w:afterAutospacing="1"/>
    </w:pPr>
    <w:rPr>
      <w:rFonts w:ascii="Times New Roman" w:eastAsia="Batang" w:hAnsi="Times New Roman" w:cs="Times New Roman"/>
      <w:color w:val="auto"/>
      <w:lang w:val="en-US" w:eastAsia="ko-KR"/>
    </w:rPr>
  </w:style>
  <w:style w:type="character" w:customStyle="1" w:styleId="tabbuttonbutsmall">
    <w:name w:val="tabbutton butsmall"/>
    <w:rsid w:val="00671EA0"/>
  </w:style>
  <w:style w:type="paragraph" w:customStyle="1" w:styleId="horoscopelist">
    <w:name w:val="horoscopelist"/>
    <w:basedOn w:val="Normal"/>
    <w:rsid w:val="00671EA0"/>
    <w:pPr>
      <w:widowControl/>
      <w:spacing w:before="100" w:beforeAutospacing="1" w:after="100" w:afterAutospacing="1"/>
    </w:pPr>
    <w:rPr>
      <w:rFonts w:ascii="Times New Roman" w:eastAsia="Batang" w:hAnsi="Times New Roman" w:cs="Times New Roman"/>
      <w:color w:val="auto"/>
      <w:lang w:val="en-US" w:eastAsia="ko-KR"/>
    </w:rPr>
  </w:style>
  <w:style w:type="paragraph" w:customStyle="1" w:styleId="thumb">
    <w:name w:val="thumb"/>
    <w:basedOn w:val="Normal"/>
    <w:rsid w:val="00671EA0"/>
    <w:pPr>
      <w:widowControl/>
      <w:spacing w:before="100" w:beforeAutospacing="1" w:after="100" w:afterAutospacing="1"/>
    </w:pPr>
    <w:rPr>
      <w:rFonts w:ascii="Times New Roman" w:eastAsia="Batang" w:hAnsi="Times New Roman" w:cs="Times New Roman"/>
      <w:color w:val="auto"/>
      <w:lang w:val="en-US" w:eastAsia="ko-KR"/>
    </w:rPr>
  </w:style>
  <w:style w:type="paragraph" w:customStyle="1" w:styleId="summary">
    <w:name w:val="summary"/>
    <w:basedOn w:val="Normal"/>
    <w:rsid w:val="00671EA0"/>
    <w:pPr>
      <w:widowControl/>
      <w:spacing w:before="100" w:beforeAutospacing="1" w:after="100" w:afterAutospacing="1"/>
    </w:pPr>
    <w:rPr>
      <w:rFonts w:ascii="Times New Roman" w:eastAsia="Batang" w:hAnsi="Times New Roman" w:cs="Times New Roman"/>
      <w:color w:val="auto"/>
      <w:lang w:val="en-US" w:eastAsia="ko-KR"/>
    </w:rPr>
  </w:style>
  <w:style w:type="paragraph" w:customStyle="1" w:styleId="a-noidung">
    <w:name w:val="a-noidung"/>
    <w:basedOn w:val="Normal"/>
    <w:rsid w:val="00671EA0"/>
    <w:pPr>
      <w:widowControl/>
      <w:spacing w:before="100" w:beforeAutospacing="1" w:after="100" w:afterAutospacing="1"/>
    </w:pPr>
    <w:rPr>
      <w:rFonts w:ascii="Times New Roman" w:hAnsi="Times New Roman" w:cs="Times New Roman"/>
      <w:color w:val="auto"/>
      <w:lang w:val="en-US" w:eastAsia="en-US"/>
    </w:rPr>
  </w:style>
  <w:style w:type="character" w:customStyle="1" w:styleId="VP-ParaChar">
    <w:name w:val="VP-Para Char"/>
    <w:link w:val="VP-Para"/>
    <w:rsid w:val="00671EA0"/>
    <w:rPr>
      <w:rFonts w:ascii="Times New Roman" w:eastAsia="Times New Roman" w:hAnsi="Times New Roman" w:cs="Times New Roman"/>
      <w:i/>
      <w:sz w:val="28"/>
      <w:szCs w:val="28"/>
      <w:lang w:val="vi-VN"/>
    </w:rPr>
  </w:style>
  <w:style w:type="paragraph" w:customStyle="1" w:styleId="noidung1">
    <w:name w:val="noi dung"/>
    <w:basedOn w:val="Default"/>
    <w:next w:val="Default"/>
    <w:rsid w:val="00671EA0"/>
    <w:rPr>
      <w:rFonts w:ascii="Times New Roman" w:eastAsia="Batang" w:hAnsi="Times New Roman" w:cs="Times New Roman"/>
      <w:color w:val="auto"/>
      <w:lang w:val="vi-VN" w:eastAsia="vi-VN"/>
    </w:rPr>
  </w:style>
  <w:style w:type="character" w:customStyle="1" w:styleId="indexstorytext">
    <w:name w:val="indexstorytext"/>
    <w:rsid w:val="00671EA0"/>
  </w:style>
  <w:style w:type="character" w:customStyle="1" w:styleId="VP-Level1Char">
    <w:name w:val="VP-Level 1 Char"/>
    <w:aliases w:val="Heading 1. VP-LV1 Char,ch­¬ng Char Char1,Chương 1 Char1,Heading Char1,heading Char1,MVA Char1,VN Char1,h1 Char1,Heading 11 Char1,heading1 Char1,proj Char1,proj1 Char1,proj5 Char1,proj6 Char1,proj7 Char1,proj8 Char1,proj9 Char1"/>
    <w:rsid w:val="00671EA0"/>
    <w:rPr>
      <w:sz w:val="28"/>
      <w:szCs w:val="28"/>
      <w:lang w:val="en-US" w:eastAsia="en-US" w:bidi="ar-SA"/>
    </w:rPr>
  </w:style>
  <w:style w:type="character" w:customStyle="1" w:styleId="CommentTextChar1">
    <w:name w:val="Comment Text Char1"/>
    <w:uiPriority w:val="99"/>
    <w:semiHidden/>
    <w:rsid w:val="00671EA0"/>
  </w:style>
  <w:style w:type="character" w:customStyle="1" w:styleId="T4Char">
    <w:name w:val="T4 Char"/>
    <w:link w:val="T4"/>
    <w:rsid w:val="00671EA0"/>
    <w:rPr>
      <w:rFonts w:ascii=".VnArial Narrow" w:eastAsia="Times New Roman" w:hAnsi=".VnArial Narrow" w:cs="Arial"/>
      <w:b/>
      <w:bCs/>
      <w:sz w:val="26"/>
      <w:szCs w:val="26"/>
    </w:rPr>
  </w:style>
  <w:style w:type="paragraph" w:customStyle="1" w:styleId="n-dieu">
    <w:name w:val="n-dieu"/>
    <w:basedOn w:val="Normal"/>
    <w:rsid w:val="00671EA0"/>
    <w:pPr>
      <w:widowControl/>
      <w:overflowPunct w:val="0"/>
      <w:autoSpaceDE w:val="0"/>
      <w:autoSpaceDN w:val="0"/>
      <w:adjustRightInd w:val="0"/>
      <w:spacing w:before="120" w:after="180"/>
      <w:ind w:left="1560" w:hanging="851"/>
      <w:jc w:val="both"/>
    </w:pPr>
    <w:rPr>
      <w:rFonts w:ascii=".VnTime" w:hAnsi=".VnTime" w:cs="Times New Roman"/>
      <w:b/>
      <w:bCs/>
      <w:color w:val="auto"/>
      <w:sz w:val="28"/>
      <w:szCs w:val="28"/>
      <w:lang w:val="en-US" w:eastAsia="en-US"/>
    </w:rPr>
  </w:style>
  <w:style w:type="paragraph" w:customStyle="1" w:styleId="12">
    <w:name w:val="1.2"/>
    <w:basedOn w:val="Normal"/>
    <w:rsid w:val="00671EA0"/>
    <w:pPr>
      <w:widowControl/>
      <w:spacing w:before="240"/>
      <w:ind w:firstLine="720"/>
      <w:jc w:val="both"/>
    </w:pPr>
    <w:rPr>
      <w:rFonts w:ascii=".VnTime" w:hAnsi=".VnTime" w:cs="Times New Roman"/>
      <w:b/>
      <w:color w:val="auto"/>
      <w:sz w:val="30"/>
      <w:szCs w:val="20"/>
      <w:lang w:val="en-US" w:eastAsia="en-US"/>
    </w:rPr>
  </w:style>
  <w:style w:type="paragraph" w:customStyle="1" w:styleId="h">
    <w:name w:val="h"/>
    <w:basedOn w:val="Normal"/>
    <w:rsid w:val="00671EA0"/>
    <w:pPr>
      <w:widowControl/>
      <w:spacing w:before="120" w:after="120"/>
      <w:ind w:firstLine="720"/>
      <w:jc w:val="both"/>
    </w:pPr>
    <w:rPr>
      <w:rFonts w:ascii=".VnTime" w:hAnsi=".VnTime" w:cs="Times New Roman"/>
      <w:color w:val="auto"/>
      <w:sz w:val="30"/>
      <w:szCs w:val="20"/>
      <w:lang w:val="en-US" w:eastAsia="en-US"/>
    </w:rPr>
  </w:style>
  <w:style w:type="paragraph" w:customStyle="1" w:styleId="StylePageNumberKernat8pt">
    <w:name w:val="Style Page Number + Kern at 8 pt"/>
    <w:basedOn w:val="Heading2"/>
    <w:next w:val="BodyText"/>
    <w:rsid w:val="00671EA0"/>
    <w:pPr>
      <w:keepLines w:val="0"/>
      <w:widowControl/>
      <w:spacing w:before="160" w:after="160" w:line="360" w:lineRule="exact"/>
      <w:ind w:firstLine="720"/>
      <w:jc w:val="both"/>
    </w:pPr>
    <w:rPr>
      <w:rFonts w:ascii="Calibri" w:eastAsia="Calibri" w:hAnsi="Calibri" w:cs="Times New Roman"/>
      <w:color w:val="auto"/>
      <w:kern w:val="16"/>
      <w:sz w:val="24"/>
      <w:szCs w:val="24"/>
      <w:lang w:val="en-US" w:eastAsia="en-US"/>
    </w:rPr>
  </w:style>
  <w:style w:type="paragraph" w:customStyle="1" w:styleId="TungPhuong6">
    <w:name w:val="TungPhuong6"/>
    <w:basedOn w:val="Normal"/>
    <w:rsid w:val="00671EA0"/>
    <w:pPr>
      <w:widowControl/>
      <w:spacing w:before="100" w:after="100" w:line="400" w:lineRule="atLeast"/>
      <w:ind w:firstLine="720"/>
      <w:jc w:val="both"/>
    </w:pPr>
    <w:rPr>
      <w:rFonts w:ascii=".VnTime" w:hAnsi=".VnTime" w:cs="Times New Roman"/>
      <w:color w:val="auto"/>
      <w:sz w:val="28"/>
      <w:szCs w:val="28"/>
      <w:lang w:val="en-US" w:eastAsia="en-US"/>
    </w:rPr>
  </w:style>
  <w:style w:type="character" w:customStyle="1" w:styleId="Cutruc1Char">
    <w:name w:val="C©utruc1 Char"/>
    <w:link w:val="Cutruc1"/>
    <w:locked/>
    <w:rsid w:val="00671EA0"/>
    <w:rPr>
      <w:rFonts w:ascii="SimSun" w:eastAsia="SimSun"/>
      <w:b/>
      <w:bCs/>
      <w:noProof/>
      <w:spacing w:val="4"/>
      <w:sz w:val="28"/>
      <w:szCs w:val="28"/>
      <w:lang w:val="nb-NO" w:eastAsia="zh-CN"/>
    </w:rPr>
  </w:style>
  <w:style w:type="paragraph" w:customStyle="1" w:styleId="Cutruc1">
    <w:name w:val="C©utruc1"/>
    <w:basedOn w:val="Normal"/>
    <w:link w:val="Cutruc1Char"/>
    <w:autoRedefine/>
    <w:rsid w:val="00671EA0"/>
    <w:pPr>
      <w:widowControl/>
      <w:spacing w:before="120" w:after="60" w:line="360" w:lineRule="exact"/>
      <w:ind w:firstLine="720"/>
      <w:jc w:val="both"/>
    </w:pPr>
    <w:rPr>
      <w:rFonts w:ascii="SimSun" w:eastAsia="SimSun" w:hAnsiTheme="minorHAnsi" w:cstheme="minorBidi"/>
      <w:b/>
      <w:bCs/>
      <w:noProof/>
      <w:color w:val="auto"/>
      <w:spacing w:val="4"/>
      <w:sz w:val="28"/>
      <w:szCs w:val="28"/>
      <w:lang w:val="nb-NO" w:eastAsia="zh-CN"/>
    </w:rPr>
  </w:style>
  <w:style w:type="character" w:customStyle="1" w:styleId="Cutrc2Char">
    <w:name w:val="CÊu tróc2 Char"/>
    <w:link w:val="Cutrc2"/>
    <w:locked/>
    <w:rsid w:val="00671EA0"/>
    <w:rPr>
      <w:bCs/>
      <w:iCs/>
      <w:noProof/>
      <w:sz w:val="28"/>
      <w:szCs w:val="28"/>
      <w:lang w:val="nl-NL"/>
    </w:rPr>
  </w:style>
  <w:style w:type="paragraph" w:customStyle="1" w:styleId="Cutrc2">
    <w:name w:val="CÊu tróc2"/>
    <w:basedOn w:val="Normal"/>
    <w:link w:val="Cutrc2Char"/>
    <w:autoRedefine/>
    <w:rsid w:val="00671EA0"/>
    <w:pPr>
      <w:widowControl/>
      <w:numPr>
        <w:numId w:val="90"/>
      </w:numPr>
      <w:spacing w:before="120" w:line="360" w:lineRule="exact"/>
      <w:jc w:val="both"/>
    </w:pPr>
    <w:rPr>
      <w:rFonts w:asciiTheme="minorHAnsi" w:eastAsiaTheme="minorHAnsi" w:hAnsiTheme="minorHAnsi" w:cstheme="minorBidi"/>
      <w:bCs/>
      <w:iCs/>
      <w:noProof/>
      <w:color w:val="auto"/>
      <w:sz w:val="28"/>
      <w:szCs w:val="28"/>
      <w:lang w:val="nl-NL" w:eastAsia="en-US"/>
    </w:rPr>
  </w:style>
  <w:style w:type="paragraph" w:customStyle="1" w:styleId="NDBng3">
    <w:name w:val="NDB¶ng3"/>
    <w:basedOn w:val="Normal"/>
    <w:autoRedefine/>
    <w:rsid w:val="00671EA0"/>
    <w:pPr>
      <w:widowControl/>
      <w:spacing w:before="40" w:after="40" w:line="360" w:lineRule="exact"/>
      <w:ind w:right="85" w:firstLine="720"/>
      <w:jc w:val="right"/>
    </w:pPr>
    <w:rPr>
      <w:rFonts w:ascii="Arial" w:hAnsi="Arial" w:cs="Times New Roman"/>
      <w:noProof/>
      <w:sz w:val="20"/>
      <w:szCs w:val="26"/>
      <w:lang w:val="pt-BR" w:eastAsia="en-US"/>
    </w:rPr>
  </w:style>
  <w:style w:type="paragraph" w:customStyle="1" w:styleId="NDBang1">
    <w:name w:val="NDBang1"/>
    <w:basedOn w:val="Normal"/>
    <w:autoRedefine/>
    <w:rsid w:val="00671EA0"/>
    <w:pPr>
      <w:widowControl/>
      <w:spacing w:before="100" w:beforeAutospacing="1" w:after="100" w:afterAutospacing="1" w:line="360" w:lineRule="exact"/>
      <w:ind w:firstLine="720"/>
      <w:jc w:val="center"/>
    </w:pPr>
    <w:rPr>
      <w:rFonts w:ascii="Times New Roman" w:hAnsi="Times New Roman" w:cs="Times New Roman"/>
      <w:b/>
      <w:noProof/>
      <w:sz w:val="20"/>
      <w:szCs w:val="20"/>
      <w:lang w:val="it-IT" w:eastAsia="en-US"/>
    </w:rPr>
  </w:style>
  <w:style w:type="paragraph" w:customStyle="1" w:styleId="NDBang2">
    <w:name w:val="NDBang2"/>
    <w:basedOn w:val="Normal"/>
    <w:autoRedefine/>
    <w:rsid w:val="00671EA0"/>
    <w:pPr>
      <w:widowControl/>
      <w:spacing w:before="100" w:beforeAutospacing="1" w:after="100" w:afterAutospacing="1" w:line="360" w:lineRule="exact"/>
      <w:ind w:firstLine="720"/>
      <w:jc w:val="both"/>
    </w:pPr>
    <w:rPr>
      <w:rFonts w:ascii="Times New Roman" w:hAnsi="Times New Roman" w:cs="Times New Roman"/>
      <w:noProof/>
      <w:color w:val="auto"/>
      <w:sz w:val="20"/>
      <w:szCs w:val="20"/>
      <w:lang w:val="nl-NL" w:eastAsia="en-US"/>
    </w:rPr>
  </w:style>
  <w:style w:type="paragraph" w:customStyle="1" w:styleId="NDbang4">
    <w:name w:val="NDbang4"/>
    <w:basedOn w:val="Normal"/>
    <w:autoRedefine/>
    <w:rsid w:val="00671EA0"/>
    <w:pPr>
      <w:widowControl/>
      <w:spacing w:before="40" w:after="40" w:line="360" w:lineRule="exact"/>
      <w:ind w:firstLine="720"/>
      <w:jc w:val="center"/>
    </w:pPr>
    <w:rPr>
      <w:rFonts w:ascii="Times New Roman" w:hAnsi="Times New Roman" w:cs="Times New Roman"/>
      <w:noProof/>
      <w:lang w:eastAsia="en-US"/>
    </w:rPr>
  </w:style>
  <w:style w:type="character" w:customStyle="1" w:styleId="TitBangCharChar">
    <w:name w:val="TitBang Char Char"/>
    <w:link w:val="TitBang"/>
    <w:locked/>
    <w:rsid w:val="00671EA0"/>
    <w:rPr>
      <w:rFonts w:ascii="Arial" w:hAnsi="Arial" w:cs="Arial"/>
      <w:b/>
      <w:sz w:val="24"/>
      <w:shd w:val="clear" w:color="auto" w:fill="FFFFFF"/>
    </w:rPr>
  </w:style>
  <w:style w:type="paragraph" w:customStyle="1" w:styleId="TitBang">
    <w:name w:val="TitBang"/>
    <w:basedOn w:val="Normal"/>
    <w:link w:val="TitBangCharChar"/>
    <w:autoRedefine/>
    <w:rsid w:val="00671EA0"/>
    <w:pPr>
      <w:widowControl/>
      <w:shd w:val="clear" w:color="auto" w:fill="FFFFFF"/>
      <w:tabs>
        <w:tab w:val="left" w:pos="227"/>
      </w:tabs>
      <w:spacing w:before="120" w:after="60"/>
      <w:ind w:firstLine="720"/>
      <w:jc w:val="center"/>
    </w:pPr>
    <w:rPr>
      <w:rFonts w:ascii="Arial" w:eastAsiaTheme="minorHAnsi" w:hAnsi="Arial" w:cs="Arial"/>
      <w:b/>
      <w:color w:val="auto"/>
      <w:szCs w:val="22"/>
      <w:lang w:val="en-US" w:eastAsia="en-US"/>
    </w:rPr>
  </w:style>
  <w:style w:type="character" w:customStyle="1" w:styleId="donvitinhChar">
    <w:name w:val="don vi tinh Char"/>
    <w:link w:val="donvitinh"/>
    <w:locked/>
    <w:rsid w:val="00671EA0"/>
    <w:rPr>
      <w:rFonts w:ascii="SimSun" w:eastAsia="SimSun"/>
      <w:i/>
      <w:noProof/>
      <w:sz w:val="24"/>
      <w:szCs w:val="24"/>
    </w:rPr>
  </w:style>
  <w:style w:type="paragraph" w:customStyle="1" w:styleId="donvitinh">
    <w:name w:val="don vi tinh"/>
    <w:basedOn w:val="Normal"/>
    <w:link w:val="donvitinhChar"/>
    <w:autoRedefine/>
    <w:rsid w:val="00671EA0"/>
    <w:pPr>
      <w:widowControl/>
      <w:spacing w:before="120" w:line="360" w:lineRule="exact"/>
      <w:ind w:left="-567" w:firstLine="720"/>
      <w:jc w:val="right"/>
    </w:pPr>
    <w:rPr>
      <w:rFonts w:ascii="SimSun" w:eastAsia="SimSun" w:hAnsiTheme="minorHAnsi" w:cstheme="minorBidi"/>
      <w:i/>
      <w:noProof/>
      <w:color w:val="auto"/>
      <w:lang w:val="en-US" w:eastAsia="en-US"/>
    </w:rPr>
  </w:style>
  <w:style w:type="paragraph" w:customStyle="1" w:styleId="Cutrc3">
    <w:name w:val="CÊu tróc3"/>
    <w:basedOn w:val="Normal"/>
    <w:autoRedefine/>
    <w:rsid w:val="00671EA0"/>
    <w:pPr>
      <w:widowControl/>
      <w:numPr>
        <w:numId w:val="91"/>
      </w:numPr>
      <w:tabs>
        <w:tab w:val="num" w:pos="540"/>
      </w:tabs>
      <w:spacing w:before="60" w:after="60" w:line="360" w:lineRule="exact"/>
      <w:ind w:left="540" w:hanging="540"/>
      <w:jc w:val="both"/>
    </w:pPr>
    <w:rPr>
      <w:rFonts w:ascii="Times New Roman" w:hAnsi="Times New Roman" w:cs="Times New Roman"/>
      <w:noProof/>
      <w:color w:val="auto"/>
      <w:sz w:val="28"/>
      <w:szCs w:val="28"/>
      <w:lang w:eastAsia="en-US"/>
    </w:rPr>
  </w:style>
  <w:style w:type="paragraph" w:customStyle="1" w:styleId="StyleHeading1After6pt">
    <w:name w:val="Style Heading 1 + After:  6 pt"/>
    <w:basedOn w:val="Normal"/>
    <w:semiHidden/>
    <w:rsid w:val="00671EA0"/>
    <w:pPr>
      <w:widowControl/>
      <w:numPr>
        <w:numId w:val="92"/>
      </w:numPr>
      <w:tabs>
        <w:tab w:val="left" w:pos="737"/>
      </w:tabs>
      <w:spacing w:before="120"/>
      <w:jc w:val="both"/>
    </w:pPr>
    <w:rPr>
      <w:rFonts w:ascii=".VnTime" w:hAnsi=".VnTime" w:cs="Times New Roman"/>
      <w:color w:val="auto"/>
      <w:sz w:val="28"/>
      <w:lang w:val="en-US" w:eastAsia="en-US"/>
    </w:rPr>
  </w:style>
  <w:style w:type="paragraph" w:customStyle="1" w:styleId="StyleHeading4Char2Auto">
    <w:name w:val="Style Heading 4 Char2 + Auto"/>
    <w:basedOn w:val="Heading4"/>
    <w:autoRedefine/>
    <w:rsid w:val="00671EA0"/>
    <w:pPr>
      <w:tabs>
        <w:tab w:val="num" w:pos="1134"/>
      </w:tabs>
      <w:spacing w:line="240" w:lineRule="auto"/>
      <w:ind w:left="1134" w:hanging="1134"/>
    </w:pPr>
    <w:rPr>
      <w:rFonts w:ascii=".VnArial Narrow" w:eastAsia="Times New Roman" w:hAnsi=".VnArial Narrow"/>
      <w:color w:val="FF0000"/>
      <w:sz w:val="22"/>
      <w:szCs w:val="22"/>
      <w:lang w:val="vi-VN" w:eastAsia="en-US"/>
    </w:rPr>
  </w:style>
  <w:style w:type="paragraph" w:customStyle="1" w:styleId="Title11">
    <w:name w:val="Title11"/>
    <w:basedOn w:val="Normal"/>
    <w:rsid w:val="00671EA0"/>
    <w:pPr>
      <w:widowControl/>
      <w:spacing w:before="120" w:after="100" w:afterAutospacing="1"/>
      <w:ind w:firstLine="720"/>
      <w:jc w:val="both"/>
    </w:pPr>
    <w:rPr>
      <w:rFonts w:ascii="Times New Roman" w:hAnsi="Times New Roman" w:cs="Times New Roman"/>
      <w:b/>
      <w:bCs/>
      <w:color w:val="auto"/>
      <w:sz w:val="28"/>
      <w:szCs w:val="28"/>
      <w:lang w:val="en-US" w:eastAsia="en-US"/>
    </w:rPr>
  </w:style>
  <w:style w:type="paragraph" w:customStyle="1" w:styleId="lead">
    <w:name w:val="lead"/>
    <w:basedOn w:val="Normal"/>
    <w:rsid w:val="00671EA0"/>
    <w:pPr>
      <w:widowControl/>
      <w:spacing w:before="100" w:beforeAutospacing="1" w:after="100" w:afterAutospacing="1"/>
      <w:ind w:firstLine="720"/>
      <w:jc w:val="both"/>
    </w:pPr>
    <w:rPr>
      <w:rFonts w:ascii="Times New Roman" w:hAnsi="Times New Roman" w:cs="Times New Roman"/>
      <w:b/>
      <w:bCs/>
      <w:color w:val="5F5F5F"/>
      <w:sz w:val="28"/>
      <w:szCs w:val="22"/>
      <w:lang w:val="en-US" w:eastAsia="en-US"/>
    </w:rPr>
  </w:style>
  <w:style w:type="character" w:customStyle="1" w:styleId="gachdaudongCharCharCharChar">
    <w:name w:val="gach dau dong Char Char Char Char"/>
    <w:link w:val="gachdaudongCharCharChar"/>
    <w:locked/>
    <w:rsid w:val="00671EA0"/>
    <w:rPr>
      <w:rFonts w:ascii=".VnArial Narrow" w:hAnsi=".VnArial Narrow"/>
    </w:rPr>
  </w:style>
  <w:style w:type="paragraph" w:customStyle="1" w:styleId="gachdaudongCharCharChar">
    <w:name w:val="gach dau dong Char Char Char"/>
    <w:basedOn w:val="Normal"/>
    <w:link w:val="gachdaudongCharCharCharChar"/>
    <w:rsid w:val="00671EA0"/>
    <w:pPr>
      <w:numPr>
        <w:numId w:val="93"/>
      </w:numPr>
      <w:tabs>
        <w:tab w:val="left" w:pos="567"/>
        <w:tab w:val="left" w:pos="737"/>
      </w:tabs>
      <w:spacing w:before="60"/>
      <w:jc w:val="both"/>
    </w:pPr>
    <w:rPr>
      <w:rFonts w:ascii=".VnArial Narrow" w:eastAsiaTheme="minorHAnsi" w:hAnsi=".VnArial Narrow" w:cstheme="minorBidi"/>
      <w:color w:val="auto"/>
      <w:sz w:val="22"/>
      <w:szCs w:val="22"/>
      <w:lang w:val="en-US" w:eastAsia="en-US"/>
    </w:rPr>
  </w:style>
  <w:style w:type="paragraph" w:customStyle="1" w:styleId="gachdaudongCharChar">
    <w:name w:val="gach dau dong Char Char"/>
    <w:basedOn w:val="Normal"/>
    <w:rsid w:val="00671EA0"/>
    <w:pPr>
      <w:tabs>
        <w:tab w:val="num" w:pos="465"/>
        <w:tab w:val="left" w:pos="567"/>
        <w:tab w:val="left" w:pos="737"/>
      </w:tabs>
      <w:spacing w:before="60"/>
      <w:ind w:left="465" w:hanging="284"/>
      <w:jc w:val="both"/>
    </w:pPr>
    <w:rPr>
      <w:rFonts w:ascii=".VnArial Narrow" w:hAnsi=".VnArial Narrow" w:cs="Times New Roman"/>
      <w:color w:val="auto"/>
      <w:sz w:val="20"/>
      <w:szCs w:val="20"/>
      <w:lang w:eastAsia="en-US"/>
    </w:rPr>
  </w:style>
  <w:style w:type="paragraph" w:customStyle="1" w:styleId="StyleHeading2Kernat13pt1">
    <w:name w:val="Style Heading 2 + Kern at 13 pt1"/>
    <w:basedOn w:val="Heading2"/>
    <w:autoRedefine/>
    <w:rsid w:val="00671EA0"/>
    <w:pPr>
      <w:keepLines w:val="0"/>
      <w:widowControl/>
      <w:tabs>
        <w:tab w:val="left" w:pos="1418"/>
        <w:tab w:val="num" w:pos="1801"/>
      </w:tabs>
      <w:spacing w:before="96" w:after="96" w:line="288" w:lineRule="auto"/>
      <w:ind w:left="1440" w:hanging="360"/>
      <w:jc w:val="center"/>
    </w:pPr>
    <w:rPr>
      <w:rFonts w:ascii="Calibri" w:eastAsia="Calibri" w:hAnsi="Calibri" w:cs="Times New Roman"/>
      <w:color w:val="auto"/>
      <w:kern w:val="26"/>
      <w:sz w:val="30"/>
      <w:szCs w:val="30"/>
      <w:lang w:val="en-US" w:eastAsia="en-US"/>
    </w:rPr>
  </w:style>
  <w:style w:type="paragraph" w:customStyle="1" w:styleId="gach">
    <w:name w:val="gach"/>
    <w:basedOn w:val="Normal"/>
    <w:rsid w:val="00671EA0"/>
    <w:pPr>
      <w:widowControl/>
      <w:tabs>
        <w:tab w:val="num" w:pos="576"/>
      </w:tabs>
      <w:spacing w:before="120" w:line="360" w:lineRule="exact"/>
      <w:ind w:left="576" w:hanging="576"/>
      <w:jc w:val="both"/>
    </w:pPr>
    <w:rPr>
      <w:rFonts w:ascii=".VnTime" w:hAnsi=".VnTime" w:cs="Times New Roman"/>
      <w:color w:val="auto"/>
      <w:sz w:val="28"/>
      <w:szCs w:val="20"/>
      <w:lang w:val="en-US" w:eastAsia="en-US"/>
    </w:rPr>
  </w:style>
  <w:style w:type="paragraph" w:customStyle="1" w:styleId="a-noidung0">
    <w:name w:val="a - noi dung"/>
    <w:basedOn w:val="Normal"/>
    <w:rsid w:val="00671EA0"/>
    <w:pPr>
      <w:widowControl/>
      <w:spacing w:before="120" w:line="312" w:lineRule="auto"/>
      <w:ind w:firstLine="720"/>
      <w:jc w:val="both"/>
    </w:pPr>
    <w:rPr>
      <w:rFonts w:ascii=".VnTime" w:hAnsi=".VnTime" w:cs="Times New Roman"/>
      <w:color w:val="auto"/>
      <w:sz w:val="26"/>
      <w:szCs w:val="26"/>
      <w:lang w:val="pt-BR" w:eastAsia="en-US"/>
    </w:rPr>
  </w:style>
  <w:style w:type="paragraph" w:customStyle="1" w:styleId="bodytext6">
    <w:name w:val="bodytext"/>
    <w:basedOn w:val="Normal"/>
    <w:rsid w:val="00671EA0"/>
    <w:pPr>
      <w:spacing w:before="60" w:after="60" w:line="340" w:lineRule="exact"/>
      <w:ind w:firstLine="720"/>
      <w:jc w:val="both"/>
    </w:pPr>
    <w:rPr>
      <w:rFonts w:ascii=".VnTime" w:hAnsi=".VnTime" w:cs="Times New Roman"/>
      <w:color w:val="auto"/>
      <w:sz w:val="28"/>
      <w:szCs w:val="20"/>
      <w:lang w:val="en-US" w:eastAsia="en-US"/>
    </w:rPr>
  </w:style>
  <w:style w:type="paragraph" w:customStyle="1" w:styleId="Tam2">
    <w:name w:val="Tam2"/>
    <w:basedOn w:val="Normal"/>
    <w:autoRedefine/>
    <w:rsid w:val="00671EA0"/>
    <w:pPr>
      <w:spacing w:before="80" w:after="40" w:line="420" w:lineRule="exact"/>
      <w:ind w:firstLine="720"/>
      <w:jc w:val="both"/>
    </w:pPr>
    <w:rPr>
      <w:rFonts w:ascii=".VnTime" w:hAnsi=".VnTime" w:cs="Times New Roman"/>
      <w:b/>
      <w:i/>
      <w:iCs/>
      <w:color w:val="auto"/>
      <w:sz w:val="28"/>
      <w:szCs w:val="20"/>
      <w:lang w:val="en-US" w:eastAsia="en-US"/>
    </w:rPr>
  </w:style>
  <w:style w:type="paragraph" w:customStyle="1" w:styleId="1a">
    <w:name w:val="1.a"/>
    <w:basedOn w:val="Normal"/>
    <w:rsid w:val="00671EA0"/>
    <w:pPr>
      <w:widowControl/>
      <w:spacing w:before="120"/>
      <w:ind w:firstLine="720"/>
      <w:jc w:val="center"/>
    </w:pPr>
    <w:rPr>
      <w:rFonts w:ascii=".VnTimeH" w:hAnsi=".VnTimeH" w:cs="Times New Roman"/>
      <w:b/>
      <w:color w:val="auto"/>
      <w:sz w:val="28"/>
      <w:szCs w:val="20"/>
      <w:lang w:val="en-US" w:eastAsia="en-US"/>
    </w:rPr>
  </w:style>
  <w:style w:type="paragraph" w:customStyle="1" w:styleId="StyleRightFirstline127cmBefore6ptLinespacingMu1">
    <w:name w:val="Style Right First line:  127 cm Before:  6 pt Line spacing:  Mu.1"/>
    <w:basedOn w:val="Normal"/>
    <w:autoRedefine/>
    <w:rsid w:val="00671EA0"/>
    <w:pPr>
      <w:widowControl/>
      <w:spacing w:before="80" w:after="40" w:line="360" w:lineRule="exact"/>
      <w:ind w:firstLine="720"/>
      <w:jc w:val="both"/>
    </w:pPr>
    <w:rPr>
      <w:rFonts w:ascii=".VnTime" w:hAnsi=".VnTime" w:cs="Arial"/>
      <w:bCs/>
      <w:color w:val="auto"/>
      <w:sz w:val="28"/>
      <w:szCs w:val="28"/>
      <w:lang w:val="en-US" w:eastAsia="en-US"/>
    </w:rPr>
  </w:style>
  <w:style w:type="paragraph" w:customStyle="1" w:styleId="phan1">
    <w:name w:val="phan 1"/>
    <w:basedOn w:val="BodyTextIndent"/>
    <w:rsid w:val="00671EA0"/>
    <w:pPr>
      <w:spacing w:after="200" w:line="276" w:lineRule="auto"/>
      <w:ind w:left="0"/>
      <w:jc w:val="left"/>
    </w:pPr>
    <w:rPr>
      <w:rFonts w:ascii="Calibri" w:eastAsia="Calibri" w:hAnsi="Calibri"/>
      <w:noProof/>
      <w:sz w:val="22"/>
      <w:szCs w:val="22"/>
      <w:lang w:val="vi-VN" w:eastAsia="en-US"/>
    </w:rPr>
  </w:style>
  <w:style w:type="paragraph" w:customStyle="1" w:styleId="font1">
    <w:name w:val="font1"/>
    <w:basedOn w:val="Normal"/>
    <w:rsid w:val="00671EA0"/>
    <w:pPr>
      <w:widowControl/>
      <w:spacing w:before="100" w:beforeAutospacing="1" w:after="100" w:afterAutospacing="1"/>
      <w:ind w:firstLine="720"/>
      <w:jc w:val="both"/>
    </w:pPr>
    <w:rPr>
      <w:rFonts w:ascii="Arial" w:hAnsi="Arial" w:cs="Arial"/>
      <w:color w:val="auto"/>
      <w:sz w:val="20"/>
      <w:szCs w:val="20"/>
      <w:lang w:val="en-US" w:eastAsia="en-US"/>
    </w:rPr>
  </w:style>
  <w:style w:type="paragraph" w:customStyle="1" w:styleId="Tu1">
    <w:name w:val="Tu1"/>
    <w:basedOn w:val="Normal"/>
    <w:next w:val="BodyText"/>
    <w:rsid w:val="00671EA0"/>
    <w:pPr>
      <w:keepNext/>
      <w:spacing w:before="120" w:line="360" w:lineRule="exact"/>
      <w:ind w:firstLine="720"/>
      <w:jc w:val="center"/>
    </w:pPr>
    <w:rPr>
      <w:rFonts w:ascii=".VnTimeH" w:hAnsi=".VnTimeH" w:cs="Times New Roman"/>
      <w:b/>
      <w:color w:val="auto"/>
      <w:lang w:val="en-US" w:eastAsia="en-US"/>
    </w:rPr>
  </w:style>
  <w:style w:type="paragraph" w:customStyle="1" w:styleId="Tu2">
    <w:name w:val="Tu2"/>
    <w:basedOn w:val="Normal"/>
    <w:next w:val="BodyText"/>
    <w:rsid w:val="00671EA0"/>
    <w:pPr>
      <w:keepNext/>
      <w:spacing w:before="120" w:line="360" w:lineRule="exact"/>
      <w:ind w:firstLine="720"/>
      <w:jc w:val="both"/>
    </w:pPr>
    <w:rPr>
      <w:rFonts w:ascii=".VnTimeH" w:hAnsi=".VnTimeH" w:cs="Times New Roman"/>
      <w:b/>
      <w:color w:val="auto"/>
      <w:spacing w:val="-8"/>
      <w:lang w:val="en-US" w:eastAsia="en-US"/>
    </w:rPr>
  </w:style>
  <w:style w:type="paragraph" w:customStyle="1" w:styleId="Tu3">
    <w:name w:val="Tu3"/>
    <w:basedOn w:val="Normal"/>
    <w:next w:val="BodyText"/>
    <w:rsid w:val="00671EA0"/>
    <w:pPr>
      <w:keepNext/>
      <w:spacing w:before="120" w:line="360" w:lineRule="exact"/>
      <w:ind w:firstLine="720"/>
      <w:jc w:val="both"/>
    </w:pPr>
    <w:rPr>
      <w:rFonts w:ascii=".VnTime" w:hAnsi=".VnTime" w:cs="Times New Roman"/>
      <w:b/>
      <w:color w:val="auto"/>
      <w:spacing w:val="-6"/>
      <w:sz w:val="26"/>
      <w:szCs w:val="26"/>
      <w:lang w:val="en-US" w:eastAsia="en-US"/>
    </w:rPr>
  </w:style>
  <w:style w:type="paragraph" w:customStyle="1" w:styleId="Tu4">
    <w:name w:val="Tu4"/>
    <w:basedOn w:val="Normal"/>
    <w:next w:val="BodyText"/>
    <w:rsid w:val="00671EA0"/>
    <w:pPr>
      <w:keepNext/>
      <w:spacing w:before="120" w:line="360" w:lineRule="exact"/>
      <w:ind w:firstLine="720"/>
      <w:jc w:val="both"/>
    </w:pPr>
    <w:rPr>
      <w:rFonts w:ascii=".VnTime" w:hAnsi=".VnTime" w:cs="Times New Roman"/>
      <w:b/>
      <w:i/>
      <w:color w:val="auto"/>
      <w:spacing w:val="-6"/>
      <w:sz w:val="26"/>
      <w:szCs w:val="26"/>
      <w:lang w:val="en-US" w:eastAsia="en-US"/>
    </w:rPr>
  </w:style>
  <w:style w:type="paragraph" w:customStyle="1" w:styleId="BodyTextFirstline1cm">
    <w:name w:val="Body Text + First line:  1 cm"/>
    <w:basedOn w:val="BodyText"/>
    <w:rsid w:val="00671EA0"/>
    <w:pPr>
      <w:numPr>
        <w:ilvl w:val="12"/>
      </w:numPr>
      <w:spacing w:before="120" w:after="120" w:line="264" w:lineRule="auto"/>
      <w:ind w:firstLine="567"/>
    </w:pPr>
    <w:rPr>
      <w:rFonts w:ascii="Times New Roman" w:eastAsia="Calibri" w:hAnsi="Times New Roman"/>
      <w:b w:val="0"/>
      <w:bCs w:val="0"/>
      <w:color w:val="000000"/>
      <w:sz w:val="28"/>
      <w:lang w:val="en-GB"/>
    </w:rPr>
  </w:style>
  <w:style w:type="paragraph" w:customStyle="1" w:styleId="Gach1">
    <w:name w:val="Gach 1"/>
    <w:basedOn w:val="Normal"/>
    <w:rsid w:val="00671EA0"/>
    <w:pPr>
      <w:widowControl/>
      <w:tabs>
        <w:tab w:val="left" w:pos="872"/>
        <w:tab w:val="num" w:pos="1081"/>
      </w:tabs>
      <w:spacing w:before="120"/>
      <w:ind w:firstLine="545"/>
      <w:jc w:val="both"/>
    </w:pPr>
    <w:rPr>
      <w:rFonts w:ascii="Times New Roman" w:hAnsi="Times New Roman" w:cs="Times New Roman"/>
      <w:iCs/>
      <w:color w:val="auto"/>
      <w:sz w:val="26"/>
      <w:lang w:val="en-US" w:eastAsia="en-US"/>
    </w:rPr>
  </w:style>
  <w:style w:type="paragraph" w:customStyle="1" w:styleId="Gach3">
    <w:name w:val="Gach 3"/>
    <w:basedOn w:val="Normal"/>
    <w:rsid w:val="00671EA0"/>
    <w:pPr>
      <w:widowControl/>
      <w:tabs>
        <w:tab w:val="num" w:pos="510"/>
        <w:tab w:val="left" w:pos="1744"/>
      </w:tabs>
      <w:spacing w:before="120"/>
      <w:ind w:firstLine="1308"/>
      <w:jc w:val="both"/>
    </w:pPr>
    <w:rPr>
      <w:rFonts w:ascii="Times New Roman" w:hAnsi="Times New Roman" w:cs="Times New Roman"/>
      <w:iCs/>
      <w:color w:val="auto"/>
      <w:sz w:val="26"/>
      <w:lang w:val="en-US" w:eastAsia="en-US"/>
    </w:rPr>
  </w:style>
  <w:style w:type="paragraph" w:customStyle="1" w:styleId="Cong1">
    <w:name w:val="Cong 1"/>
    <w:basedOn w:val="Normal"/>
    <w:rsid w:val="00671EA0"/>
    <w:pPr>
      <w:widowControl/>
      <w:tabs>
        <w:tab w:val="num" w:pos="576"/>
        <w:tab w:val="num" w:pos="872"/>
      </w:tabs>
      <w:spacing w:before="120"/>
      <w:ind w:firstLine="545"/>
      <w:jc w:val="both"/>
    </w:pPr>
    <w:rPr>
      <w:rFonts w:ascii="Times New Roman" w:hAnsi="Times New Roman" w:cs="Times New Roman"/>
      <w:iCs/>
      <w:color w:val="auto"/>
      <w:sz w:val="26"/>
      <w:lang w:val="en-US" w:eastAsia="en-US"/>
    </w:rPr>
  </w:style>
  <w:style w:type="paragraph" w:customStyle="1" w:styleId="Cong2">
    <w:name w:val="Cong 2"/>
    <w:basedOn w:val="Normal"/>
    <w:rsid w:val="00671EA0"/>
    <w:pPr>
      <w:widowControl/>
      <w:tabs>
        <w:tab w:val="num" w:pos="576"/>
        <w:tab w:val="num" w:pos="1308"/>
      </w:tabs>
      <w:spacing w:before="120"/>
      <w:ind w:firstLine="872"/>
      <w:jc w:val="both"/>
    </w:pPr>
    <w:rPr>
      <w:rFonts w:ascii="Times New Roman" w:hAnsi="Times New Roman" w:cs="Times New Roman"/>
      <w:iCs/>
      <w:color w:val="auto"/>
      <w:sz w:val="26"/>
      <w:lang w:val="en-US" w:eastAsia="en-US"/>
    </w:rPr>
  </w:style>
  <w:style w:type="paragraph" w:customStyle="1" w:styleId="Gach2">
    <w:name w:val="Gach 2"/>
    <w:basedOn w:val="Normal"/>
    <w:rsid w:val="00671EA0"/>
    <w:pPr>
      <w:widowControl/>
      <w:tabs>
        <w:tab w:val="num" w:pos="1081"/>
        <w:tab w:val="left" w:pos="1308"/>
      </w:tabs>
      <w:spacing w:before="120"/>
      <w:ind w:firstLine="872"/>
      <w:jc w:val="both"/>
    </w:pPr>
    <w:rPr>
      <w:rFonts w:ascii="Times New Roman" w:hAnsi="Times New Roman" w:cs="Times New Roman"/>
      <w:iCs/>
      <w:color w:val="auto"/>
      <w:sz w:val="26"/>
      <w:lang w:val="en-US" w:eastAsia="en-US"/>
    </w:rPr>
  </w:style>
  <w:style w:type="paragraph" w:customStyle="1" w:styleId="Than">
    <w:name w:val="Than"/>
    <w:basedOn w:val="Normal"/>
    <w:rsid w:val="00671EA0"/>
    <w:pPr>
      <w:widowControl/>
      <w:spacing w:before="120"/>
      <w:ind w:firstLine="720"/>
      <w:jc w:val="both"/>
    </w:pPr>
    <w:rPr>
      <w:rFonts w:ascii="Times New Roman" w:hAnsi="Times New Roman" w:cs="Times New Roman"/>
      <w:color w:val="auto"/>
      <w:sz w:val="28"/>
      <w:szCs w:val="28"/>
      <w:lang w:eastAsia="en-US"/>
    </w:rPr>
  </w:style>
  <w:style w:type="paragraph" w:customStyle="1" w:styleId="Nhanmanh">
    <w:name w:val="Nhan manh"/>
    <w:basedOn w:val="Than"/>
    <w:rsid w:val="00671EA0"/>
    <w:pPr>
      <w:keepNext/>
      <w:numPr>
        <w:numId w:val="94"/>
      </w:numPr>
      <w:ind w:left="0" w:firstLine="720"/>
    </w:pPr>
    <w:rPr>
      <w:b/>
      <w:sz w:val="26"/>
    </w:rPr>
  </w:style>
  <w:style w:type="paragraph" w:customStyle="1" w:styleId="BlockQuotation">
    <w:name w:val="Block Quotation"/>
    <w:basedOn w:val="Normal"/>
    <w:rsid w:val="00671EA0"/>
    <w:pPr>
      <w:spacing w:before="120"/>
      <w:ind w:left="1134" w:right="1105" w:firstLine="1134"/>
      <w:jc w:val="both"/>
    </w:pPr>
    <w:rPr>
      <w:rFonts w:ascii="VNI-Times" w:hAnsi="VNI-Times" w:cs="Times New Roman"/>
      <w:color w:val="auto"/>
      <w:sz w:val="26"/>
      <w:szCs w:val="26"/>
      <w:lang w:val="en-US" w:eastAsia="en-US"/>
    </w:rPr>
  </w:style>
  <w:style w:type="paragraph" w:customStyle="1" w:styleId="Phan02">
    <w:name w:val="Phan_02"/>
    <w:basedOn w:val="Heading2"/>
    <w:next w:val="Header"/>
    <w:rsid w:val="00671EA0"/>
    <w:pPr>
      <w:keepNext w:val="0"/>
      <w:keepLines w:val="0"/>
      <w:autoSpaceDE w:val="0"/>
      <w:autoSpaceDN w:val="0"/>
      <w:adjustRightInd w:val="0"/>
      <w:spacing w:before="60"/>
      <w:ind w:firstLine="720"/>
      <w:jc w:val="both"/>
      <w:outlineLvl w:val="3"/>
    </w:pPr>
    <w:rPr>
      <w:rFonts w:ascii=".VnTime" w:eastAsia="Calibri" w:hAnsi=".VnTime" w:cs="Times New Roman"/>
      <w:bCs w:val="0"/>
      <w:color w:val="auto"/>
      <w:sz w:val="28"/>
      <w:szCs w:val="24"/>
      <w:lang w:val="en-US" w:eastAsia="en-US"/>
    </w:rPr>
  </w:style>
  <w:style w:type="paragraph" w:customStyle="1" w:styleId="Than-ds">
    <w:name w:val="Than - ds"/>
    <w:basedOn w:val="Normal"/>
    <w:rsid w:val="00671EA0"/>
    <w:pPr>
      <w:widowControl/>
      <w:tabs>
        <w:tab w:val="num" w:pos="465"/>
        <w:tab w:val="num" w:pos="840"/>
      </w:tabs>
      <w:spacing w:before="120"/>
      <w:ind w:firstLine="720"/>
      <w:jc w:val="both"/>
    </w:pPr>
    <w:rPr>
      <w:rFonts w:ascii="Times New Roman" w:hAnsi="Times New Roman" w:cs="Times New Roman"/>
      <w:color w:val="auto"/>
      <w:sz w:val="28"/>
      <w:szCs w:val="20"/>
      <w:lang w:eastAsia="en-US"/>
    </w:rPr>
  </w:style>
  <w:style w:type="paragraph" w:customStyle="1" w:styleId="Report">
    <w:name w:val="Report"/>
    <w:rsid w:val="00671EA0"/>
    <w:pPr>
      <w:suppressAutoHyphens/>
      <w:spacing w:after="0" w:line="260" w:lineRule="atLeast"/>
      <w:jc w:val="both"/>
    </w:pPr>
    <w:rPr>
      <w:rFonts w:ascii=".VnTime" w:eastAsia="Times New Roman" w:hAnsi=".VnTime" w:cs="Times New Roman"/>
      <w:noProof/>
      <w:kern w:val="22"/>
      <w:sz w:val="24"/>
      <w:szCs w:val="20"/>
    </w:rPr>
  </w:style>
  <w:style w:type="paragraph" w:customStyle="1" w:styleId="T3">
    <w:name w:val="T3"/>
    <w:basedOn w:val="BodyText"/>
    <w:next w:val="BodyText"/>
    <w:autoRedefine/>
    <w:rsid w:val="00671EA0"/>
    <w:pPr>
      <w:spacing w:before="40" w:after="40" w:line="400" w:lineRule="atLeast"/>
      <w:ind w:firstLine="720"/>
    </w:pPr>
    <w:rPr>
      <w:rFonts w:ascii="Times New Roman" w:eastAsia="Calibri" w:hAnsi="Times New Roman"/>
      <w:sz w:val="28"/>
      <w:szCs w:val="28"/>
      <w:lang w:val="en-GB"/>
    </w:rPr>
  </w:style>
  <w:style w:type="paragraph" w:customStyle="1" w:styleId="T5">
    <w:name w:val="T5"/>
    <w:basedOn w:val="Normal"/>
    <w:autoRedefine/>
    <w:rsid w:val="00671EA0"/>
    <w:pPr>
      <w:widowControl/>
      <w:spacing w:before="60" w:after="40" w:line="400" w:lineRule="exact"/>
      <w:ind w:firstLine="720"/>
      <w:jc w:val="both"/>
    </w:pPr>
    <w:rPr>
      <w:rFonts w:ascii="Times New Roman" w:hAnsi="Times New Roman" w:cs="Times New Roman"/>
      <w:color w:val="auto"/>
      <w:sz w:val="28"/>
      <w:szCs w:val="28"/>
      <w:lang w:val="it-IT" w:eastAsia="en-US"/>
    </w:rPr>
  </w:style>
  <w:style w:type="paragraph" w:customStyle="1" w:styleId="Noidung2">
    <w:name w:val="Noidung"/>
    <w:basedOn w:val="BodyTextIndent"/>
    <w:next w:val="BodyTextIndent"/>
    <w:rsid w:val="00671EA0"/>
    <w:pPr>
      <w:spacing w:after="200" w:line="276" w:lineRule="auto"/>
      <w:ind w:left="0"/>
      <w:jc w:val="left"/>
    </w:pPr>
    <w:rPr>
      <w:rFonts w:ascii="Calibri" w:eastAsia="Calibri" w:hAnsi="Calibri"/>
      <w:noProof/>
      <w:sz w:val="22"/>
      <w:szCs w:val="22"/>
      <w:lang w:val="vi-VN" w:eastAsia="en-US"/>
    </w:rPr>
  </w:style>
  <w:style w:type="paragraph" w:customStyle="1" w:styleId="Phan03">
    <w:name w:val="Phan_03"/>
    <w:basedOn w:val="Heading3"/>
    <w:next w:val="Header"/>
    <w:rsid w:val="00671EA0"/>
    <w:pPr>
      <w:keepNext w:val="0"/>
      <w:widowControl w:val="0"/>
      <w:autoSpaceDE w:val="0"/>
      <w:autoSpaceDN w:val="0"/>
      <w:adjustRightInd w:val="0"/>
      <w:spacing w:before="60" w:after="60" w:line="320" w:lineRule="exact"/>
      <w:ind w:firstLine="720"/>
      <w:outlineLvl w:val="4"/>
    </w:pPr>
    <w:rPr>
      <w:rFonts w:ascii=".VnTime" w:hAnsi=".VnTime"/>
      <w:bCs w:val="0"/>
      <w:i/>
      <w:szCs w:val="24"/>
      <w:lang w:val="en-US" w:eastAsia="en-US"/>
    </w:rPr>
  </w:style>
  <w:style w:type="paragraph" w:customStyle="1" w:styleId="Mucnho0">
    <w:name w:val="Muc_nho"/>
    <w:basedOn w:val="Heading4"/>
    <w:next w:val="Header"/>
    <w:rsid w:val="00671EA0"/>
    <w:pPr>
      <w:keepNext w:val="0"/>
      <w:widowControl w:val="0"/>
      <w:autoSpaceDE w:val="0"/>
      <w:autoSpaceDN w:val="0"/>
      <w:adjustRightInd w:val="0"/>
      <w:spacing w:before="60" w:after="60" w:line="320" w:lineRule="exact"/>
      <w:ind w:firstLine="720"/>
    </w:pPr>
    <w:rPr>
      <w:rFonts w:ascii=".VnTime" w:eastAsia="Times New Roman" w:hAnsi=".VnTime"/>
      <w:b w:val="0"/>
      <w:bCs w:val="0"/>
      <w:i/>
      <w:szCs w:val="24"/>
      <w:lang w:val="en-US" w:eastAsia="en-US"/>
    </w:rPr>
  </w:style>
  <w:style w:type="paragraph" w:customStyle="1" w:styleId="Kiu1">
    <w:name w:val="Kiểu1"/>
    <w:basedOn w:val="Normal"/>
    <w:next w:val="Heading4"/>
    <w:semiHidden/>
    <w:rsid w:val="00671EA0"/>
    <w:pPr>
      <w:widowControl/>
      <w:spacing w:before="80" w:line="288" w:lineRule="auto"/>
      <w:ind w:firstLine="720"/>
      <w:jc w:val="both"/>
    </w:pPr>
    <w:rPr>
      <w:rFonts w:ascii=".VnTime" w:hAnsi=".VnTime" w:cs="Times New Roman"/>
      <w:color w:val="auto"/>
      <w:sz w:val="28"/>
      <w:lang w:val="en-US" w:eastAsia="en-US"/>
    </w:rPr>
  </w:style>
  <w:style w:type="paragraph" w:customStyle="1" w:styleId="Caption11">
    <w:name w:val="Caption11"/>
    <w:basedOn w:val="Normal"/>
    <w:next w:val="BodyText"/>
    <w:rsid w:val="00671EA0"/>
    <w:pPr>
      <w:keepNext/>
      <w:keepLines/>
      <w:widowControl/>
      <w:spacing w:before="120" w:line="360" w:lineRule="auto"/>
      <w:ind w:firstLine="720"/>
      <w:jc w:val="both"/>
    </w:pPr>
    <w:rPr>
      <w:rFonts w:ascii=".VnTime" w:hAnsi=".VnTime" w:cs="Times New Roman"/>
      <w:b/>
      <w:i/>
      <w:color w:val="auto"/>
      <w:sz w:val="28"/>
      <w:szCs w:val="20"/>
      <w:lang w:val="en-US" w:eastAsia="en-US"/>
    </w:rPr>
  </w:style>
  <w:style w:type="paragraph" w:customStyle="1" w:styleId="msonormal0">
    <w:name w:val="msonormal"/>
    <w:basedOn w:val="Normal"/>
    <w:rsid w:val="00671EA0"/>
    <w:pPr>
      <w:widowControl/>
      <w:spacing w:before="100" w:beforeAutospacing="1" w:after="100" w:afterAutospacing="1"/>
      <w:ind w:firstLine="720"/>
      <w:jc w:val="both"/>
    </w:pPr>
    <w:rPr>
      <w:rFonts w:ascii="Times New Roman" w:hAnsi="Times New Roman" w:cs="Times New Roman"/>
      <w:color w:val="auto"/>
    </w:rPr>
  </w:style>
  <w:style w:type="paragraph" w:customStyle="1" w:styleId="xl282">
    <w:name w:val="xl282"/>
    <w:basedOn w:val="Normal"/>
    <w:rsid w:val="00671EA0"/>
    <w:pPr>
      <w:widowControl/>
      <w:shd w:val="clear" w:color="auto" w:fill="FFFF00"/>
      <w:spacing w:before="100" w:beforeAutospacing="1" w:after="100" w:afterAutospacing="1"/>
      <w:ind w:firstLine="720"/>
      <w:jc w:val="both"/>
    </w:pPr>
    <w:rPr>
      <w:rFonts w:ascii="Times New Roman" w:hAnsi="Times New Roman" w:cs="Times New Roman"/>
      <w:color w:val="auto"/>
    </w:rPr>
  </w:style>
  <w:style w:type="paragraph" w:customStyle="1" w:styleId="xl283">
    <w:name w:val="xl283"/>
    <w:basedOn w:val="Normal"/>
    <w:rsid w:val="00671EA0"/>
    <w:pPr>
      <w:widowControl/>
      <w:shd w:val="clear" w:color="auto" w:fill="FFFF00"/>
      <w:spacing w:before="100" w:beforeAutospacing="1" w:after="100" w:afterAutospacing="1"/>
      <w:ind w:firstLine="720"/>
      <w:jc w:val="both"/>
    </w:pPr>
    <w:rPr>
      <w:rFonts w:ascii="Arial" w:hAnsi="Arial" w:cs="Arial"/>
      <w:color w:val="auto"/>
    </w:rPr>
  </w:style>
  <w:style w:type="paragraph" w:customStyle="1" w:styleId="xl284">
    <w:name w:val="xl284"/>
    <w:basedOn w:val="Normal"/>
    <w:rsid w:val="00671EA0"/>
    <w:pPr>
      <w:widowControl/>
      <w:shd w:val="clear" w:color="auto" w:fill="FFFFFF"/>
      <w:spacing w:before="100" w:beforeAutospacing="1" w:after="100" w:afterAutospacing="1"/>
      <w:ind w:firstLine="720"/>
      <w:jc w:val="both"/>
    </w:pPr>
    <w:rPr>
      <w:rFonts w:ascii="Times New Roman" w:hAnsi="Times New Roman" w:cs="Times New Roman"/>
      <w:color w:val="auto"/>
    </w:rPr>
  </w:style>
  <w:style w:type="paragraph" w:customStyle="1" w:styleId="xl285">
    <w:name w:val="xl28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286">
    <w:name w:val="xl28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b/>
      <w:bCs/>
      <w:color w:val="auto"/>
    </w:rPr>
  </w:style>
  <w:style w:type="paragraph" w:customStyle="1" w:styleId="xl287">
    <w:name w:val="xl28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288">
    <w:name w:val="xl28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289">
    <w:name w:val="xl28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290">
    <w:name w:val="xl29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291">
    <w:name w:val="xl29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b/>
      <w:bCs/>
      <w:color w:val="auto"/>
    </w:rPr>
  </w:style>
  <w:style w:type="paragraph" w:customStyle="1" w:styleId="xl292">
    <w:name w:val="xl29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b/>
      <w:bCs/>
      <w:color w:val="auto"/>
    </w:rPr>
  </w:style>
  <w:style w:type="paragraph" w:customStyle="1" w:styleId="xl293">
    <w:name w:val="xl293"/>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294">
    <w:name w:val="xl29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295">
    <w:name w:val="xl29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296">
    <w:name w:val="xl29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297">
    <w:name w:val="xl29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298">
    <w:name w:val="xl29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299">
    <w:name w:val="xl29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00">
    <w:name w:val="xl30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01">
    <w:name w:val="xl30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02">
    <w:name w:val="xl30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03">
    <w:name w:val="xl303"/>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04">
    <w:name w:val="xl30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05">
    <w:name w:val="xl30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06">
    <w:name w:val="xl30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07">
    <w:name w:val="xl30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08">
    <w:name w:val="xl30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09">
    <w:name w:val="xl30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10">
    <w:name w:val="xl31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11">
    <w:name w:val="xl31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12">
    <w:name w:val="xl31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13">
    <w:name w:val="xl313"/>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14">
    <w:name w:val="xl31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15">
    <w:name w:val="xl31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16">
    <w:name w:val="xl31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17">
    <w:name w:val="xl31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18">
    <w:name w:val="xl31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19">
    <w:name w:val="xl31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0">
    <w:name w:val="xl32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1">
    <w:name w:val="xl32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2">
    <w:name w:val="xl32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3">
    <w:name w:val="xl323"/>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4">
    <w:name w:val="xl32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5">
    <w:name w:val="xl32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6">
    <w:name w:val="xl32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7">
    <w:name w:val="xl32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8">
    <w:name w:val="xl32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29">
    <w:name w:val="xl32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0">
    <w:name w:val="xl33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1">
    <w:name w:val="xl33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2">
    <w:name w:val="xl33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3">
    <w:name w:val="xl333"/>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4">
    <w:name w:val="xl33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5">
    <w:name w:val="xl335"/>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color w:val="auto"/>
    </w:rPr>
  </w:style>
  <w:style w:type="paragraph" w:customStyle="1" w:styleId="xl336">
    <w:name w:val="xl336"/>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7">
    <w:name w:val="xl337"/>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8">
    <w:name w:val="xl338"/>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color w:val="auto"/>
    </w:rPr>
  </w:style>
  <w:style w:type="paragraph" w:customStyle="1" w:styleId="xl339">
    <w:name w:val="xl339"/>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both"/>
    </w:pPr>
    <w:rPr>
      <w:rFonts w:ascii="Times New Roman" w:hAnsi="Times New Roman" w:cs="Times New Roman"/>
      <w:b/>
      <w:bCs/>
      <w:i/>
      <w:iCs/>
      <w:color w:val="auto"/>
    </w:rPr>
  </w:style>
  <w:style w:type="paragraph" w:customStyle="1" w:styleId="xl340">
    <w:name w:val="xl340"/>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b/>
      <w:bCs/>
      <w:i/>
      <w:iCs/>
      <w:color w:val="auto"/>
    </w:rPr>
  </w:style>
  <w:style w:type="paragraph" w:customStyle="1" w:styleId="xl341">
    <w:name w:val="xl341"/>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b/>
      <w:bCs/>
      <w:i/>
      <w:iCs/>
      <w:color w:val="auto"/>
    </w:rPr>
  </w:style>
  <w:style w:type="paragraph" w:customStyle="1" w:styleId="xl342">
    <w:name w:val="xl342"/>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i/>
      <w:iCs/>
      <w:color w:val="auto"/>
    </w:rPr>
  </w:style>
  <w:style w:type="paragraph" w:customStyle="1" w:styleId="xl343">
    <w:name w:val="xl343"/>
    <w:basedOn w:val="Normal"/>
    <w:rsid w:val="00671EA0"/>
    <w:pPr>
      <w:widowControl/>
      <w:spacing w:before="100" w:beforeAutospacing="1" w:after="100" w:afterAutospacing="1"/>
      <w:ind w:firstLine="720"/>
      <w:jc w:val="both"/>
    </w:pPr>
    <w:rPr>
      <w:rFonts w:ascii="Arial" w:hAnsi="Arial" w:cs="Arial"/>
      <w:i/>
      <w:iCs/>
      <w:color w:val="auto"/>
    </w:rPr>
  </w:style>
  <w:style w:type="paragraph" w:customStyle="1" w:styleId="xl344">
    <w:name w:val="xl344"/>
    <w:basedOn w:val="Normal"/>
    <w:rsid w:val="00671E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ascii="Times New Roman" w:hAnsi="Times New Roman" w:cs="Times New Roman"/>
      <w:b/>
      <w:bCs/>
      <w:i/>
      <w:iCs/>
      <w:color w:val="auto"/>
    </w:rPr>
  </w:style>
  <w:style w:type="paragraph" w:customStyle="1" w:styleId="xl345">
    <w:name w:val="xl345"/>
    <w:basedOn w:val="Normal"/>
    <w:rsid w:val="00671EA0"/>
    <w:pPr>
      <w:widowControl/>
      <w:spacing w:before="100" w:beforeAutospacing="1" w:after="100" w:afterAutospacing="1"/>
      <w:ind w:firstLine="720"/>
      <w:jc w:val="both"/>
    </w:pPr>
    <w:rPr>
      <w:rFonts w:ascii="Arial" w:hAnsi="Arial" w:cs="Arial"/>
      <w:b/>
      <w:bCs/>
      <w:i/>
      <w:iCs/>
      <w:color w:val="auto"/>
    </w:rPr>
  </w:style>
  <w:style w:type="paragraph" w:styleId="z-TopofForm">
    <w:name w:val="HTML Top of Form"/>
    <w:basedOn w:val="Normal"/>
    <w:next w:val="Normal"/>
    <w:link w:val="z-TopofFormChar1"/>
    <w:hidden/>
    <w:unhideWhenUsed/>
    <w:rsid w:val="00671EA0"/>
    <w:pPr>
      <w:widowControl/>
      <w:pBdr>
        <w:bottom w:val="single" w:sz="6" w:space="1" w:color="auto"/>
      </w:pBdr>
      <w:spacing w:before="120" w:line="340" w:lineRule="exact"/>
      <w:ind w:firstLine="720"/>
      <w:jc w:val="center"/>
    </w:pPr>
    <w:rPr>
      <w:rFonts w:ascii="Arial" w:hAnsi="Arial" w:cs="Times New Roman"/>
      <w:vanish/>
      <w:color w:val="auto"/>
      <w:sz w:val="16"/>
      <w:szCs w:val="16"/>
      <w:lang w:eastAsia="en-US"/>
    </w:rPr>
  </w:style>
  <w:style w:type="character" w:customStyle="1" w:styleId="z-TopofFormChar">
    <w:name w:val="z-Top of Form Char"/>
    <w:basedOn w:val="DefaultParagraphFont"/>
    <w:rsid w:val="00671EA0"/>
    <w:rPr>
      <w:rFonts w:ascii="Arial" w:eastAsia="Times New Roman" w:hAnsi="Arial" w:cs="Arial"/>
      <w:vanish/>
      <w:color w:val="000000"/>
      <w:sz w:val="16"/>
      <w:szCs w:val="16"/>
      <w:lang w:val="vi-VN" w:eastAsia="vi-VN"/>
    </w:rPr>
  </w:style>
  <w:style w:type="character" w:customStyle="1" w:styleId="z-TopofFormChar1">
    <w:name w:val="z-Top of Form Char1"/>
    <w:link w:val="z-TopofForm"/>
    <w:locked/>
    <w:rsid w:val="00671EA0"/>
    <w:rPr>
      <w:rFonts w:ascii="Arial" w:eastAsia="Times New Roman" w:hAnsi="Arial" w:cs="Times New Roman"/>
      <w:vanish/>
      <w:sz w:val="16"/>
      <w:szCs w:val="16"/>
      <w:lang w:val="vi-VN"/>
    </w:rPr>
  </w:style>
  <w:style w:type="paragraph" w:styleId="z-BottomofForm">
    <w:name w:val="HTML Bottom of Form"/>
    <w:basedOn w:val="Normal"/>
    <w:next w:val="Normal"/>
    <w:link w:val="z-BottomofFormChar"/>
    <w:hidden/>
    <w:unhideWhenUsed/>
    <w:rsid w:val="00671EA0"/>
    <w:pPr>
      <w:widowControl/>
      <w:pBdr>
        <w:top w:val="single" w:sz="6" w:space="1" w:color="auto"/>
      </w:pBdr>
      <w:spacing w:before="120" w:line="340" w:lineRule="exact"/>
      <w:ind w:firstLine="720"/>
      <w:jc w:val="center"/>
    </w:pPr>
    <w:rPr>
      <w:rFonts w:ascii="Arial" w:hAnsi="Arial" w:cs="Times New Roman"/>
      <w:vanish/>
      <w:color w:val="auto"/>
      <w:sz w:val="16"/>
      <w:szCs w:val="16"/>
      <w:lang w:eastAsia="en-US"/>
    </w:rPr>
  </w:style>
  <w:style w:type="character" w:customStyle="1" w:styleId="z-BottomofFormChar">
    <w:name w:val="z-Bottom of Form Char"/>
    <w:basedOn w:val="DefaultParagraphFont"/>
    <w:link w:val="z-BottomofForm"/>
    <w:rsid w:val="00671EA0"/>
    <w:rPr>
      <w:rFonts w:ascii="Arial" w:eastAsia="Times New Roman" w:hAnsi="Arial" w:cs="Times New Roman"/>
      <w:vanish/>
      <w:sz w:val="16"/>
      <w:szCs w:val="16"/>
      <w:lang w:val="vi-VN"/>
    </w:rPr>
  </w:style>
  <w:style w:type="character" w:customStyle="1" w:styleId="DocumentMapChar1">
    <w:name w:val="Document Map Char1"/>
    <w:semiHidden/>
    <w:rsid w:val="00671EA0"/>
    <w:rPr>
      <w:rFonts w:ascii="Tahoma" w:hAnsi="Tahoma" w:cs="Tahoma" w:hint="default"/>
      <w:sz w:val="16"/>
      <w:szCs w:val="16"/>
    </w:rPr>
  </w:style>
  <w:style w:type="character" w:customStyle="1" w:styleId="CharChar15">
    <w:name w:val="Char Char15"/>
    <w:locked/>
    <w:rsid w:val="00671EA0"/>
    <w:rPr>
      <w:i/>
      <w:iCs w:val="0"/>
      <w:sz w:val="22"/>
      <w:lang w:val="en-US" w:eastAsia="en-US" w:bidi="ar-SA"/>
    </w:rPr>
  </w:style>
  <w:style w:type="character" w:customStyle="1" w:styleId="CharChar141">
    <w:name w:val="Char Char141"/>
    <w:locked/>
    <w:rsid w:val="00671EA0"/>
    <w:rPr>
      <w:rFonts w:ascii="Arial" w:hAnsi="Arial" w:cs="Arial" w:hint="default"/>
      <w:lang w:val="en-US" w:eastAsia="en-US" w:bidi="ar-SA"/>
    </w:rPr>
  </w:style>
  <w:style w:type="character" w:customStyle="1" w:styleId="CharChar131">
    <w:name w:val="Char Char131"/>
    <w:locked/>
    <w:rsid w:val="00671EA0"/>
    <w:rPr>
      <w:rFonts w:ascii="Arial" w:hAnsi="Arial" w:cs="Arial" w:hint="default"/>
      <w:i/>
      <w:iCs w:val="0"/>
      <w:lang w:val="en-US" w:eastAsia="en-US" w:bidi="ar-SA"/>
    </w:rPr>
  </w:style>
  <w:style w:type="character" w:customStyle="1" w:styleId="CharChar121">
    <w:name w:val="Char Char121"/>
    <w:locked/>
    <w:rsid w:val="00671EA0"/>
    <w:rPr>
      <w:rFonts w:ascii="Arial" w:hAnsi="Arial" w:cs="Arial" w:hint="default"/>
      <w:b/>
      <w:bCs w:val="0"/>
      <w:i/>
      <w:iCs w:val="0"/>
      <w:sz w:val="18"/>
      <w:lang w:val="en-US" w:eastAsia="en-US" w:bidi="ar-SA"/>
    </w:rPr>
  </w:style>
  <w:style w:type="character" w:customStyle="1" w:styleId="CharChar91">
    <w:name w:val="Char Char91"/>
    <w:locked/>
    <w:rsid w:val="00671EA0"/>
    <w:rPr>
      <w:sz w:val="24"/>
      <w:szCs w:val="24"/>
      <w:lang w:val="en-US" w:eastAsia="en-US" w:bidi="ar-SA"/>
    </w:rPr>
  </w:style>
  <w:style w:type="character" w:customStyle="1" w:styleId="TitleChar1">
    <w:name w:val="Title Char1"/>
    <w:locked/>
    <w:rsid w:val="00671EA0"/>
    <w:rPr>
      <w:rFonts w:ascii=".VnTimeH" w:hAnsi=".VnTimeH"/>
      <w:b/>
      <w:sz w:val="24"/>
      <w:lang w:eastAsia="en-US"/>
    </w:rPr>
  </w:style>
  <w:style w:type="character" w:customStyle="1" w:styleId="BodyText2Char1">
    <w:name w:val="Body Text 2 Char1"/>
    <w:semiHidden/>
    <w:locked/>
    <w:rsid w:val="00671EA0"/>
    <w:rPr>
      <w:rFonts w:ascii=".VnTime" w:hAnsi=".VnTime"/>
      <w:sz w:val="28"/>
    </w:rPr>
  </w:style>
  <w:style w:type="character" w:customStyle="1" w:styleId="postbody">
    <w:name w:val="postbody"/>
    <w:rsid w:val="00671EA0"/>
  </w:style>
  <w:style w:type="character" w:customStyle="1" w:styleId="toptitle">
    <w:name w:val="top_title"/>
    <w:rsid w:val="00671EA0"/>
  </w:style>
  <w:style w:type="character" w:customStyle="1" w:styleId="specialcell">
    <w:name w:val="specialcell"/>
    <w:rsid w:val="00671EA0"/>
  </w:style>
  <w:style w:type="character" w:customStyle="1" w:styleId="StylePageNumberKernat8pt1">
    <w:name w:val="Style Page Number + Kern at 8 pt1"/>
    <w:rsid w:val="00671EA0"/>
    <w:rPr>
      <w:rFonts w:ascii="Times New Roman" w:hAnsi="Times New Roman" w:cs="Times New Roman" w:hint="default"/>
      <w:b/>
      <w:bCs w:val="0"/>
      <w:kern w:val="16"/>
      <w:sz w:val="24"/>
    </w:rPr>
  </w:style>
  <w:style w:type="character" w:customStyle="1" w:styleId="CharCharChar3">
    <w:name w:val="Char Char Char3"/>
    <w:rsid w:val="00671EA0"/>
    <w:rPr>
      <w:rFonts w:ascii=".VnTime" w:hAnsi=".VnTime" w:hint="default"/>
      <w:sz w:val="28"/>
      <w:lang w:val="en-US" w:eastAsia="en-US" w:bidi="ar-SA"/>
    </w:rPr>
  </w:style>
  <w:style w:type="character" w:customStyle="1" w:styleId="CharChar6">
    <w:name w:val="Char Char6"/>
    <w:rsid w:val="00671EA0"/>
    <w:rPr>
      <w:rFonts w:ascii=".VnTime" w:hAnsi=".VnTime" w:hint="default"/>
      <w:sz w:val="28"/>
      <w:lang w:val="en-US" w:eastAsia="en-US" w:bidi="ar-SA"/>
    </w:rPr>
  </w:style>
  <w:style w:type="character" w:customStyle="1" w:styleId="Gach1Char">
    <w:name w:val="Gach 1 Char"/>
    <w:rsid w:val="00671EA0"/>
    <w:rPr>
      <w:rFonts w:ascii=".VnTime" w:hAnsi=".VnTime" w:hint="default"/>
      <w:iCs/>
      <w:noProof w:val="0"/>
      <w:sz w:val="26"/>
      <w:szCs w:val="24"/>
      <w:lang w:val="en-US" w:eastAsia="en-US" w:bidi="ar-SA"/>
    </w:rPr>
  </w:style>
  <w:style w:type="character" w:customStyle="1" w:styleId="Cong2Char">
    <w:name w:val="Cong 2 Char"/>
    <w:rsid w:val="00671EA0"/>
    <w:rPr>
      <w:rFonts w:ascii=".VnTime" w:hAnsi=".VnTime" w:hint="default"/>
      <w:iCs/>
      <w:noProof w:val="0"/>
      <w:sz w:val="26"/>
      <w:szCs w:val="24"/>
      <w:lang w:val="en-US" w:eastAsia="en-US" w:bidi="ar-SA"/>
    </w:rPr>
  </w:style>
  <w:style w:type="character" w:customStyle="1" w:styleId="Cham1Char">
    <w:name w:val="Cham 1 Char"/>
    <w:rsid w:val="00671EA0"/>
    <w:rPr>
      <w:rFonts w:ascii=".VnTime" w:hAnsi=".VnTime" w:hint="default"/>
      <w:iCs/>
      <w:noProof w:val="0"/>
      <w:sz w:val="26"/>
      <w:szCs w:val="24"/>
      <w:lang w:val="en-US" w:eastAsia="en-US" w:bidi="ar-SA"/>
    </w:rPr>
  </w:style>
  <w:style w:type="table" w:customStyle="1" w:styleId="TableGrid70">
    <w:name w:val="Table Grid7"/>
    <w:basedOn w:val="TableNormal"/>
    <w:next w:val="TableGrid"/>
    <w:rsid w:val="00671EA0"/>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671EA0"/>
    <w:pPr>
      <w:widowControl/>
      <w:spacing w:before="100" w:beforeAutospacing="1" w:after="100" w:afterAutospacing="1"/>
    </w:pPr>
    <w:rPr>
      <w:rFonts w:ascii="Times New Roman" w:hAnsi="Times New Roman" w:cs="Times New Roman"/>
      <w:color w:val="auto"/>
      <w:lang w:val="en-US" w:eastAsia="en-US"/>
    </w:rPr>
  </w:style>
  <w:style w:type="table" w:customStyle="1" w:styleId="TableGrid80">
    <w:name w:val="Table Grid8"/>
    <w:basedOn w:val="TableNormal"/>
    <w:next w:val="TableGrid"/>
    <w:rsid w:val="00671EA0"/>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671EA0"/>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semiHidden/>
    <w:rsid w:val="00671EA0"/>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next w:val="TableGrid"/>
    <w:rsid w:val="00671EA0"/>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semiHidden/>
    <w:rsid w:val="00671EA0"/>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semiHidden/>
    <w:rsid w:val="00671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671EA0"/>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8">
    <w:name w:val="em 8"/>
    <w:basedOn w:val="Normal"/>
    <w:link w:val="em8Char"/>
    <w:rsid w:val="00671EA0"/>
    <w:pPr>
      <w:widowControl/>
      <w:spacing w:before="120" w:line="360" w:lineRule="auto"/>
      <w:jc w:val="both"/>
    </w:pPr>
    <w:rPr>
      <w:rFonts w:ascii=".VnTime" w:hAnsi=".VnTime" w:cs="Times New Roman"/>
      <w:color w:val="auto"/>
      <w:sz w:val="28"/>
      <w:szCs w:val="26"/>
      <w:lang w:val="en-US" w:eastAsia="x-none"/>
    </w:rPr>
  </w:style>
  <w:style w:type="character" w:customStyle="1" w:styleId="em8Char">
    <w:name w:val="em 8 Char"/>
    <w:link w:val="em8"/>
    <w:rsid w:val="00671EA0"/>
    <w:rPr>
      <w:rFonts w:ascii=".VnTime" w:eastAsia="Times New Roman" w:hAnsi=".VnTime" w:cs="Times New Roman"/>
      <w:sz w:val="28"/>
      <w:szCs w:val="26"/>
      <w:lang w:eastAsia="x-none"/>
    </w:rPr>
  </w:style>
  <w:style w:type="character" w:customStyle="1" w:styleId="Heading1Char0">
    <w:name w:val="Heading1 Char"/>
    <w:link w:val="Heading10"/>
    <w:rsid w:val="00671EA0"/>
    <w:rPr>
      <w:rFonts w:ascii=".VnArialH" w:eastAsia=".VnArial Narrow" w:hAnsi=".VnArialH" w:cs="Times New Roman"/>
      <w:b/>
      <w:bCs/>
      <w:sz w:val="28"/>
      <w:szCs w:val="28"/>
      <w:lang w:val="da-DK" w:eastAsia="x-none"/>
    </w:rPr>
  </w:style>
  <w:style w:type="paragraph" w:customStyle="1" w:styleId="bang2">
    <w:name w:val="_bang"/>
    <w:basedOn w:val="Normal"/>
    <w:link w:val="bangChar"/>
    <w:qFormat/>
    <w:rsid w:val="00671EA0"/>
    <w:pPr>
      <w:widowControl/>
      <w:spacing w:before="80" w:after="80" w:line="320" w:lineRule="exact"/>
      <w:jc w:val="center"/>
    </w:pPr>
    <w:rPr>
      <w:rFonts w:ascii="Times New Roman" w:eastAsia="Calibri" w:hAnsi="Times New Roman" w:cs="Times New Roman"/>
      <w:b/>
      <w:noProof/>
      <w:color w:val="auto"/>
      <w:spacing w:val="-4"/>
      <w:sz w:val="28"/>
      <w:szCs w:val="28"/>
      <w:lang w:val="pt-BR" w:eastAsia="x-none"/>
    </w:rPr>
  </w:style>
  <w:style w:type="character" w:customStyle="1" w:styleId="bangChar">
    <w:name w:val="_bang Char"/>
    <w:link w:val="bang2"/>
    <w:rsid w:val="00671EA0"/>
    <w:rPr>
      <w:rFonts w:ascii="Times New Roman" w:eastAsia="Calibri" w:hAnsi="Times New Roman" w:cs="Times New Roman"/>
      <w:b/>
      <w:noProof/>
      <w:spacing w:val="-4"/>
      <w:sz w:val="28"/>
      <w:szCs w:val="28"/>
      <w:lang w:val="pt-BR" w:eastAsia="x-none"/>
    </w:rPr>
  </w:style>
  <w:style w:type="paragraph" w:customStyle="1" w:styleId="StyleHeading4VnTimeLeftLinespacingMultiple13li0">
    <w:name w:val="Style Heading 4 +.VnTime Left Line spacing:  Multiple 1.3 li"/>
    <w:basedOn w:val="Heading4"/>
    <w:uiPriority w:val="99"/>
    <w:rsid w:val="00671EA0"/>
    <w:pPr>
      <w:spacing w:before="0" w:line="312" w:lineRule="auto"/>
      <w:ind w:firstLine="567"/>
      <w:jc w:val="left"/>
    </w:pPr>
    <w:rPr>
      <w:rFonts w:ascii=".VnTime" w:eastAsia="Times New Roman" w:hAnsi=".VnTime"/>
      <w:szCs w:val="20"/>
      <w:lang w:val="en-US"/>
    </w:rPr>
  </w:style>
  <w:style w:type="paragraph" w:customStyle="1" w:styleId="qh1">
    <w:name w:val="qh1"/>
    <w:basedOn w:val="Normal"/>
    <w:uiPriority w:val="99"/>
    <w:rsid w:val="00671EA0"/>
    <w:pPr>
      <w:keepNext/>
      <w:widowControl/>
      <w:spacing w:before="120" w:line="360" w:lineRule="auto"/>
      <w:jc w:val="both"/>
      <w:outlineLvl w:val="1"/>
    </w:pPr>
    <w:rPr>
      <w:rFonts w:ascii=".VnTime" w:hAnsi=".VnTime" w:cs="Arial"/>
      <w:b/>
      <w:bCs/>
      <w:iCs/>
      <w:color w:val="auto"/>
      <w:sz w:val="28"/>
      <w:szCs w:val="26"/>
      <w:lang w:val="en-US" w:eastAsia="en-US"/>
    </w:rPr>
  </w:style>
  <w:style w:type="paragraph" w:customStyle="1" w:styleId="qh2">
    <w:name w:val="qh2"/>
    <w:basedOn w:val="Normal"/>
    <w:uiPriority w:val="99"/>
    <w:rsid w:val="00671EA0"/>
    <w:pPr>
      <w:keepNext/>
      <w:widowControl/>
      <w:spacing w:before="120" w:line="360" w:lineRule="auto"/>
      <w:jc w:val="both"/>
      <w:outlineLvl w:val="1"/>
    </w:pPr>
    <w:rPr>
      <w:rFonts w:ascii=".VnTime" w:hAnsi=".VnTime" w:cs="Arial"/>
      <w:b/>
      <w:bCs/>
      <w:i/>
      <w:iCs/>
      <w:color w:val="auto"/>
      <w:sz w:val="28"/>
      <w:szCs w:val="26"/>
      <w:lang w:val="en-US" w:eastAsia="en-US"/>
    </w:rPr>
  </w:style>
  <w:style w:type="paragraph" w:customStyle="1" w:styleId="Bnhthng">
    <w:name w:val="Bình thường"/>
    <w:basedOn w:val="Normal"/>
    <w:autoRedefine/>
    <w:uiPriority w:val="99"/>
    <w:rsid w:val="00671EA0"/>
    <w:pPr>
      <w:widowControl/>
      <w:spacing w:before="120" w:after="120" w:line="312" w:lineRule="auto"/>
      <w:ind w:firstLine="720"/>
      <w:jc w:val="both"/>
    </w:pPr>
    <w:rPr>
      <w:rFonts w:ascii="Times New Roman" w:hAnsi="Times New Roman" w:cs="Times New Roman"/>
      <w:color w:val="auto"/>
      <w:spacing w:val="-2"/>
      <w:sz w:val="28"/>
      <w:szCs w:val="28"/>
      <w:lang w:val="pt-BR" w:eastAsia="en-US"/>
    </w:rPr>
  </w:style>
  <w:style w:type="paragraph" w:customStyle="1" w:styleId="1-1-">
    <w:name w:val="1-1-"/>
    <w:basedOn w:val="Normal"/>
    <w:autoRedefine/>
    <w:uiPriority w:val="99"/>
    <w:rsid w:val="00671EA0"/>
    <w:pPr>
      <w:spacing w:beforeLines="60" w:afterLines="60" w:line="264" w:lineRule="auto"/>
      <w:jc w:val="both"/>
      <w:outlineLvl w:val="2"/>
    </w:pPr>
    <w:rPr>
      <w:rFonts w:ascii="Times New Roman" w:hAnsi="Times New Roman" w:cs="Times New Roman"/>
      <w:b/>
      <w:i/>
      <w:color w:val="0000FF"/>
      <w:sz w:val="28"/>
      <w:szCs w:val="28"/>
      <w:lang w:eastAsia="en-US"/>
    </w:rPr>
  </w:style>
  <w:style w:type="paragraph" w:customStyle="1" w:styleId="Char2CharCharCharCharCharCharCharCharCharCharCharCharCharCharChar">
    <w:name w:val="Char2 Char Char Char Char Char Char Char Char Char Char Char Char Char Char Char"/>
    <w:next w:val="Normal"/>
    <w:autoRedefine/>
    <w:uiPriority w:val="99"/>
    <w:semiHidden/>
    <w:rsid w:val="00671EA0"/>
    <w:pPr>
      <w:spacing w:after="160" w:line="240" w:lineRule="exact"/>
      <w:jc w:val="both"/>
    </w:pPr>
    <w:rPr>
      <w:rFonts w:ascii="Times New Roman" w:eastAsia="Times New Roman" w:hAnsi="Times New Roman" w:cs="Times New Roman"/>
      <w:sz w:val="28"/>
    </w:rPr>
  </w:style>
  <w:style w:type="paragraph" w:customStyle="1" w:styleId="CharCharCharCharCharCharCharCharCharCharCharCharChar">
    <w:name w:val="Char Char Char Char Char Char Char Char Char Char Char Char Char"/>
    <w:autoRedefine/>
    <w:uiPriority w:val="99"/>
    <w:rsid w:val="00671EA0"/>
    <w:pPr>
      <w:spacing w:after="120" w:line="240" w:lineRule="auto"/>
      <w:ind w:firstLine="562"/>
      <w:jc w:val="both"/>
    </w:pPr>
    <w:rPr>
      <w:rFonts w:ascii="Times New Roman" w:eastAsia="Times New Roman" w:hAnsi="Times New Roman" w:cs="Times New Roman"/>
      <w:b/>
      <w:sz w:val="28"/>
      <w:szCs w:val="28"/>
      <w:lang w:val="nl-NL"/>
    </w:rPr>
  </w:style>
  <w:style w:type="paragraph" w:customStyle="1" w:styleId="IIII">
    <w:name w:val="IIII"/>
    <w:basedOn w:val="Normal"/>
    <w:uiPriority w:val="99"/>
    <w:rsid w:val="00671EA0"/>
    <w:pPr>
      <w:widowControl/>
      <w:jc w:val="both"/>
    </w:pPr>
    <w:rPr>
      <w:rFonts w:ascii="Times New Roman" w:hAnsi="Times New Roman" w:cs="Times New Roman"/>
      <w:b/>
      <w:color w:val="auto"/>
      <w:sz w:val="26"/>
      <w:szCs w:val="26"/>
      <w:lang w:val="en-US" w:eastAsia="en-US"/>
    </w:rPr>
  </w:style>
  <w:style w:type="paragraph" w:customStyle="1" w:styleId="III">
    <w:name w:val="III"/>
    <w:basedOn w:val="Normal"/>
    <w:uiPriority w:val="99"/>
    <w:rsid w:val="00671EA0"/>
    <w:pPr>
      <w:widowControl/>
      <w:jc w:val="both"/>
    </w:pPr>
    <w:rPr>
      <w:rFonts w:ascii="Times New Roman" w:hAnsi="Times New Roman" w:cs="Times New Roman"/>
      <w:b/>
      <w:color w:val="auto"/>
      <w:sz w:val="26"/>
      <w:szCs w:val="26"/>
      <w:lang w:val="en-US" w:eastAsia="en-US"/>
    </w:rPr>
  </w:style>
  <w:style w:type="paragraph" w:customStyle="1" w:styleId="CharChar19CharChar">
    <w:name w:val="Char Char19 Char Char"/>
    <w:basedOn w:val="Normal"/>
    <w:uiPriority w:val="99"/>
    <w:semiHidden/>
    <w:rsid w:val="00671EA0"/>
    <w:pPr>
      <w:widowControl/>
      <w:spacing w:after="160" w:line="240" w:lineRule="exact"/>
      <w:jc w:val="both"/>
    </w:pPr>
    <w:rPr>
      <w:rFonts w:ascii="Arial" w:hAnsi="Arial" w:cs="Times New Roman"/>
      <w:color w:val="auto"/>
      <w:sz w:val="22"/>
      <w:szCs w:val="22"/>
      <w:lang w:val="en-US" w:eastAsia="en-US"/>
    </w:rPr>
  </w:style>
  <w:style w:type="character" w:customStyle="1" w:styleId="muc2Char">
    <w:name w:val="muc2 Char"/>
    <w:link w:val="muc2"/>
    <w:rsid w:val="00671EA0"/>
    <w:rPr>
      <w:rFonts w:ascii="Times New Roman" w:eastAsia="Times New Roman" w:hAnsi="Times New Roman" w:cs="Times New Roman"/>
      <w:b/>
      <w:color w:val="000000"/>
      <w:sz w:val="28"/>
      <w:szCs w:val="20"/>
    </w:rPr>
  </w:style>
  <w:style w:type="character" w:customStyle="1" w:styleId="Chthchbng">
    <w:name w:val="Chú thích bảng_"/>
    <w:link w:val="Chthchbng0"/>
    <w:rsid w:val="00671EA0"/>
    <w:rPr>
      <w:b/>
      <w:bCs/>
      <w:sz w:val="26"/>
      <w:szCs w:val="26"/>
      <w:shd w:val="clear" w:color="auto" w:fill="FFFFFF"/>
    </w:rPr>
  </w:style>
  <w:style w:type="paragraph" w:customStyle="1" w:styleId="Chthchbng0">
    <w:name w:val="Chú thích bảng"/>
    <w:basedOn w:val="Normal"/>
    <w:link w:val="Chthchbng"/>
    <w:rsid w:val="00671EA0"/>
    <w:pPr>
      <w:shd w:val="clear" w:color="auto" w:fill="FFFFFF"/>
      <w:spacing w:line="0" w:lineRule="atLeast"/>
    </w:pPr>
    <w:rPr>
      <w:rFonts w:asciiTheme="minorHAnsi" w:eastAsiaTheme="minorHAnsi" w:hAnsiTheme="minorHAnsi" w:cstheme="minorBidi"/>
      <w:b/>
      <w:bCs/>
      <w:color w:val="auto"/>
      <w:sz w:val="26"/>
      <w:szCs w:val="26"/>
      <w:lang w:val="en-US" w:eastAsia="en-US"/>
    </w:rPr>
  </w:style>
  <w:style w:type="character" w:customStyle="1" w:styleId="Vnbnnidung15">
    <w:name w:val="Văn bản nội dung (15)_"/>
    <w:link w:val="Vnbnnidung150"/>
    <w:rsid w:val="00671EA0"/>
    <w:rPr>
      <w:i/>
      <w:iCs/>
      <w:sz w:val="26"/>
      <w:szCs w:val="26"/>
      <w:shd w:val="clear" w:color="auto" w:fill="FFFFFF"/>
    </w:rPr>
  </w:style>
  <w:style w:type="paragraph" w:customStyle="1" w:styleId="Vnbnnidung150">
    <w:name w:val="Văn bản nội dung (15)"/>
    <w:basedOn w:val="Normal"/>
    <w:link w:val="Vnbnnidung15"/>
    <w:rsid w:val="00671EA0"/>
    <w:pPr>
      <w:shd w:val="clear" w:color="auto" w:fill="FFFFFF"/>
      <w:spacing w:before="60" w:after="180" w:line="0" w:lineRule="atLeast"/>
      <w:jc w:val="both"/>
    </w:pPr>
    <w:rPr>
      <w:rFonts w:asciiTheme="minorHAnsi" w:eastAsiaTheme="minorHAnsi" w:hAnsiTheme="minorHAnsi" w:cstheme="minorBidi"/>
      <w:i/>
      <w:iCs/>
      <w:color w:val="auto"/>
      <w:sz w:val="26"/>
      <w:szCs w:val="26"/>
      <w:lang w:val="en-US" w:eastAsia="en-US"/>
    </w:rPr>
  </w:style>
  <w:style w:type="character" w:customStyle="1" w:styleId="Chthchbng6">
    <w:name w:val="Chú thích bảng (6)_"/>
    <w:link w:val="Chthchbng60"/>
    <w:rsid w:val="00671EA0"/>
    <w:rPr>
      <w:sz w:val="26"/>
      <w:szCs w:val="26"/>
      <w:shd w:val="clear" w:color="auto" w:fill="FFFFFF"/>
    </w:rPr>
  </w:style>
  <w:style w:type="paragraph" w:customStyle="1" w:styleId="Chthchbng60">
    <w:name w:val="Chú thích bảng (6)"/>
    <w:basedOn w:val="Normal"/>
    <w:link w:val="Chthchbng6"/>
    <w:rsid w:val="00671EA0"/>
    <w:pPr>
      <w:shd w:val="clear" w:color="auto" w:fill="FFFFFF"/>
      <w:spacing w:line="270" w:lineRule="exact"/>
      <w:jc w:val="right"/>
    </w:pPr>
    <w:rPr>
      <w:rFonts w:asciiTheme="minorHAnsi" w:eastAsiaTheme="minorHAnsi" w:hAnsiTheme="minorHAnsi" w:cstheme="minorBidi"/>
      <w:color w:val="auto"/>
      <w:sz w:val="26"/>
      <w:szCs w:val="26"/>
      <w:lang w:val="en-US" w:eastAsia="en-US"/>
    </w:rPr>
  </w:style>
  <w:style w:type="character" w:customStyle="1" w:styleId="VnbnnidungInnghing">
    <w:name w:val="Văn bản nội dung + In nghiêng"/>
    <w:rsid w:val="00671EA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15Khnginnghing">
    <w:name w:val="Văn bản nội dung (15) + Không in nghiêng"/>
    <w:rsid w:val="00671EA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4-P1">
    <w:name w:val="4-P 1"/>
    <w:basedOn w:val="Normal"/>
    <w:link w:val="4-P1Char"/>
    <w:rsid w:val="00671EA0"/>
    <w:pPr>
      <w:spacing w:before="60" w:after="80" w:line="340" w:lineRule="exact"/>
      <w:jc w:val="both"/>
      <w:outlineLvl w:val="0"/>
    </w:pPr>
    <w:rPr>
      <w:rFonts w:ascii="Times New Roman" w:hAnsi="Times New Roman" w:cs="Times New Roman"/>
      <w:b/>
      <w:color w:val="auto"/>
      <w:sz w:val="28"/>
      <w:szCs w:val="28"/>
      <w:lang w:val="nl-NL" w:eastAsia="x-none"/>
    </w:rPr>
  </w:style>
  <w:style w:type="character" w:customStyle="1" w:styleId="4-P1Char">
    <w:name w:val="4-P 1 Char"/>
    <w:link w:val="4-P1"/>
    <w:rsid w:val="00671EA0"/>
    <w:rPr>
      <w:rFonts w:ascii="Times New Roman" w:eastAsia="Times New Roman" w:hAnsi="Times New Roman" w:cs="Times New Roman"/>
      <w:b/>
      <w:sz w:val="28"/>
      <w:szCs w:val="28"/>
      <w:lang w:val="nl-NL" w:eastAsia="x-none"/>
    </w:rPr>
  </w:style>
  <w:style w:type="paragraph" w:customStyle="1" w:styleId="55">
    <w:name w:val="55"/>
    <w:basedOn w:val="Normal"/>
    <w:link w:val="55Char"/>
    <w:rsid w:val="00671EA0"/>
    <w:pPr>
      <w:spacing w:before="60" w:after="60" w:line="340" w:lineRule="exact"/>
      <w:ind w:firstLine="720"/>
      <w:jc w:val="both"/>
      <w:outlineLvl w:val="0"/>
    </w:pPr>
    <w:rPr>
      <w:rFonts w:ascii="Times New Roman" w:hAnsi="Times New Roman" w:cs="Times New Roman"/>
      <w:b/>
      <w:i/>
      <w:color w:val="auto"/>
      <w:sz w:val="28"/>
      <w:szCs w:val="28"/>
      <w:lang w:val="nl-NL" w:eastAsia="x-none"/>
    </w:rPr>
  </w:style>
  <w:style w:type="character" w:customStyle="1" w:styleId="55Char">
    <w:name w:val="55 Char"/>
    <w:link w:val="55"/>
    <w:rsid w:val="00671EA0"/>
    <w:rPr>
      <w:rFonts w:ascii="Times New Roman" w:eastAsia="Times New Roman" w:hAnsi="Times New Roman" w:cs="Times New Roman"/>
      <w:b/>
      <w:i/>
      <w:sz w:val="28"/>
      <w:szCs w:val="28"/>
      <w:lang w:val="nl-NL" w:eastAsia="x-none"/>
    </w:rPr>
  </w:style>
  <w:style w:type="character" w:customStyle="1" w:styleId="BalloonTextChar1">
    <w:name w:val="Balloon Text Char1"/>
    <w:uiPriority w:val="99"/>
    <w:semiHidden/>
    <w:rsid w:val="00671EA0"/>
    <w:rPr>
      <w:rFonts w:ascii="Segoe UI" w:eastAsia="Times New Roman" w:hAnsi="Segoe UI" w:cs="Segoe UI"/>
      <w:sz w:val="18"/>
      <w:szCs w:val="18"/>
      <w:lang w:val="en-US"/>
    </w:rPr>
  </w:style>
  <w:style w:type="character" w:customStyle="1" w:styleId="CommentSubjectChar1">
    <w:name w:val="Comment Subject Char1"/>
    <w:uiPriority w:val="99"/>
    <w:semiHidden/>
    <w:rsid w:val="00671EA0"/>
    <w:rPr>
      <w:rFonts w:ascii="Times New Roman" w:eastAsia="Arial" w:hAnsi="Times New Roman" w:cs="Times New Roman"/>
      <w:b/>
      <w:bCs/>
      <w:sz w:val="20"/>
      <w:szCs w:val="20"/>
      <w:lang w:val="en-US"/>
    </w:rPr>
  </w:style>
  <w:style w:type="paragraph" w:customStyle="1" w:styleId="bCharCharCharCharCharCharCharChar">
    <w:name w:val="b Char Char Char Char Char Char Char Char"/>
    <w:basedOn w:val="Normal"/>
    <w:uiPriority w:val="99"/>
    <w:rsid w:val="00671EA0"/>
    <w:pPr>
      <w:widowControl/>
      <w:overflowPunct w:val="0"/>
      <w:autoSpaceDE w:val="0"/>
      <w:autoSpaceDN w:val="0"/>
      <w:adjustRightInd w:val="0"/>
      <w:spacing w:after="113"/>
      <w:ind w:left="851" w:right="-108"/>
      <w:jc w:val="both"/>
      <w:textAlignment w:val="baseline"/>
    </w:pPr>
    <w:rPr>
      <w:rFonts w:ascii="Arial" w:hAnsi="Arial" w:cs="Times New Roman"/>
      <w:color w:val="auto"/>
      <w:sz w:val="22"/>
      <w:szCs w:val="20"/>
      <w:lang w:val="en-AU" w:eastAsia="en-US"/>
    </w:rPr>
  </w:style>
  <w:style w:type="paragraph" w:customStyle="1" w:styleId="TableText">
    <w:name w:val="Table Text"/>
    <w:basedOn w:val="Normal"/>
    <w:uiPriority w:val="99"/>
    <w:rsid w:val="00671EA0"/>
    <w:pPr>
      <w:widowControl/>
      <w:overflowPunct w:val="0"/>
      <w:autoSpaceDE w:val="0"/>
      <w:autoSpaceDN w:val="0"/>
      <w:adjustRightInd w:val="0"/>
      <w:spacing w:before="40" w:after="40"/>
      <w:ind w:right="-108"/>
      <w:textAlignment w:val="baseline"/>
    </w:pPr>
    <w:rPr>
      <w:rFonts w:ascii="Arial" w:hAnsi="Arial" w:cs="Arial"/>
      <w:color w:val="auto"/>
      <w:sz w:val="18"/>
      <w:szCs w:val="20"/>
      <w:lang w:val="en-AU" w:eastAsia="en-US"/>
    </w:rPr>
  </w:style>
  <w:style w:type="character" w:customStyle="1" w:styleId="maintitle1">
    <w:name w:val="maintitle1"/>
    <w:rsid w:val="00671EA0"/>
    <w:rPr>
      <w:rFonts w:ascii="Verdana" w:hAnsi="Verdana" w:hint="default"/>
      <w:b/>
      <w:bCs/>
      <w:strike w:val="0"/>
      <w:dstrike w:val="0"/>
      <w:color w:val="000000"/>
      <w:sz w:val="33"/>
      <w:szCs w:val="33"/>
      <w:u w:val="none"/>
      <w:effect w:val="none"/>
    </w:rPr>
  </w:style>
  <w:style w:type="character" w:customStyle="1" w:styleId="gen1">
    <w:name w:val="gen1"/>
    <w:rsid w:val="00671EA0"/>
    <w:rPr>
      <w:color w:val="000000"/>
      <w:sz w:val="18"/>
      <w:szCs w:val="18"/>
    </w:rPr>
  </w:style>
  <w:style w:type="character" w:customStyle="1" w:styleId="mainmenu1">
    <w:name w:val="mainmenu1"/>
    <w:rsid w:val="00671EA0"/>
    <w:rPr>
      <w:color w:val="000000"/>
      <w:sz w:val="17"/>
      <w:szCs w:val="17"/>
    </w:rPr>
  </w:style>
  <w:style w:type="character" w:customStyle="1" w:styleId="gensmall1">
    <w:name w:val="gensmall1"/>
    <w:rsid w:val="00671EA0"/>
    <w:rPr>
      <w:color w:val="000000"/>
      <w:sz w:val="15"/>
      <w:szCs w:val="15"/>
    </w:rPr>
  </w:style>
  <w:style w:type="character" w:customStyle="1" w:styleId="nav1">
    <w:name w:val="nav1"/>
    <w:rsid w:val="00671EA0"/>
    <w:rPr>
      <w:b/>
      <w:bCs/>
      <w:color w:val="000000"/>
      <w:sz w:val="17"/>
      <w:szCs w:val="17"/>
    </w:rPr>
  </w:style>
  <w:style w:type="character" w:customStyle="1" w:styleId="name1">
    <w:name w:val="name1"/>
    <w:rsid w:val="00671EA0"/>
    <w:rPr>
      <w:color w:val="000000"/>
      <w:sz w:val="17"/>
      <w:szCs w:val="17"/>
    </w:rPr>
  </w:style>
  <w:style w:type="character" w:customStyle="1" w:styleId="postdetails1">
    <w:name w:val="postdetails1"/>
    <w:rsid w:val="00671EA0"/>
    <w:rPr>
      <w:color w:val="000000"/>
      <w:sz w:val="15"/>
      <w:szCs w:val="15"/>
    </w:rPr>
  </w:style>
  <w:style w:type="character" w:customStyle="1" w:styleId="postbody1">
    <w:name w:val="postbody1"/>
    <w:rsid w:val="00671EA0"/>
    <w:rPr>
      <w:sz w:val="18"/>
      <w:szCs w:val="18"/>
    </w:rPr>
  </w:style>
  <w:style w:type="character" w:customStyle="1" w:styleId="genmed1">
    <w:name w:val="genmed1"/>
    <w:rsid w:val="00671EA0"/>
    <w:rPr>
      <w:color w:val="000000"/>
      <w:sz w:val="17"/>
      <w:szCs w:val="17"/>
    </w:rPr>
  </w:style>
  <w:style w:type="character" w:customStyle="1" w:styleId="copyright1">
    <w:name w:val="copyright1"/>
    <w:rsid w:val="00671EA0"/>
    <w:rPr>
      <w:rFonts w:ascii="Verdana" w:hAnsi="Verdana" w:hint="default"/>
      <w:color w:val="444444"/>
      <w:spacing w:val="-15"/>
      <w:sz w:val="15"/>
      <w:szCs w:val="15"/>
    </w:rPr>
  </w:style>
  <w:style w:type="paragraph" w:customStyle="1" w:styleId="CVbody0">
    <w:name w:val="CVbody"/>
    <w:basedOn w:val="Normal"/>
    <w:uiPriority w:val="99"/>
    <w:rsid w:val="00671EA0"/>
    <w:pPr>
      <w:spacing w:before="120" w:after="120" w:line="288" w:lineRule="auto"/>
      <w:jc w:val="both"/>
    </w:pPr>
    <w:rPr>
      <w:rFonts w:ascii=".VnTime" w:hAnsi=".VnTime" w:cs="Times New Roman"/>
      <w:color w:val="auto"/>
      <w:sz w:val="28"/>
      <w:szCs w:val="28"/>
      <w:lang w:val="en-US" w:eastAsia="en-US"/>
    </w:rPr>
  </w:style>
  <w:style w:type="paragraph" w:customStyle="1" w:styleId="vanban">
    <w:name w:val="vanban"/>
    <w:basedOn w:val="Normal"/>
    <w:uiPriority w:val="99"/>
    <w:rsid w:val="00671EA0"/>
    <w:pPr>
      <w:widowControl/>
      <w:spacing w:before="120" w:line="450" w:lineRule="atLeast"/>
      <w:ind w:firstLine="851"/>
      <w:jc w:val="both"/>
    </w:pPr>
    <w:rPr>
      <w:rFonts w:ascii=".VnTime" w:hAnsi=".VnTime" w:cs="Times New Roman"/>
      <w:color w:val="auto"/>
      <w:spacing w:val="6"/>
      <w:sz w:val="28"/>
      <w:szCs w:val="20"/>
      <w:lang w:val="en-US" w:eastAsia="en-US"/>
    </w:rPr>
  </w:style>
  <w:style w:type="character" w:customStyle="1" w:styleId="UnresolvedMention1">
    <w:name w:val="Unresolved Mention1"/>
    <w:uiPriority w:val="99"/>
    <w:semiHidden/>
    <w:unhideWhenUsed/>
    <w:rsid w:val="00671EA0"/>
    <w:rPr>
      <w:color w:val="605E5C"/>
      <w:shd w:val="clear" w:color="auto" w:fill="E1DFDD"/>
    </w:rPr>
  </w:style>
  <w:style w:type="paragraph" w:styleId="Revision">
    <w:name w:val="Revision"/>
    <w:hidden/>
    <w:uiPriority w:val="99"/>
    <w:semiHidden/>
    <w:rsid w:val="00671EA0"/>
    <w:pPr>
      <w:spacing w:after="0" w:line="240" w:lineRule="auto"/>
    </w:pPr>
    <w:rPr>
      <w:rFonts w:ascii="Times New Roman" w:eastAsia="Times New Roman" w:hAnsi="Times New Roman" w:cs="Times New Roman"/>
      <w:sz w:val="24"/>
      <w:szCs w:val="24"/>
    </w:rPr>
  </w:style>
  <w:style w:type="paragraph" w:customStyle="1" w:styleId="10">
    <w:name w:val="_1"/>
    <w:basedOn w:val="Heading1"/>
    <w:link w:val="1Char0"/>
    <w:qFormat/>
    <w:rsid w:val="00671EA0"/>
    <w:pPr>
      <w:keepLines w:val="0"/>
      <w:widowControl/>
      <w:spacing w:before="60" w:after="60" w:line="360" w:lineRule="exact"/>
      <w:jc w:val="center"/>
    </w:pPr>
    <w:rPr>
      <w:rFonts w:eastAsia="Times New Roman" w:cs="Times New Roman"/>
      <w:color w:val="auto"/>
      <w:sz w:val="32"/>
      <w:lang w:val="en-US" w:eastAsia="en-US"/>
    </w:rPr>
  </w:style>
  <w:style w:type="paragraph" w:customStyle="1" w:styleId="20">
    <w:name w:val="_2"/>
    <w:basedOn w:val="Heading3"/>
    <w:link w:val="2Char0"/>
    <w:qFormat/>
    <w:rsid w:val="00D36616"/>
    <w:pPr>
      <w:keepNext w:val="0"/>
      <w:widowControl w:val="0"/>
      <w:spacing w:after="60" w:line="360" w:lineRule="exact"/>
    </w:pPr>
    <w:rPr>
      <w:rFonts w:eastAsia="Times New Roman"/>
      <w:szCs w:val="28"/>
      <w:lang w:val="vi-VN" w:eastAsia="en-US"/>
    </w:rPr>
  </w:style>
  <w:style w:type="character" w:customStyle="1" w:styleId="1Char0">
    <w:name w:val="_1 Char"/>
    <w:link w:val="10"/>
    <w:rsid w:val="00671EA0"/>
    <w:rPr>
      <w:rFonts w:ascii="Times New Roman" w:eastAsia="Times New Roman" w:hAnsi="Times New Roman" w:cs="Times New Roman"/>
      <w:b/>
      <w:bCs/>
      <w:sz w:val="32"/>
      <w:szCs w:val="28"/>
    </w:rPr>
  </w:style>
  <w:style w:type="paragraph" w:customStyle="1" w:styleId="30">
    <w:name w:val="_3"/>
    <w:basedOn w:val="Normal"/>
    <w:link w:val="3Char0"/>
    <w:qFormat/>
    <w:rsid w:val="00671EA0"/>
    <w:pPr>
      <w:spacing w:before="60" w:after="60" w:line="360" w:lineRule="exact"/>
      <w:jc w:val="both"/>
      <w:outlineLvl w:val="0"/>
    </w:pPr>
    <w:rPr>
      <w:rFonts w:ascii="Times New Roman" w:hAnsi="Times New Roman" w:cs="Times New Roman"/>
      <w:b/>
      <w:bCs/>
      <w:color w:val="auto"/>
      <w:sz w:val="28"/>
      <w:szCs w:val="28"/>
      <w:lang w:eastAsia="en-US"/>
    </w:rPr>
  </w:style>
  <w:style w:type="character" w:customStyle="1" w:styleId="2Char0">
    <w:name w:val="_2 Char"/>
    <w:link w:val="20"/>
    <w:rsid w:val="00D36616"/>
    <w:rPr>
      <w:rFonts w:ascii="Times New Roman" w:eastAsia="Times New Roman" w:hAnsi="Times New Roman" w:cs="Times New Roman"/>
      <w:b/>
      <w:bCs/>
      <w:sz w:val="28"/>
      <w:szCs w:val="28"/>
      <w:lang w:val="vi-VN"/>
    </w:rPr>
  </w:style>
  <w:style w:type="character" w:customStyle="1" w:styleId="3Char0">
    <w:name w:val="_3 Char"/>
    <w:link w:val="30"/>
    <w:rsid w:val="00671EA0"/>
    <w:rPr>
      <w:rFonts w:ascii="Times New Roman" w:eastAsia="Times New Roman" w:hAnsi="Times New Roman" w:cs="Times New Roman"/>
      <w:b/>
      <w:bCs/>
      <w:sz w:val="28"/>
      <w:szCs w:val="28"/>
      <w:lang w:val="vi-VN"/>
    </w:rPr>
  </w:style>
  <w:style w:type="paragraph" w:customStyle="1" w:styleId="CharCharCharCharCharCharCharCharCharCharCharCharCharCharChar1CharCharCharChar">
    <w:name w:val="Char Char Char Char Char Char Char Char Char Char Char Char Char Char Char1 Char Char Char Char"/>
    <w:basedOn w:val="Normal"/>
    <w:semiHidden/>
    <w:rsid w:val="00D11D10"/>
    <w:pPr>
      <w:keepNext/>
      <w:widowControl/>
      <w:tabs>
        <w:tab w:val="num" w:pos="425"/>
      </w:tabs>
      <w:autoSpaceDE w:val="0"/>
      <w:autoSpaceDN w:val="0"/>
      <w:adjustRightInd w:val="0"/>
      <w:spacing w:before="80" w:after="80"/>
      <w:ind w:hanging="425"/>
      <w:jc w:val="both"/>
    </w:pPr>
    <w:rPr>
      <w:rFonts w:ascii="Arial" w:eastAsia="SimSun" w:hAnsi="Arial" w:cs="Arial"/>
      <w:color w:val="auto"/>
      <w:kern w:val="2"/>
      <w:sz w:val="20"/>
      <w:szCs w:val="20"/>
      <w:lang w:val="en-US" w:eastAsia="zh-CN"/>
    </w:rPr>
  </w:style>
  <w:style w:type="table" w:customStyle="1" w:styleId="Table3Deffects11">
    <w:name w:val="Table 3D effects 11"/>
    <w:basedOn w:val="TableNormal"/>
    <w:next w:val="Table3Deffects1"/>
    <w:semiHidden/>
    <w:rsid w:val="00D11D10"/>
    <w:rPr>
      <w:rFonts w:ascii="Calibri" w:eastAsia="Calibri" w:hAnsi="Calibri"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D11D10"/>
    <w:rPr>
      <w:rFonts w:ascii="Calibri" w:eastAsia="Calibri" w:hAnsi="Calibri"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D11D10"/>
    <w:rPr>
      <w:rFonts w:ascii="Calibri" w:eastAsia="Calibri" w:hAnsi="Calibri"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D11D10"/>
    <w:rPr>
      <w:rFonts w:ascii="Calibri" w:eastAsia="Calibri" w:hAnsi="Calibri"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D11D10"/>
    <w:rPr>
      <w:rFonts w:ascii="Calibri" w:eastAsia="Calibri" w:hAnsi="Calibri"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D11D10"/>
    <w:rPr>
      <w:rFonts w:ascii="Calibri" w:eastAsia="Calibri"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D11D10"/>
    <w:rPr>
      <w:rFonts w:ascii="Calibri" w:eastAsia="Calibri" w:hAnsi="Calibri"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D11D10"/>
    <w:rPr>
      <w:rFonts w:ascii="Calibri" w:eastAsia="Calibri"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D11D10"/>
    <w:rPr>
      <w:rFonts w:ascii="Calibri" w:eastAsia="Calibri" w:hAnsi="Calibri"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D11D10"/>
    <w:rPr>
      <w:rFonts w:ascii="Calibri" w:eastAsia="Calibri" w:hAnsi="Calibri"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D11D10"/>
    <w:rPr>
      <w:rFonts w:ascii="Calibri" w:eastAsia="Calibri" w:hAnsi="Calibri"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D11D10"/>
    <w:rPr>
      <w:rFonts w:ascii="Calibri" w:eastAsia="Calibri" w:hAnsi="Calibri"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D11D10"/>
    <w:rPr>
      <w:rFonts w:ascii="Calibri" w:eastAsia="Calibri" w:hAnsi="Calibri"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D11D10"/>
    <w:rPr>
      <w:rFonts w:ascii="Calibri" w:eastAsia="Calibri" w:hAnsi="Calibri"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D11D10"/>
    <w:rPr>
      <w:rFonts w:ascii="Calibri" w:eastAsia="Calibri" w:hAnsi="Calibri"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D11D10"/>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D11D10"/>
    <w:rPr>
      <w:rFonts w:ascii="Calibri" w:eastAsia="Calibri" w:hAnsi="Calibri"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rsid w:val="00D11D1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semiHidden/>
    <w:rsid w:val="00D11D10"/>
    <w:rPr>
      <w:rFonts w:ascii="Calibri" w:eastAsia="Calibri"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
    <w:semiHidden/>
    <w:rsid w:val="00D11D10"/>
    <w:rPr>
      <w:rFonts w:ascii="Calibri" w:eastAsia="Calibri" w:hAnsi="Calibri"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D11D10"/>
    <w:rPr>
      <w:rFonts w:ascii="Calibri" w:eastAsia="Calibri" w:hAnsi="Calibri"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D11D10"/>
    <w:rPr>
      <w:rFonts w:ascii="Calibri" w:eastAsia="Calibri" w:hAnsi="Calibri"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D11D10"/>
    <w:rPr>
      <w:rFonts w:ascii="Calibri" w:eastAsia="Calibri" w:hAnsi="Calibri"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D11D10"/>
    <w:rPr>
      <w:rFonts w:ascii="Calibri" w:eastAsia="Calibri" w:hAnsi="Calibri"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D11D10"/>
    <w:rPr>
      <w:rFonts w:ascii="Calibri" w:eastAsia="Calibri" w:hAnsi="Calibri"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D11D10"/>
    <w:rPr>
      <w:rFonts w:ascii="Calibri" w:eastAsia="Calibri" w:hAnsi="Calibri"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D11D10"/>
    <w:rPr>
      <w:rFonts w:ascii="Calibri" w:eastAsia="Calibri" w:hAnsi="Calibri"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D11D10"/>
    <w:rPr>
      <w:rFonts w:ascii="Calibri" w:eastAsia="Calibri" w:hAnsi="Calibri"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D11D10"/>
    <w:rPr>
      <w:rFonts w:ascii="Calibri" w:eastAsia="Calibri" w:hAnsi="Calibri"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D11D10"/>
    <w:rPr>
      <w:rFonts w:ascii="Calibri" w:eastAsia="Calibri" w:hAnsi="Calibri"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D11D10"/>
    <w:rPr>
      <w:rFonts w:ascii="Calibri" w:eastAsia="Calibri"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D11D10"/>
    <w:rPr>
      <w:rFonts w:ascii="Calibri" w:eastAsia="Calibri" w:hAnsi="Calibri"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D11D10"/>
    <w:rPr>
      <w:rFonts w:ascii="Calibri" w:eastAsia="Calibri" w:hAnsi="Calibri"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D11D10"/>
    <w:rPr>
      <w:rFonts w:ascii="Calibri" w:eastAsia="Calibri" w:hAnsi="Calibri"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D11D10"/>
    <w:rPr>
      <w:rFonts w:ascii="Calibri" w:eastAsia="Calibri"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D11D10"/>
    <w:rPr>
      <w:rFonts w:ascii="Calibri" w:eastAsia="Calibri" w:hAnsi="Calibri"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D11D10"/>
    <w:rPr>
      <w:rFonts w:ascii="Calibri" w:eastAsia="Calibri" w:hAnsi="Calibri"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D11D10"/>
    <w:rPr>
      <w:rFonts w:ascii="Calibri" w:eastAsia="Calibri" w:hAnsi="Calibri"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D11D10"/>
    <w:rPr>
      <w:rFonts w:ascii="Calibri" w:eastAsia="Calibri" w:hAnsi="Calibri"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D11D10"/>
    <w:rPr>
      <w:rFonts w:ascii="Calibri" w:eastAsia="Calibri" w:hAnsi="Calibri"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D11D1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D11D10"/>
    <w:rPr>
      <w:rFonts w:ascii="Calibri" w:eastAsia="Calibri" w:hAnsi="Calibri"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D11D10"/>
    <w:rPr>
      <w:rFonts w:ascii="Calibri" w:eastAsia="Calibri" w:hAnsi="Calibri"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D11D10"/>
    <w:rPr>
      <w:rFonts w:ascii="Calibri" w:eastAsia="Calibri" w:hAnsi="Calibri"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Qh5">
    <w:name w:val="Qh5"/>
    <w:basedOn w:val="Normal"/>
    <w:link w:val="Qh5Char"/>
    <w:autoRedefine/>
    <w:qFormat/>
    <w:rsid w:val="00D11D10"/>
    <w:pPr>
      <w:spacing w:line="288" w:lineRule="auto"/>
      <w:jc w:val="both"/>
      <w:outlineLvl w:val="3"/>
    </w:pPr>
    <w:rPr>
      <w:rFonts w:ascii="Calibri" w:eastAsia="Calibri" w:hAnsi="Calibri" w:cs="Times New Roman"/>
      <w:b/>
      <w:bCs/>
      <w:i/>
      <w:iCs/>
      <w:color w:val="FF99CC"/>
      <w:sz w:val="28"/>
      <w:szCs w:val="28"/>
      <w:lang w:val="sv-SE" w:eastAsia="x-none"/>
    </w:rPr>
  </w:style>
  <w:style w:type="character" w:customStyle="1" w:styleId="Qh5Char">
    <w:name w:val="Qh5 Char"/>
    <w:link w:val="Qh5"/>
    <w:rsid w:val="00D11D10"/>
    <w:rPr>
      <w:rFonts w:ascii="Calibri" w:eastAsia="Calibri" w:hAnsi="Calibri" w:cs="Times New Roman"/>
      <w:b/>
      <w:bCs/>
      <w:i/>
      <w:iCs/>
      <w:color w:val="FF99CC"/>
      <w:sz w:val="28"/>
      <w:szCs w:val="28"/>
      <w:lang w:val="sv-SE" w:eastAsia="x-none"/>
    </w:rPr>
  </w:style>
  <w:style w:type="paragraph" w:customStyle="1" w:styleId="CharCharCharCharCharCharCharCharCharCharCharCharCharCharChar1CharCharCharChar3">
    <w:name w:val="Char Char Char Char Char Char Char Char Char Char Char Char Char Char Char1 Char Char Char Char3"/>
    <w:basedOn w:val="Normal"/>
    <w:semiHidden/>
    <w:rsid w:val="00D11D10"/>
    <w:pPr>
      <w:keepNext/>
      <w:widowControl/>
      <w:tabs>
        <w:tab w:val="num" w:pos="425"/>
      </w:tabs>
      <w:autoSpaceDE w:val="0"/>
      <w:autoSpaceDN w:val="0"/>
      <w:adjustRightInd w:val="0"/>
      <w:spacing w:before="80" w:after="80"/>
      <w:ind w:hanging="425"/>
      <w:jc w:val="both"/>
    </w:pPr>
    <w:rPr>
      <w:rFonts w:ascii="Arial" w:eastAsia="SimSun" w:hAnsi="Arial" w:cs="Arial"/>
      <w:color w:val="auto"/>
      <w:kern w:val="2"/>
      <w:sz w:val="20"/>
      <w:szCs w:val="20"/>
      <w:lang w:val="en-US" w:eastAsia="zh-CN"/>
    </w:rPr>
  </w:style>
  <w:style w:type="paragraph" w:customStyle="1" w:styleId="CharCharCharCharCharCharCharCharCharCharCharCharCharCharChar1CharCharCharChar1">
    <w:name w:val="Char Char Char Char Char Char Char Char Char Char Char Char Char Char Char1 Char Char Char Char1"/>
    <w:basedOn w:val="Normal"/>
    <w:semiHidden/>
    <w:rsid w:val="00D11D10"/>
    <w:pPr>
      <w:keepNext/>
      <w:widowControl/>
      <w:tabs>
        <w:tab w:val="num" w:pos="425"/>
      </w:tabs>
      <w:autoSpaceDE w:val="0"/>
      <w:autoSpaceDN w:val="0"/>
      <w:adjustRightInd w:val="0"/>
      <w:spacing w:before="80" w:after="80"/>
      <w:ind w:hanging="425"/>
      <w:jc w:val="both"/>
    </w:pPr>
    <w:rPr>
      <w:rFonts w:ascii="Arial" w:eastAsia="SimSun" w:hAnsi="Arial" w:cs="Arial"/>
      <w:color w:val="auto"/>
      <w:kern w:val="2"/>
      <w:sz w:val="20"/>
      <w:szCs w:val="20"/>
      <w:lang w:val="en-US" w:eastAsia="zh-CN"/>
    </w:rPr>
  </w:style>
  <w:style w:type="paragraph" w:customStyle="1" w:styleId="xl723">
    <w:name w:val="xl723"/>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724">
    <w:name w:val="xl724"/>
    <w:basedOn w:val="Normal"/>
    <w:rsid w:val="00D11D1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25">
    <w:name w:val="xl725"/>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26">
    <w:name w:val="xl726"/>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27">
    <w:name w:val="xl727"/>
    <w:basedOn w:val="Normal"/>
    <w:rsid w:val="00D11D10"/>
    <w:pPr>
      <w:widowControl/>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28">
    <w:name w:val="xl728"/>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29">
    <w:name w:val="xl729"/>
    <w:basedOn w:val="Normal"/>
    <w:rsid w:val="00D11D10"/>
    <w:pPr>
      <w:widowControl/>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30">
    <w:name w:val="xl730"/>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731">
    <w:name w:val="xl731"/>
    <w:basedOn w:val="Normal"/>
    <w:rsid w:val="00D11D10"/>
    <w:pPr>
      <w:widowControl/>
      <w:spacing w:before="100" w:beforeAutospacing="1" w:after="100" w:afterAutospacing="1"/>
      <w:textAlignment w:val="center"/>
    </w:pPr>
    <w:rPr>
      <w:rFonts w:ascii="Times New Roman" w:hAnsi="Times New Roman" w:cs="Times New Roman"/>
      <w:color w:val="auto"/>
      <w:sz w:val="22"/>
      <w:szCs w:val="22"/>
      <w:lang w:val="en-US" w:eastAsia="en-US"/>
    </w:rPr>
  </w:style>
  <w:style w:type="paragraph" w:customStyle="1" w:styleId="xl732">
    <w:name w:val="xl732"/>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733">
    <w:name w:val="xl733"/>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734">
    <w:name w:val="xl734"/>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35">
    <w:name w:val="xl735"/>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2"/>
      <w:szCs w:val="22"/>
      <w:lang w:val="en-US" w:eastAsia="en-US"/>
    </w:rPr>
  </w:style>
  <w:style w:type="paragraph" w:customStyle="1" w:styleId="xl736">
    <w:name w:val="xl736"/>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37">
    <w:name w:val="xl737"/>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en-US" w:eastAsia="en-US"/>
    </w:rPr>
  </w:style>
  <w:style w:type="paragraph" w:customStyle="1" w:styleId="xl738">
    <w:name w:val="xl738"/>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16"/>
      <w:szCs w:val="16"/>
      <w:lang w:val="en-US" w:eastAsia="en-US"/>
    </w:rPr>
  </w:style>
  <w:style w:type="paragraph" w:customStyle="1" w:styleId="xl739">
    <w:name w:val="xl739"/>
    <w:basedOn w:val="Normal"/>
    <w:rsid w:val="00D11D10"/>
    <w:pPr>
      <w:widowControl/>
      <w:spacing w:before="100" w:beforeAutospacing="1" w:after="100" w:afterAutospacing="1"/>
      <w:textAlignment w:val="center"/>
    </w:pPr>
    <w:rPr>
      <w:rFonts w:ascii="Times New Roman" w:hAnsi="Times New Roman" w:cs="Times New Roman"/>
      <w:color w:val="auto"/>
      <w:sz w:val="16"/>
      <w:szCs w:val="16"/>
      <w:lang w:val="en-US" w:eastAsia="en-US"/>
    </w:rPr>
  </w:style>
  <w:style w:type="paragraph" w:customStyle="1" w:styleId="xl740">
    <w:name w:val="xl740"/>
    <w:basedOn w:val="Normal"/>
    <w:rsid w:val="00D11D1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41">
    <w:name w:val="xl741"/>
    <w:basedOn w:val="Normal"/>
    <w:rsid w:val="00D11D1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42">
    <w:name w:val="xl742"/>
    <w:basedOn w:val="Normal"/>
    <w:rsid w:val="00D11D1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16"/>
      <w:szCs w:val="16"/>
      <w:lang w:val="en-US" w:eastAsia="en-US"/>
    </w:rPr>
  </w:style>
  <w:style w:type="paragraph" w:customStyle="1" w:styleId="xl743">
    <w:name w:val="xl743"/>
    <w:basedOn w:val="Normal"/>
    <w:rsid w:val="00D11D1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44">
    <w:name w:val="xl744"/>
    <w:basedOn w:val="Normal"/>
    <w:rsid w:val="00D11D10"/>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2"/>
      <w:szCs w:val="22"/>
      <w:lang w:val="en-US" w:eastAsia="en-US"/>
    </w:rPr>
  </w:style>
  <w:style w:type="paragraph" w:customStyle="1" w:styleId="xl745">
    <w:name w:val="xl745"/>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46">
    <w:name w:val="xl746"/>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sz w:val="22"/>
      <w:szCs w:val="22"/>
      <w:lang w:val="en-US" w:eastAsia="en-US"/>
    </w:rPr>
  </w:style>
  <w:style w:type="paragraph" w:customStyle="1" w:styleId="xl747">
    <w:name w:val="xl747"/>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48">
    <w:name w:val="xl748"/>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49">
    <w:name w:val="xl749"/>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Times New Roman" w:hAnsi="Times New Roman" w:cs="Times New Roman"/>
      <w:color w:val="auto"/>
      <w:sz w:val="22"/>
      <w:szCs w:val="22"/>
      <w:lang w:val="en-US" w:eastAsia="en-US"/>
    </w:rPr>
  </w:style>
  <w:style w:type="paragraph" w:customStyle="1" w:styleId="xl750">
    <w:name w:val="xl750"/>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51">
    <w:name w:val="xl751"/>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52">
    <w:name w:val="xl752"/>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lang w:val="en-US" w:eastAsia="en-US"/>
    </w:rPr>
  </w:style>
  <w:style w:type="paragraph" w:customStyle="1" w:styleId="xl753">
    <w:name w:val="xl753"/>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54">
    <w:name w:val="xl754"/>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6"/>
      <w:szCs w:val="16"/>
      <w:lang w:val="en-US" w:eastAsia="en-US"/>
    </w:rPr>
  </w:style>
  <w:style w:type="paragraph" w:customStyle="1" w:styleId="xl755">
    <w:name w:val="xl755"/>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56">
    <w:name w:val="xl756"/>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en-US" w:eastAsia="en-US"/>
    </w:rPr>
  </w:style>
  <w:style w:type="paragraph" w:customStyle="1" w:styleId="xl757">
    <w:name w:val="xl757"/>
    <w:basedOn w:val="Normal"/>
    <w:rsid w:val="00D11D10"/>
    <w:pPr>
      <w:widowControl/>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58">
    <w:name w:val="xl758"/>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759">
    <w:name w:val="xl759"/>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760">
    <w:name w:val="xl760"/>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761">
    <w:name w:val="xl761"/>
    <w:basedOn w:val="Normal"/>
    <w:rsid w:val="00D11D10"/>
    <w:pPr>
      <w:widowControl/>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62">
    <w:name w:val="xl762"/>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22"/>
      <w:szCs w:val="22"/>
      <w:lang w:val="en-US" w:eastAsia="en-US"/>
    </w:rPr>
  </w:style>
  <w:style w:type="paragraph" w:customStyle="1" w:styleId="xl763">
    <w:name w:val="xl763"/>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rFonts w:ascii="Times New Roman" w:hAnsi="Times New Roman" w:cs="Times New Roman"/>
      <w:color w:val="FF0000"/>
      <w:sz w:val="22"/>
      <w:szCs w:val="22"/>
      <w:lang w:val="en-US" w:eastAsia="en-US"/>
    </w:rPr>
  </w:style>
  <w:style w:type="paragraph" w:customStyle="1" w:styleId="xl764">
    <w:name w:val="xl764"/>
    <w:basedOn w:val="Normal"/>
    <w:rsid w:val="00D11D10"/>
    <w:pPr>
      <w:widowControl/>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65">
    <w:name w:val="xl765"/>
    <w:basedOn w:val="Normal"/>
    <w:rsid w:val="00D11D10"/>
    <w:pPr>
      <w:widowControl/>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rFonts w:ascii="Times New Roman" w:hAnsi="Times New Roman" w:cs="Times New Roman"/>
      <w:color w:val="auto"/>
      <w:sz w:val="22"/>
      <w:szCs w:val="22"/>
      <w:lang w:val="en-US" w:eastAsia="en-US"/>
    </w:rPr>
  </w:style>
  <w:style w:type="paragraph" w:customStyle="1" w:styleId="xl766">
    <w:name w:val="xl766"/>
    <w:basedOn w:val="Normal"/>
    <w:rsid w:val="00D11D10"/>
    <w:pPr>
      <w:widowControl/>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67">
    <w:name w:val="xl767"/>
    <w:basedOn w:val="Normal"/>
    <w:rsid w:val="00D11D10"/>
    <w:pPr>
      <w:widowControl/>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68">
    <w:name w:val="xl768"/>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FF0000"/>
      <w:sz w:val="22"/>
      <w:szCs w:val="22"/>
      <w:lang w:val="en-US" w:eastAsia="en-US"/>
    </w:rPr>
  </w:style>
  <w:style w:type="paragraph" w:customStyle="1" w:styleId="xl769">
    <w:name w:val="xl769"/>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70">
    <w:name w:val="xl770"/>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Times New Roman" w:hAnsi="Times New Roman" w:cs="Times New Roman"/>
      <w:color w:val="auto"/>
      <w:sz w:val="22"/>
      <w:szCs w:val="22"/>
      <w:lang w:val="en-US" w:eastAsia="en-US"/>
    </w:rPr>
  </w:style>
  <w:style w:type="paragraph" w:customStyle="1" w:styleId="xl771">
    <w:name w:val="xl771"/>
    <w:basedOn w:val="Normal"/>
    <w:rsid w:val="00D11D10"/>
    <w:pPr>
      <w:widowControl/>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72">
    <w:name w:val="xl772"/>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73">
    <w:name w:val="xl773"/>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sz w:val="22"/>
      <w:szCs w:val="22"/>
      <w:lang w:val="en-US" w:eastAsia="en-US"/>
    </w:rPr>
  </w:style>
  <w:style w:type="paragraph" w:customStyle="1" w:styleId="xl774">
    <w:name w:val="xl774"/>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775">
    <w:name w:val="xl775"/>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lang w:val="en-US" w:eastAsia="en-US"/>
    </w:rPr>
  </w:style>
  <w:style w:type="paragraph" w:customStyle="1" w:styleId="xl776">
    <w:name w:val="xl776"/>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22"/>
      <w:szCs w:val="22"/>
      <w:lang w:val="en-US" w:eastAsia="en-US"/>
    </w:rPr>
  </w:style>
  <w:style w:type="paragraph" w:customStyle="1" w:styleId="xl777">
    <w:name w:val="xl777"/>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Times New Roman" w:hAnsi="Times New Roman" w:cs="Times New Roman"/>
      <w:color w:val="FF0000"/>
      <w:sz w:val="22"/>
      <w:szCs w:val="22"/>
      <w:lang w:val="en-US" w:eastAsia="en-US"/>
    </w:rPr>
  </w:style>
  <w:style w:type="paragraph" w:customStyle="1" w:styleId="xl778">
    <w:name w:val="xl778"/>
    <w:basedOn w:val="Normal"/>
    <w:rsid w:val="00D11D10"/>
    <w:pPr>
      <w:widowControl/>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779">
    <w:name w:val="xl779"/>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lang w:val="en-US" w:eastAsia="en-US"/>
    </w:rPr>
  </w:style>
  <w:style w:type="paragraph" w:customStyle="1" w:styleId="xl780">
    <w:name w:val="xl780"/>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22"/>
      <w:szCs w:val="22"/>
      <w:lang w:val="en-US" w:eastAsia="en-US"/>
    </w:rPr>
  </w:style>
  <w:style w:type="paragraph" w:customStyle="1" w:styleId="xl781">
    <w:name w:val="xl781"/>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22"/>
      <w:szCs w:val="22"/>
      <w:lang w:val="en-US" w:eastAsia="en-US"/>
    </w:rPr>
  </w:style>
  <w:style w:type="paragraph" w:customStyle="1" w:styleId="xl782">
    <w:name w:val="xl782"/>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22"/>
      <w:szCs w:val="22"/>
      <w:lang w:val="en-US" w:eastAsia="en-US"/>
    </w:rPr>
  </w:style>
  <w:style w:type="paragraph" w:customStyle="1" w:styleId="xl783">
    <w:name w:val="xl783"/>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Times New Roman" w:hAnsi="Times New Roman" w:cs="Times New Roman"/>
      <w:color w:val="FF0000"/>
      <w:sz w:val="22"/>
      <w:szCs w:val="22"/>
      <w:lang w:val="en-US" w:eastAsia="en-US"/>
    </w:rPr>
  </w:style>
  <w:style w:type="paragraph" w:customStyle="1" w:styleId="xl784">
    <w:name w:val="xl784"/>
    <w:basedOn w:val="Normal"/>
    <w:rsid w:val="00D11D10"/>
    <w:pPr>
      <w:widowControl/>
      <w:spacing w:before="100" w:beforeAutospacing="1" w:after="100" w:afterAutospacing="1"/>
      <w:textAlignment w:val="center"/>
    </w:pPr>
    <w:rPr>
      <w:rFonts w:ascii="Times New Roman" w:hAnsi="Times New Roman" w:cs="Times New Roman"/>
      <w:color w:val="FF0000"/>
      <w:lang w:val="en-US" w:eastAsia="en-US"/>
    </w:rPr>
  </w:style>
  <w:style w:type="paragraph" w:customStyle="1" w:styleId="xl785">
    <w:name w:val="xl785"/>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Times New Roman" w:hAnsi="Times New Roman" w:cs="Times New Roman"/>
      <w:color w:val="FF0000"/>
      <w:sz w:val="22"/>
      <w:szCs w:val="22"/>
      <w:lang w:val="en-US" w:eastAsia="en-US"/>
    </w:rPr>
  </w:style>
  <w:style w:type="paragraph" w:customStyle="1" w:styleId="xl786">
    <w:name w:val="xl786"/>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FF0000"/>
      <w:sz w:val="22"/>
      <w:szCs w:val="22"/>
      <w:lang w:val="en-US" w:eastAsia="en-US"/>
    </w:rPr>
  </w:style>
  <w:style w:type="paragraph" w:customStyle="1" w:styleId="xl787">
    <w:name w:val="xl787"/>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Times New Roman" w:hAnsi="Times New Roman" w:cs="Times New Roman"/>
      <w:color w:val="FF0000"/>
      <w:sz w:val="22"/>
      <w:szCs w:val="22"/>
      <w:lang w:val="en-US" w:eastAsia="en-US"/>
    </w:rPr>
  </w:style>
  <w:style w:type="paragraph" w:customStyle="1" w:styleId="xl788">
    <w:name w:val="xl788"/>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Times New Roman" w:hAnsi="Times New Roman" w:cs="Times New Roman"/>
      <w:color w:val="FF0000"/>
      <w:sz w:val="22"/>
      <w:szCs w:val="22"/>
      <w:lang w:val="en-US" w:eastAsia="en-US"/>
    </w:rPr>
  </w:style>
  <w:style w:type="paragraph" w:customStyle="1" w:styleId="xl789">
    <w:name w:val="xl789"/>
    <w:basedOn w:val="Normal"/>
    <w:rsid w:val="00D11D1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90">
    <w:name w:val="xl790"/>
    <w:basedOn w:val="Normal"/>
    <w:rsid w:val="00D11D10"/>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91">
    <w:name w:val="xl791"/>
    <w:basedOn w:val="Normal"/>
    <w:rsid w:val="00D11D1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16"/>
      <w:szCs w:val="16"/>
      <w:lang w:val="en-US" w:eastAsia="en-US"/>
    </w:rPr>
  </w:style>
  <w:style w:type="paragraph" w:customStyle="1" w:styleId="xl792">
    <w:name w:val="xl792"/>
    <w:basedOn w:val="Normal"/>
    <w:rsid w:val="00D11D10"/>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16"/>
      <w:szCs w:val="16"/>
      <w:lang w:val="en-US" w:eastAsia="en-US"/>
    </w:rPr>
  </w:style>
  <w:style w:type="paragraph" w:customStyle="1" w:styleId="xl793">
    <w:name w:val="xl793"/>
    <w:basedOn w:val="Normal"/>
    <w:rsid w:val="00D11D1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16"/>
      <w:szCs w:val="16"/>
      <w:lang w:val="en-US" w:eastAsia="en-US"/>
    </w:rPr>
  </w:style>
  <w:style w:type="paragraph" w:customStyle="1" w:styleId="xl794">
    <w:name w:val="xl794"/>
    <w:basedOn w:val="Normal"/>
    <w:rsid w:val="00D11D1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95">
    <w:name w:val="xl795"/>
    <w:basedOn w:val="Normal"/>
    <w:rsid w:val="00D11D10"/>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96">
    <w:name w:val="xl796"/>
    <w:basedOn w:val="Normal"/>
    <w:rsid w:val="00D11D1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97">
    <w:name w:val="xl797"/>
    <w:basedOn w:val="Normal"/>
    <w:rsid w:val="00D11D10"/>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98">
    <w:name w:val="xl798"/>
    <w:basedOn w:val="Normal"/>
    <w:rsid w:val="00D11D10"/>
    <w:pPr>
      <w:widowControl/>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799">
    <w:name w:val="xl799"/>
    <w:basedOn w:val="Normal"/>
    <w:rsid w:val="00D11D10"/>
    <w:pPr>
      <w:widowControl/>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800">
    <w:name w:val="xl800"/>
    <w:basedOn w:val="Normal"/>
    <w:rsid w:val="00D11D10"/>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801">
    <w:name w:val="xl801"/>
    <w:basedOn w:val="Normal"/>
    <w:rsid w:val="00D11D1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en-US" w:eastAsia="en-US"/>
    </w:rPr>
  </w:style>
  <w:style w:type="paragraph" w:customStyle="1" w:styleId="xl802">
    <w:name w:val="xl802"/>
    <w:basedOn w:val="Normal"/>
    <w:rsid w:val="00D11D10"/>
    <w:pPr>
      <w:widowControl/>
      <w:pBdr>
        <w:left w:val="single" w:sz="4" w:space="0" w:color="auto"/>
        <w:right w:val="single" w:sz="4" w:space="0" w:color="auto"/>
      </w:pBdr>
      <w:spacing w:before="100" w:beforeAutospacing="1" w:after="100" w:afterAutospacing="1"/>
      <w:textAlignment w:val="center"/>
    </w:pPr>
    <w:rPr>
      <w:rFonts w:ascii="Arial" w:hAnsi="Arial" w:cs="Arial"/>
      <w:b/>
      <w:bCs/>
      <w:color w:val="auto"/>
      <w:sz w:val="22"/>
      <w:szCs w:val="22"/>
      <w:lang w:val="en-US" w:eastAsia="en-US"/>
    </w:rPr>
  </w:style>
  <w:style w:type="paragraph" w:customStyle="1" w:styleId="xl803">
    <w:name w:val="xl803"/>
    <w:basedOn w:val="Normal"/>
    <w:rsid w:val="00D11D10"/>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auto"/>
      <w:sz w:val="22"/>
      <w:szCs w:val="22"/>
      <w:lang w:val="en-US" w:eastAsia="en-US"/>
    </w:rPr>
  </w:style>
  <w:style w:type="paragraph" w:customStyle="1" w:styleId="xl804">
    <w:name w:val="xl804"/>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805">
    <w:name w:val="xl805"/>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sz w:val="22"/>
      <w:szCs w:val="22"/>
      <w:lang w:val="en-US" w:eastAsia="en-US"/>
    </w:rPr>
  </w:style>
  <w:style w:type="paragraph" w:customStyle="1" w:styleId="xl806">
    <w:name w:val="xl806"/>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FF0000"/>
      <w:sz w:val="22"/>
      <w:szCs w:val="22"/>
      <w:lang w:val="en-US" w:eastAsia="en-US"/>
    </w:rPr>
  </w:style>
  <w:style w:type="paragraph" w:customStyle="1" w:styleId="xl807">
    <w:name w:val="xl807"/>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b/>
      <w:bCs/>
      <w:sz w:val="22"/>
      <w:szCs w:val="22"/>
      <w:lang w:val="en-US" w:eastAsia="en-US"/>
    </w:rPr>
  </w:style>
  <w:style w:type="paragraph" w:customStyle="1" w:styleId="xl808">
    <w:name w:val="xl808"/>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en-US" w:eastAsia="en-US"/>
    </w:rPr>
  </w:style>
  <w:style w:type="paragraph" w:customStyle="1" w:styleId="xl809">
    <w:name w:val="xl809"/>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en-US" w:eastAsia="en-US"/>
    </w:rPr>
  </w:style>
  <w:style w:type="paragraph" w:customStyle="1" w:styleId="CharChar22">
    <w:name w:val="Char Char22"/>
    <w:basedOn w:val="DocumentMap"/>
    <w:autoRedefine/>
    <w:rsid w:val="00D11D10"/>
    <w:pPr>
      <w:widowControl w:val="0"/>
      <w:jc w:val="both"/>
    </w:pPr>
    <w:rPr>
      <w:rFonts w:eastAsia="SimSun" w:cs="Times New Roman"/>
      <w:kern w:val="2"/>
      <w:sz w:val="24"/>
      <w:szCs w:val="24"/>
      <w:lang w:val="x-none" w:eastAsia="zh-CN"/>
    </w:rPr>
  </w:style>
  <w:style w:type="paragraph" w:customStyle="1" w:styleId="xl346">
    <w:name w:val="xl346"/>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347">
    <w:name w:val="xl347"/>
    <w:basedOn w:val="Normal"/>
    <w:rsid w:val="00D11D10"/>
    <w:pPr>
      <w:widowControl/>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348">
    <w:name w:val="xl348"/>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349">
    <w:name w:val="xl349"/>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50">
    <w:name w:val="xl350"/>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351">
    <w:name w:val="xl351"/>
    <w:basedOn w:val="Normal"/>
    <w:rsid w:val="00D11D10"/>
    <w:pPr>
      <w:widowControl/>
      <w:spacing w:before="100" w:beforeAutospacing="1" w:after="100" w:afterAutospacing="1"/>
      <w:textAlignment w:val="center"/>
    </w:pPr>
    <w:rPr>
      <w:rFonts w:ascii="Times New Roman" w:hAnsi="Times New Roman" w:cs="Times New Roman"/>
      <w:color w:val="auto"/>
      <w:sz w:val="22"/>
      <w:szCs w:val="22"/>
      <w:lang w:val="en-US" w:eastAsia="en-US"/>
    </w:rPr>
  </w:style>
  <w:style w:type="paragraph" w:customStyle="1" w:styleId="xl352">
    <w:name w:val="xl352"/>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353">
    <w:name w:val="xl353"/>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54">
    <w:name w:val="xl354"/>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355">
    <w:name w:val="xl355"/>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56">
    <w:name w:val="xl356"/>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57">
    <w:name w:val="xl357"/>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58">
    <w:name w:val="xl358"/>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59">
    <w:name w:val="xl359"/>
    <w:basedOn w:val="Normal"/>
    <w:rsid w:val="00D11D10"/>
    <w:pPr>
      <w:widowControl/>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360">
    <w:name w:val="xl360"/>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sz w:val="22"/>
      <w:szCs w:val="22"/>
      <w:lang w:val="en-US" w:eastAsia="en-US"/>
    </w:rPr>
  </w:style>
  <w:style w:type="paragraph" w:customStyle="1" w:styleId="xl361">
    <w:name w:val="xl361"/>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362">
    <w:name w:val="xl362"/>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63">
    <w:name w:val="xl363"/>
    <w:basedOn w:val="Normal"/>
    <w:rsid w:val="00D11D10"/>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364">
    <w:name w:val="xl364"/>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65">
    <w:name w:val="xl365"/>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66">
    <w:name w:val="xl366"/>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367">
    <w:name w:val="xl367"/>
    <w:basedOn w:val="Normal"/>
    <w:rsid w:val="00D11D10"/>
    <w:pPr>
      <w:widowControl/>
      <w:pBdr>
        <w:top w:val="dotted"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68">
    <w:name w:val="xl368"/>
    <w:basedOn w:val="Normal"/>
    <w:rsid w:val="00D11D10"/>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69">
    <w:name w:val="xl369"/>
    <w:basedOn w:val="Normal"/>
    <w:rsid w:val="00D11D10"/>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2"/>
      <w:szCs w:val="22"/>
      <w:lang w:val="en-US" w:eastAsia="en-US"/>
    </w:rPr>
  </w:style>
  <w:style w:type="paragraph" w:customStyle="1" w:styleId="xl370">
    <w:name w:val="xl370"/>
    <w:basedOn w:val="Normal"/>
    <w:rsid w:val="00D11D10"/>
    <w:pPr>
      <w:widowControl/>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71">
    <w:name w:val="xl371"/>
    <w:basedOn w:val="Normal"/>
    <w:rsid w:val="00D11D10"/>
    <w:pPr>
      <w:widowControl/>
      <w:pBdr>
        <w:top w:val="dotted"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372">
    <w:name w:val="xl372"/>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373">
    <w:name w:val="xl373"/>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374">
    <w:name w:val="xl374"/>
    <w:basedOn w:val="Normal"/>
    <w:rsid w:val="00D11D1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75">
    <w:name w:val="xl375"/>
    <w:basedOn w:val="Normal"/>
    <w:rsid w:val="00D11D1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76">
    <w:name w:val="xl376"/>
    <w:basedOn w:val="Normal"/>
    <w:rsid w:val="00D11D1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77">
    <w:name w:val="xl377"/>
    <w:basedOn w:val="Normal"/>
    <w:rsid w:val="00D11D10"/>
    <w:pPr>
      <w:widowControl/>
      <w:pBdr>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378">
    <w:name w:val="xl378"/>
    <w:basedOn w:val="Normal"/>
    <w:rsid w:val="00D11D10"/>
    <w:pPr>
      <w:widowControl/>
      <w:pBdr>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379">
    <w:name w:val="xl379"/>
    <w:basedOn w:val="Normal"/>
    <w:rsid w:val="00D11D10"/>
    <w:pPr>
      <w:widowControl/>
      <w:pBdr>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2"/>
      <w:szCs w:val="22"/>
      <w:lang w:val="en-US" w:eastAsia="en-US"/>
    </w:rPr>
  </w:style>
  <w:style w:type="paragraph" w:customStyle="1" w:styleId="xl380">
    <w:name w:val="xl380"/>
    <w:basedOn w:val="Normal"/>
    <w:rsid w:val="00D11D10"/>
    <w:pPr>
      <w:widowControl/>
      <w:pBdr>
        <w:left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381">
    <w:name w:val="xl381"/>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82">
    <w:name w:val="xl382"/>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83">
    <w:name w:val="xl383"/>
    <w:basedOn w:val="Normal"/>
    <w:rsid w:val="00D11D10"/>
    <w:pPr>
      <w:widowControl/>
      <w:spacing w:before="100" w:beforeAutospacing="1" w:after="100" w:afterAutospacing="1"/>
      <w:textAlignment w:val="center"/>
    </w:pPr>
    <w:rPr>
      <w:rFonts w:ascii="Times New Roman" w:hAnsi="Times New Roman" w:cs="Times New Roman"/>
      <w:b/>
      <w:bCs/>
      <w:color w:val="auto"/>
      <w:lang w:val="en-US" w:eastAsia="en-US"/>
    </w:rPr>
  </w:style>
  <w:style w:type="paragraph" w:customStyle="1" w:styleId="xl384">
    <w:name w:val="xl384"/>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385">
    <w:name w:val="xl385"/>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86">
    <w:name w:val="xl386"/>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387">
    <w:name w:val="xl387"/>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88">
    <w:name w:val="xl388"/>
    <w:basedOn w:val="Normal"/>
    <w:rsid w:val="00D11D10"/>
    <w:pPr>
      <w:widowControl/>
      <w:pBdr>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389">
    <w:name w:val="xl389"/>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b/>
      <w:bCs/>
      <w:color w:val="auto"/>
      <w:lang w:val="en-US" w:eastAsia="en-US"/>
    </w:rPr>
  </w:style>
  <w:style w:type="paragraph" w:customStyle="1" w:styleId="xl390">
    <w:name w:val="xl390"/>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91">
    <w:name w:val="xl391"/>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92">
    <w:name w:val="xl392"/>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93">
    <w:name w:val="xl393"/>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94">
    <w:name w:val="xl394"/>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auto"/>
      <w:lang w:val="en-US" w:eastAsia="en-US"/>
    </w:rPr>
  </w:style>
  <w:style w:type="paragraph" w:customStyle="1" w:styleId="xl395">
    <w:name w:val="xl395"/>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396">
    <w:name w:val="xl396"/>
    <w:basedOn w:val="Normal"/>
    <w:rsid w:val="00D11D1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97">
    <w:name w:val="xl397"/>
    <w:basedOn w:val="Normal"/>
    <w:rsid w:val="00D11D10"/>
    <w:pPr>
      <w:widowControl/>
      <w:pBdr>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98">
    <w:name w:val="xl398"/>
    <w:basedOn w:val="Normal"/>
    <w:rsid w:val="00D11D1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399">
    <w:name w:val="xl399"/>
    <w:basedOn w:val="Normal"/>
    <w:rsid w:val="00D11D10"/>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400">
    <w:name w:val="xl400"/>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401">
    <w:name w:val="xl401"/>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402">
    <w:name w:val="xl402"/>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b/>
      <w:bCs/>
      <w:color w:val="auto"/>
      <w:lang w:val="en-US" w:eastAsia="en-US"/>
    </w:rPr>
  </w:style>
  <w:style w:type="paragraph" w:customStyle="1" w:styleId="xl403">
    <w:name w:val="xl403"/>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404">
    <w:name w:val="xl404"/>
    <w:basedOn w:val="Normal"/>
    <w:rsid w:val="00D11D10"/>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405">
    <w:name w:val="xl405"/>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406">
    <w:name w:val="xl406"/>
    <w:basedOn w:val="Normal"/>
    <w:rsid w:val="00D11D10"/>
    <w:pPr>
      <w:widowControl/>
      <w:pBdr>
        <w:top w:val="dotted"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color w:val="auto"/>
      <w:lang w:val="en-US" w:eastAsia="en-US"/>
    </w:rPr>
  </w:style>
  <w:style w:type="paragraph" w:customStyle="1" w:styleId="xl407">
    <w:name w:val="xl407"/>
    <w:basedOn w:val="Normal"/>
    <w:rsid w:val="00D11D10"/>
    <w:pPr>
      <w:widowControl/>
      <w:pBdr>
        <w:top w:val="dotted"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408">
    <w:name w:val="xl408"/>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409">
    <w:name w:val="xl409"/>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410">
    <w:name w:val="xl410"/>
    <w:basedOn w:val="Normal"/>
    <w:rsid w:val="00D11D10"/>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411">
    <w:name w:val="xl411"/>
    <w:basedOn w:val="Normal"/>
    <w:rsid w:val="00D11D10"/>
    <w:pPr>
      <w:widowControl/>
      <w:spacing w:before="100" w:beforeAutospacing="1" w:after="100" w:afterAutospacing="1"/>
      <w:jc w:val="center"/>
      <w:textAlignment w:val="center"/>
    </w:pPr>
    <w:rPr>
      <w:rFonts w:ascii="Times New Roman" w:hAnsi="Times New Roman" w:cs="Times New Roman"/>
      <w:color w:val="auto"/>
      <w:sz w:val="22"/>
      <w:szCs w:val="22"/>
      <w:lang w:val="en-US" w:eastAsia="en-US"/>
    </w:rPr>
  </w:style>
  <w:style w:type="paragraph" w:customStyle="1" w:styleId="xl412">
    <w:name w:val="xl412"/>
    <w:basedOn w:val="Normal"/>
    <w:rsid w:val="00D11D10"/>
    <w:pPr>
      <w:widowControl/>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413">
    <w:name w:val="xl413"/>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414">
    <w:name w:val="xl414"/>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0000FF"/>
      <w:lang w:val="en-US" w:eastAsia="en-US"/>
    </w:rPr>
  </w:style>
  <w:style w:type="paragraph" w:customStyle="1" w:styleId="xl415">
    <w:name w:val="xl415"/>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416">
    <w:name w:val="xl416"/>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417">
    <w:name w:val="xl417"/>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0000FF"/>
      <w:lang w:val="en-US" w:eastAsia="en-US"/>
    </w:rPr>
  </w:style>
  <w:style w:type="paragraph" w:customStyle="1" w:styleId="xl418">
    <w:name w:val="xl418"/>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FF"/>
      <w:lang w:val="en-US" w:eastAsia="en-US"/>
    </w:rPr>
  </w:style>
  <w:style w:type="paragraph" w:customStyle="1" w:styleId="xl419">
    <w:name w:val="xl419"/>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FF"/>
      <w:lang w:val="en-US" w:eastAsia="en-US"/>
    </w:rPr>
  </w:style>
  <w:style w:type="paragraph" w:customStyle="1" w:styleId="xl420">
    <w:name w:val="xl420"/>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FF"/>
      <w:lang w:val="en-US" w:eastAsia="en-US"/>
    </w:rPr>
  </w:style>
  <w:style w:type="paragraph" w:customStyle="1" w:styleId="xl421">
    <w:name w:val="xl421"/>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0000FF"/>
      <w:lang w:val="en-US" w:eastAsia="en-US"/>
    </w:rPr>
  </w:style>
  <w:style w:type="paragraph" w:customStyle="1" w:styleId="xl422">
    <w:name w:val="xl422"/>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423">
    <w:name w:val="xl423"/>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0000FF"/>
      <w:lang w:val="en-US" w:eastAsia="en-US"/>
    </w:rPr>
  </w:style>
  <w:style w:type="paragraph" w:customStyle="1" w:styleId="xl424">
    <w:name w:val="xl424"/>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FF"/>
      <w:lang w:val="en-US" w:eastAsia="en-US"/>
    </w:rPr>
  </w:style>
  <w:style w:type="paragraph" w:customStyle="1" w:styleId="xl425">
    <w:name w:val="xl425"/>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FF"/>
      <w:lang w:val="en-US" w:eastAsia="en-US"/>
    </w:rPr>
  </w:style>
  <w:style w:type="paragraph" w:customStyle="1" w:styleId="xl426">
    <w:name w:val="xl426"/>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auto"/>
      <w:lang w:val="en-US" w:eastAsia="en-US"/>
    </w:rPr>
  </w:style>
  <w:style w:type="paragraph" w:customStyle="1" w:styleId="xl427">
    <w:name w:val="xl427"/>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428">
    <w:name w:val="xl428"/>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429">
    <w:name w:val="xl429"/>
    <w:basedOn w:val="Normal"/>
    <w:rsid w:val="00D11D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CharCharCharCharCharCharCharCharCharCharCharCharCharCharChar1CharCharCharChar2">
    <w:name w:val="Char Char Char Char Char Char Char Char Char Char Char Char Char Char Char1 Char Char Char Char2"/>
    <w:basedOn w:val="Normal"/>
    <w:semiHidden/>
    <w:rsid w:val="00851B63"/>
    <w:pPr>
      <w:keepNext/>
      <w:widowControl/>
      <w:tabs>
        <w:tab w:val="num" w:pos="425"/>
      </w:tabs>
      <w:autoSpaceDE w:val="0"/>
      <w:autoSpaceDN w:val="0"/>
      <w:adjustRightInd w:val="0"/>
      <w:spacing w:before="80" w:after="80"/>
      <w:ind w:hanging="425"/>
      <w:jc w:val="both"/>
    </w:pPr>
    <w:rPr>
      <w:rFonts w:ascii="Arial" w:eastAsia="SimSun" w:hAnsi="Arial" w:cs="Arial"/>
      <w:color w:val="auto"/>
      <w:kern w:val="2"/>
      <w:sz w:val="20"/>
      <w:szCs w:val="20"/>
      <w:lang w:val="en-US" w:eastAsia="zh-CN"/>
    </w:rPr>
  </w:style>
  <w:style w:type="table" w:customStyle="1" w:styleId="Table3Deffects12">
    <w:name w:val="Table 3D effects 12"/>
    <w:basedOn w:val="TableNormal"/>
    <w:next w:val="Table3Deffects1"/>
    <w:semiHidden/>
    <w:rsid w:val="00851B63"/>
    <w:rPr>
      <w:rFonts w:ascii="Calibri" w:eastAsia="Calibri" w:hAnsi="Calibri"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851B63"/>
    <w:rPr>
      <w:rFonts w:ascii="Calibri" w:eastAsia="Calibri" w:hAnsi="Calibri"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851B63"/>
    <w:rPr>
      <w:rFonts w:ascii="Calibri" w:eastAsia="Calibri" w:hAnsi="Calibri"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851B63"/>
    <w:rPr>
      <w:rFonts w:ascii="Calibri" w:eastAsia="Calibri" w:hAnsi="Calibri"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851B63"/>
    <w:rPr>
      <w:rFonts w:ascii="Calibri" w:eastAsia="Calibri" w:hAnsi="Calibri"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851B63"/>
    <w:rPr>
      <w:rFonts w:ascii="Calibri" w:eastAsia="Calibri" w:hAnsi="Calibri"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851B63"/>
    <w:rPr>
      <w:rFonts w:ascii="Calibri" w:eastAsia="Calibri" w:hAnsi="Calibri"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851B63"/>
    <w:rPr>
      <w:rFonts w:ascii="Calibri" w:eastAsia="Calibri" w:hAnsi="Calibri"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851B63"/>
    <w:rPr>
      <w:rFonts w:ascii="Calibri" w:eastAsia="Calibri" w:hAnsi="Calibri"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851B63"/>
    <w:rPr>
      <w:rFonts w:ascii="Calibri" w:eastAsia="Calibri" w:hAnsi="Calibri"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851B63"/>
    <w:rPr>
      <w:rFonts w:ascii="Calibri" w:eastAsia="Calibri" w:hAnsi="Calibri"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851B63"/>
    <w:rPr>
      <w:rFonts w:ascii="Calibri" w:eastAsia="Calibri" w:hAnsi="Calibri"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851B63"/>
    <w:rPr>
      <w:rFonts w:ascii="Calibri" w:eastAsia="Calibri" w:hAnsi="Calibri"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851B63"/>
    <w:rPr>
      <w:rFonts w:ascii="Calibri" w:eastAsia="Calibri" w:hAnsi="Calibri"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851B63"/>
    <w:rPr>
      <w:rFonts w:ascii="Calibri" w:eastAsia="Calibri" w:hAnsi="Calibri"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851B63"/>
    <w:rPr>
      <w:rFonts w:ascii="Calibri" w:eastAsia="Calibri" w:hAnsi="Calibri"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851B63"/>
    <w:rPr>
      <w:rFonts w:ascii="Calibri" w:eastAsia="Calibri" w:hAnsi="Calibri"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16"/>
    <w:basedOn w:val="TableNormal"/>
    <w:next w:val="TableGrid"/>
    <w:rsid w:val="00851B63"/>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 12"/>
    <w:basedOn w:val="TableNormal"/>
    <w:next w:val="TableGrid10"/>
    <w:semiHidden/>
    <w:rsid w:val="00851B63"/>
    <w:rPr>
      <w:rFonts w:ascii="Calibri" w:eastAsia="Calibri" w:hAnsi="Calibri"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851B63"/>
    <w:rPr>
      <w:rFonts w:ascii="Calibri" w:eastAsia="Calibri" w:hAnsi="Calibri"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851B63"/>
    <w:rPr>
      <w:rFonts w:ascii="Calibri" w:eastAsia="Calibri" w:hAnsi="Calibri"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851B63"/>
    <w:rPr>
      <w:rFonts w:ascii="Calibri" w:eastAsia="Calibri" w:hAnsi="Calibri"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851B63"/>
    <w:rPr>
      <w:rFonts w:ascii="Calibri" w:eastAsia="Calibri" w:hAnsi="Calibri"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851B63"/>
    <w:rPr>
      <w:rFonts w:ascii="Calibri" w:eastAsia="Calibri" w:hAnsi="Calibri"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851B63"/>
    <w:rPr>
      <w:rFonts w:ascii="Calibri" w:eastAsia="Calibri" w:hAnsi="Calibri"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851B63"/>
    <w:rPr>
      <w:rFonts w:ascii="Calibri" w:eastAsia="Calibri" w:hAnsi="Calibri"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851B63"/>
    <w:rPr>
      <w:rFonts w:ascii="Calibri" w:eastAsia="Calibri" w:hAnsi="Calibri"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851B63"/>
    <w:rPr>
      <w:rFonts w:ascii="Calibri" w:eastAsia="Calibri" w:hAnsi="Calibri"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851B63"/>
    <w:rPr>
      <w:rFonts w:ascii="Calibri" w:eastAsia="Calibri" w:hAnsi="Calibri"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851B63"/>
    <w:rPr>
      <w:rFonts w:ascii="Calibri" w:eastAsia="Calibri" w:hAnsi="Calibri"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851B63"/>
    <w:rPr>
      <w:rFonts w:ascii="Calibri" w:eastAsia="Calibri" w:hAnsi="Calibri"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851B63"/>
    <w:rPr>
      <w:rFonts w:ascii="Calibri" w:eastAsia="Calibri" w:hAnsi="Calibri"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851B63"/>
    <w:rPr>
      <w:rFonts w:ascii="Calibri" w:eastAsia="Calibri" w:hAnsi="Calibri"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851B63"/>
    <w:rPr>
      <w:rFonts w:ascii="Calibri" w:eastAsia="Calibri" w:hAnsi="Calibri"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851B63"/>
    <w:rPr>
      <w:rFonts w:ascii="Calibri" w:eastAsia="Calibri" w:hAnsi="Calibri"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semiHidden/>
    <w:rsid w:val="00851B63"/>
    <w:rPr>
      <w:rFonts w:ascii="Calibri" w:eastAsia="Calibri" w:hAnsi="Calibri"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851B63"/>
    <w:rPr>
      <w:rFonts w:ascii="Calibri" w:eastAsia="Calibri" w:hAnsi="Calibri"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851B63"/>
    <w:rPr>
      <w:rFonts w:ascii="Calibri" w:eastAsia="Calibri" w:hAnsi="Calibri"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851B63"/>
    <w:rPr>
      <w:rFonts w:ascii="Calibri" w:eastAsia="Calibri" w:hAnsi="Calibri"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851B63"/>
    <w:rPr>
      <w:rFonts w:ascii="Calibri" w:eastAsia="Calibri" w:hAnsi="Calibri"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semiHidden/>
    <w:rsid w:val="00851B63"/>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851B63"/>
    <w:rPr>
      <w:rFonts w:ascii="Calibri" w:eastAsia="Calibri" w:hAnsi="Calibri"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851B63"/>
    <w:rPr>
      <w:rFonts w:ascii="Calibri" w:eastAsia="Calibri" w:hAnsi="Calibri"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851B63"/>
    <w:rPr>
      <w:rFonts w:ascii="Calibri" w:eastAsia="Calibri" w:hAnsi="Calibri"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21">
    <w:name w:val="Char Char21"/>
    <w:basedOn w:val="DocumentMap"/>
    <w:autoRedefine/>
    <w:rsid w:val="00851B63"/>
    <w:pPr>
      <w:widowControl w:val="0"/>
      <w:jc w:val="both"/>
    </w:pPr>
    <w:rPr>
      <w:rFonts w:eastAsia="SimSun" w:cs="Times New Roman"/>
      <w:kern w:val="2"/>
      <w:sz w:val="24"/>
      <w:szCs w:val="24"/>
      <w:lang w:val="x-none" w:eastAsia="zh-CN"/>
    </w:rPr>
  </w:style>
  <w:style w:type="character" w:customStyle="1" w:styleId="UnresolvedMention2">
    <w:name w:val="Unresolved Mention2"/>
    <w:uiPriority w:val="99"/>
    <w:semiHidden/>
    <w:unhideWhenUsed/>
    <w:rsid w:val="00851B63"/>
    <w:rPr>
      <w:color w:val="605E5C"/>
      <w:shd w:val="clear" w:color="auto" w:fill="E1DFDD"/>
    </w:rPr>
  </w:style>
  <w:style w:type="paragraph" w:customStyle="1" w:styleId="PA">
    <w:name w:val="_PA"/>
    <w:basedOn w:val="Normal"/>
    <w:link w:val="PAChar"/>
    <w:qFormat/>
    <w:rsid w:val="00A721A4"/>
    <w:pPr>
      <w:spacing w:after="120" w:line="360" w:lineRule="exact"/>
      <w:ind w:firstLine="720"/>
      <w:jc w:val="both"/>
    </w:pPr>
    <w:rPr>
      <w:rFonts w:ascii="Times New Roman" w:hAnsi="Times New Roman"/>
      <w:sz w:val="28"/>
      <w:lang w:val="nl-NL"/>
    </w:rPr>
  </w:style>
  <w:style w:type="character" w:customStyle="1" w:styleId="PAChar">
    <w:name w:val="_PA Char"/>
    <w:basedOn w:val="DefaultParagraphFont"/>
    <w:link w:val="PA"/>
    <w:rsid w:val="00A721A4"/>
    <w:rPr>
      <w:rFonts w:ascii="Times New Roman" w:eastAsia="Times New Roman" w:hAnsi="Times New Roman" w:cs="Courier New"/>
      <w:color w:val="000000"/>
      <w:sz w:val="28"/>
      <w:szCs w:val="24"/>
      <w:lang w:val="nl-NL" w:eastAsia="vi-VN"/>
    </w:rPr>
  </w:style>
  <w:style w:type="paragraph" w:customStyle="1" w:styleId="xl238">
    <w:name w:val="xl238"/>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239">
    <w:name w:val="xl239"/>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240">
    <w:name w:val="xl240"/>
    <w:basedOn w:val="Normal"/>
    <w:rsid w:val="00E830C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rPr>
  </w:style>
  <w:style w:type="paragraph" w:customStyle="1" w:styleId="xl241">
    <w:name w:val="xl241"/>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242">
    <w:name w:val="xl242"/>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243">
    <w:name w:val="xl243"/>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i/>
      <w:iCs/>
    </w:rPr>
  </w:style>
  <w:style w:type="paragraph" w:customStyle="1" w:styleId="xl244">
    <w:name w:val="xl244"/>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rPr>
  </w:style>
  <w:style w:type="paragraph" w:customStyle="1" w:styleId="xl245">
    <w:name w:val="xl245"/>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246">
    <w:name w:val="xl246"/>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247">
    <w:name w:val="xl247"/>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rPr>
  </w:style>
  <w:style w:type="paragraph" w:customStyle="1" w:styleId="xl248">
    <w:name w:val="xl248"/>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rPr>
  </w:style>
  <w:style w:type="paragraph" w:customStyle="1" w:styleId="xl249">
    <w:name w:val="xl249"/>
    <w:basedOn w:val="Normal"/>
    <w:rsid w:val="00E830C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250">
    <w:name w:val="xl250"/>
    <w:basedOn w:val="Normal"/>
    <w:rsid w:val="00E830C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251">
    <w:name w:val="xl251"/>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252">
    <w:name w:val="xl252"/>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rPr>
  </w:style>
  <w:style w:type="paragraph" w:customStyle="1" w:styleId="xl253">
    <w:name w:val="xl253"/>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rPr>
  </w:style>
  <w:style w:type="paragraph" w:customStyle="1" w:styleId="xl254">
    <w:name w:val="xl254"/>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255">
    <w:name w:val="xl255"/>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auto"/>
    </w:rPr>
  </w:style>
  <w:style w:type="paragraph" w:customStyle="1" w:styleId="xl256">
    <w:name w:val="xl256"/>
    <w:basedOn w:val="Normal"/>
    <w:rsid w:val="00E830C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i/>
      <w:iCs/>
    </w:rPr>
  </w:style>
  <w:style w:type="paragraph" w:customStyle="1" w:styleId="xl257">
    <w:name w:val="xl257"/>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color w:val="auto"/>
    </w:rPr>
  </w:style>
  <w:style w:type="paragraph" w:customStyle="1" w:styleId="xl258">
    <w:name w:val="xl258"/>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auto"/>
    </w:rPr>
  </w:style>
  <w:style w:type="paragraph" w:customStyle="1" w:styleId="xl259">
    <w:name w:val="xl259"/>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i/>
      <w:iCs/>
      <w:color w:val="auto"/>
    </w:rPr>
  </w:style>
  <w:style w:type="paragraph" w:customStyle="1" w:styleId="xl260">
    <w:name w:val="xl260"/>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rPr>
  </w:style>
  <w:style w:type="paragraph" w:customStyle="1" w:styleId="xl261">
    <w:name w:val="xl261"/>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auto"/>
    </w:rPr>
  </w:style>
  <w:style w:type="paragraph" w:customStyle="1" w:styleId="xl262">
    <w:name w:val="xl262"/>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263">
    <w:name w:val="xl263"/>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color w:val="auto"/>
    </w:rPr>
  </w:style>
  <w:style w:type="paragraph" w:customStyle="1" w:styleId="xl264">
    <w:name w:val="xl264"/>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rPr>
  </w:style>
  <w:style w:type="paragraph" w:customStyle="1" w:styleId="xl265">
    <w:name w:val="xl265"/>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266">
    <w:name w:val="xl266"/>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auto"/>
    </w:rPr>
  </w:style>
  <w:style w:type="paragraph" w:customStyle="1" w:styleId="xl267">
    <w:name w:val="xl267"/>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268">
    <w:name w:val="xl268"/>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269">
    <w:name w:val="xl269"/>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rPr>
  </w:style>
  <w:style w:type="paragraph" w:customStyle="1" w:styleId="xl270">
    <w:name w:val="xl270"/>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rPr>
  </w:style>
  <w:style w:type="paragraph" w:customStyle="1" w:styleId="xl271">
    <w:name w:val="xl271"/>
    <w:basedOn w:val="Normal"/>
    <w:rsid w:val="00E830CA"/>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272">
    <w:name w:val="xl272"/>
    <w:basedOn w:val="Normal"/>
    <w:rsid w:val="00E830C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273">
    <w:name w:val="xl273"/>
    <w:basedOn w:val="Normal"/>
    <w:rsid w:val="00E830C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rPr>
  </w:style>
  <w:style w:type="paragraph" w:customStyle="1" w:styleId="xl274">
    <w:name w:val="xl274"/>
    <w:basedOn w:val="Normal"/>
    <w:rsid w:val="00E830C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275">
    <w:name w:val="xl275"/>
    <w:basedOn w:val="Normal"/>
    <w:rsid w:val="00E830C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276">
    <w:name w:val="xl276"/>
    <w:basedOn w:val="Normal"/>
    <w:rsid w:val="00E830C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277">
    <w:name w:val="xl277"/>
    <w:basedOn w:val="Normal"/>
    <w:rsid w:val="00E830CA"/>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rPr>
  </w:style>
  <w:style w:type="paragraph" w:customStyle="1" w:styleId="xl278">
    <w:name w:val="xl278"/>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279">
    <w:name w:val="xl279"/>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rPr>
  </w:style>
  <w:style w:type="paragraph" w:customStyle="1" w:styleId="xl280">
    <w:name w:val="xl280"/>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281">
    <w:name w:val="xl281"/>
    <w:basedOn w:val="Normal"/>
    <w:rsid w:val="00E830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rPr>
  </w:style>
  <w:style w:type="numbering" w:customStyle="1" w:styleId="1111113">
    <w:name w:val="1 / 1.1 / 1.1.13"/>
    <w:basedOn w:val="NoList"/>
    <w:rsid w:val="00E47848"/>
    <w:pPr>
      <w:numPr>
        <w:numId w:val="4"/>
      </w:numPr>
    </w:pPr>
  </w:style>
  <w:style w:type="numbering" w:customStyle="1" w:styleId="CurrentList14">
    <w:name w:val="Current List14"/>
    <w:rsid w:val="00E47848"/>
    <w:pPr>
      <w:numPr>
        <w:numId w:val="16"/>
      </w:numPr>
    </w:pPr>
  </w:style>
  <w:style w:type="numbering" w:customStyle="1" w:styleId="ArticleSection6">
    <w:name w:val="Article / Section6"/>
    <w:basedOn w:val="NoList"/>
    <w:rsid w:val="00E47848"/>
    <w:pPr>
      <w:numPr>
        <w:numId w:val="30"/>
      </w:numPr>
    </w:pPr>
  </w:style>
  <w:style w:type="numbering" w:customStyle="1" w:styleId="1ai9">
    <w:name w:val="1 / a / i9"/>
    <w:basedOn w:val="NoList"/>
    <w:rsid w:val="00E47848"/>
    <w:pPr>
      <w:numPr>
        <w:numId w:val="32"/>
      </w:numPr>
    </w:pPr>
  </w:style>
  <w:style w:type="numbering" w:customStyle="1" w:styleId="CH3f3f3f3f3f3fNG111111111">
    <w:name w:val="CHƯ3f3f3fƠ3f3f3fNG 1./ 1./1.1 / 1.1.111"/>
    <w:basedOn w:val="NoList"/>
    <w:rsid w:val="00E47848"/>
    <w:pPr>
      <w:numPr>
        <w:numId w:val="17"/>
      </w:numPr>
    </w:pPr>
  </w:style>
  <w:style w:type="numbering" w:customStyle="1" w:styleId="CurrentList113">
    <w:name w:val="Current List113"/>
    <w:rsid w:val="00E47848"/>
    <w:pPr>
      <w:numPr>
        <w:numId w:val="31"/>
      </w:numPr>
    </w:pPr>
  </w:style>
  <w:style w:type="numbering" w:customStyle="1" w:styleId="ArticleSection13">
    <w:name w:val="Article / Section13"/>
    <w:basedOn w:val="NoList"/>
    <w:rsid w:val="00E47848"/>
    <w:pPr>
      <w:numPr>
        <w:numId w:val="38"/>
      </w:numPr>
    </w:pPr>
  </w:style>
  <w:style w:type="numbering" w:customStyle="1" w:styleId="1ai13">
    <w:name w:val="1 / a / i13"/>
    <w:basedOn w:val="NoList"/>
    <w:rsid w:val="00E47848"/>
    <w:pPr>
      <w:numPr>
        <w:numId w:val="39"/>
      </w:numPr>
    </w:pPr>
  </w:style>
  <w:style w:type="numbering" w:customStyle="1" w:styleId="1ai23">
    <w:name w:val="1 / a / i23"/>
    <w:basedOn w:val="NoList"/>
    <w:semiHidden/>
    <w:unhideWhenUsed/>
    <w:rsid w:val="00E47848"/>
    <w:pPr>
      <w:numPr>
        <w:numId w:val="95"/>
      </w:numPr>
    </w:pPr>
  </w:style>
  <w:style w:type="numbering" w:customStyle="1" w:styleId="1ai34">
    <w:name w:val="1 / a / i34"/>
    <w:basedOn w:val="NoList"/>
    <w:semiHidden/>
    <w:unhideWhenUsed/>
    <w:rsid w:val="00E47848"/>
    <w:pPr>
      <w:numPr>
        <w:numId w:val="101"/>
      </w:numPr>
    </w:pPr>
  </w:style>
  <w:style w:type="numbering" w:customStyle="1" w:styleId="1ai211">
    <w:name w:val="1 / a / i211"/>
    <w:basedOn w:val="NoList"/>
    <w:semiHidden/>
    <w:unhideWhenUsed/>
    <w:rsid w:val="00E47848"/>
    <w:pPr>
      <w:numPr>
        <w:numId w:val="100"/>
      </w:numPr>
    </w:pPr>
  </w:style>
  <w:style w:type="numbering" w:customStyle="1" w:styleId="1ai321">
    <w:name w:val="1 / a / i321"/>
    <w:basedOn w:val="NoList"/>
    <w:semiHidden/>
    <w:unhideWhenUsed/>
    <w:rsid w:val="00E47848"/>
    <w:pPr>
      <w:numPr>
        <w:numId w:val="5"/>
      </w:numPr>
    </w:pPr>
  </w:style>
  <w:style w:type="numbering" w:customStyle="1" w:styleId="1ai3111">
    <w:name w:val="1 / a / i3111"/>
    <w:basedOn w:val="NoList"/>
    <w:semiHidden/>
    <w:unhideWhenUsed/>
    <w:rsid w:val="00E47848"/>
    <w:pPr>
      <w:numPr>
        <w:numId w:val="9"/>
      </w:numPr>
    </w:pPr>
  </w:style>
  <w:style w:type="numbering" w:customStyle="1" w:styleId="CurrentList131">
    <w:name w:val="Current List131"/>
    <w:rsid w:val="00E47848"/>
    <w:pPr>
      <w:numPr>
        <w:numId w:val="19"/>
      </w:numPr>
    </w:pPr>
  </w:style>
  <w:style w:type="numbering" w:customStyle="1" w:styleId="ArticleSection31">
    <w:name w:val="Article / Section31"/>
    <w:basedOn w:val="NoList"/>
    <w:rsid w:val="00E47848"/>
    <w:pPr>
      <w:numPr>
        <w:numId w:val="34"/>
      </w:numPr>
    </w:pPr>
  </w:style>
  <w:style w:type="numbering" w:customStyle="1" w:styleId="CH3f3f3f3f3f3fNG111111131">
    <w:name w:val="CHƯ3f3f3fƠ3f3f3fNG 1./ 1./1.1 / 1.1.131"/>
    <w:basedOn w:val="NoList"/>
    <w:rsid w:val="00E47848"/>
    <w:pPr>
      <w:numPr>
        <w:numId w:val="7"/>
      </w:numPr>
    </w:pPr>
  </w:style>
  <w:style w:type="numbering" w:customStyle="1" w:styleId="CurrentList1121">
    <w:name w:val="Current List1121"/>
    <w:rsid w:val="00E47848"/>
    <w:pPr>
      <w:numPr>
        <w:numId w:val="20"/>
      </w:numPr>
    </w:pPr>
  </w:style>
  <w:style w:type="numbering" w:customStyle="1" w:styleId="ArticleSection121">
    <w:name w:val="Article / Section121"/>
    <w:basedOn w:val="NoList"/>
    <w:rsid w:val="00E47848"/>
    <w:pPr>
      <w:numPr>
        <w:numId w:val="35"/>
      </w:numPr>
    </w:pPr>
  </w:style>
  <w:style w:type="numbering" w:customStyle="1" w:styleId="1ai121">
    <w:name w:val="1 / a / i121"/>
    <w:basedOn w:val="NoList"/>
    <w:rsid w:val="00E47848"/>
    <w:pPr>
      <w:numPr>
        <w:numId w:val="36"/>
      </w:numPr>
    </w:pPr>
  </w:style>
  <w:style w:type="numbering" w:customStyle="1" w:styleId="1ai221">
    <w:name w:val="1 / a / i221"/>
    <w:basedOn w:val="NoList"/>
    <w:semiHidden/>
    <w:unhideWhenUsed/>
    <w:rsid w:val="00E47848"/>
    <w:pPr>
      <w:numPr>
        <w:numId w:val="102"/>
      </w:numPr>
    </w:pPr>
  </w:style>
  <w:style w:type="numbering" w:customStyle="1" w:styleId="1ai331">
    <w:name w:val="1 / a / i331"/>
    <w:basedOn w:val="NoList"/>
    <w:semiHidden/>
    <w:unhideWhenUsed/>
    <w:rsid w:val="00E47848"/>
    <w:pPr>
      <w:numPr>
        <w:numId w:val="6"/>
      </w:numPr>
    </w:pPr>
  </w:style>
  <w:style w:type="numbering" w:customStyle="1" w:styleId="1ai3121">
    <w:name w:val="1 / a / i3121"/>
    <w:basedOn w:val="NoList"/>
    <w:semiHidden/>
    <w:unhideWhenUsed/>
    <w:rsid w:val="00E47848"/>
    <w:pPr>
      <w:numPr>
        <w:numId w:val="10"/>
      </w:numPr>
    </w:pPr>
  </w:style>
  <w:style w:type="numbering" w:customStyle="1" w:styleId="11111111">
    <w:name w:val="1 / 1.1 / 1.1.111"/>
    <w:basedOn w:val="NoList"/>
    <w:semiHidden/>
    <w:rsid w:val="00E47848"/>
    <w:pPr>
      <w:numPr>
        <w:numId w:val="97"/>
      </w:numPr>
    </w:pPr>
  </w:style>
  <w:style w:type="numbering" w:customStyle="1" w:styleId="1ai61">
    <w:name w:val="1 / a / i61"/>
    <w:basedOn w:val="NoList"/>
    <w:semiHidden/>
    <w:rsid w:val="00E47848"/>
    <w:pPr>
      <w:numPr>
        <w:numId w:val="98"/>
      </w:numPr>
    </w:pPr>
  </w:style>
  <w:style w:type="numbering" w:customStyle="1" w:styleId="ArticleSection41">
    <w:name w:val="Article / Section41"/>
    <w:basedOn w:val="NoList"/>
    <w:semiHidden/>
    <w:rsid w:val="00E47848"/>
    <w:pPr>
      <w:numPr>
        <w:numId w:val="99"/>
      </w:numPr>
    </w:pPr>
  </w:style>
  <w:style w:type="numbering" w:customStyle="1" w:styleId="11111121">
    <w:name w:val="1 / 1.1 / 1.1.121"/>
    <w:basedOn w:val="NoList"/>
    <w:semiHidden/>
    <w:rsid w:val="00E47848"/>
    <w:pPr>
      <w:numPr>
        <w:numId w:val="12"/>
      </w:numPr>
    </w:pPr>
  </w:style>
  <w:style w:type="numbering" w:customStyle="1" w:styleId="1ai81">
    <w:name w:val="1 / a / i81"/>
    <w:basedOn w:val="NoList"/>
    <w:semiHidden/>
    <w:rsid w:val="00E47848"/>
    <w:pPr>
      <w:numPr>
        <w:numId w:val="13"/>
      </w:numPr>
    </w:pPr>
  </w:style>
  <w:style w:type="numbering" w:customStyle="1" w:styleId="ArticleSection51">
    <w:name w:val="Article / Section51"/>
    <w:basedOn w:val="NoList"/>
    <w:semiHidden/>
    <w:rsid w:val="00E47848"/>
    <w:pPr>
      <w:numPr>
        <w:numId w:val="14"/>
      </w:numPr>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F00B2"/>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5950">
      <w:bodyDiv w:val="1"/>
      <w:marLeft w:val="0"/>
      <w:marRight w:val="0"/>
      <w:marTop w:val="0"/>
      <w:marBottom w:val="0"/>
      <w:divBdr>
        <w:top w:val="none" w:sz="0" w:space="0" w:color="auto"/>
        <w:left w:val="none" w:sz="0" w:space="0" w:color="auto"/>
        <w:bottom w:val="none" w:sz="0" w:space="0" w:color="auto"/>
        <w:right w:val="none" w:sz="0" w:space="0" w:color="auto"/>
      </w:divBdr>
    </w:div>
    <w:div w:id="37820026">
      <w:bodyDiv w:val="1"/>
      <w:marLeft w:val="0"/>
      <w:marRight w:val="0"/>
      <w:marTop w:val="0"/>
      <w:marBottom w:val="0"/>
      <w:divBdr>
        <w:top w:val="none" w:sz="0" w:space="0" w:color="auto"/>
        <w:left w:val="none" w:sz="0" w:space="0" w:color="auto"/>
        <w:bottom w:val="none" w:sz="0" w:space="0" w:color="auto"/>
        <w:right w:val="none" w:sz="0" w:space="0" w:color="auto"/>
      </w:divBdr>
    </w:div>
    <w:div w:id="39598309">
      <w:bodyDiv w:val="1"/>
      <w:marLeft w:val="0"/>
      <w:marRight w:val="0"/>
      <w:marTop w:val="0"/>
      <w:marBottom w:val="0"/>
      <w:divBdr>
        <w:top w:val="none" w:sz="0" w:space="0" w:color="auto"/>
        <w:left w:val="none" w:sz="0" w:space="0" w:color="auto"/>
        <w:bottom w:val="none" w:sz="0" w:space="0" w:color="auto"/>
        <w:right w:val="none" w:sz="0" w:space="0" w:color="auto"/>
      </w:divBdr>
    </w:div>
    <w:div w:id="43600834">
      <w:bodyDiv w:val="1"/>
      <w:marLeft w:val="0"/>
      <w:marRight w:val="0"/>
      <w:marTop w:val="0"/>
      <w:marBottom w:val="0"/>
      <w:divBdr>
        <w:top w:val="none" w:sz="0" w:space="0" w:color="auto"/>
        <w:left w:val="none" w:sz="0" w:space="0" w:color="auto"/>
        <w:bottom w:val="none" w:sz="0" w:space="0" w:color="auto"/>
        <w:right w:val="none" w:sz="0" w:space="0" w:color="auto"/>
      </w:divBdr>
    </w:div>
    <w:div w:id="48850118">
      <w:bodyDiv w:val="1"/>
      <w:marLeft w:val="0"/>
      <w:marRight w:val="0"/>
      <w:marTop w:val="0"/>
      <w:marBottom w:val="0"/>
      <w:divBdr>
        <w:top w:val="none" w:sz="0" w:space="0" w:color="auto"/>
        <w:left w:val="none" w:sz="0" w:space="0" w:color="auto"/>
        <w:bottom w:val="none" w:sz="0" w:space="0" w:color="auto"/>
        <w:right w:val="none" w:sz="0" w:space="0" w:color="auto"/>
      </w:divBdr>
    </w:div>
    <w:div w:id="49039521">
      <w:bodyDiv w:val="1"/>
      <w:marLeft w:val="0"/>
      <w:marRight w:val="0"/>
      <w:marTop w:val="0"/>
      <w:marBottom w:val="0"/>
      <w:divBdr>
        <w:top w:val="none" w:sz="0" w:space="0" w:color="auto"/>
        <w:left w:val="none" w:sz="0" w:space="0" w:color="auto"/>
        <w:bottom w:val="none" w:sz="0" w:space="0" w:color="auto"/>
        <w:right w:val="none" w:sz="0" w:space="0" w:color="auto"/>
      </w:divBdr>
    </w:div>
    <w:div w:id="59792460">
      <w:bodyDiv w:val="1"/>
      <w:marLeft w:val="0"/>
      <w:marRight w:val="0"/>
      <w:marTop w:val="0"/>
      <w:marBottom w:val="0"/>
      <w:divBdr>
        <w:top w:val="none" w:sz="0" w:space="0" w:color="auto"/>
        <w:left w:val="none" w:sz="0" w:space="0" w:color="auto"/>
        <w:bottom w:val="none" w:sz="0" w:space="0" w:color="auto"/>
        <w:right w:val="none" w:sz="0" w:space="0" w:color="auto"/>
      </w:divBdr>
    </w:div>
    <w:div w:id="61489027">
      <w:bodyDiv w:val="1"/>
      <w:marLeft w:val="0"/>
      <w:marRight w:val="0"/>
      <w:marTop w:val="0"/>
      <w:marBottom w:val="0"/>
      <w:divBdr>
        <w:top w:val="none" w:sz="0" w:space="0" w:color="auto"/>
        <w:left w:val="none" w:sz="0" w:space="0" w:color="auto"/>
        <w:bottom w:val="none" w:sz="0" w:space="0" w:color="auto"/>
        <w:right w:val="none" w:sz="0" w:space="0" w:color="auto"/>
      </w:divBdr>
    </w:div>
    <w:div w:id="76371123">
      <w:bodyDiv w:val="1"/>
      <w:marLeft w:val="0"/>
      <w:marRight w:val="0"/>
      <w:marTop w:val="0"/>
      <w:marBottom w:val="0"/>
      <w:divBdr>
        <w:top w:val="none" w:sz="0" w:space="0" w:color="auto"/>
        <w:left w:val="none" w:sz="0" w:space="0" w:color="auto"/>
        <w:bottom w:val="none" w:sz="0" w:space="0" w:color="auto"/>
        <w:right w:val="none" w:sz="0" w:space="0" w:color="auto"/>
      </w:divBdr>
    </w:div>
    <w:div w:id="127403574">
      <w:bodyDiv w:val="1"/>
      <w:marLeft w:val="0"/>
      <w:marRight w:val="0"/>
      <w:marTop w:val="0"/>
      <w:marBottom w:val="0"/>
      <w:divBdr>
        <w:top w:val="none" w:sz="0" w:space="0" w:color="auto"/>
        <w:left w:val="none" w:sz="0" w:space="0" w:color="auto"/>
        <w:bottom w:val="none" w:sz="0" w:space="0" w:color="auto"/>
        <w:right w:val="none" w:sz="0" w:space="0" w:color="auto"/>
      </w:divBdr>
    </w:div>
    <w:div w:id="135879096">
      <w:bodyDiv w:val="1"/>
      <w:marLeft w:val="0"/>
      <w:marRight w:val="0"/>
      <w:marTop w:val="0"/>
      <w:marBottom w:val="0"/>
      <w:divBdr>
        <w:top w:val="none" w:sz="0" w:space="0" w:color="auto"/>
        <w:left w:val="none" w:sz="0" w:space="0" w:color="auto"/>
        <w:bottom w:val="none" w:sz="0" w:space="0" w:color="auto"/>
        <w:right w:val="none" w:sz="0" w:space="0" w:color="auto"/>
      </w:divBdr>
    </w:div>
    <w:div w:id="137429751">
      <w:bodyDiv w:val="1"/>
      <w:marLeft w:val="0"/>
      <w:marRight w:val="0"/>
      <w:marTop w:val="0"/>
      <w:marBottom w:val="0"/>
      <w:divBdr>
        <w:top w:val="none" w:sz="0" w:space="0" w:color="auto"/>
        <w:left w:val="none" w:sz="0" w:space="0" w:color="auto"/>
        <w:bottom w:val="none" w:sz="0" w:space="0" w:color="auto"/>
        <w:right w:val="none" w:sz="0" w:space="0" w:color="auto"/>
      </w:divBdr>
    </w:div>
    <w:div w:id="138303746">
      <w:bodyDiv w:val="1"/>
      <w:marLeft w:val="0"/>
      <w:marRight w:val="0"/>
      <w:marTop w:val="0"/>
      <w:marBottom w:val="0"/>
      <w:divBdr>
        <w:top w:val="none" w:sz="0" w:space="0" w:color="auto"/>
        <w:left w:val="none" w:sz="0" w:space="0" w:color="auto"/>
        <w:bottom w:val="none" w:sz="0" w:space="0" w:color="auto"/>
        <w:right w:val="none" w:sz="0" w:space="0" w:color="auto"/>
      </w:divBdr>
    </w:div>
    <w:div w:id="175047831">
      <w:bodyDiv w:val="1"/>
      <w:marLeft w:val="0"/>
      <w:marRight w:val="0"/>
      <w:marTop w:val="0"/>
      <w:marBottom w:val="0"/>
      <w:divBdr>
        <w:top w:val="none" w:sz="0" w:space="0" w:color="auto"/>
        <w:left w:val="none" w:sz="0" w:space="0" w:color="auto"/>
        <w:bottom w:val="none" w:sz="0" w:space="0" w:color="auto"/>
        <w:right w:val="none" w:sz="0" w:space="0" w:color="auto"/>
      </w:divBdr>
    </w:div>
    <w:div w:id="206912518">
      <w:bodyDiv w:val="1"/>
      <w:marLeft w:val="0"/>
      <w:marRight w:val="0"/>
      <w:marTop w:val="0"/>
      <w:marBottom w:val="0"/>
      <w:divBdr>
        <w:top w:val="none" w:sz="0" w:space="0" w:color="auto"/>
        <w:left w:val="none" w:sz="0" w:space="0" w:color="auto"/>
        <w:bottom w:val="none" w:sz="0" w:space="0" w:color="auto"/>
        <w:right w:val="none" w:sz="0" w:space="0" w:color="auto"/>
      </w:divBdr>
    </w:div>
    <w:div w:id="234823959">
      <w:bodyDiv w:val="1"/>
      <w:marLeft w:val="0"/>
      <w:marRight w:val="0"/>
      <w:marTop w:val="0"/>
      <w:marBottom w:val="0"/>
      <w:divBdr>
        <w:top w:val="none" w:sz="0" w:space="0" w:color="auto"/>
        <w:left w:val="none" w:sz="0" w:space="0" w:color="auto"/>
        <w:bottom w:val="none" w:sz="0" w:space="0" w:color="auto"/>
        <w:right w:val="none" w:sz="0" w:space="0" w:color="auto"/>
      </w:divBdr>
    </w:div>
    <w:div w:id="259528906">
      <w:bodyDiv w:val="1"/>
      <w:marLeft w:val="0"/>
      <w:marRight w:val="0"/>
      <w:marTop w:val="0"/>
      <w:marBottom w:val="0"/>
      <w:divBdr>
        <w:top w:val="none" w:sz="0" w:space="0" w:color="auto"/>
        <w:left w:val="none" w:sz="0" w:space="0" w:color="auto"/>
        <w:bottom w:val="none" w:sz="0" w:space="0" w:color="auto"/>
        <w:right w:val="none" w:sz="0" w:space="0" w:color="auto"/>
      </w:divBdr>
    </w:div>
    <w:div w:id="261425458">
      <w:bodyDiv w:val="1"/>
      <w:marLeft w:val="0"/>
      <w:marRight w:val="0"/>
      <w:marTop w:val="0"/>
      <w:marBottom w:val="0"/>
      <w:divBdr>
        <w:top w:val="none" w:sz="0" w:space="0" w:color="auto"/>
        <w:left w:val="none" w:sz="0" w:space="0" w:color="auto"/>
        <w:bottom w:val="none" w:sz="0" w:space="0" w:color="auto"/>
        <w:right w:val="none" w:sz="0" w:space="0" w:color="auto"/>
      </w:divBdr>
    </w:div>
    <w:div w:id="264581526">
      <w:bodyDiv w:val="1"/>
      <w:marLeft w:val="0"/>
      <w:marRight w:val="0"/>
      <w:marTop w:val="0"/>
      <w:marBottom w:val="0"/>
      <w:divBdr>
        <w:top w:val="none" w:sz="0" w:space="0" w:color="auto"/>
        <w:left w:val="none" w:sz="0" w:space="0" w:color="auto"/>
        <w:bottom w:val="none" w:sz="0" w:space="0" w:color="auto"/>
        <w:right w:val="none" w:sz="0" w:space="0" w:color="auto"/>
      </w:divBdr>
    </w:div>
    <w:div w:id="269045181">
      <w:bodyDiv w:val="1"/>
      <w:marLeft w:val="0"/>
      <w:marRight w:val="0"/>
      <w:marTop w:val="0"/>
      <w:marBottom w:val="0"/>
      <w:divBdr>
        <w:top w:val="none" w:sz="0" w:space="0" w:color="auto"/>
        <w:left w:val="none" w:sz="0" w:space="0" w:color="auto"/>
        <w:bottom w:val="none" w:sz="0" w:space="0" w:color="auto"/>
        <w:right w:val="none" w:sz="0" w:space="0" w:color="auto"/>
      </w:divBdr>
    </w:div>
    <w:div w:id="273488109">
      <w:bodyDiv w:val="1"/>
      <w:marLeft w:val="0"/>
      <w:marRight w:val="0"/>
      <w:marTop w:val="0"/>
      <w:marBottom w:val="0"/>
      <w:divBdr>
        <w:top w:val="none" w:sz="0" w:space="0" w:color="auto"/>
        <w:left w:val="none" w:sz="0" w:space="0" w:color="auto"/>
        <w:bottom w:val="none" w:sz="0" w:space="0" w:color="auto"/>
        <w:right w:val="none" w:sz="0" w:space="0" w:color="auto"/>
      </w:divBdr>
    </w:div>
    <w:div w:id="302581679">
      <w:bodyDiv w:val="1"/>
      <w:marLeft w:val="0"/>
      <w:marRight w:val="0"/>
      <w:marTop w:val="0"/>
      <w:marBottom w:val="0"/>
      <w:divBdr>
        <w:top w:val="none" w:sz="0" w:space="0" w:color="auto"/>
        <w:left w:val="none" w:sz="0" w:space="0" w:color="auto"/>
        <w:bottom w:val="none" w:sz="0" w:space="0" w:color="auto"/>
        <w:right w:val="none" w:sz="0" w:space="0" w:color="auto"/>
      </w:divBdr>
    </w:div>
    <w:div w:id="313946479">
      <w:bodyDiv w:val="1"/>
      <w:marLeft w:val="0"/>
      <w:marRight w:val="0"/>
      <w:marTop w:val="0"/>
      <w:marBottom w:val="0"/>
      <w:divBdr>
        <w:top w:val="none" w:sz="0" w:space="0" w:color="auto"/>
        <w:left w:val="none" w:sz="0" w:space="0" w:color="auto"/>
        <w:bottom w:val="none" w:sz="0" w:space="0" w:color="auto"/>
        <w:right w:val="none" w:sz="0" w:space="0" w:color="auto"/>
      </w:divBdr>
    </w:div>
    <w:div w:id="321861120">
      <w:bodyDiv w:val="1"/>
      <w:marLeft w:val="0"/>
      <w:marRight w:val="0"/>
      <w:marTop w:val="0"/>
      <w:marBottom w:val="0"/>
      <w:divBdr>
        <w:top w:val="none" w:sz="0" w:space="0" w:color="auto"/>
        <w:left w:val="none" w:sz="0" w:space="0" w:color="auto"/>
        <w:bottom w:val="none" w:sz="0" w:space="0" w:color="auto"/>
        <w:right w:val="none" w:sz="0" w:space="0" w:color="auto"/>
      </w:divBdr>
    </w:div>
    <w:div w:id="328481949">
      <w:bodyDiv w:val="1"/>
      <w:marLeft w:val="0"/>
      <w:marRight w:val="0"/>
      <w:marTop w:val="0"/>
      <w:marBottom w:val="0"/>
      <w:divBdr>
        <w:top w:val="none" w:sz="0" w:space="0" w:color="auto"/>
        <w:left w:val="none" w:sz="0" w:space="0" w:color="auto"/>
        <w:bottom w:val="none" w:sz="0" w:space="0" w:color="auto"/>
        <w:right w:val="none" w:sz="0" w:space="0" w:color="auto"/>
      </w:divBdr>
    </w:div>
    <w:div w:id="347097238">
      <w:bodyDiv w:val="1"/>
      <w:marLeft w:val="0"/>
      <w:marRight w:val="0"/>
      <w:marTop w:val="0"/>
      <w:marBottom w:val="0"/>
      <w:divBdr>
        <w:top w:val="none" w:sz="0" w:space="0" w:color="auto"/>
        <w:left w:val="none" w:sz="0" w:space="0" w:color="auto"/>
        <w:bottom w:val="none" w:sz="0" w:space="0" w:color="auto"/>
        <w:right w:val="none" w:sz="0" w:space="0" w:color="auto"/>
      </w:divBdr>
    </w:div>
    <w:div w:id="352271280">
      <w:bodyDiv w:val="1"/>
      <w:marLeft w:val="0"/>
      <w:marRight w:val="0"/>
      <w:marTop w:val="0"/>
      <w:marBottom w:val="0"/>
      <w:divBdr>
        <w:top w:val="none" w:sz="0" w:space="0" w:color="auto"/>
        <w:left w:val="none" w:sz="0" w:space="0" w:color="auto"/>
        <w:bottom w:val="none" w:sz="0" w:space="0" w:color="auto"/>
        <w:right w:val="none" w:sz="0" w:space="0" w:color="auto"/>
      </w:divBdr>
    </w:div>
    <w:div w:id="397679249">
      <w:bodyDiv w:val="1"/>
      <w:marLeft w:val="0"/>
      <w:marRight w:val="0"/>
      <w:marTop w:val="0"/>
      <w:marBottom w:val="0"/>
      <w:divBdr>
        <w:top w:val="none" w:sz="0" w:space="0" w:color="auto"/>
        <w:left w:val="none" w:sz="0" w:space="0" w:color="auto"/>
        <w:bottom w:val="none" w:sz="0" w:space="0" w:color="auto"/>
        <w:right w:val="none" w:sz="0" w:space="0" w:color="auto"/>
      </w:divBdr>
    </w:div>
    <w:div w:id="417604123">
      <w:bodyDiv w:val="1"/>
      <w:marLeft w:val="0"/>
      <w:marRight w:val="0"/>
      <w:marTop w:val="0"/>
      <w:marBottom w:val="0"/>
      <w:divBdr>
        <w:top w:val="none" w:sz="0" w:space="0" w:color="auto"/>
        <w:left w:val="none" w:sz="0" w:space="0" w:color="auto"/>
        <w:bottom w:val="none" w:sz="0" w:space="0" w:color="auto"/>
        <w:right w:val="none" w:sz="0" w:space="0" w:color="auto"/>
      </w:divBdr>
    </w:div>
    <w:div w:id="434863254">
      <w:bodyDiv w:val="1"/>
      <w:marLeft w:val="0"/>
      <w:marRight w:val="0"/>
      <w:marTop w:val="0"/>
      <w:marBottom w:val="0"/>
      <w:divBdr>
        <w:top w:val="none" w:sz="0" w:space="0" w:color="auto"/>
        <w:left w:val="none" w:sz="0" w:space="0" w:color="auto"/>
        <w:bottom w:val="none" w:sz="0" w:space="0" w:color="auto"/>
        <w:right w:val="none" w:sz="0" w:space="0" w:color="auto"/>
      </w:divBdr>
    </w:div>
    <w:div w:id="454563031">
      <w:bodyDiv w:val="1"/>
      <w:marLeft w:val="0"/>
      <w:marRight w:val="0"/>
      <w:marTop w:val="0"/>
      <w:marBottom w:val="0"/>
      <w:divBdr>
        <w:top w:val="none" w:sz="0" w:space="0" w:color="auto"/>
        <w:left w:val="none" w:sz="0" w:space="0" w:color="auto"/>
        <w:bottom w:val="none" w:sz="0" w:space="0" w:color="auto"/>
        <w:right w:val="none" w:sz="0" w:space="0" w:color="auto"/>
      </w:divBdr>
    </w:div>
    <w:div w:id="454711789">
      <w:bodyDiv w:val="1"/>
      <w:marLeft w:val="0"/>
      <w:marRight w:val="0"/>
      <w:marTop w:val="0"/>
      <w:marBottom w:val="0"/>
      <w:divBdr>
        <w:top w:val="none" w:sz="0" w:space="0" w:color="auto"/>
        <w:left w:val="none" w:sz="0" w:space="0" w:color="auto"/>
        <w:bottom w:val="none" w:sz="0" w:space="0" w:color="auto"/>
        <w:right w:val="none" w:sz="0" w:space="0" w:color="auto"/>
      </w:divBdr>
    </w:div>
    <w:div w:id="459226325">
      <w:bodyDiv w:val="1"/>
      <w:marLeft w:val="0"/>
      <w:marRight w:val="0"/>
      <w:marTop w:val="0"/>
      <w:marBottom w:val="0"/>
      <w:divBdr>
        <w:top w:val="none" w:sz="0" w:space="0" w:color="auto"/>
        <w:left w:val="none" w:sz="0" w:space="0" w:color="auto"/>
        <w:bottom w:val="none" w:sz="0" w:space="0" w:color="auto"/>
        <w:right w:val="none" w:sz="0" w:space="0" w:color="auto"/>
      </w:divBdr>
    </w:div>
    <w:div w:id="466901881">
      <w:bodyDiv w:val="1"/>
      <w:marLeft w:val="0"/>
      <w:marRight w:val="0"/>
      <w:marTop w:val="0"/>
      <w:marBottom w:val="0"/>
      <w:divBdr>
        <w:top w:val="none" w:sz="0" w:space="0" w:color="auto"/>
        <w:left w:val="none" w:sz="0" w:space="0" w:color="auto"/>
        <w:bottom w:val="none" w:sz="0" w:space="0" w:color="auto"/>
        <w:right w:val="none" w:sz="0" w:space="0" w:color="auto"/>
      </w:divBdr>
    </w:div>
    <w:div w:id="478307150">
      <w:bodyDiv w:val="1"/>
      <w:marLeft w:val="0"/>
      <w:marRight w:val="0"/>
      <w:marTop w:val="0"/>
      <w:marBottom w:val="0"/>
      <w:divBdr>
        <w:top w:val="none" w:sz="0" w:space="0" w:color="auto"/>
        <w:left w:val="none" w:sz="0" w:space="0" w:color="auto"/>
        <w:bottom w:val="none" w:sz="0" w:space="0" w:color="auto"/>
        <w:right w:val="none" w:sz="0" w:space="0" w:color="auto"/>
      </w:divBdr>
    </w:div>
    <w:div w:id="514074054">
      <w:bodyDiv w:val="1"/>
      <w:marLeft w:val="0"/>
      <w:marRight w:val="0"/>
      <w:marTop w:val="0"/>
      <w:marBottom w:val="0"/>
      <w:divBdr>
        <w:top w:val="none" w:sz="0" w:space="0" w:color="auto"/>
        <w:left w:val="none" w:sz="0" w:space="0" w:color="auto"/>
        <w:bottom w:val="none" w:sz="0" w:space="0" w:color="auto"/>
        <w:right w:val="none" w:sz="0" w:space="0" w:color="auto"/>
      </w:divBdr>
    </w:div>
    <w:div w:id="521013791">
      <w:bodyDiv w:val="1"/>
      <w:marLeft w:val="0"/>
      <w:marRight w:val="0"/>
      <w:marTop w:val="0"/>
      <w:marBottom w:val="0"/>
      <w:divBdr>
        <w:top w:val="none" w:sz="0" w:space="0" w:color="auto"/>
        <w:left w:val="none" w:sz="0" w:space="0" w:color="auto"/>
        <w:bottom w:val="none" w:sz="0" w:space="0" w:color="auto"/>
        <w:right w:val="none" w:sz="0" w:space="0" w:color="auto"/>
      </w:divBdr>
    </w:div>
    <w:div w:id="568224367">
      <w:bodyDiv w:val="1"/>
      <w:marLeft w:val="0"/>
      <w:marRight w:val="0"/>
      <w:marTop w:val="0"/>
      <w:marBottom w:val="0"/>
      <w:divBdr>
        <w:top w:val="none" w:sz="0" w:space="0" w:color="auto"/>
        <w:left w:val="none" w:sz="0" w:space="0" w:color="auto"/>
        <w:bottom w:val="none" w:sz="0" w:space="0" w:color="auto"/>
        <w:right w:val="none" w:sz="0" w:space="0" w:color="auto"/>
      </w:divBdr>
    </w:div>
    <w:div w:id="603342197">
      <w:bodyDiv w:val="1"/>
      <w:marLeft w:val="0"/>
      <w:marRight w:val="0"/>
      <w:marTop w:val="0"/>
      <w:marBottom w:val="0"/>
      <w:divBdr>
        <w:top w:val="none" w:sz="0" w:space="0" w:color="auto"/>
        <w:left w:val="none" w:sz="0" w:space="0" w:color="auto"/>
        <w:bottom w:val="none" w:sz="0" w:space="0" w:color="auto"/>
        <w:right w:val="none" w:sz="0" w:space="0" w:color="auto"/>
      </w:divBdr>
    </w:div>
    <w:div w:id="610939458">
      <w:bodyDiv w:val="1"/>
      <w:marLeft w:val="0"/>
      <w:marRight w:val="0"/>
      <w:marTop w:val="0"/>
      <w:marBottom w:val="0"/>
      <w:divBdr>
        <w:top w:val="none" w:sz="0" w:space="0" w:color="auto"/>
        <w:left w:val="none" w:sz="0" w:space="0" w:color="auto"/>
        <w:bottom w:val="none" w:sz="0" w:space="0" w:color="auto"/>
        <w:right w:val="none" w:sz="0" w:space="0" w:color="auto"/>
      </w:divBdr>
    </w:div>
    <w:div w:id="614170514">
      <w:bodyDiv w:val="1"/>
      <w:marLeft w:val="0"/>
      <w:marRight w:val="0"/>
      <w:marTop w:val="0"/>
      <w:marBottom w:val="0"/>
      <w:divBdr>
        <w:top w:val="none" w:sz="0" w:space="0" w:color="auto"/>
        <w:left w:val="none" w:sz="0" w:space="0" w:color="auto"/>
        <w:bottom w:val="none" w:sz="0" w:space="0" w:color="auto"/>
        <w:right w:val="none" w:sz="0" w:space="0" w:color="auto"/>
      </w:divBdr>
    </w:div>
    <w:div w:id="627277614">
      <w:bodyDiv w:val="1"/>
      <w:marLeft w:val="0"/>
      <w:marRight w:val="0"/>
      <w:marTop w:val="0"/>
      <w:marBottom w:val="0"/>
      <w:divBdr>
        <w:top w:val="none" w:sz="0" w:space="0" w:color="auto"/>
        <w:left w:val="none" w:sz="0" w:space="0" w:color="auto"/>
        <w:bottom w:val="none" w:sz="0" w:space="0" w:color="auto"/>
        <w:right w:val="none" w:sz="0" w:space="0" w:color="auto"/>
      </w:divBdr>
    </w:div>
    <w:div w:id="659963779">
      <w:bodyDiv w:val="1"/>
      <w:marLeft w:val="0"/>
      <w:marRight w:val="0"/>
      <w:marTop w:val="0"/>
      <w:marBottom w:val="0"/>
      <w:divBdr>
        <w:top w:val="none" w:sz="0" w:space="0" w:color="auto"/>
        <w:left w:val="none" w:sz="0" w:space="0" w:color="auto"/>
        <w:bottom w:val="none" w:sz="0" w:space="0" w:color="auto"/>
        <w:right w:val="none" w:sz="0" w:space="0" w:color="auto"/>
      </w:divBdr>
    </w:div>
    <w:div w:id="670526231">
      <w:bodyDiv w:val="1"/>
      <w:marLeft w:val="0"/>
      <w:marRight w:val="0"/>
      <w:marTop w:val="0"/>
      <w:marBottom w:val="0"/>
      <w:divBdr>
        <w:top w:val="none" w:sz="0" w:space="0" w:color="auto"/>
        <w:left w:val="none" w:sz="0" w:space="0" w:color="auto"/>
        <w:bottom w:val="none" w:sz="0" w:space="0" w:color="auto"/>
        <w:right w:val="none" w:sz="0" w:space="0" w:color="auto"/>
      </w:divBdr>
    </w:div>
    <w:div w:id="716127933">
      <w:bodyDiv w:val="1"/>
      <w:marLeft w:val="0"/>
      <w:marRight w:val="0"/>
      <w:marTop w:val="0"/>
      <w:marBottom w:val="0"/>
      <w:divBdr>
        <w:top w:val="none" w:sz="0" w:space="0" w:color="auto"/>
        <w:left w:val="none" w:sz="0" w:space="0" w:color="auto"/>
        <w:bottom w:val="none" w:sz="0" w:space="0" w:color="auto"/>
        <w:right w:val="none" w:sz="0" w:space="0" w:color="auto"/>
      </w:divBdr>
    </w:div>
    <w:div w:id="753548500">
      <w:bodyDiv w:val="1"/>
      <w:marLeft w:val="0"/>
      <w:marRight w:val="0"/>
      <w:marTop w:val="0"/>
      <w:marBottom w:val="0"/>
      <w:divBdr>
        <w:top w:val="none" w:sz="0" w:space="0" w:color="auto"/>
        <w:left w:val="none" w:sz="0" w:space="0" w:color="auto"/>
        <w:bottom w:val="none" w:sz="0" w:space="0" w:color="auto"/>
        <w:right w:val="none" w:sz="0" w:space="0" w:color="auto"/>
      </w:divBdr>
    </w:div>
    <w:div w:id="761725856">
      <w:bodyDiv w:val="1"/>
      <w:marLeft w:val="0"/>
      <w:marRight w:val="0"/>
      <w:marTop w:val="0"/>
      <w:marBottom w:val="0"/>
      <w:divBdr>
        <w:top w:val="none" w:sz="0" w:space="0" w:color="auto"/>
        <w:left w:val="none" w:sz="0" w:space="0" w:color="auto"/>
        <w:bottom w:val="none" w:sz="0" w:space="0" w:color="auto"/>
        <w:right w:val="none" w:sz="0" w:space="0" w:color="auto"/>
      </w:divBdr>
    </w:div>
    <w:div w:id="765462534">
      <w:bodyDiv w:val="1"/>
      <w:marLeft w:val="0"/>
      <w:marRight w:val="0"/>
      <w:marTop w:val="0"/>
      <w:marBottom w:val="0"/>
      <w:divBdr>
        <w:top w:val="none" w:sz="0" w:space="0" w:color="auto"/>
        <w:left w:val="none" w:sz="0" w:space="0" w:color="auto"/>
        <w:bottom w:val="none" w:sz="0" w:space="0" w:color="auto"/>
        <w:right w:val="none" w:sz="0" w:space="0" w:color="auto"/>
      </w:divBdr>
    </w:div>
    <w:div w:id="772284357">
      <w:bodyDiv w:val="1"/>
      <w:marLeft w:val="0"/>
      <w:marRight w:val="0"/>
      <w:marTop w:val="0"/>
      <w:marBottom w:val="0"/>
      <w:divBdr>
        <w:top w:val="none" w:sz="0" w:space="0" w:color="auto"/>
        <w:left w:val="none" w:sz="0" w:space="0" w:color="auto"/>
        <w:bottom w:val="none" w:sz="0" w:space="0" w:color="auto"/>
        <w:right w:val="none" w:sz="0" w:space="0" w:color="auto"/>
      </w:divBdr>
    </w:div>
    <w:div w:id="820854390">
      <w:bodyDiv w:val="1"/>
      <w:marLeft w:val="0"/>
      <w:marRight w:val="0"/>
      <w:marTop w:val="0"/>
      <w:marBottom w:val="0"/>
      <w:divBdr>
        <w:top w:val="none" w:sz="0" w:space="0" w:color="auto"/>
        <w:left w:val="none" w:sz="0" w:space="0" w:color="auto"/>
        <w:bottom w:val="none" w:sz="0" w:space="0" w:color="auto"/>
        <w:right w:val="none" w:sz="0" w:space="0" w:color="auto"/>
      </w:divBdr>
    </w:div>
    <w:div w:id="824512137">
      <w:bodyDiv w:val="1"/>
      <w:marLeft w:val="0"/>
      <w:marRight w:val="0"/>
      <w:marTop w:val="0"/>
      <w:marBottom w:val="0"/>
      <w:divBdr>
        <w:top w:val="none" w:sz="0" w:space="0" w:color="auto"/>
        <w:left w:val="none" w:sz="0" w:space="0" w:color="auto"/>
        <w:bottom w:val="none" w:sz="0" w:space="0" w:color="auto"/>
        <w:right w:val="none" w:sz="0" w:space="0" w:color="auto"/>
      </w:divBdr>
    </w:div>
    <w:div w:id="856621392">
      <w:bodyDiv w:val="1"/>
      <w:marLeft w:val="0"/>
      <w:marRight w:val="0"/>
      <w:marTop w:val="0"/>
      <w:marBottom w:val="0"/>
      <w:divBdr>
        <w:top w:val="none" w:sz="0" w:space="0" w:color="auto"/>
        <w:left w:val="none" w:sz="0" w:space="0" w:color="auto"/>
        <w:bottom w:val="none" w:sz="0" w:space="0" w:color="auto"/>
        <w:right w:val="none" w:sz="0" w:space="0" w:color="auto"/>
      </w:divBdr>
    </w:div>
    <w:div w:id="863058301">
      <w:bodyDiv w:val="1"/>
      <w:marLeft w:val="0"/>
      <w:marRight w:val="0"/>
      <w:marTop w:val="0"/>
      <w:marBottom w:val="0"/>
      <w:divBdr>
        <w:top w:val="none" w:sz="0" w:space="0" w:color="auto"/>
        <w:left w:val="none" w:sz="0" w:space="0" w:color="auto"/>
        <w:bottom w:val="none" w:sz="0" w:space="0" w:color="auto"/>
        <w:right w:val="none" w:sz="0" w:space="0" w:color="auto"/>
      </w:divBdr>
    </w:div>
    <w:div w:id="913202361">
      <w:bodyDiv w:val="1"/>
      <w:marLeft w:val="0"/>
      <w:marRight w:val="0"/>
      <w:marTop w:val="0"/>
      <w:marBottom w:val="0"/>
      <w:divBdr>
        <w:top w:val="none" w:sz="0" w:space="0" w:color="auto"/>
        <w:left w:val="none" w:sz="0" w:space="0" w:color="auto"/>
        <w:bottom w:val="none" w:sz="0" w:space="0" w:color="auto"/>
        <w:right w:val="none" w:sz="0" w:space="0" w:color="auto"/>
      </w:divBdr>
    </w:div>
    <w:div w:id="939415809">
      <w:bodyDiv w:val="1"/>
      <w:marLeft w:val="0"/>
      <w:marRight w:val="0"/>
      <w:marTop w:val="0"/>
      <w:marBottom w:val="0"/>
      <w:divBdr>
        <w:top w:val="none" w:sz="0" w:space="0" w:color="auto"/>
        <w:left w:val="none" w:sz="0" w:space="0" w:color="auto"/>
        <w:bottom w:val="none" w:sz="0" w:space="0" w:color="auto"/>
        <w:right w:val="none" w:sz="0" w:space="0" w:color="auto"/>
      </w:divBdr>
    </w:div>
    <w:div w:id="985351558">
      <w:bodyDiv w:val="1"/>
      <w:marLeft w:val="0"/>
      <w:marRight w:val="0"/>
      <w:marTop w:val="0"/>
      <w:marBottom w:val="0"/>
      <w:divBdr>
        <w:top w:val="none" w:sz="0" w:space="0" w:color="auto"/>
        <w:left w:val="none" w:sz="0" w:space="0" w:color="auto"/>
        <w:bottom w:val="none" w:sz="0" w:space="0" w:color="auto"/>
        <w:right w:val="none" w:sz="0" w:space="0" w:color="auto"/>
      </w:divBdr>
    </w:div>
    <w:div w:id="987439342">
      <w:bodyDiv w:val="1"/>
      <w:marLeft w:val="0"/>
      <w:marRight w:val="0"/>
      <w:marTop w:val="0"/>
      <w:marBottom w:val="0"/>
      <w:divBdr>
        <w:top w:val="none" w:sz="0" w:space="0" w:color="auto"/>
        <w:left w:val="none" w:sz="0" w:space="0" w:color="auto"/>
        <w:bottom w:val="none" w:sz="0" w:space="0" w:color="auto"/>
        <w:right w:val="none" w:sz="0" w:space="0" w:color="auto"/>
      </w:divBdr>
    </w:div>
    <w:div w:id="1011562108">
      <w:bodyDiv w:val="1"/>
      <w:marLeft w:val="0"/>
      <w:marRight w:val="0"/>
      <w:marTop w:val="0"/>
      <w:marBottom w:val="0"/>
      <w:divBdr>
        <w:top w:val="none" w:sz="0" w:space="0" w:color="auto"/>
        <w:left w:val="none" w:sz="0" w:space="0" w:color="auto"/>
        <w:bottom w:val="none" w:sz="0" w:space="0" w:color="auto"/>
        <w:right w:val="none" w:sz="0" w:space="0" w:color="auto"/>
      </w:divBdr>
    </w:div>
    <w:div w:id="1030884449">
      <w:bodyDiv w:val="1"/>
      <w:marLeft w:val="0"/>
      <w:marRight w:val="0"/>
      <w:marTop w:val="0"/>
      <w:marBottom w:val="0"/>
      <w:divBdr>
        <w:top w:val="none" w:sz="0" w:space="0" w:color="auto"/>
        <w:left w:val="none" w:sz="0" w:space="0" w:color="auto"/>
        <w:bottom w:val="none" w:sz="0" w:space="0" w:color="auto"/>
        <w:right w:val="none" w:sz="0" w:space="0" w:color="auto"/>
      </w:divBdr>
    </w:div>
    <w:div w:id="1038437495">
      <w:bodyDiv w:val="1"/>
      <w:marLeft w:val="0"/>
      <w:marRight w:val="0"/>
      <w:marTop w:val="0"/>
      <w:marBottom w:val="0"/>
      <w:divBdr>
        <w:top w:val="none" w:sz="0" w:space="0" w:color="auto"/>
        <w:left w:val="none" w:sz="0" w:space="0" w:color="auto"/>
        <w:bottom w:val="none" w:sz="0" w:space="0" w:color="auto"/>
        <w:right w:val="none" w:sz="0" w:space="0" w:color="auto"/>
      </w:divBdr>
    </w:div>
    <w:div w:id="1053314907">
      <w:bodyDiv w:val="1"/>
      <w:marLeft w:val="0"/>
      <w:marRight w:val="0"/>
      <w:marTop w:val="0"/>
      <w:marBottom w:val="0"/>
      <w:divBdr>
        <w:top w:val="none" w:sz="0" w:space="0" w:color="auto"/>
        <w:left w:val="none" w:sz="0" w:space="0" w:color="auto"/>
        <w:bottom w:val="none" w:sz="0" w:space="0" w:color="auto"/>
        <w:right w:val="none" w:sz="0" w:space="0" w:color="auto"/>
      </w:divBdr>
    </w:div>
    <w:div w:id="1060061343">
      <w:bodyDiv w:val="1"/>
      <w:marLeft w:val="0"/>
      <w:marRight w:val="0"/>
      <w:marTop w:val="0"/>
      <w:marBottom w:val="0"/>
      <w:divBdr>
        <w:top w:val="none" w:sz="0" w:space="0" w:color="auto"/>
        <w:left w:val="none" w:sz="0" w:space="0" w:color="auto"/>
        <w:bottom w:val="none" w:sz="0" w:space="0" w:color="auto"/>
        <w:right w:val="none" w:sz="0" w:space="0" w:color="auto"/>
      </w:divBdr>
    </w:div>
    <w:div w:id="1061438625">
      <w:bodyDiv w:val="1"/>
      <w:marLeft w:val="0"/>
      <w:marRight w:val="0"/>
      <w:marTop w:val="0"/>
      <w:marBottom w:val="0"/>
      <w:divBdr>
        <w:top w:val="none" w:sz="0" w:space="0" w:color="auto"/>
        <w:left w:val="none" w:sz="0" w:space="0" w:color="auto"/>
        <w:bottom w:val="none" w:sz="0" w:space="0" w:color="auto"/>
        <w:right w:val="none" w:sz="0" w:space="0" w:color="auto"/>
      </w:divBdr>
    </w:div>
    <w:div w:id="1165441848">
      <w:bodyDiv w:val="1"/>
      <w:marLeft w:val="0"/>
      <w:marRight w:val="0"/>
      <w:marTop w:val="0"/>
      <w:marBottom w:val="0"/>
      <w:divBdr>
        <w:top w:val="none" w:sz="0" w:space="0" w:color="auto"/>
        <w:left w:val="none" w:sz="0" w:space="0" w:color="auto"/>
        <w:bottom w:val="none" w:sz="0" w:space="0" w:color="auto"/>
        <w:right w:val="none" w:sz="0" w:space="0" w:color="auto"/>
      </w:divBdr>
    </w:div>
    <w:div w:id="1195773305">
      <w:bodyDiv w:val="1"/>
      <w:marLeft w:val="0"/>
      <w:marRight w:val="0"/>
      <w:marTop w:val="0"/>
      <w:marBottom w:val="0"/>
      <w:divBdr>
        <w:top w:val="none" w:sz="0" w:space="0" w:color="auto"/>
        <w:left w:val="none" w:sz="0" w:space="0" w:color="auto"/>
        <w:bottom w:val="none" w:sz="0" w:space="0" w:color="auto"/>
        <w:right w:val="none" w:sz="0" w:space="0" w:color="auto"/>
      </w:divBdr>
    </w:div>
    <w:div w:id="1198810018">
      <w:bodyDiv w:val="1"/>
      <w:marLeft w:val="0"/>
      <w:marRight w:val="0"/>
      <w:marTop w:val="0"/>
      <w:marBottom w:val="0"/>
      <w:divBdr>
        <w:top w:val="none" w:sz="0" w:space="0" w:color="auto"/>
        <w:left w:val="none" w:sz="0" w:space="0" w:color="auto"/>
        <w:bottom w:val="none" w:sz="0" w:space="0" w:color="auto"/>
        <w:right w:val="none" w:sz="0" w:space="0" w:color="auto"/>
      </w:divBdr>
    </w:div>
    <w:div w:id="1201170373">
      <w:bodyDiv w:val="1"/>
      <w:marLeft w:val="0"/>
      <w:marRight w:val="0"/>
      <w:marTop w:val="0"/>
      <w:marBottom w:val="0"/>
      <w:divBdr>
        <w:top w:val="none" w:sz="0" w:space="0" w:color="auto"/>
        <w:left w:val="none" w:sz="0" w:space="0" w:color="auto"/>
        <w:bottom w:val="none" w:sz="0" w:space="0" w:color="auto"/>
        <w:right w:val="none" w:sz="0" w:space="0" w:color="auto"/>
      </w:divBdr>
    </w:div>
    <w:div w:id="1202672024">
      <w:bodyDiv w:val="1"/>
      <w:marLeft w:val="0"/>
      <w:marRight w:val="0"/>
      <w:marTop w:val="0"/>
      <w:marBottom w:val="0"/>
      <w:divBdr>
        <w:top w:val="none" w:sz="0" w:space="0" w:color="auto"/>
        <w:left w:val="none" w:sz="0" w:space="0" w:color="auto"/>
        <w:bottom w:val="none" w:sz="0" w:space="0" w:color="auto"/>
        <w:right w:val="none" w:sz="0" w:space="0" w:color="auto"/>
      </w:divBdr>
    </w:div>
    <w:div w:id="1207330903">
      <w:bodyDiv w:val="1"/>
      <w:marLeft w:val="0"/>
      <w:marRight w:val="0"/>
      <w:marTop w:val="0"/>
      <w:marBottom w:val="0"/>
      <w:divBdr>
        <w:top w:val="none" w:sz="0" w:space="0" w:color="auto"/>
        <w:left w:val="none" w:sz="0" w:space="0" w:color="auto"/>
        <w:bottom w:val="none" w:sz="0" w:space="0" w:color="auto"/>
        <w:right w:val="none" w:sz="0" w:space="0" w:color="auto"/>
      </w:divBdr>
    </w:div>
    <w:div w:id="1208027898">
      <w:bodyDiv w:val="1"/>
      <w:marLeft w:val="0"/>
      <w:marRight w:val="0"/>
      <w:marTop w:val="0"/>
      <w:marBottom w:val="0"/>
      <w:divBdr>
        <w:top w:val="none" w:sz="0" w:space="0" w:color="auto"/>
        <w:left w:val="none" w:sz="0" w:space="0" w:color="auto"/>
        <w:bottom w:val="none" w:sz="0" w:space="0" w:color="auto"/>
        <w:right w:val="none" w:sz="0" w:space="0" w:color="auto"/>
      </w:divBdr>
    </w:div>
    <w:div w:id="1212963856">
      <w:bodyDiv w:val="1"/>
      <w:marLeft w:val="0"/>
      <w:marRight w:val="0"/>
      <w:marTop w:val="0"/>
      <w:marBottom w:val="0"/>
      <w:divBdr>
        <w:top w:val="none" w:sz="0" w:space="0" w:color="auto"/>
        <w:left w:val="none" w:sz="0" w:space="0" w:color="auto"/>
        <w:bottom w:val="none" w:sz="0" w:space="0" w:color="auto"/>
        <w:right w:val="none" w:sz="0" w:space="0" w:color="auto"/>
      </w:divBdr>
    </w:div>
    <w:div w:id="1224292361">
      <w:bodyDiv w:val="1"/>
      <w:marLeft w:val="0"/>
      <w:marRight w:val="0"/>
      <w:marTop w:val="0"/>
      <w:marBottom w:val="0"/>
      <w:divBdr>
        <w:top w:val="none" w:sz="0" w:space="0" w:color="auto"/>
        <w:left w:val="none" w:sz="0" w:space="0" w:color="auto"/>
        <w:bottom w:val="none" w:sz="0" w:space="0" w:color="auto"/>
        <w:right w:val="none" w:sz="0" w:space="0" w:color="auto"/>
      </w:divBdr>
    </w:div>
    <w:div w:id="1241984353">
      <w:bodyDiv w:val="1"/>
      <w:marLeft w:val="0"/>
      <w:marRight w:val="0"/>
      <w:marTop w:val="0"/>
      <w:marBottom w:val="0"/>
      <w:divBdr>
        <w:top w:val="none" w:sz="0" w:space="0" w:color="auto"/>
        <w:left w:val="none" w:sz="0" w:space="0" w:color="auto"/>
        <w:bottom w:val="none" w:sz="0" w:space="0" w:color="auto"/>
        <w:right w:val="none" w:sz="0" w:space="0" w:color="auto"/>
      </w:divBdr>
    </w:div>
    <w:div w:id="1245845962">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65966091">
      <w:bodyDiv w:val="1"/>
      <w:marLeft w:val="0"/>
      <w:marRight w:val="0"/>
      <w:marTop w:val="0"/>
      <w:marBottom w:val="0"/>
      <w:divBdr>
        <w:top w:val="none" w:sz="0" w:space="0" w:color="auto"/>
        <w:left w:val="none" w:sz="0" w:space="0" w:color="auto"/>
        <w:bottom w:val="none" w:sz="0" w:space="0" w:color="auto"/>
        <w:right w:val="none" w:sz="0" w:space="0" w:color="auto"/>
      </w:divBdr>
    </w:div>
    <w:div w:id="1272665956">
      <w:bodyDiv w:val="1"/>
      <w:marLeft w:val="0"/>
      <w:marRight w:val="0"/>
      <w:marTop w:val="0"/>
      <w:marBottom w:val="0"/>
      <w:divBdr>
        <w:top w:val="none" w:sz="0" w:space="0" w:color="auto"/>
        <w:left w:val="none" w:sz="0" w:space="0" w:color="auto"/>
        <w:bottom w:val="none" w:sz="0" w:space="0" w:color="auto"/>
        <w:right w:val="none" w:sz="0" w:space="0" w:color="auto"/>
      </w:divBdr>
    </w:div>
    <w:div w:id="1276717839">
      <w:bodyDiv w:val="1"/>
      <w:marLeft w:val="0"/>
      <w:marRight w:val="0"/>
      <w:marTop w:val="0"/>
      <w:marBottom w:val="0"/>
      <w:divBdr>
        <w:top w:val="none" w:sz="0" w:space="0" w:color="auto"/>
        <w:left w:val="none" w:sz="0" w:space="0" w:color="auto"/>
        <w:bottom w:val="none" w:sz="0" w:space="0" w:color="auto"/>
        <w:right w:val="none" w:sz="0" w:space="0" w:color="auto"/>
      </w:divBdr>
    </w:div>
    <w:div w:id="1301960309">
      <w:bodyDiv w:val="1"/>
      <w:marLeft w:val="0"/>
      <w:marRight w:val="0"/>
      <w:marTop w:val="0"/>
      <w:marBottom w:val="0"/>
      <w:divBdr>
        <w:top w:val="none" w:sz="0" w:space="0" w:color="auto"/>
        <w:left w:val="none" w:sz="0" w:space="0" w:color="auto"/>
        <w:bottom w:val="none" w:sz="0" w:space="0" w:color="auto"/>
        <w:right w:val="none" w:sz="0" w:space="0" w:color="auto"/>
      </w:divBdr>
    </w:div>
    <w:div w:id="1303458442">
      <w:bodyDiv w:val="1"/>
      <w:marLeft w:val="0"/>
      <w:marRight w:val="0"/>
      <w:marTop w:val="0"/>
      <w:marBottom w:val="0"/>
      <w:divBdr>
        <w:top w:val="none" w:sz="0" w:space="0" w:color="auto"/>
        <w:left w:val="none" w:sz="0" w:space="0" w:color="auto"/>
        <w:bottom w:val="none" w:sz="0" w:space="0" w:color="auto"/>
        <w:right w:val="none" w:sz="0" w:space="0" w:color="auto"/>
      </w:divBdr>
    </w:div>
    <w:div w:id="1309507114">
      <w:bodyDiv w:val="1"/>
      <w:marLeft w:val="0"/>
      <w:marRight w:val="0"/>
      <w:marTop w:val="0"/>
      <w:marBottom w:val="0"/>
      <w:divBdr>
        <w:top w:val="none" w:sz="0" w:space="0" w:color="auto"/>
        <w:left w:val="none" w:sz="0" w:space="0" w:color="auto"/>
        <w:bottom w:val="none" w:sz="0" w:space="0" w:color="auto"/>
        <w:right w:val="none" w:sz="0" w:space="0" w:color="auto"/>
      </w:divBdr>
    </w:div>
    <w:div w:id="1316182738">
      <w:bodyDiv w:val="1"/>
      <w:marLeft w:val="0"/>
      <w:marRight w:val="0"/>
      <w:marTop w:val="0"/>
      <w:marBottom w:val="0"/>
      <w:divBdr>
        <w:top w:val="none" w:sz="0" w:space="0" w:color="auto"/>
        <w:left w:val="none" w:sz="0" w:space="0" w:color="auto"/>
        <w:bottom w:val="none" w:sz="0" w:space="0" w:color="auto"/>
        <w:right w:val="none" w:sz="0" w:space="0" w:color="auto"/>
      </w:divBdr>
    </w:div>
    <w:div w:id="1328559313">
      <w:bodyDiv w:val="1"/>
      <w:marLeft w:val="0"/>
      <w:marRight w:val="0"/>
      <w:marTop w:val="0"/>
      <w:marBottom w:val="0"/>
      <w:divBdr>
        <w:top w:val="none" w:sz="0" w:space="0" w:color="auto"/>
        <w:left w:val="none" w:sz="0" w:space="0" w:color="auto"/>
        <w:bottom w:val="none" w:sz="0" w:space="0" w:color="auto"/>
        <w:right w:val="none" w:sz="0" w:space="0" w:color="auto"/>
      </w:divBdr>
    </w:div>
    <w:div w:id="1330132509">
      <w:bodyDiv w:val="1"/>
      <w:marLeft w:val="0"/>
      <w:marRight w:val="0"/>
      <w:marTop w:val="0"/>
      <w:marBottom w:val="0"/>
      <w:divBdr>
        <w:top w:val="none" w:sz="0" w:space="0" w:color="auto"/>
        <w:left w:val="none" w:sz="0" w:space="0" w:color="auto"/>
        <w:bottom w:val="none" w:sz="0" w:space="0" w:color="auto"/>
        <w:right w:val="none" w:sz="0" w:space="0" w:color="auto"/>
      </w:divBdr>
    </w:div>
    <w:div w:id="1371148429">
      <w:bodyDiv w:val="1"/>
      <w:marLeft w:val="0"/>
      <w:marRight w:val="0"/>
      <w:marTop w:val="0"/>
      <w:marBottom w:val="0"/>
      <w:divBdr>
        <w:top w:val="none" w:sz="0" w:space="0" w:color="auto"/>
        <w:left w:val="none" w:sz="0" w:space="0" w:color="auto"/>
        <w:bottom w:val="none" w:sz="0" w:space="0" w:color="auto"/>
        <w:right w:val="none" w:sz="0" w:space="0" w:color="auto"/>
      </w:divBdr>
    </w:div>
    <w:div w:id="1380974726">
      <w:bodyDiv w:val="1"/>
      <w:marLeft w:val="0"/>
      <w:marRight w:val="0"/>
      <w:marTop w:val="0"/>
      <w:marBottom w:val="0"/>
      <w:divBdr>
        <w:top w:val="none" w:sz="0" w:space="0" w:color="auto"/>
        <w:left w:val="none" w:sz="0" w:space="0" w:color="auto"/>
        <w:bottom w:val="none" w:sz="0" w:space="0" w:color="auto"/>
        <w:right w:val="none" w:sz="0" w:space="0" w:color="auto"/>
      </w:divBdr>
    </w:div>
    <w:div w:id="1383139150">
      <w:bodyDiv w:val="1"/>
      <w:marLeft w:val="0"/>
      <w:marRight w:val="0"/>
      <w:marTop w:val="0"/>
      <w:marBottom w:val="0"/>
      <w:divBdr>
        <w:top w:val="none" w:sz="0" w:space="0" w:color="auto"/>
        <w:left w:val="none" w:sz="0" w:space="0" w:color="auto"/>
        <w:bottom w:val="none" w:sz="0" w:space="0" w:color="auto"/>
        <w:right w:val="none" w:sz="0" w:space="0" w:color="auto"/>
      </w:divBdr>
    </w:div>
    <w:div w:id="1390106309">
      <w:bodyDiv w:val="1"/>
      <w:marLeft w:val="0"/>
      <w:marRight w:val="0"/>
      <w:marTop w:val="0"/>
      <w:marBottom w:val="0"/>
      <w:divBdr>
        <w:top w:val="none" w:sz="0" w:space="0" w:color="auto"/>
        <w:left w:val="none" w:sz="0" w:space="0" w:color="auto"/>
        <w:bottom w:val="none" w:sz="0" w:space="0" w:color="auto"/>
        <w:right w:val="none" w:sz="0" w:space="0" w:color="auto"/>
      </w:divBdr>
    </w:div>
    <w:div w:id="1441758918">
      <w:bodyDiv w:val="1"/>
      <w:marLeft w:val="0"/>
      <w:marRight w:val="0"/>
      <w:marTop w:val="0"/>
      <w:marBottom w:val="0"/>
      <w:divBdr>
        <w:top w:val="none" w:sz="0" w:space="0" w:color="auto"/>
        <w:left w:val="none" w:sz="0" w:space="0" w:color="auto"/>
        <w:bottom w:val="none" w:sz="0" w:space="0" w:color="auto"/>
        <w:right w:val="none" w:sz="0" w:space="0" w:color="auto"/>
      </w:divBdr>
    </w:div>
    <w:div w:id="1445417852">
      <w:bodyDiv w:val="1"/>
      <w:marLeft w:val="0"/>
      <w:marRight w:val="0"/>
      <w:marTop w:val="0"/>
      <w:marBottom w:val="0"/>
      <w:divBdr>
        <w:top w:val="none" w:sz="0" w:space="0" w:color="auto"/>
        <w:left w:val="none" w:sz="0" w:space="0" w:color="auto"/>
        <w:bottom w:val="none" w:sz="0" w:space="0" w:color="auto"/>
        <w:right w:val="none" w:sz="0" w:space="0" w:color="auto"/>
      </w:divBdr>
    </w:div>
    <w:div w:id="1458715564">
      <w:bodyDiv w:val="1"/>
      <w:marLeft w:val="0"/>
      <w:marRight w:val="0"/>
      <w:marTop w:val="0"/>
      <w:marBottom w:val="0"/>
      <w:divBdr>
        <w:top w:val="none" w:sz="0" w:space="0" w:color="auto"/>
        <w:left w:val="none" w:sz="0" w:space="0" w:color="auto"/>
        <w:bottom w:val="none" w:sz="0" w:space="0" w:color="auto"/>
        <w:right w:val="none" w:sz="0" w:space="0" w:color="auto"/>
      </w:divBdr>
    </w:div>
    <w:div w:id="1475173010">
      <w:bodyDiv w:val="1"/>
      <w:marLeft w:val="0"/>
      <w:marRight w:val="0"/>
      <w:marTop w:val="0"/>
      <w:marBottom w:val="0"/>
      <w:divBdr>
        <w:top w:val="none" w:sz="0" w:space="0" w:color="auto"/>
        <w:left w:val="none" w:sz="0" w:space="0" w:color="auto"/>
        <w:bottom w:val="none" w:sz="0" w:space="0" w:color="auto"/>
        <w:right w:val="none" w:sz="0" w:space="0" w:color="auto"/>
      </w:divBdr>
    </w:div>
    <w:div w:id="1479565356">
      <w:bodyDiv w:val="1"/>
      <w:marLeft w:val="0"/>
      <w:marRight w:val="0"/>
      <w:marTop w:val="0"/>
      <w:marBottom w:val="0"/>
      <w:divBdr>
        <w:top w:val="none" w:sz="0" w:space="0" w:color="auto"/>
        <w:left w:val="none" w:sz="0" w:space="0" w:color="auto"/>
        <w:bottom w:val="none" w:sz="0" w:space="0" w:color="auto"/>
        <w:right w:val="none" w:sz="0" w:space="0" w:color="auto"/>
      </w:divBdr>
    </w:div>
    <w:div w:id="1488671223">
      <w:bodyDiv w:val="1"/>
      <w:marLeft w:val="0"/>
      <w:marRight w:val="0"/>
      <w:marTop w:val="0"/>
      <w:marBottom w:val="0"/>
      <w:divBdr>
        <w:top w:val="none" w:sz="0" w:space="0" w:color="auto"/>
        <w:left w:val="none" w:sz="0" w:space="0" w:color="auto"/>
        <w:bottom w:val="none" w:sz="0" w:space="0" w:color="auto"/>
        <w:right w:val="none" w:sz="0" w:space="0" w:color="auto"/>
      </w:divBdr>
    </w:div>
    <w:div w:id="1519198501">
      <w:bodyDiv w:val="1"/>
      <w:marLeft w:val="0"/>
      <w:marRight w:val="0"/>
      <w:marTop w:val="0"/>
      <w:marBottom w:val="0"/>
      <w:divBdr>
        <w:top w:val="none" w:sz="0" w:space="0" w:color="auto"/>
        <w:left w:val="none" w:sz="0" w:space="0" w:color="auto"/>
        <w:bottom w:val="none" w:sz="0" w:space="0" w:color="auto"/>
        <w:right w:val="none" w:sz="0" w:space="0" w:color="auto"/>
      </w:divBdr>
    </w:div>
    <w:div w:id="1583180550">
      <w:bodyDiv w:val="1"/>
      <w:marLeft w:val="0"/>
      <w:marRight w:val="0"/>
      <w:marTop w:val="0"/>
      <w:marBottom w:val="0"/>
      <w:divBdr>
        <w:top w:val="none" w:sz="0" w:space="0" w:color="auto"/>
        <w:left w:val="none" w:sz="0" w:space="0" w:color="auto"/>
        <w:bottom w:val="none" w:sz="0" w:space="0" w:color="auto"/>
        <w:right w:val="none" w:sz="0" w:space="0" w:color="auto"/>
      </w:divBdr>
    </w:div>
    <w:div w:id="1599480520">
      <w:bodyDiv w:val="1"/>
      <w:marLeft w:val="0"/>
      <w:marRight w:val="0"/>
      <w:marTop w:val="0"/>
      <w:marBottom w:val="0"/>
      <w:divBdr>
        <w:top w:val="none" w:sz="0" w:space="0" w:color="auto"/>
        <w:left w:val="none" w:sz="0" w:space="0" w:color="auto"/>
        <w:bottom w:val="none" w:sz="0" w:space="0" w:color="auto"/>
        <w:right w:val="none" w:sz="0" w:space="0" w:color="auto"/>
      </w:divBdr>
    </w:div>
    <w:div w:id="1600678542">
      <w:bodyDiv w:val="1"/>
      <w:marLeft w:val="0"/>
      <w:marRight w:val="0"/>
      <w:marTop w:val="0"/>
      <w:marBottom w:val="0"/>
      <w:divBdr>
        <w:top w:val="none" w:sz="0" w:space="0" w:color="auto"/>
        <w:left w:val="none" w:sz="0" w:space="0" w:color="auto"/>
        <w:bottom w:val="none" w:sz="0" w:space="0" w:color="auto"/>
        <w:right w:val="none" w:sz="0" w:space="0" w:color="auto"/>
      </w:divBdr>
    </w:div>
    <w:div w:id="1608006198">
      <w:bodyDiv w:val="1"/>
      <w:marLeft w:val="0"/>
      <w:marRight w:val="0"/>
      <w:marTop w:val="0"/>
      <w:marBottom w:val="0"/>
      <w:divBdr>
        <w:top w:val="none" w:sz="0" w:space="0" w:color="auto"/>
        <w:left w:val="none" w:sz="0" w:space="0" w:color="auto"/>
        <w:bottom w:val="none" w:sz="0" w:space="0" w:color="auto"/>
        <w:right w:val="none" w:sz="0" w:space="0" w:color="auto"/>
      </w:divBdr>
    </w:div>
    <w:div w:id="1614290984">
      <w:bodyDiv w:val="1"/>
      <w:marLeft w:val="0"/>
      <w:marRight w:val="0"/>
      <w:marTop w:val="0"/>
      <w:marBottom w:val="0"/>
      <w:divBdr>
        <w:top w:val="none" w:sz="0" w:space="0" w:color="auto"/>
        <w:left w:val="none" w:sz="0" w:space="0" w:color="auto"/>
        <w:bottom w:val="none" w:sz="0" w:space="0" w:color="auto"/>
        <w:right w:val="none" w:sz="0" w:space="0" w:color="auto"/>
      </w:divBdr>
    </w:div>
    <w:div w:id="1615937360">
      <w:bodyDiv w:val="1"/>
      <w:marLeft w:val="0"/>
      <w:marRight w:val="0"/>
      <w:marTop w:val="0"/>
      <w:marBottom w:val="0"/>
      <w:divBdr>
        <w:top w:val="none" w:sz="0" w:space="0" w:color="auto"/>
        <w:left w:val="none" w:sz="0" w:space="0" w:color="auto"/>
        <w:bottom w:val="none" w:sz="0" w:space="0" w:color="auto"/>
        <w:right w:val="none" w:sz="0" w:space="0" w:color="auto"/>
      </w:divBdr>
    </w:div>
    <w:div w:id="1618296547">
      <w:bodyDiv w:val="1"/>
      <w:marLeft w:val="0"/>
      <w:marRight w:val="0"/>
      <w:marTop w:val="0"/>
      <w:marBottom w:val="0"/>
      <w:divBdr>
        <w:top w:val="none" w:sz="0" w:space="0" w:color="auto"/>
        <w:left w:val="none" w:sz="0" w:space="0" w:color="auto"/>
        <w:bottom w:val="none" w:sz="0" w:space="0" w:color="auto"/>
        <w:right w:val="none" w:sz="0" w:space="0" w:color="auto"/>
      </w:divBdr>
    </w:div>
    <w:div w:id="1641808830">
      <w:bodyDiv w:val="1"/>
      <w:marLeft w:val="0"/>
      <w:marRight w:val="0"/>
      <w:marTop w:val="0"/>
      <w:marBottom w:val="0"/>
      <w:divBdr>
        <w:top w:val="none" w:sz="0" w:space="0" w:color="auto"/>
        <w:left w:val="none" w:sz="0" w:space="0" w:color="auto"/>
        <w:bottom w:val="none" w:sz="0" w:space="0" w:color="auto"/>
        <w:right w:val="none" w:sz="0" w:space="0" w:color="auto"/>
      </w:divBdr>
    </w:div>
    <w:div w:id="1643151260">
      <w:bodyDiv w:val="1"/>
      <w:marLeft w:val="0"/>
      <w:marRight w:val="0"/>
      <w:marTop w:val="0"/>
      <w:marBottom w:val="0"/>
      <w:divBdr>
        <w:top w:val="none" w:sz="0" w:space="0" w:color="auto"/>
        <w:left w:val="none" w:sz="0" w:space="0" w:color="auto"/>
        <w:bottom w:val="none" w:sz="0" w:space="0" w:color="auto"/>
        <w:right w:val="none" w:sz="0" w:space="0" w:color="auto"/>
      </w:divBdr>
    </w:div>
    <w:div w:id="1677146233">
      <w:bodyDiv w:val="1"/>
      <w:marLeft w:val="0"/>
      <w:marRight w:val="0"/>
      <w:marTop w:val="0"/>
      <w:marBottom w:val="0"/>
      <w:divBdr>
        <w:top w:val="none" w:sz="0" w:space="0" w:color="auto"/>
        <w:left w:val="none" w:sz="0" w:space="0" w:color="auto"/>
        <w:bottom w:val="none" w:sz="0" w:space="0" w:color="auto"/>
        <w:right w:val="none" w:sz="0" w:space="0" w:color="auto"/>
      </w:divBdr>
    </w:div>
    <w:div w:id="1678998987">
      <w:bodyDiv w:val="1"/>
      <w:marLeft w:val="0"/>
      <w:marRight w:val="0"/>
      <w:marTop w:val="0"/>
      <w:marBottom w:val="0"/>
      <w:divBdr>
        <w:top w:val="none" w:sz="0" w:space="0" w:color="auto"/>
        <w:left w:val="none" w:sz="0" w:space="0" w:color="auto"/>
        <w:bottom w:val="none" w:sz="0" w:space="0" w:color="auto"/>
        <w:right w:val="none" w:sz="0" w:space="0" w:color="auto"/>
      </w:divBdr>
    </w:div>
    <w:div w:id="1697271196">
      <w:bodyDiv w:val="1"/>
      <w:marLeft w:val="0"/>
      <w:marRight w:val="0"/>
      <w:marTop w:val="0"/>
      <w:marBottom w:val="0"/>
      <w:divBdr>
        <w:top w:val="none" w:sz="0" w:space="0" w:color="auto"/>
        <w:left w:val="none" w:sz="0" w:space="0" w:color="auto"/>
        <w:bottom w:val="none" w:sz="0" w:space="0" w:color="auto"/>
        <w:right w:val="none" w:sz="0" w:space="0" w:color="auto"/>
      </w:divBdr>
    </w:div>
    <w:div w:id="1703744621">
      <w:bodyDiv w:val="1"/>
      <w:marLeft w:val="0"/>
      <w:marRight w:val="0"/>
      <w:marTop w:val="0"/>
      <w:marBottom w:val="0"/>
      <w:divBdr>
        <w:top w:val="none" w:sz="0" w:space="0" w:color="auto"/>
        <w:left w:val="none" w:sz="0" w:space="0" w:color="auto"/>
        <w:bottom w:val="none" w:sz="0" w:space="0" w:color="auto"/>
        <w:right w:val="none" w:sz="0" w:space="0" w:color="auto"/>
      </w:divBdr>
    </w:div>
    <w:div w:id="1709984471">
      <w:bodyDiv w:val="1"/>
      <w:marLeft w:val="0"/>
      <w:marRight w:val="0"/>
      <w:marTop w:val="0"/>
      <w:marBottom w:val="0"/>
      <w:divBdr>
        <w:top w:val="none" w:sz="0" w:space="0" w:color="auto"/>
        <w:left w:val="none" w:sz="0" w:space="0" w:color="auto"/>
        <w:bottom w:val="none" w:sz="0" w:space="0" w:color="auto"/>
        <w:right w:val="none" w:sz="0" w:space="0" w:color="auto"/>
      </w:divBdr>
    </w:div>
    <w:div w:id="1714580146">
      <w:bodyDiv w:val="1"/>
      <w:marLeft w:val="0"/>
      <w:marRight w:val="0"/>
      <w:marTop w:val="0"/>
      <w:marBottom w:val="0"/>
      <w:divBdr>
        <w:top w:val="none" w:sz="0" w:space="0" w:color="auto"/>
        <w:left w:val="none" w:sz="0" w:space="0" w:color="auto"/>
        <w:bottom w:val="none" w:sz="0" w:space="0" w:color="auto"/>
        <w:right w:val="none" w:sz="0" w:space="0" w:color="auto"/>
      </w:divBdr>
    </w:div>
    <w:div w:id="1725833517">
      <w:bodyDiv w:val="1"/>
      <w:marLeft w:val="0"/>
      <w:marRight w:val="0"/>
      <w:marTop w:val="0"/>
      <w:marBottom w:val="0"/>
      <w:divBdr>
        <w:top w:val="none" w:sz="0" w:space="0" w:color="auto"/>
        <w:left w:val="none" w:sz="0" w:space="0" w:color="auto"/>
        <w:bottom w:val="none" w:sz="0" w:space="0" w:color="auto"/>
        <w:right w:val="none" w:sz="0" w:space="0" w:color="auto"/>
      </w:divBdr>
    </w:div>
    <w:div w:id="1738670734">
      <w:bodyDiv w:val="1"/>
      <w:marLeft w:val="0"/>
      <w:marRight w:val="0"/>
      <w:marTop w:val="0"/>
      <w:marBottom w:val="0"/>
      <w:divBdr>
        <w:top w:val="none" w:sz="0" w:space="0" w:color="auto"/>
        <w:left w:val="none" w:sz="0" w:space="0" w:color="auto"/>
        <w:bottom w:val="none" w:sz="0" w:space="0" w:color="auto"/>
        <w:right w:val="none" w:sz="0" w:space="0" w:color="auto"/>
      </w:divBdr>
    </w:div>
    <w:div w:id="1750694823">
      <w:bodyDiv w:val="1"/>
      <w:marLeft w:val="0"/>
      <w:marRight w:val="0"/>
      <w:marTop w:val="0"/>
      <w:marBottom w:val="0"/>
      <w:divBdr>
        <w:top w:val="none" w:sz="0" w:space="0" w:color="auto"/>
        <w:left w:val="none" w:sz="0" w:space="0" w:color="auto"/>
        <w:bottom w:val="none" w:sz="0" w:space="0" w:color="auto"/>
        <w:right w:val="none" w:sz="0" w:space="0" w:color="auto"/>
      </w:divBdr>
    </w:div>
    <w:div w:id="1751269032">
      <w:bodyDiv w:val="1"/>
      <w:marLeft w:val="0"/>
      <w:marRight w:val="0"/>
      <w:marTop w:val="0"/>
      <w:marBottom w:val="0"/>
      <w:divBdr>
        <w:top w:val="none" w:sz="0" w:space="0" w:color="auto"/>
        <w:left w:val="none" w:sz="0" w:space="0" w:color="auto"/>
        <w:bottom w:val="none" w:sz="0" w:space="0" w:color="auto"/>
        <w:right w:val="none" w:sz="0" w:space="0" w:color="auto"/>
      </w:divBdr>
    </w:div>
    <w:div w:id="1771388086">
      <w:bodyDiv w:val="1"/>
      <w:marLeft w:val="0"/>
      <w:marRight w:val="0"/>
      <w:marTop w:val="0"/>
      <w:marBottom w:val="0"/>
      <w:divBdr>
        <w:top w:val="none" w:sz="0" w:space="0" w:color="auto"/>
        <w:left w:val="none" w:sz="0" w:space="0" w:color="auto"/>
        <w:bottom w:val="none" w:sz="0" w:space="0" w:color="auto"/>
        <w:right w:val="none" w:sz="0" w:space="0" w:color="auto"/>
      </w:divBdr>
    </w:div>
    <w:div w:id="1773746269">
      <w:bodyDiv w:val="1"/>
      <w:marLeft w:val="0"/>
      <w:marRight w:val="0"/>
      <w:marTop w:val="0"/>
      <w:marBottom w:val="0"/>
      <w:divBdr>
        <w:top w:val="none" w:sz="0" w:space="0" w:color="auto"/>
        <w:left w:val="none" w:sz="0" w:space="0" w:color="auto"/>
        <w:bottom w:val="none" w:sz="0" w:space="0" w:color="auto"/>
        <w:right w:val="none" w:sz="0" w:space="0" w:color="auto"/>
      </w:divBdr>
    </w:div>
    <w:div w:id="1783189846">
      <w:bodyDiv w:val="1"/>
      <w:marLeft w:val="0"/>
      <w:marRight w:val="0"/>
      <w:marTop w:val="0"/>
      <w:marBottom w:val="0"/>
      <w:divBdr>
        <w:top w:val="none" w:sz="0" w:space="0" w:color="auto"/>
        <w:left w:val="none" w:sz="0" w:space="0" w:color="auto"/>
        <w:bottom w:val="none" w:sz="0" w:space="0" w:color="auto"/>
        <w:right w:val="none" w:sz="0" w:space="0" w:color="auto"/>
      </w:divBdr>
    </w:div>
    <w:div w:id="1798257329">
      <w:bodyDiv w:val="1"/>
      <w:marLeft w:val="0"/>
      <w:marRight w:val="0"/>
      <w:marTop w:val="0"/>
      <w:marBottom w:val="0"/>
      <w:divBdr>
        <w:top w:val="none" w:sz="0" w:space="0" w:color="auto"/>
        <w:left w:val="none" w:sz="0" w:space="0" w:color="auto"/>
        <w:bottom w:val="none" w:sz="0" w:space="0" w:color="auto"/>
        <w:right w:val="none" w:sz="0" w:space="0" w:color="auto"/>
      </w:divBdr>
    </w:div>
    <w:div w:id="1802262965">
      <w:bodyDiv w:val="1"/>
      <w:marLeft w:val="0"/>
      <w:marRight w:val="0"/>
      <w:marTop w:val="0"/>
      <w:marBottom w:val="0"/>
      <w:divBdr>
        <w:top w:val="none" w:sz="0" w:space="0" w:color="auto"/>
        <w:left w:val="none" w:sz="0" w:space="0" w:color="auto"/>
        <w:bottom w:val="none" w:sz="0" w:space="0" w:color="auto"/>
        <w:right w:val="none" w:sz="0" w:space="0" w:color="auto"/>
      </w:divBdr>
    </w:div>
    <w:div w:id="1816490453">
      <w:bodyDiv w:val="1"/>
      <w:marLeft w:val="0"/>
      <w:marRight w:val="0"/>
      <w:marTop w:val="0"/>
      <w:marBottom w:val="0"/>
      <w:divBdr>
        <w:top w:val="none" w:sz="0" w:space="0" w:color="auto"/>
        <w:left w:val="none" w:sz="0" w:space="0" w:color="auto"/>
        <w:bottom w:val="none" w:sz="0" w:space="0" w:color="auto"/>
        <w:right w:val="none" w:sz="0" w:space="0" w:color="auto"/>
      </w:divBdr>
    </w:div>
    <w:div w:id="1817720995">
      <w:bodyDiv w:val="1"/>
      <w:marLeft w:val="0"/>
      <w:marRight w:val="0"/>
      <w:marTop w:val="0"/>
      <w:marBottom w:val="0"/>
      <w:divBdr>
        <w:top w:val="none" w:sz="0" w:space="0" w:color="auto"/>
        <w:left w:val="none" w:sz="0" w:space="0" w:color="auto"/>
        <w:bottom w:val="none" w:sz="0" w:space="0" w:color="auto"/>
        <w:right w:val="none" w:sz="0" w:space="0" w:color="auto"/>
      </w:divBdr>
    </w:div>
    <w:div w:id="1835293901">
      <w:bodyDiv w:val="1"/>
      <w:marLeft w:val="0"/>
      <w:marRight w:val="0"/>
      <w:marTop w:val="0"/>
      <w:marBottom w:val="0"/>
      <w:divBdr>
        <w:top w:val="none" w:sz="0" w:space="0" w:color="auto"/>
        <w:left w:val="none" w:sz="0" w:space="0" w:color="auto"/>
        <w:bottom w:val="none" w:sz="0" w:space="0" w:color="auto"/>
        <w:right w:val="none" w:sz="0" w:space="0" w:color="auto"/>
      </w:divBdr>
    </w:div>
    <w:div w:id="1853377962">
      <w:bodyDiv w:val="1"/>
      <w:marLeft w:val="0"/>
      <w:marRight w:val="0"/>
      <w:marTop w:val="0"/>
      <w:marBottom w:val="0"/>
      <w:divBdr>
        <w:top w:val="none" w:sz="0" w:space="0" w:color="auto"/>
        <w:left w:val="none" w:sz="0" w:space="0" w:color="auto"/>
        <w:bottom w:val="none" w:sz="0" w:space="0" w:color="auto"/>
        <w:right w:val="none" w:sz="0" w:space="0" w:color="auto"/>
      </w:divBdr>
    </w:div>
    <w:div w:id="1882279672">
      <w:bodyDiv w:val="1"/>
      <w:marLeft w:val="0"/>
      <w:marRight w:val="0"/>
      <w:marTop w:val="0"/>
      <w:marBottom w:val="0"/>
      <w:divBdr>
        <w:top w:val="none" w:sz="0" w:space="0" w:color="auto"/>
        <w:left w:val="none" w:sz="0" w:space="0" w:color="auto"/>
        <w:bottom w:val="none" w:sz="0" w:space="0" w:color="auto"/>
        <w:right w:val="none" w:sz="0" w:space="0" w:color="auto"/>
      </w:divBdr>
    </w:div>
    <w:div w:id="1890997425">
      <w:bodyDiv w:val="1"/>
      <w:marLeft w:val="0"/>
      <w:marRight w:val="0"/>
      <w:marTop w:val="0"/>
      <w:marBottom w:val="0"/>
      <w:divBdr>
        <w:top w:val="none" w:sz="0" w:space="0" w:color="auto"/>
        <w:left w:val="none" w:sz="0" w:space="0" w:color="auto"/>
        <w:bottom w:val="none" w:sz="0" w:space="0" w:color="auto"/>
        <w:right w:val="none" w:sz="0" w:space="0" w:color="auto"/>
      </w:divBdr>
    </w:div>
    <w:div w:id="1925066517">
      <w:bodyDiv w:val="1"/>
      <w:marLeft w:val="0"/>
      <w:marRight w:val="0"/>
      <w:marTop w:val="0"/>
      <w:marBottom w:val="0"/>
      <w:divBdr>
        <w:top w:val="none" w:sz="0" w:space="0" w:color="auto"/>
        <w:left w:val="none" w:sz="0" w:space="0" w:color="auto"/>
        <w:bottom w:val="none" w:sz="0" w:space="0" w:color="auto"/>
        <w:right w:val="none" w:sz="0" w:space="0" w:color="auto"/>
      </w:divBdr>
    </w:div>
    <w:div w:id="1930964825">
      <w:bodyDiv w:val="1"/>
      <w:marLeft w:val="0"/>
      <w:marRight w:val="0"/>
      <w:marTop w:val="0"/>
      <w:marBottom w:val="0"/>
      <w:divBdr>
        <w:top w:val="none" w:sz="0" w:space="0" w:color="auto"/>
        <w:left w:val="none" w:sz="0" w:space="0" w:color="auto"/>
        <w:bottom w:val="none" w:sz="0" w:space="0" w:color="auto"/>
        <w:right w:val="none" w:sz="0" w:space="0" w:color="auto"/>
      </w:divBdr>
    </w:div>
    <w:div w:id="1932615368">
      <w:bodyDiv w:val="1"/>
      <w:marLeft w:val="0"/>
      <w:marRight w:val="0"/>
      <w:marTop w:val="0"/>
      <w:marBottom w:val="0"/>
      <w:divBdr>
        <w:top w:val="none" w:sz="0" w:space="0" w:color="auto"/>
        <w:left w:val="none" w:sz="0" w:space="0" w:color="auto"/>
        <w:bottom w:val="none" w:sz="0" w:space="0" w:color="auto"/>
        <w:right w:val="none" w:sz="0" w:space="0" w:color="auto"/>
      </w:divBdr>
    </w:div>
    <w:div w:id="1964193189">
      <w:bodyDiv w:val="1"/>
      <w:marLeft w:val="0"/>
      <w:marRight w:val="0"/>
      <w:marTop w:val="0"/>
      <w:marBottom w:val="0"/>
      <w:divBdr>
        <w:top w:val="none" w:sz="0" w:space="0" w:color="auto"/>
        <w:left w:val="none" w:sz="0" w:space="0" w:color="auto"/>
        <w:bottom w:val="none" w:sz="0" w:space="0" w:color="auto"/>
        <w:right w:val="none" w:sz="0" w:space="0" w:color="auto"/>
      </w:divBdr>
    </w:div>
    <w:div w:id="1988433046">
      <w:bodyDiv w:val="1"/>
      <w:marLeft w:val="0"/>
      <w:marRight w:val="0"/>
      <w:marTop w:val="0"/>
      <w:marBottom w:val="0"/>
      <w:divBdr>
        <w:top w:val="none" w:sz="0" w:space="0" w:color="auto"/>
        <w:left w:val="none" w:sz="0" w:space="0" w:color="auto"/>
        <w:bottom w:val="none" w:sz="0" w:space="0" w:color="auto"/>
        <w:right w:val="none" w:sz="0" w:space="0" w:color="auto"/>
      </w:divBdr>
    </w:div>
    <w:div w:id="1994482603">
      <w:bodyDiv w:val="1"/>
      <w:marLeft w:val="0"/>
      <w:marRight w:val="0"/>
      <w:marTop w:val="0"/>
      <w:marBottom w:val="0"/>
      <w:divBdr>
        <w:top w:val="none" w:sz="0" w:space="0" w:color="auto"/>
        <w:left w:val="none" w:sz="0" w:space="0" w:color="auto"/>
        <w:bottom w:val="none" w:sz="0" w:space="0" w:color="auto"/>
        <w:right w:val="none" w:sz="0" w:space="0" w:color="auto"/>
      </w:divBdr>
    </w:div>
    <w:div w:id="2077820585">
      <w:bodyDiv w:val="1"/>
      <w:marLeft w:val="0"/>
      <w:marRight w:val="0"/>
      <w:marTop w:val="0"/>
      <w:marBottom w:val="0"/>
      <w:divBdr>
        <w:top w:val="none" w:sz="0" w:space="0" w:color="auto"/>
        <w:left w:val="none" w:sz="0" w:space="0" w:color="auto"/>
        <w:bottom w:val="none" w:sz="0" w:space="0" w:color="auto"/>
        <w:right w:val="none" w:sz="0" w:space="0" w:color="auto"/>
      </w:divBdr>
    </w:div>
    <w:div w:id="2103141592">
      <w:bodyDiv w:val="1"/>
      <w:marLeft w:val="0"/>
      <w:marRight w:val="0"/>
      <w:marTop w:val="0"/>
      <w:marBottom w:val="0"/>
      <w:divBdr>
        <w:top w:val="none" w:sz="0" w:space="0" w:color="auto"/>
        <w:left w:val="none" w:sz="0" w:space="0" w:color="auto"/>
        <w:bottom w:val="none" w:sz="0" w:space="0" w:color="auto"/>
        <w:right w:val="none" w:sz="0" w:space="0" w:color="auto"/>
      </w:divBdr>
    </w:div>
    <w:div w:id="2123918189">
      <w:bodyDiv w:val="1"/>
      <w:marLeft w:val="0"/>
      <w:marRight w:val="0"/>
      <w:marTop w:val="0"/>
      <w:marBottom w:val="0"/>
      <w:divBdr>
        <w:top w:val="none" w:sz="0" w:space="0" w:color="auto"/>
        <w:left w:val="none" w:sz="0" w:space="0" w:color="auto"/>
        <w:bottom w:val="none" w:sz="0" w:space="0" w:color="auto"/>
        <w:right w:val="none" w:sz="0" w:space="0" w:color="auto"/>
      </w:divBdr>
    </w:div>
    <w:div w:id="2129229025">
      <w:bodyDiv w:val="1"/>
      <w:marLeft w:val="0"/>
      <w:marRight w:val="0"/>
      <w:marTop w:val="0"/>
      <w:marBottom w:val="0"/>
      <w:divBdr>
        <w:top w:val="none" w:sz="0" w:space="0" w:color="auto"/>
        <w:left w:val="none" w:sz="0" w:space="0" w:color="auto"/>
        <w:bottom w:val="none" w:sz="0" w:space="0" w:color="auto"/>
        <w:right w:val="none" w:sz="0" w:space="0" w:color="auto"/>
      </w:divBdr>
    </w:div>
    <w:div w:id="2138454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Tam%20&#272;i&#7879;p\S&#7889;%20li&#7879;u%20x&#7917;%20l&#25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Sheet3!$B$3:$B$11</c:f>
              <c:strCache>
                <c:ptCount val="9"/>
                <c:pt idx="0">
                  <c:v>Phường Bắc Sơn</c:v>
                </c:pt>
                <c:pt idx="1">
                  <c:v>Phường Trung Sơn</c:v>
                </c:pt>
                <c:pt idx="2">
                  <c:v>Phường Nam Sơn</c:v>
                </c:pt>
                <c:pt idx="3">
                  <c:v>Phường Tây Sơn</c:v>
                </c:pt>
                <c:pt idx="4">
                  <c:v>Phường Tân Bình</c:v>
                </c:pt>
                <c:pt idx="5">
                  <c:v>Phường Yên Bình</c:v>
                </c:pt>
                <c:pt idx="6">
                  <c:v>Xã Yên Sơn</c:v>
                </c:pt>
                <c:pt idx="7">
                  <c:v>Xã Đông Sơn</c:v>
                </c:pt>
                <c:pt idx="8">
                  <c:v>Xã Quang Sơn</c:v>
                </c:pt>
              </c:strCache>
            </c:strRef>
          </c:cat>
          <c:val>
            <c:numRef>
              <c:f>Sheet3!$C$3:$C$11</c:f>
              <c:numCache>
                <c:formatCode>#.##0</c:formatCode>
                <c:ptCount val="9"/>
                <c:pt idx="0">
                  <c:v>3502.6265563903912</c:v>
                </c:pt>
                <c:pt idx="1">
                  <c:v>2462.0144594198791</c:v>
                </c:pt>
                <c:pt idx="2">
                  <c:v>640.10142148314014</c:v>
                </c:pt>
                <c:pt idx="3">
                  <c:v>1618.4589847236807</c:v>
                </c:pt>
                <c:pt idx="4">
                  <c:v>758.81107829375242</c:v>
                </c:pt>
                <c:pt idx="5">
                  <c:v>983.61263722002127</c:v>
                </c:pt>
                <c:pt idx="6">
                  <c:v>431.77366002624586</c:v>
                </c:pt>
                <c:pt idx="7">
                  <c:v>395.00406383769899</c:v>
                </c:pt>
                <c:pt idx="8">
                  <c:v>146.23989784056016</c:v>
                </c:pt>
              </c:numCache>
            </c:numRef>
          </c:val>
          <c:extLst>
            <c:ext xmlns:c16="http://schemas.microsoft.com/office/drawing/2014/chart" uri="{C3380CC4-5D6E-409C-BE32-E72D297353CC}">
              <c16:uniqueId val="{00000000-7E8E-4B67-BE84-5CBF817A82CE}"/>
            </c:ext>
          </c:extLst>
        </c:ser>
        <c:dLbls>
          <c:showLegendKey val="0"/>
          <c:showVal val="0"/>
          <c:showCatName val="0"/>
          <c:showSerName val="0"/>
          <c:showPercent val="0"/>
          <c:showBubbleSize val="0"/>
        </c:dLbls>
        <c:gapWidth val="150"/>
        <c:shape val="box"/>
        <c:axId val="455446528"/>
        <c:axId val="455448064"/>
        <c:axId val="0"/>
      </c:bar3DChart>
      <c:catAx>
        <c:axId val="455446528"/>
        <c:scaling>
          <c:orientation val="minMax"/>
        </c:scaling>
        <c:delete val="0"/>
        <c:axPos val="b"/>
        <c:numFmt formatCode="General" sourceLinked="0"/>
        <c:majorTickMark val="out"/>
        <c:minorTickMark val="none"/>
        <c:tickLblPos val="nextTo"/>
        <c:crossAx val="455448064"/>
        <c:crosses val="autoZero"/>
        <c:auto val="1"/>
        <c:lblAlgn val="ctr"/>
        <c:lblOffset val="100"/>
        <c:noMultiLvlLbl val="0"/>
      </c:catAx>
      <c:valAx>
        <c:axId val="455448064"/>
        <c:scaling>
          <c:orientation val="minMax"/>
        </c:scaling>
        <c:delete val="0"/>
        <c:axPos val="l"/>
        <c:majorGridlines/>
        <c:numFmt formatCode="#.##0" sourceLinked="1"/>
        <c:majorTickMark val="out"/>
        <c:minorTickMark val="none"/>
        <c:tickLblPos val="nextTo"/>
        <c:crossAx val="45544652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5AC23-C947-4786-BBF0-1191D87A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83</Pages>
  <Words>23268</Words>
  <Characters>132633</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154</cp:revision>
  <cp:lastPrinted>2022-12-30T22:48:00Z</cp:lastPrinted>
  <dcterms:created xsi:type="dcterms:W3CDTF">2023-01-05T05:55:00Z</dcterms:created>
  <dcterms:modified xsi:type="dcterms:W3CDTF">2023-02-12T11:49:00Z</dcterms:modified>
</cp:coreProperties>
</file>