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6F" w:rsidRDefault="009B076F" w:rsidP="00F46EF8">
      <w:pPr>
        <w:spacing w:before="120" w:after="120" w:line="360" w:lineRule="exact"/>
        <w:rPr>
          <w:rFonts w:ascii="Times New Roman" w:hAnsi="Times New Roman" w:cs="Times New Roman"/>
          <w:b/>
          <w:sz w:val="28"/>
          <w:szCs w:val="28"/>
        </w:rPr>
      </w:pPr>
    </w:p>
    <w:p w:rsidR="009B076F" w:rsidRDefault="00267CD3" w:rsidP="00467942">
      <w:pPr>
        <w:spacing w:before="120" w:after="120" w:line="360" w:lineRule="exact"/>
        <w:ind w:firstLine="720"/>
        <w:jc w:val="center"/>
        <w:rPr>
          <w:rFonts w:ascii="Times New Roman" w:hAnsi="Times New Roman" w:cs="Times New Roman"/>
          <w:b/>
          <w:sz w:val="28"/>
          <w:szCs w:val="28"/>
        </w:rPr>
      </w:pPr>
      <w:r w:rsidRPr="002738B3">
        <w:rPr>
          <w:rFonts w:ascii="Times New Roman" w:hAnsi="Times New Roman" w:cs="Times New Roman"/>
          <w:b/>
          <w:sz w:val="28"/>
          <w:szCs w:val="28"/>
        </w:rPr>
        <w:t xml:space="preserve">TÀI LIỆU </w:t>
      </w:r>
    </w:p>
    <w:p w:rsidR="009A388D" w:rsidRPr="002738B3" w:rsidRDefault="00267CD3" w:rsidP="00467942">
      <w:pPr>
        <w:spacing w:before="120" w:after="120" w:line="360" w:lineRule="exact"/>
        <w:ind w:firstLine="720"/>
        <w:jc w:val="center"/>
        <w:rPr>
          <w:rFonts w:ascii="Times New Roman" w:hAnsi="Times New Roman" w:cs="Times New Roman"/>
          <w:b/>
          <w:sz w:val="28"/>
          <w:szCs w:val="28"/>
        </w:rPr>
      </w:pPr>
      <w:r w:rsidRPr="002738B3">
        <w:rPr>
          <w:rFonts w:ascii="Times New Roman" w:hAnsi="Times New Roman" w:cs="Times New Roman"/>
          <w:b/>
          <w:sz w:val="28"/>
          <w:szCs w:val="28"/>
        </w:rPr>
        <w:t xml:space="preserve">HỎI </w:t>
      </w:r>
      <w:r w:rsidR="001D3C0C" w:rsidRPr="002738B3">
        <w:rPr>
          <w:rFonts w:ascii="Times New Roman" w:hAnsi="Times New Roman" w:cs="Times New Roman"/>
          <w:b/>
          <w:sz w:val="28"/>
          <w:szCs w:val="28"/>
        </w:rPr>
        <w:t xml:space="preserve">- </w:t>
      </w:r>
      <w:r w:rsidRPr="002738B3">
        <w:rPr>
          <w:rFonts w:ascii="Times New Roman" w:hAnsi="Times New Roman" w:cs="Times New Roman"/>
          <w:b/>
          <w:sz w:val="28"/>
          <w:szCs w:val="28"/>
        </w:rPr>
        <w:t>ĐÁP MỘT SỐ QUY ĐỊNH CỦA PHÁP LUẬT</w:t>
      </w:r>
    </w:p>
    <w:p w:rsidR="00267CD3" w:rsidRPr="002738B3" w:rsidRDefault="00AA1767" w:rsidP="00467942">
      <w:pPr>
        <w:spacing w:before="120" w:after="120" w:line="360" w:lineRule="exact"/>
        <w:ind w:firstLine="720"/>
        <w:jc w:val="center"/>
        <w:rPr>
          <w:rFonts w:ascii="Times New Roman" w:hAnsi="Times New Roman" w:cs="Times New Roman"/>
          <w:b/>
          <w:sz w:val="28"/>
          <w:szCs w:val="28"/>
        </w:rPr>
      </w:pPr>
      <w:r w:rsidRPr="002738B3">
        <w:rPr>
          <w:rFonts w:ascii="Times New Roman" w:hAnsi="Times New Roman" w:cs="Times New Roman"/>
          <w:b/>
          <w:sz w:val="28"/>
          <w:szCs w:val="28"/>
        </w:rPr>
        <w:t>TRONG</w:t>
      </w:r>
      <w:r w:rsidR="00267CD3" w:rsidRPr="002738B3">
        <w:rPr>
          <w:rFonts w:ascii="Times New Roman" w:hAnsi="Times New Roman" w:cs="Times New Roman"/>
          <w:b/>
          <w:sz w:val="28"/>
          <w:szCs w:val="28"/>
        </w:rPr>
        <w:t xml:space="preserve"> VIỆC THỰC HIỆN NGHĨA VỤ QUÂN SỰ</w:t>
      </w:r>
    </w:p>
    <w:p w:rsidR="00267CD3" w:rsidRPr="002738B3" w:rsidRDefault="00267CD3" w:rsidP="00467942">
      <w:pPr>
        <w:spacing w:before="120" w:after="120" w:line="360" w:lineRule="exact"/>
        <w:ind w:firstLine="720"/>
        <w:jc w:val="both"/>
        <w:rPr>
          <w:rFonts w:ascii="Times New Roman" w:hAnsi="Times New Roman" w:cs="Times New Roman"/>
          <w:b/>
          <w:sz w:val="28"/>
          <w:szCs w:val="28"/>
        </w:rPr>
      </w:pPr>
    </w:p>
    <w:p w:rsidR="00957566" w:rsidRPr="002738B3" w:rsidRDefault="00957566" w:rsidP="00DB1DB5">
      <w:pPr>
        <w:spacing w:before="120" w:after="120" w:line="360" w:lineRule="exact"/>
        <w:ind w:firstLine="720"/>
        <w:jc w:val="both"/>
        <w:rPr>
          <w:rFonts w:ascii="Times New Roman" w:hAnsi="Times New Roman" w:cs="Times New Roman"/>
          <w:b/>
          <w:sz w:val="28"/>
          <w:szCs w:val="28"/>
        </w:rPr>
      </w:pPr>
      <w:r w:rsidRPr="002738B3">
        <w:rPr>
          <w:rFonts w:ascii="Times New Roman" w:hAnsi="Times New Roman" w:cs="Times New Roman"/>
          <w:b/>
          <w:sz w:val="28"/>
          <w:szCs w:val="28"/>
        </w:rPr>
        <w:t xml:space="preserve">I. </w:t>
      </w:r>
      <w:r w:rsidR="00DB1DB5">
        <w:rPr>
          <w:rFonts w:ascii="Times New Roman" w:hAnsi="Times New Roman" w:cs="Times New Roman"/>
          <w:b/>
          <w:sz w:val="28"/>
          <w:szCs w:val="28"/>
        </w:rPr>
        <w:t>CĂN CỨ PHÁP LUẬT</w:t>
      </w:r>
    </w:p>
    <w:p w:rsidR="00957566" w:rsidRPr="002738B3" w:rsidRDefault="009B076F" w:rsidP="00DB1DB5">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7566" w:rsidRPr="002738B3">
        <w:rPr>
          <w:rFonts w:ascii="Times New Roman" w:hAnsi="Times New Roman" w:cs="Times New Roman"/>
          <w:sz w:val="28"/>
          <w:szCs w:val="28"/>
        </w:rPr>
        <w:t>Luật Nghĩa vụ quân sự 2015;</w:t>
      </w:r>
    </w:p>
    <w:p w:rsidR="00957566" w:rsidRPr="002738B3" w:rsidRDefault="009B076F" w:rsidP="00DB1DB5">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7566" w:rsidRPr="002738B3">
        <w:rPr>
          <w:rFonts w:ascii="Times New Roman" w:hAnsi="Times New Roman" w:cs="Times New Roman"/>
          <w:sz w:val="28"/>
          <w:szCs w:val="28"/>
        </w:rPr>
        <w:t>Luật Xử lý vi phạm hành chính 2012;</w:t>
      </w:r>
    </w:p>
    <w:p w:rsidR="00131813" w:rsidRPr="002738B3" w:rsidRDefault="009B076F" w:rsidP="00DB1DB5">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31813" w:rsidRPr="002738B3">
        <w:rPr>
          <w:rFonts w:ascii="Times New Roman" w:hAnsi="Times New Roman" w:cs="Times New Roman"/>
          <w:sz w:val="28"/>
          <w:szCs w:val="28"/>
        </w:rPr>
        <w:t>Bộ Luật hình sự</w:t>
      </w:r>
      <w:r>
        <w:rPr>
          <w:rFonts w:ascii="Times New Roman" w:hAnsi="Times New Roman" w:cs="Times New Roman"/>
          <w:sz w:val="28"/>
          <w:szCs w:val="28"/>
        </w:rPr>
        <w:t xml:space="preserve"> 2015 (sửa đổi, bổ sung năm 2017);</w:t>
      </w:r>
    </w:p>
    <w:p w:rsidR="00957566" w:rsidRPr="009025B0" w:rsidRDefault="009B076F" w:rsidP="00DB1DB5">
      <w:pPr>
        <w:spacing w:before="120" w:after="120" w:line="360" w:lineRule="exact"/>
        <w:ind w:firstLine="720"/>
        <w:jc w:val="both"/>
        <w:rPr>
          <w:rFonts w:ascii="Times New Roman" w:hAnsi="Times New Roman" w:cs="Times New Roman"/>
          <w:sz w:val="28"/>
          <w:szCs w:val="28"/>
        </w:rPr>
      </w:pPr>
      <w:r w:rsidRPr="009025B0">
        <w:rPr>
          <w:rFonts w:ascii="Times New Roman" w:hAnsi="Times New Roman" w:cs="Times New Roman"/>
          <w:sz w:val="28"/>
          <w:szCs w:val="28"/>
        </w:rPr>
        <w:t xml:space="preserve">- </w:t>
      </w:r>
      <w:r w:rsidR="00957566" w:rsidRPr="009025B0">
        <w:rPr>
          <w:rFonts w:ascii="Times New Roman" w:hAnsi="Times New Roman" w:cs="Times New Roman"/>
          <w:sz w:val="28"/>
          <w:szCs w:val="28"/>
        </w:rPr>
        <w:t xml:space="preserve">Nghị định </w:t>
      </w:r>
      <w:r w:rsidRPr="009025B0">
        <w:rPr>
          <w:rFonts w:ascii="Times New Roman" w:hAnsi="Times New Roman" w:cs="Times New Roman"/>
          <w:sz w:val="28"/>
          <w:szCs w:val="28"/>
        </w:rPr>
        <w:t xml:space="preserve">số </w:t>
      </w:r>
      <w:r w:rsidR="009025B0" w:rsidRPr="009025B0">
        <w:rPr>
          <w:rFonts w:ascii="Times New Roman" w:hAnsi="Times New Roman" w:cs="Times New Roman"/>
          <w:sz w:val="28"/>
          <w:szCs w:val="28"/>
        </w:rPr>
        <w:t>13/2016/NĐ-CP ngày 19/0</w:t>
      </w:r>
      <w:r w:rsidR="00957566" w:rsidRPr="009025B0">
        <w:rPr>
          <w:rFonts w:ascii="Times New Roman" w:hAnsi="Times New Roman" w:cs="Times New Roman"/>
          <w:sz w:val="28"/>
          <w:szCs w:val="28"/>
        </w:rPr>
        <w:t xml:space="preserve">2/2016 của Chính phủ </w:t>
      </w:r>
      <w:r w:rsidR="009025B0" w:rsidRPr="009025B0">
        <w:rPr>
          <w:rStyle w:val="Emphasis"/>
          <w:rFonts w:ascii="Times New Roman" w:hAnsi="Times New Roman" w:cs="Times New Roman"/>
          <w:i w:val="0"/>
          <w:color w:val="000000"/>
          <w:sz w:val="28"/>
          <w:szCs w:val="28"/>
          <w:bdr w:val="none" w:sz="0" w:space="0" w:color="auto" w:frame="1"/>
          <w:shd w:val="clear" w:color="auto" w:fill="FFFFFF"/>
        </w:rPr>
        <w:t>quy định trình tự, thủ tục đăng ký và chế độ, chính sách của công dân trong thời gian đăng ký, khám, kiểm tra sức khỏe nghĩa vụ quân sự.</w:t>
      </w:r>
    </w:p>
    <w:p w:rsidR="00957566" w:rsidRPr="002738B3" w:rsidRDefault="009B076F" w:rsidP="00DB1DB5">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7566" w:rsidRPr="002738B3">
        <w:rPr>
          <w:rFonts w:ascii="Times New Roman" w:hAnsi="Times New Roman" w:cs="Times New Roman"/>
          <w:sz w:val="28"/>
          <w:szCs w:val="28"/>
        </w:rPr>
        <w:t>Nghị định</w:t>
      </w:r>
      <w:r>
        <w:rPr>
          <w:rFonts w:ascii="Times New Roman" w:hAnsi="Times New Roman" w:cs="Times New Roman"/>
          <w:sz w:val="28"/>
          <w:szCs w:val="28"/>
        </w:rPr>
        <w:t xml:space="preserve"> số</w:t>
      </w:r>
      <w:r w:rsidR="00957566" w:rsidRPr="002738B3">
        <w:rPr>
          <w:rFonts w:ascii="Times New Roman" w:hAnsi="Times New Roman" w:cs="Times New Roman"/>
          <w:sz w:val="28"/>
          <w:szCs w:val="28"/>
        </w:rPr>
        <w:t xml:space="preserve"> 120/2013/NĐ-CP ngày 09/10/2013 của Chính phủ quy định xử phạt vi phạm hành chính trong lĩnh vực quốc phòng cơ yếu;</w:t>
      </w:r>
    </w:p>
    <w:p w:rsidR="009B076F" w:rsidRPr="009025B0" w:rsidRDefault="009B076F" w:rsidP="00DB1DB5">
      <w:pPr>
        <w:spacing w:before="120" w:after="120" w:line="360" w:lineRule="exact"/>
        <w:ind w:firstLine="720"/>
        <w:jc w:val="both"/>
        <w:rPr>
          <w:rFonts w:ascii="Times New Roman" w:hAnsi="Times New Roman" w:cs="Times New Roman"/>
          <w:spacing w:val="-6"/>
          <w:sz w:val="28"/>
          <w:szCs w:val="28"/>
        </w:rPr>
      </w:pPr>
      <w:r w:rsidRPr="009025B0">
        <w:rPr>
          <w:rFonts w:ascii="Times New Roman" w:hAnsi="Times New Roman" w:cs="Times New Roman"/>
          <w:spacing w:val="-6"/>
          <w:sz w:val="28"/>
          <w:szCs w:val="28"/>
        </w:rPr>
        <w:t xml:space="preserve">- Thông tư liên tịch </w:t>
      </w:r>
      <w:r w:rsidR="009025B0" w:rsidRPr="009025B0">
        <w:rPr>
          <w:rFonts w:ascii="Times New Roman" w:hAnsi="Times New Roman" w:cs="Times New Roman"/>
          <w:spacing w:val="-6"/>
          <w:sz w:val="28"/>
          <w:szCs w:val="28"/>
        </w:rPr>
        <w:t xml:space="preserve">số </w:t>
      </w:r>
      <w:r w:rsidRPr="009025B0">
        <w:rPr>
          <w:rFonts w:ascii="Times New Roman" w:hAnsi="Times New Roman" w:cs="Times New Roman"/>
          <w:spacing w:val="-6"/>
          <w:sz w:val="28"/>
          <w:szCs w:val="28"/>
        </w:rPr>
        <w:t>16/2016/TTLT-BYT-BQP</w:t>
      </w:r>
      <w:r w:rsidR="009025B0" w:rsidRPr="009025B0">
        <w:rPr>
          <w:rFonts w:ascii="Times New Roman" w:hAnsi="Times New Roman" w:cs="Times New Roman"/>
          <w:spacing w:val="-6"/>
          <w:sz w:val="28"/>
          <w:szCs w:val="28"/>
        </w:rPr>
        <w:t xml:space="preserve"> </w:t>
      </w:r>
      <w:r w:rsidRPr="009025B0">
        <w:rPr>
          <w:rFonts w:ascii="Times New Roman" w:hAnsi="Times New Roman" w:cs="Times New Roman"/>
          <w:spacing w:val="-6"/>
          <w:sz w:val="28"/>
          <w:szCs w:val="28"/>
        </w:rPr>
        <w:t>ngày 30/6/2016 của Bộ Y tế và Bộ Quốc phòng quy định việc khám sức khỏe thực hiện nghĩa vụ quân sự;</w:t>
      </w:r>
    </w:p>
    <w:p w:rsidR="00957566" w:rsidRPr="002738B3" w:rsidRDefault="009B076F" w:rsidP="00DB1DB5">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508E7" w:rsidRPr="002738B3">
        <w:rPr>
          <w:rFonts w:ascii="Times New Roman" w:hAnsi="Times New Roman" w:cs="Times New Roman"/>
          <w:sz w:val="28"/>
          <w:szCs w:val="28"/>
        </w:rPr>
        <w:t>Thông tư</w:t>
      </w:r>
      <w:r w:rsidR="009025B0">
        <w:rPr>
          <w:rFonts w:ascii="Times New Roman" w:hAnsi="Times New Roman" w:cs="Times New Roman"/>
          <w:sz w:val="28"/>
          <w:szCs w:val="28"/>
        </w:rPr>
        <w:t xml:space="preserve"> số </w:t>
      </w:r>
      <w:r w:rsidR="001508E7" w:rsidRPr="002738B3">
        <w:rPr>
          <w:rFonts w:ascii="Times New Roman" w:hAnsi="Times New Roman" w:cs="Times New Roman"/>
          <w:sz w:val="28"/>
          <w:szCs w:val="28"/>
        </w:rPr>
        <w:t>148/2018/TT-BQP ngày 04/10/2018</w:t>
      </w:r>
      <w:r w:rsidR="00957566" w:rsidRPr="002738B3">
        <w:rPr>
          <w:rFonts w:ascii="Times New Roman" w:hAnsi="Times New Roman" w:cs="Times New Roman"/>
          <w:sz w:val="28"/>
          <w:szCs w:val="28"/>
        </w:rPr>
        <w:t xml:space="preserve"> của Bộ Quốc phòng quy định tuyển chọn</w:t>
      </w:r>
      <w:r w:rsidR="009025B0">
        <w:rPr>
          <w:rFonts w:ascii="Times New Roman" w:hAnsi="Times New Roman" w:cs="Times New Roman"/>
          <w:sz w:val="28"/>
          <w:szCs w:val="28"/>
        </w:rPr>
        <w:t xml:space="preserve"> và</w:t>
      </w:r>
      <w:r w:rsidR="00957566" w:rsidRPr="002738B3">
        <w:rPr>
          <w:rFonts w:ascii="Times New Roman" w:hAnsi="Times New Roman" w:cs="Times New Roman"/>
          <w:sz w:val="28"/>
          <w:szCs w:val="28"/>
        </w:rPr>
        <w:t xml:space="preserve"> gọi công dân nhậ</w:t>
      </w:r>
      <w:r>
        <w:rPr>
          <w:rFonts w:ascii="Times New Roman" w:hAnsi="Times New Roman" w:cs="Times New Roman"/>
          <w:sz w:val="28"/>
          <w:szCs w:val="28"/>
        </w:rPr>
        <w:t>p ngũ.</w:t>
      </w:r>
    </w:p>
    <w:p w:rsidR="00957566" w:rsidRPr="002738B3" w:rsidRDefault="00957566" w:rsidP="00DB1DB5">
      <w:pPr>
        <w:spacing w:before="120" w:after="120" w:line="360" w:lineRule="exact"/>
        <w:ind w:firstLine="720"/>
        <w:jc w:val="both"/>
        <w:rPr>
          <w:rFonts w:ascii="Times New Roman" w:hAnsi="Times New Roman" w:cs="Times New Roman"/>
          <w:b/>
          <w:sz w:val="28"/>
          <w:szCs w:val="28"/>
        </w:rPr>
      </w:pPr>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7C7C37" w:rsidRDefault="007C7C37" w:rsidP="00467942">
      <w:pPr>
        <w:spacing w:before="120" w:after="120" w:line="360" w:lineRule="exact"/>
        <w:ind w:firstLine="720"/>
        <w:jc w:val="both"/>
        <w:rPr>
          <w:rFonts w:ascii="Times New Roman" w:hAnsi="Times New Roman" w:cs="Times New Roman"/>
          <w:b/>
          <w:sz w:val="28"/>
          <w:szCs w:val="28"/>
        </w:rPr>
      </w:pPr>
    </w:p>
    <w:p w:rsidR="00C56586" w:rsidRDefault="00C56586" w:rsidP="00467942">
      <w:pPr>
        <w:spacing w:before="120" w:after="120" w:line="360" w:lineRule="exact"/>
        <w:ind w:firstLine="720"/>
        <w:jc w:val="both"/>
        <w:rPr>
          <w:rFonts w:ascii="Times New Roman" w:hAnsi="Times New Roman" w:cs="Times New Roman"/>
          <w:b/>
          <w:sz w:val="28"/>
          <w:szCs w:val="28"/>
        </w:rPr>
      </w:pPr>
    </w:p>
    <w:p w:rsidR="00C56586" w:rsidRDefault="00C56586" w:rsidP="00467942">
      <w:pPr>
        <w:spacing w:before="120" w:after="120" w:line="360" w:lineRule="exact"/>
        <w:ind w:firstLine="720"/>
        <w:jc w:val="both"/>
        <w:rPr>
          <w:rFonts w:ascii="Times New Roman" w:hAnsi="Times New Roman" w:cs="Times New Roman"/>
          <w:b/>
          <w:sz w:val="28"/>
          <w:szCs w:val="28"/>
        </w:rPr>
      </w:pPr>
    </w:p>
    <w:p w:rsidR="00C56586" w:rsidRPr="002738B3" w:rsidRDefault="00C56586" w:rsidP="00467942">
      <w:pPr>
        <w:spacing w:before="120" w:after="120" w:line="360" w:lineRule="exact"/>
        <w:ind w:firstLine="720"/>
        <w:jc w:val="both"/>
        <w:rPr>
          <w:rFonts w:ascii="Times New Roman" w:hAnsi="Times New Roman" w:cs="Times New Roman"/>
          <w:b/>
          <w:sz w:val="28"/>
          <w:szCs w:val="28"/>
        </w:rPr>
      </w:pPr>
      <w:bookmarkStart w:id="0" w:name="_GoBack"/>
      <w:bookmarkEnd w:id="0"/>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B0252A" w:rsidRPr="002738B3" w:rsidRDefault="00B0252A" w:rsidP="00467942">
      <w:pPr>
        <w:spacing w:before="120" w:after="120" w:line="360" w:lineRule="exact"/>
        <w:ind w:firstLine="720"/>
        <w:jc w:val="both"/>
        <w:rPr>
          <w:rFonts w:ascii="Times New Roman" w:hAnsi="Times New Roman" w:cs="Times New Roman"/>
          <w:b/>
          <w:sz w:val="28"/>
          <w:szCs w:val="28"/>
        </w:rPr>
      </w:pPr>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7C7C37" w:rsidRPr="002738B3" w:rsidRDefault="007C7C37" w:rsidP="00467942">
      <w:pPr>
        <w:spacing w:before="120" w:after="120" w:line="360" w:lineRule="exact"/>
        <w:ind w:firstLine="720"/>
        <w:jc w:val="both"/>
        <w:rPr>
          <w:rFonts w:ascii="Times New Roman" w:hAnsi="Times New Roman" w:cs="Times New Roman"/>
          <w:b/>
          <w:sz w:val="28"/>
          <w:szCs w:val="28"/>
        </w:rPr>
      </w:pPr>
    </w:p>
    <w:p w:rsidR="007C7C37" w:rsidRPr="00931C6F" w:rsidRDefault="00505073"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lastRenderedPageBreak/>
        <w:t xml:space="preserve">II. </w:t>
      </w:r>
      <w:r w:rsidR="00DB1DB5" w:rsidRPr="00931C6F">
        <w:rPr>
          <w:rFonts w:ascii="Times New Roman" w:hAnsi="Times New Roman" w:cs="Times New Roman"/>
          <w:b/>
          <w:sz w:val="28"/>
          <w:szCs w:val="28"/>
        </w:rPr>
        <w:t>NỘI DUNG</w:t>
      </w:r>
    </w:p>
    <w:p w:rsidR="00374DD5" w:rsidRPr="00931C6F" w:rsidRDefault="00BA28A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0558CD" w:rsidRPr="00931C6F">
        <w:rPr>
          <w:rFonts w:ascii="Times New Roman" w:hAnsi="Times New Roman" w:cs="Times New Roman"/>
          <w:b/>
          <w:sz w:val="28"/>
          <w:szCs w:val="28"/>
        </w:rPr>
        <w:t xml:space="preserve"> Nghĩa vụ quân sự là gì?</w:t>
      </w:r>
    </w:p>
    <w:p w:rsidR="00961585" w:rsidRPr="00931C6F" w:rsidRDefault="000558CD" w:rsidP="00931C6F">
      <w:pPr>
        <w:spacing w:before="120" w:after="120" w:line="360" w:lineRule="exact"/>
        <w:ind w:firstLine="720"/>
        <w:jc w:val="both"/>
        <w:rPr>
          <w:rFonts w:ascii="Times New Roman" w:hAnsi="Times New Roman" w:cs="Times New Roman"/>
          <w:b/>
          <w:i/>
          <w:sz w:val="28"/>
          <w:szCs w:val="28"/>
        </w:rPr>
      </w:pPr>
      <w:r w:rsidRPr="00931C6F">
        <w:rPr>
          <w:rFonts w:ascii="Times New Roman" w:hAnsi="Times New Roman" w:cs="Times New Roman"/>
          <w:b/>
          <w:i/>
          <w:sz w:val="28"/>
          <w:szCs w:val="28"/>
        </w:rPr>
        <w:t>Trả lờ</w:t>
      </w:r>
      <w:r w:rsidR="00961585" w:rsidRPr="00931C6F">
        <w:rPr>
          <w:rFonts w:ascii="Times New Roman" w:hAnsi="Times New Roman" w:cs="Times New Roman"/>
          <w:b/>
          <w:i/>
          <w:sz w:val="28"/>
          <w:szCs w:val="28"/>
        </w:rPr>
        <w:t xml:space="preserve">i: </w:t>
      </w:r>
    </w:p>
    <w:p w:rsidR="000558CD" w:rsidRPr="00931C6F" w:rsidRDefault="000558CD"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sz w:val="28"/>
          <w:szCs w:val="28"/>
        </w:rPr>
        <w:t>Khoản 1 Điều 4 Luật Nghĩa vụ quân sự năm 2015 quy định: Nghĩa vụ quân sự là nghĩa vụ vẻ vang của công dân phục vụ trong Quân đội nhân dân. Thực hiện Nghĩa vụ quân sự bao gồm phục vụ tại ngũ</w:t>
      </w:r>
      <w:r w:rsidR="00D406F2" w:rsidRPr="00931C6F">
        <w:rPr>
          <w:rFonts w:ascii="Times New Roman" w:hAnsi="Times New Roman" w:cs="Times New Roman"/>
          <w:sz w:val="28"/>
          <w:szCs w:val="28"/>
        </w:rPr>
        <w:t xml:space="preserve"> và phục vụ</w:t>
      </w:r>
      <w:r w:rsidR="00D34251" w:rsidRPr="00931C6F">
        <w:rPr>
          <w:rFonts w:ascii="Times New Roman" w:hAnsi="Times New Roman" w:cs="Times New Roman"/>
          <w:sz w:val="28"/>
          <w:szCs w:val="28"/>
        </w:rPr>
        <w:t xml:space="preserve"> trong ng</w:t>
      </w:r>
      <w:r w:rsidR="00D406F2" w:rsidRPr="00931C6F">
        <w:rPr>
          <w:rFonts w:ascii="Times New Roman" w:hAnsi="Times New Roman" w:cs="Times New Roman"/>
          <w:sz w:val="28"/>
          <w:szCs w:val="28"/>
        </w:rPr>
        <w:t>ạch dự bị của Quân đội nhân dân.</w:t>
      </w:r>
    </w:p>
    <w:p w:rsidR="004C1786" w:rsidRPr="00931C6F" w:rsidRDefault="004C1786" w:rsidP="00931C6F">
      <w:pPr>
        <w:spacing w:before="120" w:after="120" w:line="360" w:lineRule="exact"/>
        <w:ind w:firstLine="720"/>
        <w:jc w:val="both"/>
        <w:rPr>
          <w:rFonts w:ascii="Times New Roman" w:hAnsi="Times New Roman" w:cs="Times New Roman"/>
          <w:b/>
          <w:sz w:val="28"/>
          <w:szCs w:val="28"/>
        </w:rPr>
      </w:pPr>
    </w:p>
    <w:p w:rsidR="00640D71" w:rsidRPr="00931C6F" w:rsidRDefault="00BA28A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640D71" w:rsidRPr="00931C6F">
        <w:rPr>
          <w:rFonts w:ascii="Times New Roman" w:hAnsi="Times New Roman" w:cs="Times New Roman"/>
          <w:b/>
          <w:sz w:val="28"/>
          <w:szCs w:val="28"/>
        </w:rPr>
        <w:t xml:space="preserve"> </w:t>
      </w:r>
      <w:r w:rsidR="004F4CDA" w:rsidRPr="00931C6F">
        <w:rPr>
          <w:rFonts w:ascii="Times New Roman" w:hAnsi="Times New Roman" w:cs="Times New Roman"/>
          <w:b/>
          <w:sz w:val="28"/>
          <w:szCs w:val="28"/>
        </w:rPr>
        <w:t>Trong việc tuyển quân c</w:t>
      </w:r>
      <w:r w:rsidR="00640D71" w:rsidRPr="00931C6F">
        <w:rPr>
          <w:rFonts w:ascii="Times New Roman" w:hAnsi="Times New Roman" w:cs="Times New Roman"/>
          <w:b/>
          <w:sz w:val="28"/>
          <w:szCs w:val="28"/>
        </w:rPr>
        <w:t>ần tuân thủ</w:t>
      </w:r>
      <w:r w:rsidR="003200BA" w:rsidRPr="00931C6F">
        <w:rPr>
          <w:rFonts w:ascii="Times New Roman" w:hAnsi="Times New Roman" w:cs="Times New Roman"/>
          <w:b/>
          <w:sz w:val="28"/>
          <w:szCs w:val="28"/>
        </w:rPr>
        <w:t xml:space="preserve"> những</w:t>
      </w:r>
      <w:r w:rsidR="00640D71" w:rsidRPr="00931C6F">
        <w:rPr>
          <w:rFonts w:ascii="Times New Roman" w:hAnsi="Times New Roman" w:cs="Times New Roman"/>
          <w:b/>
          <w:sz w:val="28"/>
          <w:szCs w:val="28"/>
        </w:rPr>
        <w:t xml:space="preserve"> nguyên tắc và yêu cầu nào?</w:t>
      </w:r>
    </w:p>
    <w:p w:rsidR="00A90E3E" w:rsidRPr="00931C6F" w:rsidRDefault="00A90E3E" w:rsidP="00931C6F">
      <w:pPr>
        <w:spacing w:before="120" w:after="120" w:line="360" w:lineRule="exact"/>
        <w:ind w:firstLine="720"/>
        <w:jc w:val="both"/>
        <w:rPr>
          <w:rFonts w:ascii="Times New Roman" w:hAnsi="Times New Roman" w:cs="Times New Roman"/>
          <w:b/>
          <w:i/>
          <w:sz w:val="28"/>
          <w:szCs w:val="28"/>
        </w:rPr>
      </w:pPr>
      <w:r w:rsidRPr="00931C6F">
        <w:rPr>
          <w:rFonts w:ascii="Times New Roman" w:hAnsi="Times New Roman" w:cs="Times New Roman"/>
          <w:b/>
          <w:i/>
          <w:sz w:val="28"/>
          <w:szCs w:val="28"/>
        </w:rPr>
        <w:t>Trả lời:</w:t>
      </w:r>
    </w:p>
    <w:p w:rsidR="00640D71" w:rsidRPr="00931C6F" w:rsidRDefault="00640D71" w:rsidP="00931C6F">
      <w:pPr>
        <w:spacing w:before="120" w:after="120" w:line="360" w:lineRule="exact"/>
        <w:ind w:firstLine="720"/>
        <w:jc w:val="both"/>
        <w:rPr>
          <w:rFonts w:ascii="Times New Roman" w:hAnsi="Times New Roman" w:cs="Times New Roman"/>
          <w:sz w:val="28"/>
          <w:szCs w:val="28"/>
        </w:rPr>
      </w:pPr>
      <w:r w:rsidRPr="00931C6F">
        <w:rPr>
          <w:rFonts w:ascii="Times New Roman" w:hAnsi="Times New Roman" w:cs="Times New Roman"/>
          <w:sz w:val="28"/>
          <w:szCs w:val="28"/>
        </w:rPr>
        <w:t>Điề</w:t>
      </w:r>
      <w:r w:rsidR="001508E7" w:rsidRPr="00931C6F">
        <w:rPr>
          <w:rFonts w:ascii="Times New Roman" w:hAnsi="Times New Roman" w:cs="Times New Roman"/>
          <w:sz w:val="28"/>
          <w:szCs w:val="28"/>
        </w:rPr>
        <w:t xml:space="preserve">u 2 Thông tư </w:t>
      </w:r>
      <w:r w:rsidR="005648F3" w:rsidRPr="00931C6F">
        <w:rPr>
          <w:rFonts w:ascii="Times New Roman" w:hAnsi="Times New Roman" w:cs="Times New Roman"/>
          <w:sz w:val="28"/>
          <w:szCs w:val="28"/>
        </w:rPr>
        <w:t xml:space="preserve">số </w:t>
      </w:r>
      <w:r w:rsidR="001508E7" w:rsidRPr="00931C6F">
        <w:rPr>
          <w:rFonts w:ascii="Times New Roman" w:hAnsi="Times New Roman" w:cs="Times New Roman"/>
          <w:sz w:val="28"/>
          <w:szCs w:val="28"/>
        </w:rPr>
        <w:t>148</w:t>
      </w:r>
      <w:r w:rsidRPr="00931C6F">
        <w:rPr>
          <w:rFonts w:ascii="Times New Roman" w:hAnsi="Times New Roman" w:cs="Times New Roman"/>
          <w:sz w:val="28"/>
          <w:szCs w:val="28"/>
        </w:rPr>
        <w:t>/</w:t>
      </w:r>
      <w:r w:rsidR="001508E7" w:rsidRPr="00931C6F">
        <w:rPr>
          <w:rFonts w:ascii="Times New Roman" w:hAnsi="Times New Roman" w:cs="Times New Roman"/>
          <w:sz w:val="28"/>
          <w:szCs w:val="28"/>
        </w:rPr>
        <w:t>2018</w:t>
      </w:r>
      <w:r w:rsidRPr="00931C6F">
        <w:rPr>
          <w:rFonts w:ascii="Times New Roman" w:hAnsi="Times New Roman" w:cs="Times New Roman"/>
          <w:sz w:val="28"/>
          <w:szCs w:val="28"/>
        </w:rPr>
        <w:t>/TT-BQP</w:t>
      </w:r>
      <w:r w:rsidRPr="00931C6F">
        <w:rPr>
          <w:rFonts w:ascii="Times New Roman" w:hAnsi="Times New Roman" w:cs="Times New Roman"/>
          <w:b/>
          <w:sz w:val="28"/>
          <w:szCs w:val="28"/>
        </w:rPr>
        <w:t xml:space="preserve"> </w:t>
      </w:r>
      <w:r w:rsidRPr="00931C6F">
        <w:rPr>
          <w:rFonts w:ascii="Times New Roman" w:hAnsi="Times New Roman" w:cs="Times New Roman"/>
          <w:sz w:val="28"/>
          <w:szCs w:val="28"/>
        </w:rPr>
        <w:t>của Bộ Quốc phòng quy định về các nguyên tắc và yêu cầu tuyển quân như sau:</w:t>
      </w:r>
    </w:p>
    <w:p w:rsidR="001508E7" w:rsidRPr="00931C6F" w:rsidRDefault="001508E7"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w:t>
      </w:r>
      <w:r w:rsidRPr="00931C6F">
        <w:rPr>
          <w:color w:val="000000"/>
          <w:sz w:val="28"/>
          <w:szCs w:val="28"/>
          <w:lang w:val="vi-VN"/>
        </w:rPr>
        <w:t>1) Thực hiện đúng đường lối, chủ trương của Đảng, chính sách, pháp luật của Nhà nước và quy trình, quy định trong công tác tuyển quân.</w:t>
      </w:r>
    </w:p>
    <w:p w:rsidR="001508E7" w:rsidRPr="00931C6F" w:rsidRDefault="001508E7"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w:t>
      </w:r>
      <w:r w:rsidRPr="00931C6F">
        <w:rPr>
          <w:color w:val="000000"/>
          <w:sz w:val="28"/>
          <w:szCs w:val="28"/>
          <w:lang w:val="vi-VN"/>
        </w:rPr>
        <w:t>2) Tuyển đủ số lượng, bảo đảm chất lượng, lấy tiêu chuẩn từ cao xuống thấp; thực hiện dân chủ, công bằng, công khai, an toàn, tiết kiệm.</w:t>
      </w:r>
    </w:p>
    <w:p w:rsidR="001508E7" w:rsidRPr="00931C6F" w:rsidRDefault="001508E7"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w:t>
      </w:r>
      <w:r w:rsidRPr="00931C6F">
        <w:rPr>
          <w:color w:val="000000"/>
          <w:sz w:val="28"/>
          <w:szCs w:val="28"/>
          <w:lang w:val="vi-VN"/>
        </w:rPr>
        <w:t>3) Đề cao trách nhiệm của mọi tổ chức, cá nhân nhằm nâng cao chất lượng công tác tuyển quân.</w:t>
      </w:r>
    </w:p>
    <w:p w:rsidR="001508E7" w:rsidRPr="00931C6F" w:rsidRDefault="001508E7"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w:t>
      </w:r>
      <w:r w:rsidRPr="00931C6F">
        <w:rPr>
          <w:color w:val="000000"/>
          <w:sz w:val="28"/>
          <w:szCs w:val="28"/>
          <w:lang w:val="vi-VN"/>
        </w:rPr>
        <w:t>4) Chú trọng tuyển chọn và gọi nhập ngũ những công dân đã tốt nghiệp đại học, cao đẳng, người dân tộc thiểu số để nâng cao chất lượng xây dựng lực lượng thường trực, lực lượng dự bị động viên, góp phần tạo nguồn xây dựng cơ sở chính trị </w:t>
      </w:r>
      <w:r w:rsidRPr="00931C6F">
        <w:rPr>
          <w:color w:val="000000"/>
          <w:sz w:val="28"/>
          <w:szCs w:val="28"/>
        </w:rPr>
        <w:t>ở </w:t>
      </w:r>
      <w:r w:rsidRPr="00931C6F">
        <w:rPr>
          <w:color w:val="000000"/>
          <w:sz w:val="28"/>
          <w:szCs w:val="28"/>
          <w:lang w:val="vi-VN"/>
        </w:rPr>
        <w:t>địa phương vững mạnh, củng cố quốc phòng an ninh, bảo vệ vững chắc Tổ quốc Việt Nam xã hội chủ nghĩa.</w:t>
      </w:r>
    </w:p>
    <w:p w:rsidR="004C1786" w:rsidRPr="00931C6F" w:rsidRDefault="004C1786" w:rsidP="00931C6F">
      <w:pPr>
        <w:spacing w:before="120" w:after="120" w:line="360" w:lineRule="exact"/>
        <w:ind w:firstLine="720"/>
        <w:jc w:val="both"/>
        <w:rPr>
          <w:rFonts w:ascii="Times New Roman" w:hAnsi="Times New Roman" w:cs="Times New Roman"/>
          <w:b/>
          <w:sz w:val="28"/>
          <w:szCs w:val="28"/>
        </w:rPr>
      </w:pPr>
    </w:p>
    <w:p w:rsidR="00961585" w:rsidRPr="00931C6F" w:rsidRDefault="00BA28A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961585" w:rsidRPr="00931C6F">
        <w:rPr>
          <w:rFonts w:ascii="Times New Roman" w:hAnsi="Times New Roman" w:cs="Times New Roman"/>
          <w:b/>
          <w:sz w:val="28"/>
          <w:szCs w:val="28"/>
        </w:rPr>
        <w:t xml:space="preserve"> Những đối tượng nào phải đăng ký nghĩa vụ quân sự?</w:t>
      </w:r>
    </w:p>
    <w:p w:rsidR="00961585" w:rsidRPr="00931C6F" w:rsidRDefault="00961585" w:rsidP="00931C6F">
      <w:pPr>
        <w:spacing w:before="120" w:after="120" w:line="360" w:lineRule="exact"/>
        <w:ind w:firstLine="720"/>
        <w:jc w:val="both"/>
        <w:rPr>
          <w:rFonts w:ascii="Times New Roman" w:hAnsi="Times New Roman" w:cs="Times New Roman"/>
          <w:b/>
          <w:i/>
          <w:sz w:val="28"/>
          <w:szCs w:val="28"/>
        </w:rPr>
      </w:pPr>
      <w:r w:rsidRPr="00931C6F">
        <w:rPr>
          <w:rFonts w:ascii="Times New Roman" w:hAnsi="Times New Roman" w:cs="Times New Roman"/>
          <w:b/>
          <w:i/>
          <w:sz w:val="28"/>
          <w:szCs w:val="28"/>
        </w:rPr>
        <w:t>Trả lời:</w:t>
      </w:r>
    </w:p>
    <w:p w:rsidR="00961585" w:rsidRPr="00931C6F" w:rsidRDefault="00961585"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sz w:val="28"/>
          <w:szCs w:val="28"/>
        </w:rPr>
        <w:t>Điều 12 Luật Nghĩa vụ quân sự năm 2015 quy định những đối tượng đăng ký nghĩa vụ quân sự bao gồm:</w:t>
      </w:r>
    </w:p>
    <w:p w:rsidR="00961585" w:rsidRPr="00931C6F" w:rsidRDefault="00961585"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sz w:val="28"/>
          <w:szCs w:val="28"/>
        </w:rPr>
        <w:t xml:space="preserve">(1) Công dân nam đủ 17 tuổi trở lên. </w:t>
      </w:r>
      <w:r w:rsidRPr="00931C6F">
        <w:rPr>
          <w:rFonts w:ascii="Times New Roman" w:hAnsi="Times New Roman" w:cs="Times New Roman"/>
          <w:sz w:val="28"/>
          <w:szCs w:val="28"/>
        </w:rPr>
        <w:tab/>
      </w:r>
    </w:p>
    <w:p w:rsidR="00961585" w:rsidRPr="00931C6F" w:rsidRDefault="00961585"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sz w:val="28"/>
          <w:szCs w:val="28"/>
        </w:rPr>
        <w:t xml:space="preserve">(2) Công dân nữ </w:t>
      </w:r>
      <w:r w:rsidR="003D7592">
        <w:rPr>
          <w:rFonts w:ascii="Times New Roman" w:hAnsi="Times New Roman" w:cs="Times New Roman"/>
          <w:sz w:val="28"/>
          <w:szCs w:val="28"/>
        </w:rPr>
        <w:t xml:space="preserve">trong độ tuổi thực hiện nghĩa vụ quân sự </w:t>
      </w:r>
      <w:r w:rsidRPr="00931C6F">
        <w:rPr>
          <w:rFonts w:ascii="Times New Roman" w:hAnsi="Times New Roman" w:cs="Times New Roman"/>
          <w:sz w:val="28"/>
          <w:szCs w:val="28"/>
        </w:rPr>
        <w:t>có ngành, nghề chuyên môn phù hợp yêu cầu của Quân đội nhân dân đủ 18 tuổi trở lên.</w:t>
      </w:r>
    </w:p>
    <w:p w:rsidR="004C1786" w:rsidRPr="00931C6F" w:rsidRDefault="00961585"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4C1786" w:rsidRPr="00931C6F" w:rsidRDefault="004C1786" w:rsidP="00931C6F">
      <w:pPr>
        <w:spacing w:before="120" w:after="120" w:line="360" w:lineRule="exact"/>
        <w:jc w:val="both"/>
        <w:rPr>
          <w:rFonts w:ascii="Times New Roman" w:hAnsi="Times New Roman" w:cs="Times New Roman"/>
          <w:sz w:val="28"/>
          <w:szCs w:val="28"/>
        </w:rPr>
      </w:pPr>
    </w:p>
    <w:p w:rsidR="00961585" w:rsidRPr="00931C6F" w:rsidRDefault="00BA28A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lastRenderedPageBreak/>
        <w:t>Hỏi:</w:t>
      </w:r>
      <w:r w:rsidR="00961585" w:rsidRPr="00931C6F">
        <w:rPr>
          <w:rFonts w:ascii="Times New Roman" w:hAnsi="Times New Roman" w:cs="Times New Roman"/>
          <w:b/>
          <w:sz w:val="28"/>
          <w:szCs w:val="28"/>
        </w:rPr>
        <w:t xml:space="preserve"> Đối tượng nào không được đăng ký nghĩa vụ quân sự?</w:t>
      </w:r>
    </w:p>
    <w:p w:rsidR="00961585" w:rsidRPr="00931C6F" w:rsidRDefault="00961585"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r w:rsidR="00F3618B" w:rsidRPr="00931C6F">
        <w:rPr>
          <w:rFonts w:ascii="Times New Roman" w:hAnsi="Times New Roman" w:cs="Times New Roman"/>
          <w:b/>
          <w:i/>
          <w:sz w:val="28"/>
          <w:szCs w:val="28"/>
        </w:rPr>
        <w:t>:</w:t>
      </w:r>
    </w:p>
    <w:p w:rsidR="00F3618B" w:rsidRPr="00931C6F" w:rsidRDefault="00F3618B"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Điều 13 Luật Nghĩa vụ quân sự năm 2015 quy định đối tượng không được đăng ký nghĩa vụ quân sự bao gồm</w:t>
      </w:r>
      <w:r w:rsidR="00EA1A11" w:rsidRPr="00931C6F">
        <w:rPr>
          <w:rFonts w:ascii="Times New Roman" w:hAnsi="Times New Roman" w:cs="Times New Roman"/>
          <w:sz w:val="28"/>
          <w:szCs w:val="28"/>
        </w:rPr>
        <w:t>:</w:t>
      </w:r>
    </w:p>
    <w:p w:rsidR="00EA1A11" w:rsidRPr="00931C6F" w:rsidRDefault="00EA1A11"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(1) Đang bị truy cứu trách nhiệm hình sự; đang chấp hành hình phạt tù, cải tạo không giam giữ, quản chế hoặc đã chấp hành xong hình phạt tù nhưng chưa được xóa án tích;</w:t>
      </w:r>
    </w:p>
    <w:p w:rsidR="00EA1A11" w:rsidRPr="00931C6F" w:rsidRDefault="00EA1A11"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(2) Đang bị áp dụng biện pháp giáo dục tại xã, phường, thị trấn hoặc đưa vào trường giáo dưỡng, cơ sở giáo dục bắt buộc, cơ sở cai nghiện bắt buộc;</w:t>
      </w:r>
    </w:p>
    <w:p w:rsidR="00EA1A11" w:rsidRPr="00931C6F" w:rsidRDefault="00EA1A11"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(3) Bị tước quyền phục vụ trong lực lượng vũ trang nhân dân.</w:t>
      </w:r>
    </w:p>
    <w:p w:rsidR="004C1786" w:rsidRPr="00931C6F" w:rsidRDefault="00AC33F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AC33FC" w:rsidRPr="00931C6F" w:rsidRDefault="00301389"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AC33FC" w:rsidRPr="00931C6F">
        <w:rPr>
          <w:rFonts w:ascii="Times New Roman" w:hAnsi="Times New Roman" w:cs="Times New Roman"/>
          <w:b/>
          <w:sz w:val="28"/>
          <w:szCs w:val="28"/>
        </w:rPr>
        <w:t xml:space="preserve"> Đối tượng nào được miễn đăng ký nghĩa vụ quân sự?</w:t>
      </w:r>
    </w:p>
    <w:p w:rsidR="00AC33FC" w:rsidRPr="00931C6F" w:rsidRDefault="00AC33FC"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AC33FC" w:rsidRPr="00931C6F" w:rsidRDefault="00AC33F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Điều 14 Luật Nghĩa vụ quân sự năm 2015 quy định đối tượng được miễn đăng ký nghĩa vụ quân sự bao gồm: Người khuyết tật, người mắc bệnh hiểm nghèo, bệnh tâm thần hoặc bệnh mãn tính theo quy định của pháp luật.</w:t>
      </w:r>
    </w:p>
    <w:p w:rsidR="004C1786" w:rsidRPr="00931C6F" w:rsidRDefault="00AC33F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AC33FC" w:rsidRPr="00931C6F" w:rsidRDefault="00301389"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AC33FC" w:rsidRPr="00931C6F">
        <w:rPr>
          <w:rFonts w:ascii="Times New Roman" w:hAnsi="Times New Roman" w:cs="Times New Roman"/>
          <w:b/>
          <w:sz w:val="28"/>
          <w:szCs w:val="28"/>
        </w:rPr>
        <w:t xml:space="preserve"> Cơ quan nào đăng ký nghĩa vụ quân sự?</w:t>
      </w:r>
    </w:p>
    <w:p w:rsidR="00AC33FC" w:rsidRPr="00931C6F" w:rsidRDefault="00AC33FC"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AC33FC" w:rsidRPr="00931C6F" w:rsidRDefault="00AC33F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Điều 15 Luật Nghĩa vụ quân sự năm 2015 quy định cơ quan đăng ký nghĩa vụ quân sự bao gồm:</w:t>
      </w:r>
    </w:p>
    <w:p w:rsidR="00AC33FC" w:rsidRPr="00931C6F" w:rsidRDefault="00AC33F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(1) Ban Chỉ huy quân sự cấp xã thực hiện đăng ký nghĩa vụ quân sự cho công dân cư trú tại địa phương.</w:t>
      </w:r>
    </w:p>
    <w:p w:rsidR="00AC33FC" w:rsidRPr="00931C6F" w:rsidRDefault="00AC33F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 xml:space="preserve">(2) Ban Chỉ huy quân sự cơ quan, tổ chức ở cơ sở thực hiện đăng ký nghĩa vụ quân sự cho công dân làm việc, học tập tại cơ quan, tổ chức và tổng hợp báo cáo Ban Chỉ huy quân sự huyện, quận, thị xã, thành phố thuộc tỉnh và đơn vị hành chính tương đương nơi cơ quan, tổ chức đặt trụ sở; trường hợp cơ quan, tổ chức không có Ban Chỉ huy quân sự ở cơ sở </w:t>
      </w:r>
      <w:r w:rsidR="00F802C8" w:rsidRPr="00931C6F">
        <w:rPr>
          <w:rFonts w:ascii="Times New Roman" w:hAnsi="Times New Roman" w:cs="Times New Roman"/>
          <w:sz w:val="28"/>
          <w:szCs w:val="28"/>
        </w:rPr>
        <w:t>thì người đứng đầu hoặc người đại</w:t>
      </w:r>
      <w:r w:rsidR="000F589E" w:rsidRPr="00931C6F">
        <w:rPr>
          <w:rFonts w:ascii="Times New Roman" w:hAnsi="Times New Roman" w:cs="Times New Roman"/>
          <w:sz w:val="28"/>
          <w:szCs w:val="28"/>
        </w:rPr>
        <w:t xml:space="preserve"> diện hợp pháp của cơ quan, tổ chức có trách nhiệm tổ chức cho công dân thực hiện đăng ký nghĩa vụ quân sự tại nơi cư trú.</w:t>
      </w:r>
    </w:p>
    <w:p w:rsidR="004C1786" w:rsidRPr="00931C6F" w:rsidRDefault="000F589E"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0F589E" w:rsidRPr="00931C6F" w:rsidRDefault="00301389"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0F589E" w:rsidRPr="00931C6F">
        <w:rPr>
          <w:rFonts w:ascii="Times New Roman" w:hAnsi="Times New Roman" w:cs="Times New Roman"/>
          <w:b/>
          <w:sz w:val="28"/>
          <w:szCs w:val="28"/>
        </w:rPr>
        <w:t xml:space="preserve"> </w:t>
      </w:r>
      <w:r w:rsidR="00294BCC" w:rsidRPr="00931C6F">
        <w:rPr>
          <w:rFonts w:ascii="Times New Roman" w:hAnsi="Times New Roman" w:cs="Times New Roman"/>
          <w:b/>
          <w:sz w:val="28"/>
          <w:szCs w:val="28"/>
        </w:rPr>
        <w:t>Cơ quan, tổ chức, cá nhân và gia đình có trách nhiệm gì trong thực hiện nghĩa vụ quân sự?</w:t>
      </w:r>
    </w:p>
    <w:p w:rsidR="00294BCC" w:rsidRPr="00931C6F" w:rsidRDefault="00294BCC"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294BCC" w:rsidRPr="00931C6F" w:rsidRDefault="00294BC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lastRenderedPageBreak/>
        <w:tab/>
        <w:t xml:space="preserve">Điều 5 Luật Nghĩa vụ quân sự </w:t>
      </w:r>
      <w:r w:rsidR="001560E0" w:rsidRPr="00931C6F">
        <w:rPr>
          <w:rFonts w:ascii="Times New Roman" w:hAnsi="Times New Roman" w:cs="Times New Roman"/>
          <w:sz w:val="28"/>
          <w:szCs w:val="28"/>
        </w:rPr>
        <w:t xml:space="preserve">năm </w:t>
      </w:r>
      <w:r w:rsidRPr="00931C6F">
        <w:rPr>
          <w:rFonts w:ascii="Times New Roman" w:hAnsi="Times New Roman" w:cs="Times New Roman"/>
          <w:sz w:val="28"/>
          <w:szCs w:val="28"/>
        </w:rPr>
        <w:t>2015 quy định trách nhiệm của cơ quan, tổ chức, cá nhân và gia đình trong thực hiện nghĩa vụ quân sự như sau: Cơ quan, tổ chức, cá nhân và gia đình có trách nhiệm giáo dục, động viên và tạo điều kiện cho công dân thực hiện nghĩa vụ quân sự.</w:t>
      </w:r>
    </w:p>
    <w:p w:rsidR="004C1786" w:rsidRPr="00931C6F" w:rsidRDefault="00294BC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294BCC" w:rsidRPr="00931C6F" w:rsidRDefault="00301389"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294BCC" w:rsidRPr="00931C6F">
        <w:rPr>
          <w:rFonts w:ascii="Times New Roman" w:hAnsi="Times New Roman" w:cs="Times New Roman"/>
          <w:b/>
          <w:sz w:val="28"/>
          <w:szCs w:val="28"/>
        </w:rPr>
        <w:t xml:space="preserve"> </w:t>
      </w:r>
      <w:r w:rsidRPr="00931C6F">
        <w:rPr>
          <w:rFonts w:ascii="Times New Roman" w:hAnsi="Times New Roman" w:cs="Times New Roman"/>
          <w:b/>
          <w:sz w:val="28"/>
          <w:szCs w:val="28"/>
        </w:rPr>
        <w:t>T</w:t>
      </w:r>
      <w:r w:rsidR="00294BCC" w:rsidRPr="00931C6F">
        <w:rPr>
          <w:rFonts w:ascii="Times New Roman" w:hAnsi="Times New Roman" w:cs="Times New Roman"/>
          <w:b/>
          <w:sz w:val="28"/>
          <w:szCs w:val="28"/>
        </w:rPr>
        <w:t>hế nào là trốn tránh thực hiện nghĩa vụ quân sự?</w:t>
      </w:r>
    </w:p>
    <w:p w:rsidR="00294BCC" w:rsidRPr="00931C6F" w:rsidRDefault="00294BCC"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B71AE2" w:rsidRPr="00931C6F" w:rsidRDefault="00294BCC" w:rsidP="00931C6F">
      <w:pPr>
        <w:spacing w:before="120" w:after="120" w:line="360" w:lineRule="exact"/>
        <w:jc w:val="both"/>
        <w:rPr>
          <w:rFonts w:ascii="Times New Roman" w:hAnsi="Times New Roman" w:cs="Times New Roman"/>
          <w:spacing w:val="-2"/>
          <w:sz w:val="28"/>
          <w:szCs w:val="28"/>
        </w:rPr>
      </w:pPr>
      <w:r w:rsidRPr="00931C6F">
        <w:rPr>
          <w:rFonts w:ascii="Times New Roman" w:hAnsi="Times New Roman" w:cs="Times New Roman"/>
          <w:b/>
          <w:i/>
          <w:sz w:val="28"/>
          <w:szCs w:val="28"/>
        </w:rPr>
        <w:tab/>
      </w:r>
      <w:r w:rsidR="00B71AE2" w:rsidRPr="00931C6F">
        <w:rPr>
          <w:rFonts w:ascii="Times New Roman" w:hAnsi="Times New Roman" w:cs="Times New Roman"/>
          <w:spacing w:val="-2"/>
          <w:sz w:val="28"/>
          <w:szCs w:val="28"/>
        </w:rPr>
        <w:t>Khoản 8 Điều 3 Luật Nghĩa vụ quân sụ năm 2015 quy định: Trốn tránh thực hiện nghĩa vụ quân sự là hành vi không chấp hành lệnh gọi đăng ký nghĩa vụ quân sự; lệnh gọi khám sức khỏe nghĩa vụ quân sự; lệnh gọi nhập ngũ; lệnh gọi tập trung huấn luyện, diễn tập, kiểm tra sẵn sàng động viên, sẵn sàng chiến đấu.</w:t>
      </w:r>
    </w:p>
    <w:p w:rsidR="004C1786" w:rsidRPr="00931C6F" w:rsidRDefault="00B71AE2"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B71AE2" w:rsidRPr="00931C6F" w:rsidRDefault="00301389" w:rsidP="00931C6F">
      <w:pPr>
        <w:spacing w:before="120" w:after="120" w:line="360" w:lineRule="exact"/>
        <w:ind w:firstLine="720"/>
        <w:jc w:val="both"/>
        <w:rPr>
          <w:rFonts w:ascii="Times New Roman" w:hAnsi="Times New Roman" w:cs="Times New Roman"/>
          <w:b/>
          <w:spacing w:val="-4"/>
          <w:sz w:val="28"/>
          <w:szCs w:val="28"/>
        </w:rPr>
      </w:pPr>
      <w:r w:rsidRPr="00931C6F">
        <w:rPr>
          <w:rFonts w:ascii="Times New Roman" w:hAnsi="Times New Roman" w:cs="Times New Roman"/>
          <w:b/>
          <w:spacing w:val="-4"/>
          <w:sz w:val="28"/>
          <w:szCs w:val="28"/>
        </w:rPr>
        <w:t>Hỏi:</w:t>
      </w:r>
      <w:r w:rsidR="003C358B" w:rsidRPr="00931C6F">
        <w:rPr>
          <w:rFonts w:ascii="Times New Roman" w:hAnsi="Times New Roman" w:cs="Times New Roman"/>
          <w:b/>
          <w:spacing w:val="-4"/>
          <w:sz w:val="28"/>
          <w:szCs w:val="28"/>
        </w:rPr>
        <w:t xml:space="preserve"> Các hành vi nào bị nghiêm cấm trong thực hiện nghĩa vụ quân sự?</w:t>
      </w:r>
    </w:p>
    <w:p w:rsidR="003C358B" w:rsidRPr="00931C6F" w:rsidRDefault="003C358B"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3C358B" w:rsidRPr="00931C6F" w:rsidRDefault="003C358B"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b/>
          <w:sz w:val="28"/>
          <w:szCs w:val="28"/>
        </w:rPr>
        <w:tab/>
      </w:r>
      <w:r w:rsidRPr="00931C6F">
        <w:rPr>
          <w:rFonts w:ascii="Times New Roman" w:hAnsi="Times New Roman" w:cs="Times New Roman"/>
          <w:sz w:val="28"/>
          <w:szCs w:val="28"/>
        </w:rPr>
        <w:t>Điều 10 Luật Nghĩa vụ quân sự</w:t>
      </w:r>
      <w:r w:rsidR="001560E0" w:rsidRPr="00931C6F">
        <w:rPr>
          <w:rFonts w:ascii="Times New Roman" w:hAnsi="Times New Roman" w:cs="Times New Roman"/>
          <w:sz w:val="28"/>
          <w:szCs w:val="28"/>
        </w:rPr>
        <w:t xml:space="preserve"> năm</w:t>
      </w:r>
      <w:r w:rsidRPr="00931C6F">
        <w:rPr>
          <w:rFonts w:ascii="Times New Roman" w:hAnsi="Times New Roman" w:cs="Times New Roman"/>
          <w:sz w:val="28"/>
          <w:szCs w:val="28"/>
        </w:rPr>
        <w:t xml:space="preserve"> 2015 quy định các hành vi bị nghiêm cấm trong thực hiện nghĩa vụ quân sự bao gồm:</w:t>
      </w:r>
    </w:p>
    <w:p w:rsidR="003C358B" w:rsidRPr="00931C6F" w:rsidRDefault="003C358B"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(1) Trốn tránh thực hiện nghĩa vụ quân sự.</w:t>
      </w:r>
    </w:p>
    <w:p w:rsidR="003C358B" w:rsidRPr="00931C6F" w:rsidRDefault="003C358B"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(2) Chống đối, cản trở việc thực hiện nghĩa vụ quân sự.</w:t>
      </w:r>
    </w:p>
    <w:p w:rsidR="003C358B" w:rsidRPr="00931C6F" w:rsidRDefault="003C358B"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(3) Gian dối trong khám sức khỏe nghĩa vụ quân sự.</w:t>
      </w:r>
    </w:p>
    <w:p w:rsidR="003C358B" w:rsidRPr="00931C6F" w:rsidRDefault="002A5800"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(4) Lợi dụng chức vụ, quyền hạn làm trái quy định về nghia vụ quân sự.</w:t>
      </w:r>
    </w:p>
    <w:p w:rsidR="00DF222C" w:rsidRPr="00931C6F" w:rsidRDefault="00DF222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(5) Sử dụng hạ sĩ quan, binh sĩ trái quy định của pháp luật.</w:t>
      </w:r>
    </w:p>
    <w:p w:rsidR="00B71AE2" w:rsidRPr="00931C6F" w:rsidRDefault="00DF222C"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i/>
          <w:sz w:val="28"/>
          <w:szCs w:val="28"/>
        </w:rPr>
        <w:tab/>
      </w:r>
      <w:r w:rsidRPr="00931C6F">
        <w:rPr>
          <w:rFonts w:ascii="Times New Roman" w:hAnsi="Times New Roman" w:cs="Times New Roman"/>
          <w:color w:val="000000"/>
          <w:sz w:val="28"/>
          <w:szCs w:val="28"/>
          <w:shd w:val="clear" w:color="auto" w:fill="FFFFFF"/>
        </w:rPr>
        <w:t>(6) Xâm phạm thân thể, sức khỏe; xúc phạm danh dự, nhân phẩm của hạ sĩ quan, binh sĩ.</w:t>
      </w:r>
    </w:p>
    <w:p w:rsidR="004C1786" w:rsidRPr="00931C6F" w:rsidRDefault="00D477BE"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i/>
          <w:sz w:val="28"/>
          <w:szCs w:val="28"/>
        </w:rPr>
        <w:tab/>
      </w:r>
    </w:p>
    <w:p w:rsidR="00B71AE2" w:rsidRPr="00931C6F" w:rsidRDefault="000907B4"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4C1786" w:rsidRPr="00931C6F">
        <w:rPr>
          <w:rFonts w:ascii="Times New Roman" w:hAnsi="Times New Roman" w:cs="Times New Roman"/>
          <w:b/>
          <w:sz w:val="28"/>
          <w:szCs w:val="28"/>
        </w:rPr>
        <w:t xml:space="preserve"> </w:t>
      </w:r>
      <w:r w:rsidR="00D477BE" w:rsidRPr="00931C6F">
        <w:rPr>
          <w:rFonts w:ascii="Times New Roman" w:hAnsi="Times New Roman" w:cs="Times New Roman"/>
          <w:b/>
          <w:sz w:val="28"/>
          <w:szCs w:val="28"/>
        </w:rPr>
        <w:t>Những trường hợp nào được công nhận hoàn thành nghĩa vụ quân sự tại ngũ trong thời bình?</w:t>
      </w:r>
    </w:p>
    <w:p w:rsidR="00D477BE" w:rsidRPr="00931C6F" w:rsidRDefault="00D477BE"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294BCC" w:rsidRPr="00931C6F" w:rsidRDefault="000907B4" w:rsidP="00931C6F">
      <w:pPr>
        <w:spacing w:before="120" w:after="120" w:line="360" w:lineRule="exact"/>
        <w:ind w:firstLine="720"/>
        <w:jc w:val="both"/>
        <w:rPr>
          <w:rFonts w:ascii="Times New Roman" w:hAnsi="Times New Roman" w:cs="Times New Roman"/>
          <w:sz w:val="28"/>
          <w:szCs w:val="28"/>
        </w:rPr>
      </w:pPr>
      <w:r w:rsidRPr="00931C6F">
        <w:rPr>
          <w:rFonts w:ascii="Times New Roman" w:hAnsi="Times New Roman" w:cs="Times New Roman"/>
          <w:sz w:val="28"/>
          <w:szCs w:val="28"/>
        </w:rPr>
        <w:t>Khoản 4 Điều 4</w:t>
      </w:r>
      <w:r w:rsidR="00294BCC" w:rsidRPr="00931C6F">
        <w:rPr>
          <w:rFonts w:ascii="Times New Roman" w:hAnsi="Times New Roman" w:cs="Times New Roman"/>
          <w:sz w:val="28"/>
          <w:szCs w:val="28"/>
        </w:rPr>
        <w:t xml:space="preserve"> Luật Nghĩa vụ quân sự năm 2015 quy định công dân thuộc một trong các trường hợp sau đây được công nhận hoàn thành nghĩa vụ quân sự tại ngũ trong thời bình:</w:t>
      </w:r>
    </w:p>
    <w:p w:rsidR="00294BCC" w:rsidRPr="00931C6F" w:rsidRDefault="00294BCC"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(1) Dân quân tự vệ nòng cốt đã hoàn thành nghĩa vụ tham gia dân quân tự vệ, trong đó có ít nhất 12 tháng làm nhiệm vụ dân quân tự về thường thực;</w:t>
      </w:r>
    </w:p>
    <w:p w:rsidR="00294BCC" w:rsidRPr="00931C6F" w:rsidRDefault="00294BCC" w:rsidP="00931C6F">
      <w:pPr>
        <w:spacing w:before="120" w:after="120" w:line="360" w:lineRule="exact"/>
        <w:jc w:val="both"/>
        <w:rPr>
          <w:rFonts w:ascii="Times New Roman" w:hAnsi="Times New Roman" w:cs="Times New Roman"/>
          <w:spacing w:val="6"/>
          <w:sz w:val="28"/>
          <w:szCs w:val="28"/>
        </w:rPr>
      </w:pPr>
      <w:r w:rsidRPr="00931C6F">
        <w:rPr>
          <w:rFonts w:ascii="Times New Roman" w:hAnsi="Times New Roman" w:cs="Times New Roman"/>
          <w:sz w:val="28"/>
          <w:szCs w:val="28"/>
        </w:rPr>
        <w:tab/>
      </w:r>
      <w:r w:rsidRPr="00931C6F">
        <w:rPr>
          <w:rFonts w:ascii="Times New Roman" w:hAnsi="Times New Roman" w:cs="Times New Roman"/>
          <w:spacing w:val="6"/>
          <w:sz w:val="28"/>
          <w:szCs w:val="28"/>
        </w:rPr>
        <w:t>(2) Hoàn thành nhiệm vụ tham gia Công an xã liên tục từ đủ 36 tháng trở lên;</w:t>
      </w:r>
    </w:p>
    <w:p w:rsidR="00B71AE2" w:rsidRPr="00931C6F" w:rsidRDefault="00B71AE2"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lastRenderedPageBreak/>
        <w:tab/>
        <w:t>(3) Cán bộ, công chức, viên chức, sinh viên tốt nghiệp đại học trở lên, đã được đào tạo và phong quân hàm sĩ quan dự bị;</w:t>
      </w:r>
    </w:p>
    <w:p w:rsidR="00B71AE2" w:rsidRPr="00931C6F" w:rsidRDefault="00B71AE2"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(4) Thanh niên đã tốt nghiệp đại học, cao đẳng, trung cấp tình nguyện phục vụ tại đoàn kinh tế - quốc phòng từ đủ 24 tháng trở lên theo Đề án do Thủ tướng Chính phủ quyết định;</w:t>
      </w:r>
    </w:p>
    <w:p w:rsidR="00294BCC" w:rsidRPr="00931C6F" w:rsidRDefault="00B71AE2"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(5) Công dân phục vụ trên tàu kiểm ngư từ đủ 24 tháng trở lên.</w:t>
      </w:r>
    </w:p>
    <w:p w:rsidR="004C1786" w:rsidRPr="00931C6F" w:rsidRDefault="00D477BE"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D477BE" w:rsidRPr="00931C6F" w:rsidRDefault="000907B4"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D477BE" w:rsidRPr="00931C6F">
        <w:rPr>
          <w:rFonts w:ascii="Times New Roman" w:hAnsi="Times New Roman" w:cs="Times New Roman"/>
          <w:b/>
          <w:sz w:val="28"/>
          <w:szCs w:val="28"/>
        </w:rPr>
        <w:t xml:space="preserve"> Độ tuổi gọi nhập ngũ </w:t>
      </w:r>
      <w:r w:rsidRPr="00931C6F">
        <w:rPr>
          <w:rFonts w:ascii="Times New Roman" w:hAnsi="Times New Roman" w:cs="Times New Roman"/>
          <w:b/>
          <w:sz w:val="28"/>
          <w:szCs w:val="28"/>
        </w:rPr>
        <w:t>được quy định như thế nào</w:t>
      </w:r>
      <w:r w:rsidR="00D477BE" w:rsidRPr="00931C6F">
        <w:rPr>
          <w:rFonts w:ascii="Times New Roman" w:hAnsi="Times New Roman" w:cs="Times New Roman"/>
          <w:b/>
          <w:sz w:val="28"/>
          <w:szCs w:val="28"/>
        </w:rPr>
        <w:t>?</w:t>
      </w:r>
    </w:p>
    <w:p w:rsidR="00D477BE" w:rsidRPr="00931C6F" w:rsidRDefault="00D477BE"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2A5800" w:rsidRPr="00931C6F" w:rsidRDefault="002A5800"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r w:rsidR="003A51DE" w:rsidRPr="00931C6F">
        <w:rPr>
          <w:rFonts w:ascii="Times New Roman" w:hAnsi="Times New Roman" w:cs="Times New Roman"/>
          <w:sz w:val="28"/>
          <w:szCs w:val="28"/>
        </w:rPr>
        <w:t>Điề</w:t>
      </w:r>
      <w:r w:rsidR="006E629E" w:rsidRPr="00931C6F">
        <w:rPr>
          <w:rFonts w:ascii="Times New Roman" w:hAnsi="Times New Roman" w:cs="Times New Roman"/>
          <w:sz w:val="28"/>
          <w:szCs w:val="28"/>
        </w:rPr>
        <w:t>u 30</w:t>
      </w:r>
      <w:r w:rsidR="003A51DE" w:rsidRPr="00931C6F">
        <w:rPr>
          <w:rFonts w:ascii="Times New Roman" w:hAnsi="Times New Roman" w:cs="Times New Roman"/>
          <w:sz w:val="28"/>
          <w:szCs w:val="28"/>
        </w:rPr>
        <w:t xml:space="preserve"> Luật Nghĩa vụ quân sự </w:t>
      </w:r>
      <w:r w:rsidR="001560E0" w:rsidRPr="00931C6F">
        <w:rPr>
          <w:rFonts w:ascii="Times New Roman" w:hAnsi="Times New Roman" w:cs="Times New Roman"/>
          <w:sz w:val="28"/>
          <w:szCs w:val="28"/>
        </w:rPr>
        <w:t xml:space="preserve">năm </w:t>
      </w:r>
      <w:r w:rsidR="003A51DE" w:rsidRPr="00931C6F">
        <w:rPr>
          <w:rFonts w:ascii="Times New Roman" w:hAnsi="Times New Roman" w:cs="Times New Roman"/>
          <w:sz w:val="28"/>
          <w:szCs w:val="28"/>
        </w:rPr>
        <w:t>2015 quy định độ tuổi gọi nhập ngũ như sau: Công dân đủ 18 tuổi được gọi nhập ngũ; độ tuổi gọi nhập ngũ từ đủ 18 tuổi đến hết 25 tuổi; công dân được đào tạo trình độ cao đẳng, đại học đã được tạm hoặc gọi nhập ngũ thì độ tuổi gọi nhập ngũ đến hết 27 tuổi.</w:t>
      </w:r>
    </w:p>
    <w:p w:rsidR="004C1786" w:rsidRPr="00931C6F" w:rsidRDefault="00D5796E"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D5796E" w:rsidRPr="00931C6F" w:rsidRDefault="004C178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D5796E" w:rsidRPr="00931C6F">
        <w:rPr>
          <w:rFonts w:ascii="Times New Roman" w:hAnsi="Times New Roman" w:cs="Times New Roman"/>
          <w:b/>
          <w:sz w:val="28"/>
          <w:szCs w:val="28"/>
        </w:rPr>
        <w:t xml:space="preserve"> Nguyên tắc đăng ký nghĩa vụ quân sự và quản lý công dân trong đội tuổi thực hiện nghĩa vụ quân sự được quy định như thế nào?</w:t>
      </w:r>
    </w:p>
    <w:p w:rsidR="00D5796E" w:rsidRPr="00931C6F" w:rsidRDefault="00D5796E"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D5796E" w:rsidRPr="00931C6F" w:rsidRDefault="00D5796E"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b/>
          <w:i/>
          <w:sz w:val="28"/>
          <w:szCs w:val="28"/>
        </w:rPr>
        <w:tab/>
      </w:r>
      <w:r w:rsidRPr="00931C6F">
        <w:rPr>
          <w:rFonts w:ascii="Times New Roman" w:hAnsi="Times New Roman" w:cs="Times New Roman"/>
          <w:sz w:val="28"/>
          <w:szCs w:val="28"/>
        </w:rPr>
        <w:t xml:space="preserve">Điều 11 Luật Nghĩa vụ quân sự </w:t>
      </w:r>
      <w:r w:rsidR="001560E0" w:rsidRPr="00931C6F">
        <w:rPr>
          <w:rFonts w:ascii="Times New Roman" w:hAnsi="Times New Roman" w:cs="Times New Roman"/>
          <w:sz w:val="28"/>
          <w:szCs w:val="28"/>
        </w:rPr>
        <w:t xml:space="preserve">năm </w:t>
      </w:r>
      <w:r w:rsidRPr="00931C6F">
        <w:rPr>
          <w:rFonts w:ascii="Times New Roman" w:hAnsi="Times New Roman" w:cs="Times New Roman"/>
          <w:sz w:val="28"/>
          <w:szCs w:val="28"/>
        </w:rPr>
        <w:t>2015 quy định nguyên tắc đăng ký nghĩa vụ quân sự và quản lý công dân trong độ tuổi thực hiện nghĩa vụ quân sự như sau:</w:t>
      </w:r>
    </w:p>
    <w:p w:rsidR="00D5796E" w:rsidRPr="00931C6F" w:rsidRDefault="00D5796E" w:rsidP="00931C6F">
      <w:pPr>
        <w:pStyle w:val="NormalWeb"/>
        <w:shd w:val="clear" w:color="auto" w:fill="FFFFFF"/>
        <w:spacing w:before="120" w:beforeAutospacing="0" w:after="120" w:afterAutospacing="0" w:line="360" w:lineRule="exact"/>
        <w:jc w:val="both"/>
        <w:rPr>
          <w:color w:val="000000"/>
          <w:sz w:val="28"/>
          <w:szCs w:val="28"/>
        </w:rPr>
      </w:pPr>
      <w:r w:rsidRPr="00931C6F">
        <w:rPr>
          <w:sz w:val="28"/>
          <w:szCs w:val="28"/>
        </w:rPr>
        <w:tab/>
        <w:t>(</w:t>
      </w:r>
      <w:r w:rsidRPr="00931C6F">
        <w:rPr>
          <w:color w:val="000000"/>
          <w:sz w:val="28"/>
          <w:szCs w:val="28"/>
        </w:rPr>
        <w:t>1) Đúng đối tượng, trình tự thủ tục, chế độ chính sách theo quy định của pháp luật.</w:t>
      </w:r>
    </w:p>
    <w:p w:rsidR="00D5796E" w:rsidRPr="00931C6F" w:rsidRDefault="00D5796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Thống nhất, công khai, minh bạch, thuận lợi cho công dân.</w:t>
      </w:r>
    </w:p>
    <w:p w:rsidR="00D5796E" w:rsidRPr="00931C6F" w:rsidRDefault="00D5796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(3) Quản lý chặt chẽ, nắm chắc số lượng, chất lượng, nhân thân của công dân trong độ tuổi thực hiện nghĩa vụ quân sự.</w:t>
      </w:r>
    </w:p>
    <w:p w:rsidR="00D5796E" w:rsidRPr="00931C6F" w:rsidRDefault="00D5796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(4) Mọi thay đổi về cư trú của công dân trong độ tuổi thực hiện nghĩa vụ quân sự phải được đăng ký và quản lý theo quy định của pháp luật.</w:t>
      </w:r>
    </w:p>
    <w:p w:rsidR="004C1786" w:rsidRPr="00931C6F" w:rsidRDefault="00D5796E"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D5796E" w:rsidRPr="00931C6F" w:rsidRDefault="004C178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 xml:space="preserve">Hỏi: </w:t>
      </w:r>
      <w:r w:rsidR="00D5796E" w:rsidRPr="00931C6F">
        <w:rPr>
          <w:rFonts w:ascii="Times New Roman" w:hAnsi="Times New Roman" w:cs="Times New Roman"/>
          <w:b/>
          <w:sz w:val="28"/>
          <w:szCs w:val="28"/>
        </w:rPr>
        <w:t xml:space="preserve">Thời hạn phục vụ tại ngũ </w:t>
      </w:r>
      <w:r w:rsidR="00AC4A94" w:rsidRPr="00931C6F">
        <w:rPr>
          <w:rFonts w:ascii="Times New Roman" w:hAnsi="Times New Roman" w:cs="Times New Roman"/>
          <w:b/>
          <w:sz w:val="28"/>
          <w:szCs w:val="28"/>
        </w:rPr>
        <w:t xml:space="preserve">của hạ sĩ quan, binh sĩ </w:t>
      </w:r>
      <w:r w:rsidR="00D5796E" w:rsidRPr="00931C6F">
        <w:rPr>
          <w:rFonts w:ascii="Times New Roman" w:hAnsi="Times New Roman" w:cs="Times New Roman"/>
          <w:b/>
          <w:sz w:val="28"/>
          <w:szCs w:val="28"/>
        </w:rPr>
        <w:t>khi tham gia nghĩa vụ quân sự là bao nhiêu tháng?</w:t>
      </w:r>
    </w:p>
    <w:p w:rsidR="00D5796E" w:rsidRPr="00931C6F" w:rsidRDefault="00D5796E"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D5796E" w:rsidRPr="00931C6F" w:rsidRDefault="00D5796E"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b/>
          <w:i/>
          <w:sz w:val="28"/>
          <w:szCs w:val="28"/>
        </w:rPr>
        <w:tab/>
      </w:r>
      <w:r w:rsidRPr="00931C6F">
        <w:rPr>
          <w:rFonts w:ascii="Times New Roman" w:hAnsi="Times New Roman" w:cs="Times New Roman"/>
          <w:sz w:val="28"/>
          <w:szCs w:val="28"/>
        </w:rPr>
        <w:t>Điều 21 Luật Nghĩa vụ quân sự năm 2015 quy định</w:t>
      </w:r>
      <w:r w:rsidR="001560E0" w:rsidRPr="00931C6F">
        <w:rPr>
          <w:rFonts w:ascii="Times New Roman" w:hAnsi="Times New Roman" w:cs="Times New Roman"/>
          <w:sz w:val="28"/>
          <w:szCs w:val="28"/>
        </w:rPr>
        <w:t xml:space="preserve"> thời hạn phục vụ tại ngũ khi tham gia nghĩa vụ quân sự như sau:</w:t>
      </w:r>
    </w:p>
    <w:p w:rsidR="001560E0" w:rsidRPr="00931C6F" w:rsidRDefault="001560E0" w:rsidP="00931C6F">
      <w:pPr>
        <w:pStyle w:val="NormalWeb"/>
        <w:shd w:val="clear" w:color="auto" w:fill="FFFFFF"/>
        <w:spacing w:before="120" w:beforeAutospacing="0" w:after="120" w:afterAutospacing="0" w:line="360" w:lineRule="exact"/>
        <w:jc w:val="both"/>
        <w:rPr>
          <w:color w:val="000000"/>
          <w:spacing w:val="6"/>
          <w:sz w:val="28"/>
          <w:szCs w:val="28"/>
        </w:rPr>
      </w:pPr>
      <w:r w:rsidRPr="00931C6F">
        <w:rPr>
          <w:spacing w:val="6"/>
          <w:sz w:val="28"/>
          <w:szCs w:val="28"/>
        </w:rPr>
        <w:lastRenderedPageBreak/>
        <w:tab/>
        <w:t>(</w:t>
      </w:r>
      <w:r w:rsidRPr="00931C6F">
        <w:rPr>
          <w:color w:val="000000"/>
          <w:spacing w:val="6"/>
          <w:sz w:val="28"/>
          <w:szCs w:val="28"/>
        </w:rPr>
        <w:t>1) Thời hạn phục vụ tại ngũ trong thời bình của hạ sĩ quan, binh sĩ là 24 tháng.</w:t>
      </w:r>
    </w:p>
    <w:p w:rsidR="001560E0" w:rsidRPr="00931C6F" w:rsidRDefault="001560E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Bộ trưởng Bộ Quốc phòng được quyết định kéo dài thời hạn phục vụ tại ngũ của hạ sĩ quan, binh sĩ nhưng không quá 06 tháng trong </w:t>
      </w:r>
      <w:r w:rsidRPr="00931C6F">
        <w:rPr>
          <w:color w:val="000000"/>
          <w:sz w:val="28"/>
          <w:szCs w:val="28"/>
          <w:shd w:val="clear" w:color="auto" w:fill="FFFFFF"/>
        </w:rPr>
        <w:t>trường hợp</w:t>
      </w:r>
      <w:r w:rsidRPr="00931C6F">
        <w:rPr>
          <w:color w:val="000000"/>
          <w:sz w:val="28"/>
          <w:szCs w:val="28"/>
        </w:rPr>
        <w:t> sau đây: Để bảo đảm nhiệm vụ sẵn sàng chiến đấu; đang thực hiện nhiệm vụ phòng, chống thiên tai, dịch bệnh, cứu hộ, cứu nạn.</w:t>
      </w:r>
    </w:p>
    <w:p w:rsidR="001560E0" w:rsidRPr="00931C6F" w:rsidRDefault="001560E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(3) Thời hạn phục vụ của hạ sĩ quan, binh sĩ trong </w:t>
      </w:r>
      <w:r w:rsidRPr="00931C6F">
        <w:rPr>
          <w:color w:val="000000"/>
          <w:sz w:val="28"/>
          <w:szCs w:val="28"/>
          <w:shd w:val="clear" w:color="auto" w:fill="FFFFFF"/>
        </w:rPr>
        <w:t>tình</w:t>
      </w:r>
      <w:r w:rsidRPr="00931C6F">
        <w:rPr>
          <w:color w:val="000000"/>
          <w:sz w:val="28"/>
          <w:szCs w:val="28"/>
        </w:rPr>
        <w:t> trạng chiến tranh hoặc tình trạng khẩn cấp về quốc phòng được thực hiện theo lệnh tổng động viên hoặc động viên cục bộ.</w:t>
      </w:r>
    </w:p>
    <w:p w:rsidR="004C1786" w:rsidRPr="00931C6F" w:rsidRDefault="00AC4A94"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1560E0" w:rsidRPr="00931C6F" w:rsidRDefault="004C178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525242" w:rsidRPr="00931C6F">
        <w:rPr>
          <w:rFonts w:ascii="Times New Roman" w:hAnsi="Times New Roman" w:cs="Times New Roman"/>
          <w:b/>
          <w:sz w:val="28"/>
          <w:szCs w:val="28"/>
        </w:rPr>
        <w:t xml:space="preserve"> Những trường hợp nào được hoãn gọi nhập ngũ?</w:t>
      </w:r>
    </w:p>
    <w:p w:rsidR="00525242" w:rsidRPr="00931C6F" w:rsidRDefault="00525242"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i/>
          <w:sz w:val="28"/>
          <w:szCs w:val="28"/>
        </w:rPr>
        <w:tab/>
        <w:t>Trả lời:</w:t>
      </w:r>
    </w:p>
    <w:p w:rsidR="00525242" w:rsidRPr="00931C6F" w:rsidRDefault="00525242" w:rsidP="00EC4A38">
      <w:pPr>
        <w:spacing w:before="120" w:after="120" w:line="380" w:lineRule="exact"/>
        <w:jc w:val="both"/>
        <w:rPr>
          <w:rFonts w:ascii="Times New Roman" w:hAnsi="Times New Roman" w:cs="Times New Roman"/>
          <w:sz w:val="28"/>
          <w:szCs w:val="28"/>
        </w:rPr>
      </w:pPr>
      <w:r w:rsidRPr="00931C6F">
        <w:rPr>
          <w:rFonts w:ascii="Times New Roman" w:hAnsi="Times New Roman" w:cs="Times New Roman"/>
          <w:i/>
          <w:sz w:val="28"/>
          <w:szCs w:val="28"/>
        </w:rPr>
        <w:tab/>
      </w:r>
      <w:r w:rsidRPr="00931C6F">
        <w:rPr>
          <w:rFonts w:ascii="Times New Roman" w:hAnsi="Times New Roman" w:cs="Times New Roman"/>
          <w:sz w:val="28"/>
          <w:szCs w:val="28"/>
        </w:rPr>
        <w:t>Khoản 1 Điều 41 Luật Nghĩa vụ quân sự năm 2015 quy định những trường hợp được tạm hoãn gọi nhập ngũ bao gồm:</w:t>
      </w:r>
    </w:p>
    <w:p w:rsidR="00525242" w:rsidRPr="00931C6F" w:rsidRDefault="00525242" w:rsidP="00EC4A38">
      <w:pPr>
        <w:pStyle w:val="NormalWeb"/>
        <w:shd w:val="clear" w:color="auto" w:fill="FFFFFF"/>
        <w:spacing w:before="120" w:beforeAutospacing="0" w:after="120" w:afterAutospacing="0" w:line="380" w:lineRule="exact"/>
        <w:jc w:val="both"/>
        <w:rPr>
          <w:color w:val="000000"/>
          <w:sz w:val="28"/>
          <w:szCs w:val="28"/>
        </w:rPr>
      </w:pPr>
      <w:r w:rsidRPr="00931C6F">
        <w:rPr>
          <w:sz w:val="28"/>
          <w:szCs w:val="28"/>
        </w:rPr>
        <w:tab/>
      </w:r>
      <w:r w:rsidRPr="00931C6F">
        <w:rPr>
          <w:color w:val="000000"/>
          <w:sz w:val="28"/>
          <w:szCs w:val="28"/>
        </w:rPr>
        <w:t>(1) Chưa đủ sức khỏe phục vụ tại ngũ theo kết luận của Hội đồng khám sức khỏe;</w:t>
      </w:r>
    </w:p>
    <w:p w:rsidR="00525242" w:rsidRPr="00931C6F" w:rsidRDefault="00525242" w:rsidP="00EC4A38">
      <w:pPr>
        <w:pStyle w:val="NormalWeb"/>
        <w:shd w:val="clear" w:color="auto" w:fill="FFFFFF"/>
        <w:spacing w:before="120" w:beforeAutospacing="0" w:after="120" w:afterAutospacing="0" w:line="380" w:lineRule="exact"/>
        <w:ind w:firstLine="720"/>
        <w:jc w:val="both"/>
        <w:rPr>
          <w:color w:val="000000"/>
          <w:sz w:val="28"/>
          <w:szCs w:val="28"/>
        </w:rPr>
      </w:pPr>
      <w:r w:rsidRPr="00931C6F">
        <w:rPr>
          <w:color w:val="000000"/>
          <w:sz w:val="28"/>
          <w:szCs w:val="28"/>
        </w:rPr>
        <w:t>(2)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w:t>
      </w:r>
      <w:r w:rsidRPr="00931C6F">
        <w:rPr>
          <w:color w:val="000000"/>
          <w:sz w:val="28"/>
          <w:szCs w:val="28"/>
          <w:shd w:val="clear" w:color="auto" w:fill="FFFFFF"/>
        </w:rPr>
        <w:t>Ủy ban</w:t>
      </w:r>
      <w:r w:rsidRPr="00931C6F">
        <w:rPr>
          <w:color w:val="000000"/>
          <w:sz w:val="28"/>
          <w:szCs w:val="28"/>
        </w:rPr>
        <w:t> nhân dân cấp xã xác nhận;</w:t>
      </w:r>
    </w:p>
    <w:p w:rsidR="00525242" w:rsidRPr="00931C6F" w:rsidRDefault="00525242" w:rsidP="00EC4A38">
      <w:pPr>
        <w:pStyle w:val="NormalWeb"/>
        <w:shd w:val="clear" w:color="auto" w:fill="FFFFFF"/>
        <w:spacing w:before="120" w:beforeAutospacing="0" w:after="120" w:afterAutospacing="0" w:line="380" w:lineRule="exact"/>
        <w:ind w:firstLine="720"/>
        <w:jc w:val="both"/>
        <w:rPr>
          <w:color w:val="000000"/>
          <w:sz w:val="28"/>
          <w:szCs w:val="28"/>
        </w:rPr>
      </w:pPr>
      <w:r w:rsidRPr="00931C6F">
        <w:rPr>
          <w:color w:val="000000"/>
          <w:sz w:val="28"/>
          <w:szCs w:val="28"/>
        </w:rPr>
        <w:t>(3) Một con của bệnh binh, người nhiễm chất độc da cam suy giảm khả năng lao động từ 61% đến 80%;</w:t>
      </w:r>
    </w:p>
    <w:p w:rsidR="00525242" w:rsidRPr="00931C6F" w:rsidRDefault="00525242" w:rsidP="00EC4A38">
      <w:pPr>
        <w:pStyle w:val="NormalWeb"/>
        <w:shd w:val="clear" w:color="auto" w:fill="FFFFFF"/>
        <w:spacing w:before="120" w:beforeAutospacing="0" w:after="120" w:afterAutospacing="0" w:line="380" w:lineRule="exact"/>
        <w:ind w:firstLine="720"/>
        <w:jc w:val="both"/>
        <w:rPr>
          <w:color w:val="000000"/>
          <w:sz w:val="28"/>
          <w:szCs w:val="28"/>
        </w:rPr>
      </w:pPr>
      <w:r w:rsidRPr="00931C6F">
        <w:rPr>
          <w:color w:val="000000"/>
          <w:sz w:val="28"/>
          <w:szCs w:val="28"/>
        </w:rPr>
        <w:t>(4) Có anh, chị hoặc em ruột là hạ sĩ quan, binh sĩ đang phục vụ tại ngũ; hạ sĩ quan, chiến sĩ thực hiện nghĩa vụ tham gia Công an nhân dân;</w:t>
      </w:r>
    </w:p>
    <w:p w:rsidR="00525242" w:rsidRPr="00931C6F" w:rsidRDefault="00525242" w:rsidP="00EC4A38">
      <w:pPr>
        <w:pStyle w:val="NormalWeb"/>
        <w:shd w:val="clear" w:color="auto" w:fill="FFFFFF"/>
        <w:spacing w:before="120" w:beforeAutospacing="0" w:after="120" w:afterAutospacing="0" w:line="380" w:lineRule="exact"/>
        <w:ind w:firstLine="720"/>
        <w:jc w:val="both"/>
        <w:rPr>
          <w:color w:val="000000"/>
          <w:sz w:val="28"/>
          <w:szCs w:val="28"/>
        </w:rPr>
      </w:pPr>
      <w:r w:rsidRPr="00931C6F">
        <w:rPr>
          <w:color w:val="000000"/>
          <w:sz w:val="28"/>
          <w:szCs w:val="28"/>
        </w:rPr>
        <w:t>(5) Người thuộc diện di dân, giãn dân </w:t>
      </w:r>
      <w:r w:rsidRPr="00931C6F">
        <w:rPr>
          <w:color w:val="000000"/>
          <w:sz w:val="28"/>
          <w:szCs w:val="28"/>
          <w:shd w:val="clear" w:color="auto" w:fill="FFFFFF"/>
        </w:rPr>
        <w:t>trong</w:t>
      </w:r>
      <w:r w:rsidRPr="00931C6F">
        <w:rPr>
          <w:color w:val="000000"/>
          <w:sz w:val="28"/>
          <w:szCs w:val="28"/>
        </w:rPr>
        <w:t> 03 năm đầu đến các xã đặc biệt khó khăn theo dự án phát triển kinh tế - xã hội của Nhà nước do </w:t>
      </w:r>
      <w:r w:rsidRPr="00931C6F">
        <w:rPr>
          <w:color w:val="000000"/>
          <w:sz w:val="28"/>
          <w:szCs w:val="28"/>
          <w:shd w:val="clear" w:color="auto" w:fill="FFFFFF"/>
        </w:rPr>
        <w:t>Ủy ban</w:t>
      </w:r>
      <w:r w:rsidRPr="00931C6F">
        <w:rPr>
          <w:color w:val="000000"/>
          <w:sz w:val="28"/>
          <w:szCs w:val="28"/>
        </w:rPr>
        <w:t> nhân dân cấp tỉnh trở lên </w:t>
      </w:r>
      <w:r w:rsidRPr="00931C6F">
        <w:rPr>
          <w:color w:val="000000"/>
          <w:sz w:val="28"/>
          <w:szCs w:val="28"/>
          <w:shd w:val="clear" w:color="auto" w:fill="FFFFFF"/>
        </w:rPr>
        <w:t>quyết định</w:t>
      </w:r>
      <w:r w:rsidRPr="00931C6F">
        <w:rPr>
          <w:color w:val="000000"/>
          <w:sz w:val="28"/>
          <w:szCs w:val="28"/>
        </w:rPr>
        <w:t>;</w:t>
      </w:r>
    </w:p>
    <w:p w:rsidR="00525242" w:rsidRPr="00931C6F" w:rsidRDefault="00525242" w:rsidP="00EC4A38">
      <w:pPr>
        <w:pStyle w:val="NormalWeb"/>
        <w:shd w:val="clear" w:color="auto" w:fill="FFFFFF"/>
        <w:spacing w:before="120" w:beforeAutospacing="0" w:after="120" w:afterAutospacing="0" w:line="380" w:lineRule="exact"/>
        <w:ind w:firstLine="720"/>
        <w:jc w:val="both"/>
        <w:rPr>
          <w:color w:val="000000"/>
          <w:sz w:val="28"/>
          <w:szCs w:val="28"/>
        </w:rPr>
      </w:pPr>
      <w:r w:rsidRPr="00931C6F">
        <w:rPr>
          <w:color w:val="000000"/>
          <w:sz w:val="28"/>
          <w:szCs w:val="28"/>
        </w:rPr>
        <w:t>(6) Cán bộ, công chức, viên chức, thanh niên xung phong được điều động đến công tác, làm việc ở vùng có điều kiện kinh tế - xã hội đặc biệt khó khăn theo quy định của pháp luật;</w:t>
      </w:r>
    </w:p>
    <w:p w:rsidR="00525242" w:rsidRPr="00931C6F" w:rsidRDefault="00525242" w:rsidP="00EC4A38">
      <w:pPr>
        <w:pStyle w:val="NormalWeb"/>
        <w:shd w:val="clear" w:color="auto" w:fill="FFFFFF"/>
        <w:spacing w:before="120" w:beforeAutospacing="0" w:after="120" w:afterAutospacing="0" w:line="380" w:lineRule="exact"/>
        <w:ind w:firstLine="720"/>
        <w:jc w:val="both"/>
        <w:rPr>
          <w:color w:val="000000"/>
          <w:sz w:val="28"/>
          <w:szCs w:val="28"/>
        </w:rPr>
      </w:pPr>
      <w:r w:rsidRPr="00931C6F">
        <w:rPr>
          <w:color w:val="000000"/>
          <w:sz w:val="28"/>
          <w:szCs w:val="28"/>
        </w:rPr>
        <w:t>(7) Đang học tại cơ sở giáo dục phổ thông; đang được đào tạo trình độ đại học hệ chính quy thuộc cơ sở giáo dục đại học, trình độ cao đẳng hệ chính quy thuộc cơ sở giáo dục nghề nghiệp trong </w:t>
      </w:r>
      <w:r w:rsidRPr="00931C6F">
        <w:rPr>
          <w:color w:val="000000"/>
          <w:sz w:val="28"/>
          <w:szCs w:val="28"/>
          <w:shd w:val="clear" w:color="auto" w:fill="FFFFFF"/>
        </w:rPr>
        <w:t>thời gian</w:t>
      </w:r>
      <w:r w:rsidRPr="00931C6F">
        <w:rPr>
          <w:color w:val="000000"/>
          <w:sz w:val="28"/>
          <w:szCs w:val="28"/>
        </w:rPr>
        <w:t> một khóa đào tạo của một trình độ đào tạo.</w:t>
      </w:r>
    </w:p>
    <w:p w:rsidR="004C1786" w:rsidRPr="00931C6F" w:rsidRDefault="002B51E1"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525242" w:rsidRPr="00931C6F" w:rsidRDefault="004C178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lastRenderedPageBreak/>
        <w:t>Hỏi:</w:t>
      </w:r>
      <w:r w:rsidR="002B51E1" w:rsidRPr="00931C6F">
        <w:rPr>
          <w:rFonts w:ascii="Times New Roman" w:hAnsi="Times New Roman" w:cs="Times New Roman"/>
          <w:b/>
          <w:sz w:val="28"/>
          <w:szCs w:val="28"/>
        </w:rPr>
        <w:t xml:space="preserve"> Những trường hợp nào được miễn gọi nhập ngũ?</w:t>
      </w:r>
    </w:p>
    <w:p w:rsidR="002B51E1" w:rsidRPr="00931C6F" w:rsidRDefault="002B51E1"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2B51E1" w:rsidRPr="00931C6F" w:rsidRDefault="002B51E1"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b/>
          <w:sz w:val="28"/>
          <w:szCs w:val="28"/>
        </w:rPr>
        <w:tab/>
      </w:r>
      <w:r w:rsidRPr="00931C6F">
        <w:rPr>
          <w:rFonts w:ascii="Times New Roman" w:hAnsi="Times New Roman" w:cs="Times New Roman"/>
          <w:sz w:val="28"/>
          <w:szCs w:val="28"/>
        </w:rPr>
        <w:t>Khoản 2 Điều 41 Luật Nghĩa vụ quân sự năm 2015 quy định những trường hợ</w:t>
      </w:r>
      <w:r w:rsidR="00377708" w:rsidRPr="00931C6F">
        <w:rPr>
          <w:rFonts w:ascii="Times New Roman" w:hAnsi="Times New Roman" w:cs="Times New Roman"/>
          <w:sz w:val="28"/>
          <w:szCs w:val="28"/>
        </w:rPr>
        <w:t>p được miễn gọi nhập ngũ bao gồm:</w:t>
      </w:r>
    </w:p>
    <w:p w:rsidR="00377708" w:rsidRPr="00931C6F" w:rsidRDefault="00377708" w:rsidP="00931C6F">
      <w:pPr>
        <w:pStyle w:val="NormalWeb"/>
        <w:shd w:val="clear" w:color="auto" w:fill="FFFFFF"/>
        <w:spacing w:before="120" w:beforeAutospacing="0" w:after="120" w:afterAutospacing="0" w:line="360" w:lineRule="exact"/>
        <w:jc w:val="both"/>
        <w:rPr>
          <w:color w:val="000000"/>
          <w:sz w:val="28"/>
          <w:szCs w:val="28"/>
        </w:rPr>
      </w:pPr>
      <w:r w:rsidRPr="00931C6F">
        <w:rPr>
          <w:sz w:val="28"/>
          <w:szCs w:val="28"/>
        </w:rPr>
        <w:tab/>
        <w:t>(</w:t>
      </w:r>
      <w:r w:rsidRPr="00931C6F">
        <w:rPr>
          <w:color w:val="000000"/>
          <w:sz w:val="28"/>
          <w:szCs w:val="28"/>
        </w:rPr>
        <w:t>1) Con của liệt sĩ, con của thương binh hạng một;</w:t>
      </w:r>
    </w:p>
    <w:p w:rsidR="00377708" w:rsidRPr="00931C6F" w:rsidRDefault="0037770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Một anh hoặc một em trai của liệt sĩ;</w:t>
      </w:r>
    </w:p>
    <w:p w:rsidR="00377708" w:rsidRPr="00931C6F" w:rsidRDefault="0037770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(3) Một con của thương binh hạng hai; một con của bệnh binh suy giảm khả năng lao động từ 81% trở lên; một con của người nhiễm chất độc da cam suy giảm khả năng lao động từ 81 % trở lên;</w:t>
      </w:r>
    </w:p>
    <w:p w:rsidR="00377708" w:rsidRPr="00931C6F" w:rsidRDefault="00377708" w:rsidP="00931C6F">
      <w:pPr>
        <w:pStyle w:val="NormalWeb"/>
        <w:shd w:val="clear" w:color="auto" w:fill="FFFFFF"/>
        <w:spacing w:before="120" w:beforeAutospacing="0" w:after="120" w:afterAutospacing="0" w:line="360" w:lineRule="exact"/>
        <w:ind w:firstLine="720"/>
        <w:jc w:val="both"/>
        <w:rPr>
          <w:color w:val="000000"/>
          <w:spacing w:val="-8"/>
          <w:sz w:val="28"/>
          <w:szCs w:val="28"/>
        </w:rPr>
      </w:pPr>
      <w:r w:rsidRPr="00931C6F">
        <w:rPr>
          <w:color w:val="000000"/>
          <w:spacing w:val="-8"/>
          <w:sz w:val="28"/>
          <w:szCs w:val="28"/>
        </w:rPr>
        <w:t>(4) Người làm công tác cơ yếu không phải là quân nhân, Công an nhân dân;</w:t>
      </w:r>
    </w:p>
    <w:p w:rsidR="00377708" w:rsidRPr="00931C6F" w:rsidRDefault="0037770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(5) Cán bộ, công chức, viên chức, thanh niên xung phong được điều động đến công tác, làm việc ở vùng có điều kiện </w:t>
      </w:r>
      <w:r w:rsidRPr="00931C6F">
        <w:rPr>
          <w:color w:val="000000"/>
          <w:sz w:val="28"/>
          <w:szCs w:val="28"/>
          <w:shd w:val="clear" w:color="auto" w:fill="FFFFFF"/>
        </w:rPr>
        <w:t>kinh tế</w:t>
      </w:r>
      <w:r w:rsidRPr="00931C6F">
        <w:rPr>
          <w:color w:val="000000"/>
          <w:sz w:val="28"/>
          <w:szCs w:val="28"/>
        </w:rPr>
        <w:t> - xã hội đặc biệt khó khăn theo quy định của pháp luật từ 24 tháng trở lên.</w:t>
      </w:r>
    </w:p>
    <w:p w:rsidR="004C1786" w:rsidRPr="00931C6F" w:rsidRDefault="00377708"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377708" w:rsidRPr="00931C6F" w:rsidRDefault="004C1786" w:rsidP="00931C6F">
      <w:pPr>
        <w:spacing w:before="120" w:after="120" w:line="360" w:lineRule="exact"/>
        <w:ind w:firstLine="720"/>
        <w:jc w:val="both"/>
        <w:rPr>
          <w:rFonts w:ascii="Times New Roman" w:hAnsi="Times New Roman" w:cs="Times New Roman"/>
          <w:b/>
          <w:sz w:val="28"/>
          <w:szCs w:val="28"/>
        </w:rPr>
      </w:pPr>
      <w:r w:rsidRPr="00931C6F">
        <w:rPr>
          <w:rFonts w:ascii="Times New Roman" w:hAnsi="Times New Roman" w:cs="Times New Roman"/>
          <w:b/>
          <w:sz w:val="28"/>
          <w:szCs w:val="28"/>
        </w:rPr>
        <w:t>Hỏi:</w:t>
      </w:r>
      <w:r w:rsidR="00F904B8" w:rsidRPr="00931C6F">
        <w:rPr>
          <w:rFonts w:ascii="Times New Roman" w:hAnsi="Times New Roman" w:cs="Times New Roman"/>
          <w:b/>
          <w:sz w:val="28"/>
          <w:szCs w:val="28"/>
        </w:rPr>
        <w:t xml:space="preserve"> </w:t>
      </w:r>
      <w:r w:rsidR="00377708" w:rsidRPr="00931C6F">
        <w:rPr>
          <w:rFonts w:ascii="Times New Roman" w:hAnsi="Times New Roman" w:cs="Times New Roman"/>
          <w:b/>
          <w:sz w:val="28"/>
          <w:szCs w:val="28"/>
        </w:rPr>
        <w:t>Công dân đảm bảo các tiêu chuẩn tuyển quân nhưng có hình xăm thì có gọi nhập ngũ không?</w:t>
      </w:r>
    </w:p>
    <w:p w:rsidR="00377708" w:rsidRPr="00931C6F" w:rsidRDefault="00377708"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i/>
          <w:sz w:val="28"/>
          <w:szCs w:val="28"/>
        </w:rPr>
        <w:tab/>
        <w:t>Trả lời:</w:t>
      </w:r>
    </w:p>
    <w:p w:rsidR="00377708" w:rsidRPr="00931C6F" w:rsidRDefault="00377708"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b/>
          <w:i/>
          <w:sz w:val="28"/>
          <w:szCs w:val="28"/>
        </w:rPr>
        <w:tab/>
      </w:r>
      <w:r w:rsidRPr="00931C6F">
        <w:rPr>
          <w:rFonts w:ascii="Times New Roman" w:hAnsi="Times New Roman" w:cs="Times New Roman"/>
          <w:sz w:val="28"/>
          <w:szCs w:val="28"/>
        </w:rPr>
        <w:t>Công dân mặc dù có hình xăm nhưng đảm bảo các tiêu chuẩn tuyển quân thì vẫn gọi nhập ngũ.</w:t>
      </w:r>
    </w:p>
    <w:p w:rsidR="00377708" w:rsidRPr="00931C6F" w:rsidRDefault="00377708"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Trước đây, theo quy định tại Điểm d Khoản 2 Điều 4 Thông tư 167/2010/TT-BQP ngày 19/11/2010 của Bộ Quốc phòng về việc quy định tuyển chọn và gọi công dân nhập ngũ hằng năm thì: “Những công dân xăm da (bằng kim) có hình mang tính kinh dị, kỳ quái, kích động, bạo lực gây phản cảm ở những vị trí lộ diện như mặt, cổ, tay (từ 1/3 dưới cánh tay trở xuống); chân (1/3 từ dưới đùi trở xuống), không gọi nhập ngũ vào Quân đội</w:t>
      </w:r>
      <w:r w:rsidR="008A6A3E" w:rsidRPr="00931C6F">
        <w:rPr>
          <w:rFonts w:ascii="Times New Roman" w:hAnsi="Times New Roman" w:cs="Times New Roman"/>
          <w:sz w:val="28"/>
          <w:szCs w:val="28"/>
        </w:rPr>
        <w:t>”.</w:t>
      </w:r>
    </w:p>
    <w:p w:rsidR="00897F93" w:rsidRPr="00931C6F" w:rsidRDefault="00897F93"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t xml:space="preserve">Tuy nhiên, </w:t>
      </w:r>
      <w:r w:rsidR="00E520A6" w:rsidRPr="00931C6F">
        <w:rPr>
          <w:rFonts w:ascii="Times New Roman" w:hAnsi="Times New Roman" w:cs="Times New Roman"/>
          <w:sz w:val="28"/>
          <w:szCs w:val="28"/>
        </w:rPr>
        <w:t xml:space="preserve">từ </w:t>
      </w:r>
      <w:r w:rsidRPr="00931C6F">
        <w:rPr>
          <w:rFonts w:ascii="Times New Roman" w:hAnsi="Times New Roman" w:cs="Times New Roman"/>
          <w:sz w:val="28"/>
          <w:szCs w:val="28"/>
        </w:rPr>
        <w:t>Thông tư 140/2015/TT-BQP ngày 16/12/2015 của Bộ Quốc phòng quy định tuyển chọn và gọi công dân nhập ngũ được ban hành thay thế Thông tư 167/2010/TT-BQP</w:t>
      </w:r>
      <w:r w:rsidR="00E520A6" w:rsidRPr="00931C6F">
        <w:rPr>
          <w:rFonts w:ascii="Times New Roman" w:hAnsi="Times New Roman" w:cs="Times New Roman"/>
          <w:sz w:val="28"/>
          <w:szCs w:val="28"/>
        </w:rPr>
        <w:t xml:space="preserve"> và hiện nay là Thông tư 148/2018/TT-BQP ngày 04/10/2018 </w:t>
      </w:r>
      <w:r w:rsidRPr="00931C6F">
        <w:rPr>
          <w:rFonts w:ascii="Times New Roman" w:hAnsi="Times New Roman" w:cs="Times New Roman"/>
          <w:sz w:val="28"/>
          <w:szCs w:val="28"/>
        </w:rPr>
        <w:t>đã bãi bỏ quy định xăm hình phản cảm thì không gọi nhập ngũ vào Quân đội. Vì vậy, cho dù có xăm như thế nào thì vẫn gọi nhập ngũ và thực hiện nghĩa vụ quân sự.</w:t>
      </w:r>
    </w:p>
    <w:p w:rsidR="00F904B8" w:rsidRPr="00931C6F" w:rsidRDefault="00FC78C2"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sz w:val="28"/>
          <w:szCs w:val="28"/>
        </w:rPr>
        <w:tab/>
      </w:r>
    </w:p>
    <w:p w:rsidR="00FC78C2" w:rsidRPr="00931C6F" w:rsidRDefault="00F904B8" w:rsidP="00931C6F">
      <w:pPr>
        <w:spacing w:before="120" w:after="120" w:line="360" w:lineRule="exact"/>
        <w:ind w:firstLine="720"/>
        <w:jc w:val="both"/>
        <w:rPr>
          <w:rFonts w:ascii="Times New Roman" w:hAnsi="Times New Roman" w:cs="Times New Roman"/>
          <w:b/>
          <w:spacing w:val="-8"/>
          <w:sz w:val="28"/>
          <w:szCs w:val="28"/>
        </w:rPr>
      </w:pPr>
      <w:r w:rsidRPr="00931C6F">
        <w:rPr>
          <w:rFonts w:ascii="Times New Roman" w:hAnsi="Times New Roman" w:cs="Times New Roman"/>
          <w:b/>
          <w:spacing w:val="-8"/>
          <w:sz w:val="28"/>
          <w:szCs w:val="28"/>
        </w:rPr>
        <w:t>Hỏi:</w:t>
      </w:r>
      <w:r w:rsidR="00FC78C2" w:rsidRPr="00931C6F">
        <w:rPr>
          <w:rFonts w:ascii="Times New Roman" w:hAnsi="Times New Roman" w:cs="Times New Roman"/>
          <w:b/>
          <w:spacing w:val="-8"/>
          <w:sz w:val="28"/>
          <w:szCs w:val="28"/>
        </w:rPr>
        <w:t xml:space="preserve"> Hạ sĩ quan, binh sĩ có nghĩa vụ gì khi thực hiện nghĩa vụ quân sự?</w:t>
      </w:r>
    </w:p>
    <w:p w:rsidR="00FC78C2" w:rsidRPr="00931C6F" w:rsidRDefault="00FC78C2" w:rsidP="00931C6F">
      <w:pPr>
        <w:spacing w:before="120" w:after="120" w:line="360" w:lineRule="exact"/>
        <w:jc w:val="both"/>
        <w:rPr>
          <w:rFonts w:ascii="Times New Roman" w:hAnsi="Times New Roman" w:cs="Times New Roman"/>
          <w:b/>
          <w:i/>
          <w:sz w:val="28"/>
          <w:szCs w:val="28"/>
        </w:rPr>
      </w:pPr>
      <w:r w:rsidRPr="00931C6F">
        <w:rPr>
          <w:rFonts w:ascii="Times New Roman" w:hAnsi="Times New Roman" w:cs="Times New Roman"/>
          <w:b/>
          <w:sz w:val="28"/>
          <w:szCs w:val="28"/>
        </w:rPr>
        <w:tab/>
      </w:r>
      <w:r w:rsidRPr="00931C6F">
        <w:rPr>
          <w:rFonts w:ascii="Times New Roman" w:hAnsi="Times New Roman" w:cs="Times New Roman"/>
          <w:b/>
          <w:i/>
          <w:sz w:val="28"/>
          <w:szCs w:val="28"/>
        </w:rPr>
        <w:t>Trả lời:</w:t>
      </w:r>
    </w:p>
    <w:p w:rsidR="00FC78C2" w:rsidRPr="00931C6F" w:rsidRDefault="00FC78C2" w:rsidP="00931C6F">
      <w:pPr>
        <w:spacing w:before="120" w:after="120" w:line="360" w:lineRule="exact"/>
        <w:jc w:val="both"/>
        <w:rPr>
          <w:rFonts w:ascii="Times New Roman" w:hAnsi="Times New Roman" w:cs="Times New Roman"/>
          <w:sz w:val="28"/>
          <w:szCs w:val="28"/>
        </w:rPr>
      </w:pPr>
      <w:r w:rsidRPr="00931C6F">
        <w:rPr>
          <w:rFonts w:ascii="Times New Roman" w:hAnsi="Times New Roman" w:cs="Times New Roman"/>
          <w:b/>
          <w:i/>
          <w:sz w:val="28"/>
          <w:szCs w:val="28"/>
        </w:rPr>
        <w:lastRenderedPageBreak/>
        <w:tab/>
      </w:r>
      <w:r w:rsidRPr="00931C6F">
        <w:rPr>
          <w:rFonts w:ascii="Times New Roman" w:hAnsi="Times New Roman" w:cs="Times New Roman"/>
          <w:sz w:val="28"/>
          <w:szCs w:val="28"/>
        </w:rPr>
        <w:t>Khoản 2 Điều 9 Luật Nghĩa vụ quân sự năm 2015 quy định hạ sĩ quan, binh sĩ có nghĩa vụ</w:t>
      </w:r>
      <w:r w:rsidR="0085086B" w:rsidRPr="00931C6F">
        <w:rPr>
          <w:rFonts w:ascii="Times New Roman" w:hAnsi="Times New Roman" w:cs="Times New Roman"/>
          <w:sz w:val="28"/>
          <w:szCs w:val="28"/>
        </w:rPr>
        <w:t xml:space="preserve"> sau đây:</w:t>
      </w:r>
    </w:p>
    <w:p w:rsidR="00A20650" w:rsidRPr="00931C6F" w:rsidRDefault="0085086B" w:rsidP="00931C6F">
      <w:pPr>
        <w:pStyle w:val="NormalWeb"/>
        <w:shd w:val="clear" w:color="auto" w:fill="FFFFFF"/>
        <w:spacing w:before="120" w:beforeAutospacing="0" w:after="120" w:afterAutospacing="0" w:line="360" w:lineRule="exact"/>
        <w:jc w:val="both"/>
        <w:rPr>
          <w:color w:val="000000"/>
          <w:sz w:val="28"/>
          <w:szCs w:val="28"/>
        </w:rPr>
      </w:pPr>
      <w:r w:rsidRPr="00931C6F">
        <w:rPr>
          <w:sz w:val="28"/>
          <w:szCs w:val="28"/>
        </w:rPr>
        <w:tab/>
      </w:r>
      <w:r w:rsidR="00A20650" w:rsidRPr="00931C6F">
        <w:rPr>
          <w:color w:val="000000"/>
          <w:sz w:val="28"/>
          <w:szCs w:val="28"/>
        </w:rPr>
        <w:t>(1) Tuyệt đối trung thành với Tổ quốc, Nhân dân, với Đảng và Nhà nước Cộng hòa xã hội chủ nghĩa Việt Nam;</w:t>
      </w:r>
    </w:p>
    <w:p w:rsidR="00A20650" w:rsidRPr="00931C6F" w:rsidRDefault="00A20650" w:rsidP="00931C6F">
      <w:pPr>
        <w:pStyle w:val="NormalWeb"/>
        <w:shd w:val="clear" w:color="auto" w:fill="FFFFFF"/>
        <w:spacing w:before="120" w:beforeAutospacing="0" w:after="120" w:afterAutospacing="0" w:line="360" w:lineRule="exact"/>
        <w:ind w:firstLine="720"/>
        <w:jc w:val="both"/>
        <w:rPr>
          <w:color w:val="000000"/>
          <w:spacing w:val="-4"/>
          <w:sz w:val="28"/>
          <w:szCs w:val="28"/>
        </w:rPr>
      </w:pPr>
      <w:r w:rsidRPr="00931C6F">
        <w:rPr>
          <w:color w:val="000000"/>
          <w:spacing w:val="-4"/>
          <w:sz w:val="28"/>
          <w:szCs w:val="28"/>
        </w:rPr>
        <w:t>(2) Sẵn sàng chiến đấu, hy sinh bảo vệ độc lập, chủ quyền, thống nhất, toàn vẹn lãnh thổ của Tổ quốc; bảo vệ Nhân dân, Đảng, Nhà nước và chế độ xã hội chủ nghĩa; hoàn thành mọi nhiệm vụ được giao và thực hiện nghĩa vụ quốc tế;</w:t>
      </w:r>
    </w:p>
    <w:p w:rsidR="00A20650" w:rsidRPr="00931C6F" w:rsidRDefault="00A2065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(3) Bảo vệ tài sản và lợi ích của Nhà nước, cơ quan, tổ chức; bảo vệ tính mạng, tài sản, quyền và lợi ích hợp pháp của Nhân dân; tham gia bảo vệ an ninh quốc gia và trật tự, an toàn xã hội theo quy định của pháp luật;</w:t>
      </w:r>
    </w:p>
    <w:p w:rsidR="00A20650" w:rsidRPr="00931C6F" w:rsidRDefault="00A2065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(4) Chấp hành nghiêm đường lối, chủ trương của Đảng, chính sách, pháp luật của Nhà nước, Điều lệnh, Điều lệ của Quân đội nhân dân;</w:t>
      </w:r>
    </w:p>
    <w:p w:rsidR="0085086B" w:rsidRPr="00931C6F" w:rsidRDefault="00A2065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(5) Học tập chính trị, quân sự, văn </w:t>
      </w:r>
      <w:r w:rsidRPr="00931C6F">
        <w:rPr>
          <w:color w:val="000000"/>
          <w:sz w:val="28"/>
          <w:szCs w:val="28"/>
          <w:shd w:val="clear" w:color="auto" w:fill="FFFFFF"/>
        </w:rPr>
        <w:t>hóa</w:t>
      </w:r>
      <w:r w:rsidRPr="00931C6F">
        <w:rPr>
          <w:color w:val="000000"/>
          <w:sz w:val="28"/>
          <w:szCs w:val="28"/>
        </w:rPr>
        <w:t>, khoa học, kỹ thuật, nghiệp vụ; rèn luyện tính tổ chức, ý thức kỷ luật và thể lực; nâng cao bản lĩnh chính trị, bản lĩnh chiến đấu.</w:t>
      </w:r>
    </w:p>
    <w:p w:rsidR="000A37A1" w:rsidRPr="00931C6F" w:rsidRDefault="000A37A1"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6112C1" w:rsidRPr="00931C6F" w:rsidRDefault="000A37A1"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6112C1" w:rsidRPr="00931C6F">
        <w:rPr>
          <w:b/>
          <w:color w:val="000000"/>
          <w:sz w:val="28"/>
          <w:szCs w:val="28"/>
        </w:rPr>
        <w:t xml:space="preserve"> Hạ sĩ quan, binh sĩ có trình độ chuyên môn, kỹ thuật phục vụ trong quân đội như thế nào?</w:t>
      </w:r>
    </w:p>
    <w:p w:rsidR="006112C1" w:rsidRPr="00931C6F" w:rsidRDefault="006112C1"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A81058" w:rsidRPr="00931C6F" w:rsidRDefault="00A8105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Điều 23 Luật Nghĩa vụ quân sự năm 2015 quy định về phục vụ của hạ sĩ quan, binh sĩ có trình độ chuyên môn, kỹ thuật như sau:</w:t>
      </w:r>
    </w:p>
    <w:p w:rsidR="00A81058" w:rsidRPr="00931C6F" w:rsidRDefault="00A8105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 Hạ sĩ quan, binh sĩ có trình độ chuyên môn, kỹ thuật khi thực hiện nghĩa vụ quân sự được ưu tiên sử dụng và vị trí công tác phù hợp với nhu cầu của quân đội theo quy định của Bộ trưởng Bộ Quốc phòng.</w:t>
      </w:r>
    </w:p>
    <w:p w:rsidR="00A81058" w:rsidRPr="00931C6F" w:rsidRDefault="00A8105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 xml:space="preserve">(2) </w:t>
      </w:r>
      <w:r w:rsidRPr="00931C6F">
        <w:rPr>
          <w:color w:val="000000"/>
          <w:sz w:val="28"/>
          <w:szCs w:val="28"/>
          <w:shd w:val="clear" w:color="auto" w:fill="FFFFFF"/>
        </w:rPr>
        <w:t>Hạ sĩ quan, binh sĩ sau khi hết thời hạn phục vụ tại ngũ hoặc đang phục vụ trong ngạch dự bị có đủ tiêu chuẩn đáp ứng yêu cầu của quân đội, nếu tự nguyện và quân đội có nhu cầu thì được tuyển chọn chuyển sang phục vụ theo chế độ của sĩ quan, quân nhân chuyên nghiệp hoặc công nhân, viên chức quốc phòng theo quy định của pháp luật.</w:t>
      </w:r>
    </w:p>
    <w:p w:rsidR="00376D9C" w:rsidRPr="00931C6F" w:rsidRDefault="00376D9C"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BF67A7" w:rsidRPr="00931C6F" w:rsidRDefault="00376D9C"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BF67A7" w:rsidRPr="00931C6F">
        <w:rPr>
          <w:b/>
          <w:color w:val="000000"/>
          <w:sz w:val="28"/>
          <w:szCs w:val="28"/>
        </w:rPr>
        <w:t xml:space="preserve"> Công dân trong thời gian thực hiện đăng ký nghĩa vụ quân sự được hưởng chế độ chính sách như thế nào?</w:t>
      </w:r>
    </w:p>
    <w:p w:rsidR="00BF67A7" w:rsidRPr="00931C6F" w:rsidRDefault="00BF67A7"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BF67A7" w:rsidRPr="00931C6F" w:rsidRDefault="00BF67A7"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Điều 11 Nghị định</w:t>
      </w:r>
      <w:r w:rsidR="000635E7" w:rsidRPr="00931C6F">
        <w:rPr>
          <w:color w:val="000000"/>
          <w:sz w:val="28"/>
          <w:szCs w:val="28"/>
        </w:rPr>
        <w:t xml:space="preserve"> số</w:t>
      </w:r>
      <w:r w:rsidRPr="00931C6F">
        <w:rPr>
          <w:color w:val="000000"/>
          <w:sz w:val="28"/>
          <w:szCs w:val="28"/>
        </w:rPr>
        <w:t xml:space="preserve"> 13/2016/NĐ-CP ngày 19/02/2016 của Chính phủ quy định trình tự, thủ tục đăng ký và chế độ, chính sách của công dân trong thời gian </w:t>
      </w:r>
      <w:r w:rsidRPr="00931C6F">
        <w:rPr>
          <w:color w:val="000000"/>
          <w:sz w:val="28"/>
          <w:szCs w:val="28"/>
        </w:rPr>
        <w:lastRenderedPageBreak/>
        <w:t>đăng ký khám, kiểm tra, sức khỏe nghĩa vụ quân sự quy định chế độ chính sách của công dân trong thời gian thực hiện đăng ký nghĩa vụ quân sự như sau:</w:t>
      </w:r>
    </w:p>
    <w:p w:rsidR="00BF67A7" w:rsidRPr="00931C6F" w:rsidRDefault="00B96275"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w:t>
      </w:r>
      <w:r w:rsidRPr="00931C6F">
        <w:rPr>
          <w:color w:val="000000"/>
          <w:sz w:val="28"/>
          <w:szCs w:val="28"/>
          <w:lang w:val="vi-VN"/>
        </w:rPr>
        <w:t>1)</w:t>
      </w:r>
      <w:r w:rsidR="00BF67A7" w:rsidRPr="00931C6F">
        <w:rPr>
          <w:color w:val="000000"/>
          <w:sz w:val="28"/>
          <w:szCs w:val="28"/>
          <w:lang w:val="vi-VN"/>
        </w:rPr>
        <w:t xml:space="preserve"> Công dân đang làm việc tại cơ quan, tổ chức hưởng lương từ ngân sách nhà nước, doanh nghiệp nhà nước trong thời gian thực hiện đăng ký nghĩa vụ quân sự được hưởng nguyên lương, phụ cấp và tiền tàu xe đi, về theo chế độ quy định hiện hành của pháp luật.</w:t>
      </w:r>
    </w:p>
    <w:p w:rsidR="00BF67A7" w:rsidRPr="00931C6F" w:rsidRDefault="00B96275"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w:t>
      </w:r>
      <w:r w:rsidRPr="00931C6F">
        <w:rPr>
          <w:color w:val="000000"/>
          <w:sz w:val="28"/>
          <w:szCs w:val="28"/>
          <w:lang w:val="vi-VN"/>
        </w:rPr>
        <w:t>2)</w:t>
      </w:r>
      <w:r w:rsidR="00BF67A7" w:rsidRPr="00931C6F">
        <w:rPr>
          <w:color w:val="000000"/>
          <w:sz w:val="28"/>
          <w:szCs w:val="28"/>
          <w:lang w:val="vi-VN"/>
        </w:rPr>
        <w:t xml:space="preserve"> Công dân không thuộc các cơ quan, tổ chức hưởng lương từ ngân sách nhà nước, doanh nghiệp nhà nước trong thời gian thực hiện đăng ký nghĩa vụ quân sự được đảm bảo các chế độ sau:</w:t>
      </w:r>
      <w:r w:rsidR="00BF67A7" w:rsidRPr="00931C6F">
        <w:rPr>
          <w:color w:val="000000"/>
          <w:sz w:val="28"/>
          <w:szCs w:val="28"/>
        </w:rPr>
        <w:t xml:space="preserve"> </w:t>
      </w:r>
      <w:r w:rsidR="00BF67A7" w:rsidRPr="00931C6F">
        <w:rPr>
          <w:color w:val="000000"/>
          <w:sz w:val="28"/>
          <w:szCs w:val="28"/>
          <w:lang w:val="vi-VN"/>
        </w:rPr>
        <w:t>Tiền ăn bằng mức tiền một ngày ăn cơ bản của hạ sĩ quan, binh sĩ bộ binh;</w:t>
      </w:r>
      <w:r w:rsidR="00BF67A7" w:rsidRPr="00931C6F">
        <w:rPr>
          <w:color w:val="000000"/>
          <w:sz w:val="28"/>
          <w:szCs w:val="28"/>
        </w:rPr>
        <w:t xml:space="preserve"> </w:t>
      </w:r>
      <w:r w:rsidR="003B05DD" w:rsidRPr="00931C6F">
        <w:rPr>
          <w:color w:val="000000"/>
          <w:sz w:val="28"/>
          <w:szCs w:val="28"/>
          <w:lang w:val="vi-VN"/>
        </w:rPr>
        <w:t>t</w:t>
      </w:r>
      <w:r w:rsidR="00BF67A7" w:rsidRPr="00931C6F">
        <w:rPr>
          <w:color w:val="000000"/>
          <w:sz w:val="28"/>
          <w:szCs w:val="28"/>
          <w:lang w:val="vi-VN"/>
        </w:rPr>
        <w:t>hanh toán tiền tàu xe đi, về theo chế độ quy định hiện hành của pháp luật.</w:t>
      </w:r>
    </w:p>
    <w:p w:rsidR="00BF67A7" w:rsidRPr="00931C6F" w:rsidRDefault="00B96275" w:rsidP="00931C6F">
      <w:pPr>
        <w:pStyle w:val="NormalWeb"/>
        <w:shd w:val="clear" w:color="auto" w:fill="FFFFFF"/>
        <w:spacing w:before="120" w:beforeAutospacing="0" w:after="120" w:afterAutospacing="0" w:line="360" w:lineRule="exact"/>
        <w:ind w:firstLine="720"/>
        <w:jc w:val="both"/>
        <w:rPr>
          <w:color w:val="000000"/>
          <w:sz w:val="28"/>
          <w:szCs w:val="28"/>
          <w:lang w:val="vi-VN"/>
        </w:rPr>
      </w:pPr>
      <w:r w:rsidRPr="00931C6F">
        <w:rPr>
          <w:color w:val="000000"/>
          <w:sz w:val="28"/>
          <w:szCs w:val="28"/>
        </w:rPr>
        <w:t>(</w:t>
      </w:r>
      <w:r w:rsidRPr="00931C6F">
        <w:rPr>
          <w:color w:val="000000"/>
          <w:sz w:val="28"/>
          <w:szCs w:val="28"/>
          <w:lang w:val="vi-VN"/>
        </w:rPr>
        <w:t>3)</w:t>
      </w:r>
      <w:r w:rsidR="00BF67A7" w:rsidRPr="00931C6F">
        <w:rPr>
          <w:color w:val="000000"/>
          <w:sz w:val="28"/>
          <w:szCs w:val="28"/>
          <w:lang w:val="vi-VN"/>
        </w:rPr>
        <w:t xml:space="preserve"> Chế độ chính sách quy định tại Khoản 1, Khoản 2 Điều này được thực hiện đối với các trường hợp công dân trong thời gian thực hiện đăng ký nghĩa vụ quân sự lần đầu, đăng ký phục vụ trong ngạch dự bị.</w:t>
      </w:r>
    </w:p>
    <w:p w:rsidR="000635E7" w:rsidRPr="00931C6F" w:rsidRDefault="000635E7"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801AD3" w:rsidRPr="00931C6F" w:rsidRDefault="000635E7"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801AD3" w:rsidRPr="00931C6F">
        <w:rPr>
          <w:b/>
          <w:color w:val="000000"/>
          <w:sz w:val="28"/>
          <w:szCs w:val="28"/>
        </w:rPr>
        <w:t xml:space="preserve"> </w:t>
      </w:r>
      <w:r w:rsidRPr="00931C6F">
        <w:rPr>
          <w:b/>
          <w:color w:val="000000"/>
          <w:sz w:val="28"/>
          <w:szCs w:val="28"/>
        </w:rPr>
        <w:t>C</w:t>
      </w:r>
      <w:r w:rsidR="00801AD3" w:rsidRPr="00931C6F">
        <w:rPr>
          <w:b/>
          <w:color w:val="000000"/>
          <w:sz w:val="28"/>
          <w:szCs w:val="28"/>
        </w:rPr>
        <w:t xml:space="preserve">hế độ </w:t>
      </w:r>
      <w:r w:rsidRPr="00931C6F">
        <w:rPr>
          <w:b/>
          <w:color w:val="000000"/>
          <w:sz w:val="28"/>
          <w:szCs w:val="28"/>
        </w:rPr>
        <w:t>chính sách của</w:t>
      </w:r>
      <w:r w:rsidR="00801AD3" w:rsidRPr="00931C6F">
        <w:rPr>
          <w:b/>
          <w:color w:val="000000"/>
          <w:sz w:val="28"/>
          <w:szCs w:val="28"/>
        </w:rPr>
        <w:t xml:space="preserve"> công dân trong thời gian </w:t>
      </w:r>
      <w:r w:rsidR="00CB31D4" w:rsidRPr="00931C6F">
        <w:rPr>
          <w:b/>
          <w:color w:val="000000"/>
          <w:sz w:val="28"/>
          <w:szCs w:val="28"/>
        </w:rPr>
        <w:t>thực hiện</w:t>
      </w:r>
      <w:r w:rsidR="002A299B" w:rsidRPr="00931C6F">
        <w:rPr>
          <w:b/>
          <w:color w:val="000000"/>
          <w:sz w:val="28"/>
          <w:szCs w:val="28"/>
        </w:rPr>
        <w:t xml:space="preserve"> khám, kiểm tra sức khỏe nghĩa vụ quân sự được quy định như thế nào?</w:t>
      </w:r>
    </w:p>
    <w:p w:rsidR="002A299B" w:rsidRPr="00931C6F" w:rsidRDefault="002A299B"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CB31D4" w:rsidRPr="00CB31D4" w:rsidRDefault="00CB31D4" w:rsidP="00931C6F">
      <w:pPr>
        <w:shd w:val="clear" w:color="auto" w:fill="FFFFFF"/>
        <w:spacing w:before="120" w:after="120" w:line="360" w:lineRule="exact"/>
        <w:ind w:firstLine="720"/>
        <w:jc w:val="both"/>
        <w:textAlignment w:val="baseline"/>
        <w:rPr>
          <w:rFonts w:ascii="Times New Roman" w:eastAsia="Times New Roman" w:hAnsi="Times New Roman" w:cs="Times New Roman"/>
          <w:color w:val="000000"/>
          <w:sz w:val="28"/>
          <w:szCs w:val="28"/>
        </w:rPr>
      </w:pPr>
      <w:r w:rsidRPr="00931C6F">
        <w:rPr>
          <w:rFonts w:ascii="Times New Roman" w:eastAsia="Times New Roman" w:hAnsi="Times New Roman" w:cs="Times New Roman"/>
          <w:bCs/>
          <w:color w:val="000000"/>
          <w:sz w:val="28"/>
          <w:szCs w:val="28"/>
          <w:bdr w:val="none" w:sz="0" w:space="0" w:color="auto" w:frame="1"/>
        </w:rPr>
        <w:t>Điều </w:t>
      </w:r>
      <w:bookmarkStart w:id="1" w:name="Chuong_III_Dieu_12"/>
      <w:bookmarkEnd w:id="1"/>
      <w:r w:rsidRPr="00931C6F">
        <w:rPr>
          <w:rFonts w:ascii="Times New Roman" w:hAnsi="Times New Roman" w:cs="Times New Roman"/>
          <w:color w:val="000000"/>
          <w:sz w:val="28"/>
          <w:szCs w:val="28"/>
        </w:rPr>
        <w:t>13 Nghị định số 13/2016/NĐ-CP ngày 19/02/2016 của Chính phủ quy định như sau:</w:t>
      </w:r>
    </w:p>
    <w:p w:rsidR="00CB31D4" w:rsidRPr="00CB31D4" w:rsidRDefault="00CB31D4" w:rsidP="00931C6F">
      <w:pPr>
        <w:shd w:val="clear" w:color="auto" w:fill="FFFFFF"/>
        <w:spacing w:before="120" w:after="120" w:line="360" w:lineRule="exact"/>
        <w:ind w:firstLine="720"/>
        <w:jc w:val="both"/>
        <w:textAlignment w:val="baseline"/>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(1)</w:t>
      </w:r>
      <w:r w:rsidRPr="00CB31D4">
        <w:rPr>
          <w:rFonts w:ascii="Times New Roman" w:eastAsia="Times New Roman" w:hAnsi="Times New Roman" w:cs="Times New Roman"/>
          <w:color w:val="000000"/>
          <w:sz w:val="28"/>
          <w:szCs w:val="28"/>
        </w:rPr>
        <w:t xml:space="preserve"> Công dân đang làm việc tại cơ quan, tổ chức hưởng lương từ ngân sách nhà nước, doanh nghiệp nhà nước trong thời gian thực hiện khám, kiểm tra sức khỏe theo lệnh gọi của Chỉ huy trưởng Ban Chỉ huy quân sự cấp huyện được hưởng nguyên lương, phụ cấp hiện hưởng và tiền tàu xe đi, về theo chế độ quy định hiện hành của pháp luật.</w:t>
      </w:r>
    </w:p>
    <w:p w:rsidR="00CB31D4" w:rsidRPr="00CB31D4" w:rsidRDefault="00CB31D4" w:rsidP="00931C6F">
      <w:pPr>
        <w:shd w:val="clear" w:color="auto" w:fill="FFFFFF"/>
        <w:spacing w:before="120" w:after="120" w:line="360" w:lineRule="exact"/>
        <w:ind w:firstLine="720"/>
        <w:jc w:val="both"/>
        <w:textAlignment w:val="baseline"/>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(2)</w:t>
      </w:r>
      <w:r w:rsidRPr="00CB31D4">
        <w:rPr>
          <w:rFonts w:ascii="Times New Roman" w:eastAsia="Times New Roman" w:hAnsi="Times New Roman" w:cs="Times New Roman"/>
          <w:color w:val="000000"/>
          <w:sz w:val="28"/>
          <w:szCs w:val="28"/>
        </w:rPr>
        <w:t xml:space="preserve"> Công dân không thuộc các cơ quan, tổ chức hưởng lương từ ngân sách nhà nước, doanh nghiệp nhà nước trong thời gian thực hiện khám, kiểm tra sức khỏe theo lệnh gọi của Chỉ huy trưởng Ban Chỉ huy quân sự cấp huyện được đảm bảo các chế độ sau:</w:t>
      </w:r>
    </w:p>
    <w:p w:rsidR="00CB31D4" w:rsidRPr="00CB31D4" w:rsidRDefault="00CB31D4" w:rsidP="00931C6F">
      <w:pPr>
        <w:shd w:val="clear" w:color="auto" w:fill="FFFFFF"/>
        <w:spacing w:before="120" w:after="120" w:line="360" w:lineRule="exact"/>
        <w:ind w:firstLine="720"/>
        <w:jc w:val="both"/>
        <w:textAlignment w:val="baseline"/>
        <w:rPr>
          <w:rFonts w:ascii="Times New Roman" w:eastAsia="Times New Roman" w:hAnsi="Times New Roman" w:cs="Times New Roman"/>
          <w:color w:val="000000"/>
          <w:spacing w:val="6"/>
          <w:sz w:val="28"/>
          <w:szCs w:val="28"/>
        </w:rPr>
      </w:pPr>
      <w:r w:rsidRPr="00CB31D4">
        <w:rPr>
          <w:rFonts w:ascii="Times New Roman" w:eastAsia="Times New Roman" w:hAnsi="Times New Roman" w:cs="Times New Roman"/>
          <w:color w:val="000000"/>
          <w:spacing w:val="6"/>
          <w:sz w:val="28"/>
          <w:szCs w:val="28"/>
        </w:rPr>
        <w:t>a) Tiền ăn bằng mức tiền một ngày ăn cơ bản của hạ sĩ quan, binh sĩ bộ binh;</w:t>
      </w:r>
    </w:p>
    <w:p w:rsidR="00CB31D4" w:rsidRPr="00CB31D4" w:rsidRDefault="00CB31D4" w:rsidP="00931C6F">
      <w:pPr>
        <w:shd w:val="clear" w:color="auto" w:fill="FFFFFF"/>
        <w:spacing w:before="120" w:after="120" w:line="360" w:lineRule="exact"/>
        <w:ind w:firstLine="720"/>
        <w:jc w:val="both"/>
        <w:textAlignment w:val="baseline"/>
        <w:rPr>
          <w:rFonts w:ascii="Times New Roman" w:eastAsia="Times New Roman" w:hAnsi="Times New Roman" w:cs="Times New Roman"/>
          <w:color w:val="000000"/>
          <w:spacing w:val="6"/>
          <w:sz w:val="28"/>
          <w:szCs w:val="28"/>
        </w:rPr>
      </w:pPr>
      <w:r w:rsidRPr="00CB31D4">
        <w:rPr>
          <w:rFonts w:ascii="Times New Roman" w:eastAsia="Times New Roman" w:hAnsi="Times New Roman" w:cs="Times New Roman"/>
          <w:color w:val="000000"/>
          <w:spacing w:val="6"/>
          <w:sz w:val="28"/>
          <w:szCs w:val="28"/>
        </w:rPr>
        <w:t>b) Thanh toán tiền tàu xe đi, về theo chế độ quy định hiện hành của pháp luật.</w:t>
      </w:r>
    </w:p>
    <w:p w:rsidR="00CB31D4" w:rsidRPr="00931C6F" w:rsidRDefault="00CB31D4"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7069B3" w:rsidRPr="00931C6F" w:rsidRDefault="007069B3"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 xml:space="preserve">Hỏi: </w:t>
      </w:r>
      <w:r w:rsidRPr="00931C6F">
        <w:rPr>
          <w:rStyle w:val="Strong"/>
          <w:color w:val="000000"/>
          <w:sz w:val="28"/>
          <w:szCs w:val="28"/>
          <w:bdr w:val="none" w:sz="0" w:space="0" w:color="auto" w:frame="1"/>
          <w:shd w:val="clear" w:color="auto" w:fill="FFFFFF"/>
        </w:rPr>
        <w:t>Việc thực hiện chi trả chế độ được quy định như thế nào?</w:t>
      </w:r>
    </w:p>
    <w:p w:rsidR="00FF5475" w:rsidRPr="00931C6F" w:rsidRDefault="007069B3" w:rsidP="00931C6F">
      <w:pPr>
        <w:pStyle w:val="NormalWeb"/>
        <w:shd w:val="clear" w:color="auto" w:fill="FFFFFF"/>
        <w:spacing w:before="120" w:beforeAutospacing="0" w:after="120" w:afterAutospacing="0" w:line="360" w:lineRule="exact"/>
        <w:ind w:firstLine="720"/>
        <w:jc w:val="both"/>
        <w:rPr>
          <w:i/>
          <w:color w:val="000000"/>
          <w:sz w:val="28"/>
          <w:szCs w:val="28"/>
        </w:rPr>
      </w:pPr>
      <w:r w:rsidRPr="00931C6F">
        <w:rPr>
          <w:b/>
          <w:i/>
          <w:color w:val="000000"/>
          <w:sz w:val="28"/>
          <w:szCs w:val="28"/>
        </w:rPr>
        <w:t>Trả lời:</w:t>
      </w:r>
    </w:p>
    <w:p w:rsidR="00BF67A7" w:rsidRPr="00931C6F" w:rsidRDefault="002A299B"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lastRenderedPageBreak/>
        <w:t xml:space="preserve">Điều 13 Nghị định </w:t>
      </w:r>
      <w:r w:rsidR="0000362A" w:rsidRPr="00931C6F">
        <w:rPr>
          <w:color w:val="000000"/>
          <w:sz w:val="28"/>
          <w:szCs w:val="28"/>
        </w:rPr>
        <w:t xml:space="preserve">số </w:t>
      </w:r>
      <w:r w:rsidRPr="00931C6F">
        <w:rPr>
          <w:color w:val="000000"/>
          <w:sz w:val="28"/>
          <w:szCs w:val="28"/>
        </w:rPr>
        <w:t>13/2016/NĐ-CP ngày 19/02/2016 của Chính phủ quy định trình tự, thủ tục đăng ký và chế độ, chính sách của công dân trong thời gian đăng ký, khám, kiểm tra sức khỏe nghĩa vụ quân sự quy định việc thực hiện chi trả chế độ cho công dân trong thời gian đăng ký, khám, kiểm tra sức khỏe nghĩa vụ quân sự như sau:</w:t>
      </w:r>
    </w:p>
    <w:p w:rsidR="00AE3578" w:rsidRPr="00931C6F" w:rsidRDefault="00AE3578" w:rsidP="00931C6F">
      <w:pPr>
        <w:pStyle w:val="NormalWeb"/>
        <w:shd w:val="clear" w:color="auto" w:fill="FFFFFF"/>
        <w:spacing w:before="120" w:beforeAutospacing="0" w:after="120" w:afterAutospacing="0" w:line="360" w:lineRule="exact"/>
        <w:jc w:val="both"/>
        <w:rPr>
          <w:color w:val="000000"/>
          <w:sz w:val="28"/>
          <w:szCs w:val="28"/>
        </w:rPr>
      </w:pPr>
      <w:r w:rsidRPr="00931C6F">
        <w:rPr>
          <w:color w:val="000000"/>
          <w:sz w:val="28"/>
          <w:szCs w:val="28"/>
        </w:rPr>
        <w:tab/>
        <w:t>(</w:t>
      </w:r>
      <w:r w:rsidRPr="00931C6F">
        <w:rPr>
          <w:color w:val="000000"/>
          <w:sz w:val="28"/>
          <w:szCs w:val="28"/>
          <w:lang w:val="vi-VN"/>
        </w:rPr>
        <w:t>1</w:t>
      </w:r>
      <w:r w:rsidRPr="00931C6F">
        <w:rPr>
          <w:color w:val="000000"/>
          <w:sz w:val="28"/>
          <w:szCs w:val="28"/>
        </w:rPr>
        <w:t>)</w:t>
      </w:r>
      <w:r w:rsidRPr="00931C6F">
        <w:rPr>
          <w:color w:val="000000"/>
          <w:sz w:val="28"/>
          <w:szCs w:val="28"/>
          <w:lang w:val="vi-VN"/>
        </w:rPr>
        <w:t xml:space="preserve"> Nguyên tắc hưởng chế độ</w:t>
      </w:r>
      <w:r w:rsidRPr="00931C6F">
        <w:rPr>
          <w:color w:val="000000"/>
          <w:sz w:val="28"/>
          <w:szCs w:val="28"/>
        </w:rPr>
        <w:t xml:space="preserve">: </w:t>
      </w:r>
      <w:r w:rsidRPr="00931C6F">
        <w:rPr>
          <w:color w:val="000000"/>
          <w:sz w:val="28"/>
          <w:szCs w:val="28"/>
          <w:lang w:val="vi-VN"/>
        </w:rPr>
        <w:t>Thời gian đi, về và thực hiện đăng ký nghĩa vụ quân sự hoặc khám, kiểm tra sức khỏe từ 4 giờ trở lên trong ngày được tính cả ngày; dưới 4 giờ trở xuống tính 1/2 ngày.</w:t>
      </w:r>
    </w:p>
    <w:p w:rsidR="00AE3578" w:rsidRPr="00931C6F" w:rsidRDefault="00AE357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w:t>
      </w:r>
      <w:r w:rsidRPr="00931C6F">
        <w:rPr>
          <w:color w:val="000000"/>
          <w:sz w:val="28"/>
          <w:szCs w:val="28"/>
          <w:lang w:val="vi-VN"/>
        </w:rPr>
        <w:t>2) Trách nhiệm chi trả</w:t>
      </w:r>
      <w:r w:rsidRPr="00931C6F">
        <w:rPr>
          <w:color w:val="000000"/>
          <w:sz w:val="28"/>
          <w:szCs w:val="28"/>
        </w:rPr>
        <w:t xml:space="preserve">: </w:t>
      </w:r>
      <w:r w:rsidRPr="00931C6F">
        <w:rPr>
          <w:color w:val="000000"/>
          <w:sz w:val="28"/>
          <w:szCs w:val="28"/>
          <w:lang w:val="vi-VN"/>
        </w:rPr>
        <w:t>Công dân làm việc tại cơ quan, tổ chức hưởng lương từ ngân sách nhà nước, doanh nghiệp nhà nước khi thực hiện đăng ký nghĩa vụ quân sự; khám, kiểm tra sức khỏe theo lệnh gọi của Chỉ huy trưởng Ban Chỉ huy quân sự cấp huyện do cơ quan, tổ chức, doanh nghiệp chi trả;</w:t>
      </w:r>
      <w:r w:rsidRPr="00931C6F">
        <w:rPr>
          <w:color w:val="000000"/>
          <w:sz w:val="28"/>
          <w:szCs w:val="28"/>
        </w:rPr>
        <w:t xml:space="preserve"> </w:t>
      </w:r>
      <w:r w:rsidRPr="00931C6F">
        <w:rPr>
          <w:color w:val="000000"/>
          <w:sz w:val="28"/>
          <w:szCs w:val="28"/>
          <w:lang w:val="vi-VN"/>
        </w:rPr>
        <w:t>Công dân không thuộc các cơ quan, tổ chức hưởng lương từ ngân sách nhà nước, doanh nghiệp nhà nước khi thực hiện đăng ký nghĩa vụ quân sự do Ban Chỉ huy quân sự cấp xã chi trả và thanh quyết toán với Ban Chỉ huy quân sự cấp huyện;</w:t>
      </w:r>
      <w:r w:rsidRPr="00931C6F">
        <w:rPr>
          <w:color w:val="000000"/>
          <w:sz w:val="28"/>
          <w:szCs w:val="28"/>
        </w:rPr>
        <w:t xml:space="preserve"> </w:t>
      </w:r>
      <w:r w:rsidRPr="00931C6F">
        <w:rPr>
          <w:color w:val="000000"/>
          <w:sz w:val="28"/>
          <w:szCs w:val="28"/>
          <w:lang w:val="vi-VN"/>
        </w:rPr>
        <w:t>Công dân không thuộc cơ quan, tổ chức hưởng lương từ ngân sách nhà nước, doanh nghiệp nhà nước khi thực hiện khám, kiểm tra sức khỏe theo lệnh gọi của Chỉ huy trưởng Ban Chỉ huy quân sự cấp huyện do Ban Chỉ huy quân sự cấp huyện chi trả.</w:t>
      </w:r>
    </w:p>
    <w:p w:rsidR="00650235" w:rsidRPr="00931C6F" w:rsidRDefault="00650235"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AE3578" w:rsidRPr="00931C6F" w:rsidRDefault="00650235"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496A42" w:rsidRPr="00931C6F">
        <w:rPr>
          <w:b/>
          <w:color w:val="000000"/>
          <w:sz w:val="28"/>
          <w:szCs w:val="28"/>
        </w:rPr>
        <w:t xml:space="preserve"> Hạ sĩ quan, binh sĩ dự bị là gì? Độ tuổi phục vụ của hạ sĩ quan, binh sĩ dự bị được quy định như thế nào?</w:t>
      </w:r>
    </w:p>
    <w:p w:rsidR="00496A42" w:rsidRPr="00931C6F" w:rsidRDefault="00496A42"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496A42" w:rsidRPr="00931C6F" w:rsidRDefault="00496A42"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Khoản 6 Điều 3 và Điều 25 Luật Nghĩa vụ năm 2015 quy định như sau:</w:t>
      </w:r>
    </w:p>
    <w:p w:rsidR="00496A42" w:rsidRPr="00931C6F" w:rsidRDefault="00496A42"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 Hạ sĩ quan, binh sĩ dự bị là công dân đã đăng ký phục vụ trong ngạch dự bị của Quân đội nhân dân.</w:t>
      </w:r>
    </w:p>
    <w:p w:rsidR="00496A42" w:rsidRPr="00931C6F" w:rsidRDefault="00496A42"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Độ tuổi phục vụ trong ngạch dự bị của hạ sĩ quan, binh sĩ đối với công dân nam đến hết 45 tuổi; đối với công dân nữ đến hết 40 tuổi.</w:t>
      </w:r>
    </w:p>
    <w:p w:rsidR="00D44225" w:rsidRPr="00931C6F" w:rsidRDefault="00D44225"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A6278B" w:rsidRPr="00931C6F" w:rsidRDefault="00D44225"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A6278B" w:rsidRPr="00931C6F">
        <w:rPr>
          <w:b/>
          <w:color w:val="000000"/>
          <w:sz w:val="28"/>
          <w:szCs w:val="28"/>
        </w:rPr>
        <w:t xml:space="preserve"> </w:t>
      </w:r>
      <w:r w:rsidR="00F71848" w:rsidRPr="00931C6F">
        <w:rPr>
          <w:b/>
          <w:color w:val="000000"/>
          <w:sz w:val="28"/>
          <w:szCs w:val="28"/>
        </w:rPr>
        <w:t>Hạ sĩ quan, binh sĩ phục vụ tại ngũ được hưởng chế độ, chính sách gì?</w:t>
      </w:r>
    </w:p>
    <w:p w:rsidR="00F71848" w:rsidRPr="00931C6F" w:rsidRDefault="00F71848"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F71848" w:rsidRPr="00931C6F" w:rsidRDefault="00F7184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Khoản 1 Điều 50 Luật Nghĩa vụ quân sự năm 2015 quy định chế độ, chính sách đối với hạ sĩ quan, binh sĩ trong thờ</w:t>
      </w:r>
      <w:r w:rsidR="004A5180" w:rsidRPr="00931C6F">
        <w:rPr>
          <w:color w:val="000000"/>
          <w:sz w:val="28"/>
          <w:szCs w:val="28"/>
        </w:rPr>
        <w:t>i gian phục vụ tại ngũ bao gồm:</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w:t>
      </w:r>
      <w:r w:rsidR="00F71848" w:rsidRPr="00931C6F">
        <w:rPr>
          <w:color w:val="000000"/>
          <w:sz w:val="28"/>
          <w:szCs w:val="28"/>
        </w:rPr>
        <w:t>) Được bảo đảm cung cấp kịp thời, đủ số lượng, đúng chất lượng về lương thực, thực phẩm, quân trang, thuốc phòng bệnh, chữa bệnh; được bảo đảm chỗ ở, phụ cấp hàng tháng, nhu yếu phẩm và nhu cầu về văn </w:t>
      </w:r>
      <w:r w:rsidR="00F71848" w:rsidRPr="00931C6F">
        <w:rPr>
          <w:color w:val="000000"/>
          <w:sz w:val="28"/>
          <w:szCs w:val="28"/>
          <w:shd w:val="clear" w:color="auto" w:fill="FFFFFF"/>
        </w:rPr>
        <w:t>hóa</w:t>
      </w:r>
      <w:r w:rsidR="00F71848" w:rsidRPr="00931C6F">
        <w:rPr>
          <w:color w:val="000000"/>
          <w:sz w:val="28"/>
          <w:szCs w:val="28"/>
        </w:rPr>
        <w:t xml:space="preserve">, tinh thần phù hợp với </w:t>
      </w:r>
      <w:r w:rsidR="00F71848" w:rsidRPr="00931C6F">
        <w:rPr>
          <w:color w:val="000000"/>
          <w:sz w:val="28"/>
          <w:szCs w:val="28"/>
        </w:rPr>
        <w:lastRenderedPageBreak/>
        <w:t>tính chất nhiệm vụ của quân đội; được bảo đảm chế độ trong các ngày lễ, tết; được bảo đảm chăm sóc sức khỏe khi bị thương, bị ốm đau, bị tai nạn theo quy định của pháp luật;</w:t>
      </w:r>
    </w:p>
    <w:p w:rsidR="004A5180"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Từ tháng thứ mười ba trở đi được nghỉ phép theo chế độ; các trường hợp nghỉ vì lý do đột xuất khác do Bộ trưởng Bộ Quốc phòng quy định;</w:t>
      </w:r>
    </w:p>
    <w:p w:rsidR="004A5180"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(3) Từ tháng thứ hai mươi lăm trở đi được hưởng thêm 250% phụ cấp quân hàm hiện hưởng hàng tháng</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(4</w:t>
      </w:r>
      <w:r w:rsidR="00F71848" w:rsidRPr="00931C6F">
        <w:rPr>
          <w:color w:val="000000"/>
          <w:sz w:val="28"/>
          <w:szCs w:val="28"/>
        </w:rPr>
        <w:t>) Được tính nhân khẩu trong gia đình khi gia đình được giao hoặc điều chỉnh diện tích nhà ở, đất xây dựng nhà ở và đất canh tác;</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(5</w:t>
      </w:r>
      <w:r w:rsidR="00F71848" w:rsidRPr="00931C6F">
        <w:rPr>
          <w:color w:val="000000"/>
          <w:sz w:val="28"/>
          <w:szCs w:val="28"/>
        </w:rPr>
        <w:t>) Được tính thời gian phục vụ tại ngũ vào thời gian công tác;</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(6</w:t>
      </w:r>
      <w:r w:rsidR="00F71848" w:rsidRPr="00931C6F">
        <w:rPr>
          <w:color w:val="000000"/>
          <w:sz w:val="28"/>
          <w:szCs w:val="28"/>
        </w:rPr>
        <w:t>) Được ưu đãi về bưu phí;</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(7</w:t>
      </w:r>
      <w:r w:rsidR="00F71848" w:rsidRPr="00931C6F">
        <w:rPr>
          <w:color w:val="000000"/>
          <w:sz w:val="28"/>
          <w:szCs w:val="28"/>
        </w:rPr>
        <w:t>) Có thành tích trong chiến đấu, công tác, huấn luyện được khen thưởng theo quy định của pháp luật;</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(8</w:t>
      </w:r>
      <w:r w:rsidR="00F71848" w:rsidRPr="00931C6F">
        <w:rPr>
          <w:color w:val="000000"/>
          <w:sz w:val="28"/>
          <w:szCs w:val="28"/>
        </w:rPr>
        <w:t>) Trong trường hợp bị thương, bị bệnh khi làm nhiệm vụ thi được hưởng chế độ ưu đãi theo quy định của pháp luật;</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(9</w:t>
      </w:r>
      <w:r w:rsidR="00F71848" w:rsidRPr="00931C6F">
        <w:rPr>
          <w:color w:val="000000"/>
          <w:sz w:val="28"/>
          <w:szCs w:val="28"/>
        </w:rPr>
        <w:t>) Được Nhà nước bảo đảm chế độ bảo hiểm xã hội, bảo hiểm y tế theo quy định của Luật bảo hiểm xã hội, Luật bảo hiểm y tế;</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(10</w:t>
      </w:r>
      <w:r w:rsidR="00F71848" w:rsidRPr="00931C6F">
        <w:rPr>
          <w:color w:val="000000"/>
          <w:sz w:val="28"/>
          <w:szCs w:val="28"/>
        </w:rPr>
        <w:t>) Được tạm hoãn trả và không tính lãi suất khoản vay từ Ngân hàng chính sách xã hội mà trước khi nhập ngũ là thành viên hộ nghèo, học sinh, sinh viên theo quy định của pháp luật;</w:t>
      </w:r>
    </w:p>
    <w:p w:rsidR="00F71848" w:rsidRPr="00931C6F" w:rsidRDefault="004A5180"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(11</w:t>
      </w:r>
      <w:r w:rsidR="00F71848" w:rsidRPr="00931C6F">
        <w:rPr>
          <w:color w:val="000000"/>
          <w:sz w:val="28"/>
          <w:szCs w:val="28"/>
        </w:rPr>
        <w:t>) Được ưu tiên trong tuyển sinh quân sự.</w:t>
      </w:r>
    </w:p>
    <w:p w:rsidR="00D44225" w:rsidRPr="00931C6F" w:rsidRDefault="00D44225"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4A5180" w:rsidRPr="00931C6F" w:rsidRDefault="00D44225"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4A5180" w:rsidRPr="00931C6F">
        <w:rPr>
          <w:b/>
          <w:color w:val="000000"/>
          <w:sz w:val="28"/>
          <w:szCs w:val="28"/>
        </w:rPr>
        <w:t xml:space="preserve"> Thân</w:t>
      </w:r>
      <w:r w:rsidR="0060144E" w:rsidRPr="00931C6F">
        <w:rPr>
          <w:b/>
          <w:color w:val="000000"/>
          <w:sz w:val="28"/>
          <w:szCs w:val="28"/>
        </w:rPr>
        <w:t xml:space="preserve"> nhân hạ sĩ quan, binh sĩ tại ngũ được hưởng những chế độ, chính sách như thế nào?</w:t>
      </w:r>
    </w:p>
    <w:p w:rsidR="0060144E" w:rsidRPr="00931C6F" w:rsidRDefault="0060144E"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60144E" w:rsidRPr="00931C6F" w:rsidRDefault="0060144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Khoản 2 Điều 50 Luật Nghĩa vụ quân sự năm 2015 quy định chế độ, chính sách đối với thân nhân của hạ sĩ quan, binh sĩ tại ngũ như sau:</w:t>
      </w:r>
    </w:p>
    <w:p w:rsidR="0060144E" w:rsidRPr="00931C6F" w:rsidRDefault="0060144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 Bố, mẹ đẻ; bố, mẹ vợ hoặc bố, mẹ chồng; người nuôi dưỡng hợp pháp; vợ hoặc chồng; con đẻ, con nuôi hợp pháp của hạ sĩ quan, binh sĩ tại ngũ được hưởng chế độ bảo hiểm y tế theo quy định của Luật bảo hiểm y tế, được hưởng trợ cấp khó khăn do ngân sách nhà nước bảo đảm;</w:t>
      </w:r>
    </w:p>
    <w:p w:rsidR="0060144E" w:rsidRPr="00931C6F" w:rsidRDefault="0060144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Con đẻ, con nuôi </w:t>
      </w:r>
      <w:r w:rsidRPr="00931C6F">
        <w:rPr>
          <w:color w:val="000000"/>
          <w:sz w:val="28"/>
          <w:szCs w:val="28"/>
          <w:shd w:val="clear" w:color="auto" w:fill="FFFFFF"/>
        </w:rPr>
        <w:t>hợp pháp</w:t>
      </w:r>
      <w:r w:rsidRPr="00931C6F">
        <w:rPr>
          <w:color w:val="000000"/>
          <w:sz w:val="28"/>
          <w:szCs w:val="28"/>
        </w:rPr>
        <w:t> của hạ sĩ quan, binh sĩ tại ngũ được miễn, giảm học phí khi học tại cơ sở giáo dục phổ thông công lập và ngoài công lập theo quy định của pháp luật về chế độ miễn, giảm học phí;</w:t>
      </w:r>
    </w:p>
    <w:p w:rsidR="0060144E" w:rsidRPr="00931C6F" w:rsidRDefault="0060144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lastRenderedPageBreak/>
        <w:t>(3) Trường hợp hạ sĩ quan, binh sĩ tại ngũ hy sinh, từ trần trong khi làm nhiệm vụ thì gia đình được hưởng chế độ ưu đãi theo quy định của pháp luật.</w:t>
      </w:r>
    </w:p>
    <w:p w:rsidR="00D44225" w:rsidRPr="00931C6F" w:rsidRDefault="00D44225"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60144E" w:rsidRPr="00931C6F" w:rsidRDefault="00D44225"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B17531" w:rsidRPr="00931C6F">
        <w:rPr>
          <w:b/>
          <w:color w:val="000000"/>
          <w:sz w:val="28"/>
          <w:szCs w:val="28"/>
        </w:rPr>
        <w:t xml:space="preserve"> Hạ sĩ quan, binh sĩ khi xuất ngũ được hưởng những chế độ, chính sách gì?</w:t>
      </w:r>
    </w:p>
    <w:p w:rsidR="00B17531" w:rsidRPr="00931C6F" w:rsidRDefault="00B17531"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B17531" w:rsidRPr="00931C6F" w:rsidRDefault="00B17531"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Khoản 3 Điều 50 Luật Nghĩa vụ quân sự năm 2015 quy định chế độ, chính sách đối với hạ sĩ quan, binh sĩ khi xuất ngũ như sau:</w:t>
      </w:r>
    </w:p>
    <w:p w:rsidR="00B17531" w:rsidRPr="00931C6F" w:rsidRDefault="00B17531"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 Được cấp tiền tàu xe, phụ cấp đi đường, trợ cấp xuất ngũ;</w:t>
      </w:r>
      <w:bookmarkStart w:id="2" w:name="diem_3_50_2"/>
    </w:p>
    <w:p w:rsidR="00B17531" w:rsidRPr="00931C6F" w:rsidRDefault="00B17531"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Trước khi nhập ngũ đang học tập hoặc có giấy gọi vào học tập tại các trường thuộc cơ sở giáo dục nghề nghiệp, cơ sở giáo dục đại học thì được bảo lưu kết quả, được tiếp nhận vào học ở các trường đó;</w:t>
      </w:r>
      <w:bookmarkStart w:id="3" w:name="diem_3_50_3"/>
      <w:bookmarkEnd w:id="2"/>
    </w:p>
    <w:p w:rsidR="00B17531" w:rsidRPr="00931C6F" w:rsidRDefault="00B17531"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(3) Được trợ cấp tạo việc làm;</w:t>
      </w:r>
    </w:p>
    <w:bookmarkEnd w:id="3"/>
    <w:p w:rsidR="00B17531" w:rsidRPr="00931C6F" w:rsidRDefault="00CE129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(4</w:t>
      </w:r>
      <w:r w:rsidR="00B17531" w:rsidRPr="00931C6F">
        <w:rPr>
          <w:color w:val="000000"/>
          <w:sz w:val="28"/>
          <w:szCs w:val="28"/>
        </w:rPr>
        <w:t>) Trước khi nhập ngũ đang làm việc tại cơ quan nhà nước, tổ chức chính trị, tổ chức chính trị - xã hội thì khi xuất ngũ cơ quan, tổ chức đó phải có trách nhiệm tiếp nhận lại, bố trí việc làm và bảo đảm thu nhập không thấp hơn trước khi nhập ngũ; </w:t>
      </w:r>
      <w:r w:rsidR="00B17531" w:rsidRPr="00931C6F">
        <w:rPr>
          <w:color w:val="000000"/>
          <w:sz w:val="28"/>
          <w:szCs w:val="28"/>
          <w:shd w:val="clear" w:color="auto" w:fill="FFFFFF"/>
        </w:rPr>
        <w:t>trường hợp</w:t>
      </w:r>
      <w:r w:rsidR="00B17531" w:rsidRPr="00931C6F">
        <w:rPr>
          <w:color w:val="000000"/>
          <w:sz w:val="28"/>
          <w:szCs w:val="28"/>
        </w:rPr>
        <w:t> cơ quan, tổ chức đó đã giải thể thì cơ quan, tổ chức cấp trên trực tiếp có trách nhiệm bố trí việc làm </w:t>
      </w:r>
      <w:r w:rsidR="00B17531" w:rsidRPr="00931C6F">
        <w:rPr>
          <w:color w:val="000000"/>
          <w:sz w:val="28"/>
          <w:szCs w:val="28"/>
          <w:shd w:val="clear" w:color="auto" w:fill="FFFFFF"/>
        </w:rPr>
        <w:t>phù hợp</w:t>
      </w:r>
      <w:r w:rsidR="00B17531" w:rsidRPr="00931C6F">
        <w:rPr>
          <w:color w:val="000000"/>
          <w:sz w:val="28"/>
          <w:szCs w:val="28"/>
        </w:rPr>
        <w:t>;</w:t>
      </w:r>
    </w:p>
    <w:p w:rsidR="00B17531" w:rsidRPr="00931C6F" w:rsidRDefault="00CE129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(5</w:t>
      </w:r>
      <w:r w:rsidR="00B17531" w:rsidRPr="00931C6F">
        <w:rPr>
          <w:color w:val="000000"/>
          <w:sz w:val="28"/>
          <w:szCs w:val="28"/>
        </w:rPr>
        <w:t>) Trước khi nhập ngũ đang làm việc tại tổ chức kinh tế thi khi xuất ngũ tổ chức đó phải có trách nhiệm tiếp nhận lại, bố trí việc làm và bảo đảm tiền lương, tiền công tương xứng với vị trí việc làm và tiền lương, tiền công trước khi nhập ngũ; </w:t>
      </w:r>
      <w:r w:rsidR="00B17531" w:rsidRPr="00931C6F">
        <w:rPr>
          <w:color w:val="000000"/>
          <w:sz w:val="28"/>
          <w:szCs w:val="28"/>
          <w:shd w:val="clear" w:color="auto" w:fill="FFFFFF"/>
        </w:rPr>
        <w:t>trường hợp</w:t>
      </w:r>
      <w:r w:rsidR="00B17531" w:rsidRPr="00931C6F">
        <w:rPr>
          <w:color w:val="000000"/>
          <w:sz w:val="28"/>
          <w:szCs w:val="28"/>
        </w:rPr>
        <w:t> tổ chức kinh tế đã chấm dứt hoạt động, giải thể hoặc phá sản thì việc giải quyết chế độ, chính sách đối với hạ sĩ quan, binh sĩ xuất ngũ được thực hiện như đối với người lao động của tổ chức kinh tế đó theo quy định của pháp luật;</w:t>
      </w:r>
    </w:p>
    <w:p w:rsidR="00B17531" w:rsidRPr="00931C6F" w:rsidRDefault="00CE129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(6</w:t>
      </w:r>
      <w:r w:rsidR="00B17531" w:rsidRPr="00931C6F">
        <w:rPr>
          <w:color w:val="000000"/>
          <w:sz w:val="28"/>
          <w:szCs w:val="28"/>
        </w:rPr>
        <w:t>) Được giải quyết quyền lợi về bảo hiểm xã hội theo quy định của Luật bảo hiểm xã hội;</w:t>
      </w:r>
    </w:p>
    <w:p w:rsidR="00B17531" w:rsidRPr="00931C6F" w:rsidRDefault="00CE129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(7</w:t>
      </w:r>
      <w:r w:rsidR="00B17531" w:rsidRPr="00931C6F">
        <w:rPr>
          <w:color w:val="000000"/>
          <w:sz w:val="28"/>
          <w:szCs w:val="28"/>
        </w:rPr>
        <w:t>) Đối với hạ sĩ quan, binh sĩ xuất ngũ theo quy định tại khoản 1 Điều 43 và khoản 1 Điều 48 của Luật này, khi về địa phương được chính quyền các cấp, cơ quan, tổ chức ưu tiên sắp xếp việc làm và cộng điểm </w:t>
      </w:r>
      <w:r w:rsidR="00B17531" w:rsidRPr="00931C6F">
        <w:rPr>
          <w:color w:val="000000"/>
          <w:sz w:val="28"/>
          <w:szCs w:val="28"/>
          <w:shd w:val="clear" w:color="auto" w:fill="FFFFFF"/>
        </w:rPr>
        <w:t>trong</w:t>
      </w:r>
      <w:r w:rsidR="00B17531" w:rsidRPr="00931C6F">
        <w:rPr>
          <w:color w:val="000000"/>
          <w:sz w:val="28"/>
          <w:szCs w:val="28"/>
        </w:rPr>
        <w:t> tuyển sinh, tuyển dụng công chức, viên chức; trong thời gian tập sự được hưởng 100% mức lương và phụ cấp của ngạch tuyển dụng tương ứng với trình độ đào tạo.</w:t>
      </w:r>
    </w:p>
    <w:p w:rsidR="00801D7B"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B17531"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CE129E" w:rsidRPr="00931C6F">
        <w:rPr>
          <w:b/>
          <w:color w:val="000000"/>
          <w:sz w:val="28"/>
          <w:szCs w:val="28"/>
        </w:rPr>
        <w:t xml:space="preserve"> Hạ sĩ quan, binh sĩ xuất ngũ có trách nhiệm gì?</w:t>
      </w:r>
    </w:p>
    <w:p w:rsidR="00CE129E" w:rsidRPr="00931C6F" w:rsidRDefault="00CE129E"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60144E" w:rsidRPr="00931C6F" w:rsidRDefault="00CE129E"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lastRenderedPageBreak/>
        <w:t>Điều 45 Luật Nghĩa vụ quân sự năm 2015 quy định trách nhiệm của hạ sĩ quan, binh sĩ xuất ngũ như sau:</w:t>
      </w:r>
    </w:p>
    <w:p w:rsidR="00CE129E" w:rsidRPr="00931C6F" w:rsidRDefault="00CE129E"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color w:val="000000"/>
          <w:sz w:val="28"/>
          <w:szCs w:val="28"/>
          <w:shd w:val="clear" w:color="auto" w:fill="FFFFFF"/>
        </w:rPr>
        <w:t>Hạ sĩ quan, binh sĩ xuất ngũ; hạ sĩ quan, chiến sĩ hoàn thành thực hiện nghĩa vụ tham gia Công an nhân dân khi về nơi cư trú hoặc nơi làm việc, học tập trong thời hạn 15 ngày làm việc phải đến cơ quan đăng ký nghĩa vụ quân sự để đăng ký phục vụ trong ngạch dự bị.</w:t>
      </w:r>
    </w:p>
    <w:p w:rsidR="00801D7B"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801D7B"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 Hội đồng nghĩa vụ quân sự cấp huyện có nhiệm vụ gì?</w:t>
      </w:r>
    </w:p>
    <w:p w:rsidR="00801D7B" w:rsidRPr="00931C6F" w:rsidRDefault="00801D7B" w:rsidP="00931C6F">
      <w:pPr>
        <w:shd w:val="clear" w:color="auto" w:fill="FFFFFF"/>
        <w:spacing w:before="120" w:after="120" w:line="360" w:lineRule="exact"/>
        <w:ind w:firstLine="720"/>
        <w:jc w:val="both"/>
        <w:rPr>
          <w:rFonts w:ascii="Times New Roman" w:eastAsia="Times New Roman" w:hAnsi="Times New Roman" w:cs="Times New Roman"/>
          <w:b/>
          <w:i/>
          <w:color w:val="000000"/>
          <w:sz w:val="28"/>
          <w:szCs w:val="28"/>
        </w:rPr>
      </w:pPr>
      <w:r w:rsidRPr="00931C6F">
        <w:rPr>
          <w:rFonts w:ascii="Times New Roman" w:eastAsia="Times New Roman" w:hAnsi="Times New Roman" w:cs="Times New Roman"/>
          <w:b/>
          <w:i/>
          <w:color w:val="000000"/>
          <w:sz w:val="28"/>
          <w:szCs w:val="28"/>
        </w:rPr>
        <w:t>Trả lời:</w:t>
      </w:r>
    </w:p>
    <w:p w:rsidR="00801D7B" w:rsidRPr="00931C6F" w:rsidRDefault="00801D7B"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Điều 38 Luật Nghĩa vụ quân sự năm 2015 quy định về nhiệm vụ của Hội đồng nghĩa vụ quân sự cấp huyện như sau:</w:t>
      </w:r>
    </w:p>
    <w:p w:rsidR="00801D7B" w:rsidRPr="00931C6F" w:rsidRDefault="00801D7B"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(1) Giúp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huyện thực hiện nhiệm vụ tuyển chọn công dân nhập ngũ và thực hiện nghĩa vụ tham gia Công an nhân dân; chỉ đạo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xã tổ chức thực hiện quy định của pháp luật về nghĩa vụ quân sự và chỉ đạo, hướng dẫn hoạt động của Hội đồng nghĩa vụ quân sự cấp xã.</w:t>
      </w:r>
    </w:p>
    <w:p w:rsidR="00801D7B" w:rsidRPr="00931C6F" w:rsidRDefault="00801D7B"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(2) Báo cáo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huyện quyết định công dân được gọi nhập ngũ, tạm hoãn gọi nhập ngũ và miễn gọi nhập ngũ, miễn thực hiện nghĩa vụ quân sự và thực hiện nghĩa vụ tham gia Công an nhân dân.</w:t>
      </w:r>
    </w:p>
    <w:p w:rsidR="00801D7B" w:rsidRPr="00931C6F" w:rsidRDefault="00801D7B"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(3) Giúp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huyện tổ chức bàn giao công dân được gọi nhập ngũ, thực hiện nghĩa vụ tham gia Công an nhân dân cho các đơn vị quân đội, cảnh sát biển và công an; tổ chức tiếp nhận hạ sĩ quan, binh sĩ xuất ngũ.</w:t>
      </w:r>
    </w:p>
    <w:p w:rsidR="00801D7B" w:rsidRPr="00931C6F" w:rsidRDefault="00801D7B"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(4) Giúp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huyện kiểm tra, hướng dẫn cơ quan, tổ chức liên quan trong việc thực hiện chính sách hậu phương quân đội và quản lý công dân trong diện thực hiện nghĩa vụ quân sự ở địa phương.</w:t>
      </w:r>
    </w:p>
    <w:p w:rsidR="00801D7B" w:rsidRPr="00931C6F" w:rsidRDefault="00801D7B"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(5) Giúp Chủ tịch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huyện xem xét, giải quyết khiếu nại, tố cáo </w:t>
      </w:r>
      <w:r w:rsidRPr="00931C6F">
        <w:rPr>
          <w:rFonts w:ascii="Times New Roman" w:eastAsia="Times New Roman" w:hAnsi="Times New Roman" w:cs="Times New Roman"/>
          <w:color w:val="000000"/>
          <w:sz w:val="28"/>
          <w:szCs w:val="28"/>
          <w:shd w:val="clear" w:color="auto" w:fill="FFFFFF"/>
        </w:rPr>
        <w:t>trong</w:t>
      </w:r>
      <w:r w:rsidRPr="00931C6F">
        <w:rPr>
          <w:rFonts w:ascii="Times New Roman" w:eastAsia="Times New Roman" w:hAnsi="Times New Roman" w:cs="Times New Roman"/>
          <w:color w:val="000000"/>
          <w:sz w:val="28"/>
          <w:szCs w:val="28"/>
        </w:rPr>
        <w:t> việc thực hiện pháp luật về nghĩa vụ quân sự.</w:t>
      </w:r>
    </w:p>
    <w:p w:rsidR="00801D7B"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60144E"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0C25C1" w:rsidRPr="00931C6F">
        <w:rPr>
          <w:b/>
          <w:color w:val="000000"/>
          <w:sz w:val="28"/>
          <w:szCs w:val="28"/>
        </w:rPr>
        <w:t xml:space="preserve"> Hội đồng nghĩa vụ quân sự cấp xã có nhiệm vụ gì?</w:t>
      </w:r>
    </w:p>
    <w:p w:rsidR="00AA5355" w:rsidRPr="00931C6F" w:rsidRDefault="00AA5355" w:rsidP="00931C6F">
      <w:pPr>
        <w:shd w:val="clear" w:color="auto" w:fill="FFFFFF"/>
        <w:spacing w:before="120" w:after="120" w:line="360" w:lineRule="exact"/>
        <w:ind w:firstLine="720"/>
        <w:jc w:val="both"/>
        <w:rPr>
          <w:rFonts w:ascii="Times New Roman" w:eastAsia="Times New Roman" w:hAnsi="Times New Roman" w:cs="Times New Roman"/>
          <w:b/>
          <w:i/>
          <w:color w:val="000000"/>
          <w:sz w:val="28"/>
          <w:szCs w:val="28"/>
        </w:rPr>
      </w:pPr>
      <w:r w:rsidRPr="00931C6F">
        <w:rPr>
          <w:rFonts w:ascii="Times New Roman" w:eastAsia="Times New Roman" w:hAnsi="Times New Roman" w:cs="Times New Roman"/>
          <w:b/>
          <w:i/>
          <w:color w:val="000000"/>
          <w:sz w:val="28"/>
          <w:szCs w:val="28"/>
        </w:rPr>
        <w:t>Trả lời:</w:t>
      </w:r>
    </w:p>
    <w:p w:rsidR="00AA5355" w:rsidRPr="00931C6F" w:rsidRDefault="00AA5355"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Điều 39 Luật Nghĩa vụ quân sự năm 2015 quy định về nhiệm vụ của Hội đồng nghĩa vụ quân sự cấp xã như sau:</w:t>
      </w:r>
    </w:p>
    <w:p w:rsidR="000C25C1" w:rsidRPr="00931C6F" w:rsidRDefault="000C25C1"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(1) Giúp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xã tổ chức tuyên truyền, phổ biến pháp luật về nghĩa vụ quân sự; tổ chức cho công dân đăng ký nghĩa vụ quân sự và khám sức khỏe.</w:t>
      </w:r>
    </w:p>
    <w:p w:rsidR="000C25C1" w:rsidRPr="00931C6F" w:rsidRDefault="000C25C1"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lastRenderedPageBreak/>
        <w:t>(2) Báo cáo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xã và Hội đồng nghĩa vụ quân sự cấp huyện danh sách công dân được gọi nhập ngũ, tạm hoãn gọi nhập ngũ, miễn gọi nhập ngũ và thực hiện nghĩa vụ tham gia Công an nhân dân.</w:t>
      </w:r>
    </w:p>
    <w:p w:rsidR="000C25C1" w:rsidRPr="00931C6F" w:rsidRDefault="000C25C1"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(3) Tổ chức cho công dân thực hiện lệnh gọi nhập ngũ và thực hiện nghĩa vụ tham gia Công an nhân dân; lệnh gọi tập trung huấn luyện, diễn tập, lệnh kiểm tra sẵn sàng động viên, sẵn sàng chiến đấu.</w:t>
      </w:r>
    </w:p>
    <w:p w:rsidR="000C25C1" w:rsidRPr="00931C6F" w:rsidRDefault="000C25C1"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(4) Giúp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xã kiểm tra, hướng dẫn cơ quan, tổ chức liên quan trong việc thực hiện chính sách hậu phương quân đội và quản lý công dân trong diện thực hiện nghĩa vụ quân sự ở địa phương.</w:t>
      </w:r>
    </w:p>
    <w:p w:rsidR="000C25C1" w:rsidRPr="00931C6F" w:rsidRDefault="000C25C1" w:rsidP="00931C6F">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31C6F">
        <w:rPr>
          <w:rFonts w:ascii="Times New Roman" w:eastAsia="Times New Roman" w:hAnsi="Times New Roman" w:cs="Times New Roman"/>
          <w:color w:val="000000"/>
          <w:sz w:val="28"/>
          <w:szCs w:val="28"/>
        </w:rPr>
        <w:t>(5) Giúp Chủ tịch </w:t>
      </w:r>
      <w:r w:rsidRPr="00931C6F">
        <w:rPr>
          <w:rFonts w:ascii="Times New Roman" w:eastAsia="Times New Roman" w:hAnsi="Times New Roman" w:cs="Times New Roman"/>
          <w:color w:val="000000"/>
          <w:sz w:val="28"/>
          <w:szCs w:val="28"/>
          <w:shd w:val="clear" w:color="auto" w:fill="FFFFFF"/>
        </w:rPr>
        <w:t>Ủy ban</w:t>
      </w:r>
      <w:r w:rsidRPr="00931C6F">
        <w:rPr>
          <w:rFonts w:ascii="Times New Roman" w:eastAsia="Times New Roman" w:hAnsi="Times New Roman" w:cs="Times New Roman"/>
          <w:color w:val="000000"/>
          <w:sz w:val="28"/>
          <w:szCs w:val="28"/>
        </w:rPr>
        <w:t> nhân dân cấp xã xem xét, giải quyết khiếu nại, tố cáo trong việc thực hiện pháp luật về nghĩa vụ quân sự.</w:t>
      </w:r>
    </w:p>
    <w:p w:rsidR="00801D7B"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p>
    <w:p w:rsidR="00DD10B3"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DD10B3" w:rsidRPr="00931C6F">
        <w:rPr>
          <w:b/>
          <w:color w:val="000000"/>
          <w:sz w:val="28"/>
          <w:szCs w:val="28"/>
        </w:rPr>
        <w:t xml:space="preserve"> Tổ chức, cá nhân có hành vi trốn tránh, chống đối, cản trở việc thực hiện nghĩa vụ quân sự thì có bị xử lý vi phạm không?</w:t>
      </w:r>
    </w:p>
    <w:p w:rsidR="00DD10B3" w:rsidRPr="00931C6F" w:rsidRDefault="00DD10B3"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 xml:space="preserve">Trả lời: </w:t>
      </w:r>
    </w:p>
    <w:p w:rsidR="00DD10B3" w:rsidRPr="00931C6F" w:rsidRDefault="00DD10B3"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Khoản 1 Điều 59 Luật Nghĩa vụ quân sự 2015 quy định về việc xử lý vi phạm đối với tổ chức, cá nhân có hành vi trốn tránh, chống đối, cản trở việc thực hiện nghĩa vụ quân sự như sau:</w:t>
      </w:r>
    </w:p>
    <w:p w:rsidR="00DD10B3" w:rsidRPr="00931C6F" w:rsidRDefault="00DD10B3"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shd w:val="clear" w:color="auto" w:fill="FFFFFF"/>
        </w:rPr>
        <w:t>Tổ chức, cá nhân có hành vi trốn tránh, chống đối, cản trở việc thực hiện nghĩa vụ quân sự thì tùy theo tính chất, mức độ vi phạm mà bị xử lý kỷ luật, xử phạt hành chính hoặc bị truy cứu trách nhiệm hình sự.</w:t>
      </w:r>
    </w:p>
    <w:p w:rsidR="00801D7B" w:rsidRPr="00931C6F" w:rsidRDefault="00DD10B3" w:rsidP="00931C6F">
      <w:pPr>
        <w:pStyle w:val="NormalWeb"/>
        <w:shd w:val="clear" w:color="auto" w:fill="FFFFFF"/>
        <w:spacing w:before="120" w:beforeAutospacing="0" w:after="120" w:afterAutospacing="0" w:line="360" w:lineRule="exact"/>
        <w:jc w:val="both"/>
        <w:rPr>
          <w:b/>
          <w:color w:val="000000"/>
          <w:sz w:val="28"/>
          <w:szCs w:val="28"/>
        </w:rPr>
      </w:pPr>
      <w:r w:rsidRPr="00931C6F">
        <w:rPr>
          <w:b/>
          <w:color w:val="000000"/>
          <w:sz w:val="28"/>
          <w:szCs w:val="28"/>
        </w:rPr>
        <w:tab/>
      </w:r>
    </w:p>
    <w:p w:rsidR="00F71848" w:rsidRPr="00931C6F" w:rsidRDefault="00801D7B"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t>Hỏi:</w:t>
      </w:r>
      <w:r w:rsidR="00DD10B3" w:rsidRPr="00931C6F">
        <w:rPr>
          <w:b/>
          <w:color w:val="000000"/>
          <w:sz w:val="28"/>
          <w:szCs w:val="28"/>
        </w:rPr>
        <w:t xml:space="preserve"> </w:t>
      </w:r>
      <w:r w:rsidRPr="00931C6F">
        <w:rPr>
          <w:b/>
          <w:color w:val="000000"/>
          <w:sz w:val="28"/>
          <w:szCs w:val="28"/>
        </w:rPr>
        <w:t>H</w:t>
      </w:r>
      <w:r w:rsidR="00DD10B3" w:rsidRPr="00931C6F">
        <w:rPr>
          <w:b/>
          <w:color w:val="000000"/>
          <w:sz w:val="28"/>
          <w:szCs w:val="28"/>
        </w:rPr>
        <w:t>ành vi vi phạm quy định sơ tuyển thực hiện nghĩa vụ quân sự bị xử phạt như thế nào?</w:t>
      </w:r>
    </w:p>
    <w:p w:rsidR="00DD10B3" w:rsidRPr="00931C6F" w:rsidRDefault="00DD10B3" w:rsidP="00931C6F">
      <w:pPr>
        <w:pStyle w:val="NormalWeb"/>
        <w:shd w:val="clear" w:color="auto" w:fill="FFFFFF"/>
        <w:spacing w:before="120" w:beforeAutospacing="0" w:after="120" w:afterAutospacing="0" w:line="360" w:lineRule="exact"/>
        <w:jc w:val="both"/>
        <w:rPr>
          <w:b/>
          <w:i/>
          <w:color w:val="000000"/>
          <w:sz w:val="28"/>
          <w:szCs w:val="28"/>
        </w:rPr>
      </w:pPr>
      <w:r w:rsidRPr="00931C6F">
        <w:rPr>
          <w:b/>
          <w:color w:val="000000"/>
          <w:sz w:val="28"/>
          <w:szCs w:val="28"/>
        </w:rPr>
        <w:tab/>
      </w:r>
      <w:r w:rsidRPr="00931C6F">
        <w:rPr>
          <w:b/>
          <w:i/>
          <w:color w:val="000000"/>
          <w:sz w:val="28"/>
          <w:szCs w:val="28"/>
        </w:rPr>
        <w:t xml:space="preserve">Trả lời: </w:t>
      </w:r>
    </w:p>
    <w:p w:rsidR="00DD10B3" w:rsidRPr="00931C6F" w:rsidRDefault="00DD10B3" w:rsidP="00931C6F">
      <w:pPr>
        <w:pStyle w:val="NormalWeb"/>
        <w:shd w:val="clear" w:color="auto" w:fill="FFFFFF"/>
        <w:spacing w:before="120" w:beforeAutospacing="0" w:after="120" w:afterAutospacing="0" w:line="360" w:lineRule="exact"/>
        <w:jc w:val="both"/>
        <w:rPr>
          <w:color w:val="000000"/>
          <w:sz w:val="28"/>
          <w:szCs w:val="28"/>
        </w:rPr>
      </w:pPr>
      <w:r w:rsidRPr="00931C6F">
        <w:rPr>
          <w:b/>
          <w:i/>
          <w:color w:val="000000"/>
          <w:sz w:val="28"/>
          <w:szCs w:val="28"/>
        </w:rPr>
        <w:tab/>
      </w:r>
      <w:r w:rsidRPr="00931C6F">
        <w:rPr>
          <w:color w:val="000000"/>
          <w:sz w:val="28"/>
          <w:szCs w:val="28"/>
        </w:rPr>
        <w:t>Điều 5 Nghị định</w:t>
      </w:r>
      <w:r w:rsidR="00951D75" w:rsidRPr="00931C6F">
        <w:rPr>
          <w:color w:val="000000"/>
          <w:sz w:val="28"/>
          <w:szCs w:val="28"/>
        </w:rPr>
        <w:t xml:space="preserve"> số</w:t>
      </w:r>
      <w:r w:rsidRPr="00931C6F">
        <w:rPr>
          <w:color w:val="000000"/>
          <w:sz w:val="28"/>
          <w:szCs w:val="28"/>
        </w:rPr>
        <w:t xml:space="preserve"> 120/2013/NĐ-CP của Chính phủ quy định xử phạt vi phạm hành chính trong lĩnh vực </w:t>
      </w:r>
      <w:r w:rsidR="00315F96" w:rsidRPr="00931C6F">
        <w:rPr>
          <w:color w:val="000000"/>
          <w:sz w:val="28"/>
          <w:szCs w:val="28"/>
        </w:rPr>
        <w:t>quốc phòng, cơ yếu quy định</w:t>
      </w:r>
      <w:r w:rsidR="00950106" w:rsidRPr="00931C6F">
        <w:rPr>
          <w:color w:val="000000"/>
          <w:sz w:val="28"/>
          <w:szCs w:val="28"/>
        </w:rPr>
        <w:t xml:space="preserve"> về xử phạt đối với hành vi vi phạm quy định sơ tuyển thực hiện nghĩa vụ</w:t>
      </w:r>
      <w:r w:rsidR="00315F96" w:rsidRPr="00931C6F">
        <w:rPr>
          <w:color w:val="000000"/>
          <w:sz w:val="28"/>
          <w:szCs w:val="28"/>
        </w:rPr>
        <w:t xml:space="preserve"> như sau:</w:t>
      </w:r>
    </w:p>
    <w:p w:rsidR="00315F96" w:rsidRPr="00931C6F" w:rsidRDefault="00315F96" w:rsidP="00931C6F">
      <w:pPr>
        <w:spacing w:before="120" w:after="120" w:line="360" w:lineRule="exact"/>
        <w:jc w:val="both"/>
        <w:rPr>
          <w:rFonts w:ascii="Times New Roman" w:eastAsia="Times New Roman" w:hAnsi="Times New Roman" w:cs="Times New Roman"/>
          <w:color w:val="333333"/>
          <w:sz w:val="28"/>
          <w:szCs w:val="28"/>
        </w:rPr>
      </w:pPr>
      <w:r w:rsidRPr="00931C6F">
        <w:rPr>
          <w:rFonts w:ascii="Times New Roman" w:hAnsi="Times New Roman" w:cs="Times New Roman"/>
          <w:color w:val="000000"/>
          <w:sz w:val="28"/>
          <w:szCs w:val="28"/>
        </w:rPr>
        <w:tab/>
        <w:t>(</w:t>
      </w:r>
      <w:r w:rsidRPr="00931C6F">
        <w:rPr>
          <w:rFonts w:ascii="Times New Roman" w:eastAsia="Times New Roman" w:hAnsi="Times New Roman" w:cs="Times New Roman"/>
          <w:color w:val="333333"/>
          <w:sz w:val="28"/>
          <w:szCs w:val="28"/>
        </w:rPr>
        <w:t>1) Phạt tiền từ 500.000 đồng đến 1.000.000 đồng đối với hành vi không có mặt đúng thời gian hoặc địa điểm tập trung sơ tuyển ghi trong giấy gọi sơ tuyển thực hiện nghĩa vụ quân sự mà không có lý do chính đáng.</w:t>
      </w:r>
    </w:p>
    <w:p w:rsidR="00315F96" w:rsidRPr="00931C6F" w:rsidRDefault="00315F96"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(2) Biện pháp khắc phục hậu quả: Buộc thực hiện sơ tuyển nghĩa vụ quân sự theo kế hoạch của Hội đồng nghĩa vụ quân sự đối với hành vi quy định tại Khoản 1 Điều này.</w:t>
      </w:r>
    </w:p>
    <w:p w:rsidR="00560AF7" w:rsidRPr="00931C6F" w:rsidRDefault="00950106" w:rsidP="00931C6F">
      <w:pPr>
        <w:pStyle w:val="NormalWeb"/>
        <w:shd w:val="clear" w:color="auto" w:fill="FFFFFF"/>
        <w:spacing w:before="120" w:beforeAutospacing="0" w:after="120" w:afterAutospacing="0" w:line="360" w:lineRule="exact"/>
        <w:jc w:val="both"/>
        <w:rPr>
          <w:color w:val="000000"/>
          <w:sz w:val="28"/>
          <w:szCs w:val="28"/>
        </w:rPr>
      </w:pPr>
      <w:r w:rsidRPr="00931C6F">
        <w:rPr>
          <w:color w:val="000000"/>
          <w:sz w:val="28"/>
          <w:szCs w:val="28"/>
        </w:rPr>
        <w:tab/>
      </w:r>
    </w:p>
    <w:p w:rsidR="00315F96" w:rsidRPr="00931C6F" w:rsidRDefault="00560AF7" w:rsidP="00931C6F">
      <w:pPr>
        <w:pStyle w:val="NormalWeb"/>
        <w:shd w:val="clear" w:color="auto" w:fill="FFFFFF"/>
        <w:spacing w:before="120" w:beforeAutospacing="0" w:after="120" w:afterAutospacing="0" w:line="360" w:lineRule="exact"/>
        <w:ind w:firstLine="720"/>
        <w:jc w:val="both"/>
        <w:rPr>
          <w:b/>
          <w:color w:val="000000"/>
          <w:sz w:val="28"/>
          <w:szCs w:val="28"/>
        </w:rPr>
      </w:pPr>
      <w:r w:rsidRPr="00931C6F">
        <w:rPr>
          <w:b/>
          <w:color w:val="000000"/>
          <w:sz w:val="28"/>
          <w:szCs w:val="28"/>
        </w:rPr>
        <w:lastRenderedPageBreak/>
        <w:t>Hỏi:</w:t>
      </w:r>
      <w:r w:rsidR="00F806DA" w:rsidRPr="00931C6F">
        <w:rPr>
          <w:b/>
          <w:color w:val="000000"/>
          <w:sz w:val="28"/>
          <w:szCs w:val="28"/>
        </w:rPr>
        <w:t xml:space="preserve"> </w:t>
      </w:r>
      <w:r w:rsidR="00951D75" w:rsidRPr="00931C6F">
        <w:rPr>
          <w:b/>
          <w:bCs/>
          <w:sz w:val="28"/>
          <w:szCs w:val="28"/>
        </w:rPr>
        <w:t>Quy định của pháp luật về việc xử phạt vi phạm quy định về kiểm tra, khám sức khoẻ thực hiện nghĩa vụ quân sự?</w:t>
      </w:r>
    </w:p>
    <w:p w:rsidR="00950106" w:rsidRPr="00931C6F" w:rsidRDefault="00950106" w:rsidP="00931C6F">
      <w:pPr>
        <w:pStyle w:val="NormalWeb"/>
        <w:shd w:val="clear" w:color="auto" w:fill="FFFFFF"/>
        <w:spacing w:before="120" w:beforeAutospacing="0" w:after="120" w:afterAutospacing="0" w:line="360" w:lineRule="exact"/>
        <w:jc w:val="both"/>
        <w:rPr>
          <w:b/>
          <w:i/>
          <w:color w:val="000000"/>
          <w:sz w:val="28"/>
          <w:szCs w:val="28"/>
        </w:rPr>
      </w:pPr>
      <w:r w:rsidRPr="00931C6F">
        <w:rPr>
          <w:b/>
          <w:color w:val="000000"/>
          <w:sz w:val="28"/>
          <w:szCs w:val="28"/>
        </w:rPr>
        <w:tab/>
      </w:r>
      <w:r w:rsidRPr="00931C6F">
        <w:rPr>
          <w:b/>
          <w:i/>
          <w:color w:val="000000"/>
          <w:sz w:val="28"/>
          <w:szCs w:val="28"/>
        </w:rPr>
        <w:t>Trả lời:</w:t>
      </w:r>
    </w:p>
    <w:p w:rsidR="00950106" w:rsidRPr="00931C6F" w:rsidRDefault="00950106"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 xml:space="preserve">Điều 6 Nghị định </w:t>
      </w:r>
      <w:r w:rsidR="00951D75" w:rsidRPr="00931C6F">
        <w:rPr>
          <w:color w:val="000000"/>
          <w:sz w:val="28"/>
          <w:szCs w:val="28"/>
        </w:rPr>
        <w:t xml:space="preserve">số </w:t>
      </w:r>
      <w:r w:rsidRPr="00931C6F">
        <w:rPr>
          <w:color w:val="000000"/>
          <w:sz w:val="28"/>
          <w:szCs w:val="28"/>
        </w:rPr>
        <w:t>120/2013/NĐ-CP của Chính phủ quy định xử phạt vi phạm hành chính trong lĩnh vực quốc phòng, cơ yếu quy định về xử phạt đối với hành vi vi phạm quy định về kiểm tra, khám sức khỏe thực hiện nghĩa vụ quân sự như sau:</w:t>
      </w:r>
    </w:p>
    <w:p w:rsidR="00950106" w:rsidRPr="00931C6F" w:rsidRDefault="00D34761" w:rsidP="00931C6F">
      <w:pPr>
        <w:spacing w:before="120" w:after="120" w:line="360" w:lineRule="exact"/>
        <w:ind w:firstLine="720"/>
        <w:jc w:val="both"/>
        <w:rPr>
          <w:rFonts w:ascii="Times New Roman" w:eastAsia="Times New Roman" w:hAnsi="Times New Roman" w:cs="Times New Roman"/>
          <w:color w:val="333333"/>
          <w:spacing w:val="-4"/>
          <w:sz w:val="28"/>
          <w:szCs w:val="28"/>
        </w:rPr>
      </w:pPr>
      <w:r w:rsidRPr="00931C6F">
        <w:rPr>
          <w:rFonts w:ascii="Times New Roman" w:eastAsia="Times New Roman" w:hAnsi="Times New Roman" w:cs="Times New Roman"/>
          <w:color w:val="333333"/>
          <w:spacing w:val="-4"/>
          <w:sz w:val="28"/>
          <w:szCs w:val="28"/>
        </w:rPr>
        <w:t>(1)</w:t>
      </w:r>
      <w:r w:rsidR="00950106" w:rsidRPr="00931C6F">
        <w:rPr>
          <w:rFonts w:ascii="Times New Roman" w:eastAsia="Times New Roman" w:hAnsi="Times New Roman" w:cs="Times New Roman"/>
          <w:color w:val="333333"/>
          <w:spacing w:val="-4"/>
          <w:sz w:val="28"/>
          <w:szCs w:val="28"/>
        </w:rPr>
        <w:t xml:space="preserve"> Phạt tiền từ 800.000 đồng đến 1.200.000 đồng đối với hành vi không có mặt đúng thời gian hoặc địa điểm kiểm tra, khám sức khỏe ghi trong giấy gọi kiểm tra, khám sức khỏe thực hiện nghĩa vụ quân sự mà không có lý do chính đáng.</w:t>
      </w:r>
    </w:p>
    <w:p w:rsidR="00950106" w:rsidRPr="00931C6F" w:rsidRDefault="00D34761"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(2)</w:t>
      </w:r>
      <w:r w:rsidR="00950106" w:rsidRPr="00931C6F">
        <w:rPr>
          <w:rFonts w:ascii="Times New Roman" w:eastAsia="Times New Roman" w:hAnsi="Times New Roman" w:cs="Times New Roman"/>
          <w:color w:val="333333"/>
          <w:sz w:val="28"/>
          <w:szCs w:val="28"/>
        </w:rPr>
        <w:t xml:space="preserve"> Phạt tiền từ 2.000.000 đồng đến 4.000.000 đồng đối với một trong các hành vi vi phạm sau:</w:t>
      </w:r>
    </w:p>
    <w:p w:rsidR="00950106" w:rsidRPr="00931C6F" w:rsidRDefault="00950106"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a) Người khám sức khỏe gian dối làm sai lệch kết quả phân loại sức khỏe của mình nhằm trốn tránh nghĩa vụ quân sự;</w:t>
      </w:r>
    </w:p>
    <w:p w:rsidR="00950106" w:rsidRPr="00931C6F" w:rsidRDefault="00950106"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b) Đưa tiền hoặc các lợi ích vật chất khác cho cán bộ, nhân viên y tế để làm sai lệch kết quả phân loại sức khỏe của người khám sức khỏe thực hiện nghĩa vụ quân sự;</w:t>
      </w:r>
    </w:p>
    <w:p w:rsidR="00950106" w:rsidRPr="00931C6F" w:rsidRDefault="00950106"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c) Cán bộ, nhân viên y tế cố ý làm sai lệch các yếu tố về sức khỏe của người khám sức khỏe thực hiện nghĩa vụ quân sự.</w:t>
      </w:r>
    </w:p>
    <w:p w:rsidR="00950106" w:rsidRPr="00931C6F" w:rsidRDefault="00D34761"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(3)</w:t>
      </w:r>
      <w:r w:rsidR="00950106" w:rsidRPr="00931C6F">
        <w:rPr>
          <w:rFonts w:ascii="Times New Roman" w:eastAsia="Times New Roman" w:hAnsi="Times New Roman" w:cs="Times New Roman"/>
          <w:color w:val="333333"/>
          <w:sz w:val="28"/>
          <w:szCs w:val="28"/>
        </w:rPr>
        <w:t xml:space="preserve"> Biện pháp khắc phục hậu quả:</w:t>
      </w:r>
    </w:p>
    <w:p w:rsidR="00950106" w:rsidRPr="00931C6F" w:rsidRDefault="00950106"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a) Buộc thực hiện kiểm tra hoặc khám sức khỏe theo kế hoạch của Hội đồng nghĩa vụ quân sự đối với hành vi quy định tại Khoản 1 Điều này;</w:t>
      </w:r>
    </w:p>
    <w:p w:rsidR="00950106" w:rsidRPr="00931C6F" w:rsidRDefault="00950106"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b) Buộc nộp lại số lợi bất hợp pháp mà cán bộ, nhân viên y tế có được đối với hành vi quy định tại Điểm b Khoản 2 Điều này;</w:t>
      </w:r>
    </w:p>
    <w:p w:rsidR="00950106" w:rsidRPr="00931C6F" w:rsidRDefault="00950106" w:rsidP="00931C6F">
      <w:pPr>
        <w:spacing w:before="120" w:after="120" w:line="360" w:lineRule="exact"/>
        <w:ind w:firstLine="720"/>
        <w:jc w:val="both"/>
        <w:rPr>
          <w:rFonts w:ascii="Times New Roman" w:eastAsia="Times New Roman" w:hAnsi="Times New Roman" w:cs="Times New Roman"/>
          <w:color w:val="FF0000"/>
          <w:sz w:val="28"/>
          <w:szCs w:val="28"/>
        </w:rPr>
      </w:pPr>
      <w:r w:rsidRPr="00931C6F">
        <w:rPr>
          <w:rFonts w:ascii="Times New Roman" w:eastAsia="Times New Roman" w:hAnsi="Times New Roman" w:cs="Times New Roman"/>
          <w:color w:val="333333"/>
          <w:sz w:val="28"/>
          <w:szCs w:val="28"/>
        </w:rPr>
        <w:t>c) Buộc thực hiện lại việc khám sức khỏe đối với người được khám sức khỏe thực hiện nghĩa vụ quân sự quy định tại Điểm a, Điểm b, Điểm c Khoản 2 Điều này.</w:t>
      </w:r>
    </w:p>
    <w:p w:rsidR="00560AF7" w:rsidRPr="00931C6F" w:rsidRDefault="00560AF7" w:rsidP="00931C6F">
      <w:pPr>
        <w:pStyle w:val="NormalWeb"/>
        <w:shd w:val="clear" w:color="auto" w:fill="FFFFFF"/>
        <w:spacing w:before="120" w:beforeAutospacing="0" w:after="120" w:afterAutospacing="0" w:line="360" w:lineRule="exact"/>
        <w:ind w:firstLine="720"/>
        <w:jc w:val="both"/>
        <w:rPr>
          <w:b/>
          <w:color w:val="FF0000"/>
          <w:sz w:val="28"/>
          <w:szCs w:val="28"/>
        </w:rPr>
      </w:pPr>
    </w:p>
    <w:p w:rsidR="00950106" w:rsidRPr="00931C6F" w:rsidRDefault="00560AF7" w:rsidP="00931C6F">
      <w:pPr>
        <w:pStyle w:val="NormalWeb"/>
        <w:shd w:val="clear" w:color="auto" w:fill="FFFFFF"/>
        <w:spacing w:before="120" w:beforeAutospacing="0" w:after="120" w:afterAutospacing="0" w:line="360" w:lineRule="exact"/>
        <w:ind w:firstLine="720"/>
        <w:jc w:val="both"/>
        <w:rPr>
          <w:b/>
          <w:color w:val="FF0000"/>
          <w:sz w:val="28"/>
          <w:szCs w:val="28"/>
        </w:rPr>
      </w:pPr>
      <w:r w:rsidRPr="00931C6F">
        <w:rPr>
          <w:b/>
          <w:sz w:val="28"/>
          <w:szCs w:val="28"/>
        </w:rPr>
        <w:t>Hỏi:</w:t>
      </w:r>
      <w:r w:rsidR="00110083" w:rsidRPr="00931C6F">
        <w:rPr>
          <w:b/>
          <w:sz w:val="28"/>
          <w:szCs w:val="28"/>
        </w:rPr>
        <w:t xml:space="preserve"> </w:t>
      </w:r>
      <w:r w:rsidR="00951D75" w:rsidRPr="00931C6F">
        <w:rPr>
          <w:b/>
          <w:sz w:val="28"/>
          <w:szCs w:val="28"/>
        </w:rPr>
        <w:t xml:space="preserve">Pháp luật quy định như thế nào đối với việc xử lý vi </w:t>
      </w:r>
      <w:r w:rsidR="00951D75" w:rsidRPr="00931C6F">
        <w:rPr>
          <w:b/>
          <w:bCs/>
          <w:sz w:val="28"/>
          <w:szCs w:val="28"/>
        </w:rPr>
        <w:t>phạm quy định về nhập ngũ?</w:t>
      </w:r>
    </w:p>
    <w:p w:rsidR="00B96DE0" w:rsidRPr="00931C6F" w:rsidRDefault="00B96DE0" w:rsidP="00931C6F">
      <w:pPr>
        <w:pStyle w:val="NormalWeb"/>
        <w:shd w:val="clear" w:color="auto" w:fill="FFFFFF"/>
        <w:spacing w:before="120" w:beforeAutospacing="0" w:after="120" w:afterAutospacing="0" w:line="360" w:lineRule="exact"/>
        <w:ind w:firstLine="720"/>
        <w:jc w:val="both"/>
        <w:rPr>
          <w:b/>
          <w:i/>
          <w:color w:val="000000"/>
          <w:sz w:val="28"/>
          <w:szCs w:val="28"/>
        </w:rPr>
      </w:pPr>
      <w:r w:rsidRPr="00931C6F">
        <w:rPr>
          <w:b/>
          <w:i/>
          <w:color w:val="000000"/>
          <w:sz w:val="28"/>
          <w:szCs w:val="28"/>
        </w:rPr>
        <w:t>Trả lời:</w:t>
      </w:r>
    </w:p>
    <w:p w:rsidR="00950106" w:rsidRPr="00931C6F" w:rsidRDefault="001E59AF"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Điều 7</w:t>
      </w:r>
      <w:r w:rsidR="00B96DE0" w:rsidRPr="00931C6F">
        <w:rPr>
          <w:color w:val="000000"/>
          <w:sz w:val="28"/>
          <w:szCs w:val="28"/>
        </w:rPr>
        <w:t xml:space="preserve"> </w:t>
      </w:r>
      <w:r w:rsidR="00951D75" w:rsidRPr="00931C6F">
        <w:rPr>
          <w:color w:val="000000"/>
          <w:sz w:val="28"/>
          <w:szCs w:val="28"/>
        </w:rPr>
        <w:t xml:space="preserve">số </w:t>
      </w:r>
      <w:r w:rsidR="00B96DE0" w:rsidRPr="00931C6F">
        <w:rPr>
          <w:color w:val="000000"/>
          <w:sz w:val="28"/>
          <w:szCs w:val="28"/>
        </w:rPr>
        <w:t>Nghị định 120/2013/NĐ-CP của Chính phủ quy định xử phạt vi phạm hành chính trong lĩnh vực quốc phòng, cơ yếu quy định về xử phạt đối với hành vi vi phạm quy định về nhập ngũ như sau:</w:t>
      </w:r>
    </w:p>
    <w:p w:rsidR="00B96DE0" w:rsidRPr="00931C6F" w:rsidRDefault="00B96DE0"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lastRenderedPageBreak/>
        <w:t>(1) Phạt tiền từ 1.500.000 đồng đến 2.500.000 đồng đối với hành vi không có mặt đúng thời gian hoặc địa điểm tập trung ghi trong lệnh gọi nhập ngũ mà không có lý do chính đáng.</w:t>
      </w:r>
    </w:p>
    <w:p w:rsidR="00B96DE0" w:rsidRPr="00931C6F" w:rsidRDefault="00B96DE0"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(2) Biện pháp khắc phục hậu quả: Buộc chấp hành lệnh gọi nhập ngũ đối với hành vi quy định tại Khoản 1 Điều này.</w:t>
      </w:r>
    </w:p>
    <w:p w:rsidR="00951D75" w:rsidRPr="00931C6F" w:rsidRDefault="00951D75" w:rsidP="00931C6F">
      <w:pPr>
        <w:pStyle w:val="NormalWeb"/>
        <w:shd w:val="clear" w:color="auto" w:fill="FFFFFF"/>
        <w:spacing w:before="120" w:beforeAutospacing="0" w:after="120" w:afterAutospacing="0" w:line="360" w:lineRule="exact"/>
        <w:ind w:firstLine="720"/>
        <w:jc w:val="both"/>
        <w:rPr>
          <w:b/>
          <w:color w:val="FF0000"/>
          <w:sz w:val="28"/>
          <w:szCs w:val="28"/>
        </w:rPr>
      </w:pPr>
    </w:p>
    <w:p w:rsidR="00835E0D" w:rsidRPr="00931C6F" w:rsidRDefault="00951D75" w:rsidP="00931C6F">
      <w:pPr>
        <w:pStyle w:val="NormalWeb"/>
        <w:shd w:val="clear" w:color="auto" w:fill="FFFFFF"/>
        <w:spacing w:before="120" w:beforeAutospacing="0" w:after="120" w:afterAutospacing="0" w:line="360" w:lineRule="exact"/>
        <w:ind w:firstLine="720"/>
        <w:jc w:val="both"/>
        <w:rPr>
          <w:b/>
          <w:sz w:val="28"/>
          <w:szCs w:val="28"/>
        </w:rPr>
      </w:pPr>
      <w:r w:rsidRPr="00931C6F">
        <w:rPr>
          <w:b/>
          <w:sz w:val="28"/>
          <w:szCs w:val="28"/>
        </w:rPr>
        <w:t>Hỏi:</w:t>
      </w:r>
      <w:r w:rsidR="00835E0D" w:rsidRPr="00931C6F">
        <w:rPr>
          <w:b/>
          <w:sz w:val="28"/>
          <w:szCs w:val="28"/>
        </w:rPr>
        <w:t xml:space="preserve"> Khi có hành vi vi phạm các quy định về thực hiện nghĩa vụ quân sự thì bị xử phạt như thế nào?</w:t>
      </w:r>
    </w:p>
    <w:p w:rsidR="00835E0D" w:rsidRPr="00931C6F" w:rsidRDefault="00835E0D" w:rsidP="00931C6F">
      <w:pPr>
        <w:pStyle w:val="NormalWeb"/>
        <w:shd w:val="clear" w:color="auto" w:fill="FFFFFF"/>
        <w:spacing w:before="120" w:beforeAutospacing="0" w:after="120" w:afterAutospacing="0" w:line="360" w:lineRule="exact"/>
        <w:ind w:firstLine="720"/>
        <w:jc w:val="both"/>
        <w:rPr>
          <w:b/>
          <w:i/>
          <w:sz w:val="28"/>
          <w:szCs w:val="28"/>
        </w:rPr>
      </w:pPr>
      <w:r w:rsidRPr="00931C6F">
        <w:rPr>
          <w:b/>
          <w:i/>
          <w:sz w:val="28"/>
          <w:szCs w:val="28"/>
        </w:rPr>
        <w:t>Trả lời:</w:t>
      </w:r>
    </w:p>
    <w:p w:rsidR="001E59AF" w:rsidRPr="00931C6F" w:rsidRDefault="00835E0D" w:rsidP="00931C6F">
      <w:pPr>
        <w:spacing w:before="120" w:after="120" w:line="360" w:lineRule="exact"/>
        <w:ind w:firstLine="720"/>
        <w:jc w:val="both"/>
        <w:rPr>
          <w:rFonts w:ascii="Times New Roman" w:hAnsi="Times New Roman" w:cs="Times New Roman"/>
          <w:color w:val="000000"/>
          <w:sz w:val="28"/>
          <w:szCs w:val="28"/>
        </w:rPr>
      </w:pPr>
      <w:r w:rsidRPr="00931C6F">
        <w:rPr>
          <w:rFonts w:ascii="Times New Roman" w:eastAsia="Times New Roman" w:hAnsi="Times New Roman" w:cs="Times New Roman"/>
          <w:color w:val="333333"/>
          <w:sz w:val="28"/>
          <w:szCs w:val="28"/>
        </w:rPr>
        <w:t xml:space="preserve">Điều 9 Nghị định </w:t>
      </w:r>
      <w:r w:rsidRPr="00931C6F">
        <w:rPr>
          <w:rFonts w:ascii="Times New Roman" w:hAnsi="Times New Roman" w:cs="Times New Roman"/>
          <w:color w:val="000000"/>
          <w:sz w:val="28"/>
          <w:szCs w:val="28"/>
        </w:rPr>
        <w:t>120/2013/NĐ-CP của Chính phủ quy định xử phạt vi phạm hành chính trong lĩnh vực quốc phòng, cơ yếu quy định về việc xử phạt khi vi phạm các quy định về thực hiện nghĩa vụ quân sự như sau:</w:t>
      </w:r>
    </w:p>
    <w:p w:rsidR="0093465B" w:rsidRPr="00931C6F" w:rsidRDefault="00A63C2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(1)</w:t>
      </w:r>
      <w:r w:rsidR="0093465B" w:rsidRPr="00931C6F">
        <w:rPr>
          <w:rFonts w:ascii="Times New Roman" w:eastAsia="Times New Roman" w:hAnsi="Times New Roman" w:cs="Times New Roman"/>
          <w:color w:val="333333"/>
          <w:sz w:val="28"/>
          <w:szCs w:val="28"/>
        </w:rPr>
        <w:t xml:space="preserve"> Phạt tiền từ 1.500.000 đồng đến 2.000.000 đồng đối với hành vi không bố trí sắp xếp thời gian, không tạo điều kiện cho công dân thực hiện đăng ký nghĩa vụ quân sự, sơ tuyển nghĩa vụ quân sự, khám sức khỏe thực hiện nghĩa vụ quân sự, thực hiện lệnh gọi nhập ngũ.</w:t>
      </w:r>
    </w:p>
    <w:p w:rsidR="0093465B" w:rsidRPr="00931C6F" w:rsidRDefault="00A63C2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(2)</w:t>
      </w:r>
      <w:r w:rsidR="0093465B" w:rsidRPr="00931C6F">
        <w:rPr>
          <w:rFonts w:ascii="Times New Roman" w:eastAsia="Times New Roman" w:hAnsi="Times New Roman" w:cs="Times New Roman"/>
          <w:color w:val="333333"/>
          <w:sz w:val="28"/>
          <w:szCs w:val="28"/>
        </w:rPr>
        <w:t xml:space="preserve"> Phạt tiền từ 2.000.000 đồng đến 3.000.000 đồng đối với hành vi cản trở người có trách nhiệm thi hành nhiệm vụ về đăng ký nghĩa vụ quân sự, sơ tuyển nghĩa vụ quân sự, khám sức khỏe thực hiện nghĩa vụ quân sự, thực hiện lệnh gọi nhập ngũ.</w:t>
      </w:r>
    </w:p>
    <w:p w:rsidR="0093465B" w:rsidRPr="00931C6F" w:rsidRDefault="00A63C2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(3)</w:t>
      </w:r>
      <w:r w:rsidR="0093465B" w:rsidRPr="00931C6F">
        <w:rPr>
          <w:rFonts w:ascii="Times New Roman" w:eastAsia="Times New Roman" w:hAnsi="Times New Roman" w:cs="Times New Roman"/>
          <w:color w:val="333333"/>
          <w:sz w:val="28"/>
          <w:szCs w:val="28"/>
        </w:rPr>
        <w:t xml:space="preserve"> Phạt tiền từ 3.000.000 đồng đến 5.000.000 đồng đối với một trong các hành vi vi phạm sau:</w:t>
      </w:r>
    </w:p>
    <w:p w:rsidR="0093465B" w:rsidRPr="00931C6F" w:rsidRDefault="0093465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a) Không báo cáo hoặc báo cáo không đầy đủ, chính xác danh sách công dân nam đủ 17 tuổi trong năm, công dân nữ có chuyên môn kỹ thuật cần cho Quân đội từ đủ 18 tuổi đến hết 40 tuổi;</w:t>
      </w:r>
    </w:p>
    <w:p w:rsidR="0093465B" w:rsidRPr="00931C6F" w:rsidRDefault="0093465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b) Không báo cáo hoặc báo cáo không đầy đủ, chính xác số lượng quân nhân dự bị và người sẵn sàng nhập ngũ ở cơ quan, tổ chức mình theo quy định.</w:t>
      </w:r>
    </w:p>
    <w:p w:rsidR="0093465B" w:rsidRPr="00931C6F" w:rsidRDefault="00A63C2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(4)</w:t>
      </w:r>
      <w:r w:rsidR="0093465B" w:rsidRPr="00931C6F">
        <w:rPr>
          <w:rFonts w:ascii="Times New Roman" w:eastAsia="Times New Roman" w:hAnsi="Times New Roman" w:cs="Times New Roman"/>
          <w:color w:val="333333"/>
          <w:sz w:val="28"/>
          <w:szCs w:val="28"/>
        </w:rPr>
        <w:t xml:space="preserve"> Phạt tiền từ 5.000.000 đồng đến 10.000.000 đồng đối với hành vi không tiếp nhận lại công dân đã hoàn thành nghĩa vụ quân sự trở về cơ quan, tổ chức cũ làm việc.</w:t>
      </w:r>
    </w:p>
    <w:p w:rsidR="0093465B" w:rsidRPr="00931C6F" w:rsidRDefault="00A63C2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(5)</w:t>
      </w:r>
      <w:r w:rsidR="0093465B" w:rsidRPr="00931C6F">
        <w:rPr>
          <w:rFonts w:ascii="Times New Roman" w:eastAsia="Times New Roman" w:hAnsi="Times New Roman" w:cs="Times New Roman"/>
          <w:color w:val="333333"/>
          <w:sz w:val="28"/>
          <w:szCs w:val="28"/>
        </w:rPr>
        <w:t xml:space="preserve"> Biện pháp khắc phục hậu quả:</w:t>
      </w:r>
    </w:p>
    <w:p w:rsidR="0093465B" w:rsidRPr="00931C6F" w:rsidRDefault="0093465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a) Buộc bố trí, tạo điều kiện cho công dân thực hiện chế độ đăng ký, sơ tuyển nghĩa vụ quân sự, thực hiện việc khám sức khỏe nghĩa vụ quân sự, chấp hành lệnh gọi nhập ngũ theo quy định của pháp luật đối với hành vi quy định tại Khoản 1 Điều này;</w:t>
      </w:r>
    </w:p>
    <w:p w:rsidR="0093465B" w:rsidRPr="00931C6F" w:rsidRDefault="0093465B"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lastRenderedPageBreak/>
        <w:t>b) Buộc tiếp nhận lại công dân đã hoàn thành nghĩa vụ quân sự trở về cơ quan, tổ chức cũ làm việc đối với hành vi quy định tại Khoản 4 Điều này.</w:t>
      </w:r>
    </w:p>
    <w:p w:rsidR="00951D75" w:rsidRPr="00931C6F" w:rsidRDefault="00951D75" w:rsidP="00931C6F">
      <w:pPr>
        <w:spacing w:before="120" w:after="120" w:line="360" w:lineRule="exact"/>
        <w:ind w:firstLine="720"/>
        <w:jc w:val="both"/>
        <w:rPr>
          <w:rFonts w:ascii="Times New Roman" w:eastAsia="Times New Roman" w:hAnsi="Times New Roman" w:cs="Times New Roman"/>
          <w:b/>
          <w:color w:val="333333"/>
          <w:sz w:val="28"/>
          <w:szCs w:val="28"/>
        </w:rPr>
      </w:pPr>
    </w:p>
    <w:p w:rsidR="00835E0D" w:rsidRPr="00931C6F" w:rsidRDefault="00951D75" w:rsidP="00931C6F">
      <w:pPr>
        <w:spacing w:before="120" w:after="120" w:line="360" w:lineRule="exact"/>
        <w:ind w:firstLine="720"/>
        <w:jc w:val="both"/>
        <w:rPr>
          <w:rFonts w:ascii="Times New Roman" w:eastAsia="Times New Roman" w:hAnsi="Times New Roman" w:cs="Times New Roman"/>
          <w:b/>
          <w:color w:val="333333"/>
          <w:sz w:val="28"/>
          <w:szCs w:val="28"/>
        </w:rPr>
      </w:pPr>
      <w:r w:rsidRPr="00931C6F">
        <w:rPr>
          <w:rFonts w:ascii="Times New Roman" w:eastAsia="Times New Roman" w:hAnsi="Times New Roman" w:cs="Times New Roman"/>
          <w:b/>
          <w:color w:val="333333"/>
          <w:sz w:val="28"/>
          <w:szCs w:val="28"/>
        </w:rPr>
        <w:t xml:space="preserve">Hỏi: </w:t>
      </w:r>
      <w:r w:rsidR="00EC4A38">
        <w:rPr>
          <w:rFonts w:ascii="Times New Roman" w:eastAsia="Times New Roman" w:hAnsi="Times New Roman" w:cs="Times New Roman"/>
          <w:b/>
          <w:color w:val="333333"/>
          <w:sz w:val="28"/>
          <w:szCs w:val="28"/>
        </w:rPr>
        <w:t>T</w:t>
      </w:r>
      <w:r w:rsidR="00131813" w:rsidRPr="00931C6F">
        <w:rPr>
          <w:rFonts w:ascii="Times New Roman" w:eastAsia="Times New Roman" w:hAnsi="Times New Roman" w:cs="Times New Roman"/>
          <w:b/>
          <w:color w:val="333333"/>
          <w:sz w:val="28"/>
          <w:szCs w:val="28"/>
        </w:rPr>
        <w:t>rốn tránh nghĩa vụ quân sự có bị xử lý hình sự không</w:t>
      </w:r>
      <w:r w:rsidR="00147388" w:rsidRPr="00931C6F">
        <w:rPr>
          <w:rFonts w:ascii="Times New Roman" w:eastAsia="Times New Roman" w:hAnsi="Times New Roman" w:cs="Times New Roman"/>
          <w:b/>
          <w:color w:val="333333"/>
          <w:sz w:val="28"/>
          <w:szCs w:val="28"/>
        </w:rPr>
        <w:t>?</w:t>
      </w:r>
    </w:p>
    <w:p w:rsidR="00147388" w:rsidRPr="00931C6F" w:rsidRDefault="00147388" w:rsidP="00931C6F">
      <w:pPr>
        <w:spacing w:before="120" w:after="120" w:line="360" w:lineRule="exact"/>
        <w:ind w:firstLine="720"/>
        <w:jc w:val="both"/>
        <w:rPr>
          <w:rFonts w:ascii="Times New Roman" w:eastAsia="Times New Roman" w:hAnsi="Times New Roman" w:cs="Times New Roman"/>
          <w:b/>
          <w:i/>
          <w:color w:val="333333"/>
          <w:sz w:val="28"/>
          <w:szCs w:val="28"/>
        </w:rPr>
      </w:pPr>
      <w:r w:rsidRPr="00931C6F">
        <w:rPr>
          <w:rFonts w:ascii="Times New Roman" w:eastAsia="Times New Roman" w:hAnsi="Times New Roman" w:cs="Times New Roman"/>
          <w:b/>
          <w:i/>
          <w:color w:val="333333"/>
          <w:sz w:val="28"/>
          <w:szCs w:val="28"/>
        </w:rPr>
        <w:t xml:space="preserve">Trả lời: </w:t>
      </w:r>
    </w:p>
    <w:p w:rsidR="00147388" w:rsidRPr="00931C6F" w:rsidRDefault="00147388"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 xml:space="preserve">Điều 332 </w:t>
      </w:r>
      <w:r w:rsidR="00876B23" w:rsidRPr="00931C6F">
        <w:rPr>
          <w:rFonts w:ascii="Times New Roman" w:eastAsia="Times New Roman" w:hAnsi="Times New Roman" w:cs="Times New Roman"/>
          <w:color w:val="333333"/>
          <w:spacing w:val="-8"/>
          <w:sz w:val="28"/>
          <w:szCs w:val="28"/>
        </w:rPr>
        <w:t>Bộ luật hình sự</w:t>
      </w:r>
      <w:r w:rsidR="00197FAE" w:rsidRPr="00931C6F">
        <w:rPr>
          <w:rFonts w:ascii="Times New Roman" w:eastAsia="Times New Roman" w:hAnsi="Times New Roman" w:cs="Times New Roman"/>
          <w:color w:val="333333"/>
          <w:spacing w:val="-8"/>
          <w:sz w:val="28"/>
          <w:szCs w:val="28"/>
        </w:rPr>
        <w:t xml:space="preserve"> </w:t>
      </w:r>
      <w:r w:rsidR="00876B23" w:rsidRPr="00931C6F">
        <w:rPr>
          <w:rFonts w:ascii="Times New Roman" w:eastAsia="Times New Roman" w:hAnsi="Times New Roman" w:cs="Times New Roman"/>
          <w:color w:val="333333"/>
          <w:spacing w:val="-8"/>
          <w:sz w:val="28"/>
          <w:szCs w:val="28"/>
        </w:rPr>
        <w:t xml:space="preserve"> năm 2015 (sửa đổi, bổ sung năm 2017) </w:t>
      </w:r>
      <w:r w:rsidRPr="00931C6F">
        <w:rPr>
          <w:rFonts w:ascii="Times New Roman" w:eastAsia="Times New Roman" w:hAnsi="Times New Roman" w:cs="Times New Roman"/>
          <w:color w:val="333333"/>
          <w:sz w:val="28"/>
          <w:szCs w:val="28"/>
        </w:rPr>
        <w:t>quy định về tội trốn tránh nghĩa vụ quân sự như sau:</w:t>
      </w:r>
    </w:p>
    <w:p w:rsidR="00147388" w:rsidRPr="00931C6F" w:rsidRDefault="0014738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 Người nào không chấp hành đúng quy định của pháp luật về đăng ký nghĩa vụ quân sự, không chấp hành lệnh gọi nhập ngũ, lệnh gọi tập trung huấn luyện, đã bị xử phạt vi phạm hành chính về hành vi này hoặc đã bị kết án về tội này, chưa được xóa án tích mà còn vi phạm, thì bị phạt cải tạo không giam giữ đến 02 năm hoặc phạt tù từ 03 tháng đến 02 năm.</w:t>
      </w:r>
    </w:p>
    <w:p w:rsidR="00147388" w:rsidRPr="00931C6F" w:rsidRDefault="0014738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Phạm tội thuộc một trong các trường hợp sau đây, thì bị phạt tù từ 01 năm đến 05 năm:</w:t>
      </w:r>
    </w:p>
    <w:p w:rsidR="00147388" w:rsidRPr="00931C6F" w:rsidRDefault="0014738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a) Tự gây thương tích hoặc gây tổn hại cho sức khỏe của mình;</w:t>
      </w:r>
    </w:p>
    <w:p w:rsidR="00147388" w:rsidRPr="00931C6F" w:rsidRDefault="0014738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b) Phạm tội trong thời chiến;</w:t>
      </w:r>
    </w:p>
    <w:p w:rsidR="00147388" w:rsidRPr="00931C6F" w:rsidRDefault="00147388"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c) Lôi kéo người khác phạm tội.</w:t>
      </w:r>
    </w:p>
    <w:p w:rsidR="00951D75" w:rsidRPr="00931C6F" w:rsidRDefault="00951D75" w:rsidP="00931C6F">
      <w:pPr>
        <w:pStyle w:val="NormalWeb"/>
        <w:shd w:val="clear" w:color="auto" w:fill="FFFFFF"/>
        <w:spacing w:before="120" w:beforeAutospacing="0" w:after="120" w:afterAutospacing="0" w:line="360" w:lineRule="exact"/>
        <w:ind w:firstLine="720"/>
        <w:jc w:val="both"/>
        <w:rPr>
          <w:b/>
          <w:color w:val="FF0000"/>
          <w:sz w:val="28"/>
          <w:szCs w:val="28"/>
        </w:rPr>
      </w:pPr>
    </w:p>
    <w:p w:rsidR="00093FCA" w:rsidRPr="00931C6F" w:rsidRDefault="00951D75" w:rsidP="00931C6F">
      <w:pPr>
        <w:pStyle w:val="NormalWeb"/>
        <w:shd w:val="clear" w:color="auto" w:fill="FFFFFF"/>
        <w:spacing w:before="120" w:beforeAutospacing="0" w:after="120" w:afterAutospacing="0" w:line="360" w:lineRule="exact"/>
        <w:ind w:firstLine="720"/>
        <w:jc w:val="both"/>
        <w:rPr>
          <w:b/>
          <w:color w:val="FF0000"/>
          <w:sz w:val="28"/>
          <w:szCs w:val="28"/>
        </w:rPr>
      </w:pPr>
      <w:r w:rsidRPr="00931C6F">
        <w:rPr>
          <w:b/>
          <w:sz w:val="28"/>
          <w:szCs w:val="28"/>
        </w:rPr>
        <w:t>Hỏi: Quy định của Bộ luật hình sự hiện hành đối với</w:t>
      </w:r>
      <w:r w:rsidR="00093FCA" w:rsidRPr="00931C6F">
        <w:rPr>
          <w:b/>
          <w:sz w:val="28"/>
          <w:szCs w:val="28"/>
        </w:rPr>
        <w:t xml:space="preserve"> </w:t>
      </w:r>
      <w:r w:rsidR="00876B23" w:rsidRPr="00931C6F">
        <w:rPr>
          <w:b/>
          <w:sz w:val="28"/>
          <w:szCs w:val="28"/>
        </w:rPr>
        <w:t>tội</w:t>
      </w:r>
      <w:r w:rsidRPr="00931C6F">
        <w:rPr>
          <w:b/>
          <w:sz w:val="28"/>
          <w:szCs w:val="28"/>
        </w:rPr>
        <w:t xml:space="preserve"> l</w:t>
      </w:r>
      <w:r w:rsidR="00093FCA" w:rsidRPr="00931C6F">
        <w:rPr>
          <w:b/>
          <w:sz w:val="28"/>
          <w:szCs w:val="28"/>
        </w:rPr>
        <w:t>àm trái quy định về việc thực hiện nghĩa vụ quân sự?</w:t>
      </w:r>
    </w:p>
    <w:p w:rsidR="007138C0" w:rsidRPr="00931C6F" w:rsidRDefault="007138C0" w:rsidP="00931C6F">
      <w:pPr>
        <w:spacing w:before="120" w:after="120" w:line="360" w:lineRule="exact"/>
        <w:ind w:firstLine="720"/>
        <w:jc w:val="both"/>
        <w:rPr>
          <w:rFonts w:ascii="Times New Roman" w:eastAsia="Times New Roman" w:hAnsi="Times New Roman" w:cs="Times New Roman"/>
          <w:b/>
          <w:i/>
          <w:color w:val="333333"/>
          <w:sz w:val="28"/>
          <w:szCs w:val="28"/>
        </w:rPr>
      </w:pPr>
      <w:r w:rsidRPr="00931C6F">
        <w:rPr>
          <w:rFonts w:ascii="Times New Roman" w:eastAsia="Times New Roman" w:hAnsi="Times New Roman" w:cs="Times New Roman"/>
          <w:b/>
          <w:i/>
          <w:color w:val="333333"/>
          <w:sz w:val="28"/>
          <w:szCs w:val="28"/>
        </w:rPr>
        <w:t>Trả lời:</w:t>
      </w:r>
    </w:p>
    <w:p w:rsidR="00876B23" w:rsidRPr="00931C6F" w:rsidRDefault="00876B23" w:rsidP="00931C6F">
      <w:pPr>
        <w:spacing w:before="120" w:after="120" w:line="360" w:lineRule="exact"/>
        <w:ind w:firstLine="720"/>
        <w:jc w:val="both"/>
        <w:rPr>
          <w:rFonts w:ascii="Times New Roman" w:eastAsia="Times New Roman" w:hAnsi="Times New Roman" w:cs="Times New Roman"/>
          <w:color w:val="333333"/>
          <w:spacing w:val="-8"/>
          <w:sz w:val="28"/>
          <w:szCs w:val="28"/>
        </w:rPr>
      </w:pPr>
      <w:r w:rsidRPr="00931C6F">
        <w:rPr>
          <w:rFonts w:ascii="Times New Roman" w:eastAsia="Times New Roman" w:hAnsi="Times New Roman" w:cs="Times New Roman"/>
          <w:color w:val="333333"/>
          <w:spacing w:val="-8"/>
          <w:sz w:val="28"/>
          <w:szCs w:val="28"/>
        </w:rPr>
        <w:t>Điều 334 Bộ luật hình sự</w:t>
      </w:r>
      <w:r w:rsidR="00197FAE" w:rsidRPr="00931C6F">
        <w:rPr>
          <w:rFonts w:ascii="Times New Roman" w:eastAsia="Times New Roman" w:hAnsi="Times New Roman" w:cs="Times New Roman"/>
          <w:color w:val="333333"/>
          <w:spacing w:val="-8"/>
          <w:sz w:val="28"/>
          <w:szCs w:val="28"/>
        </w:rPr>
        <w:t xml:space="preserve"> </w:t>
      </w:r>
      <w:r w:rsidRPr="00931C6F">
        <w:rPr>
          <w:rFonts w:ascii="Times New Roman" w:eastAsia="Times New Roman" w:hAnsi="Times New Roman" w:cs="Times New Roman"/>
          <w:color w:val="333333"/>
          <w:spacing w:val="-8"/>
          <w:sz w:val="28"/>
          <w:szCs w:val="28"/>
        </w:rPr>
        <w:t xml:space="preserve"> năm 2015 (sửa đổi, bổ sung năm 2017) quy định:</w:t>
      </w:r>
    </w:p>
    <w:p w:rsidR="00341996" w:rsidRPr="00931C6F" w:rsidRDefault="00341996"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(1) Người nào lợi dụng chức vụ, quyền hạn làm trái quy định về đăng ký nghĩa vụ quân sự, gọi nhập ngũ, gọi tập trung huấn luyện, thì bị phạt cải tạo không giam giữ đến 03 năm hoặc phạt tù từ 06 tháng đến 03 năm.</w:t>
      </w:r>
    </w:p>
    <w:p w:rsidR="00341996" w:rsidRPr="00931C6F" w:rsidRDefault="00341996"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(2) Phạm tội trong thời chiến, thì bị phạt tù từ 02 năm đến 07 năm.</w:t>
      </w:r>
    </w:p>
    <w:p w:rsidR="007138C0" w:rsidRPr="00931C6F" w:rsidRDefault="00341996"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t>(3) Người phạm tội còn có thể bị cấm đảm nhiệm chức vụ nhất định từ 01 năm đến 05 năm.</w:t>
      </w:r>
    </w:p>
    <w:p w:rsidR="00951D75" w:rsidRPr="00931C6F" w:rsidRDefault="00951D75" w:rsidP="00931C6F">
      <w:pPr>
        <w:pStyle w:val="NormalWeb"/>
        <w:shd w:val="clear" w:color="auto" w:fill="FFFFFF"/>
        <w:spacing w:before="120" w:beforeAutospacing="0" w:after="120" w:afterAutospacing="0" w:line="360" w:lineRule="exact"/>
        <w:ind w:firstLine="720"/>
        <w:jc w:val="both"/>
        <w:rPr>
          <w:b/>
          <w:color w:val="FF0000"/>
          <w:sz w:val="28"/>
          <w:szCs w:val="28"/>
        </w:rPr>
      </w:pPr>
    </w:p>
    <w:p w:rsidR="00D648E2" w:rsidRPr="00931C6F" w:rsidRDefault="00951D75" w:rsidP="00931C6F">
      <w:pPr>
        <w:pStyle w:val="NormalWeb"/>
        <w:shd w:val="clear" w:color="auto" w:fill="FFFFFF"/>
        <w:spacing w:before="120" w:beforeAutospacing="0" w:after="120" w:afterAutospacing="0" w:line="360" w:lineRule="exact"/>
        <w:ind w:firstLine="720"/>
        <w:jc w:val="both"/>
        <w:rPr>
          <w:b/>
          <w:sz w:val="28"/>
          <w:szCs w:val="28"/>
        </w:rPr>
      </w:pPr>
      <w:r w:rsidRPr="00931C6F">
        <w:rPr>
          <w:b/>
          <w:sz w:val="28"/>
          <w:szCs w:val="28"/>
        </w:rPr>
        <w:t>Hỏi:</w:t>
      </w:r>
      <w:r w:rsidR="00D648E2" w:rsidRPr="00931C6F">
        <w:rPr>
          <w:b/>
          <w:sz w:val="28"/>
          <w:szCs w:val="28"/>
        </w:rPr>
        <w:t xml:space="preserve"> </w:t>
      </w:r>
      <w:r w:rsidR="00197FAE" w:rsidRPr="00931C6F">
        <w:rPr>
          <w:b/>
          <w:sz w:val="28"/>
          <w:szCs w:val="28"/>
        </w:rPr>
        <w:t xml:space="preserve">Quy định của Bộ luật hình sự hiện hành đối với tội </w:t>
      </w:r>
      <w:r w:rsidR="00D648E2" w:rsidRPr="00931C6F">
        <w:rPr>
          <w:b/>
          <w:sz w:val="28"/>
          <w:szCs w:val="28"/>
        </w:rPr>
        <w:t>cản trở việc thực hiện nghĩa vụ quân sự?</w:t>
      </w:r>
    </w:p>
    <w:p w:rsidR="00147388" w:rsidRPr="00931C6F" w:rsidRDefault="00D648E2" w:rsidP="00931C6F">
      <w:pPr>
        <w:spacing w:before="120" w:after="120" w:line="360" w:lineRule="exact"/>
        <w:ind w:firstLine="720"/>
        <w:jc w:val="both"/>
        <w:rPr>
          <w:rFonts w:ascii="Times New Roman" w:eastAsia="Times New Roman" w:hAnsi="Times New Roman" w:cs="Times New Roman"/>
          <w:b/>
          <w:i/>
          <w:sz w:val="28"/>
          <w:szCs w:val="28"/>
        </w:rPr>
      </w:pPr>
      <w:r w:rsidRPr="00931C6F">
        <w:rPr>
          <w:rFonts w:ascii="Times New Roman" w:eastAsia="Times New Roman" w:hAnsi="Times New Roman" w:cs="Times New Roman"/>
          <w:b/>
          <w:i/>
          <w:sz w:val="28"/>
          <w:szCs w:val="28"/>
        </w:rPr>
        <w:t>Trả lời:</w:t>
      </w:r>
    </w:p>
    <w:p w:rsidR="00D648E2" w:rsidRPr="00931C6F" w:rsidRDefault="00D648E2" w:rsidP="00931C6F">
      <w:pPr>
        <w:spacing w:before="120" w:after="120" w:line="360" w:lineRule="exact"/>
        <w:ind w:firstLine="720"/>
        <w:jc w:val="both"/>
        <w:rPr>
          <w:rFonts w:ascii="Times New Roman" w:eastAsia="Times New Roman" w:hAnsi="Times New Roman" w:cs="Times New Roman"/>
          <w:color w:val="333333"/>
          <w:sz w:val="28"/>
          <w:szCs w:val="28"/>
        </w:rPr>
      </w:pPr>
      <w:r w:rsidRPr="00931C6F">
        <w:rPr>
          <w:rFonts w:ascii="Times New Roman" w:eastAsia="Times New Roman" w:hAnsi="Times New Roman" w:cs="Times New Roman"/>
          <w:color w:val="333333"/>
          <w:sz w:val="28"/>
          <w:szCs w:val="28"/>
        </w:rPr>
        <w:t xml:space="preserve">Điều 335 </w:t>
      </w:r>
      <w:r w:rsidR="00197FAE" w:rsidRPr="00931C6F">
        <w:rPr>
          <w:rFonts w:ascii="Times New Roman" w:eastAsia="Times New Roman" w:hAnsi="Times New Roman" w:cs="Times New Roman"/>
          <w:color w:val="333333"/>
          <w:spacing w:val="-8"/>
          <w:sz w:val="28"/>
          <w:szCs w:val="28"/>
        </w:rPr>
        <w:t xml:space="preserve">Bộ luật hình sự  năm 2015 (sửa đổi, bổ sung năm 2017) </w:t>
      </w:r>
      <w:r w:rsidRPr="00931C6F">
        <w:rPr>
          <w:rFonts w:ascii="Times New Roman" w:eastAsia="Times New Roman" w:hAnsi="Times New Roman" w:cs="Times New Roman"/>
          <w:color w:val="333333"/>
          <w:sz w:val="28"/>
          <w:szCs w:val="28"/>
        </w:rPr>
        <w:t>quy định về tội cản trở việc thực hiện nghĩa vụ quân sự như sau:</w:t>
      </w:r>
    </w:p>
    <w:p w:rsidR="006E3A3F" w:rsidRPr="00931C6F" w:rsidRDefault="006E3A3F" w:rsidP="00931C6F">
      <w:pPr>
        <w:pStyle w:val="NormalWeb"/>
        <w:shd w:val="clear" w:color="auto" w:fill="FFFFFF"/>
        <w:spacing w:before="120" w:beforeAutospacing="0" w:after="120" w:afterAutospacing="0" w:line="360" w:lineRule="exact"/>
        <w:ind w:firstLine="720"/>
        <w:jc w:val="both"/>
        <w:rPr>
          <w:color w:val="000000"/>
          <w:sz w:val="28"/>
          <w:szCs w:val="28"/>
        </w:rPr>
      </w:pPr>
      <w:r w:rsidRPr="00931C6F">
        <w:rPr>
          <w:color w:val="000000"/>
          <w:sz w:val="28"/>
          <w:szCs w:val="28"/>
        </w:rPr>
        <w:lastRenderedPageBreak/>
        <w:t>(1) Người nào cố ý cản trở việc đăng ký nghĩa vụ quân sự, gọi nhập ngũ, gọi tập trung huấn luyện, thì bị phạt cảnh cáo, phạt cải tạo không giam giữ đến 02 năm hoặc phạt tù từ 03 tháng đến 02 năm.</w:t>
      </w:r>
    </w:p>
    <w:p w:rsidR="006E3A3F" w:rsidRPr="002738B3" w:rsidRDefault="006E3A3F" w:rsidP="008B1D11">
      <w:pPr>
        <w:pStyle w:val="NormalWeb"/>
        <w:shd w:val="clear" w:color="auto" w:fill="FFFFFF"/>
        <w:spacing w:before="120" w:beforeAutospacing="0" w:after="120" w:afterAutospacing="0" w:line="360" w:lineRule="exact"/>
        <w:ind w:firstLine="720"/>
        <w:jc w:val="both"/>
        <w:rPr>
          <w:color w:val="333333"/>
          <w:sz w:val="28"/>
          <w:szCs w:val="28"/>
        </w:rPr>
      </w:pPr>
      <w:r w:rsidRPr="00931C6F">
        <w:rPr>
          <w:color w:val="000000"/>
          <w:sz w:val="28"/>
          <w:szCs w:val="28"/>
        </w:rPr>
        <w:t>(2) Phạm tội trong trường hợp lợi dụng chức vụ, quyền hạn hoặc trong thời chiến, thì bị phạt tù từ 02 năm đến 05 năm.</w:t>
      </w:r>
    </w:p>
    <w:sectPr w:rsidR="006E3A3F" w:rsidRPr="002738B3" w:rsidSect="00F818F2">
      <w:headerReference w:type="default" r:id="rId6"/>
      <w:pgSz w:w="11909" w:h="16834" w:code="9"/>
      <w:pgMar w:top="1138" w:right="852" w:bottom="709"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6E" w:rsidRDefault="00AF406E" w:rsidP="00640D71">
      <w:pPr>
        <w:spacing w:after="0" w:line="240" w:lineRule="auto"/>
      </w:pPr>
      <w:r>
        <w:separator/>
      </w:r>
    </w:p>
  </w:endnote>
  <w:endnote w:type="continuationSeparator" w:id="0">
    <w:p w:rsidR="00AF406E" w:rsidRDefault="00AF406E" w:rsidP="0064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6E" w:rsidRDefault="00AF406E" w:rsidP="00640D71">
      <w:pPr>
        <w:spacing w:after="0" w:line="240" w:lineRule="auto"/>
      </w:pPr>
      <w:r>
        <w:separator/>
      </w:r>
    </w:p>
  </w:footnote>
  <w:footnote w:type="continuationSeparator" w:id="0">
    <w:p w:rsidR="00AF406E" w:rsidRDefault="00AF406E" w:rsidP="0064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37148"/>
      <w:docPartObj>
        <w:docPartGallery w:val="Page Numbers (Top of Page)"/>
        <w:docPartUnique/>
      </w:docPartObj>
    </w:sdtPr>
    <w:sdtEndPr>
      <w:rPr>
        <w:rFonts w:ascii="Times New Roman" w:hAnsi="Times New Roman" w:cs="Times New Roman"/>
        <w:noProof/>
        <w:sz w:val="24"/>
        <w:szCs w:val="24"/>
      </w:rPr>
    </w:sdtEndPr>
    <w:sdtContent>
      <w:p w:rsidR="00D74D5C" w:rsidRPr="00D74D5C" w:rsidRDefault="00D74D5C">
        <w:pPr>
          <w:pStyle w:val="Header"/>
          <w:jc w:val="center"/>
          <w:rPr>
            <w:rFonts w:ascii="Times New Roman" w:hAnsi="Times New Roman" w:cs="Times New Roman"/>
            <w:sz w:val="24"/>
            <w:szCs w:val="24"/>
          </w:rPr>
        </w:pPr>
        <w:r w:rsidRPr="00D74D5C">
          <w:rPr>
            <w:rFonts w:ascii="Times New Roman" w:hAnsi="Times New Roman" w:cs="Times New Roman"/>
            <w:sz w:val="24"/>
            <w:szCs w:val="24"/>
          </w:rPr>
          <w:fldChar w:fldCharType="begin"/>
        </w:r>
        <w:r w:rsidRPr="00D74D5C">
          <w:rPr>
            <w:rFonts w:ascii="Times New Roman" w:hAnsi="Times New Roman" w:cs="Times New Roman"/>
            <w:sz w:val="24"/>
            <w:szCs w:val="24"/>
          </w:rPr>
          <w:instrText xml:space="preserve"> PAGE   \* MERGEFORMAT </w:instrText>
        </w:r>
        <w:r w:rsidRPr="00D74D5C">
          <w:rPr>
            <w:rFonts w:ascii="Times New Roman" w:hAnsi="Times New Roman" w:cs="Times New Roman"/>
            <w:sz w:val="24"/>
            <w:szCs w:val="24"/>
          </w:rPr>
          <w:fldChar w:fldCharType="separate"/>
        </w:r>
        <w:r w:rsidR="00C56586">
          <w:rPr>
            <w:rFonts w:ascii="Times New Roman" w:hAnsi="Times New Roman" w:cs="Times New Roman"/>
            <w:noProof/>
            <w:sz w:val="24"/>
            <w:szCs w:val="24"/>
          </w:rPr>
          <w:t>2</w:t>
        </w:r>
        <w:r w:rsidRPr="00D74D5C">
          <w:rPr>
            <w:rFonts w:ascii="Times New Roman" w:hAnsi="Times New Roman" w:cs="Times New Roman"/>
            <w:noProof/>
            <w:sz w:val="24"/>
            <w:szCs w:val="24"/>
          </w:rPr>
          <w:fldChar w:fldCharType="end"/>
        </w:r>
      </w:p>
    </w:sdtContent>
  </w:sdt>
  <w:p w:rsidR="00D74D5C" w:rsidRDefault="00D74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30"/>
    <w:rsid w:val="0000362A"/>
    <w:rsid w:val="00036514"/>
    <w:rsid w:val="00044A49"/>
    <w:rsid w:val="000558CD"/>
    <w:rsid w:val="000635E7"/>
    <w:rsid w:val="00074ADC"/>
    <w:rsid w:val="000907B4"/>
    <w:rsid w:val="00093FCA"/>
    <w:rsid w:val="000A37A1"/>
    <w:rsid w:val="000C25C1"/>
    <w:rsid w:val="000D10CC"/>
    <w:rsid w:val="000D4CEB"/>
    <w:rsid w:val="000F589E"/>
    <w:rsid w:val="00110083"/>
    <w:rsid w:val="00115C3C"/>
    <w:rsid w:val="00131813"/>
    <w:rsid w:val="00133C3F"/>
    <w:rsid w:val="00147388"/>
    <w:rsid w:val="00150722"/>
    <w:rsid w:val="001508E7"/>
    <w:rsid w:val="001560E0"/>
    <w:rsid w:val="00183C05"/>
    <w:rsid w:val="00197FAE"/>
    <w:rsid w:val="001A6E96"/>
    <w:rsid w:val="001C35E9"/>
    <w:rsid w:val="001D3C0C"/>
    <w:rsid w:val="001E59AF"/>
    <w:rsid w:val="00206D55"/>
    <w:rsid w:val="00267CD3"/>
    <w:rsid w:val="002738B3"/>
    <w:rsid w:val="00274ECC"/>
    <w:rsid w:val="00284697"/>
    <w:rsid w:val="00294BCC"/>
    <w:rsid w:val="002A299B"/>
    <w:rsid w:val="002A5800"/>
    <w:rsid w:val="002B51E1"/>
    <w:rsid w:val="002C0A4E"/>
    <w:rsid w:val="00301389"/>
    <w:rsid w:val="0031295F"/>
    <w:rsid w:val="00315F96"/>
    <w:rsid w:val="003200BA"/>
    <w:rsid w:val="00341996"/>
    <w:rsid w:val="00347211"/>
    <w:rsid w:val="00374DD5"/>
    <w:rsid w:val="00376D9C"/>
    <w:rsid w:val="00377708"/>
    <w:rsid w:val="003A51DE"/>
    <w:rsid w:val="003B05DD"/>
    <w:rsid w:val="003B2E93"/>
    <w:rsid w:val="003C358B"/>
    <w:rsid w:val="003D7592"/>
    <w:rsid w:val="003E5D78"/>
    <w:rsid w:val="00440FCB"/>
    <w:rsid w:val="00467942"/>
    <w:rsid w:val="00496A42"/>
    <w:rsid w:val="004A5180"/>
    <w:rsid w:val="004C1786"/>
    <w:rsid w:val="004F2601"/>
    <w:rsid w:val="004F4CDA"/>
    <w:rsid w:val="00505073"/>
    <w:rsid w:val="00525242"/>
    <w:rsid w:val="00526AE9"/>
    <w:rsid w:val="00560AF7"/>
    <w:rsid w:val="005648F3"/>
    <w:rsid w:val="0060144E"/>
    <w:rsid w:val="006112C1"/>
    <w:rsid w:val="00640D71"/>
    <w:rsid w:val="00650235"/>
    <w:rsid w:val="006577DF"/>
    <w:rsid w:val="00677D27"/>
    <w:rsid w:val="006E3A3F"/>
    <w:rsid w:val="006E629E"/>
    <w:rsid w:val="007069B3"/>
    <w:rsid w:val="007138C0"/>
    <w:rsid w:val="007C7C37"/>
    <w:rsid w:val="007F1CBF"/>
    <w:rsid w:val="00801AD3"/>
    <w:rsid w:val="00801D7B"/>
    <w:rsid w:val="00801FF1"/>
    <w:rsid w:val="008057F8"/>
    <w:rsid w:val="00835E0D"/>
    <w:rsid w:val="0085086B"/>
    <w:rsid w:val="00867425"/>
    <w:rsid w:val="00876B23"/>
    <w:rsid w:val="00897F93"/>
    <w:rsid w:val="008A6A3E"/>
    <w:rsid w:val="008B1D11"/>
    <w:rsid w:val="008C11B5"/>
    <w:rsid w:val="009025B0"/>
    <w:rsid w:val="00913B73"/>
    <w:rsid w:val="00931C6F"/>
    <w:rsid w:val="0093465B"/>
    <w:rsid w:val="00950106"/>
    <w:rsid w:val="00951D75"/>
    <w:rsid w:val="00957566"/>
    <w:rsid w:val="00961585"/>
    <w:rsid w:val="00975DC8"/>
    <w:rsid w:val="009A388D"/>
    <w:rsid w:val="009A7A0F"/>
    <w:rsid w:val="009B076F"/>
    <w:rsid w:val="009C5032"/>
    <w:rsid w:val="009D5A1E"/>
    <w:rsid w:val="009D5B30"/>
    <w:rsid w:val="009E7F9A"/>
    <w:rsid w:val="009F531C"/>
    <w:rsid w:val="00A100B2"/>
    <w:rsid w:val="00A20650"/>
    <w:rsid w:val="00A6278B"/>
    <w:rsid w:val="00A63C2B"/>
    <w:rsid w:val="00A76561"/>
    <w:rsid w:val="00A81058"/>
    <w:rsid w:val="00A90E3E"/>
    <w:rsid w:val="00AA1767"/>
    <w:rsid w:val="00AA5355"/>
    <w:rsid w:val="00AC33FC"/>
    <w:rsid w:val="00AC4A94"/>
    <w:rsid w:val="00AE3578"/>
    <w:rsid w:val="00AF406E"/>
    <w:rsid w:val="00B0252A"/>
    <w:rsid w:val="00B17531"/>
    <w:rsid w:val="00B66E86"/>
    <w:rsid w:val="00B66ED6"/>
    <w:rsid w:val="00B71AE2"/>
    <w:rsid w:val="00B96275"/>
    <w:rsid w:val="00B96DE0"/>
    <w:rsid w:val="00BA28A6"/>
    <w:rsid w:val="00BC0CE8"/>
    <w:rsid w:val="00BF67A7"/>
    <w:rsid w:val="00C56586"/>
    <w:rsid w:val="00CB2306"/>
    <w:rsid w:val="00CB31D4"/>
    <w:rsid w:val="00CE129E"/>
    <w:rsid w:val="00D2014E"/>
    <w:rsid w:val="00D34251"/>
    <w:rsid w:val="00D34761"/>
    <w:rsid w:val="00D406F2"/>
    <w:rsid w:val="00D44225"/>
    <w:rsid w:val="00D477BE"/>
    <w:rsid w:val="00D5796E"/>
    <w:rsid w:val="00D648E2"/>
    <w:rsid w:val="00D74D5C"/>
    <w:rsid w:val="00D768ED"/>
    <w:rsid w:val="00DB1DB5"/>
    <w:rsid w:val="00DD10B3"/>
    <w:rsid w:val="00DF222C"/>
    <w:rsid w:val="00E06A42"/>
    <w:rsid w:val="00E21F44"/>
    <w:rsid w:val="00E520A6"/>
    <w:rsid w:val="00EA1A11"/>
    <w:rsid w:val="00EA6276"/>
    <w:rsid w:val="00EB35F6"/>
    <w:rsid w:val="00EC4A38"/>
    <w:rsid w:val="00ED3DC3"/>
    <w:rsid w:val="00ED503A"/>
    <w:rsid w:val="00F3618B"/>
    <w:rsid w:val="00F46EF8"/>
    <w:rsid w:val="00F64895"/>
    <w:rsid w:val="00F71848"/>
    <w:rsid w:val="00F802C8"/>
    <w:rsid w:val="00F806DA"/>
    <w:rsid w:val="00F818F2"/>
    <w:rsid w:val="00F879C9"/>
    <w:rsid w:val="00F904B8"/>
    <w:rsid w:val="00FC78C2"/>
    <w:rsid w:val="00FF1AD3"/>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20BE"/>
  <w15:docId w15:val="{3111C279-FC66-453E-A190-1B0D8E40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9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71"/>
  </w:style>
  <w:style w:type="paragraph" w:styleId="Footer">
    <w:name w:val="footer"/>
    <w:basedOn w:val="Normal"/>
    <w:link w:val="FooterChar"/>
    <w:uiPriority w:val="99"/>
    <w:unhideWhenUsed/>
    <w:rsid w:val="0064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71"/>
  </w:style>
  <w:style w:type="table" w:styleId="TableGrid">
    <w:name w:val="Table Grid"/>
    <w:basedOn w:val="TableNormal"/>
    <w:rsid w:val="009F53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9F531C"/>
    <w:pPr>
      <w:spacing w:line="240" w:lineRule="exact"/>
    </w:pPr>
    <w:rPr>
      <w:rFonts w:ascii="Arial" w:eastAsia="Times New Roman" w:hAnsi="Arial" w:cs="Times New Roman"/>
    </w:rPr>
  </w:style>
  <w:style w:type="paragraph" w:styleId="ListParagraph">
    <w:name w:val="List Paragraph"/>
    <w:basedOn w:val="Normal"/>
    <w:uiPriority w:val="34"/>
    <w:qFormat/>
    <w:rsid w:val="002738B3"/>
    <w:pPr>
      <w:ind w:left="720"/>
      <w:contextualSpacing/>
    </w:pPr>
  </w:style>
  <w:style w:type="character" w:styleId="Emphasis">
    <w:name w:val="Emphasis"/>
    <w:basedOn w:val="DefaultParagraphFont"/>
    <w:uiPriority w:val="20"/>
    <w:qFormat/>
    <w:rsid w:val="009025B0"/>
    <w:rPr>
      <w:i/>
      <w:iCs/>
    </w:rPr>
  </w:style>
  <w:style w:type="character" w:styleId="Strong">
    <w:name w:val="Strong"/>
    <w:basedOn w:val="DefaultParagraphFont"/>
    <w:uiPriority w:val="22"/>
    <w:qFormat/>
    <w:rsid w:val="007069B3"/>
    <w:rPr>
      <w:b/>
      <w:bCs/>
    </w:rPr>
  </w:style>
  <w:style w:type="paragraph" w:customStyle="1" w:styleId="Char0">
    <w:name w:val="Char"/>
    <w:basedOn w:val="Normal"/>
    <w:semiHidden/>
    <w:rsid w:val="00951D75"/>
    <w:pPr>
      <w:spacing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209">
      <w:bodyDiv w:val="1"/>
      <w:marLeft w:val="0"/>
      <w:marRight w:val="0"/>
      <w:marTop w:val="0"/>
      <w:marBottom w:val="0"/>
      <w:divBdr>
        <w:top w:val="none" w:sz="0" w:space="0" w:color="auto"/>
        <w:left w:val="none" w:sz="0" w:space="0" w:color="auto"/>
        <w:bottom w:val="none" w:sz="0" w:space="0" w:color="auto"/>
        <w:right w:val="none" w:sz="0" w:space="0" w:color="auto"/>
      </w:divBdr>
    </w:div>
    <w:div w:id="116682219">
      <w:bodyDiv w:val="1"/>
      <w:marLeft w:val="0"/>
      <w:marRight w:val="0"/>
      <w:marTop w:val="0"/>
      <w:marBottom w:val="0"/>
      <w:divBdr>
        <w:top w:val="none" w:sz="0" w:space="0" w:color="auto"/>
        <w:left w:val="none" w:sz="0" w:space="0" w:color="auto"/>
        <w:bottom w:val="none" w:sz="0" w:space="0" w:color="auto"/>
        <w:right w:val="none" w:sz="0" w:space="0" w:color="auto"/>
      </w:divBdr>
      <w:divsChild>
        <w:div w:id="1065184270">
          <w:marLeft w:val="0"/>
          <w:marRight w:val="0"/>
          <w:marTop w:val="0"/>
          <w:marBottom w:val="0"/>
          <w:divBdr>
            <w:top w:val="none" w:sz="0" w:space="0" w:color="auto"/>
            <w:left w:val="none" w:sz="0" w:space="0" w:color="auto"/>
            <w:bottom w:val="none" w:sz="0" w:space="0" w:color="auto"/>
            <w:right w:val="none" w:sz="0" w:space="0" w:color="auto"/>
          </w:divBdr>
        </w:div>
        <w:div w:id="1968853938">
          <w:marLeft w:val="0"/>
          <w:marRight w:val="0"/>
          <w:marTop w:val="0"/>
          <w:marBottom w:val="0"/>
          <w:divBdr>
            <w:top w:val="none" w:sz="0" w:space="0" w:color="auto"/>
            <w:left w:val="none" w:sz="0" w:space="0" w:color="auto"/>
            <w:bottom w:val="none" w:sz="0" w:space="0" w:color="auto"/>
            <w:right w:val="none" w:sz="0" w:space="0" w:color="auto"/>
          </w:divBdr>
        </w:div>
      </w:divsChild>
    </w:div>
    <w:div w:id="185604946">
      <w:bodyDiv w:val="1"/>
      <w:marLeft w:val="0"/>
      <w:marRight w:val="0"/>
      <w:marTop w:val="0"/>
      <w:marBottom w:val="0"/>
      <w:divBdr>
        <w:top w:val="none" w:sz="0" w:space="0" w:color="auto"/>
        <w:left w:val="none" w:sz="0" w:space="0" w:color="auto"/>
        <w:bottom w:val="none" w:sz="0" w:space="0" w:color="auto"/>
        <w:right w:val="none" w:sz="0" w:space="0" w:color="auto"/>
      </w:divBdr>
    </w:div>
    <w:div w:id="195626574">
      <w:bodyDiv w:val="1"/>
      <w:marLeft w:val="0"/>
      <w:marRight w:val="0"/>
      <w:marTop w:val="0"/>
      <w:marBottom w:val="0"/>
      <w:divBdr>
        <w:top w:val="none" w:sz="0" w:space="0" w:color="auto"/>
        <w:left w:val="none" w:sz="0" w:space="0" w:color="auto"/>
        <w:bottom w:val="none" w:sz="0" w:space="0" w:color="auto"/>
        <w:right w:val="none" w:sz="0" w:space="0" w:color="auto"/>
      </w:divBdr>
    </w:div>
    <w:div w:id="216745326">
      <w:bodyDiv w:val="1"/>
      <w:marLeft w:val="0"/>
      <w:marRight w:val="0"/>
      <w:marTop w:val="0"/>
      <w:marBottom w:val="0"/>
      <w:divBdr>
        <w:top w:val="none" w:sz="0" w:space="0" w:color="auto"/>
        <w:left w:val="none" w:sz="0" w:space="0" w:color="auto"/>
        <w:bottom w:val="none" w:sz="0" w:space="0" w:color="auto"/>
        <w:right w:val="none" w:sz="0" w:space="0" w:color="auto"/>
      </w:divBdr>
    </w:div>
    <w:div w:id="236210847">
      <w:bodyDiv w:val="1"/>
      <w:marLeft w:val="0"/>
      <w:marRight w:val="0"/>
      <w:marTop w:val="0"/>
      <w:marBottom w:val="0"/>
      <w:divBdr>
        <w:top w:val="none" w:sz="0" w:space="0" w:color="auto"/>
        <w:left w:val="none" w:sz="0" w:space="0" w:color="auto"/>
        <w:bottom w:val="none" w:sz="0" w:space="0" w:color="auto"/>
        <w:right w:val="none" w:sz="0" w:space="0" w:color="auto"/>
      </w:divBdr>
    </w:div>
    <w:div w:id="367990659">
      <w:bodyDiv w:val="1"/>
      <w:marLeft w:val="0"/>
      <w:marRight w:val="0"/>
      <w:marTop w:val="0"/>
      <w:marBottom w:val="0"/>
      <w:divBdr>
        <w:top w:val="none" w:sz="0" w:space="0" w:color="auto"/>
        <w:left w:val="none" w:sz="0" w:space="0" w:color="auto"/>
        <w:bottom w:val="none" w:sz="0" w:space="0" w:color="auto"/>
        <w:right w:val="none" w:sz="0" w:space="0" w:color="auto"/>
      </w:divBdr>
      <w:divsChild>
        <w:div w:id="90786111">
          <w:marLeft w:val="0"/>
          <w:marRight w:val="0"/>
          <w:marTop w:val="0"/>
          <w:marBottom w:val="0"/>
          <w:divBdr>
            <w:top w:val="none" w:sz="0" w:space="0" w:color="auto"/>
            <w:left w:val="none" w:sz="0" w:space="0" w:color="auto"/>
            <w:bottom w:val="none" w:sz="0" w:space="0" w:color="auto"/>
            <w:right w:val="none" w:sz="0" w:space="0" w:color="auto"/>
          </w:divBdr>
        </w:div>
        <w:div w:id="199174474">
          <w:marLeft w:val="0"/>
          <w:marRight w:val="0"/>
          <w:marTop w:val="0"/>
          <w:marBottom w:val="0"/>
          <w:divBdr>
            <w:top w:val="none" w:sz="0" w:space="0" w:color="auto"/>
            <w:left w:val="none" w:sz="0" w:space="0" w:color="auto"/>
            <w:bottom w:val="none" w:sz="0" w:space="0" w:color="auto"/>
            <w:right w:val="none" w:sz="0" w:space="0" w:color="auto"/>
          </w:divBdr>
        </w:div>
      </w:divsChild>
    </w:div>
    <w:div w:id="370345886">
      <w:bodyDiv w:val="1"/>
      <w:marLeft w:val="0"/>
      <w:marRight w:val="0"/>
      <w:marTop w:val="0"/>
      <w:marBottom w:val="0"/>
      <w:divBdr>
        <w:top w:val="none" w:sz="0" w:space="0" w:color="auto"/>
        <w:left w:val="none" w:sz="0" w:space="0" w:color="auto"/>
        <w:bottom w:val="none" w:sz="0" w:space="0" w:color="auto"/>
        <w:right w:val="none" w:sz="0" w:space="0" w:color="auto"/>
      </w:divBdr>
    </w:div>
    <w:div w:id="491408187">
      <w:bodyDiv w:val="1"/>
      <w:marLeft w:val="0"/>
      <w:marRight w:val="0"/>
      <w:marTop w:val="0"/>
      <w:marBottom w:val="0"/>
      <w:divBdr>
        <w:top w:val="none" w:sz="0" w:space="0" w:color="auto"/>
        <w:left w:val="none" w:sz="0" w:space="0" w:color="auto"/>
        <w:bottom w:val="none" w:sz="0" w:space="0" w:color="auto"/>
        <w:right w:val="none" w:sz="0" w:space="0" w:color="auto"/>
      </w:divBdr>
    </w:div>
    <w:div w:id="526455985">
      <w:bodyDiv w:val="1"/>
      <w:marLeft w:val="0"/>
      <w:marRight w:val="0"/>
      <w:marTop w:val="0"/>
      <w:marBottom w:val="0"/>
      <w:divBdr>
        <w:top w:val="none" w:sz="0" w:space="0" w:color="auto"/>
        <w:left w:val="none" w:sz="0" w:space="0" w:color="auto"/>
        <w:bottom w:val="none" w:sz="0" w:space="0" w:color="auto"/>
        <w:right w:val="none" w:sz="0" w:space="0" w:color="auto"/>
      </w:divBdr>
    </w:div>
    <w:div w:id="596056310">
      <w:bodyDiv w:val="1"/>
      <w:marLeft w:val="0"/>
      <w:marRight w:val="0"/>
      <w:marTop w:val="0"/>
      <w:marBottom w:val="0"/>
      <w:divBdr>
        <w:top w:val="none" w:sz="0" w:space="0" w:color="auto"/>
        <w:left w:val="none" w:sz="0" w:space="0" w:color="auto"/>
        <w:bottom w:val="none" w:sz="0" w:space="0" w:color="auto"/>
        <w:right w:val="none" w:sz="0" w:space="0" w:color="auto"/>
      </w:divBdr>
    </w:div>
    <w:div w:id="863057565">
      <w:bodyDiv w:val="1"/>
      <w:marLeft w:val="0"/>
      <w:marRight w:val="0"/>
      <w:marTop w:val="0"/>
      <w:marBottom w:val="0"/>
      <w:divBdr>
        <w:top w:val="none" w:sz="0" w:space="0" w:color="auto"/>
        <w:left w:val="none" w:sz="0" w:space="0" w:color="auto"/>
        <w:bottom w:val="none" w:sz="0" w:space="0" w:color="auto"/>
        <w:right w:val="none" w:sz="0" w:space="0" w:color="auto"/>
      </w:divBdr>
    </w:div>
    <w:div w:id="865094719">
      <w:bodyDiv w:val="1"/>
      <w:marLeft w:val="0"/>
      <w:marRight w:val="0"/>
      <w:marTop w:val="0"/>
      <w:marBottom w:val="0"/>
      <w:divBdr>
        <w:top w:val="none" w:sz="0" w:space="0" w:color="auto"/>
        <w:left w:val="none" w:sz="0" w:space="0" w:color="auto"/>
        <w:bottom w:val="none" w:sz="0" w:space="0" w:color="auto"/>
        <w:right w:val="none" w:sz="0" w:space="0" w:color="auto"/>
      </w:divBdr>
      <w:divsChild>
        <w:div w:id="736127114">
          <w:marLeft w:val="0"/>
          <w:marRight w:val="0"/>
          <w:marTop w:val="0"/>
          <w:marBottom w:val="0"/>
          <w:divBdr>
            <w:top w:val="none" w:sz="0" w:space="0" w:color="auto"/>
            <w:left w:val="none" w:sz="0" w:space="0" w:color="auto"/>
            <w:bottom w:val="none" w:sz="0" w:space="0" w:color="auto"/>
            <w:right w:val="none" w:sz="0" w:space="0" w:color="auto"/>
          </w:divBdr>
        </w:div>
        <w:div w:id="248389207">
          <w:marLeft w:val="0"/>
          <w:marRight w:val="0"/>
          <w:marTop w:val="0"/>
          <w:marBottom w:val="0"/>
          <w:divBdr>
            <w:top w:val="none" w:sz="0" w:space="0" w:color="auto"/>
            <w:left w:val="none" w:sz="0" w:space="0" w:color="auto"/>
            <w:bottom w:val="none" w:sz="0" w:space="0" w:color="auto"/>
            <w:right w:val="none" w:sz="0" w:space="0" w:color="auto"/>
          </w:divBdr>
        </w:div>
        <w:div w:id="319576581">
          <w:marLeft w:val="0"/>
          <w:marRight w:val="0"/>
          <w:marTop w:val="0"/>
          <w:marBottom w:val="0"/>
          <w:divBdr>
            <w:top w:val="none" w:sz="0" w:space="0" w:color="auto"/>
            <w:left w:val="none" w:sz="0" w:space="0" w:color="auto"/>
            <w:bottom w:val="none" w:sz="0" w:space="0" w:color="auto"/>
            <w:right w:val="none" w:sz="0" w:space="0" w:color="auto"/>
          </w:divBdr>
        </w:div>
        <w:div w:id="555361679">
          <w:marLeft w:val="0"/>
          <w:marRight w:val="0"/>
          <w:marTop w:val="0"/>
          <w:marBottom w:val="0"/>
          <w:divBdr>
            <w:top w:val="none" w:sz="0" w:space="0" w:color="auto"/>
            <w:left w:val="none" w:sz="0" w:space="0" w:color="auto"/>
            <w:bottom w:val="none" w:sz="0" w:space="0" w:color="auto"/>
            <w:right w:val="none" w:sz="0" w:space="0" w:color="auto"/>
          </w:divBdr>
        </w:div>
        <w:div w:id="1905018568">
          <w:marLeft w:val="0"/>
          <w:marRight w:val="0"/>
          <w:marTop w:val="0"/>
          <w:marBottom w:val="0"/>
          <w:divBdr>
            <w:top w:val="none" w:sz="0" w:space="0" w:color="auto"/>
            <w:left w:val="none" w:sz="0" w:space="0" w:color="auto"/>
            <w:bottom w:val="none" w:sz="0" w:space="0" w:color="auto"/>
            <w:right w:val="none" w:sz="0" w:space="0" w:color="auto"/>
          </w:divBdr>
        </w:div>
        <w:div w:id="303970669">
          <w:marLeft w:val="0"/>
          <w:marRight w:val="0"/>
          <w:marTop w:val="0"/>
          <w:marBottom w:val="0"/>
          <w:divBdr>
            <w:top w:val="none" w:sz="0" w:space="0" w:color="auto"/>
            <w:left w:val="none" w:sz="0" w:space="0" w:color="auto"/>
            <w:bottom w:val="none" w:sz="0" w:space="0" w:color="auto"/>
            <w:right w:val="none" w:sz="0" w:space="0" w:color="auto"/>
          </w:divBdr>
        </w:div>
        <w:div w:id="464474181">
          <w:marLeft w:val="0"/>
          <w:marRight w:val="0"/>
          <w:marTop w:val="0"/>
          <w:marBottom w:val="0"/>
          <w:divBdr>
            <w:top w:val="none" w:sz="0" w:space="0" w:color="auto"/>
            <w:left w:val="none" w:sz="0" w:space="0" w:color="auto"/>
            <w:bottom w:val="none" w:sz="0" w:space="0" w:color="auto"/>
            <w:right w:val="none" w:sz="0" w:space="0" w:color="auto"/>
          </w:divBdr>
        </w:div>
        <w:div w:id="272521750">
          <w:marLeft w:val="0"/>
          <w:marRight w:val="0"/>
          <w:marTop w:val="0"/>
          <w:marBottom w:val="0"/>
          <w:divBdr>
            <w:top w:val="none" w:sz="0" w:space="0" w:color="auto"/>
            <w:left w:val="none" w:sz="0" w:space="0" w:color="auto"/>
            <w:bottom w:val="none" w:sz="0" w:space="0" w:color="auto"/>
            <w:right w:val="none" w:sz="0" w:space="0" w:color="auto"/>
          </w:divBdr>
        </w:div>
        <w:div w:id="594628641">
          <w:marLeft w:val="0"/>
          <w:marRight w:val="0"/>
          <w:marTop w:val="0"/>
          <w:marBottom w:val="0"/>
          <w:divBdr>
            <w:top w:val="none" w:sz="0" w:space="0" w:color="auto"/>
            <w:left w:val="none" w:sz="0" w:space="0" w:color="auto"/>
            <w:bottom w:val="none" w:sz="0" w:space="0" w:color="auto"/>
            <w:right w:val="none" w:sz="0" w:space="0" w:color="auto"/>
          </w:divBdr>
        </w:div>
      </w:divsChild>
    </w:div>
    <w:div w:id="897285727">
      <w:bodyDiv w:val="1"/>
      <w:marLeft w:val="0"/>
      <w:marRight w:val="0"/>
      <w:marTop w:val="0"/>
      <w:marBottom w:val="0"/>
      <w:divBdr>
        <w:top w:val="none" w:sz="0" w:space="0" w:color="auto"/>
        <w:left w:val="none" w:sz="0" w:space="0" w:color="auto"/>
        <w:bottom w:val="none" w:sz="0" w:space="0" w:color="auto"/>
        <w:right w:val="none" w:sz="0" w:space="0" w:color="auto"/>
      </w:divBdr>
    </w:div>
    <w:div w:id="1197309057">
      <w:bodyDiv w:val="1"/>
      <w:marLeft w:val="0"/>
      <w:marRight w:val="0"/>
      <w:marTop w:val="0"/>
      <w:marBottom w:val="0"/>
      <w:divBdr>
        <w:top w:val="none" w:sz="0" w:space="0" w:color="auto"/>
        <w:left w:val="none" w:sz="0" w:space="0" w:color="auto"/>
        <w:bottom w:val="none" w:sz="0" w:space="0" w:color="auto"/>
        <w:right w:val="none" w:sz="0" w:space="0" w:color="auto"/>
      </w:divBdr>
    </w:div>
    <w:div w:id="1334067917">
      <w:bodyDiv w:val="1"/>
      <w:marLeft w:val="0"/>
      <w:marRight w:val="0"/>
      <w:marTop w:val="0"/>
      <w:marBottom w:val="0"/>
      <w:divBdr>
        <w:top w:val="none" w:sz="0" w:space="0" w:color="auto"/>
        <w:left w:val="none" w:sz="0" w:space="0" w:color="auto"/>
        <w:bottom w:val="none" w:sz="0" w:space="0" w:color="auto"/>
        <w:right w:val="none" w:sz="0" w:space="0" w:color="auto"/>
      </w:divBdr>
    </w:div>
    <w:div w:id="1359433854">
      <w:bodyDiv w:val="1"/>
      <w:marLeft w:val="0"/>
      <w:marRight w:val="0"/>
      <w:marTop w:val="0"/>
      <w:marBottom w:val="0"/>
      <w:divBdr>
        <w:top w:val="none" w:sz="0" w:space="0" w:color="auto"/>
        <w:left w:val="none" w:sz="0" w:space="0" w:color="auto"/>
        <w:bottom w:val="none" w:sz="0" w:space="0" w:color="auto"/>
        <w:right w:val="none" w:sz="0" w:space="0" w:color="auto"/>
      </w:divBdr>
      <w:divsChild>
        <w:div w:id="288828553">
          <w:marLeft w:val="0"/>
          <w:marRight w:val="0"/>
          <w:marTop w:val="0"/>
          <w:marBottom w:val="0"/>
          <w:divBdr>
            <w:top w:val="none" w:sz="0" w:space="0" w:color="auto"/>
            <w:left w:val="none" w:sz="0" w:space="0" w:color="auto"/>
            <w:bottom w:val="none" w:sz="0" w:space="0" w:color="auto"/>
            <w:right w:val="none" w:sz="0" w:space="0" w:color="auto"/>
          </w:divBdr>
        </w:div>
        <w:div w:id="319430330">
          <w:marLeft w:val="0"/>
          <w:marRight w:val="0"/>
          <w:marTop w:val="0"/>
          <w:marBottom w:val="0"/>
          <w:divBdr>
            <w:top w:val="none" w:sz="0" w:space="0" w:color="auto"/>
            <w:left w:val="none" w:sz="0" w:space="0" w:color="auto"/>
            <w:bottom w:val="none" w:sz="0" w:space="0" w:color="auto"/>
            <w:right w:val="none" w:sz="0" w:space="0" w:color="auto"/>
          </w:divBdr>
        </w:div>
        <w:div w:id="1159685981">
          <w:marLeft w:val="0"/>
          <w:marRight w:val="0"/>
          <w:marTop w:val="0"/>
          <w:marBottom w:val="0"/>
          <w:divBdr>
            <w:top w:val="none" w:sz="0" w:space="0" w:color="auto"/>
            <w:left w:val="none" w:sz="0" w:space="0" w:color="auto"/>
            <w:bottom w:val="none" w:sz="0" w:space="0" w:color="auto"/>
            <w:right w:val="none" w:sz="0" w:space="0" w:color="auto"/>
          </w:divBdr>
        </w:div>
        <w:div w:id="313948019">
          <w:marLeft w:val="0"/>
          <w:marRight w:val="0"/>
          <w:marTop w:val="0"/>
          <w:marBottom w:val="0"/>
          <w:divBdr>
            <w:top w:val="none" w:sz="0" w:space="0" w:color="auto"/>
            <w:left w:val="none" w:sz="0" w:space="0" w:color="auto"/>
            <w:bottom w:val="none" w:sz="0" w:space="0" w:color="auto"/>
            <w:right w:val="none" w:sz="0" w:space="0" w:color="auto"/>
          </w:divBdr>
        </w:div>
        <w:div w:id="542325696">
          <w:marLeft w:val="0"/>
          <w:marRight w:val="0"/>
          <w:marTop w:val="0"/>
          <w:marBottom w:val="0"/>
          <w:divBdr>
            <w:top w:val="none" w:sz="0" w:space="0" w:color="auto"/>
            <w:left w:val="none" w:sz="0" w:space="0" w:color="auto"/>
            <w:bottom w:val="none" w:sz="0" w:space="0" w:color="auto"/>
            <w:right w:val="none" w:sz="0" w:space="0" w:color="auto"/>
          </w:divBdr>
        </w:div>
        <w:div w:id="1548180027">
          <w:marLeft w:val="0"/>
          <w:marRight w:val="0"/>
          <w:marTop w:val="0"/>
          <w:marBottom w:val="0"/>
          <w:divBdr>
            <w:top w:val="none" w:sz="0" w:space="0" w:color="auto"/>
            <w:left w:val="none" w:sz="0" w:space="0" w:color="auto"/>
            <w:bottom w:val="none" w:sz="0" w:space="0" w:color="auto"/>
            <w:right w:val="none" w:sz="0" w:space="0" w:color="auto"/>
          </w:divBdr>
        </w:div>
        <w:div w:id="468481477">
          <w:marLeft w:val="0"/>
          <w:marRight w:val="0"/>
          <w:marTop w:val="0"/>
          <w:marBottom w:val="0"/>
          <w:divBdr>
            <w:top w:val="none" w:sz="0" w:space="0" w:color="auto"/>
            <w:left w:val="none" w:sz="0" w:space="0" w:color="auto"/>
            <w:bottom w:val="none" w:sz="0" w:space="0" w:color="auto"/>
            <w:right w:val="none" w:sz="0" w:space="0" w:color="auto"/>
          </w:divBdr>
        </w:div>
        <w:div w:id="1079251149">
          <w:marLeft w:val="0"/>
          <w:marRight w:val="0"/>
          <w:marTop w:val="0"/>
          <w:marBottom w:val="0"/>
          <w:divBdr>
            <w:top w:val="none" w:sz="0" w:space="0" w:color="auto"/>
            <w:left w:val="none" w:sz="0" w:space="0" w:color="auto"/>
            <w:bottom w:val="none" w:sz="0" w:space="0" w:color="auto"/>
            <w:right w:val="none" w:sz="0" w:space="0" w:color="auto"/>
          </w:divBdr>
        </w:div>
        <w:div w:id="633294859">
          <w:marLeft w:val="0"/>
          <w:marRight w:val="0"/>
          <w:marTop w:val="0"/>
          <w:marBottom w:val="0"/>
          <w:divBdr>
            <w:top w:val="none" w:sz="0" w:space="0" w:color="auto"/>
            <w:left w:val="none" w:sz="0" w:space="0" w:color="auto"/>
            <w:bottom w:val="none" w:sz="0" w:space="0" w:color="auto"/>
            <w:right w:val="none" w:sz="0" w:space="0" w:color="auto"/>
          </w:divBdr>
        </w:div>
      </w:divsChild>
    </w:div>
    <w:div w:id="1411778504">
      <w:bodyDiv w:val="1"/>
      <w:marLeft w:val="0"/>
      <w:marRight w:val="0"/>
      <w:marTop w:val="0"/>
      <w:marBottom w:val="0"/>
      <w:divBdr>
        <w:top w:val="none" w:sz="0" w:space="0" w:color="auto"/>
        <w:left w:val="none" w:sz="0" w:space="0" w:color="auto"/>
        <w:bottom w:val="none" w:sz="0" w:space="0" w:color="auto"/>
        <w:right w:val="none" w:sz="0" w:space="0" w:color="auto"/>
      </w:divBdr>
      <w:divsChild>
        <w:div w:id="1350327529">
          <w:marLeft w:val="0"/>
          <w:marRight w:val="0"/>
          <w:marTop w:val="0"/>
          <w:marBottom w:val="0"/>
          <w:divBdr>
            <w:top w:val="none" w:sz="0" w:space="0" w:color="auto"/>
            <w:left w:val="none" w:sz="0" w:space="0" w:color="auto"/>
            <w:bottom w:val="none" w:sz="0" w:space="0" w:color="auto"/>
            <w:right w:val="none" w:sz="0" w:space="0" w:color="auto"/>
          </w:divBdr>
        </w:div>
        <w:div w:id="2072119202">
          <w:marLeft w:val="0"/>
          <w:marRight w:val="0"/>
          <w:marTop w:val="0"/>
          <w:marBottom w:val="0"/>
          <w:divBdr>
            <w:top w:val="none" w:sz="0" w:space="0" w:color="auto"/>
            <w:left w:val="none" w:sz="0" w:space="0" w:color="auto"/>
            <w:bottom w:val="none" w:sz="0" w:space="0" w:color="auto"/>
            <w:right w:val="none" w:sz="0" w:space="0" w:color="auto"/>
          </w:divBdr>
        </w:div>
        <w:div w:id="1860657274">
          <w:marLeft w:val="0"/>
          <w:marRight w:val="0"/>
          <w:marTop w:val="0"/>
          <w:marBottom w:val="0"/>
          <w:divBdr>
            <w:top w:val="none" w:sz="0" w:space="0" w:color="auto"/>
            <w:left w:val="none" w:sz="0" w:space="0" w:color="auto"/>
            <w:bottom w:val="none" w:sz="0" w:space="0" w:color="auto"/>
            <w:right w:val="none" w:sz="0" w:space="0" w:color="auto"/>
          </w:divBdr>
        </w:div>
        <w:div w:id="1404330331">
          <w:marLeft w:val="0"/>
          <w:marRight w:val="0"/>
          <w:marTop w:val="0"/>
          <w:marBottom w:val="0"/>
          <w:divBdr>
            <w:top w:val="none" w:sz="0" w:space="0" w:color="auto"/>
            <w:left w:val="none" w:sz="0" w:space="0" w:color="auto"/>
            <w:bottom w:val="none" w:sz="0" w:space="0" w:color="auto"/>
            <w:right w:val="none" w:sz="0" w:space="0" w:color="auto"/>
          </w:divBdr>
        </w:div>
        <w:div w:id="2078699346">
          <w:marLeft w:val="0"/>
          <w:marRight w:val="0"/>
          <w:marTop w:val="0"/>
          <w:marBottom w:val="0"/>
          <w:divBdr>
            <w:top w:val="none" w:sz="0" w:space="0" w:color="auto"/>
            <w:left w:val="none" w:sz="0" w:space="0" w:color="auto"/>
            <w:bottom w:val="none" w:sz="0" w:space="0" w:color="auto"/>
            <w:right w:val="none" w:sz="0" w:space="0" w:color="auto"/>
          </w:divBdr>
        </w:div>
        <w:div w:id="1036584317">
          <w:marLeft w:val="0"/>
          <w:marRight w:val="0"/>
          <w:marTop w:val="0"/>
          <w:marBottom w:val="0"/>
          <w:divBdr>
            <w:top w:val="none" w:sz="0" w:space="0" w:color="auto"/>
            <w:left w:val="none" w:sz="0" w:space="0" w:color="auto"/>
            <w:bottom w:val="none" w:sz="0" w:space="0" w:color="auto"/>
            <w:right w:val="none" w:sz="0" w:space="0" w:color="auto"/>
          </w:divBdr>
        </w:div>
        <w:div w:id="82730206">
          <w:marLeft w:val="0"/>
          <w:marRight w:val="0"/>
          <w:marTop w:val="0"/>
          <w:marBottom w:val="0"/>
          <w:divBdr>
            <w:top w:val="none" w:sz="0" w:space="0" w:color="auto"/>
            <w:left w:val="none" w:sz="0" w:space="0" w:color="auto"/>
            <w:bottom w:val="none" w:sz="0" w:space="0" w:color="auto"/>
            <w:right w:val="none" w:sz="0" w:space="0" w:color="auto"/>
          </w:divBdr>
        </w:div>
        <w:div w:id="1235120836">
          <w:marLeft w:val="0"/>
          <w:marRight w:val="0"/>
          <w:marTop w:val="0"/>
          <w:marBottom w:val="0"/>
          <w:divBdr>
            <w:top w:val="none" w:sz="0" w:space="0" w:color="auto"/>
            <w:left w:val="none" w:sz="0" w:space="0" w:color="auto"/>
            <w:bottom w:val="none" w:sz="0" w:space="0" w:color="auto"/>
            <w:right w:val="none" w:sz="0" w:space="0" w:color="auto"/>
          </w:divBdr>
        </w:div>
        <w:div w:id="26419318">
          <w:marLeft w:val="0"/>
          <w:marRight w:val="0"/>
          <w:marTop w:val="0"/>
          <w:marBottom w:val="0"/>
          <w:divBdr>
            <w:top w:val="none" w:sz="0" w:space="0" w:color="auto"/>
            <w:left w:val="none" w:sz="0" w:space="0" w:color="auto"/>
            <w:bottom w:val="none" w:sz="0" w:space="0" w:color="auto"/>
            <w:right w:val="none" w:sz="0" w:space="0" w:color="auto"/>
          </w:divBdr>
        </w:div>
      </w:divsChild>
    </w:div>
    <w:div w:id="1509097907">
      <w:bodyDiv w:val="1"/>
      <w:marLeft w:val="0"/>
      <w:marRight w:val="0"/>
      <w:marTop w:val="0"/>
      <w:marBottom w:val="0"/>
      <w:divBdr>
        <w:top w:val="none" w:sz="0" w:space="0" w:color="auto"/>
        <w:left w:val="none" w:sz="0" w:space="0" w:color="auto"/>
        <w:bottom w:val="none" w:sz="0" w:space="0" w:color="auto"/>
        <w:right w:val="none" w:sz="0" w:space="0" w:color="auto"/>
      </w:divBdr>
      <w:divsChild>
        <w:div w:id="2044209756">
          <w:marLeft w:val="0"/>
          <w:marRight w:val="0"/>
          <w:marTop w:val="0"/>
          <w:marBottom w:val="0"/>
          <w:divBdr>
            <w:top w:val="none" w:sz="0" w:space="0" w:color="auto"/>
            <w:left w:val="none" w:sz="0" w:space="0" w:color="auto"/>
            <w:bottom w:val="none" w:sz="0" w:space="0" w:color="auto"/>
            <w:right w:val="none" w:sz="0" w:space="0" w:color="auto"/>
          </w:divBdr>
        </w:div>
        <w:div w:id="353073670">
          <w:marLeft w:val="0"/>
          <w:marRight w:val="0"/>
          <w:marTop w:val="0"/>
          <w:marBottom w:val="0"/>
          <w:divBdr>
            <w:top w:val="none" w:sz="0" w:space="0" w:color="auto"/>
            <w:left w:val="none" w:sz="0" w:space="0" w:color="auto"/>
            <w:bottom w:val="none" w:sz="0" w:space="0" w:color="auto"/>
            <w:right w:val="none" w:sz="0" w:space="0" w:color="auto"/>
          </w:divBdr>
        </w:div>
      </w:divsChild>
    </w:div>
    <w:div w:id="1535969817">
      <w:bodyDiv w:val="1"/>
      <w:marLeft w:val="0"/>
      <w:marRight w:val="0"/>
      <w:marTop w:val="0"/>
      <w:marBottom w:val="0"/>
      <w:divBdr>
        <w:top w:val="none" w:sz="0" w:space="0" w:color="auto"/>
        <w:left w:val="none" w:sz="0" w:space="0" w:color="auto"/>
        <w:bottom w:val="none" w:sz="0" w:space="0" w:color="auto"/>
        <w:right w:val="none" w:sz="0" w:space="0" w:color="auto"/>
      </w:divBdr>
    </w:div>
    <w:div w:id="1592928632">
      <w:bodyDiv w:val="1"/>
      <w:marLeft w:val="0"/>
      <w:marRight w:val="0"/>
      <w:marTop w:val="0"/>
      <w:marBottom w:val="0"/>
      <w:divBdr>
        <w:top w:val="none" w:sz="0" w:space="0" w:color="auto"/>
        <w:left w:val="none" w:sz="0" w:space="0" w:color="auto"/>
        <w:bottom w:val="none" w:sz="0" w:space="0" w:color="auto"/>
        <w:right w:val="none" w:sz="0" w:space="0" w:color="auto"/>
      </w:divBdr>
    </w:div>
    <w:div w:id="1788695394">
      <w:bodyDiv w:val="1"/>
      <w:marLeft w:val="0"/>
      <w:marRight w:val="0"/>
      <w:marTop w:val="0"/>
      <w:marBottom w:val="0"/>
      <w:divBdr>
        <w:top w:val="none" w:sz="0" w:space="0" w:color="auto"/>
        <w:left w:val="none" w:sz="0" w:space="0" w:color="auto"/>
        <w:bottom w:val="none" w:sz="0" w:space="0" w:color="auto"/>
        <w:right w:val="none" w:sz="0" w:space="0" w:color="auto"/>
      </w:divBdr>
    </w:div>
    <w:div w:id="1810510910">
      <w:bodyDiv w:val="1"/>
      <w:marLeft w:val="0"/>
      <w:marRight w:val="0"/>
      <w:marTop w:val="0"/>
      <w:marBottom w:val="0"/>
      <w:divBdr>
        <w:top w:val="none" w:sz="0" w:space="0" w:color="auto"/>
        <w:left w:val="none" w:sz="0" w:space="0" w:color="auto"/>
        <w:bottom w:val="none" w:sz="0" w:space="0" w:color="auto"/>
        <w:right w:val="none" w:sz="0" w:space="0" w:color="auto"/>
      </w:divBdr>
    </w:div>
    <w:div w:id="1905287391">
      <w:bodyDiv w:val="1"/>
      <w:marLeft w:val="0"/>
      <w:marRight w:val="0"/>
      <w:marTop w:val="0"/>
      <w:marBottom w:val="0"/>
      <w:divBdr>
        <w:top w:val="none" w:sz="0" w:space="0" w:color="auto"/>
        <w:left w:val="none" w:sz="0" w:space="0" w:color="auto"/>
        <w:bottom w:val="none" w:sz="0" w:space="0" w:color="auto"/>
        <w:right w:val="none" w:sz="0" w:space="0" w:color="auto"/>
      </w:divBdr>
    </w:div>
    <w:div w:id="21141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4611</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2020-11-11T01:12:00Z</dcterms:created>
  <dcterms:modified xsi:type="dcterms:W3CDTF">2021-11-10T02:38:00Z</dcterms:modified>
</cp:coreProperties>
</file>