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E4" w:rsidRPr="00413BD2" w:rsidRDefault="00FE39E4" w:rsidP="00FE39E4">
      <w:pPr>
        <w:spacing w:line="276" w:lineRule="auto"/>
        <w:jc w:val="center"/>
        <w:rPr>
          <w:rFonts w:ascii="Times New Roman" w:eastAsia="Calibri" w:hAnsi="Times New Roman"/>
          <w:b/>
          <w:spacing w:val="0"/>
        </w:rPr>
      </w:pPr>
      <w:bookmarkStart w:id="0" w:name="_GoBack"/>
      <w:bookmarkEnd w:id="0"/>
      <w:r w:rsidRPr="00413BD2">
        <w:rPr>
          <w:rFonts w:ascii="Times New Roman" w:eastAsia="Calibri" w:hAnsi="Times New Roman"/>
          <w:b/>
          <w:spacing w:val="0"/>
        </w:rPr>
        <w:t>Phụ lục</w:t>
      </w:r>
    </w:p>
    <w:p w:rsidR="00FE39E4" w:rsidRPr="00413BD2" w:rsidRDefault="00FE39E4" w:rsidP="00FE39E4">
      <w:pPr>
        <w:spacing w:line="276" w:lineRule="auto"/>
        <w:jc w:val="center"/>
        <w:rPr>
          <w:rFonts w:ascii="Times New Roman" w:eastAsia="Calibri" w:hAnsi="Times New Roman"/>
          <w:b/>
          <w:spacing w:val="0"/>
        </w:rPr>
      </w:pPr>
      <w:r w:rsidRPr="00413BD2">
        <w:rPr>
          <w:rFonts w:ascii="Times New Roman" w:eastAsia="Calibri" w:hAnsi="Times New Roman"/>
          <w:b/>
          <w:spacing w:val="0"/>
        </w:rPr>
        <w:t>ĐĂNG KÝ VẮC XIN TIÊM PHÒNG</w:t>
      </w:r>
    </w:p>
    <w:p w:rsidR="00FE39E4" w:rsidRPr="00413BD2" w:rsidRDefault="00FE39E4" w:rsidP="00FE39E4">
      <w:pPr>
        <w:spacing w:line="276" w:lineRule="auto"/>
        <w:jc w:val="center"/>
        <w:rPr>
          <w:rFonts w:ascii="Times New Roman" w:eastAsia="Calibri" w:hAnsi="Times New Roman"/>
          <w:b/>
          <w:spacing w:val="0"/>
        </w:rPr>
      </w:pPr>
      <w:r w:rsidRPr="00413BD2">
        <w:rPr>
          <w:rFonts w:ascii="Times New Roman" w:eastAsia="Calibri" w:hAnsi="Times New Roman"/>
          <w:b/>
          <w:spacing w:val="0"/>
        </w:rPr>
        <w:t>CHO ĐÀN GIA SÚC, GIA CẦM NĂM 2024</w:t>
      </w:r>
    </w:p>
    <w:p w:rsidR="00FE39E4" w:rsidRPr="00413BD2" w:rsidRDefault="00FE39E4" w:rsidP="00FE39E4">
      <w:pPr>
        <w:spacing w:line="276" w:lineRule="auto"/>
        <w:jc w:val="center"/>
        <w:rPr>
          <w:rFonts w:ascii="Times New Roman" w:eastAsia="Calibri" w:hAnsi="Times New Roman"/>
          <w:i/>
          <w:spacing w:val="0"/>
          <w:sz w:val="26"/>
          <w:szCs w:val="26"/>
        </w:rPr>
      </w:pPr>
      <w:r w:rsidRPr="00413BD2">
        <w:rPr>
          <w:rFonts w:ascii="Times New Roman" w:eastAsia="Calibri" w:hAnsi="Times New Roman"/>
          <w:i/>
          <w:spacing w:val="0"/>
          <w:sz w:val="26"/>
          <w:szCs w:val="26"/>
        </w:rPr>
        <w:t>(Kèm theo Công văn số  06  /CV-TTDVNN ngày 18/01/2024</w:t>
      </w:r>
    </w:p>
    <w:p w:rsidR="00FE39E4" w:rsidRPr="00413BD2" w:rsidRDefault="00FE39E4" w:rsidP="00FE39E4">
      <w:pPr>
        <w:spacing w:line="276" w:lineRule="auto"/>
        <w:jc w:val="center"/>
        <w:rPr>
          <w:rFonts w:ascii="Times New Roman" w:eastAsia="Calibri" w:hAnsi="Times New Roman"/>
          <w:i/>
          <w:spacing w:val="0"/>
          <w:sz w:val="26"/>
          <w:szCs w:val="26"/>
        </w:rPr>
      </w:pPr>
      <w:r w:rsidRPr="00413BD2">
        <w:rPr>
          <w:rFonts w:ascii="Times New Roman" w:eastAsia="Calibri" w:hAnsi="Times New Roman"/>
          <w:i/>
          <w:spacing w:val="0"/>
          <w:sz w:val="26"/>
          <w:szCs w:val="26"/>
        </w:rPr>
        <w:t>của Trung tâm Dịch vụ Nông nghiệp)</w:t>
      </w:r>
    </w:p>
    <w:p w:rsidR="00FE39E4" w:rsidRDefault="00FE39E4" w:rsidP="00FE39E4">
      <w:pPr>
        <w:spacing w:line="276" w:lineRule="auto"/>
        <w:jc w:val="center"/>
        <w:rPr>
          <w:rFonts w:ascii="Times New Roman" w:eastAsia="Calibri" w:hAnsi="Times New Roman"/>
          <w:i/>
          <w:spacing w:val="0"/>
          <w:sz w:val="26"/>
          <w:szCs w:val="2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FE39E4" w:rsidTr="00925DA4">
        <w:trPr>
          <w:trHeight w:val="274"/>
        </w:trPr>
        <w:tc>
          <w:tcPr>
            <w:tcW w:w="3686" w:type="dxa"/>
          </w:tcPr>
          <w:p w:rsidR="00FE39E4" w:rsidRDefault="00FE39E4" w:rsidP="00925DA4">
            <w:pPr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 XÃ,THỊ TRẤN……</w:t>
            </w:r>
          </w:p>
          <w:p w:rsidR="00FE39E4" w:rsidRDefault="00FE39E4" w:rsidP="00925DA4">
            <w:pPr>
              <w:ind w:left="-57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170180</wp:posOffset>
                      </wp:positionV>
                      <wp:extent cx="1003300" cy="0"/>
                      <wp:effectExtent l="13970" t="8255" r="1143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0.55pt;margin-top:13.4pt;width:7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</w:p>
        </w:tc>
        <w:tc>
          <w:tcPr>
            <w:tcW w:w="5670" w:type="dxa"/>
          </w:tcPr>
          <w:p w:rsidR="00FE39E4" w:rsidRPr="002E29B3" w:rsidRDefault="00FE39E4" w:rsidP="00925D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9B3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FE39E4" w:rsidRPr="007D0968" w:rsidRDefault="00FE39E4" w:rsidP="00925DA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Độc lập</w:t>
            </w:r>
            <w:r>
              <w:rPr>
                <w:rFonts w:ascii="Times New Roman" w:hAnsi="Times New Roman"/>
                <w:lang w:val="pt-BR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lang w:val="pt-BR"/>
              </w:rPr>
              <w:t>Tự do</w:t>
            </w:r>
            <w:r>
              <w:rPr>
                <w:rFonts w:ascii="Times New Roman" w:hAnsi="Times New Roman"/>
                <w:lang w:val="pt-BR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lang w:val="pt-BR"/>
              </w:rPr>
              <w:t>Hạnh phúc</w:t>
            </w:r>
          </w:p>
        </w:tc>
      </w:tr>
      <w:tr w:rsidR="00FE39E4" w:rsidTr="00925DA4">
        <w:trPr>
          <w:trHeight w:val="335"/>
        </w:trPr>
        <w:tc>
          <w:tcPr>
            <w:tcW w:w="3686" w:type="dxa"/>
          </w:tcPr>
          <w:p w:rsidR="00FE39E4" w:rsidRDefault="00FE39E4" w:rsidP="00925DA4">
            <w:pPr>
              <w:spacing w:before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Số:…../…..</w:t>
            </w:r>
          </w:p>
          <w:p w:rsidR="00FE39E4" w:rsidRPr="00C700BF" w:rsidRDefault="00FE39E4" w:rsidP="00925DA4">
            <w:pPr>
              <w:spacing w:before="6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700BF">
              <w:rPr>
                <w:rFonts w:ascii="Times New Roman" w:hAnsi="Times New Roman"/>
                <w:bCs/>
                <w:sz w:val="22"/>
                <w:szCs w:val="22"/>
              </w:rPr>
              <w:t>V/v đăng ký vắc xin tiêm phòng cho đàn gia súc, gia cầm năm 2024</w:t>
            </w:r>
          </w:p>
          <w:p w:rsidR="00FE39E4" w:rsidRPr="00271DD9" w:rsidRDefault="00FE39E4" w:rsidP="00925D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FE39E4" w:rsidRPr="00AB2CCE" w:rsidRDefault="00FE39E4" w:rsidP="00925DA4">
            <w:pPr>
              <w:spacing w:before="60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2540</wp:posOffset>
                      </wp:positionV>
                      <wp:extent cx="2120900" cy="0"/>
                      <wp:effectExtent l="12700" t="6985" r="9525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4.9pt;margin-top:.2pt;width:16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lang w:val="pt-BR"/>
              </w:rPr>
              <w:t xml:space="preserve">     </w:t>
            </w:r>
            <w:r w:rsidRPr="00C700BF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Hải Hậu, ngày  </w:t>
            </w:r>
            <w:r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 </w:t>
            </w:r>
            <w:r w:rsidRPr="00C700BF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 xml:space="preserve">   tháng 01 năm 2024</w:t>
            </w:r>
          </w:p>
        </w:tc>
      </w:tr>
    </w:tbl>
    <w:p w:rsidR="00FE39E4" w:rsidRPr="00C700BF" w:rsidRDefault="00FE39E4" w:rsidP="00FE39E4">
      <w:pPr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</w:p>
    <w:p w:rsidR="00FE39E4" w:rsidRDefault="00FE39E4" w:rsidP="00FE39E4">
      <w:pPr>
        <w:spacing w:line="276" w:lineRule="auto"/>
        <w:ind w:left="216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Kính gửi</w:t>
      </w:r>
      <w:r>
        <w:rPr>
          <w:rFonts w:ascii="Times New Roman" w:hAnsi="Times New Roman"/>
          <w:b/>
          <w:lang w:val="pt-BR"/>
        </w:rPr>
        <w:t>:</w:t>
      </w:r>
      <w:r w:rsidRPr="00C45A89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Trung tâm Dịch vụ Nông nghiệp huyện.</w:t>
      </w:r>
    </w:p>
    <w:p w:rsidR="00FE39E4" w:rsidRDefault="00FE39E4" w:rsidP="00FE39E4">
      <w:pPr>
        <w:spacing w:line="276" w:lineRule="auto"/>
        <w:ind w:left="720" w:firstLine="720"/>
        <w:rPr>
          <w:rFonts w:ascii="Times New Roman" w:hAnsi="Times New Roman"/>
          <w:lang w:val="pt-BR"/>
        </w:rPr>
      </w:pPr>
    </w:p>
    <w:p w:rsidR="00FE39E4" w:rsidRDefault="00FE39E4" w:rsidP="00FE39E4">
      <w:pPr>
        <w:spacing w:line="276" w:lineRule="auto"/>
        <w:ind w:right="-17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 xml:space="preserve"> Căn cứ Công văn số .... /CV-TTDVNN ngày 18/01/2024 của Trung tâm Dịch vụ Nông nghiệp huyện về việc đăng ký nhu cầu vắc xin tiêm phòng cho đàn gia súc, gia cầm năm 2024; Ban Nông nghiệp xã, thị trấn..... xin đăng ký số lượng, chủng loại vắc xin tiêm phòng cho đàn gia súc, gia cầm năm 2024, cụ thể sau:</w:t>
      </w:r>
    </w:p>
    <w:p w:rsidR="00FE39E4" w:rsidRPr="007D0968" w:rsidRDefault="00FE39E4" w:rsidP="00FE39E4">
      <w:pPr>
        <w:spacing w:line="276" w:lineRule="auto"/>
        <w:ind w:right="-170"/>
        <w:rPr>
          <w:rFonts w:ascii="Times New Roman" w:hAnsi="Times New Roman"/>
          <w:lang w:val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397"/>
        <w:gridCol w:w="2407"/>
        <w:gridCol w:w="1557"/>
        <w:gridCol w:w="1386"/>
      </w:tblGrid>
      <w:tr w:rsidR="00FE39E4" w:rsidTr="00925DA4">
        <w:tc>
          <w:tcPr>
            <w:tcW w:w="709" w:type="dxa"/>
            <w:vMerge w:val="restart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  <w:t>TT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  <w:t>Loại vắc xin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E39E4" w:rsidRPr="007D0968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0"/>
                <w:sz w:val="26"/>
                <w:szCs w:val="26"/>
              </w:rPr>
            </w:pPr>
            <w:r w:rsidRPr="007D0968">
              <w:rPr>
                <w:rFonts w:ascii="Times New Roman" w:eastAsia="Calibri" w:hAnsi="Times New Roman"/>
                <w:b/>
                <w:spacing w:val="0"/>
                <w:sz w:val="26"/>
                <w:szCs w:val="26"/>
              </w:rPr>
              <w:t xml:space="preserve">Tổng nhu cầu </w:t>
            </w:r>
          </w:p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  <w:r w:rsidRPr="007D0968">
              <w:rPr>
                <w:rFonts w:ascii="Times New Roman" w:eastAsia="Calibri" w:hAnsi="Times New Roman"/>
                <w:b/>
                <w:spacing w:val="0"/>
                <w:sz w:val="26"/>
                <w:szCs w:val="26"/>
              </w:rPr>
              <w:t>vắc xin năm 2024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  <w:t>Trong đó</w:t>
            </w:r>
          </w:p>
        </w:tc>
      </w:tr>
      <w:tr w:rsidR="00FE39E4" w:rsidTr="00925DA4">
        <w:tc>
          <w:tcPr>
            <w:tcW w:w="709" w:type="dxa"/>
            <w:vMerge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  <w:t>Vụ Xuân</w:t>
            </w:r>
          </w:p>
        </w:tc>
        <w:tc>
          <w:tcPr>
            <w:tcW w:w="1388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  <w:t>Vụ Thu</w:t>
            </w:r>
          </w:p>
        </w:tc>
      </w:tr>
      <w:tr w:rsidR="00FE39E4" w:rsidTr="00925DA4">
        <w:tc>
          <w:tcPr>
            <w:tcW w:w="70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Dịch tả lợn</w:t>
            </w:r>
          </w:p>
        </w:tc>
        <w:tc>
          <w:tcPr>
            <w:tcW w:w="2410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</w:tr>
      <w:tr w:rsidR="00FE39E4" w:rsidTr="00925DA4">
        <w:tc>
          <w:tcPr>
            <w:tcW w:w="70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Dịch tả lợn Châu Phi</w:t>
            </w:r>
          </w:p>
        </w:tc>
        <w:tc>
          <w:tcPr>
            <w:tcW w:w="2410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</w:tr>
      <w:tr w:rsidR="00FE39E4" w:rsidTr="00925DA4">
        <w:tc>
          <w:tcPr>
            <w:tcW w:w="70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Lở mồm long móng</w:t>
            </w:r>
          </w:p>
        </w:tc>
        <w:tc>
          <w:tcPr>
            <w:tcW w:w="2410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</w:tr>
      <w:tr w:rsidR="00FE39E4" w:rsidTr="00925DA4">
        <w:tc>
          <w:tcPr>
            <w:tcW w:w="70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Viêm da nổi cục</w:t>
            </w:r>
          </w:p>
        </w:tc>
        <w:tc>
          <w:tcPr>
            <w:tcW w:w="2410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</w:tr>
      <w:tr w:rsidR="00FE39E4" w:rsidTr="00925DA4">
        <w:tc>
          <w:tcPr>
            <w:tcW w:w="70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Tụ huyết trùng lợn</w:t>
            </w:r>
          </w:p>
        </w:tc>
        <w:tc>
          <w:tcPr>
            <w:tcW w:w="2410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</w:tr>
      <w:tr w:rsidR="00FE39E4" w:rsidTr="00925DA4">
        <w:tc>
          <w:tcPr>
            <w:tcW w:w="70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Tụ huyết trùng trâu, bò</w:t>
            </w:r>
          </w:p>
        </w:tc>
        <w:tc>
          <w:tcPr>
            <w:tcW w:w="2410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</w:tr>
      <w:tr w:rsidR="00FE39E4" w:rsidTr="00925DA4">
        <w:tc>
          <w:tcPr>
            <w:tcW w:w="70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Cúm gia cầm</w:t>
            </w:r>
          </w:p>
        </w:tc>
        <w:tc>
          <w:tcPr>
            <w:tcW w:w="2410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</w:tr>
      <w:tr w:rsidR="00FE39E4" w:rsidTr="00925DA4">
        <w:tc>
          <w:tcPr>
            <w:tcW w:w="70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Dại (10 liều/lọ)</w:t>
            </w:r>
          </w:p>
        </w:tc>
        <w:tc>
          <w:tcPr>
            <w:tcW w:w="2410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</w:tr>
      <w:tr w:rsidR="00FE39E4" w:rsidTr="00925DA4">
        <w:tc>
          <w:tcPr>
            <w:tcW w:w="70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center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spacing w:val="0"/>
                <w:sz w:val="26"/>
                <w:szCs w:val="22"/>
              </w:rPr>
            </w:pPr>
            <w:r w:rsidRPr="00530942">
              <w:rPr>
                <w:rFonts w:ascii="Times New Roman" w:eastAsia="Calibri" w:hAnsi="Times New Roman"/>
                <w:spacing w:val="0"/>
                <w:sz w:val="26"/>
                <w:szCs w:val="22"/>
              </w:rPr>
              <w:t>Dại (01 liều/lọ)</w:t>
            </w:r>
          </w:p>
        </w:tc>
        <w:tc>
          <w:tcPr>
            <w:tcW w:w="2410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FE39E4" w:rsidRPr="00530942" w:rsidRDefault="00FE39E4" w:rsidP="00925DA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pacing w:val="0"/>
                <w:sz w:val="26"/>
                <w:szCs w:val="22"/>
              </w:rPr>
            </w:pPr>
          </w:p>
        </w:tc>
      </w:tr>
    </w:tbl>
    <w:p w:rsidR="00FE39E4" w:rsidRDefault="00FE39E4" w:rsidP="00FE39E4">
      <w:pPr>
        <w:spacing w:line="276" w:lineRule="auto"/>
        <w:rPr>
          <w:rFonts w:ascii="Times New Roman" w:eastAsia="Calibri" w:hAnsi="Times New Roman"/>
          <w:b/>
          <w:spacing w:val="0"/>
          <w:sz w:val="26"/>
          <w:szCs w:val="22"/>
        </w:rPr>
      </w:pPr>
    </w:p>
    <w:p w:rsidR="00FE39E4" w:rsidRDefault="00FE39E4" w:rsidP="00FE39E4">
      <w:pPr>
        <w:spacing w:before="60" w:line="25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969"/>
        <w:gridCol w:w="5571"/>
      </w:tblGrid>
      <w:tr w:rsidR="00FE39E4" w:rsidTr="00925DA4">
        <w:tc>
          <w:tcPr>
            <w:tcW w:w="3969" w:type="dxa"/>
          </w:tcPr>
          <w:p w:rsidR="00FE39E4" w:rsidRDefault="00FE39E4" w:rsidP="00925D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 Nơi nhận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E39E4" w:rsidRDefault="00FE39E4" w:rsidP="00925D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Như kính gửi;</w:t>
            </w:r>
          </w:p>
          <w:p w:rsidR="00FE39E4" w:rsidRDefault="00FE39E4" w:rsidP="00925D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Lưu…</w:t>
            </w:r>
          </w:p>
          <w:p w:rsidR="00FE39E4" w:rsidRDefault="00FE39E4" w:rsidP="00925DA4">
            <w:pPr>
              <w:rPr>
                <w:rFonts w:ascii="Times New Roman" w:hAnsi="Times New Roman"/>
              </w:rPr>
            </w:pPr>
          </w:p>
        </w:tc>
        <w:tc>
          <w:tcPr>
            <w:tcW w:w="5571" w:type="dxa"/>
          </w:tcPr>
          <w:p w:rsidR="00FE39E4" w:rsidRPr="001B7A13" w:rsidRDefault="00FE39E4" w:rsidP="00925DA4">
            <w:pPr>
              <w:jc w:val="center"/>
              <w:rPr>
                <w:rFonts w:ascii="Times New Roman" w:hAnsi="Times New Roman"/>
                <w:b/>
              </w:rPr>
            </w:pPr>
            <w:r w:rsidRPr="001B7A13">
              <w:rPr>
                <w:rFonts w:ascii="Times New Roman" w:hAnsi="Times New Roman"/>
                <w:b/>
              </w:rPr>
              <w:t>T/M BAN NÔNG NGHIỆP XÃ, THỊ TRẤN</w:t>
            </w:r>
          </w:p>
          <w:p w:rsidR="00FE39E4" w:rsidRDefault="00FE39E4" w:rsidP="00925DA4">
            <w:pPr>
              <w:jc w:val="center"/>
              <w:rPr>
                <w:rFonts w:ascii="Times New Roman Bold" w:hAnsi="Times New Roman Bold"/>
                <w:b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(</w:t>
            </w:r>
            <w:r w:rsidRPr="00AF15C5">
              <w:rPr>
                <w:rFonts w:ascii="Times New Roman" w:hAnsi="Times New Roman"/>
                <w:i/>
              </w:rPr>
              <w:t>Ký tên, đóng dấu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</w:tbl>
    <w:p w:rsidR="00FE39E4" w:rsidRDefault="00FE39E4" w:rsidP="00FE39E4">
      <w:pPr>
        <w:spacing w:line="276" w:lineRule="auto"/>
        <w:rPr>
          <w:rFonts w:ascii="Times New Roman" w:eastAsia="Calibri" w:hAnsi="Times New Roman"/>
          <w:b/>
          <w:spacing w:val="0"/>
          <w:sz w:val="26"/>
          <w:szCs w:val="22"/>
        </w:rPr>
      </w:pPr>
    </w:p>
    <w:p w:rsidR="00F75FC5" w:rsidRDefault="00F75FC5"/>
    <w:sectPr w:rsidR="00F75FC5" w:rsidSect="0099756F">
      <w:pgSz w:w="12240" w:h="15840"/>
      <w:pgMar w:top="907" w:right="1134" w:bottom="1304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E4"/>
    <w:rsid w:val="00AD4236"/>
    <w:rsid w:val="00F75FC5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9E4"/>
    <w:pPr>
      <w:spacing w:after="0" w:line="240" w:lineRule="auto"/>
    </w:pPr>
    <w:rPr>
      <w:rFonts w:ascii=".VnTime" w:eastAsia="Times New Roman" w:hAnsi=".VnTime" w:cs="Times New Roman"/>
      <w:spacing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9E4"/>
    <w:pPr>
      <w:spacing w:after="0" w:line="240" w:lineRule="auto"/>
    </w:pPr>
    <w:rPr>
      <w:rFonts w:ascii=".VnTime" w:eastAsia="Times New Roman" w:hAnsi=".VnTime" w:cs="Times New Roman"/>
      <w:spacing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2</cp:revision>
  <dcterms:created xsi:type="dcterms:W3CDTF">2024-01-19T03:02:00Z</dcterms:created>
  <dcterms:modified xsi:type="dcterms:W3CDTF">2024-01-19T03:02:00Z</dcterms:modified>
</cp:coreProperties>
</file>