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ook w:val="04A0" w:firstRow="1" w:lastRow="0" w:firstColumn="1" w:lastColumn="0" w:noHBand="0" w:noVBand="1"/>
      </w:tblPr>
      <w:tblGrid>
        <w:gridCol w:w="3261"/>
        <w:gridCol w:w="5811"/>
      </w:tblGrid>
      <w:tr w:rsidR="004E2AA8" w:rsidRPr="004E2AA8" w14:paraId="63CB3572" w14:textId="77777777" w:rsidTr="00F716FF">
        <w:trPr>
          <w:trHeight w:val="570"/>
          <w:jc w:val="center"/>
        </w:trPr>
        <w:tc>
          <w:tcPr>
            <w:tcW w:w="3261" w:type="dxa"/>
            <w:shd w:val="clear" w:color="auto" w:fill="auto"/>
            <w:vAlign w:val="center"/>
          </w:tcPr>
          <w:p w14:paraId="4A813B85" w14:textId="77777777" w:rsidR="004E2AA8" w:rsidRPr="004E2AA8" w:rsidRDefault="004E2AA8" w:rsidP="00F716FF">
            <w:pPr>
              <w:spacing w:after="0" w:line="240" w:lineRule="auto"/>
              <w:jc w:val="center"/>
              <w:rPr>
                <w:rFonts w:ascii="Times New Roman" w:hAnsi="Times New Roman" w:cs="Times New Roman"/>
                <w:b/>
                <w:sz w:val="26"/>
                <w:szCs w:val="26"/>
              </w:rPr>
            </w:pPr>
            <w:r w:rsidRPr="004E2AA8">
              <w:rPr>
                <w:rFonts w:ascii="Times New Roman" w:hAnsi="Times New Roman" w:cs="Times New Roman"/>
                <w:b/>
                <w:sz w:val="26"/>
                <w:szCs w:val="26"/>
              </w:rPr>
              <w:t>UỶ BAN NHÂN DÂN</w:t>
            </w:r>
          </w:p>
          <w:p w14:paraId="5AD5337C" w14:textId="4498E3B6" w:rsidR="004E2AA8" w:rsidRPr="004E2AA8" w:rsidRDefault="004E2AA8" w:rsidP="00F716FF">
            <w:pPr>
              <w:spacing w:after="0" w:line="240" w:lineRule="auto"/>
              <w:jc w:val="center"/>
              <w:rPr>
                <w:rFonts w:ascii="Times New Roman" w:hAnsi="Times New Roman" w:cs="Times New Roman"/>
                <w:bCs/>
                <w:sz w:val="28"/>
                <w:szCs w:val="26"/>
              </w:rPr>
            </w:pPr>
            <w:r w:rsidRPr="004E2AA8">
              <w:rPr>
                <w:rFonts w:ascii="Times New Roman" w:hAnsi="Times New Roman" w:cs="Times New Roman"/>
                <w:b/>
                <w:sz w:val="26"/>
                <w:szCs w:val="26"/>
              </w:rPr>
              <w:t>TỈNH SƠN LA</w:t>
            </w:r>
          </w:p>
        </w:tc>
        <w:tc>
          <w:tcPr>
            <w:tcW w:w="5811" w:type="dxa"/>
            <w:shd w:val="clear" w:color="auto" w:fill="auto"/>
            <w:vAlign w:val="center"/>
          </w:tcPr>
          <w:p w14:paraId="4024F18A" w14:textId="77777777" w:rsidR="004E2AA8" w:rsidRPr="004E2AA8" w:rsidRDefault="004E2AA8" w:rsidP="00F716FF">
            <w:pPr>
              <w:spacing w:after="0" w:line="240" w:lineRule="auto"/>
              <w:jc w:val="center"/>
              <w:rPr>
                <w:rFonts w:ascii="Times New Roman" w:hAnsi="Times New Roman" w:cs="Times New Roman"/>
                <w:b/>
                <w:sz w:val="26"/>
                <w:szCs w:val="26"/>
              </w:rPr>
            </w:pPr>
            <w:r w:rsidRPr="004E2AA8">
              <w:rPr>
                <w:rFonts w:ascii="Times New Roman" w:hAnsi="Times New Roman" w:cs="Times New Roman"/>
                <w:b/>
                <w:sz w:val="26"/>
                <w:szCs w:val="26"/>
              </w:rPr>
              <w:t>CỘNG HOÀ XÃ HỘI CHỦ NGHĨA VIỆT NAM</w:t>
            </w:r>
          </w:p>
          <w:p w14:paraId="64531EA3" w14:textId="7860C2CB" w:rsidR="004E2AA8" w:rsidRPr="004E2AA8" w:rsidRDefault="004E2AA8" w:rsidP="00F716FF">
            <w:pPr>
              <w:keepNext/>
              <w:spacing w:after="0" w:line="240" w:lineRule="auto"/>
              <w:jc w:val="center"/>
              <w:outlineLvl w:val="1"/>
              <w:rPr>
                <w:rFonts w:ascii="Times New Roman" w:hAnsi="Times New Roman" w:cs="Times New Roman"/>
                <w:b/>
                <w:bCs/>
                <w:sz w:val="26"/>
                <w:szCs w:val="26"/>
                <w:lang w:val="fr-FR"/>
              </w:rPr>
            </w:pPr>
            <w:r w:rsidRPr="004E2AA8">
              <w:rPr>
                <w:rFonts w:ascii="Times New Roman" w:hAnsi="Times New Roman" w:cs="Times New Roman"/>
                <w:b/>
                <w:bCs/>
                <w:iCs/>
                <w:sz w:val="26"/>
                <w:szCs w:val="26"/>
                <w:u w:color="000000"/>
              </w:rPr>
              <w:t>Độc lập - Tự do - Hạnh phúc</w:t>
            </w:r>
          </w:p>
        </w:tc>
      </w:tr>
      <w:tr w:rsidR="004E2AA8" w:rsidRPr="004E2AA8" w14:paraId="40452395" w14:textId="77777777" w:rsidTr="00B35165">
        <w:trPr>
          <w:trHeight w:val="495"/>
          <w:jc w:val="center"/>
        </w:trPr>
        <w:tc>
          <w:tcPr>
            <w:tcW w:w="3261" w:type="dxa"/>
            <w:shd w:val="clear" w:color="auto" w:fill="auto"/>
          </w:tcPr>
          <w:p w14:paraId="05CE3547" w14:textId="38649BFA" w:rsidR="004E2AA8" w:rsidRPr="004E2AA8" w:rsidRDefault="008A6BFB" w:rsidP="00F716FF">
            <w:pPr>
              <w:keepNext/>
              <w:spacing w:before="120" w:after="0" w:line="240" w:lineRule="auto"/>
              <w:jc w:val="center"/>
              <w:outlineLvl w:val="2"/>
              <w:rPr>
                <w:rFonts w:ascii="Times New Roman" w:hAnsi="Times New Roman" w:cs="Times New Roman"/>
                <w:b/>
                <w:sz w:val="28"/>
                <w:szCs w:val="28"/>
              </w:rPr>
            </w:pPr>
            <w:r w:rsidRPr="004E2AA8">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637A393E" wp14:editId="06C09E04">
                      <wp:simplePos x="0" y="0"/>
                      <wp:positionH relativeFrom="column">
                        <wp:posOffset>678815</wp:posOffset>
                      </wp:positionH>
                      <wp:positionV relativeFrom="paragraph">
                        <wp:posOffset>1905</wp:posOffset>
                      </wp:positionV>
                      <wp:extent cx="5334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5pt" to="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U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"/>
                  </w:pict>
                </mc:Fallback>
              </mc:AlternateContent>
            </w:r>
            <w:r w:rsidR="004E2AA8" w:rsidRPr="004E2AA8">
              <w:rPr>
                <w:rFonts w:ascii="Times New Roman" w:hAnsi="Times New Roman" w:cs="Times New Roman"/>
                <w:bCs/>
                <w:sz w:val="28"/>
                <w:szCs w:val="28"/>
              </w:rPr>
              <w:t xml:space="preserve">Số:       </w:t>
            </w:r>
            <w:r w:rsidR="004E2AA8" w:rsidRPr="004E2AA8">
              <w:rPr>
                <w:rFonts w:ascii="Times New Roman" w:hAnsi="Times New Roman" w:cs="Times New Roman"/>
                <w:b/>
                <w:bCs/>
                <w:sz w:val="28"/>
                <w:szCs w:val="28"/>
              </w:rPr>
              <w:t>/</w:t>
            </w:r>
            <w:r w:rsidR="004E2AA8" w:rsidRPr="004E2AA8">
              <w:rPr>
                <w:rFonts w:ascii="Times New Roman" w:hAnsi="Times New Roman" w:cs="Times New Roman"/>
                <w:bCs/>
                <w:sz w:val="28"/>
                <w:szCs w:val="28"/>
              </w:rPr>
              <w:t>202</w:t>
            </w:r>
            <w:r w:rsidR="00F716FF">
              <w:rPr>
                <w:rFonts w:ascii="Times New Roman" w:hAnsi="Times New Roman" w:cs="Times New Roman"/>
                <w:bCs/>
                <w:sz w:val="28"/>
                <w:szCs w:val="28"/>
              </w:rPr>
              <w:t>3</w:t>
            </w:r>
            <w:r w:rsidR="004E2AA8" w:rsidRPr="004E2AA8">
              <w:rPr>
                <w:rFonts w:ascii="Times New Roman" w:hAnsi="Times New Roman" w:cs="Times New Roman"/>
                <w:bCs/>
                <w:sz w:val="28"/>
                <w:szCs w:val="28"/>
              </w:rPr>
              <w:t>/QĐ-UBND</w:t>
            </w:r>
          </w:p>
        </w:tc>
        <w:tc>
          <w:tcPr>
            <w:tcW w:w="5811" w:type="dxa"/>
            <w:shd w:val="clear" w:color="auto" w:fill="auto"/>
          </w:tcPr>
          <w:p w14:paraId="52DE969F" w14:textId="331DECC5" w:rsidR="004E2AA8" w:rsidRPr="004E2AA8" w:rsidRDefault="007E3CFF" w:rsidP="00F716FF">
            <w:pPr>
              <w:spacing w:before="120" w:after="0" w:line="240" w:lineRule="auto"/>
              <w:jc w:val="center"/>
              <w:rPr>
                <w:rFonts w:ascii="Times New Roman" w:hAnsi="Times New Roman" w:cs="Times New Roman"/>
                <w:b/>
                <w:sz w:val="28"/>
                <w:szCs w:val="28"/>
              </w:rPr>
            </w:pPr>
            <w:bookmarkStart w:id="0" w:name="_GoBack"/>
            <w:r w:rsidRPr="004E2AA8">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AC5C83C" wp14:editId="255EE795">
                      <wp:simplePos x="0" y="0"/>
                      <wp:positionH relativeFrom="column">
                        <wp:posOffset>802640</wp:posOffset>
                      </wp:positionH>
                      <wp:positionV relativeFrom="paragraph">
                        <wp:posOffset>13970</wp:posOffset>
                      </wp:positionV>
                      <wp:extent cx="1943735" cy="0"/>
                      <wp:effectExtent l="0" t="0" r="1841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1pt" to="21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4c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"/>
                  </w:pict>
                </mc:Fallback>
              </mc:AlternateContent>
            </w:r>
            <w:bookmarkEnd w:id="0"/>
            <w:r w:rsidR="004E2AA8" w:rsidRPr="004E2AA8">
              <w:rPr>
                <w:rFonts w:ascii="Times New Roman" w:hAnsi="Times New Roman" w:cs="Times New Roman"/>
                <w:i/>
                <w:sz w:val="28"/>
                <w:szCs w:val="28"/>
              </w:rPr>
              <w:t>Sơn La, ngày     tháng    năm 202</w:t>
            </w:r>
            <w:r w:rsidR="00F716FF">
              <w:rPr>
                <w:rFonts w:ascii="Times New Roman" w:hAnsi="Times New Roman" w:cs="Times New Roman"/>
                <w:i/>
                <w:sz w:val="28"/>
                <w:szCs w:val="28"/>
              </w:rPr>
              <w:t>3</w:t>
            </w:r>
          </w:p>
        </w:tc>
      </w:tr>
    </w:tbl>
    <w:p w14:paraId="689FDFE9" w14:textId="3B7C86C7" w:rsidR="004E2AA8" w:rsidRDefault="00F716FF" w:rsidP="0036052C">
      <w:pPr>
        <w:spacing w:after="0" w:line="240" w:lineRule="auto"/>
        <w:rPr>
          <w:rFonts w:ascii="Times New Roman" w:hAnsi="Times New Roman" w:cs="Times New Roman"/>
          <w:b/>
          <w:bCs/>
          <w:sz w:val="28"/>
          <w:szCs w:val="28"/>
          <w:lang w:val="fr-FR"/>
        </w:rPr>
      </w:pPr>
      <w:r w:rsidRPr="004E2AA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D2D98B8" wp14:editId="334B57A9">
                <wp:simplePos x="0" y="0"/>
                <wp:positionH relativeFrom="column">
                  <wp:posOffset>13335</wp:posOffset>
                </wp:positionH>
                <wp:positionV relativeFrom="paragraph">
                  <wp:posOffset>44450</wp:posOffset>
                </wp:positionV>
                <wp:extent cx="981075" cy="327660"/>
                <wp:effectExtent l="0" t="0" r="28575" b="152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7660"/>
                        </a:xfrm>
                        <a:prstGeom prst="rect">
                          <a:avLst/>
                        </a:prstGeom>
                        <a:solidFill>
                          <a:srgbClr val="FFFFFF"/>
                        </a:solidFill>
                        <a:ln w="9525">
                          <a:solidFill>
                            <a:srgbClr val="000000"/>
                          </a:solidFill>
                          <a:miter lim="800000"/>
                          <a:headEnd/>
                          <a:tailEnd/>
                        </a:ln>
                      </wps:spPr>
                      <wps:txbx>
                        <w:txbxContent>
                          <w:p w14:paraId="2B726C78" w14:textId="77777777" w:rsidR="004E2AA8" w:rsidRPr="000F3B98" w:rsidRDefault="004E2AA8" w:rsidP="004E2AA8">
                            <w:pPr>
                              <w:spacing w:before="60"/>
                              <w:jc w:val="center"/>
                              <w:rPr>
                                <w:rFonts w:ascii="Times New Roman" w:hAnsi="Times New Roman" w:cs="Times New Roman"/>
                                <w:b/>
                                <w:sz w:val="24"/>
                                <w:szCs w:val="24"/>
                              </w:rPr>
                            </w:pPr>
                            <w:r w:rsidRPr="000F3B98">
                              <w:rPr>
                                <w:rFonts w:ascii="Times New Roman" w:hAnsi="Times New Roman" w:cs="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5pt;margin-top:3.5pt;width:77.2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">
                <v:textbox>
                  <w:txbxContent>
                    <w:p w14:paraId="2B726C78" w14:textId="77777777" w:rsidR="004E2AA8" w:rsidRPr="000F3B98" w:rsidRDefault="004E2AA8" w:rsidP="004E2AA8">
                      <w:pPr>
                        <w:spacing w:before="60"/>
                        <w:jc w:val="center"/>
                        <w:rPr>
                          <w:rFonts w:ascii="Times New Roman" w:hAnsi="Times New Roman" w:cs="Times New Roman"/>
                          <w:b/>
                          <w:sz w:val="24"/>
                          <w:szCs w:val="24"/>
                        </w:rPr>
                      </w:pPr>
                      <w:r w:rsidRPr="000F3B98">
                        <w:rPr>
                          <w:rFonts w:ascii="Times New Roman" w:hAnsi="Times New Roman" w:cs="Times New Roman"/>
                          <w:b/>
                          <w:sz w:val="24"/>
                          <w:szCs w:val="24"/>
                        </w:rPr>
                        <w:t>DỰ THẢO</w:t>
                      </w:r>
                    </w:p>
                  </w:txbxContent>
                </v:textbox>
              </v:shape>
            </w:pict>
          </mc:Fallback>
        </mc:AlternateContent>
      </w:r>
    </w:p>
    <w:p w14:paraId="14FA0BEF" w14:textId="77777777" w:rsidR="00F716FF" w:rsidRDefault="00F716FF" w:rsidP="004E2AA8">
      <w:pPr>
        <w:keepNext/>
        <w:spacing w:after="0" w:line="240" w:lineRule="auto"/>
        <w:jc w:val="center"/>
        <w:outlineLvl w:val="2"/>
        <w:rPr>
          <w:rFonts w:ascii="Times New Roman" w:hAnsi="Times New Roman" w:cs="Times New Roman"/>
          <w:b/>
          <w:bCs/>
          <w:sz w:val="28"/>
          <w:szCs w:val="28"/>
          <w:lang w:val="fr-FR"/>
        </w:rPr>
      </w:pPr>
    </w:p>
    <w:p w14:paraId="585DD8F1" w14:textId="77777777" w:rsidR="004E2AA8" w:rsidRPr="00F95C1F" w:rsidRDefault="004E2AA8" w:rsidP="004E2AA8">
      <w:pPr>
        <w:keepNext/>
        <w:spacing w:after="0" w:line="240" w:lineRule="auto"/>
        <w:jc w:val="center"/>
        <w:outlineLvl w:val="2"/>
        <w:rPr>
          <w:rFonts w:ascii="Times New Roman" w:hAnsi="Times New Roman" w:cs="Times New Roman"/>
          <w:b/>
          <w:bCs/>
          <w:sz w:val="26"/>
          <w:szCs w:val="26"/>
          <w:lang w:val="fr-FR"/>
        </w:rPr>
      </w:pPr>
      <w:r w:rsidRPr="00F95C1F">
        <w:rPr>
          <w:rFonts w:ascii="Times New Roman" w:hAnsi="Times New Roman" w:cs="Times New Roman"/>
          <w:b/>
          <w:bCs/>
          <w:sz w:val="26"/>
          <w:szCs w:val="26"/>
          <w:lang w:val="fr-FR"/>
        </w:rPr>
        <w:t>QUYẾT ĐỊNH</w:t>
      </w:r>
    </w:p>
    <w:p w14:paraId="23587396" w14:textId="6BE81F0B" w:rsidR="000F3B98" w:rsidRPr="00F95C1F" w:rsidRDefault="004E2AA8" w:rsidP="004E2AA8">
      <w:pPr>
        <w:spacing w:after="0" w:line="240" w:lineRule="auto"/>
        <w:jc w:val="center"/>
        <w:rPr>
          <w:rFonts w:ascii="Times New Roman" w:hAnsi="Times New Roman" w:cs="Times New Roman"/>
          <w:b/>
          <w:bCs/>
          <w:color w:val="000000" w:themeColor="text1"/>
          <w:sz w:val="26"/>
          <w:szCs w:val="26"/>
          <w:lang w:val="nl-NL"/>
        </w:rPr>
      </w:pPr>
      <w:r w:rsidRPr="00F95C1F">
        <w:rPr>
          <w:rFonts w:ascii="Times New Roman" w:hAnsi="Times New Roman" w:cs="Times New Roman"/>
          <w:b/>
          <w:bCs/>
          <w:color w:val="000000" w:themeColor="text1"/>
          <w:sz w:val="26"/>
          <w:szCs w:val="26"/>
          <w:lang w:val="nl-NL"/>
        </w:rPr>
        <w:t xml:space="preserve">Về việc bãi bỏ </w:t>
      </w:r>
      <w:r w:rsidR="00986476" w:rsidRPr="00F95C1F">
        <w:rPr>
          <w:rFonts w:ascii="Times New Roman" w:hAnsi="Times New Roman" w:cs="Times New Roman"/>
          <w:b/>
          <w:bCs/>
          <w:color w:val="000000" w:themeColor="text1"/>
          <w:sz w:val="26"/>
          <w:szCs w:val="26"/>
          <w:lang w:val="nl-NL"/>
        </w:rPr>
        <w:t xml:space="preserve">Quyết định số </w:t>
      </w:r>
      <w:r w:rsidR="00F716FF" w:rsidRPr="00F95C1F">
        <w:rPr>
          <w:rFonts w:ascii="Times New Roman" w:hAnsi="Times New Roman" w:cs="Times New Roman"/>
          <w:b/>
          <w:bCs/>
          <w:color w:val="000000" w:themeColor="text1"/>
          <w:sz w:val="26"/>
          <w:szCs w:val="26"/>
          <w:lang w:val="nl-NL"/>
        </w:rPr>
        <w:t>14/2016/QĐ-UBND ngày 13 tháng 7 năm 2016 của Ủy ban nhân dân tỉnh Sơn La ban hành quy định về xây dựng đường giao thông nông thôn gắn với Chương trình mục tiêu quốc gia xây dựng nông thôn mới trên địa bàn tỉnh Sơn La</w:t>
      </w:r>
    </w:p>
    <w:p w14:paraId="0F840045" w14:textId="77777777" w:rsidR="004E2AA8" w:rsidRPr="00F95C1F" w:rsidRDefault="004E2AA8" w:rsidP="004E2AA8">
      <w:pPr>
        <w:spacing w:after="0" w:line="240" w:lineRule="auto"/>
        <w:jc w:val="center"/>
        <w:rPr>
          <w:rFonts w:ascii="Times New Roman" w:hAnsi="Times New Roman" w:cs="Times New Roman"/>
          <w:sz w:val="26"/>
          <w:szCs w:val="26"/>
        </w:rPr>
      </w:pPr>
      <w:r w:rsidRPr="00F95C1F">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5F63BE3" wp14:editId="53E32668">
                <wp:simplePos x="0" y="0"/>
                <wp:positionH relativeFrom="column">
                  <wp:posOffset>2279650</wp:posOffset>
                </wp:positionH>
                <wp:positionV relativeFrom="paragraph">
                  <wp:posOffset>36830</wp:posOffset>
                </wp:positionV>
                <wp:extent cx="1260000" cy="0"/>
                <wp:effectExtent l="0" t="0" r="1651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9pt" to="278.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MW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"/>
            </w:pict>
          </mc:Fallback>
        </mc:AlternateContent>
      </w:r>
    </w:p>
    <w:p w14:paraId="560B13E8" w14:textId="77777777" w:rsidR="004E2AA8" w:rsidRPr="00F95C1F" w:rsidRDefault="004E2AA8" w:rsidP="006163DF">
      <w:pPr>
        <w:spacing w:after="0" w:line="240" w:lineRule="auto"/>
        <w:jc w:val="center"/>
        <w:rPr>
          <w:rFonts w:ascii="Times New Roman" w:hAnsi="Times New Roman" w:cs="Times New Roman"/>
          <w:b/>
          <w:sz w:val="26"/>
          <w:szCs w:val="26"/>
        </w:rPr>
      </w:pPr>
      <w:r w:rsidRPr="00F95C1F">
        <w:rPr>
          <w:rFonts w:ascii="Times New Roman" w:hAnsi="Times New Roman" w:cs="Times New Roman"/>
          <w:b/>
          <w:sz w:val="26"/>
          <w:szCs w:val="26"/>
        </w:rPr>
        <w:t>UỶ BAN NHÂN DÂN TỈNH SƠN LA</w:t>
      </w:r>
    </w:p>
    <w:p w14:paraId="7480DE0C" w14:textId="77777777" w:rsidR="005C7635" w:rsidRPr="00F95C1F" w:rsidRDefault="005C7635" w:rsidP="006163DF">
      <w:pPr>
        <w:spacing w:after="0" w:line="240" w:lineRule="auto"/>
        <w:jc w:val="center"/>
        <w:rPr>
          <w:rFonts w:ascii="Times New Roman" w:hAnsi="Times New Roman" w:cs="Times New Roman"/>
          <w:b/>
          <w:sz w:val="14"/>
          <w:szCs w:val="26"/>
        </w:rPr>
      </w:pPr>
    </w:p>
    <w:p w14:paraId="785F2757" w14:textId="158775D4" w:rsidR="00583A36" w:rsidRPr="00F95C1F" w:rsidRDefault="00583A36" w:rsidP="00F95C1F">
      <w:pPr>
        <w:spacing w:before="60" w:after="0" w:line="240" w:lineRule="auto"/>
        <w:ind w:firstLine="720"/>
        <w:jc w:val="both"/>
        <w:rPr>
          <w:rFonts w:ascii="Times New Roman" w:eastAsia="Calibri" w:hAnsi="Times New Roman" w:cs="Times New Roman"/>
          <w:i/>
          <w:iCs/>
          <w:color w:val="000000" w:themeColor="text1"/>
          <w:sz w:val="26"/>
          <w:szCs w:val="26"/>
        </w:rPr>
      </w:pPr>
      <w:r w:rsidRPr="00F95C1F">
        <w:rPr>
          <w:rFonts w:ascii="Times New Roman" w:eastAsia="Calibri" w:hAnsi="Times New Roman" w:cs="Times New Roman"/>
          <w:i/>
          <w:iCs/>
          <w:color w:val="000000" w:themeColor="text1"/>
          <w:sz w:val="26"/>
          <w:szCs w:val="26"/>
        </w:rPr>
        <w:t>Căn cứ Luật Tổ chức chính quyền địa phương ngày 19</w:t>
      </w:r>
      <w:r w:rsidR="00316C1F" w:rsidRPr="00F95C1F">
        <w:rPr>
          <w:rFonts w:ascii="Times New Roman" w:eastAsia="Calibri" w:hAnsi="Times New Roman" w:cs="Times New Roman"/>
          <w:i/>
          <w:iCs/>
          <w:color w:val="000000" w:themeColor="text1"/>
          <w:sz w:val="26"/>
          <w:szCs w:val="26"/>
        </w:rPr>
        <w:t xml:space="preserve"> tháng 6 năm </w:t>
      </w:r>
      <w:r w:rsidRPr="00F95C1F">
        <w:rPr>
          <w:rFonts w:ascii="Times New Roman" w:eastAsia="Calibri" w:hAnsi="Times New Roman" w:cs="Times New Roman"/>
          <w:i/>
          <w:iCs/>
          <w:color w:val="000000" w:themeColor="text1"/>
          <w:sz w:val="26"/>
          <w:szCs w:val="26"/>
        </w:rPr>
        <w:t>2015; Luật Sửa đổi, bổ sung một số điều của Luật Tổ chức Chính phủ và Luật Tổ chức chính quyền địa phương ngày 22</w:t>
      </w:r>
      <w:r w:rsidR="00316C1F" w:rsidRPr="00F95C1F">
        <w:rPr>
          <w:rFonts w:ascii="Times New Roman" w:eastAsia="Calibri" w:hAnsi="Times New Roman" w:cs="Times New Roman"/>
          <w:i/>
          <w:iCs/>
          <w:color w:val="000000" w:themeColor="text1"/>
          <w:sz w:val="26"/>
          <w:szCs w:val="26"/>
        </w:rPr>
        <w:t xml:space="preserve"> tháng </w:t>
      </w:r>
      <w:r w:rsidRPr="00F95C1F">
        <w:rPr>
          <w:rFonts w:ascii="Times New Roman" w:eastAsia="Calibri" w:hAnsi="Times New Roman" w:cs="Times New Roman"/>
          <w:i/>
          <w:iCs/>
          <w:color w:val="000000" w:themeColor="text1"/>
          <w:sz w:val="26"/>
          <w:szCs w:val="26"/>
        </w:rPr>
        <w:t>11</w:t>
      </w:r>
      <w:r w:rsidR="00316C1F" w:rsidRPr="00F95C1F">
        <w:rPr>
          <w:rFonts w:ascii="Times New Roman" w:eastAsia="Calibri" w:hAnsi="Times New Roman" w:cs="Times New Roman"/>
          <w:i/>
          <w:iCs/>
          <w:color w:val="000000" w:themeColor="text1"/>
          <w:sz w:val="26"/>
          <w:szCs w:val="26"/>
        </w:rPr>
        <w:t xml:space="preserve"> năm </w:t>
      </w:r>
      <w:r w:rsidRPr="00F95C1F">
        <w:rPr>
          <w:rFonts w:ascii="Times New Roman" w:eastAsia="Calibri" w:hAnsi="Times New Roman" w:cs="Times New Roman"/>
          <w:i/>
          <w:iCs/>
          <w:color w:val="000000" w:themeColor="text1"/>
          <w:sz w:val="26"/>
          <w:szCs w:val="26"/>
        </w:rPr>
        <w:t>2019;</w:t>
      </w:r>
    </w:p>
    <w:p w14:paraId="73462DF9" w14:textId="34498AF6" w:rsidR="00F95C1F" w:rsidRPr="00F95C1F" w:rsidRDefault="00583A36" w:rsidP="00F95C1F">
      <w:pPr>
        <w:spacing w:before="60" w:after="0" w:line="240" w:lineRule="auto"/>
        <w:ind w:firstLine="720"/>
        <w:jc w:val="both"/>
        <w:rPr>
          <w:rFonts w:ascii="Times New Roman" w:eastAsia="Calibri" w:hAnsi="Times New Roman" w:cs="Times New Roman"/>
          <w:i/>
          <w:iCs/>
          <w:color w:val="000000" w:themeColor="text1"/>
          <w:sz w:val="26"/>
          <w:szCs w:val="26"/>
        </w:rPr>
      </w:pPr>
      <w:r w:rsidRPr="00F95C1F">
        <w:rPr>
          <w:rFonts w:ascii="Times New Roman" w:eastAsia="Calibri" w:hAnsi="Times New Roman" w:cs="Times New Roman"/>
          <w:i/>
          <w:iCs/>
          <w:color w:val="000000" w:themeColor="text1"/>
          <w:sz w:val="26"/>
          <w:szCs w:val="26"/>
        </w:rPr>
        <w:t xml:space="preserve">Căn cứ </w:t>
      </w:r>
      <w:r w:rsidR="00A329F6">
        <w:rPr>
          <w:rFonts w:ascii="Times New Roman" w:eastAsia="Calibri" w:hAnsi="Times New Roman" w:cs="Times New Roman"/>
          <w:i/>
          <w:iCs/>
          <w:color w:val="000000" w:themeColor="text1"/>
          <w:sz w:val="26"/>
          <w:szCs w:val="26"/>
        </w:rPr>
        <w:t xml:space="preserve">Luật </w:t>
      </w:r>
      <w:r w:rsidR="00316C1F" w:rsidRPr="00F95C1F">
        <w:rPr>
          <w:rFonts w:ascii="Times New Roman" w:eastAsia="Calibri" w:hAnsi="Times New Roman" w:cs="Times New Roman"/>
          <w:i/>
          <w:iCs/>
          <w:color w:val="000000" w:themeColor="text1"/>
          <w:sz w:val="26"/>
          <w:szCs w:val="26"/>
        </w:rPr>
        <w:t>Ban hành văn bản quy phạm pháp luật ngày 22 tháng 6 năm 2015</w:t>
      </w:r>
      <w:r w:rsidRPr="00F95C1F">
        <w:rPr>
          <w:rFonts w:ascii="Times New Roman" w:eastAsia="Calibri" w:hAnsi="Times New Roman" w:cs="Times New Roman"/>
          <w:i/>
          <w:iCs/>
          <w:color w:val="000000" w:themeColor="text1"/>
          <w:sz w:val="26"/>
          <w:szCs w:val="26"/>
        </w:rPr>
        <w:t xml:space="preserve">; Luật </w:t>
      </w:r>
      <w:r w:rsidR="00A329F6">
        <w:rPr>
          <w:rFonts w:ascii="Times New Roman" w:eastAsia="Calibri" w:hAnsi="Times New Roman" w:cs="Times New Roman"/>
          <w:i/>
          <w:iCs/>
          <w:color w:val="000000" w:themeColor="text1"/>
          <w:sz w:val="26"/>
          <w:szCs w:val="26"/>
        </w:rPr>
        <w:t>S</w:t>
      </w:r>
      <w:r w:rsidRPr="00F95C1F">
        <w:rPr>
          <w:rFonts w:ascii="Times New Roman" w:eastAsia="Calibri" w:hAnsi="Times New Roman" w:cs="Times New Roman"/>
          <w:i/>
          <w:iCs/>
          <w:color w:val="000000" w:themeColor="text1"/>
          <w:sz w:val="26"/>
          <w:szCs w:val="26"/>
        </w:rPr>
        <w:t>ửa đổi, bổ sung một số điều của Luật Ban hành văn bản quy phạm pháp luật ngày 18</w:t>
      </w:r>
      <w:r w:rsidR="00316C1F" w:rsidRPr="00F95C1F">
        <w:rPr>
          <w:rFonts w:ascii="Times New Roman" w:eastAsia="Calibri" w:hAnsi="Times New Roman" w:cs="Times New Roman"/>
          <w:i/>
          <w:iCs/>
          <w:color w:val="000000" w:themeColor="text1"/>
          <w:sz w:val="26"/>
          <w:szCs w:val="26"/>
        </w:rPr>
        <w:t xml:space="preserve"> tháng </w:t>
      </w:r>
      <w:r w:rsidRPr="00F95C1F">
        <w:rPr>
          <w:rFonts w:ascii="Times New Roman" w:eastAsia="Calibri" w:hAnsi="Times New Roman" w:cs="Times New Roman"/>
          <w:i/>
          <w:iCs/>
          <w:color w:val="000000" w:themeColor="text1"/>
          <w:sz w:val="26"/>
          <w:szCs w:val="26"/>
        </w:rPr>
        <w:t>6</w:t>
      </w:r>
      <w:r w:rsidR="00316C1F" w:rsidRPr="00F95C1F">
        <w:rPr>
          <w:rFonts w:ascii="Times New Roman" w:eastAsia="Calibri" w:hAnsi="Times New Roman" w:cs="Times New Roman"/>
          <w:i/>
          <w:iCs/>
          <w:color w:val="000000" w:themeColor="text1"/>
          <w:sz w:val="26"/>
          <w:szCs w:val="26"/>
        </w:rPr>
        <w:t xml:space="preserve"> năm </w:t>
      </w:r>
      <w:r w:rsidR="00F95C1F" w:rsidRPr="00F95C1F">
        <w:rPr>
          <w:rFonts w:ascii="Times New Roman" w:eastAsia="Calibri" w:hAnsi="Times New Roman" w:cs="Times New Roman"/>
          <w:i/>
          <w:iCs/>
          <w:color w:val="000000" w:themeColor="text1"/>
          <w:sz w:val="26"/>
          <w:szCs w:val="26"/>
        </w:rPr>
        <w:t>2020;</w:t>
      </w:r>
    </w:p>
    <w:p w14:paraId="54B4575A" w14:textId="27C5EC4A" w:rsidR="00F95C1F" w:rsidRPr="00F95C1F" w:rsidRDefault="00F95C1F" w:rsidP="00F95C1F">
      <w:pPr>
        <w:spacing w:before="60" w:after="0" w:line="240" w:lineRule="auto"/>
        <w:ind w:firstLine="720"/>
        <w:jc w:val="both"/>
        <w:rPr>
          <w:rFonts w:ascii="Times New Roman" w:eastAsia="Calibri" w:hAnsi="Times New Roman" w:cs="Times New Roman"/>
          <w:i/>
          <w:iCs/>
          <w:color w:val="000000" w:themeColor="text1"/>
          <w:sz w:val="26"/>
          <w:szCs w:val="26"/>
        </w:rPr>
      </w:pPr>
      <w:r w:rsidRPr="00F95C1F">
        <w:rPr>
          <w:rFonts w:ascii="Times New Roman" w:eastAsia="Calibri" w:hAnsi="Times New Roman" w:cs="Times New Roman"/>
          <w:i/>
          <w:iCs/>
          <w:color w:val="000000" w:themeColor="text1"/>
          <w:sz w:val="26"/>
          <w:szCs w:val="26"/>
        </w:rPr>
        <w:t>Căn cứ Luật Xây dựng ngày 18 tháng 6 năm 2014; Luậ</w:t>
      </w:r>
      <w:r w:rsidR="00A329F6">
        <w:rPr>
          <w:rFonts w:ascii="Times New Roman" w:eastAsia="Calibri" w:hAnsi="Times New Roman" w:cs="Times New Roman"/>
          <w:i/>
          <w:iCs/>
          <w:color w:val="000000" w:themeColor="text1"/>
          <w:sz w:val="26"/>
          <w:szCs w:val="26"/>
        </w:rPr>
        <w:t>t S</w:t>
      </w:r>
      <w:r w:rsidRPr="00F95C1F">
        <w:rPr>
          <w:rFonts w:ascii="Times New Roman" w:eastAsia="Calibri" w:hAnsi="Times New Roman" w:cs="Times New Roman"/>
          <w:i/>
          <w:iCs/>
          <w:color w:val="000000" w:themeColor="text1"/>
          <w:sz w:val="26"/>
          <w:szCs w:val="26"/>
        </w:rPr>
        <w:t>ửa đổi, bổ sung một số điều của Luật Xây dựng ngày 17 tháng 6 năm 2020;</w:t>
      </w:r>
    </w:p>
    <w:p w14:paraId="742DEF5D" w14:textId="665E8F82" w:rsidR="00583A36" w:rsidRPr="00F95C1F" w:rsidRDefault="00583A36" w:rsidP="00F95C1F">
      <w:pPr>
        <w:spacing w:before="60" w:after="0" w:line="240" w:lineRule="auto"/>
        <w:ind w:firstLine="720"/>
        <w:jc w:val="both"/>
        <w:rPr>
          <w:rFonts w:ascii="Times New Roman" w:eastAsia="Calibri" w:hAnsi="Times New Roman" w:cs="Times New Roman"/>
          <w:i/>
          <w:iCs/>
          <w:color w:val="000000" w:themeColor="text1"/>
          <w:sz w:val="26"/>
          <w:szCs w:val="26"/>
        </w:rPr>
      </w:pPr>
      <w:r w:rsidRPr="00F95C1F">
        <w:rPr>
          <w:rFonts w:ascii="Times New Roman" w:eastAsia="Calibri" w:hAnsi="Times New Roman" w:cs="Times New Roman"/>
          <w:i/>
          <w:iCs/>
          <w:color w:val="000000" w:themeColor="text1"/>
          <w:sz w:val="26"/>
          <w:szCs w:val="26"/>
        </w:rPr>
        <w:t>Căn cứ Nghị định số 34/2016/NĐ-CP ngày 14</w:t>
      </w:r>
      <w:r w:rsidR="00285CAE" w:rsidRPr="00F95C1F">
        <w:rPr>
          <w:rFonts w:ascii="Times New Roman" w:eastAsia="Calibri" w:hAnsi="Times New Roman" w:cs="Times New Roman"/>
          <w:i/>
          <w:iCs/>
          <w:color w:val="000000" w:themeColor="text1"/>
          <w:sz w:val="26"/>
          <w:szCs w:val="26"/>
        </w:rPr>
        <w:t xml:space="preserve"> tháng </w:t>
      </w:r>
      <w:r w:rsidRPr="00F95C1F">
        <w:rPr>
          <w:rFonts w:ascii="Times New Roman" w:eastAsia="Calibri" w:hAnsi="Times New Roman" w:cs="Times New Roman"/>
          <w:i/>
          <w:iCs/>
          <w:color w:val="000000" w:themeColor="text1"/>
          <w:sz w:val="26"/>
          <w:szCs w:val="26"/>
        </w:rPr>
        <w:t>5</w:t>
      </w:r>
      <w:r w:rsidR="00285CAE" w:rsidRPr="00F95C1F">
        <w:rPr>
          <w:rFonts w:ascii="Times New Roman" w:eastAsia="Calibri" w:hAnsi="Times New Roman" w:cs="Times New Roman"/>
          <w:i/>
          <w:iCs/>
          <w:color w:val="000000" w:themeColor="text1"/>
          <w:sz w:val="26"/>
          <w:szCs w:val="26"/>
        </w:rPr>
        <w:t xml:space="preserve"> năm </w:t>
      </w:r>
      <w:r w:rsidRPr="00F95C1F">
        <w:rPr>
          <w:rFonts w:ascii="Times New Roman" w:eastAsia="Calibri" w:hAnsi="Times New Roman" w:cs="Times New Roman"/>
          <w:i/>
          <w:iCs/>
          <w:color w:val="000000" w:themeColor="text1"/>
          <w:sz w:val="26"/>
          <w:szCs w:val="26"/>
        </w:rPr>
        <w:t>2016 của Chính phủ quy định chi tiết một số điều và biện pháp thi hành Luật Ban hành văn bản quy phạm pháp luật; Nghị định số 154/2020/NĐ-CP ngày 31</w:t>
      </w:r>
      <w:r w:rsidR="00285CAE" w:rsidRPr="00F95C1F">
        <w:rPr>
          <w:rFonts w:ascii="Times New Roman" w:eastAsia="Calibri" w:hAnsi="Times New Roman" w:cs="Times New Roman"/>
          <w:i/>
          <w:iCs/>
          <w:color w:val="000000" w:themeColor="text1"/>
          <w:sz w:val="26"/>
          <w:szCs w:val="26"/>
        </w:rPr>
        <w:t xml:space="preserve"> tháng </w:t>
      </w:r>
      <w:r w:rsidRPr="00F95C1F">
        <w:rPr>
          <w:rFonts w:ascii="Times New Roman" w:eastAsia="Calibri" w:hAnsi="Times New Roman" w:cs="Times New Roman"/>
          <w:i/>
          <w:iCs/>
          <w:color w:val="000000" w:themeColor="text1"/>
          <w:sz w:val="26"/>
          <w:szCs w:val="26"/>
        </w:rPr>
        <w:t>12</w:t>
      </w:r>
      <w:r w:rsidR="00285CAE" w:rsidRPr="00F95C1F">
        <w:rPr>
          <w:rFonts w:ascii="Times New Roman" w:eastAsia="Calibri" w:hAnsi="Times New Roman" w:cs="Times New Roman"/>
          <w:i/>
          <w:iCs/>
          <w:color w:val="000000" w:themeColor="text1"/>
          <w:sz w:val="26"/>
          <w:szCs w:val="26"/>
        </w:rPr>
        <w:t xml:space="preserve"> năm </w:t>
      </w:r>
      <w:r w:rsidRPr="00F95C1F">
        <w:rPr>
          <w:rFonts w:ascii="Times New Roman" w:eastAsia="Calibri" w:hAnsi="Times New Roman" w:cs="Times New Roman"/>
          <w:i/>
          <w:iCs/>
          <w:color w:val="000000" w:themeColor="text1"/>
          <w:sz w:val="26"/>
          <w:szCs w:val="26"/>
        </w:rPr>
        <w:t>2020 của Chính phủ về sửa đổi, bổ sung một số điều của Nghị định số 34/2016/NĐ-CP ngày 14</w:t>
      </w:r>
      <w:r w:rsidR="00285CAE" w:rsidRPr="00F95C1F">
        <w:rPr>
          <w:rFonts w:ascii="Times New Roman" w:eastAsia="Calibri" w:hAnsi="Times New Roman" w:cs="Times New Roman"/>
          <w:i/>
          <w:iCs/>
          <w:color w:val="000000" w:themeColor="text1"/>
          <w:sz w:val="26"/>
          <w:szCs w:val="26"/>
        </w:rPr>
        <w:t xml:space="preserve"> tháng </w:t>
      </w:r>
      <w:r w:rsidRPr="00F95C1F">
        <w:rPr>
          <w:rFonts w:ascii="Times New Roman" w:eastAsia="Calibri" w:hAnsi="Times New Roman" w:cs="Times New Roman"/>
          <w:i/>
          <w:iCs/>
          <w:color w:val="000000" w:themeColor="text1"/>
          <w:sz w:val="26"/>
          <w:szCs w:val="26"/>
        </w:rPr>
        <w:t>5</w:t>
      </w:r>
      <w:r w:rsidR="00285CAE" w:rsidRPr="00F95C1F">
        <w:rPr>
          <w:rFonts w:ascii="Times New Roman" w:eastAsia="Calibri" w:hAnsi="Times New Roman" w:cs="Times New Roman"/>
          <w:i/>
          <w:iCs/>
          <w:color w:val="000000" w:themeColor="text1"/>
          <w:sz w:val="26"/>
          <w:szCs w:val="26"/>
        </w:rPr>
        <w:t xml:space="preserve"> năm </w:t>
      </w:r>
      <w:r w:rsidRPr="00F95C1F">
        <w:rPr>
          <w:rFonts w:ascii="Times New Roman" w:eastAsia="Calibri" w:hAnsi="Times New Roman" w:cs="Times New Roman"/>
          <w:i/>
          <w:iCs/>
          <w:color w:val="000000" w:themeColor="text1"/>
          <w:sz w:val="26"/>
          <w:szCs w:val="26"/>
        </w:rPr>
        <w:t>2016 của Chính phủ quy định chi tiết một số điều và biện pháp thi hành Luật Ban hành văn bản quy phạm pháp luậ</w:t>
      </w:r>
      <w:r w:rsidR="00F716FF" w:rsidRPr="00F95C1F">
        <w:rPr>
          <w:rFonts w:ascii="Times New Roman" w:eastAsia="Calibri" w:hAnsi="Times New Roman" w:cs="Times New Roman"/>
          <w:i/>
          <w:iCs/>
          <w:color w:val="000000" w:themeColor="text1"/>
          <w:sz w:val="26"/>
          <w:szCs w:val="26"/>
        </w:rPr>
        <w:t>t;</w:t>
      </w:r>
    </w:p>
    <w:p w14:paraId="68FFF586" w14:textId="412BB63A" w:rsidR="00F95C1F" w:rsidRPr="00F95C1F" w:rsidRDefault="00F95C1F" w:rsidP="00F95C1F">
      <w:pPr>
        <w:spacing w:before="60" w:after="0" w:line="240" w:lineRule="auto"/>
        <w:ind w:firstLine="720"/>
        <w:jc w:val="both"/>
        <w:rPr>
          <w:rFonts w:ascii="Times New Roman" w:eastAsia="Calibri" w:hAnsi="Times New Roman" w:cs="Times New Roman"/>
          <w:i/>
          <w:iCs/>
          <w:color w:val="000000" w:themeColor="text1"/>
          <w:sz w:val="26"/>
          <w:szCs w:val="26"/>
        </w:rPr>
      </w:pPr>
      <w:r w:rsidRPr="00F95C1F">
        <w:rPr>
          <w:rFonts w:ascii="Times New Roman" w:eastAsia="Calibri" w:hAnsi="Times New Roman" w:cs="Times New Roman"/>
          <w:i/>
          <w:iCs/>
          <w:color w:val="000000" w:themeColor="text1"/>
          <w:sz w:val="26"/>
          <w:szCs w:val="26"/>
        </w:rPr>
        <w:t xml:space="preserve">Căn cứ Nghị định số 15/2021/NĐ-CP ngày </w:t>
      </w:r>
      <w:r w:rsidR="00A329F6">
        <w:rPr>
          <w:rFonts w:ascii="Times New Roman" w:eastAsia="Calibri" w:hAnsi="Times New Roman" w:cs="Times New Roman"/>
          <w:i/>
          <w:iCs/>
          <w:color w:val="000000" w:themeColor="text1"/>
          <w:sz w:val="26"/>
          <w:szCs w:val="26"/>
        </w:rPr>
        <w:t>0</w:t>
      </w:r>
      <w:r w:rsidRPr="00F95C1F">
        <w:rPr>
          <w:rFonts w:ascii="Times New Roman" w:eastAsia="Calibri" w:hAnsi="Times New Roman" w:cs="Times New Roman"/>
          <w:i/>
          <w:iCs/>
          <w:color w:val="000000" w:themeColor="text1"/>
          <w:sz w:val="26"/>
          <w:szCs w:val="26"/>
        </w:rPr>
        <w:t>3</w:t>
      </w:r>
      <w:r w:rsidR="00A329F6">
        <w:rPr>
          <w:rFonts w:ascii="Times New Roman" w:eastAsia="Calibri" w:hAnsi="Times New Roman" w:cs="Times New Roman"/>
          <w:i/>
          <w:iCs/>
          <w:color w:val="000000" w:themeColor="text1"/>
          <w:sz w:val="26"/>
          <w:szCs w:val="26"/>
        </w:rPr>
        <w:t xml:space="preserve"> tháng </w:t>
      </w:r>
      <w:r w:rsidRPr="00F95C1F">
        <w:rPr>
          <w:rFonts w:ascii="Times New Roman" w:eastAsia="Calibri" w:hAnsi="Times New Roman" w:cs="Times New Roman"/>
          <w:i/>
          <w:iCs/>
          <w:color w:val="000000" w:themeColor="text1"/>
          <w:sz w:val="26"/>
          <w:szCs w:val="26"/>
        </w:rPr>
        <w:t>3</w:t>
      </w:r>
      <w:r w:rsidR="00A329F6">
        <w:rPr>
          <w:rFonts w:ascii="Times New Roman" w:eastAsia="Calibri" w:hAnsi="Times New Roman" w:cs="Times New Roman"/>
          <w:i/>
          <w:iCs/>
          <w:color w:val="000000" w:themeColor="text1"/>
          <w:sz w:val="26"/>
          <w:szCs w:val="26"/>
        </w:rPr>
        <w:t xml:space="preserve"> năm </w:t>
      </w:r>
      <w:r w:rsidRPr="00F95C1F">
        <w:rPr>
          <w:rFonts w:ascii="Times New Roman" w:eastAsia="Calibri" w:hAnsi="Times New Roman" w:cs="Times New Roman"/>
          <w:i/>
          <w:iCs/>
          <w:color w:val="000000" w:themeColor="text1"/>
          <w:sz w:val="26"/>
          <w:szCs w:val="26"/>
        </w:rPr>
        <w:t>2021 của Chính phủ quy định chi tiết một số nội dung về quản lý dự án đầu tư xây dựng;</w:t>
      </w:r>
    </w:p>
    <w:p w14:paraId="630AF77C" w14:textId="79DA8BE7" w:rsidR="004E2AA8" w:rsidRPr="00F95C1F" w:rsidRDefault="004E2AA8" w:rsidP="00F95C1F">
      <w:pPr>
        <w:spacing w:before="60" w:after="0" w:line="240" w:lineRule="auto"/>
        <w:ind w:firstLine="720"/>
        <w:jc w:val="both"/>
        <w:rPr>
          <w:rFonts w:ascii="Times New Roman" w:hAnsi="Times New Roman" w:cs="Times New Roman"/>
          <w:i/>
          <w:iCs/>
          <w:sz w:val="26"/>
          <w:szCs w:val="26"/>
        </w:rPr>
      </w:pPr>
      <w:r w:rsidRPr="00F95C1F">
        <w:rPr>
          <w:rFonts w:ascii="Times New Roman" w:hAnsi="Times New Roman" w:cs="Times New Roman"/>
          <w:i/>
          <w:iCs/>
          <w:sz w:val="26"/>
          <w:szCs w:val="26"/>
        </w:rPr>
        <w:t xml:space="preserve">Theo đề nghị của Giám đốc Sở Giao thông vận tải tại Tờ trình số </w:t>
      </w:r>
      <w:r w:rsidR="000F3B98" w:rsidRPr="00F95C1F">
        <w:rPr>
          <w:rFonts w:ascii="Times New Roman" w:hAnsi="Times New Roman" w:cs="Times New Roman"/>
          <w:i/>
          <w:iCs/>
          <w:sz w:val="26"/>
          <w:szCs w:val="26"/>
        </w:rPr>
        <w:t>...</w:t>
      </w:r>
      <w:r w:rsidRPr="00F95C1F">
        <w:rPr>
          <w:rFonts w:ascii="Times New Roman" w:hAnsi="Times New Roman" w:cs="Times New Roman"/>
          <w:i/>
          <w:iCs/>
          <w:sz w:val="26"/>
          <w:szCs w:val="26"/>
        </w:rPr>
        <w:t xml:space="preserve">/TTr-SGTVT ngày </w:t>
      </w:r>
      <w:r w:rsidR="000F3B98" w:rsidRPr="00F95C1F">
        <w:rPr>
          <w:rFonts w:ascii="Times New Roman" w:hAnsi="Times New Roman" w:cs="Times New Roman"/>
          <w:i/>
          <w:iCs/>
          <w:sz w:val="26"/>
          <w:szCs w:val="26"/>
        </w:rPr>
        <w:t>...</w:t>
      </w:r>
      <w:r w:rsidRPr="00F95C1F">
        <w:rPr>
          <w:rFonts w:ascii="Times New Roman" w:hAnsi="Times New Roman" w:cs="Times New Roman"/>
          <w:i/>
          <w:iCs/>
          <w:sz w:val="26"/>
          <w:szCs w:val="26"/>
        </w:rPr>
        <w:t xml:space="preserve"> tháng </w:t>
      </w:r>
      <w:r w:rsidR="000F3B98" w:rsidRPr="00F95C1F">
        <w:rPr>
          <w:rFonts w:ascii="Times New Roman" w:hAnsi="Times New Roman" w:cs="Times New Roman"/>
          <w:i/>
          <w:iCs/>
          <w:sz w:val="26"/>
          <w:szCs w:val="26"/>
        </w:rPr>
        <w:t>...</w:t>
      </w:r>
      <w:r w:rsidRPr="00F95C1F">
        <w:rPr>
          <w:rFonts w:ascii="Times New Roman" w:hAnsi="Times New Roman" w:cs="Times New Roman"/>
          <w:i/>
          <w:iCs/>
          <w:sz w:val="26"/>
          <w:szCs w:val="26"/>
        </w:rPr>
        <w:t xml:space="preserve"> năm 202</w:t>
      </w:r>
      <w:r w:rsidR="00F716FF" w:rsidRPr="00F95C1F">
        <w:rPr>
          <w:rFonts w:ascii="Times New Roman" w:hAnsi="Times New Roman" w:cs="Times New Roman"/>
          <w:i/>
          <w:iCs/>
          <w:sz w:val="26"/>
          <w:szCs w:val="26"/>
        </w:rPr>
        <w:t>3</w:t>
      </w:r>
      <w:r w:rsidRPr="00F95C1F">
        <w:rPr>
          <w:rFonts w:ascii="Times New Roman" w:hAnsi="Times New Roman" w:cs="Times New Roman"/>
          <w:i/>
          <w:iCs/>
          <w:sz w:val="26"/>
          <w:szCs w:val="26"/>
        </w:rPr>
        <w:t>.</w:t>
      </w:r>
    </w:p>
    <w:p w14:paraId="36C538CC" w14:textId="77777777" w:rsidR="004E2AA8" w:rsidRPr="00F95C1F" w:rsidRDefault="004E2AA8" w:rsidP="00F716FF">
      <w:pPr>
        <w:spacing w:before="120" w:after="120" w:line="240" w:lineRule="auto"/>
        <w:jc w:val="center"/>
        <w:rPr>
          <w:rFonts w:ascii="Times New Roman" w:hAnsi="Times New Roman" w:cs="Times New Roman"/>
          <w:b/>
          <w:bCs/>
          <w:sz w:val="26"/>
          <w:szCs w:val="26"/>
        </w:rPr>
      </w:pPr>
      <w:r w:rsidRPr="00F95C1F">
        <w:rPr>
          <w:rFonts w:ascii="Times New Roman" w:hAnsi="Times New Roman" w:cs="Times New Roman"/>
          <w:b/>
          <w:bCs/>
          <w:sz w:val="26"/>
          <w:szCs w:val="26"/>
        </w:rPr>
        <w:t>QUYẾT ĐỊNH:</w:t>
      </w:r>
    </w:p>
    <w:p w14:paraId="4720C167" w14:textId="31DA05EC" w:rsidR="00A31655" w:rsidRPr="00F95C1F" w:rsidRDefault="004E2AA8" w:rsidP="005C7635">
      <w:pPr>
        <w:spacing w:before="80" w:after="0" w:line="240" w:lineRule="auto"/>
        <w:ind w:firstLine="720"/>
        <w:jc w:val="both"/>
        <w:rPr>
          <w:rFonts w:ascii="Times New Roman" w:hAnsi="Times New Roman" w:cs="Times New Roman"/>
          <w:iCs/>
          <w:color w:val="000000" w:themeColor="text1"/>
          <w:sz w:val="26"/>
          <w:szCs w:val="26"/>
        </w:rPr>
      </w:pPr>
      <w:r w:rsidRPr="00F95C1F">
        <w:rPr>
          <w:rFonts w:ascii="Times New Roman" w:hAnsi="Times New Roman" w:cs="Times New Roman"/>
          <w:b/>
          <w:bCs/>
          <w:sz w:val="26"/>
          <w:szCs w:val="26"/>
          <w:lang w:val="vi-VN"/>
        </w:rPr>
        <w:t>Điều 1</w:t>
      </w:r>
      <w:r w:rsidRPr="00F95C1F">
        <w:rPr>
          <w:rFonts w:ascii="Times New Roman" w:hAnsi="Times New Roman" w:cs="Times New Roman"/>
          <w:sz w:val="26"/>
          <w:szCs w:val="26"/>
          <w:lang w:val="vi-VN"/>
        </w:rPr>
        <w:t>.</w:t>
      </w:r>
      <w:r w:rsidRPr="00F95C1F">
        <w:rPr>
          <w:rFonts w:ascii="Times New Roman" w:hAnsi="Times New Roman" w:cs="Times New Roman"/>
          <w:sz w:val="26"/>
          <w:szCs w:val="26"/>
        </w:rPr>
        <w:t xml:space="preserve"> </w:t>
      </w:r>
      <w:r w:rsidRPr="00F95C1F">
        <w:rPr>
          <w:rFonts w:ascii="Times New Roman" w:hAnsi="Times New Roman" w:cs="Times New Roman"/>
          <w:sz w:val="26"/>
          <w:szCs w:val="26"/>
          <w:lang w:val="vi-VN"/>
        </w:rPr>
        <w:t xml:space="preserve">Bãi bỏ </w:t>
      </w:r>
      <w:r w:rsidR="00F716FF" w:rsidRPr="00F95C1F">
        <w:rPr>
          <w:rFonts w:ascii="Times New Roman" w:hAnsi="Times New Roman" w:cs="Times New Roman"/>
          <w:sz w:val="26"/>
          <w:szCs w:val="26"/>
        </w:rPr>
        <w:t xml:space="preserve">toàn bộ </w:t>
      </w:r>
      <w:r w:rsidR="0036052C" w:rsidRPr="00F95C1F">
        <w:rPr>
          <w:rFonts w:ascii="Times New Roman" w:hAnsi="Times New Roman" w:cs="Times New Roman"/>
          <w:iCs/>
          <w:color w:val="000000" w:themeColor="text1"/>
          <w:sz w:val="26"/>
          <w:szCs w:val="26"/>
        </w:rPr>
        <w:t xml:space="preserve">Quyết định số </w:t>
      </w:r>
      <w:r w:rsidR="00F716FF" w:rsidRPr="00F95C1F">
        <w:rPr>
          <w:rFonts w:ascii="Times New Roman" w:hAnsi="Times New Roman" w:cs="Times New Roman"/>
          <w:iCs/>
          <w:color w:val="000000" w:themeColor="text1"/>
          <w:sz w:val="26"/>
          <w:szCs w:val="26"/>
        </w:rPr>
        <w:t>14/2016/QĐ-UBND ngày 13 tháng 7 năm 2016 của Ủy ban nhân dân tỉnh Sơn La ban hành quy định về xây dựng đường giao thông nông thôn gắn với Chương trình mục tiêu quốc gia xây dựng nông thôn mới trên địa bàn tỉnh Sơn La</w:t>
      </w:r>
      <w:r w:rsidR="00A31655" w:rsidRPr="00F95C1F">
        <w:rPr>
          <w:rFonts w:ascii="Times New Roman" w:hAnsi="Times New Roman" w:cs="Times New Roman"/>
          <w:iCs/>
          <w:color w:val="000000" w:themeColor="text1"/>
          <w:sz w:val="26"/>
          <w:szCs w:val="26"/>
        </w:rPr>
        <w:t>.</w:t>
      </w:r>
    </w:p>
    <w:p w14:paraId="4EA85758" w14:textId="76CFB6AB" w:rsidR="004E2AA8" w:rsidRPr="00F95C1F" w:rsidRDefault="004E2AA8" w:rsidP="005C7635">
      <w:pPr>
        <w:spacing w:before="80" w:after="0" w:line="240" w:lineRule="auto"/>
        <w:ind w:firstLine="720"/>
        <w:jc w:val="both"/>
        <w:rPr>
          <w:rFonts w:ascii="Times New Roman" w:hAnsi="Times New Roman" w:cs="Times New Roman"/>
          <w:bCs/>
          <w:iCs/>
          <w:sz w:val="26"/>
          <w:szCs w:val="26"/>
        </w:rPr>
      </w:pPr>
      <w:r w:rsidRPr="00F95C1F">
        <w:rPr>
          <w:rFonts w:ascii="Times New Roman" w:hAnsi="Times New Roman" w:cs="Times New Roman"/>
          <w:b/>
          <w:bCs/>
          <w:sz w:val="26"/>
          <w:szCs w:val="26"/>
          <w:lang w:val="vi-VN"/>
        </w:rPr>
        <w:t>Điều 2</w:t>
      </w:r>
      <w:r w:rsidRPr="00F95C1F">
        <w:rPr>
          <w:rFonts w:ascii="Times New Roman" w:hAnsi="Times New Roman" w:cs="Times New Roman"/>
          <w:sz w:val="26"/>
          <w:szCs w:val="26"/>
          <w:lang w:val="vi-VN"/>
        </w:rPr>
        <w:t xml:space="preserve">. </w:t>
      </w:r>
      <w:r w:rsidRPr="00F95C1F">
        <w:rPr>
          <w:rFonts w:ascii="Times New Roman" w:hAnsi="Times New Roman" w:cs="Times New Roman"/>
          <w:bCs/>
          <w:iCs/>
          <w:sz w:val="26"/>
          <w:szCs w:val="26"/>
          <w:lang w:val="vi-VN"/>
        </w:rPr>
        <w:t xml:space="preserve">Quyết định này có hiệu lực thi hành kể từ ngày </w:t>
      </w:r>
      <w:r w:rsidRPr="00F95C1F">
        <w:rPr>
          <w:rFonts w:ascii="Times New Roman" w:hAnsi="Times New Roman" w:cs="Times New Roman"/>
          <w:bCs/>
          <w:iCs/>
          <w:sz w:val="26"/>
          <w:szCs w:val="26"/>
        </w:rPr>
        <w:t xml:space="preserve">  tháng  năm </w:t>
      </w:r>
      <w:r w:rsidRPr="00F95C1F">
        <w:rPr>
          <w:rFonts w:ascii="Times New Roman" w:hAnsi="Times New Roman" w:cs="Times New Roman"/>
          <w:bCs/>
          <w:iCs/>
          <w:sz w:val="26"/>
          <w:szCs w:val="26"/>
          <w:lang w:val="vi-VN"/>
        </w:rPr>
        <w:t>202</w:t>
      </w:r>
      <w:r w:rsidR="00F716FF" w:rsidRPr="00F95C1F">
        <w:rPr>
          <w:rFonts w:ascii="Times New Roman" w:hAnsi="Times New Roman" w:cs="Times New Roman"/>
          <w:bCs/>
          <w:iCs/>
          <w:sz w:val="26"/>
          <w:szCs w:val="26"/>
        </w:rPr>
        <w:t>3</w:t>
      </w:r>
      <w:r w:rsidRPr="00F95C1F">
        <w:rPr>
          <w:rFonts w:ascii="Times New Roman" w:hAnsi="Times New Roman" w:cs="Times New Roman"/>
          <w:bCs/>
          <w:iCs/>
          <w:sz w:val="26"/>
          <w:szCs w:val="26"/>
          <w:lang w:val="vi-VN"/>
        </w:rPr>
        <w:t>.</w:t>
      </w:r>
    </w:p>
    <w:p w14:paraId="009ECDC5" w14:textId="77777777" w:rsidR="00F716FF" w:rsidRPr="00F716FF" w:rsidRDefault="00F716FF" w:rsidP="00F716FF">
      <w:pPr>
        <w:spacing w:after="0" w:line="240" w:lineRule="auto"/>
        <w:jc w:val="both"/>
        <w:rPr>
          <w:rFonts w:ascii="Times New Roman" w:hAnsi="Times New Roman" w:cs="Times New Roman"/>
          <w:bCs/>
          <w:iCs/>
          <w:spacing w:val="-2"/>
          <w:sz w:val="18"/>
          <w:szCs w:val="28"/>
        </w:rPr>
      </w:pPr>
    </w:p>
    <w:tbl>
      <w:tblPr>
        <w:tblW w:w="9072" w:type="dxa"/>
        <w:jc w:val="center"/>
        <w:tblLayout w:type="fixed"/>
        <w:tblLook w:val="0000" w:firstRow="0" w:lastRow="0" w:firstColumn="0" w:lastColumn="0" w:noHBand="0" w:noVBand="0"/>
      </w:tblPr>
      <w:tblGrid>
        <w:gridCol w:w="5103"/>
        <w:gridCol w:w="3969"/>
      </w:tblGrid>
      <w:tr w:rsidR="004E2AA8" w:rsidRPr="004E2AA8" w14:paraId="686B025C" w14:textId="77777777" w:rsidTr="00B35165">
        <w:trPr>
          <w:jc w:val="center"/>
        </w:trPr>
        <w:tc>
          <w:tcPr>
            <w:tcW w:w="5103" w:type="dxa"/>
          </w:tcPr>
          <w:p w14:paraId="3F6E728A" w14:textId="77777777" w:rsidR="004E2AA8" w:rsidRPr="004E2AA8" w:rsidRDefault="004E2AA8" w:rsidP="004E2AA8">
            <w:pPr>
              <w:spacing w:after="0" w:line="240" w:lineRule="auto"/>
              <w:jc w:val="both"/>
              <w:rPr>
                <w:rFonts w:ascii="Times New Roman" w:hAnsi="Times New Roman" w:cs="Times New Roman"/>
                <w:b/>
                <w:i/>
                <w:iCs/>
              </w:rPr>
            </w:pPr>
            <w:r w:rsidRPr="004E2AA8">
              <w:rPr>
                <w:rFonts w:ascii="Times New Roman" w:hAnsi="Times New Roman" w:cs="Times New Roman"/>
                <w:b/>
                <w:i/>
                <w:iCs/>
              </w:rPr>
              <w:t>Nơi nhận:</w:t>
            </w:r>
          </w:p>
          <w:p w14:paraId="0B2CEE27" w14:textId="77777777" w:rsidR="000F3B98" w:rsidRDefault="000F3B98" w:rsidP="004E2AA8">
            <w:pPr>
              <w:spacing w:after="0" w:line="240" w:lineRule="auto"/>
              <w:jc w:val="both"/>
              <w:rPr>
                <w:rFonts w:ascii="Times New Roman" w:hAnsi="Times New Roman" w:cs="Times New Roman"/>
                <w:iCs/>
              </w:rPr>
            </w:pPr>
            <w:r>
              <w:rPr>
                <w:rFonts w:ascii="Times New Roman" w:hAnsi="Times New Roman" w:cs="Times New Roman"/>
                <w:iCs/>
              </w:rPr>
              <w:t>- TT HĐND tỉnh (b/c);</w:t>
            </w:r>
          </w:p>
          <w:p w14:paraId="55B915B9" w14:textId="77777777" w:rsidR="004E2AA8" w:rsidRPr="004E2AA8" w:rsidRDefault="004E2AA8" w:rsidP="004E2AA8">
            <w:pPr>
              <w:spacing w:after="0" w:line="240" w:lineRule="auto"/>
              <w:jc w:val="both"/>
              <w:rPr>
                <w:rFonts w:ascii="Times New Roman" w:hAnsi="Times New Roman" w:cs="Times New Roman"/>
                <w:iCs/>
              </w:rPr>
            </w:pPr>
            <w:r w:rsidRPr="004E2AA8">
              <w:rPr>
                <w:rFonts w:ascii="Times New Roman" w:hAnsi="Times New Roman" w:cs="Times New Roman"/>
                <w:iCs/>
              </w:rPr>
              <w:t>- Chủ tịch</w:t>
            </w:r>
            <w:r w:rsidRPr="004E2AA8">
              <w:rPr>
                <w:rFonts w:ascii="Times New Roman" w:hAnsi="Times New Roman" w:cs="Times New Roman"/>
              </w:rPr>
              <w:t xml:space="preserve"> UBND tỉnh</w:t>
            </w:r>
            <w:r w:rsidRPr="004E2AA8">
              <w:rPr>
                <w:rFonts w:ascii="Times New Roman" w:hAnsi="Times New Roman" w:cs="Times New Roman"/>
                <w:iCs/>
              </w:rPr>
              <w:t xml:space="preserve">; </w:t>
            </w:r>
          </w:p>
          <w:p w14:paraId="388345F4" w14:textId="77777777" w:rsidR="004E2AA8" w:rsidRPr="004E2AA8" w:rsidRDefault="004E2AA8" w:rsidP="004E2AA8">
            <w:pPr>
              <w:spacing w:after="0" w:line="240" w:lineRule="auto"/>
              <w:jc w:val="both"/>
              <w:rPr>
                <w:rFonts w:ascii="Times New Roman" w:hAnsi="Times New Roman" w:cs="Times New Roman"/>
              </w:rPr>
            </w:pPr>
            <w:r w:rsidRPr="004E2AA8">
              <w:rPr>
                <w:rFonts w:ascii="Times New Roman" w:hAnsi="Times New Roman" w:cs="Times New Roman"/>
                <w:iCs/>
              </w:rPr>
              <w:t>- Các Phó Chủ tịch</w:t>
            </w:r>
            <w:r w:rsidRPr="004E2AA8">
              <w:rPr>
                <w:rFonts w:ascii="Times New Roman" w:hAnsi="Times New Roman" w:cs="Times New Roman"/>
              </w:rPr>
              <w:t xml:space="preserve"> UBND tỉnh;</w:t>
            </w:r>
          </w:p>
          <w:p w14:paraId="1F1F8320" w14:textId="77777777" w:rsidR="004E2AA8" w:rsidRPr="004E2AA8" w:rsidRDefault="004E2AA8" w:rsidP="004E2AA8">
            <w:pPr>
              <w:spacing w:after="0" w:line="240" w:lineRule="auto"/>
              <w:jc w:val="both"/>
              <w:rPr>
                <w:rFonts w:ascii="Times New Roman" w:hAnsi="Times New Roman" w:cs="Times New Roman"/>
              </w:rPr>
            </w:pPr>
            <w:r w:rsidRPr="004E2AA8">
              <w:rPr>
                <w:rFonts w:ascii="Times New Roman" w:hAnsi="Times New Roman" w:cs="Times New Roman"/>
              </w:rPr>
              <w:t>- Cục Kiểm tra VBQPPL, Bộ Tư pháp;</w:t>
            </w:r>
          </w:p>
          <w:p w14:paraId="16F6222B" w14:textId="77777777" w:rsidR="004E2AA8" w:rsidRDefault="004E2AA8" w:rsidP="004E2AA8">
            <w:pPr>
              <w:spacing w:after="0" w:line="240" w:lineRule="auto"/>
              <w:jc w:val="both"/>
              <w:rPr>
                <w:rFonts w:ascii="Times New Roman" w:hAnsi="Times New Roman" w:cs="Times New Roman"/>
              </w:rPr>
            </w:pPr>
            <w:r w:rsidRPr="004E2AA8">
              <w:rPr>
                <w:rFonts w:ascii="Times New Roman" w:hAnsi="Times New Roman" w:cs="Times New Roman"/>
              </w:rPr>
              <w:t>- Vụ Pháp chế, Bộ Giao thông vận tải;</w:t>
            </w:r>
          </w:p>
          <w:p w14:paraId="746A47B2" w14:textId="7E77BDD9" w:rsidR="006E3936" w:rsidRPr="004E2AA8" w:rsidRDefault="006E3936" w:rsidP="004E2AA8">
            <w:pPr>
              <w:spacing w:after="0" w:line="240" w:lineRule="auto"/>
              <w:jc w:val="both"/>
              <w:rPr>
                <w:rFonts w:ascii="Times New Roman" w:hAnsi="Times New Roman" w:cs="Times New Roman"/>
              </w:rPr>
            </w:pPr>
            <w:r w:rsidRPr="006E3936">
              <w:rPr>
                <w:rFonts w:ascii="Times New Roman" w:hAnsi="Times New Roman" w:cs="Times New Roman"/>
              </w:rPr>
              <w:t>- Các Sở, ban, ngành;</w:t>
            </w:r>
          </w:p>
          <w:p w14:paraId="650BB1AF" w14:textId="77777777" w:rsidR="004E2AA8" w:rsidRPr="004E2AA8" w:rsidRDefault="004E2AA8" w:rsidP="004E2AA8">
            <w:pPr>
              <w:spacing w:after="0" w:line="240" w:lineRule="auto"/>
              <w:jc w:val="both"/>
              <w:rPr>
                <w:rFonts w:ascii="Times New Roman" w:hAnsi="Times New Roman" w:cs="Times New Roman"/>
              </w:rPr>
            </w:pPr>
            <w:r w:rsidRPr="004E2AA8">
              <w:rPr>
                <w:rFonts w:ascii="Times New Roman" w:hAnsi="Times New Roman" w:cs="Times New Roman"/>
              </w:rPr>
              <w:t xml:space="preserve">- UBND các huyện, thành phố;   </w:t>
            </w:r>
          </w:p>
          <w:p w14:paraId="0CAC6AE8" w14:textId="77777777" w:rsidR="004E2AA8" w:rsidRPr="004E2AA8" w:rsidRDefault="004E2AA8" w:rsidP="004E2AA8">
            <w:pPr>
              <w:spacing w:after="0" w:line="240" w:lineRule="auto"/>
              <w:jc w:val="both"/>
              <w:rPr>
                <w:rFonts w:ascii="Times New Roman" w:hAnsi="Times New Roman" w:cs="Times New Roman"/>
              </w:rPr>
            </w:pPr>
            <w:r w:rsidRPr="004E2AA8">
              <w:rPr>
                <w:rFonts w:ascii="Times New Roman" w:hAnsi="Times New Roman" w:cs="Times New Roman"/>
              </w:rPr>
              <w:t>- Trung tâm Thông tin tỉnh Sơn La;</w:t>
            </w:r>
          </w:p>
          <w:p w14:paraId="4D8E0213" w14:textId="77777777" w:rsidR="004E2AA8" w:rsidRPr="004E2AA8" w:rsidRDefault="004E2AA8" w:rsidP="00B14B1C">
            <w:pPr>
              <w:spacing w:after="0" w:line="240" w:lineRule="auto"/>
              <w:jc w:val="both"/>
              <w:rPr>
                <w:rFonts w:ascii="Times New Roman" w:hAnsi="Times New Roman" w:cs="Times New Roman"/>
                <w:b/>
              </w:rPr>
            </w:pPr>
            <w:r w:rsidRPr="004E2AA8">
              <w:rPr>
                <w:rFonts w:ascii="Times New Roman" w:hAnsi="Times New Roman" w:cs="Times New Roman"/>
              </w:rPr>
              <w:t>- Lưu: VT, KT (30b).</w:t>
            </w:r>
          </w:p>
        </w:tc>
        <w:tc>
          <w:tcPr>
            <w:tcW w:w="3969" w:type="dxa"/>
          </w:tcPr>
          <w:p w14:paraId="5BF26ACB" w14:textId="77777777" w:rsidR="004E2AA8" w:rsidRPr="004E2AA8" w:rsidRDefault="004E2AA8" w:rsidP="004E2AA8">
            <w:pPr>
              <w:spacing w:after="0" w:line="240" w:lineRule="auto"/>
              <w:jc w:val="center"/>
              <w:rPr>
                <w:rFonts w:ascii="Times New Roman" w:hAnsi="Times New Roman" w:cs="Times New Roman"/>
                <w:b/>
                <w:sz w:val="26"/>
                <w:szCs w:val="28"/>
              </w:rPr>
            </w:pPr>
            <w:r w:rsidRPr="004E2AA8">
              <w:rPr>
                <w:rFonts w:ascii="Times New Roman" w:hAnsi="Times New Roman" w:cs="Times New Roman"/>
                <w:b/>
                <w:sz w:val="26"/>
                <w:szCs w:val="28"/>
              </w:rPr>
              <w:t>TM. ỦY BAN NHÂN DÂN</w:t>
            </w:r>
          </w:p>
          <w:p w14:paraId="7DF7CA0E" w14:textId="77777777" w:rsidR="004E2AA8" w:rsidRPr="004E2AA8" w:rsidRDefault="004E2AA8" w:rsidP="004E2AA8">
            <w:pPr>
              <w:spacing w:after="0" w:line="240" w:lineRule="auto"/>
              <w:jc w:val="center"/>
              <w:rPr>
                <w:rFonts w:ascii="Times New Roman" w:hAnsi="Times New Roman" w:cs="Times New Roman"/>
                <w:b/>
                <w:sz w:val="26"/>
                <w:szCs w:val="28"/>
              </w:rPr>
            </w:pPr>
            <w:r w:rsidRPr="004E2AA8">
              <w:rPr>
                <w:rFonts w:ascii="Times New Roman" w:hAnsi="Times New Roman" w:cs="Times New Roman"/>
                <w:b/>
                <w:sz w:val="26"/>
                <w:szCs w:val="28"/>
              </w:rPr>
              <w:t>CHỦ TỊCH</w:t>
            </w:r>
          </w:p>
          <w:p w14:paraId="260F72E6" w14:textId="77777777" w:rsidR="004E2AA8" w:rsidRPr="004E2AA8" w:rsidRDefault="004E2AA8" w:rsidP="004E2AA8">
            <w:pPr>
              <w:spacing w:after="0" w:line="240" w:lineRule="auto"/>
              <w:jc w:val="center"/>
              <w:rPr>
                <w:rFonts w:ascii="Times New Roman" w:hAnsi="Times New Roman" w:cs="Times New Roman"/>
                <w:b/>
                <w:sz w:val="28"/>
                <w:szCs w:val="28"/>
              </w:rPr>
            </w:pPr>
          </w:p>
          <w:p w14:paraId="08C0D2FE" w14:textId="77777777" w:rsidR="004E2AA8" w:rsidRPr="004E2AA8" w:rsidRDefault="004E2AA8" w:rsidP="004E2AA8">
            <w:pPr>
              <w:spacing w:after="0" w:line="240" w:lineRule="auto"/>
              <w:rPr>
                <w:rFonts w:ascii="Times New Roman" w:hAnsi="Times New Roman" w:cs="Times New Roman"/>
              </w:rPr>
            </w:pPr>
          </w:p>
        </w:tc>
      </w:tr>
    </w:tbl>
    <w:p w14:paraId="6C466414" w14:textId="77777777" w:rsidR="00B33725" w:rsidRPr="004E2AA8" w:rsidRDefault="00B33725" w:rsidP="004E2AA8">
      <w:pPr>
        <w:spacing w:after="0" w:line="240" w:lineRule="auto"/>
        <w:rPr>
          <w:rFonts w:ascii="Times New Roman" w:hAnsi="Times New Roman" w:cs="Times New Roman"/>
        </w:rPr>
      </w:pPr>
    </w:p>
    <w:sectPr w:rsidR="00B33725" w:rsidRPr="004E2AA8" w:rsidSect="00F95C1F">
      <w:pgSz w:w="11909" w:h="16834" w:code="9"/>
      <w:pgMar w:top="907" w:right="1134" w:bottom="907" w:left="1701" w:header="680" w:footer="68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A8"/>
    <w:rsid w:val="000D1B14"/>
    <w:rsid w:val="000F3B98"/>
    <w:rsid w:val="001A5AA2"/>
    <w:rsid w:val="001D6984"/>
    <w:rsid w:val="00237E9D"/>
    <w:rsid w:val="00250C52"/>
    <w:rsid w:val="00285CAE"/>
    <w:rsid w:val="00293729"/>
    <w:rsid w:val="002D033D"/>
    <w:rsid w:val="00316C1F"/>
    <w:rsid w:val="0036052C"/>
    <w:rsid w:val="003E0FFB"/>
    <w:rsid w:val="004E2AA8"/>
    <w:rsid w:val="00583A36"/>
    <w:rsid w:val="005C7635"/>
    <w:rsid w:val="006163DF"/>
    <w:rsid w:val="00624BDF"/>
    <w:rsid w:val="0069175E"/>
    <w:rsid w:val="006E3936"/>
    <w:rsid w:val="006F2171"/>
    <w:rsid w:val="00723FD7"/>
    <w:rsid w:val="007B01A4"/>
    <w:rsid w:val="007E3CFF"/>
    <w:rsid w:val="008817BD"/>
    <w:rsid w:val="008A6BFB"/>
    <w:rsid w:val="00970F68"/>
    <w:rsid w:val="00986476"/>
    <w:rsid w:val="009C3E98"/>
    <w:rsid w:val="00A31655"/>
    <w:rsid w:val="00A329F6"/>
    <w:rsid w:val="00A856F1"/>
    <w:rsid w:val="00B14B1C"/>
    <w:rsid w:val="00B33725"/>
    <w:rsid w:val="00BF177A"/>
    <w:rsid w:val="00CD7FBA"/>
    <w:rsid w:val="00E478CB"/>
    <w:rsid w:val="00F46E21"/>
    <w:rsid w:val="00F716FF"/>
    <w:rsid w:val="00F9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2AA8"/>
    <w:pPr>
      <w:keepNext/>
      <w:spacing w:after="0" w:line="240" w:lineRule="auto"/>
      <w:jc w:val="center"/>
      <w:outlineLvl w:val="0"/>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AA8"/>
    <w:rPr>
      <w:rFonts w:ascii=".VnTime" w:eastAsia="Times New Roman" w:hAnsi=".VnTime"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2AA8"/>
    <w:pPr>
      <w:keepNext/>
      <w:spacing w:after="0" w:line="240" w:lineRule="auto"/>
      <w:jc w:val="center"/>
      <w:outlineLvl w:val="0"/>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AA8"/>
    <w:rPr>
      <w:rFonts w:ascii=".VnTime" w:eastAsia="Times New Roman" w:hAnsi=".VnTime"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admintt</cp:lastModifiedBy>
  <cp:revision>2</cp:revision>
  <dcterms:created xsi:type="dcterms:W3CDTF">2023-03-27T03:33:00Z</dcterms:created>
  <dcterms:modified xsi:type="dcterms:W3CDTF">2023-03-27T03:33:00Z</dcterms:modified>
</cp:coreProperties>
</file>